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22D39" w14:textId="6A764553" w:rsidR="00FE1BFE" w:rsidRPr="00CB33CA" w:rsidRDefault="000B741B" w:rsidP="00AB30B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2"/>
          <w:szCs w:val="22"/>
        </w:rPr>
      </w:pPr>
      <w:r w:rsidRPr="00CB33CA">
        <w:rPr>
          <w:b/>
          <w:bCs/>
          <w:sz w:val="22"/>
          <w:szCs w:val="22"/>
        </w:rPr>
        <w:t>Договор</w:t>
      </w:r>
      <w:r w:rsidR="00816EB7" w:rsidRPr="00CB33CA">
        <w:rPr>
          <w:b/>
          <w:bCs/>
          <w:sz w:val="22"/>
          <w:szCs w:val="22"/>
        </w:rPr>
        <w:t xml:space="preserve"> </w:t>
      </w:r>
      <w:r w:rsidR="00081E81" w:rsidRPr="00081E81">
        <w:rPr>
          <w:b/>
          <w:bCs/>
          <w:sz w:val="22"/>
          <w:szCs w:val="22"/>
          <w:highlight w:val="cyan"/>
        </w:rPr>
        <w:t>ХХХХХХ</w:t>
      </w:r>
    </w:p>
    <w:p w14:paraId="4654D4D3" w14:textId="77777777" w:rsidR="00816EB7" w:rsidRPr="00CB33CA" w:rsidRDefault="00816EB7" w:rsidP="008C4F1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2"/>
          <w:szCs w:val="22"/>
        </w:rPr>
      </w:pPr>
      <w:r w:rsidRPr="00CB33CA">
        <w:rPr>
          <w:b/>
          <w:bCs/>
          <w:sz w:val="22"/>
          <w:szCs w:val="22"/>
        </w:rPr>
        <w:t>участия в долевом строительстве многоквартирного дома</w:t>
      </w:r>
    </w:p>
    <w:p w14:paraId="5F17BD65" w14:textId="77777777" w:rsidR="00FE1BFE" w:rsidRPr="00CB33CA" w:rsidRDefault="00FE1BFE" w:rsidP="008C4F1D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</w:p>
    <w:p w14:paraId="5FD75E0D" w14:textId="2536200F" w:rsidR="00FE1BFE" w:rsidRPr="00CB33CA" w:rsidRDefault="00FE1BFE" w:rsidP="008C4F1D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 w:rsidRPr="00CB33CA">
        <w:rPr>
          <w:b/>
          <w:sz w:val="22"/>
          <w:szCs w:val="22"/>
        </w:rPr>
        <w:t xml:space="preserve">г. Москва                                                                                                               </w:t>
      </w:r>
      <w:r w:rsidR="008C4F1D">
        <w:rPr>
          <w:b/>
          <w:sz w:val="22"/>
          <w:szCs w:val="22"/>
        </w:rPr>
        <w:t xml:space="preserve">       </w:t>
      </w:r>
      <w:r w:rsidRPr="00CB33CA">
        <w:rPr>
          <w:b/>
          <w:sz w:val="22"/>
          <w:szCs w:val="22"/>
        </w:rPr>
        <w:t xml:space="preserve">  </w:t>
      </w:r>
      <w:r w:rsidR="00081E81" w:rsidRPr="00081E81">
        <w:rPr>
          <w:b/>
          <w:bCs/>
          <w:sz w:val="22"/>
          <w:szCs w:val="22"/>
          <w:highlight w:val="cyan"/>
        </w:rPr>
        <w:t>ХХХХХХ</w:t>
      </w:r>
    </w:p>
    <w:p w14:paraId="64400B5C" w14:textId="77777777" w:rsidR="00FE1BFE" w:rsidRPr="00CB33CA" w:rsidRDefault="00FE1BFE" w:rsidP="008C4F1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800C52E" w14:textId="4DE2515D" w:rsidR="00FE1BFE" w:rsidRPr="00CB33CA" w:rsidRDefault="00081E81" w:rsidP="008C4F1D">
      <w:pPr>
        <w:tabs>
          <w:tab w:val="left" w:pos="0"/>
        </w:tabs>
        <w:ind w:firstLine="567"/>
        <w:jc w:val="both"/>
        <w:rPr>
          <w:rFonts w:eastAsia="Calibri"/>
          <w:b/>
          <w:bCs/>
          <w:sz w:val="22"/>
          <w:szCs w:val="22"/>
        </w:rPr>
      </w:pPr>
      <w:r w:rsidRPr="00081E81">
        <w:rPr>
          <w:b/>
          <w:bCs/>
          <w:sz w:val="22"/>
          <w:szCs w:val="22"/>
          <w:highlight w:val="cyan"/>
        </w:rPr>
        <w:t>ХХХХХХ</w:t>
      </w:r>
      <w:r w:rsidR="00BD2653" w:rsidRPr="00EE0D33">
        <w:rPr>
          <w:bCs/>
          <w:sz w:val="22"/>
          <w:szCs w:val="22"/>
        </w:rPr>
        <w:t>,</w:t>
      </w:r>
      <w:r w:rsidR="00BD2653">
        <w:rPr>
          <w:bCs/>
          <w:sz w:val="22"/>
          <w:szCs w:val="22"/>
        </w:rPr>
        <w:t xml:space="preserve"> </w:t>
      </w:r>
      <w:r w:rsidRPr="00081E81">
        <w:rPr>
          <w:b/>
          <w:bCs/>
          <w:sz w:val="22"/>
          <w:szCs w:val="22"/>
          <w:highlight w:val="cyan"/>
        </w:rPr>
        <w:t>ХХХХХХ</w:t>
      </w:r>
      <w:r w:rsidR="00B96E2B" w:rsidRPr="0068480D">
        <w:rPr>
          <w:bCs/>
          <w:sz w:val="22"/>
          <w:szCs w:val="22"/>
        </w:rPr>
        <w:t>,</w:t>
      </w:r>
      <w:r w:rsidR="00B96E2B" w:rsidRPr="00EE0D33">
        <w:rPr>
          <w:bCs/>
          <w:sz w:val="22"/>
          <w:szCs w:val="22"/>
        </w:rPr>
        <w:t xml:space="preserve"> </w:t>
      </w:r>
      <w:r w:rsidR="00B96E2B" w:rsidRPr="00EE0D33">
        <w:rPr>
          <w:sz w:val="22"/>
          <w:szCs w:val="22"/>
        </w:rPr>
        <w:t>именуемое в дальнейшем «</w:t>
      </w:r>
      <w:r w:rsidR="00B96E2B" w:rsidRPr="00EE0D33">
        <w:rPr>
          <w:b/>
          <w:sz w:val="22"/>
          <w:szCs w:val="22"/>
        </w:rPr>
        <w:t>Застройщик</w:t>
      </w:r>
      <w:r w:rsidR="00B96E2B" w:rsidRPr="00EE0D33">
        <w:rPr>
          <w:sz w:val="22"/>
          <w:szCs w:val="22"/>
        </w:rPr>
        <w:t>», с одной стороны</w:t>
      </w:r>
      <w:r w:rsidR="00FE1BFE" w:rsidRPr="00CB33CA">
        <w:rPr>
          <w:rFonts w:eastAsia="Calibri"/>
          <w:sz w:val="22"/>
          <w:szCs w:val="22"/>
          <w:lang w:val="x-none"/>
        </w:rPr>
        <w:t>,</w:t>
      </w:r>
    </w:p>
    <w:p w14:paraId="209939C0" w14:textId="77777777" w:rsidR="00FE1BFE" w:rsidRPr="0068480D" w:rsidRDefault="00FE1BFE" w:rsidP="008C4F1D">
      <w:pPr>
        <w:tabs>
          <w:tab w:val="num" w:pos="0"/>
        </w:tabs>
        <w:jc w:val="center"/>
        <w:rPr>
          <w:rFonts w:eastAsia="Calibri"/>
          <w:b/>
          <w:sz w:val="22"/>
          <w:szCs w:val="22"/>
          <w:lang w:val="x-none"/>
        </w:rPr>
      </w:pPr>
      <w:r w:rsidRPr="0068480D">
        <w:rPr>
          <w:rFonts w:eastAsia="Calibri"/>
          <w:b/>
          <w:sz w:val="22"/>
          <w:szCs w:val="22"/>
          <w:lang w:val="x-none"/>
        </w:rPr>
        <w:t>и</w:t>
      </w:r>
    </w:p>
    <w:p w14:paraId="2B7EADF9" w14:textId="43D13D0E" w:rsidR="00A04A64" w:rsidRDefault="00FE1BFE" w:rsidP="008C4F1D">
      <w:pPr>
        <w:ind w:firstLine="568"/>
        <w:jc w:val="both"/>
        <w:rPr>
          <w:sz w:val="22"/>
          <w:szCs w:val="22"/>
        </w:rPr>
      </w:pPr>
      <w:r w:rsidRPr="00CB33CA">
        <w:rPr>
          <w:b/>
          <w:sz w:val="22"/>
          <w:szCs w:val="22"/>
        </w:rPr>
        <w:t>Гражданин Российской Федерации</w:t>
      </w:r>
      <w:r w:rsidRPr="00CB33CA">
        <w:rPr>
          <w:sz w:val="22"/>
          <w:szCs w:val="22"/>
        </w:rPr>
        <w:t xml:space="preserve"> </w:t>
      </w:r>
      <w:r w:rsidR="00081E81" w:rsidRPr="00081E81">
        <w:rPr>
          <w:b/>
          <w:bCs/>
          <w:sz w:val="22"/>
          <w:szCs w:val="22"/>
          <w:highlight w:val="cyan"/>
        </w:rPr>
        <w:t>ХХХХХХ</w:t>
      </w:r>
      <w:r w:rsidRPr="0068480D">
        <w:rPr>
          <w:sz w:val="22"/>
          <w:szCs w:val="22"/>
          <w:highlight w:val="cyan"/>
        </w:rPr>
        <w:t>,</w:t>
      </w:r>
      <w:r w:rsidR="00456521">
        <w:rPr>
          <w:sz w:val="22"/>
          <w:szCs w:val="22"/>
        </w:rPr>
        <w:t xml:space="preserve"> именуемый</w:t>
      </w:r>
      <w:r w:rsidRPr="00CB33CA">
        <w:rPr>
          <w:sz w:val="22"/>
          <w:szCs w:val="22"/>
        </w:rPr>
        <w:t xml:space="preserve"> в дальнейшем </w:t>
      </w:r>
      <w:r w:rsidRPr="00CB33CA">
        <w:rPr>
          <w:b/>
          <w:sz w:val="22"/>
          <w:szCs w:val="22"/>
        </w:rPr>
        <w:t>«Участник долевого строительства»</w:t>
      </w:r>
      <w:r w:rsidRPr="00CB33CA">
        <w:rPr>
          <w:sz w:val="22"/>
          <w:szCs w:val="22"/>
        </w:rPr>
        <w:t xml:space="preserve">, с другой стороны, </w:t>
      </w:r>
    </w:p>
    <w:p w14:paraId="31492B88" w14:textId="6BC84C2D" w:rsidR="00FE1BFE" w:rsidRPr="00CB33CA" w:rsidRDefault="00FE1BFE" w:rsidP="008C4F1D">
      <w:pPr>
        <w:ind w:firstLine="568"/>
        <w:jc w:val="both"/>
        <w:rPr>
          <w:sz w:val="22"/>
          <w:szCs w:val="22"/>
        </w:rPr>
      </w:pPr>
      <w:r w:rsidRPr="00CB33CA">
        <w:rPr>
          <w:sz w:val="22"/>
          <w:szCs w:val="22"/>
        </w:rPr>
        <w:t xml:space="preserve">при совместном упоминании именуемые в дальнейшем </w:t>
      </w:r>
      <w:r w:rsidRPr="00CB33CA">
        <w:rPr>
          <w:b/>
          <w:sz w:val="22"/>
          <w:szCs w:val="22"/>
        </w:rPr>
        <w:t>«</w:t>
      </w:r>
      <w:r w:rsidR="00CA530E">
        <w:rPr>
          <w:b/>
          <w:sz w:val="22"/>
          <w:szCs w:val="22"/>
        </w:rPr>
        <w:t>С</w:t>
      </w:r>
      <w:r w:rsidRPr="00CB33CA">
        <w:rPr>
          <w:b/>
          <w:bCs/>
          <w:sz w:val="22"/>
          <w:szCs w:val="22"/>
        </w:rPr>
        <w:t>тороны»</w:t>
      </w:r>
      <w:r w:rsidR="007365E0">
        <w:rPr>
          <w:sz w:val="22"/>
          <w:szCs w:val="22"/>
        </w:rPr>
        <w:t>, заключили настоящий Д</w:t>
      </w:r>
      <w:r w:rsidRPr="00CB33CA">
        <w:rPr>
          <w:sz w:val="22"/>
          <w:szCs w:val="22"/>
        </w:rPr>
        <w:t xml:space="preserve">оговор участия в долевом строительстве многоквартирного дома (далее </w:t>
      </w:r>
      <w:r w:rsidR="0049196B">
        <w:rPr>
          <w:sz w:val="22"/>
          <w:szCs w:val="22"/>
        </w:rPr>
        <w:t xml:space="preserve">по тексту </w:t>
      </w:r>
      <w:r w:rsidRPr="00CB33CA">
        <w:rPr>
          <w:sz w:val="22"/>
          <w:szCs w:val="22"/>
        </w:rPr>
        <w:t xml:space="preserve">– </w:t>
      </w:r>
      <w:r w:rsidRPr="00CB33CA">
        <w:rPr>
          <w:b/>
          <w:sz w:val="22"/>
          <w:szCs w:val="22"/>
        </w:rPr>
        <w:t>«</w:t>
      </w:r>
      <w:r w:rsidR="0049196B">
        <w:rPr>
          <w:b/>
          <w:sz w:val="22"/>
          <w:szCs w:val="22"/>
        </w:rPr>
        <w:t>Д</w:t>
      </w:r>
      <w:r w:rsidRPr="00CB33CA">
        <w:rPr>
          <w:b/>
          <w:sz w:val="22"/>
          <w:szCs w:val="22"/>
        </w:rPr>
        <w:t>оговор»</w:t>
      </w:r>
      <w:r w:rsidRPr="00CB33CA">
        <w:rPr>
          <w:sz w:val="22"/>
          <w:szCs w:val="22"/>
        </w:rPr>
        <w:t xml:space="preserve">) о нижеследующем: </w:t>
      </w:r>
    </w:p>
    <w:p w14:paraId="1FAD8A2A" w14:textId="77777777" w:rsidR="0045328F" w:rsidRPr="00CB33CA" w:rsidRDefault="0045328F" w:rsidP="008C4F1D">
      <w:pPr>
        <w:tabs>
          <w:tab w:val="num" w:pos="0"/>
        </w:tabs>
        <w:ind w:firstLine="567"/>
        <w:jc w:val="both"/>
        <w:rPr>
          <w:sz w:val="22"/>
          <w:szCs w:val="22"/>
        </w:rPr>
      </w:pPr>
    </w:p>
    <w:p w14:paraId="5F9A2D05" w14:textId="77777777" w:rsidR="00D63BD3" w:rsidRPr="00CB33CA" w:rsidRDefault="00D63BD3" w:rsidP="00786233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CB33CA">
        <w:rPr>
          <w:b/>
          <w:bCs/>
          <w:sz w:val="22"/>
          <w:szCs w:val="22"/>
        </w:rPr>
        <w:t>Термины и определения</w:t>
      </w:r>
    </w:p>
    <w:p w14:paraId="38BE08C3" w14:textId="188EFA8C" w:rsidR="00D63BD3" w:rsidRPr="00F96046" w:rsidRDefault="00D63BD3" w:rsidP="008C4F1D">
      <w:pPr>
        <w:pStyle w:val="ConsPlusNormal"/>
        <w:tabs>
          <w:tab w:val="num" w:pos="0"/>
        </w:tabs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B33CA">
        <w:rPr>
          <w:rFonts w:ascii="Times New Roman" w:hAnsi="Times New Roman" w:cs="Times New Roman"/>
          <w:b/>
          <w:sz w:val="22"/>
          <w:szCs w:val="22"/>
        </w:rPr>
        <w:t xml:space="preserve">1.1. Применяемые в </w:t>
      </w:r>
      <w:r w:rsidR="000B741B" w:rsidRPr="00CB33CA">
        <w:rPr>
          <w:rFonts w:ascii="Times New Roman" w:hAnsi="Times New Roman" w:cs="Times New Roman"/>
          <w:b/>
          <w:sz w:val="22"/>
          <w:szCs w:val="22"/>
        </w:rPr>
        <w:t>Договор</w:t>
      </w:r>
      <w:r w:rsidRPr="00CB33CA">
        <w:rPr>
          <w:rFonts w:ascii="Times New Roman" w:hAnsi="Times New Roman" w:cs="Times New Roman"/>
          <w:b/>
          <w:sz w:val="22"/>
          <w:szCs w:val="22"/>
        </w:rPr>
        <w:t xml:space="preserve">е термины и </w:t>
      </w:r>
      <w:r w:rsidRPr="00F96046">
        <w:rPr>
          <w:rFonts w:ascii="Times New Roman" w:hAnsi="Times New Roman" w:cs="Times New Roman"/>
          <w:b/>
          <w:sz w:val="22"/>
          <w:szCs w:val="22"/>
        </w:rPr>
        <w:t>определения имеют следующ</w:t>
      </w:r>
      <w:r w:rsidR="00CA530E">
        <w:rPr>
          <w:rFonts w:ascii="Times New Roman" w:hAnsi="Times New Roman" w:cs="Times New Roman"/>
          <w:b/>
          <w:sz w:val="22"/>
          <w:szCs w:val="22"/>
        </w:rPr>
        <w:t>и</w:t>
      </w:r>
      <w:r w:rsidRPr="00F96046">
        <w:rPr>
          <w:rFonts w:ascii="Times New Roman" w:hAnsi="Times New Roman" w:cs="Times New Roman"/>
          <w:b/>
          <w:sz w:val="22"/>
          <w:szCs w:val="22"/>
        </w:rPr>
        <w:t>е значени</w:t>
      </w:r>
      <w:r w:rsidR="00CA530E">
        <w:rPr>
          <w:rFonts w:ascii="Times New Roman" w:hAnsi="Times New Roman" w:cs="Times New Roman"/>
          <w:b/>
          <w:sz w:val="22"/>
          <w:szCs w:val="22"/>
        </w:rPr>
        <w:t>я</w:t>
      </w:r>
      <w:r w:rsidRPr="00F96046">
        <w:rPr>
          <w:rFonts w:ascii="Times New Roman" w:hAnsi="Times New Roman" w:cs="Times New Roman"/>
          <w:b/>
          <w:sz w:val="22"/>
          <w:szCs w:val="22"/>
        </w:rPr>
        <w:t>:</w:t>
      </w:r>
    </w:p>
    <w:p w14:paraId="265733A1" w14:textId="282D3831" w:rsidR="000B47B9" w:rsidRDefault="00081E81" w:rsidP="00CA530E">
      <w:pPr>
        <w:ind w:firstLine="567"/>
        <w:jc w:val="both"/>
        <w:rPr>
          <w:rFonts w:eastAsia="Calibri"/>
          <w:sz w:val="22"/>
          <w:szCs w:val="22"/>
          <w:lang w:val="x-none"/>
        </w:rPr>
      </w:pPr>
      <w:r w:rsidRPr="00081E81">
        <w:rPr>
          <w:b/>
          <w:bCs/>
          <w:sz w:val="22"/>
          <w:szCs w:val="22"/>
          <w:highlight w:val="cyan"/>
        </w:rPr>
        <w:t>ХХХХХХ</w:t>
      </w:r>
    </w:p>
    <w:p w14:paraId="77CAB1E1" w14:textId="77777777" w:rsidR="00697883" w:rsidRPr="00CA5CF2" w:rsidRDefault="00697883" w:rsidP="0069788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CA5CF2">
        <w:rPr>
          <w:b/>
          <w:sz w:val="22"/>
          <w:szCs w:val="22"/>
        </w:rPr>
        <w:t>Нежилое</w:t>
      </w:r>
      <w:r w:rsidRPr="00CA5CF2">
        <w:rPr>
          <w:rFonts w:cs="Arial"/>
          <w:b/>
          <w:sz w:val="22"/>
          <w:szCs w:val="22"/>
        </w:rPr>
        <w:t xml:space="preserve"> помещение </w:t>
      </w:r>
      <w:r w:rsidRPr="00CA5CF2">
        <w:rPr>
          <w:b/>
          <w:sz w:val="22"/>
          <w:szCs w:val="22"/>
        </w:rPr>
        <w:t>(Помещение)</w:t>
      </w:r>
      <w:r w:rsidRPr="00CA5CF2">
        <w:rPr>
          <w:rFonts w:cs="Arial"/>
          <w:sz w:val="22"/>
          <w:szCs w:val="22"/>
        </w:rPr>
        <w:t xml:space="preserve"> </w:t>
      </w:r>
      <w:r w:rsidRPr="00CA5CF2">
        <w:rPr>
          <w:rFonts w:cs="Arial"/>
          <w:b/>
          <w:sz w:val="22"/>
          <w:szCs w:val="22"/>
        </w:rPr>
        <w:t>–</w:t>
      </w:r>
      <w:r w:rsidRPr="00CA5CF2">
        <w:rPr>
          <w:rFonts w:cs="Arial"/>
          <w:sz w:val="22"/>
          <w:szCs w:val="22"/>
        </w:rPr>
        <w:t xml:space="preserve"> </w:t>
      </w:r>
      <w:r w:rsidRPr="00CA5CF2">
        <w:rPr>
          <w:sz w:val="22"/>
          <w:szCs w:val="22"/>
        </w:rPr>
        <w:t>изолированное, без конкретной технологии</w:t>
      </w:r>
      <w:r w:rsidRPr="00CA5CF2">
        <w:rPr>
          <w:rFonts w:cs="Arial"/>
          <w:b/>
          <w:sz w:val="22"/>
          <w:szCs w:val="22"/>
        </w:rPr>
        <w:t xml:space="preserve"> </w:t>
      </w:r>
      <w:r w:rsidRPr="00CA5CF2">
        <w:rPr>
          <w:sz w:val="22"/>
          <w:szCs w:val="22"/>
        </w:rPr>
        <w:t xml:space="preserve">помещение, подлежащее передаче «Участнику долевого строительства» после получения «Застройщиком» Разрешения на ввод Дома в эксплуатацию. </w:t>
      </w:r>
    </w:p>
    <w:p w14:paraId="361700E5" w14:textId="77777777" w:rsidR="00697883" w:rsidRPr="00177FBF" w:rsidRDefault="00697883" w:rsidP="0069788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A5CF2">
        <w:rPr>
          <w:b/>
          <w:sz w:val="22"/>
          <w:szCs w:val="22"/>
        </w:rPr>
        <w:t xml:space="preserve">Общая (проектная) площадь Помещения </w:t>
      </w:r>
      <w:r w:rsidRPr="00CA5CF2">
        <w:rPr>
          <w:rFonts w:cs="Arial"/>
          <w:b/>
          <w:sz w:val="22"/>
          <w:szCs w:val="22"/>
        </w:rPr>
        <w:t>–</w:t>
      </w:r>
      <w:r w:rsidRPr="00CA5CF2">
        <w:rPr>
          <w:b/>
          <w:sz w:val="22"/>
          <w:szCs w:val="22"/>
        </w:rPr>
        <w:t xml:space="preserve"> </w:t>
      </w:r>
      <w:r w:rsidRPr="00CA5CF2">
        <w:rPr>
          <w:sz w:val="22"/>
          <w:szCs w:val="22"/>
        </w:rPr>
        <w:t xml:space="preserve">сумма полезной площади Помещения и площади помещений вспомогательного назначения. </w:t>
      </w:r>
    </w:p>
    <w:p w14:paraId="2B8A2A48" w14:textId="77777777" w:rsidR="00697883" w:rsidRPr="00CA5CF2" w:rsidRDefault="00697883" w:rsidP="0069788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A5CF2">
        <w:rPr>
          <w:b/>
          <w:sz w:val="22"/>
          <w:szCs w:val="22"/>
        </w:rPr>
        <w:t xml:space="preserve">Объект долевого строительства (Помещение): </w:t>
      </w:r>
    </w:p>
    <w:p w14:paraId="6E84E4DE" w14:textId="77777777" w:rsidR="00697883" w:rsidRDefault="00697883" w:rsidP="0069788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71280">
        <w:rPr>
          <w:rFonts w:ascii="Times New Roman" w:hAnsi="Times New Roman" w:cs="Times New Roman"/>
          <w:b/>
          <w:sz w:val="22"/>
          <w:szCs w:val="22"/>
        </w:rPr>
        <w:t>Помещение со следующими характеристиками:</w:t>
      </w:r>
      <w:r w:rsidRPr="00D45CEE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71"/>
        <w:gridCol w:w="851"/>
        <w:gridCol w:w="1559"/>
        <w:gridCol w:w="2551"/>
        <w:gridCol w:w="3686"/>
      </w:tblGrid>
      <w:tr w:rsidR="00697883" w:rsidRPr="00CA5CF2" w14:paraId="36332ADE" w14:textId="77777777" w:rsidTr="00AB30BD">
        <w:trPr>
          <w:trHeight w:val="608"/>
          <w:jc w:val="center"/>
        </w:trPr>
        <w:tc>
          <w:tcPr>
            <w:tcW w:w="1271" w:type="dxa"/>
            <w:vAlign w:val="center"/>
          </w:tcPr>
          <w:p w14:paraId="7B4D1B3F" w14:textId="3C0F0D51" w:rsidR="00697883" w:rsidRPr="00AB30BD" w:rsidRDefault="00AB30BD" w:rsidP="00A14C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0BD">
              <w:rPr>
                <w:sz w:val="20"/>
                <w:szCs w:val="20"/>
              </w:rPr>
              <w:t xml:space="preserve">№ </w:t>
            </w:r>
            <w:r w:rsidR="00081E81">
              <w:rPr>
                <w:sz w:val="20"/>
                <w:szCs w:val="20"/>
              </w:rPr>
              <w:t>Секции</w:t>
            </w:r>
            <w:r w:rsidR="00697883" w:rsidRPr="00AB30BD">
              <w:rPr>
                <w:sz w:val="20"/>
                <w:szCs w:val="20"/>
              </w:rPr>
              <w:t xml:space="preserve"> </w:t>
            </w:r>
          </w:p>
          <w:p w14:paraId="581B30CD" w14:textId="77777777" w:rsidR="00697883" w:rsidRPr="00AB30BD" w:rsidRDefault="00697883" w:rsidP="00A14C40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AB30BD">
              <w:rPr>
                <w:sz w:val="20"/>
                <w:szCs w:val="20"/>
              </w:rPr>
              <w:t>(условный)</w:t>
            </w:r>
          </w:p>
        </w:tc>
        <w:tc>
          <w:tcPr>
            <w:tcW w:w="851" w:type="dxa"/>
            <w:vAlign w:val="center"/>
          </w:tcPr>
          <w:p w14:paraId="262C1E7D" w14:textId="77777777" w:rsidR="00697883" w:rsidRPr="00AB30BD" w:rsidRDefault="00697883" w:rsidP="00A14C40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  <w:p w14:paraId="059A581D" w14:textId="77777777" w:rsidR="00697883" w:rsidRPr="00AB30BD" w:rsidRDefault="00697883" w:rsidP="00A14C40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AB30BD">
              <w:rPr>
                <w:rFonts w:cs="Arial"/>
                <w:sz w:val="20"/>
                <w:szCs w:val="20"/>
              </w:rPr>
              <w:t>Этаж</w:t>
            </w:r>
          </w:p>
          <w:p w14:paraId="0D32F494" w14:textId="77777777" w:rsidR="00697883" w:rsidRPr="00AB30BD" w:rsidRDefault="00697883" w:rsidP="00A14C40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D6CB4C1" w14:textId="3693532C" w:rsidR="00697883" w:rsidRPr="00AB30BD" w:rsidRDefault="00AB30BD" w:rsidP="00AB3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0BD">
              <w:rPr>
                <w:rFonts w:cs="Arial"/>
                <w:sz w:val="20"/>
                <w:szCs w:val="20"/>
              </w:rPr>
              <w:t>№</w:t>
            </w:r>
            <w:r w:rsidRPr="00AB30BD">
              <w:rPr>
                <w:sz w:val="20"/>
                <w:szCs w:val="20"/>
              </w:rPr>
              <w:t xml:space="preserve"> </w:t>
            </w:r>
            <w:r w:rsidR="00697883" w:rsidRPr="00AB30BD">
              <w:rPr>
                <w:sz w:val="20"/>
                <w:szCs w:val="20"/>
              </w:rPr>
              <w:t>Помещения (условный)</w:t>
            </w:r>
          </w:p>
        </w:tc>
        <w:tc>
          <w:tcPr>
            <w:tcW w:w="2551" w:type="dxa"/>
            <w:vAlign w:val="center"/>
          </w:tcPr>
          <w:p w14:paraId="3E5F1DF7" w14:textId="77777777" w:rsidR="00697883" w:rsidRPr="00AB30BD" w:rsidRDefault="00697883" w:rsidP="00A14C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0BD">
              <w:rPr>
                <w:sz w:val="20"/>
                <w:szCs w:val="20"/>
              </w:rPr>
              <w:t>Наименование</w:t>
            </w:r>
          </w:p>
          <w:p w14:paraId="620D5C01" w14:textId="77777777" w:rsidR="00697883" w:rsidRPr="00AB30BD" w:rsidRDefault="00697883" w:rsidP="00A14C40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AB30BD">
              <w:rPr>
                <w:rFonts w:cs="Arial"/>
                <w:sz w:val="20"/>
                <w:szCs w:val="20"/>
              </w:rPr>
              <w:t>Помещения</w:t>
            </w:r>
          </w:p>
        </w:tc>
        <w:tc>
          <w:tcPr>
            <w:tcW w:w="3686" w:type="dxa"/>
            <w:vAlign w:val="center"/>
          </w:tcPr>
          <w:p w14:paraId="358F72F2" w14:textId="77777777" w:rsidR="00697883" w:rsidRPr="00AB30BD" w:rsidRDefault="00697883" w:rsidP="00A14C40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AB30BD">
              <w:rPr>
                <w:rFonts w:cs="Arial"/>
                <w:sz w:val="20"/>
                <w:szCs w:val="20"/>
              </w:rPr>
              <w:t xml:space="preserve">Общая (проектная) </w:t>
            </w:r>
          </w:p>
          <w:p w14:paraId="49E01FDD" w14:textId="6DD5F60E" w:rsidR="00697883" w:rsidRPr="00AB30BD" w:rsidRDefault="00697883" w:rsidP="00AB30B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AB30BD">
              <w:rPr>
                <w:rFonts w:cs="Arial"/>
                <w:sz w:val="20"/>
                <w:szCs w:val="20"/>
              </w:rPr>
              <w:t xml:space="preserve">площадь </w:t>
            </w:r>
            <w:r w:rsidRPr="00AB30BD">
              <w:rPr>
                <w:sz w:val="20"/>
                <w:szCs w:val="20"/>
              </w:rPr>
              <w:t>Помещения</w:t>
            </w:r>
            <w:r w:rsidRPr="00AB30BD">
              <w:rPr>
                <w:rFonts w:cs="Arial"/>
                <w:sz w:val="20"/>
                <w:szCs w:val="20"/>
              </w:rPr>
              <w:t xml:space="preserve"> </w:t>
            </w:r>
            <w:r w:rsidR="00AB30BD">
              <w:rPr>
                <w:rFonts w:cs="Arial"/>
                <w:sz w:val="20"/>
                <w:szCs w:val="20"/>
              </w:rPr>
              <w:t xml:space="preserve">, </w:t>
            </w:r>
            <w:r w:rsidR="00AB30BD" w:rsidRPr="00AB30BD">
              <w:rPr>
                <w:rFonts w:cs="Arial"/>
                <w:sz w:val="20"/>
                <w:szCs w:val="20"/>
              </w:rPr>
              <w:t>м</w:t>
            </w:r>
            <w:r w:rsidR="00AB30BD" w:rsidRPr="00AB30BD">
              <w:rPr>
                <w:rFonts w:cs="Arial"/>
                <w:sz w:val="20"/>
                <w:szCs w:val="20"/>
                <w:vertAlign w:val="superscript"/>
              </w:rPr>
              <w:t>2</w:t>
            </w:r>
          </w:p>
        </w:tc>
      </w:tr>
      <w:tr w:rsidR="00081E81" w:rsidRPr="00CA5CF2" w14:paraId="682D56BE" w14:textId="77777777" w:rsidTr="0092726B">
        <w:trPr>
          <w:trHeight w:val="287"/>
          <w:jc w:val="center"/>
        </w:trPr>
        <w:tc>
          <w:tcPr>
            <w:tcW w:w="1271" w:type="dxa"/>
          </w:tcPr>
          <w:p w14:paraId="6400485C" w14:textId="4D70C7AE" w:rsidR="00081E81" w:rsidRPr="00697883" w:rsidRDefault="00081E81" w:rsidP="00081E81">
            <w:pPr>
              <w:jc w:val="center"/>
              <w:rPr>
                <w:b/>
                <w:sz w:val="20"/>
                <w:szCs w:val="20"/>
                <w:highlight w:val="cyan"/>
              </w:rPr>
            </w:pPr>
            <w:r w:rsidRPr="008C2511">
              <w:rPr>
                <w:b/>
                <w:bCs/>
                <w:sz w:val="22"/>
                <w:szCs w:val="22"/>
                <w:highlight w:val="cyan"/>
              </w:rPr>
              <w:t>ХХХХХХ</w:t>
            </w:r>
          </w:p>
        </w:tc>
        <w:tc>
          <w:tcPr>
            <w:tcW w:w="851" w:type="dxa"/>
          </w:tcPr>
          <w:p w14:paraId="79E4D6B9" w14:textId="4AC3A648" w:rsidR="00081E81" w:rsidRPr="00697883" w:rsidRDefault="00081E81" w:rsidP="00081E81">
            <w:pPr>
              <w:jc w:val="center"/>
              <w:rPr>
                <w:b/>
                <w:sz w:val="20"/>
                <w:szCs w:val="20"/>
                <w:highlight w:val="cyan"/>
              </w:rPr>
            </w:pPr>
            <w:r w:rsidRPr="008C2511">
              <w:rPr>
                <w:b/>
                <w:bCs/>
                <w:sz w:val="22"/>
                <w:szCs w:val="22"/>
                <w:highlight w:val="cyan"/>
              </w:rPr>
              <w:t>ХХХХХХ</w:t>
            </w:r>
          </w:p>
        </w:tc>
        <w:tc>
          <w:tcPr>
            <w:tcW w:w="1559" w:type="dxa"/>
          </w:tcPr>
          <w:p w14:paraId="5B0E6739" w14:textId="71F8EE65" w:rsidR="00081E81" w:rsidRPr="00697883" w:rsidRDefault="00081E81" w:rsidP="00081E81">
            <w:pPr>
              <w:jc w:val="center"/>
              <w:rPr>
                <w:b/>
                <w:color w:val="000000"/>
                <w:sz w:val="20"/>
                <w:szCs w:val="20"/>
                <w:highlight w:val="cyan"/>
              </w:rPr>
            </w:pPr>
            <w:r w:rsidRPr="008C2511">
              <w:rPr>
                <w:b/>
                <w:bCs/>
                <w:sz w:val="22"/>
                <w:szCs w:val="22"/>
                <w:highlight w:val="cyan"/>
              </w:rPr>
              <w:t>ХХХХХХ</w:t>
            </w:r>
          </w:p>
        </w:tc>
        <w:tc>
          <w:tcPr>
            <w:tcW w:w="2551" w:type="dxa"/>
            <w:vAlign w:val="center"/>
          </w:tcPr>
          <w:p w14:paraId="529AE4D3" w14:textId="77777777" w:rsidR="00081E81" w:rsidRPr="00697883" w:rsidRDefault="00081E81" w:rsidP="00081E81">
            <w:pPr>
              <w:jc w:val="center"/>
              <w:rPr>
                <w:b/>
                <w:color w:val="000000"/>
                <w:sz w:val="20"/>
                <w:szCs w:val="20"/>
                <w:highlight w:val="cyan"/>
              </w:rPr>
            </w:pPr>
            <w:r w:rsidRPr="00697883">
              <w:rPr>
                <w:b/>
                <w:color w:val="000000"/>
                <w:sz w:val="20"/>
                <w:szCs w:val="20"/>
                <w:highlight w:val="cyan"/>
              </w:rPr>
              <w:t>Нежилое помещение</w:t>
            </w:r>
          </w:p>
        </w:tc>
        <w:tc>
          <w:tcPr>
            <w:tcW w:w="3686" w:type="dxa"/>
            <w:vAlign w:val="center"/>
          </w:tcPr>
          <w:p w14:paraId="1B495ACE" w14:textId="769F6651" w:rsidR="00081E81" w:rsidRPr="0038655A" w:rsidRDefault="00081E81" w:rsidP="00081E8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81E81">
              <w:rPr>
                <w:b/>
                <w:bCs/>
                <w:sz w:val="20"/>
                <w:szCs w:val="20"/>
                <w:highlight w:val="cyan"/>
              </w:rPr>
              <w:t>ХХХХХХ</w:t>
            </w:r>
          </w:p>
        </w:tc>
      </w:tr>
    </w:tbl>
    <w:p w14:paraId="43B6EF5B" w14:textId="77777777" w:rsidR="00CB1707" w:rsidRPr="00CB33CA" w:rsidRDefault="00CB1707" w:rsidP="008C4F1D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</w:p>
    <w:p w14:paraId="5C094C00" w14:textId="5CA67B0E" w:rsidR="00D63BD3" w:rsidRPr="00947D7C" w:rsidRDefault="00D63BD3" w:rsidP="008F0AB7">
      <w:pPr>
        <w:pStyle w:val="2"/>
        <w:tabs>
          <w:tab w:val="left" w:pos="7200"/>
        </w:tabs>
        <w:spacing w:after="0" w:line="240" w:lineRule="auto"/>
        <w:ind w:right="49" w:firstLine="567"/>
        <w:jc w:val="both"/>
        <w:rPr>
          <w:sz w:val="22"/>
          <w:szCs w:val="22"/>
          <w:lang w:val="ru-RU"/>
        </w:rPr>
      </w:pPr>
      <w:r w:rsidRPr="00CB33CA">
        <w:rPr>
          <w:sz w:val="22"/>
          <w:szCs w:val="22"/>
        </w:rPr>
        <w:t xml:space="preserve">Технические характеристики </w:t>
      </w:r>
      <w:r w:rsidR="00346881" w:rsidRPr="00CB33CA">
        <w:rPr>
          <w:sz w:val="22"/>
          <w:szCs w:val="22"/>
          <w:lang w:val="ru-RU"/>
        </w:rPr>
        <w:t>Объекта долевого строительства</w:t>
      </w:r>
      <w:r w:rsidRPr="00CB33CA">
        <w:rPr>
          <w:sz w:val="22"/>
          <w:szCs w:val="22"/>
        </w:rPr>
        <w:t xml:space="preserve"> определяются в соответствии с проектной </w:t>
      </w:r>
      <w:r w:rsidRPr="00947D7C">
        <w:rPr>
          <w:sz w:val="22"/>
          <w:szCs w:val="22"/>
        </w:rPr>
        <w:t xml:space="preserve">документацией на Дом. </w:t>
      </w:r>
      <w:r w:rsidR="00CA0CDF" w:rsidRPr="00947D7C">
        <w:rPr>
          <w:sz w:val="22"/>
          <w:szCs w:val="22"/>
          <w:lang w:val="ru-RU"/>
        </w:rPr>
        <w:t>П</w:t>
      </w:r>
      <w:r w:rsidR="00A76694" w:rsidRPr="00947D7C">
        <w:rPr>
          <w:sz w:val="22"/>
          <w:szCs w:val="22"/>
          <w:lang w:val="ru-RU"/>
        </w:rPr>
        <w:t>ланировочное решение и о</w:t>
      </w:r>
      <w:r w:rsidRPr="00947D7C">
        <w:rPr>
          <w:sz w:val="22"/>
          <w:szCs w:val="22"/>
        </w:rPr>
        <w:t xml:space="preserve">писание Объекта долевого строительства указывается в Приложении № 1 к </w:t>
      </w:r>
      <w:r w:rsidR="000B741B" w:rsidRPr="00947D7C">
        <w:rPr>
          <w:sz w:val="22"/>
          <w:szCs w:val="22"/>
        </w:rPr>
        <w:t>Договор</w:t>
      </w:r>
      <w:r w:rsidRPr="00947D7C">
        <w:rPr>
          <w:sz w:val="22"/>
          <w:szCs w:val="22"/>
        </w:rPr>
        <w:t xml:space="preserve">у. </w:t>
      </w:r>
      <w:r w:rsidR="00777C52" w:rsidRPr="00947D7C">
        <w:rPr>
          <w:sz w:val="22"/>
          <w:szCs w:val="22"/>
          <w:lang w:val="ru-RU"/>
        </w:rPr>
        <w:t xml:space="preserve"> </w:t>
      </w:r>
    </w:p>
    <w:p w14:paraId="038EDABC" w14:textId="1BFED626" w:rsidR="00697883" w:rsidRPr="00947D7C" w:rsidRDefault="00081E81" w:rsidP="00947D7C">
      <w:pPr>
        <w:pStyle w:val="af5"/>
        <w:spacing w:line="276" w:lineRule="auto"/>
        <w:ind w:left="567"/>
        <w:jc w:val="both"/>
        <w:rPr>
          <w:rFonts w:ascii="Times New Roman" w:hAnsi="Times New Roman"/>
        </w:rPr>
      </w:pPr>
      <w:r w:rsidRPr="00081E81">
        <w:rPr>
          <w:rFonts w:ascii="Times New Roman" w:hAnsi="Times New Roman"/>
          <w:b/>
          <w:bCs/>
          <w:highlight w:val="cyan"/>
        </w:rPr>
        <w:t>ХХХХХХ</w:t>
      </w:r>
    </w:p>
    <w:p w14:paraId="7B1CECE0" w14:textId="54E60576" w:rsidR="008F0AB7" w:rsidRPr="00CB33CA" w:rsidRDefault="00CA530E" w:rsidP="008F0AB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947D7C">
        <w:rPr>
          <w:sz w:val="22"/>
          <w:szCs w:val="22"/>
        </w:rPr>
        <w:t>Проектирование и строительство Дома, включая Объект долевого строительства, осуществляется Застройщиком согласно государственным градостроительным нормативам и правилам в соответствии с действующим законодательством Российской Федерации. Участник</w:t>
      </w:r>
      <w:r w:rsidRPr="00947D7C">
        <w:rPr>
          <w:sz w:val="22"/>
          <w:szCs w:val="22"/>
          <w:lang w:eastAsia="en-US"/>
        </w:rPr>
        <w:t xml:space="preserve"> </w:t>
      </w:r>
      <w:r w:rsidRPr="00947D7C">
        <w:rPr>
          <w:sz w:val="22"/>
          <w:szCs w:val="22"/>
        </w:rPr>
        <w:t xml:space="preserve">долевого строительства </w:t>
      </w:r>
      <w:r w:rsidRPr="00947D7C">
        <w:rPr>
          <w:sz w:val="22"/>
          <w:szCs w:val="22"/>
          <w:lang w:eastAsia="en-US"/>
        </w:rPr>
        <w:t>ознакомлен</w:t>
      </w:r>
      <w:r w:rsidRPr="00947D7C">
        <w:rPr>
          <w:sz w:val="22"/>
          <w:szCs w:val="22"/>
        </w:rPr>
        <w:t xml:space="preserve"> с проектной документацией</w:t>
      </w:r>
      <w:r w:rsidRPr="008F0AB7">
        <w:rPr>
          <w:sz w:val="22"/>
          <w:szCs w:val="22"/>
        </w:rPr>
        <w:t xml:space="preserve"> на строительство Дома (далее по тексту – </w:t>
      </w:r>
      <w:r w:rsidRPr="008F0AB7">
        <w:rPr>
          <w:b/>
          <w:bCs/>
          <w:sz w:val="22"/>
          <w:szCs w:val="22"/>
        </w:rPr>
        <w:t>«проектная документация»</w:t>
      </w:r>
      <w:r w:rsidRPr="008F0AB7">
        <w:rPr>
          <w:sz w:val="22"/>
          <w:szCs w:val="22"/>
        </w:rPr>
        <w:t>) и принимает комплектность строительства в целом.</w:t>
      </w:r>
    </w:p>
    <w:p w14:paraId="06A10182" w14:textId="7142D64B" w:rsidR="001844AA" w:rsidRPr="0007030B" w:rsidRDefault="001844AA" w:rsidP="001844AA">
      <w:pPr>
        <w:pStyle w:val="ConsPlusNormal"/>
        <w:widowControl/>
        <w:tabs>
          <w:tab w:val="left" w:pos="993"/>
        </w:tabs>
        <w:ind w:right="-39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D434B">
        <w:rPr>
          <w:rFonts w:ascii="Times New Roman" w:hAnsi="Times New Roman" w:cs="Times New Roman"/>
          <w:b/>
          <w:sz w:val="22"/>
          <w:szCs w:val="22"/>
          <w:highlight w:val="cyan"/>
        </w:rPr>
        <w:t>1.</w:t>
      </w:r>
      <w:r>
        <w:rPr>
          <w:rFonts w:ascii="Times New Roman" w:hAnsi="Times New Roman" w:cs="Times New Roman"/>
          <w:b/>
          <w:sz w:val="22"/>
          <w:szCs w:val="22"/>
          <w:highlight w:val="cyan"/>
        </w:rPr>
        <w:t>2</w:t>
      </w:r>
      <w:r w:rsidRPr="005D434B">
        <w:rPr>
          <w:rFonts w:ascii="Times New Roman" w:hAnsi="Times New Roman" w:cs="Times New Roman"/>
          <w:b/>
          <w:sz w:val="22"/>
          <w:szCs w:val="22"/>
          <w:highlight w:val="cyan"/>
        </w:rPr>
        <w:t xml:space="preserve">. </w:t>
      </w:r>
      <w:r w:rsidR="00081E81" w:rsidRPr="00081E81">
        <w:rPr>
          <w:rFonts w:ascii="Times New Roman" w:hAnsi="Times New Roman" w:cs="Times New Roman"/>
          <w:b/>
          <w:bCs/>
          <w:sz w:val="22"/>
          <w:szCs w:val="22"/>
          <w:highlight w:val="cyan"/>
        </w:rPr>
        <w:t>ХХХХХХ</w:t>
      </w:r>
      <w:r w:rsidRPr="0007030B">
        <w:rPr>
          <w:rFonts w:ascii="Times New Roman" w:hAnsi="Times New Roman"/>
          <w:sz w:val="22"/>
          <w:szCs w:val="22"/>
        </w:rPr>
        <w:t xml:space="preserve">  </w:t>
      </w:r>
    </w:p>
    <w:p w14:paraId="2DF44089" w14:textId="5995B1DF" w:rsidR="00947D7C" w:rsidRPr="00081E81" w:rsidRDefault="00CA530E" w:rsidP="00947D7C">
      <w:pPr>
        <w:ind w:left="142" w:right="245" w:firstLine="425"/>
        <w:jc w:val="both"/>
        <w:rPr>
          <w:sz w:val="22"/>
          <w:szCs w:val="22"/>
        </w:rPr>
      </w:pPr>
      <w:r w:rsidRPr="00081E81">
        <w:rPr>
          <w:b/>
          <w:sz w:val="22"/>
          <w:szCs w:val="22"/>
        </w:rPr>
        <w:t>1.3.</w:t>
      </w:r>
      <w:r w:rsidRPr="00081E81">
        <w:rPr>
          <w:sz w:val="22"/>
          <w:szCs w:val="22"/>
        </w:rPr>
        <w:t xml:space="preserve"> </w:t>
      </w:r>
      <w:r w:rsidR="00947D7C" w:rsidRPr="00081E81">
        <w:rPr>
          <w:sz w:val="22"/>
          <w:szCs w:val="22"/>
        </w:rPr>
        <w:t>Участник долевого строительства дает согласие (положения настоящего пункта являются письменным согласием Участника долевого строительства) Застройщику или лицу, в собственности которого находится или будет находиться Земельный участок, в части Земельного участка, указанного в п. 1.1 Договора:</w:t>
      </w:r>
    </w:p>
    <w:p w14:paraId="0E5C85AA" w14:textId="77AAEECB" w:rsidR="00947D7C" w:rsidRPr="00081E81" w:rsidRDefault="00947D7C" w:rsidP="00947D7C">
      <w:pPr>
        <w:ind w:left="142" w:right="245" w:firstLine="425"/>
        <w:jc w:val="both"/>
        <w:rPr>
          <w:sz w:val="22"/>
          <w:szCs w:val="22"/>
        </w:rPr>
      </w:pPr>
      <w:r w:rsidRPr="00081E81">
        <w:rPr>
          <w:sz w:val="22"/>
          <w:szCs w:val="22"/>
        </w:rPr>
        <w:t xml:space="preserve">1.3.1. На изменение характеристик Земельного участка без уведомления и без необходимости получения дополнительного согласия Участника долевого строительства при условии, что это не повлечет за собой изменения фактического местоположения Дома. </w:t>
      </w:r>
    </w:p>
    <w:p w14:paraId="3F472C83" w14:textId="76172FB0" w:rsidR="001D25FB" w:rsidRPr="00CB33CA" w:rsidRDefault="00947D7C" w:rsidP="00947D7C">
      <w:pPr>
        <w:ind w:firstLine="567"/>
        <w:jc w:val="both"/>
        <w:rPr>
          <w:sz w:val="22"/>
          <w:szCs w:val="22"/>
        </w:rPr>
      </w:pPr>
      <w:r w:rsidRPr="00081E81">
        <w:rPr>
          <w:sz w:val="22"/>
          <w:szCs w:val="22"/>
        </w:rPr>
        <w:t>1.3.2. На последующее (до и/или после ввода Дома в эксплуатацию) по усмотрению Застройщика или лица, в собственности которого находится или будет находиться Земельный участок, изменение границ Земельного участка, в том числе когда такое изменение связано с разделом Земельного участка в целях образования (формирования) отдельного земельного участка, на котором расположен Дом, в том числе на изменение документации по планировке территории, проектов планировки, проектов межевания, градостроительных планов и любой иной документации, межевание (размежевание) Земельного участка, совершение иных действий, связанных с разделом Земельного участка в вышеуказанных целях, также Участник долевого строительства дает свое согласие на уточнение границ Земельного участка и/или изменение площади Земельного участка и/или изменение (уточнение) описания местоположения его границ,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участка, прекращение права собственности или аренды Застройщика на Земельный участок в связи с его разделом, государственную регистрацию права собственности на вновь образованные земельные участки.</w:t>
      </w:r>
    </w:p>
    <w:p w14:paraId="084B15D4" w14:textId="77777777" w:rsidR="0045328F" w:rsidRPr="00604B46" w:rsidRDefault="0045328F" w:rsidP="002B25EE">
      <w:pPr>
        <w:ind w:firstLine="567"/>
        <w:jc w:val="both"/>
        <w:rPr>
          <w:sz w:val="22"/>
        </w:rPr>
      </w:pPr>
    </w:p>
    <w:p w14:paraId="43910BC8" w14:textId="77777777" w:rsidR="0017659A" w:rsidRPr="00CB33CA" w:rsidRDefault="007E4AE9" w:rsidP="008C4F1D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CB33CA">
        <w:rPr>
          <w:b/>
          <w:bCs/>
          <w:sz w:val="22"/>
          <w:szCs w:val="22"/>
        </w:rPr>
        <w:lastRenderedPageBreak/>
        <w:t xml:space="preserve">Гарантии </w:t>
      </w:r>
      <w:r w:rsidR="0017659A" w:rsidRPr="00CB33CA">
        <w:rPr>
          <w:b/>
          <w:bCs/>
          <w:sz w:val="22"/>
          <w:szCs w:val="22"/>
        </w:rPr>
        <w:t>Застройщика</w:t>
      </w:r>
    </w:p>
    <w:p w14:paraId="2E7DC01D" w14:textId="77777777" w:rsidR="0017659A" w:rsidRPr="00CB33CA" w:rsidRDefault="0017659A" w:rsidP="008C4F1D">
      <w:pPr>
        <w:widowControl w:val="0"/>
        <w:tabs>
          <w:tab w:val="left" w:pos="1080"/>
          <w:tab w:val="left" w:pos="198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B33CA">
        <w:rPr>
          <w:b/>
          <w:sz w:val="22"/>
          <w:szCs w:val="22"/>
        </w:rPr>
        <w:t>2.</w:t>
      </w:r>
      <w:r w:rsidR="00DE1B2C" w:rsidRPr="00CB33CA">
        <w:rPr>
          <w:b/>
          <w:sz w:val="22"/>
          <w:szCs w:val="22"/>
        </w:rPr>
        <w:t>1</w:t>
      </w:r>
      <w:r w:rsidRPr="00CB33CA">
        <w:rPr>
          <w:b/>
          <w:sz w:val="22"/>
          <w:szCs w:val="22"/>
        </w:rPr>
        <w:t xml:space="preserve">. </w:t>
      </w:r>
      <w:r w:rsidR="00E335F7" w:rsidRPr="00CB33CA">
        <w:rPr>
          <w:sz w:val="22"/>
          <w:szCs w:val="22"/>
        </w:rPr>
        <w:t xml:space="preserve">При заключении </w:t>
      </w:r>
      <w:r w:rsidR="000B741B" w:rsidRPr="00CB33CA">
        <w:rPr>
          <w:sz w:val="22"/>
          <w:szCs w:val="22"/>
        </w:rPr>
        <w:t>Договор</w:t>
      </w:r>
      <w:r w:rsidR="00E335F7" w:rsidRPr="00CB33CA">
        <w:rPr>
          <w:sz w:val="22"/>
          <w:szCs w:val="22"/>
        </w:rPr>
        <w:t xml:space="preserve">а Застройщик предоставляет </w:t>
      </w:r>
      <w:r w:rsidRPr="00CB33CA">
        <w:rPr>
          <w:sz w:val="22"/>
          <w:szCs w:val="22"/>
        </w:rPr>
        <w:t>Уч</w:t>
      </w:r>
      <w:r w:rsidR="00E335F7" w:rsidRPr="00CB33CA">
        <w:rPr>
          <w:sz w:val="22"/>
          <w:szCs w:val="22"/>
        </w:rPr>
        <w:t xml:space="preserve">астнику долевого строительства </w:t>
      </w:r>
      <w:r w:rsidRPr="00CB33CA">
        <w:rPr>
          <w:sz w:val="22"/>
          <w:szCs w:val="22"/>
        </w:rPr>
        <w:t>следующие гарантии:</w:t>
      </w:r>
    </w:p>
    <w:p w14:paraId="78F6E783" w14:textId="77777777" w:rsidR="00A902A0" w:rsidRDefault="00E335F7" w:rsidP="00A902A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CB33CA">
        <w:rPr>
          <w:sz w:val="22"/>
          <w:szCs w:val="22"/>
        </w:rPr>
        <w:t>2.</w:t>
      </w:r>
      <w:r w:rsidR="00DE1B2C" w:rsidRPr="00CB33CA">
        <w:rPr>
          <w:sz w:val="22"/>
          <w:szCs w:val="22"/>
        </w:rPr>
        <w:t>1</w:t>
      </w:r>
      <w:r w:rsidRPr="00CB33CA">
        <w:rPr>
          <w:sz w:val="22"/>
          <w:szCs w:val="22"/>
        </w:rPr>
        <w:t>.1.</w:t>
      </w:r>
      <w:r w:rsidRPr="00CB33CA">
        <w:rPr>
          <w:sz w:val="22"/>
          <w:szCs w:val="22"/>
        </w:rPr>
        <w:tab/>
        <w:t>Застройщик</w:t>
      </w:r>
      <w:r w:rsidR="0017659A" w:rsidRPr="00CB33CA">
        <w:rPr>
          <w:sz w:val="22"/>
          <w:szCs w:val="22"/>
        </w:rPr>
        <w:t xml:space="preserve"> располагает всеми необходимыми юридически действительными правами и полномочиями, в том числе:</w:t>
      </w:r>
    </w:p>
    <w:p w14:paraId="397B8F1F" w14:textId="6237DA7A" w:rsidR="008C4AC2" w:rsidRDefault="00081E81" w:rsidP="00CA530E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081E81">
        <w:rPr>
          <w:b/>
          <w:bCs/>
          <w:sz w:val="22"/>
          <w:szCs w:val="22"/>
          <w:highlight w:val="cyan"/>
        </w:rPr>
        <w:t>ХХХХХХ</w:t>
      </w:r>
    </w:p>
    <w:p w14:paraId="1FFEB807" w14:textId="2F81AC65" w:rsidR="00F913A5" w:rsidRPr="00CB33CA" w:rsidRDefault="00F913A5" w:rsidP="008C4F1D">
      <w:pPr>
        <w:autoSpaceDE w:val="0"/>
        <w:autoSpaceDN w:val="0"/>
        <w:ind w:firstLine="540"/>
        <w:jc w:val="both"/>
        <w:rPr>
          <w:sz w:val="22"/>
          <w:szCs w:val="22"/>
        </w:rPr>
      </w:pPr>
      <w:r w:rsidRPr="00CB33CA">
        <w:rPr>
          <w:sz w:val="22"/>
          <w:szCs w:val="22"/>
        </w:rPr>
        <w:t xml:space="preserve">2.1.2. В соответствии с ч. 1 ст. 3.1 </w:t>
      </w:r>
      <w:r w:rsidR="00947D7C">
        <w:rPr>
          <w:sz w:val="22"/>
          <w:szCs w:val="22"/>
        </w:rPr>
        <w:t>З</w:t>
      </w:r>
      <w:r w:rsidR="00D9188D" w:rsidRPr="00CB33CA">
        <w:rPr>
          <w:sz w:val="22"/>
          <w:szCs w:val="22"/>
        </w:rPr>
        <w:t xml:space="preserve">акона </w:t>
      </w:r>
      <w:r w:rsidR="00947D7C">
        <w:rPr>
          <w:sz w:val="22"/>
          <w:szCs w:val="22"/>
        </w:rPr>
        <w:t>№</w:t>
      </w:r>
      <w:r w:rsidR="00947D7C" w:rsidRPr="00CB33CA">
        <w:rPr>
          <w:sz w:val="22"/>
          <w:szCs w:val="22"/>
        </w:rPr>
        <w:t xml:space="preserve"> 214-ФЗ </w:t>
      </w:r>
      <w:r w:rsidR="00D9188D" w:rsidRPr="00CB33CA">
        <w:rPr>
          <w:sz w:val="22"/>
          <w:szCs w:val="22"/>
        </w:rPr>
        <w:t>от 30.12.2004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="00D9188D">
        <w:rPr>
          <w:sz w:val="22"/>
          <w:szCs w:val="22"/>
        </w:rPr>
        <w:t xml:space="preserve"> (далее по тексту – </w:t>
      </w:r>
      <w:r w:rsidR="00D9188D" w:rsidRPr="00357C77">
        <w:rPr>
          <w:b/>
          <w:sz w:val="22"/>
          <w:szCs w:val="22"/>
        </w:rPr>
        <w:t>«Закон»</w:t>
      </w:r>
      <w:r w:rsidR="00D9188D">
        <w:rPr>
          <w:sz w:val="22"/>
          <w:szCs w:val="22"/>
        </w:rPr>
        <w:t>)</w:t>
      </w:r>
      <w:r w:rsidRPr="00CB33CA">
        <w:rPr>
          <w:sz w:val="22"/>
          <w:szCs w:val="22"/>
        </w:rPr>
        <w:t xml:space="preserve"> Застройщик осуществляет раскрытие информации, предусмотренной Законом, путем ее размещения в единой информационной системе жилищного строительства (адрес сайта </w:t>
      </w:r>
      <w:hyperlink r:id="rId8" w:history="1">
        <w:r w:rsidRPr="00CB33CA">
          <w:rPr>
            <w:rStyle w:val="ae"/>
            <w:sz w:val="22"/>
            <w:szCs w:val="22"/>
          </w:rPr>
          <w:t>https://наш.дом.рф/</w:t>
        </w:r>
      </w:hyperlink>
      <w:r w:rsidRPr="00CB33CA">
        <w:rPr>
          <w:sz w:val="22"/>
          <w:szCs w:val="22"/>
        </w:rPr>
        <w:t xml:space="preserve">). </w:t>
      </w:r>
    </w:p>
    <w:p w14:paraId="09F342C7" w14:textId="7CA6615A" w:rsidR="00740E02" w:rsidRPr="00CB33CA" w:rsidRDefault="00F913A5" w:rsidP="00DC662D">
      <w:pPr>
        <w:autoSpaceDE w:val="0"/>
        <w:autoSpaceDN w:val="0"/>
        <w:ind w:firstLine="540"/>
        <w:jc w:val="both"/>
        <w:rPr>
          <w:sz w:val="22"/>
          <w:szCs w:val="22"/>
        </w:rPr>
      </w:pPr>
      <w:r w:rsidRPr="00CB33CA">
        <w:rPr>
          <w:sz w:val="22"/>
          <w:szCs w:val="22"/>
        </w:rPr>
        <w:t xml:space="preserve">Информационные материалы размещаются Застройщиком в информационно-телекоммуникационных сетях общего пользования (в сети «Интернет») на сайте по адресу: </w:t>
      </w:r>
      <w:r w:rsidR="00081E81" w:rsidRPr="00081E81">
        <w:rPr>
          <w:b/>
          <w:bCs/>
          <w:sz w:val="22"/>
          <w:szCs w:val="22"/>
          <w:highlight w:val="cyan"/>
        </w:rPr>
        <w:t>ХХХХХХ</w:t>
      </w:r>
    </w:p>
    <w:p w14:paraId="54558949" w14:textId="77777777" w:rsidR="0017659A" w:rsidRPr="00CB33CA" w:rsidRDefault="00E335F7" w:rsidP="008C4F1D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B33CA">
        <w:rPr>
          <w:sz w:val="22"/>
          <w:szCs w:val="22"/>
        </w:rPr>
        <w:t>2.</w:t>
      </w:r>
      <w:r w:rsidR="00DE1B2C" w:rsidRPr="00CB33CA">
        <w:rPr>
          <w:sz w:val="22"/>
          <w:szCs w:val="22"/>
        </w:rPr>
        <w:t>1</w:t>
      </w:r>
      <w:r w:rsidRPr="00CB33CA">
        <w:rPr>
          <w:sz w:val="22"/>
          <w:szCs w:val="22"/>
        </w:rPr>
        <w:t xml:space="preserve">.3. </w:t>
      </w:r>
      <w:r w:rsidR="0017659A" w:rsidRPr="00CB33CA">
        <w:rPr>
          <w:sz w:val="22"/>
          <w:szCs w:val="22"/>
        </w:rPr>
        <w:t>Застройщик гарантирует, что Объект долевого строительства свободен от прав третьих лиц, никому не заложен и не состоит под арестом.</w:t>
      </w:r>
    </w:p>
    <w:p w14:paraId="19FC5D6F" w14:textId="4C698A7A" w:rsidR="007A2B10" w:rsidRPr="00CB33CA" w:rsidRDefault="007A2B10" w:rsidP="008C4F1D">
      <w:pPr>
        <w:ind w:firstLine="540"/>
        <w:jc w:val="both"/>
        <w:rPr>
          <w:sz w:val="22"/>
          <w:szCs w:val="22"/>
        </w:rPr>
      </w:pPr>
      <w:r w:rsidRPr="00CB33CA">
        <w:rPr>
          <w:b/>
          <w:sz w:val="22"/>
          <w:szCs w:val="22"/>
        </w:rPr>
        <w:t>2.</w:t>
      </w:r>
      <w:r w:rsidR="00947D7C">
        <w:rPr>
          <w:b/>
          <w:sz w:val="22"/>
          <w:szCs w:val="22"/>
        </w:rPr>
        <w:t>2</w:t>
      </w:r>
      <w:r w:rsidRPr="00CB33CA">
        <w:rPr>
          <w:b/>
          <w:sz w:val="22"/>
          <w:szCs w:val="22"/>
        </w:rPr>
        <w:t>.</w:t>
      </w:r>
      <w:r w:rsidRPr="00CB33CA">
        <w:rPr>
          <w:sz w:val="22"/>
          <w:szCs w:val="22"/>
        </w:rPr>
        <w:t xml:space="preserve"> Участник долевого строительства вправе ознакомиться с документами по деятельности Застройщика, право на ознакомление с которыми ему предоставлено Законом, в помещении Застройщика по месту его нахождения в течение рабочего времени Застройщика. Участник долевого строительства согласен с тем, что Застройщик вправе вносить изменения в проектную и градостроительную документацию. Изменения конструктивных решений, конфигураций, площади </w:t>
      </w:r>
      <w:r w:rsidR="00947D7C">
        <w:rPr>
          <w:sz w:val="22"/>
          <w:szCs w:val="22"/>
        </w:rPr>
        <w:t>о</w:t>
      </w:r>
      <w:r w:rsidRPr="00CB33CA">
        <w:rPr>
          <w:sz w:val="22"/>
          <w:szCs w:val="22"/>
        </w:rPr>
        <w:t xml:space="preserve">бъекта долевого строительства </w:t>
      </w:r>
      <w:r w:rsidR="00CA530E">
        <w:rPr>
          <w:sz w:val="22"/>
          <w:szCs w:val="22"/>
        </w:rPr>
        <w:t>С</w:t>
      </w:r>
      <w:r w:rsidRPr="00CB33CA">
        <w:rPr>
          <w:sz w:val="22"/>
          <w:szCs w:val="22"/>
        </w:rPr>
        <w:t xml:space="preserve">тороны не признают существенными, за исключением случаев, прямо предусмотренных Договором и действующим законодательством Российской Федерации. </w:t>
      </w:r>
    </w:p>
    <w:p w14:paraId="75E56C32" w14:textId="77777777" w:rsidR="0045328F" w:rsidRPr="00CB33CA" w:rsidRDefault="0045328F" w:rsidP="008C4F1D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7D74B964" w14:textId="724DA029" w:rsidR="0045328F" w:rsidRPr="00CB33CA" w:rsidRDefault="0045328F" w:rsidP="008C4F1D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CB33CA">
        <w:rPr>
          <w:b/>
          <w:bCs/>
          <w:sz w:val="22"/>
          <w:szCs w:val="22"/>
        </w:rPr>
        <w:t xml:space="preserve">Предмет </w:t>
      </w:r>
      <w:r w:rsidR="000B741B" w:rsidRPr="00CB33CA">
        <w:rPr>
          <w:b/>
          <w:bCs/>
          <w:sz w:val="22"/>
          <w:szCs w:val="22"/>
        </w:rPr>
        <w:t>Договор</w:t>
      </w:r>
      <w:r w:rsidR="00D565AC" w:rsidRPr="00CB33CA">
        <w:rPr>
          <w:b/>
          <w:bCs/>
          <w:sz w:val="22"/>
          <w:szCs w:val="22"/>
        </w:rPr>
        <w:t xml:space="preserve">а. Права и обязанности </w:t>
      </w:r>
      <w:r w:rsidR="00947D7C">
        <w:rPr>
          <w:b/>
          <w:bCs/>
          <w:sz w:val="22"/>
          <w:szCs w:val="22"/>
        </w:rPr>
        <w:t>с</w:t>
      </w:r>
      <w:r w:rsidR="00D565AC" w:rsidRPr="00CB33CA">
        <w:rPr>
          <w:b/>
          <w:bCs/>
          <w:sz w:val="22"/>
          <w:szCs w:val="22"/>
        </w:rPr>
        <w:t>торон</w:t>
      </w:r>
    </w:p>
    <w:p w14:paraId="01F91BA8" w14:textId="22DD2B1D" w:rsidR="0045328F" w:rsidRPr="00CB33CA" w:rsidRDefault="0045328F" w:rsidP="008C4F1D">
      <w:pPr>
        <w:ind w:firstLine="540"/>
        <w:jc w:val="both"/>
        <w:rPr>
          <w:b/>
          <w:sz w:val="22"/>
          <w:szCs w:val="22"/>
        </w:rPr>
      </w:pPr>
      <w:r w:rsidRPr="00CB33CA">
        <w:rPr>
          <w:b/>
          <w:sz w:val="22"/>
          <w:szCs w:val="22"/>
        </w:rPr>
        <w:t>3.1.</w:t>
      </w:r>
      <w:r w:rsidRPr="00CB33CA">
        <w:rPr>
          <w:sz w:val="22"/>
          <w:szCs w:val="22"/>
        </w:rPr>
        <w:t xml:space="preserve"> По </w:t>
      </w:r>
      <w:r w:rsidR="000B741B" w:rsidRPr="00CB33CA">
        <w:rPr>
          <w:sz w:val="22"/>
          <w:szCs w:val="22"/>
        </w:rPr>
        <w:t>Договор</w:t>
      </w:r>
      <w:r w:rsidRPr="00CB33CA">
        <w:rPr>
          <w:sz w:val="22"/>
          <w:szCs w:val="22"/>
        </w:rPr>
        <w:t xml:space="preserve">у Застройщик обязуется своими силами и (или) с привлечением других лиц осуществить проектирование, строительство и ввод в эксплуатацию Дома с инженерными сетями, коммуникациями, объектами инфраструктуры и благоустройством прилегающей </w:t>
      </w:r>
      <w:r w:rsidR="00F53AA8" w:rsidRPr="00CB33CA">
        <w:rPr>
          <w:sz w:val="22"/>
          <w:szCs w:val="22"/>
        </w:rPr>
        <w:t xml:space="preserve">к Дому </w:t>
      </w:r>
      <w:r w:rsidRPr="00CB33CA">
        <w:rPr>
          <w:sz w:val="22"/>
          <w:szCs w:val="22"/>
        </w:rPr>
        <w:t xml:space="preserve">территории и в предусмотренный </w:t>
      </w:r>
      <w:r w:rsidR="000B741B" w:rsidRPr="00CB33CA">
        <w:rPr>
          <w:sz w:val="22"/>
          <w:szCs w:val="22"/>
        </w:rPr>
        <w:t>Договор</w:t>
      </w:r>
      <w:r w:rsidRPr="00CB33CA">
        <w:rPr>
          <w:sz w:val="22"/>
          <w:szCs w:val="22"/>
        </w:rPr>
        <w:t xml:space="preserve">ом срок после получения в установленном законодательством Российской Федерации порядке </w:t>
      </w:r>
      <w:r w:rsidR="00D565AC" w:rsidRPr="00CB33CA">
        <w:rPr>
          <w:sz w:val="22"/>
          <w:szCs w:val="22"/>
        </w:rPr>
        <w:t>Р</w:t>
      </w:r>
      <w:r w:rsidRPr="00CB33CA">
        <w:rPr>
          <w:sz w:val="22"/>
          <w:szCs w:val="22"/>
        </w:rPr>
        <w:t>азрешения на ввод Дома</w:t>
      </w:r>
      <w:r w:rsidR="008D1EE1" w:rsidRPr="00CB33CA">
        <w:rPr>
          <w:sz w:val="22"/>
          <w:szCs w:val="22"/>
        </w:rPr>
        <w:t xml:space="preserve"> в эксплуатацию передать Объект</w:t>
      </w:r>
      <w:r w:rsidRPr="00CB33CA">
        <w:rPr>
          <w:sz w:val="22"/>
          <w:szCs w:val="22"/>
        </w:rPr>
        <w:t xml:space="preserve"> долевого строительства Участнику долевого строительства, а Участник долевого строительства обязуется уплатить обусловленную </w:t>
      </w:r>
      <w:r w:rsidR="000B741B" w:rsidRPr="00CB33CA">
        <w:rPr>
          <w:sz w:val="22"/>
          <w:szCs w:val="22"/>
        </w:rPr>
        <w:t>Договор</w:t>
      </w:r>
      <w:r w:rsidRPr="00CB33CA">
        <w:rPr>
          <w:sz w:val="22"/>
          <w:szCs w:val="22"/>
        </w:rPr>
        <w:t>ом цену (</w:t>
      </w:r>
      <w:r w:rsidR="00B223E1" w:rsidRPr="00CB33CA">
        <w:rPr>
          <w:sz w:val="22"/>
          <w:szCs w:val="22"/>
        </w:rPr>
        <w:t xml:space="preserve">далее </w:t>
      </w:r>
      <w:r w:rsidR="00CB5EAE" w:rsidRPr="00CB33CA">
        <w:rPr>
          <w:sz w:val="22"/>
          <w:szCs w:val="22"/>
        </w:rPr>
        <w:t xml:space="preserve">по тексту </w:t>
      </w:r>
      <w:r w:rsidR="00E15D7E" w:rsidRPr="00CB33CA">
        <w:rPr>
          <w:sz w:val="22"/>
          <w:szCs w:val="22"/>
        </w:rPr>
        <w:t>–</w:t>
      </w:r>
      <w:r w:rsidR="00B223E1" w:rsidRPr="00CB33CA">
        <w:rPr>
          <w:sz w:val="22"/>
          <w:szCs w:val="22"/>
        </w:rPr>
        <w:t xml:space="preserve"> </w:t>
      </w:r>
      <w:r w:rsidR="00E15D7E" w:rsidRPr="00CB33CA">
        <w:rPr>
          <w:sz w:val="22"/>
          <w:szCs w:val="22"/>
        </w:rPr>
        <w:t>«</w:t>
      </w:r>
      <w:r w:rsidR="008D1EE1" w:rsidRPr="00CB33CA">
        <w:rPr>
          <w:b/>
          <w:sz w:val="22"/>
          <w:szCs w:val="22"/>
        </w:rPr>
        <w:t>Доля участия</w:t>
      </w:r>
      <w:r w:rsidR="00E15D7E" w:rsidRPr="00CB33CA">
        <w:rPr>
          <w:b/>
          <w:sz w:val="22"/>
          <w:szCs w:val="22"/>
        </w:rPr>
        <w:t>»</w:t>
      </w:r>
      <w:r w:rsidR="008D1EE1" w:rsidRPr="00CB33CA">
        <w:rPr>
          <w:sz w:val="22"/>
          <w:szCs w:val="22"/>
        </w:rPr>
        <w:t>) и принять Объект</w:t>
      </w:r>
      <w:r w:rsidRPr="00CB33CA">
        <w:rPr>
          <w:sz w:val="22"/>
          <w:szCs w:val="22"/>
        </w:rPr>
        <w:t xml:space="preserve"> долевого строительства от Застройщика в порядке и на условиях, предусмотренных </w:t>
      </w:r>
      <w:r w:rsidR="000B741B" w:rsidRPr="00CB33CA">
        <w:rPr>
          <w:sz w:val="22"/>
          <w:szCs w:val="22"/>
        </w:rPr>
        <w:t>Договор</w:t>
      </w:r>
      <w:r w:rsidRPr="00CB33CA">
        <w:rPr>
          <w:sz w:val="22"/>
          <w:szCs w:val="22"/>
        </w:rPr>
        <w:t>ом.</w:t>
      </w:r>
    </w:p>
    <w:p w14:paraId="4CA6A5EA" w14:textId="77777777" w:rsidR="0045328F" w:rsidRPr="00CB33CA" w:rsidRDefault="0045328F" w:rsidP="008C4F1D">
      <w:pPr>
        <w:widowControl w:val="0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CB33CA">
        <w:rPr>
          <w:b/>
          <w:sz w:val="22"/>
          <w:szCs w:val="22"/>
        </w:rPr>
        <w:t>3.2. Застройщик обязуется:</w:t>
      </w:r>
    </w:p>
    <w:p w14:paraId="1834C2AD" w14:textId="77777777" w:rsidR="007A2B10" w:rsidRPr="00CB33CA" w:rsidRDefault="007A2B10" w:rsidP="008C4F1D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B33CA">
        <w:rPr>
          <w:sz w:val="22"/>
          <w:szCs w:val="22"/>
        </w:rPr>
        <w:t xml:space="preserve">3.2.1. Обеспечить проектирование, строительство и ввод в эксплуатацию Дома с инженерными сетями, коммуникациями, объектами инфраструктуры, и выполнением своими силами или с привлечением третьих лиц, предусмотренных проектной документацией, работ по благоустройству прилегающей к Дому территории. </w:t>
      </w:r>
    </w:p>
    <w:p w14:paraId="3B1D257D" w14:textId="77777777" w:rsidR="007A2B10" w:rsidRPr="00CB33CA" w:rsidRDefault="007A2B10" w:rsidP="008C4F1D">
      <w:pPr>
        <w:ind w:firstLine="540"/>
        <w:jc w:val="both"/>
        <w:rPr>
          <w:sz w:val="22"/>
          <w:szCs w:val="22"/>
          <w:u w:val="single"/>
        </w:rPr>
      </w:pPr>
      <w:r w:rsidRPr="00CB33CA">
        <w:rPr>
          <w:sz w:val="22"/>
          <w:szCs w:val="22"/>
        </w:rPr>
        <w:t xml:space="preserve">3.2.2. Сообщать Участнику долевого строительства по его требованию о ходе выполнения работ по строительству Дома, уведомить Участника долевого строительства в случае внесения изменения в проектную документацию в части Объекта долевого строительства. </w:t>
      </w:r>
    </w:p>
    <w:p w14:paraId="6834008D" w14:textId="534151DC" w:rsidR="007A2B10" w:rsidRPr="00CB33CA" w:rsidRDefault="007A2B10" w:rsidP="008C4F1D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B33CA">
        <w:rPr>
          <w:sz w:val="22"/>
          <w:szCs w:val="22"/>
        </w:rPr>
        <w:t>3.2.3. Передать Объект долевого строительства Участнику долевого строительства после получения Разрешения на ввод Дома в эксплуатацию, но не позднее срока, указанного в п. 6.1 Договора</w:t>
      </w:r>
      <w:r w:rsidR="00502C9A">
        <w:rPr>
          <w:sz w:val="22"/>
          <w:szCs w:val="22"/>
        </w:rPr>
        <w:t>,</w:t>
      </w:r>
      <w:r w:rsidRPr="00CB33CA">
        <w:rPr>
          <w:sz w:val="22"/>
          <w:szCs w:val="22"/>
        </w:rPr>
        <w:t xml:space="preserve"> в порядке, установленном Договором. Передать Участнику долевого строительства инструкцию по эксплуатации Объекта долевого строительства. </w:t>
      </w:r>
    </w:p>
    <w:p w14:paraId="3FF405EC" w14:textId="77777777" w:rsidR="007A2B10" w:rsidRPr="00CB33CA" w:rsidRDefault="00684ECD" w:rsidP="008C4F1D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B33CA">
        <w:rPr>
          <w:sz w:val="22"/>
          <w:szCs w:val="22"/>
        </w:rPr>
        <w:t>3.2.4. Осуществить с Участником долевого строительства взаиморасчеты по Договору в связи с уточнением площади Объекта долевого строительства по результатам обмеров организаци</w:t>
      </w:r>
      <w:r w:rsidR="00B63D7A" w:rsidRPr="00CB33CA">
        <w:rPr>
          <w:sz w:val="22"/>
          <w:szCs w:val="22"/>
        </w:rPr>
        <w:t>ей</w:t>
      </w:r>
      <w:r w:rsidRPr="00CB33CA">
        <w:rPr>
          <w:sz w:val="22"/>
          <w:szCs w:val="22"/>
        </w:rPr>
        <w:t xml:space="preserve">, осуществляющей кадастровый </w:t>
      </w:r>
      <w:r w:rsidR="00561E1C" w:rsidRPr="00CB33CA">
        <w:rPr>
          <w:sz w:val="22"/>
          <w:szCs w:val="22"/>
        </w:rPr>
        <w:t>и/</w:t>
      </w:r>
      <w:r w:rsidR="00CA0CDF" w:rsidRPr="00CB33CA">
        <w:rPr>
          <w:sz w:val="22"/>
          <w:szCs w:val="22"/>
        </w:rPr>
        <w:t>или технический учет</w:t>
      </w:r>
      <w:r w:rsidRPr="00CB33CA">
        <w:rPr>
          <w:sz w:val="22"/>
          <w:szCs w:val="22"/>
        </w:rPr>
        <w:t xml:space="preserve"> в соответствии с п. 4.3 Дого</w:t>
      </w:r>
      <w:r w:rsidR="00561E1C" w:rsidRPr="00CB33CA">
        <w:rPr>
          <w:sz w:val="22"/>
          <w:szCs w:val="22"/>
        </w:rPr>
        <w:t xml:space="preserve">вора, </w:t>
      </w:r>
      <w:r w:rsidR="007A2B10" w:rsidRPr="00CB33CA">
        <w:rPr>
          <w:sz w:val="22"/>
          <w:szCs w:val="22"/>
        </w:rPr>
        <w:t xml:space="preserve">при этом Участник долевого строительства уведомлен и согласен с тем, что Застройщик вправе привлечь для осуществления кадастрового и/или технического учета любую компетентную организацию (индивидуального предпринимателя) вне зависимости от организационно-правовой формы и формы собственности. </w:t>
      </w:r>
    </w:p>
    <w:p w14:paraId="0B1626E8" w14:textId="77777777" w:rsidR="00293133" w:rsidRPr="008C09C1" w:rsidRDefault="00293133" w:rsidP="00293133">
      <w:pPr>
        <w:widowControl w:val="0"/>
        <w:autoSpaceDE w:val="0"/>
        <w:autoSpaceDN w:val="0"/>
        <w:adjustRightInd w:val="0"/>
        <w:ind w:right="283" w:firstLine="540"/>
        <w:jc w:val="both"/>
        <w:rPr>
          <w:sz w:val="22"/>
          <w:szCs w:val="22"/>
        </w:rPr>
      </w:pPr>
      <w:r w:rsidRPr="00B46E03">
        <w:rPr>
          <w:sz w:val="22"/>
          <w:szCs w:val="22"/>
        </w:rPr>
        <w:t xml:space="preserve">3.2.5. </w:t>
      </w:r>
      <w:r w:rsidRPr="00CB33CA">
        <w:rPr>
          <w:sz w:val="22"/>
          <w:szCs w:val="22"/>
        </w:rPr>
        <w:t xml:space="preserve">Осуществить </w:t>
      </w:r>
      <w:r>
        <w:rPr>
          <w:sz w:val="22"/>
          <w:szCs w:val="22"/>
        </w:rPr>
        <w:t xml:space="preserve">действия, необходимые для </w:t>
      </w:r>
      <w:r w:rsidRPr="00CB33CA">
        <w:rPr>
          <w:sz w:val="22"/>
          <w:szCs w:val="22"/>
        </w:rPr>
        <w:t>государственной регистрации Договора</w:t>
      </w:r>
      <w:r>
        <w:rPr>
          <w:sz w:val="22"/>
          <w:szCs w:val="22"/>
        </w:rPr>
        <w:t xml:space="preserve"> и последующей государственной регистрации права собственности на Объект долевого строительства в соответствии с законодательством Российской Федерации. Государственная пошлина оплачивается в порядке и размере, предусмотренными Налоговым кодексом Российской Федерации. </w:t>
      </w:r>
    </w:p>
    <w:p w14:paraId="6BDF465B" w14:textId="77777777" w:rsidR="00293133" w:rsidRPr="00CB33CA" w:rsidRDefault="00293133" w:rsidP="00293133">
      <w:pPr>
        <w:widowControl w:val="0"/>
        <w:tabs>
          <w:tab w:val="left" w:pos="1260"/>
        </w:tabs>
        <w:autoSpaceDE w:val="0"/>
        <w:autoSpaceDN w:val="0"/>
        <w:adjustRightInd w:val="0"/>
        <w:ind w:right="283" w:firstLine="567"/>
        <w:jc w:val="both"/>
        <w:rPr>
          <w:b/>
          <w:sz w:val="22"/>
          <w:szCs w:val="22"/>
        </w:rPr>
      </w:pPr>
      <w:r w:rsidRPr="00CB33CA">
        <w:rPr>
          <w:b/>
          <w:sz w:val="22"/>
          <w:szCs w:val="22"/>
        </w:rPr>
        <w:t>3.3. Участник долевого строительства обязуется:</w:t>
      </w:r>
    </w:p>
    <w:p w14:paraId="6F9AF41C" w14:textId="77777777" w:rsidR="00293133" w:rsidRPr="00CB33CA" w:rsidRDefault="00293133" w:rsidP="00293133">
      <w:pPr>
        <w:widowControl w:val="0"/>
        <w:autoSpaceDE w:val="0"/>
        <w:autoSpaceDN w:val="0"/>
        <w:adjustRightInd w:val="0"/>
        <w:ind w:right="283" w:firstLine="567"/>
        <w:jc w:val="both"/>
        <w:rPr>
          <w:sz w:val="22"/>
          <w:szCs w:val="22"/>
        </w:rPr>
      </w:pPr>
      <w:r w:rsidRPr="00CB33CA">
        <w:rPr>
          <w:sz w:val="22"/>
          <w:szCs w:val="22"/>
        </w:rPr>
        <w:t xml:space="preserve">3.3.1. </w:t>
      </w:r>
      <w:r>
        <w:rPr>
          <w:sz w:val="22"/>
          <w:szCs w:val="22"/>
        </w:rPr>
        <w:t>Уплатить цену Договора (Долю участия) до ввода в эксплуатацию Дома путем внесения денежных средств (депонируемая сумма) в сроки и размере, установленные разделом 4 Договора, на открытый в уполномоченном банке (</w:t>
      </w:r>
      <w:proofErr w:type="spellStart"/>
      <w:r>
        <w:rPr>
          <w:sz w:val="22"/>
          <w:szCs w:val="22"/>
        </w:rPr>
        <w:t>эскроу</w:t>
      </w:r>
      <w:proofErr w:type="spellEnd"/>
      <w:r>
        <w:rPr>
          <w:sz w:val="22"/>
          <w:szCs w:val="22"/>
        </w:rPr>
        <w:t xml:space="preserve">-агент) счет </w:t>
      </w:r>
      <w:proofErr w:type="spellStart"/>
      <w:r>
        <w:rPr>
          <w:sz w:val="22"/>
          <w:szCs w:val="22"/>
        </w:rPr>
        <w:t>эскроу</w:t>
      </w:r>
      <w:proofErr w:type="spellEnd"/>
      <w:r>
        <w:rPr>
          <w:sz w:val="22"/>
          <w:szCs w:val="22"/>
        </w:rPr>
        <w:t xml:space="preserve"> (сведения об уполномоченном банке указаны в п. 4.2.1 Договора)</w:t>
      </w:r>
      <w:r w:rsidRPr="00CB33CA">
        <w:rPr>
          <w:sz w:val="22"/>
          <w:szCs w:val="22"/>
        </w:rPr>
        <w:t>.</w:t>
      </w:r>
    </w:p>
    <w:p w14:paraId="2693DB79" w14:textId="77777777" w:rsidR="00293133" w:rsidRPr="00CB33CA" w:rsidRDefault="00293133" w:rsidP="00293133">
      <w:pPr>
        <w:widowControl w:val="0"/>
        <w:tabs>
          <w:tab w:val="left" w:pos="1260"/>
        </w:tabs>
        <w:autoSpaceDE w:val="0"/>
        <w:autoSpaceDN w:val="0"/>
        <w:adjustRightInd w:val="0"/>
        <w:ind w:right="283" w:firstLine="567"/>
        <w:jc w:val="both"/>
        <w:rPr>
          <w:sz w:val="22"/>
          <w:szCs w:val="22"/>
        </w:rPr>
      </w:pPr>
      <w:r w:rsidRPr="00CB33CA">
        <w:rPr>
          <w:sz w:val="22"/>
          <w:szCs w:val="22"/>
        </w:rPr>
        <w:t xml:space="preserve">3.3.2. В течение недели со дня получения </w:t>
      </w:r>
      <w:r>
        <w:rPr>
          <w:sz w:val="22"/>
          <w:szCs w:val="22"/>
        </w:rPr>
        <w:t>уведомления</w:t>
      </w:r>
      <w:r w:rsidRPr="00CB33CA">
        <w:rPr>
          <w:sz w:val="22"/>
          <w:szCs w:val="22"/>
        </w:rPr>
        <w:t xml:space="preserve"> Застройщика произвести взаиморасчеты </w:t>
      </w:r>
      <w:r w:rsidRPr="00CB33CA">
        <w:rPr>
          <w:sz w:val="22"/>
          <w:szCs w:val="22"/>
        </w:rPr>
        <w:lastRenderedPageBreak/>
        <w:t>с Застройщиком в связи с уточнением площади Объекта долевого строительства по результатам обмеров в соответствии с п. 4.3 Договора.</w:t>
      </w:r>
    </w:p>
    <w:p w14:paraId="115769D5" w14:textId="77777777" w:rsidR="00293133" w:rsidRPr="00CB33CA" w:rsidRDefault="00293133" w:rsidP="00293133">
      <w:pPr>
        <w:widowControl w:val="0"/>
        <w:tabs>
          <w:tab w:val="left" w:pos="1260"/>
        </w:tabs>
        <w:autoSpaceDE w:val="0"/>
        <w:autoSpaceDN w:val="0"/>
        <w:adjustRightInd w:val="0"/>
        <w:ind w:right="283" w:firstLine="567"/>
        <w:jc w:val="both"/>
        <w:rPr>
          <w:sz w:val="22"/>
          <w:szCs w:val="22"/>
        </w:rPr>
      </w:pPr>
      <w:r w:rsidRPr="00CB33CA">
        <w:rPr>
          <w:sz w:val="22"/>
          <w:szCs w:val="22"/>
        </w:rPr>
        <w:t>3.3.3. В течение недели со дня получения сообщения Застройщика о готовности передать Объект долевого строительства принять Объект долевого строительства по передаточному акту.</w:t>
      </w:r>
    </w:p>
    <w:p w14:paraId="6183BEAF" w14:textId="77777777" w:rsidR="00293133" w:rsidRPr="00E03D8F" w:rsidRDefault="00293133" w:rsidP="00293133">
      <w:pPr>
        <w:pStyle w:val="a3"/>
        <w:ind w:right="283" w:firstLine="567"/>
        <w:rPr>
          <w:sz w:val="22"/>
          <w:szCs w:val="22"/>
        </w:rPr>
      </w:pPr>
      <w:r w:rsidRPr="00E03D8F">
        <w:rPr>
          <w:sz w:val="22"/>
          <w:szCs w:val="22"/>
        </w:rPr>
        <w:t>3.3.4. Осуществить действия, необходимые для государственной регистрации Договора и последующей государственной регистрации права собственности на Объект долевого строительства в соответствии с требованиями законодательства Российской Федерации. Государственная пошлина оплачивается в порядке и размере, предусмотренными Налоговым кодексом Российской Федерации.</w:t>
      </w:r>
    </w:p>
    <w:p w14:paraId="16372328" w14:textId="77777777" w:rsidR="00293133" w:rsidRPr="00CB33CA" w:rsidRDefault="00293133" w:rsidP="00293133">
      <w:pPr>
        <w:pStyle w:val="a3"/>
        <w:ind w:right="283" w:firstLine="567"/>
        <w:rPr>
          <w:sz w:val="22"/>
          <w:szCs w:val="22"/>
        </w:rPr>
      </w:pPr>
      <w:r w:rsidRPr="00CB33CA">
        <w:rPr>
          <w:sz w:val="22"/>
          <w:szCs w:val="22"/>
        </w:rPr>
        <w:t xml:space="preserve">3.3.5. До </w:t>
      </w:r>
      <w:r w:rsidRPr="00CB33CA">
        <w:rPr>
          <w:sz w:val="22"/>
          <w:szCs w:val="22"/>
          <w:lang w:val="ru-RU"/>
        </w:rPr>
        <w:t>момента</w:t>
      </w:r>
      <w:r w:rsidRPr="00CB33CA"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государственной</w:t>
      </w:r>
      <w:r w:rsidRPr="002B25EE">
        <w:rPr>
          <w:sz w:val="22"/>
          <w:lang w:val="ru-RU"/>
        </w:rPr>
        <w:t xml:space="preserve"> </w:t>
      </w:r>
      <w:r w:rsidRPr="00CB33CA">
        <w:rPr>
          <w:sz w:val="22"/>
          <w:szCs w:val="22"/>
        </w:rPr>
        <w:t>регистрации права собственности на Объект долевого строительства, не производить в н</w:t>
      </w:r>
      <w:r w:rsidRPr="00CB33CA">
        <w:rPr>
          <w:sz w:val="22"/>
          <w:szCs w:val="22"/>
          <w:lang w:val="ru-RU"/>
        </w:rPr>
        <w:t>ем</w:t>
      </w:r>
      <w:r w:rsidRPr="00CB33CA">
        <w:rPr>
          <w:sz w:val="22"/>
          <w:szCs w:val="22"/>
        </w:rPr>
        <w:t xml:space="preserve"> какие-либо работы по разрушению и переносу стен и перегородок и иному другому изменению планировки.</w:t>
      </w:r>
    </w:p>
    <w:p w14:paraId="5C4C785E" w14:textId="77777777" w:rsidR="00293133" w:rsidRDefault="00293133" w:rsidP="00293133">
      <w:pPr>
        <w:pStyle w:val="a3"/>
        <w:ind w:right="283" w:firstLine="567"/>
        <w:rPr>
          <w:sz w:val="22"/>
          <w:szCs w:val="22"/>
          <w:lang w:val="ru-RU"/>
        </w:rPr>
      </w:pPr>
      <w:r>
        <w:rPr>
          <w:sz w:val="22"/>
          <w:szCs w:val="22"/>
        </w:rPr>
        <w:t>3.3.</w:t>
      </w:r>
      <w:r>
        <w:rPr>
          <w:sz w:val="22"/>
          <w:szCs w:val="22"/>
          <w:lang w:val="ru-RU"/>
        </w:rPr>
        <w:t>6</w:t>
      </w:r>
      <w:r w:rsidRPr="00CB33CA">
        <w:rPr>
          <w:sz w:val="22"/>
          <w:szCs w:val="22"/>
        </w:rPr>
        <w:t xml:space="preserve">. </w:t>
      </w:r>
      <w:r w:rsidRPr="00CB33CA">
        <w:rPr>
          <w:sz w:val="22"/>
          <w:szCs w:val="22"/>
          <w:lang w:val="ru-RU"/>
        </w:rPr>
        <w:t>Участник долевого строительства извещен, что после ввода Дома в эксплуатацию, управление и эксплуатацию Дома осуществляет организация, на которую возложены функции по управлению (эксплуатации) жилым фондом, определяем</w:t>
      </w:r>
      <w:r w:rsidRPr="00CB33CA">
        <w:rPr>
          <w:rFonts w:eastAsia="Times New Roman"/>
          <w:sz w:val="22"/>
          <w:szCs w:val="22"/>
          <w:lang w:val="ru-RU"/>
        </w:rPr>
        <w:t>ая</w:t>
      </w:r>
      <w:r w:rsidRPr="00CB33CA">
        <w:rPr>
          <w:sz w:val="22"/>
          <w:szCs w:val="22"/>
          <w:lang w:val="ru-RU"/>
        </w:rPr>
        <w:t xml:space="preserve"> Застройщиком при вводе Дома в эксплуатацию</w:t>
      </w:r>
      <w:r w:rsidRPr="00CB33CA">
        <w:rPr>
          <w:rFonts w:eastAsia="Times New Roman"/>
          <w:sz w:val="22"/>
          <w:szCs w:val="22"/>
          <w:lang w:val="ru-RU"/>
        </w:rPr>
        <w:t xml:space="preserve"> в соответствии с ч. 14 ст. 161 Жилищного кодекса РФ</w:t>
      </w:r>
      <w:r w:rsidRPr="00CB33CA">
        <w:rPr>
          <w:sz w:val="22"/>
          <w:szCs w:val="22"/>
          <w:lang w:val="ru-RU"/>
        </w:rPr>
        <w:t>.</w:t>
      </w:r>
    </w:p>
    <w:p w14:paraId="7CB288E2" w14:textId="77777777" w:rsidR="00293133" w:rsidRPr="0039633A" w:rsidRDefault="00293133" w:rsidP="00293133">
      <w:pPr>
        <w:pStyle w:val="a3"/>
        <w:ind w:right="283" w:firstLine="567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3.3.7. </w:t>
      </w:r>
      <w:r>
        <w:rPr>
          <w:sz w:val="22"/>
          <w:szCs w:val="22"/>
        </w:rPr>
        <w:t>При расторжении Д</w:t>
      </w:r>
      <w:r w:rsidRPr="0039633A">
        <w:rPr>
          <w:sz w:val="22"/>
          <w:szCs w:val="22"/>
        </w:rPr>
        <w:t>оговора по лю</w:t>
      </w:r>
      <w:r>
        <w:rPr>
          <w:sz w:val="22"/>
          <w:szCs w:val="22"/>
        </w:rPr>
        <w:t>бым основаниям, если Участником</w:t>
      </w:r>
      <w:r w:rsidRPr="0039633A">
        <w:rPr>
          <w:sz w:val="22"/>
          <w:szCs w:val="22"/>
        </w:rPr>
        <w:t xml:space="preserve"> долевого строительства привлекали</w:t>
      </w:r>
      <w:r>
        <w:rPr>
          <w:sz w:val="22"/>
          <w:szCs w:val="22"/>
        </w:rPr>
        <w:t xml:space="preserve">сь заемные средства для оплаты </w:t>
      </w:r>
      <w:r>
        <w:rPr>
          <w:sz w:val="22"/>
          <w:szCs w:val="22"/>
          <w:lang w:val="ru-RU"/>
        </w:rPr>
        <w:t>цены</w:t>
      </w:r>
      <w:r>
        <w:rPr>
          <w:sz w:val="22"/>
          <w:szCs w:val="22"/>
        </w:rPr>
        <w:t xml:space="preserve"> Д</w:t>
      </w:r>
      <w:r w:rsidRPr="0039633A">
        <w:rPr>
          <w:sz w:val="22"/>
          <w:szCs w:val="22"/>
        </w:rPr>
        <w:t>оговора</w:t>
      </w:r>
      <w:r>
        <w:rPr>
          <w:sz w:val="22"/>
          <w:szCs w:val="22"/>
          <w:lang w:val="ru-RU"/>
        </w:rPr>
        <w:t xml:space="preserve"> (Доли участия)</w:t>
      </w:r>
      <w:r w:rsidRPr="0039633A">
        <w:rPr>
          <w:sz w:val="22"/>
          <w:szCs w:val="22"/>
        </w:rPr>
        <w:t>, Участник долевого строительства обязуется совершить все необходимые действия и предоставить (в том числе в уполномоченные органы) предусмотренные зако</w:t>
      </w:r>
      <w:r>
        <w:rPr>
          <w:sz w:val="22"/>
          <w:szCs w:val="22"/>
          <w:lang w:val="ru-RU"/>
        </w:rPr>
        <w:t>нодательством</w:t>
      </w:r>
      <w:r w:rsidRPr="0039633A">
        <w:rPr>
          <w:sz w:val="22"/>
          <w:szCs w:val="22"/>
        </w:rPr>
        <w:t xml:space="preserve"> документы для снятия соответствующего обременения, установленного в пользу финансовой организации или иного займо</w:t>
      </w:r>
      <w:r>
        <w:rPr>
          <w:sz w:val="22"/>
          <w:szCs w:val="22"/>
        </w:rPr>
        <w:t xml:space="preserve">давца (ипотека), </w:t>
      </w:r>
      <w:r>
        <w:rPr>
          <w:sz w:val="22"/>
          <w:szCs w:val="22"/>
          <w:lang w:val="ru-RU"/>
        </w:rPr>
        <w:t>до</w:t>
      </w:r>
      <w:r w:rsidRPr="0039633A">
        <w:rPr>
          <w:sz w:val="22"/>
          <w:szCs w:val="22"/>
        </w:rPr>
        <w:t xml:space="preserve"> даты подпи</w:t>
      </w:r>
      <w:r>
        <w:rPr>
          <w:sz w:val="22"/>
          <w:szCs w:val="22"/>
        </w:rPr>
        <w:t>сания соглашения о расторжении Д</w:t>
      </w:r>
      <w:r w:rsidRPr="0039633A">
        <w:rPr>
          <w:sz w:val="22"/>
          <w:szCs w:val="22"/>
        </w:rPr>
        <w:t xml:space="preserve">оговора или </w:t>
      </w:r>
      <w:r>
        <w:rPr>
          <w:sz w:val="22"/>
          <w:szCs w:val="22"/>
          <w:lang w:val="ru-RU"/>
        </w:rPr>
        <w:t>до даты</w:t>
      </w:r>
      <w:r>
        <w:rPr>
          <w:sz w:val="22"/>
          <w:szCs w:val="22"/>
        </w:rPr>
        <w:t xml:space="preserve"> расторжения Д</w:t>
      </w:r>
      <w:r w:rsidRPr="0039633A">
        <w:rPr>
          <w:sz w:val="22"/>
          <w:szCs w:val="22"/>
        </w:rPr>
        <w:t>оговора по иным основаниям.</w:t>
      </w:r>
    </w:p>
    <w:p w14:paraId="683A4507" w14:textId="77777777" w:rsidR="00293133" w:rsidRPr="0039633A" w:rsidRDefault="00293133" w:rsidP="00293133">
      <w:pPr>
        <w:pStyle w:val="a3"/>
        <w:ind w:right="283" w:firstLine="567"/>
        <w:rPr>
          <w:sz w:val="22"/>
          <w:szCs w:val="22"/>
        </w:rPr>
      </w:pPr>
      <w:r>
        <w:rPr>
          <w:sz w:val="22"/>
          <w:szCs w:val="22"/>
          <w:lang w:val="ru-RU"/>
        </w:rPr>
        <w:t>3.3.8</w:t>
      </w:r>
      <w:r w:rsidRPr="0039633A">
        <w:rPr>
          <w:sz w:val="22"/>
          <w:szCs w:val="22"/>
        </w:rPr>
        <w:t xml:space="preserve">. При расторжении </w:t>
      </w:r>
      <w:r>
        <w:rPr>
          <w:sz w:val="22"/>
          <w:szCs w:val="22"/>
          <w:lang w:val="ru-RU"/>
        </w:rPr>
        <w:t>Д</w:t>
      </w:r>
      <w:r w:rsidRPr="0039633A">
        <w:rPr>
          <w:sz w:val="22"/>
          <w:szCs w:val="22"/>
        </w:rPr>
        <w:t>оговора по любым</w:t>
      </w:r>
      <w:r>
        <w:rPr>
          <w:sz w:val="22"/>
          <w:szCs w:val="22"/>
        </w:rPr>
        <w:t xml:space="preserve"> основаниям, если Участником</w:t>
      </w:r>
      <w:r w:rsidRPr="0039633A">
        <w:rPr>
          <w:sz w:val="22"/>
          <w:szCs w:val="22"/>
        </w:rPr>
        <w:t xml:space="preserve"> долевого строительства является несовершеннолетний, лицо, де</w:t>
      </w:r>
      <w:r>
        <w:rPr>
          <w:sz w:val="22"/>
          <w:szCs w:val="22"/>
        </w:rPr>
        <w:t>йствующее в соответствии с Д</w:t>
      </w:r>
      <w:r w:rsidRPr="0039633A">
        <w:rPr>
          <w:sz w:val="22"/>
          <w:szCs w:val="22"/>
        </w:rPr>
        <w:t>оговором в интересах несовершеннолетнего, обязано получить письменное согласие органа опеки и поп</w:t>
      </w:r>
      <w:r>
        <w:rPr>
          <w:sz w:val="22"/>
          <w:szCs w:val="22"/>
        </w:rPr>
        <w:t xml:space="preserve">ечительства на расторжение Договора и предоставить его </w:t>
      </w:r>
      <w:r>
        <w:rPr>
          <w:sz w:val="22"/>
          <w:szCs w:val="22"/>
          <w:lang w:val="ru-RU"/>
        </w:rPr>
        <w:t>Застройщику до</w:t>
      </w:r>
      <w:r w:rsidRPr="0039633A">
        <w:rPr>
          <w:sz w:val="22"/>
          <w:szCs w:val="22"/>
        </w:rPr>
        <w:t xml:space="preserve"> даты подпи</w:t>
      </w:r>
      <w:r>
        <w:rPr>
          <w:sz w:val="22"/>
          <w:szCs w:val="22"/>
        </w:rPr>
        <w:t>сания соглашения о расторжении Д</w:t>
      </w:r>
      <w:r w:rsidRPr="0039633A">
        <w:rPr>
          <w:sz w:val="22"/>
          <w:szCs w:val="22"/>
        </w:rPr>
        <w:t xml:space="preserve">оговора или </w:t>
      </w:r>
      <w:r>
        <w:rPr>
          <w:sz w:val="22"/>
          <w:szCs w:val="22"/>
          <w:lang w:val="ru-RU"/>
        </w:rPr>
        <w:t>до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 xml:space="preserve">даты </w:t>
      </w:r>
      <w:r>
        <w:rPr>
          <w:sz w:val="22"/>
          <w:szCs w:val="22"/>
        </w:rPr>
        <w:t>расторжения Д</w:t>
      </w:r>
      <w:r w:rsidRPr="0039633A">
        <w:rPr>
          <w:sz w:val="22"/>
          <w:szCs w:val="22"/>
        </w:rPr>
        <w:t>оговора по иным основаниям.</w:t>
      </w:r>
    </w:p>
    <w:p w14:paraId="6E825E5D" w14:textId="1E77125C" w:rsidR="0045328F" w:rsidRPr="00CB33CA" w:rsidRDefault="00293133" w:rsidP="00293133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B33CA">
        <w:rPr>
          <w:sz w:val="22"/>
          <w:szCs w:val="22"/>
        </w:rPr>
        <w:t>3.3.</w:t>
      </w:r>
      <w:r>
        <w:rPr>
          <w:sz w:val="22"/>
          <w:szCs w:val="22"/>
        </w:rPr>
        <w:t>9</w:t>
      </w:r>
      <w:r w:rsidRPr="00CB33CA">
        <w:rPr>
          <w:sz w:val="22"/>
          <w:szCs w:val="22"/>
        </w:rPr>
        <w:t>.</w:t>
      </w:r>
      <w:r w:rsidRPr="00CB33CA">
        <w:rPr>
          <w:b/>
          <w:sz w:val="22"/>
          <w:szCs w:val="22"/>
        </w:rPr>
        <w:t xml:space="preserve"> </w:t>
      </w:r>
      <w:r w:rsidRPr="00CB33CA">
        <w:rPr>
          <w:sz w:val="22"/>
          <w:szCs w:val="22"/>
        </w:rPr>
        <w:t>Выполнять иные обязанности, которые в соответствии с Договором или Законом возлагаются на Участника долевого строительства</w:t>
      </w:r>
      <w:r w:rsidR="0045328F" w:rsidRPr="00CB33CA">
        <w:rPr>
          <w:sz w:val="22"/>
          <w:szCs w:val="22"/>
        </w:rPr>
        <w:t xml:space="preserve">. </w:t>
      </w:r>
    </w:p>
    <w:p w14:paraId="19991843" w14:textId="6896C913" w:rsidR="004E6943" w:rsidRPr="00081E81" w:rsidRDefault="0045328F" w:rsidP="000C6F44">
      <w:pPr>
        <w:pStyle w:val="a3"/>
        <w:ind w:firstLine="540"/>
        <w:rPr>
          <w:color w:val="FF0000"/>
          <w:sz w:val="22"/>
          <w:szCs w:val="22"/>
          <w:lang w:val="ru-RU"/>
        </w:rPr>
      </w:pPr>
      <w:r w:rsidRPr="00CB33CA">
        <w:rPr>
          <w:b/>
          <w:sz w:val="22"/>
          <w:szCs w:val="22"/>
        </w:rPr>
        <w:t xml:space="preserve">3.4. </w:t>
      </w:r>
      <w:r w:rsidR="000C6F44" w:rsidRPr="00081E81">
        <w:rPr>
          <w:rFonts w:eastAsia="Times New Roman"/>
          <w:sz w:val="22"/>
          <w:szCs w:val="22"/>
          <w:lang w:val="ru-RU"/>
        </w:rPr>
        <w:t>Уступка Участником долевого строительства прав требований по Договору допускается только после уплаты им цены Договора (Доли участия) или одновременно с переводом долга на нового участника долевого строительства в порядке, установленном Гражданским кодексом Российской Федерации</w:t>
      </w:r>
      <w:r w:rsidR="0090636C" w:rsidRPr="00081E81">
        <w:rPr>
          <w:sz w:val="22"/>
          <w:szCs w:val="22"/>
          <w:lang w:val="ru-RU"/>
        </w:rPr>
        <w:t xml:space="preserve">. </w:t>
      </w:r>
    </w:p>
    <w:p w14:paraId="214489AC" w14:textId="06FDC4A2" w:rsidR="0045328F" w:rsidRPr="00FB008B" w:rsidRDefault="0045328F" w:rsidP="008C4F1D">
      <w:pPr>
        <w:ind w:firstLine="540"/>
        <w:jc w:val="both"/>
        <w:rPr>
          <w:sz w:val="22"/>
          <w:szCs w:val="22"/>
        </w:rPr>
      </w:pPr>
      <w:r w:rsidRPr="00081E81">
        <w:rPr>
          <w:b/>
          <w:sz w:val="22"/>
          <w:szCs w:val="22"/>
        </w:rPr>
        <w:t>3.5.</w:t>
      </w:r>
      <w:r w:rsidRPr="00081E81">
        <w:rPr>
          <w:sz w:val="22"/>
          <w:szCs w:val="22"/>
        </w:rPr>
        <w:t xml:space="preserve"> </w:t>
      </w:r>
      <w:r w:rsidR="00947D7C" w:rsidRPr="00081E81">
        <w:rPr>
          <w:sz w:val="22"/>
          <w:szCs w:val="22"/>
        </w:rPr>
        <w:t>Одновременно с государственной регистрацией права собственности на Объект долевого строительства у Участника долевого строительства возникает право общей долевой собственности на общее имущество Дома, используемое для обслуживания более чем одного изолированного помещения в нем, и Земельный участок, на котором расположен Дом (в соответствующих границах и площади Земельного участка, определяемых в соответствии с законодательством Российской Федерации), с элементами озеленения и благоустройства и иные предназначенные для обслуживания, эксплуатации и благоустройства Дома объекты, расположенные на указанном Земельном участке</w:t>
      </w:r>
      <w:r w:rsidR="00CA530E" w:rsidRPr="00081E81">
        <w:rPr>
          <w:sz w:val="22"/>
          <w:szCs w:val="22"/>
        </w:rPr>
        <w:t>.</w:t>
      </w:r>
      <w:r w:rsidRPr="00FB008B">
        <w:rPr>
          <w:sz w:val="22"/>
          <w:szCs w:val="22"/>
        </w:rPr>
        <w:t xml:space="preserve"> </w:t>
      </w:r>
    </w:p>
    <w:p w14:paraId="5D626253" w14:textId="77777777" w:rsidR="0045328F" w:rsidRPr="00FB008B" w:rsidRDefault="0045328F" w:rsidP="008C4F1D">
      <w:pPr>
        <w:widowControl w:val="0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2262F800" w14:textId="3883B2CF" w:rsidR="0045328F" w:rsidRPr="00FB008B" w:rsidRDefault="0045328F" w:rsidP="008C4F1D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FB008B">
        <w:rPr>
          <w:b/>
          <w:bCs/>
          <w:sz w:val="22"/>
          <w:szCs w:val="22"/>
        </w:rPr>
        <w:t xml:space="preserve">Цена </w:t>
      </w:r>
      <w:r w:rsidR="000B741B" w:rsidRPr="00FB008B">
        <w:rPr>
          <w:b/>
          <w:bCs/>
          <w:sz w:val="22"/>
          <w:szCs w:val="22"/>
        </w:rPr>
        <w:t>Договор</w:t>
      </w:r>
      <w:r w:rsidRPr="00FB008B">
        <w:rPr>
          <w:b/>
          <w:bCs/>
          <w:sz w:val="22"/>
          <w:szCs w:val="22"/>
        </w:rPr>
        <w:t>а (Доля участия) и порядок расчетов</w:t>
      </w:r>
    </w:p>
    <w:p w14:paraId="422F6C3E" w14:textId="2D8D7D17" w:rsidR="00F049EC" w:rsidRDefault="0045328F" w:rsidP="00F049EC">
      <w:pPr>
        <w:ind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 xml:space="preserve">4.1. </w:t>
      </w:r>
      <w:r w:rsidR="00CE38EB" w:rsidRPr="001B0BDD">
        <w:rPr>
          <w:sz w:val="22"/>
          <w:szCs w:val="22"/>
        </w:rPr>
        <w:t>Доля участия</w:t>
      </w:r>
      <w:r w:rsidRPr="001B0BDD">
        <w:rPr>
          <w:sz w:val="22"/>
          <w:szCs w:val="22"/>
        </w:rPr>
        <w:t xml:space="preserve"> Участника долевого строительства составляет </w:t>
      </w:r>
      <w:r w:rsidRPr="001B0BDD">
        <w:rPr>
          <w:b/>
          <w:sz w:val="22"/>
          <w:szCs w:val="22"/>
        </w:rPr>
        <w:t>–</w:t>
      </w:r>
      <w:r w:rsidR="00C94DFB" w:rsidRPr="001B0BDD">
        <w:rPr>
          <w:b/>
          <w:sz w:val="22"/>
          <w:szCs w:val="22"/>
        </w:rPr>
        <w:t xml:space="preserve"> </w:t>
      </w:r>
      <w:r w:rsidR="00081E81" w:rsidRPr="00081E81">
        <w:rPr>
          <w:b/>
          <w:bCs/>
          <w:sz w:val="22"/>
          <w:szCs w:val="22"/>
          <w:highlight w:val="cyan"/>
        </w:rPr>
        <w:t>ХХХХХХ</w:t>
      </w:r>
      <w:r w:rsidR="00147472" w:rsidRPr="001B0BDD">
        <w:rPr>
          <w:sz w:val="22"/>
          <w:szCs w:val="22"/>
        </w:rPr>
        <w:t xml:space="preserve"> </w:t>
      </w:r>
      <w:r w:rsidRPr="001B0BDD">
        <w:rPr>
          <w:sz w:val="22"/>
          <w:szCs w:val="22"/>
        </w:rPr>
        <w:t xml:space="preserve">(включая налоги, подлежащие начислению и уплате в </w:t>
      </w:r>
      <w:r w:rsidR="00501141" w:rsidRPr="001B0BDD">
        <w:rPr>
          <w:sz w:val="22"/>
          <w:szCs w:val="22"/>
        </w:rPr>
        <w:t xml:space="preserve">соответствии </w:t>
      </w:r>
      <w:r w:rsidRPr="001B0BDD">
        <w:rPr>
          <w:sz w:val="22"/>
          <w:szCs w:val="22"/>
        </w:rPr>
        <w:t>с законодательством Российской Федерации)</w:t>
      </w:r>
      <w:r w:rsidR="00F049EC" w:rsidRPr="001B0BDD">
        <w:rPr>
          <w:sz w:val="22"/>
          <w:szCs w:val="22"/>
        </w:rPr>
        <w:t xml:space="preserve"> </w:t>
      </w:r>
      <w:r w:rsidR="00F166AA" w:rsidRPr="001B0BDD">
        <w:rPr>
          <w:sz w:val="22"/>
          <w:szCs w:val="22"/>
        </w:rPr>
        <w:t xml:space="preserve">и определена </w:t>
      </w:r>
      <w:r w:rsidR="00563190" w:rsidRPr="001B0BDD">
        <w:rPr>
          <w:sz w:val="22"/>
          <w:szCs w:val="22"/>
        </w:rPr>
        <w:t>исходя из ц</w:t>
      </w:r>
      <w:r w:rsidRPr="001B0BDD">
        <w:rPr>
          <w:sz w:val="22"/>
          <w:szCs w:val="22"/>
        </w:rPr>
        <w:t xml:space="preserve">ены строительства (создания) одного квадратного метра площади </w:t>
      </w:r>
      <w:r w:rsidR="008C5C77" w:rsidRPr="001B0BDD">
        <w:rPr>
          <w:sz w:val="22"/>
          <w:szCs w:val="22"/>
        </w:rPr>
        <w:t>Объекта долевого строительства</w:t>
      </w:r>
      <w:r w:rsidRPr="001B0BDD">
        <w:rPr>
          <w:sz w:val="22"/>
          <w:szCs w:val="22"/>
        </w:rPr>
        <w:t xml:space="preserve"> в размере –</w:t>
      </w:r>
      <w:r w:rsidR="00C94DFB" w:rsidRPr="001B0BDD">
        <w:rPr>
          <w:sz w:val="22"/>
          <w:szCs w:val="22"/>
        </w:rPr>
        <w:t xml:space="preserve"> </w:t>
      </w:r>
      <w:r w:rsidR="00081E81" w:rsidRPr="00081E81">
        <w:rPr>
          <w:b/>
          <w:bCs/>
          <w:sz w:val="22"/>
          <w:szCs w:val="22"/>
          <w:highlight w:val="cyan"/>
        </w:rPr>
        <w:t>ХХХХХХ</w:t>
      </w:r>
      <w:r w:rsidR="00147472" w:rsidRPr="001B0BDD">
        <w:rPr>
          <w:sz w:val="22"/>
          <w:szCs w:val="22"/>
        </w:rPr>
        <w:t xml:space="preserve"> </w:t>
      </w:r>
      <w:r w:rsidRPr="001B0BDD">
        <w:rPr>
          <w:sz w:val="22"/>
          <w:szCs w:val="22"/>
        </w:rPr>
        <w:t xml:space="preserve">(включая налоги, подлежащие начислению и уплате в </w:t>
      </w:r>
      <w:r w:rsidR="00501141" w:rsidRPr="001B0BDD">
        <w:rPr>
          <w:sz w:val="22"/>
          <w:szCs w:val="22"/>
        </w:rPr>
        <w:t xml:space="preserve">соответствии </w:t>
      </w:r>
      <w:r w:rsidRPr="001B0BDD">
        <w:rPr>
          <w:sz w:val="22"/>
          <w:szCs w:val="22"/>
        </w:rPr>
        <w:t xml:space="preserve">с законодательством Российской Федерации). </w:t>
      </w:r>
      <w:r w:rsidR="00F166AA" w:rsidRPr="001B0BDD">
        <w:rPr>
          <w:sz w:val="22"/>
          <w:szCs w:val="22"/>
        </w:rPr>
        <w:t xml:space="preserve">Доля участия, предусмотренная настоящим пунктом Договора, подлежит уточнению (окончательная Доля участия) в соответствии с п. 4.3 Договора, с проведением </w:t>
      </w:r>
      <w:r w:rsidR="00947D7C">
        <w:rPr>
          <w:sz w:val="22"/>
          <w:szCs w:val="22"/>
        </w:rPr>
        <w:t>с</w:t>
      </w:r>
      <w:r w:rsidR="00F166AA" w:rsidRPr="001B0BDD">
        <w:rPr>
          <w:sz w:val="22"/>
          <w:szCs w:val="22"/>
        </w:rPr>
        <w:t xml:space="preserve">торонами взаиморасчетов в порядке, предусмотренных указанным пунктом Договора. </w:t>
      </w:r>
    </w:p>
    <w:p w14:paraId="7F06AF52" w14:textId="51AD45EB" w:rsidR="00311CCB" w:rsidRDefault="00311CCB" w:rsidP="00F049EC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311CCB">
        <w:rPr>
          <w:rFonts w:eastAsia="Calibri"/>
          <w:sz w:val="22"/>
          <w:szCs w:val="22"/>
          <w:lang w:eastAsia="en-US"/>
        </w:rPr>
        <w:t>4.1.1. Доля участия включает в себя возмещение затрат Застройщика на строительство (создание) Объекта долевого строительства и оплату услуг Застройщика. Размер вознаграждения за услуги Застройщика определяется по окончании строительства в момент оказания услуги как разница между полученными от Участника долевого строительства денежными средствами и расходами по созданию Объекта долевого строительства. Моментом оказания услуги является передача Объекта долевого строительства Участнику долевого строительства в соответствии с условиями Договора.</w:t>
      </w:r>
    </w:p>
    <w:p w14:paraId="7F6020C8" w14:textId="5E2C24A8" w:rsidR="008C1B51" w:rsidRPr="008C1B51" w:rsidRDefault="008C1B51" w:rsidP="00F049EC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8C1B51">
        <w:rPr>
          <w:rFonts w:eastAsia="Calibri"/>
          <w:sz w:val="22"/>
          <w:szCs w:val="22"/>
          <w:lang w:eastAsia="en-US"/>
        </w:rPr>
        <w:t xml:space="preserve">4.1.2. После ввода многоквартирного дома в эксплуатацию и раскрытия </w:t>
      </w:r>
      <w:proofErr w:type="spellStart"/>
      <w:r w:rsidRPr="008C1B51">
        <w:rPr>
          <w:rFonts w:eastAsia="Calibri"/>
          <w:sz w:val="22"/>
          <w:szCs w:val="22"/>
          <w:lang w:eastAsia="en-US"/>
        </w:rPr>
        <w:t>эскроу</w:t>
      </w:r>
      <w:proofErr w:type="spellEnd"/>
      <w:r w:rsidRPr="008C1B51">
        <w:rPr>
          <w:rFonts w:eastAsia="Calibri"/>
          <w:sz w:val="22"/>
          <w:szCs w:val="22"/>
          <w:lang w:eastAsia="en-US"/>
        </w:rPr>
        <w:t xml:space="preserve">-счета денежные средства Участника долевого строительства, ранее внесенные Участником долевого строительства на </w:t>
      </w:r>
      <w:proofErr w:type="spellStart"/>
      <w:r w:rsidRPr="008C1B51">
        <w:rPr>
          <w:rFonts w:eastAsia="Calibri"/>
          <w:sz w:val="22"/>
          <w:szCs w:val="22"/>
          <w:lang w:eastAsia="en-US"/>
        </w:rPr>
        <w:t>эскроу</w:t>
      </w:r>
      <w:proofErr w:type="spellEnd"/>
      <w:r w:rsidRPr="008C1B51">
        <w:rPr>
          <w:rFonts w:eastAsia="Calibri"/>
          <w:sz w:val="22"/>
          <w:szCs w:val="22"/>
          <w:lang w:eastAsia="en-US"/>
        </w:rPr>
        <w:t xml:space="preserve"> счет и полученные Застройщиком, могут быть использованы застройщиком в том числе на возмещение расходов Застройщика в связи с проектированием, строительством (созданием) многоквартирных домов и (или) предусмотренных проектной и (или) иной документацией объектов благоустройства, а также предусмотренных проектной и (или) иной документацией безвозмездно передаваемых в государственную или муниципальную собственность объектов социальной, инженерной, </w:t>
      </w:r>
      <w:r w:rsidRPr="008C1B51">
        <w:rPr>
          <w:rFonts w:eastAsia="Calibri"/>
          <w:sz w:val="22"/>
          <w:szCs w:val="22"/>
          <w:lang w:eastAsia="en-US"/>
        </w:rPr>
        <w:lastRenderedPageBreak/>
        <w:t>коммунальной и транспортной инфраструктуры, необходимых для обеспечения жилой застройки указанными объектами и (или) необходимых для ввода многоквартирных домов в эксплуатацию, а также на возмещение иных расходов, в том числе связанных с осуществлением ремонта (реконструкции) объектов социальной, инженерной, коммунальной и транспортной инфраструктуры, выплатами в государственные и (или) муниципальные бюджеты для покрытия дефицита мест в дошкольных, образовательных, иных социальных учреждениях, затратами на движимое оборудование для комплектации объектов социальной инфраструктуры, необходимое для передачи их в государственную или муниципальную собственность, затратами на приобретение, аренду земельных участков под социальную, инженерную, коммунальную и транспортную инфраструктуры.</w:t>
      </w:r>
    </w:p>
    <w:p w14:paraId="739343DA" w14:textId="7FB5DDBC" w:rsidR="00357C77" w:rsidRPr="001B0BDD" w:rsidRDefault="009610F3" w:rsidP="00357C77">
      <w:pPr>
        <w:shd w:val="clear" w:color="auto" w:fill="FFFFFF"/>
        <w:ind w:firstLine="567"/>
        <w:jc w:val="both"/>
        <w:rPr>
          <w:sz w:val="22"/>
          <w:szCs w:val="22"/>
        </w:rPr>
      </w:pPr>
      <w:r w:rsidRPr="001B0BDD">
        <w:rPr>
          <w:b/>
          <w:bCs/>
          <w:sz w:val="22"/>
          <w:szCs w:val="22"/>
        </w:rPr>
        <w:t>4.2.</w:t>
      </w:r>
      <w:r w:rsidRPr="001B0BDD">
        <w:rPr>
          <w:color w:val="1F497D"/>
          <w:sz w:val="22"/>
          <w:szCs w:val="22"/>
        </w:rPr>
        <w:t xml:space="preserve"> </w:t>
      </w:r>
      <w:r w:rsidR="004C0C2F" w:rsidRPr="001B0BDD">
        <w:rPr>
          <w:sz w:val="22"/>
          <w:szCs w:val="22"/>
        </w:rPr>
        <w:t xml:space="preserve">Участник долевого строительства </w:t>
      </w:r>
      <w:r w:rsidR="00B83A30" w:rsidRPr="001B0BDD">
        <w:rPr>
          <w:sz w:val="22"/>
          <w:szCs w:val="22"/>
        </w:rPr>
        <w:t xml:space="preserve">в соответствии с ч. 2 ст. 15.4 Закона </w:t>
      </w:r>
      <w:r w:rsidR="004C0C2F" w:rsidRPr="001B0BDD">
        <w:rPr>
          <w:sz w:val="22"/>
          <w:szCs w:val="22"/>
        </w:rPr>
        <w:t>обязуется</w:t>
      </w:r>
      <w:r w:rsidR="00441708" w:rsidRPr="001B0BDD">
        <w:rPr>
          <w:sz w:val="22"/>
          <w:szCs w:val="22"/>
        </w:rPr>
        <w:t xml:space="preserve"> до ввода Дома в эксплуатацию </w:t>
      </w:r>
      <w:r w:rsidR="004C0C2F" w:rsidRPr="001B0BDD">
        <w:rPr>
          <w:sz w:val="22"/>
          <w:szCs w:val="22"/>
        </w:rPr>
        <w:t xml:space="preserve">внести Долю участия путем перечисления денежных средств на открытый согласно положениям </w:t>
      </w:r>
      <w:proofErr w:type="spellStart"/>
      <w:r w:rsidR="004C0C2F" w:rsidRPr="001B0BDD">
        <w:rPr>
          <w:sz w:val="22"/>
          <w:szCs w:val="22"/>
        </w:rPr>
        <w:t>ст.ст</w:t>
      </w:r>
      <w:proofErr w:type="spellEnd"/>
      <w:r w:rsidR="004C0C2F" w:rsidRPr="001B0BDD">
        <w:rPr>
          <w:sz w:val="22"/>
          <w:szCs w:val="22"/>
        </w:rPr>
        <w:t xml:space="preserve">. 15.4, 15.5 Закона счет </w:t>
      </w:r>
      <w:proofErr w:type="spellStart"/>
      <w:r w:rsidR="004C0C2F" w:rsidRPr="001B0BDD">
        <w:rPr>
          <w:sz w:val="22"/>
          <w:szCs w:val="22"/>
        </w:rPr>
        <w:t>эскроу</w:t>
      </w:r>
      <w:proofErr w:type="spellEnd"/>
      <w:r w:rsidR="004C0C2F" w:rsidRPr="001B0BDD">
        <w:rPr>
          <w:sz w:val="22"/>
          <w:szCs w:val="22"/>
        </w:rPr>
        <w:t xml:space="preserve">, указанный в Договоре </w:t>
      </w:r>
      <w:proofErr w:type="spellStart"/>
      <w:r w:rsidR="004C0C2F" w:rsidRPr="001B0BDD">
        <w:rPr>
          <w:sz w:val="22"/>
          <w:szCs w:val="22"/>
        </w:rPr>
        <w:t>эскроу</w:t>
      </w:r>
      <w:proofErr w:type="spellEnd"/>
      <w:r w:rsidR="004C0C2F" w:rsidRPr="001B0BDD">
        <w:rPr>
          <w:sz w:val="22"/>
          <w:szCs w:val="22"/>
        </w:rPr>
        <w:t xml:space="preserve">, заключенном между </w:t>
      </w:r>
      <w:r w:rsidR="004C0C2F" w:rsidRPr="001B0BDD">
        <w:rPr>
          <w:bCs/>
          <w:sz w:val="22"/>
          <w:szCs w:val="22"/>
        </w:rPr>
        <w:t>Участником долевого строительства (депонентом), уполномоченным банком (</w:t>
      </w:r>
      <w:proofErr w:type="spellStart"/>
      <w:r w:rsidR="004C0C2F" w:rsidRPr="001B0BDD">
        <w:rPr>
          <w:bCs/>
          <w:sz w:val="22"/>
          <w:szCs w:val="22"/>
        </w:rPr>
        <w:t>эскроу</w:t>
      </w:r>
      <w:proofErr w:type="spellEnd"/>
      <w:r w:rsidR="004C0C2F" w:rsidRPr="001B0BDD">
        <w:rPr>
          <w:bCs/>
          <w:sz w:val="22"/>
          <w:szCs w:val="22"/>
        </w:rPr>
        <w:t>-агентом), указанным в п. 4.2.1 Договора, и Застройщиком (бенефициаром)</w:t>
      </w:r>
      <w:r w:rsidR="004432E1" w:rsidRPr="001B0BDD">
        <w:rPr>
          <w:bCs/>
          <w:sz w:val="22"/>
          <w:szCs w:val="22"/>
        </w:rPr>
        <w:t>,</w:t>
      </w:r>
      <w:r w:rsidR="004C0C2F" w:rsidRPr="001B0BDD">
        <w:rPr>
          <w:sz w:val="22"/>
          <w:szCs w:val="22"/>
        </w:rPr>
        <w:t xml:space="preserve"> </w:t>
      </w:r>
      <w:r w:rsidR="0081725E" w:rsidRPr="001B0BDD">
        <w:rPr>
          <w:color w:val="000000"/>
          <w:sz w:val="22"/>
          <w:szCs w:val="22"/>
        </w:rPr>
        <w:t xml:space="preserve">любым способом, не противоречащим законодательству Российской Федерации, </w:t>
      </w:r>
      <w:r w:rsidR="0081725E" w:rsidRPr="001B0BDD">
        <w:rPr>
          <w:bCs/>
          <w:sz w:val="22"/>
          <w:szCs w:val="22"/>
        </w:rPr>
        <w:t>в том числе с использованием аккредитивной формы расчетов</w:t>
      </w:r>
      <w:r w:rsidR="000646C4" w:rsidRPr="001B0BDD">
        <w:rPr>
          <w:sz w:val="22"/>
          <w:szCs w:val="22"/>
        </w:rPr>
        <w:t xml:space="preserve">, </w:t>
      </w:r>
      <w:r w:rsidR="004C0C2F" w:rsidRPr="001B0BDD">
        <w:rPr>
          <w:sz w:val="22"/>
          <w:szCs w:val="22"/>
        </w:rPr>
        <w:t xml:space="preserve">для целей оплаты Доли участия по Договору (далее по тексту – </w:t>
      </w:r>
      <w:r w:rsidR="004C0C2F" w:rsidRPr="001B0BDD">
        <w:rPr>
          <w:b/>
          <w:sz w:val="22"/>
          <w:szCs w:val="22"/>
        </w:rPr>
        <w:t xml:space="preserve">«счет </w:t>
      </w:r>
      <w:proofErr w:type="spellStart"/>
      <w:r w:rsidR="004C0C2F" w:rsidRPr="001B0BDD">
        <w:rPr>
          <w:b/>
          <w:sz w:val="22"/>
          <w:szCs w:val="22"/>
        </w:rPr>
        <w:t>эскроу</w:t>
      </w:r>
      <w:proofErr w:type="spellEnd"/>
      <w:r w:rsidR="004C0C2F" w:rsidRPr="001B0BDD">
        <w:rPr>
          <w:b/>
          <w:sz w:val="22"/>
          <w:szCs w:val="22"/>
        </w:rPr>
        <w:t>»</w:t>
      </w:r>
      <w:r w:rsidR="004C0C2F" w:rsidRPr="001B0BDD">
        <w:rPr>
          <w:sz w:val="22"/>
          <w:szCs w:val="22"/>
        </w:rPr>
        <w:t>)</w:t>
      </w:r>
      <w:r w:rsidR="00B74387" w:rsidRPr="001B0BDD">
        <w:rPr>
          <w:sz w:val="22"/>
          <w:szCs w:val="22"/>
        </w:rPr>
        <w:t xml:space="preserve"> в следующем порядке</w:t>
      </w:r>
      <w:r w:rsidR="004432E1" w:rsidRPr="001B0BDD">
        <w:rPr>
          <w:sz w:val="22"/>
          <w:szCs w:val="22"/>
        </w:rPr>
        <w:t>:</w:t>
      </w:r>
    </w:p>
    <w:p w14:paraId="17C8DBE4" w14:textId="57C77A6A" w:rsidR="00947D7C" w:rsidRPr="00947D7C" w:rsidRDefault="00947D7C" w:rsidP="00081E81">
      <w:pPr>
        <w:shd w:val="clear" w:color="auto" w:fill="FFFFFF"/>
        <w:ind w:left="142" w:right="387" w:firstLine="425"/>
        <w:jc w:val="both"/>
        <w:rPr>
          <w:sz w:val="22"/>
        </w:rPr>
      </w:pPr>
      <w:r w:rsidRPr="00947D7C">
        <w:rPr>
          <w:sz w:val="22"/>
        </w:rPr>
        <w:t xml:space="preserve">- </w:t>
      </w:r>
      <w:r w:rsidRPr="00947D7C">
        <w:rPr>
          <w:b/>
          <w:sz w:val="22"/>
        </w:rPr>
        <w:t>«Единовременный платеж»</w:t>
      </w:r>
      <w:r w:rsidRPr="00947D7C">
        <w:rPr>
          <w:sz w:val="22"/>
        </w:rPr>
        <w:t xml:space="preserve"> в размере </w:t>
      </w:r>
      <w:r w:rsidR="00081E81" w:rsidRPr="00081E81">
        <w:rPr>
          <w:b/>
          <w:bCs/>
          <w:sz w:val="22"/>
          <w:szCs w:val="22"/>
          <w:highlight w:val="cyan"/>
        </w:rPr>
        <w:t>ХХХХХХ</w:t>
      </w:r>
      <w:r w:rsidR="00081E81" w:rsidRPr="00081E81">
        <w:rPr>
          <w:b/>
          <w:bCs/>
          <w:sz w:val="22"/>
          <w:szCs w:val="22"/>
        </w:rPr>
        <w:t xml:space="preserve"> </w:t>
      </w:r>
      <w:r w:rsidRPr="00947D7C">
        <w:rPr>
          <w:sz w:val="22"/>
          <w:szCs w:val="22"/>
        </w:rPr>
        <w:t>в срок</w:t>
      </w:r>
      <w:r w:rsidRPr="00947D7C">
        <w:rPr>
          <w:sz w:val="22"/>
        </w:rPr>
        <w:t xml:space="preserve"> не позднее недели с даты государственной регистрации Договора.</w:t>
      </w:r>
    </w:p>
    <w:p w14:paraId="0FA8727A" w14:textId="77777777" w:rsidR="00947D7C" w:rsidRPr="00081E81" w:rsidRDefault="00947D7C" w:rsidP="00081E81">
      <w:pPr>
        <w:ind w:left="142" w:right="387" w:firstLine="425"/>
        <w:jc w:val="both"/>
        <w:rPr>
          <w:b/>
          <w:color w:val="FF0000"/>
          <w:sz w:val="22"/>
          <w:szCs w:val="22"/>
        </w:rPr>
      </w:pPr>
      <w:r w:rsidRPr="00081E81">
        <w:rPr>
          <w:b/>
          <w:color w:val="FF0000"/>
          <w:sz w:val="22"/>
          <w:szCs w:val="22"/>
        </w:rPr>
        <w:t xml:space="preserve">ЛИБО-рассрочка </w:t>
      </w:r>
    </w:p>
    <w:p w14:paraId="4C3C7215" w14:textId="3EC0D1E0" w:rsidR="00947D7C" w:rsidRPr="00081E81" w:rsidRDefault="00081E81" w:rsidP="00081E81">
      <w:pPr>
        <w:autoSpaceDE w:val="0"/>
        <w:autoSpaceDN w:val="0"/>
        <w:ind w:left="142" w:right="387" w:firstLine="425"/>
        <w:rPr>
          <w:sz w:val="22"/>
          <w:szCs w:val="22"/>
        </w:rPr>
      </w:pPr>
      <w:r>
        <w:rPr>
          <w:b/>
          <w:bCs/>
          <w:sz w:val="22"/>
          <w:szCs w:val="22"/>
          <w:highlight w:val="cyan"/>
        </w:rPr>
        <w:t>ХХХХХХ</w:t>
      </w:r>
    </w:p>
    <w:p w14:paraId="45F17F92" w14:textId="3F0F484D" w:rsidR="00947D7C" w:rsidRPr="00081E81" w:rsidRDefault="00947D7C" w:rsidP="00081E81">
      <w:pPr>
        <w:shd w:val="clear" w:color="auto" w:fill="FFFFFF"/>
        <w:ind w:left="142" w:right="387" w:firstLine="425"/>
        <w:jc w:val="both"/>
        <w:rPr>
          <w:sz w:val="22"/>
          <w:szCs w:val="22"/>
          <w:lang w:eastAsia="en-US"/>
        </w:rPr>
      </w:pPr>
      <w:r w:rsidRPr="00081E81">
        <w:rPr>
          <w:sz w:val="22"/>
          <w:szCs w:val="22"/>
        </w:rPr>
        <w:t xml:space="preserve">Для внесения </w:t>
      </w:r>
      <w:r w:rsidRPr="00081E81">
        <w:rPr>
          <w:color w:val="FF0000"/>
          <w:sz w:val="22"/>
        </w:rPr>
        <w:t>Доли участия</w:t>
      </w:r>
      <w:r w:rsidRPr="00081E81">
        <w:rPr>
          <w:color w:val="FF0000"/>
          <w:sz w:val="22"/>
          <w:szCs w:val="22"/>
        </w:rPr>
        <w:t xml:space="preserve"> </w:t>
      </w:r>
      <w:r w:rsidRPr="00081E81">
        <w:rPr>
          <w:i/>
          <w:color w:val="FF0000"/>
          <w:sz w:val="22"/>
          <w:szCs w:val="22"/>
        </w:rPr>
        <w:t>(при Единовременном платеже)</w:t>
      </w:r>
      <w:r w:rsidRPr="00081E81">
        <w:rPr>
          <w:sz w:val="22"/>
          <w:szCs w:val="22"/>
        </w:rPr>
        <w:t xml:space="preserve"> </w:t>
      </w:r>
      <w:r w:rsidRPr="00081E81">
        <w:rPr>
          <w:color w:val="FF0000"/>
          <w:sz w:val="22"/>
          <w:szCs w:val="22"/>
        </w:rPr>
        <w:t>ЛИБО</w:t>
      </w:r>
      <w:r w:rsidRPr="00081E81">
        <w:rPr>
          <w:sz w:val="22"/>
          <w:szCs w:val="22"/>
        </w:rPr>
        <w:t xml:space="preserve"> </w:t>
      </w:r>
      <w:r w:rsidRPr="00081E81">
        <w:rPr>
          <w:color w:val="FF0000"/>
          <w:sz w:val="22"/>
          <w:szCs w:val="22"/>
        </w:rPr>
        <w:t>первоначального взноса от Доли участия</w:t>
      </w:r>
      <w:r w:rsidRPr="00081E81">
        <w:rPr>
          <w:i/>
          <w:color w:val="FF0000"/>
          <w:sz w:val="22"/>
          <w:szCs w:val="22"/>
        </w:rPr>
        <w:t xml:space="preserve"> (при рассрочке)</w:t>
      </w:r>
      <w:r w:rsidRPr="00081E81">
        <w:rPr>
          <w:sz w:val="22"/>
          <w:szCs w:val="22"/>
        </w:rPr>
        <w:t xml:space="preserve"> на счет </w:t>
      </w:r>
      <w:proofErr w:type="spellStart"/>
      <w:r w:rsidRPr="00081E81">
        <w:rPr>
          <w:sz w:val="22"/>
          <w:szCs w:val="22"/>
        </w:rPr>
        <w:t>эскроу</w:t>
      </w:r>
      <w:proofErr w:type="spellEnd"/>
      <w:r w:rsidRPr="00081E81">
        <w:rPr>
          <w:sz w:val="22"/>
          <w:szCs w:val="22"/>
        </w:rPr>
        <w:t xml:space="preserve"> с использованием аккредитивной формы расчетов, Участник долевого строительства в </w:t>
      </w:r>
      <w:r w:rsidRPr="00081E81">
        <w:rPr>
          <w:b/>
          <w:bCs/>
          <w:sz w:val="22"/>
          <w:szCs w:val="22"/>
        </w:rPr>
        <w:t xml:space="preserve">течение 7 (семь) календарных дней </w:t>
      </w:r>
      <w:r w:rsidRPr="00081E81">
        <w:rPr>
          <w:sz w:val="22"/>
          <w:szCs w:val="22"/>
        </w:rPr>
        <w:t>с даты подписания сторонами Договора производит открытие аккредитива на следующих условиях:</w:t>
      </w:r>
    </w:p>
    <w:p w14:paraId="5CB7EC1D" w14:textId="77777777" w:rsidR="00947D7C" w:rsidRPr="00081E81" w:rsidRDefault="00947D7C" w:rsidP="00081E81">
      <w:pPr>
        <w:ind w:left="142" w:right="387" w:firstLine="425"/>
        <w:jc w:val="both"/>
        <w:rPr>
          <w:snapToGrid w:val="0"/>
          <w:color w:val="000000" w:themeColor="text1"/>
          <w:sz w:val="22"/>
          <w:szCs w:val="22"/>
        </w:rPr>
      </w:pPr>
      <w:r w:rsidRPr="00081E81">
        <w:rPr>
          <w:snapToGrid w:val="0"/>
          <w:color w:val="000000" w:themeColor="text1"/>
          <w:sz w:val="22"/>
          <w:szCs w:val="22"/>
        </w:rPr>
        <w:t xml:space="preserve">- Вид аккредитива - безотзывный, покрытый; </w:t>
      </w:r>
    </w:p>
    <w:p w14:paraId="16E9F9D7" w14:textId="33A6941B" w:rsidR="00947D7C" w:rsidRPr="00081E81" w:rsidRDefault="00947D7C" w:rsidP="00081E81">
      <w:pPr>
        <w:ind w:left="142" w:right="387" w:firstLine="425"/>
        <w:jc w:val="both"/>
        <w:rPr>
          <w:sz w:val="22"/>
          <w:szCs w:val="22"/>
        </w:rPr>
      </w:pPr>
      <w:r w:rsidRPr="00081E81">
        <w:rPr>
          <w:snapToGrid w:val="0"/>
          <w:sz w:val="22"/>
          <w:szCs w:val="22"/>
        </w:rPr>
        <w:t xml:space="preserve">- Сумма аккредитива - </w:t>
      </w:r>
      <w:r w:rsidR="00081E81">
        <w:rPr>
          <w:b/>
          <w:bCs/>
          <w:sz w:val="22"/>
          <w:szCs w:val="22"/>
          <w:highlight w:val="cyan"/>
        </w:rPr>
        <w:t>ХХХХХХ</w:t>
      </w:r>
      <w:r w:rsidRPr="00081E81">
        <w:rPr>
          <w:sz w:val="22"/>
          <w:szCs w:val="22"/>
        </w:rPr>
        <w:t>;</w:t>
      </w:r>
    </w:p>
    <w:p w14:paraId="292276C3" w14:textId="77777777" w:rsidR="00947D7C" w:rsidRPr="00081E81" w:rsidRDefault="00947D7C" w:rsidP="00081E81">
      <w:pPr>
        <w:ind w:left="142" w:right="387" w:firstLine="425"/>
        <w:jc w:val="both"/>
        <w:rPr>
          <w:snapToGrid w:val="0"/>
          <w:color w:val="000000" w:themeColor="text1"/>
          <w:sz w:val="22"/>
          <w:szCs w:val="22"/>
        </w:rPr>
      </w:pPr>
      <w:r w:rsidRPr="00081E81">
        <w:rPr>
          <w:snapToGrid w:val="0"/>
          <w:color w:val="000000" w:themeColor="text1"/>
          <w:sz w:val="22"/>
          <w:szCs w:val="22"/>
        </w:rPr>
        <w:t xml:space="preserve">- Срок действия аккредитива – 180 (Сто восемьдесят) календарных дней, исчисляемых с даты открытия аккредитива, с возможной пролонгацией срока действия аккредитива; </w:t>
      </w:r>
    </w:p>
    <w:p w14:paraId="2A32DF86" w14:textId="77777777" w:rsidR="00947D7C" w:rsidRPr="00081E81" w:rsidRDefault="00947D7C" w:rsidP="00081E81">
      <w:pPr>
        <w:shd w:val="clear" w:color="auto" w:fill="FFFFFF"/>
        <w:ind w:left="142" w:right="387" w:firstLine="425"/>
        <w:jc w:val="both"/>
        <w:rPr>
          <w:sz w:val="22"/>
          <w:szCs w:val="22"/>
        </w:rPr>
      </w:pPr>
      <w:r w:rsidRPr="00081E81">
        <w:rPr>
          <w:sz w:val="22"/>
          <w:szCs w:val="22"/>
        </w:rPr>
        <w:t xml:space="preserve">- Исполняющий банк – АО «АЛЬФА-БАНК» г. Москва, корр. счет №30101810200000000593, БИК 044525593, место нахождения: 107078, г. Москва, ул. Каланчевская, д. 27; </w:t>
      </w:r>
    </w:p>
    <w:p w14:paraId="7CB5D27F" w14:textId="77777777" w:rsidR="00947D7C" w:rsidRPr="00081E81" w:rsidRDefault="00947D7C" w:rsidP="00081E81">
      <w:pPr>
        <w:ind w:left="142" w:right="387" w:firstLine="425"/>
        <w:rPr>
          <w:color w:val="FF0000"/>
          <w:sz w:val="22"/>
          <w:szCs w:val="22"/>
        </w:rPr>
      </w:pPr>
      <w:r w:rsidRPr="00081E81">
        <w:rPr>
          <w:b/>
          <w:bCs/>
          <w:sz w:val="22"/>
          <w:szCs w:val="22"/>
          <w:u w:val="single"/>
        </w:rPr>
        <w:t>или</w:t>
      </w:r>
      <w:r w:rsidRPr="00081E81">
        <w:rPr>
          <w:sz w:val="22"/>
          <w:szCs w:val="22"/>
        </w:rPr>
        <w:t xml:space="preserve"> </w:t>
      </w:r>
      <w:r w:rsidRPr="00081E81">
        <w:rPr>
          <w:b/>
          <w:bCs/>
          <w:sz w:val="22"/>
          <w:szCs w:val="22"/>
        </w:rPr>
        <w:t> </w:t>
      </w:r>
    </w:p>
    <w:p w14:paraId="66594287" w14:textId="77777777" w:rsidR="00947D7C" w:rsidRPr="00081E81" w:rsidRDefault="00947D7C" w:rsidP="00081E81">
      <w:pPr>
        <w:ind w:left="142" w:right="387" w:firstLine="425"/>
        <w:jc w:val="both"/>
        <w:rPr>
          <w:sz w:val="22"/>
          <w:szCs w:val="22"/>
        </w:rPr>
      </w:pPr>
      <w:r w:rsidRPr="00081E81">
        <w:rPr>
          <w:sz w:val="22"/>
          <w:szCs w:val="22"/>
        </w:rPr>
        <w:t>- Исполняющий банк – Ф-Л ПАО «Банк «Санкт-Петербург» в г. Москве ПАО «Банк «Санкт-Петербург»</w:t>
      </w:r>
      <w:r w:rsidRPr="00081E81">
        <w:rPr>
          <w:b/>
          <w:bCs/>
          <w:sz w:val="22"/>
          <w:szCs w:val="22"/>
        </w:rPr>
        <w:t xml:space="preserve">, </w:t>
      </w:r>
      <w:proofErr w:type="spellStart"/>
      <w:r w:rsidRPr="00081E81">
        <w:rPr>
          <w:sz w:val="22"/>
          <w:szCs w:val="22"/>
        </w:rPr>
        <w:t>кор</w:t>
      </w:r>
      <w:proofErr w:type="spellEnd"/>
      <w:r w:rsidRPr="00081E81">
        <w:rPr>
          <w:sz w:val="22"/>
          <w:szCs w:val="22"/>
        </w:rPr>
        <w:t>. счет № 30101810045250000142, БИК 044525142, место нахождения: 119017, г. Москва, ул. Большая Ордынка, д.40, стр.2;</w:t>
      </w:r>
    </w:p>
    <w:p w14:paraId="095A2092" w14:textId="77777777" w:rsidR="00947D7C" w:rsidRPr="00081E81" w:rsidRDefault="00947D7C" w:rsidP="00081E81">
      <w:pPr>
        <w:ind w:left="142" w:right="387" w:firstLine="425"/>
        <w:rPr>
          <w:color w:val="FF0000"/>
          <w:sz w:val="22"/>
          <w:szCs w:val="22"/>
        </w:rPr>
      </w:pPr>
      <w:r w:rsidRPr="00081E81">
        <w:rPr>
          <w:b/>
          <w:bCs/>
          <w:sz w:val="22"/>
          <w:szCs w:val="22"/>
          <w:u w:val="single"/>
        </w:rPr>
        <w:t>или</w:t>
      </w:r>
      <w:r w:rsidRPr="00081E81">
        <w:rPr>
          <w:sz w:val="22"/>
          <w:szCs w:val="22"/>
        </w:rPr>
        <w:t xml:space="preserve"> </w:t>
      </w:r>
      <w:r w:rsidRPr="00081E81">
        <w:rPr>
          <w:b/>
          <w:bCs/>
          <w:sz w:val="22"/>
          <w:szCs w:val="22"/>
        </w:rPr>
        <w:t> </w:t>
      </w:r>
    </w:p>
    <w:p w14:paraId="580EB484" w14:textId="77777777" w:rsidR="00947D7C" w:rsidRPr="00081E81" w:rsidRDefault="00947D7C" w:rsidP="00947D7C">
      <w:pPr>
        <w:ind w:left="142" w:right="387" w:firstLine="425"/>
        <w:jc w:val="both"/>
        <w:rPr>
          <w:sz w:val="22"/>
          <w:szCs w:val="22"/>
        </w:rPr>
      </w:pPr>
      <w:r w:rsidRPr="00081E81">
        <w:rPr>
          <w:sz w:val="22"/>
          <w:szCs w:val="22"/>
        </w:rPr>
        <w:t>- Исполняющий банк – Публичное акционерное общество «Сбербанк России»;</w:t>
      </w:r>
    </w:p>
    <w:p w14:paraId="473005DE" w14:textId="77777777" w:rsidR="00947D7C" w:rsidRPr="00081E81" w:rsidRDefault="00947D7C" w:rsidP="00081E81">
      <w:pPr>
        <w:ind w:left="142" w:right="387" w:firstLine="425"/>
        <w:jc w:val="both"/>
        <w:rPr>
          <w:sz w:val="22"/>
        </w:rPr>
      </w:pPr>
      <w:r w:rsidRPr="00081E81">
        <w:rPr>
          <w:sz w:val="22"/>
          <w:szCs w:val="22"/>
        </w:rPr>
        <w:t xml:space="preserve">- Получатель денежных средств по аккредитиву (Получатель) – </w:t>
      </w:r>
      <w:r w:rsidRPr="00081E81">
        <w:rPr>
          <w:bCs/>
          <w:sz w:val="22"/>
          <w:szCs w:val="22"/>
        </w:rPr>
        <w:t xml:space="preserve">Участник долевого строительства, в целях их дальнейшего перечисления Застройщику после выполнения условий, установленных Договором </w:t>
      </w:r>
      <w:proofErr w:type="spellStart"/>
      <w:r w:rsidRPr="00081E81">
        <w:rPr>
          <w:bCs/>
          <w:sz w:val="22"/>
          <w:szCs w:val="22"/>
        </w:rPr>
        <w:t>эскроу</w:t>
      </w:r>
      <w:proofErr w:type="spellEnd"/>
      <w:r w:rsidRPr="00081E81">
        <w:rPr>
          <w:bCs/>
          <w:sz w:val="22"/>
          <w:szCs w:val="22"/>
        </w:rPr>
        <w:t>;</w:t>
      </w:r>
      <w:r w:rsidRPr="00081E81">
        <w:rPr>
          <w:sz w:val="22"/>
        </w:rPr>
        <w:t xml:space="preserve"> </w:t>
      </w:r>
    </w:p>
    <w:p w14:paraId="185DEE4B" w14:textId="1FCEC99B" w:rsidR="00947D7C" w:rsidRPr="00081E81" w:rsidRDefault="00947D7C" w:rsidP="00081E81">
      <w:pPr>
        <w:shd w:val="clear" w:color="auto" w:fill="FFFFFF"/>
        <w:ind w:left="142" w:right="387" w:firstLine="425"/>
        <w:jc w:val="both"/>
        <w:rPr>
          <w:sz w:val="22"/>
          <w:szCs w:val="22"/>
        </w:rPr>
      </w:pPr>
      <w:r w:rsidRPr="00081E81">
        <w:rPr>
          <w:sz w:val="22"/>
          <w:szCs w:val="22"/>
        </w:rPr>
        <w:t xml:space="preserve">- Банк Получателя – </w:t>
      </w:r>
      <w:r w:rsidRPr="00081E81">
        <w:rPr>
          <w:color w:val="212121"/>
          <w:sz w:val="22"/>
        </w:rPr>
        <w:t xml:space="preserve">Публичное акционерное общество </w:t>
      </w:r>
      <w:r w:rsidRPr="00081E81">
        <w:rPr>
          <w:color w:val="212121"/>
          <w:sz w:val="22"/>
          <w:szCs w:val="22"/>
        </w:rPr>
        <w:t>«Сбербанк России» (сокращенное наименование ПАО Сбербанк).</w:t>
      </w:r>
    </w:p>
    <w:p w14:paraId="668B6226" w14:textId="77777777" w:rsidR="00947D7C" w:rsidRPr="00081E81" w:rsidRDefault="00947D7C" w:rsidP="00081E81">
      <w:pPr>
        <w:shd w:val="clear" w:color="auto" w:fill="FFFFFF"/>
        <w:ind w:left="142" w:right="387" w:firstLine="425"/>
        <w:jc w:val="both"/>
        <w:rPr>
          <w:sz w:val="22"/>
          <w:szCs w:val="22"/>
        </w:rPr>
      </w:pPr>
      <w:r w:rsidRPr="00081E81">
        <w:rPr>
          <w:sz w:val="22"/>
          <w:szCs w:val="22"/>
        </w:rPr>
        <w:t>- Условие исполнения аккредитива:</w:t>
      </w:r>
    </w:p>
    <w:p w14:paraId="0C4140C5" w14:textId="5B191360" w:rsidR="00947D7C" w:rsidRPr="00081E81" w:rsidRDefault="00947D7C" w:rsidP="00947D7C">
      <w:pPr>
        <w:ind w:left="142" w:right="387" w:firstLine="425"/>
        <w:rPr>
          <w:color w:val="FF0000"/>
          <w:sz w:val="22"/>
          <w:szCs w:val="22"/>
        </w:rPr>
      </w:pPr>
      <w:r w:rsidRPr="00081E81">
        <w:rPr>
          <w:b/>
          <w:sz w:val="22"/>
          <w:szCs w:val="22"/>
        </w:rPr>
        <w:t xml:space="preserve">- для АО «АЛЬФА-БАНК»: </w:t>
      </w:r>
    </w:p>
    <w:p w14:paraId="3E5E8DCC" w14:textId="77777777" w:rsidR="00947D7C" w:rsidRPr="00081E81" w:rsidRDefault="00947D7C" w:rsidP="00947D7C">
      <w:pPr>
        <w:ind w:left="142" w:right="387" w:firstLine="425"/>
        <w:jc w:val="both"/>
        <w:rPr>
          <w:sz w:val="22"/>
          <w:szCs w:val="22"/>
        </w:rPr>
      </w:pPr>
      <w:r w:rsidRPr="00081E81">
        <w:rPr>
          <w:sz w:val="22"/>
          <w:szCs w:val="22"/>
        </w:rPr>
        <w:t>Условием исполнения аккредитива является предоставление Застройщиком в Исполняющий банк:</w:t>
      </w:r>
    </w:p>
    <w:p w14:paraId="4C72A8D8" w14:textId="77777777" w:rsidR="00947D7C" w:rsidRPr="00081E81" w:rsidRDefault="00947D7C" w:rsidP="00947D7C">
      <w:pPr>
        <w:shd w:val="clear" w:color="auto" w:fill="FFFFFF"/>
        <w:autoSpaceDE w:val="0"/>
        <w:autoSpaceDN w:val="0"/>
        <w:ind w:left="142" w:right="387" w:firstLine="425"/>
        <w:jc w:val="both"/>
        <w:rPr>
          <w:rFonts w:ascii="Calibri" w:hAnsi="Calibri"/>
          <w:sz w:val="22"/>
          <w:szCs w:val="22"/>
        </w:rPr>
      </w:pPr>
      <w:r w:rsidRPr="00081E81">
        <w:rPr>
          <w:sz w:val="22"/>
          <w:szCs w:val="22"/>
        </w:rPr>
        <w:t xml:space="preserve">- настоящего Договора в форме электронного документа, подписанного усиленными квалифицированными электронными подписями Сторон или настоящего Договора в письменной форме (скан-копии в электронном виде), подписанного Сторонами; </w:t>
      </w:r>
    </w:p>
    <w:p w14:paraId="65C44939" w14:textId="77777777" w:rsidR="00947D7C" w:rsidRPr="00081E81" w:rsidRDefault="00947D7C" w:rsidP="00947D7C">
      <w:pPr>
        <w:shd w:val="clear" w:color="auto" w:fill="FFFFFF"/>
        <w:ind w:left="142" w:right="387" w:firstLine="425"/>
        <w:jc w:val="both"/>
        <w:rPr>
          <w:sz w:val="22"/>
          <w:szCs w:val="22"/>
        </w:rPr>
      </w:pPr>
      <w:r w:rsidRPr="00081E81">
        <w:rPr>
          <w:sz w:val="22"/>
          <w:szCs w:val="22"/>
        </w:rPr>
        <w:t>- выписки из Единого государственного реестра недвижимости о зарегистрированном договоре участия в долевом строительстве на бумажном носителе/в электронной форме, удостоверенной в соответствии с требованиями действующего законодательства, содержащей сведения о государственной регистрации Договора.</w:t>
      </w:r>
    </w:p>
    <w:p w14:paraId="3639F8FB" w14:textId="77777777" w:rsidR="00947D7C" w:rsidRPr="00081E81" w:rsidRDefault="00947D7C" w:rsidP="00081E81">
      <w:pPr>
        <w:shd w:val="clear" w:color="auto" w:fill="FFFFFF"/>
        <w:ind w:left="142" w:right="387" w:firstLine="425"/>
        <w:jc w:val="both"/>
        <w:rPr>
          <w:b/>
          <w:sz w:val="22"/>
        </w:rPr>
      </w:pPr>
      <w:r w:rsidRPr="00081E81">
        <w:rPr>
          <w:b/>
          <w:sz w:val="22"/>
          <w:szCs w:val="22"/>
        </w:rPr>
        <w:t xml:space="preserve">- для Ф-Л ПАО «Банк «Санкт-Петербург» в г. Москве ПАО «Банк «Санкт-Петербург»: </w:t>
      </w:r>
    </w:p>
    <w:p w14:paraId="691196E3" w14:textId="77777777" w:rsidR="00947D7C" w:rsidRPr="00081E81" w:rsidRDefault="00947D7C" w:rsidP="00081E81">
      <w:pPr>
        <w:ind w:left="142" w:right="387" w:firstLine="425"/>
        <w:jc w:val="both"/>
        <w:rPr>
          <w:sz w:val="22"/>
          <w:szCs w:val="22"/>
        </w:rPr>
      </w:pPr>
      <w:r w:rsidRPr="00081E81">
        <w:rPr>
          <w:sz w:val="22"/>
          <w:szCs w:val="22"/>
        </w:rPr>
        <w:t>Условием исполнения аккредитива является предоставление Застройщиком в Исполняющий банк:</w:t>
      </w:r>
    </w:p>
    <w:p w14:paraId="62D67D45" w14:textId="77777777" w:rsidR="00947D7C" w:rsidRPr="00081E81" w:rsidRDefault="00947D7C" w:rsidP="00081E81">
      <w:pPr>
        <w:shd w:val="clear" w:color="auto" w:fill="FFFFFF"/>
        <w:autoSpaceDE w:val="0"/>
        <w:autoSpaceDN w:val="0"/>
        <w:ind w:left="142" w:right="387" w:firstLine="425"/>
        <w:jc w:val="both"/>
        <w:rPr>
          <w:rFonts w:ascii="Calibri" w:hAnsi="Calibri"/>
          <w:sz w:val="22"/>
          <w:szCs w:val="22"/>
        </w:rPr>
      </w:pPr>
      <w:r w:rsidRPr="00081E81">
        <w:rPr>
          <w:sz w:val="22"/>
          <w:szCs w:val="22"/>
        </w:rPr>
        <w:t xml:space="preserve">- настоящего Договора в форме электронного документа, подписанного усиленными квалифицированными электронными подписями Сторон или настоящего Договора в письменной форме (скан-копии в электронном виде), подписанного Сторонами; </w:t>
      </w:r>
    </w:p>
    <w:p w14:paraId="5990B51A" w14:textId="77777777" w:rsidR="00947D7C" w:rsidRPr="00081E81" w:rsidRDefault="00947D7C" w:rsidP="00081E81">
      <w:pPr>
        <w:ind w:left="142" w:right="387" w:firstLine="425"/>
        <w:jc w:val="both"/>
        <w:rPr>
          <w:sz w:val="22"/>
          <w:szCs w:val="22"/>
        </w:rPr>
      </w:pPr>
      <w:r w:rsidRPr="00081E81">
        <w:rPr>
          <w:sz w:val="22"/>
          <w:szCs w:val="22"/>
        </w:rPr>
        <w:t xml:space="preserve">- выписки из Единого государственного реестра недвижимости о зарегистрированном договоре участия в долевом строительстве на бумажном носителе/в электронной форме, удостоверенной в </w:t>
      </w:r>
      <w:r w:rsidRPr="00081E81">
        <w:rPr>
          <w:sz w:val="22"/>
          <w:szCs w:val="22"/>
        </w:rPr>
        <w:lastRenderedPageBreak/>
        <w:t>соответствии с требованиями действующего законодательства, содержащей сведения о государственной регистрации Договора.</w:t>
      </w:r>
    </w:p>
    <w:p w14:paraId="1F809C03" w14:textId="6C09426F" w:rsidR="00947D7C" w:rsidRPr="00081E81" w:rsidRDefault="00947D7C" w:rsidP="00081E81">
      <w:pPr>
        <w:shd w:val="clear" w:color="auto" w:fill="FFFFFF"/>
        <w:ind w:left="142" w:right="387" w:firstLine="425"/>
        <w:jc w:val="both"/>
        <w:rPr>
          <w:b/>
          <w:sz w:val="22"/>
        </w:rPr>
      </w:pPr>
      <w:r w:rsidRPr="00081E81">
        <w:rPr>
          <w:b/>
          <w:sz w:val="22"/>
          <w:szCs w:val="22"/>
        </w:rPr>
        <w:t xml:space="preserve">- для ПАО «Сбербанк России»: </w:t>
      </w:r>
    </w:p>
    <w:p w14:paraId="23EDD258" w14:textId="77777777" w:rsidR="00947D7C" w:rsidRPr="00081E81" w:rsidRDefault="00947D7C" w:rsidP="00081E81">
      <w:pPr>
        <w:ind w:left="142" w:right="387" w:firstLine="425"/>
        <w:jc w:val="both"/>
        <w:rPr>
          <w:sz w:val="22"/>
          <w:szCs w:val="22"/>
        </w:rPr>
      </w:pPr>
      <w:r w:rsidRPr="00081E81">
        <w:rPr>
          <w:sz w:val="22"/>
          <w:szCs w:val="22"/>
        </w:rPr>
        <w:t>Условием исполнения аккредитива является предоставление Застройщиком в Исполняющий банк:</w:t>
      </w:r>
    </w:p>
    <w:p w14:paraId="445FB00D" w14:textId="272E326A" w:rsidR="00947D7C" w:rsidRPr="00081E81" w:rsidRDefault="00947D7C" w:rsidP="00947D7C">
      <w:pPr>
        <w:shd w:val="clear" w:color="auto" w:fill="FFFFFF"/>
        <w:autoSpaceDE w:val="0"/>
        <w:autoSpaceDN w:val="0"/>
        <w:ind w:left="142" w:right="387" w:firstLine="425"/>
        <w:jc w:val="both"/>
        <w:rPr>
          <w:rFonts w:ascii="Calibri" w:hAnsi="Calibri"/>
          <w:sz w:val="22"/>
          <w:szCs w:val="22"/>
        </w:rPr>
      </w:pPr>
      <w:r w:rsidRPr="00081E81">
        <w:rPr>
          <w:sz w:val="22"/>
          <w:szCs w:val="22"/>
        </w:rPr>
        <w:t>- настоящего Договора в форме электронного документа</w:t>
      </w:r>
      <w:r w:rsidRPr="00081E81">
        <w:rPr>
          <w:iCs/>
          <w:sz w:val="22"/>
          <w:szCs w:val="22"/>
        </w:rPr>
        <w:t>-</w:t>
      </w:r>
      <w:r w:rsidRPr="00081E81">
        <w:rPr>
          <w:sz w:val="22"/>
          <w:szCs w:val="22"/>
        </w:rPr>
        <w:t xml:space="preserve">, подписанного усиленными квалифицированными электронными подписями Сторон или настоящего Договора в письменной форме (скан-копии в электронном виде), подписанного Сторонами; </w:t>
      </w:r>
    </w:p>
    <w:p w14:paraId="25F1AFFA" w14:textId="635CE49E" w:rsidR="00947D7C" w:rsidRPr="00081E81" w:rsidRDefault="00947D7C" w:rsidP="00081E81">
      <w:pPr>
        <w:ind w:left="142" w:right="387" w:firstLine="425"/>
        <w:jc w:val="both"/>
        <w:rPr>
          <w:sz w:val="22"/>
          <w:szCs w:val="22"/>
        </w:rPr>
      </w:pPr>
      <w:r w:rsidRPr="00081E81">
        <w:rPr>
          <w:sz w:val="22"/>
          <w:szCs w:val="22"/>
        </w:rPr>
        <w:t xml:space="preserve">- выписки из Единого государственного реестра недвижимости о </w:t>
      </w:r>
      <w:r w:rsidRPr="00081E81">
        <w:rPr>
          <w:sz w:val="22"/>
        </w:rPr>
        <w:t xml:space="preserve">зарегистрированном </w:t>
      </w:r>
      <w:r w:rsidRPr="00081E81">
        <w:rPr>
          <w:sz w:val="22"/>
          <w:szCs w:val="22"/>
        </w:rPr>
        <w:t>договоре участия в долевом строительстве на бумажном носителе/в электронной форме, удостоверенной в соответствии с требованиями действующего законодательства, содержащей сведения о государственной регистрации Договора</w:t>
      </w:r>
      <w:r w:rsidRPr="00081E81">
        <w:rPr>
          <w:sz w:val="22"/>
        </w:rPr>
        <w:t>.</w:t>
      </w:r>
    </w:p>
    <w:p w14:paraId="43F8C7B6" w14:textId="1862DC6E" w:rsidR="00947D7C" w:rsidRPr="00081E81" w:rsidRDefault="00947D7C" w:rsidP="00081E81">
      <w:pPr>
        <w:ind w:left="142" w:right="387" w:firstLine="425"/>
        <w:jc w:val="both"/>
        <w:rPr>
          <w:sz w:val="22"/>
          <w:szCs w:val="22"/>
        </w:rPr>
      </w:pPr>
      <w:r w:rsidRPr="00081E81">
        <w:rPr>
          <w:sz w:val="22"/>
        </w:rPr>
        <w:t xml:space="preserve">- </w:t>
      </w:r>
      <w:r w:rsidRPr="00081E81">
        <w:rPr>
          <w:sz w:val="22"/>
          <w:szCs w:val="22"/>
        </w:rPr>
        <w:t xml:space="preserve">Не позднее 2 (два) рабочих дней с даты получения Исполняющим банком вышеуказанных документов, Исполняющий банк осуществляет перечисление денежных средств с аккредитива на счет </w:t>
      </w:r>
      <w:proofErr w:type="spellStart"/>
      <w:r w:rsidRPr="00081E81">
        <w:rPr>
          <w:sz w:val="22"/>
          <w:szCs w:val="22"/>
        </w:rPr>
        <w:t>эскроу</w:t>
      </w:r>
      <w:proofErr w:type="spellEnd"/>
      <w:r w:rsidRPr="00081E81">
        <w:rPr>
          <w:sz w:val="22"/>
          <w:szCs w:val="22"/>
        </w:rPr>
        <w:t xml:space="preserve">, открытый в </w:t>
      </w:r>
      <w:r w:rsidRPr="00081E81">
        <w:rPr>
          <w:color w:val="212121"/>
          <w:sz w:val="22"/>
          <w:szCs w:val="22"/>
        </w:rPr>
        <w:t>Публичное акционерное общество «Сбербанк России» (сокращенное наименование ПАО Сбербанк)</w:t>
      </w:r>
      <w:r w:rsidRPr="00081E81">
        <w:rPr>
          <w:sz w:val="22"/>
          <w:szCs w:val="22"/>
        </w:rPr>
        <w:t xml:space="preserve"> на имя Участника долевого строительства, в целях их дальнейшего перечисления Застройщику после выполнения условий, установленных Договором </w:t>
      </w:r>
      <w:proofErr w:type="spellStart"/>
      <w:r w:rsidRPr="00081E81">
        <w:rPr>
          <w:sz w:val="22"/>
          <w:szCs w:val="22"/>
        </w:rPr>
        <w:t>эскроу</w:t>
      </w:r>
      <w:proofErr w:type="spellEnd"/>
      <w:r w:rsidRPr="00081E81">
        <w:rPr>
          <w:sz w:val="22"/>
          <w:szCs w:val="22"/>
        </w:rPr>
        <w:t xml:space="preserve">. </w:t>
      </w:r>
    </w:p>
    <w:p w14:paraId="3A126C4E" w14:textId="7BD81C86" w:rsidR="00947D7C" w:rsidRPr="00081E81" w:rsidRDefault="00947D7C" w:rsidP="00081E81">
      <w:pPr>
        <w:ind w:left="142" w:right="387" w:firstLine="425"/>
        <w:jc w:val="both"/>
        <w:rPr>
          <w:sz w:val="22"/>
          <w:szCs w:val="22"/>
        </w:rPr>
      </w:pPr>
      <w:r w:rsidRPr="00081E81">
        <w:rPr>
          <w:sz w:val="22"/>
          <w:szCs w:val="22"/>
        </w:rPr>
        <w:t>- В течение 2 (двух) рабочих дней Участник долевого строительства обязуется предоставить Застройщику полученные от Исполняющего банка оригиналы документов, подтверждающих открытие аккредитива и зачисление на аккредитив денежных средств в размере</w:t>
      </w:r>
      <w:r w:rsidR="00293133" w:rsidRPr="00293133">
        <w:rPr>
          <w:b/>
          <w:color w:val="000000" w:themeColor="text1"/>
          <w:sz w:val="22"/>
          <w:szCs w:val="22"/>
        </w:rPr>
        <w:t xml:space="preserve"> </w:t>
      </w:r>
      <w:r w:rsidR="00293133" w:rsidRPr="00906235">
        <w:rPr>
          <w:b/>
          <w:color w:val="000000" w:themeColor="text1"/>
          <w:sz w:val="22"/>
          <w:szCs w:val="22"/>
        </w:rPr>
        <w:t>Доли участия</w:t>
      </w:r>
      <w:r w:rsidR="00293133">
        <w:rPr>
          <w:b/>
          <w:color w:val="000000" w:themeColor="text1"/>
          <w:sz w:val="22"/>
          <w:szCs w:val="22"/>
        </w:rPr>
        <w:t xml:space="preserve"> </w:t>
      </w:r>
      <w:r w:rsidR="00293133" w:rsidRPr="00534569">
        <w:rPr>
          <w:color w:val="000000" w:themeColor="text1"/>
          <w:sz w:val="22"/>
          <w:szCs w:val="22"/>
        </w:rPr>
        <w:t>(при единовременной оплате)</w:t>
      </w:r>
      <w:r w:rsidR="00293133" w:rsidRPr="00906235">
        <w:rPr>
          <w:color w:val="000000" w:themeColor="text1"/>
          <w:sz w:val="22"/>
          <w:szCs w:val="22"/>
        </w:rPr>
        <w:t xml:space="preserve"> </w:t>
      </w:r>
      <w:r w:rsidR="00293133" w:rsidRPr="00534569">
        <w:rPr>
          <w:sz w:val="22"/>
          <w:szCs w:val="22"/>
        </w:rPr>
        <w:t xml:space="preserve">или </w:t>
      </w:r>
      <w:r w:rsidR="00293133" w:rsidRPr="00906235">
        <w:rPr>
          <w:b/>
          <w:color w:val="000000" w:themeColor="text1"/>
          <w:sz w:val="22"/>
          <w:szCs w:val="22"/>
        </w:rPr>
        <w:t>первоначального взноса</w:t>
      </w:r>
      <w:r w:rsidR="00293133">
        <w:rPr>
          <w:b/>
          <w:color w:val="000000" w:themeColor="text1"/>
          <w:sz w:val="22"/>
          <w:szCs w:val="22"/>
        </w:rPr>
        <w:t xml:space="preserve"> </w:t>
      </w:r>
      <w:r w:rsidR="00293133" w:rsidRPr="00906235">
        <w:rPr>
          <w:b/>
          <w:color w:val="000000" w:themeColor="text1"/>
          <w:sz w:val="22"/>
          <w:szCs w:val="22"/>
        </w:rPr>
        <w:t>от Доли участия</w:t>
      </w:r>
      <w:r w:rsidR="00293133">
        <w:rPr>
          <w:b/>
          <w:color w:val="000000" w:themeColor="text1"/>
          <w:sz w:val="22"/>
          <w:szCs w:val="22"/>
        </w:rPr>
        <w:t xml:space="preserve"> </w:t>
      </w:r>
      <w:r w:rsidR="00293133" w:rsidRPr="00534569">
        <w:rPr>
          <w:color w:val="000000" w:themeColor="text1"/>
          <w:sz w:val="22"/>
          <w:szCs w:val="22"/>
        </w:rPr>
        <w:t>(при оплате в рассрочку)</w:t>
      </w:r>
      <w:r w:rsidRPr="00081E81">
        <w:rPr>
          <w:sz w:val="22"/>
          <w:szCs w:val="22"/>
        </w:rPr>
        <w:t>. Настоящим Участник долевого строительства выражает согласие на то, что Исполняющий банк вправе самостоятельно предоставить указанные документы Застройщику.</w:t>
      </w:r>
    </w:p>
    <w:p w14:paraId="6FD1C858" w14:textId="77777777" w:rsidR="00947D7C" w:rsidRPr="00081E81" w:rsidRDefault="00947D7C" w:rsidP="00081E81">
      <w:pPr>
        <w:ind w:left="142" w:right="387" w:firstLine="425"/>
        <w:jc w:val="both"/>
        <w:rPr>
          <w:color w:val="000000"/>
          <w:sz w:val="22"/>
        </w:rPr>
      </w:pPr>
      <w:r w:rsidRPr="00081E81">
        <w:rPr>
          <w:color w:val="000000"/>
          <w:sz w:val="22"/>
        </w:rPr>
        <w:t>- Расходы, связанные с открытием и проведением расчетов (исполнением) по аккредитиву, несет Участник долевого строительства в соответствии с тарифами банков;</w:t>
      </w:r>
    </w:p>
    <w:p w14:paraId="5DFFDA44" w14:textId="77777777" w:rsidR="00947D7C" w:rsidRPr="00081E81" w:rsidRDefault="00947D7C" w:rsidP="00081E81">
      <w:pPr>
        <w:ind w:left="142" w:right="387" w:firstLine="425"/>
        <w:jc w:val="both"/>
        <w:rPr>
          <w:color w:val="000000"/>
          <w:sz w:val="22"/>
        </w:rPr>
      </w:pPr>
      <w:r w:rsidRPr="00081E81">
        <w:rPr>
          <w:color w:val="000000"/>
          <w:sz w:val="22"/>
        </w:rPr>
        <w:t>- Закрытие аккредитива производится:</w:t>
      </w:r>
    </w:p>
    <w:p w14:paraId="3B655E1C" w14:textId="77777777" w:rsidR="00947D7C" w:rsidRPr="00081E81" w:rsidRDefault="00947D7C" w:rsidP="00081E81">
      <w:pPr>
        <w:ind w:left="142" w:right="387" w:firstLine="425"/>
        <w:jc w:val="both"/>
        <w:rPr>
          <w:color w:val="000000"/>
          <w:sz w:val="22"/>
        </w:rPr>
      </w:pPr>
      <w:r w:rsidRPr="00081E81">
        <w:rPr>
          <w:color w:val="000000"/>
          <w:sz w:val="22"/>
        </w:rPr>
        <w:t>а) по истечении срока действия аккредитива (с учетом пролонгации (при наличии));</w:t>
      </w:r>
    </w:p>
    <w:p w14:paraId="3AD8383B" w14:textId="77777777" w:rsidR="00947D7C" w:rsidRPr="00081E81" w:rsidRDefault="00947D7C" w:rsidP="00081E81">
      <w:pPr>
        <w:ind w:left="142" w:right="387" w:firstLine="425"/>
        <w:jc w:val="both"/>
        <w:rPr>
          <w:color w:val="000000"/>
          <w:sz w:val="22"/>
        </w:rPr>
      </w:pPr>
      <w:r w:rsidRPr="00081E81">
        <w:rPr>
          <w:color w:val="000000"/>
          <w:sz w:val="22"/>
        </w:rPr>
        <w:t>б) при исполнении аккредитива путем оплаты по нему денежных средств;</w:t>
      </w:r>
    </w:p>
    <w:p w14:paraId="13F20408" w14:textId="77777777" w:rsidR="00947D7C" w:rsidRPr="00081E81" w:rsidRDefault="00947D7C" w:rsidP="00081E81">
      <w:pPr>
        <w:ind w:left="142" w:right="387" w:firstLine="425"/>
        <w:jc w:val="both"/>
        <w:rPr>
          <w:color w:val="000000"/>
          <w:sz w:val="22"/>
        </w:rPr>
      </w:pPr>
      <w:r w:rsidRPr="00081E81">
        <w:rPr>
          <w:color w:val="000000"/>
          <w:sz w:val="22"/>
        </w:rPr>
        <w:t>в) при отказе Застройщика от использования аккредитива до истечения срока его действия.</w:t>
      </w:r>
    </w:p>
    <w:p w14:paraId="46915D27" w14:textId="77777777" w:rsidR="00947D7C" w:rsidRPr="00081E81" w:rsidRDefault="00947D7C" w:rsidP="00081E81">
      <w:pPr>
        <w:shd w:val="clear" w:color="auto" w:fill="FFFFFF"/>
        <w:ind w:left="142" w:right="387" w:firstLine="425"/>
        <w:jc w:val="both"/>
        <w:rPr>
          <w:snapToGrid w:val="0"/>
          <w:color w:val="000000"/>
          <w:sz w:val="22"/>
          <w:szCs w:val="22"/>
        </w:rPr>
      </w:pPr>
      <w:r w:rsidRPr="00081E81">
        <w:rPr>
          <w:color w:val="000000"/>
          <w:sz w:val="22"/>
        </w:rPr>
        <w:t>- Частичные выплаты по аккредитиву - запрещены.</w:t>
      </w:r>
    </w:p>
    <w:p w14:paraId="51AF8E7D" w14:textId="77777777" w:rsidR="00947D7C" w:rsidRPr="00081E81" w:rsidRDefault="00947D7C" w:rsidP="00081E81">
      <w:pPr>
        <w:shd w:val="clear" w:color="auto" w:fill="FFFFFF"/>
        <w:ind w:left="142" w:right="387" w:firstLine="425"/>
        <w:jc w:val="both"/>
        <w:rPr>
          <w:b/>
          <w:snapToGrid w:val="0"/>
          <w:color w:val="FF0000"/>
          <w:sz w:val="22"/>
          <w:szCs w:val="22"/>
        </w:rPr>
      </w:pPr>
      <w:r w:rsidRPr="00081E81">
        <w:rPr>
          <w:b/>
          <w:snapToGrid w:val="0"/>
          <w:color w:val="FF0000"/>
          <w:sz w:val="22"/>
          <w:szCs w:val="22"/>
        </w:rPr>
        <w:t xml:space="preserve">ПРИ РАССРОЧКЕ </w:t>
      </w:r>
      <w:r w:rsidRPr="00081E81">
        <w:rPr>
          <w:i/>
          <w:snapToGrid w:val="0"/>
          <w:color w:val="FF0000"/>
          <w:sz w:val="22"/>
          <w:szCs w:val="22"/>
        </w:rPr>
        <w:t>(добавляется следующий абзац)</w:t>
      </w:r>
    </w:p>
    <w:p w14:paraId="350187C7" w14:textId="56FA2BC6" w:rsidR="00E66AF9" w:rsidRPr="00081E81" w:rsidRDefault="00947D7C" w:rsidP="00947D7C">
      <w:pPr>
        <w:shd w:val="clear" w:color="auto" w:fill="FFFFFF"/>
        <w:ind w:firstLine="567"/>
        <w:jc w:val="both"/>
        <w:rPr>
          <w:sz w:val="22"/>
          <w:szCs w:val="22"/>
        </w:rPr>
      </w:pPr>
      <w:r w:rsidRPr="00081E81">
        <w:rPr>
          <w:bCs/>
          <w:sz w:val="22"/>
          <w:szCs w:val="22"/>
        </w:rPr>
        <w:t xml:space="preserve">Оставшуюся часть Доли участия </w:t>
      </w:r>
      <w:r w:rsidRPr="00081E81">
        <w:rPr>
          <w:bCs/>
          <w:snapToGrid w:val="0"/>
          <w:color w:val="000000"/>
          <w:sz w:val="22"/>
          <w:szCs w:val="22"/>
        </w:rPr>
        <w:t xml:space="preserve">Участник долевого строительства перечисляет на счет </w:t>
      </w:r>
      <w:proofErr w:type="spellStart"/>
      <w:r w:rsidRPr="00081E81">
        <w:rPr>
          <w:bCs/>
          <w:snapToGrid w:val="0"/>
          <w:color w:val="000000"/>
          <w:sz w:val="22"/>
          <w:szCs w:val="22"/>
        </w:rPr>
        <w:t>эскроу</w:t>
      </w:r>
      <w:proofErr w:type="spellEnd"/>
      <w:r w:rsidRPr="00081E81">
        <w:rPr>
          <w:bCs/>
          <w:snapToGrid w:val="0"/>
          <w:color w:val="000000"/>
          <w:sz w:val="22"/>
          <w:szCs w:val="22"/>
        </w:rPr>
        <w:t xml:space="preserve"> в сроки, предусмотренные п. 4.2 Договора</w:t>
      </w:r>
      <w:r w:rsidRPr="00081E81">
        <w:rPr>
          <w:sz w:val="22"/>
          <w:szCs w:val="22"/>
        </w:rPr>
        <w:t>.</w:t>
      </w:r>
    </w:p>
    <w:p w14:paraId="6C76C363" w14:textId="77777777" w:rsidR="00947D7C" w:rsidRPr="00081E81" w:rsidRDefault="00F7116C" w:rsidP="00947D7C">
      <w:pPr>
        <w:shd w:val="clear" w:color="auto" w:fill="FFFFFF"/>
        <w:ind w:firstLine="567"/>
        <w:jc w:val="both"/>
        <w:rPr>
          <w:sz w:val="22"/>
          <w:szCs w:val="22"/>
        </w:rPr>
      </w:pPr>
      <w:r w:rsidRPr="00081E81">
        <w:rPr>
          <w:b/>
          <w:sz w:val="22"/>
          <w:szCs w:val="22"/>
        </w:rPr>
        <w:t>4.2.1.</w:t>
      </w:r>
      <w:r w:rsidRPr="00081E81">
        <w:rPr>
          <w:sz w:val="22"/>
          <w:szCs w:val="22"/>
        </w:rPr>
        <w:t xml:space="preserve"> </w:t>
      </w:r>
      <w:r w:rsidR="00947D7C" w:rsidRPr="00081E81">
        <w:rPr>
          <w:sz w:val="22"/>
          <w:szCs w:val="22"/>
        </w:rPr>
        <w:t xml:space="preserve">Уполномоченным банком для открытия счета </w:t>
      </w:r>
      <w:proofErr w:type="spellStart"/>
      <w:r w:rsidR="00947D7C" w:rsidRPr="00081E81">
        <w:rPr>
          <w:sz w:val="22"/>
          <w:szCs w:val="22"/>
        </w:rPr>
        <w:t>эскроу</w:t>
      </w:r>
      <w:proofErr w:type="spellEnd"/>
      <w:r w:rsidR="00947D7C" w:rsidRPr="00081E81">
        <w:rPr>
          <w:sz w:val="22"/>
          <w:szCs w:val="22"/>
        </w:rPr>
        <w:t xml:space="preserve"> в целях уплаты Доли участия является:</w:t>
      </w:r>
    </w:p>
    <w:p w14:paraId="2332AFDE" w14:textId="0FC7E8D8" w:rsidR="00947D7C" w:rsidRPr="00947D7C" w:rsidRDefault="00947D7C" w:rsidP="00947D7C">
      <w:pPr>
        <w:shd w:val="clear" w:color="auto" w:fill="FFFFFF"/>
        <w:ind w:firstLine="567"/>
        <w:jc w:val="both"/>
        <w:rPr>
          <w:sz w:val="22"/>
          <w:szCs w:val="22"/>
        </w:rPr>
      </w:pPr>
      <w:r w:rsidRPr="00081E81">
        <w:rPr>
          <w:sz w:val="22"/>
          <w:szCs w:val="22"/>
        </w:rPr>
        <w:t>- наименование банка, фирменное наименование банка: Публичное акционерное общество «Сбербанк России» (сокращенное</w:t>
      </w:r>
      <w:r w:rsidRPr="00947D7C">
        <w:rPr>
          <w:sz w:val="22"/>
          <w:szCs w:val="22"/>
        </w:rPr>
        <w:t xml:space="preserve"> наименование ПАО Сбербанк);</w:t>
      </w:r>
    </w:p>
    <w:p w14:paraId="6A9197B6" w14:textId="76D7229C" w:rsidR="00947D7C" w:rsidRPr="00947D7C" w:rsidRDefault="00947D7C" w:rsidP="00947D7C">
      <w:pPr>
        <w:shd w:val="clear" w:color="auto" w:fill="FFFFFF"/>
        <w:ind w:firstLine="567"/>
        <w:jc w:val="both"/>
        <w:rPr>
          <w:sz w:val="22"/>
          <w:szCs w:val="22"/>
        </w:rPr>
      </w:pPr>
      <w:r w:rsidRPr="00947D7C">
        <w:rPr>
          <w:sz w:val="22"/>
          <w:szCs w:val="22"/>
        </w:rPr>
        <w:t>- местонахождение и адрес: г. Москва; адрес: 117997, г. Москва, ул. Вавилова, д. 19;</w:t>
      </w:r>
    </w:p>
    <w:p w14:paraId="6E760691" w14:textId="3657BE52" w:rsidR="00947D7C" w:rsidRPr="00947D7C" w:rsidRDefault="00947D7C">
      <w:pPr>
        <w:shd w:val="clear" w:color="auto" w:fill="FFFFFF"/>
        <w:ind w:firstLine="567"/>
        <w:jc w:val="both"/>
        <w:rPr>
          <w:sz w:val="22"/>
          <w:szCs w:val="22"/>
        </w:rPr>
      </w:pPr>
      <w:r w:rsidRPr="00947D7C">
        <w:rPr>
          <w:sz w:val="22"/>
          <w:szCs w:val="22"/>
        </w:rPr>
        <w:t xml:space="preserve">- адрес электронной почты: </w:t>
      </w:r>
      <w:hyperlink r:id="rId9" w:history="1">
        <w:r w:rsidRPr="00947D7C">
          <w:rPr>
            <w:rStyle w:val="ae"/>
            <w:sz w:val="22"/>
            <w:szCs w:val="22"/>
          </w:rPr>
          <w:t>Escrow_Sberbank@sberbank.ru</w:t>
        </w:r>
      </w:hyperlink>
      <w:r w:rsidRPr="00947D7C">
        <w:rPr>
          <w:sz w:val="22"/>
          <w:szCs w:val="22"/>
          <w:u w:val="single"/>
        </w:rPr>
        <w:t>;</w:t>
      </w:r>
    </w:p>
    <w:p w14:paraId="40E6E6A1" w14:textId="63778D97" w:rsidR="00947D7C" w:rsidRPr="00947D7C" w:rsidRDefault="00947D7C">
      <w:pPr>
        <w:shd w:val="clear" w:color="auto" w:fill="FFFFFF"/>
        <w:ind w:firstLine="567"/>
        <w:jc w:val="both"/>
        <w:rPr>
          <w:sz w:val="22"/>
          <w:szCs w:val="22"/>
        </w:rPr>
      </w:pPr>
      <w:r w:rsidRPr="00947D7C">
        <w:rPr>
          <w:sz w:val="22"/>
          <w:szCs w:val="22"/>
        </w:rPr>
        <w:t>- номер телефона: 900 – для мобильных, +7-800-555-55-50 – для мобильных и городских.</w:t>
      </w:r>
    </w:p>
    <w:p w14:paraId="32E4D5E3" w14:textId="752A955D" w:rsidR="00F7116C" w:rsidRPr="001B0BDD" w:rsidRDefault="00947D7C" w:rsidP="00947D7C">
      <w:pPr>
        <w:shd w:val="clear" w:color="auto" w:fill="FFFFFF"/>
        <w:ind w:firstLine="567"/>
        <w:jc w:val="both"/>
        <w:rPr>
          <w:sz w:val="22"/>
          <w:szCs w:val="22"/>
        </w:rPr>
      </w:pPr>
      <w:r w:rsidRPr="00947D7C">
        <w:rPr>
          <w:sz w:val="22"/>
          <w:szCs w:val="22"/>
        </w:rPr>
        <w:t xml:space="preserve">Срок условного депонирования денежных средств на счете </w:t>
      </w:r>
      <w:proofErr w:type="spellStart"/>
      <w:r w:rsidRPr="00947D7C">
        <w:rPr>
          <w:sz w:val="22"/>
          <w:szCs w:val="22"/>
        </w:rPr>
        <w:t>эскроу</w:t>
      </w:r>
      <w:proofErr w:type="spellEnd"/>
      <w:r w:rsidRPr="00947D7C">
        <w:rPr>
          <w:sz w:val="22"/>
          <w:szCs w:val="22"/>
        </w:rPr>
        <w:t xml:space="preserve"> – 6 (Шесть) месяцев с даты ввода объекта в эксплуатацию, определяемой как последняя дата квартала ввода в эксплуатацию, указанного в проектной декларации.</w:t>
      </w:r>
    </w:p>
    <w:p w14:paraId="3C63FDB7" w14:textId="3EF3F4A7" w:rsidR="0035020A" w:rsidRPr="00CB33CA" w:rsidRDefault="0035020A" w:rsidP="0035020A">
      <w:pPr>
        <w:shd w:val="clear" w:color="auto" w:fill="FFFFFF"/>
        <w:ind w:firstLine="567"/>
        <w:jc w:val="both"/>
        <w:rPr>
          <w:i/>
          <w:sz w:val="22"/>
          <w:szCs w:val="22"/>
        </w:rPr>
      </w:pPr>
      <w:r w:rsidRPr="004E2A86">
        <w:rPr>
          <w:b/>
          <w:sz w:val="22"/>
          <w:szCs w:val="22"/>
        </w:rPr>
        <w:t>4.3.</w:t>
      </w:r>
      <w:r w:rsidRPr="004E2A86">
        <w:rPr>
          <w:sz w:val="22"/>
          <w:szCs w:val="22"/>
        </w:rPr>
        <w:t xml:space="preserve"> Окончательная сумма Доли участия Участника долевого строительства уточняется по результатам завершения строительства Дома в соответствии с общей площадью объекта долевого строительства, определенной по данным обмеров компетентной организацией (индивидуальным предпринимателем), осуществляющих кадастровый или технический учет, исходя из цены строительства (создания) одного квадратного метра площади Объекта долевого</w:t>
      </w:r>
      <w:r w:rsidRPr="00CB33CA">
        <w:rPr>
          <w:sz w:val="22"/>
          <w:szCs w:val="22"/>
        </w:rPr>
        <w:t xml:space="preserve"> строительства</w:t>
      </w:r>
      <w:r>
        <w:rPr>
          <w:sz w:val="22"/>
          <w:szCs w:val="22"/>
        </w:rPr>
        <w:t>, указанной в п. 4.1. Договора</w:t>
      </w:r>
      <w:r w:rsidRPr="00CB33CA">
        <w:rPr>
          <w:sz w:val="22"/>
          <w:szCs w:val="22"/>
        </w:rPr>
        <w:t>. При расхождении площади Объекта долевого строительства в сторону увеличения или уменьшения, определенной по данным обмеров</w:t>
      </w:r>
      <w:r>
        <w:rPr>
          <w:sz w:val="22"/>
          <w:szCs w:val="22"/>
        </w:rPr>
        <w:t xml:space="preserve"> </w:t>
      </w:r>
      <w:r w:rsidRPr="00CB33CA">
        <w:rPr>
          <w:sz w:val="22"/>
          <w:szCs w:val="22"/>
        </w:rPr>
        <w:t xml:space="preserve">с проектной площадью Объекта долевого строительства, </w:t>
      </w:r>
      <w:r w:rsidR="00947D7C">
        <w:rPr>
          <w:sz w:val="22"/>
          <w:szCs w:val="22"/>
        </w:rPr>
        <w:t>с</w:t>
      </w:r>
      <w:r w:rsidRPr="00CB33CA">
        <w:rPr>
          <w:sz w:val="22"/>
          <w:szCs w:val="22"/>
        </w:rPr>
        <w:t xml:space="preserve">тороны производят дополнительные расчеты в следующем порядке: </w:t>
      </w:r>
    </w:p>
    <w:p w14:paraId="486858A5" w14:textId="77777777" w:rsidR="0035020A" w:rsidRPr="00CB33CA" w:rsidRDefault="0035020A" w:rsidP="0035020A">
      <w:pPr>
        <w:shd w:val="clear" w:color="auto" w:fill="FFFFFF"/>
        <w:ind w:firstLine="567"/>
        <w:jc w:val="both"/>
        <w:rPr>
          <w:sz w:val="22"/>
          <w:szCs w:val="22"/>
        </w:rPr>
      </w:pPr>
      <w:r w:rsidRPr="0016721D">
        <w:rPr>
          <w:sz w:val="22"/>
          <w:szCs w:val="22"/>
        </w:rPr>
        <w:t>4.3.1. В случае увеличения площади Объекта долевого строительства по результатам обмеров, Участник долевого строительства в течение недели с даты его письменного уведомления</w:t>
      </w:r>
      <w:r w:rsidRPr="008E7B80">
        <w:rPr>
          <w:sz w:val="22"/>
          <w:szCs w:val="22"/>
        </w:rPr>
        <w:t xml:space="preserve">, но </w:t>
      </w:r>
      <w:r>
        <w:rPr>
          <w:sz w:val="22"/>
          <w:szCs w:val="22"/>
        </w:rPr>
        <w:t>до</w:t>
      </w:r>
      <w:r w:rsidRPr="008E7B80">
        <w:rPr>
          <w:sz w:val="22"/>
          <w:szCs w:val="22"/>
        </w:rPr>
        <w:t xml:space="preserve"> ввод</w:t>
      </w:r>
      <w:r>
        <w:rPr>
          <w:sz w:val="22"/>
          <w:szCs w:val="22"/>
        </w:rPr>
        <w:t>а</w:t>
      </w:r>
      <w:r w:rsidRPr="008E7B80">
        <w:rPr>
          <w:sz w:val="22"/>
          <w:szCs w:val="22"/>
        </w:rPr>
        <w:t xml:space="preserve"> Дома в эксплуатацию,</w:t>
      </w:r>
      <w:r>
        <w:rPr>
          <w:sz w:val="22"/>
          <w:szCs w:val="22"/>
        </w:rPr>
        <w:t xml:space="preserve"> </w:t>
      </w:r>
      <w:r w:rsidRPr="0016721D">
        <w:rPr>
          <w:sz w:val="22"/>
          <w:szCs w:val="22"/>
        </w:rPr>
        <w:t>обязан осуществить доплату суммы в размере разницы между окончательной суммой Доли участия, определенной в соответствии с п. 4.3 Договора, и Долей участия, указанной в п. 4.1 Договора</w:t>
      </w:r>
      <w:r>
        <w:rPr>
          <w:sz w:val="22"/>
          <w:szCs w:val="22"/>
        </w:rPr>
        <w:t xml:space="preserve">, посредством перечисления указанной суммы на счет </w:t>
      </w:r>
      <w:proofErr w:type="spellStart"/>
      <w:r>
        <w:rPr>
          <w:sz w:val="22"/>
          <w:szCs w:val="22"/>
        </w:rPr>
        <w:t>эскроу</w:t>
      </w:r>
      <w:proofErr w:type="spellEnd"/>
      <w:r w:rsidRPr="00CB33CA">
        <w:rPr>
          <w:sz w:val="22"/>
          <w:szCs w:val="22"/>
        </w:rPr>
        <w:t>.</w:t>
      </w:r>
    </w:p>
    <w:p w14:paraId="661D90F3" w14:textId="77777777" w:rsidR="0035020A" w:rsidRPr="00CB33CA" w:rsidRDefault="0035020A" w:rsidP="0035020A">
      <w:pPr>
        <w:shd w:val="clear" w:color="auto" w:fill="FFFFFF"/>
        <w:ind w:firstLine="567"/>
        <w:jc w:val="both"/>
        <w:rPr>
          <w:sz w:val="22"/>
          <w:szCs w:val="22"/>
        </w:rPr>
      </w:pPr>
      <w:r w:rsidRPr="00CB33CA">
        <w:rPr>
          <w:sz w:val="22"/>
          <w:szCs w:val="22"/>
        </w:rPr>
        <w:t>4.3.2. В случае уменьшения площади Объекта долевого строительства по результатам обмеров</w:t>
      </w:r>
      <w:r>
        <w:rPr>
          <w:sz w:val="22"/>
          <w:szCs w:val="22"/>
        </w:rPr>
        <w:t xml:space="preserve"> </w:t>
      </w:r>
      <w:r w:rsidRPr="00CB33CA">
        <w:rPr>
          <w:sz w:val="22"/>
          <w:szCs w:val="22"/>
        </w:rPr>
        <w:t>Застройщик обязан возвратить Участнику долевого строительства излишне внесенные денежные средства, в течение недели со дня подачи Участником долевого строительства письменного заявления Застройщику</w:t>
      </w:r>
      <w:r>
        <w:rPr>
          <w:sz w:val="22"/>
          <w:szCs w:val="22"/>
        </w:rPr>
        <w:t xml:space="preserve">, но не ранее даты поступления денежных средств Участника долевого строительства в размере Доли участия со счета </w:t>
      </w:r>
      <w:proofErr w:type="spellStart"/>
      <w:r>
        <w:rPr>
          <w:sz w:val="22"/>
          <w:szCs w:val="22"/>
        </w:rPr>
        <w:t>эскроу</w:t>
      </w:r>
      <w:proofErr w:type="spellEnd"/>
      <w:r>
        <w:rPr>
          <w:sz w:val="22"/>
          <w:szCs w:val="22"/>
        </w:rPr>
        <w:t>, открытого Участником долевого строительства в соответствии с п. 4.2 Договора, на расчетный счет Застройщика, указанный в тексте Договора</w:t>
      </w:r>
      <w:r w:rsidRPr="00CB33CA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CB33CA">
        <w:rPr>
          <w:sz w:val="22"/>
          <w:szCs w:val="22"/>
        </w:rPr>
        <w:t xml:space="preserve">  </w:t>
      </w:r>
    </w:p>
    <w:p w14:paraId="174EA068" w14:textId="77777777" w:rsidR="0035020A" w:rsidRPr="004E2A86" w:rsidRDefault="0035020A" w:rsidP="0035020A">
      <w:pPr>
        <w:shd w:val="clear" w:color="auto" w:fill="FFFFFF"/>
        <w:jc w:val="both"/>
        <w:rPr>
          <w:snapToGrid w:val="0"/>
          <w:color w:val="000000"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   </w:t>
      </w:r>
      <w:r w:rsidRPr="00CB33CA">
        <w:rPr>
          <w:b/>
          <w:sz w:val="22"/>
          <w:szCs w:val="22"/>
        </w:rPr>
        <w:t>4.4.</w:t>
      </w:r>
      <w:r w:rsidRPr="00CB33CA">
        <w:rPr>
          <w:sz w:val="22"/>
          <w:szCs w:val="22"/>
        </w:rPr>
        <w:t xml:space="preserve"> Стороны допускают, что площадь </w:t>
      </w:r>
      <w:r w:rsidRPr="00091E5B">
        <w:rPr>
          <w:sz w:val="22"/>
          <w:szCs w:val="22"/>
        </w:rPr>
        <w:t xml:space="preserve">отдельных </w:t>
      </w:r>
      <w:r>
        <w:rPr>
          <w:sz w:val="22"/>
          <w:szCs w:val="22"/>
        </w:rPr>
        <w:t>частей</w:t>
      </w:r>
      <w:r w:rsidRPr="00091E5B">
        <w:rPr>
          <w:sz w:val="22"/>
          <w:szCs w:val="22"/>
        </w:rPr>
        <w:t xml:space="preserve"> помещений </w:t>
      </w:r>
      <w:r w:rsidRPr="00CB33CA">
        <w:rPr>
          <w:sz w:val="22"/>
          <w:szCs w:val="22"/>
        </w:rPr>
        <w:t xml:space="preserve">может быть уменьшена или увеличена за счёт, соответственно, увеличения или уменьшения других </w:t>
      </w:r>
      <w:r>
        <w:rPr>
          <w:sz w:val="22"/>
          <w:szCs w:val="22"/>
        </w:rPr>
        <w:t>частей</w:t>
      </w:r>
      <w:r w:rsidRPr="00CB33CA">
        <w:rPr>
          <w:sz w:val="22"/>
          <w:szCs w:val="22"/>
        </w:rPr>
        <w:t xml:space="preserve"> Объекта долевого строительства в результате возникновения неизбежной погрешности при проведении строительно-монтажных работ. Такие отклонения считаются допустимыми при условии, что общая площадь Объекта долевого строительства не меняется, либо меняется в пределах, предусмотренных Договором или законодательством</w:t>
      </w:r>
      <w:r>
        <w:rPr>
          <w:sz w:val="22"/>
          <w:szCs w:val="22"/>
        </w:rPr>
        <w:t xml:space="preserve"> Российской Федерации</w:t>
      </w:r>
      <w:r w:rsidRPr="00CB33CA">
        <w:rPr>
          <w:sz w:val="22"/>
          <w:szCs w:val="22"/>
        </w:rPr>
        <w:t>. При этом изменение размера общей площади Объекта долевого строительства в сторону увеличения или уменьшения на 5% и менее размера общей площади, указанного в п. 1.1 Договора, не является существенным</w:t>
      </w:r>
    </w:p>
    <w:p w14:paraId="04E920F4" w14:textId="28F441E1" w:rsidR="00D85CFC" w:rsidRPr="001B0BDD" w:rsidRDefault="00D85CFC" w:rsidP="002C6668">
      <w:pPr>
        <w:shd w:val="clear" w:color="auto" w:fill="FFFFFF"/>
        <w:ind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4.</w:t>
      </w:r>
      <w:r w:rsidR="007D35F3" w:rsidRPr="001B0BDD">
        <w:rPr>
          <w:b/>
          <w:sz w:val="22"/>
          <w:szCs w:val="22"/>
        </w:rPr>
        <w:t>5</w:t>
      </w:r>
      <w:r w:rsidRPr="001B0BDD">
        <w:rPr>
          <w:b/>
          <w:sz w:val="22"/>
          <w:szCs w:val="22"/>
        </w:rPr>
        <w:t>.</w:t>
      </w:r>
      <w:r w:rsidRPr="001B0BDD">
        <w:rPr>
          <w:sz w:val="22"/>
          <w:szCs w:val="22"/>
        </w:rPr>
        <w:t xml:space="preserve"> </w:t>
      </w:r>
      <w:r w:rsidR="00A05375" w:rsidRPr="001B0BDD">
        <w:rPr>
          <w:snapToGrid w:val="0"/>
          <w:color w:val="000000"/>
          <w:sz w:val="22"/>
          <w:szCs w:val="22"/>
        </w:rPr>
        <w:t>Обязанность</w:t>
      </w:r>
      <w:r w:rsidR="00A05375" w:rsidRPr="001B0BDD">
        <w:rPr>
          <w:color w:val="000000"/>
          <w:sz w:val="22"/>
          <w:szCs w:val="22"/>
        </w:rPr>
        <w:t xml:space="preserve"> Участника долевого строительства по внесению Доли участия</w:t>
      </w:r>
      <w:r w:rsidR="002C6668" w:rsidRPr="001B0BDD">
        <w:rPr>
          <w:color w:val="000000"/>
          <w:sz w:val="22"/>
          <w:szCs w:val="22"/>
        </w:rPr>
        <w:t xml:space="preserve"> </w:t>
      </w:r>
      <w:r w:rsidR="00A05375" w:rsidRPr="001B0BDD">
        <w:rPr>
          <w:color w:val="000000"/>
          <w:sz w:val="22"/>
          <w:szCs w:val="22"/>
        </w:rPr>
        <w:t>считается исполненной с момента зачисления денежных средств в</w:t>
      </w:r>
      <w:r w:rsidR="002C6668" w:rsidRPr="001B0BDD">
        <w:rPr>
          <w:color w:val="000000"/>
          <w:sz w:val="22"/>
          <w:szCs w:val="22"/>
        </w:rPr>
        <w:t xml:space="preserve"> </w:t>
      </w:r>
      <w:r w:rsidR="00A05375" w:rsidRPr="001B0BDD">
        <w:rPr>
          <w:color w:val="000000"/>
          <w:sz w:val="22"/>
          <w:szCs w:val="22"/>
        </w:rPr>
        <w:t>сумме</w:t>
      </w:r>
      <w:r w:rsidR="00A839E8" w:rsidRPr="001B0BDD">
        <w:rPr>
          <w:color w:val="000000"/>
          <w:sz w:val="22"/>
          <w:szCs w:val="22"/>
        </w:rPr>
        <w:t xml:space="preserve">, предусмотренной Договором, </w:t>
      </w:r>
      <w:r w:rsidR="00A05375" w:rsidRPr="001B0BDD">
        <w:rPr>
          <w:color w:val="000000"/>
          <w:sz w:val="22"/>
          <w:szCs w:val="22"/>
        </w:rPr>
        <w:t xml:space="preserve">на </w:t>
      </w:r>
      <w:r w:rsidR="00606FBE" w:rsidRPr="001B0BDD">
        <w:rPr>
          <w:color w:val="000000"/>
          <w:sz w:val="22"/>
          <w:szCs w:val="22"/>
        </w:rPr>
        <w:t xml:space="preserve">счет </w:t>
      </w:r>
      <w:proofErr w:type="spellStart"/>
      <w:r w:rsidR="0049196B" w:rsidRPr="001B0BDD">
        <w:rPr>
          <w:color w:val="000000"/>
          <w:sz w:val="22"/>
          <w:szCs w:val="22"/>
        </w:rPr>
        <w:t>эскроу</w:t>
      </w:r>
      <w:proofErr w:type="spellEnd"/>
      <w:r w:rsidR="00A05375" w:rsidRPr="001B0BDD">
        <w:rPr>
          <w:color w:val="000000"/>
          <w:sz w:val="22"/>
          <w:szCs w:val="22"/>
        </w:rPr>
        <w:t>.</w:t>
      </w:r>
      <w:r w:rsidR="00A01AF2" w:rsidRPr="001B0BDD">
        <w:rPr>
          <w:color w:val="000000"/>
          <w:sz w:val="22"/>
          <w:szCs w:val="22"/>
        </w:rPr>
        <w:t xml:space="preserve"> </w:t>
      </w:r>
      <w:r w:rsidRPr="001B0BDD">
        <w:rPr>
          <w:sz w:val="22"/>
          <w:szCs w:val="22"/>
        </w:rPr>
        <w:t xml:space="preserve">Датой оплаты </w:t>
      </w:r>
      <w:r w:rsidR="00CA0CDF" w:rsidRPr="001B0BDD">
        <w:rPr>
          <w:sz w:val="22"/>
          <w:szCs w:val="22"/>
        </w:rPr>
        <w:t>Участником долевого строител</w:t>
      </w:r>
      <w:r w:rsidR="00535935" w:rsidRPr="001B0BDD">
        <w:rPr>
          <w:sz w:val="22"/>
          <w:szCs w:val="22"/>
        </w:rPr>
        <w:t xml:space="preserve">ьства соответствующего платежа </w:t>
      </w:r>
      <w:r w:rsidR="00947D7C">
        <w:rPr>
          <w:sz w:val="22"/>
          <w:szCs w:val="22"/>
        </w:rPr>
        <w:t>с</w:t>
      </w:r>
      <w:r w:rsidR="00CA0CDF" w:rsidRPr="001B0BDD">
        <w:rPr>
          <w:sz w:val="22"/>
          <w:szCs w:val="22"/>
        </w:rPr>
        <w:t>тороны признают</w:t>
      </w:r>
      <w:r w:rsidRPr="001B0BDD">
        <w:rPr>
          <w:sz w:val="22"/>
          <w:szCs w:val="22"/>
        </w:rPr>
        <w:t xml:space="preserve"> дат</w:t>
      </w:r>
      <w:r w:rsidR="00CA0CDF" w:rsidRPr="001B0BDD">
        <w:rPr>
          <w:sz w:val="22"/>
          <w:szCs w:val="22"/>
        </w:rPr>
        <w:t>у</w:t>
      </w:r>
      <w:r w:rsidRPr="001B0BDD">
        <w:rPr>
          <w:sz w:val="22"/>
          <w:szCs w:val="22"/>
        </w:rPr>
        <w:t xml:space="preserve"> поступления денежных средств на </w:t>
      </w:r>
      <w:r w:rsidR="0049196B" w:rsidRPr="001B0BDD">
        <w:rPr>
          <w:sz w:val="22"/>
          <w:szCs w:val="22"/>
        </w:rPr>
        <w:t xml:space="preserve">счет </w:t>
      </w:r>
      <w:proofErr w:type="spellStart"/>
      <w:r w:rsidR="0049196B" w:rsidRPr="001B0BDD">
        <w:rPr>
          <w:sz w:val="22"/>
          <w:szCs w:val="22"/>
        </w:rPr>
        <w:t>эскроу</w:t>
      </w:r>
      <w:proofErr w:type="spellEnd"/>
      <w:r w:rsidRPr="001B0BDD">
        <w:rPr>
          <w:sz w:val="22"/>
          <w:szCs w:val="22"/>
        </w:rPr>
        <w:t>.</w:t>
      </w:r>
    </w:p>
    <w:p w14:paraId="7EA1F4AC" w14:textId="77777777" w:rsidR="0040656F" w:rsidRPr="00FB008B" w:rsidRDefault="0040656F" w:rsidP="008C4F1D">
      <w:pPr>
        <w:shd w:val="clear" w:color="auto" w:fill="FFFFFF"/>
        <w:ind w:firstLine="567"/>
        <w:jc w:val="both"/>
        <w:rPr>
          <w:sz w:val="22"/>
          <w:szCs w:val="22"/>
        </w:rPr>
      </w:pPr>
      <w:r w:rsidRPr="00FB008B">
        <w:rPr>
          <w:sz w:val="22"/>
          <w:szCs w:val="22"/>
        </w:rPr>
        <w:tab/>
      </w:r>
    </w:p>
    <w:p w14:paraId="263467FE" w14:textId="77777777" w:rsidR="0045328F" w:rsidRPr="001B0BDD" w:rsidRDefault="0045328F" w:rsidP="008C4F1D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B0BDD">
        <w:rPr>
          <w:b/>
          <w:bCs/>
          <w:sz w:val="22"/>
          <w:szCs w:val="22"/>
        </w:rPr>
        <w:t xml:space="preserve">5. Качество </w:t>
      </w:r>
      <w:r w:rsidRPr="001B0BDD">
        <w:rPr>
          <w:b/>
          <w:sz w:val="22"/>
          <w:szCs w:val="22"/>
        </w:rPr>
        <w:t>Объект</w:t>
      </w:r>
      <w:r w:rsidR="00DE4AE3" w:rsidRPr="001B0BDD">
        <w:rPr>
          <w:b/>
          <w:sz w:val="22"/>
          <w:szCs w:val="22"/>
        </w:rPr>
        <w:t>а</w:t>
      </w:r>
      <w:r w:rsidRPr="001B0BDD">
        <w:rPr>
          <w:b/>
          <w:sz w:val="22"/>
          <w:szCs w:val="22"/>
        </w:rPr>
        <w:t xml:space="preserve"> долевого строительства</w:t>
      </w:r>
      <w:r w:rsidR="008F3E4C" w:rsidRPr="001B0BDD">
        <w:rPr>
          <w:b/>
          <w:bCs/>
          <w:sz w:val="22"/>
          <w:szCs w:val="22"/>
        </w:rPr>
        <w:t>. Гарантия качества</w:t>
      </w:r>
    </w:p>
    <w:p w14:paraId="43863857" w14:textId="77777777" w:rsidR="0045328F" w:rsidRPr="001B0BDD" w:rsidRDefault="0045328F" w:rsidP="008C4F1D">
      <w:pPr>
        <w:pStyle w:val="ConsNormal"/>
        <w:widowControl/>
        <w:ind w:right="0" w:firstLine="600"/>
        <w:jc w:val="both"/>
        <w:rPr>
          <w:rFonts w:ascii="Times New Roman" w:hAnsi="Times New Roman" w:cs="Times New Roman"/>
          <w:sz w:val="22"/>
          <w:szCs w:val="22"/>
        </w:rPr>
      </w:pPr>
      <w:r w:rsidRPr="001B0BDD">
        <w:rPr>
          <w:rFonts w:ascii="Times New Roman" w:hAnsi="Times New Roman" w:cs="Times New Roman"/>
          <w:b/>
          <w:sz w:val="22"/>
          <w:szCs w:val="22"/>
        </w:rPr>
        <w:t xml:space="preserve">5.1. </w:t>
      </w:r>
      <w:r w:rsidRPr="001B0BDD">
        <w:rPr>
          <w:rFonts w:ascii="Times New Roman" w:hAnsi="Times New Roman" w:cs="Times New Roman"/>
          <w:sz w:val="22"/>
          <w:szCs w:val="22"/>
        </w:rPr>
        <w:t>Застройщи</w:t>
      </w:r>
      <w:r w:rsidR="008C5C77" w:rsidRPr="001B0BDD">
        <w:rPr>
          <w:rFonts w:ascii="Times New Roman" w:hAnsi="Times New Roman" w:cs="Times New Roman"/>
          <w:sz w:val="22"/>
          <w:szCs w:val="22"/>
        </w:rPr>
        <w:t>к</w:t>
      </w:r>
      <w:r w:rsidRPr="001B0BDD">
        <w:rPr>
          <w:rFonts w:ascii="Times New Roman" w:hAnsi="Times New Roman" w:cs="Times New Roman"/>
          <w:sz w:val="22"/>
          <w:szCs w:val="22"/>
        </w:rPr>
        <w:t xml:space="preserve"> обязан передать Участнику долевого строительства </w:t>
      </w:r>
      <w:r w:rsidR="00CD1A6E" w:rsidRPr="001B0BDD">
        <w:rPr>
          <w:rFonts w:ascii="Times New Roman" w:hAnsi="Times New Roman" w:cs="Times New Roman"/>
          <w:sz w:val="22"/>
          <w:szCs w:val="22"/>
        </w:rPr>
        <w:t xml:space="preserve">Объект </w:t>
      </w:r>
      <w:r w:rsidRPr="001B0BDD">
        <w:rPr>
          <w:rFonts w:ascii="Times New Roman" w:hAnsi="Times New Roman" w:cs="Times New Roman"/>
          <w:sz w:val="22"/>
          <w:szCs w:val="22"/>
        </w:rPr>
        <w:t xml:space="preserve">долевого строительства, качество </w:t>
      </w:r>
      <w:r w:rsidR="00792D51" w:rsidRPr="001B0BDD">
        <w:rPr>
          <w:rFonts w:ascii="Times New Roman" w:hAnsi="Times New Roman" w:cs="Times New Roman"/>
          <w:sz w:val="22"/>
          <w:szCs w:val="22"/>
        </w:rPr>
        <w:t xml:space="preserve">которого </w:t>
      </w:r>
      <w:r w:rsidRPr="001B0BDD">
        <w:rPr>
          <w:rFonts w:ascii="Times New Roman" w:hAnsi="Times New Roman" w:cs="Times New Roman"/>
          <w:sz w:val="22"/>
          <w:szCs w:val="22"/>
        </w:rPr>
        <w:t xml:space="preserve">должно соответствовать условиям </w:t>
      </w:r>
      <w:r w:rsidR="000B741B" w:rsidRPr="001B0BDD">
        <w:rPr>
          <w:rFonts w:ascii="Times New Roman" w:hAnsi="Times New Roman" w:cs="Times New Roman"/>
          <w:sz w:val="22"/>
          <w:szCs w:val="22"/>
        </w:rPr>
        <w:t>Договор</w:t>
      </w:r>
      <w:r w:rsidRPr="001B0BDD">
        <w:rPr>
          <w:rFonts w:ascii="Times New Roman" w:hAnsi="Times New Roman" w:cs="Times New Roman"/>
          <w:sz w:val="22"/>
          <w:szCs w:val="22"/>
        </w:rPr>
        <w:t xml:space="preserve">а, </w:t>
      </w:r>
      <w:r w:rsidR="008C5C77" w:rsidRPr="001B0BDD">
        <w:rPr>
          <w:rFonts w:ascii="Times New Roman" w:hAnsi="Times New Roman" w:cs="Times New Roman"/>
          <w:sz w:val="22"/>
          <w:szCs w:val="22"/>
        </w:rPr>
        <w:t xml:space="preserve">обязательным </w:t>
      </w:r>
      <w:r w:rsidRPr="001B0BDD">
        <w:rPr>
          <w:rFonts w:ascii="Times New Roman" w:hAnsi="Times New Roman" w:cs="Times New Roman"/>
          <w:sz w:val="22"/>
          <w:szCs w:val="22"/>
        </w:rPr>
        <w:t>требованиям технических регламентов, проектной документации и градостроительных регламентов, а также иным обязательным требованиям.</w:t>
      </w:r>
    </w:p>
    <w:p w14:paraId="7802B6DD" w14:textId="77777777" w:rsidR="00BE4F0B" w:rsidRPr="001B0BDD" w:rsidRDefault="00BE4F0B" w:rsidP="008C4F1D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B0BDD">
        <w:rPr>
          <w:rFonts w:ascii="Times New Roman" w:hAnsi="Times New Roman" w:cs="Times New Roman"/>
          <w:b/>
          <w:sz w:val="22"/>
          <w:szCs w:val="22"/>
        </w:rPr>
        <w:t xml:space="preserve">5.2. </w:t>
      </w:r>
      <w:r w:rsidRPr="001B0BDD">
        <w:rPr>
          <w:rFonts w:ascii="Times New Roman" w:hAnsi="Times New Roman" w:cs="Times New Roman"/>
          <w:sz w:val="22"/>
          <w:szCs w:val="22"/>
        </w:rPr>
        <w:t>Стороны исходят из того, что свидетельством соответствия Дома требованиям технических регламентов и проектной документации является Разрешение на ввод Дома в эксплуатацию, полученное Застройщиком в установленном законодательством порядке.</w:t>
      </w:r>
    </w:p>
    <w:p w14:paraId="635ED47F" w14:textId="7FB8F881" w:rsidR="0035020A" w:rsidRPr="00CB33CA" w:rsidRDefault="0035020A" w:rsidP="0035020A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B33CA">
        <w:rPr>
          <w:rFonts w:ascii="Times New Roman" w:hAnsi="Times New Roman" w:cs="Times New Roman"/>
          <w:b/>
          <w:sz w:val="22"/>
          <w:szCs w:val="22"/>
        </w:rPr>
        <w:t xml:space="preserve">5.3. </w:t>
      </w:r>
      <w:r w:rsidRPr="00CB33CA">
        <w:rPr>
          <w:rFonts w:ascii="Times New Roman" w:hAnsi="Times New Roman" w:cs="Times New Roman"/>
          <w:sz w:val="22"/>
          <w:szCs w:val="22"/>
        </w:rPr>
        <w:t xml:space="preserve">Под нарушением требований о качестве Объекта долевого строительства, являющегося </w:t>
      </w:r>
      <w:r>
        <w:rPr>
          <w:rFonts w:ascii="Times New Roman" w:hAnsi="Times New Roman" w:cs="Times New Roman"/>
          <w:sz w:val="22"/>
          <w:szCs w:val="22"/>
        </w:rPr>
        <w:t>не</w:t>
      </w:r>
      <w:r w:rsidRPr="00CB33CA">
        <w:rPr>
          <w:rFonts w:ascii="Times New Roman" w:hAnsi="Times New Roman" w:cs="Times New Roman"/>
          <w:sz w:val="22"/>
          <w:szCs w:val="22"/>
        </w:rPr>
        <w:t xml:space="preserve">жилым помещением, понимается непригодность Объекта долевого строительства в целом </w:t>
      </w:r>
      <w:r w:rsidRPr="00D45CEE">
        <w:rPr>
          <w:rFonts w:ascii="Times New Roman" w:hAnsi="Times New Roman" w:cs="Times New Roman"/>
          <w:sz w:val="22"/>
          <w:szCs w:val="22"/>
        </w:rPr>
        <w:t>для использования в соответствии с</w:t>
      </w:r>
      <w:r w:rsidRPr="00D45CEE">
        <w:rPr>
          <w:rFonts w:ascii="Times New Roman" w:hAnsi="Times New Roman"/>
          <w:sz w:val="22"/>
        </w:rPr>
        <w:t xml:space="preserve"> его </w:t>
      </w:r>
      <w:r w:rsidRPr="00D45CEE">
        <w:rPr>
          <w:rFonts w:ascii="Times New Roman" w:hAnsi="Times New Roman" w:cs="Times New Roman"/>
          <w:sz w:val="22"/>
          <w:szCs w:val="22"/>
        </w:rPr>
        <w:t>назначением, определяе</w:t>
      </w:r>
      <w:r>
        <w:rPr>
          <w:rFonts w:ascii="Times New Roman" w:hAnsi="Times New Roman" w:cs="Times New Roman"/>
          <w:sz w:val="22"/>
          <w:szCs w:val="22"/>
        </w:rPr>
        <w:t>мым</w:t>
      </w:r>
      <w:r w:rsidRPr="00D45CEE">
        <w:rPr>
          <w:rFonts w:ascii="Times New Roman" w:hAnsi="Times New Roman" w:cs="Times New Roman"/>
          <w:sz w:val="22"/>
          <w:szCs w:val="22"/>
        </w:rPr>
        <w:t xml:space="preserve"> в соответствии с требованиями нормативных документов</w:t>
      </w:r>
      <w:r w:rsidRPr="00CB33CA">
        <w:rPr>
          <w:rFonts w:ascii="Times New Roman" w:hAnsi="Times New Roman" w:cs="Times New Roman"/>
          <w:sz w:val="22"/>
          <w:szCs w:val="22"/>
        </w:rPr>
        <w:t>.</w:t>
      </w:r>
    </w:p>
    <w:p w14:paraId="2ABA3F4E" w14:textId="77777777" w:rsidR="0045328F" w:rsidRPr="001B0BDD" w:rsidRDefault="0045328F" w:rsidP="008C4F1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B0BDD">
        <w:rPr>
          <w:rFonts w:ascii="Times New Roman" w:hAnsi="Times New Roman" w:cs="Times New Roman"/>
          <w:sz w:val="22"/>
          <w:szCs w:val="22"/>
        </w:rPr>
        <w:t xml:space="preserve">Участник долевого строительства вправе предъявить Застройщику претензии по качеству </w:t>
      </w:r>
      <w:r w:rsidR="00575843" w:rsidRPr="001B0BDD">
        <w:rPr>
          <w:rFonts w:ascii="Times New Roman" w:hAnsi="Times New Roman" w:cs="Times New Roman"/>
          <w:sz w:val="22"/>
          <w:szCs w:val="22"/>
        </w:rPr>
        <w:t xml:space="preserve">Объекта </w:t>
      </w:r>
      <w:r w:rsidRPr="001B0BDD">
        <w:rPr>
          <w:rFonts w:ascii="Times New Roman" w:hAnsi="Times New Roman" w:cs="Times New Roman"/>
          <w:sz w:val="22"/>
          <w:szCs w:val="22"/>
        </w:rPr>
        <w:t>долевого строительства, связанные со скрытыми недостатками при условии, если такие недостатки выявлены в течение гарантийного срока.</w:t>
      </w:r>
    </w:p>
    <w:p w14:paraId="7FD3F9A2" w14:textId="77777777" w:rsidR="00CD5219" w:rsidRDefault="00CD5219" w:rsidP="00CD5219">
      <w:pPr>
        <w:autoSpaceDE w:val="0"/>
        <w:autoSpaceDN w:val="0"/>
        <w:ind w:firstLine="567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5.4.</w:t>
      </w:r>
      <w:r>
        <w:rPr>
          <w:rFonts w:eastAsia="Calibri"/>
          <w:sz w:val="22"/>
          <w:szCs w:val="22"/>
          <w:lang w:eastAsia="en-US"/>
        </w:rPr>
        <w:t xml:space="preserve"> Гарантийный срок для Объекта долевого строительства, за исключением технологического и инженерного оборудования, входящего в состав такого Объекта долевого строительства, а также результата производства отделочных работ на Объекте долевого строительства и входящих в состав такого Объекта долевого строительства элементов отделки, составляет 3 (три) года. Указанный гарантийный срок исчисляется со дня передачи Объекта долевого строительства, за исключением технологического и инженерного оборудования, входящего в состав такого Объекта долевого строительства, Участнику долевого строительства.</w:t>
      </w:r>
    </w:p>
    <w:p w14:paraId="021CB9CF" w14:textId="77777777" w:rsidR="00CD5219" w:rsidRDefault="00CD5219" w:rsidP="00CD5219">
      <w:pPr>
        <w:autoSpaceDE w:val="0"/>
        <w:autoSpaceDN w:val="0"/>
        <w:ind w:firstLine="567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Гарантийный срок на технологическое и инженерное оборудование, входящее в состав передаваемого Участнику долевого строительства Объекта долевого строительства, составляет 3 (три) года. Указанный гарантийный срок исчисляется со дня подписания первого передаточного акта по Дому или иного первого документа о передаче объекта долевого строительства по Дому.</w:t>
      </w:r>
    </w:p>
    <w:p w14:paraId="2310FAB7" w14:textId="77777777" w:rsidR="00CD5219" w:rsidRDefault="00CD5219" w:rsidP="00CD5219">
      <w:pPr>
        <w:autoSpaceDE w:val="0"/>
        <w:autoSpaceDN w:val="0"/>
        <w:ind w:firstLine="567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(один) год. Указанный гарантийный срок исчисляется со дня передачи Объекта долевого строительства Участнику долевого строительства.</w:t>
      </w:r>
    </w:p>
    <w:p w14:paraId="128B655B" w14:textId="4CBC6423" w:rsidR="007A5247" w:rsidRPr="001B0BDD" w:rsidRDefault="007A5247" w:rsidP="008C4F1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5.5.</w:t>
      </w:r>
      <w:r w:rsidR="00241E9C" w:rsidRPr="001B0BDD">
        <w:rPr>
          <w:sz w:val="22"/>
          <w:szCs w:val="22"/>
        </w:rPr>
        <w:t xml:space="preserve"> </w:t>
      </w:r>
      <w:r w:rsidR="0039633A" w:rsidRPr="001B0BDD">
        <w:rPr>
          <w:sz w:val="22"/>
          <w:szCs w:val="22"/>
        </w:rPr>
        <w:t>Застройщик не несет ответственности за недостатки (дефекты) Объекта долевого строительства, обнаруженные в течение гарантийного срока, если они произошли вследствие нормального износа такого Объекта долевого строительства или входящих в его состав элементов отделки, систем инженерно-технического обеспечения, конструктивных элементов, изделий, нарушения требований технических регламентов, градостроительных регламентов, иных обязательных требований к процессу эксплуатации Объекта долевого строительства или входящих в его состав элементов отделки, систем инженерно-технического обеспечения, конструктивных элементов, изделий либо вследствие ненадлежащего их ремонта, проведенного самим Участником долевого строительства или привлеченными им третьими лицами, а также если недостатки (дефекты)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строительства, входящих в его состав элементов отделки, систем инженерно-технического обеспечения, конструктивных элементов, изделий</w:t>
      </w:r>
      <w:r w:rsidRPr="001B0BDD">
        <w:rPr>
          <w:sz w:val="22"/>
          <w:szCs w:val="22"/>
        </w:rPr>
        <w:t>.</w:t>
      </w:r>
    </w:p>
    <w:p w14:paraId="08BC183F" w14:textId="77777777" w:rsidR="00241E9C" w:rsidRPr="001B0BDD" w:rsidRDefault="00241E9C" w:rsidP="008C4F1D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5.6.</w:t>
      </w:r>
      <w:r w:rsidRPr="001B0BDD">
        <w:rPr>
          <w:sz w:val="22"/>
          <w:szCs w:val="22"/>
        </w:rPr>
        <w:t xml:space="preserve"> Застройщик вправе изменять материалы, элементы и оборудование, используемые при строительстве Дома, если указанное изменение не увеличивает Долю участия.</w:t>
      </w:r>
    </w:p>
    <w:p w14:paraId="32FAE79A" w14:textId="77777777" w:rsidR="007A5247" w:rsidRPr="001B0BDD" w:rsidRDefault="007A5247" w:rsidP="008C4F1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5E93DA0E" w14:textId="77777777" w:rsidR="0045328F" w:rsidRPr="001B0BDD" w:rsidRDefault="0045328F" w:rsidP="008C4F1D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B0BDD">
        <w:rPr>
          <w:b/>
          <w:sz w:val="22"/>
          <w:szCs w:val="22"/>
        </w:rPr>
        <w:t xml:space="preserve">6. Передача </w:t>
      </w:r>
      <w:r w:rsidR="00F5127C" w:rsidRPr="001B0BDD">
        <w:rPr>
          <w:b/>
          <w:sz w:val="22"/>
          <w:szCs w:val="22"/>
        </w:rPr>
        <w:t>Объект</w:t>
      </w:r>
      <w:r w:rsidR="002B0EF3" w:rsidRPr="001B0BDD">
        <w:rPr>
          <w:b/>
          <w:sz w:val="22"/>
          <w:szCs w:val="22"/>
        </w:rPr>
        <w:t>а</w:t>
      </w:r>
      <w:r w:rsidR="00F5127C" w:rsidRPr="001B0BDD">
        <w:rPr>
          <w:b/>
          <w:sz w:val="22"/>
          <w:szCs w:val="22"/>
        </w:rPr>
        <w:t xml:space="preserve"> </w:t>
      </w:r>
      <w:r w:rsidRPr="001B0BDD">
        <w:rPr>
          <w:b/>
          <w:sz w:val="22"/>
          <w:szCs w:val="22"/>
        </w:rPr>
        <w:t>долевого строительства</w:t>
      </w:r>
    </w:p>
    <w:p w14:paraId="6921467E" w14:textId="6521B053" w:rsidR="007E4AE9" w:rsidRPr="001B0BDD" w:rsidRDefault="0045328F" w:rsidP="008C4F1D">
      <w:pPr>
        <w:ind w:firstLine="567"/>
        <w:jc w:val="both"/>
        <w:rPr>
          <w:sz w:val="22"/>
          <w:szCs w:val="22"/>
        </w:rPr>
      </w:pPr>
      <w:r w:rsidRPr="001B0BDD">
        <w:rPr>
          <w:b/>
          <w:bCs/>
          <w:sz w:val="22"/>
          <w:szCs w:val="22"/>
        </w:rPr>
        <w:lastRenderedPageBreak/>
        <w:t xml:space="preserve">6.1. </w:t>
      </w:r>
      <w:r w:rsidR="00A01E8F" w:rsidRPr="001B0BDD">
        <w:rPr>
          <w:sz w:val="22"/>
          <w:szCs w:val="22"/>
        </w:rPr>
        <w:t>Начало передачи О</w:t>
      </w:r>
      <w:r w:rsidR="002F69DA" w:rsidRPr="001B0BDD">
        <w:rPr>
          <w:sz w:val="22"/>
          <w:szCs w:val="22"/>
        </w:rPr>
        <w:t xml:space="preserve">бъекта долевого строительства определяется в соответствии с </w:t>
      </w:r>
      <w:proofErr w:type="spellStart"/>
      <w:r w:rsidR="002F69DA" w:rsidRPr="001B0BDD">
        <w:rPr>
          <w:sz w:val="22"/>
          <w:szCs w:val="22"/>
        </w:rPr>
        <w:t>п.</w:t>
      </w:r>
      <w:r w:rsidR="00704E4B" w:rsidRPr="001B0BDD">
        <w:rPr>
          <w:sz w:val="22"/>
          <w:szCs w:val="22"/>
        </w:rPr>
        <w:t>п</w:t>
      </w:r>
      <w:proofErr w:type="spellEnd"/>
      <w:r w:rsidR="00704E4B" w:rsidRPr="001B0BDD">
        <w:rPr>
          <w:sz w:val="22"/>
          <w:szCs w:val="22"/>
        </w:rPr>
        <w:t>.</w:t>
      </w:r>
      <w:r w:rsidR="002F69DA" w:rsidRPr="001B0BDD">
        <w:rPr>
          <w:sz w:val="22"/>
          <w:szCs w:val="22"/>
        </w:rPr>
        <w:t xml:space="preserve"> </w:t>
      </w:r>
      <w:r w:rsidR="00704E4B" w:rsidRPr="001B0BDD">
        <w:rPr>
          <w:sz w:val="22"/>
          <w:szCs w:val="22"/>
        </w:rPr>
        <w:t xml:space="preserve">6.2, </w:t>
      </w:r>
      <w:r w:rsidR="002F69DA" w:rsidRPr="001B0BDD">
        <w:rPr>
          <w:sz w:val="22"/>
          <w:szCs w:val="22"/>
        </w:rPr>
        <w:t xml:space="preserve">6.3 </w:t>
      </w:r>
      <w:r w:rsidR="000B741B" w:rsidRPr="001B0BDD">
        <w:rPr>
          <w:sz w:val="22"/>
          <w:szCs w:val="22"/>
        </w:rPr>
        <w:t>Договор</w:t>
      </w:r>
      <w:r w:rsidR="002F69DA" w:rsidRPr="001B0BDD">
        <w:rPr>
          <w:sz w:val="22"/>
          <w:szCs w:val="22"/>
        </w:rPr>
        <w:t xml:space="preserve">а, а окончание – </w:t>
      </w:r>
      <w:r w:rsidR="007E4AE9" w:rsidRPr="001B0BDD">
        <w:rPr>
          <w:sz w:val="22"/>
          <w:szCs w:val="22"/>
        </w:rPr>
        <w:t>н</w:t>
      </w:r>
      <w:r w:rsidR="00334BF0" w:rsidRPr="001B0BDD">
        <w:rPr>
          <w:sz w:val="22"/>
          <w:szCs w:val="22"/>
        </w:rPr>
        <w:t xml:space="preserve">е позднее </w:t>
      </w:r>
      <w:r w:rsidR="00081E81" w:rsidRPr="00081E81">
        <w:rPr>
          <w:b/>
          <w:bCs/>
          <w:color w:val="000000"/>
          <w:sz w:val="22"/>
          <w:szCs w:val="22"/>
          <w:highlight w:val="cyan"/>
        </w:rPr>
        <w:t>ХХХХХХ</w:t>
      </w:r>
      <w:r w:rsidR="002F69DA" w:rsidRPr="001B0BDD">
        <w:rPr>
          <w:b/>
          <w:sz w:val="22"/>
          <w:szCs w:val="22"/>
        </w:rPr>
        <w:t xml:space="preserve"> </w:t>
      </w:r>
    </w:p>
    <w:p w14:paraId="3C9A2FD5" w14:textId="1EA3D4A1" w:rsidR="0045328F" w:rsidRPr="001B0BDD" w:rsidRDefault="0045328F" w:rsidP="008C4F1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B0BDD">
        <w:rPr>
          <w:rFonts w:ascii="Times New Roman" w:hAnsi="Times New Roman" w:cs="Times New Roman"/>
          <w:sz w:val="22"/>
          <w:szCs w:val="22"/>
        </w:rPr>
        <w:t xml:space="preserve">Передача </w:t>
      </w:r>
      <w:r w:rsidR="00575843" w:rsidRPr="001B0BDD">
        <w:rPr>
          <w:rFonts w:ascii="Times New Roman" w:hAnsi="Times New Roman" w:cs="Times New Roman"/>
          <w:sz w:val="22"/>
          <w:szCs w:val="22"/>
        </w:rPr>
        <w:t xml:space="preserve">Объекта </w:t>
      </w:r>
      <w:r w:rsidRPr="001B0BDD">
        <w:rPr>
          <w:rFonts w:ascii="Times New Roman" w:hAnsi="Times New Roman" w:cs="Times New Roman"/>
          <w:sz w:val="22"/>
          <w:szCs w:val="22"/>
        </w:rPr>
        <w:t xml:space="preserve">долевого строительства Застройщиком и принятие </w:t>
      </w:r>
      <w:r w:rsidR="00575843" w:rsidRPr="001B0BDD">
        <w:rPr>
          <w:rFonts w:ascii="Times New Roman" w:hAnsi="Times New Roman" w:cs="Times New Roman"/>
          <w:sz w:val="22"/>
          <w:szCs w:val="22"/>
        </w:rPr>
        <w:t xml:space="preserve">его </w:t>
      </w:r>
      <w:r w:rsidRPr="001B0BDD">
        <w:rPr>
          <w:rFonts w:ascii="Times New Roman" w:hAnsi="Times New Roman" w:cs="Times New Roman"/>
          <w:sz w:val="22"/>
          <w:szCs w:val="22"/>
        </w:rPr>
        <w:t>Участником долевого строительства осуществляются</w:t>
      </w:r>
      <w:r w:rsidR="007E4AE9" w:rsidRPr="001B0BDD">
        <w:rPr>
          <w:rFonts w:ascii="Times New Roman" w:hAnsi="Times New Roman" w:cs="Times New Roman"/>
          <w:sz w:val="22"/>
          <w:szCs w:val="22"/>
        </w:rPr>
        <w:t xml:space="preserve"> </w:t>
      </w:r>
      <w:r w:rsidRPr="001B0BDD">
        <w:rPr>
          <w:rFonts w:ascii="Times New Roman" w:hAnsi="Times New Roman" w:cs="Times New Roman"/>
          <w:sz w:val="22"/>
          <w:szCs w:val="22"/>
        </w:rPr>
        <w:t xml:space="preserve">по подписываемому </w:t>
      </w:r>
      <w:r w:rsidR="00CA530E">
        <w:rPr>
          <w:rFonts w:ascii="Times New Roman" w:hAnsi="Times New Roman" w:cs="Times New Roman"/>
          <w:sz w:val="22"/>
          <w:szCs w:val="22"/>
        </w:rPr>
        <w:t>С</w:t>
      </w:r>
      <w:r w:rsidRPr="001B0BDD">
        <w:rPr>
          <w:rFonts w:ascii="Times New Roman" w:hAnsi="Times New Roman" w:cs="Times New Roman"/>
          <w:sz w:val="22"/>
          <w:szCs w:val="22"/>
        </w:rPr>
        <w:t>торонами передаточному акту</w:t>
      </w:r>
      <w:r w:rsidR="007E4AE9" w:rsidRPr="001B0BDD">
        <w:rPr>
          <w:rFonts w:ascii="Times New Roman" w:hAnsi="Times New Roman" w:cs="Times New Roman"/>
          <w:sz w:val="22"/>
          <w:szCs w:val="22"/>
        </w:rPr>
        <w:t xml:space="preserve"> или иному документу</w:t>
      </w:r>
      <w:r w:rsidR="00B55107" w:rsidRPr="001B0BDD">
        <w:rPr>
          <w:rFonts w:ascii="Times New Roman" w:hAnsi="Times New Roman" w:cs="Times New Roman"/>
          <w:sz w:val="22"/>
          <w:szCs w:val="22"/>
        </w:rPr>
        <w:t>. Застройщик считается надлежащим образом исполнившим обязательство по передаче Участнику долевого строительства Объекта долевого строительства, если передача Объекта долевого строительства произошла в пределах срока передачи</w:t>
      </w:r>
      <w:r w:rsidR="00207BA8" w:rsidRPr="001B0BDD">
        <w:rPr>
          <w:rFonts w:ascii="Times New Roman" w:hAnsi="Times New Roman" w:cs="Times New Roman"/>
          <w:sz w:val="22"/>
          <w:szCs w:val="22"/>
        </w:rPr>
        <w:t xml:space="preserve">, с учетом </w:t>
      </w:r>
      <w:proofErr w:type="spellStart"/>
      <w:r w:rsidR="00207BA8" w:rsidRPr="001B0BDD">
        <w:rPr>
          <w:rFonts w:ascii="Times New Roman" w:hAnsi="Times New Roman" w:cs="Times New Roman"/>
          <w:sz w:val="22"/>
          <w:szCs w:val="22"/>
        </w:rPr>
        <w:t>п.</w:t>
      </w:r>
      <w:r w:rsidR="00D04F0B" w:rsidRPr="001B0BDD">
        <w:rPr>
          <w:rFonts w:ascii="Times New Roman" w:hAnsi="Times New Roman" w:cs="Times New Roman"/>
          <w:sz w:val="22"/>
          <w:szCs w:val="22"/>
        </w:rPr>
        <w:t>п</w:t>
      </w:r>
      <w:proofErr w:type="spellEnd"/>
      <w:r w:rsidR="00D04F0B" w:rsidRPr="001B0BDD">
        <w:rPr>
          <w:rFonts w:ascii="Times New Roman" w:hAnsi="Times New Roman" w:cs="Times New Roman"/>
          <w:sz w:val="22"/>
          <w:szCs w:val="22"/>
        </w:rPr>
        <w:t>.</w:t>
      </w:r>
      <w:r w:rsidR="00207BA8" w:rsidRPr="001B0BDD">
        <w:rPr>
          <w:rFonts w:ascii="Times New Roman" w:hAnsi="Times New Roman" w:cs="Times New Roman"/>
          <w:sz w:val="22"/>
          <w:szCs w:val="22"/>
        </w:rPr>
        <w:t xml:space="preserve"> 6.4</w:t>
      </w:r>
      <w:r w:rsidR="006368BD" w:rsidRPr="001B0BDD">
        <w:rPr>
          <w:rFonts w:ascii="Times New Roman" w:hAnsi="Times New Roman" w:cs="Times New Roman"/>
          <w:sz w:val="22"/>
          <w:szCs w:val="22"/>
        </w:rPr>
        <w:t>, 6.6</w:t>
      </w:r>
      <w:r w:rsidR="00207BA8" w:rsidRPr="001B0BDD">
        <w:rPr>
          <w:rFonts w:ascii="Times New Roman" w:hAnsi="Times New Roman" w:cs="Times New Roman"/>
          <w:sz w:val="22"/>
          <w:szCs w:val="22"/>
        </w:rPr>
        <w:t xml:space="preserve"> </w:t>
      </w:r>
      <w:r w:rsidR="000B741B" w:rsidRPr="001B0BDD">
        <w:rPr>
          <w:rFonts w:ascii="Times New Roman" w:hAnsi="Times New Roman" w:cs="Times New Roman"/>
          <w:sz w:val="22"/>
          <w:szCs w:val="22"/>
        </w:rPr>
        <w:t>Договор</w:t>
      </w:r>
      <w:r w:rsidR="00207BA8" w:rsidRPr="001B0BDD">
        <w:rPr>
          <w:rFonts w:ascii="Times New Roman" w:hAnsi="Times New Roman" w:cs="Times New Roman"/>
          <w:sz w:val="22"/>
          <w:szCs w:val="22"/>
        </w:rPr>
        <w:t>а</w:t>
      </w:r>
      <w:r w:rsidR="00B55107" w:rsidRPr="001B0BDD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229D2FA" w14:textId="5BA0ED96" w:rsidR="0045328F" w:rsidRPr="001B0BDD" w:rsidRDefault="0045328F" w:rsidP="008C4F1D">
      <w:pPr>
        <w:widowControl w:val="0"/>
        <w:tabs>
          <w:tab w:val="left" w:pos="126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6.2.</w:t>
      </w:r>
      <w:r w:rsidRPr="001B0BDD">
        <w:rPr>
          <w:sz w:val="22"/>
          <w:szCs w:val="22"/>
        </w:rPr>
        <w:t xml:space="preserve"> Передача </w:t>
      </w:r>
      <w:r w:rsidR="00575843" w:rsidRPr="001B0BDD">
        <w:rPr>
          <w:sz w:val="22"/>
          <w:szCs w:val="22"/>
        </w:rPr>
        <w:t xml:space="preserve">Объекта </w:t>
      </w:r>
      <w:r w:rsidRPr="001B0BDD">
        <w:rPr>
          <w:sz w:val="22"/>
          <w:szCs w:val="22"/>
        </w:rPr>
        <w:t xml:space="preserve">долевого строительства осуществляется </w:t>
      </w:r>
      <w:r w:rsidR="00B55107" w:rsidRPr="001B0BDD">
        <w:rPr>
          <w:sz w:val="22"/>
          <w:szCs w:val="22"/>
        </w:rPr>
        <w:t xml:space="preserve">Застройщиком в любой момент </w:t>
      </w:r>
      <w:r w:rsidRPr="001B0BDD">
        <w:rPr>
          <w:sz w:val="22"/>
          <w:szCs w:val="22"/>
        </w:rPr>
        <w:t xml:space="preserve">после получения в установленном порядке </w:t>
      </w:r>
      <w:r w:rsidR="008F3E4C" w:rsidRPr="001B0BDD">
        <w:rPr>
          <w:sz w:val="22"/>
          <w:szCs w:val="22"/>
        </w:rPr>
        <w:t>Р</w:t>
      </w:r>
      <w:r w:rsidRPr="001B0BDD">
        <w:rPr>
          <w:sz w:val="22"/>
          <w:szCs w:val="22"/>
        </w:rPr>
        <w:t>азрешения на ввод Дома в эксплуатацию</w:t>
      </w:r>
      <w:r w:rsidR="00EE24D7" w:rsidRPr="001B0BDD">
        <w:rPr>
          <w:sz w:val="22"/>
          <w:szCs w:val="22"/>
        </w:rPr>
        <w:t>,</w:t>
      </w:r>
      <w:r w:rsidRPr="001B0BDD">
        <w:rPr>
          <w:sz w:val="22"/>
          <w:szCs w:val="22"/>
        </w:rPr>
        <w:t xml:space="preserve"> при условии </w:t>
      </w:r>
      <w:r w:rsidR="00D04F0B" w:rsidRPr="001B0BDD">
        <w:rPr>
          <w:sz w:val="22"/>
          <w:szCs w:val="22"/>
        </w:rPr>
        <w:t>надлежащего</w:t>
      </w:r>
      <w:r w:rsidRPr="001B0BDD">
        <w:rPr>
          <w:sz w:val="22"/>
          <w:szCs w:val="22"/>
        </w:rPr>
        <w:t xml:space="preserve"> </w:t>
      </w:r>
      <w:r w:rsidR="00EE24D7" w:rsidRPr="001B0BDD">
        <w:rPr>
          <w:sz w:val="22"/>
          <w:szCs w:val="22"/>
        </w:rPr>
        <w:t>ис</w:t>
      </w:r>
      <w:r w:rsidRPr="001B0BDD">
        <w:rPr>
          <w:sz w:val="22"/>
          <w:szCs w:val="22"/>
        </w:rPr>
        <w:t xml:space="preserve">полнения Участником долевого строительства обязательств по внесению Доли участия, согласно </w:t>
      </w:r>
      <w:proofErr w:type="spellStart"/>
      <w:r w:rsidRPr="001B0BDD">
        <w:rPr>
          <w:sz w:val="22"/>
          <w:szCs w:val="22"/>
        </w:rPr>
        <w:t>п.п</w:t>
      </w:r>
      <w:proofErr w:type="spellEnd"/>
      <w:r w:rsidRPr="001B0BDD">
        <w:rPr>
          <w:sz w:val="22"/>
          <w:szCs w:val="22"/>
        </w:rPr>
        <w:t xml:space="preserve">. 4.2, 4.3 </w:t>
      </w:r>
      <w:r w:rsidR="000B741B" w:rsidRPr="001B0BDD">
        <w:rPr>
          <w:sz w:val="22"/>
          <w:szCs w:val="22"/>
        </w:rPr>
        <w:t>Договор</w:t>
      </w:r>
      <w:r w:rsidRPr="001B0BDD">
        <w:rPr>
          <w:sz w:val="22"/>
          <w:szCs w:val="22"/>
        </w:rPr>
        <w:t xml:space="preserve">а. </w:t>
      </w:r>
    </w:p>
    <w:p w14:paraId="198F7712" w14:textId="4807B4E6" w:rsidR="0045328F" w:rsidRPr="00947D7C" w:rsidRDefault="0045328F" w:rsidP="008C4F1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B0BDD">
        <w:rPr>
          <w:rFonts w:ascii="Times New Roman" w:hAnsi="Times New Roman" w:cs="Times New Roman"/>
          <w:b/>
          <w:sz w:val="22"/>
          <w:szCs w:val="22"/>
        </w:rPr>
        <w:t>6.3.</w:t>
      </w:r>
      <w:r w:rsidRPr="001B0BDD">
        <w:rPr>
          <w:rFonts w:ascii="Times New Roman" w:hAnsi="Times New Roman" w:cs="Times New Roman"/>
          <w:sz w:val="22"/>
          <w:szCs w:val="22"/>
        </w:rPr>
        <w:t xml:space="preserve"> Застройщик не менее чем за месяц до наступления срока передачи </w:t>
      </w:r>
      <w:r w:rsidR="00575843" w:rsidRPr="001B0BDD">
        <w:rPr>
          <w:rFonts w:ascii="Times New Roman" w:hAnsi="Times New Roman" w:cs="Times New Roman"/>
          <w:sz w:val="22"/>
          <w:szCs w:val="22"/>
        </w:rPr>
        <w:t xml:space="preserve">Объекта </w:t>
      </w:r>
      <w:r w:rsidRPr="001B0BDD">
        <w:rPr>
          <w:rFonts w:ascii="Times New Roman" w:hAnsi="Times New Roman" w:cs="Times New Roman"/>
          <w:sz w:val="22"/>
          <w:szCs w:val="22"/>
        </w:rPr>
        <w:t xml:space="preserve">долевого строительства обязан направить Участнику долевого строительства сообщение о завершении строительства (создания) Дома и о готовности </w:t>
      </w:r>
      <w:r w:rsidR="00575843" w:rsidRPr="001B0BDD">
        <w:rPr>
          <w:rFonts w:ascii="Times New Roman" w:hAnsi="Times New Roman" w:cs="Times New Roman"/>
          <w:sz w:val="22"/>
          <w:szCs w:val="22"/>
        </w:rPr>
        <w:t xml:space="preserve">Объекта </w:t>
      </w:r>
      <w:r w:rsidRPr="001B0BDD">
        <w:rPr>
          <w:rFonts w:ascii="Times New Roman" w:hAnsi="Times New Roman" w:cs="Times New Roman"/>
          <w:sz w:val="22"/>
          <w:szCs w:val="22"/>
        </w:rPr>
        <w:t xml:space="preserve">долевого строительства к передаче, а также предупредить Участника долевого строительства о необходимости принятия </w:t>
      </w:r>
      <w:r w:rsidR="00575843" w:rsidRPr="001B0BDD">
        <w:rPr>
          <w:rFonts w:ascii="Times New Roman" w:hAnsi="Times New Roman" w:cs="Times New Roman"/>
          <w:sz w:val="22"/>
          <w:szCs w:val="22"/>
        </w:rPr>
        <w:t xml:space="preserve">Объекта </w:t>
      </w:r>
      <w:r w:rsidRPr="001B0BDD">
        <w:rPr>
          <w:rFonts w:ascii="Times New Roman" w:hAnsi="Times New Roman" w:cs="Times New Roman"/>
          <w:sz w:val="22"/>
          <w:szCs w:val="22"/>
        </w:rPr>
        <w:t xml:space="preserve">долевого строительства и о последствиях бездействия Участника долевого строительства, предусмотренных п. 6.5 </w:t>
      </w:r>
      <w:r w:rsidR="000B741B" w:rsidRPr="001B0BDD">
        <w:rPr>
          <w:rFonts w:ascii="Times New Roman" w:hAnsi="Times New Roman" w:cs="Times New Roman"/>
          <w:sz w:val="22"/>
          <w:szCs w:val="22"/>
        </w:rPr>
        <w:t>Договор</w:t>
      </w:r>
      <w:r w:rsidRPr="001B0BDD">
        <w:rPr>
          <w:rFonts w:ascii="Times New Roman" w:hAnsi="Times New Roman" w:cs="Times New Roman"/>
          <w:sz w:val="22"/>
          <w:szCs w:val="22"/>
        </w:rPr>
        <w:t>а. Сообщение направляется по почте заказным письмом с описью вложения и уведомлением о вручении по указанному Участником долевого строительства почтовому адресу, или вручается Участнику долевого строительства лично под расписку.</w:t>
      </w:r>
      <w:r w:rsidR="00D300D7" w:rsidRPr="001B0BDD">
        <w:rPr>
          <w:rFonts w:ascii="Times New Roman" w:hAnsi="Times New Roman" w:cs="Times New Roman"/>
          <w:sz w:val="22"/>
          <w:szCs w:val="22"/>
        </w:rPr>
        <w:t xml:space="preserve"> Дополнительно</w:t>
      </w:r>
      <w:r w:rsidR="00207BA8" w:rsidRPr="001B0BDD">
        <w:rPr>
          <w:rFonts w:ascii="Times New Roman" w:hAnsi="Times New Roman" w:cs="Times New Roman"/>
          <w:sz w:val="22"/>
          <w:szCs w:val="22"/>
        </w:rPr>
        <w:t xml:space="preserve"> Застройщик вправе уведомить Участника долевого строительства об указанных обстоятельствах посредством </w:t>
      </w:r>
      <w:proofErr w:type="spellStart"/>
      <w:r w:rsidR="00207BA8" w:rsidRPr="001B0BDD">
        <w:rPr>
          <w:rFonts w:ascii="Times New Roman" w:hAnsi="Times New Roman" w:cs="Times New Roman"/>
          <w:sz w:val="22"/>
          <w:szCs w:val="22"/>
          <w:lang w:val="en-US"/>
        </w:rPr>
        <w:t>sms</w:t>
      </w:r>
      <w:proofErr w:type="spellEnd"/>
      <w:r w:rsidR="00207BA8" w:rsidRPr="001B0BDD">
        <w:rPr>
          <w:rFonts w:ascii="Times New Roman" w:hAnsi="Times New Roman" w:cs="Times New Roman"/>
          <w:sz w:val="22"/>
          <w:szCs w:val="22"/>
        </w:rPr>
        <w:t xml:space="preserve">-информирования и/или посредством размещения указанной информации на сайте </w:t>
      </w:r>
      <w:r w:rsidR="00081E81" w:rsidRPr="00081E81">
        <w:rPr>
          <w:rFonts w:ascii="Times New Roman" w:hAnsi="Times New Roman" w:cs="Times New Roman"/>
          <w:b/>
          <w:bCs/>
          <w:sz w:val="22"/>
          <w:szCs w:val="22"/>
          <w:highlight w:val="cyan"/>
          <w:u w:val="single"/>
        </w:rPr>
        <w:t>ХХХХХХ</w:t>
      </w:r>
    </w:p>
    <w:p w14:paraId="2FD7B480" w14:textId="63F494B0" w:rsidR="002F69DA" w:rsidRPr="001B0BDD" w:rsidRDefault="002F69DA" w:rsidP="008C4F1D">
      <w:pPr>
        <w:ind w:firstLine="567"/>
        <w:jc w:val="both"/>
        <w:rPr>
          <w:sz w:val="22"/>
          <w:szCs w:val="22"/>
        </w:rPr>
      </w:pPr>
      <w:r w:rsidRPr="001B0BDD">
        <w:rPr>
          <w:sz w:val="22"/>
          <w:szCs w:val="22"/>
        </w:rPr>
        <w:t xml:space="preserve">Застройщик вправе передать Объект долевого строительства Участнику </w:t>
      </w:r>
      <w:r w:rsidR="00CA530E">
        <w:rPr>
          <w:sz w:val="22"/>
          <w:szCs w:val="22"/>
        </w:rPr>
        <w:t>долевого строительства досрочно</w:t>
      </w:r>
      <w:r w:rsidRPr="001B0BDD">
        <w:rPr>
          <w:sz w:val="22"/>
          <w:szCs w:val="22"/>
        </w:rPr>
        <w:t>. Участник долевого строительства не вправе отказываться от досрочной приёмки Объекта долевого строительства.</w:t>
      </w:r>
    </w:p>
    <w:p w14:paraId="01345D82" w14:textId="77777777" w:rsidR="00207BA8" w:rsidRPr="001B0BDD" w:rsidRDefault="00207BA8" w:rsidP="008C4F1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B0BDD">
        <w:rPr>
          <w:rFonts w:ascii="Times New Roman" w:hAnsi="Times New Roman" w:cs="Times New Roman"/>
          <w:b/>
          <w:sz w:val="22"/>
          <w:szCs w:val="22"/>
        </w:rPr>
        <w:t xml:space="preserve">6.4. </w:t>
      </w:r>
      <w:r w:rsidRPr="001B0BDD">
        <w:rPr>
          <w:rFonts w:ascii="Times New Roman" w:hAnsi="Times New Roman" w:cs="Times New Roman"/>
          <w:sz w:val="22"/>
          <w:szCs w:val="22"/>
        </w:rPr>
        <w:t>Застройщик считается не нарушившим срок передачи, если соответствующее сообщение будет направлено Участнику долевого строительства в пределах срока передачи, а Участник долевого строительства получил его по истечении срока передачи.</w:t>
      </w:r>
    </w:p>
    <w:p w14:paraId="50F3F0E2" w14:textId="4A60B48A" w:rsidR="00207BA8" w:rsidRPr="001B0BDD" w:rsidRDefault="00207BA8" w:rsidP="008C4F1D">
      <w:pPr>
        <w:pStyle w:val="ConsPlusNormal"/>
        <w:widowControl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B0BDD">
        <w:rPr>
          <w:rFonts w:ascii="Times New Roman" w:hAnsi="Times New Roman" w:cs="Times New Roman"/>
          <w:sz w:val="22"/>
          <w:szCs w:val="22"/>
        </w:rPr>
        <w:t xml:space="preserve">В соответствии со статьей 165.1 ГК РФ датой уведомления Застройщиком Участника долевого строительства, не получившего или несвоевременно получившего сообщение Застройщика, указанное в </w:t>
      </w:r>
      <w:r w:rsidR="006368BD" w:rsidRPr="001B0BDD">
        <w:rPr>
          <w:rFonts w:ascii="Times New Roman" w:hAnsi="Times New Roman" w:cs="Times New Roman"/>
          <w:sz w:val="22"/>
          <w:szCs w:val="22"/>
        </w:rPr>
        <w:t>п.</w:t>
      </w:r>
      <w:r w:rsidRPr="001B0BDD">
        <w:rPr>
          <w:rFonts w:ascii="Times New Roman" w:hAnsi="Times New Roman" w:cs="Times New Roman"/>
          <w:sz w:val="22"/>
          <w:szCs w:val="22"/>
        </w:rPr>
        <w:t xml:space="preserve"> 6.3 </w:t>
      </w:r>
      <w:r w:rsidR="000B741B" w:rsidRPr="001B0BDD">
        <w:rPr>
          <w:rFonts w:ascii="Times New Roman" w:hAnsi="Times New Roman" w:cs="Times New Roman"/>
          <w:sz w:val="22"/>
          <w:szCs w:val="22"/>
        </w:rPr>
        <w:t>Договор</w:t>
      </w:r>
      <w:r w:rsidRPr="001B0BDD">
        <w:rPr>
          <w:rFonts w:ascii="Times New Roman" w:hAnsi="Times New Roman" w:cs="Times New Roman"/>
          <w:sz w:val="22"/>
          <w:szCs w:val="22"/>
        </w:rPr>
        <w:t>а, считается дата поступления сообщения в отделение почтовой связи по адресу Участника долевого строительства.</w:t>
      </w:r>
    </w:p>
    <w:p w14:paraId="396CF1D5" w14:textId="4603CC3F" w:rsidR="0045328F" w:rsidRPr="001B0BDD" w:rsidRDefault="0045328F" w:rsidP="008C4F1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B0BDD">
        <w:rPr>
          <w:rFonts w:ascii="Times New Roman" w:hAnsi="Times New Roman" w:cs="Times New Roman"/>
          <w:b/>
          <w:sz w:val="22"/>
          <w:szCs w:val="22"/>
        </w:rPr>
        <w:t>6.5.</w:t>
      </w:r>
      <w:r w:rsidRPr="001B0BDD">
        <w:rPr>
          <w:rFonts w:ascii="Times New Roman" w:hAnsi="Times New Roman" w:cs="Times New Roman"/>
          <w:sz w:val="22"/>
          <w:szCs w:val="22"/>
        </w:rPr>
        <w:t xml:space="preserve"> При уклонении Участника долевого строительства от принятия </w:t>
      </w:r>
      <w:r w:rsidR="004E6B47" w:rsidRPr="001B0BDD">
        <w:rPr>
          <w:rFonts w:ascii="Times New Roman" w:hAnsi="Times New Roman" w:cs="Times New Roman"/>
          <w:sz w:val="22"/>
          <w:szCs w:val="22"/>
        </w:rPr>
        <w:t xml:space="preserve">Объекта </w:t>
      </w:r>
      <w:r w:rsidRPr="001B0BDD">
        <w:rPr>
          <w:rFonts w:ascii="Times New Roman" w:hAnsi="Times New Roman" w:cs="Times New Roman"/>
          <w:sz w:val="22"/>
          <w:szCs w:val="22"/>
        </w:rPr>
        <w:t xml:space="preserve">долевого строительства в срок, предусмотренный </w:t>
      </w:r>
      <w:r w:rsidR="000B741B" w:rsidRPr="001B0BDD">
        <w:rPr>
          <w:rFonts w:ascii="Times New Roman" w:hAnsi="Times New Roman" w:cs="Times New Roman"/>
          <w:sz w:val="22"/>
          <w:szCs w:val="22"/>
        </w:rPr>
        <w:t>Договор</w:t>
      </w:r>
      <w:r w:rsidR="00C37B3D" w:rsidRPr="001B0BDD">
        <w:rPr>
          <w:rFonts w:ascii="Times New Roman" w:hAnsi="Times New Roman" w:cs="Times New Roman"/>
          <w:sz w:val="22"/>
          <w:szCs w:val="22"/>
        </w:rPr>
        <w:t>ом</w:t>
      </w:r>
      <w:r w:rsidRPr="001B0BDD">
        <w:rPr>
          <w:rFonts w:ascii="Times New Roman" w:hAnsi="Times New Roman" w:cs="Times New Roman"/>
          <w:sz w:val="22"/>
          <w:szCs w:val="22"/>
        </w:rPr>
        <w:t xml:space="preserve">, Застройщик по истечении </w:t>
      </w:r>
      <w:r w:rsidR="00EE24D7" w:rsidRPr="001B0BDD">
        <w:rPr>
          <w:rFonts w:ascii="Times New Roman" w:hAnsi="Times New Roman" w:cs="Times New Roman"/>
          <w:sz w:val="22"/>
          <w:szCs w:val="22"/>
        </w:rPr>
        <w:t>2 (</w:t>
      </w:r>
      <w:r w:rsidR="00CA530E">
        <w:rPr>
          <w:rFonts w:ascii="Times New Roman" w:hAnsi="Times New Roman" w:cs="Times New Roman"/>
          <w:sz w:val="22"/>
          <w:szCs w:val="22"/>
        </w:rPr>
        <w:t>Двух</w:t>
      </w:r>
      <w:r w:rsidR="00EE24D7" w:rsidRPr="001B0BDD">
        <w:rPr>
          <w:rFonts w:ascii="Times New Roman" w:hAnsi="Times New Roman" w:cs="Times New Roman"/>
          <w:sz w:val="22"/>
          <w:szCs w:val="22"/>
        </w:rPr>
        <w:t>)</w:t>
      </w:r>
      <w:r w:rsidRPr="001B0BDD">
        <w:rPr>
          <w:rFonts w:ascii="Times New Roman" w:hAnsi="Times New Roman" w:cs="Times New Roman"/>
          <w:sz w:val="22"/>
          <w:szCs w:val="22"/>
        </w:rPr>
        <w:t xml:space="preserve"> месяцев со дня, предусмотренного </w:t>
      </w:r>
      <w:r w:rsidR="000B741B" w:rsidRPr="001B0BDD">
        <w:rPr>
          <w:rFonts w:ascii="Times New Roman" w:hAnsi="Times New Roman" w:cs="Times New Roman"/>
          <w:sz w:val="22"/>
          <w:szCs w:val="22"/>
        </w:rPr>
        <w:t>Договор</w:t>
      </w:r>
      <w:r w:rsidRPr="001B0BDD">
        <w:rPr>
          <w:rFonts w:ascii="Times New Roman" w:hAnsi="Times New Roman" w:cs="Times New Roman"/>
          <w:sz w:val="22"/>
          <w:szCs w:val="22"/>
        </w:rPr>
        <w:t xml:space="preserve">ом для передачи </w:t>
      </w:r>
      <w:r w:rsidR="004E6B47" w:rsidRPr="001B0BDD">
        <w:rPr>
          <w:rFonts w:ascii="Times New Roman" w:hAnsi="Times New Roman" w:cs="Times New Roman"/>
          <w:sz w:val="22"/>
          <w:szCs w:val="22"/>
        </w:rPr>
        <w:t xml:space="preserve">Объекта </w:t>
      </w:r>
      <w:r w:rsidRPr="001B0BDD">
        <w:rPr>
          <w:rFonts w:ascii="Times New Roman" w:hAnsi="Times New Roman" w:cs="Times New Roman"/>
          <w:sz w:val="22"/>
          <w:szCs w:val="22"/>
        </w:rPr>
        <w:t>долевого строительства</w:t>
      </w:r>
      <w:r w:rsidR="00EB4EB1" w:rsidRPr="001B0BDD">
        <w:rPr>
          <w:rFonts w:ascii="Times New Roman" w:hAnsi="Times New Roman" w:cs="Times New Roman"/>
          <w:sz w:val="22"/>
          <w:szCs w:val="22"/>
        </w:rPr>
        <w:t xml:space="preserve"> </w:t>
      </w:r>
      <w:r w:rsidRPr="001B0BDD">
        <w:rPr>
          <w:rFonts w:ascii="Times New Roman" w:hAnsi="Times New Roman" w:cs="Times New Roman"/>
          <w:sz w:val="22"/>
          <w:szCs w:val="22"/>
        </w:rPr>
        <w:t xml:space="preserve">Участнику долевого строительства, вправе составить односторонний акт или иной документ о передаче </w:t>
      </w:r>
      <w:r w:rsidR="004E6B47" w:rsidRPr="001B0BDD">
        <w:rPr>
          <w:rFonts w:ascii="Times New Roman" w:hAnsi="Times New Roman" w:cs="Times New Roman"/>
          <w:sz w:val="22"/>
          <w:szCs w:val="22"/>
        </w:rPr>
        <w:t xml:space="preserve">Объекта </w:t>
      </w:r>
      <w:r w:rsidRPr="001B0BDD">
        <w:rPr>
          <w:rFonts w:ascii="Times New Roman" w:hAnsi="Times New Roman" w:cs="Times New Roman"/>
          <w:sz w:val="22"/>
          <w:szCs w:val="22"/>
        </w:rPr>
        <w:t xml:space="preserve">долевого строительства. При этом риск случайной гибели </w:t>
      </w:r>
      <w:r w:rsidR="004E6B47" w:rsidRPr="001B0BDD">
        <w:rPr>
          <w:rFonts w:ascii="Times New Roman" w:hAnsi="Times New Roman" w:cs="Times New Roman"/>
          <w:sz w:val="22"/>
          <w:szCs w:val="22"/>
        </w:rPr>
        <w:t xml:space="preserve">Объекта </w:t>
      </w:r>
      <w:r w:rsidRPr="001B0BDD">
        <w:rPr>
          <w:rFonts w:ascii="Times New Roman" w:hAnsi="Times New Roman" w:cs="Times New Roman"/>
          <w:sz w:val="22"/>
          <w:szCs w:val="22"/>
        </w:rPr>
        <w:t xml:space="preserve">долевого строительства </w:t>
      </w:r>
      <w:r w:rsidR="00BC742F" w:rsidRPr="001B0BDD">
        <w:rPr>
          <w:rFonts w:ascii="Times New Roman" w:hAnsi="Times New Roman" w:cs="Times New Roman"/>
          <w:sz w:val="22"/>
          <w:szCs w:val="22"/>
        </w:rPr>
        <w:t xml:space="preserve">и бремя его содержания </w:t>
      </w:r>
      <w:r w:rsidRPr="001B0BDD">
        <w:rPr>
          <w:rFonts w:ascii="Times New Roman" w:hAnsi="Times New Roman" w:cs="Times New Roman"/>
          <w:sz w:val="22"/>
          <w:szCs w:val="22"/>
        </w:rPr>
        <w:t>призна</w:t>
      </w:r>
      <w:r w:rsidR="00BC742F" w:rsidRPr="001B0BDD">
        <w:rPr>
          <w:rFonts w:ascii="Times New Roman" w:hAnsi="Times New Roman" w:cs="Times New Roman"/>
          <w:sz w:val="22"/>
          <w:szCs w:val="22"/>
        </w:rPr>
        <w:t>ю</w:t>
      </w:r>
      <w:r w:rsidRPr="001B0BDD">
        <w:rPr>
          <w:rFonts w:ascii="Times New Roman" w:hAnsi="Times New Roman" w:cs="Times New Roman"/>
          <w:sz w:val="22"/>
          <w:szCs w:val="22"/>
        </w:rPr>
        <w:t>тся перешедшим</w:t>
      </w:r>
      <w:r w:rsidR="00BC742F" w:rsidRPr="001B0BDD">
        <w:rPr>
          <w:rFonts w:ascii="Times New Roman" w:hAnsi="Times New Roman" w:cs="Times New Roman"/>
          <w:sz w:val="22"/>
          <w:szCs w:val="22"/>
        </w:rPr>
        <w:t>и</w:t>
      </w:r>
      <w:r w:rsidRPr="001B0BDD">
        <w:rPr>
          <w:rFonts w:ascii="Times New Roman" w:hAnsi="Times New Roman" w:cs="Times New Roman"/>
          <w:sz w:val="22"/>
          <w:szCs w:val="22"/>
        </w:rPr>
        <w:t xml:space="preserve"> к Участнику долевого строительства со дня составления </w:t>
      </w:r>
      <w:r w:rsidR="009910C5" w:rsidRPr="001B0BDD">
        <w:rPr>
          <w:rFonts w:ascii="Times New Roman" w:hAnsi="Times New Roman" w:cs="Times New Roman"/>
          <w:sz w:val="22"/>
          <w:szCs w:val="22"/>
        </w:rPr>
        <w:t xml:space="preserve">Застройщиком </w:t>
      </w:r>
      <w:r w:rsidRPr="001B0BDD">
        <w:rPr>
          <w:rFonts w:ascii="Times New Roman" w:hAnsi="Times New Roman" w:cs="Times New Roman"/>
          <w:sz w:val="22"/>
          <w:szCs w:val="22"/>
        </w:rPr>
        <w:t xml:space="preserve">одностороннего акта или иного документа о передаче </w:t>
      </w:r>
      <w:r w:rsidR="004E6B47" w:rsidRPr="001B0BDD">
        <w:rPr>
          <w:rFonts w:ascii="Times New Roman" w:hAnsi="Times New Roman" w:cs="Times New Roman"/>
          <w:sz w:val="22"/>
          <w:szCs w:val="22"/>
        </w:rPr>
        <w:t xml:space="preserve">Объекта </w:t>
      </w:r>
      <w:r w:rsidRPr="001B0BDD">
        <w:rPr>
          <w:rFonts w:ascii="Times New Roman" w:hAnsi="Times New Roman" w:cs="Times New Roman"/>
          <w:sz w:val="22"/>
          <w:szCs w:val="22"/>
        </w:rPr>
        <w:t>долевого строительства</w:t>
      </w:r>
      <w:r w:rsidR="009910C5" w:rsidRPr="001B0BDD">
        <w:rPr>
          <w:rFonts w:ascii="Times New Roman" w:hAnsi="Times New Roman" w:cs="Times New Roman"/>
          <w:sz w:val="22"/>
          <w:szCs w:val="22"/>
        </w:rPr>
        <w:t xml:space="preserve"> Участнику долевого строительства</w:t>
      </w:r>
      <w:r w:rsidRPr="001B0BDD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D4E535F" w14:textId="1ABF5F76" w:rsidR="00CB33CA" w:rsidRPr="001B0BDD" w:rsidRDefault="00CB33CA" w:rsidP="008C4F1D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 xml:space="preserve">6.6. </w:t>
      </w:r>
      <w:r w:rsidRPr="001B0BDD">
        <w:rPr>
          <w:sz w:val="22"/>
          <w:szCs w:val="22"/>
        </w:rPr>
        <w:t>В случае, если Объект долевого строительства построен Застройщиком с отступлениями от условий Договора и (или) указанных в части 1 статьи 7 Закона обязательных требований, приведшими к ухудшению качества Объекта</w:t>
      </w:r>
      <w:r w:rsidR="00CA530E">
        <w:rPr>
          <w:sz w:val="22"/>
          <w:szCs w:val="22"/>
        </w:rPr>
        <w:t xml:space="preserve"> долевого строительства</w:t>
      </w:r>
      <w:r w:rsidRPr="001B0BDD">
        <w:rPr>
          <w:sz w:val="22"/>
          <w:szCs w:val="22"/>
        </w:rPr>
        <w:t>, или с иными недостатками, которые делают его непригодным для предусмотренного Договором использования, Участник долевого строительства по своему выбору вправе потребовать от Застройщика:</w:t>
      </w:r>
    </w:p>
    <w:p w14:paraId="30E12094" w14:textId="77777777" w:rsidR="00CB33CA" w:rsidRPr="001B0BDD" w:rsidRDefault="00CB33CA" w:rsidP="008C4F1D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1B0BDD">
        <w:rPr>
          <w:sz w:val="22"/>
          <w:szCs w:val="22"/>
        </w:rPr>
        <w:t>1) безвозмездного устранения недостатков в разумный срок;</w:t>
      </w:r>
    </w:p>
    <w:p w14:paraId="47ABA907" w14:textId="77777777" w:rsidR="00CB33CA" w:rsidRPr="001B0BDD" w:rsidRDefault="00CB33CA" w:rsidP="008C4F1D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1B0BDD">
        <w:rPr>
          <w:sz w:val="22"/>
          <w:szCs w:val="22"/>
        </w:rPr>
        <w:t>2) соразмерного уменьшения цены Договора;</w:t>
      </w:r>
    </w:p>
    <w:p w14:paraId="2386549E" w14:textId="1F805487" w:rsidR="0045328F" w:rsidRPr="001B0BDD" w:rsidRDefault="00CB33CA" w:rsidP="008C4F1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B0BDD">
        <w:rPr>
          <w:rFonts w:ascii="Times New Roman" w:hAnsi="Times New Roman" w:cs="Times New Roman"/>
          <w:sz w:val="22"/>
          <w:szCs w:val="22"/>
        </w:rPr>
        <w:t>3) возмещения своих расходов на устранение недостатков.</w:t>
      </w:r>
    </w:p>
    <w:p w14:paraId="33EAA90F" w14:textId="77777777" w:rsidR="0045328F" w:rsidRPr="001B0BDD" w:rsidRDefault="0045328F" w:rsidP="008C4F1D">
      <w:pPr>
        <w:widowControl w:val="0"/>
        <w:tabs>
          <w:tab w:val="left" w:pos="720"/>
        </w:tabs>
        <w:autoSpaceDE w:val="0"/>
        <w:autoSpaceDN w:val="0"/>
        <w:adjustRightInd w:val="0"/>
        <w:ind w:left="360"/>
        <w:jc w:val="center"/>
        <w:rPr>
          <w:b/>
          <w:bCs/>
          <w:sz w:val="22"/>
          <w:szCs w:val="22"/>
        </w:rPr>
      </w:pPr>
    </w:p>
    <w:p w14:paraId="4C6475D2" w14:textId="0F9EBDBB" w:rsidR="0045328F" w:rsidRPr="001B0BDD" w:rsidRDefault="00C53E63" w:rsidP="008C4F1D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B0BDD">
        <w:rPr>
          <w:b/>
          <w:bCs/>
          <w:sz w:val="22"/>
          <w:szCs w:val="22"/>
        </w:rPr>
        <w:t>7</w:t>
      </w:r>
      <w:r w:rsidR="0045328F" w:rsidRPr="001B0BDD">
        <w:rPr>
          <w:b/>
          <w:bCs/>
          <w:sz w:val="22"/>
          <w:szCs w:val="22"/>
        </w:rPr>
        <w:t xml:space="preserve">. Срок действия </w:t>
      </w:r>
      <w:r w:rsidR="000B741B" w:rsidRPr="001B0BDD">
        <w:rPr>
          <w:b/>
          <w:bCs/>
          <w:sz w:val="22"/>
          <w:szCs w:val="22"/>
        </w:rPr>
        <w:t>Договор</w:t>
      </w:r>
      <w:r w:rsidR="0045328F" w:rsidRPr="001B0BDD">
        <w:rPr>
          <w:b/>
          <w:bCs/>
          <w:sz w:val="22"/>
          <w:szCs w:val="22"/>
        </w:rPr>
        <w:t>а</w:t>
      </w:r>
    </w:p>
    <w:p w14:paraId="4508DD2B" w14:textId="5F842DF4" w:rsidR="0045328F" w:rsidRPr="001B0BDD" w:rsidRDefault="00C53E63" w:rsidP="008C4F1D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7</w:t>
      </w:r>
      <w:r w:rsidR="0045328F" w:rsidRPr="001B0BDD">
        <w:rPr>
          <w:b/>
          <w:sz w:val="22"/>
          <w:szCs w:val="22"/>
        </w:rPr>
        <w:t>.1</w:t>
      </w:r>
      <w:r w:rsidR="0045328F" w:rsidRPr="001B0BDD">
        <w:rPr>
          <w:sz w:val="22"/>
          <w:szCs w:val="22"/>
        </w:rPr>
        <w:t xml:space="preserve">. </w:t>
      </w:r>
      <w:r w:rsidR="000B741B" w:rsidRPr="001B0BDD">
        <w:rPr>
          <w:sz w:val="22"/>
          <w:szCs w:val="22"/>
        </w:rPr>
        <w:t>Договор</w:t>
      </w:r>
      <w:r w:rsidR="0045328F" w:rsidRPr="001B0BDD">
        <w:rPr>
          <w:sz w:val="22"/>
          <w:szCs w:val="22"/>
        </w:rPr>
        <w:t xml:space="preserve"> подлежит государственной регистрации в органе, осуществляющем государственную регистрацию </w:t>
      </w:r>
      <w:r w:rsidR="003664E5">
        <w:rPr>
          <w:sz w:val="22"/>
          <w:szCs w:val="22"/>
        </w:rPr>
        <w:t>недвижимости</w:t>
      </w:r>
      <w:r w:rsidR="0045328F" w:rsidRPr="001B0BDD">
        <w:rPr>
          <w:sz w:val="22"/>
          <w:szCs w:val="22"/>
        </w:rPr>
        <w:t xml:space="preserve">, и считается заключенным с момента такой регистрации. </w:t>
      </w:r>
    </w:p>
    <w:p w14:paraId="00199956" w14:textId="1A3A67C2" w:rsidR="0045328F" w:rsidRPr="001B0BDD" w:rsidRDefault="00C53E63" w:rsidP="008C4F1D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7</w:t>
      </w:r>
      <w:r w:rsidR="0045328F" w:rsidRPr="001B0BDD">
        <w:rPr>
          <w:b/>
          <w:sz w:val="22"/>
          <w:szCs w:val="22"/>
        </w:rPr>
        <w:t xml:space="preserve">.2. </w:t>
      </w:r>
      <w:r w:rsidR="0045328F" w:rsidRPr="001B0BDD">
        <w:rPr>
          <w:sz w:val="22"/>
          <w:szCs w:val="22"/>
        </w:rPr>
        <w:t xml:space="preserve">Действие </w:t>
      </w:r>
      <w:r w:rsidR="000B741B" w:rsidRPr="001B0BDD">
        <w:rPr>
          <w:sz w:val="22"/>
          <w:szCs w:val="22"/>
        </w:rPr>
        <w:t>Договор</w:t>
      </w:r>
      <w:r w:rsidR="0045328F" w:rsidRPr="001B0BDD">
        <w:rPr>
          <w:sz w:val="22"/>
          <w:szCs w:val="22"/>
        </w:rPr>
        <w:t xml:space="preserve">а прекращается с момента исполнения </w:t>
      </w:r>
      <w:r w:rsidR="00CA530E">
        <w:rPr>
          <w:sz w:val="22"/>
          <w:szCs w:val="22"/>
        </w:rPr>
        <w:t>С</w:t>
      </w:r>
      <w:r w:rsidR="0045328F" w:rsidRPr="001B0BDD">
        <w:rPr>
          <w:sz w:val="22"/>
          <w:szCs w:val="22"/>
        </w:rPr>
        <w:t xml:space="preserve">торонами своих обязательств, предусмотренных </w:t>
      </w:r>
      <w:r w:rsidR="000B741B" w:rsidRPr="001B0BDD">
        <w:rPr>
          <w:sz w:val="22"/>
          <w:szCs w:val="22"/>
        </w:rPr>
        <w:t>Договор</w:t>
      </w:r>
      <w:r w:rsidR="0045328F" w:rsidRPr="001B0BDD">
        <w:rPr>
          <w:sz w:val="22"/>
          <w:szCs w:val="22"/>
        </w:rPr>
        <w:t xml:space="preserve">ом, в том числе осуществления полного расчета между </w:t>
      </w:r>
      <w:r w:rsidR="00CA530E">
        <w:rPr>
          <w:sz w:val="22"/>
          <w:szCs w:val="22"/>
        </w:rPr>
        <w:t>С</w:t>
      </w:r>
      <w:r w:rsidR="0045328F" w:rsidRPr="001B0BDD">
        <w:rPr>
          <w:sz w:val="22"/>
          <w:szCs w:val="22"/>
        </w:rPr>
        <w:t>торонами и подписания передаточного акта или иного документа о передаче Объект</w:t>
      </w:r>
      <w:r w:rsidR="00C20EC4" w:rsidRPr="001B0BDD">
        <w:rPr>
          <w:sz w:val="22"/>
          <w:szCs w:val="22"/>
        </w:rPr>
        <w:t>а</w:t>
      </w:r>
      <w:r w:rsidR="0045328F" w:rsidRPr="001B0BDD">
        <w:rPr>
          <w:sz w:val="22"/>
          <w:szCs w:val="22"/>
        </w:rPr>
        <w:t xml:space="preserve"> долевого строительства согласно условиям </w:t>
      </w:r>
      <w:r w:rsidR="000B741B" w:rsidRPr="001B0BDD">
        <w:rPr>
          <w:sz w:val="22"/>
          <w:szCs w:val="22"/>
        </w:rPr>
        <w:t>Договор</w:t>
      </w:r>
      <w:r w:rsidR="0045328F" w:rsidRPr="001B0BDD">
        <w:rPr>
          <w:sz w:val="22"/>
          <w:szCs w:val="22"/>
        </w:rPr>
        <w:t>а.</w:t>
      </w:r>
    </w:p>
    <w:p w14:paraId="711C1C21" w14:textId="77777777" w:rsidR="0045328F" w:rsidRPr="001B0BDD" w:rsidRDefault="0045328F" w:rsidP="008C4F1D">
      <w:pPr>
        <w:widowControl w:val="0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5E701E6A" w14:textId="56ADABFF" w:rsidR="0045328F" w:rsidRPr="001B0BDD" w:rsidRDefault="00C53E63" w:rsidP="008C4F1D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B0BDD">
        <w:rPr>
          <w:b/>
          <w:bCs/>
          <w:sz w:val="22"/>
          <w:szCs w:val="22"/>
        </w:rPr>
        <w:t>8</w:t>
      </w:r>
      <w:r w:rsidR="0045328F" w:rsidRPr="001B0BDD">
        <w:rPr>
          <w:b/>
          <w:bCs/>
          <w:sz w:val="22"/>
          <w:szCs w:val="22"/>
        </w:rPr>
        <w:t>. Порядок разрешения споров</w:t>
      </w:r>
    </w:p>
    <w:p w14:paraId="5DDB5922" w14:textId="5FAC3F6F" w:rsidR="00CB33CA" w:rsidRPr="001B0BDD" w:rsidRDefault="00C53E63" w:rsidP="008C4F1D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8</w:t>
      </w:r>
      <w:r w:rsidR="00CB33CA" w:rsidRPr="001B0BDD">
        <w:rPr>
          <w:b/>
          <w:sz w:val="22"/>
          <w:szCs w:val="22"/>
        </w:rPr>
        <w:t>.1.</w:t>
      </w:r>
      <w:r w:rsidR="00CB33CA" w:rsidRPr="001B0BDD">
        <w:rPr>
          <w:sz w:val="22"/>
          <w:szCs w:val="22"/>
        </w:rPr>
        <w:t xml:space="preserve"> Стороны будут разрешать возникающие между ними споры и разногласия в порядке, предусмотренном законодательством Российской Федерации.</w:t>
      </w:r>
    </w:p>
    <w:p w14:paraId="40D8270C" w14:textId="77777777" w:rsidR="0045328F" w:rsidRPr="001B0BDD" w:rsidRDefault="0045328F" w:rsidP="008C4F1D">
      <w:pPr>
        <w:widowControl w:val="0"/>
        <w:tabs>
          <w:tab w:val="left" w:pos="720"/>
        </w:tabs>
        <w:autoSpaceDE w:val="0"/>
        <w:autoSpaceDN w:val="0"/>
        <w:adjustRightInd w:val="0"/>
        <w:ind w:left="360"/>
        <w:jc w:val="center"/>
        <w:rPr>
          <w:b/>
          <w:bCs/>
          <w:sz w:val="22"/>
          <w:szCs w:val="22"/>
        </w:rPr>
      </w:pPr>
    </w:p>
    <w:p w14:paraId="3F5ED71E" w14:textId="1462FE5F" w:rsidR="0045328F" w:rsidRPr="001B0BDD" w:rsidRDefault="00C53E63" w:rsidP="008C4F1D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B0BDD">
        <w:rPr>
          <w:b/>
          <w:bCs/>
          <w:sz w:val="22"/>
          <w:szCs w:val="22"/>
        </w:rPr>
        <w:t>9</w:t>
      </w:r>
      <w:r w:rsidR="0045328F" w:rsidRPr="001B0BDD">
        <w:rPr>
          <w:b/>
          <w:bCs/>
          <w:sz w:val="22"/>
          <w:szCs w:val="22"/>
        </w:rPr>
        <w:t xml:space="preserve">. Ответственность </w:t>
      </w:r>
      <w:r w:rsidR="00947D7C">
        <w:rPr>
          <w:b/>
          <w:bCs/>
          <w:sz w:val="22"/>
          <w:szCs w:val="22"/>
        </w:rPr>
        <w:t>с</w:t>
      </w:r>
      <w:r w:rsidR="0045328F" w:rsidRPr="001B0BDD">
        <w:rPr>
          <w:b/>
          <w:bCs/>
          <w:sz w:val="22"/>
          <w:szCs w:val="22"/>
        </w:rPr>
        <w:t>торон</w:t>
      </w:r>
    </w:p>
    <w:p w14:paraId="346F78FC" w14:textId="408E3D03" w:rsidR="009457B9" w:rsidRPr="001B0BDD" w:rsidRDefault="00C53E63" w:rsidP="008C4F1D">
      <w:pPr>
        <w:widowControl w:val="0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lastRenderedPageBreak/>
        <w:t>9</w:t>
      </w:r>
      <w:r w:rsidR="0045328F" w:rsidRPr="001B0BDD">
        <w:rPr>
          <w:b/>
          <w:sz w:val="22"/>
          <w:szCs w:val="22"/>
        </w:rPr>
        <w:t xml:space="preserve">.1. </w:t>
      </w:r>
      <w:r w:rsidR="0045328F" w:rsidRPr="001B0BDD">
        <w:rPr>
          <w:sz w:val="22"/>
          <w:szCs w:val="22"/>
        </w:rPr>
        <w:t xml:space="preserve">За неисполнение </w:t>
      </w:r>
      <w:r w:rsidR="000F71C6" w:rsidRPr="001B0BDD">
        <w:rPr>
          <w:sz w:val="22"/>
          <w:szCs w:val="22"/>
        </w:rPr>
        <w:t>и/</w:t>
      </w:r>
      <w:r w:rsidR="0045328F" w:rsidRPr="001B0BDD">
        <w:rPr>
          <w:sz w:val="22"/>
          <w:szCs w:val="22"/>
        </w:rPr>
        <w:t xml:space="preserve">или ненадлежащее исполнение условий </w:t>
      </w:r>
      <w:r w:rsidR="000B741B" w:rsidRPr="001B0BDD">
        <w:rPr>
          <w:sz w:val="22"/>
          <w:szCs w:val="22"/>
        </w:rPr>
        <w:t>Договор</w:t>
      </w:r>
      <w:r w:rsidR="0045328F" w:rsidRPr="001B0BDD">
        <w:rPr>
          <w:sz w:val="22"/>
          <w:szCs w:val="22"/>
        </w:rPr>
        <w:t xml:space="preserve">а </w:t>
      </w:r>
      <w:r w:rsidR="00CA530E">
        <w:rPr>
          <w:sz w:val="22"/>
          <w:szCs w:val="22"/>
        </w:rPr>
        <w:t>С</w:t>
      </w:r>
      <w:r w:rsidR="0045328F" w:rsidRPr="001B0BDD">
        <w:rPr>
          <w:sz w:val="22"/>
          <w:szCs w:val="22"/>
        </w:rPr>
        <w:t>тороны несут ответственность в соответствии с действующим законода</w:t>
      </w:r>
      <w:r w:rsidR="009457B9" w:rsidRPr="001B0BDD">
        <w:rPr>
          <w:sz w:val="22"/>
          <w:szCs w:val="22"/>
        </w:rPr>
        <w:t>тельством Российской Федерации.</w:t>
      </w:r>
    </w:p>
    <w:p w14:paraId="24FDBAFB" w14:textId="77777777" w:rsidR="001F7A43" w:rsidRPr="001B0BDD" w:rsidRDefault="001F7A43" w:rsidP="008C4F1D">
      <w:pPr>
        <w:pStyle w:val="a3"/>
        <w:tabs>
          <w:tab w:val="num" w:pos="0"/>
          <w:tab w:val="num" w:pos="567"/>
        </w:tabs>
        <w:rPr>
          <w:sz w:val="22"/>
          <w:szCs w:val="22"/>
          <w:lang w:val="ru-RU"/>
        </w:rPr>
      </w:pPr>
    </w:p>
    <w:p w14:paraId="107B5ED8" w14:textId="77777777" w:rsidR="00CA530E" w:rsidRPr="000226CF" w:rsidRDefault="00CA530E" w:rsidP="00CA530E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0226CF">
        <w:rPr>
          <w:b/>
          <w:bCs/>
          <w:sz w:val="22"/>
          <w:szCs w:val="22"/>
        </w:rPr>
        <w:t>10. Обстоятельства непреодолимой силы</w:t>
      </w:r>
    </w:p>
    <w:p w14:paraId="67F238FE" w14:textId="7786870A" w:rsidR="00CA530E" w:rsidRPr="001B0BDD" w:rsidRDefault="00CA530E" w:rsidP="00CA530E">
      <w:pPr>
        <w:widowControl w:val="0"/>
        <w:tabs>
          <w:tab w:val="left" w:pos="126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 xml:space="preserve">10.1. </w:t>
      </w:r>
      <w:r w:rsidRPr="001B0BDD">
        <w:rPr>
          <w:sz w:val="22"/>
          <w:szCs w:val="22"/>
        </w:rPr>
        <w:t xml:space="preserve">Стороны по Договору освобождаются от ответственности за частичное или полное неисполнение обязательств по Договору, если оно явилось следствием </w:t>
      </w:r>
      <w:r w:rsidRPr="000226CF">
        <w:rPr>
          <w:sz w:val="22"/>
          <w:szCs w:val="22"/>
        </w:rPr>
        <w:t xml:space="preserve">обстоятельств непреодолимой силы. </w:t>
      </w:r>
      <w:r w:rsidRPr="001B0BDD">
        <w:rPr>
          <w:sz w:val="22"/>
          <w:szCs w:val="22"/>
        </w:rPr>
        <w:t>При этом срок исполнения обязательств отодвигается соразмерно времени, в течение которого действовали обстоятельства или последствия, вызванные этими обстоятельствами.</w:t>
      </w:r>
    </w:p>
    <w:p w14:paraId="3C2DE7EF" w14:textId="49ED1A51" w:rsidR="0045328F" w:rsidRPr="001B0BDD" w:rsidRDefault="00CA530E" w:rsidP="00CA530E">
      <w:pPr>
        <w:widowControl w:val="0"/>
        <w:tabs>
          <w:tab w:val="left" w:pos="126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 xml:space="preserve">10.2. </w:t>
      </w:r>
      <w:r w:rsidRPr="001B0BDD">
        <w:rPr>
          <w:sz w:val="22"/>
          <w:szCs w:val="22"/>
        </w:rPr>
        <w:t xml:space="preserve">Если </w:t>
      </w:r>
      <w:r w:rsidRPr="000226CF">
        <w:rPr>
          <w:sz w:val="22"/>
          <w:szCs w:val="22"/>
        </w:rPr>
        <w:t>обстоятельства непреодолимой силы</w:t>
      </w:r>
      <w:r w:rsidRPr="001B0BDD">
        <w:rPr>
          <w:sz w:val="22"/>
          <w:szCs w:val="22"/>
        </w:rPr>
        <w:t xml:space="preserve"> длятся более 6 (</w:t>
      </w:r>
      <w:r>
        <w:rPr>
          <w:sz w:val="22"/>
          <w:szCs w:val="22"/>
        </w:rPr>
        <w:t>Шести</w:t>
      </w:r>
      <w:r w:rsidRPr="001B0BDD">
        <w:rPr>
          <w:sz w:val="22"/>
          <w:szCs w:val="22"/>
        </w:rPr>
        <w:t>) месяцев подряд, Стороны имеют право расторгнуть Договор до истечения срока его действия.</w:t>
      </w:r>
    </w:p>
    <w:p w14:paraId="48278AE0" w14:textId="77777777" w:rsidR="0045328F" w:rsidRPr="001B0BDD" w:rsidRDefault="0045328F" w:rsidP="008C4F1D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0077F0E" w14:textId="7EE548E6" w:rsidR="00F5355D" w:rsidRPr="001B0BDD" w:rsidRDefault="00F5355D" w:rsidP="008C4F1D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B0BDD">
        <w:rPr>
          <w:b/>
          <w:bCs/>
          <w:sz w:val="22"/>
          <w:szCs w:val="22"/>
        </w:rPr>
        <w:t>1</w:t>
      </w:r>
      <w:r w:rsidR="00C53E63" w:rsidRPr="001B0BDD">
        <w:rPr>
          <w:b/>
          <w:bCs/>
          <w:sz w:val="22"/>
          <w:szCs w:val="22"/>
        </w:rPr>
        <w:t>1</w:t>
      </w:r>
      <w:r w:rsidRPr="001B0BDD">
        <w:rPr>
          <w:b/>
          <w:bCs/>
          <w:sz w:val="22"/>
          <w:szCs w:val="22"/>
        </w:rPr>
        <w:t>. Прочие условия</w:t>
      </w:r>
    </w:p>
    <w:p w14:paraId="0388E71D" w14:textId="3D2A94D1" w:rsidR="00FE6DBF" w:rsidRPr="001B0BDD" w:rsidRDefault="005A232E" w:rsidP="008C4F1D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  <w:r w:rsidRPr="001B0BDD">
        <w:rPr>
          <w:b/>
          <w:bCs/>
          <w:sz w:val="22"/>
          <w:szCs w:val="22"/>
        </w:rPr>
        <w:t>1</w:t>
      </w:r>
      <w:r w:rsidR="00C53E63" w:rsidRPr="001B0BDD">
        <w:rPr>
          <w:b/>
          <w:bCs/>
          <w:sz w:val="22"/>
          <w:szCs w:val="22"/>
        </w:rPr>
        <w:t>1</w:t>
      </w:r>
      <w:r w:rsidRPr="001B0BDD">
        <w:rPr>
          <w:b/>
          <w:bCs/>
          <w:sz w:val="22"/>
          <w:szCs w:val="22"/>
        </w:rPr>
        <w:t>.1.</w:t>
      </w:r>
      <w:r w:rsidRPr="001B0BDD">
        <w:rPr>
          <w:bCs/>
          <w:sz w:val="22"/>
          <w:szCs w:val="22"/>
        </w:rPr>
        <w:t xml:space="preserve"> С момента </w:t>
      </w:r>
      <w:r w:rsidR="005D65F7" w:rsidRPr="001B0BDD">
        <w:rPr>
          <w:bCs/>
          <w:sz w:val="22"/>
          <w:szCs w:val="22"/>
        </w:rPr>
        <w:t xml:space="preserve">государственной </w:t>
      </w:r>
      <w:r w:rsidRPr="001B0BDD">
        <w:rPr>
          <w:bCs/>
          <w:sz w:val="22"/>
          <w:szCs w:val="22"/>
        </w:rPr>
        <w:t>регистрации права собственности Участ</w:t>
      </w:r>
      <w:r w:rsidR="005D65F7" w:rsidRPr="001B0BDD">
        <w:rPr>
          <w:bCs/>
          <w:sz w:val="22"/>
          <w:szCs w:val="22"/>
        </w:rPr>
        <w:t>н</w:t>
      </w:r>
      <w:r w:rsidRPr="001B0BDD">
        <w:rPr>
          <w:bCs/>
          <w:sz w:val="22"/>
          <w:szCs w:val="22"/>
        </w:rPr>
        <w:t>ика долевого строительства на Объект долевого строительства Участник долевого строительства</w:t>
      </w:r>
      <w:r w:rsidR="00E01461" w:rsidRPr="001B0BDD">
        <w:rPr>
          <w:bCs/>
          <w:sz w:val="22"/>
          <w:szCs w:val="22"/>
        </w:rPr>
        <w:t xml:space="preserve"> осуществляет права владения, пользования и распоряжения принадлежащим ему на праве собственности </w:t>
      </w:r>
      <w:r w:rsidR="00D93945" w:rsidRPr="001B0BDD">
        <w:rPr>
          <w:bCs/>
          <w:sz w:val="22"/>
          <w:szCs w:val="22"/>
        </w:rPr>
        <w:t>недвижимым имуществом</w:t>
      </w:r>
      <w:r w:rsidR="00E01461" w:rsidRPr="001B0BDD">
        <w:rPr>
          <w:bCs/>
          <w:sz w:val="22"/>
          <w:szCs w:val="22"/>
        </w:rPr>
        <w:t xml:space="preserve"> в соответствии с его назначением и пределами его использования, установленными </w:t>
      </w:r>
      <w:r w:rsidR="00D93945" w:rsidRPr="001B0BDD">
        <w:rPr>
          <w:bCs/>
          <w:sz w:val="22"/>
          <w:szCs w:val="22"/>
        </w:rPr>
        <w:t>законодательством</w:t>
      </w:r>
      <w:r w:rsidR="00E01461" w:rsidRPr="001B0BDD">
        <w:rPr>
          <w:bCs/>
          <w:sz w:val="22"/>
          <w:szCs w:val="22"/>
        </w:rPr>
        <w:t xml:space="preserve"> Рос</w:t>
      </w:r>
      <w:r w:rsidR="005D65F7" w:rsidRPr="001B0BDD">
        <w:rPr>
          <w:bCs/>
          <w:sz w:val="22"/>
          <w:szCs w:val="22"/>
        </w:rPr>
        <w:t>с</w:t>
      </w:r>
      <w:r w:rsidR="00E01461" w:rsidRPr="001B0BDD">
        <w:rPr>
          <w:bCs/>
          <w:sz w:val="22"/>
          <w:szCs w:val="22"/>
        </w:rPr>
        <w:t xml:space="preserve">ийской </w:t>
      </w:r>
      <w:r w:rsidR="005D65F7" w:rsidRPr="001B0BDD">
        <w:rPr>
          <w:bCs/>
          <w:sz w:val="22"/>
          <w:szCs w:val="22"/>
        </w:rPr>
        <w:t>Ф</w:t>
      </w:r>
      <w:r w:rsidR="00E01461" w:rsidRPr="001B0BDD">
        <w:rPr>
          <w:bCs/>
          <w:sz w:val="22"/>
          <w:szCs w:val="22"/>
        </w:rPr>
        <w:t>едерации.</w:t>
      </w:r>
      <w:r w:rsidR="005D65F7" w:rsidRPr="001B0BDD">
        <w:rPr>
          <w:bCs/>
          <w:sz w:val="22"/>
          <w:szCs w:val="22"/>
        </w:rPr>
        <w:t xml:space="preserve"> </w:t>
      </w:r>
      <w:r w:rsidR="00B643C9" w:rsidRPr="001B0BDD">
        <w:rPr>
          <w:bCs/>
          <w:sz w:val="22"/>
          <w:szCs w:val="22"/>
        </w:rPr>
        <w:t>Б</w:t>
      </w:r>
      <w:r w:rsidRPr="001B0BDD">
        <w:rPr>
          <w:bCs/>
          <w:sz w:val="22"/>
          <w:szCs w:val="22"/>
        </w:rPr>
        <w:t>ремя содержания Объекта долевого строительства, а также общего имущества в многоквартирном доме</w:t>
      </w:r>
      <w:r w:rsidR="00E01461" w:rsidRPr="001B0BDD">
        <w:rPr>
          <w:bCs/>
          <w:sz w:val="22"/>
          <w:szCs w:val="22"/>
        </w:rPr>
        <w:t xml:space="preserve"> переходит к Участнику </w:t>
      </w:r>
      <w:r w:rsidR="005D65F7" w:rsidRPr="001B0BDD">
        <w:rPr>
          <w:bCs/>
          <w:sz w:val="22"/>
          <w:szCs w:val="22"/>
        </w:rPr>
        <w:t>д</w:t>
      </w:r>
      <w:r w:rsidR="00E01461" w:rsidRPr="001B0BDD">
        <w:rPr>
          <w:bCs/>
          <w:sz w:val="22"/>
          <w:szCs w:val="22"/>
        </w:rPr>
        <w:t xml:space="preserve">олевого строительства </w:t>
      </w:r>
      <w:r w:rsidR="00FE6DBF" w:rsidRPr="001B0BDD">
        <w:rPr>
          <w:bCs/>
          <w:sz w:val="22"/>
          <w:szCs w:val="22"/>
        </w:rPr>
        <w:t>с момента подписания передаточного акта или иного документа о передаче Участнику долевого строительства Объекта долевого строительства.</w:t>
      </w:r>
    </w:p>
    <w:p w14:paraId="2410DAB9" w14:textId="6BD6B207" w:rsidR="004A1FB3" w:rsidRPr="001B0BDD" w:rsidRDefault="00DF5170" w:rsidP="008C4F1D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iCs/>
          <w:sz w:val="22"/>
          <w:szCs w:val="22"/>
        </w:rPr>
      </w:pPr>
      <w:r w:rsidRPr="001B0BDD">
        <w:rPr>
          <w:b/>
          <w:bCs/>
          <w:sz w:val="22"/>
          <w:szCs w:val="22"/>
        </w:rPr>
        <w:t>1</w:t>
      </w:r>
      <w:r w:rsidR="00C53E63" w:rsidRPr="001B0BDD">
        <w:rPr>
          <w:b/>
          <w:bCs/>
          <w:sz w:val="22"/>
          <w:szCs w:val="22"/>
        </w:rPr>
        <w:t>1</w:t>
      </w:r>
      <w:r w:rsidRPr="001B0BDD">
        <w:rPr>
          <w:b/>
          <w:bCs/>
          <w:sz w:val="22"/>
          <w:szCs w:val="22"/>
        </w:rPr>
        <w:t>.2.</w:t>
      </w:r>
      <w:r w:rsidRPr="001B0BDD">
        <w:rPr>
          <w:bCs/>
          <w:sz w:val="22"/>
          <w:szCs w:val="22"/>
        </w:rPr>
        <w:t xml:space="preserve"> </w:t>
      </w:r>
      <w:r w:rsidR="004A1FB3" w:rsidRPr="001B0BDD">
        <w:rPr>
          <w:iCs/>
          <w:sz w:val="22"/>
          <w:szCs w:val="22"/>
        </w:rPr>
        <w:t xml:space="preserve">С момента передачи Объекта долевого строительства Участнику долевого строительства </w:t>
      </w:r>
      <w:r w:rsidR="005D65F7" w:rsidRPr="001B0BDD">
        <w:rPr>
          <w:iCs/>
          <w:sz w:val="22"/>
          <w:szCs w:val="22"/>
        </w:rPr>
        <w:t xml:space="preserve">обязательства </w:t>
      </w:r>
      <w:r w:rsidR="004A1FB3" w:rsidRPr="001B0BDD">
        <w:rPr>
          <w:iCs/>
          <w:sz w:val="22"/>
          <w:szCs w:val="22"/>
        </w:rPr>
        <w:t>Застройщик</w:t>
      </w:r>
      <w:r w:rsidR="008B53BF" w:rsidRPr="001B0BDD">
        <w:rPr>
          <w:iCs/>
          <w:sz w:val="22"/>
          <w:szCs w:val="22"/>
        </w:rPr>
        <w:t>а</w:t>
      </w:r>
      <w:r w:rsidR="004A1FB3" w:rsidRPr="001B0BDD">
        <w:rPr>
          <w:iCs/>
          <w:sz w:val="22"/>
          <w:szCs w:val="22"/>
        </w:rPr>
        <w:t xml:space="preserve"> </w:t>
      </w:r>
      <w:r w:rsidRPr="001B0BDD">
        <w:rPr>
          <w:iCs/>
          <w:sz w:val="22"/>
          <w:szCs w:val="22"/>
        </w:rPr>
        <w:t>ограничива</w:t>
      </w:r>
      <w:r w:rsidR="00761C3B" w:rsidRPr="001B0BDD">
        <w:rPr>
          <w:iCs/>
          <w:sz w:val="22"/>
          <w:szCs w:val="22"/>
        </w:rPr>
        <w:t>ю</w:t>
      </w:r>
      <w:r w:rsidRPr="001B0BDD">
        <w:rPr>
          <w:iCs/>
          <w:sz w:val="22"/>
          <w:szCs w:val="22"/>
        </w:rPr>
        <w:t>тся гарантийн</w:t>
      </w:r>
      <w:r w:rsidR="005D65F7" w:rsidRPr="001B0BDD">
        <w:rPr>
          <w:iCs/>
          <w:sz w:val="22"/>
          <w:szCs w:val="22"/>
        </w:rPr>
        <w:t xml:space="preserve">ыми обязательствами, предусмотренными </w:t>
      </w:r>
      <w:r w:rsidR="000B741B" w:rsidRPr="001B0BDD">
        <w:rPr>
          <w:iCs/>
          <w:sz w:val="22"/>
          <w:szCs w:val="22"/>
        </w:rPr>
        <w:t>Договор</w:t>
      </w:r>
      <w:r w:rsidR="005D65F7" w:rsidRPr="001B0BDD">
        <w:rPr>
          <w:iCs/>
          <w:sz w:val="22"/>
          <w:szCs w:val="22"/>
        </w:rPr>
        <w:t>ом и Законом.</w:t>
      </w:r>
    </w:p>
    <w:p w14:paraId="54DF7882" w14:textId="67C320BB" w:rsidR="00CD2F15" w:rsidRPr="001B0BDD" w:rsidRDefault="00CD2F15" w:rsidP="008C4F1D">
      <w:pPr>
        <w:widowControl w:val="0"/>
        <w:autoSpaceDE w:val="0"/>
        <w:autoSpaceDN w:val="0"/>
        <w:adjustRightInd w:val="0"/>
        <w:ind w:firstLine="567"/>
        <w:jc w:val="both"/>
        <w:rPr>
          <w:iCs/>
          <w:sz w:val="22"/>
          <w:szCs w:val="22"/>
        </w:rPr>
      </w:pPr>
      <w:r w:rsidRPr="001B0BDD">
        <w:rPr>
          <w:b/>
          <w:iCs/>
          <w:sz w:val="22"/>
          <w:szCs w:val="22"/>
        </w:rPr>
        <w:t>1</w:t>
      </w:r>
      <w:r w:rsidR="00C53E63" w:rsidRPr="001B0BDD">
        <w:rPr>
          <w:b/>
          <w:iCs/>
          <w:sz w:val="22"/>
          <w:szCs w:val="22"/>
        </w:rPr>
        <w:t>1</w:t>
      </w:r>
      <w:r w:rsidRPr="001B0BDD">
        <w:rPr>
          <w:b/>
          <w:iCs/>
          <w:sz w:val="22"/>
          <w:szCs w:val="22"/>
        </w:rPr>
        <w:t xml:space="preserve">.3. </w:t>
      </w:r>
      <w:r w:rsidRPr="001B0BDD">
        <w:rPr>
          <w:iCs/>
          <w:sz w:val="22"/>
          <w:szCs w:val="22"/>
        </w:rPr>
        <w:t>В соответствии с Феде</w:t>
      </w:r>
      <w:r w:rsidR="0004765D" w:rsidRPr="001B0BDD">
        <w:rPr>
          <w:iCs/>
          <w:sz w:val="22"/>
          <w:szCs w:val="22"/>
        </w:rPr>
        <w:t>ральным законом от 27.07.2006</w:t>
      </w:r>
      <w:r w:rsidR="00D9188D" w:rsidRPr="001B0BDD">
        <w:rPr>
          <w:iCs/>
          <w:sz w:val="22"/>
          <w:szCs w:val="22"/>
        </w:rPr>
        <w:t xml:space="preserve"> </w:t>
      </w:r>
      <w:r w:rsidR="00CA530E">
        <w:rPr>
          <w:iCs/>
          <w:sz w:val="22"/>
          <w:szCs w:val="22"/>
        </w:rPr>
        <w:t>№</w:t>
      </w:r>
      <w:r w:rsidRPr="001B0BDD">
        <w:rPr>
          <w:iCs/>
          <w:sz w:val="22"/>
          <w:szCs w:val="22"/>
        </w:rPr>
        <w:t xml:space="preserve"> 152-ФЗ «О персональных данных» настоящим Участник долевого строительства выражает свое согласие Застройщику на обработку любым предусмотренным действующим законодательством способом, в том числе с использованием средств автоматизации, своих персональных данных, содержащихся в Договоре, а также содержащихся в переданных Участником долевого строительства Застройщику данных документа, удостоверяющего личность, в том числе на передачу третьим лицам, в целях, связанных с подготовкой и заключением Участником долевого строительства с третьими лицами соглашений и Договоров, связанных с приобретением прав на недвижимое имущество и участием в долевом строительстве, управлением введенным в эксплуатацию Домом, возможностью предоставления Участнику долевого строительства информации об оказываемых Застройщиком услугах, которые могут представлять для Участника долевого строительства интерес, а также в целях сбора и обработки Застройщиком и третьими лицами статистической информации, проведения маркетинговых исследований и ведения клиентской базы Застройщиком и третьими лицами. </w:t>
      </w:r>
    </w:p>
    <w:p w14:paraId="1C1F03FF" w14:textId="77777777" w:rsidR="00CD2F15" w:rsidRPr="001B0BDD" w:rsidRDefault="00CD2F15" w:rsidP="008C4F1D">
      <w:pPr>
        <w:widowControl w:val="0"/>
        <w:autoSpaceDE w:val="0"/>
        <w:autoSpaceDN w:val="0"/>
        <w:adjustRightInd w:val="0"/>
        <w:ind w:firstLine="567"/>
        <w:jc w:val="both"/>
        <w:rPr>
          <w:iCs/>
          <w:sz w:val="22"/>
          <w:szCs w:val="22"/>
        </w:rPr>
      </w:pPr>
      <w:r w:rsidRPr="001B0BDD">
        <w:rPr>
          <w:iCs/>
          <w:sz w:val="22"/>
          <w:szCs w:val="22"/>
        </w:rPr>
        <w:t xml:space="preserve">Участник долевого строительства подтверждает, что поставлен в известность и согласен с тем, что с целью обеспечения комплексной информационной безопасности обработка персональных данных будет производиться Застройщиком. Согласие на обработку персональных данных в соответствии с указанными выше условиями Участник долевого строительства предоставляет на 10 (десять) лет. Участник долевого строительства уведомлен и согласен, что данное согласие может быть отозвано только посредством направления письменного заявления заказным почтовым отправлением с описью вложения по адресу Застройщика. </w:t>
      </w:r>
    </w:p>
    <w:p w14:paraId="4F00BC5C" w14:textId="549D4CDE" w:rsidR="00FE6DBF" w:rsidRPr="001B0BDD" w:rsidRDefault="00FE6DBF" w:rsidP="008C4F1D">
      <w:pPr>
        <w:widowControl w:val="0"/>
        <w:autoSpaceDE w:val="0"/>
        <w:autoSpaceDN w:val="0"/>
        <w:adjustRightInd w:val="0"/>
        <w:ind w:firstLine="567"/>
        <w:jc w:val="both"/>
        <w:rPr>
          <w:iCs/>
          <w:sz w:val="22"/>
          <w:szCs w:val="22"/>
        </w:rPr>
      </w:pPr>
      <w:r w:rsidRPr="001B0BDD">
        <w:rPr>
          <w:b/>
          <w:iCs/>
          <w:sz w:val="22"/>
          <w:szCs w:val="22"/>
        </w:rPr>
        <w:t>1</w:t>
      </w:r>
      <w:r w:rsidR="00C53E63" w:rsidRPr="001B0BDD">
        <w:rPr>
          <w:b/>
          <w:iCs/>
          <w:sz w:val="22"/>
          <w:szCs w:val="22"/>
        </w:rPr>
        <w:t>1</w:t>
      </w:r>
      <w:r w:rsidRPr="001B0BDD">
        <w:rPr>
          <w:b/>
          <w:iCs/>
          <w:sz w:val="22"/>
          <w:szCs w:val="22"/>
        </w:rPr>
        <w:t>.4.</w:t>
      </w:r>
      <w:r w:rsidRPr="001B0BDD">
        <w:rPr>
          <w:iCs/>
          <w:sz w:val="22"/>
          <w:szCs w:val="22"/>
        </w:rPr>
        <w:t xml:space="preserve"> В соответствии с Феде</w:t>
      </w:r>
      <w:r w:rsidR="0004765D" w:rsidRPr="001B0BDD">
        <w:rPr>
          <w:iCs/>
          <w:sz w:val="22"/>
          <w:szCs w:val="22"/>
        </w:rPr>
        <w:t>ральным законом от 13.03.2006</w:t>
      </w:r>
      <w:r w:rsidR="00D9188D" w:rsidRPr="001B0BDD">
        <w:rPr>
          <w:iCs/>
          <w:sz w:val="22"/>
          <w:szCs w:val="22"/>
        </w:rPr>
        <w:t xml:space="preserve"> </w:t>
      </w:r>
      <w:r w:rsidR="00947D7C">
        <w:rPr>
          <w:iCs/>
          <w:sz w:val="22"/>
          <w:szCs w:val="22"/>
          <w:lang w:val="en-US"/>
        </w:rPr>
        <w:t>N</w:t>
      </w:r>
      <w:r w:rsidRPr="001B0BDD">
        <w:rPr>
          <w:iCs/>
          <w:sz w:val="22"/>
          <w:szCs w:val="22"/>
        </w:rPr>
        <w:t xml:space="preserve"> 38-ФЗ «О рекламе» Участник долевого строительства дает согласие на получение рекламы по сетям электросвязи, в том числе посредством использования телефонной, факсимильной, подвижной радиотелефонной связи, в том числе посредством </w:t>
      </w:r>
      <w:proofErr w:type="spellStart"/>
      <w:r w:rsidRPr="001B0BDD">
        <w:rPr>
          <w:iCs/>
          <w:sz w:val="22"/>
          <w:szCs w:val="22"/>
          <w:lang w:val="en-US"/>
        </w:rPr>
        <w:t>sms</w:t>
      </w:r>
      <w:proofErr w:type="spellEnd"/>
      <w:r w:rsidRPr="001B0BDD">
        <w:rPr>
          <w:iCs/>
          <w:sz w:val="22"/>
          <w:szCs w:val="22"/>
        </w:rPr>
        <w:t>-уведомлений на следующий номер телефона</w:t>
      </w:r>
      <w:r w:rsidR="00B80C0F" w:rsidRPr="001B0BDD">
        <w:rPr>
          <w:iCs/>
          <w:sz w:val="22"/>
          <w:szCs w:val="22"/>
        </w:rPr>
        <w:t>:</w:t>
      </w:r>
      <w:r w:rsidRPr="001B0BDD">
        <w:rPr>
          <w:iCs/>
          <w:sz w:val="22"/>
          <w:szCs w:val="22"/>
        </w:rPr>
        <w:t xml:space="preserve"> </w:t>
      </w:r>
      <w:r w:rsidR="00081E81">
        <w:rPr>
          <w:b/>
          <w:bCs/>
          <w:sz w:val="22"/>
          <w:szCs w:val="22"/>
          <w:highlight w:val="cyan"/>
        </w:rPr>
        <w:t>ХХХХХХ</w:t>
      </w:r>
      <w:r w:rsidR="00B80C0F" w:rsidRPr="001B0BDD">
        <w:rPr>
          <w:iCs/>
          <w:sz w:val="22"/>
          <w:szCs w:val="22"/>
          <w:highlight w:val="cyan"/>
        </w:rPr>
        <w:t>.</w:t>
      </w:r>
    </w:p>
    <w:p w14:paraId="5542587B" w14:textId="77777777" w:rsidR="00C10C6D" w:rsidRPr="001B0BDD" w:rsidRDefault="00C10C6D" w:rsidP="008C4F1D">
      <w:pPr>
        <w:widowControl w:val="0"/>
        <w:autoSpaceDE w:val="0"/>
        <w:autoSpaceDN w:val="0"/>
        <w:adjustRightInd w:val="0"/>
        <w:ind w:firstLine="567"/>
        <w:jc w:val="both"/>
        <w:rPr>
          <w:iCs/>
          <w:sz w:val="22"/>
          <w:szCs w:val="22"/>
        </w:rPr>
      </w:pPr>
      <w:r w:rsidRPr="001B0BDD">
        <w:rPr>
          <w:iCs/>
          <w:sz w:val="22"/>
          <w:szCs w:val="22"/>
        </w:rPr>
        <w:t xml:space="preserve">Дополнительно Участник долевого строительства дает согласие на получение от Застройщика уведомлений о завершении строительства Объекта и о готовности Объекта долевого строительства к передаче, а также предупреждения Участника долевого строительства о необходимости принятия Объекта долевого строительства и о последствиях его бездействия, путем </w:t>
      </w:r>
      <w:proofErr w:type="spellStart"/>
      <w:r w:rsidRPr="001B0BDD">
        <w:rPr>
          <w:iCs/>
          <w:sz w:val="22"/>
          <w:szCs w:val="22"/>
        </w:rPr>
        <w:t>sms</w:t>
      </w:r>
      <w:proofErr w:type="spellEnd"/>
      <w:r w:rsidRPr="001B0BDD">
        <w:rPr>
          <w:iCs/>
          <w:sz w:val="22"/>
          <w:szCs w:val="22"/>
        </w:rPr>
        <w:t xml:space="preserve">-информирования и посредством размещения указанной информации на официальном сайте </w:t>
      </w:r>
      <w:hyperlink r:id="rId10" w:history="1">
        <w:r w:rsidRPr="001B0BDD">
          <w:rPr>
            <w:iCs/>
            <w:sz w:val="22"/>
            <w:szCs w:val="22"/>
          </w:rPr>
          <w:t>Застройщика</w:t>
        </w:r>
      </w:hyperlink>
      <w:r w:rsidRPr="001B0BDD">
        <w:rPr>
          <w:iCs/>
          <w:sz w:val="22"/>
          <w:szCs w:val="22"/>
        </w:rPr>
        <w:t xml:space="preserve">.     </w:t>
      </w:r>
    </w:p>
    <w:p w14:paraId="15EF5ABF" w14:textId="06DEF920" w:rsidR="00FF566F" w:rsidRPr="00081E81" w:rsidRDefault="00C10C6D" w:rsidP="00FF566F">
      <w:pPr>
        <w:ind w:firstLine="567"/>
        <w:jc w:val="both"/>
        <w:rPr>
          <w:sz w:val="22"/>
          <w:szCs w:val="22"/>
        </w:rPr>
      </w:pPr>
      <w:r w:rsidRPr="001B0BDD">
        <w:rPr>
          <w:b/>
          <w:iCs/>
          <w:sz w:val="22"/>
          <w:szCs w:val="22"/>
        </w:rPr>
        <w:t>1</w:t>
      </w:r>
      <w:r w:rsidR="00C53E63" w:rsidRPr="001B0BDD">
        <w:rPr>
          <w:b/>
          <w:iCs/>
          <w:sz w:val="22"/>
          <w:szCs w:val="22"/>
        </w:rPr>
        <w:t>1</w:t>
      </w:r>
      <w:r w:rsidRPr="001B0BDD">
        <w:rPr>
          <w:b/>
          <w:iCs/>
          <w:sz w:val="22"/>
          <w:szCs w:val="22"/>
        </w:rPr>
        <w:t>.5.</w:t>
      </w:r>
      <w:r w:rsidRPr="001B0BDD">
        <w:rPr>
          <w:iCs/>
          <w:sz w:val="22"/>
          <w:szCs w:val="22"/>
        </w:rPr>
        <w:t xml:space="preserve"> </w:t>
      </w:r>
      <w:r w:rsidR="00FF566F" w:rsidRPr="001B0BDD">
        <w:rPr>
          <w:sz w:val="22"/>
          <w:szCs w:val="22"/>
        </w:rPr>
        <w:t xml:space="preserve">Участник </w:t>
      </w:r>
      <w:r w:rsidR="00FF566F" w:rsidRPr="001B0BDD">
        <w:rPr>
          <w:iCs/>
          <w:sz w:val="22"/>
          <w:szCs w:val="22"/>
        </w:rPr>
        <w:t xml:space="preserve">долевого строительства </w:t>
      </w:r>
      <w:r w:rsidR="00FF566F" w:rsidRPr="001B0BDD">
        <w:rPr>
          <w:sz w:val="22"/>
          <w:szCs w:val="22"/>
        </w:rPr>
        <w:t xml:space="preserve">подтверждает, что уведомлен и согласен с тем, что Застройщик вправе, при условии обеспечения надлежащего качества Объекта долевого строительства, вносить изменения в проектную документацию на любой стадии строительства, в том числе, но не исключительно: изменения в отношении количества этапов строительства, изменения в отношении общей площади квартир в Доме и/или отдельном этапе (этапах) строительства Дома, изменения общей площади нежилых помещений, в том числе общественного назначения в Доме и/или отдельном этапе (этапах) строительства Дома и их функционального назначения, изменения в отношении общей площади помещений автостоянки (при наличии), количества и расположения </w:t>
      </w:r>
      <w:proofErr w:type="spellStart"/>
      <w:r w:rsidR="00FF566F" w:rsidRPr="001B0BDD">
        <w:rPr>
          <w:sz w:val="22"/>
          <w:szCs w:val="22"/>
        </w:rPr>
        <w:t>машино</w:t>
      </w:r>
      <w:proofErr w:type="spellEnd"/>
      <w:r w:rsidR="00FF566F" w:rsidRPr="001B0BDD">
        <w:rPr>
          <w:sz w:val="22"/>
          <w:szCs w:val="22"/>
        </w:rPr>
        <w:t xml:space="preserve">-мест, изменения в технологию строительства, изменения состава и/или марки строительных и отделочных материалов на </w:t>
      </w:r>
      <w:r w:rsidR="00FF566F" w:rsidRPr="001B0BDD">
        <w:rPr>
          <w:sz w:val="22"/>
          <w:szCs w:val="22"/>
        </w:rPr>
        <w:lastRenderedPageBreak/>
        <w:t xml:space="preserve">аналогичные или сравнимые, изменения состава и/или марки оборудования, изменения архитектурных решений </w:t>
      </w:r>
      <w:r w:rsidR="00FF566F" w:rsidRPr="00081E81">
        <w:rPr>
          <w:sz w:val="22"/>
          <w:szCs w:val="22"/>
        </w:rPr>
        <w:t xml:space="preserve">Дома, изменения решений отделки помещений общественного назначения, количества входов, изменения элементов благоустройства придомовой территории и их расположения на территории </w:t>
      </w:r>
      <w:r w:rsidR="00947D7C" w:rsidRPr="00081E81">
        <w:rPr>
          <w:sz w:val="22"/>
          <w:szCs w:val="22"/>
        </w:rPr>
        <w:t>Земельного участка</w:t>
      </w:r>
      <w:r w:rsidR="00FF566F" w:rsidRPr="00081E81">
        <w:rPr>
          <w:sz w:val="22"/>
          <w:szCs w:val="22"/>
        </w:rPr>
        <w:t>.</w:t>
      </w:r>
    </w:p>
    <w:p w14:paraId="31ACBEC7" w14:textId="4754A94A" w:rsidR="00C10C6D" w:rsidRPr="001B0BDD" w:rsidRDefault="00C10C6D" w:rsidP="008C4F1D">
      <w:pPr>
        <w:ind w:firstLine="567"/>
        <w:jc w:val="both"/>
        <w:rPr>
          <w:sz w:val="22"/>
          <w:szCs w:val="22"/>
        </w:rPr>
      </w:pPr>
      <w:r w:rsidRPr="00081E81">
        <w:rPr>
          <w:sz w:val="22"/>
          <w:szCs w:val="22"/>
        </w:rPr>
        <w:t xml:space="preserve">Участник </w:t>
      </w:r>
      <w:r w:rsidRPr="00081E81">
        <w:rPr>
          <w:iCs/>
          <w:sz w:val="22"/>
          <w:szCs w:val="22"/>
        </w:rPr>
        <w:t xml:space="preserve">долевого строительства </w:t>
      </w:r>
      <w:r w:rsidRPr="00081E81">
        <w:rPr>
          <w:sz w:val="22"/>
          <w:szCs w:val="22"/>
        </w:rPr>
        <w:t>подтверждает, что принятие им решения о заключении Договора и согласии с характеристиками Объекта долевого строительства не зависит от внесения вышеуказанных изменений. Стороны</w:t>
      </w:r>
      <w:r w:rsidRPr="001B0BDD">
        <w:rPr>
          <w:sz w:val="22"/>
          <w:szCs w:val="22"/>
        </w:rPr>
        <w:t xml:space="preserve"> Договора признают изменения, указанные в настоящем пункте Договора, несущественными и не требующими изменения Договора.</w:t>
      </w:r>
    </w:p>
    <w:p w14:paraId="4B1FB6A1" w14:textId="6C3A0265" w:rsidR="00C10C6D" w:rsidRPr="001B0BDD" w:rsidRDefault="00C10C6D" w:rsidP="008C4F1D">
      <w:pPr>
        <w:ind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1</w:t>
      </w:r>
      <w:r w:rsidR="00C53E63" w:rsidRPr="001B0BDD">
        <w:rPr>
          <w:b/>
          <w:sz w:val="22"/>
          <w:szCs w:val="22"/>
        </w:rPr>
        <w:t>1</w:t>
      </w:r>
      <w:r w:rsidRPr="001B0BDD">
        <w:rPr>
          <w:b/>
          <w:sz w:val="22"/>
          <w:szCs w:val="22"/>
        </w:rPr>
        <w:t>.6.</w:t>
      </w:r>
      <w:r w:rsidRPr="001B0BDD">
        <w:rPr>
          <w:sz w:val="22"/>
          <w:szCs w:val="22"/>
        </w:rPr>
        <w:t xml:space="preserve"> Участник долевого стро</w:t>
      </w:r>
      <w:r w:rsidR="00D9188D" w:rsidRPr="001B0BDD">
        <w:rPr>
          <w:sz w:val="22"/>
          <w:szCs w:val="22"/>
        </w:rPr>
        <w:t>ител</w:t>
      </w:r>
      <w:r w:rsidR="00947D7C">
        <w:rPr>
          <w:sz w:val="22"/>
          <w:szCs w:val="22"/>
        </w:rPr>
        <w:t>ьства согласен на передачу О</w:t>
      </w:r>
      <w:r w:rsidRPr="001B0BDD">
        <w:rPr>
          <w:sz w:val="22"/>
          <w:szCs w:val="22"/>
        </w:rPr>
        <w:t>бъектов, не относящихся к составу общего имущества собственников Дома, в том числе объектов социальной инфраструктуры, магистральных инженерных сетей и сооружений и т.д., предусмотренных утвержденным проектом планировки территории микрорайона</w:t>
      </w:r>
      <w:r w:rsidR="00ED14E9" w:rsidRPr="001B0BDD">
        <w:rPr>
          <w:sz w:val="22"/>
          <w:szCs w:val="22"/>
        </w:rPr>
        <w:t xml:space="preserve"> </w:t>
      </w:r>
      <w:r w:rsidRPr="001B0BDD">
        <w:rPr>
          <w:sz w:val="22"/>
          <w:szCs w:val="22"/>
        </w:rPr>
        <w:t xml:space="preserve">в муниципальную или государственную собственность. Участник </w:t>
      </w:r>
      <w:r w:rsidR="00CA530E">
        <w:rPr>
          <w:sz w:val="22"/>
          <w:szCs w:val="22"/>
        </w:rPr>
        <w:t xml:space="preserve">долевого строительства </w:t>
      </w:r>
      <w:r w:rsidRPr="001B0BDD">
        <w:rPr>
          <w:sz w:val="22"/>
          <w:szCs w:val="22"/>
        </w:rPr>
        <w:t>уведомлен о том, что в районе расположения, а также в непосредственной близости Дома, в том числе после ввода его в эксплуатацию и передачи Объекта долевого строительства могут производиться работы по строительству новых зданий и сооружений, прокладке транспортных магистралей, коммунальных сетей и другие работы, и настоящим дает согласие на проведение таких работ.</w:t>
      </w:r>
    </w:p>
    <w:p w14:paraId="06B472EA" w14:textId="2A19F0E8" w:rsidR="00CB33CA" w:rsidRPr="001B0BDD" w:rsidRDefault="00C10C6D" w:rsidP="008C4F1D">
      <w:pPr>
        <w:ind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1</w:t>
      </w:r>
      <w:r w:rsidR="00C53E63" w:rsidRPr="001B0BDD">
        <w:rPr>
          <w:b/>
          <w:sz w:val="22"/>
          <w:szCs w:val="22"/>
        </w:rPr>
        <w:t>1</w:t>
      </w:r>
      <w:r w:rsidRPr="001B0BDD">
        <w:rPr>
          <w:b/>
          <w:sz w:val="22"/>
          <w:szCs w:val="22"/>
        </w:rPr>
        <w:t>.7.</w:t>
      </w:r>
      <w:r w:rsidRPr="001B0BDD">
        <w:rPr>
          <w:sz w:val="22"/>
          <w:szCs w:val="22"/>
        </w:rPr>
        <w:t xml:space="preserve"> Участник долевого строительства предупрежден о том, что в момент получения разрешения на ввод Дома в эксплуатацию последний может быть подключен к сетям водоснабжения, электроснабжения, теплоснабжения, канализации по временной схеме, в этом случае соответствующие договоры поставки коммунальных ресурсов по постоянной схеме будут заключаться с поставщиками ресурсов эксплуатирующей (управляющей) организацией Дома после ввода Дома в эксплуатацию и передачи </w:t>
      </w:r>
      <w:r w:rsidR="00ED14E9" w:rsidRPr="001B0BDD">
        <w:rPr>
          <w:sz w:val="22"/>
          <w:szCs w:val="22"/>
        </w:rPr>
        <w:t xml:space="preserve">объектов </w:t>
      </w:r>
      <w:r w:rsidRPr="001B0BDD">
        <w:rPr>
          <w:sz w:val="22"/>
          <w:szCs w:val="22"/>
        </w:rPr>
        <w:t xml:space="preserve">долевого строительства </w:t>
      </w:r>
      <w:r w:rsidR="00ED14E9" w:rsidRPr="001B0BDD">
        <w:rPr>
          <w:sz w:val="22"/>
          <w:szCs w:val="22"/>
        </w:rPr>
        <w:t xml:space="preserve">участникам </w:t>
      </w:r>
      <w:r w:rsidRPr="001B0BDD">
        <w:rPr>
          <w:sz w:val="22"/>
          <w:szCs w:val="22"/>
        </w:rPr>
        <w:t>долевого строительства. До заключения указанных договоров коммунальные ресурсы могут подаваться по временной схеме, лифтовое оборудование будет запущено в постоянную эксплуатацию после подключения Дома к сетям электроснабжения по постоянной схеме и подключения лифтового оборудования к диспетчерскому центру.</w:t>
      </w:r>
    </w:p>
    <w:p w14:paraId="1AAE0C44" w14:textId="772BCFFB" w:rsidR="00C10C6D" w:rsidRPr="001B0BDD" w:rsidRDefault="00CB33CA" w:rsidP="008C4F1D">
      <w:pPr>
        <w:ind w:firstLine="567"/>
        <w:jc w:val="both"/>
        <w:rPr>
          <w:sz w:val="22"/>
          <w:szCs w:val="22"/>
        </w:rPr>
      </w:pPr>
      <w:r w:rsidRPr="001B0BDD">
        <w:rPr>
          <w:b/>
          <w:bCs/>
          <w:sz w:val="22"/>
          <w:szCs w:val="22"/>
        </w:rPr>
        <w:t>1</w:t>
      </w:r>
      <w:r w:rsidR="00C53E63" w:rsidRPr="001B0BDD">
        <w:rPr>
          <w:b/>
          <w:bCs/>
          <w:sz w:val="22"/>
          <w:szCs w:val="22"/>
        </w:rPr>
        <w:t>1</w:t>
      </w:r>
      <w:r w:rsidRPr="001B0BDD">
        <w:rPr>
          <w:b/>
          <w:bCs/>
          <w:sz w:val="22"/>
          <w:szCs w:val="22"/>
        </w:rPr>
        <w:t xml:space="preserve">.8. </w:t>
      </w:r>
      <w:r w:rsidRPr="001B0BDD">
        <w:rPr>
          <w:sz w:val="22"/>
          <w:szCs w:val="22"/>
        </w:rPr>
        <w:t>В случае, если Участник долевого строительства в течение 14 (четырнадцать) календарных дней с даты подписания Договора не исполнит обязательство, предусмотренное п. 3.3.</w:t>
      </w:r>
      <w:r w:rsidR="00293133" w:rsidRPr="00293133">
        <w:rPr>
          <w:sz w:val="22"/>
          <w:szCs w:val="22"/>
        </w:rPr>
        <w:t>4</w:t>
      </w:r>
      <w:r w:rsidRPr="001B0BDD">
        <w:rPr>
          <w:sz w:val="22"/>
          <w:szCs w:val="22"/>
        </w:rPr>
        <w:t xml:space="preserve"> Договора</w:t>
      </w:r>
      <w:r w:rsidR="005925D0">
        <w:rPr>
          <w:sz w:val="22"/>
          <w:szCs w:val="22"/>
        </w:rPr>
        <w:t xml:space="preserve">, </w:t>
      </w:r>
      <w:r w:rsidRPr="001B0BDD">
        <w:rPr>
          <w:sz w:val="22"/>
          <w:szCs w:val="22"/>
        </w:rPr>
        <w:t>то Застройщик имеет право в одностороннем порядке отказаться от исполнения обязательств по Договору посредством направления соответствующего уведомления в адрес Участника долевого строительства.</w:t>
      </w:r>
      <w:r w:rsidR="00C10C6D" w:rsidRPr="001B0BDD">
        <w:rPr>
          <w:sz w:val="22"/>
          <w:szCs w:val="22"/>
        </w:rPr>
        <w:t xml:space="preserve"> </w:t>
      </w:r>
    </w:p>
    <w:p w14:paraId="7E01C515" w14:textId="7D34AEFB" w:rsidR="00437196" w:rsidRPr="001B0BDD" w:rsidRDefault="00437196" w:rsidP="008C4F1D">
      <w:pPr>
        <w:ind w:firstLine="567"/>
        <w:jc w:val="both"/>
        <w:rPr>
          <w:sz w:val="22"/>
          <w:szCs w:val="22"/>
        </w:rPr>
      </w:pPr>
      <w:r w:rsidRPr="001B0BDD">
        <w:rPr>
          <w:b/>
          <w:bCs/>
          <w:sz w:val="22"/>
          <w:szCs w:val="22"/>
        </w:rPr>
        <w:t>1</w:t>
      </w:r>
      <w:r w:rsidR="00C53E63" w:rsidRPr="001B0BDD">
        <w:rPr>
          <w:b/>
          <w:bCs/>
          <w:sz w:val="22"/>
          <w:szCs w:val="22"/>
        </w:rPr>
        <w:t>1</w:t>
      </w:r>
      <w:r w:rsidRPr="001B0BDD">
        <w:rPr>
          <w:b/>
          <w:bCs/>
          <w:sz w:val="22"/>
          <w:szCs w:val="22"/>
        </w:rPr>
        <w:t>.9.</w:t>
      </w:r>
      <w:r w:rsidRPr="001B0BDD">
        <w:rPr>
          <w:sz w:val="22"/>
          <w:szCs w:val="22"/>
        </w:rPr>
        <w:t xml:space="preserve"> В случае расторжения Договора по инициативе Участника долевого строительства, если такая инициатива не обусловлена основаниями, предусмотренными Законом для отказа Участника долевого строительства от исполнения Договора или для его расторжения, а также в случае расторжения Договора по инициативе Застройщика в связи с ненадлежащим исполнением Участником долевого строительства обязательств, предусмотренных Договором и/или Законом, Участник долевого строительства обязуется сверх начисленных неустоек (штрафов, пени) возместить Застройщику в полном объеме убытки, в том числе: возместить Застройщику фактически понесенные Застройщиком расходы, связанные с заключением, изменением, исполнением и расторжением Договора, включая расходы на оплату государственной пошлины и услуг в связи с государственной регистрацией Договора, соглашения (-й) об изменении и о расторжении Договора, расходы, связанные с осуществлением такой оплаты, расходы, понесенные Застройщиком в связи с ведением переговоров, подготовкой и подписанием документов, формированием пакета документов для государственной регистрации Договора, подачей документов на государственную регистрацию, получением после государственной регистрации, выдачей экземпляров документов Участнику долевого строительства, и прочие расходы; расходы, связанные с возвратом Участнику долевого строительства денежных средств, в том числе, но не ограничиваясь, комиссии банка, расходы на оплату государственной пошлины за принятие на депозит нотариуса денежных сумм, плату за услуги технического и правового характера, оказываемые нотариусом в связ</w:t>
      </w:r>
      <w:r w:rsidR="003E7F46" w:rsidRPr="001B0BDD">
        <w:rPr>
          <w:sz w:val="22"/>
          <w:szCs w:val="22"/>
        </w:rPr>
        <w:t>и с внесением денежных средств на</w:t>
      </w:r>
      <w:r w:rsidRPr="001B0BDD">
        <w:rPr>
          <w:sz w:val="22"/>
          <w:szCs w:val="22"/>
        </w:rPr>
        <w:t xml:space="preserve"> депозит нотариуса, и прочее; расходы на оплату услуг третьих лиц, связанных с реализацией Участнику долевого строительства Объекта долевого строительства и заключением Договора.</w:t>
      </w:r>
    </w:p>
    <w:p w14:paraId="5DFDFAAD" w14:textId="77777777" w:rsidR="00F5355D" w:rsidRPr="001B0BDD" w:rsidRDefault="00F5355D" w:rsidP="008C4F1D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7386B53B" w14:textId="470F8DD6" w:rsidR="0045328F" w:rsidRPr="001B0BDD" w:rsidRDefault="00DF5170" w:rsidP="008C4F1D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B0BDD">
        <w:rPr>
          <w:b/>
          <w:bCs/>
          <w:sz w:val="22"/>
          <w:szCs w:val="22"/>
        </w:rPr>
        <w:t>1</w:t>
      </w:r>
      <w:r w:rsidR="00C53E63" w:rsidRPr="001B0BDD">
        <w:rPr>
          <w:b/>
          <w:bCs/>
          <w:sz w:val="22"/>
          <w:szCs w:val="22"/>
        </w:rPr>
        <w:t>2</w:t>
      </w:r>
      <w:r w:rsidR="0045328F" w:rsidRPr="001B0BDD">
        <w:rPr>
          <w:b/>
          <w:bCs/>
          <w:sz w:val="22"/>
          <w:szCs w:val="22"/>
        </w:rPr>
        <w:t>. Заключительные положения</w:t>
      </w:r>
    </w:p>
    <w:p w14:paraId="1DB4468B" w14:textId="05CEDFFD" w:rsidR="00CA530E" w:rsidRPr="00293133" w:rsidRDefault="00CA530E" w:rsidP="00CA530E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293133">
        <w:rPr>
          <w:b/>
          <w:sz w:val="22"/>
          <w:szCs w:val="22"/>
        </w:rPr>
        <w:t xml:space="preserve">12.1. </w:t>
      </w:r>
      <w:r w:rsidR="00293133" w:rsidRPr="00293133">
        <w:rPr>
          <w:sz w:val="22"/>
          <w:szCs w:val="22"/>
        </w:rPr>
        <w:t xml:space="preserve">Во всем остальном, что не предусмотрено Договором, Стороны руководствуются законодательством Российской Федерации, Законом, нормами Гражданского кодекса РФ (в </w:t>
      </w:r>
      <w:proofErr w:type="spellStart"/>
      <w:r w:rsidR="00293133" w:rsidRPr="00293133">
        <w:rPr>
          <w:sz w:val="22"/>
          <w:szCs w:val="22"/>
        </w:rPr>
        <w:t>т.ч</w:t>
      </w:r>
      <w:proofErr w:type="spellEnd"/>
      <w:r w:rsidR="00293133" w:rsidRPr="00293133">
        <w:rPr>
          <w:sz w:val="22"/>
          <w:szCs w:val="22"/>
        </w:rPr>
        <w:t xml:space="preserve">. </w:t>
      </w:r>
      <w:proofErr w:type="spellStart"/>
      <w:r w:rsidR="00293133" w:rsidRPr="00293133">
        <w:rPr>
          <w:sz w:val="22"/>
          <w:szCs w:val="22"/>
        </w:rPr>
        <w:t>ст.ст</w:t>
      </w:r>
      <w:proofErr w:type="spellEnd"/>
      <w:r w:rsidR="00293133" w:rsidRPr="00293133">
        <w:rPr>
          <w:sz w:val="22"/>
          <w:szCs w:val="22"/>
        </w:rPr>
        <w:t>.: 49 (правоспособность юридического лица), 52 (учредительные документы юридического лица), 56 (ответственность юридического лица), 131 (государственная  регистрация недвижимости), 164 (государственная регистрация сделок), 166 - 181 (недействительность сделок), 209 (содержание права собственности)), Жилищного кодекса РФ (</w:t>
      </w:r>
      <w:proofErr w:type="spellStart"/>
      <w:r w:rsidR="00293133" w:rsidRPr="00293133">
        <w:rPr>
          <w:sz w:val="22"/>
          <w:szCs w:val="22"/>
        </w:rPr>
        <w:t>ст.ст</w:t>
      </w:r>
      <w:proofErr w:type="spellEnd"/>
      <w:r w:rsidR="00293133" w:rsidRPr="00293133">
        <w:rPr>
          <w:sz w:val="22"/>
          <w:szCs w:val="22"/>
        </w:rPr>
        <w:t xml:space="preserve">.: 17 (назначение жилого помещения), 36 (право собственности на общее имущество собственников помещений в многоквартирном доме), 37 (определение долей в праве общей собственности на общее имущество в многоквартирном доме), 38 (приобретение доли в праве общей долевой собственности на общее имущество в многоквартирном доме), </w:t>
      </w:r>
      <w:r w:rsidR="00293133" w:rsidRPr="00293133">
        <w:rPr>
          <w:sz w:val="22"/>
          <w:szCs w:val="22"/>
        </w:rPr>
        <w:lastRenderedPageBreak/>
        <w:t xml:space="preserve">39 (содержание общего имущества в многоквартирном доме), закона об ипотеке (п. 5 ст. 5  Федерального закона от 16.07.1998г. № 102-ФЗ «Об ипотеке (залоге недвижимости»), Семейного кодекса РФ (если применимо, </w:t>
      </w:r>
      <w:proofErr w:type="spellStart"/>
      <w:r w:rsidR="00293133" w:rsidRPr="00293133">
        <w:rPr>
          <w:sz w:val="22"/>
          <w:szCs w:val="22"/>
        </w:rPr>
        <w:t>ст.ст</w:t>
      </w:r>
      <w:proofErr w:type="spellEnd"/>
      <w:r w:rsidR="00293133" w:rsidRPr="00293133">
        <w:rPr>
          <w:sz w:val="22"/>
          <w:szCs w:val="22"/>
        </w:rPr>
        <w:t>.: 34 (совместная собственность супругов), 35 (владение, пользование и распоряжение общим имуществом супругов), 36 (имущество каждого из супругов))</w:t>
      </w:r>
      <w:r w:rsidRPr="00293133">
        <w:rPr>
          <w:sz w:val="22"/>
          <w:szCs w:val="22"/>
        </w:rPr>
        <w:t>.</w:t>
      </w:r>
    </w:p>
    <w:p w14:paraId="280307BB" w14:textId="0CA728DA" w:rsidR="00CA530E" w:rsidRPr="001B0BDD" w:rsidRDefault="00CA530E" w:rsidP="00CA530E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 xml:space="preserve">12.2. </w:t>
      </w:r>
      <w:r w:rsidRPr="001B0BDD">
        <w:rPr>
          <w:sz w:val="22"/>
          <w:szCs w:val="22"/>
        </w:rPr>
        <w:t xml:space="preserve">Обо всех изменениях в платежных, почтовых и других реквизитах </w:t>
      </w:r>
      <w:r w:rsidR="00947D7C">
        <w:rPr>
          <w:sz w:val="22"/>
          <w:szCs w:val="22"/>
        </w:rPr>
        <w:t>с</w:t>
      </w:r>
      <w:r w:rsidRPr="001B0BDD">
        <w:rPr>
          <w:sz w:val="22"/>
          <w:szCs w:val="22"/>
        </w:rPr>
        <w:t>тороны обязаны немедленно (в течение семи рабочих дней с даты вступления в силу изменений) письменно извещать друг друга.</w:t>
      </w:r>
    </w:p>
    <w:p w14:paraId="174C647B" w14:textId="0DAC7550" w:rsidR="00CA530E" w:rsidRPr="001B0BDD" w:rsidRDefault="00CA530E" w:rsidP="00CA530E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 xml:space="preserve">12.3. </w:t>
      </w:r>
      <w:r w:rsidRPr="001B0BDD">
        <w:rPr>
          <w:sz w:val="22"/>
          <w:szCs w:val="22"/>
        </w:rPr>
        <w:t xml:space="preserve">Все изменения и дополнения к Договору оформляются дополнительными соглашениями </w:t>
      </w:r>
      <w:r w:rsidR="00947D7C">
        <w:rPr>
          <w:sz w:val="22"/>
          <w:szCs w:val="22"/>
        </w:rPr>
        <w:t>с</w:t>
      </w:r>
      <w:r w:rsidRPr="001B0BDD">
        <w:rPr>
          <w:sz w:val="22"/>
          <w:szCs w:val="22"/>
        </w:rPr>
        <w:t xml:space="preserve">торон в письменной форме и подписываются </w:t>
      </w:r>
      <w:r w:rsidR="00947D7C">
        <w:rPr>
          <w:sz w:val="22"/>
          <w:szCs w:val="22"/>
        </w:rPr>
        <w:t>с</w:t>
      </w:r>
      <w:r w:rsidRPr="001B0BDD">
        <w:rPr>
          <w:sz w:val="22"/>
          <w:szCs w:val="22"/>
        </w:rPr>
        <w:t>торонами или их уполномоченными представителями, являются неотъемлемой частью Договора и вступают в силу с момента их государственной регистрации согласно Закону.</w:t>
      </w:r>
    </w:p>
    <w:p w14:paraId="68B78A76" w14:textId="77777777" w:rsidR="00CA530E" w:rsidRPr="001B0BDD" w:rsidRDefault="00CA530E" w:rsidP="00CA530E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 xml:space="preserve">12.4. </w:t>
      </w:r>
      <w:r w:rsidRPr="001B0BDD">
        <w:rPr>
          <w:sz w:val="22"/>
          <w:szCs w:val="22"/>
        </w:rPr>
        <w:t xml:space="preserve">Условия Договора являются конфиденциальной информацией и не подлежат разглашению. </w:t>
      </w:r>
    </w:p>
    <w:p w14:paraId="6436737F" w14:textId="791BD49E" w:rsidR="0045328F" w:rsidRPr="00AB30BD" w:rsidRDefault="00CA530E" w:rsidP="00CA530E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12.5.</w:t>
      </w:r>
      <w:r w:rsidRPr="001B0BDD">
        <w:rPr>
          <w:sz w:val="22"/>
          <w:szCs w:val="22"/>
        </w:rPr>
        <w:t xml:space="preserve"> Уведомления, направляемые </w:t>
      </w:r>
      <w:r w:rsidR="00947D7C">
        <w:rPr>
          <w:sz w:val="22"/>
          <w:szCs w:val="22"/>
        </w:rPr>
        <w:t>с</w:t>
      </w:r>
      <w:r w:rsidRPr="001B0BDD">
        <w:rPr>
          <w:sz w:val="22"/>
          <w:szCs w:val="22"/>
        </w:rPr>
        <w:t xml:space="preserve">торонами в связи с Договором, должны оформляться в письменном виде, доставляться курьерской службой доставки либо заказным письмом с уведомлением о вручении и описью вложения (если иной порядок и форма не предусмотрены Договором), должны быть адресованы </w:t>
      </w:r>
      <w:r w:rsidRPr="00AB30BD">
        <w:rPr>
          <w:sz w:val="22"/>
          <w:szCs w:val="22"/>
        </w:rPr>
        <w:t>соответствующей стороне и доставляться по указанным ниже адресам либо иному адресу, сообщенному соответствующей стороной другой стороне в письменной форме.</w:t>
      </w:r>
      <w:r w:rsidR="0045328F" w:rsidRPr="00AB30BD">
        <w:rPr>
          <w:sz w:val="22"/>
          <w:szCs w:val="22"/>
        </w:rPr>
        <w:t xml:space="preserve"> </w:t>
      </w:r>
    </w:p>
    <w:p w14:paraId="17F9C3A7" w14:textId="337E4C73" w:rsidR="0045328F" w:rsidRPr="00AB30BD" w:rsidRDefault="0045328F" w:rsidP="008C4F1D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AB30BD">
        <w:rPr>
          <w:sz w:val="22"/>
          <w:szCs w:val="22"/>
        </w:rPr>
        <w:t xml:space="preserve">Уведомления Застройщику направляются по адресу: </w:t>
      </w:r>
      <w:r w:rsidR="00081E81" w:rsidRPr="00081E81">
        <w:rPr>
          <w:b/>
          <w:bCs/>
          <w:iCs/>
          <w:sz w:val="22"/>
          <w:szCs w:val="22"/>
          <w:highlight w:val="cyan"/>
        </w:rPr>
        <w:t>ХХХХХХ</w:t>
      </w:r>
      <w:r w:rsidR="00B06C8E" w:rsidRPr="00AB30BD">
        <w:rPr>
          <w:b/>
          <w:bCs/>
          <w:sz w:val="22"/>
          <w:szCs w:val="22"/>
        </w:rPr>
        <w:t>.</w:t>
      </w:r>
    </w:p>
    <w:p w14:paraId="1DA0AA4C" w14:textId="08052EFC" w:rsidR="00D559F4" w:rsidRPr="00AB30BD" w:rsidRDefault="0045328F" w:rsidP="008C4F1D">
      <w:pPr>
        <w:ind w:firstLine="540"/>
        <w:jc w:val="both"/>
        <w:rPr>
          <w:rFonts w:eastAsia="Calibri"/>
          <w:b/>
          <w:sz w:val="22"/>
          <w:szCs w:val="22"/>
        </w:rPr>
      </w:pPr>
      <w:r w:rsidRPr="00AB30BD">
        <w:rPr>
          <w:sz w:val="22"/>
          <w:szCs w:val="22"/>
        </w:rPr>
        <w:t>Уведомления Участнику долевого строит</w:t>
      </w:r>
      <w:r w:rsidR="005761ED" w:rsidRPr="00AB30BD">
        <w:rPr>
          <w:sz w:val="22"/>
          <w:szCs w:val="22"/>
        </w:rPr>
        <w:t xml:space="preserve">ельства направляются по </w:t>
      </w:r>
      <w:r w:rsidR="003E7F46" w:rsidRPr="00AB30BD">
        <w:rPr>
          <w:sz w:val="22"/>
          <w:szCs w:val="22"/>
        </w:rPr>
        <w:t>адресу:</w:t>
      </w:r>
      <w:r w:rsidR="003E7F46" w:rsidRPr="00AB30BD">
        <w:rPr>
          <w:b/>
          <w:sz w:val="22"/>
          <w:szCs w:val="22"/>
        </w:rPr>
        <w:softHyphen/>
      </w:r>
      <w:r w:rsidR="00294FA1" w:rsidRPr="00AB30BD">
        <w:rPr>
          <w:b/>
          <w:sz w:val="22"/>
          <w:szCs w:val="22"/>
        </w:rPr>
        <w:softHyphen/>
      </w:r>
      <w:r w:rsidR="00294FA1" w:rsidRPr="00AB30BD">
        <w:rPr>
          <w:b/>
          <w:sz w:val="22"/>
          <w:szCs w:val="22"/>
        </w:rPr>
        <w:softHyphen/>
      </w:r>
      <w:r w:rsidR="00294FA1" w:rsidRPr="00AB30BD">
        <w:rPr>
          <w:b/>
          <w:sz w:val="22"/>
          <w:szCs w:val="22"/>
        </w:rPr>
        <w:softHyphen/>
      </w:r>
      <w:r w:rsidR="00294FA1" w:rsidRPr="00AB30BD">
        <w:rPr>
          <w:b/>
          <w:sz w:val="22"/>
          <w:szCs w:val="22"/>
        </w:rPr>
        <w:softHyphen/>
      </w:r>
      <w:r w:rsidR="00294FA1" w:rsidRPr="00AB30BD">
        <w:rPr>
          <w:b/>
          <w:sz w:val="22"/>
          <w:szCs w:val="22"/>
        </w:rPr>
        <w:softHyphen/>
      </w:r>
      <w:r w:rsidR="0079285E" w:rsidRPr="00AB30BD">
        <w:rPr>
          <w:b/>
          <w:sz w:val="22"/>
          <w:szCs w:val="22"/>
        </w:rPr>
        <w:t xml:space="preserve"> </w:t>
      </w:r>
      <w:r w:rsidR="00081E81" w:rsidRPr="00081E81">
        <w:rPr>
          <w:b/>
          <w:bCs/>
          <w:sz w:val="22"/>
          <w:szCs w:val="22"/>
          <w:highlight w:val="cyan"/>
        </w:rPr>
        <w:t>ХХХХХХ</w:t>
      </w:r>
      <w:r w:rsidR="00D559F4" w:rsidRPr="00AB30BD">
        <w:rPr>
          <w:rFonts w:eastAsia="Calibri"/>
          <w:b/>
          <w:sz w:val="22"/>
          <w:szCs w:val="22"/>
        </w:rPr>
        <w:t xml:space="preserve">. </w:t>
      </w:r>
    </w:p>
    <w:p w14:paraId="76328EDE" w14:textId="11D88356" w:rsidR="00AE2C0F" w:rsidRDefault="00AE2C0F" w:rsidP="008C4F1D">
      <w:pPr>
        <w:widowControl w:val="0"/>
        <w:tabs>
          <w:tab w:val="left" w:pos="126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B30BD">
        <w:rPr>
          <w:sz w:val="22"/>
          <w:szCs w:val="22"/>
        </w:rPr>
        <w:t>Участник долевого строительства не возражает против получения информационных</w:t>
      </w:r>
      <w:r w:rsidRPr="001B0BDD">
        <w:rPr>
          <w:sz w:val="22"/>
          <w:szCs w:val="22"/>
        </w:rPr>
        <w:t xml:space="preserve"> сообщений от Застройщика на указанный им</w:t>
      </w:r>
      <w:r w:rsidR="004E41A1" w:rsidRPr="001B0BDD">
        <w:rPr>
          <w:sz w:val="22"/>
          <w:szCs w:val="22"/>
        </w:rPr>
        <w:t xml:space="preserve"> </w:t>
      </w:r>
      <w:r w:rsidRPr="001B0BDD">
        <w:rPr>
          <w:sz w:val="22"/>
          <w:szCs w:val="22"/>
        </w:rPr>
        <w:t xml:space="preserve">адрес электронной </w:t>
      </w:r>
      <w:r w:rsidR="008C4F1D" w:rsidRPr="001B0BDD">
        <w:rPr>
          <w:sz w:val="22"/>
          <w:szCs w:val="22"/>
        </w:rPr>
        <w:t>почты</w:t>
      </w:r>
      <w:r w:rsidR="004E41A1" w:rsidRPr="001B0BDD">
        <w:rPr>
          <w:sz w:val="22"/>
          <w:szCs w:val="22"/>
        </w:rPr>
        <w:t xml:space="preserve"> </w:t>
      </w:r>
      <w:r w:rsidR="008C4F1D" w:rsidRPr="001B0BDD">
        <w:rPr>
          <w:sz w:val="22"/>
          <w:szCs w:val="22"/>
        </w:rPr>
        <w:t>или</w:t>
      </w:r>
      <w:r w:rsidRPr="001B0BDD">
        <w:rPr>
          <w:sz w:val="22"/>
          <w:szCs w:val="22"/>
        </w:rPr>
        <w:t xml:space="preserve"> мобильный телефон</w:t>
      </w:r>
      <w:r w:rsidR="004E41A1" w:rsidRPr="001B0BDD">
        <w:rPr>
          <w:sz w:val="22"/>
          <w:szCs w:val="22"/>
        </w:rPr>
        <w:t xml:space="preserve"> </w:t>
      </w:r>
      <w:r w:rsidR="004E41A1" w:rsidRPr="001B0BDD">
        <w:rPr>
          <w:iCs/>
          <w:sz w:val="22"/>
          <w:szCs w:val="22"/>
        </w:rPr>
        <w:t xml:space="preserve">путем </w:t>
      </w:r>
      <w:proofErr w:type="spellStart"/>
      <w:r w:rsidR="004E41A1" w:rsidRPr="001B0BDD">
        <w:rPr>
          <w:iCs/>
          <w:sz w:val="22"/>
          <w:szCs w:val="22"/>
        </w:rPr>
        <w:t>sms</w:t>
      </w:r>
      <w:proofErr w:type="spellEnd"/>
      <w:r w:rsidR="004E41A1" w:rsidRPr="001B0BDD">
        <w:rPr>
          <w:iCs/>
          <w:sz w:val="22"/>
          <w:szCs w:val="22"/>
        </w:rPr>
        <w:t>-информирования</w:t>
      </w:r>
      <w:r w:rsidRPr="001B0BDD">
        <w:rPr>
          <w:sz w:val="22"/>
          <w:szCs w:val="22"/>
        </w:rPr>
        <w:t>.</w:t>
      </w:r>
    </w:p>
    <w:p w14:paraId="6603C134" w14:textId="3917DC08" w:rsidR="00293133" w:rsidRPr="00293133" w:rsidRDefault="00293133" w:rsidP="008C4F1D">
      <w:pPr>
        <w:widowControl w:val="0"/>
        <w:tabs>
          <w:tab w:val="left" w:pos="1260"/>
        </w:tabs>
        <w:autoSpaceDE w:val="0"/>
        <w:autoSpaceDN w:val="0"/>
        <w:adjustRightInd w:val="0"/>
        <w:ind w:firstLine="567"/>
        <w:jc w:val="both"/>
        <w:rPr>
          <w:sz w:val="20"/>
          <w:szCs w:val="22"/>
        </w:rPr>
      </w:pPr>
      <w:r w:rsidRPr="00293133">
        <w:rPr>
          <w:b/>
          <w:sz w:val="22"/>
        </w:rPr>
        <w:t>12.5.1</w:t>
      </w:r>
      <w:r w:rsidRPr="00293133">
        <w:rPr>
          <w:sz w:val="22"/>
        </w:rPr>
        <w:t>. После государственной регистрации права собственности Участника долевого строительства на Объект долевого строительства Застройщик вправе передать собственнику (Участнику долевого строительства) выданную в целях удостоверения проведения государственной регистрации права собственности на Объект долевого строительства выписку из Единого государственного реестра недвижимости посредством направления электронного образа выписки по адресу электронной почты Участника долевого строительства, указанному в Договоре и/или в подписанном Сторонами передаточном акте или ином документе</w:t>
      </w:r>
    </w:p>
    <w:p w14:paraId="3CBF2F09" w14:textId="7F12FFE1" w:rsidR="00AB30BD" w:rsidRPr="00FF6A5C" w:rsidRDefault="00AB30BD" w:rsidP="00293133">
      <w:pPr>
        <w:autoSpaceDE w:val="0"/>
        <w:autoSpaceDN w:val="0"/>
        <w:ind w:firstLine="567"/>
        <w:jc w:val="both"/>
        <w:rPr>
          <w:rFonts w:ascii="Calibri" w:hAnsi="Calibri"/>
          <w:sz w:val="22"/>
          <w:szCs w:val="22"/>
          <w:lang w:eastAsia="en-US"/>
        </w:rPr>
      </w:pPr>
      <w:r w:rsidRPr="00FF6A5C">
        <w:rPr>
          <w:b/>
          <w:bCs/>
          <w:sz w:val="22"/>
          <w:szCs w:val="22"/>
        </w:rPr>
        <w:t xml:space="preserve">12.6. </w:t>
      </w:r>
      <w:r w:rsidR="00293133" w:rsidRPr="00293133">
        <w:rPr>
          <w:sz w:val="22"/>
          <w:szCs w:val="22"/>
        </w:rPr>
        <w:t>Договор подписывается Сторонами усиленной квалифицированной электронной подписью и направляется в орган регистрации прав в форме электронного документа и/или электронного образа документа</w:t>
      </w:r>
      <w:r w:rsidRPr="00293133">
        <w:rPr>
          <w:sz w:val="22"/>
          <w:szCs w:val="22"/>
        </w:rPr>
        <w:t>.</w:t>
      </w:r>
    </w:p>
    <w:p w14:paraId="6E3E60AA" w14:textId="0418F20D" w:rsidR="0045328F" w:rsidRPr="001B0BDD" w:rsidRDefault="00DF5170" w:rsidP="00BD2653">
      <w:pPr>
        <w:widowControl w:val="0"/>
        <w:tabs>
          <w:tab w:val="left" w:pos="126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1</w:t>
      </w:r>
      <w:r w:rsidR="00C53E63" w:rsidRPr="001B0BDD">
        <w:rPr>
          <w:b/>
          <w:sz w:val="22"/>
          <w:szCs w:val="22"/>
        </w:rPr>
        <w:t>2</w:t>
      </w:r>
      <w:r w:rsidR="0045328F" w:rsidRPr="001B0BDD">
        <w:rPr>
          <w:b/>
          <w:sz w:val="22"/>
          <w:szCs w:val="22"/>
        </w:rPr>
        <w:t xml:space="preserve">.7. </w:t>
      </w:r>
      <w:r w:rsidR="0045328F" w:rsidRPr="001B0BDD">
        <w:rPr>
          <w:sz w:val="22"/>
          <w:szCs w:val="22"/>
        </w:rPr>
        <w:t xml:space="preserve">Неотъемлемой частью </w:t>
      </w:r>
      <w:r w:rsidR="000B741B" w:rsidRPr="001B0BDD">
        <w:rPr>
          <w:sz w:val="22"/>
          <w:szCs w:val="22"/>
        </w:rPr>
        <w:t>Договор</w:t>
      </w:r>
      <w:r w:rsidR="0045328F" w:rsidRPr="001B0BDD">
        <w:rPr>
          <w:sz w:val="22"/>
          <w:szCs w:val="22"/>
        </w:rPr>
        <w:t>а является:</w:t>
      </w:r>
    </w:p>
    <w:p w14:paraId="633D75F2" w14:textId="77777777" w:rsidR="00D0397D" w:rsidRPr="001B0BDD" w:rsidRDefault="00DF5170" w:rsidP="00BD2653">
      <w:pPr>
        <w:widowControl w:val="0"/>
        <w:tabs>
          <w:tab w:val="left" w:pos="126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1</w:t>
      </w:r>
      <w:r w:rsidR="00C53E63" w:rsidRPr="001B0BDD">
        <w:rPr>
          <w:b/>
          <w:sz w:val="22"/>
          <w:szCs w:val="22"/>
        </w:rPr>
        <w:t>2</w:t>
      </w:r>
      <w:r w:rsidR="0045328F" w:rsidRPr="001B0BDD">
        <w:rPr>
          <w:b/>
          <w:sz w:val="22"/>
          <w:szCs w:val="22"/>
        </w:rPr>
        <w:t>.7.1.</w:t>
      </w:r>
      <w:r w:rsidR="0045328F" w:rsidRPr="001B0BDD">
        <w:rPr>
          <w:sz w:val="22"/>
          <w:szCs w:val="22"/>
        </w:rPr>
        <w:t xml:space="preserve"> Приложение № 1 – </w:t>
      </w:r>
      <w:r w:rsidR="00761C3B" w:rsidRPr="001B0BDD">
        <w:rPr>
          <w:sz w:val="22"/>
          <w:szCs w:val="22"/>
        </w:rPr>
        <w:t>«</w:t>
      </w:r>
      <w:r w:rsidR="0045328F" w:rsidRPr="001B0BDD">
        <w:rPr>
          <w:sz w:val="22"/>
          <w:szCs w:val="22"/>
        </w:rPr>
        <w:t>Описание Объект</w:t>
      </w:r>
      <w:r w:rsidR="00BC47C0" w:rsidRPr="001B0BDD">
        <w:rPr>
          <w:sz w:val="22"/>
          <w:szCs w:val="22"/>
        </w:rPr>
        <w:t>а</w:t>
      </w:r>
      <w:r w:rsidR="0045328F" w:rsidRPr="001B0BDD">
        <w:rPr>
          <w:sz w:val="22"/>
          <w:szCs w:val="22"/>
        </w:rPr>
        <w:t xml:space="preserve"> долевого строительства</w:t>
      </w:r>
      <w:r w:rsidR="00761C3B" w:rsidRPr="001B0BDD">
        <w:rPr>
          <w:sz w:val="22"/>
          <w:szCs w:val="22"/>
        </w:rPr>
        <w:t>»</w:t>
      </w:r>
      <w:r w:rsidR="00D0397D" w:rsidRPr="001B0BDD">
        <w:rPr>
          <w:sz w:val="22"/>
          <w:szCs w:val="22"/>
        </w:rPr>
        <w:t>;</w:t>
      </w:r>
    </w:p>
    <w:p w14:paraId="69B60737" w14:textId="77777777" w:rsidR="00147316" w:rsidRPr="001B0BDD" w:rsidRDefault="00147316" w:rsidP="00BD2653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073FBF85" w14:textId="69AC1FDE" w:rsidR="00816EB7" w:rsidRPr="001B0BDD" w:rsidRDefault="00816EB7" w:rsidP="00BD2653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B0BDD">
        <w:rPr>
          <w:b/>
          <w:bCs/>
          <w:sz w:val="22"/>
          <w:szCs w:val="22"/>
        </w:rPr>
        <w:t xml:space="preserve">Адреса, реквизиты и подписи </w:t>
      </w:r>
      <w:r w:rsidR="00947D7C">
        <w:rPr>
          <w:b/>
          <w:bCs/>
          <w:sz w:val="22"/>
          <w:szCs w:val="22"/>
        </w:rPr>
        <w:t>с</w:t>
      </w:r>
      <w:r w:rsidRPr="001B0BDD">
        <w:rPr>
          <w:b/>
          <w:bCs/>
          <w:sz w:val="22"/>
          <w:szCs w:val="22"/>
        </w:rPr>
        <w:t>торон:</w:t>
      </w:r>
    </w:p>
    <w:p w14:paraId="183008EE" w14:textId="77777777" w:rsidR="00811CAF" w:rsidRPr="001B0BDD" w:rsidRDefault="00811CAF" w:rsidP="00811CAF">
      <w:pPr>
        <w:jc w:val="both"/>
        <w:rPr>
          <w:b/>
          <w:bCs/>
          <w:sz w:val="22"/>
          <w:szCs w:val="22"/>
        </w:rPr>
      </w:pPr>
      <w:r w:rsidRPr="001B0BDD">
        <w:rPr>
          <w:b/>
          <w:bCs/>
          <w:sz w:val="22"/>
          <w:szCs w:val="22"/>
        </w:rPr>
        <w:t>Застройщик:</w:t>
      </w:r>
    </w:p>
    <w:p w14:paraId="5360F173" w14:textId="0E3494D0" w:rsidR="0062326E" w:rsidRPr="00947D7C" w:rsidRDefault="00081E81" w:rsidP="0062326E">
      <w:pPr>
        <w:jc w:val="both"/>
        <w:rPr>
          <w:sz w:val="22"/>
          <w:szCs w:val="22"/>
        </w:rPr>
      </w:pPr>
      <w:r w:rsidRPr="00081E81">
        <w:rPr>
          <w:b/>
          <w:bCs/>
          <w:sz w:val="22"/>
          <w:szCs w:val="22"/>
          <w:highlight w:val="cyan"/>
        </w:rPr>
        <w:t>ХХХХХХ</w:t>
      </w:r>
    </w:p>
    <w:p w14:paraId="4661E640" w14:textId="77777777" w:rsidR="007C3615" w:rsidRPr="001B0BDD" w:rsidRDefault="007C3615" w:rsidP="00BD2653">
      <w:pPr>
        <w:jc w:val="both"/>
        <w:rPr>
          <w:b/>
          <w:sz w:val="22"/>
          <w:szCs w:val="22"/>
        </w:rPr>
      </w:pPr>
    </w:p>
    <w:p w14:paraId="42AA8177" w14:textId="63FF72E2" w:rsidR="00D559F4" w:rsidRPr="001B0BDD" w:rsidRDefault="00D559F4" w:rsidP="008C4F1D">
      <w:pPr>
        <w:widowControl w:val="0"/>
        <w:tabs>
          <w:tab w:val="left" w:pos="9547"/>
        </w:tabs>
        <w:autoSpaceDE w:val="0"/>
        <w:autoSpaceDN w:val="0"/>
        <w:adjustRightInd w:val="0"/>
        <w:jc w:val="right"/>
        <w:rPr>
          <w:b/>
          <w:sz w:val="22"/>
          <w:szCs w:val="22"/>
        </w:rPr>
      </w:pPr>
      <w:r w:rsidRPr="001B0BDD">
        <w:rPr>
          <w:b/>
          <w:bCs/>
          <w:sz w:val="22"/>
          <w:szCs w:val="22"/>
          <w:highlight w:val="cyan"/>
        </w:rPr>
        <w:t>____________________/</w:t>
      </w:r>
      <w:r w:rsidR="00081E81" w:rsidRPr="00081E81">
        <w:rPr>
          <w:b/>
          <w:bCs/>
          <w:sz w:val="22"/>
          <w:szCs w:val="22"/>
          <w:highlight w:val="cyan"/>
        </w:rPr>
        <w:t xml:space="preserve"> </w:t>
      </w:r>
      <w:r w:rsidR="00081E81">
        <w:rPr>
          <w:b/>
          <w:bCs/>
          <w:sz w:val="22"/>
          <w:szCs w:val="22"/>
          <w:highlight w:val="cyan"/>
        </w:rPr>
        <w:t>ХХХХХХ</w:t>
      </w:r>
      <w:r w:rsidR="00081E81" w:rsidRPr="001B0BDD">
        <w:rPr>
          <w:b/>
          <w:bCs/>
          <w:sz w:val="22"/>
          <w:szCs w:val="22"/>
          <w:highlight w:val="cyan"/>
        </w:rPr>
        <w:t xml:space="preserve"> </w:t>
      </w:r>
      <w:r w:rsidRPr="001B0BDD">
        <w:rPr>
          <w:b/>
          <w:bCs/>
          <w:sz w:val="22"/>
          <w:szCs w:val="22"/>
          <w:highlight w:val="cyan"/>
        </w:rPr>
        <w:t>/</w:t>
      </w:r>
    </w:p>
    <w:p w14:paraId="223577EA" w14:textId="77777777" w:rsidR="00D559F4" w:rsidRPr="001B0BDD" w:rsidRDefault="00D559F4" w:rsidP="008C4F1D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2A4CC169" w14:textId="77777777" w:rsidR="00D559F4" w:rsidRPr="001B0BDD" w:rsidRDefault="00D559F4" w:rsidP="008C4F1D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B0BDD">
        <w:rPr>
          <w:b/>
          <w:sz w:val="22"/>
          <w:szCs w:val="22"/>
        </w:rPr>
        <w:t>Участник долевого строительства:</w:t>
      </w:r>
    </w:p>
    <w:p w14:paraId="5DA49922" w14:textId="14331F09" w:rsidR="00D559F4" w:rsidRPr="001B0BDD" w:rsidRDefault="00456521" w:rsidP="008C4F1D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1B0BDD">
        <w:rPr>
          <w:b/>
          <w:sz w:val="22"/>
          <w:szCs w:val="22"/>
        </w:rPr>
        <w:t>Гражданин</w:t>
      </w:r>
      <w:r w:rsidR="00D559F4" w:rsidRPr="001B0BDD">
        <w:rPr>
          <w:b/>
          <w:sz w:val="22"/>
          <w:szCs w:val="22"/>
        </w:rPr>
        <w:t xml:space="preserve"> Российской Федерации </w:t>
      </w:r>
      <w:r w:rsidR="00081E81" w:rsidRPr="00081E81">
        <w:rPr>
          <w:b/>
          <w:bCs/>
          <w:sz w:val="22"/>
          <w:szCs w:val="22"/>
          <w:highlight w:val="cyan"/>
        </w:rPr>
        <w:t>ХХХХХХ</w:t>
      </w:r>
    </w:p>
    <w:p w14:paraId="4D2516AD" w14:textId="6C38BF70" w:rsidR="007C3615" w:rsidRPr="001B0BDD" w:rsidRDefault="007C3615" w:rsidP="007C3615">
      <w:pPr>
        <w:jc w:val="both"/>
        <w:rPr>
          <w:bCs/>
          <w:sz w:val="22"/>
          <w:szCs w:val="22"/>
        </w:rPr>
      </w:pPr>
    </w:p>
    <w:p w14:paraId="034971E8" w14:textId="77777777" w:rsidR="00AA7DC5" w:rsidRPr="001B0BDD" w:rsidRDefault="00AA7DC5" w:rsidP="008C4F1D">
      <w:pPr>
        <w:jc w:val="right"/>
        <w:rPr>
          <w:b/>
          <w:bCs/>
          <w:sz w:val="22"/>
          <w:szCs w:val="22"/>
          <w:highlight w:val="cyan"/>
        </w:rPr>
      </w:pPr>
    </w:p>
    <w:p w14:paraId="22195503" w14:textId="0E49F6DA" w:rsidR="00C10C6D" w:rsidRPr="001B0BDD" w:rsidRDefault="00D559F4" w:rsidP="008C4F1D">
      <w:pPr>
        <w:jc w:val="right"/>
        <w:rPr>
          <w:b/>
          <w:i/>
          <w:sz w:val="22"/>
          <w:szCs w:val="22"/>
        </w:rPr>
      </w:pPr>
      <w:r w:rsidRPr="001B0BDD">
        <w:rPr>
          <w:b/>
          <w:bCs/>
          <w:sz w:val="22"/>
          <w:szCs w:val="22"/>
          <w:highlight w:val="cyan"/>
        </w:rPr>
        <w:t>____________________/</w:t>
      </w:r>
      <w:r w:rsidR="00081E81" w:rsidRPr="00081E81">
        <w:rPr>
          <w:b/>
          <w:bCs/>
          <w:sz w:val="22"/>
          <w:szCs w:val="22"/>
          <w:highlight w:val="cyan"/>
        </w:rPr>
        <w:t xml:space="preserve"> </w:t>
      </w:r>
      <w:r w:rsidR="00081E81">
        <w:rPr>
          <w:b/>
          <w:bCs/>
          <w:sz w:val="22"/>
          <w:szCs w:val="22"/>
          <w:highlight w:val="cyan"/>
        </w:rPr>
        <w:t>ХХХХХХ</w:t>
      </w:r>
      <w:r w:rsidR="00081E81" w:rsidRPr="001B0BDD">
        <w:rPr>
          <w:b/>
          <w:bCs/>
          <w:sz w:val="22"/>
          <w:szCs w:val="22"/>
          <w:highlight w:val="cyan"/>
        </w:rPr>
        <w:t xml:space="preserve"> </w:t>
      </w:r>
      <w:r w:rsidRPr="001B0BDD">
        <w:rPr>
          <w:b/>
          <w:bCs/>
          <w:sz w:val="22"/>
          <w:szCs w:val="22"/>
          <w:highlight w:val="cyan"/>
        </w:rPr>
        <w:t>/</w:t>
      </w:r>
    </w:p>
    <w:p w14:paraId="3E9952B6" w14:textId="77777777" w:rsidR="00F83C8B" w:rsidRPr="00D0397D" w:rsidRDefault="00F83C8B" w:rsidP="008C4F1D">
      <w:pPr>
        <w:pStyle w:val="ConsNormal"/>
        <w:pageBreakBefore/>
        <w:widowControl/>
        <w:ind w:right="0" w:firstLine="0"/>
        <w:jc w:val="right"/>
        <w:rPr>
          <w:rFonts w:ascii="Times New Roman" w:hAnsi="Times New Roman" w:cs="Times New Roman"/>
          <w:b/>
          <w:i/>
          <w:szCs w:val="22"/>
        </w:rPr>
      </w:pPr>
      <w:r w:rsidRPr="00D0397D">
        <w:rPr>
          <w:rFonts w:ascii="Times New Roman" w:hAnsi="Times New Roman" w:cs="Times New Roman"/>
          <w:b/>
          <w:i/>
          <w:szCs w:val="22"/>
        </w:rPr>
        <w:lastRenderedPageBreak/>
        <w:t>Приложение № 1</w:t>
      </w:r>
    </w:p>
    <w:p w14:paraId="1B06D847" w14:textId="77777777" w:rsidR="00F83C8B" w:rsidRPr="00D0397D" w:rsidRDefault="00F83C8B" w:rsidP="008C4F1D">
      <w:pPr>
        <w:widowControl w:val="0"/>
        <w:autoSpaceDE w:val="0"/>
        <w:autoSpaceDN w:val="0"/>
        <w:adjustRightInd w:val="0"/>
        <w:jc w:val="right"/>
        <w:outlineLvl w:val="0"/>
        <w:rPr>
          <w:b/>
          <w:i/>
          <w:sz w:val="20"/>
          <w:szCs w:val="22"/>
        </w:rPr>
      </w:pPr>
      <w:r w:rsidRPr="00D0397D">
        <w:rPr>
          <w:b/>
          <w:i/>
          <w:sz w:val="20"/>
          <w:szCs w:val="22"/>
        </w:rPr>
        <w:t xml:space="preserve">к </w:t>
      </w:r>
      <w:r w:rsidR="000B741B" w:rsidRPr="00D0397D">
        <w:rPr>
          <w:b/>
          <w:i/>
          <w:sz w:val="20"/>
          <w:szCs w:val="22"/>
        </w:rPr>
        <w:t>Договор</w:t>
      </w:r>
      <w:r w:rsidRPr="00D0397D">
        <w:rPr>
          <w:b/>
          <w:i/>
          <w:sz w:val="20"/>
          <w:szCs w:val="22"/>
        </w:rPr>
        <w:t xml:space="preserve">у участия в долевом строительстве многоквартирного дома </w:t>
      </w:r>
    </w:p>
    <w:p w14:paraId="79CED766" w14:textId="4252ADCC" w:rsidR="00D559F4" w:rsidRPr="00D0397D" w:rsidRDefault="00D559F4" w:rsidP="008C4F1D">
      <w:pPr>
        <w:widowControl w:val="0"/>
        <w:autoSpaceDE w:val="0"/>
        <w:autoSpaceDN w:val="0"/>
        <w:adjustRightInd w:val="0"/>
        <w:ind w:left="-284" w:firstLine="284"/>
        <w:jc w:val="right"/>
        <w:outlineLvl w:val="0"/>
        <w:rPr>
          <w:b/>
          <w:i/>
          <w:sz w:val="20"/>
          <w:szCs w:val="22"/>
        </w:rPr>
      </w:pPr>
      <w:r w:rsidRPr="00D0397D">
        <w:rPr>
          <w:b/>
          <w:i/>
          <w:sz w:val="20"/>
          <w:szCs w:val="22"/>
          <w:highlight w:val="cyan"/>
        </w:rPr>
        <w:t xml:space="preserve">№ </w:t>
      </w:r>
      <w:r w:rsidR="00081E81">
        <w:rPr>
          <w:b/>
          <w:bCs/>
          <w:sz w:val="22"/>
          <w:szCs w:val="22"/>
          <w:highlight w:val="cyan"/>
        </w:rPr>
        <w:t>ХХХХХХ</w:t>
      </w:r>
      <w:r w:rsidRPr="00D0397D">
        <w:rPr>
          <w:b/>
          <w:bCs/>
          <w:i/>
          <w:sz w:val="20"/>
          <w:szCs w:val="22"/>
          <w:highlight w:val="cyan"/>
        </w:rPr>
        <w:t xml:space="preserve"> </w:t>
      </w:r>
      <w:r w:rsidRPr="00D0397D">
        <w:rPr>
          <w:b/>
          <w:i/>
          <w:sz w:val="20"/>
          <w:szCs w:val="22"/>
          <w:highlight w:val="cyan"/>
        </w:rPr>
        <w:t xml:space="preserve">от </w:t>
      </w:r>
      <w:r w:rsidR="00081E81">
        <w:rPr>
          <w:b/>
          <w:bCs/>
          <w:sz w:val="22"/>
          <w:szCs w:val="22"/>
          <w:highlight w:val="cyan"/>
        </w:rPr>
        <w:t>ХХХХХХ</w:t>
      </w:r>
    </w:p>
    <w:p w14:paraId="56DD810A" w14:textId="77777777" w:rsidR="00F83C8B" w:rsidRPr="00CB33CA" w:rsidRDefault="00F83C8B" w:rsidP="008C4F1D">
      <w:pPr>
        <w:widowControl w:val="0"/>
        <w:autoSpaceDE w:val="0"/>
        <w:autoSpaceDN w:val="0"/>
        <w:adjustRightInd w:val="0"/>
        <w:jc w:val="right"/>
        <w:outlineLvl w:val="0"/>
        <w:rPr>
          <w:b/>
          <w:sz w:val="22"/>
          <w:szCs w:val="22"/>
        </w:rPr>
      </w:pPr>
    </w:p>
    <w:p w14:paraId="0AAC459C" w14:textId="77777777" w:rsidR="00F83C8B" w:rsidRPr="00CB33CA" w:rsidRDefault="00F83C8B" w:rsidP="008C4F1D">
      <w:pPr>
        <w:jc w:val="center"/>
        <w:outlineLvl w:val="0"/>
        <w:rPr>
          <w:b/>
          <w:bCs/>
          <w:sz w:val="22"/>
          <w:szCs w:val="22"/>
        </w:rPr>
      </w:pPr>
      <w:r w:rsidRPr="00CB33CA">
        <w:rPr>
          <w:b/>
          <w:bCs/>
          <w:sz w:val="22"/>
          <w:szCs w:val="22"/>
        </w:rPr>
        <w:t>Описание Объект</w:t>
      </w:r>
      <w:r w:rsidR="00D93945" w:rsidRPr="00CB33CA">
        <w:rPr>
          <w:b/>
          <w:bCs/>
          <w:sz w:val="22"/>
          <w:szCs w:val="22"/>
        </w:rPr>
        <w:t>а</w:t>
      </w:r>
      <w:r w:rsidRPr="00CB33CA">
        <w:rPr>
          <w:b/>
          <w:bCs/>
          <w:sz w:val="22"/>
          <w:szCs w:val="22"/>
        </w:rPr>
        <w:t xml:space="preserve"> долевого строительства</w:t>
      </w:r>
    </w:p>
    <w:p w14:paraId="0DF73782" w14:textId="1D7BAFEF" w:rsidR="00F83C8B" w:rsidRPr="001921A7" w:rsidRDefault="00F83C8B" w:rsidP="008C4F1D">
      <w:pPr>
        <w:jc w:val="center"/>
        <w:rPr>
          <w:b/>
          <w:sz w:val="22"/>
          <w:szCs w:val="22"/>
          <w:highlight w:val="cyan"/>
        </w:rPr>
      </w:pPr>
      <w:r w:rsidRPr="00CB33CA">
        <w:rPr>
          <w:b/>
          <w:color w:val="000000"/>
          <w:sz w:val="22"/>
          <w:szCs w:val="22"/>
        </w:rPr>
        <w:t xml:space="preserve">Схема </w:t>
      </w:r>
      <w:r w:rsidR="007365E0">
        <w:rPr>
          <w:b/>
          <w:color w:val="000000"/>
          <w:sz w:val="22"/>
          <w:szCs w:val="22"/>
        </w:rPr>
        <w:t>Секции</w:t>
      </w:r>
      <w:r w:rsidR="005E4B64">
        <w:rPr>
          <w:b/>
          <w:color w:val="000000"/>
          <w:sz w:val="22"/>
          <w:szCs w:val="22"/>
        </w:rPr>
        <w:t xml:space="preserve"> №</w:t>
      </w:r>
      <w:r w:rsidR="00136666">
        <w:rPr>
          <w:b/>
          <w:color w:val="000000"/>
          <w:sz w:val="22"/>
          <w:szCs w:val="22"/>
        </w:rPr>
        <w:t xml:space="preserve"> </w:t>
      </w:r>
      <w:r w:rsidR="00081E81">
        <w:rPr>
          <w:b/>
          <w:bCs/>
          <w:sz w:val="22"/>
          <w:szCs w:val="22"/>
          <w:highlight w:val="cyan"/>
        </w:rPr>
        <w:t>ХХХХХХ</w:t>
      </w:r>
    </w:p>
    <w:p w14:paraId="77B2E11F" w14:textId="4EEB59CD" w:rsidR="00D559F4" w:rsidRPr="00CB33CA" w:rsidRDefault="00F83C8B" w:rsidP="00CF6C30">
      <w:pPr>
        <w:ind w:right="-180"/>
        <w:jc w:val="center"/>
        <w:rPr>
          <w:b/>
          <w:sz w:val="22"/>
          <w:szCs w:val="22"/>
          <w:highlight w:val="cyan"/>
        </w:rPr>
      </w:pPr>
      <w:r w:rsidRPr="00CB33CA">
        <w:rPr>
          <w:b/>
          <w:sz w:val="22"/>
          <w:szCs w:val="22"/>
        </w:rPr>
        <w:t>Схема</w:t>
      </w:r>
      <w:r w:rsidR="00516646" w:rsidRPr="00CB33CA">
        <w:rPr>
          <w:b/>
          <w:sz w:val="22"/>
          <w:szCs w:val="22"/>
        </w:rPr>
        <w:t xml:space="preserve"> </w:t>
      </w:r>
      <w:r w:rsidRPr="00CB33CA">
        <w:rPr>
          <w:b/>
          <w:sz w:val="22"/>
          <w:szCs w:val="22"/>
        </w:rPr>
        <w:t xml:space="preserve">плана этажа </w:t>
      </w:r>
      <w:r w:rsidR="00D559F4" w:rsidRPr="00CB33CA">
        <w:rPr>
          <w:b/>
          <w:sz w:val="22"/>
          <w:szCs w:val="22"/>
          <w:highlight w:val="cyan"/>
        </w:rPr>
        <w:t xml:space="preserve">№ </w:t>
      </w:r>
      <w:r w:rsidR="00081E81">
        <w:rPr>
          <w:b/>
          <w:bCs/>
          <w:sz w:val="22"/>
          <w:szCs w:val="22"/>
          <w:highlight w:val="cyan"/>
        </w:rPr>
        <w:t>ХХХХХХ</w:t>
      </w:r>
      <w:r w:rsidR="00D559F4" w:rsidRPr="00CB33CA">
        <w:rPr>
          <w:b/>
          <w:sz w:val="22"/>
          <w:szCs w:val="22"/>
        </w:rPr>
        <w:t xml:space="preserve">, </w:t>
      </w:r>
      <w:r w:rsidRPr="00CB33CA">
        <w:rPr>
          <w:b/>
          <w:sz w:val="22"/>
          <w:szCs w:val="22"/>
        </w:rPr>
        <w:t xml:space="preserve">с выделением </w:t>
      </w:r>
      <w:r w:rsidR="0035020A">
        <w:rPr>
          <w:b/>
          <w:sz w:val="22"/>
          <w:szCs w:val="22"/>
        </w:rPr>
        <w:t>Помещения</w:t>
      </w:r>
      <w:r w:rsidRPr="00CB33CA">
        <w:rPr>
          <w:b/>
          <w:sz w:val="22"/>
          <w:szCs w:val="22"/>
        </w:rPr>
        <w:t xml:space="preserve"> </w:t>
      </w:r>
      <w:r w:rsidR="001B765A" w:rsidRPr="00CB33CA">
        <w:rPr>
          <w:b/>
          <w:sz w:val="22"/>
          <w:szCs w:val="22"/>
        </w:rPr>
        <w:t xml:space="preserve">(условный номер) </w:t>
      </w:r>
      <w:r w:rsidR="00D559F4" w:rsidRPr="00CB33CA">
        <w:rPr>
          <w:b/>
          <w:sz w:val="22"/>
          <w:szCs w:val="22"/>
          <w:highlight w:val="cyan"/>
        </w:rPr>
        <w:t>№</w:t>
      </w:r>
      <w:r w:rsidR="003A32B9">
        <w:rPr>
          <w:b/>
          <w:sz w:val="22"/>
          <w:szCs w:val="22"/>
          <w:highlight w:val="cyan"/>
        </w:rPr>
        <w:t xml:space="preserve"> </w:t>
      </w:r>
      <w:r w:rsidR="00081E81">
        <w:rPr>
          <w:b/>
          <w:bCs/>
          <w:sz w:val="22"/>
          <w:szCs w:val="22"/>
          <w:highlight w:val="cyan"/>
        </w:rPr>
        <w:t>ХХХХХХ</w:t>
      </w:r>
      <w:r w:rsidR="00D559F4" w:rsidRPr="00CB33CA">
        <w:rPr>
          <w:b/>
          <w:sz w:val="22"/>
          <w:szCs w:val="22"/>
          <w:highlight w:val="cyan"/>
        </w:rPr>
        <w:t xml:space="preserve"> </w:t>
      </w:r>
    </w:p>
    <w:p w14:paraId="247350C8" w14:textId="77777777" w:rsidR="00D559F4" w:rsidRPr="00CB33CA" w:rsidRDefault="00D559F4" w:rsidP="008C4F1D">
      <w:pPr>
        <w:ind w:right="-180" w:firstLine="567"/>
        <w:jc w:val="center"/>
        <w:rPr>
          <w:b/>
          <w:sz w:val="22"/>
          <w:szCs w:val="22"/>
          <w:highlight w:val="cyan"/>
        </w:rPr>
      </w:pPr>
    </w:p>
    <w:p w14:paraId="7D3BAF3D" w14:textId="6E849408" w:rsidR="00A1298D" w:rsidRPr="00CB33CA" w:rsidRDefault="00A1298D" w:rsidP="008C4F1D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noProof/>
          <w:sz w:val="22"/>
          <w:szCs w:val="22"/>
        </w:rPr>
      </w:pPr>
    </w:p>
    <w:p w14:paraId="37A3559F" w14:textId="0A8AFCB3" w:rsidR="00002775" w:rsidRDefault="00002775" w:rsidP="00002775">
      <w:pPr>
        <w:autoSpaceDE w:val="0"/>
        <w:autoSpaceDN w:val="0"/>
        <w:ind w:right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bookmarkStart w:id="0" w:name="_GoBack"/>
      <w:bookmarkEnd w:id="0"/>
      <w:r>
        <w:rPr>
          <w:sz w:val="22"/>
          <w:szCs w:val="22"/>
        </w:rPr>
        <w:t>С расположением Объекта долевого строительства Участник долевого строительства ознакомлен и согласен.</w:t>
      </w:r>
    </w:p>
    <w:p w14:paraId="42AD71D5" w14:textId="10189918" w:rsidR="00D93945" w:rsidRPr="00CB33CA" w:rsidRDefault="00002775" w:rsidP="00002775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  <w:r>
        <w:rPr>
          <w:sz w:val="22"/>
          <w:szCs w:val="22"/>
        </w:rPr>
        <w:t>План Объекта долевого строительства обуславливает его расположение относительно других объектов на этаже и относительно Дома. Расположение, конфигурация, размер и количество дверных и оконных проемов, инженерного и иного оборудования, размещение сантехнических приборов и оборудования, шахты инженерного обеспечения (вентиляция, канализация, водоснабжение, слаботочные сети и система отопления), направление открывания окон и дверей, тип и иные характеристики применяемых материалов, оборудования, указаны ориентировочно и могут быть изменены Застройщиком посредством внесения соответствующих изменений в проектную документацию в результате проведения строительных работ</w:t>
      </w:r>
      <w:r w:rsidR="00CD2F15" w:rsidRPr="00CB33CA">
        <w:rPr>
          <w:bCs/>
          <w:sz w:val="22"/>
          <w:szCs w:val="22"/>
        </w:rPr>
        <w:t>.</w:t>
      </w:r>
    </w:p>
    <w:p w14:paraId="78283404" w14:textId="77777777" w:rsidR="00E63C36" w:rsidRDefault="00E63C36" w:rsidP="008C4F1D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12F4DD89" w14:textId="6719489B" w:rsidR="00F83C8B" w:rsidRPr="00CB33CA" w:rsidRDefault="00F83C8B" w:rsidP="008C4F1D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CB33CA">
        <w:rPr>
          <w:b/>
          <w:bCs/>
          <w:sz w:val="22"/>
          <w:szCs w:val="22"/>
        </w:rPr>
        <w:t xml:space="preserve">Подписи </w:t>
      </w:r>
      <w:r w:rsidR="00CA530E">
        <w:rPr>
          <w:b/>
          <w:bCs/>
          <w:sz w:val="22"/>
          <w:szCs w:val="22"/>
        </w:rPr>
        <w:t>С</w:t>
      </w:r>
      <w:r w:rsidRPr="00CB33CA">
        <w:rPr>
          <w:b/>
          <w:bCs/>
          <w:sz w:val="22"/>
          <w:szCs w:val="22"/>
        </w:rPr>
        <w:t>торон:</w:t>
      </w:r>
    </w:p>
    <w:p w14:paraId="32812734" w14:textId="77777777" w:rsidR="00D559F4" w:rsidRPr="00CB33CA" w:rsidRDefault="00D559F4" w:rsidP="008C4F1D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4E2146CD" w14:textId="77777777" w:rsidR="00D559F4" w:rsidRPr="00CB33CA" w:rsidRDefault="00D559F4" w:rsidP="008C4F1D">
      <w:pPr>
        <w:jc w:val="both"/>
        <w:rPr>
          <w:rFonts w:eastAsia="Calibri"/>
          <w:b/>
          <w:bCs/>
          <w:sz w:val="22"/>
          <w:szCs w:val="22"/>
          <w:lang w:val="x-none"/>
        </w:rPr>
      </w:pPr>
      <w:r w:rsidRPr="00CB33CA">
        <w:rPr>
          <w:rFonts w:eastAsia="Calibri"/>
          <w:b/>
          <w:bCs/>
          <w:sz w:val="22"/>
          <w:szCs w:val="22"/>
          <w:lang w:val="x-none"/>
        </w:rPr>
        <w:t xml:space="preserve">Застройщик: </w:t>
      </w:r>
      <w:r w:rsidRPr="00CB33CA">
        <w:rPr>
          <w:rFonts w:eastAsia="Calibri"/>
          <w:b/>
          <w:bCs/>
          <w:sz w:val="22"/>
          <w:szCs w:val="22"/>
          <w:lang w:val="x-none"/>
        </w:rPr>
        <w:tab/>
      </w:r>
      <w:r w:rsidRPr="00CB33CA">
        <w:rPr>
          <w:rFonts w:eastAsia="Calibri"/>
          <w:b/>
          <w:bCs/>
          <w:sz w:val="22"/>
          <w:szCs w:val="22"/>
          <w:lang w:val="x-none"/>
        </w:rPr>
        <w:tab/>
        <w:t xml:space="preserve">                                                                </w:t>
      </w:r>
    </w:p>
    <w:p w14:paraId="6DA5F405" w14:textId="26971974" w:rsidR="00D559F4" w:rsidRPr="00CB33CA" w:rsidRDefault="00D559F4" w:rsidP="008C4F1D">
      <w:pPr>
        <w:jc w:val="right"/>
        <w:rPr>
          <w:rFonts w:eastAsia="Calibri"/>
          <w:b/>
          <w:bCs/>
          <w:sz w:val="22"/>
          <w:szCs w:val="22"/>
        </w:rPr>
      </w:pPr>
      <w:r w:rsidRPr="00CB33CA">
        <w:rPr>
          <w:b/>
          <w:snapToGrid w:val="0"/>
          <w:sz w:val="22"/>
          <w:szCs w:val="22"/>
          <w:lang w:eastAsia="en-US"/>
        </w:rPr>
        <w:t xml:space="preserve">                                                        </w:t>
      </w:r>
      <w:r w:rsidR="00456521">
        <w:rPr>
          <w:b/>
          <w:snapToGrid w:val="0"/>
          <w:sz w:val="22"/>
          <w:szCs w:val="22"/>
          <w:lang w:eastAsia="en-US"/>
        </w:rPr>
        <w:t xml:space="preserve">                         </w:t>
      </w:r>
      <w:r w:rsidR="00606FBE">
        <w:rPr>
          <w:b/>
          <w:snapToGrid w:val="0"/>
          <w:sz w:val="22"/>
          <w:szCs w:val="22"/>
          <w:lang w:eastAsia="en-US"/>
        </w:rPr>
        <w:t xml:space="preserve"> </w:t>
      </w:r>
      <w:r w:rsidR="00456521">
        <w:rPr>
          <w:b/>
          <w:snapToGrid w:val="0"/>
          <w:sz w:val="22"/>
          <w:szCs w:val="22"/>
          <w:lang w:eastAsia="en-US"/>
        </w:rPr>
        <w:t xml:space="preserve"> </w:t>
      </w:r>
      <w:r w:rsidRPr="00CB33CA">
        <w:rPr>
          <w:b/>
          <w:snapToGrid w:val="0"/>
          <w:sz w:val="22"/>
          <w:szCs w:val="22"/>
          <w:lang w:eastAsia="en-US"/>
        </w:rPr>
        <w:t xml:space="preserve"> </w:t>
      </w:r>
      <w:r w:rsidRPr="00CB33CA">
        <w:rPr>
          <w:rFonts w:eastAsia="Calibri"/>
          <w:b/>
          <w:bCs/>
          <w:sz w:val="22"/>
          <w:szCs w:val="22"/>
          <w:highlight w:val="cyan"/>
          <w:lang w:val="x-none"/>
        </w:rPr>
        <w:t>____________________/</w:t>
      </w:r>
      <w:r w:rsidR="00081E81" w:rsidRPr="00081E81">
        <w:rPr>
          <w:b/>
          <w:bCs/>
          <w:sz w:val="22"/>
          <w:szCs w:val="22"/>
          <w:highlight w:val="cyan"/>
        </w:rPr>
        <w:t xml:space="preserve"> </w:t>
      </w:r>
      <w:r w:rsidR="00081E81">
        <w:rPr>
          <w:b/>
          <w:bCs/>
          <w:sz w:val="22"/>
          <w:szCs w:val="22"/>
          <w:highlight w:val="cyan"/>
        </w:rPr>
        <w:t>ХХХХХХ</w:t>
      </w:r>
      <w:r w:rsidR="00081E81" w:rsidRPr="00CB33CA">
        <w:rPr>
          <w:rFonts w:eastAsia="Calibri"/>
          <w:b/>
          <w:bCs/>
          <w:sz w:val="22"/>
          <w:szCs w:val="22"/>
          <w:highlight w:val="cyan"/>
          <w:lang w:val="x-none"/>
        </w:rPr>
        <w:t xml:space="preserve"> </w:t>
      </w:r>
      <w:r w:rsidRPr="00CB33CA">
        <w:rPr>
          <w:rFonts w:eastAsia="Calibri"/>
          <w:b/>
          <w:bCs/>
          <w:sz w:val="22"/>
          <w:szCs w:val="22"/>
          <w:highlight w:val="cyan"/>
          <w:lang w:val="x-none"/>
        </w:rPr>
        <w:t>/</w:t>
      </w:r>
    </w:p>
    <w:p w14:paraId="128F63F2" w14:textId="77777777" w:rsidR="00D559F4" w:rsidRPr="00CB33CA" w:rsidRDefault="00D559F4" w:rsidP="008C4F1D">
      <w:pPr>
        <w:jc w:val="both"/>
        <w:rPr>
          <w:rFonts w:eastAsia="Calibri"/>
          <w:b/>
          <w:bCs/>
          <w:sz w:val="22"/>
          <w:szCs w:val="22"/>
          <w:lang w:val="x-none"/>
        </w:rPr>
      </w:pPr>
    </w:p>
    <w:p w14:paraId="73BAC2D0" w14:textId="7FAB81EA" w:rsidR="00D559F4" w:rsidRPr="00CB33CA" w:rsidRDefault="00D559F4" w:rsidP="008C4F1D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B33CA">
        <w:rPr>
          <w:b/>
          <w:sz w:val="22"/>
          <w:szCs w:val="22"/>
        </w:rPr>
        <w:t xml:space="preserve"> Участник долевого строительства:</w:t>
      </w:r>
    </w:p>
    <w:p w14:paraId="5ED0A577" w14:textId="38D8EFF5" w:rsidR="00D559F4" w:rsidRPr="00CB33CA" w:rsidRDefault="00D559F4" w:rsidP="008C4F1D">
      <w:pPr>
        <w:jc w:val="right"/>
        <w:rPr>
          <w:b/>
          <w:sz w:val="22"/>
          <w:szCs w:val="22"/>
        </w:rPr>
      </w:pPr>
      <w:r w:rsidRPr="00CB33CA">
        <w:rPr>
          <w:b/>
          <w:sz w:val="22"/>
          <w:szCs w:val="22"/>
        </w:rPr>
        <w:tab/>
      </w:r>
      <w:r w:rsidRPr="00CB33CA">
        <w:rPr>
          <w:b/>
          <w:sz w:val="22"/>
          <w:szCs w:val="22"/>
        </w:rPr>
        <w:tab/>
      </w:r>
      <w:r w:rsidRPr="00CB33CA">
        <w:rPr>
          <w:b/>
          <w:sz w:val="22"/>
          <w:szCs w:val="22"/>
        </w:rPr>
        <w:tab/>
        <w:t xml:space="preserve">                             </w:t>
      </w:r>
      <w:r w:rsidRPr="00CB33CA">
        <w:rPr>
          <w:b/>
          <w:bCs/>
          <w:sz w:val="22"/>
          <w:szCs w:val="22"/>
          <w:highlight w:val="cyan"/>
        </w:rPr>
        <w:t>____________________/</w:t>
      </w:r>
      <w:r w:rsidR="00081E81" w:rsidRPr="00081E81">
        <w:rPr>
          <w:b/>
          <w:bCs/>
          <w:sz w:val="22"/>
          <w:szCs w:val="22"/>
          <w:highlight w:val="cyan"/>
        </w:rPr>
        <w:t xml:space="preserve"> </w:t>
      </w:r>
      <w:r w:rsidR="00081E81">
        <w:rPr>
          <w:b/>
          <w:bCs/>
          <w:sz w:val="22"/>
          <w:szCs w:val="22"/>
          <w:highlight w:val="cyan"/>
        </w:rPr>
        <w:t>ХХХХХХ</w:t>
      </w:r>
      <w:r w:rsidR="00081E81" w:rsidRPr="00CB33CA">
        <w:rPr>
          <w:b/>
          <w:bCs/>
          <w:sz w:val="22"/>
          <w:szCs w:val="22"/>
          <w:highlight w:val="cyan"/>
        </w:rPr>
        <w:t xml:space="preserve"> </w:t>
      </w:r>
      <w:r w:rsidRPr="00CB33CA">
        <w:rPr>
          <w:b/>
          <w:bCs/>
          <w:sz w:val="22"/>
          <w:szCs w:val="22"/>
          <w:highlight w:val="cyan"/>
        </w:rPr>
        <w:t>/</w:t>
      </w:r>
    </w:p>
    <w:p w14:paraId="66206849" w14:textId="7CCFE215" w:rsidR="00D93945" w:rsidRPr="00CB33CA" w:rsidRDefault="00D93945" w:rsidP="008C4F1D">
      <w:pPr>
        <w:pStyle w:val="a5"/>
        <w:rPr>
          <w:b/>
          <w:snapToGrid w:val="0"/>
          <w:sz w:val="22"/>
          <w:szCs w:val="22"/>
          <w:lang w:val="ru-RU" w:eastAsia="en-US"/>
        </w:rPr>
      </w:pPr>
    </w:p>
    <w:sectPr w:rsidR="00D93945" w:rsidRPr="00CB33CA" w:rsidSect="00B644C3">
      <w:footerReference w:type="default" r:id="rId11"/>
      <w:pgSz w:w="11907" w:h="16840" w:code="9"/>
      <w:pgMar w:top="568" w:right="850" w:bottom="709" w:left="1134" w:header="284" w:footer="40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5435D" w14:textId="77777777" w:rsidR="00906719" w:rsidRDefault="00906719" w:rsidP="00516646">
      <w:r>
        <w:separator/>
      </w:r>
    </w:p>
  </w:endnote>
  <w:endnote w:type="continuationSeparator" w:id="0">
    <w:p w14:paraId="759534D9" w14:textId="77777777" w:rsidR="00906719" w:rsidRDefault="00906719" w:rsidP="00516646">
      <w:r>
        <w:continuationSeparator/>
      </w:r>
    </w:p>
  </w:endnote>
  <w:endnote w:type="continuationNotice" w:id="1">
    <w:p w14:paraId="7F0AF09A" w14:textId="77777777" w:rsidR="00906719" w:rsidRDefault="009067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E2B49" w14:textId="5BBF75DD" w:rsidR="00310FA4" w:rsidRPr="00456521" w:rsidRDefault="00310FA4">
    <w:pPr>
      <w:pStyle w:val="af3"/>
      <w:jc w:val="center"/>
      <w:rPr>
        <w:sz w:val="20"/>
      </w:rPr>
    </w:pPr>
    <w:r w:rsidRPr="00456521">
      <w:rPr>
        <w:sz w:val="20"/>
      </w:rPr>
      <w:fldChar w:fldCharType="begin"/>
    </w:r>
    <w:r w:rsidRPr="00456521">
      <w:rPr>
        <w:sz w:val="20"/>
      </w:rPr>
      <w:instrText>PAGE   \* MERGEFORMAT</w:instrText>
    </w:r>
    <w:r w:rsidRPr="00456521">
      <w:rPr>
        <w:sz w:val="20"/>
      </w:rPr>
      <w:fldChar w:fldCharType="separate"/>
    </w:r>
    <w:r w:rsidR="00002775">
      <w:rPr>
        <w:noProof/>
        <w:sz w:val="20"/>
      </w:rPr>
      <w:t>11</w:t>
    </w:r>
    <w:r w:rsidRPr="00456521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7DFCD" w14:textId="77777777" w:rsidR="00906719" w:rsidRDefault="00906719" w:rsidP="00516646">
      <w:r>
        <w:separator/>
      </w:r>
    </w:p>
  </w:footnote>
  <w:footnote w:type="continuationSeparator" w:id="0">
    <w:p w14:paraId="57105B9D" w14:textId="77777777" w:rsidR="00906719" w:rsidRDefault="00906719" w:rsidP="00516646">
      <w:r>
        <w:continuationSeparator/>
      </w:r>
    </w:p>
  </w:footnote>
  <w:footnote w:type="continuationNotice" w:id="1">
    <w:p w14:paraId="35ADE7E1" w14:textId="77777777" w:rsidR="00906719" w:rsidRDefault="009067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A1FD5"/>
    <w:multiLevelType w:val="hybridMultilevel"/>
    <w:tmpl w:val="20A00C9A"/>
    <w:lvl w:ilvl="0" w:tplc="248A0FA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8453EE6"/>
    <w:multiLevelType w:val="multilevel"/>
    <w:tmpl w:val="0D48FB2A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  <w:lvl w:ilvl="1">
      <w:start w:val="2"/>
      <w:numFmt w:val="decimal"/>
      <w:isLgl/>
      <w:lvlText w:val="%1.%2."/>
      <w:lvlJc w:val="left"/>
      <w:pPr>
        <w:ind w:left="1515" w:hanging="9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55" w:hanging="97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95" w:hanging="97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  <w:b/>
      </w:rPr>
    </w:lvl>
  </w:abstractNum>
  <w:abstractNum w:abstractNumId="2" w15:restartNumberingAfterBreak="0">
    <w:nsid w:val="4F896E8B"/>
    <w:multiLevelType w:val="singleLevel"/>
    <w:tmpl w:val="18CA79BA"/>
    <w:lvl w:ilvl="0">
      <w:start w:val="2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61670AE4"/>
    <w:multiLevelType w:val="multilevel"/>
    <w:tmpl w:val="0D721A6A"/>
    <w:lvl w:ilvl="0">
      <w:start w:val="4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  <w:lvl w:ilvl="1">
      <w:start w:val="1"/>
      <w:numFmt w:val="decimal"/>
      <w:isLgl/>
      <w:lvlText w:val="%1.%2."/>
      <w:lvlJc w:val="left"/>
      <w:pPr>
        <w:ind w:left="1620" w:hanging="10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4" w15:restartNumberingAfterBreak="0">
    <w:nsid w:val="6D4A03B8"/>
    <w:multiLevelType w:val="hybridMultilevel"/>
    <w:tmpl w:val="ADE6F0A4"/>
    <w:lvl w:ilvl="0" w:tplc="F14234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kern w:val="0"/>
        <w:sz w:val="22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25C9D"/>
    <w:multiLevelType w:val="multilevel"/>
    <w:tmpl w:val="6B7E46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00000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color w:val="000000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color w:val="000000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color w:val="000000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color w:val="00000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color w:val="00000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color w:val="000000"/>
        <w:sz w:val="20"/>
      </w:rPr>
    </w:lvl>
  </w:abstractNum>
  <w:abstractNum w:abstractNumId="6" w15:restartNumberingAfterBreak="0">
    <w:nsid w:val="7B01192E"/>
    <w:multiLevelType w:val="singleLevel"/>
    <w:tmpl w:val="49C0D926"/>
    <w:lvl w:ilvl="0">
      <w:start w:val="3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/>
  <w:defaultTabStop w:val="708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52"/>
    <w:rsid w:val="00002775"/>
    <w:rsid w:val="00005054"/>
    <w:rsid w:val="00005379"/>
    <w:rsid w:val="00005D6E"/>
    <w:rsid w:val="00007EDF"/>
    <w:rsid w:val="0001091C"/>
    <w:rsid w:val="00010C41"/>
    <w:rsid w:val="000140C7"/>
    <w:rsid w:val="00014AD4"/>
    <w:rsid w:val="00014BC9"/>
    <w:rsid w:val="00015000"/>
    <w:rsid w:val="000172DF"/>
    <w:rsid w:val="00025741"/>
    <w:rsid w:val="00025BE1"/>
    <w:rsid w:val="00026517"/>
    <w:rsid w:val="00026989"/>
    <w:rsid w:val="000311CE"/>
    <w:rsid w:val="0003294B"/>
    <w:rsid w:val="00034F5E"/>
    <w:rsid w:val="00035BFE"/>
    <w:rsid w:val="00036E06"/>
    <w:rsid w:val="00040B22"/>
    <w:rsid w:val="000418D4"/>
    <w:rsid w:val="00041AAE"/>
    <w:rsid w:val="00041C12"/>
    <w:rsid w:val="00041E9E"/>
    <w:rsid w:val="0004525F"/>
    <w:rsid w:val="0004765D"/>
    <w:rsid w:val="0004797A"/>
    <w:rsid w:val="00056787"/>
    <w:rsid w:val="00056D81"/>
    <w:rsid w:val="000607E7"/>
    <w:rsid w:val="000646C4"/>
    <w:rsid w:val="000648D8"/>
    <w:rsid w:val="00075FED"/>
    <w:rsid w:val="0008163B"/>
    <w:rsid w:val="00081E81"/>
    <w:rsid w:val="00085FF7"/>
    <w:rsid w:val="00087232"/>
    <w:rsid w:val="00091E5B"/>
    <w:rsid w:val="00097431"/>
    <w:rsid w:val="00097F38"/>
    <w:rsid w:val="000A7A98"/>
    <w:rsid w:val="000B00B3"/>
    <w:rsid w:val="000B0200"/>
    <w:rsid w:val="000B0BE3"/>
    <w:rsid w:val="000B32FB"/>
    <w:rsid w:val="000B47B9"/>
    <w:rsid w:val="000B4C5E"/>
    <w:rsid w:val="000B741B"/>
    <w:rsid w:val="000C0CD1"/>
    <w:rsid w:val="000C6F44"/>
    <w:rsid w:val="000C6F9C"/>
    <w:rsid w:val="000D225C"/>
    <w:rsid w:val="000D4719"/>
    <w:rsid w:val="000D512F"/>
    <w:rsid w:val="000D7A42"/>
    <w:rsid w:val="000E296B"/>
    <w:rsid w:val="000E6A0C"/>
    <w:rsid w:val="000F51E3"/>
    <w:rsid w:val="000F71C6"/>
    <w:rsid w:val="000F7B15"/>
    <w:rsid w:val="0010273C"/>
    <w:rsid w:val="00103B05"/>
    <w:rsid w:val="00104561"/>
    <w:rsid w:val="00107F66"/>
    <w:rsid w:val="00112928"/>
    <w:rsid w:val="00116106"/>
    <w:rsid w:val="0011678B"/>
    <w:rsid w:val="001170C2"/>
    <w:rsid w:val="0011766E"/>
    <w:rsid w:val="00117A47"/>
    <w:rsid w:val="001255B1"/>
    <w:rsid w:val="00131024"/>
    <w:rsid w:val="00131246"/>
    <w:rsid w:val="00131A6D"/>
    <w:rsid w:val="00131ABD"/>
    <w:rsid w:val="00131E6C"/>
    <w:rsid w:val="00133359"/>
    <w:rsid w:val="00133771"/>
    <w:rsid w:val="00136666"/>
    <w:rsid w:val="00137200"/>
    <w:rsid w:val="001403F3"/>
    <w:rsid w:val="00141865"/>
    <w:rsid w:val="00142E99"/>
    <w:rsid w:val="00142EFA"/>
    <w:rsid w:val="00144FA1"/>
    <w:rsid w:val="00147316"/>
    <w:rsid w:val="00147472"/>
    <w:rsid w:val="00151D58"/>
    <w:rsid w:val="001526C7"/>
    <w:rsid w:val="0015773F"/>
    <w:rsid w:val="001618E3"/>
    <w:rsid w:val="00162D81"/>
    <w:rsid w:val="00163BAC"/>
    <w:rsid w:val="00164937"/>
    <w:rsid w:val="0016721D"/>
    <w:rsid w:val="00170325"/>
    <w:rsid w:val="00170EE5"/>
    <w:rsid w:val="00174891"/>
    <w:rsid w:val="00175E0E"/>
    <w:rsid w:val="0017659A"/>
    <w:rsid w:val="0017738D"/>
    <w:rsid w:val="00180BBC"/>
    <w:rsid w:val="00182082"/>
    <w:rsid w:val="00182FA4"/>
    <w:rsid w:val="00183250"/>
    <w:rsid w:val="001833B9"/>
    <w:rsid w:val="00183C3D"/>
    <w:rsid w:val="00184168"/>
    <w:rsid w:val="001844AA"/>
    <w:rsid w:val="00186CD0"/>
    <w:rsid w:val="001907E9"/>
    <w:rsid w:val="001921A7"/>
    <w:rsid w:val="001960F3"/>
    <w:rsid w:val="001A4F71"/>
    <w:rsid w:val="001A5577"/>
    <w:rsid w:val="001A690D"/>
    <w:rsid w:val="001B00C5"/>
    <w:rsid w:val="001B0560"/>
    <w:rsid w:val="001B0BDD"/>
    <w:rsid w:val="001B4C84"/>
    <w:rsid w:val="001B5211"/>
    <w:rsid w:val="001B6A7B"/>
    <w:rsid w:val="001B71BB"/>
    <w:rsid w:val="001B765A"/>
    <w:rsid w:val="001C14EE"/>
    <w:rsid w:val="001C3553"/>
    <w:rsid w:val="001C6127"/>
    <w:rsid w:val="001C774E"/>
    <w:rsid w:val="001C7B35"/>
    <w:rsid w:val="001D1930"/>
    <w:rsid w:val="001D1EB0"/>
    <w:rsid w:val="001D25FB"/>
    <w:rsid w:val="001D31EE"/>
    <w:rsid w:val="001D53C8"/>
    <w:rsid w:val="001E0C71"/>
    <w:rsid w:val="001E14C7"/>
    <w:rsid w:val="001E20FF"/>
    <w:rsid w:val="001E2197"/>
    <w:rsid w:val="001E6B8D"/>
    <w:rsid w:val="001E7AD8"/>
    <w:rsid w:val="001F1A5E"/>
    <w:rsid w:val="001F25F3"/>
    <w:rsid w:val="001F361C"/>
    <w:rsid w:val="001F52B0"/>
    <w:rsid w:val="001F5D83"/>
    <w:rsid w:val="001F600F"/>
    <w:rsid w:val="001F666E"/>
    <w:rsid w:val="001F68C3"/>
    <w:rsid w:val="001F7A43"/>
    <w:rsid w:val="00200354"/>
    <w:rsid w:val="00200F6A"/>
    <w:rsid w:val="00206376"/>
    <w:rsid w:val="00207205"/>
    <w:rsid w:val="00207BA8"/>
    <w:rsid w:val="00210796"/>
    <w:rsid w:val="002118CF"/>
    <w:rsid w:val="00213BC8"/>
    <w:rsid w:val="002175B5"/>
    <w:rsid w:val="00220CD0"/>
    <w:rsid w:val="00222B08"/>
    <w:rsid w:val="00224721"/>
    <w:rsid w:val="002319D0"/>
    <w:rsid w:val="00233042"/>
    <w:rsid w:val="002364FD"/>
    <w:rsid w:val="00241AD9"/>
    <w:rsid w:val="00241E9C"/>
    <w:rsid w:val="00242D39"/>
    <w:rsid w:val="002470B0"/>
    <w:rsid w:val="00247213"/>
    <w:rsid w:val="00247DC0"/>
    <w:rsid w:val="002504BA"/>
    <w:rsid w:val="00252A89"/>
    <w:rsid w:val="00252F2D"/>
    <w:rsid w:val="00253610"/>
    <w:rsid w:val="002630AF"/>
    <w:rsid w:val="0026670C"/>
    <w:rsid w:val="00266C1A"/>
    <w:rsid w:val="0026704C"/>
    <w:rsid w:val="00270DD7"/>
    <w:rsid w:val="00273663"/>
    <w:rsid w:val="002743C1"/>
    <w:rsid w:val="002759A1"/>
    <w:rsid w:val="00277489"/>
    <w:rsid w:val="00280832"/>
    <w:rsid w:val="002810A6"/>
    <w:rsid w:val="00283040"/>
    <w:rsid w:val="00283853"/>
    <w:rsid w:val="00290BE2"/>
    <w:rsid w:val="00293133"/>
    <w:rsid w:val="002932D5"/>
    <w:rsid w:val="00293C58"/>
    <w:rsid w:val="00294FA1"/>
    <w:rsid w:val="002951BD"/>
    <w:rsid w:val="0029524E"/>
    <w:rsid w:val="00296114"/>
    <w:rsid w:val="002A3E8C"/>
    <w:rsid w:val="002A400B"/>
    <w:rsid w:val="002A6ED9"/>
    <w:rsid w:val="002A72C6"/>
    <w:rsid w:val="002B0EF3"/>
    <w:rsid w:val="002B1FF2"/>
    <w:rsid w:val="002B25EE"/>
    <w:rsid w:val="002B6FD0"/>
    <w:rsid w:val="002C0108"/>
    <w:rsid w:val="002C14A2"/>
    <w:rsid w:val="002C1EBE"/>
    <w:rsid w:val="002C2D5D"/>
    <w:rsid w:val="002C3220"/>
    <w:rsid w:val="002C37E0"/>
    <w:rsid w:val="002C535D"/>
    <w:rsid w:val="002C6668"/>
    <w:rsid w:val="002C679E"/>
    <w:rsid w:val="002D1ADE"/>
    <w:rsid w:val="002D275A"/>
    <w:rsid w:val="002D365B"/>
    <w:rsid w:val="002D6202"/>
    <w:rsid w:val="002D66D4"/>
    <w:rsid w:val="002E0C31"/>
    <w:rsid w:val="002E4D3A"/>
    <w:rsid w:val="002E515A"/>
    <w:rsid w:val="002E614D"/>
    <w:rsid w:val="002F4402"/>
    <w:rsid w:val="002F5B07"/>
    <w:rsid w:val="002F5BE5"/>
    <w:rsid w:val="002F69DA"/>
    <w:rsid w:val="002F7AAE"/>
    <w:rsid w:val="003007CD"/>
    <w:rsid w:val="00301036"/>
    <w:rsid w:val="00305146"/>
    <w:rsid w:val="003104D9"/>
    <w:rsid w:val="00310656"/>
    <w:rsid w:val="00310FA4"/>
    <w:rsid w:val="00311CCB"/>
    <w:rsid w:val="003133E5"/>
    <w:rsid w:val="0031564C"/>
    <w:rsid w:val="00320F3D"/>
    <w:rsid w:val="00323088"/>
    <w:rsid w:val="003230DB"/>
    <w:rsid w:val="0032333E"/>
    <w:rsid w:val="003272AA"/>
    <w:rsid w:val="003273AE"/>
    <w:rsid w:val="00332230"/>
    <w:rsid w:val="00332689"/>
    <w:rsid w:val="00334BF0"/>
    <w:rsid w:val="00346000"/>
    <w:rsid w:val="00346881"/>
    <w:rsid w:val="003470F2"/>
    <w:rsid w:val="00347576"/>
    <w:rsid w:val="0035020A"/>
    <w:rsid w:val="003503DA"/>
    <w:rsid w:val="00353EDB"/>
    <w:rsid w:val="003556C3"/>
    <w:rsid w:val="00356183"/>
    <w:rsid w:val="00357C77"/>
    <w:rsid w:val="00361A72"/>
    <w:rsid w:val="003633CD"/>
    <w:rsid w:val="003664E5"/>
    <w:rsid w:val="00367235"/>
    <w:rsid w:val="00367C2D"/>
    <w:rsid w:val="00370ADA"/>
    <w:rsid w:val="003721DF"/>
    <w:rsid w:val="003749AB"/>
    <w:rsid w:val="00375C0D"/>
    <w:rsid w:val="00376DEC"/>
    <w:rsid w:val="0038002B"/>
    <w:rsid w:val="00382D90"/>
    <w:rsid w:val="00382E69"/>
    <w:rsid w:val="00383258"/>
    <w:rsid w:val="00383438"/>
    <w:rsid w:val="00386A39"/>
    <w:rsid w:val="0039633A"/>
    <w:rsid w:val="003968CB"/>
    <w:rsid w:val="003974F5"/>
    <w:rsid w:val="003A090B"/>
    <w:rsid w:val="003A09F3"/>
    <w:rsid w:val="003A32B9"/>
    <w:rsid w:val="003B1012"/>
    <w:rsid w:val="003B2C80"/>
    <w:rsid w:val="003B2FE5"/>
    <w:rsid w:val="003B358E"/>
    <w:rsid w:val="003B44ED"/>
    <w:rsid w:val="003B686E"/>
    <w:rsid w:val="003C0169"/>
    <w:rsid w:val="003C2DFD"/>
    <w:rsid w:val="003C3958"/>
    <w:rsid w:val="003C4D60"/>
    <w:rsid w:val="003C5CB9"/>
    <w:rsid w:val="003C7AE2"/>
    <w:rsid w:val="003D0020"/>
    <w:rsid w:val="003D5AA2"/>
    <w:rsid w:val="003D609B"/>
    <w:rsid w:val="003E429D"/>
    <w:rsid w:val="003E4992"/>
    <w:rsid w:val="003E599A"/>
    <w:rsid w:val="003E7F46"/>
    <w:rsid w:val="003F204C"/>
    <w:rsid w:val="003F6721"/>
    <w:rsid w:val="004000BA"/>
    <w:rsid w:val="00403908"/>
    <w:rsid w:val="0040556B"/>
    <w:rsid w:val="0040656F"/>
    <w:rsid w:val="00410A50"/>
    <w:rsid w:val="00414E3D"/>
    <w:rsid w:val="00420061"/>
    <w:rsid w:val="00420D55"/>
    <w:rsid w:val="00422DF7"/>
    <w:rsid w:val="004234EA"/>
    <w:rsid w:val="00424CD2"/>
    <w:rsid w:val="004328E7"/>
    <w:rsid w:val="00433493"/>
    <w:rsid w:val="00433551"/>
    <w:rsid w:val="00433CC4"/>
    <w:rsid w:val="00433DA2"/>
    <w:rsid w:val="004366F8"/>
    <w:rsid w:val="00437196"/>
    <w:rsid w:val="004403E3"/>
    <w:rsid w:val="00441708"/>
    <w:rsid w:val="004432E1"/>
    <w:rsid w:val="00445270"/>
    <w:rsid w:val="004509EB"/>
    <w:rsid w:val="004523A5"/>
    <w:rsid w:val="0045328F"/>
    <w:rsid w:val="00454D26"/>
    <w:rsid w:val="00455E5C"/>
    <w:rsid w:val="00456521"/>
    <w:rsid w:val="004568E4"/>
    <w:rsid w:val="004571D5"/>
    <w:rsid w:val="0046097A"/>
    <w:rsid w:val="004618A4"/>
    <w:rsid w:val="00462359"/>
    <w:rsid w:val="00463B39"/>
    <w:rsid w:val="004672E4"/>
    <w:rsid w:val="00470BBE"/>
    <w:rsid w:val="004726A2"/>
    <w:rsid w:val="00475278"/>
    <w:rsid w:val="0047658F"/>
    <w:rsid w:val="00482B88"/>
    <w:rsid w:val="0048376C"/>
    <w:rsid w:val="0049196B"/>
    <w:rsid w:val="00491B00"/>
    <w:rsid w:val="00492E0F"/>
    <w:rsid w:val="004939BD"/>
    <w:rsid w:val="00493D2D"/>
    <w:rsid w:val="0049629F"/>
    <w:rsid w:val="004A14F9"/>
    <w:rsid w:val="004A1FB3"/>
    <w:rsid w:val="004A5360"/>
    <w:rsid w:val="004B04B0"/>
    <w:rsid w:val="004B15EE"/>
    <w:rsid w:val="004B254A"/>
    <w:rsid w:val="004B4B4C"/>
    <w:rsid w:val="004B4EC8"/>
    <w:rsid w:val="004C0C2F"/>
    <w:rsid w:val="004C19EC"/>
    <w:rsid w:val="004C58D7"/>
    <w:rsid w:val="004C7B1E"/>
    <w:rsid w:val="004D20AB"/>
    <w:rsid w:val="004D26AC"/>
    <w:rsid w:val="004D4D1B"/>
    <w:rsid w:val="004D64CC"/>
    <w:rsid w:val="004D6C74"/>
    <w:rsid w:val="004D71ED"/>
    <w:rsid w:val="004E41A1"/>
    <w:rsid w:val="004E5503"/>
    <w:rsid w:val="004E6121"/>
    <w:rsid w:val="004E6943"/>
    <w:rsid w:val="004E6B47"/>
    <w:rsid w:val="004F0350"/>
    <w:rsid w:val="004F08C5"/>
    <w:rsid w:val="004F5DF9"/>
    <w:rsid w:val="00501141"/>
    <w:rsid w:val="00501646"/>
    <w:rsid w:val="00502C9A"/>
    <w:rsid w:val="00503C48"/>
    <w:rsid w:val="005043DC"/>
    <w:rsid w:val="00504DDD"/>
    <w:rsid w:val="0050774A"/>
    <w:rsid w:val="00511B10"/>
    <w:rsid w:val="00512A7A"/>
    <w:rsid w:val="005143C8"/>
    <w:rsid w:val="00516646"/>
    <w:rsid w:val="0052076A"/>
    <w:rsid w:val="00521C86"/>
    <w:rsid w:val="005229DD"/>
    <w:rsid w:val="00522E83"/>
    <w:rsid w:val="005248B2"/>
    <w:rsid w:val="00525D5B"/>
    <w:rsid w:val="0053030E"/>
    <w:rsid w:val="00530461"/>
    <w:rsid w:val="005347AD"/>
    <w:rsid w:val="00535935"/>
    <w:rsid w:val="00542597"/>
    <w:rsid w:val="00542E3F"/>
    <w:rsid w:val="0054386C"/>
    <w:rsid w:val="00547B0C"/>
    <w:rsid w:val="00547B7D"/>
    <w:rsid w:val="00550AC2"/>
    <w:rsid w:val="00555849"/>
    <w:rsid w:val="00556797"/>
    <w:rsid w:val="00560F05"/>
    <w:rsid w:val="00561E1C"/>
    <w:rsid w:val="00562ECA"/>
    <w:rsid w:val="00563190"/>
    <w:rsid w:val="00563BE6"/>
    <w:rsid w:val="0056441E"/>
    <w:rsid w:val="00570790"/>
    <w:rsid w:val="00571D6E"/>
    <w:rsid w:val="00575843"/>
    <w:rsid w:val="005761ED"/>
    <w:rsid w:val="00581031"/>
    <w:rsid w:val="00581897"/>
    <w:rsid w:val="00582650"/>
    <w:rsid w:val="00586693"/>
    <w:rsid w:val="00586CAA"/>
    <w:rsid w:val="00586ED6"/>
    <w:rsid w:val="00591762"/>
    <w:rsid w:val="005925D0"/>
    <w:rsid w:val="005927AF"/>
    <w:rsid w:val="005928AC"/>
    <w:rsid w:val="00593874"/>
    <w:rsid w:val="00594396"/>
    <w:rsid w:val="005A232E"/>
    <w:rsid w:val="005A31D8"/>
    <w:rsid w:val="005B28BB"/>
    <w:rsid w:val="005B2AEF"/>
    <w:rsid w:val="005B35AF"/>
    <w:rsid w:val="005B4A02"/>
    <w:rsid w:val="005B4C43"/>
    <w:rsid w:val="005B4EC3"/>
    <w:rsid w:val="005B4F13"/>
    <w:rsid w:val="005B5676"/>
    <w:rsid w:val="005B6432"/>
    <w:rsid w:val="005B64FD"/>
    <w:rsid w:val="005B6596"/>
    <w:rsid w:val="005B7566"/>
    <w:rsid w:val="005C0DC6"/>
    <w:rsid w:val="005C130C"/>
    <w:rsid w:val="005C2978"/>
    <w:rsid w:val="005C2EFB"/>
    <w:rsid w:val="005C3819"/>
    <w:rsid w:val="005C42FC"/>
    <w:rsid w:val="005C677E"/>
    <w:rsid w:val="005C7385"/>
    <w:rsid w:val="005C7571"/>
    <w:rsid w:val="005C792F"/>
    <w:rsid w:val="005D0141"/>
    <w:rsid w:val="005D244F"/>
    <w:rsid w:val="005D44F4"/>
    <w:rsid w:val="005D557D"/>
    <w:rsid w:val="005D65F7"/>
    <w:rsid w:val="005E4B64"/>
    <w:rsid w:val="005E53A4"/>
    <w:rsid w:val="005E6612"/>
    <w:rsid w:val="005E68D5"/>
    <w:rsid w:val="005F0F34"/>
    <w:rsid w:val="005F12E4"/>
    <w:rsid w:val="005F37EB"/>
    <w:rsid w:val="005F5CF2"/>
    <w:rsid w:val="005F5D74"/>
    <w:rsid w:val="005F7420"/>
    <w:rsid w:val="005F7D04"/>
    <w:rsid w:val="00604B46"/>
    <w:rsid w:val="0060590F"/>
    <w:rsid w:val="0060645F"/>
    <w:rsid w:val="00606FBE"/>
    <w:rsid w:val="00610AFF"/>
    <w:rsid w:val="00614D0F"/>
    <w:rsid w:val="00617AFC"/>
    <w:rsid w:val="0062326E"/>
    <w:rsid w:val="00623B47"/>
    <w:rsid w:val="00624F38"/>
    <w:rsid w:val="00625589"/>
    <w:rsid w:val="00630530"/>
    <w:rsid w:val="00630B95"/>
    <w:rsid w:val="00631E15"/>
    <w:rsid w:val="006342AA"/>
    <w:rsid w:val="006368BD"/>
    <w:rsid w:val="006379DC"/>
    <w:rsid w:val="00641129"/>
    <w:rsid w:val="006411C5"/>
    <w:rsid w:val="00642CDC"/>
    <w:rsid w:val="006458B4"/>
    <w:rsid w:val="00647F7B"/>
    <w:rsid w:val="006503DC"/>
    <w:rsid w:val="006512EE"/>
    <w:rsid w:val="0065251D"/>
    <w:rsid w:val="00655095"/>
    <w:rsid w:val="00655F60"/>
    <w:rsid w:val="00660064"/>
    <w:rsid w:val="00661709"/>
    <w:rsid w:val="00665BED"/>
    <w:rsid w:val="00671020"/>
    <w:rsid w:val="006727A2"/>
    <w:rsid w:val="006746E7"/>
    <w:rsid w:val="0067624D"/>
    <w:rsid w:val="00681620"/>
    <w:rsid w:val="0068480D"/>
    <w:rsid w:val="00684B31"/>
    <w:rsid w:val="00684ECD"/>
    <w:rsid w:val="0068653C"/>
    <w:rsid w:val="00686EF7"/>
    <w:rsid w:val="00687035"/>
    <w:rsid w:val="006876E7"/>
    <w:rsid w:val="00691BB4"/>
    <w:rsid w:val="006932DF"/>
    <w:rsid w:val="006943EE"/>
    <w:rsid w:val="006943FD"/>
    <w:rsid w:val="00694E24"/>
    <w:rsid w:val="00697883"/>
    <w:rsid w:val="00697B6D"/>
    <w:rsid w:val="006A0028"/>
    <w:rsid w:val="006A28B1"/>
    <w:rsid w:val="006A2C30"/>
    <w:rsid w:val="006A548A"/>
    <w:rsid w:val="006A60BF"/>
    <w:rsid w:val="006A775A"/>
    <w:rsid w:val="006B0E17"/>
    <w:rsid w:val="006B170B"/>
    <w:rsid w:val="006B49AD"/>
    <w:rsid w:val="006B4BDE"/>
    <w:rsid w:val="006B6EC3"/>
    <w:rsid w:val="006B7047"/>
    <w:rsid w:val="006C15C9"/>
    <w:rsid w:val="006C1BF4"/>
    <w:rsid w:val="006C2EAC"/>
    <w:rsid w:val="006C493A"/>
    <w:rsid w:val="006D1F44"/>
    <w:rsid w:val="006D3D46"/>
    <w:rsid w:val="006D5B61"/>
    <w:rsid w:val="006D6D80"/>
    <w:rsid w:val="006D785C"/>
    <w:rsid w:val="006E0C5B"/>
    <w:rsid w:val="006E3E2D"/>
    <w:rsid w:val="006E4A0E"/>
    <w:rsid w:val="006F0734"/>
    <w:rsid w:val="006F3181"/>
    <w:rsid w:val="006F3594"/>
    <w:rsid w:val="006F4664"/>
    <w:rsid w:val="006F647C"/>
    <w:rsid w:val="006F72A6"/>
    <w:rsid w:val="006F7DC8"/>
    <w:rsid w:val="00702DE4"/>
    <w:rsid w:val="00704E4B"/>
    <w:rsid w:val="00710114"/>
    <w:rsid w:val="00710D3D"/>
    <w:rsid w:val="00711811"/>
    <w:rsid w:val="00713280"/>
    <w:rsid w:val="00713A0B"/>
    <w:rsid w:val="00716E2C"/>
    <w:rsid w:val="0072120D"/>
    <w:rsid w:val="007213E8"/>
    <w:rsid w:val="007226F2"/>
    <w:rsid w:val="00723715"/>
    <w:rsid w:val="0072639E"/>
    <w:rsid w:val="00732952"/>
    <w:rsid w:val="00732958"/>
    <w:rsid w:val="00732AF4"/>
    <w:rsid w:val="007365E0"/>
    <w:rsid w:val="00740E02"/>
    <w:rsid w:val="00747668"/>
    <w:rsid w:val="00750E3C"/>
    <w:rsid w:val="00751431"/>
    <w:rsid w:val="007519D8"/>
    <w:rsid w:val="0075425B"/>
    <w:rsid w:val="0075593A"/>
    <w:rsid w:val="00757902"/>
    <w:rsid w:val="0076016C"/>
    <w:rsid w:val="00761782"/>
    <w:rsid w:val="00761C3B"/>
    <w:rsid w:val="00762741"/>
    <w:rsid w:val="00762BAD"/>
    <w:rsid w:val="007631C3"/>
    <w:rsid w:val="00776797"/>
    <w:rsid w:val="00776DD0"/>
    <w:rsid w:val="00777C52"/>
    <w:rsid w:val="00783C06"/>
    <w:rsid w:val="00785C90"/>
    <w:rsid w:val="00786233"/>
    <w:rsid w:val="00790A33"/>
    <w:rsid w:val="007917F4"/>
    <w:rsid w:val="00791E8D"/>
    <w:rsid w:val="0079285E"/>
    <w:rsid w:val="00792D51"/>
    <w:rsid w:val="00794AC7"/>
    <w:rsid w:val="0079581F"/>
    <w:rsid w:val="00796616"/>
    <w:rsid w:val="00796D4D"/>
    <w:rsid w:val="007A0089"/>
    <w:rsid w:val="007A0888"/>
    <w:rsid w:val="007A2B10"/>
    <w:rsid w:val="007A46F9"/>
    <w:rsid w:val="007A5247"/>
    <w:rsid w:val="007B1C55"/>
    <w:rsid w:val="007C015A"/>
    <w:rsid w:val="007C0E29"/>
    <w:rsid w:val="007C3615"/>
    <w:rsid w:val="007C3A13"/>
    <w:rsid w:val="007C59B0"/>
    <w:rsid w:val="007C6611"/>
    <w:rsid w:val="007C6C6E"/>
    <w:rsid w:val="007D02FB"/>
    <w:rsid w:val="007D110B"/>
    <w:rsid w:val="007D1AEB"/>
    <w:rsid w:val="007D35F3"/>
    <w:rsid w:val="007D50AF"/>
    <w:rsid w:val="007D50B0"/>
    <w:rsid w:val="007E1005"/>
    <w:rsid w:val="007E2FC9"/>
    <w:rsid w:val="007E3C98"/>
    <w:rsid w:val="007E4973"/>
    <w:rsid w:val="007E4AE9"/>
    <w:rsid w:val="007E52E9"/>
    <w:rsid w:val="007E5F83"/>
    <w:rsid w:val="007E71B2"/>
    <w:rsid w:val="007F3011"/>
    <w:rsid w:val="007F4054"/>
    <w:rsid w:val="007F4798"/>
    <w:rsid w:val="007F549E"/>
    <w:rsid w:val="007F572D"/>
    <w:rsid w:val="007F75EE"/>
    <w:rsid w:val="00800E76"/>
    <w:rsid w:val="008010A1"/>
    <w:rsid w:val="008074DC"/>
    <w:rsid w:val="008100EB"/>
    <w:rsid w:val="00811CAF"/>
    <w:rsid w:val="00812105"/>
    <w:rsid w:val="008167EF"/>
    <w:rsid w:val="00816EB7"/>
    <w:rsid w:val="0081725E"/>
    <w:rsid w:val="0081774C"/>
    <w:rsid w:val="008228F9"/>
    <w:rsid w:val="00822BE6"/>
    <w:rsid w:val="0082379D"/>
    <w:rsid w:val="00823EC5"/>
    <w:rsid w:val="00833038"/>
    <w:rsid w:val="00833A8F"/>
    <w:rsid w:val="0083489A"/>
    <w:rsid w:val="0083773D"/>
    <w:rsid w:val="00837D66"/>
    <w:rsid w:val="00844598"/>
    <w:rsid w:val="00845E2B"/>
    <w:rsid w:val="0084668B"/>
    <w:rsid w:val="008502F9"/>
    <w:rsid w:val="00851E7F"/>
    <w:rsid w:val="0085212F"/>
    <w:rsid w:val="0085367D"/>
    <w:rsid w:val="00854173"/>
    <w:rsid w:val="008555B2"/>
    <w:rsid w:val="0086293C"/>
    <w:rsid w:val="008643CE"/>
    <w:rsid w:val="00867640"/>
    <w:rsid w:val="008731C7"/>
    <w:rsid w:val="0087338D"/>
    <w:rsid w:val="00873A98"/>
    <w:rsid w:val="00875124"/>
    <w:rsid w:val="00881631"/>
    <w:rsid w:val="00881AF4"/>
    <w:rsid w:val="0089011D"/>
    <w:rsid w:val="00893B34"/>
    <w:rsid w:val="00894B64"/>
    <w:rsid w:val="00896746"/>
    <w:rsid w:val="008A2023"/>
    <w:rsid w:val="008A7D8B"/>
    <w:rsid w:val="008B0A28"/>
    <w:rsid w:val="008B2B07"/>
    <w:rsid w:val="008B4CBE"/>
    <w:rsid w:val="008B53BF"/>
    <w:rsid w:val="008B777D"/>
    <w:rsid w:val="008C02A8"/>
    <w:rsid w:val="008C0AC2"/>
    <w:rsid w:val="008C1B51"/>
    <w:rsid w:val="008C4108"/>
    <w:rsid w:val="008C4AC2"/>
    <w:rsid w:val="008C4F1D"/>
    <w:rsid w:val="008C5C77"/>
    <w:rsid w:val="008C601D"/>
    <w:rsid w:val="008D0971"/>
    <w:rsid w:val="008D0A90"/>
    <w:rsid w:val="008D1EE1"/>
    <w:rsid w:val="008D46C3"/>
    <w:rsid w:val="008D5541"/>
    <w:rsid w:val="008D5758"/>
    <w:rsid w:val="008D595C"/>
    <w:rsid w:val="008E3D6F"/>
    <w:rsid w:val="008E7B80"/>
    <w:rsid w:val="008F0AB7"/>
    <w:rsid w:val="008F0E83"/>
    <w:rsid w:val="008F0F13"/>
    <w:rsid w:val="008F2B7E"/>
    <w:rsid w:val="008F2EC5"/>
    <w:rsid w:val="008F2EF3"/>
    <w:rsid w:val="008F3E4C"/>
    <w:rsid w:val="008F4F2C"/>
    <w:rsid w:val="009044C5"/>
    <w:rsid w:val="00905B0C"/>
    <w:rsid w:val="0090636C"/>
    <w:rsid w:val="00906470"/>
    <w:rsid w:val="00906719"/>
    <w:rsid w:val="00906F7D"/>
    <w:rsid w:val="0091052F"/>
    <w:rsid w:val="00914C15"/>
    <w:rsid w:val="00915FCF"/>
    <w:rsid w:val="00916718"/>
    <w:rsid w:val="0091763B"/>
    <w:rsid w:val="00921348"/>
    <w:rsid w:val="009237D1"/>
    <w:rsid w:val="009251B0"/>
    <w:rsid w:val="00925695"/>
    <w:rsid w:val="00925BD1"/>
    <w:rsid w:val="009269A5"/>
    <w:rsid w:val="0092732A"/>
    <w:rsid w:val="0092739F"/>
    <w:rsid w:val="00927473"/>
    <w:rsid w:val="009315C1"/>
    <w:rsid w:val="00934600"/>
    <w:rsid w:val="009355B7"/>
    <w:rsid w:val="00936FE1"/>
    <w:rsid w:val="009374FA"/>
    <w:rsid w:val="0094066F"/>
    <w:rsid w:val="009457B9"/>
    <w:rsid w:val="00947D7C"/>
    <w:rsid w:val="00951ED1"/>
    <w:rsid w:val="00956E30"/>
    <w:rsid w:val="00957051"/>
    <w:rsid w:val="009610F3"/>
    <w:rsid w:val="00962931"/>
    <w:rsid w:val="00963B52"/>
    <w:rsid w:val="00976DE7"/>
    <w:rsid w:val="009813BA"/>
    <w:rsid w:val="00981EE7"/>
    <w:rsid w:val="00982220"/>
    <w:rsid w:val="00982340"/>
    <w:rsid w:val="0098358D"/>
    <w:rsid w:val="00984DE1"/>
    <w:rsid w:val="00985336"/>
    <w:rsid w:val="00985829"/>
    <w:rsid w:val="00986C5F"/>
    <w:rsid w:val="009871A8"/>
    <w:rsid w:val="009910C5"/>
    <w:rsid w:val="009A21AE"/>
    <w:rsid w:val="009A23BF"/>
    <w:rsid w:val="009A49EB"/>
    <w:rsid w:val="009B3D43"/>
    <w:rsid w:val="009B54BF"/>
    <w:rsid w:val="009B78F4"/>
    <w:rsid w:val="009B7959"/>
    <w:rsid w:val="009C04E4"/>
    <w:rsid w:val="009C0FBF"/>
    <w:rsid w:val="009C4054"/>
    <w:rsid w:val="009D68E6"/>
    <w:rsid w:val="009D7A0B"/>
    <w:rsid w:val="009E1AB3"/>
    <w:rsid w:val="009E1CF2"/>
    <w:rsid w:val="009E3913"/>
    <w:rsid w:val="009E5E2B"/>
    <w:rsid w:val="009E706C"/>
    <w:rsid w:val="009F0692"/>
    <w:rsid w:val="009F1372"/>
    <w:rsid w:val="009F4445"/>
    <w:rsid w:val="009F464C"/>
    <w:rsid w:val="009F46F5"/>
    <w:rsid w:val="00A00622"/>
    <w:rsid w:val="00A013E5"/>
    <w:rsid w:val="00A01AF2"/>
    <w:rsid w:val="00A01E8F"/>
    <w:rsid w:val="00A04A64"/>
    <w:rsid w:val="00A05375"/>
    <w:rsid w:val="00A0639F"/>
    <w:rsid w:val="00A122B3"/>
    <w:rsid w:val="00A1298D"/>
    <w:rsid w:val="00A148F6"/>
    <w:rsid w:val="00A159C8"/>
    <w:rsid w:val="00A20698"/>
    <w:rsid w:val="00A20EE7"/>
    <w:rsid w:val="00A2131A"/>
    <w:rsid w:val="00A220BF"/>
    <w:rsid w:val="00A232FA"/>
    <w:rsid w:val="00A24FEF"/>
    <w:rsid w:val="00A2585D"/>
    <w:rsid w:val="00A304AE"/>
    <w:rsid w:val="00A30EEF"/>
    <w:rsid w:val="00A33B4C"/>
    <w:rsid w:val="00A34B38"/>
    <w:rsid w:val="00A36A24"/>
    <w:rsid w:val="00A410E4"/>
    <w:rsid w:val="00A4508B"/>
    <w:rsid w:val="00A530F6"/>
    <w:rsid w:val="00A542BC"/>
    <w:rsid w:val="00A557AF"/>
    <w:rsid w:val="00A55EBD"/>
    <w:rsid w:val="00A5676D"/>
    <w:rsid w:val="00A640E7"/>
    <w:rsid w:val="00A666B0"/>
    <w:rsid w:val="00A70FA4"/>
    <w:rsid w:val="00A734B6"/>
    <w:rsid w:val="00A76694"/>
    <w:rsid w:val="00A839E8"/>
    <w:rsid w:val="00A846AF"/>
    <w:rsid w:val="00A859FD"/>
    <w:rsid w:val="00A87FAE"/>
    <w:rsid w:val="00A9001F"/>
    <w:rsid w:val="00A902A0"/>
    <w:rsid w:val="00A90663"/>
    <w:rsid w:val="00A92882"/>
    <w:rsid w:val="00A932B3"/>
    <w:rsid w:val="00A9645A"/>
    <w:rsid w:val="00A96D6C"/>
    <w:rsid w:val="00AA02C2"/>
    <w:rsid w:val="00AA0645"/>
    <w:rsid w:val="00AA1EB2"/>
    <w:rsid w:val="00AA7DC5"/>
    <w:rsid w:val="00AB0EDF"/>
    <w:rsid w:val="00AB11C7"/>
    <w:rsid w:val="00AB159F"/>
    <w:rsid w:val="00AB30BD"/>
    <w:rsid w:val="00AB504F"/>
    <w:rsid w:val="00AB5D05"/>
    <w:rsid w:val="00AB66B1"/>
    <w:rsid w:val="00AC5663"/>
    <w:rsid w:val="00AC5D8D"/>
    <w:rsid w:val="00AD0729"/>
    <w:rsid w:val="00AD30EC"/>
    <w:rsid w:val="00AD5D58"/>
    <w:rsid w:val="00AD78E8"/>
    <w:rsid w:val="00AD7CC3"/>
    <w:rsid w:val="00AD7CE9"/>
    <w:rsid w:val="00AE1D61"/>
    <w:rsid w:val="00AE21EC"/>
    <w:rsid w:val="00AE23CB"/>
    <w:rsid w:val="00AE255B"/>
    <w:rsid w:val="00AE25DD"/>
    <w:rsid w:val="00AE29D3"/>
    <w:rsid w:val="00AE2C0F"/>
    <w:rsid w:val="00AF1D5F"/>
    <w:rsid w:val="00AF2B5C"/>
    <w:rsid w:val="00AF4723"/>
    <w:rsid w:val="00AF5CBB"/>
    <w:rsid w:val="00AF6E51"/>
    <w:rsid w:val="00B0061B"/>
    <w:rsid w:val="00B00FA5"/>
    <w:rsid w:val="00B02F34"/>
    <w:rsid w:val="00B03BBD"/>
    <w:rsid w:val="00B0527C"/>
    <w:rsid w:val="00B06C8E"/>
    <w:rsid w:val="00B14E46"/>
    <w:rsid w:val="00B15418"/>
    <w:rsid w:val="00B15963"/>
    <w:rsid w:val="00B223E1"/>
    <w:rsid w:val="00B244D8"/>
    <w:rsid w:val="00B30CF1"/>
    <w:rsid w:val="00B32F65"/>
    <w:rsid w:val="00B34932"/>
    <w:rsid w:val="00B440E6"/>
    <w:rsid w:val="00B45AA9"/>
    <w:rsid w:val="00B4642E"/>
    <w:rsid w:val="00B468FB"/>
    <w:rsid w:val="00B47472"/>
    <w:rsid w:val="00B476AE"/>
    <w:rsid w:val="00B47B49"/>
    <w:rsid w:val="00B50EB6"/>
    <w:rsid w:val="00B541FA"/>
    <w:rsid w:val="00B55107"/>
    <w:rsid w:val="00B60869"/>
    <w:rsid w:val="00B61F11"/>
    <w:rsid w:val="00B620E6"/>
    <w:rsid w:val="00B632D5"/>
    <w:rsid w:val="00B63D7A"/>
    <w:rsid w:val="00B643C9"/>
    <w:rsid w:val="00B644C3"/>
    <w:rsid w:val="00B64A6A"/>
    <w:rsid w:val="00B66967"/>
    <w:rsid w:val="00B67F00"/>
    <w:rsid w:val="00B701C6"/>
    <w:rsid w:val="00B74387"/>
    <w:rsid w:val="00B76BAC"/>
    <w:rsid w:val="00B80C0F"/>
    <w:rsid w:val="00B815E1"/>
    <w:rsid w:val="00B83030"/>
    <w:rsid w:val="00B83A30"/>
    <w:rsid w:val="00B858C2"/>
    <w:rsid w:val="00B85FA8"/>
    <w:rsid w:val="00B8602F"/>
    <w:rsid w:val="00B8627D"/>
    <w:rsid w:val="00B87074"/>
    <w:rsid w:val="00B877B3"/>
    <w:rsid w:val="00B87D00"/>
    <w:rsid w:val="00B92047"/>
    <w:rsid w:val="00B9290C"/>
    <w:rsid w:val="00B93462"/>
    <w:rsid w:val="00B937BB"/>
    <w:rsid w:val="00B937E4"/>
    <w:rsid w:val="00B961C4"/>
    <w:rsid w:val="00B96E2B"/>
    <w:rsid w:val="00BA4892"/>
    <w:rsid w:val="00BA4AB5"/>
    <w:rsid w:val="00BA68D8"/>
    <w:rsid w:val="00BB03E0"/>
    <w:rsid w:val="00BB2A7D"/>
    <w:rsid w:val="00BB32B7"/>
    <w:rsid w:val="00BC0A98"/>
    <w:rsid w:val="00BC0F48"/>
    <w:rsid w:val="00BC12BD"/>
    <w:rsid w:val="00BC2781"/>
    <w:rsid w:val="00BC47C0"/>
    <w:rsid w:val="00BC4E67"/>
    <w:rsid w:val="00BC5CDF"/>
    <w:rsid w:val="00BC65DF"/>
    <w:rsid w:val="00BC7173"/>
    <w:rsid w:val="00BC742F"/>
    <w:rsid w:val="00BC7828"/>
    <w:rsid w:val="00BD1E07"/>
    <w:rsid w:val="00BD2653"/>
    <w:rsid w:val="00BD6350"/>
    <w:rsid w:val="00BE0A07"/>
    <w:rsid w:val="00BE4F0B"/>
    <w:rsid w:val="00BE6334"/>
    <w:rsid w:val="00BF1832"/>
    <w:rsid w:val="00BF1DD3"/>
    <w:rsid w:val="00BF6BB9"/>
    <w:rsid w:val="00C004EC"/>
    <w:rsid w:val="00C02951"/>
    <w:rsid w:val="00C05793"/>
    <w:rsid w:val="00C07843"/>
    <w:rsid w:val="00C10C6D"/>
    <w:rsid w:val="00C11CD0"/>
    <w:rsid w:val="00C12E9E"/>
    <w:rsid w:val="00C131E1"/>
    <w:rsid w:val="00C173D8"/>
    <w:rsid w:val="00C17416"/>
    <w:rsid w:val="00C20EC4"/>
    <w:rsid w:val="00C22855"/>
    <w:rsid w:val="00C23C07"/>
    <w:rsid w:val="00C26245"/>
    <w:rsid w:val="00C268AB"/>
    <w:rsid w:val="00C26B78"/>
    <w:rsid w:val="00C27286"/>
    <w:rsid w:val="00C30CF2"/>
    <w:rsid w:val="00C316B8"/>
    <w:rsid w:val="00C364E7"/>
    <w:rsid w:val="00C36D8F"/>
    <w:rsid w:val="00C37B3D"/>
    <w:rsid w:val="00C4003F"/>
    <w:rsid w:val="00C40096"/>
    <w:rsid w:val="00C42D0F"/>
    <w:rsid w:val="00C42EA6"/>
    <w:rsid w:val="00C46526"/>
    <w:rsid w:val="00C47D7D"/>
    <w:rsid w:val="00C51C68"/>
    <w:rsid w:val="00C53E63"/>
    <w:rsid w:val="00C6017D"/>
    <w:rsid w:val="00C6039E"/>
    <w:rsid w:val="00C6114C"/>
    <w:rsid w:val="00C707EE"/>
    <w:rsid w:val="00C70ABC"/>
    <w:rsid w:val="00C71268"/>
    <w:rsid w:val="00C72765"/>
    <w:rsid w:val="00C73EBF"/>
    <w:rsid w:val="00C76BA6"/>
    <w:rsid w:val="00C77286"/>
    <w:rsid w:val="00C77F9D"/>
    <w:rsid w:val="00C80334"/>
    <w:rsid w:val="00C84562"/>
    <w:rsid w:val="00C859AB"/>
    <w:rsid w:val="00C87777"/>
    <w:rsid w:val="00C91280"/>
    <w:rsid w:val="00C93900"/>
    <w:rsid w:val="00C94DFB"/>
    <w:rsid w:val="00C9786D"/>
    <w:rsid w:val="00CA0833"/>
    <w:rsid w:val="00CA0CDF"/>
    <w:rsid w:val="00CA530E"/>
    <w:rsid w:val="00CB13F3"/>
    <w:rsid w:val="00CB1707"/>
    <w:rsid w:val="00CB1856"/>
    <w:rsid w:val="00CB276F"/>
    <w:rsid w:val="00CB33CA"/>
    <w:rsid w:val="00CB4AE1"/>
    <w:rsid w:val="00CB5EAE"/>
    <w:rsid w:val="00CC179A"/>
    <w:rsid w:val="00CC184C"/>
    <w:rsid w:val="00CC2091"/>
    <w:rsid w:val="00CC3726"/>
    <w:rsid w:val="00CC40FF"/>
    <w:rsid w:val="00CC4423"/>
    <w:rsid w:val="00CC6301"/>
    <w:rsid w:val="00CC68C8"/>
    <w:rsid w:val="00CD1A6E"/>
    <w:rsid w:val="00CD2F15"/>
    <w:rsid w:val="00CD5219"/>
    <w:rsid w:val="00CD736C"/>
    <w:rsid w:val="00CD7DDA"/>
    <w:rsid w:val="00CE0E4B"/>
    <w:rsid w:val="00CE1E84"/>
    <w:rsid w:val="00CE3430"/>
    <w:rsid w:val="00CE38EB"/>
    <w:rsid w:val="00CE3EAA"/>
    <w:rsid w:val="00CE6A40"/>
    <w:rsid w:val="00CF1503"/>
    <w:rsid w:val="00CF1BE4"/>
    <w:rsid w:val="00CF1DCE"/>
    <w:rsid w:val="00CF2016"/>
    <w:rsid w:val="00CF26BC"/>
    <w:rsid w:val="00CF6C30"/>
    <w:rsid w:val="00CF7153"/>
    <w:rsid w:val="00D01FBC"/>
    <w:rsid w:val="00D0397D"/>
    <w:rsid w:val="00D04F0B"/>
    <w:rsid w:val="00D12B98"/>
    <w:rsid w:val="00D202B0"/>
    <w:rsid w:val="00D203A6"/>
    <w:rsid w:val="00D2135F"/>
    <w:rsid w:val="00D220B4"/>
    <w:rsid w:val="00D22902"/>
    <w:rsid w:val="00D248BD"/>
    <w:rsid w:val="00D267F7"/>
    <w:rsid w:val="00D27C8D"/>
    <w:rsid w:val="00D300D7"/>
    <w:rsid w:val="00D327F4"/>
    <w:rsid w:val="00D36A8F"/>
    <w:rsid w:val="00D36E0A"/>
    <w:rsid w:val="00D44883"/>
    <w:rsid w:val="00D44FD0"/>
    <w:rsid w:val="00D45305"/>
    <w:rsid w:val="00D45648"/>
    <w:rsid w:val="00D45D2C"/>
    <w:rsid w:val="00D50321"/>
    <w:rsid w:val="00D5182D"/>
    <w:rsid w:val="00D520E9"/>
    <w:rsid w:val="00D559F4"/>
    <w:rsid w:val="00D55BB8"/>
    <w:rsid w:val="00D565AC"/>
    <w:rsid w:val="00D60C31"/>
    <w:rsid w:val="00D63BD3"/>
    <w:rsid w:val="00D65E45"/>
    <w:rsid w:val="00D663C0"/>
    <w:rsid w:val="00D66A06"/>
    <w:rsid w:val="00D674C7"/>
    <w:rsid w:val="00D67665"/>
    <w:rsid w:val="00D67B0B"/>
    <w:rsid w:val="00D74C3E"/>
    <w:rsid w:val="00D7603C"/>
    <w:rsid w:val="00D7683A"/>
    <w:rsid w:val="00D77B03"/>
    <w:rsid w:val="00D77ECA"/>
    <w:rsid w:val="00D81E76"/>
    <w:rsid w:val="00D81F59"/>
    <w:rsid w:val="00D8361E"/>
    <w:rsid w:val="00D85BDA"/>
    <w:rsid w:val="00D85CFC"/>
    <w:rsid w:val="00D9188D"/>
    <w:rsid w:val="00D9376B"/>
    <w:rsid w:val="00D93945"/>
    <w:rsid w:val="00D93F2B"/>
    <w:rsid w:val="00D962E1"/>
    <w:rsid w:val="00D96C85"/>
    <w:rsid w:val="00D97372"/>
    <w:rsid w:val="00D97AC2"/>
    <w:rsid w:val="00D97BB0"/>
    <w:rsid w:val="00DA1AA6"/>
    <w:rsid w:val="00DA1DC6"/>
    <w:rsid w:val="00DA2000"/>
    <w:rsid w:val="00DA51A3"/>
    <w:rsid w:val="00DA79F6"/>
    <w:rsid w:val="00DB2060"/>
    <w:rsid w:val="00DB21F3"/>
    <w:rsid w:val="00DB31FD"/>
    <w:rsid w:val="00DB3C06"/>
    <w:rsid w:val="00DC0BE0"/>
    <w:rsid w:val="00DC44D2"/>
    <w:rsid w:val="00DC662D"/>
    <w:rsid w:val="00DC7891"/>
    <w:rsid w:val="00DD283E"/>
    <w:rsid w:val="00DD422E"/>
    <w:rsid w:val="00DD5123"/>
    <w:rsid w:val="00DD6FEA"/>
    <w:rsid w:val="00DE1794"/>
    <w:rsid w:val="00DE19CA"/>
    <w:rsid w:val="00DE1AE5"/>
    <w:rsid w:val="00DE1B2C"/>
    <w:rsid w:val="00DE2773"/>
    <w:rsid w:val="00DE372D"/>
    <w:rsid w:val="00DE4AE3"/>
    <w:rsid w:val="00DE4C44"/>
    <w:rsid w:val="00DF02B9"/>
    <w:rsid w:val="00DF5170"/>
    <w:rsid w:val="00DF7AF3"/>
    <w:rsid w:val="00E0042C"/>
    <w:rsid w:val="00E01461"/>
    <w:rsid w:val="00E03C5D"/>
    <w:rsid w:val="00E0571D"/>
    <w:rsid w:val="00E10B47"/>
    <w:rsid w:val="00E15D7E"/>
    <w:rsid w:val="00E165FE"/>
    <w:rsid w:val="00E22377"/>
    <w:rsid w:val="00E25B31"/>
    <w:rsid w:val="00E25DE7"/>
    <w:rsid w:val="00E27198"/>
    <w:rsid w:val="00E33415"/>
    <w:rsid w:val="00E335F7"/>
    <w:rsid w:val="00E342AD"/>
    <w:rsid w:val="00E4335A"/>
    <w:rsid w:val="00E439A4"/>
    <w:rsid w:val="00E47FD3"/>
    <w:rsid w:val="00E50398"/>
    <w:rsid w:val="00E50AC5"/>
    <w:rsid w:val="00E52568"/>
    <w:rsid w:val="00E53D18"/>
    <w:rsid w:val="00E607B0"/>
    <w:rsid w:val="00E63C36"/>
    <w:rsid w:val="00E64132"/>
    <w:rsid w:val="00E66AF9"/>
    <w:rsid w:val="00E83398"/>
    <w:rsid w:val="00E8524E"/>
    <w:rsid w:val="00E859F2"/>
    <w:rsid w:val="00E85F7C"/>
    <w:rsid w:val="00E869A5"/>
    <w:rsid w:val="00E87C0E"/>
    <w:rsid w:val="00E93588"/>
    <w:rsid w:val="00E956D2"/>
    <w:rsid w:val="00EA05B5"/>
    <w:rsid w:val="00EA1DFE"/>
    <w:rsid w:val="00EA5E20"/>
    <w:rsid w:val="00EB3095"/>
    <w:rsid w:val="00EB4EB1"/>
    <w:rsid w:val="00EB655A"/>
    <w:rsid w:val="00EC0B86"/>
    <w:rsid w:val="00EC0C74"/>
    <w:rsid w:val="00EC116A"/>
    <w:rsid w:val="00EC2D2E"/>
    <w:rsid w:val="00EC6755"/>
    <w:rsid w:val="00EC6AF6"/>
    <w:rsid w:val="00ED14E9"/>
    <w:rsid w:val="00ED17AC"/>
    <w:rsid w:val="00ED2CD8"/>
    <w:rsid w:val="00EE07D7"/>
    <w:rsid w:val="00EE24D7"/>
    <w:rsid w:val="00EE2C5B"/>
    <w:rsid w:val="00EE3069"/>
    <w:rsid w:val="00EE694A"/>
    <w:rsid w:val="00EF09D3"/>
    <w:rsid w:val="00EF2B79"/>
    <w:rsid w:val="00EF5236"/>
    <w:rsid w:val="00EF5492"/>
    <w:rsid w:val="00EF6EF1"/>
    <w:rsid w:val="00EF72AC"/>
    <w:rsid w:val="00F00429"/>
    <w:rsid w:val="00F00574"/>
    <w:rsid w:val="00F00721"/>
    <w:rsid w:val="00F011CB"/>
    <w:rsid w:val="00F036EE"/>
    <w:rsid w:val="00F049EC"/>
    <w:rsid w:val="00F0538D"/>
    <w:rsid w:val="00F07249"/>
    <w:rsid w:val="00F10629"/>
    <w:rsid w:val="00F10A8C"/>
    <w:rsid w:val="00F10C37"/>
    <w:rsid w:val="00F1106E"/>
    <w:rsid w:val="00F142AF"/>
    <w:rsid w:val="00F16492"/>
    <w:rsid w:val="00F166AA"/>
    <w:rsid w:val="00F16F1F"/>
    <w:rsid w:val="00F20E25"/>
    <w:rsid w:val="00F2212C"/>
    <w:rsid w:val="00F22CC4"/>
    <w:rsid w:val="00F25623"/>
    <w:rsid w:val="00F26F16"/>
    <w:rsid w:val="00F2705F"/>
    <w:rsid w:val="00F370C1"/>
    <w:rsid w:val="00F433C5"/>
    <w:rsid w:val="00F434FD"/>
    <w:rsid w:val="00F439BD"/>
    <w:rsid w:val="00F43E2A"/>
    <w:rsid w:val="00F46BA4"/>
    <w:rsid w:val="00F479E1"/>
    <w:rsid w:val="00F47E95"/>
    <w:rsid w:val="00F50DCF"/>
    <w:rsid w:val="00F5127C"/>
    <w:rsid w:val="00F53507"/>
    <w:rsid w:val="00F5355D"/>
    <w:rsid w:val="00F53AA8"/>
    <w:rsid w:val="00F563C0"/>
    <w:rsid w:val="00F5794E"/>
    <w:rsid w:val="00F57D3D"/>
    <w:rsid w:val="00F602E9"/>
    <w:rsid w:val="00F61728"/>
    <w:rsid w:val="00F64980"/>
    <w:rsid w:val="00F7116C"/>
    <w:rsid w:val="00F726B1"/>
    <w:rsid w:val="00F74737"/>
    <w:rsid w:val="00F75321"/>
    <w:rsid w:val="00F75CC2"/>
    <w:rsid w:val="00F83C8B"/>
    <w:rsid w:val="00F85548"/>
    <w:rsid w:val="00F86C89"/>
    <w:rsid w:val="00F913A5"/>
    <w:rsid w:val="00F93959"/>
    <w:rsid w:val="00F96046"/>
    <w:rsid w:val="00F97B84"/>
    <w:rsid w:val="00F97D3B"/>
    <w:rsid w:val="00FA035D"/>
    <w:rsid w:val="00FA178F"/>
    <w:rsid w:val="00FA1953"/>
    <w:rsid w:val="00FA256E"/>
    <w:rsid w:val="00FA66D3"/>
    <w:rsid w:val="00FA747D"/>
    <w:rsid w:val="00FB008B"/>
    <w:rsid w:val="00FB11EB"/>
    <w:rsid w:val="00FB1E02"/>
    <w:rsid w:val="00FB2F04"/>
    <w:rsid w:val="00FB327E"/>
    <w:rsid w:val="00FB351B"/>
    <w:rsid w:val="00FC2DF1"/>
    <w:rsid w:val="00FC7EEB"/>
    <w:rsid w:val="00FD13F7"/>
    <w:rsid w:val="00FD22B2"/>
    <w:rsid w:val="00FD23BB"/>
    <w:rsid w:val="00FD4093"/>
    <w:rsid w:val="00FD607E"/>
    <w:rsid w:val="00FD7158"/>
    <w:rsid w:val="00FD7994"/>
    <w:rsid w:val="00FE1BFE"/>
    <w:rsid w:val="00FE1E2B"/>
    <w:rsid w:val="00FE1E59"/>
    <w:rsid w:val="00FE3932"/>
    <w:rsid w:val="00FE689B"/>
    <w:rsid w:val="00FE6DBF"/>
    <w:rsid w:val="00FE75BF"/>
    <w:rsid w:val="00FE7E83"/>
    <w:rsid w:val="00FF030C"/>
    <w:rsid w:val="00FF1075"/>
    <w:rsid w:val="00FF18C6"/>
    <w:rsid w:val="00FF285D"/>
    <w:rsid w:val="00FF2ECC"/>
    <w:rsid w:val="00FF3E78"/>
    <w:rsid w:val="00FF4195"/>
    <w:rsid w:val="00FF459A"/>
    <w:rsid w:val="00FF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76F6EAC"/>
  <w15:docId w15:val="{00BCA2A8-31B8-4850-B212-C015A3E77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95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3295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ody Text"/>
    <w:basedOn w:val="a"/>
    <w:link w:val="a4"/>
    <w:uiPriority w:val="99"/>
    <w:rsid w:val="00732952"/>
    <w:pPr>
      <w:tabs>
        <w:tab w:val="left" w:pos="0"/>
      </w:tabs>
      <w:jc w:val="both"/>
    </w:pPr>
    <w:rPr>
      <w:rFonts w:eastAsia="Calibri"/>
      <w:sz w:val="20"/>
      <w:szCs w:val="20"/>
      <w:lang w:val="x-none"/>
    </w:rPr>
  </w:style>
  <w:style w:type="character" w:customStyle="1" w:styleId="a4">
    <w:name w:val="Основной текст Знак"/>
    <w:link w:val="a3"/>
    <w:uiPriority w:val="99"/>
    <w:locked/>
    <w:rsid w:val="00732952"/>
    <w:rPr>
      <w:rFonts w:ascii="Times New Roman" w:hAnsi="Times New Roman"/>
      <w:sz w:val="20"/>
      <w:lang w:eastAsia="ru-RU"/>
    </w:rPr>
  </w:style>
  <w:style w:type="paragraph" w:customStyle="1" w:styleId="ConsNormal">
    <w:name w:val="ConsNormal"/>
    <w:uiPriority w:val="99"/>
    <w:rsid w:val="0073295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1">
    <w:name w:val="Верхний колонтитул1"/>
    <w:basedOn w:val="a"/>
    <w:uiPriority w:val="99"/>
    <w:rsid w:val="00732952"/>
    <w:pPr>
      <w:widowControl w:val="0"/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Subtitle"/>
    <w:basedOn w:val="a"/>
    <w:link w:val="a6"/>
    <w:uiPriority w:val="99"/>
    <w:qFormat/>
    <w:rsid w:val="00732952"/>
    <w:rPr>
      <w:rFonts w:eastAsia="Calibri"/>
      <w:sz w:val="20"/>
      <w:szCs w:val="20"/>
      <w:lang w:val="x-none"/>
    </w:rPr>
  </w:style>
  <w:style w:type="character" w:customStyle="1" w:styleId="a6">
    <w:name w:val="Подзаголовок Знак"/>
    <w:link w:val="a5"/>
    <w:uiPriority w:val="99"/>
    <w:locked/>
    <w:rsid w:val="00732952"/>
    <w:rPr>
      <w:rFonts w:ascii="Times New Roman" w:hAnsi="Times New Roman"/>
      <w:sz w:val="20"/>
      <w:lang w:eastAsia="ru-RU"/>
    </w:rPr>
  </w:style>
  <w:style w:type="paragraph" w:styleId="2">
    <w:name w:val="Body Text 2"/>
    <w:basedOn w:val="a"/>
    <w:link w:val="20"/>
    <w:uiPriority w:val="99"/>
    <w:rsid w:val="00732952"/>
    <w:pPr>
      <w:spacing w:after="120" w:line="480" w:lineRule="auto"/>
    </w:pPr>
    <w:rPr>
      <w:rFonts w:eastAsia="Calibri"/>
      <w:szCs w:val="20"/>
      <w:lang w:val="x-none"/>
    </w:rPr>
  </w:style>
  <w:style w:type="character" w:customStyle="1" w:styleId="20">
    <w:name w:val="Основной текст 2 Знак"/>
    <w:link w:val="2"/>
    <w:uiPriority w:val="99"/>
    <w:locked/>
    <w:rsid w:val="00732952"/>
    <w:rPr>
      <w:rFonts w:ascii="Times New Roman" w:hAnsi="Times New Roman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732952"/>
    <w:rPr>
      <w:rFonts w:ascii="Tahoma" w:eastAsia="Calibri" w:hAnsi="Tahoma"/>
      <w:sz w:val="16"/>
      <w:szCs w:val="20"/>
      <w:lang w:val="x-none"/>
    </w:rPr>
  </w:style>
  <w:style w:type="character" w:customStyle="1" w:styleId="a8">
    <w:name w:val="Текст выноски Знак"/>
    <w:link w:val="a7"/>
    <w:uiPriority w:val="99"/>
    <w:semiHidden/>
    <w:locked/>
    <w:rsid w:val="00732952"/>
    <w:rPr>
      <w:rFonts w:ascii="Tahoma" w:hAnsi="Tahoma"/>
      <w:sz w:val="16"/>
      <w:lang w:eastAsia="ru-RU"/>
    </w:rPr>
  </w:style>
  <w:style w:type="character" w:styleId="a9">
    <w:name w:val="annotation reference"/>
    <w:uiPriority w:val="99"/>
    <w:semiHidden/>
    <w:unhideWhenUsed/>
    <w:rsid w:val="00F53AA8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F53AA8"/>
    <w:rPr>
      <w:sz w:val="20"/>
      <w:szCs w:val="20"/>
      <w:lang w:val="x-none" w:eastAsia="x-none"/>
    </w:rPr>
  </w:style>
  <w:style w:type="character" w:customStyle="1" w:styleId="ab">
    <w:name w:val="Текст примечания Знак"/>
    <w:link w:val="aa"/>
    <w:uiPriority w:val="99"/>
    <w:rsid w:val="00F53AA8"/>
    <w:rPr>
      <w:rFonts w:ascii="Times New Roman" w:eastAsia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53AA8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F53AA8"/>
    <w:rPr>
      <w:rFonts w:ascii="Times New Roman" w:eastAsia="Times New Roman" w:hAnsi="Times New Roman"/>
      <w:b/>
      <w:bCs/>
    </w:rPr>
  </w:style>
  <w:style w:type="character" w:styleId="ae">
    <w:name w:val="Hyperlink"/>
    <w:uiPriority w:val="99"/>
    <w:unhideWhenUsed/>
    <w:rsid w:val="00A5676D"/>
    <w:rPr>
      <w:color w:val="0000FF"/>
      <w:u w:val="single"/>
    </w:rPr>
  </w:style>
  <w:style w:type="paragraph" w:styleId="af">
    <w:name w:val="Revision"/>
    <w:hidden/>
    <w:uiPriority w:val="99"/>
    <w:semiHidden/>
    <w:rsid w:val="0054386C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CC372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rmal (Web)"/>
    <w:basedOn w:val="a"/>
    <w:uiPriority w:val="99"/>
    <w:semiHidden/>
    <w:unhideWhenUsed/>
    <w:rsid w:val="004E6943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E6943"/>
  </w:style>
  <w:style w:type="paragraph" w:styleId="af1">
    <w:name w:val="header"/>
    <w:basedOn w:val="a"/>
    <w:link w:val="af2"/>
    <w:uiPriority w:val="99"/>
    <w:unhideWhenUsed/>
    <w:rsid w:val="0051664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516646"/>
    <w:rPr>
      <w:rFonts w:ascii="Times New Roman" w:eastAsia="Times New Roman" w:hAnsi="Times New Roman"/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51664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516646"/>
    <w:rPr>
      <w:rFonts w:ascii="Times New Roman" w:eastAsia="Times New Roman" w:hAnsi="Times New Roman"/>
      <w:sz w:val="24"/>
      <w:szCs w:val="24"/>
    </w:rPr>
  </w:style>
  <w:style w:type="paragraph" w:styleId="af5">
    <w:name w:val="List Paragraph"/>
    <w:basedOn w:val="a"/>
    <w:uiPriority w:val="34"/>
    <w:qFormat/>
    <w:rsid w:val="009A21AE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Title"/>
    <w:basedOn w:val="a"/>
    <w:link w:val="af7"/>
    <w:uiPriority w:val="10"/>
    <w:qFormat/>
    <w:locked/>
    <w:rsid w:val="001E7AD8"/>
    <w:pPr>
      <w:jc w:val="center"/>
    </w:pPr>
    <w:rPr>
      <w:b/>
      <w:sz w:val="22"/>
      <w:szCs w:val="20"/>
    </w:rPr>
  </w:style>
  <w:style w:type="character" w:customStyle="1" w:styleId="af7">
    <w:name w:val="Заголовок Знак"/>
    <w:link w:val="af6"/>
    <w:uiPriority w:val="10"/>
    <w:rsid w:val="001E7AD8"/>
    <w:rPr>
      <w:rFonts w:ascii="Times New Roman" w:eastAsia="Times New Roman" w:hAnsi="Times New Roman"/>
      <w:b/>
      <w:sz w:val="22"/>
    </w:rPr>
  </w:style>
  <w:style w:type="paragraph" w:customStyle="1" w:styleId="Default">
    <w:name w:val="Default"/>
    <w:rsid w:val="00E03C5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.&#1076;&#1086;&#1084;.&#1088;&#1092;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_______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scrow_Sberbank@sberba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84C84-7508-4B6B-9E92-92E0EE6D9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11</Pages>
  <Words>6906</Words>
  <Characters>39365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$$НомерДоговора&amp;&amp;</vt:lpstr>
    </vt:vector>
  </TitlesOfParts>
  <Company>ЗАО "МСР"</Company>
  <LinksUpToDate>false</LinksUpToDate>
  <CharactersWithSpaces>46179</CharactersWithSpaces>
  <SharedDoc>false</SharedDoc>
  <HLinks>
    <vt:vector size="12" baseType="variant">
      <vt:variant>
        <vt:i4>7733354</vt:i4>
      </vt:variant>
      <vt:variant>
        <vt:i4>3</vt:i4>
      </vt:variant>
      <vt:variant>
        <vt:i4>0</vt:i4>
      </vt:variant>
      <vt:variant>
        <vt:i4>5</vt:i4>
      </vt:variant>
      <vt:variant>
        <vt:lpwstr>http://lsrobject-m.ru/</vt:lpwstr>
      </vt:variant>
      <vt:variant>
        <vt:lpwstr/>
      </vt:variant>
      <vt:variant>
        <vt:i4>7733354</vt:i4>
      </vt:variant>
      <vt:variant>
        <vt:i4>0</vt:i4>
      </vt:variant>
      <vt:variant>
        <vt:i4>0</vt:i4>
      </vt:variant>
      <vt:variant>
        <vt:i4>5</vt:i4>
      </vt:variant>
      <vt:variant>
        <vt:lpwstr>http://lsrobject-m.ru/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$$НомерДоговора&amp;&amp;</dc:title>
  <dc:creator>Киселева Светлана</dc:creator>
  <dc:description>Создан из приложения 1С объектом: Основной договор 00165 от 02.08.2011 13:19:38</dc:description>
  <cp:lastModifiedBy>Шаповалова Марина Александровна</cp:lastModifiedBy>
  <cp:revision>26</cp:revision>
  <cp:lastPrinted>2021-12-17T07:37:00Z</cp:lastPrinted>
  <dcterms:created xsi:type="dcterms:W3CDTF">2022-01-12T12:03:00Z</dcterms:created>
  <dcterms:modified xsi:type="dcterms:W3CDTF">2025-11-01T12:59:00Z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1C_UUID">
    <vt:lpwstr>f617f69d-bcc8-11e0-b84b-0030486822a0</vt:lpwstr>
  </property>
  <property fmtid="{D5CDD505-2E9C-101B-9397-08002B2CF9AE}" pid="3" name="1C_TemplateUUID">
    <vt:lpwstr>da000d54-c618-4c83-bb47-f0a9f017d8f1</vt:lpwstr>
  </property>
</Properties>
</file>