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B7139BC" w14:textId="35B8A645" w:rsidR="00C73551" w:rsidRPr="00BD4C01" w:rsidRDefault="00B94D5F" w:rsidP="000B22E0">
      <w:pPr>
        <w:widowControl w:val="0"/>
        <w:autoSpaceDE w:val="0"/>
        <w:autoSpaceDN w:val="0"/>
        <w:adjustRightInd w:val="0"/>
        <w:spacing w:line="239" w:lineRule="auto"/>
        <w:jc w:val="center"/>
        <w:rPr>
          <w:rFonts w:ascii="Times New Roman" w:hAnsi="Times New Roman" w:cs="Times New Roman"/>
        </w:rPr>
      </w:pPr>
      <w:bookmarkStart w:id="0" w:name="_Hlk241574532"/>
      <w:bookmarkEnd w:id="0"/>
      <w:r w:rsidRPr="00BD4C01">
        <w:rPr>
          <w:rFonts w:ascii="Times New Roman" w:hAnsi="Times New Roman" w:cs="Times New Roman"/>
          <w:b/>
          <w:bCs/>
        </w:rPr>
        <w:t>Договор №</w:t>
      </w:r>
      <w:r w:rsidR="00615BE2" w:rsidRPr="00BD4C01">
        <w:rPr>
          <w:rFonts w:ascii="Times New Roman" w:hAnsi="Times New Roman" w:cs="Times New Roman"/>
          <w:b/>
          <w:bCs/>
        </w:rPr>
        <w:t xml:space="preserve"> </w:t>
      </w:r>
      <w:r w:rsidR="00421E3C">
        <w:rPr>
          <w:rFonts w:ascii="Times New Roman" w:hAnsi="Times New Roman" w:cs="Times New Roman"/>
          <w:b/>
          <w:bCs/>
        </w:rPr>
        <w:t>____</w:t>
      </w:r>
      <w:r w:rsidR="0019536F">
        <w:rPr>
          <w:rFonts w:ascii="Times New Roman" w:hAnsi="Times New Roman" w:cs="Times New Roman"/>
          <w:b/>
          <w:bCs/>
        </w:rPr>
        <w:t>/м</w:t>
      </w:r>
      <w:r w:rsidR="00421E3C">
        <w:rPr>
          <w:rFonts w:ascii="Times New Roman" w:hAnsi="Times New Roman" w:cs="Times New Roman"/>
          <w:b/>
          <w:bCs/>
        </w:rPr>
        <w:t>_</w:t>
      </w:r>
    </w:p>
    <w:p w14:paraId="01C0C721" w14:textId="77777777" w:rsidR="00C73551" w:rsidRPr="00BD4C01" w:rsidRDefault="00C73551" w:rsidP="000B22E0">
      <w:pPr>
        <w:widowControl w:val="0"/>
        <w:autoSpaceDE w:val="0"/>
        <w:autoSpaceDN w:val="0"/>
        <w:adjustRightInd w:val="0"/>
        <w:spacing w:line="1" w:lineRule="exact"/>
        <w:jc w:val="center"/>
        <w:rPr>
          <w:rFonts w:ascii="Times New Roman" w:hAnsi="Times New Roman" w:cs="Times New Roman"/>
        </w:rPr>
      </w:pPr>
    </w:p>
    <w:p w14:paraId="5BA3EAB1" w14:textId="77777777" w:rsidR="00C73551" w:rsidRPr="00BD4C01" w:rsidRDefault="00B94D5F" w:rsidP="000B22E0">
      <w:pPr>
        <w:widowControl w:val="0"/>
        <w:autoSpaceDE w:val="0"/>
        <w:autoSpaceDN w:val="0"/>
        <w:adjustRightInd w:val="0"/>
        <w:spacing w:line="239" w:lineRule="auto"/>
        <w:jc w:val="center"/>
        <w:rPr>
          <w:rFonts w:ascii="Times New Roman" w:hAnsi="Times New Roman" w:cs="Times New Roman"/>
        </w:rPr>
      </w:pPr>
      <w:r w:rsidRPr="00BD4C01">
        <w:rPr>
          <w:rFonts w:ascii="Times New Roman" w:hAnsi="Times New Roman" w:cs="Times New Roman"/>
          <w:b/>
          <w:bCs/>
        </w:rPr>
        <w:t>участия в долевом строительстве</w:t>
      </w:r>
    </w:p>
    <w:p w14:paraId="62AF72BA" w14:textId="77777777" w:rsidR="0035558F" w:rsidRPr="00BD4C01" w:rsidRDefault="0035558F">
      <w:pPr>
        <w:widowControl w:val="0"/>
        <w:autoSpaceDE w:val="0"/>
        <w:autoSpaceDN w:val="0"/>
        <w:adjustRightInd w:val="0"/>
        <w:spacing w:line="227" w:lineRule="exact"/>
        <w:rPr>
          <w:rFonts w:ascii="Times New Roman" w:hAnsi="Times New Roman" w:cs="Times New Roman"/>
        </w:rPr>
      </w:pPr>
    </w:p>
    <w:p w14:paraId="7FD13E9B" w14:textId="43E53944" w:rsidR="00C73551" w:rsidRPr="00BD4C01" w:rsidRDefault="00AD5C29" w:rsidP="00247754">
      <w:pPr>
        <w:widowControl w:val="0"/>
        <w:tabs>
          <w:tab w:val="left" w:pos="6946"/>
        </w:tabs>
        <w:autoSpaceDE w:val="0"/>
        <w:autoSpaceDN w:val="0"/>
        <w:adjustRightInd w:val="0"/>
        <w:rPr>
          <w:rFonts w:ascii="Times New Roman" w:hAnsi="Times New Roman" w:cs="Times New Roman"/>
        </w:rPr>
      </w:pPr>
      <w:r w:rsidRPr="00BD4C01">
        <w:rPr>
          <w:rFonts w:ascii="Times New Roman" w:hAnsi="Times New Roman" w:cs="Times New Roman"/>
        </w:rPr>
        <w:t xml:space="preserve">г. Новосибирск                                                                          </w:t>
      </w:r>
      <w:r w:rsidR="005E4F81" w:rsidRPr="00BD4C01">
        <w:rPr>
          <w:rFonts w:ascii="Times New Roman" w:hAnsi="Times New Roman" w:cs="Times New Roman"/>
        </w:rPr>
        <w:t xml:space="preserve">             </w:t>
      </w:r>
      <w:r w:rsidR="00CF2F93" w:rsidRPr="00BD4C01">
        <w:rPr>
          <w:rFonts w:ascii="Times New Roman" w:hAnsi="Times New Roman" w:cs="Times New Roman"/>
        </w:rPr>
        <w:t xml:space="preserve">     </w:t>
      </w:r>
      <w:r w:rsidR="008A1050" w:rsidRPr="00BD4C01">
        <w:rPr>
          <w:rFonts w:ascii="Times New Roman" w:hAnsi="Times New Roman" w:cs="Times New Roman"/>
        </w:rPr>
        <w:t xml:space="preserve"> </w:t>
      </w:r>
      <w:r w:rsidR="00765077" w:rsidRPr="00BD4C01">
        <w:rPr>
          <w:rFonts w:ascii="Times New Roman" w:hAnsi="Times New Roman" w:cs="Times New Roman"/>
        </w:rPr>
        <w:t xml:space="preserve">              </w:t>
      </w:r>
      <w:r w:rsidR="00AE6BCA" w:rsidRPr="00BD4C01">
        <w:rPr>
          <w:rFonts w:ascii="Times New Roman" w:hAnsi="Times New Roman" w:cs="Times New Roman"/>
        </w:rPr>
        <w:t xml:space="preserve">  </w:t>
      </w:r>
      <w:r w:rsidR="00FB027A">
        <w:rPr>
          <w:rFonts w:ascii="Times New Roman" w:hAnsi="Times New Roman" w:cs="Times New Roman"/>
        </w:rPr>
        <w:t xml:space="preserve">           </w:t>
      </w:r>
      <w:r w:rsidR="00E55D3E">
        <w:rPr>
          <w:rFonts w:ascii="Times New Roman" w:hAnsi="Times New Roman" w:cs="Times New Roman"/>
        </w:rPr>
        <w:t xml:space="preserve">  </w:t>
      </w:r>
      <w:r w:rsidR="00DB61C9">
        <w:rPr>
          <w:rFonts w:ascii="Times New Roman" w:hAnsi="Times New Roman" w:cs="Times New Roman"/>
        </w:rPr>
        <w:t>«</w:t>
      </w:r>
      <w:r w:rsidR="00421E3C">
        <w:rPr>
          <w:rFonts w:ascii="Times New Roman" w:hAnsi="Times New Roman" w:cs="Times New Roman"/>
        </w:rPr>
        <w:t>__</w:t>
      </w:r>
      <w:r w:rsidR="00AF66E9">
        <w:rPr>
          <w:rFonts w:ascii="Times New Roman" w:hAnsi="Times New Roman" w:cs="Times New Roman"/>
        </w:rPr>
        <w:t xml:space="preserve">» </w:t>
      </w:r>
      <w:r w:rsidR="00421E3C">
        <w:rPr>
          <w:rFonts w:ascii="Times New Roman" w:hAnsi="Times New Roman" w:cs="Times New Roman"/>
        </w:rPr>
        <w:t>____</w:t>
      </w:r>
      <w:r w:rsidR="008F6CB8" w:rsidRPr="00BD4C01">
        <w:rPr>
          <w:rFonts w:ascii="Times New Roman" w:hAnsi="Times New Roman" w:cs="Times New Roman"/>
        </w:rPr>
        <w:t xml:space="preserve"> 2</w:t>
      </w:r>
      <w:r w:rsidR="00A75238" w:rsidRPr="00BD4C01">
        <w:rPr>
          <w:rFonts w:ascii="Times New Roman" w:hAnsi="Times New Roman" w:cs="Times New Roman"/>
        </w:rPr>
        <w:t>0</w:t>
      </w:r>
      <w:r w:rsidR="005D65EC" w:rsidRPr="00BD4C01">
        <w:rPr>
          <w:rFonts w:ascii="Times New Roman" w:hAnsi="Times New Roman" w:cs="Times New Roman"/>
        </w:rPr>
        <w:t>2</w:t>
      </w:r>
      <w:r w:rsidR="00421E3C">
        <w:rPr>
          <w:rFonts w:ascii="Times New Roman" w:hAnsi="Times New Roman" w:cs="Times New Roman"/>
        </w:rPr>
        <w:t>_</w:t>
      </w:r>
      <w:r w:rsidR="00BD28BD" w:rsidRPr="00BD4C01">
        <w:rPr>
          <w:rFonts w:ascii="Times New Roman" w:hAnsi="Times New Roman" w:cs="Times New Roman"/>
        </w:rPr>
        <w:t xml:space="preserve"> </w:t>
      </w:r>
      <w:r w:rsidR="00AC69DC" w:rsidRPr="00BD4C01">
        <w:rPr>
          <w:rFonts w:ascii="Times New Roman" w:hAnsi="Times New Roman" w:cs="Times New Roman"/>
        </w:rPr>
        <w:t>г.</w:t>
      </w:r>
    </w:p>
    <w:p w14:paraId="195BB5E0" w14:textId="77777777" w:rsidR="00C73551" w:rsidRPr="00BD4C01" w:rsidRDefault="00C73551" w:rsidP="0072583B">
      <w:pPr>
        <w:widowControl w:val="0"/>
        <w:autoSpaceDE w:val="0"/>
        <w:autoSpaceDN w:val="0"/>
        <w:adjustRightInd w:val="0"/>
        <w:rPr>
          <w:rFonts w:ascii="Times New Roman" w:hAnsi="Times New Roman" w:cs="Times New Roman"/>
        </w:rPr>
      </w:pPr>
    </w:p>
    <w:p w14:paraId="6E5D05B3" w14:textId="7CBC8CF3" w:rsidR="003C10E3" w:rsidRPr="00BD4C01" w:rsidRDefault="00F55F6D" w:rsidP="00BD28BD">
      <w:pPr>
        <w:widowControl w:val="0"/>
        <w:overflowPunct w:val="0"/>
        <w:autoSpaceDE w:val="0"/>
        <w:autoSpaceDN w:val="0"/>
        <w:adjustRightInd w:val="0"/>
        <w:ind w:right="60" w:firstLine="567"/>
        <w:jc w:val="both"/>
        <w:rPr>
          <w:rFonts w:ascii="Times New Roman" w:hAnsi="Times New Roman" w:cs="Times New Roman"/>
        </w:rPr>
      </w:pPr>
      <w:r w:rsidRPr="00BD4C01">
        <w:rPr>
          <w:rFonts w:ascii="Times New Roman" w:hAnsi="Times New Roman" w:cs="Times New Roman"/>
          <w:b/>
        </w:rPr>
        <w:t>Общество с ограниченной ответственност</w:t>
      </w:r>
      <w:r w:rsidR="00A61992" w:rsidRPr="00BD4C01">
        <w:rPr>
          <w:rFonts w:ascii="Times New Roman" w:hAnsi="Times New Roman" w:cs="Times New Roman"/>
          <w:b/>
        </w:rPr>
        <w:t>ью</w:t>
      </w:r>
      <w:r w:rsidRPr="00BD4C01">
        <w:rPr>
          <w:rFonts w:ascii="Times New Roman" w:hAnsi="Times New Roman" w:cs="Times New Roman"/>
          <w:b/>
        </w:rPr>
        <w:t xml:space="preserve"> </w:t>
      </w:r>
      <w:r w:rsidR="004C7CEA" w:rsidRPr="00BD4C01">
        <w:rPr>
          <w:rFonts w:ascii="Times New Roman" w:hAnsi="Times New Roman" w:cs="Times New Roman"/>
          <w:b/>
        </w:rPr>
        <w:t>Специализированный застройщик «</w:t>
      </w:r>
      <w:r w:rsidR="00031D78">
        <w:rPr>
          <w:rFonts w:ascii="Times New Roman" w:hAnsi="Times New Roman" w:cs="Times New Roman"/>
          <w:b/>
        </w:rPr>
        <w:t>ДУЭТ</w:t>
      </w:r>
      <w:r w:rsidR="004C7CEA" w:rsidRPr="00BD4C01">
        <w:rPr>
          <w:rFonts w:ascii="Times New Roman" w:hAnsi="Times New Roman" w:cs="Times New Roman"/>
          <w:b/>
        </w:rPr>
        <w:t>»</w:t>
      </w:r>
      <w:r w:rsidR="00AC69DC" w:rsidRPr="00BD4C01">
        <w:rPr>
          <w:rFonts w:ascii="Times New Roman" w:hAnsi="Times New Roman" w:cs="Times New Roman"/>
        </w:rPr>
        <w:t xml:space="preserve">, именуемое в дальнейшем </w:t>
      </w:r>
      <w:r w:rsidR="00AC69DC" w:rsidRPr="00BD4C01">
        <w:rPr>
          <w:rFonts w:ascii="Times New Roman" w:hAnsi="Times New Roman" w:cs="Times New Roman"/>
          <w:b/>
        </w:rPr>
        <w:t>«Застройщик»,</w:t>
      </w:r>
      <w:r w:rsidR="003C10E3" w:rsidRPr="00BD4C01">
        <w:rPr>
          <w:rFonts w:ascii="Times New Roman" w:hAnsi="Times New Roman" w:cs="Times New Roman"/>
        </w:rPr>
        <w:t xml:space="preserve"> в лице </w:t>
      </w:r>
      <w:r w:rsidR="007248C3">
        <w:rPr>
          <w:rFonts w:ascii="Times New Roman" w:hAnsi="Times New Roman" w:cs="Times New Roman"/>
        </w:rPr>
        <w:t xml:space="preserve">генерального </w:t>
      </w:r>
      <w:r w:rsidR="0077680B" w:rsidRPr="00BD4C01">
        <w:rPr>
          <w:rFonts w:ascii="Times New Roman" w:hAnsi="Times New Roman" w:cs="Times New Roman"/>
        </w:rPr>
        <w:t>директора</w:t>
      </w:r>
      <w:r w:rsidR="00910868" w:rsidRPr="00BD4C01">
        <w:rPr>
          <w:rFonts w:ascii="Times New Roman" w:hAnsi="Times New Roman" w:cs="Times New Roman"/>
        </w:rPr>
        <w:t xml:space="preserve"> </w:t>
      </w:r>
      <w:proofErr w:type="spellStart"/>
      <w:r w:rsidR="007E0D0A" w:rsidRPr="00BD4C01">
        <w:rPr>
          <w:rFonts w:ascii="Times New Roman" w:hAnsi="Times New Roman" w:cs="Times New Roman"/>
        </w:rPr>
        <w:t>Дибровой</w:t>
      </w:r>
      <w:proofErr w:type="spellEnd"/>
      <w:r w:rsidR="007E0D0A" w:rsidRPr="00BD4C01">
        <w:rPr>
          <w:rFonts w:ascii="Times New Roman" w:hAnsi="Times New Roman" w:cs="Times New Roman"/>
        </w:rPr>
        <w:t xml:space="preserve"> Марины Геннадьевны</w:t>
      </w:r>
      <w:r w:rsidR="0085581E" w:rsidRPr="00BD4C01">
        <w:rPr>
          <w:rFonts w:ascii="Times New Roman" w:hAnsi="Times New Roman" w:cs="Times New Roman"/>
        </w:rPr>
        <w:t>, действующ</w:t>
      </w:r>
      <w:r w:rsidRPr="00BD4C01">
        <w:rPr>
          <w:rFonts w:ascii="Times New Roman" w:hAnsi="Times New Roman" w:cs="Times New Roman"/>
        </w:rPr>
        <w:t>его</w:t>
      </w:r>
      <w:r w:rsidR="0085581E" w:rsidRPr="00BD4C01">
        <w:rPr>
          <w:rFonts w:ascii="Times New Roman" w:hAnsi="Times New Roman" w:cs="Times New Roman"/>
        </w:rPr>
        <w:t xml:space="preserve"> на основании Устава, </w:t>
      </w:r>
      <w:r w:rsidR="00B94D5F" w:rsidRPr="00BD4C01">
        <w:rPr>
          <w:rFonts w:ascii="Times New Roman" w:hAnsi="Times New Roman" w:cs="Times New Roman"/>
        </w:rPr>
        <w:t xml:space="preserve">и </w:t>
      </w:r>
    </w:p>
    <w:p w14:paraId="33CA333B" w14:textId="77777777" w:rsidR="00421E3C" w:rsidRPr="0056408A" w:rsidRDefault="00FE4786" w:rsidP="00421E3C">
      <w:pPr>
        <w:widowControl w:val="0"/>
        <w:overflowPunct w:val="0"/>
        <w:autoSpaceDE w:val="0"/>
        <w:autoSpaceDN w:val="0"/>
        <w:adjustRightInd w:val="0"/>
        <w:ind w:right="60" w:firstLine="567"/>
        <w:jc w:val="both"/>
        <w:rPr>
          <w:rFonts w:ascii="Times New Roman" w:hAnsi="Times New Roman" w:cs="Times New Roman"/>
        </w:rPr>
      </w:pPr>
      <w:r>
        <w:rPr>
          <w:rFonts w:ascii="Times New Roman" w:hAnsi="Times New Roman" w:cs="Times New Roman"/>
          <w:b/>
        </w:rPr>
        <w:t xml:space="preserve">           </w:t>
      </w:r>
      <w:r w:rsidR="00421E3C" w:rsidRPr="008D686F">
        <w:rPr>
          <w:rFonts w:ascii="Times New Roman" w:hAnsi="Times New Roman" w:cs="Times New Roman"/>
          <w:b/>
        </w:rPr>
        <w:t xml:space="preserve">гражданин </w:t>
      </w:r>
      <w:r w:rsidR="00421E3C">
        <w:rPr>
          <w:rFonts w:ascii="Times New Roman" w:hAnsi="Times New Roman" w:cs="Times New Roman"/>
          <w:b/>
        </w:rPr>
        <w:t>Р</w:t>
      </w:r>
      <w:r w:rsidR="00421E3C" w:rsidRPr="008D686F">
        <w:rPr>
          <w:rFonts w:ascii="Times New Roman" w:hAnsi="Times New Roman" w:cs="Times New Roman"/>
          <w:b/>
        </w:rPr>
        <w:t xml:space="preserve">оссийской Федерации </w:t>
      </w:r>
      <w:r w:rsidR="00421E3C">
        <w:rPr>
          <w:rFonts w:ascii="Times New Roman" w:hAnsi="Times New Roman" w:cs="Times New Roman"/>
          <w:b/>
        </w:rPr>
        <w:t>_______________________</w:t>
      </w:r>
      <w:r w:rsidR="00421E3C" w:rsidRPr="008D686F">
        <w:rPr>
          <w:rFonts w:ascii="Times New Roman" w:hAnsi="Times New Roman" w:cs="Times New Roman"/>
        </w:rPr>
        <w:t>,</w:t>
      </w:r>
      <w:r w:rsidR="00421E3C" w:rsidRPr="008D686F">
        <w:rPr>
          <w:rFonts w:ascii="Times New Roman" w:hAnsi="Times New Roman" w:cs="Times New Roman"/>
          <w:b/>
        </w:rPr>
        <w:t xml:space="preserve"> </w:t>
      </w:r>
      <w:r w:rsidR="00421E3C" w:rsidRPr="008D686F">
        <w:rPr>
          <w:rFonts w:ascii="Times New Roman" w:hAnsi="Times New Roman" w:cs="Times New Roman"/>
        </w:rPr>
        <w:t xml:space="preserve">именуемый в дальнейшем </w:t>
      </w:r>
      <w:r w:rsidR="00421E3C" w:rsidRPr="008D686F">
        <w:rPr>
          <w:rFonts w:ascii="Times New Roman" w:hAnsi="Times New Roman" w:cs="Times New Roman"/>
          <w:b/>
          <w:bCs/>
        </w:rPr>
        <w:t>«Участник долевого строительства»</w:t>
      </w:r>
      <w:r w:rsidR="00421E3C" w:rsidRPr="008D686F">
        <w:rPr>
          <w:rFonts w:ascii="Times New Roman" w:eastAsia="Times New Roman" w:hAnsi="Times New Roman" w:cs="Times New Roman"/>
          <w:sz w:val="20"/>
          <w:szCs w:val="20"/>
          <w:lang w:eastAsia="ar-SA"/>
        </w:rPr>
        <w:t>,</w:t>
      </w:r>
      <w:r w:rsidR="00421E3C" w:rsidRPr="008D686F">
        <w:rPr>
          <w:rFonts w:ascii="Times New Roman" w:hAnsi="Times New Roman" w:cs="Times New Roman"/>
        </w:rPr>
        <w:t xml:space="preserve"> с другой стороны, именуемые при</w:t>
      </w:r>
      <w:r w:rsidR="00421E3C" w:rsidRPr="0056408A">
        <w:rPr>
          <w:rFonts w:ascii="Times New Roman" w:hAnsi="Times New Roman" w:cs="Times New Roman"/>
        </w:rPr>
        <w:t xml:space="preserve"> совместном упоминании</w:t>
      </w:r>
      <w:r w:rsidR="00421E3C">
        <w:rPr>
          <w:rFonts w:ascii="Times New Roman" w:hAnsi="Times New Roman" w:cs="Times New Roman"/>
        </w:rPr>
        <w:t xml:space="preserve"> </w:t>
      </w:r>
      <w:r w:rsidR="00421E3C" w:rsidRPr="0056408A">
        <w:rPr>
          <w:rFonts w:ascii="Times New Roman" w:hAnsi="Times New Roman" w:cs="Times New Roman"/>
        </w:rPr>
        <w:t>«</w:t>
      </w:r>
      <w:r w:rsidR="00421E3C" w:rsidRPr="0056408A">
        <w:rPr>
          <w:rFonts w:ascii="Times New Roman" w:hAnsi="Times New Roman" w:cs="Times New Roman"/>
          <w:b/>
        </w:rPr>
        <w:t>Стороны</w:t>
      </w:r>
      <w:r w:rsidR="00421E3C" w:rsidRPr="0056408A">
        <w:rPr>
          <w:rFonts w:ascii="Times New Roman" w:hAnsi="Times New Roman" w:cs="Times New Roman"/>
        </w:rPr>
        <w:t>»</w:t>
      </w:r>
      <w:r w:rsidR="00421E3C">
        <w:rPr>
          <w:rFonts w:ascii="Times New Roman" w:hAnsi="Times New Roman" w:cs="Times New Roman"/>
        </w:rPr>
        <w:t xml:space="preserve">, </w:t>
      </w:r>
      <w:r w:rsidR="00421E3C" w:rsidRPr="0056408A">
        <w:rPr>
          <w:rFonts w:ascii="Times New Roman" w:hAnsi="Times New Roman" w:cs="Times New Roman"/>
        </w:rPr>
        <w:t>в соответствии с Федеральным Законом от 30.12.2004 г. №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заключили настоящий Договор участия в долевом строительстве (далее – Договор) о нижеследующем:</w:t>
      </w:r>
    </w:p>
    <w:p w14:paraId="2EA60875" w14:textId="44F74711" w:rsidR="00C73551" w:rsidRPr="00BD4C01" w:rsidRDefault="00421E3C" w:rsidP="00421E3C">
      <w:pPr>
        <w:widowControl w:val="0"/>
        <w:overflowPunct w:val="0"/>
        <w:autoSpaceDE w:val="0"/>
        <w:autoSpaceDN w:val="0"/>
        <w:adjustRightInd w:val="0"/>
        <w:ind w:right="62"/>
        <w:jc w:val="both"/>
        <w:rPr>
          <w:rFonts w:ascii="Times New Roman" w:hAnsi="Times New Roman" w:cs="Times New Roman"/>
        </w:rPr>
      </w:pPr>
      <w:r>
        <w:rPr>
          <w:rFonts w:ascii="Times New Roman" w:hAnsi="Times New Roman" w:cs="Times New Roman"/>
          <w:b/>
          <w:bCs/>
        </w:rPr>
        <w:t xml:space="preserve">                                                                  </w:t>
      </w:r>
      <w:r w:rsidR="00B94D5F" w:rsidRPr="00BD4C01">
        <w:rPr>
          <w:rFonts w:ascii="Times New Roman" w:hAnsi="Times New Roman" w:cs="Times New Roman"/>
          <w:b/>
          <w:bCs/>
        </w:rPr>
        <w:t>1. Предмет договора</w:t>
      </w:r>
    </w:p>
    <w:p w14:paraId="66D383E6" w14:textId="2D79D030" w:rsidR="00421E3C" w:rsidRPr="0056408A" w:rsidRDefault="00421E3C" w:rsidP="00421E3C">
      <w:pPr>
        <w:widowControl w:val="0"/>
        <w:overflowPunct w:val="0"/>
        <w:autoSpaceDE w:val="0"/>
        <w:autoSpaceDN w:val="0"/>
        <w:adjustRightInd w:val="0"/>
        <w:ind w:left="60" w:right="-1" w:firstLine="507"/>
        <w:jc w:val="both"/>
        <w:rPr>
          <w:rFonts w:ascii="Times New Roman" w:hAnsi="Times New Roman" w:cs="Times New Roman"/>
          <w:highlight w:val="yellow"/>
        </w:rPr>
      </w:pPr>
      <w:r w:rsidRPr="0056408A">
        <w:rPr>
          <w:rFonts w:ascii="Times New Roman" w:hAnsi="Times New Roman" w:cs="Times New Roman"/>
        </w:rPr>
        <w:t xml:space="preserve">1.1. Застройщик обязуется в срок, предусмотренный настоящим Договором, своими силами и (или) с привлечением других лиц построить (создать) Объект капитального строительства: </w:t>
      </w:r>
      <w:r w:rsidRPr="00C708F8">
        <w:rPr>
          <w:rFonts w:ascii="Times New Roman" w:hAnsi="Times New Roman" w:cs="Times New Roman"/>
          <w:b/>
        </w:rPr>
        <w:t>«</w:t>
      </w:r>
      <w:r w:rsidRPr="0053492F">
        <w:rPr>
          <w:rFonts w:ascii="Times New Roman" w:hAnsi="Times New Roman" w:cs="Times New Roman"/>
          <w:b/>
        </w:rPr>
        <w:t xml:space="preserve">Многоквартирный многоэтажный жилой дом с объектами обслуживания жилой застройки и </w:t>
      </w:r>
      <w:r w:rsidR="00CD1629" w:rsidRPr="0059659A">
        <w:rPr>
          <w:rFonts w:ascii="Times New Roman" w:hAnsi="Times New Roman" w:cs="Times New Roman"/>
          <w:b/>
          <w:highlight w:val="lightGray"/>
        </w:rPr>
        <w:t>встроенно-пристроенной автостоянкой</w:t>
      </w:r>
      <w:r>
        <w:rPr>
          <w:rFonts w:ascii="Times New Roman" w:hAnsi="Times New Roman" w:cs="Times New Roman"/>
          <w:b/>
          <w:bCs/>
        </w:rPr>
        <w:t>»</w:t>
      </w:r>
      <w:r w:rsidRPr="0056408A">
        <w:rPr>
          <w:rFonts w:ascii="Times New Roman" w:hAnsi="Times New Roman" w:cs="Times New Roman"/>
        </w:rPr>
        <w:t xml:space="preserve">, расположенный на земельном участке с кадастровым номером </w:t>
      </w:r>
      <w:r>
        <w:rPr>
          <w:rFonts w:ascii="Times New Roman" w:hAnsi="Times New Roman" w:cs="Times New Roman"/>
        </w:rPr>
        <w:t>54:35:074320:613</w:t>
      </w:r>
      <w:r w:rsidRPr="0056408A">
        <w:rPr>
          <w:rFonts w:ascii="Times New Roman" w:hAnsi="Times New Roman" w:cs="Times New Roman"/>
        </w:rPr>
        <w:t xml:space="preserve"> (далее – Объект капитального строительства), </w:t>
      </w:r>
      <w:r w:rsidRPr="00DE2C6C">
        <w:rPr>
          <w:rFonts w:ascii="Times New Roman" w:hAnsi="Times New Roman" w:cs="Times New Roman"/>
        </w:rPr>
        <w:t xml:space="preserve">по строительному адресу: </w:t>
      </w:r>
      <w:r w:rsidR="00CD1629" w:rsidRPr="0059659A">
        <w:rPr>
          <w:rFonts w:ascii="Times New Roman" w:hAnsi="Times New Roman" w:cs="Times New Roman"/>
          <w:highlight w:val="lightGray"/>
        </w:rPr>
        <w:t>Новосибирская область, город Новосибирск, Октябрьский район</w:t>
      </w:r>
      <w:bookmarkStart w:id="1" w:name="_GoBack"/>
      <w:bookmarkEnd w:id="1"/>
      <w:r w:rsidRPr="00DE2C6C">
        <w:rPr>
          <w:rFonts w:ascii="Times New Roman" w:hAnsi="Times New Roman" w:cs="Times New Roman"/>
        </w:rPr>
        <w:t xml:space="preserve"> (с присвоением почтового адреса после получения разрешения на ввод в эксплуатацию), Объект долевого строительства, указанный в разделе 2</w:t>
      </w:r>
      <w:r w:rsidRPr="0056408A">
        <w:rPr>
          <w:rFonts w:ascii="Times New Roman" w:hAnsi="Times New Roman" w:cs="Times New Roman"/>
        </w:rPr>
        <w:t xml:space="preserve"> настоящего Договора. Участник долевого строительства обязуется оплатить цену, предусмотренную разделом 4 настоящего Договора, и принять </w:t>
      </w:r>
      <w:r w:rsidRPr="00023A8D">
        <w:rPr>
          <w:rFonts w:ascii="Times New Roman" w:hAnsi="Times New Roman" w:cs="Times New Roman"/>
          <w:b/>
          <w:i/>
          <w:iCs/>
        </w:rPr>
        <w:t>в собственность</w:t>
      </w:r>
      <w:r>
        <w:rPr>
          <w:rFonts w:ascii="Times New Roman" w:hAnsi="Times New Roman" w:cs="Times New Roman"/>
        </w:rPr>
        <w:t xml:space="preserve"> </w:t>
      </w:r>
      <w:r w:rsidRPr="0056408A">
        <w:rPr>
          <w:rFonts w:ascii="Times New Roman" w:hAnsi="Times New Roman" w:cs="Times New Roman"/>
        </w:rPr>
        <w:t>Объект долевого строительства в порядке, предусмотренном разделом 8 настоящего Договора.</w:t>
      </w:r>
    </w:p>
    <w:p w14:paraId="5B77FD13" w14:textId="77777777" w:rsidR="00421E3C" w:rsidRPr="0056408A" w:rsidRDefault="00421E3C" w:rsidP="00421E3C">
      <w:pPr>
        <w:widowControl w:val="0"/>
        <w:autoSpaceDE w:val="0"/>
        <w:autoSpaceDN w:val="0"/>
        <w:adjustRightInd w:val="0"/>
        <w:spacing w:line="1" w:lineRule="exact"/>
        <w:rPr>
          <w:rFonts w:ascii="Times New Roman" w:hAnsi="Times New Roman" w:cs="Times New Roman"/>
        </w:rPr>
      </w:pPr>
    </w:p>
    <w:p w14:paraId="253498AC" w14:textId="77777777" w:rsidR="00421E3C" w:rsidRPr="0056408A" w:rsidRDefault="00421E3C" w:rsidP="00421E3C">
      <w:pPr>
        <w:widowControl w:val="0"/>
        <w:numPr>
          <w:ilvl w:val="2"/>
          <w:numId w:val="1"/>
        </w:numPr>
        <w:tabs>
          <w:tab w:val="clear" w:pos="2160"/>
          <w:tab w:val="num" w:pos="1080"/>
        </w:tabs>
        <w:overflowPunct w:val="0"/>
        <w:autoSpaceDE w:val="0"/>
        <w:autoSpaceDN w:val="0"/>
        <w:adjustRightInd w:val="0"/>
        <w:spacing w:line="239" w:lineRule="auto"/>
        <w:ind w:left="1080" w:hanging="513"/>
        <w:jc w:val="both"/>
        <w:rPr>
          <w:rFonts w:ascii="Times New Roman" w:hAnsi="Times New Roman" w:cs="Times New Roman"/>
        </w:rPr>
      </w:pPr>
      <w:r w:rsidRPr="0056408A">
        <w:rPr>
          <w:rFonts w:ascii="Times New Roman" w:hAnsi="Times New Roman" w:cs="Times New Roman"/>
        </w:rPr>
        <w:t xml:space="preserve">Застройщик осуществляет строительство Объекта капитального строительства на основании: </w:t>
      </w:r>
    </w:p>
    <w:p w14:paraId="6DD1BEFF" w14:textId="77777777" w:rsidR="00421E3C" w:rsidRPr="00814BE8" w:rsidRDefault="00421E3C" w:rsidP="00421E3C">
      <w:pPr>
        <w:pStyle w:val="a3"/>
        <w:widowControl w:val="0"/>
        <w:numPr>
          <w:ilvl w:val="0"/>
          <w:numId w:val="1"/>
        </w:numPr>
        <w:shd w:val="clear" w:color="auto" w:fill="FFFFFF"/>
        <w:tabs>
          <w:tab w:val="clear" w:pos="720"/>
          <w:tab w:val="left" w:pos="993"/>
          <w:tab w:val="left" w:pos="1134"/>
        </w:tabs>
        <w:overflowPunct w:val="0"/>
        <w:autoSpaceDE w:val="0"/>
        <w:autoSpaceDN w:val="0"/>
        <w:adjustRightInd w:val="0"/>
        <w:ind w:left="0" w:firstLine="567"/>
        <w:contextualSpacing w:val="0"/>
        <w:jc w:val="both"/>
        <w:textAlignment w:val="baseline"/>
        <w:rPr>
          <w:rFonts w:ascii="Symbol" w:hAnsi="Symbol" w:cs="Symbol"/>
        </w:rPr>
      </w:pPr>
      <w:r w:rsidRPr="00A660D2">
        <w:rPr>
          <w:rFonts w:ascii="Times New Roman" w:eastAsia="Times New Roman" w:hAnsi="Times New Roman" w:cs="Times New Roman"/>
        </w:rPr>
        <w:t>Права собственности</w:t>
      </w:r>
      <w:r w:rsidRPr="0056408A">
        <w:rPr>
          <w:rFonts w:ascii="Times New Roman" w:hAnsi="Times New Roman" w:cs="Times New Roman"/>
        </w:rPr>
        <w:t xml:space="preserve"> на земельный участок с кадастровым номером </w:t>
      </w:r>
      <w:r w:rsidRPr="00B46F5D">
        <w:rPr>
          <w:rFonts w:ascii="Times New Roman" w:hAnsi="Times New Roman" w:cs="Times New Roman"/>
        </w:rPr>
        <w:t>54:35:074320:613</w:t>
      </w:r>
      <w:r w:rsidRPr="0056408A">
        <w:rPr>
          <w:rFonts w:ascii="Times New Roman" w:hAnsi="Times New Roman" w:cs="Times New Roman"/>
        </w:rPr>
        <w:t>, площадью</w:t>
      </w:r>
      <w:r>
        <w:rPr>
          <w:rFonts w:ascii="Times New Roman" w:hAnsi="Times New Roman" w:cs="Times New Roman"/>
        </w:rPr>
        <w:t xml:space="preserve"> 7004+/-29 </w:t>
      </w:r>
      <w:proofErr w:type="spellStart"/>
      <w:r w:rsidRPr="0056408A">
        <w:rPr>
          <w:rFonts w:ascii="Times New Roman" w:hAnsi="Times New Roman" w:cs="Times New Roman"/>
        </w:rPr>
        <w:t>кв.м</w:t>
      </w:r>
      <w:proofErr w:type="spellEnd"/>
      <w:r w:rsidRPr="0056408A">
        <w:rPr>
          <w:rFonts w:ascii="Times New Roman" w:hAnsi="Times New Roman" w:cs="Times New Roman"/>
        </w:rPr>
        <w:t>., расположенный по адре</w:t>
      </w:r>
      <w:r>
        <w:rPr>
          <w:rFonts w:ascii="Times New Roman" w:hAnsi="Times New Roman" w:cs="Times New Roman"/>
        </w:rPr>
        <w:t xml:space="preserve">су: </w:t>
      </w:r>
      <w:r w:rsidRPr="00E31CCF">
        <w:rPr>
          <w:rFonts w:ascii="Times New Roman" w:hAnsi="Times New Roman" w:cs="Times New Roman"/>
        </w:rPr>
        <w:t>Новосибирская область, городской округ город Новосибирск, город Новосибирск, улица Кирова</w:t>
      </w:r>
      <w:r w:rsidRPr="0056408A">
        <w:rPr>
          <w:rFonts w:ascii="Times New Roman" w:hAnsi="Times New Roman" w:cs="Times New Roman"/>
        </w:rPr>
        <w:t>, о чем Управлением Федеральной службы государственной регистрации, кадастра и картографии по Новосибирской области «</w:t>
      </w:r>
      <w:r>
        <w:rPr>
          <w:rFonts w:ascii="Times New Roman" w:hAnsi="Times New Roman" w:cs="Times New Roman"/>
        </w:rPr>
        <w:t>14</w:t>
      </w:r>
      <w:r w:rsidRPr="0056408A">
        <w:rPr>
          <w:rFonts w:ascii="Times New Roman" w:hAnsi="Times New Roman" w:cs="Times New Roman"/>
        </w:rPr>
        <w:t xml:space="preserve">» </w:t>
      </w:r>
      <w:r>
        <w:rPr>
          <w:rFonts w:ascii="Times New Roman" w:hAnsi="Times New Roman" w:cs="Times New Roman"/>
        </w:rPr>
        <w:t xml:space="preserve">октября </w:t>
      </w:r>
      <w:r w:rsidRPr="0056408A">
        <w:rPr>
          <w:rFonts w:ascii="Times New Roman" w:hAnsi="Times New Roman" w:cs="Times New Roman"/>
        </w:rPr>
        <w:t>202</w:t>
      </w:r>
      <w:r>
        <w:rPr>
          <w:rFonts w:ascii="Times New Roman" w:hAnsi="Times New Roman" w:cs="Times New Roman"/>
        </w:rPr>
        <w:t>5</w:t>
      </w:r>
      <w:r w:rsidRPr="0056408A">
        <w:rPr>
          <w:rFonts w:ascii="Times New Roman" w:hAnsi="Times New Roman" w:cs="Times New Roman"/>
        </w:rPr>
        <w:t xml:space="preserve"> года произведена государственная регистрация, </w:t>
      </w:r>
      <w:r w:rsidRPr="00814BE8">
        <w:rPr>
          <w:rFonts w:ascii="Times New Roman" w:hAnsi="Times New Roman" w:cs="Times New Roman"/>
        </w:rPr>
        <w:t xml:space="preserve">номер регистрации: </w:t>
      </w:r>
      <w:r>
        <w:rPr>
          <w:rFonts w:ascii="Times New Roman" w:hAnsi="Times New Roman" w:cs="Times New Roman"/>
        </w:rPr>
        <w:t>54:35:074320:613-54/177</w:t>
      </w:r>
      <w:r w:rsidRPr="000215BE">
        <w:rPr>
          <w:rFonts w:ascii="Times New Roman" w:hAnsi="Times New Roman" w:cs="Times New Roman"/>
        </w:rPr>
        <w:t>/202</w:t>
      </w:r>
      <w:r>
        <w:rPr>
          <w:rFonts w:ascii="Times New Roman" w:hAnsi="Times New Roman" w:cs="Times New Roman"/>
        </w:rPr>
        <w:t>5</w:t>
      </w:r>
      <w:r w:rsidRPr="000215BE">
        <w:rPr>
          <w:rFonts w:ascii="Times New Roman" w:hAnsi="Times New Roman" w:cs="Times New Roman"/>
        </w:rPr>
        <w:t>-</w:t>
      </w:r>
      <w:r>
        <w:rPr>
          <w:rFonts w:ascii="Times New Roman" w:hAnsi="Times New Roman" w:cs="Times New Roman"/>
        </w:rPr>
        <w:t>5</w:t>
      </w:r>
      <w:r w:rsidRPr="00814BE8">
        <w:rPr>
          <w:rFonts w:ascii="Times New Roman" w:hAnsi="Times New Roman" w:cs="Times New Roman"/>
        </w:rPr>
        <w:t>.</w:t>
      </w:r>
    </w:p>
    <w:p w14:paraId="2299258A" w14:textId="79D9FE27" w:rsidR="00421E3C" w:rsidRPr="00B14A49" w:rsidRDefault="00421E3C" w:rsidP="00421E3C">
      <w:pPr>
        <w:pStyle w:val="a3"/>
        <w:widowControl w:val="0"/>
        <w:numPr>
          <w:ilvl w:val="0"/>
          <w:numId w:val="1"/>
        </w:numPr>
        <w:tabs>
          <w:tab w:val="left" w:pos="993"/>
          <w:tab w:val="left" w:pos="1134"/>
        </w:tabs>
        <w:overflowPunct w:val="0"/>
        <w:autoSpaceDE w:val="0"/>
        <w:autoSpaceDN w:val="0"/>
        <w:adjustRightInd w:val="0"/>
        <w:ind w:left="0" w:firstLine="567"/>
        <w:contextualSpacing w:val="0"/>
        <w:jc w:val="both"/>
        <w:textAlignment w:val="baseline"/>
        <w:rPr>
          <w:rFonts w:ascii="Symbol" w:hAnsi="Symbol" w:cs="Symbol"/>
        </w:rPr>
      </w:pPr>
      <w:r w:rsidRPr="00814BE8">
        <w:rPr>
          <w:rFonts w:ascii="Times New Roman" w:hAnsi="Times New Roman" w:cs="Times New Roman"/>
        </w:rPr>
        <w:t xml:space="preserve"> </w:t>
      </w:r>
      <w:r w:rsidRPr="00B14A49">
        <w:rPr>
          <w:rFonts w:ascii="Times New Roman" w:hAnsi="Times New Roman" w:cs="Times New Roman"/>
        </w:rPr>
        <w:t xml:space="preserve">Разрешения на строительство № </w:t>
      </w:r>
      <w:r>
        <w:rPr>
          <w:rFonts w:ascii="Times New Roman" w:hAnsi="Times New Roman" w:cs="Times New Roman"/>
        </w:rPr>
        <w:t>54-35-90-2026</w:t>
      </w:r>
      <w:r w:rsidRPr="00B14A49">
        <w:rPr>
          <w:rFonts w:ascii="Times New Roman" w:hAnsi="Times New Roman" w:cs="Times New Roman"/>
        </w:rPr>
        <w:t xml:space="preserve"> от </w:t>
      </w:r>
      <w:r>
        <w:rPr>
          <w:rFonts w:ascii="Times New Roman" w:hAnsi="Times New Roman" w:cs="Times New Roman"/>
        </w:rPr>
        <w:t>02.07.2026 года</w:t>
      </w:r>
      <w:r w:rsidRPr="00B14A49">
        <w:rPr>
          <w:rFonts w:ascii="Times New Roman" w:hAnsi="Times New Roman" w:cs="Times New Roman"/>
        </w:rPr>
        <w:t xml:space="preserve">, выданного Мэрией города Новосибирска, (срок действия разрешения – до </w:t>
      </w:r>
      <w:r>
        <w:rPr>
          <w:rFonts w:ascii="Times New Roman" w:hAnsi="Times New Roman" w:cs="Times New Roman"/>
        </w:rPr>
        <w:t>0</w:t>
      </w:r>
      <w:r w:rsidR="001E091F">
        <w:rPr>
          <w:rFonts w:ascii="Times New Roman" w:hAnsi="Times New Roman" w:cs="Times New Roman"/>
        </w:rPr>
        <w:t>2</w:t>
      </w:r>
      <w:r>
        <w:rPr>
          <w:rFonts w:ascii="Times New Roman" w:hAnsi="Times New Roman" w:cs="Times New Roman"/>
        </w:rPr>
        <w:t>.</w:t>
      </w:r>
      <w:r w:rsidR="001E091F">
        <w:rPr>
          <w:rFonts w:ascii="Times New Roman" w:hAnsi="Times New Roman" w:cs="Times New Roman"/>
        </w:rPr>
        <w:t>10</w:t>
      </w:r>
      <w:r>
        <w:rPr>
          <w:rFonts w:ascii="Times New Roman" w:hAnsi="Times New Roman" w:cs="Times New Roman"/>
        </w:rPr>
        <w:t>.</w:t>
      </w:r>
      <w:r w:rsidRPr="00B14A49">
        <w:rPr>
          <w:rFonts w:ascii="Times New Roman" w:hAnsi="Times New Roman" w:cs="Times New Roman"/>
        </w:rPr>
        <w:t>202</w:t>
      </w:r>
      <w:r>
        <w:rPr>
          <w:rFonts w:ascii="Times New Roman" w:hAnsi="Times New Roman" w:cs="Times New Roman"/>
        </w:rPr>
        <w:t>9</w:t>
      </w:r>
      <w:r w:rsidRPr="00B14A49">
        <w:rPr>
          <w:rFonts w:ascii="Times New Roman" w:hAnsi="Times New Roman" w:cs="Times New Roman"/>
        </w:rPr>
        <w:t xml:space="preserve"> года).</w:t>
      </w:r>
    </w:p>
    <w:p w14:paraId="41EE68B0" w14:textId="71DA1029" w:rsidR="00421E3C" w:rsidRPr="00814BE8" w:rsidRDefault="00421E3C" w:rsidP="00421E3C">
      <w:pPr>
        <w:widowControl w:val="0"/>
        <w:overflowPunct w:val="0"/>
        <w:autoSpaceDE w:val="0"/>
        <w:autoSpaceDN w:val="0"/>
        <w:adjustRightInd w:val="0"/>
        <w:ind w:left="60" w:right="-1" w:firstLine="507"/>
        <w:jc w:val="both"/>
        <w:rPr>
          <w:rFonts w:ascii="Times New Roman" w:hAnsi="Times New Roman" w:cs="Times New Roman"/>
        </w:rPr>
      </w:pPr>
      <w:r w:rsidRPr="00814BE8">
        <w:rPr>
          <w:rFonts w:ascii="Times New Roman" w:hAnsi="Times New Roman" w:cs="Times New Roman"/>
        </w:rPr>
        <w:t xml:space="preserve">Проектной декларации, которая включает в себя информацию о Застройщике, информацию о проекте строительства и размещена Застройщиком в сети «Интернет» на </w:t>
      </w:r>
      <w:r w:rsidRPr="00825EB4">
        <w:rPr>
          <w:rFonts w:ascii="Times New Roman" w:hAnsi="Times New Roman" w:cs="Times New Roman"/>
        </w:rPr>
        <w:t xml:space="preserve">сайте: </w:t>
      </w:r>
      <w:proofErr w:type="spellStart"/>
      <w:r>
        <w:rPr>
          <w:rFonts w:ascii="Times New Roman" w:hAnsi="Times New Roman" w:cs="Times New Roman"/>
        </w:rPr>
        <w:t>домэлемент.рф</w:t>
      </w:r>
      <w:proofErr w:type="spellEnd"/>
      <w:r w:rsidRPr="00814BE8">
        <w:rPr>
          <w:rFonts w:ascii="Times New Roman" w:hAnsi="Times New Roman" w:cs="Times New Roman"/>
        </w:rPr>
        <w:t xml:space="preserve"> </w:t>
      </w:r>
    </w:p>
    <w:p w14:paraId="7232F4BC" w14:textId="77777777" w:rsidR="00421E3C" w:rsidRPr="00814BE8" w:rsidRDefault="00421E3C" w:rsidP="00421E3C">
      <w:pPr>
        <w:widowControl w:val="0"/>
        <w:autoSpaceDE w:val="0"/>
        <w:autoSpaceDN w:val="0"/>
        <w:adjustRightInd w:val="0"/>
        <w:spacing w:line="7" w:lineRule="exact"/>
        <w:rPr>
          <w:rFonts w:ascii="Symbol" w:hAnsi="Symbol" w:cs="Symbol"/>
        </w:rPr>
      </w:pPr>
    </w:p>
    <w:p w14:paraId="74C86CCF" w14:textId="75DE28E3" w:rsidR="0035558F" w:rsidRPr="00B17D3D" w:rsidRDefault="00EF7B44" w:rsidP="00B17D3D">
      <w:pPr>
        <w:pStyle w:val="a3"/>
        <w:widowControl w:val="0"/>
        <w:numPr>
          <w:ilvl w:val="0"/>
          <w:numId w:val="1"/>
        </w:numPr>
        <w:tabs>
          <w:tab w:val="left" w:pos="993"/>
          <w:tab w:val="left" w:pos="1134"/>
        </w:tabs>
        <w:overflowPunct w:val="0"/>
        <w:autoSpaceDE w:val="0"/>
        <w:autoSpaceDN w:val="0"/>
        <w:adjustRightInd w:val="0"/>
        <w:ind w:left="0" w:firstLine="567"/>
        <w:contextualSpacing w:val="0"/>
        <w:jc w:val="both"/>
        <w:textAlignment w:val="baseline"/>
        <w:rPr>
          <w:rFonts w:ascii="Symbol" w:hAnsi="Symbol" w:cs="Symbol"/>
        </w:rPr>
      </w:pPr>
      <w:r w:rsidRPr="00B17D3D">
        <w:rPr>
          <w:rFonts w:ascii="Times New Roman" w:hAnsi="Times New Roman" w:cs="Times New Roman"/>
        </w:rPr>
        <w:t>и на сайте</w:t>
      </w:r>
      <w:r w:rsidR="003571D0" w:rsidRPr="00B17D3D">
        <w:rPr>
          <w:rFonts w:ascii="Times New Roman" w:hAnsi="Times New Roman" w:cs="Times New Roman"/>
        </w:rPr>
        <w:t>:</w:t>
      </w:r>
      <w:r w:rsidRPr="00B17D3D">
        <w:rPr>
          <w:rFonts w:ascii="Times New Roman" w:hAnsi="Times New Roman" w:cs="Times New Roman"/>
        </w:rPr>
        <w:t xml:space="preserve"> </w:t>
      </w:r>
      <w:hyperlink r:id="rId8" w:history="1">
        <w:r w:rsidR="00C13BDA" w:rsidRPr="00B17D3D">
          <w:rPr>
            <w:rStyle w:val="af5"/>
            <w:rFonts w:ascii="Times New Roman" w:hAnsi="Times New Roman" w:cs="Times New Roman"/>
            <w:lang w:val="en-US"/>
          </w:rPr>
          <w:t>www</w:t>
        </w:r>
        <w:r w:rsidR="00C13BDA" w:rsidRPr="00B17D3D">
          <w:rPr>
            <w:rStyle w:val="af5"/>
            <w:rFonts w:ascii="Times New Roman" w:hAnsi="Times New Roman" w:cs="Times New Roman"/>
          </w:rPr>
          <w:t>.</w:t>
        </w:r>
        <w:proofErr w:type="spellStart"/>
        <w:r w:rsidR="00C13BDA" w:rsidRPr="00B17D3D">
          <w:rPr>
            <w:rStyle w:val="af5"/>
            <w:rFonts w:ascii="Times New Roman" w:hAnsi="Times New Roman" w:cs="Times New Roman"/>
          </w:rPr>
          <w:t>наш.дом.рф</w:t>
        </w:r>
        <w:proofErr w:type="spellEnd"/>
      </w:hyperlink>
      <w:r w:rsidR="00E93253" w:rsidRPr="00B17D3D">
        <w:rPr>
          <w:rFonts w:ascii="Times New Roman" w:hAnsi="Times New Roman" w:cs="Times New Roman"/>
        </w:rPr>
        <w:t>.</w:t>
      </w:r>
      <w:r w:rsidRPr="00B17D3D">
        <w:rPr>
          <w:rFonts w:ascii="Times New Roman" w:hAnsi="Times New Roman" w:cs="Times New Roman"/>
        </w:rPr>
        <w:t xml:space="preserve"> </w:t>
      </w:r>
    </w:p>
    <w:p w14:paraId="4803350A" w14:textId="77777777" w:rsidR="00C73551" w:rsidRPr="00BD4C01" w:rsidRDefault="00C73551">
      <w:pPr>
        <w:widowControl w:val="0"/>
        <w:autoSpaceDE w:val="0"/>
        <w:autoSpaceDN w:val="0"/>
        <w:adjustRightInd w:val="0"/>
        <w:spacing w:line="7" w:lineRule="exact"/>
        <w:rPr>
          <w:rFonts w:ascii="Symbol" w:hAnsi="Symbol" w:cs="Symbol"/>
        </w:rPr>
      </w:pPr>
    </w:p>
    <w:p w14:paraId="3E169394" w14:textId="77777777" w:rsidR="00C73551" w:rsidRPr="00BD4C01" w:rsidRDefault="00B94D5F">
      <w:pPr>
        <w:widowControl w:val="0"/>
        <w:numPr>
          <w:ilvl w:val="3"/>
          <w:numId w:val="1"/>
        </w:numPr>
        <w:tabs>
          <w:tab w:val="clear" w:pos="2880"/>
          <w:tab w:val="num" w:pos="3800"/>
        </w:tabs>
        <w:overflowPunct w:val="0"/>
        <w:autoSpaceDE w:val="0"/>
        <w:autoSpaceDN w:val="0"/>
        <w:adjustRightInd w:val="0"/>
        <w:spacing w:line="239" w:lineRule="auto"/>
        <w:ind w:left="3800" w:hanging="181"/>
        <w:jc w:val="both"/>
        <w:rPr>
          <w:rFonts w:ascii="Times New Roman" w:hAnsi="Times New Roman" w:cs="Times New Roman"/>
          <w:b/>
          <w:bCs/>
        </w:rPr>
      </w:pPr>
      <w:r w:rsidRPr="00BD4C01">
        <w:rPr>
          <w:rFonts w:ascii="Times New Roman" w:hAnsi="Times New Roman" w:cs="Times New Roman"/>
          <w:b/>
          <w:bCs/>
        </w:rPr>
        <w:t xml:space="preserve">Объект долевого строительства </w:t>
      </w:r>
    </w:p>
    <w:p w14:paraId="0BFF9CA5" w14:textId="74D8AD16" w:rsidR="0019536F" w:rsidRPr="00814BE8" w:rsidRDefault="0019536F" w:rsidP="0019536F">
      <w:pPr>
        <w:widowControl w:val="0"/>
        <w:overflowPunct w:val="0"/>
        <w:autoSpaceDE w:val="0"/>
        <w:autoSpaceDN w:val="0"/>
        <w:adjustRightInd w:val="0"/>
        <w:spacing w:line="208" w:lineRule="auto"/>
        <w:ind w:left="1440" w:right="60"/>
        <w:jc w:val="both"/>
        <w:rPr>
          <w:rFonts w:ascii="Times New Roman" w:hAnsi="Times New Roman" w:cs="Times New Roman"/>
        </w:rPr>
      </w:pPr>
      <w:r>
        <w:rPr>
          <w:rFonts w:ascii="Times New Roman" w:hAnsi="Times New Roman" w:cs="Times New Roman"/>
        </w:rPr>
        <w:t>2.1</w:t>
      </w:r>
      <w:r w:rsidRPr="001245F7">
        <w:rPr>
          <w:rFonts w:ascii="Times New Roman" w:hAnsi="Times New Roman" w:cs="Times New Roman"/>
        </w:rPr>
        <w:t xml:space="preserve">Объектом долевого строительства является нежилое помещение – </w:t>
      </w:r>
      <w:proofErr w:type="spellStart"/>
      <w:r w:rsidRPr="001245F7">
        <w:rPr>
          <w:rFonts w:ascii="Times New Roman" w:hAnsi="Times New Roman" w:cs="Times New Roman"/>
        </w:rPr>
        <w:t>машино</w:t>
      </w:r>
      <w:proofErr w:type="spellEnd"/>
      <w:r w:rsidRPr="001245F7">
        <w:rPr>
          <w:rFonts w:ascii="Times New Roman" w:hAnsi="Times New Roman" w:cs="Times New Roman"/>
        </w:rPr>
        <w:t>-место, обладающее следующими характеристиками</w:t>
      </w:r>
      <w:r w:rsidRPr="00814BE8">
        <w:rPr>
          <w:rFonts w:ascii="Times New Roman" w:hAnsi="Times New Roman" w:cs="Times New Roman"/>
        </w:rPr>
        <w:t>:</w:t>
      </w:r>
    </w:p>
    <w:p w14:paraId="68290F13" w14:textId="77777777" w:rsidR="0019536F" w:rsidRPr="00814BE8" w:rsidRDefault="0019536F" w:rsidP="0019536F">
      <w:pPr>
        <w:widowControl w:val="0"/>
        <w:overflowPunct w:val="0"/>
        <w:autoSpaceDE w:val="0"/>
        <w:autoSpaceDN w:val="0"/>
        <w:adjustRightInd w:val="0"/>
        <w:spacing w:line="208" w:lineRule="auto"/>
        <w:ind w:right="60"/>
        <w:jc w:val="both"/>
        <w:rPr>
          <w:rFonts w:ascii="Times New Roman" w:hAnsi="Times New Roman" w:cs="Times New Roman"/>
        </w:rPr>
      </w:pPr>
    </w:p>
    <w:tbl>
      <w:tblPr>
        <w:tblStyle w:val="1"/>
        <w:tblW w:w="9101" w:type="dxa"/>
        <w:tblInd w:w="108" w:type="dxa"/>
        <w:tblLayout w:type="fixed"/>
        <w:tblLook w:val="04A0" w:firstRow="1" w:lastRow="0" w:firstColumn="1" w:lastColumn="0" w:noHBand="0" w:noVBand="1"/>
      </w:tblPr>
      <w:tblGrid>
        <w:gridCol w:w="3148"/>
        <w:gridCol w:w="2835"/>
        <w:gridCol w:w="3118"/>
      </w:tblGrid>
      <w:tr w:rsidR="0019536F" w:rsidRPr="00814BE8" w14:paraId="64ACFFF9" w14:textId="77777777" w:rsidTr="00FF5DBA">
        <w:tc>
          <w:tcPr>
            <w:tcW w:w="314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A344165" w14:textId="77777777" w:rsidR="0019536F" w:rsidRPr="00814BE8" w:rsidRDefault="0019536F" w:rsidP="00FF5DBA">
            <w:pPr>
              <w:widowControl w:val="0"/>
              <w:overflowPunct w:val="0"/>
              <w:autoSpaceDE w:val="0"/>
              <w:autoSpaceDN w:val="0"/>
              <w:adjustRightInd w:val="0"/>
              <w:spacing w:line="206" w:lineRule="auto"/>
              <w:ind w:right="60"/>
              <w:jc w:val="center"/>
              <w:rPr>
                <w:rFonts w:ascii="Times New Roman" w:eastAsia="Times New Roman" w:hAnsi="Times New Roman"/>
              </w:rPr>
            </w:pPr>
            <w:r>
              <w:rPr>
                <w:rFonts w:ascii="Times New Roman" w:eastAsia="Times New Roman" w:hAnsi="Times New Roman"/>
              </w:rPr>
              <w:t xml:space="preserve">№ </w:t>
            </w:r>
          </w:p>
          <w:p w14:paraId="11BD6BFA" w14:textId="77777777" w:rsidR="0019536F" w:rsidRPr="00814BE8" w:rsidRDefault="0019536F" w:rsidP="00FF5DBA">
            <w:pPr>
              <w:widowControl w:val="0"/>
              <w:overflowPunct w:val="0"/>
              <w:autoSpaceDE w:val="0"/>
              <w:autoSpaceDN w:val="0"/>
              <w:adjustRightInd w:val="0"/>
              <w:spacing w:line="206" w:lineRule="auto"/>
              <w:ind w:right="60"/>
              <w:jc w:val="center"/>
              <w:rPr>
                <w:rFonts w:ascii="Times New Roman" w:eastAsia="Times New Roman" w:hAnsi="Times New Roman"/>
              </w:rPr>
            </w:pPr>
            <w:r w:rsidRPr="00814BE8">
              <w:rPr>
                <w:rFonts w:ascii="Times New Roman" w:eastAsia="Times New Roman" w:hAnsi="Times New Roman"/>
              </w:rPr>
              <w:t>строительный</w:t>
            </w:r>
          </w:p>
        </w:tc>
        <w:tc>
          <w:tcPr>
            <w:tcW w:w="283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AE416B6" w14:textId="77777777" w:rsidR="0019536F" w:rsidRPr="00814BE8" w:rsidRDefault="0019536F" w:rsidP="00FF5DBA">
            <w:pPr>
              <w:widowControl w:val="0"/>
              <w:overflowPunct w:val="0"/>
              <w:autoSpaceDE w:val="0"/>
              <w:autoSpaceDN w:val="0"/>
              <w:adjustRightInd w:val="0"/>
              <w:spacing w:line="206" w:lineRule="auto"/>
              <w:ind w:right="60"/>
              <w:jc w:val="center"/>
              <w:rPr>
                <w:rFonts w:ascii="Times New Roman" w:eastAsia="Times New Roman" w:hAnsi="Times New Roman"/>
              </w:rPr>
            </w:pPr>
            <w:r w:rsidRPr="00814BE8">
              <w:rPr>
                <w:rFonts w:ascii="Times New Roman" w:eastAsia="Times New Roman" w:hAnsi="Times New Roman"/>
              </w:rPr>
              <w:t>Этаж</w:t>
            </w:r>
          </w:p>
        </w:tc>
        <w:tc>
          <w:tcPr>
            <w:tcW w:w="311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B480323" w14:textId="77777777" w:rsidR="0019536F" w:rsidRPr="00814BE8" w:rsidRDefault="0019536F" w:rsidP="00FF5DBA">
            <w:pPr>
              <w:widowControl w:val="0"/>
              <w:overflowPunct w:val="0"/>
              <w:autoSpaceDE w:val="0"/>
              <w:autoSpaceDN w:val="0"/>
              <w:adjustRightInd w:val="0"/>
              <w:spacing w:line="206" w:lineRule="auto"/>
              <w:ind w:right="60"/>
              <w:jc w:val="center"/>
              <w:rPr>
                <w:rFonts w:ascii="Times New Roman" w:eastAsia="Times New Roman" w:hAnsi="Times New Roman"/>
              </w:rPr>
            </w:pPr>
            <w:r>
              <w:rPr>
                <w:rFonts w:ascii="Times New Roman" w:eastAsia="Times New Roman" w:hAnsi="Times New Roman"/>
              </w:rPr>
              <w:t>Площадь</w:t>
            </w:r>
          </w:p>
        </w:tc>
      </w:tr>
      <w:tr w:rsidR="0019536F" w:rsidRPr="00814BE8" w14:paraId="663C4816" w14:textId="77777777" w:rsidTr="00FF5DBA">
        <w:trPr>
          <w:trHeight w:val="465"/>
        </w:trPr>
        <w:tc>
          <w:tcPr>
            <w:tcW w:w="314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BE4DE61" w14:textId="77777777" w:rsidR="0019536F" w:rsidRPr="00814BE8" w:rsidRDefault="0019536F" w:rsidP="00FF5DBA">
            <w:pPr>
              <w:widowControl w:val="0"/>
              <w:overflowPunct w:val="0"/>
              <w:autoSpaceDE w:val="0"/>
              <w:autoSpaceDN w:val="0"/>
              <w:adjustRightInd w:val="0"/>
              <w:spacing w:line="206" w:lineRule="auto"/>
              <w:ind w:right="60"/>
              <w:jc w:val="center"/>
              <w:rPr>
                <w:rFonts w:ascii="Times New Roman" w:eastAsia="Times New Roman" w:hAnsi="Times New Roman"/>
              </w:rPr>
            </w:pPr>
            <w:r w:rsidRPr="00814BE8">
              <w:rPr>
                <w:rFonts w:ascii="Times New Roman" w:eastAsia="Times New Roman" w:hAnsi="Times New Roman"/>
              </w:rPr>
              <w:t xml:space="preserve"> </w:t>
            </w:r>
          </w:p>
          <w:p w14:paraId="763410CB" w14:textId="77777777" w:rsidR="0019536F" w:rsidRPr="00814BE8" w:rsidRDefault="0019536F" w:rsidP="00FF5DBA">
            <w:pPr>
              <w:widowControl w:val="0"/>
              <w:overflowPunct w:val="0"/>
              <w:autoSpaceDE w:val="0"/>
              <w:autoSpaceDN w:val="0"/>
              <w:adjustRightInd w:val="0"/>
              <w:spacing w:line="206" w:lineRule="auto"/>
              <w:ind w:right="60"/>
              <w:jc w:val="center"/>
              <w:rPr>
                <w:rFonts w:ascii="Times New Roman" w:eastAsia="Times New Roman" w:hAnsi="Times New Roman"/>
              </w:rPr>
            </w:pPr>
          </w:p>
        </w:tc>
        <w:tc>
          <w:tcPr>
            <w:tcW w:w="283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675289E" w14:textId="77777777" w:rsidR="0019536F" w:rsidRPr="00814BE8" w:rsidRDefault="0019536F" w:rsidP="00FF5DBA">
            <w:pPr>
              <w:widowControl w:val="0"/>
              <w:overflowPunct w:val="0"/>
              <w:autoSpaceDE w:val="0"/>
              <w:autoSpaceDN w:val="0"/>
              <w:adjustRightInd w:val="0"/>
              <w:spacing w:line="206" w:lineRule="auto"/>
              <w:ind w:right="60"/>
              <w:jc w:val="center"/>
              <w:rPr>
                <w:rFonts w:ascii="Times New Roman" w:eastAsia="Times New Roman" w:hAnsi="Times New Roman"/>
              </w:rPr>
            </w:pPr>
          </w:p>
          <w:p w14:paraId="17A40C65" w14:textId="77777777" w:rsidR="0019536F" w:rsidRPr="00814BE8" w:rsidRDefault="0019536F" w:rsidP="00FF5DBA">
            <w:pPr>
              <w:widowControl w:val="0"/>
              <w:overflowPunct w:val="0"/>
              <w:autoSpaceDE w:val="0"/>
              <w:autoSpaceDN w:val="0"/>
              <w:adjustRightInd w:val="0"/>
              <w:spacing w:line="206" w:lineRule="auto"/>
              <w:ind w:right="60"/>
              <w:jc w:val="center"/>
              <w:rPr>
                <w:rFonts w:ascii="Times New Roman" w:eastAsia="Times New Roman" w:hAnsi="Times New Roman"/>
              </w:rPr>
            </w:pPr>
            <w:r>
              <w:rPr>
                <w:rFonts w:ascii="Times New Roman" w:eastAsia="Times New Roman" w:hAnsi="Times New Roman"/>
              </w:rPr>
              <w:t>-1</w:t>
            </w:r>
          </w:p>
        </w:tc>
        <w:tc>
          <w:tcPr>
            <w:tcW w:w="311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B7C2DC0" w14:textId="77777777" w:rsidR="0019536F" w:rsidRPr="00814BE8" w:rsidRDefault="0019536F" w:rsidP="00FF5DBA">
            <w:pPr>
              <w:widowControl w:val="0"/>
              <w:overflowPunct w:val="0"/>
              <w:autoSpaceDE w:val="0"/>
              <w:autoSpaceDN w:val="0"/>
              <w:adjustRightInd w:val="0"/>
              <w:spacing w:line="206" w:lineRule="auto"/>
              <w:ind w:right="60"/>
              <w:jc w:val="center"/>
              <w:rPr>
                <w:rFonts w:ascii="Times New Roman" w:eastAsia="Times New Roman" w:hAnsi="Times New Roman"/>
              </w:rPr>
            </w:pPr>
          </w:p>
          <w:p w14:paraId="35F3D4ED" w14:textId="77777777" w:rsidR="0019536F" w:rsidRPr="00814BE8" w:rsidRDefault="0019536F" w:rsidP="00FF5DBA">
            <w:pPr>
              <w:widowControl w:val="0"/>
              <w:overflowPunct w:val="0"/>
              <w:autoSpaceDE w:val="0"/>
              <w:autoSpaceDN w:val="0"/>
              <w:adjustRightInd w:val="0"/>
              <w:spacing w:line="206" w:lineRule="auto"/>
              <w:ind w:right="60"/>
              <w:jc w:val="center"/>
              <w:rPr>
                <w:rFonts w:ascii="Times New Roman" w:eastAsia="Times New Roman" w:hAnsi="Times New Roman"/>
              </w:rPr>
            </w:pPr>
            <w:r>
              <w:rPr>
                <w:rFonts w:ascii="Times New Roman" w:eastAsia="Times New Roman" w:hAnsi="Times New Roman"/>
              </w:rPr>
              <w:t>13,25</w:t>
            </w:r>
          </w:p>
        </w:tc>
      </w:tr>
    </w:tbl>
    <w:p w14:paraId="31A6527A" w14:textId="77777777" w:rsidR="0019536F" w:rsidRPr="00814BE8" w:rsidRDefault="0019536F" w:rsidP="0019536F">
      <w:pPr>
        <w:widowControl w:val="0"/>
        <w:overflowPunct w:val="0"/>
        <w:autoSpaceDE w:val="0"/>
        <w:autoSpaceDN w:val="0"/>
        <w:adjustRightInd w:val="0"/>
        <w:spacing w:line="208" w:lineRule="auto"/>
        <w:ind w:right="60"/>
        <w:jc w:val="both"/>
        <w:rPr>
          <w:rFonts w:ascii="Times New Roman" w:hAnsi="Times New Roman" w:cs="Times New Roman"/>
        </w:rPr>
      </w:pPr>
    </w:p>
    <w:p w14:paraId="01CB863E" w14:textId="7AF51E46" w:rsidR="000724D8" w:rsidRPr="00BD4C01" w:rsidRDefault="00B94D5F" w:rsidP="008F2075">
      <w:pPr>
        <w:widowControl w:val="0"/>
        <w:overflowPunct w:val="0"/>
        <w:autoSpaceDE w:val="0"/>
        <w:autoSpaceDN w:val="0"/>
        <w:adjustRightInd w:val="0"/>
        <w:spacing w:line="208" w:lineRule="auto"/>
        <w:ind w:left="60" w:right="20" w:firstLine="507"/>
        <w:jc w:val="both"/>
        <w:rPr>
          <w:rFonts w:ascii="Times New Roman" w:hAnsi="Times New Roman" w:cs="Times New Roman"/>
          <w:u w:val="single"/>
        </w:rPr>
      </w:pPr>
      <w:r w:rsidRPr="00BD4C01">
        <w:rPr>
          <w:rFonts w:ascii="Times New Roman" w:hAnsi="Times New Roman" w:cs="Times New Roman"/>
        </w:rPr>
        <w:t>2.1.1</w:t>
      </w:r>
      <w:r w:rsidR="00233FB6" w:rsidRPr="00BD4C01">
        <w:rPr>
          <w:rFonts w:ascii="Times New Roman" w:hAnsi="Times New Roman" w:cs="Times New Roman"/>
        </w:rPr>
        <w:t>.</w:t>
      </w:r>
      <w:r w:rsidRPr="00BD4C01">
        <w:rPr>
          <w:rFonts w:ascii="Times New Roman" w:hAnsi="Times New Roman" w:cs="Times New Roman"/>
        </w:rPr>
        <w:t xml:space="preserve"> </w:t>
      </w:r>
      <w:r w:rsidR="00764007" w:rsidRPr="00BD4C01">
        <w:rPr>
          <w:rFonts w:ascii="Times New Roman" w:hAnsi="Times New Roman" w:cs="Times New Roman"/>
        </w:rPr>
        <w:t>План О</w:t>
      </w:r>
      <w:r w:rsidR="000724D8" w:rsidRPr="00BD4C01">
        <w:rPr>
          <w:rFonts w:ascii="Times New Roman" w:hAnsi="Times New Roman" w:cs="Times New Roman"/>
        </w:rPr>
        <w:t>бъекта долевого строительства, отображающий в графической форме расположение по отношению д</w:t>
      </w:r>
      <w:r w:rsidR="009C7670" w:rsidRPr="00BD4C01">
        <w:rPr>
          <w:rFonts w:ascii="Times New Roman" w:hAnsi="Times New Roman" w:cs="Times New Roman"/>
        </w:rPr>
        <w:t>руг к другу частей являющегося О</w:t>
      </w:r>
      <w:r w:rsidR="000724D8" w:rsidRPr="00BD4C01">
        <w:rPr>
          <w:rFonts w:ascii="Times New Roman" w:hAnsi="Times New Roman" w:cs="Times New Roman"/>
        </w:rPr>
        <w:t>бъектом долевого строительства, согласован Сторонами и фиксируется в Прилож</w:t>
      </w:r>
      <w:r w:rsidR="00367324" w:rsidRPr="00BD4C01">
        <w:rPr>
          <w:rFonts w:ascii="Times New Roman" w:hAnsi="Times New Roman" w:cs="Times New Roman"/>
        </w:rPr>
        <w:t>ении № 1 к Договору, являющи</w:t>
      </w:r>
      <w:r w:rsidR="000724D8" w:rsidRPr="00BD4C01">
        <w:rPr>
          <w:rFonts w:ascii="Times New Roman" w:hAnsi="Times New Roman" w:cs="Times New Roman"/>
        </w:rPr>
        <w:t>мся неотъемлемой частью Договора.</w:t>
      </w:r>
    </w:p>
    <w:p w14:paraId="58B0DD22" w14:textId="77777777" w:rsidR="0019536F" w:rsidRPr="00814BE8" w:rsidRDefault="00DC00B6" w:rsidP="0019536F">
      <w:pPr>
        <w:widowControl w:val="0"/>
        <w:overflowPunct w:val="0"/>
        <w:autoSpaceDE w:val="0"/>
        <w:autoSpaceDN w:val="0"/>
        <w:adjustRightInd w:val="0"/>
        <w:spacing w:line="208" w:lineRule="auto"/>
        <w:ind w:left="60" w:right="20" w:firstLine="507"/>
        <w:jc w:val="both"/>
        <w:rPr>
          <w:rFonts w:ascii="Times New Roman" w:hAnsi="Times New Roman" w:cs="Times New Roman"/>
        </w:rPr>
      </w:pPr>
      <w:r w:rsidRPr="00BD4C01">
        <w:rPr>
          <w:rFonts w:ascii="Times New Roman" w:hAnsi="Times New Roman" w:cs="Times New Roman"/>
        </w:rPr>
        <w:t xml:space="preserve">2.1.2. </w:t>
      </w:r>
      <w:r w:rsidR="0019536F">
        <w:rPr>
          <w:rFonts w:ascii="Times New Roman" w:hAnsi="Times New Roman" w:cs="Times New Roman"/>
        </w:rPr>
        <w:t>П</w:t>
      </w:r>
      <w:r w:rsidR="0019536F" w:rsidRPr="00814BE8">
        <w:rPr>
          <w:rFonts w:ascii="Times New Roman" w:hAnsi="Times New Roman" w:cs="Times New Roman"/>
        </w:rPr>
        <w:t xml:space="preserve">лощади и номер </w:t>
      </w:r>
      <w:r w:rsidR="0019536F">
        <w:rPr>
          <w:rFonts w:ascii="Times New Roman" w:hAnsi="Times New Roman" w:cs="Times New Roman"/>
        </w:rPr>
        <w:t>помещения</w:t>
      </w:r>
      <w:r w:rsidR="0019536F" w:rsidRPr="00814BE8">
        <w:rPr>
          <w:rFonts w:ascii="Times New Roman" w:hAnsi="Times New Roman" w:cs="Times New Roman"/>
        </w:rPr>
        <w:t xml:space="preserve"> являются ориентировочными, согласно проектной документации Объекта капитального строительства, и подлежат уточнению после выдачи уполномоченными организациями государственного технического учета и технической инвентаризации объектов капитального строительства или кадастровым инженером (далее – органы БТИ) технического плана и технического паспорта на многоквартирный жилой дом. </w:t>
      </w:r>
    </w:p>
    <w:p w14:paraId="1420508C" w14:textId="77777777" w:rsidR="0019536F" w:rsidRPr="00814BE8" w:rsidRDefault="0019536F" w:rsidP="0019536F">
      <w:pPr>
        <w:overflowPunct w:val="0"/>
        <w:autoSpaceDE w:val="0"/>
        <w:autoSpaceDN w:val="0"/>
        <w:adjustRightInd w:val="0"/>
        <w:ind w:right="20" w:firstLine="567"/>
        <w:jc w:val="both"/>
        <w:rPr>
          <w:rFonts w:ascii="Times New Roman" w:hAnsi="Times New Roman" w:cs="Times New Roman"/>
        </w:rPr>
      </w:pPr>
      <w:r w:rsidRPr="00814BE8">
        <w:rPr>
          <w:rFonts w:ascii="Times New Roman" w:hAnsi="Times New Roman" w:cs="Times New Roman"/>
        </w:rPr>
        <w:t>Сторонами допускается отклонение фа</w:t>
      </w:r>
      <w:r>
        <w:rPr>
          <w:rFonts w:ascii="Times New Roman" w:hAnsi="Times New Roman" w:cs="Times New Roman"/>
        </w:rPr>
        <w:t xml:space="preserve">ктической </w:t>
      </w:r>
      <w:r w:rsidRPr="0056408A">
        <w:rPr>
          <w:rFonts w:ascii="Times New Roman" w:hAnsi="Times New Roman" w:cs="Times New Roman"/>
        </w:rPr>
        <w:t>площади Объекта долевого строитель</w:t>
      </w:r>
      <w:r w:rsidRPr="00814BE8">
        <w:rPr>
          <w:rFonts w:ascii="Times New Roman" w:hAnsi="Times New Roman" w:cs="Times New Roman"/>
        </w:rPr>
        <w:t xml:space="preserve">ства от проектной </w:t>
      </w:r>
      <w:r>
        <w:rPr>
          <w:rFonts w:ascii="Times New Roman" w:hAnsi="Times New Roman" w:cs="Times New Roman"/>
        </w:rPr>
        <w:t>площади</w:t>
      </w:r>
      <w:r w:rsidRPr="00814BE8">
        <w:rPr>
          <w:rFonts w:ascii="Times New Roman" w:hAnsi="Times New Roman" w:cs="Times New Roman"/>
        </w:rPr>
        <w:t xml:space="preserve"> Объекта долевого строительства (как в большую, так и в меньшую сторону, но не более чем на 5%).</w:t>
      </w:r>
    </w:p>
    <w:p w14:paraId="2D51695F" w14:textId="04F35CED" w:rsidR="0019536F" w:rsidRPr="00303DAB" w:rsidRDefault="0019536F" w:rsidP="0019536F">
      <w:pPr>
        <w:pStyle w:val="a3"/>
        <w:widowControl w:val="0"/>
        <w:numPr>
          <w:ilvl w:val="1"/>
          <w:numId w:val="41"/>
        </w:numPr>
        <w:tabs>
          <w:tab w:val="left" w:pos="993"/>
        </w:tabs>
        <w:overflowPunct w:val="0"/>
        <w:autoSpaceDE w:val="0"/>
        <w:autoSpaceDN w:val="0"/>
        <w:adjustRightInd w:val="0"/>
        <w:spacing w:line="208" w:lineRule="auto"/>
        <w:ind w:left="0" w:right="60" w:firstLine="567"/>
        <w:jc w:val="both"/>
        <w:rPr>
          <w:rFonts w:ascii="Times New Roman" w:hAnsi="Times New Roman" w:cs="Times New Roman"/>
        </w:rPr>
      </w:pPr>
      <w:r w:rsidRPr="00790CD0">
        <w:rPr>
          <w:rFonts w:ascii="Times New Roman" w:hAnsi="Times New Roman" w:cs="Times New Roman"/>
        </w:rPr>
        <w:t xml:space="preserve">Застройщик организует выполнение следующих строительных и отделочных работ относительно Объекта </w:t>
      </w:r>
      <w:r w:rsidRPr="00303DAB">
        <w:rPr>
          <w:rFonts w:ascii="Times New Roman" w:hAnsi="Times New Roman" w:cs="Times New Roman"/>
        </w:rPr>
        <w:t xml:space="preserve">долевого строительства: </w:t>
      </w:r>
    </w:p>
    <w:p w14:paraId="2744271F" w14:textId="77777777" w:rsidR="0019536F" w:rsidRPr="009A0873" w:rsidRDefault="0019536F" w:rsidP="0019536F">
      <w:pPr>
        <w:widowControl w:val="0"/>
        <w:overflowPunct w:val="0"/>
        <w:autoSpaceDE w:val="0"/>
        <w:autoSpaceDN w:val="0"/>
        <w:adjustRightInd w:val="0"/>
        <w:spacing w:line="208" w:lineRule="auto"/>
        <w:ind w:right="60"/>
        <w:jc w:val="both"/>
        <w:rPr>
          <w:rFonts w:ascii="Times New Roman" w:hAnsi="Times New Roman" w:cs="Times New Roman"/>
        </w:rPr>
      </w:pPr>
      <w:r w:rsidRPr="009A0873">
        <w:rPr>
          <w:rFonts w:ascii="Times New Roman" w:hAnsi="Times New Roman" w:cs="Times New Roman"/>
        </w:rPr>
        <w:t xml:space="preserve">             - полы:  – бетонные;              </w:t>
      </w:r>
    </w:p>
    <w:p w14:paraId="7C9DA048" w14:textId="77777777" w:rsidR="0019536F" w:rsidRPr="009A0873" w:rsidRDefault="0019536F" w:rsidP="0019536F">
      <w:pPr>
        <w:widowControl w:val="0"/>
        <w:overflowPunct w:val="0"/>
        <w:autoSpaceDE w:val="0"/>
        <w:autoSpaceDN w:val="0"/>
        <w:adjustRightInd w:val="0"/>
        <w:spacing w:line="208" w:lineRule="auto"/>
        <w:ind w:right="60"/>
        <w:jc w:val="both"/>
        <w:rPr>
          <w:rFonts w:ascii="Times New Roman" w:hAnsi="Times New Roman" w:cs="Times New Roman"/>
        </w:rPr>
      </w:pPr>
      <w:r w:rsidRPr="009A0873">
        <w:rPr>
          <w:rFonts w:ascii="Times New Roman" w:hAnsi="Times New Roman" w:cs="Times New Roman"/>
        </w:rPr>
        <w:t xml:space="preserve">             - потолки, стены: без отделки; </w:t>
      </w:r>
    </w:p>
    <w:p w14:paraId="0EE1D99E" w14:textId="461AEA0F" w:rsidR="008D31AD" w:rsidRPr="005D02DC" w:rsidRDefault="00C93D06" w:rsidP="0019536F">
      <w:pPr>
        <w:widowControl w:val="0"/>
        <w:overflowPunct w:val="0"/>
        <w:autoSpaceDE w:val="0"/>
        <w:autoSpaceDN w:val="0"/>
        <w:adjustRightInd w:val="0"/>
        <w:spacing w:line="208" w:lineRule="auto"/>
        <w:ind w:left="60" w:right="20" w:firstLine="507"/>
        <w:jc w:val="both"/>
        <w:rPr>
          <w:rFonts w:ascii="Times New Roman" w:hAnsi="Times New Roman" w:cs="Times New Roman"/>
        </w:rPr>
      </w:pPr>
      <w:r w:rsidRPr="00BD4C01">
        <w:rPr>
          <w:rFonts w:ascii="Times New Roman" w:hAnsi="Times New Roman" w:cs="Times New Roman"/>
        </w:rPr>
        <w:t>2.4</w:t>
      </w:r>
      <w:r w:rsidR="004136B1" w:rsidRPr="00BD4C01">
        <w:rPr>
          <w:rFonts w:ascii="Times New Roman" w:hAnsi="Times New Roman" w:cs="Times New Roman"/>
        </w:rPr>
        <w:t xml:space="preserve"> </w:t>
      </w:r>
      <w:r w:rsidR="008D31AD" w:rsidRPr="00EA6348">
        <w:rPr>
          <w:rFonts w:ascii="Times New Roman" w:hAnsi="Times New Roman" w:cs="Times New Roman"/>
        </w:rPr>
        <w:t>Объект капитального строительства</w:t>
      </w:r>
      <w:r w:rsidR="008D31AD" w:rsidRPr="00DE2C6C">
        <w:rPr>
          <w:rFonts w:ascii="Times New Roman" w:hAnsi="Times New Roman" w:cs="Times New Roman"/>
        </w:rPr>
        <w:t xml:space="preserve">, в котором находится Объект долевого строительства, отвечает требованиям энергетической эффективности, установленным действующим законодательством – класс </w:t>
      </w:r>
      <w:r w:rsidR="008D31AD">
        <w:rPr>
          <w:rFonts w:ascii="Times New Roman" w:hAnsi="Times New Roman" w:cs="Times New Roman"/>
        </w:rPr>
        <w:t>В</w:t>
      </w:r>
      <w:r w:rsidR="008D31AD" w:rsidRPr="00DE2C6C">
        <w:rPr>
          <w:rFonts w:ascii="Times New Roman" w:hAnsi="Times New Roman" w:cs="Times New Roman"/>
        </w:rPr>
        <w:t xml:space="preserve">, сейсмостойкость Объекта капитального строительства - </w:t>
      </w:r>
      <w:r w:rsidR="008D31AD" w:rsidRPr="00787903">
        <w:rPr>
          <w:rFonts w:ascii="Times New Roman" w:hAnsi="Times New Roman" w:cs="Times New Roman"/>
        </w:rPr>
        <w:t>6 баллов</w:t>
      </w:r>
      <w:r w:rsidR="008D31AD" w:rsidRPr="00DE2C6C">
        <w:rPr>
          <w:rFonts w:ascii="Times New Roman" w:hAnsi="Times New Roman" w:cs="Times New Roman"/>
        </w:rPr>
        <w:t xml:space="preserve">. Вид, </w:t>
      </w:r>
      <w:r w:rsidR="008D31AD" w:rsidRPr="005D02DC">
        <w:rPr>
          <w:rFonts w:ascii="Times New Roman" w:hAnsi="Times New Roman" w:cs="Times New Roman"/>
        </w:rPr>
        <w:t xml:space="preserve">назначение Объекта капитального строительства – многоквартирный дом, материал наружных стен и каркаса – </w:t>
      </w:r>
      <w:r w:rsidR="008D31AD">
        <w:rPr>
          <w:rFonts w:ascii="Times New Roman" w:hAnsi="Times New Roman" w:cs="Times New Roman"/>
        </w:rPr>
        <w:t>с</w:t>
      </w:r>
      <w:r w:rsidR="008D31AD" w:rsidRPr="00805E82">
        <w:rPr>
          <w:rFonts w:ascii="Times New Roman" w:hAnsi="Times New Roman" w:cs="Times New Roman"/>
        </w:rPr>
        <w:t xml:space="preserve"> монолитным железобетонным каркасом и стенами из мелкоштучных каменных материалов (кирпич, керамические камни,</w:t>
      </w:r>
      <w:r w:rsidR="008D31AD">
        <w:rPr>
          <w:rFonts w:ascii="Times New Roman" w:hAnsi="Times New Roman" w:cs="Times New Roman"/>
        </w:rPr>
        <w:t xml:space="preserve"> </w:t>
      </w:r>
      <w:r w:rsidR="008D31AD" w:rsidRPr="00805E82">
        <w:rPr>
          <w:rFonts w:ascii="Times New Roman" w:hAnsi="Times New Roman" w:cs="Times New Roman"/>
        </w:rPr>
        <w:t>блоки и др.)</w:t>
      </w:r>
      <w:r w:rsidR="008D31AD" w:rsidRPr="005D02DC">
        <w:rPr>
          <w:rFonts w:ascii="Times New Roman" w:hAnsi="Times New Roman" w:cs="Times New Roman"/>
        </w:rPr>
        <w:t xml:space="preserve">, </w:t>
      </w:r>
      <w:r w:rsidR="008D31AD" w:rsidRPr="005D02DC">
        <w:rPr>
          <w:rFonts w:ascii="Times New Roman" w:hAnsi="Times New Roman" w:cs="Times New Roman"/>
        </w:rPr>
        <w:lastRenderedPageBreak/>
        <w:t xml:space="preserve">материал перекрытий - монолитные железобетонные, состоит из </w:t>
      </w:r>
      <w:r w:rsidR="008D31AD">
        <w:rPr>
          <w:rFonts w:ascii="Times New Roman" w:hAnsi="Times New Roman" w:cs="Times New Roman"/>
        </w:rPr>
        <w:t>2</w:t>
      </w:r>
      <w:r w:rsidR="008D31AD" w:rsidRPr="005D02DC">
        <w:rPr>
          <w:rFonts w:ascii="Times New Roman" w:hAnsi="Times New Roman" w:cs="Times New Roman"/>
        </w:rPr>
        <w:t xml:space="preserve"> подъездов</w:t>
      </w:r>
      <w:r w:rsidR="008D31AD" w:rsidRPr="00787903">
        <w:rPr>
          <w:rFonts w:ascii="Times New Roman" w:hAnsi="Times New Roman" w:cs="Times New Roman"/>
        </w:rPr>
        <w:t>, 26-ти этажный, из них 1 этаж подземной автостоянки, общая площадь 32 479 м2.</w:t>
      </w:r>
      <w:r w:rsidR="008D31AD" w:rsidRPr="005D02DC">
        <w:rPr>
          <w:rFonts w:ascii="Times New Roman" w:hAnsi="Times New Roman" w:cs="Times New Roman"/>
        </w:rPr>
        <w:t xml:space="preserve"> </w:t>
      </w:r>
    </w:p>
    <w:p w14:paraId="09664936" w14:textId="77777777" w:rsidR="008D31AD" w:rsidRDefault="008D31AD" w:rsidP="008D31AD">
      <w:pPr>
        <w:widowControl w:val="0"/>
        <w:overflowPunct w:val="0"/>
        <w:autoSpaceDE w:val="0"/>
        <w:autoSpaceDN w:val="0"/>
        <w:adjustRightInd w:val="0"/>
        <w:spacing w:line="214" w:lineRule="auto"/>
        <w:ind w:right="62" w:firstLine="567"/>
        <w:jc w:val="both"/>
        <w:rPr>
          <w:rFonts w:ascii="Times New Roman" w:hAnsi="Times New Roman" w:cs="Times New Roman"/>
        </w:rPr>
      </w:pPr>
      <w:r w:rsidRPr="005D02DC">
        <w:rPr>
          <w:rFonts w:ascii="Times New Roman" w:hAnsi="Times New Roman" w:cs="Times New Roman"/>
        </w:rPr>
        <w:t xml:space="preserve">2.5. Объект долевого строительства, указанный в п. 2.1. настоящего договора, передается Застройщиком Участникам долевого строительства </w:t>
      </w:r>
      <w:r w:rsidRPr="00787903">
        <w:rPr>
          <w:rFonts w:ascii="Times New Roman" w:hAnsi="Times New Roman" w:cs="Times New Roman"/>
        </w:rPr>
        <w:t>под «самоотделку».</w:t>
      </w:r>
    </w:p>
    <w:p w14:paraId="341342AF" w14:textId="77777777" w:rsidR="008D31AD" w:rsidRDefault="008D31AD" w:rsidP="008D31AD">
      <w:pPr>
        <w:widowControl w:val="0"/>
        <w:overflowPunct w:val="0"/>
        <w:autoSpaceDE w:val="0"/>
        <w:autoSpaceDN w:val="0"/>
        <w:adjustRightInd w:val="0"/>
        <w:spacing w:line="214" w:lineRule="auto"/>
        <w:ind w:right="62" w:firstLine="567"/>
        <w:jc w:val="both"/>
        <w:rPr>
          <w:rFonts w:ascii="Times New Roman" w:hAnsi="Times New Roman" w:cs="Times New Roman"/>
        </w:rPr>
      </w:pPr>
      <w:r>
        <w:rPr>
          <w:rFonts w:ascii="Times New Roman" w:hAnsi="Times New Roman" w:cs="Times New Roman"/>
        </w:rPr>
        <w:t xml:space="preserve">2.6. </w:t>
      </w:r>
      <w:r w:rsidRPr="00581322">
        <w:rPr>
          <w:rFonts w:ascii="Times New Roman" w:hAnsi="Times New Roman" w:cs="Times New Roman"/>
        </w:rPr>
        <w:t>Участник осведомлен и согласен с тем, что визуализации Объекта капитального строительства, применяемые в рекламных материалах, являются ориентировочными и могут отличаться от проектной документации.</w:t>
      </w:r>
    </w:p>
    <w:p w14:paraId="64AC30D3" w14:textId="5DD1B587" w:rsidR="00C73551" w:rsidRPr="00BD4C01" w:rsidRDefault="008D31AD" w:rsidP="008D31AD">
      <w:pPr>
        <w:widowControl w:val="0"/>
        <w:overflowPunct w:val="0"/>
        <w:autoSpaceDE w:val="0"/>
        <w:autoSpaceDN w:val="0"/>
        <w:adjustRightInd w:val="0"/>
        <w:spacing w:line="214" w:lineRule="auto"/>
        <w:ind w:right="60" w:firstLine="567"/>
        <w:jc w:val="both"/>
        <w:rPr>
          <w:rFonts w:ascii="Times New Roman" w:hAnsi="Times New Roman" w:cs="Times New Roman"/>
          <w:b/>
          <w:bCs/>
        </w:rPr>
      </w:pPr>
      <w:r>
        <w:rPr>
          <w:rFonts w:ascii="Times New Roman" w:hAnsi="Times New Roman" w:cs="Times New Roman"/>
          <w:b/>
          <w:bCs/>
        </w:rPr>
        <w:t xml:space="preserve">                                                    3. </w:t>
      </w:r>
      <w:r w:rsidR="00B94D5F" w:rsidRPr="00BD4C01">
        <w:rPr>
          <w:rFonts w:ascii="Times New Roman" w:hAnsi="Times New Roman" w:cs="Times New Roman"/>
          <w:b/>
          <w:bCs/>
        </w:rPr>
        <w:t>Сроки и порядок строительства</w:t>
      </w:r>
    </w:p>
    <w:p w14:paraId="3CD9F8FA" w14:textId="2C6213C5" w:rsidR="00C73551" w:rsidRPr="005701AB" w:rsidRDefault="001B30A0" w:rsidP="001B30A0">
      <w:pPr>
        <w:widowControl w:val="0"/>
        <w:overflowPunct w:val="0"/>
        <w:autoSpaceDE w:val="0"/>
        <w:autoSpaceDN w:val="0"/>
        <w:adjustRightInd w:val="0"/>
        <w:spacing w:line="228" w:lineRule="auto"/>
        <w:ind w:firstLine="567"/>
        <w:jc w:val="both"/>
        <w:rPr>
          <w:rFonts w:ascii="Times New Roman" w:hAnsi="Times New Roman" w:cs="Times New Roman"/>
          <w:color w:val="000000" w:themeColor="text1"/>
        </w:rPr>
      </w:pPr>
      <w:r w:rsidRPr="00BD4C01">
        <w:rPr>
          <w:rFonts w:ascii="Times New Roman" w:hAnsi="Times New Roman" w:cs="Times New Roman"/>
        </w:rPr>
        <w:t>3</w:t>
      </w:r>
      <w:r w:rsidR="00247754" w:rsidRPr="00BD4C01">
        <w:rPr>
          <w:rFonts w:ascii="Times New Roman" w:hAnsi="Times New Roman" w:cs="Times New Roman"/>
        </w:rPr>
        <w:t xml:space="preserve">.1. </w:t>
      </w:r>
      <w:r w:rsidR="008D15E9" w:rsidRPr="00BD4C01">
        <w:rPr>
          <w:rFonts w:ascii="Times New Roman" w:hAnsi="Times New Roman" w:cs="Times New Roman"/>
        </w:rPr>
        <w:t xml:space="preserve">Застройщик обязуется организовать строительство и ввод Объекта капитального строительства в эксплуатацию не </w:t>
      </w:r>
      <w:r w:rsidR="00CE1B18" w:rsidRPr="00BD4C01">
        <w:rPr>
          <w:rFonts w:ascii="Times New Roman" w:hAnsi="Times New Roman" w:cs="Times New Roman"/>
        </w:rPr>
        <w:t>позднее</w:t>
      </w:r>
      <w:r w:rsidR="00D60C41" w:rsidRPr="00BD4C01">
        <w:rPr>
          <w:rFonts w:ascii="Times New Roman" w:hAnsi="Times New Roman" w:cs="Times New Roman"/>
          <w:color w:val="FF0000"/>
        </w:rPr>
        <w:t xml:space="preserve"> </w:t>
      </w:r>
      <w:r w:rsidR="00CE1B18" w:rsidRPr="00FE722A">
        <w:rPr>
          <w:rFonts w:ascii="Times New Roman" w:hAnsi="Times New Roman" w:cs="Times New Roman"/>
          <w:color w:val="000000" w:themeColor="text1"/>
        </w:rPr>
        <w:t>0</w:t>
      </w:r>
      <w:r w:rsidR="005B6156">
        <w:rPr>
          <w:rFonts w:ascii="Times New Roman" w:hAnsi="Times New Roman" w:cs="Times New Roman"/>
          <w:color w:val="000000" w:themeColor="text1"/>
        </w:rPr>
        <w:t>3</w:t>
      </w:r>
      <w:r w:rsidR="00D60C41" w:rsidRPr="00FE722A">
        <w:rPr>
          <w:rFonts w:ascii="Times New Roman" w:hAnsi="Times New Roman" w:cs="Times New Roman"/>
          <w:color w:val="000000" w:themeColor="text1"/>
        </w:rPr>
        <w:t xml:space="preserve"> квартала 202</w:t>
      </w:r>
      <w:r w:rsidR="008D31AD">
        <w:rPr>
          <w:rFonts w:ascii="Times New Roman" w:hAnsi="Times New Roman" w:cs="Times New Roman"/>
          <w:color w:val="000000" w:themeColor="text1"/>
        </w:rPr>
        <w:t>9</w:t>
      </w:r>
      <w:r w:rsidR="00D60C41" w:rsidRPr="00FE722A">
        <w:rPr>
          <w:rFonts w:ascii="Times New Roman" w:hAnsi="Times New Roman" w:cs="Times New Roman"/>
          <w:color w:val="000000" w:themeColor="text1"/>
        </w:rPr>
        <w:t xml:space="preserve"> года</w:t>
      </w:r>
      <w:r w:rsidR="008D15E9" w:rsidRPr="00FE722A">
        <w:rPr>
          <w:rFonts w:ascii="Times New Roman" w:hAnsi="Times New Roman" w:cs="Times New Roman"/>
          <w:color w:val="000000" w:themeColor="text1"/>
        </w:rPr>
        <w:t>.</w:t>
      </w:r>
    </w:p>
    <w:p w14:paraId="2E161DC0" w14:textId="1CD19617" w:rsidR="003C10E3" w:rsidRPr="00BD4C01" w:rsidRDefault="00B94D5F" w:rsidP="005C43D6">
      <w:pPr>
        <w:widowControl w:val="0"/>
        <w:overflowPunct w:val="0"/>
        <w:autoSpaceDE w:val="0"/>
        <w:autoSpaceDN w:val="0"/>
        <w:adjustRightInd w:val="0"/>
        <w:spacing w:after="240" w:line="223" w:lineRule="auto"/>
        <w:ind w:right="60" w:firstLine="567"/>
        <w:jc w:val="both"/>
        <w:rPr>
          <w:rFonts w:ascii="Times New Roman" w:hAnsi="Times New Roman" w:cs="Times New Roman"/>
        </w:rPr>
      </w:pPr>
      <w:r w:rsidRPr="00BD4C01">
        <w:rPr>
          <w:rFonts w:ascii="Times New Roman" w:hAnsi="Times New Roman" w:cs="Times New Roman"/>
        </w:rPr>
        <w:t xml:space="preserve">3.2. </w:t>
      </w:r>
      <w:r w:rsidR="004136B1" w:rsidRPr="00BD4C01">
        <w:rPr>
          <w:rFonts w:ascii="Times New Roman" w:hAnsi="Times New Roman" w:cs="Times New Roman"/>
        </w:rPr>
        <w:t>Участник долевого строительства не вправе производить относительно Объекта долевого строительства какие-либо работы, в том числе отделочные, общестроительные, электромонтажные и т.д., до передачи ему Объекта долевого строительства в соответствии с разделом 8 настоящего Договора</w:t>
      </w:r>
      <w:r w:rsidRPr="00BD4C01">
        <w:rPr>
          <w:rFonts w:ascii="Times New Roman" w:hAnsi="Times New Roman" w:cs="Times New Roman"/>
        </w:rPr>
        <w:t>.</w:t>
      </w:r>
    </w:p>
    <w:p w14:paraId="4BBEE4BE" w14:textId="77777777" w:rsidR="00C73551" w:rsidRPr="00BD4C01" w:rsidRDefault="00B94D5F" w:rsidP="005C0E93">
      <w:pPr>
        <w:widowControl w:val="0"/>
        <w:numPr>
          <w:ilvl w:val="1"/>
          <w:numId w:val="5"/>
        </w:numPr>
        <w:tabs>
          <w:tab w:val="clear" w:pos="1440"/>
          <w:tab w:val="num" w:pos="3540"/>
        </w:tabs>
        <w:overflowPunct w:val="0"/>
        <w:autoSpaceDE w:val="0"/>
        <w:autoSpaceDN w:val="0"/>
        <w:adjustRightInd w:val="0"/>
        <w:spacing w:line="239" w:lineRule="auto"/>
        <w:ind w:left="3540" w:hanging="180"/>
        <w:jc w:val="both"/>
        <w:rPr>
          <w:rFonts w:ascii="Times New Roman" w:hAnsi="Times New Roman" w:cs="Times New Roman"/>
          <w:b/>
          <w:bCs/>
        </w:rPr>
      </w:pPr>
      <w:r w:rsidRPr="00BD4C01">
        <w:rPr>
          <w:rFonts w:ascii="Times New Roman" w:hAnsi="Times New Roman" w:cs="Times New Roman"/>
          <w:b/>
          <w:bCs/>
        </w:rPr>
        <w:t xml:space="preserve">Цена договора и порядок расчетов </w:t>
      </w:r>
    </w:p>
    <w:p w14:paraId="762D4533" w14:textId="5B39A145" w:rsidR="004136B1" w:rsidRPr="00BD4C01" w:rsidRDefault="004136B1" w:rsidP="001B30A0">
      <w:pPr>
        <w:overflowPunct w:val="0"/>
        <w:autoSpaceDE w:val="0"/>
        <w:autoSpaceDN w:val="0"/>
        <w:adjustRightInd w:val="0"/>
        <w:ind w:right="20" w:firstLine="567"/>
        <w:jc w:val="both"/>
        <w:rPr>
          <w:rFonts w:ascii="Times New Roman" w:hAnsi="Times New Roman" w:cs="Times New Roman"/>
        </w:rPr>
      </w:pPr>
      <w:r w:rsidRPr="00BD4C01">
        <w:rPr>
          <w:rFonts w:ascii="Times New Roman" w:hAnsi="Times New Roman" w:cs="Times New Roman"/>
        </w:rPr>
        <w:t xml:space="preserve">4.1. Цена договора (цена Объекта долевого строительства) составляет </w:t>
      </w:r>
      <w:r w:rsidR="001363D9">
        <w:rPr>
          <w:rFonts w:ascii="Times New Roman" w:hAnsi="Times New Roman" w:cs="Times New Roman"/>
          <w:b/>
        </w:rPr>
        <w:t>_________________</w:t>
      </w:r>
      <w:r w:rsidR="00710D2F" w:rsidRPr="00710D2F">
        <w:rPr>
          <w:rFonts w:ascii="Times New Roman" w:hAnsi="Times New Roman" w:cs="Times New Roman"/>
          <w:b/>
        </w:rPr>
        <w:t xml:space="preserve"> </w:t>
      </w:r>
      <w:r w:rsidR="00F435D9">
        <w:rPr>
          <w:rFonts w:ascii="Times New Roman" w:hAnsi="Times New Roman" w:cs="Times New Roman"/>
          <w:b/>
        </w:rPr>
        <w:t>(</w:t>
      </w:r>
      <w:r w:rsidR="001363D9">
        <w:rPr>
          <w:rFonts w:ascii="Times New Roman" w:hAnsi="Times New Roman" w:cs="Times New Roman"/>
          <w:b/>
        </w:rPr>
        <w:t>___________________________________) р</w:t>
      </w:r>
      <w:r w:rsidRPr="00E93BCB">
        <w:rPr>
          <w:rFonts w:ascii="Times New Roman" w:hAnsi="Times New Roman" w:cs="Times New Roman"/>
          <w:b/>
        </w:rPr>
        <w:t>ублей</w:t>
      </w:r>
      <w:r w:rsidR="00E93BCB">
        <w:rPr>
          <w:rFonts w:ascii="Times New Roman" w:hAnsi="Times New Roman" w:cs="Times New Roman"/>
          <w:b/>
        </w:rPr>
        <w:t xml:space="preserve"> 00</w:t>
      </w:r>
      <w:r w:rsidRPr="00E93BCB">
        <w:rPr>
          <w:rFonts w:ascii="Times New Roman" w:hAnsi="Times New Roman" w:cs="Times New Roman"/>
          <w:b/>
        </w:rPr>
        <w:t xml:space="preserve"> копеек</w:t>
      </w:r>
      <w:r w:rsidRPr="00BD4C01">
        <w:rPr>
          <w:rFonts w:ascii="Times New Roman" w:hAnsi="Times New Roman" w:cs="Times New Roman"/>
        </w:rPr>
        <w:t>, НДС не облагается.</w:t>
      </w:r>
    </w:p>
    <w:p w14:paraId="1BBE3828" w14:textId="6090F60B" w:rsidR="001363D9" w:rsidRPr="0053436A" w:rsidRDefault="001058C7" w:rsidP="001363D9">
      <w:pPr>
        <w:overflowPunct w:val="0"/>
        <w:autoSpaceDE w:val="0"/>
        <w:autoSpaceDN w:val="0"/>
        <w:adjustRightInd w:val="0"/>
        <w:ind w:right="20" w:firstLine="567"/>
        <w:jc w:val="both"/>
        <w:rPr>
          <w:rFonts w:ascii="Times New Roman" w:hAnsi="Times New Roman" w:cs="Times New Roman"/>
        </w:rPr>
      </w:pPr>
      <w:r w:rsidRPr="00BD4C01">
        <w:rPr>
          <w:rFonts w:ascii="Times New Roman" w:hAnsi="Times New Roman" w:cs="Times New Roman"/>
        </w:rPr>
        <w:t>4.</w:t>
      </w:r>
      <w:r w:rsidR="00B5455F" w:rsidRPr="00BD4C01">
        <w:rPr>
          <w:rFonts w:ascii="Times New Roman" w:hAnsi="Times New Roman" w:cs="Times New Roman"/>
        </w:rPr>
        <w:t>2</w:t>
      </w:r>
      <w:r w:rsidR="001B1AA1">
        <w:rPr>
          <w:rFonts w:ascii="Times New Roman" w:hAnsi="Times New Roman" w:cs="Times New Roman"/>
        </w:rPr>
        <w:t>.</w:t>
      </w:r>
      <w:r w:rsidR="001363D9" w:rsidRPr="0053436A">
        <w:rPr>
          <w:rFonts w:ascii="Times New Roman" w:hAnsi="Times New Roman" w:cs="Times New Roman"/>
        </w:rPr>
        <w:t xml:space="preserve"> Цена договора оплачивается Участником долевого строительства за счет собственных средств следующим образом:</w:t>
      </w:r>
    </w:p>
    <w:p w14:paraId="6B7D23A1" w14:textId="77777777" w:rsidR="001363D9" w:rsidRPr="00231260" w:rsidRDefault="001363D9" w:rsidP="001363D9">
      <w:pPr>
        <w:overflowPunct w:val="0"/>
        <w:autoSpaceDE w:val="0"/>
        <w:autoSpaceDN w:val="0"/>
        <w:adjustRightInd w:val="0"/>
        <w:ind w:right="20" w:firstLine="567"/>
        <w:jc w:val="both"/>
        <w:rPr>
          <w:rFonts w:ascii="Times New Roman" w:hAnsi="Times New Roman" w:cs="Times New Roman"/>
        </w:rPr>
      </w:pPr>
      <w:r>
        <w:rPr>
          <w:rFonts w:ascii="Times New Roman" w:hAnsi="Times New Roman" w:cs="Times New Roman"/>
        </w:rPr>
        <w:t>- сумма в размере</w:t>
      </w:r>
      <w:r>
        <w:rPr>
          <w:rFonts w:ascii="Times New Roman" w:hAnsi="Times New Roman" w:cs="Times New Roman"/>
          <w:b/>
          <w:color w:val="151515"/>
          <w:shd w:val="clear" w:color="auto" w:fill="FFFFFF"/>
        </w:rPr>
        <w:t xml:space="preserve"> ________________ (___________________</w:t>
      </w:r>
      <w:r w:rsidRPr="003F2A9C">
        <w:rPr>
          <w:rFonts w:ascii="Times New Roman" w:hAnsi="Times New Roman" w:cs="Times New Roman"/>
          <w:b/>
        </w:rPr>
        <w:t>) рублей 00 копеек</w:t>
      </w:r>
      <w:r>
        <w:rPr>
          <w:rFonts w:ascii="Times New Roman" w:hAnsi="Times New Roman" w:cs="Times New Roman"/>
          <w:b/>
        </w:rPr>
        <w:t xml:space="preserve">, </w:t>
      </w:r>
      <w:r w:rsidRPr="00231260">
        <w:rPr>
          <w:rFonts w:ascii="Times New Roman" w:hAnsi="Times New Roman" w:cs="Times New Roman"/>
        </w:rPr>
        <w:t>оплачивается Участником долевого строительства</w:t>
      </w:r>
      <w:r>
        <w:rPr>
          <w:rFonts w:ascii="Times New Roman" w:hAnsi="Times New Roman" w:cs="Times New Roman"/>
        </w:rPr>
        <w:t xml:space="preserve"> в течение 5 (пяти) рабочих дней,</w:t>
      </w:r>
      <w:r w:rsidRPr="00231260">
        <w:rPr>
          <w:rFonts w:ascii="Times New Roman" w:hAnsi="Times New Roman" w:cs="Times New Roman"/>
        </w:rPr>
        <w:t xml:space="preserve"> </w:t>
      </w:r>
      <w:r>
        <w:rPr>
          <w:rFonts w:ascii="Times New Roman" w:hAnsi="Times New Roman" w:cs="Times New Roman"/>
        </w:rPr>
        <w:t>после</w:t>
      </w:r>
      <w:r w:rsidRPr="00231260">
        <w:rPr>
          <w:rFonts w:ascii="Times New Roman" w:hAnsi="Times New Roman" w:cs="Times New Roman"/>
        </w:rPr>
        <w:t xml:space="preserve"> государственной регистрации настоящего Договора путем перечисления денежных средств на счет эскроу, открытый в АО «Банк ДОМ.РФ»</w:t>
      </w:r>
      <w:r>
        <w:rPr>
          <w:rFonts w:ascii="Times New Roman" w:hAnsi="Times New Roman" w:cs="Times New Roman"/>
        </w:rPr>
        <w:t>.</w:t>
      </w:r>
    </w:p>
    <w:p w14:paraId="3ACCD42B" w14:textId="77777777" w:rsidR="001363D9" w:rsidRPr="00685A53" w:rsidRDefault="001363D9" w:rsidP="001363D9">
      <w:pPr>
        <w:overflowPunct w:val="0"/>
        <w:autoSpaceDE w:val="0"/>
        <w:autoSpaceDN w:val="0"/>
        <w:adjustRightInd w:val="0"/>
        <w:ind w:right="20" w:firstLine="567"/>
        <w:jc w:val="both"/>
        <w:rPr>
          <w:rFonts w:ascii="Times New Roman" w:hAnsi="Times New Roman" w:cs="Times New Roman"/>
        </w:rPr>
      </w:pPr>
      <w:r w:rsidRPr="00685A53">
        <w:rPr>
          <w:rFonts w:ascii="Times New Roman" w:hAnsi="Times New Roman" w:cs="Times New Roman"/>
        </w:rPr>
        <w:t xml:space="preserve">Датой исполнения обязанности Участника долевого строительства об уплате Цены договора, указанной в п. 4.1. настоящего Договора, является дата поступления денежных средств на открытый в АО «Банк ДОМ.РФ» счет эскроу. </w:t>
      </w:r>
    </w:p>
    <w:p w14:paraId="1905740D" w14:textId="1EF55EEA" w:rsidR="00663750" w:rsidRPr="00AF2CDB" w:rsidRDefault="00190B4B" w:rsidP="00190B4B">
      <w:pPr>
        <w:overflowPunct w:val="0"/>
        <w:autoSpaceDE w:val="0"/>
        <w:autoSpaceDN w:val="0"/>
        <w:adjustRightInd w:val="0"/>
        <w:ind w:right="20"/>
        <w:jc w:val="both"/>
        <w:rPr>
          <w:rFonts w:ascii="Times New Roman" w:hAnsi="Times New Roman" w:cs="Times New Roman"/>
        </w:rPr>
      </w:pPr>
      <w:r>
        <w:rPr>
          <w:rFonts w:ascii="Times New Roman" w:hAnsi="Times New Roman" w:cs="Times New Roman"/>
        </w:rPr>
        <w:t xml:space="preserve">        </w:t>
      </w:r>
      <w:r w:rsidR="00663750" w:rsidRPr="00AF2CDB">
        <w:rPr>
          <w:rFonts w:ascii="Times New Roman" w:hAnsi="Times New Roman" w:cs="Times New Roman"/>
        </w:rPr>
        <w:t xml:space="preserve">  Залог прав требования на получение Объекта долевого строительства в собственность по настоящему Договору действует с момента его регистрации в Едином государственном реестре недвижимости и до момента государственной регистрации права собственности Объекта долевого строительства, на Участника.</w:t>
      </w:r>
    </w:p>
    <w:p w14:paraId="0141C302" w14:textId="13A0A4F0" w:rsidR="00663750" w:rsidRPr="00AF2CDB" w:rsidRDefault="00663750" w:rsidP="00663750">
      <w:pPr>
        <w:overflowPunct w:val="0"/>
        <w:autoSpaceDE w:val="0"/>
        <w:autoSpaceDN w:val="0"/>
        <w:adjustRightInd w:val="0"/>
        <w:ind w:right="20" w:firstLine="567"/>
        <w:jc w:val="both"/>
        <w:rPr>
          <w:rFonts w:ascii="Times New Roman" w:hAnsi="Times New Roman" w:cs="Times New Roman"/>
        </w:rPr>
      </w:pPr>
      <w:r w:rsidRPr="00AF2CDB">
        <w:rPr>
          <w:rFonts w:ascii="Times New Roman" w:hAnsi="Times New Roman" w:cs="Times New Roman"/>
        </w:rPr>
        <w:t xml:space="preserve">Последующая ипотека, иное обременение, отчуждение, уступка права требования, перепланировка/переустройство </w:t>
      </w:r>
      <w:proofErr w:type="spellStart"/>
      <w:r w:rsidR="00685A53">
        <w:rPr>
          <w:rFonts w:ascii="Times New Roman" w:hAnsi="Times New Roman" w:cs="Times New Roman"/>
        </w:rPr>
        <w:t>машино</w:t>
      </w:r>
      <w:proofErr w:type="spellEnd"/>
      <w:r w:rsidR="00685A53">
        <w:rPr>
          <w:rFonts w:ascii="Times New Roman" w:hAnsi="Times New Roman" w:cs="Times New Roman"/>
        </w:rPr>
        <w:t>-места</w:t>
      </w:r>
      <w:r w:rsidRPr="00AF2CDB">
        <w:rPr>
          <w:rFonts w:ascii="Times New Roman" w:hAnsi="Times New Roman" w:cs="Times New Roman"/>
        </w:rPr>
        <w:t xml:space="preserve"> могут быть осуществлены только с письменного согласия Банка.</w:t>
      </w:r>
    </w:p>
    <w:p w14:paraId="52E2E49D" w14:textId="77777777" w:rsidR="00663750" w:rsidRDefault="00663750" w:rsidP="00663750">
      <w:pPr>
        <w:overflowPunct w:val="0"/>
        <w:autoSpaceDE w:val="0"/>
        <w:autoSpaceDN w:val="0"/>
        <w:adjustRightInd w:val="0"/>
        <w:ind w:right="20" w:firstLine="567"/>
        <w:jc w:val="both"/>
        <w:rPr>
          <w:rFonts w:ascii="Times New Roman" w:hAnsi="Times New Roman" w:cs="Times New Roman"/>
        </w:rPr>
      </w:pPr>
      <w:r w:rsidRPr="00AF2CDB">
        <w:rPr>
          <w:rFonts w:ascii="Times New Roman" w:hAnsi="Times New Roman" w:cs="Times New Roman"/>
        </w:rPr>
        <w:t>Застройщик обязуется информировать Банк о расторжении/прекращении настоящего Договора не позднее 3 (Трех) рабочих дней с момента расторжения/прекращения настоящего Договора</w:t>
      </w:r>
    </w:p>
    <w:p w14:paraId="797A983C" w14:textId="77777777" w:rsidR="001363D9" w:rsidRPr="00DE2C6C" w:rsidRDefault="00663750" w:rsidP="001363D9">
      <w:pPr>
        <w:overflowPunct w:val="0"/>
        <w:autoSpaceDE w:val="0"/>
        <w:autoSpaceDN w:val="0"/>
        <w:adjustRightInd w:val="0"/>
        <w:ind w:right="20" w:firstLine="567"/>
        <w:jc w:val="both"/>
        <w:rPr>
          <w:rFonts w:ascii="Times New Roman" w:hAnsi="Times New Roman" w:cs="Times New Roman"/>
        </w:rPr>
      </w:pPr>
      <w:r w:rsidRPr="00DE2C6C">
        <w:rPr>
          <w:rFonts w:ascii="Times New Roman" w:hAnsi="Times New Roman" w:cs="Times New Roman"/>
        </w:rPr>
        <w:t xml:space="preserve">4.3. </w:t>
      </w:r>
      <w:r w:rsidR="001363D9" w:rsidRPr="00231260">
        <w:rPr>
          <w:rFonts w:ascii="Times New Roman" w:hAnsi="Times New Roman" w:cs="Times New Roman"/>
        </w:rPr>
        <w:t>Участник долевого</w:t>
      </w:r>
      <w:r w:rsidR="001363D9" w:rsidRPr="0053436A">
        <w:rPr>
          <w:rFonts w:ascii="Times New Roman" w:hAnsi="Times New Roman" w:cs="Times New Roman"/>
        </w:rPr>
        <w:t xml:space="preserve"> строительства обязуется внести денежные средства в счет уплаты Цены настоящего Договора на эскроу-счет, открываемый в АО «Банк ДОМ.РФ»: Юридический адрес Банка: Российская Федерация, 125009, г. Москва, ул. Воздвиженка, д. 10</w:t>
      </w:r>
      <w:r w:rsidR="001363D9" w:rsidRPr="00DE2C6C">
        <w:rPr>
          <w:rFonts w:ascii="Times New Roman" w:hAnsi="Times New Roman" w:cs="Times New Roman"/>
        </w:rPr>
        <w:t xml:space="preserve">. Реквизиты Банка: ОГРН 1037739527077, ИНН 7725038124, адрес электронной почты - escrow@domrf.ru, тел. +8-800-775-8686 (Эскроу-агент) для учета и блокирования денежных средств, полученных Эскроу-агентом от являющегося владельцем счета Участника долевого строительства (Депонента) в счет уплаты цены настоящего Договора, в целях их дальнейшего перечисления Застройщику (Бенефициару) при возникновении условий, предусмотренных Федеральным законом № 214-ФЗ от 30.12.2004 г.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и договором счета эскроу, заключенным между Бенефициаром, Депонентом и Эскроу-агентом. </w:t>
      </w:r>
    </w:p>
    <w:p w14:paraId="6F2F3ED7" w14:textId="5840180F" w:rsidR="001363D9" w:rsidRPr="00F5195C" w:rsidRDefault="001363D9" w:rsidP="001363D9">
      <w:pPr>
        <w:overflowPunct w:val="0"/>
        <w:autoSpaceDE w:val="0"/>
        <w:autoSpaceDN w:val="0"/>
        <w:adjustRightInd w:val="0"/>
        <w:ind w:right="20" w:firstLine="567"/>
        <w:jc w:val="both"/>
        <w:rPr>
          <w:rFonts w:ascii="Times New Roman" w:hAnsi="Times New Roman" w:cs="Times New Roman"/>
          <w:b/>
          <w:bCs/>
          <w:i/>
        </w:rPr>
      </w:pPr>
      <w:r w:rsidRPr="00DE2C6C">
        <w:rPr>
          <w:rFonts w:ascii="Times New Roman" w:hAnsi="Times New Roman" w:cs="Times New Roman"/>
        </w:rPr>
        <w:t xml:space="preserve">Стороны определили, что при осуществлении расчетов по настоящему Договору в платежных документах о перечислении сумм должно быть указано: </w:t>
      </w:r>
      <w:r w:rsidRPr="007161D0">
        <w:rPr>
          <w:rFonts w:ascii="Times New Roman" w:hAnsi="Times New Roman" w:cs="Times New Roman"/>
          <w:b/>
          <w:bCs/>
          <w:i/>
        </w:rPr>
        <w:t>«Оплата по Договору №</w:t>
      </w:r>
      <w:r>
        <w:rPr>
          <w:rFonts w:ascii="Times New Roman" w:hAnsi="Times New Roman" w:cs="Times New Roman"/>
          <w:b/>
          <w:bCs/>
          <w:i/>
        </w:rPr>
        <w:t xml:space="preserve">______  </w:t>
      </w:r>
      <w:r w:rsidRPr="007161D0">
        <w:rPr>
          <w:rFonts w:ascii="Times New Roman" w:hAnsi="Times New Roman" w:cs="Times New Roman"/>
          <w:b/>
          <w:bCs/>
          <w:i/>
        </w:rPr>
        <w:t xml:space="preserve">участия в долевом строительстве </w:t>
      </w:r>
      <w:r w:rsidRPr="007F0FAC">
        <w:rPr>
          <w:rFonts w:ascii="Times New Roman" w:hAnsi="Times New Roman" w:cs="Times New Roman"/>
          <w:b/>
          <w:bCs/>
          <w:i/>
        </w:rPr>
        <w:t>от «</w:t>
      </w:r>
      <w:r>
        <w:rPr>
          <w:rFonts w:ascii="Times New Roman" w:hAnsi="Times New Roman" w:cs="Times New Roman"/>
          <w:b/>
          <w:bCs/>
          <w:i/>
        </w:rPr>
        <w:t>__</w:t>
      </w:r>
      <w:r w:rsidRPr="007F0FAC">
        <w:rPr>
          <w:rFonts w:ascii="Times New Roman" w:hAnsi="Times New Roman" w:cs="Times New Roman"/>
          <w:b/>
          <w:bCs/>
          <w:i/>
        </w:rPr>
        <w:t>»</w:t>
      </w:r>
      <w:r w:rsidRPr="005175AE">
        <w:rPr>
          <w:rFonts w:ascii="Times New Roman" w:hAnsi="Times New Roman" w:cs="Times New Roman"/>
          <w:b/>
          <w:bCs/>
          <w:i/>
        </w:rPr>
        <w:t xml:space="preserve"> </w:t>
      </w:r>
      <w:r>
        <w:rPr>
          <w:rFonts w:ascii="Times New Roman" w:hAnsi="Times New Roman" w:cs="Times New Roman"/>
          <w:b/>
          <w:bCs/>
          <w:i/>
        </w:rPr>
        <w:t>_________</w:t>
      </w:r>
      <w:r w:rsidRPr="005175AE">
        <w:rPr>
          <w:rFonts w:ascii="Times New Roman" w:hAnsi="Times New Roman" w:cs="Times New Roman"/>
          <w:b/>
          <w:bCs/>
          <w:i/>
        </w:rPr>
        <w:t xml:space="preserve"> 202</w:t>
      </w:r>
      <w:r>
        <w:rPr>
          <w:rFonts w:ascii="Times New Roman" w:hAnsi="Times New Roman" w:cs="Times New Roman"/>
          <w:b/>
          <w:bCs/>
          <w:i/>
        </w:rPr>
        <w:t>6</w:t>
      </w:r>
      <w:r w:rsidRPr="005175AE">
        <w:rPr>
          <w:rFonts w:ascii="Times New Roman" w:hAnsi="Times New Roman" w:cs="Times New Roman"/>
          <w:b/>
          <w:bCs/>
          <w:i/>
        </w:rPr>
        <w:t xml:space="preserve"> г</w:t>
      </w:r>
      <w:r w:rsidRPr="007161D0">
        <w:rPr>
          <w:rFonts w:ascii="Times New Roman" w:hAnsi="Times New Roman" w:cs="Times New Roman"/>
          <w:b/>
          <w:bCs/>
          <w:i/>
        </w:rPr>
        <w:t xml:space="preserve">. за </w:t>
      </w:r>
      <w:proofErr w:type="spellStart"/>
      <w:r w:rsidR="00685A53">
        <w:rPr>
          <w:rFonts w:ascii="Times New Roman" w:hAnsi="Times New Roman" w:cs="Times New Roman"/>
          <w:b/>
          <w:bCs/>
          <w:i/>
        </w:rPr>
        <w:t>машино</w:t>
      </w:r>
      <w:proofErr w:type="spellEnd"/>
      <w:r w:rsidR="00685A53">
        <w:rPr>
          <w:rFonts w:ascii="Times New Roman" w:hAnsi="Times New Roman" w:cs="Times New Roman"/>
          <w:b/>
          <w:bCs/>
          <w:i/>
        </w:rPr>
        <w:t>-место</w:t>
      </w:r>
      <w:r w:rsidRPr="007161D0">
        <w:rPr>
          <w:rFonts w:ascii="Times New Roman" w:hAnsi="Times New Roman" w:cs="Times New Roman"/>
          <w:b/>
          <w:bCs/>
          <w:i/>
        </w:rPr>
        <w:t xml:space="preserve"> строительный номер</w:t>
      </w:r>
      <w:r>
        <w:rPr>
          <w:rFonts w:ascii="Times New Roman" w:hAnsi="Times New Roman" w:cs="Times New Roman"/>
          <w:b/>
          <w:bCs/>
          <w:i/>
        </w:rPr>
        <w:t xml:space="preserve"> ___</w:t>
      </w:r>
      <w:r w:rsidRPr="007161D0">
        <w:rPr>
          <w:rFonts w:ascii="Times New Roman" w:hAnsi="Times New Roman" w:cs="Times New Roman"/>
          <w:b/>
          <w:bCs/>
          <w:i/>
        </w:rPr>
        <w:t>, НДС не облагается»</w:t>
      </w:r>
      <w:r w:rsidRPr="007161D0">
        <w:rPr>
          <w:rFonts w:ascii="Times New Roman" w:hAnsi="Times New Roman" w:cs="Times New Roman"/>
          <w:b/>
          <w:bCs/>
        </w:rPr>
        <w:t>.</w:t>
      </w:r>
    </w:p>
    <w:p w14:paraId="028AA07E" w14:textId="410D1CA7" w:rsidR="001363D9" w:rsidRDefault="001363D9" w:rsidP="001363D9">
      <w:pPr>
        <w:overflowPunct w:val="0"/>
        <w:autoSpaceDE w:val="0"/>
        <w:autoSpaceDN w:val="0"/>
        <w:adjustRightInd w:val="0"/>
        <w:ind w:right="20" w:firstLine="567"/>
        <w:jc w:val="both"/>
        <w:rPr>
          <w:rFonts w:ascii="Times New Roman" w:hAnsi="Times New Roman" w:cs="Times New Roman"/>
        </w:rPr>
      </w:pPr>
      <w:r w:rsidRPr="00DE2C6C">
        <w:rPr>
          <w:rFonts w:ascii="Times New Roman" w:hAnsi="Times New Roman" w:cs="Times New Roman"/>
        </w:rPr>
        <w:t>Участник долевого строительства не имеет права осуществлять любые платежи по Договору до даты государственной регистрации настоящего Договора.</w:t>
      </w:r>
    </w:p>
    <w:p w14:paraId="2F111C65" w14:textId="2E747F32" w:rsidR="00355853" w:rsidRPr="00DE2C6C" w:rsidRDefault="00355853" w:rsidP="001363D9">
      <w:pPr>
        <w:overflowPunct w:val="0"/>
        <w:autoSpaceDE w:val="0"/>
        <w:autoSpaceDN w:val="0"/>
        <w:adjustRightInd w:val="0"/>
        <w:ind w:right="20" w:firstLine="567"/>
        <w:jc w:val="both"/>
        <w:rPr>
          <w:rFonts w:ascii="Times New Roman" w:hAnsi="Times New Roman" w:cs="Times New Roman"/>
        </w:rPr>
      </w:pPr>
      <w:r w:rsidRPr="00355853">
        <w:rPr>
          <w:rFonts w:ascii="Times New Roman" w:hAnsi="Times New Roman" w:cs="Times New Roman"/>
        </w:rPr>
        <w:t>Участник долевого строительства обязан уплатить цену ДДУ до получения Застройщиком разрешения на ввод Объекта в эксплуатацию.</w:t>
      </w:r>
    </w:p>
    <w:p w14:paraId="1B3BA1EC" w14:textId="77777777" w:rsidR="001363D9" w:rsidRPr="00DE2C6C" w:rsidRDefault="001363D9" w:rsidP="001363D9">
      <w:pPr>
        <w:overflowPunct w:val="0"/>
        <w:autoSpaceDE w:val="0"/>
        <w:autoSpaceDN w:val="0"/>
        <w:adjustRightInd w:val="0"/>
        <w:ind w:right="20" w:firstLine="567"/>
        <w:jc w:val="both"/>
        <w:rPr>
          <w:rFonts w:ascii="Times New Roman" w:hAnsi="Times New Roman" w:cs="Times New Roman"/>
        </w:rPr>
      </w:pPr>
      <w:r w:rsidRPr="00DE2C6C">
        <w:rPr>
          <w:rFonts w:ascii="Times New Roman" w:hAnsi="Times New Roman" w:cs="Times New Roman"/>
        </w:rPr>
        <w:t xml:space="preserve">В случае отказа Эскроу-агента от заключения договора счета эскроу с Участником долевого строительства, расторжения Эскроу-агентом договора счета эскроу с Участником долевого строительства по основаниям, указанным в </w:t>
      </w:r>
      <w:hyperlink r:id="rId9">
        <w:r w:rsidRPr="00DE2C6C">
          <w:rPr>
            <w:rFonts w:ascii="Times New Roman" w:hAnsi="Times New Roman" w:cs="Times New Roman"/>
          </w:rPr>
          <w:t>пункте 5.2 статьи 7</w:t>
        </w:r>
      </w:hyperlink>
      <w:r w:rsidRPr="00DE2C6C">
        <w:rPr>
          <w:rFonts w:ascii="Times New Roman" w:hAnsi="Times New Roman" w:cs="Times New Roman"/>
        </w:rPr>
        <w:t xml:space="preserve"> Федерального закона от 7 августа 2001 года N 115-ФЗ "О противодействии легализации (отмыванию) доходов, полученных преступным путем, и финансированию терроризма", Застройщик может в одностороннем порядке отказаться от исполнения настоящего Договора в порядке, предусмотренном </w:t>
      </w:r>
      <w:hyperlink r:id="rId10">
        <w:r w:rsidRPr="00DE2C6C">
          <w:rPr>
            <w:rFonts w:ascii="Times New Roman" w:hAnsi="Times New Roman" w:cs="Times New Roman"/>
          </w:rPr>
          <w:t>частями 3</w:t>
        </w:r>
      </w:hyperlink>
      <w:r w:rsidRPr="00DE2C6C">
        <w:rPr>
          <w:rFonts w:ascii="Times New Roman" w:hAnsi="Times New Roman" w:cs="Times New Roman"/>
        </w:rPr>
        <w:t xml:space="preserve"> и </w:t>
      </w:r>
      <w:hyperlink r:id="rId11">
        <w:r w:rsidRPr="00DE2C6C">
          <w:rPr>
            <w:rFonts w:ascii="Times New Roman" w:hAnsi="Times New Roman" w:cs="Times New Roman"/>
          </w:rPr>
          <w:t>4 статьи 9</w:t>
        </w:r>
      </w:hyperlink>
      <w:r w:rsidRPr="00DE2C6C">
        <w:rPr>
          <w:rFonts w:ascii="Times New Roman" w:hAnsi="Times New Roman" w:cs="Times New Roman"/>
        </w:rPr>
        <w:t xml:space="preserve"> Федеральным законом от 30.12.2004 г.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w:t>
      </w:r>
    </w:p>
    <w:p w14:paraId="69AB14BF" w14:textId="77777777" w:rsidR="007375CD" w:rsidRPr="00DE2C6C" w:rsidRDefault="004136B1" w:rsidP="007375CD">
      <w:pPr>
        <w:overflowPunct w:val="0"/>
        <w:autoSpaceDE w:val="0"/>
        <w:autoSpaceDN w:val="0"/>
        <w:adjustRightInd w:val="0"/>
        <w:ind w:right="20" w:firstLine="567"/>
        <w:jc w:val="both"/>
        <w:rPr>
          <w:rFonts w:ascii="Times New Roman" w:hAnsi="Times New Roman" w:cs="Times New Roman"/>
        </w:rPr>
      </w:pPr>
      <w:r w:rsidRPr="00BD4C01">
        <w:rPr>
          <w:rFonts w:ascii="Times New Roman" w:hAnsi="Times New Roman" w:cs="Times New Roman"/>
        </w:rPr>
        <w:lastRenderedPageBreak/>
        <w:t xml:space="preserve">4.4. </w:t>
      </w:r>
      <w:r w:rsidR="007375CD" w:rsidRPr="00DE2C6C">
        <w:rPr>
          <w:rFonts w:ascii="Times New Roman" w:hAnsi="Times New Roman" w:cs="Times New Roman"/>
        </w:rPr>
        <w:t>Заключая настоящий Договор, Застройщик и Участник долевого строительства предлагают АО «Банк ДОМ.РФ» заключить Договор счета эскроу в соответствии с Общими условиями открытия и обслуживания счета эскроу, настоящим Договором на следующих условиях:</w:t>
      </w:r>
    </w:p>
    <w:p w14:paraId="6347DBF2" w14:textId="77777777" w:rsidR="007375CD" w:rsidRPr="00B97AA4" w:rsidRDefault="007375CD" w:rsidP="007375CD">
      <w:pPr>
        <w:overflowPunct w:val="0"/>
        <w:autoSpaceDE w:val="0"/>
        <w:autoSpaceDN w:val="0"/>
        <w:adjustRightInd w:val="0"/>
        <w:ind w:right="20" w:firstLine="567"/>
        <w:jc w:val="both"/>
        <w:rPr>
          <w:rFonts w:ascii="Times New Roman" w:hAnsi="Times New Roman" w:cs="Times New Roman"/>
          <w:b/>
        </w:rPr>
      </w:pPr>
      <w:r w:rsidRPr="00B97AA4">
        <w:rPr>
          <w:rFonts w:ascii="Times New Roman" w:hAnsi="Times New Roman" w:cs="Times New Roman"/>
        </w:rPr>
        <w:t>1) депонируемая сумма</w:t>
      </w:r>
      <w:r w:rsidRPr="00B97AA4">
        <w:rPr>
          <w:rFonts w:ascii="Times New Roman" w:eastAsia="Times New Roman" w:hAnsi="Times New Roman" w:cs="Times New Roman"/>
        </w:rPr>
        <w:t xml:space="preserve"> равна Цене </w:t>
      </w:r>
      <w:r>
        <w:rPr>
          <w:rFonts w:ascii="Times New Roman" w:eastAsia="Times New Roman" w:hAnsi="Times New Roman" w:cs="Times New Roman"/>
        </w:rPr>
        <w:t>д</w:t>
      </w:r>
      <w:r w:rsidRPr="00B97AA4">
        <w:rPr>
          <w:rFonts w:ascii="Times New Roman" w:eastAsia="Times New Roman" w:hAnsi="Times New Roman" w:cs="Times New Roman"/>
        </w:rPr>
        <w:t>оговора, согласованной Сторонами в пункте 4.1 Договора</w:t>
      </w:r>
      <w:r w:rsidRPr="006E13D7">
        <w:rPr>
          <w:rFonts w:ascii="Times New Roman" w:hAnsi="Times New Roman" w:cs="Times New Roman"/>
          <w:bCs/>
        </w:rPr>
        <w:t>;</w:t>
      </w:r>
    </w:p>
    <w:p w14:paraId="56CDB6B8" w14:textId="64B00791" w:rsidR="007375CD" w:rsidRPr="00CA3581" w:rsidRDefault="007375CD" w:rsidP="007375CD">
      <w:pPr>
        <w:overflowPunct w:val="0"/>
        <w:autoSpaceDE w:val="0"/>
        <w:autoSpaceDN w:val="0"/>
        <w:adjustRightInd w:val="0"/>
        <w:ind w:right="20" w:firstLine="567"/>
        <w:jc w:val="both"/>
        <w:rPr>
          <w:rFonts w:ascii="Times New Roman" w:hAnsi="Times New Roman" w:cs="Times New Roman"/>
        </w:rPr>
      </w:pPr>
      <w:r w:rsidRPr="00CA3581">
        <w:rPr>
          <w:rFonts w:ascii="Times New Roman" w:hAnsi="Times New Roman" w:cs="Times New Roman"/>
        </w:rPr>
        <w:t xml:space="preserve">2) </w:t>
      </w:r>
      <w:r>
        <w:rPr>
          <w:rFonts w:ascii="Times New Roman" w:hAnsi="Times New Roman" w:cs="Times New Roman"/>
        </w:rPr>
        <w:t>с</w:t>
      </w:r>
      <w:r w:rsidRPr="00CA3581">
        <w:rPr>
          <w:rFonts w:ascii="Times New Roman" w:hAnsi="Times New Roman" w:cs="Times New Roman"/>
        </w:rPr>
        <w:t xml:space="preserve">рок условного депонирования – </w:t>
      </w:r>
      <w:r w:rsidR="006B6A84">
        <w:rPr>
          <w:rFonts w:ascii="Times New Roman" w:hAnsi="Times New Roman" w:cs="Times New Roman"/>
        </w:rPr>
        <w:t>29.03.2030</w:t>
      </w:r>
      <w:r w:rsidRPr="00CA3581">
        <w:rPr>
          <w:rFonts w:ascii="Times New Roman" w:hAnsi="Times New Roman" w:cs="Times New Roman"/>
        </w:rPr>
        <w:t xml:space="preserve"> года</w:t>
      </w:r>
      <w:r>
        <w:rPr>
          <w:rFonts w:ascii="Times New Roman" w:hAnsi="Times New Roman" w:cs="Times New Roman"/>
        </w:rPr>
        <w:t>;</w:t>
      </w:r>
      <w:r w:rsidRPr="00CA3581">
        <w:rPr>
          <w:rFonts w:ascii="Times New Roman" w:hAnsi="Times New Roman" w:cs="Times New Roman"/>
        </w:rPr>
        <w:t xml:space="preserve"> </w:t>
      </w:r>
    </w:p>
    <w:p w14:paraId="2CE78896" w14:textId="77777777" w:rsidR="007375CD" w:rsidRPr="007B2127" w:rsidRDefault="007375CD" w:rsidP="007375CD">
      <w:pPr>
        <w:overflowPunct w:val="0"/>
        <w:autoSpaceDE w:val="0"/>
        <w:autoSpaceDN w:val="0"/>
        <w:adjustRightInd w:val="0"/>
        <w:ind w:right="20" w:firstLine="567"/>
        <w:jc w:val="both"/>
        <w:rPr>
          <w:rFonts w:ascii="Times New Roman" w:hAnsi="Times New Roman" w:cs="Times New Roman"/>
        </w:rPr>
      </w:pPr>
      <w:r w:rsidRPr="00CA3581">
        <w:rPr>
          <w:rFonts w:ascii="Times New Roman" w:hAnsi="Times New Roman" w:cs="Times New Roman"/>
        </w:rPr>
        <w:t xml:space="preserve">3) реквизиты для перечисления </w:t>
      </w:r>
      <w:r w:rsidRPr="007B2127">
        <w:rPr>
          <w:rFonts w:ascii="Times New Roman" w:hAnsi="Times New Roman" w:cs="Times New Roman"/>
        </w:rPr>
        <w:t>денежных средств со счета эскроу:</w:t>
      </w:r>
    </w:p>
    <w:p w14:paraId="496FB0DE" w14:textId="77777777" w:rsidR="007375CD" w:rsidRPr="00CA3581" w:rsidRDefault="007375CD" w:rsidP="007375CD">
      <w:pPr>
        <w:jc w:val="both"/>
        <w:rPr>
          <w:rFonts w:ascii="Times New Roman" w:hAnsi="Times New Roman" w:cs="Times New Roman"/>
        </w:rPr>
      </w:pPr>
      <w:r w:rsidRPr="007B2127">
        <w:rPr>
          <w:rFonts w:ascii="Times New Roman" w:hAnsi="Times New Roman" w:cs="Times New Roman"/>
        </w:rPr>
        <w:t xml:space="preserve">- в пользу Застройщика (Бенефициара): ООО СЗ «Дуэт», ИНН </w:t>
      </w:r>
      <w:r w:rsidRPr="007B2127">
        <w:rPr>
          <w:rFonts w:ascii="Times New Roman" w:eastAsia="Calibri" w:hAnsi="Times New Roman" w:cs="Times New Roman"/>
          <w:lang w:eastAsia="en-US" w:bidi="en-US"/>
        </w:rPr>
        <w:t>5405014339, р/</w:t>
      </w:r>
      <w:r w:rsidRPr="007B2127">
        <w:rPr>
          <w:rFonts w:ascii="Times New Roman" w:hAnsi="Times New Roman" w:cs="Times New Roman"/>
        </w:rPr>
        <w:t xml:space="preserve">счет </w:t>
      </w:r>
      <w:r w:rsidRPr="007B2127">
        <w:rPr>
          <w:rFonts w:ascii="Times New Roman" w:eastAsia="Calibri" w:hAnsi="Times New Roman" w:cs="Times New Roman"/>
          <w:lang w:eastAsia="en-US" w:bidi="en-US"/>
        </w:rPr>
        <w:t>№ 40702810500630052397</w:t>
      </w:r>
      <w:r w:rsidRPr="007B2127">
        <w:rPr>
          <w:rFonts w:ascii="Times New Roman" w:hAnsi="Times New Roman" w:cs="Times New Roman"/>
        </w:rPr>
        <w:t>, в АО «Банк ДОМ.РФ» к/с 30101810345250000266, БИК 044525266;</w:t>
      </w:r>
    </w:p>
    <w:p w14:paraId="5CE10E56" w14:textId="77777777" w:rsidR="007375CD" w:rsidRPr="00CA3581" w:rsidRDefault="007375CD" w:rsidP="007375CD">
      <w:pPr>
        <w:overflowPunct w:val="0"/>
        <w:autoSpaceDE w:val="0"/>
        <w:autoSpaceDN w:val="0"/>
        <w:adjustRightInd w:val="0"/>
        <w:ind w:right="20" w:firstLine="567"/>
        <w:jc w:val="both"/>
        <w:rPr>
          <w:rFonts w:ascii="Times New Roman" w:hAnsi="Times New Roman" w:cs="Times New Roman"/>
        </w:rPr>
      </w:pPr>
      <w:r w:rsidRPr="00CA3581">
        <w:rPr>
          <w:rFonts w:ascii="Times New Roman" w:hAnsi="Times New Roman" w:cs="Times New Roman"/>
        </w:rPr>
        <w:t>4) эскроу-агент:</w:t>
      </w:r>
    </w:p>
    <w:p w14:paraId="40EFE357" w14:textId="77777777" w:rsidR="007375CD" w:rsidRPr="00CA3581" w:rsidRDefault="007375CD" w:rsidP="007375CD">
      <w:pPr>
        <w:ind w:firstLine="567"/>
        <w:jc w:val="both"/>
        <w:rPr>
          <w:rFonts w:ascii="Times New Roman" w:hAnsi="Times New Roman" w:cs="Times New Roman"/>
          <w:noProof/>
        </w:rPr>
      </w:pPr>
      <w:r w:rsidRPr="00CA3581">
        <w:rPr>
          <w:rFonts w:ascii="Times New Roman" w:hAnsi="Times New Roman" w:cs="Times New Roman"/>
        </w:rPr>
        <w:t xml:space="preserve">– </w:t>
      </w:r>
      <w:r>
        <w:rPr>
          <w:rFonts w:ascii="Times New Roman" w:hAnsi="Times New Roman" w:cs="Times New Roman"/>
          <w:noProof/>
        </w:rPr>
        <w:t>п</w:t>
      </w:r>
      <w:r w:rsidRPr="00CA3581">
        <w:rPr>
          <w:rFonts w:ascii="Times New Roman" w:hAnsi="Times New Roman" w:cs="Times New Roman"/>
          <w:noProof/>
        </w:rPr>
        <w:t>олное наименование (фирменное наименование): Акционерное общество «Банк ДОМ.РФ»</w:t>
      </w:r>
      <w:r>
        <w:rPr>
          <w:rFonts w:ascii="Times New Roman" w:hAnsi="Times New Roman" w:cs="Times New Roman"/>
          <w:noProof/>
        </w:rPr>
        <w:t>;</w:t>
      </w:r>
    </w:p>
    <w:p w14:paraId="4DF1623D" w14:textId="77777777" w:rsidR="007375CD" w:rsidRPr="00CA3581" w:rsidRDefault="007375CD" w:rsidP="007375CD">
      <w:pPr>
        <w:overflowPunct w:val="0"/>
        <w:autoSpaceDE w:val="0"/>
        <w:autoSpaceDN w:val="0"/>
        <w:adjustRightInd w:val="0"/>
        <w:ind w:right="20" w:firstLine="567"/>
        <w:jc w:val="both"/>
        <w:rPr>
          <w:rFonts w:ascii="Times New Roman" w:hAnsi="Times New Roman" w:cs="Times New Roman"/>
        </w:rPr>
      </w:pPr>
      <w:r w:rsidRPr="00CA3581">
        <w:rPr>
          <w:rFonts w:ascii="Times New Roman" w:hAnsi="Times New Roman" w:cs="Times New Roman"/>
        </w:rPr>
        <w:t xml:space="preserve">– </w:t>
      </w:r>
      <w:r>
        <w:rPr>
          <w:rFonts w:ascii="Times New Roman" w:hAnsi="Times New Roman" w:cs="Times New Roman"/>
          <w:noProof/>
        </w:rPr>
        <w:t>с</w:t>
      </w:r>
      <w:r w:rsidRPr="00CA3581">
        <w:rPr>
          <w:rFonts w:ascii="Times New Roman" w:hAnsi="Times New Roman" w:cs="Times New Roman"/>
          <w:noProof/>
        </w:rPr>
        <w:t xml:space="preserve">окращенное наименование: </w:t>
      </w:r>
      <w:r w:rsidRPr="00CA3581">
        <w:rPr>
          <w:rFonts w:ascii="Times New Roman" w:hAnsi="Times New Roman" w:cs="Times New Roman"/>
        </w:rPr>
        <w:t>АО «Банк ДОМ.РФ»</w:t>
      </w:r>
      <w:r>
        <w:rPr>
          <w:rFonts w:ascii="Times New Roman" w:hAnsi="Times New Roman" w:cs="Times New Roman"/>
        </w:rPr>
        <w:t>;</w:t>
      </w:r>
    </w:p>
    <w:p w14:paraId="40528BA3" w14:textId="77777777" w:rsidR="007375CD" w:rsidRPr="00CA3581" w:rsidRDefault="007375CD" w:rsidP="007375CD">
      <w:pPr>
        <w:overflowPunct w:val="0"/>
        <w:autoSpaceDE w:val="0"/>
        <w:autoSpaceDN w:val="0"/>
        <w:adjustRightInd w:val="0"/>
        <w:ind w:right="20" w:firstLine="567"/>
        <w:jc w:val="both"/>
        <w:rPr>
          <w:rFonts w:ascii="Times New Roman" w:hAnsi="Times New Roman" w:cs="Times New Roman"/>
        </w:rPr>
      </w:pPr>
      <w:r w:rsidRPr="00CA3581">
        <w:rPr>
          <w:rFonts w:ascii="Times New Roman" w:hAnsi="Times New Roman" w:cs="Times New Roman"/>
        </w:rPr>
        <w:t xml:space="preserve">– </w:t>
      </w:r>
      <w:r w:rsidRPr="00CA3581">
        <w:rPr>
          <w:rFonts w:ascii="Times New Roman" w:hAnsi="Times New Roman" w:cs="Times New Roman"/>
          <w:noProof/>
        </w:rPr>
        <w:t>ИНН 7725038124/ОГРН 1037739527077</w:t>
      </w:r>
      <w:r>
        <w:rPr>
          <w:rFonts w:ascii="Times New Roman" w:hAnsi="Times New Roman" w:cs="Times New Roman"/>
          <w:noProof/>
        </w:rPr>
        <w:t>;</w:t>
      </w:r>
    </w:p>
    <w:p w14:paraId="39C3BF03" w14:textId="77777777" w:rsidR="007375CD" w:rsidRPr="00CA3581" w:rsidRDefault="007375CD" w:rsidP="007375CD">
      <w:pPr>
        <w:overflowPunct w:val="0"/>
        <w:autoSpaceDE w:val="0"/>
        <w:autoSpaceDN w:val="0"/>
        <w:adjustRightInd w:val="0"/>
        <w:ind w:right="20" w:firstLine="567"/>
        <w:jc w:val="both"/>
        <w:rPr>
          <w:rFonts w:ascii="Times New Roman" w:hAnsi="Times New Roman" w:cs="Times New Roman"/>
        </w:rPr>
      </w:pPr>
      <w:r w:rsidRPr="00CA3581">
        <w:rPr>
          <w:rFonts w:ascii="Times New Roman" w:hAnsi="Times New Roman" w:cs="Times New Roman"/>
        </w:rPr>
        <w:t>– адрес местонахождения – Российская Федерация, 125009, г.</w:t>
      </w:r>
      <w:r>
        <w:rPr>
          <w:rFonts w:ascii="Times New Roman" w:hAnsi="Times New Roman" w:cs="Times New Roman"/>
        </w:rPr>
        <w:t xml:space="preserve"> </w:t>
      </w:r>
      <w:r w:rsidRPr="00CA3581">
        <w:rPr>
          <w:rFonts w:ascii="Times New Roman" w:hAnsi="Times New Roman" w:cs="Times New Roman"/>
        </w:rPr>
        <w:t>Москва, ул. Воздвиженка, д. 10</w:t>
      </w:r>
      <w:r>
        <w:rPr>
          <w:rFonts w:ascii="Times New Roman" w:hAnsi="Times New Roman" w:cs="Times New Roman"/>
        </w:rPr>
        <w:t>;</w:t>
      </w:r>
      <w:r w:rsidRPr="00CA3581">
        <w:rPr>
          <w:rFonts w:ascii="Times New Roman" w:hAnsi="Times New Roman" w:cs="Times New Roman"/>
        </w:rPr>
        <w:t xml:space="preserve"> </w:t>
      </w:r>
    </w:p>
    <w:p w14:paraId="2583A4EB" w14:textId="77777777" w:rsidR="007375CD" w:rsidRPr="00CA3581" w:rsidRDefault="007375CD" w:rsidP="007375CD">
      <w:pPr>
        <w:overflowPunct w:val="0"/>
        <w:autoSpaceDE w:val="0"/>
        <w:autoSpaceDN w:val="0"/>
        <w:adjustRightInd w:val="0"/>
        <w:ind w:right="20" w:firstLine="567"/>
        <w:jc w:val="both"/>
        <w:rPr>
          <w:rFonts w:ascii="Times New Roman" w:hAnsi="Times New Roman" w:cs="Times New Roman"/>
        </w:rPr>
      </w:pPr>
      <w:r w:rsidRPr="00CA3581">
        <w:rPr>
          <w:rFonts w:ascii="Times New Roman" w:hAnsi="Times New Roman" w:cs="Times New Roman"/>
        </w:rPr>
        <w:t>– адрес электронной почты – escrow@domrf.ru</w:t>
      </w:r>
      <w:r>
        <w:rPr>
          <w:rFonts w:ascii="Times New Roman" w:hAnsi="Times New Roman" w:cs="Times New Roman"/>
        </w:rPr>
        <w:t>;</w:t>
      </w:r>
      <w:r w:rsidRPr="00CA3581">
        <w:rPr>
          <w:rFonts w:ascii="Times New Roman" w:hAnsi="Times New Roman" w:cs="Times New Roman"/>
        </w:rPr>
        <w:t xml:space="preserve"> </w:t>
      </w:r>
    </w:p>
    <w:p w14:paraId="465A8225" w14:textId="77777777" w:rsidR="007375CD" w:rsidRPr="00CA3581" w:rsidRDefault="007375CD" w:rsidP="007375CD">
      <w:pPr>
        <w:overflowPunct w:val="0"/>
        <w:autoSpaceDE w:val="0"/>
        <w:autoSpaceDN w:val="0"/>
        <w:adjustRightInd w:val="0"/>
        <w:ind w:right="20" w:firstLine="567"/>
        <w:jc w:val="both"/>
        <w:rPr>
          <w:rFonts w:ascii="Times New Roman" w:hAnsi="Times New Roman" w:cs="Times New Roman"/>
        </w:rPr>
      </w:pPr>
      <w:r w:rsidRPr="00CA3581">
        <w:rPr>
          <w:rFonts w:ascii="Times New Roman" w:hAnsi="Times New Roman" w:cs="Times New Roman"/>
        </w:rPr>
        <w:t>–</w:t>
      </w:r>
      <w:r>
        <w:rPr>
          <w:rFonts w:ascii="Times New Roman" w:hAnsi="Times New Roman" w:cs="Times New Roman"/>
          <w:noProof/>
        </w:rPr>
        <w:t>т</w:t>
      </w:r>
      <w:r w:rsidRPr="00CA3581">
        <w:rPr>
          <w:rFonts w:ascii="Times New Roman" w:hAnsi="Times New Roman" w:cs="Times New Roman"/>
          <w:noProof/>
        </w:rPr>
        <w:t xml:space="preserve">елефон банка: </w:t>
      </w:r>
      <w:r w:rsidRPr="00CA3581">
        <w:rPr>
          <w:rFonts w:ascii="Times New Roman" w:hAnsi="Times New Roman" w:cs="Times New Roman"/>
        </w:rPr>
        <w:t>8-800-775-8686</w:t>
      </w:r>
      <w:r>
        <w:rPr>
          <w:rFonts w:ascii="Times New Roman" w:hAnsi="Times New Roman" w:cs="Times New Roman"/>
        </w:rPr>
        <w:t>;</w:t>
      </w:r>
    </w:p>
    <w:p w14:paraId="193F96D1" w14:textId="77777777" w:rsidR="007375CD" w:rsidRPr="00DE2C6C" w:rsidRDefault="007375CD" w:rsidP="007375CD">
      <w:pPr>
        <w:overflowPunct w:val="0"/>
        <w:autoSpaceDE w:val="0"/>
        <w:autoSpaceDN w:val="0"/>
        <w:adjustRightInd w:val="0"/>
        <w:ind w:right="20" w:firstLine="567"/>
        <w:jc w:val="both"/>
        <w:rPr>
          <w:rFonts w:ascii="Times New Roman" w:hAnsi="Times New Roman" w:cs="Times New Roman"/>
        </w:rPr>
      </w:pPr>
      <w:r w:rsidRPr="00CA3581">
        <w:rPr>
          <w:rFonts w:ascii="Times New Roman" w:hAnsi="Times New Roman" w:cs="Times New Roman"/>
        </w:rPr>
        <w:t>5) Депонент</w:t>
      </w:r>
      <w:r>
        <w:rPr>
          <w:rFonts w:ascii="Times New Roman" w:hAnsi="Times New Roman" w:cs="Times New Roman"/>
        </w:rPr>
        <w:t xml:space="preserve"> –</w:t>
      </w:r>
      <w:r w:rsidRPr="00570FAD">
        <w:rPr>
          <w:rFonts w:ascii="Times New Roman" w:hAnsi="Times New Roman" w:cs="Times New Roman"/>
          <w:b/>
        </w:rPr>
        <w:t xml:space="preserve"> </w:t>
      </w:r>
      <w:r w:rsidRPr="00114A61">
        <w:rPr>
          <w:rFonts w:ascii="Times New Roman" w:hAnsi="Times New Roman" w:cs="Times New Roman"/>
          <w:bCs/>
        </w:rPr>
        <w:t>Участник долевого строительства.</w:t>
      </w:r>
    </w:p>
    <w:p w14:paraId="37898D71" w14:textId="77777777" w:rsidR="007375CD" w:rsidRPr="00DE2C6C" w:rsidRDefault="007375CD" w:rsidP="007375CD">
      <w:pPr>
        <w:overflowPunct w:val="0"/>
        <w:autoSpaceDE w:val="0"/>
        <w:autoSpaceDN w:val="0"/>
        <w:adjustRightInd w:val="0"/>
        <w:ind w:right="20" w:firstLine="567"/>
        <w:jc w:val="both"/>
        <w:rPr>
          <w:rFonts w:ascii="Times New Roman" w:hAnsi="Times New Roman" w:cs="Times New Roman"/>
        </w:rPr>
      </w:pPr>
      <w:r w:rsidRPr="00DE2C6C">
        <w:rPr>
          <w:rFonts w:ascii="Times New Roman" w:hAnsi="Times New Roman" w:cs="Times New Roman"/>
        </w:rPr>
        <w:t xml:space="preserve">Стороны подтверждают, что положения настоящего пункта являются совместной офертой Застройщика и Участника долевого строительства, адресованной АО «Банк ДОМ.РФ» в целях заключения Договора счета эскроу в соответствии с </w:t>
      </w:r>
      <w:r>
        <w:rPr>
          <w:rFonts w:ascii="Times New Roman" w:hAnsi="Times New Roman" w:cs="Times New Roman"/>
        </w:rPr>
        <w:t>«</w:t>
      </w:r>
      <w:r w:rsidRPr="00DE2C6C">
        <w:rPr>
          <w:rFonts w:ascii="Times New Roman" w:hAnsi="Times New Roman" w:cs="Times New Roman"/>
        </w:rPr>
        <w:t>Общими условиями открытия и обслуживания счета эскроу», размещенными АО «Банк ДОМ.РФ»</w:t>
      </w:r>
      <w:r>
        <w:rPr>
          <w:rFonts w:ascii="Times New Roman" w:hAnsi="Times New Roman" w:cs="Times New Roman"/>
        </w:rPr>
        <w:t>» на официальном сайте</w:t>
      </w:r>
      <w:r w:rsidRPr="00DE2C6C">
        <w:rPr>
          <w:rFonts w:ascii="Times New Roman" w:hAnsi="Times New Roman" w:cs="Times New Roman"/>
        </w:rPr>
        <w:t xml:space="preserve"> в сети Интернет, а также в подразделениях АО «Банк ДОМ.РФ», в которых осуществляется открытие счета эскроу, в доступном для размещения месте.</w:t>
      </w:r>
    </w:p>
    <w:p w14:paraId="779638F0" w14:textId="330406C3" w:rsidR="00873082" w:rsidRPr="00BD4C01" w:rsidRDefault="00B5455F" w:rsidP="007375CD">
      <w:pPr>
        <w:overflowPunct w:val="0"/>
        <w:autoSpaceDE w:val="0"/>
        <w:autoSpaceDN w:val="0"/>
        <w:adjustRightInd w:val="0"/>
        <w:ind w:right="20" w:firstLine="567"/>
        <w:jc w:val="both"/>
        <w:rPr>
          <w:rFonts w:ascii="Times New Roman" w:hAnsi="Times New Roman" w:cs="Times New Roman"/>
        </w:rPr>
      </w:pPr>
      <w:r w:rsidRPr="00BD4C01">
        <w:rPr>
          <w:rFonts w:ascii="Times New Roman" w:hAnsi="Times New Roman" w:cs="Times New Roman"/>
        </w:rPr>
        <w:t>4</w:t>
      </w:r>
      <w:r w:rsidR="0055564F" w:rsidRPr="00BD4C01">
        <w:rPr>
          <w:rFonts w:ascii="Times New Roman" w:hAnsi="Times New Roman" w:cs="Times New Roman"/>
        </w:rPr>
        <w:t xml:space="preserve">.5. Настоящим Застройщик уполномочивает </w:t>
      </w:r>
      <w:r w:rsidR="00873082" w:rsidRPr="00BD4C01">
        <w:rPr>
          <w:rFonts w:ascii="Times New Roman" w:hAnsi="Times New Roman" w:cs="Times New Roman"/>
        </w:rPr>
        <w:t>У</w:t>
      </w:r>
      <w:r w:rsidR="0055564F" w:rsidRPr="00BD4C01">
        <w:rPr>
          <w:rFonts w:ascii="Times New Roman" w:hAnsi="Times New Roman" w:cs="Times New Roman"/>
        </w:rPr>
        <w:t>частника долевого строительства</w:t>
      </w:r>
      <w:r w:rsidR="00873082" w:rsidRPr="00BD4C01">
        <w:rPr>
          <w:rFonts w:ascii="Times New Roman" w:hAnsi="Times New Roman" w:cs="Times New Roman"/>
        </w:rPr>
        <w:t xml:space="preserve"> на представление последним в </w:t>
      </w:r>
      <w:r w:rsidR="00F06629" w:rsidRPr="00BD4C01">
        <w:rPr>
          <w:rFonts w:ascii="Times New Roman" w:hAnsi="Times New Roman" w:cs="Times New Roman"/>
        </w:rPr>
        <w:t>АО «Банк ДОМ.РФ»</w:t>
      </w:r>
      <w:r w:rsidR="00873082" w:rsidRPr="00BD4C01">
        <w:rPr>
          <w:rFonts w:ascii="Times New Roman" w:hAnsi="Times New Roman" w:cs="Times New Roman"/>
        </w:rPr>
        <w:t xml:space="preserve"> оригинала настоящего Договора, зарегистрированного в установле</w:t>
      </w:r>
      <w:r w:rsidR="0055564F" w:rsidRPr="00BD4C01">
        <w:rPr>
          <w:rFonts w:ascii="Times New Roman" w:hAnsi="Times New Roman" w:cs="Times New Roman"/>
        </w:rPr>
        <w:t>нном законом порядке, от имени Застройщика</w:t>
      </w:r>
      <w:r w:rsidR="00873082" w:rsidRPr="00BD4C01">
        <w:rPr>
          <w:rFonts w:ascii="Times New Roman" w:hAnsi="Times New Roman" w:cs="Times New Roman"/>
        </w:rPr>
        <w:t xml:space="preserve"> в качестве подтверждения оф</w:t>
      </w:r>
      <w:r w:rsidR="0055564F" w:rsidRPr="00BD4C01">
        <w:rPr>
          <w:rFonts w:ascii="Times New Roman" w:hAnsi="Times New Roman" w:cs="Times New Roman"/>
        </w:rPr>
        <w:t>ерты Застройщика</w:t>
      </w:r>
      <w:r w:rsidR="00873082" w:rsidRPr="00BD4C01">
        <w:rPr>
          <w:rFonts w:ascii="Times New Roman" w:hAnsi="Times New Roman" w:cs="Times New Roman"/>
        </w:rPr>
        <w:t xml:space="preserve"> на заключение Договора счета эскроу с Уч</w:t>
      </w:r>
      <w:r w:rsidR="0055564F" w:rsidRPr="00BD4C01">
        <w:rPr>
          <w:rFonts w:ascii="Times New Roman" w:hAnsi="Times New Roman" w:cs="Times New Roman"/>
        </w:rPr>
        <w:t>астником долевого строительства</w:t>
      </w:r>
      <w:r w:rsidR="00873082" w:rsidRPr="00BD4C01">
        <w:rPr>
          <w:rFonts w:ascii="Times New Roman" w:hAnsi="Times New Roman" w:cs="Times New Roman"/>
        </w:rPr>
        <w:t xml:space="preserve"> и </w:t>
      </w:r>
      <w:r w:rsidR="00F06629" w:rsidRPr="00BD4C01">
        <w:rPr>
          <w:rFonts w:ascii="Times New Roman" w:hAnsi="Times New Roman" w:cs="Times New Roman"/>
        </w:rPr>
        <w:t>АО «Банк ДОМ.РФ»</w:t>
      </w:r>
      <w:r w:rsidR="00873082" w:rsidRPr="00BD4C01">
        <w:rPr>
          <w:rFonts w:ascii="Times New Roman" w:hAnsi="Times New Roman" w:cs="Times New Roman"/>
        </w:rPr>
        <w:t>.</w:t>
      </w:r>
    </w:p>
    <w:p w14:paraId="591345A6" w14:textId="07CD22A4" w:rsidR="00873082" w:rsidRPr="00BD4C01" w:rsidRDefault="00B5455F" w:rsidP="00873082">
      <w:pPr>
        <w:overflowPunct w:val="0"/>
        <w:autoSpaceDE w:val="0"/>
        <w:autoSpaceDN w:val="0"/>
        <w:adjustRightInd w:val="0"/>
        <w:ind w:right="20" w:firstLine="567"/>
        <w:jc w:val="both"/>
        <w:rPr>
          <w:rFonts w:ascii="Times New Roman" w:hAnsi="Times New Roman" w:cs="Times New Roman"/>
        </w:rPr>
      </w:pPr>
      <w:r w:rsidRPr="00BD4C01">
        <w:rPr>
          <w:rFonts w:ascii="Times New Roman" w:hAnsi="Times New Roman" w:cs="Times New Roman"/>
        </w:rPr>
        <w:t>4</w:t>
      </w:r>
      <w:r w:rsidR="0055564F" w:rsidRPr="00BD4C01">
        <w:rPr>
          <w:rFonts w:ascii="Times New Roman" w:hAnsi="Times New Roman" w:cs="Times New Roman"/>
        </w:rPr>
        <w:t>.6. Участник долевого строительства</w:t>
      </w:r>
      <w:r w:rsidR="00873082" w:rsidRPr="00BD4C01">
        <w:rPr>
          <w:rFonts w:ascii="Times New Roman" w:hAnsi="Times New Roman" w:cs="Times New Roman"/>
        </w:rPr>
        <w:t xml:space="preserve"> обязуется не позднее 1 (Одного) рабочего дня с момента подписания настоящего Договора предоставить в </w:t>
      </w:r>
      <w:r w:rsidR="00F06629" w:rsidRPr="00BD4C01">
        <w:rPr>
          <w:rFonts w:ascii="Times New Roman" w:hAnsi="Times New Roman" w:cs="Times New Roman"/>
        </w:rPr>
        <w:t>АО «Банк ДОМ.РФ»</w:t>
      </w:r>
      <w:r w:rsidR="00873082" w:rsidRPr="00BD4C01">
        <w:rPr>
          <w:rFonts w:ascii="Times New Roman" w:hAnsi="Times New Roman" w:cs="Times New Roman"/>
        </w:rPr>
        <w:t xml:space="preserve"> заявление на открытие счета эскроу, а также документы, необходимые для его открытия в соответствии с Общими условиями открытия и обслуживания счета эскроу. </w:t>
      </w:r>
    </w:p>
    <w:p w14:paraId="5363D1E3" w14:textId="6E817C73" w:rsidR="00873082" w:rsidRPr="00BD4C01" w:rsidRDefault="0055564F" w:rsidP="00873082">
      <w:pPr>
        <w:overflowPunct w:val="0"/>
        <w:autoSpaceDE w:val="0"/>
        <w:autoSpaceDN w:val="0"/>
        <w:adjustRightInd w:val="0"/>
        <w:ind w:right="20" w:firstLine="567"/>
        <w:jc w:val="both"/>
        <w:rPr>
          <w:rFonts w:ascii="Times New Roman" w:hAnsi="Times New Roman" w:cs="Times New Roman"/>
        </w:rPr>
      </w:pPr>
      <w:r w:rsidRPr="00BD4C01">
        <w:rPr>
          <w:rFonts w:ascii="Times New Roman" w:hAnsi="Times New Roman" w:cs="Times New Roman"/>
        </w:rPr>
        <w:t xml:space="preserve">Предоставление </w:t>
      </w:r>
      <w:r w:rsidR="00873082" w:rsidRPr="00BD4C01">
        <w:rPr>
          <w:rFonts w:ascii="Times New Roman" w:hAnsi="Times New Roman" w:cs="Times New Roman"/>
        </w:rPr>
        <w:t>Уч</w:t>
      </w:r>
      <w:r w:rsidRPr="00BD4C01">
        <w:rPr>
          <w:rFonts w:ascii="Times New Roman" w:hAnsi="Times New Roman" w:cs="Times New Roman"/>
        </w:rPr>
        <w:t>астником долевого строительства</w:t>
      </w:r>
      <w:r w:rsidR="00873082" w:rsidRPr="00BD4C01">
        <w:rPr>
          <w:rFonts w:ascii="Times New Roman" w:hAnsi="Times New Roman" w:cs="Times New Roman"/>
        </w:rPr>
        <w:t xml:space="preserve"> вышеуказанных документов в совокупности является подтв</w:t>
      </w:r>
      <w:r w:rsidRPr="00BD4C01">
        <w:rPr>
          <w:rFonts w:ascii="Times New Roman" w:hAnsi="Times New Roman" w:cs="Times New Roman"/>
        </w:rPr>
        <w:t xml:space="preserve">ерждением предложения (оферты) </w:t>
      </w:r>
      <w:r w:rsidR="00873082" w:rsidRPr="00BD4C01">
        <w:rPr>
          <w:rFonts w:ascii="Times New Roman" w:hAnsi="Times New Roman" w:cs="Times New Roman"/>
        </w:rPr>
        <w:t>У</w:t>
      </w:r>
      <w:r w:rsidRPr="00BD4C01">
        <w:rPr>
          <w:rFonts w:ascii="Times New Roman" w:hAnsi="Times New Roman" w:cs="Times New Roman"/>
        </w:rPr>
        <w:t>частника долевого строительства</w:t>
      </w:r>
      <w:r w:rsidR="00873082" w:rsidRPr="00BD4C01">
        <w:rPr>
          <w:rFonts w:ascii="Times New Roman" w:hAnsi="Times New Roman" w:cs="Times New Roman"/>
        </w:rPr>
        <w:t xml:space="preserve"> на закл</w:t>
      </w:r>
      <w:r w:rsidRPr="00BD4C01">
        <w:rPr>
          <w:rFonts w:ascii="Times New Roman" w:hAnsi="Times New Roman" w:cs="Times New Roman"/>
        </w:rPr>
        <w:t>ючение Договора счета эскроу с Застройщиком</w:t>
      </w:r>
      <w:r w:rsidR="00873082" w:rsidRPr="00BD4C01">
        <w:rPr>
          <w:rFonts w:ascii="Times New Roman" w:hAnsi="Times New Roman" w:cs="Times New Roman"/>
        </w:rPr>
        <w:t xml:space="preserve"> и </w:t>
      </w:r>
      <w:r w:rsidR="00F06629" w:rsidRPr="00BD4C01">
        <w:rPr>
          <w:rFonts w:ascii="Times New Roman" w:hAnsi="Times New Roman" w:cs="Times New Roman"/>
        </w:rPr>
        <w:t>АО «Банк ДОМ.РФ»</w:t>
      </w:r>
      <w:r w:rsidR="00873082" w:rsidRPr="00BD4C01">
        <w:rPr>
          <w:rFonts w:ascii="Times New Roman" w:hAnsi="Times New Roman" w:cs="Times New Roman"/>
        </w:rPr>
        <w:t xml:space="preserve"> в соответствии с Общими условиями открытия и обслуживания счета эскроу.</w:t>
      </w:r>
    </w:p>
    <w:p w14:paraId="3777D07A" w14:textId="2518AE92" w:rsidR="00873082" w:rsidRPr="00BD4C01" w:rsidRDefault="00B5455F" w:rsidP="00873082">
      <w:pPr>
        <w:overflowPunct w:val="0"/>
        <w:autoSpaceDE w:val="0"/>
        <w:autoSpaceDN w:val="0"/>
        <w:adjustRightInd w:val="0"/>
        <w:ind w:right="20" w:firstLine="567"/>
        <w:jc w:val="both"/>
        <w:rPr>
          <w:rFonts w:ascii="Times New Roman" w:hAnsi="Times New Roman" w:cs="Times New Roman"/>
        </w:rPr>
      </w:pPr>
      <w:r w:rsidRPr="00BD4C01">
        <w:rPr>
          <w:rFonts w:ascii="Times New Roman" w:hAnsi="Times New Roman" w:cs="Times New Roman"/>
        </w:rPr>
        <w:t>4</w:t>
      </w:r>
      <w:r w:rsidR="0055564F" w:rsidRPr="00BD4C01">
        <w:rPr>
          <w:rFonts w:ascii="Times New Roman" w:hAnsi="Times New Roman" w:cs="Times New Roman"/>
        </w:rPr>
        <w:t>.7. Настоящим Застройщик</w:t>
      </w:r>
      <w:r w:rsidR="00873082" w:rsidRPr="00BD4C01">
        <w:rPr>
          <w:rFonts w:ascii="Times New Roman" w:hAnsi="Times New Roman" w:cs="Times New Roman"/>
        </w:rPr>
        <w:t xml:space="preserve"> и Участник долевого строительства подтверждают, что уведомлены и согласны с тем, что Договор счета эскроу считается заключенным с момента открытия </w:t>
      </w:r>
      <w:r w:rsidR="00534194" w:rsidRPr="00BD4C01">
        <w:rPr>
          <w:rFonts w:ascii="Times New Roman" w:hAnsi="Times New Roman" w:cs="Times New Roman"/>
        </w:rPr>
        <w:t xml:space="preserve">АО «Банк ДОМ.РФ» </w:t>
      </w:r>
      <w:r w:rsidR="00873082" w:rsidRPr="00BD4C01">
        <w:rPr>
          <w:rFonts w:ascii="Times New Roman" w:hAnsi="Times New Roman" w:cs="Times New Roman"/>
        </w:rPr>
        <w:t>счета эскроу, о чем они будут уведомлены в порядке, установленном Общими условиями открытия и обслуживания счета эскроу.</w:t>
      </w:r>
    </w:p>
    <w:p w14:paraId="0A859816" w14:textId="65371EDA" w:rsidR="00873082" w:rsidRPr="00BD4C01" w:rsidRDefault="00B5455F" w:rsidP="00873082">
      <w:pPr>
        <w:overflowPunct w:val="0"/>
        <w:autoSpaceDE w:val="0"/>
        <w:autoSpaceDN w:val="0"/>
        <w:adjustRightInd w:val="0"/>
        <w:ind w:right="20" w:firstLine="567"/>
        <w:jc w:val="both"/>
        <w:rPr>
          <w:rFonts w:ascii="Times New Roman" w:hAnsi="Times New Roman" w:cs="Times New Roman"/>
        </w:rPr>
      </w:pPr>
      <w:r w:rsidRPr="00BD4C01">
        <w:rPr>
          <w:rFonts w:ascii="Times New Roman" w:hAnsi="Times New Roman" w:cs="Times New Roman"/>
        </w:rPr>
        <w:t>4</w:t>
      </w:r>
      <w:r w:rsidR="0055564F" w:rsidRPr="00BD4C01">
        <w:rPr>
          <w:rFonts w:ascii="Times New Roman" w:hAnsi="Times New Roman" w:cs="Times New Roman"/>
        </w:rPr>
        <w:t>.8. Основанием перечисления Застройщику</w:t>
      </w:r>
      <w:r w:rsidR="00873082" w:rsidRPr="00BD4C01">
        <w:rPr>
          <w:rFonts w:ascii="Times New Roman" w:hAnsi="Times New Roman" w:cs="Times New Roman"/>
        </w:rPr>
        <w:t xml:space="preserve"> (Бенефициару) </w:t>
      </w:r>
      <w:r w:rsidRPr="00BD4C01">
        <w:rPr>
          <w:rFonts w:ascii="Times New Roman" w:hAnsi="Times New Roman" w:cs="Times New Roman"/>
        </w:rPr>
        <w:t>цены</w:t>
      </w:r>
      <w:r w:rsidR="00873082" w:rsidRPr="00BD4C01">
        <w:rPr>
          <w:rFonts w:ascii="Times New Roman" w:hAnsi="Times New Roman" w:cs="Times New Roman"/>
        </w:rPr>
        <w:t xml:space="preserve"> Объекта долевого строительства (депонированной </w:t>
      </w:r>
      <w:r w:rsidR="0055564F" w:rsidRPr="00BD4C01">
        <w:rPr>
          <w:rFonts w:ascii="Times New Roman" w:hAnsi="Times New Roman" w:cs="Times New Roman"/>
        </w:rPr>
        <w:t>суммы) является предоставление Застройщиком</w:t>
      </w:r>
      <w:r w:rsidR="00873082" w:rsidRPr="00BD4C01">
        <w:rPr>
          <w:rFonts w:ascii="Times New Roman" w:hAnsi="Times New Roman" w:cs="Times New Roman"/>
        </w:rPr>
        <w:t xml:space="preserve"> Банку Разрешения на ввод в эксплуатацию Объекта недвижимости.</w:t>
      </w:r>
    </w:p>
    <w:p w14:paraId="42284D92" w14:textId="1DEE0B68" w:rsidR="00873082" w:rsidRPr="00BD4C01" w:rsidRDefault="00873082" w:rsidP="00873082">
      <w:pPr>
        <w:overflowPunct w:val="0"/>
        <w:autoSpaceDE w:val="0"/>
        <w:autoSpaceDN w:val="0"/>
        <w:adjustRightInd w:val="0"/>
        <w:ind w:right="20" w:firstLine="567"/>
        <w:jc w:val="both"/>
        <w:rPr>
          <w:rFonts w:ascii="Times New Roman" w:hAnsi="Times New Roman" w:cs="Times New Roman"/>
        </w:rPr>
      </w:pPr>
      <w:r w:rsidRPr="00BD4C01">
        <w:rPr>
          <w:rFonts w:ascii="Times New Roman" w:hAnsi="Times New Roman" w:cs="Times New Roman"/>
        </w:rPr>
        <w:t>Указанные денежные</w:t>
      </w:r>
      <w:r w:rsidR="0055564F" w:rsidRPr="00BD4C01">
        <w:rPr>
          <w:rFonts w:ascii="Times New Roman" w:hAnsi="Times New Roman" w:cs="Times New Roman"/>
        </w:rPr>
        <w:t xml:space="preserve"> средства перечисляются Банком Застройщику</w:t>
      </w:r>
      <w:r w:rsidRPr="00BD4C01">
        <w:rPr>
          <w:rFonts w:ascii="Times New Roman" w:hAnsi="Times New Roman" w:cs="Times New Roman"/>
        </w:rPr>
        <w:t xml:space="preserve"> не позднее 10 (десяти) календарных дней со дня предоставления документации.</w:t>
      </w:r>
    </w:p>
    <w:p w14:paraId="4F635EE5" w14:textId="731C43F9" w:rsidR="008B2764" w:rsidRPr="00BD4C01" w:rsidRDefault="008B2764" w:rsidP="008B2764">
      <w:pPr>
        <w:overflowPunct w:val="0"/>
        <w:autoSpaceDE w:val="0"/>
        <w:autoSpaceDN w:val="0"/>
        <w:adjustRightInd w:val="0"/>
        <w:ind w:right="20" w:firstLine="567"/>
        <w:jc w:val="both"/>
        <w:rPr>
          <w:rFonts w:ascii="Times New Roman" w:hAnsi="Times New Roman" w:cs="Times New Roman"/>
        </w:rPr>
      </w:pPr>
      <w:r w:rsidRPr="00BD4C01">
        <w:rPr>
          <w:rFonts w:ascii="Times New Roman" w:hAnsi="Times New Roman" w:cs="Times New Roman"/>
        </w:rPr>
        <w:t>4.</w:t>
      </w:r>
      <w:r w:rsidR="00B5455F" w:rsidRPr="00BD4C01">
        <w:rPr>
          <w:rFonts w:ascii="Times New Roman" w:hAnsi="Times New Roman" w:cs="Times New Roman"/>
        </w:rPr>
        <w:t>9</w:t>
      </w:r>
      <w:r w:rsidRPr="00BD4C01">
        <w:rPr>
          <w:rFonts w:ascii="Times New Roman" w:hAnsi="Times New Roman" w:cs="Times New Roman"/>
        </w:rPr>
        <w:t xml:space="preserve">. Участник долевого строительства не имеет права осуществлять оплату Цены договора путем перечисления денежных средств на расчетный счет Застройщика. В случае оплаты Участником долевого строительства Цены договора или части Цены Договора на расчетный счет Застройщика, Участник долевого строительства возмещает Застройщику (должностному лицу Застройщика) </w:t>
      </w:r>
      <w:r w:rsidR="00A92863" w:rsidRPr="00BD4C01">
        <w:rPr>
          <w:rFonts w:ascii="Times New Roman" w:hAnsi="Times New Roman" w:cs="Times New Roman"/>
        </w:rPr>
        <w:t>расходы на уплату административных штрафов, связанных с нарушением порядка привлечения денежных средств Участника долевого строительства</w:t>
      </w:r>
      <w:r w:rsidR="00C93D06" w:rsidRPr="00BD4C01">
        <w:rPr>
          <w:rFonts w:ascii="Times New Roman" w:hAnsi="Times New Roman" w:cs="Times New Roman"/>
        </w:rPr>
        <w:t>, предусмотренного действующим законодательством РФ, на основании письменного требования Застройщика в срок не позднее 5 (пяти) рабочих дней с даты получения указанного требования, а также компенсирует расходы по возврату платежа Участнику долевого строительства.</w:t>
      </w:r>
    </w:p>
    <w:p w14:paraId="0C9A6108" w14:textId="69D0F30B" w:rsidR="00BB6D00" w:rsidRPr="00BD4C01" w:rsidRDefault="00BB6D00" w:rsidP="00AE6BCA">
      <w:pPr>
        <w:overflowPunct w:val="0"/>
        <w:autoSpaceDE w:val="0"/>
        <w:autoSpaceDN w:val="0"/>
        <w:adjustRightInd w:val="0"/>
        <w:ind w:right="20" w:firstLine="567"/>
        <w:jc w:val="both"/>
        <w:rPr>
          <w:rFonts w:ascii="Times New Roman" w:hAnsi="Times New Roman" w:cs="Times New Roman"/>
        </w:rPr>
      </w:pPr>
      <w:r w:rsidRPr="00BD4C01">
        <w:rPr>
          <w:rFonts w:ascii="Times New Roman" w:hAnsi="Times New Roman" w:cs="Times New Roman"/>
        </w:rPr>
        <w:t>4.</w:t>
      </w:r>
      <w:r w:rsidR="00B5455F" w:rsidRPr="00BD4C01">
        <w:rPr>
          <w:rFonts w:ascii="Times New Roman" w:hAnsi="Times New Roman" w:cs="Times New Roman"/>
        </w:rPr>
        <w:t>10</w:t>
      </w:r>
      <w:r w:rsidRPr="00BD4C01">
        <w:rPr>
          <w:rFonts w:ascii="Times New Roman" w:hAnsi="Times New Roman" w:cs="Times New Roman"/>
        </w:rPr>
        <w:t>. Сторонами допускается отклонение фактической общей площади Объекта долевого строительства</w:t>
      </w:r>
      <w:r w:rsidR="00685A53">
        <w:rPr>
          <w:rFonts w:ascii="Times New Roman" w:hAnsi="Times New Roman" w:cs="Times New Roman"/>
        </w:rPr>
        <w:t xml:space="preserve"> </w:t>
      </w:r>
      <w:r w:rsidRPr="00BD4C01">
        <w:rPr>
          <w:rFonts w:ascii="Times New Roman" w:hAnsi="Times New Roman" w:cs="Times New Roman"/>
        </w:rPr>
        <w:t>от проектной общей площади Объекта долевого строительства (как в большую, так и в мень</w:t>
      </w:r>
      <w:r w:rsidR="00DB6991" w:rsidRPr="00BD4C01">
        <w:rPr>
          <w:rFonts w:ascii="Times New Roman" w:hAnsi="Times New Roman" w:cs="Times New Roman"/>
        </w:rPr>
        <w:t>шую сторону) не более чем на 5</w:t>
      </w:r>
      <w:r w:rsidRPr="00BD4C01">
        <w:rPr>
          <w:rFonts w:ascii="Times New Roman" w:hAnsi="Times New Roman" w:cs="Times New Roman"/>
        </w:rPr>
        <w:t xml:space="preserve">%. Изменение площади Объекта долевого строительства в указанных пределах не является нарушением условий Договора со стороны Застройщика. </w:t>
      </w:r>
    </w:p>
    <w:p w14:paraId="3F1E78BD" w14:textId="5CBA6425" w:rsidR="00BB6D00" w:rsidRPr="00BD4C01" w:rsidRDefault="00BB6D00" w:rsidP="00AE6BCA">
      <w:pPr>
        <w:overflowPunct w:val="0"/>
        <w:autoSpaceDE w:val="0"/>
        <w:autoSpaceDN w:val="0"/>
        <w:adjustRightInd w:val="0"/>
        <w:ind w:right="20" w:firstLine="567"/>
        <w:jc w:val="both"/>
        <w:rPr>
          <w:rFonts w:ascii="Times New Roman" w:hAnsi="Times New Roman" w:cs="Times New Roman"/>
        </w:rPr>
      </w:pPr>
      <w:r w:rsidRPr="00BD4C01">
        <w:rPr>
          <w:rFonts w:ascii="Times New Roman" w:hAnsi="Times New Roman" w:cs="Times New Roman"/>
        </w:rPr>
        <w:t>Если по результатам обмеров организации (органа), уполномоченной осуществлять технический учет и техническую инвентаризацию объектов недвижимости после окончания строительства общая площадь Объекта</w:t>
      </w:r>
      <w:r w:rsidR="00AA5776" w:rsidRPr="00BD4C01">
        <w:rPr>
          <w:rFonts w:ascii="Times New Roman" w:hAnsi="Times New Roman" w:cs="Times New Roman"/>
        </w:rPr>
        <w:t xml:space="preserve"> </w:t>
      </w:r>
      <w:r w:rsidRPr="00BD4C01">
        <w:rPr>
          <w:rFonts w:ascii="Times New Roman" w:hAnsi="Times New Roman" w:cs="Times New Roman"/>
        </w:rPr>
        <w:t xml:space="preserve">долевого строительства, передаваемого Участнику долевого строительства, окажется менее или более чем на </w:t>
      </w:r>
      <w:r w:rsidR="00DB6991" w:rsidRPr="00BD4C01">
        <w:rPr>
          <w:rFonts w:ascii="Times New Roman" w:hAnsi="Times New Roman" w:cs="Times New Roman"/>
        </w:rPr>
        <w:t>5</w:t>
      </w:r>
      <w:r w:rsidRPr="00BD4C01">
        <w:rPr>
          <w:rFonts w:ascii="Times New Roman" w:hAnsi="Times New Roman" w:cs="Times New Roman"/>
        </w:rPr>
        <w:t>% площади, указанной в п. 2.1. настоящ</w:t>
      </w:r>
      <w:r w:rsidR="008905C0" w:rsidRPr="00BD4C01">
        <w:rPr>
          <w:rFonts w:ascii="Times New Roman" w:hAnsi="Times New Roman" w:cs="Times New Roman"/>
        </w:rPr>
        <w:t>его Договора, то по заявлению соответствующей Стороны производится</w:t>
      </w:r>
      <w:r w:rsidRPr="00BD4C01">
        <w:rPr>
          <w:rFonts w:ascii="Times New Roman" w:hAnsi="Times New Roman" w:cs="Times New Roman"/>
        </w:rPr>
        <w:t xml:space="preserve"> перерасчет по изменению Цены договора, о чем заключается Дополнительное соглашение. </w:t>
      </w:r>
      <w:r w:rsidR="00DD0D4C" w:rsidRPr="00BD4C01">
        <w:rPr>
          <w:rFonts w:ascii="Times New Roman" w:hAnsi="Times New Roman" w:cs="Times New Roman"/>
        </w:rPr>
        <w:t xml:space="preserve">Перерасчет Цены договора производится в части, превышающей 5%. </w:t>
      </w:r>
      <w:r w:rsidRPr="00BD4C01">
        <w:rPr>
          <w:rFonts w:ascii="Times New Roman" w:hAnsi="Times New Roman" w:cs="Times New Roman"/>
        </w:rPr>
        <w:t xml:space="preserve">При перерасчете стоимость одного квадратного метра расчетной площади Объекта долевого строительства принимается равной стоимости одного квадратного метра, действовавшей в момент заключения настоящего Договора, </w:t>
      </w:r>
      <w:r w:rsidRPr="00BD4C01">
        <w:rPr>
          <w:rFonts w:ascii="Times New Roman" w:hAnsi="Times New Roman" w:cs="Times New Roman"/>
        </w:rPr>
        <w:lastRenderedPageBreak/>
        <w:t>определяемой как отношение Цены договора к общей площади Объекта долевого строительства, указанной в п. 2.1. настоящего Договора.</w:t>
      </w:r>
    </w:p>
    <w:p w14:paraId="0D295CAB" w14:textId="78BA7895" w:rsidR="00571546" w:rsidRPr="00BD4C01" w:rsidRDefault="00C93D06" w:rsidP="001B30A0">
      <w:pPr>
        <w:widowControl w:val="0"/>
        <w:overflowPunct w:val="0"/>
        <w:autoSpaceDE w:val="0"/>
        <w:autoSpaceDN w:val="0"/>
        <w:adjustRightInd w:val="0"/>
        <w:spacing w:line="226" w:lineRule="auto"/>
        <w:ind w:firstLine="567"/>
        <w:jc w:val="both"/>
        <w:rPr>
          <w:rFonts w:ascii="Times New Roman" w:hAnsi="Times New Roman" w:cs="Times New Roman"/>
        </w:rPr>
      </w:pPr>
      <w:r w:rsidRPr="00BD4C01">
        <w:rPr>
          <w:rFonts w:ascii="Times New Roman" w:hAnsi="Times New Roman" w:cs="Times New Roman"/>
        </w:rPr>
        <w:t>4.</w:t>
      </w:r>
      <w:r w:rsidR="00B5455F" w:rsidRPr="00BD4C01">
        <w:rPr>
          <w:rFonts w:ascii="Times New Roman" w:hAnsi="Times New Roman" w:cs="Times New Roman"/>
        </w:rPr>
        <w:t>11</w:t>
      </w:r>
      <w:r w:rsidR="004136B1" w:rsidRPr="00BD4C01">
        <w:rPr>
          <w:rFonts w:ascii="Times New Roman" w:hAnsi="Times New Roman" w:cs="Times New Roman"/>
        </w:rPr>
        <w:t>. В случае, если в соотв</w:t>
      </w:r>
      <w:r w:rsidR="00F752EC" w:rsidRPr="00BD4C01">
        <w:rPr>
          <w:rFonts w:ascii="Times New Roman" w:hAnsi="Times New Roman" w:cs="Times New Roman"/>
        </w:rPr>
        <w:t>етствии с условиями настоящего Д</w:t>
      </w:r>
      <w:r w:rsidR="004136B1" w:rsidRPr="00BD4C01">
        <w:rPr>
          <w:rFonts w:ascii="Times New Roman" w:hAnsi="Times New Roman" w:cs="Times New Roman"/>
        </w:rPr>
        <w:t>оговора оплата Цены договора должна производиться Участником долевого строительства путем единовременного внесения платежа, просрочка внесения платежа в течение более чем два месяца, является основанием для одностороннего от</w:t>
      </w:r>
      <w:r w:rsidR="00F752EC" w:rsidRPr="00BD4C01">
        <w:rPr>
          <w:rFonts w:ascii="Times New Roman" w:hAnsi="Times New Roman" w:cs="Times New Roman"/>
        </w:rPr>
        <w:t>каза Застройщика от исполнения Д</w:t>
      </w:r>
      <w:r w:rsidR="004136B1" w:rsidRPr="00BD4C01">
        <w:rPr>
          <w:rFonts w:ascii="Times New Roman" w:hAnsi="Times New Roman" w:cs="Times New Roman"/>
        </w:rPr>
        <w:t xml:space="preserve">оговора в порядке, предусмотренном действующим законодательством РФ. В случае, если в соответствии с условиями настоящего Договора оплата Цены договора должна производиться Участником долевого строительства путем внесения платежей в предусмотренный Договором период, систематическое нарушение Участником долевого строительства сроков внесения платежей, т.е. нарушение срока внесения платежа более чем 3 (три) раза в течение 12 (двенадцати) месяцев или просрочка внесения платежа в течение более чем два месяца, является основанием для одностороннего отказа Застройщика от исполнения настоящего Договора в порядке, предусмотренном </w:t>
      </w:r>
      <w:r w:rsidR="00DB6991" w:rsidRPr="00BD4C01">
        <w:rPr>
          <w:rFonts w:ascii="Times New Roman" w:hAnsi="Times New Roman" w:cs="Times New Roman"/>
        </w:rPr>
        <w:t>действующим законодательством</w:t>
      </w:r>
      <w:r w:rsidR="00571546" w:rsidRPr="00BD4C01">
        <w:rPr>
          <w:rFonts w:ascii="Times New Roman" w:hAnsi="Times New Roman" w:cs="Times New Roman"/>
        </w:rPr>
        <w:t>.</w:t>
      </w:r>
    </w:p>
    <w:p w14:paraId="51988CB8" w14:textId="666BF377" w:rsidR="001058C7" w:rsidRPr="00BD4C01" w:rsidRDefault="001058C7" w:rsidP="001058C7">
      <w:pPr>
        <w:overflowPunct w:val="0"/>
        <w:autoSpaceDE w:val="0"/>
        <w:autoSpaceDN w:val="0"/>
        <w:adjustRightInd w:val="0"/>
        <w:ind w:right="20" w:firstLine="567"/>
        <w:jc w:val="both"/>
        <w:rPr>
          <w:rFonts w:ascii="Times New Roman" w:hAnsi="Times New Roman" w:cs="Times New Roman"/>
        </w:rPr>
      </w:pPr>
      <w:r w:rsidRPr="00BD4C01">
        <w:rPr>
          <w:rFonts w:ascii="Times New Roman" w:hAnsi="Times New Roman" w:cs="Times New Roman"/>
        </w:rPr>
        <w:t>4.</w:t>
      </w:r>
      <w:r w:rsidR="00B5455F" w:rsidRPr="00BD4C01">
        <w:rPr>
          <w:rFonts w:ascii="Times New Roman" w:hAnsi="Times New Roman" w:cs="Times New Roman"/>
        </w:rPr>
        <w:t>1</w:t>
      </w:r>
      <w:r w:rsidRPr="00BD4C01">
        <w:rPr>
          <w:rFonts w:ascii="Times New Roman" w:hAnsi="Times New Roman" w:cs="Times New Roman"/>
        </w:rPr>
        <w:t>2. Цена договора, указанная в п. 4.1 настоящего Договора, определена как сумма денежных средств на возмещение затрат Застройщика на строительство и ввод в эксплуатацию Объекта капитального строительства, включая выполнение специальных работ, сбор и выполнение технических условий</w:t>
      </w:r>
      <w:r w:rsidR="00C54CF3" w:rsidRPr="00BD4C01">
        <w:rPr>
          <w:rFonts w:ascii="Times New Roman" w:hAnsi="Times New Roman" w:cs="Times New Roman"/>
        </w:rPr>
        <w:t xml:space="preserve"> на присоединение к инженерным сетям, строительство объектов инженерной инфраструктуры и прочих объектов, </w:t>
      </w:r>
      <w:r w:rsidR="00802769" w:rsidRPr="00BD4C01">
        <w:rPr>
          <w:rFonts w:ascii="Times New Roman" w:hAnsi="Times New Roman" w:cs="Times New Roman"/>
        </w:rPr>
        <w:t>необходимых для нормальной эксплуатации построенного Объекта долевого строительства</w:t>
      </w:r>
      <w:r w:rsidRPr="00BD4C01">
        <w:rPr>
          <w:rFonts w:ascii="Times New Roman" w:hAnsi="Times New Roman" w:cs="Times New Roman"/>
        </w:rPr>
        <w:t xml:space="preserve">, благоустройство </w:t>
      </w:r>
      <w:r w:rsidR="00C54CF3" w:rsidRPr="00BD4C01">
        <w:rPr>
          <w:rFonts w:ascii="Times New Roman" w:hAnsi="Times New Roman" w:cs="Times New Roman"/>
        </w:rPr>
        <w:t xml:space="preserve">прилегающей </w:t>
      </w:r>
      <w:r w:rsidRPr="00BD4C01">
        <w:rPr>
          <w:rFonts w:ascii="Times New Roman" w:hAnsi="Times New Roman" w:cs="Times New Roman"/>
        </w:rPr>
        <w:t>территории, строительство объектов, передаваемых органам государственной власти или по их распоряжению эксплуатирующим организациям и прочих работ, связанных со строительством дома и денежных средств</w:t>
      </w:r>
      <w:r w:rsidR="00C54CF3" w:rsidRPr="00BD4C01">
        <w:rPr>
          <w:rFonts w:ascii="Times New Roman" w:hAnsi="Times New Roman" w:cs="Times New Roman"/>
        </w:rPr>
        <w:t xml:space="preserve"> на оплату услуг технического заказчика, услуг по организации строительного процесса,</w:t>
      </w:r>
      <w:r w:rsidRPr="00BD4C01">
        <w:rPr>
          <w:rFonts w:ascii="Times New Roman" w:hAnsi="Times New Roman" w:cs="Times New Roman"/>
        </w:rPr>
        <w:t xml:space="preserve"> на оплату услуг Застройщика, которые определяются до окончания строительства по фактическим расходам на его содержание включая заработную плату персонала Застройщика, налоги на заработную плату, бухгалтерские услуги, расходы на канцтовары, аренду помещений и коммунальные расходы, рекламные расходы, аренду оргтехники, программное обеспечение, услуги банка, </w:t>
      </w:r>
      <w:r w:rsidR="00C10FAD" w:rsidRPr="00BD4C01">
        <w:rPr>
          <w:rFonts w:ascii="Times New Roman" w:hAnsi="Times New Roman" w:cs="Times New Roman"/>
        </w:rPr>
        <w:t xml:space="preserve">полученные целевые кредиты и займы, </w:t>
      </w:r>
      <w:r w:rsidRPr="00BD4C01">
        <w:rPr>
          <w:rFonts w:ascii="Times New Roman" w:hAnsi="Times New Roman" w:cs="Times New Roman"/>
        </w:rPr>
        <w:t>проценты по целевым кредитам и займам, услуги связи, информационные услуги и прочие расходы, связанные с деятельностью Застройщика, предусмотренные Федеральным законом № 214-ФЗ от 30.12.2004 г.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w:t>
      </w:r>
    </w:p>
    <w:p w14:paraId="3905015D" w14:textId="5965FE93" w:rsidR="00F617E1" w:rsidRPr="00BD4C01" w:rsidRDefault="00F617E1" w:rsidP="00F617E1">
      <w:pPr>
        <w:overflowPunct w:val="0"/>
        <w:autoSpaceDE w:val="0"/>
        <w:autoSpaceDN w:val="0"/>
        <w:adjustRightInd w:val="0"/>
        <w:ind w:right="20" w:firstLine="567"/>
        <w:jc w:val="both"/>
        <w:rPr>
          <w:rFonts w:ascii="Times New Roman" w:hAnsi="Times New Roman" w:cs="Times New Roman"/>
        </w:rPr>
      </w:pPr>
      <w:r w:rsidRPr="00BD4C01">
        <w:rPr>
          <w:rFonts w:ascii="Times New Roman" w:hAnsi="Times New Roman" w:cs="Times New Roman"/>
        </w:rPr>
        <w:t>В случае если по окончании строительства и перед</w:t>
      </w:r>
      <w:r w:rsidR="004E2624" w:rsidRPr="00BD4C01">
        <w:rPr>
          <w:rFonts w:ascii="Times New Roman" w:hAnsi="Times New Roman" w:cs="Times New Roman"/>
        </w:rPr>
        <w:t xml:space="preserve">ачи Объекта, указанного в п. 2.1., </w:t>
      </w:r>
      <w:r w:rsidRPr="00BD4C01">
        <w:rPr>
          <w:rFonts w:ascii="Times New Roman" w:hAnsi="Times New Roman" w:cs="Times New Roman"/>
        </w:rPr>
        <w:t>Уч</w:t>
      </w:r>
      <w:r w:rsidR="004E2624" w:rsidRPr="00BD4C01">
        <w:rPr>
          <w:rFonts w:ascii="Times New Roman" w:hAnsi="Times New Roman" w:cs="Times New Roman"/>
        </w:rPr>
        <w:t>астникам долевого строительства</w:t>
      </w:r>
      <w:r w:rsidRPr="00BD4C01">
        <w:rPr>
          <w:rFonts w:ascii="Times New Roman" w:hAnsi="Times New Roman" w:cs="Times New Roman"/>
        </w:rPr>
        <w:t xml:space="preserve"> </w:t>
      </w:r>
      <w:r w:rsidR="004E2624" w:rsidRPr="00BD4C01">
        <w:rPr>
          <w:rFonts w:ascii="Times New Roman" w:hAnsi="Times New Roman" w:cs="Times New Roman"/>
        </w:rPr>
        <w:t>в распоряжении Застройщика</w:t>
      </w:r>
      <w:r w:rsidRPr="00BD4C01">
        <w:rPr>
          <w:rFonts w:ascii="Times New Roman" w:hAnsi="Times New Roman" w:cs="Times New Roman"/>
        </w:rPr>
        <w:t xml:space="preserve"> останутся излишние и (или) неиспользованные денежные средства (экономия от строительства Застройщика), таковые считаю</w:t>
      </w:r>
      <w:r w:rsidR="004E2624" w:rsidRPr="00BD4C01">
        <w:rPr>
          <w:rFonts w:ascii="Times New Roman" w:hAnsi="Times New Roman" w:cs="Times New Roman"/>
        </w:rPr>
        <w:t>тся вознаграждением (прибылью) Застройщика</w:t>
      </w:r>
      <w:r w:rsidRPr="00BD4C01">
        <w:rPr>
          <w:rFonts w:ascii="Times New Roman" w:hAnsi="Times New Roman" w:cs="Times New Roman"/>
        </w:rPr>
        <w:t>. Экономия от строите</w:t>
      </w:r>
      <w:r w:rsidR="004E2624" w:rsidRPr="00BD4C01">
        <w:rPr>
          <w:rFonts w:ascii="Times New Roman" w:hAnsi="Times New Roman" w:cs="Times New Roman"/>
        </w:rPr>
        <w:t>льства остается в распоряжении Застройщика</w:t>
      </w:r>
      <w:r w:rsidRPr="00BD4C01">
        <w:rPr>
          <w:rFonts w:ascii="Times New Roman" w:hAnsi="Times New Roman" w:cs="Times New Roman"/>
        </w:rPr>
        <w:t xml:space="preserve"> и возврату не подлежит.</w:t>
      </w:r>
    </w:p>
    <w:p w14:paraId="6F4FE2FF" w14:textId="75A0CD0F" w:rsidR="00B44EDC" w:rsidRPr="00BD4C01" w:rsidRDefault="00B44EDC" w:rsidP="00B44EDC">
      <w:pPr>
        <w:ind w:firstLine="567"/>
        <w:jc w:val="both"/>
        <w:rPr>
          <w:rFonts w:ascii="Times New Roman" w:hAnsi="Times New Roman" w:cs="Times New Roman"/>
        </w:rPr>
      </w:pPr>
      <w:r w:rsidRPr="00BD4C01">
        <w:rPr>
          <w:rFonts w:ascii="Times New Roman" w:hAnsi="Times New Roman" w:cs="Times New Roman"/>
        </w:rPr>
        <w:t xml:space="preserve">4.13. На основании п. 5 ст. 5 и п. 1 ст. 77.2 Федерального закона № 102-ФЗ «Об ипотеке (залоге недвижимости)» права требования участника долевого строительства, приобретенные полностью или частично с использованием кредитных средств Банка-кредитора, находятся в залоге Банка-кредитора с момента государственной регистрации залога прав требования участника долевого строительства в Едином государственном реестре недвижимости. </w:t>
      </w:r>
    </w:p>
    <w:p w14:paraId="66C446F2" w14:textId="26CFAE77" w:rsidR="00B44EDC" w:rsidRPr="00BD4C01" w:rsidRDefault="00B44EDC" w:rsidP="00B44EDC">
      <w:pPr>
        <w:ind w:firstLine="567"/>
        <w:jc w:val="both"/>
        <w:rPr>
          <w:rFonts w:ascii="Times New Roman" w:hAnsi="Times New Roman" w:cs="Times New Roman"/>
        </w:rPr>
      </w:pPr>
      <w:r w:rsidRPr="00BD4C01">
        <w:rPr>
          <w:rFonts w:ascii="Times New Roman" w:hAnsi="Times New Roman" w:cs="Times New Roman"/>
        </w:rPr>
        <w:t>Залогодержателем по данному залогу будет являться Банк-кредитор, а залогодателем – Участник</w:t>
      </w:r>
      <w:r w:rsidR="00B007B4">
        <w:rPr>
          <w:rFonts w:ascii="Times New Roman" w:hAnsi="Times New Roman" w:cs="Times New Roman"/>
        </w:rPr>
        <w:t xml:space="preserve"> </w:t>
      </w:r>
      <w:r w:rsidR="00B007B4" w:rsidRPr="00685A53">
        <w:rPr>
          <w:rFonts w:ascii="Times New Roman" w:hAnsi="Times New Roman" w:cs="Times New Roman"/>
        </w:rPr>
        <w:t>долевого строительства</w:t>
      </w:r>
      <w:r w:rsidRPr="00BD4C01">
        <w:rPr>
          <w:rFonts w:ascii="Times New Roman" w:hAnsi="Times New Roman" w:cs="Times New Roman"/>
        </w:rPr>
        <w:t>.</w:t>
      </w:r>
    </w:p>
    <w:p w14:paraId="12E2AAED" w14:textId="77777777" w:rsidR="00B44EDC" w:rsidRPr="00BD4C01" w:rsidRDefault="00B44EDC" w:rsidP="00B44EDC">
      <w:pPr>
        <w:ind w:firstLine="567"/>
        <w:jc w:val="both"/>
        <w:rPr>
          <w:rFonts w:ascii="Times New Roman" w:hAnsi="Times New Roman" w:cs="Times New Roman"/>
        </w:rPr>
      </w:pPr>
      <w:r w:rsidRPr="00BD4C01">
        <w:rPr>
          <w:rFonts w:ascii="Times New Roman" w:hAnsi="Times New Roman" w:cs="Times New Roman"/>
        </w:rPr>
        <w:t>Государственная регистрация возникающего залога прав требования участника долевого строительства осуществляется одновременно с государственной регистрацией договора участия в долевом строительстве по правилам регистрации ипотеки в порядке, установленном Федеральным законом от 13 июля 2015 года N 218-ФЗ «О государственной регистрации недвижимости».</w:t>
      </w:r>
    </w:p>
    <w:p w14:paraId="1CC406FD" w14:textId="77777777" w:rsidR="00B44EDC" w:rsidRPr="00BD4C01" w:rsidRDefault="00B44EDC" w:rsidP="00B44EDC">
      <w:pPr>
        <w:ind w:firstLine="567"/>
        <w:jc w:val="both"/>
        <w:rPr>
          <w:rFonts w:ascii="Times New Roman" w:hAnsi="Times New Roman" w:cs="Times New Roman"/>
          <w:iCs/>
          <w:color w:val="FF0000"/>
        </w:rPr>
      </w:pPr>
      <w:r w:rsidRPr="00BD4C01">
        <w:rPr>
          <w:rFonts w:ascii="Times New Roman" w:hAnsi="Times New Roman" w:cs="Times New Roman"/>
          <w:iCs/>
        </w:rPr>
        <w:t>В соответствии со ст.77, 69.1 Федерального закона № 102-ФЗ «Об ипотеке (залоге недвижимости)» Объект считается находящимся в залоге у Банка-кредитора, в силу закона с момента государственной регистрации ипотеки в Едином государственном реестре недвижимости, которая осуществляется одновременно с государственной регистрацией права собственности Участника на Объект</w:t>
      </w:r>
      <w:r w:rsidRPr="00BD4C01">
        <w:rPr>
          <w:rFonts w:ascii="Times New Roman" w:hAnsi="Times New Roman" w:cs="Times New Roman"/>
          <w:iCs/>
          <w:color w:val="FF0000"/>
        </w:rPr>
        <w:t xml:space="preserve">. </w:t>
      </w:r>
    </w:p>
    <w:p w14:paraId="274CD6ED" w14:textId="77777777" w:rsidR="00B44EDC" w:rsidRPr="00BD4C01" w:rsidRDefault="00B44EDC" w:rsidP="00B44EDC">
      <w:pPr>
        <w:pStyle w:val="af6"/>
        <w:ind w:firstLine="588"/>
        <w:rPr>
          <w:sz w:val="22"/>
          <w:szCs w:val="22"/>
        </w:rPr>
      </w:pPr>
      <w:r w:rsidRPr="00BD4C01">
        <w:rPr>
          <w:sz w:val="22"/>
          <w:szCs w:val="22"/>
        </w:rPr>
        <w:t>Последующий залог прав требования Участника (ипотека) по Договору, а также последующий залог (ипотека) Объекта после государственной регистрации права собственности Участника на Объект, допускается только при наличии письменного согласия Банка-кредитора.</w:t>
      </w:r>
    </w:p>
    <w:p w14:paraId="49DE12B8" w14:textId="77777777" w:rsidR="00B44EDC" w:rsidRPr="00BD4C01" w:rsidRDefault="00B44EDC" w:rsidP="005C43D6">
      <w:pPr>
        <w:spacing w:after="240"/>
        <w:ind w:firstLine="567"/>
        <w:jc w:val="both"/>
        <w:rPr>
          <w:rFonts w:ascii="Times New Roman" w:hAnsi="Times New Roman" w:cs="Times New Roman"/>
        </w:rPr>
      </w:pPr>
      <w:r w:rsidRPr="00BD4C01">
        <w:rPr>
          <w:rFonts w:ascii="Times New Roman" w:hAnsi="Times New Roman" w:cs="Times New Roman"/>
        </w:rPr>
        <w:t>Участник обязуется информировать Банк-кредитор о расторжении/прекращении настоящего Договора не позднее 3 (Трех) рабочих дней с момента расторжения/прекращения настоящего Договора.</w:t>
      </w:r>
    </w:p>
    <w:p w14:paraId="298AF07B" w14:textId="77777777" w:rsidR="00C73551" w:rsidRPr="00BD4C01" w:rsidRDefault="00B94D5F" w:rsidP="005C0E93">
      <w:pPr>
        <w:widowControl w:val="0"/>
        <w:numPr>
          <w:ilvl w:val="0"/>
          <w:numId w:val="8"/>
        </w:numPr>
        <w:tabs>
          <w:tab w:val="clear" w:pos="720"/>
          <w:tab w:val="num" w:pos="4240"/>
        </w:tabs>
        <w:overflowPunct w:val="0"/>
        <w:autoSpaceDE w:val="0"/>
        <w:autoSpaceDN w:val="0"/>
        <w:adjustRightInd w:val="0"/>
        <w:spacing w:line="239" w:lineRule="auto"/>
        <w:ind w:left="4240" w:hanging="352"/>
        <w:jc w:val="both"/>
        <w:rPr>
          <w:rFonts w:ascii="Times New Roman" w:hAnsi="Times New Roman" w:cs="Times New Roman"/>
          <w:b/>
          <w:bCs/>
        </w:rPr>
      </w:pPr>
      <w:r w:rsidRPr="00BD4C01">
        <w:rPr>
          <w:rFonts w:ascii="Times New Roman" w:hAnsi="Times New Roman" w:cs="Times New Roman"/>
          <w:b/>
          <w:bCs/>
        </w:rPr>
        <w:t xml:space="preserve">Обязательства сторон </w:t>
      </w:r>
    </w:p>
    <w:p w14:paraId="52387107" w14:textId="77777777" w:rsidR="00C73551" w:rsidRPr="00BD4C01" w:rsidRDefault="00B94D5F" w:rsidP="005C0E93">
      <w:pPr>
        <w:widowControl w:val="0"/>
        <w:numPr>
          <w:ilvl w:val="0"/>
          <w:numId w:val="9"/>
        </w:numPr>
        <w:tabs>
          <w:tab w:val="clear" w:pos="720"/>
          <w:tab w:val="num" w:pos="1140"/>
        </w:tabs>
        <w:overflowPunct w:val="0"/>
        <w:autoSpaceDE w:val="0"/>
        <w:autoSpaceDN w:val="0"/>
        <w:adjustRightInd w:val="0"/>
        <w:spacing w:line="238" w:lineRule="auto"/>
        <w:ind w:left="1140" w:hanging="572"/>
        <w:jc w:val="both"/>
        <w:rPr>
          <w:rFonts w:ascii="Times New Roman" w:hAnsi="Times New Roman" w:cs="Times New Roman"/>
        </w:rPr>
      </w:pPr>
      <w:r w:rsidRPr="00BD4C01">
        <w:rPr>
          <w:rFonts w:ascii="Times New Roman" w:hAnsi="Times New Roman" w:cs="Times New Roman"/>
          <w:b/>
          <w:bCs/>
        </w:rPr>
        <w:t xml:space="preserve">Застройщик обязуется: </w:t>
      </w:r>
    </w:p>
    <w:p w14:paraId="0B9EBF06" w14:textId="77777777" w:rsidR="00C73551" w:rsidRPr="00BD4C01" w:rsidRDefault="00356865" w:rsidP="005C0E93">
      <w:pPr>
        <w:widowControl w:val="0"/>
        <w:numPr>
          <w:ilvl w:val="0"/>
          <w:numId w:val="10"/>
        </w:numPr>
        <w:tabs>
          <w:tab w:val="clear" w:pos="720"/>
          <w:tab w:val="num" w:pos="1277"/>
        </w:tabs>
        <w:overflowPunct w:val="0"/>
        <w:autoSpaceDE w:val="0"/>
        <w:autoSpaceDN w:val="0"/>
        <w:adjustRightInd w:val="0"/>
        <w:spacing w:line="227" w:lineRule="auto"/>
        <w:ind w:left="0" w:firstLine="568"/>
        <w:jc w:val="both"/>
        <w:rPr>
          <w:rFonts w:ascii="Times New Roman" w:hAnsi="Times New Roman" w:cs="Times New Roman"/>
        </w:rPr>
      </w:pPr>
      <w:r w:rsidRPr="00BD4C01">
        <w:rPr>
          <w:rFonts w:ascii="Times New Roman" w:hAnsi="Times New Roman" w:cs="Times New Roman"/>
        </w:rPr>
        <w:t>Своими и (или) привлеченными средствами и силами осуществлять финансирование и строительство (создание) Объекта капитального строительства, указанного в п. 1.1 настоящего Договора</w:t>
      </w:r>
      <w:r w:rsidR="00B94D5F" w:rsidRPr="00BD4C01">
        <w:rPr>
          <w:rFonts w:ascii="Times New Roman" w:hAnsi="Times New Roman" w:cs="Times New Roman"/>
        </w:rPr>
        <w:t xml:space="preserve">. </w:t>
      </w:r>
    </w:p>
    <w:p w14:paraId="6412F1F0" w14:textId="77777777" w:rsidR="00C73551" w:rsidRPr="00BD4C01" w:rsidRDefault="00C73551">
      <w:pPr>
        <w:widowControl w:val="0"/>
        <w:autoSpaceDE w:val="0"/>
        <w:autoSpaceDN w:val="0"/>
        <w:adjustRightInd w:val="0"/>
        <w:spacing w:line="2" w:lineRule="exact"/>
        <w:rPr>
          <w:rFonts w:ascii="Times New Roman" w:hAnsi="Times New Roman" w:cs="Times New Roman"/>
        </w:rPr>
      </w:pPr>
    </w:p>
    <w:p w14:paraId="45D87D32" w14:textId="77777777" w:rsidR="00C73551" w:rsidRPr="00BD4C01" w:rsidRDefault="00356865" w:rsidP="001B30A0">
      <w:pPr>
        <w:widowControl w:val="0"/>
        <w:numPr>
          <w:ilvl w:val="0"/>
          <w:numId w:val="10"/>
        </w:numPr>
        <w:tabs>
          <w:tab w:val="clear" w:pos="720"/>
          <w:tab w:val="left" w:pos="1134"/>
        </w:tabs>
        <w:overflowPunct w:val="0"/>
        <w:autoSpaceDE w:val="0"/>
        <w:autoSpaceDN w:val="0"/>
        <w:adjustRightInd w:val="0"/>
        <w:spacing w:line="239" w:lineRule="auto"/>
        <w:ind w:left="0" w:firstLine="568"/>
        <w:jc w:val="both"/>
        <w:rPr>
          <w:rFonts w:ascii="Times New Roman" w:hAnsi="Times New Roman" w:cs="Times New Roman"/>
        </w:rPr>
      </w:pPr>
      <w:r w:rsidRPr="00BD4C01">
        <w:rPr>
          <w:rFonts w:ascii="Times New Roman" w:hAnsi="Times New Roman" w:cs="Times New Roman"/>
        </w:rPr>
        <w:t>Получить разрешение на ввод Объекта капитального строительства в эксплуатацию по окончании срока строительства</w:t>
      </w:r>
      <w:r w:rsidR="00B94D5F" w:rsidRPr="00BD4C01">
        <w:rPr>
          <w:rFonts w:ascii="Times New Roman" w:hAnsi="Times New Roman" w:cs="Times New Roman"/>
        </w:rPr>
        <w:t xml:space="preserve">. </w:t>
      </w:r>
    </w:p>
    <w:p w14:paraId="1D47CE6B" w14:textId="77777777" w:rsidR="00DC00B6" w:rsidRPr="00BD4C01" w:rsidRDefault="00356865" w:rsidP="001B30A0">
      <w:pPr>
        <w:pStyle w:val="a3"/>
        <w:widowControl w:val="0"/>
        <w:numPr>
          <w:ilvl w:val="2"/>
          <w:numId w:val="35"/>
        </w:numPr>
        <w:tabs>
          <w:tab w:val="left" w:pos="1134"/>
        </w:tabs>
        <w:overflowPunct w:val="0"/>
        <w:autoSpaceDE w:val="0"/>
        <w:autoSpaceDN w:val="0"/>
        <w:adjustRightInd w:val="0"/>
        <w:spacing w:line="223" w:lineRule="auto"/>
        <w:ind w:left="0" w:firstLine="568"/>
        <w:jc w:val="both"/>
        <w:rPr>
          <w:rFonts w:ascii="Times New Roman" w:hAnsi="Times New Roman" w:cs="Times New Roman"/>
        </w:rPr>
      </w:pPr>
      <w:r w:rsidRPr="00BD4C01">
        <w:rPr>
          <w:rFonts w:ascii="Times New Roman" w:hAnsi="Times New Roman" w:cs="Times New Roman"/>
        </w:rPr>
        <w:t xml:space="preserve">После получения разрешения на ввод в эксплуатацию Объекта капитального строительства, передать по передаточному акту Объект долевого строительства Участнику долевого строительства в </w:t>
      </w:r>
      <w:r w:rsidRPr="00BD4C01">
        <w:rPr>
          <w:rFonts w:ascii="Times New Roman" w:hAnsi="Times New Roman" w:cs="Times New Roman"/>
        </w:rPr>
        <w:lastRenderedPageBreak/>
        <w:t>порядке и в сроки, предусмотренные настоящим Договором</w:t>
      </w:r>
      <w:r w:rsidR="00B94D5F" w:rsidRPr="00BD4C01">
        <w:rPr>
          <w:rFonts w:ascii="Times New Roman" w:hAnsi="Times New Roman" w:cs="Times New Roman"/>
        </w:rPr>
        <w:t xml:space="preserve">. </w:t>
      </w:r>
      <w:bookmarkStart w:id="2" w:name="page5"/>
      <w:bookmarkEnd w:id="2"/>
    </w:p>
    <w:p w14:paraId="6CA3DE16" w14:textId="5A1A8A47" w:rsidR="00C73551" w:rsidRPr="00BD4C01" w:rsidRDefault="00356865" w:rsidP="001B30A0">
      <w:pPr>
        <w:widowControl w:val="0"/>
        <w:overflowPunct w:val="0"/>
        <w:autoSpaceDE w:val="0"/>
        <w:autoSpaceDN w:val="0"/>
        <w:adjustRightInd w:val="0"/>
        <w:spacing w:line="223" w:lineRule="auto"/>
        <w:ind w:firstLine="567"/>
        <w:jc w:val="both"/>
        <w:rPr>
          <w:rFonts w:ascii="Times New Roman" w:hAnsi="Times New Roman" w:cs="Times New Roman"/>
        </w:rPr>
      </w:pPr>
      <w:r w:rsidRPr="00BD4C01">
        <w:rPr>
          <w:rFonts w:ascii="Times New Roman" w:hAnsi="Times New Roman" w:cs="Times New Roman"/>
        </w:rPr>
        <w:t>5.1.4</w:t>
      </w:r>
      <w:r w:rsidR="00DC00B6" w:rsidRPr="00BD4C01">
        <w:rPr>
          <w:rFonts w:ascii="Times New Roman" w:hAnsi="Times New Roman" w:cs="Times New Roman"/>
        </w:rPr>
        <w:t xml:space="preserve">. </w:t>
      </w:r>
      <w:r w:rsidR="001F6AF8" w:rsidRPr="00BD4C01">
        <w:rPr>
          <w:rFonts w:ascii="Times New Roman" w:hAnsi="Times New Roman" w:cs="Times New Roman"/>
        </w:rPr>
        <w:t>В случае изменения общей площади Объекта долевого строительства по результатам обмеров организации (органа), уполномоченной осуществлять технический учет и техническую инвентаризацию объектов недвижимости, произвести перерасчет стоимости Объекта долевого строительства в соответствии с условиями, п</w:t>
      </w:r>
      <w:r w:rsidR="00DB6991" w:rsidRPr="00BD4C01">
        <w:rPr>
          <w:rFonts w:ascii="Times New Roman" w:hAnsi="Times New Roman" w:cs="Times New Roman"/>
        </w:rPr>
        <w:t xml:space="preserve">редусмотренными </w:t>
      </w:r>
      <w:r w:rsidR="00414D6D" w:rsidRPr="00BD4C01">
        <w:rPr>
          <w:rFonts w:ascii="Times New Roman" w:hAnsi="Times New Roman" w:cs="Times New Roman"/>
        </w:rPr>
        <w:t>п. 4.10</w:t>
      </w:r>
      <w:r w:rsidR="001F6AF8" w:rsidRPr="00BD4C01">
        <w:rPr>
          <w:rFonts w:ascii="Times New Roman" w:hAnsi="Times New Roman" w:cs="Times New Roman"/>
        </w:rPr>
        <w:t>. настоящего Договора</w:t>
      </w:r>
      <w:r w:rsidR="00B94D5F" w:rsidRPr="00BD4C01">
        <w:rPr>
          <w:rFonts w:ascii="Times New Roman" w:hAnsi="Times New Roman" w:cs="Times New Roman"/>
        </w:rPr>
        <w:t xml:space="preserve">. </w:t>
      </w:r>
    </w:p>
    <w:p w14:paraId="2A4C3F3A" w14:textId="6056CE3A" w:rsidR="00CF2F93" w:rsidRPr="00BD4C01" w:rsidRDefault="00356865" w:rsidP="00DB6991">
      <w:pPr>
        <w:widowControl w:val="0"/>
        <w:overflowPunct w:val="0"/>
        <w:autoSpaceDE w:val="0"/>
        <w:autoSpaceDN w:val="0"/>
        <w:adjustRightInd w:val="0"/>
        <w:spacing w:line="208" w:lineRule="auto"/>
        <w:ind w:right="20" w:firstLine="567"/>
        <w:jc w:val="both"/>
        <w:rPr>
          <w:rFonts w:ascii="Times New Roman" w:hAnsi="Times New Roman" w:cs="Times New Roman"/>
        </w:rPr>
      </w:pPr>
      <w:r w:rsidRPr="00BD4C01">
        <w:rPr>
          <w:rFonts w:ascii="Times New Roman" w:hAnsi="Times New Roman" w:cs="Times New Roman"/>
        </w:rPr>
        <w:t>5.1.5</w:t>
      </w:r>
      <w:r w:rsidR="00DC00B6" w:rsidRPr="00BD4C01">
        <w:rPr>
          <w:rFonts w:ascii="Times New Roman" w:hAnsi="Times New Roman" w:cs="Times New Roman"/>
        </w:rPr>
        <w:t xml:space="preserve">. </w:t>
      </w:r>
      <w:r w:rsidRPr="00BD4C01">
        <w:rPr>
          <w:rFonts w:ascii="Times New Roman" w:hAnsi="Times New Roman" w:cs="Times New Roman"/>
        </w:rPr>
        <w:t xml:space="preserve">Передать Объект долевого строительства, качество которого соответствует условиям настоящего Договора, требованиям технических регламентов, проектной документации и градостроительных регламентов, иным обязательным требованиям, а также в техническом состоянии, указанном в п. </w:t>
      </w:r>
      <w:r w:rsidR="009F6F11" w:rsidRPr="00BD4C01">
        <w:rPr>
          <w:rFonts w:ascii="Times New Roman" w:hAnsi="Times New Roman" w:cs="Times New Roman"/>
        </w:rPr>
        <w:t>2.1</w:t>
      </w:r>
      <w:r w:rsidRPr="00BD4C01">
        <w:rPr>
          <w:rFonts w:ascii="Times New Roman" w:hAnsi="Times New Roman" w:cs="Times New Roman"/>
        </w:rPr>
        <w:t>. и в п. 2.3. настоящего Договора</w:t>
      </w:r>
      <w:r w:rsidR="009A7E9E" w:rsidRPr="00BD4C01">
        <w:rPr>
          <w:rFonts w:ascii="Times New Roman" w:hAnsi="Times New Roman" w:cs="Times New Roman"/>
        </w:rPr>
        <w:t>.</w:t>
      </w:r>
    </w:p>
    <w:p w14:paraId="63F376E1" w14:textId="2D5ADB2B" w:rsidR="00C73551" w:rsidRPr="00BD4C01" w:rsidRDefault="001B30A0">
      <w:pPr>
        <w:widowControl w:val="0"/>
        <w:autoSpaceDE w:val="0"/>
        <w:autoSpaceDN w:val="0"/>
        <w:adjustRightInd w:val="0"/>
        <w:spacing w:line="239" w:lineRule="auto"/>
        <w:ind w:left="560"/>
        <w:rPr>
          <w:rFonts w:ascii="Times New Roman" w:hAnsi="Times New Roman" w:cs="Times New Roman"/>
        </w:rPr>
      </w:pPr>
      <w:r w:rsidRPr="00BD4C01">
        <w:rPr>
          <w:rFonts w:ascii="Times New Roman" w:hAnsi="Times New Roman" w:cs="Times New Roman"/>
        </w:rPr>
        <w:t xml:space="preserve">5.2. </w:t>
      </w:r>
      <w:r w:rsidR="00B94D5F" w:rsidRPr="00BD4C01">
        <w:rPr>
          <w:rFonts w:ascii="Times New Roman" w:hAnsi="Times New Roman" w:cs="Times New Roman"/>
          <w:b/>
          <w:bCs/>
        </w:rPr>
        <w:t>Участник</w:t>
      </w:r>
      <w:r w:rsidR="00EA48FE" w:rsidRPr="00BD4C01">
        <w:rPr>
          <w:rFonts w:ascii="Times New Roman" w:hAnsi="Times New Roman" w:cs="Times New Roman"/>
          <w:b/>
          <w:bCs/>
        </w:rPr>
        <w:t>и</w:t>
      </w:r>
      <w:r w:rsidR="00B94D5F" w:rsidRPr="00BD4C01">
        <w:rPr>
          <w:rFonts w:ascii="Times New Roman" w:hAnsi="Times New Roman" w:cs="Times New Roman"/>
          <w:b/>
          <w:bCs/>
        </w:rPr>
        <w:t xml:space="preserve"> долевого строительства обязу</w:t>
      </w:r>
      <w:r w:rsidR="00EA48FE" w:rsidRPr="00BD4C01">
        <w:rPr>
          <w:rFonts w:ascii="Times New Roman" w:hAnsi="Times New Roman" w:cs="Times New Roman"/>
          <w:b/>
          <w:bCs/>
        </w:rPr>
        <w:t>ю</w:t>
      </w:r>
      <w:r w:rsidR="00B94D5F" w:rsidRPr="00BD4C01">
        <w:rPr>
          <w:rFonts w:ascii="Times New Roman" w:hAnsi="Times New Roman" w:cs="Times New Roman"/>
          <w:b/>
          <w:bCs/>
        </w:rPr>
        <w:t>тся:</w:t>
      </w:r>
    </w:p>
    <w:p w14:paraId="2AF2833C" w14:textId="681F5D40" w:rsidR="00C73551" w:rsidRPr="00BD4C01" w:rsidRDefault="00356865" w:rsidP="005C0E93">
      <w:pPr>
        <w:widowControl w:val="0"/>
        <w:numPr>
          <w:ilvl w:val="1"/>
          <w:numId w:val="11"/>
        </w:numPr>
        <w:tabs>
          <w:tab w:val="num" w:pos="1133"/>
        </w:tabs>
        <w:overflowPunct w:val="0"/>
        <w:autoSpaceDE w:val="0"/>
        <w:autoSpaceDN w:val="0"/>
        <w:adjustRightInd w:val="0"/>
        <w:spacing w:line="226" w:lineRule="auto"/>
        <w:ind w:left="0" w:firstLine="568"/>
        <w:jc w:val="both"/>
        <w:rPr>
          <w:rFonts w:ascii="Times New Roman" w:hAnsi="Times New Roman" w:cs="Times New Roman"/>
        </w:rPr>
      </w:pPr>
      <w:r w:rsidRPr="00BD4C01">
        <w:rPr>
          <w:rFonts w:ascii="Times New Roman" w:hAnsi="Times New Roman" w:cs="Times New Roman"/>
        </w:rPr>
        <w:t>Своевременно произвести оплату Цены договора в порядке, опред</w:t>
      </w:r>
      <w:r w:rsidR="00297B8C" w:rsidRPr="00BD4C01">
        <w:rPr>
          <w:rFonts w:ascii="Times New Roman" w:hAnsi="Times New Roman" w:cs="Times New Roman"/>
        </w:rPr>
        <w:t>еленном в разделе 4 настоящего Д</w:t>
      </w:r>
      <w:r w:rsidRPr="00BD4C01">
        <w:rPr>
          <w:rFonts w:ascii="Times New Roman" w:hAnsi="Times New Roman" w:cs="Times New Roman"/>
        </w:rPr>
        <w:t>оговора</w:t>
      </w:r>
      <w:r w:rsidR="00762029" w:rsidRPr="00BD4C01">
        <w:rPr>
          <w:rFonts w:ascii="Times New Roman" w:hAnsi="Times New Roman" w:cs="Times New Roman"/>
        </w:rPr>
        <w:t>.</w:t>
      </w:r>
    </w:p>
    <w:p w14:paraId="34A1662C" w14:textId="3EF358FE" w:rsidR="00356865" w:rsidRPr="00BD4C01" w:rsidRDefault="00B94D5F" w:rsidP="001B2806">
      <w:pPr>
        <w:widowControl w:val="0"/>
        <w:numPr>
          <w:ilvl w:val="1"/>
          <w:numId w:val="11"/>
        </w:numPr>
        <w:tabs>
          <w:tab w:val="num" w:pos="1133"/>
        </w:tabs>
        <w:overflowPunct w:val="0"/>
        <w:autoSpaceDE w:val="0"/>
        <w:autoSpaceDN w:val="0"/>
        <w:adjustRightInd w:val="0"/>
        <w:spacing w:line="226" w:lineRule="auto"/>
        <w:ind w:left="0" w:firstLine="568"/>
        <w:jc w:val="both"/>
        <w:rPr>
          <w:rFonts w:ascii="Times New Roman" w:hAnsi="Times New Roman" w:cs="Times New Roman"/>
        </w:rPr>
      </w:pPr>
      <w:r w:rsidRPr="00BD4C01">
        <w:rPr>
          <w:rFonts w:ascii="Times New Roman" w:hAnsi="Times New Roman" w:cs="Times New Roman"/>
        </w:rPr>
        <w:t>На основании дополнительного соглашения, заключенного между Сторонами, произвести доплату к цене договора, опре</w:t>
      </w:r>
      <w:r w:rsidR="007B1C97" w:rsidRPr="00BD4C01">
        <w:rPr>
          <w:rFonts w:ascii="Times New Roman" w:hAnsi="Times New Roman" w:cs="Times New Roman"/>
        </w:rPr>
        <w:t>деленной пунктом 4.1. Д</w:t>
      </w:r>
      <w:r w:rsidRPr="00BD4C01">
        <w:rPr>
          <w:rFonts w:ascii="Times New Roman" w:hAnsi="Times New Roman" w:cs="Times New Roman"/>
        </w:rPr>
        <w:t>оговора, по результатам обмеров</w:t>
      </w:r>
      <w:r w:rsidR="000B22E0" w:rsidRPr="00BD4C01">
        <w:rPr>
          <w:rFonts w:ascii="Times New Roman" w:hAnsi="Times New Roman" w:cs="Times New Roman"/>
        </w:rPr>
        <w:t xml:space="preserve"> организации (органа), уполномоченной осуществлять </w:t>
      </w:r>
      <w:r w:rsidR="00885062" w:rsidRPr="00BD4C01">
        <w:rPr>
          <w:rFonts w:ascii="Times New Roman" w:hAnsi="Times New Roman" w:cs="Times New Roman"/>
        </w:rPr>
        <w:t xml:space="preserve">технический учет и </w:t>
      </w:r>
      <w:r w:rsidR="000B22E0" w:rsidRPr="00BD4C01">
        <w:rPr>
          <w:rFonts w:ascii="Times New Roman" w:hAnsi="Times New Roman" w:cs="Times New Roman"/>
        </w:rPr>
        <w:t>техническую инвентаризацию</w:t>
      </w:r>
      <w:r w:rsidR="00885062" w:rsidRPr="00BD4C01">
        <w:rPr>
          <w:rFonts w:ascii="Times New Roman" w:hAnsi="Times New Roman" w:cs="Times New Roman"/>
        </w:rPr>
        <w:t xml:space="preserve"> объектов недвижимости</w:t>
      </w:r>
      <w:r w:rsidRPr="00BD4C01">
        <w:rPr>
          <w:rFonts w:ascii="Times New Roman" w:hAnsi="Times New Roman" w:cs="Times New Roman"/>
        </w:rPr>
        <w:t>, в случае увеличения относительно общей площади Объекта</w:t>
      </w:r>
      <w:r w:rsidR="00115140" w:rsidRPr="00BD4C01">
        <w:rPr>
          <w:rFonts w:ascii="Times New Roman" w:hAnsi="Times New Roman" w:cs="Times New Roman"/>
        </w:rPr>
        <w:t xml:space="preserve"> д</w:t>
      </w:r>
      <w:r w:rsidR="005F2884" w:rsidRPr="00BD4C01">
        <w:rPr>
          <w:rFonts w:ascii="Times New Roman" w:hAnsi="Times New Roman" w:cs="Times New Roman"/>
        </w:rPr>
        <w:t>олевого строительства</w:t>
      </w:r>
      <w:r w:rsidR="00790EF1" w:rsidRPr="00BD4C01">
        <w:rPr>
          <w:rFonts w:ascii="Times New Roman" w:hAnsi="Times New Roman" w:cs="Times New Roman"/>
        </w:rPr>
        <w:t>, согласно пункту 4.</w:t>
      </w:r>
      <w:r w:rsidR="00414D6D" w:rsidRPr="00BD4C01">
        <w:rPr>
          <w:rFonts w:ascii="Times New Roman" w:hAnsi="Times New Roman" w:cs="Times New Roman"/>
        </w:rPr>
        <w:t>10</w:t>
      </w:r>
      <w:r w:rsidRPr="00BD4C01">
        <w:rPr>
          <w:rFonts w:ascii="Times New Roman" w:hAnsi="Times New Roman" w:cs="Times New Roman"/>
        </w:rPr>
        <w:t xml:space="preserve"> настоящего договора.</w:t>
      </w:r>
    </w:p>
    <w:p w14:paraId="2ED96380" w14:textId="77777777" w:rsidR="001B2806" w:rsidRPr="00BD4C01" w:rsidRDefault="00B94D5F" w:rsidP="001B2806">
      <w:pPr>
        <w:widowControl w:val="0"/>
        <w:numPr>
          <w:ilvl w:val="1"/>
          <w:numId w:val="11"/>
        </w:numPr>
        <w:tabs>
          <w:tab w:val="num" w:pos="1133"/>
        </w:tabs>
        <w:overflowPunct w:val="0"/>
        <w:autoSpaceDE w:val="0"/>
        <w:autoSpaceDN w:val="0"/>
        <w:adjustRightInd w:val="0"/>
        <w:spacing w:line="226" w:lineRule="auto"/>
        <w:ind w:left="0" w:firstLine="568"/>
        <w:jc w:val="both"/>
        <w:rPr>
          <w:rFonts w:ascii="Times New Roman" w:hAnsi="Times New Roman" w:cs="Times New Roman"/>
        </w:rPr>
      </w:pPr>
      <w:r w:rsidRPr="00BD4C01">
        <w:rPr>
          <w:rFonts w:ascii="Times New Roman" w:hAnsi="Times New Roman" w:cs="Times New Roman"/>
        </w:rPr>
        <w:t xml:space="preserve"> </w:t>
      </w:r>
      <w:r w:rsidR="00356865" w:rsidRPr="00BD4C01">
        <w:rPr>
          <w:rFonts w:ascii="Times New Roman" w:hAnsi="Times New Roman" w:cs="Times New Roman"/>
        </w:rPr>
        <w:t>В случае изменения реквизитов, указанных в настоящем Договоре, уведомить об этом Застройщика в письменной форме не позднее 5 (Пяти) рабочих дней с даты их изменений.</w:t>
      </w:r>
    </w:p>
    <w:p w14:paraId="64CB0435" w14:textId="2D21CD8F" w:rsidR="00C73551" w:rsidRPr="00BD4C01" w:rsidRDefault="008131D8" w:rsidP="001B2806">
      <w:pPr>
        <w:widowControl w:val="0"/>
        <w:numPr>
          <w:ilvl w:val="1"/>
          <w:numId w:val="11"/>
        </w:numPr>
        <w:tabs>
          <w:tab w:val="num" w:pos="1133"/>
        </w:tabs>
        <w:overflowPunct w:val="0"/>
        <w:autoSpaceDE w:val="0"/>
        <w:autoSpaceDN w:val="0"/>
        <w:adjustRightInd w:val="0"/>
        <w:spacing w:line="226" w:lineRule="auto"/>
        <w:ind w:left="0" w:firstLine="568"/>
        <w:jc w:val="both"/>
        <w:rPr>
          <w:rFonts w:ascii="Times New Roman" w:hAnsi="Times New Roman" w:cs="Times New Roman"/>
        </w:rPr>
      </w:pPr>
      <w:r w:rsidRPr="00BD4C01">
        <w:rPr>
          <w:rFonts w:ascii="Times New Roman" w:hAnsi="Times New Roman" w:cs="Times New Roman"/>
        </w:rPr>
        <w:t>Принять Объект долевого строительства</w:t>
      </w:r>
      <w:r w:rsidR="00CD7260" w:rsidRPr="00BD4C01">
        <w:rPr>
          <w:rFonts w:ascii="Times New Roman" w:hAnsi="Times New Roman" w:cs="Times New Roman"/>
        </w:rPr>
        <w:t xml:space="preserve"> в</w:t>
      </w:r>
      <w:r w:rsidR="00174191" w:rsidRPr="00BD4C01">
        <w:rPr>
          <w:rFonts w:ascii="Times New Roman" w:hAnsi="Times New Roman" w:cs="Times New Roman"/>
        </w:rPr>
        <w:t xml:space="preserve"> порядке и сроки </w:t>
      </w:r>
      <w:r w:rsidR="00CD7260" w:rsidRPr="00BD4C01">
        <w:rPr>
          <w:rFonts w:ascii="Times New Roman" w:hAnsi="Times New Roman" w:cs="Times New Roman"/>
        </w:rPr>
        <w:t xml:space="preserve">в соответствии </w:t>
      </w:r>
      <w:r w:rsidR="00174191" w:rsidRPr="00BD4C01">
        <w:rPr>
          <w:rFonts w:ascii="Times New Roman" w:hAnsi="Times New Roman" w:cs="Times New Roman"/>
        </w:rPr>
        <w:t xml:space="preserve">с настоящим Договором и </w:t>
      </w:r>
      <w:r w:rsidR="00CD7260" w:rsidRPr="00BD4C01">
        <w:rPr>
          <w:rFonts w:ascii="Times New Roman" w:hAnsi="Times New Roman" w:cs="Times New Roman"/>
        </w:rPr>
        <w:t>информацией</w:t>
      </w:r>
      <w:r w:rsidR="00356865" w:rsidRPr="00BD4C01">
        <w:rPr>
          <w:rFonts w:ascii="Times New Roman" w:hAnsi="Times New Roman" w:cs="Times New Roman"/>
        </w:rPr>
        <w:t>, указанн</w:t>
      </w:r>
      <w:r w:rsidR="00CD7260" w:rsidRPr="00BD4C01">
        <w:rPr>
          <w:rFonts w:ascii="Times New Roman" w:hAnsi="Times New Roman" w:cs="Times New Roman"/>
        </w:rPr>
        <w:t>ой</w:t>
      </w:r>
      <w:r w:rsidR="00356865" w:rsidRPr="00BD4C01">
        <w:rPr>
          <w:rFonts w:ascii="Times New Roman" w:hAnsi="Times New Roman" w:cs="Times New Roman"/>
        </w:rPr>
        <w:t xml:space="preserve"> в </w:t>
      </w:r>
      <w:r w:rsidR="00174191" w:rsidRPr="00BD4C01">
        <w:rPr>
          <w:rFonts w:ascii="Times New Roman" w:hAnsi="Times New Roman" w:cs="Times New Roman"/>
        </w:rPr>
        <w:t xml:space="preserve">письменном </w:t>
      </w:r>
      <w:r w:rsidR="00356865" w:rsidRPr="00BD4C01">
        <w:rPr>
          <w:rFonts w:ascii="Times New Roman" w:hAnsi="Times New Roman" w:cs="Times New Roman"/>
        </w:rPr>
        <w:t>уведомлении Застройщика</w:t>
      </w:r>
      <w:r w:rsidR="00174191" w:rsidRPr="00BD4C01">
        <w:rPr>
          <w:rFonts w:ascii="Times New Roman" w:hAnsi="Times New Roman" w:cs="Times New Roman"/>
        </w:rPr>
        <w:t xml:space="preserve"> о готовности передать Объект долевого строительства, направленном по адресу Участника долевого строительства, указанному в разделе 15 настоящего Договора.</w:t>
      </w:r>
    </w:p>
    <w:p w14:paraId="44B58D7B" w14:textId="77777777" w:rsidR="00C73551" w:rsidRPr="00BD4C01" w:rsidRDefault="00BC15C1" w:rsidP="005C0E93">
      <w:pPr>
        <w:widowControl w:val="0"/>
        <w:numPr>
          <w:ilvl w:val="1"/>
          <w:numId w:val="11"/>
        </w:numPr>
        <w:tabs>
          <w:tab w:val="num" w:pos="1133"/>
        </w:tabs>
        <w:overflowPunct w:val="0"/>
        <w:autoSpaceDE w:val="0"/>
        <w:autoSpaceDN w:val="0"/>
        <w:adjustRightInd w:val="0"/>
        <w:spacing w:line="232" w:lineRule="auto"/>
        <w:ind w:left="0" w:firstLine="568"/>
        <w:jc w:val="both"/>
        <w:rPr>
          <w:rFonts w:ascii="Times New Roman" w:hAnsi="Times New Roman" w:cs="Times New Roman"/>
        </w:rPr>
      </w:pPr>
      <w:r w:rsidRPr="00BD4C01">
        <w:rPr>
          <w:rFonts w:ascii="Times New Roman" w:hAnsi="Times New Roman" w:cs="Times New Roman"/>
        </w:rPr>
        <w:t>В случае получения Застройщиком разрешения на ввод объекта в эксплуатацию, ранее срока, указанного в п. 3.1. настоящего Договора, Участник долевого строительства обязан приступить к принятию Объекта долевого строительства в порядке и сроки, установленные настоящим Договором</w:t>
      </w:r>
      <w:r w:rsidR="00B94D5F" w:rsidRPr="00BD4C01">
        <w:rPr>
          <w:rFonts w:ascii="Times New Roman" w:hAnsi="Times New Roman" w:cs="Times New Roman"/>
        </w:rPr>
        <w:t xml:space="preserve">. </w:t>
      </w:r>
    </w:p>
    <w:p w14:paraId="46E73977" w14:textId="37DA988B" w:rsidR="00C73551" w:rsidRPr="00BD4C01" w:rsidRDefault="00BC15C1" w:rsidP="005C0E93">
      <w:pPr>
        <w:widowControl w:val="0"/>
        <w:numPr>
          <w:ilvl w:val="1"/>
          <w:numId w:val="11"/>
        </w:numPr>
        <w:tabs>
          <w:tab w:val="num" w:pos="1133"/>
        </w:tabs>
        <w:overflowPunct w:val="0"/>
        <w:autoSpaceDE w:val="0"/>
        <w:autoSpaceDN w:val="0"/>
        <w:adjustRightInd w:val="0"/>
        <w:spacing w:line="214" w:lineRule="auto"/>
        <w:ind w:left="0" w:firstLine="568"/>
        <w:jc w:val="both"/>
        <w:rPr>
          <w:rFonts w:ascii="Times New Roman" w:hAnsi="Times New Roman" w:cs="Times New Roman"/>
        </w:rPr>
      </w:pPr>
      <w:r w:rsidRPr="00BD4C01">
        <w:rPr>
          <w:rFonts w:ascii="Times New Roman" w:hAnsi="Times New Roman" w:cs="Times New Roman"/>
        </w:rPr>
        <w:t xml:space="preserve">С момента принятия Объекта долевого строительства в соответствии со ст. 153 Жилищного кодекса РФ обязуется вносить плату </w:t>
      </w:r>
      <w:r w:rsidRPr="00B007B4">
        <w:rPr>
          <w:rFonts w:ascii="Times New Roman" w:hAnsi="Times New Roman" w:cs="Times New Roman"/>
          <w:highlight w:val="yellow"/>
        </w:rPr>
        <w:t xml:space="preserve">за </w:t>
      </w:r>
      <w:proofErr w:type="spellStart"/>
      <w:r w:rsidR="00685A53">
        <w:rPr>
          <w:rFonts w:ascii="Times New Roman" w:hAnsi="Times New Roman" w:cs="Times New Roman"/>
        </w:rPr>
        <w:t>машино</w:t>
      </w:r>
      <w:proofErr w:type="spellEnd"/>
      <w:r w:rsidR="00685A53">
        <w:rPr>
          <w:rFonts w:ascii="Times New Roman" w:hAnsi="Times New Roman" w:cs="Times New Roman"/>
        </w:rPr>
        <w:t>-место</w:t>
      </w:r>
      <w:r w:rsidRPr="00BD4C01">
        <w:rPr>
          <w:rFonts w:ascii="Times New Roman" w:hAnsi="Times New Roman" w:cs="Times New Roman"/>
        </w:rPr>
        <w:t xml:space="preserve"> и коммунальные услуги</w:t>
      </w:r>
      <w:r w:rsidR="00B94D5F" w:rsidRPr="00BD4C01">
        <w:rPr>
          <w:rFonts w:ascii="Times New Roman" w:hAnsi="Times New Roman" w:cs="Times New Roman"/>
        </w:rPr>
        <w:t xml:space="preserve">. </w:t>
      </w:r>
    </w:p>
    <w:p w14:paraId="6CDDE08B" w14:textId="77777777" w:rsidR="00C73551" w:rsidRPr="00BD4C01" w:rsidRDefault="00BC15C1" w:rsidP="005C0E93">
      <w:pPr>
        <w:widowControl w:val="0"/>
        <w:numPr>
          <w:ilvl w:val="1"/>
          <w:numId w:val="11"/>
        </w:numPr>
        <w:tabs>
          <w:tab w:val="num" w:pos="1133"/>
        </w:tabs>
        <w:overflowPunct w:val="0"/>
        <w:autoSpaceDE w:val="0"/>
        <w:autoSpaceDN w:val="0"/>
        <w:adjustRightInd w:val="0"/>
        <w:spacing w:line="229" w:lineRule="auto"/>
        <w:ind w:left="0" w:firstLine="568"/>
        <w:jc w:val="both"/>
        <w:rPr>
          <w:rFonts w:ascii="Times New Roman" w:hAnsi="Times New Roman" w:cs="Times New Roman"/>
        </w:rPr>
      </w:pPr>
      <w:r w:rsidRPr="00BD4C01">
        <w:rPr>
          <w:rFonts w:ascii="Times New Roman" w:hAnsi="Times New Roman" w:cs="Times New Roman"/>
        </w:rPr>
        <w:t>С момента принятия Объекта долевого строительства выбрать один из способов управления многоквартирным домом, предусмотренных действующим законодательством РФ</w:t>
      </w:r>
      <w:r w:rsidR="00B94D5F" w:rsidRPr="00BD4C01">
        <w:rPr>
          <w:rFonts w:ascii="Times New Roman" w:hAnsi="Times New Roman" w:cs="Times New Roman"/>
        </w:rPr>
        <w:t xml:space="preserve">. </w:t>
      </w:r>
    </w:p>
    <w:p w14:paraId="60A4950E" w14:textId="77777777" w:rsidR="00C73551" w:rsidRPr="00BD4C01" w:rsidRDefault="00BC15C1" w:rsidP="00811A91">
      <w:pPr>
        <w:widowControl w:val="0"/>
        <w:numPr>
          <w:ilvl w:val="1"/>
          <w:numId w:val="11"/>
        </w:numPr>
        <w:tabs>
          <w:tab w:val="num" w:pos="1133"/>
        </w:tabs>
        <w:overflowPunct w:val="0"/>
        <w:autoSpaceDE w:val="0"/>
        <w:autoSpaceDN w:val="0"/>
        <w:adjustRightInd w:val="0"/>
        <w:spacing w:line="226" w:lineRule="auto"/>
        <w:ind w:left="0" w:firstLine="568"/>
        <w:jc w:val="both"/>
        <w:rPr>
          <w:rFonts w:ascii="Times New Roman" w:hAnsi="Times New Roman" w:cs="Times New Roman"/>
        </w:rPr>
      </w:pPr>
      <w:r w:rsidRPr="00BD4C01">
        <w:rPr>
          <w:rFonts w:ascii="Times New Roman" w:hAnsi="Times New Roman" w:cs="Times New Roman"/>
        </w:rPr>
        <w:t>С момента принятия Объекта долевого строительства и до момента заключения договора с Управляющей компанией или иной выбранной в соответствии со ст. 161 Жилищного кодекса РФ организацией, осуществляющей управление многоквартирным домом, в случаях аварийных ситуаций, обеспечить возможность доступа к Объекту долевого строительства должностного персонала Застройщика</w:t>
      </w:r>
      <w:r w:rsidR="00B94D5F" w:rsidRPr="00BD4C01">
        <w:rPr>
          <w:rFonts w:ascii="Times New Roman" w:hAnsi="Times New Roman" w:cs="Times New Roman"/>
        </w:rPr>
        <w:t xml:space="preserve">. </w:t>
      </w:r>
    </w:p>
    <w:p w14:paraId="3A8FA58C" w14:textId="77777777" w:rsidR="0071488D" w:rsidRDefault="00811A91" w:rsidP="005C43D6">
      <w:pPr>
        <w:widowControl w:val="0"/>
        <w:numPr>
          <w:ilvl w:val="1"/>
          <w:numId w:val="11"/>
        </w:numPr>
        <w:tabs>
          <w:tab w:val="num" w:pos="1133"/>
          <w:tab w:val="left" w:pos="1418"/>
        </w:tabs>
        <w:overflowPunct w:val="0"/>
        <w:autoSpaceDE w:val="0"/>
        <w:autoSpaceDN w:val="0"/>
        <w:adjustRightInd w:val="0"/>
        <w:spacing w:after="240" w:line="222" w:lineRule="auto"/>
        <w:ind w:left="0" w:right="60" w:firstLine="568"/>
        <w:jc w:val="both"/>
        <w:rPr>
          <w:rFonts w:ascii="Times New Roman" w:hAnsi="Times New Roman" w:cs="Times New Roman"/>
        </w:rPr>
      </w:pPr>
      <w:r w:rsidRPr="00BD4C01">
        <w:rPr>
          <w:rFonts w:ascii="Times New Roman" w:hAnsi="Times New Roman" w:cs="Times New Roman"/>
        </w:rPr>
        <w:t>Подписывая настоящий Договор, Участник долевого строительства выражает свое согласие на обработку его персональных данных Застройщиком, а также любыми третьими лицами, которым эти персональные данные могут быть переданы Застройщиком, в целях исполнения настоящего Договора. При этом Сторонами под персональными данными понимаются: фамилия, имя, а также отчество (если иное не вытекает из закона или национального обычая), дата рождения, реквизиты документа, удостоверяющего личность (серия, номер паспорта, кем и когда выдан), данные миграционной карты, документа, подтверждающего право иностранного гражданина или лица без гражданства на пребывание (проживание) в Российской Федерации, адрес постоянной регистрации по месту жительства, адрес фактического проживания (если отличается), а также иная информация, имеющая отношение к личности, сведения и информация на бумажных, электронных носителях, которые стали доступны и/или переданы Застройщику Участником долевого строительства лично, через третьих лиц или иным способом, в целях заключения, совершения гражданско-правовых сделок сторонами между сторонами или третьими лицами. Под обработкой персональных данных понимается любое действие (операция) или совокупность действий (операций), совершаемых с использованием средств автоматизации или без использования таких средств с персональными данными, включая сбор, запись, систематизацию, накопление, хранение, уточнение (обновление, изменение), извлечение, использование, передачу (распространение, предоставление, доступ, в том числе третьим лицам), обезличивание, блокирование, удаление, уничтожение персональных данных. Сторонами определено, что не допускается публичное обнародование персональных, данных в средствах массовой информации, а также размещение в информационно-телекоммуникационных сетях. Согласие на обработку персональных данных может быть отозвано Участником долевого строительства путем расторжения настоящего Договора</w:t>
      </w:r>
      <w:r w:rsidR="0071488D" w:rsidRPr="00BD4C01">
        <w:rPr>
          <w:rFonts w:ascii="Times New Roman" w:hAnsi="Times New Roman" w:cs="Times New Roman"/>
        </w:rPr>
        <w:t>.</w:t>
      </w:r>
    </w:p>
    <w:p w14:paraId="2A1C05E6" w14:textId="07EE046A" w:rsidR="00145CE7" w:rsidRPr="00685A53" w:rsidRDefault="00145CE7" w:rsidP="005C43D6">
      <w:pPr>
        <w:widowControl w:val="0"/>
        <w:numPr>
          <w:ilvl w:val="1"/>
          <w:numId w:val="11"/>
        </w:numPr>
        <w:tabs>
          <w:tab w:val="num" w:pos="1133"/>
          <w:tab w:val="left" w:pos="1418"/>
        </w:tabs>
        <w:overflowPunct w:val="0"/>
        <w:autoSpaceDE w:val="0"/>
        <w:autoSpaceDN w:val="0"/>
        <w:adjustRightInd w:val="0"/>
        <w:spacing w:after="240" w:line="222" w:lineRule="auto"/>
        <w:ind w:left="0" w:right="60" w:firstLine="568"/>
        <w:jc w:val="both"/>
        <w:rPr>
          <w:rFonts w:ascii="Times New Roman" w:hAnsi="Times New Roman" w:cs="Times New Roman"/>
        </w:rPr>
      </w:pPr>
      <w:r w:rsidRPr="00685A53">
        <w:rPr>
          <w:rFonts w:ascii="Times New Roman" w:hAnsi="Times New Roman" w:cs="Times New Roman"/>
        </w:rPr>
        <w:t xml:space="preserve">Использовать Объект долевого строительства строго по целевому назначению (для размещения автотранспорта). Участнику долевого строительства категорически запрещается возводить любые перегородки, стены, устанавливать шкафы, а также хранить на территории </w:t>
      </w:r>
      <w:proofErr w:type="spellStart"/>
      <w:r w:rsidRPr="00685A53">
        <w:rPr>
          <w:rFonts w:ascii="Times New Roman" w:hAnsi="Times New Roman" w:cs="Times New Roman"/>
        </w:rPr>
        <w:t>машино</w:t>
      </w:r>
      <w:proofErr w:type="spellEnd"/>
      <w:r w:rsidRPr="00685A53">
        <w:rPr>
          <w:rFonts w:ascii="Times New Roman" w:hAnsi="Times New Roman" w:cs="Times New Roman"/>
        </w:rPr>
        <w:t>-места легковоспламеняющиеся, горючие жидкости и автопокрышки».</w:t>
      </w:r>
    </w:p>
    <w:p w14:paraId="717728BF" w14:textId="77777777" w:rsidR="00C73551" w:rsidRPr="00BD4C01" w:rsidRDefault="00B94D5F" w:rsidP="005C0E93">
      <w:pPr>
        <w:widowControl w:val="0"/>
        <w:numPr>
          <w:ilvl w:val="1"/>
          <w:numId w:val="12"/>
        </w:numPr>
        <w:tabs>
          <w:tab w:val="clear" w:pos="1440"/>
          <w:tab w:val="num" w:pos="4640"/>
        </w:tabs>
        <w:overflowPunct w:val="0"/>
        <w:autoSpaceDE w:val="0"/>
        <w:autoSpaceDN w:val="0"/>
        <w:adjustRightInd w:val="0"/>
        <w:spacing w:line="239" w:lineRule="auto"/>
        <w:ind w:left="4640" w:hanging="368"/>
        <w:jc w:val="both"/>
        <w:rPr>
          <w:rFonts w:ascii="Times New Roman" w:hAnsi="Times New Roman" w:cs="Times New Roman"/>
          <w:b/>
          <w:bCs/>
        </w:rPr>
      </w:pPr>
      <w:r w:rsidRPr="00BD4C01">
        <w:rPr>
          <w:rFonts w:ascii="Times New Roman" w:hAnsi="Times New Roman" w:cs="Times New Roman"/>
          <w:b/>
          <w:bCs/>
        </w:rPr>
        <w:t xml:space="preserve">Права сторон </w:t>
      </w:r>
    </w:p>
    <w:p w14:paraId="03630C78" w14:textId="77777777" w:rsidR="00C73551" w:rsidRPr="00BD4C01" w:rsidRDefault="00C73551">
      <w:pPr>
        <w:widowControl w:val="0"/>
        <w:autoSpaceDE w:val="0"/>
        <w:autoSpaceDN w:val="0"/>
        <w:adjustRightInd w:val="0"/>
        <w:spacing w:line="1" w:lineRule="exact"/>
        <w:rPr>
          <w:rFonts w:ascii="Times New Roman" w:hAnsi="Times New Roman" w:cs="Times New Roman"/>
          <w:b/>
          <w:bCs/>
        </w:rPr>
      </w:pPr>
    </w:p>
    <w:p w14:paraId="09E20C6C" w14:textId="77777777" w:rsidR="00811A91" w:rsidRPr="00BD4C01" w:rsidRDefault="00811A91" w:rsidP="001B30A0">
      <w:pPr>
        <w:widowControl w:val="0"/>
        <w:numPr>
          <w:ilvl w:val="0"/>
          <w:numId w:val="13"/>
        </w:numPr>
        <w:tabs>
          <w:tab w:val="clear" w:pos="720"/>
          <w:tab w:val="left" w:pos="1134"/>
          <w:tab w:val="num" w:pos="3337"/>
        </w:tabs>
        <w:overflowPunct w:val="0"/>
        <w:autoSpaceDE w:val="0"/>
        <w:autoSpaceDN w:val="0"/>
        <w:adjustRightInd w:val="0"/>
        <w:spacing w:line="214" w:lineRule="auto"/>
        <w:ind w:hanging="153"/>
        <w:jc w:val="both"/>
        <w:rPr>
          <w:rFonts w:ascii="Times New Roman" w:hAnsi="Times New Roman" w:cs="Times New Roman"/>
          <w:b/>
          <w:bCs/>
        </w:rPr>
      </w:pPr>
      <w:r w:rsidRPr="00BD4C01">
        <w:rPr>
          <w:rFonts w:ascii="Times New Roman" w:hAnsi="Times New Roman" w:cs="Times New Roman"/>
          <w:b/>
          <w:bCs/>
        </w:rPr>
        <w:t>Участник долевого строительства вправе:</w:t>
      </w:r>
    </w:p>
    <w:p w14:paraId="400340E2" w14:textId="77777777" w:rsidR="00811A91" w:rsidRPr="00BD4C01" w:rsidRDefault="00811A91" w:rsidP="001B30A0">
      <w:pPr>
        <w:widowControl w:val="0"/>
        <w:numPr>
          <w:ilvl w:val="2"/>
          <w:numId w:val="34"/>
        </w:numPr>
        <w:tabs>
          <w:tab w:val="left" w:pos="1134"/>
        </w:tabs>
        <w:overflowPunct w:val="0"/>
        <w:autoSpaceDE w:val="0"/>
        <w:autoSpaceDN w:val="0"/>
        <w:adjustRightInd w:val="0"/>
        <w:spacing w:line="214" w:lineRule="auto"/>
        <w:ind w:left="0" w:firstLine="568"/>
        <w:jc w:val="both"/>
        <w:rPr>
          <w:rFonts w:ascii="Times New Roman" w:hAnsi="Times New Roman" w:cs="Times New Roman"/>
          <w:bCs/>
        </w:rPr>
      </w:pPr>
      <w:r w:rsidRPr="00BD4C01">
        <w:rPr>
          <w:rFonts w:ascii="Times New Roman" w:hAnsi="Times New Roman" w:cs="Times New Roman"/>
          <w:bCs/>
        </w:rPr>
        <w:t>В одностороннем порядке отказаться от исполнения Договора в случаях, предусмотренных разделом 12 настоящего Договора.</w:t>
      </w:r>
    </w:p>
    <w:p w14:paraId="57DCFA0A" w14:textId="77777777" w:rsidR="00811A91" w:rsidRPr="00BD4C01" w:rsidRDefault="00811A91" w:rsidP="001B30A0">
      <w:pPr>
        <w:widowControl w:val="0"/>
        <w:numPr>
          <w:ilvl w:val="0"/>
          <w:numId w:val="14"/>
        </w:numPr>
        <w:tabs>
          <w:tab w:val="clear" w:pos="720"/>
          <w:tab w:val="left" w:pos="1134"/>
        </w:tabs>
        <w:overflowPunct w:val="0"/>
        <w:autoSpaceDE w:val="0"/>
        <w:autoSpaceDN w:val="0"/>
        <w:adjustRightInd w:val="0"/>
        <w:spacing w:line="214" w:lineRule="auto"/>
        <w:ind w:hanging="153"/>
        <w:jc w:val="both"/>
        <w:rPr>
          <w:rFonts w:ascii="Times New Roman" w:hAnsi="Times New Roman" w:cs="Times New Roman"/>
          <w:b/>
          <w:bCs/>
        </w:rPr>
      </w:pPr>
      <w:r w:rsidRPr="00BD4C01">
        <w:rPr>
          <w:rFonts w:ascii="Times New Roman" w:hAnsi="Times New Roman" w:cs="Times New Roman"/>
          <w:b/>
          <w:bCs/>
        </w:rPr>
        <w:t>Участник долевого строительства не имеет права:</w:t>
      </w:r>
    </w:p>
    <w:p w14:paraId="5371269A" w14:textId="77777777" w:rsidR="00811A91" w:rsidRPr="00BD4C01" w:rsidRDefault="00811A91" w:rsidP="001B30A0">
      <w:pPr>
        <w:widowControl w:val="0"/>
        <w:tabs>
          <w:tab w:val="left" w:pos="1134"/>
        </w:tabs>
        <w:overflowPunct w:val="0"/>
        <w:autoSpaceDE w:val="0"/>
        <w:autoSpaceDN w:val="0"/>
        <w:adjustRightInd w:val="0"/>
        <w:spacing w:line="214" w:lineRule="auto"/>
        <w:ind w:firstLine="567"/>
        <w:jc w:val="both"/>
        <w:rPr>
          <w:rFonts w:ascii="Times New Roman" w:hAnsi="Times New Roman" w:cs="Times New Roman"/>
          <w:bCs/>
        </w:rPr>
      </w:pPr>
      <w:r w:rsidRPr="00BD4C01">
        <w:rPr>
          <w:rFonts w:ascii="Times New Roman" w:hAnsi="Times New Roman" w:cs="Times New Roman"/>
          <w:bCs/>
        </w:rPr>
        <w:t>6.2.1</w:t>
      </w:r>
      <w:r w:rsidRPr="00BD4C01">
        <w:rPr>
          <w:rFonts w:ascii="Times New Roman" w:hAnsi="Times New Roman" w:cs="Times New Roman"/>
          <w:b/>
          <w:bCs/>
        </w:rPr>
        <w:t xml:space="preserve">. </w:t>
      </w:r>
      <w:r w:rsidRPr="00BD4C01">
        <w:rPr>
          <w:rFonts w:ascii="Times New Roman" w:hAnsi="Times New Roman" w:cs="Times New Roman"/>
          <w:bCs/>
        </w:rPr>
        <w:t xml:space="preserve">Выполнять перепроектирование и перепланирование, вносить какие-либо изменения в проект </w:t>
      </w:r>
      <w:r w:rsidRPr="00BD4C01">
        <w:rPr>
          <w:rFonts w:ascii="Times New Roman" w:hAnsi="Times New Roman" w:cs="Times New Roman"/>
          <w:bCs/>
        </w:rPr>
        <w:lastRenderedPageBreak/>
        <w:t>планировки Объекта долевого строительства без разрешения и согласия Застройщика до передачи Объекта долевого строительства Участнику долевого строительства по передаточному акту.</w:t>
      </w:r>
    </w:p>
    <w:p w14:paraId="36E2BB09" w14:textId="77777777" w:rsidR="00811A91" w:rsidRPr="00BD4C01" w:rsidRDefault="00811A91" w:rsidP="001B30A0">
      <w:pPr>
        <w:widowControl w:val="0"/>
        <w:tabs>
          <w:tab w:val="left" w:pos="1134"/>
        </w:tabs>
        <w:overflowPunct w:val="0"/>
        <w:autoSpaceDE w:val="0"/>
        <w:autoSpaceDN w:val="0"/>
        <w:adjustRightInd w:val="0"/>
        <w:spacing w:line="214" w:lineRule="auto"/>
        <w:ind w:firstLine="567"/>
        <w:jc w:val="both"/>
        <w:rPr>
          <w:rFonts w:ascii="Times New Roman" w:hAnsi="Times New Roman" w:cs="Times New Roman"/>
          <w:bCs/>
        </w:rPr>
      </w:pPr>
      <w:r w:rsidRPr="00BD4C01">
        <w:rPr>
          <w:rFonts w:ascii="Times New Roman" w:hAnsi="Times New Roman" w:cs="Times New Roman"/>
          <w:bCs/>
        </w:rPr>
        <w:t>6.2.2. Без предварительного разрешения и согласия Застройщика находиться на строительной площадке, осуществлять осмотр Объекта долевого строительства до ввода Объекта капитального строительства в эксплуатацию, выполнять какие-либо работы в Объекте долевого строительства и осуществлять пользование Объектом долевого строительства до подписания Участником долевого строительства передаточного акта (в т.ч. запрещено осуществлять замену двери и окон, заносить и хранить строительные материалы (иное имущество), выполнять отделочные работы и т.п.).</w:t>
      </w:r>
    </w:p>
    <w:p w14:paraId="332E20FC" w14:textId="77777777" w:rsidR="00811A91" w:rsidRPr="00BD4C01" w:rsidRDefault="00811A91" w:rsidP="001B30A0">
      <w:pPr>
        <w:widowControl w:val="0"/>
        <w:tabs>
          <w:tab w:val="left" w:pos="1134"/>
        </w:tabs>
        <w:overflowPunct w:val="0"/>
        <w:autoSpaceDE w:val="0"/>
        <w:autoSpaceDN w:val="0"/>
        <w:adjustRightInd w:val="0"/>
        <w:spacing w:line="214" w:lineRule="auto"/>
        <w:ind w:firstLine="567"/>
        <w:jc w:val="both"/>
        <w:rPr>
          <w:rFonts w:ascii="Times New Roman" w:hAnsi="Times New Roman" w:cs="Times New Roman"/>
          <w:bCs/>
        </w:rPr>
      </w:pPr>
      <w:r w:rsidRPr="00BD4C01">
        <w:rPr>
          <w:rFonts w:ascii="Times New Roman" w:hAnsi="Times New Roman" w:cs="Times New Roman"/>
          <w:bCs/>
        </w:rPr>
        <w:t xml:space="preserve">6.2.3. Как от своего имени, так и через третьих лиц вести рекламную и/или </w:t>
      </w:r>
      <w:proofErr w:type="spellStart"/>
      <w:r w:rsidRPr="00BD4C01">
        <w:rPr>
          <w:rFonts w:ascii="Times New Roman" w:hAnsi="Times New Roman" w:cs="Times New Roman"/>
          <w:bCs/>
        </w:rPr>
        <w:t>антирекламную</w:t>
      </w:r>
      <w:proofErr w:type="spellEnd"/>
      <w:r w:rsidRPr="00BD4C01">
        <w:rPr>
          <w:rFonts w:ascii="Times New Roman" w:hAnsi="Times New Roman" w:cs="Times New Roman"/>
          <w:bCs/>
        </w:rPr>
        <w:t xml:space="preserve"> деятельность в какой-либо форме, связанную с предметом настоящего Договора.</w:t>
      </w:r>
    </w:p>
    <w:p w14:paraId="0BB43FCA" w14:textId="77777777" w:rsidR="00811A91" w:rsidRPr="00BD4C01" w:rsidRDefault="00811A91" w:rsidP="001B30A0">
      <w:pPr>
        <w:widowControl w:val="0"/>
        <w:numPr>
          <w:ilvl w:val="1"/>
          <w:numId w:val="33"/>
        </w:numPr>
        <w:tabs>
          <w:tab w:val="left" w:pos="1134"/>
        </w:tabs>
        <w:overflowPunct w:val="0"/>
        <w:autoSpaceDE w:val="0"/>
        <w:autoSpaceDN w:val="0"/>
        <w:adjustRightInd w:val="0"/>
        <w:spacing w:line="214" w:lineRule="auto"/>
        <w:ind w:hanging="167"/>
        <w:jc w:val="both"/>
        <w:rPr>
          <w:rFonts w:ascii="Times New Roman" w:hAnsi="Times New Roman" w:cs="Times New Roman"/>
          <w:b/>
          <w:bCs/>
        </w:rPr>
      </w:pPr>
      <w:r w:rsidRPr="00BD4C01">
        <w:rPr>
          <w:rFonts w:ascii="Times New Roman" w:hAnsi="Times New Roman" w:cs="Times New Roman"/>
          <w:b/>
          <w:bCs/>
        </w:rPr>
        <w:t>Застройщик вправе:</w:t>
      </w:r>
    </w:p>
    <w:p w14:paraId="1CFFCC80" w14:textId="77777777" w:rsidR="00811A91" w:rsidRPr="00BD4C01" w:rsidRDefault="00811A91" w:rsidP="001B30A0">
      <w:pPr>
        <w:widowControl w:val="0"/>
        <w:tabs>
          <w:tab w:val="left" w:pos="1134"/>
        </w:tabs>
        <w:overflowPunct w:val="0"/>
        <w:autoSpaceDE w:val="0"/>
        <w:autoSpaceDN w:val="0"/>
        <w:adjustRightInd w:val="0"/>
        <w:spacing w:line="214" w:lineRule="auto"/>
        <w:ind w:firstLine="567"/>
        <w:jc w:val="both"/>
        <w:rPr>
          <w:rFonts w:ascii="Times New Roman" w:hAnsi="Times New Roman" w:cs="Times New Roman"/>
          <w:bCs/>
        </w:rPr>
      </w:pPr>
      <w:r w:rsidRPr="00BD4C01">
        <w:rPr>
          <w:rFonts w:ascii="Times New Roman" w:hAnsi="Times New Roman" w:cs="Times New Roman"/>
          <w:bCs/>
        </w:rPr>
        <w:t>6.3.1</w:t>
      </w:r>
      <w:r w:rsidRPr="00BD4C01">
        <w:rPr>
          <w:rFonts w:ascii="Times New Roman" w:hAnsi="Times New Roman" w:cs="Times New Roman"/>
          <w:b/>
          <w:bCs/>
        </w:rPr>
        <w:t xml:space="preserve">. </w:t>
      </w:r>
      <w:r w:rsidRPr="00BD4C01">
        <w:rPr>
          <w:rFonts w:ascii="Times New Roman" w:hAnsi="Times New Roman" w:cs="Times New Roman"/>
          <w:bCs/>
        </w:rPr>
        <w:t>В одностороннем порядке отказаться от исполнения Договора в случаях, предусмотренных разделом 12 настоящего Договора.</w:t>
      </w:r>
    </w:p>
    <w:p w14:paraId="1C55131C" w14:textId="77777777" w:rsidR="00811A91" w:rsidRPr="00BD4C01" w:rsidRDefault="00811A91" w:rsidP="001B30A0">
      <w:pPr>
        <w:widowControl w:val="0"/>
        <w:tabs>
          <w:tab w:val="left" w:pos="1134"/>
        </w:tabs>
        <w:overflowPunct w:val="0"/>
        <w:autoSpaceDE w:val="0"/>
        <w:autoSpaceDN w:val="0"/>
        <w:adjustRightInd w:val="0"/>
        <w:spacing w:line="214" w:lineRule="auto"/>
        <w:ind w:firstLine="567"/>
        <w:jc w:val="both"/>
        <w:rPr>
          <w:rFonts w:ascii="Times New Roman" w:hAnsi="Times New Roman" w:cs="Times New Roman"/>
          <w:bCs/>
        </w:rPr>
      </w:pPr>
      <w:r w:rsidRPr="00BD4C01">
        <w:rPr>
          <w:rFonts w:ascii="Times New Roman" w:hAnsi="Times New Roman" w:cs="Times New Roman"/>
          <w:bCs/>
        </w:rPr>
        <w:t>6.3.2. В случае нарушения Участником долевого строительства условий п. 6.2.1. Договора, Застройщик вправе потребовать возмещения убытков, причиненных таким нарушением.</w:t>
      </w:r>
    </w:p>
    <w:p w14:paraId="06CACD07" w14:textId="77777777" w:rsidR="00811A91" w:rsidRPr="00BD4C01" w:rsidRDefault="00811A91" w:rsidP="005C43D6">
      <w:pPr>
        <w:widowControl w:val="0"/>
        <w:tabs>
          <w:tab w:val="left" w:pos="1134"/>
        </w:tabs>
        <w:overflowPunct w:val="0"/>
        <w:autoSpaceDE w:val="0"/>
        <w:autoSpaceDN w:val="0"/>
        <w:adjustRightInd w:val="0"/>
        <w:spacing w:after="240" w:line="214" w:lineRule="auto"/>
        <w:ind w:firstLine="567"/>
        <w:jc w:val="both"/>
        <w:rPr>
          <w:rFonts w:ascii="Times New Roman" w:hAnsi="Times New Roman" w:cs="Times New Roman"/>
          <w:bCs/>
        </w:rPr>
      </w:pPr>
      <w:r w:rsidRPr="00BD4C01">
        <w:rPr>
          <w:rFonts w:ascii="Times New Roman" w:hAnsi="Times New Roman" w:cs="Times New Roman"/>
          <w:bCs/>
        </w:rPr>
        <w:t>6.3.3. Вносить при строительстве Объекта капитального строительства незначительные архитектурные, структурные изменения, а также заменить строительные материалы или оборудование, указанные в проектной документации, на эквивалентные по качеству строительные материалы и оборудование, при условии, что по завершении строительства Объекта капитального строительства в целом и Объекта долевого строительства в частности, они будут отвечать требованиям проектной документации.</w:t>
      </w:r>
    </w:p>
    <w:p w14:paraId="6D547BDB" w14:textId="77777777" w:rsidR="00C73551" w:rsidRPr="00BD4C01" w:rsidRDefault="00B94D5F" w:rsidP="005C0E93">
      <w:pPr>
        <w:widowControl w:val="0"/>
        <w:numPr>
          <w:ilvl w:val="1"/>
          <w:numId w:val="15"/>
        </w:numPr>
        <w:tabs>
          <w:tab w:val="num" w:pos="2600"/>
        </w:tabs>
        <w:overflowPunct w:val="0"/>
        <w:autoSpaceDE w:val="0"/>
        <w:autoSpaceDN w:val="0"/>
        <w:adjustRightInd w:val="0"/>
        <w:spacing w:line="239" w:lineRule="auto"/>
        <w:ind w:left="2600" w:hanging="277"/>
        <w:jc w:val="both"/>
        <w:rPr>
          <w:rFonts w:ascii="Times New Roman" w:hAnsi="Times New Roman" w:cs="Times New Roman"/>
          <w:b/>
          <w:bCs/>
        </w:rPr>
      </w:pPr>
      <w:r w:rsidRPr="00BD4C01">
        <w:rPr>
          <w:rFonts w:ascii="Times New Roman" w:hAnsi="Times New Roman" w:cs="Times New Roman"/>
          <w:b/>
          <w:bCs/>
        </w:rPr>
        <w:t xml:space="preserve">Случаи, условия и порядок изменения цены договора </w:t>
      </w:r>
    </w:p>
    <w:p w14:paraId="5D206124" w14:textId="77777777" w:rsidR="00C73551" w:rsidRPr="00BD4C01" w:rsidRDefault="00C73551">
      <w:pPr>
        <w:widowControl w:val="0"/>
        <w:autoSpaceDE w:val="0"/>
        <w:autoSpaceDN w:val="0"/>
        <w:adjustRightInd w:val="0"/>
        <w:spacing w:line="103" w:lineRule="exact"/>
        <w:rPr>
          <w:rFonts w:ascii="Times New Roman" w:hAnsi="Times New Roman" w:cs="Times New Roman"/>
          <w:b/>
          <w:bCs/>
        </w:rPr>
      </w:pPr>
    </w:p>
    <w:p w14:paraId="3E3B812A" w14:textId="57CCCD8E" w:rsidR="003C10E3" w:rsidRPr="00BD4C01" w:rsidRDefault="00B94D5F" w:rsidP="005C43D6">
      <w:pPr>
        <w:widowControl w:val="0"/>
        <w:numPr>
          <w:ilvl w:val="0"/>
          <w:numId w:val="16"/>
        </w:numPr>
        <w:tabs>
          <w:tab w:val="clear" w:pos="720"/>
          <w:tab w:val="num" w:pos="994"/>
        </w:tabs>
        <w:overflowPunct w:val="0"/>
        <w:autoSpaceDE w:val="0"/>
        <w:autoSpaceDN w:val="0"/>
        <w:adjustRightInd w:val="0"/>
        <w:spacing w:after="240" w:line="214" w:lineRule="auto"/>
        <w:ind w:left="0" w:right="80" w:firstLine="568"/>
        <w:jc w:val="both"/>
        <w:rPr>
          <w:rFonts w:ascii="Times New Roman" w:hAnsi="Times New Roman" w:cs="Times New Roman"/>
        </w:rPr>
      </w:pPr>
      <w:r w:rsidRPr="00BD4C01">
        <w:rPr>
          <w:rFonts w:ascii="Times New Roman" w:hAnsi="Times New Roman" w:cs="Times New Roman"/>
        </w:rPr>
        <w:t>Цена Договора является окончательной и подлежит</w:t>
      </w:r>
      <w:r w:rsidR="00A0499D" w:rsidRPr="00BD4C01">
        <w:rPr>
          <w:rFonts w:ascii="Times New Roman" w:hAnsi="Times New Roman" w:cs="Times New Roman"/>
        </w:rPr>
        <w:t xml:space="preserve"> изменению </w:t>
      </w:r>
      <w:r w:rsidR="0042064C" w:rsidRPr="00BD4C01">
        <w:rPr>
          <w:rFonts w:ascii="Times New Roman" w:hAnsi="Times New Roman" w:cs="Times New Roman"/>
        </w:rPr>
        <w:t xml:space="preserve">только </w:t>
      </w:r>
      <w:r w:rsidR="00A0499D" w:rsidRPr="00BD4C01">
        <w:rPr>
          <w:rFonts w:ascii="Times New Roman" w:hAnsi="Times New Roman" w:cs="Times New Roman"/>
        </w:rPr>
        <w:t>в</w:t>
      </w:r>
      <w:r w:rsidRPr="00BD4C01">
        <w:rPr>
          <w:rFonts w:ascii="Times New Roman" w:hAnsi="Times New Roman" w:cs="Times New Roman"/>
        </w:rPr>
        <w:t xml:space="preserve"> случ</w:t>
      </w:r>
      <w:r w:rsidR="00A76CB6" w:rsidRPr="00BD4C01">
        <w:rPr>
          <w:rFonts w:ascii="Times New Roman" w:hAnsi="Times New Roman" w:cs="Times New Roman"/>
        </w:rPr>
        <w:t>а</w:t>
      </w:r>
      <w:r w:rsidR="00790EF1" w:rsidRPr="00BD4C01">
        <w:rPr>
          <w:rFonts w:ascii="Times New Roman" w:hAnsi="Times New Roman" w:cs="Times New Roman"/>
        </w:rPr>
        <w:t>я</w:t>
      </w:r>
      <w:r w:rsidR="00A0499D" w:rsidRPr="00BD4C01">
        <w:rPr>
          <w:rFonts w:ascii="Times New Roman" w:hAnsi="Times New Roman" w:cs="Times New Roman"/>
        </w:rPr>
        <w:t xml:space="preserve">х, предусмотренных </w:t>
      </w:r>
      <w:r w:rsidR="00790EF1" w:rsidRPr="00BD4C01">
        <w:rPr>
          <w:rFonts w:ascii="Times New Roman" w:hAnsi="Times New Roman" w:cs="Times New Roman"/>
        </w:rPr>
        <w:t>пунктом 4.</w:t>
      </w:r>
      <w:r w:rsidR="00B5455F" w:rsidRPr="00BD4C01">
        <w:rPr>
          <w:rFonts w:ascii="Times New Roman" w:hAnsi="Times New Roman" w:cs="Times New Roman"/>
        </w:rPr>
        <w:t>10</w:t>
      </w:r>
      <w:r w:rsidRPr="00BD4C01">
        <w:rPr>
          <w:rFonts w:ascii="Times New Roman" w:hAnsi="Times New Roman" w:cs="Times New Roman"/>
        </w:rPr>
        <w:t xml:space="preserve"> настоящего Договора.</w:t>
      </w:r>
    </w:p>
    <w:p w14:paraId="4F9B4BBB" w14:textId="77777777" w:rsidR="00C73551" w:rsidRPr="00BD4C01" w:rsidRDefault="00B94D5F" w:rsidP="005C0E93">
      <w:pPr>
        <w:pStyle w:val="a3"/>
        <w:widowControl w:val="0"/>
        <w:numPr>
          <w:ilvl w:val="1"/>
          <w:numId w:val="15"/>
        </w:numPr>
        <w:overflowPunct w:val="0"/>
        <w:autoSpaceDE w:val="0"/>
        <w:autoSpaceDN w:val="0"/>
        <w:adjustRightInd w:val="0"/>
        <w:spacing w:line="214" w:lineRule="auto"/>
        <w:ind w:right="80"/>
        <w:jc w:val="center"/>
        <w:rPr>
          <w:rFonts w:ascii="Times New Roman" w:hAnsi="Times New Roman" w:cs="Times New Roman"/>
        </w:rPr>
      </w:pPr>
      <w:r w:rsidRPr="00BD4C01">
        <w:rPr>
          <w:rFonts w:ascii="Times New Roman" w:hAnsi="Times New Roman" w:cs="Times New Roman"/>
          <w:b/>
          <w:bCs/>
        </w:rPr>
        <w:t>Передача объекта долевого строительства</w:t>
      </w:r>
    </w:p>
    <w:p w14:paraId="289AEA62" w14:textId="2D08F5E1" w:rsidR="00F3795F" w:rsidRPr="00BD4C01" w:rsidRDefault="00811A91" w:rsidP="005C0E93">
      <w:pPr>
        <w:widowControl w:val="0"/>
        <w:numPr>
          <w:ilvl w:val="1"/>
          <w:numId w:val="17"/>
        </w:numPr>
        <w:tabs>
          <w:tab w:val="clear" w:pos="1440"/>
          <w:tab w:val="num" w:pos="644"/>
          <w:tab w:val="num" w:pos="994"/>
        </w:tabs>
        <w:overflowPunct w:val="0"/>
        <w:autoSpaceDE w:val="0"/>
        <w:autoSpaceDN w:val="0"/>
        <w:adjustRightInd w:val="0"/>
        <w:spacing w:line="223" w:lineRule="auto"/>
        <w:ind w:left="0" w:right="60" w:firstLine="568"/>
        <w:jc w:val="both"/>
        <w:rPr>
          <w:rFonts w:ascii="Times New Roman" w:hAnsi="Times New Roman" w:cs="Times New Roman"/>
        </w:rPr>
      </w:pPr>
      <w:r w:rsidRPr="00BD4C01">
        <w:rPr>
          <w:rFonts w:ascii="Times New Roman" w:hAnsi="Times New Roman" w:cs="Times New Roman"/>
        </w:rPr>
        <w:t>Застройщик обязуется передать Объект долевого строительства Участнику д</w:t>
      </w:r>
      <w:r w:rsidR="00CE1B18" w:rsidRPr="00BD4C01">
        <w:rPr>
          <w:rFonts w:ascii="Times New Roman" w:hAnsi="Times New Roman" w:cs="Times New Roman"/>
        </w:rPr>
        <w:t xml:space="preserve">олевого строительства </w:t>
      </w:r>
      <w:r w:rsidR="000A6DEF">
        <w:rPr>
          <w:rFonts w:ascii="Times New Roman" w:hAnsi="Times New Roman" w:cs="Times New Roman"/>
        </w:rPr>
        <w:t xml:space="preserve">не </w:t>
      </w:r>
      <w:r w:rsidR="000A6DEF" w:rsidRPr="00967358">
        <w:rPr>
          <w:rFonts w:ascii="Times New Roman" w:hAnsi="Times New Roman" w:cs="Times New Roman"/>
        </w:rPr>
        <w:t xml:space="preserve">позднее </w:t>
      </w:r>
      <w:r w:rsidR="00004638" w:rsidRPr="00967358">
        <w:rPr>
          <w:rFonts w:ascii="Times New Roman" w:hAnsi="Times New Roman" w:cs="Times New Roman"/>
        </w:rPr>
        <w:t>31</w:t>
      </w:r>
      <w:r w:rsidR="0031642D" w:rsidRPr="00967358">
        <w:rPr>
          <w:rFonts w:ascii="Times New Roman" w:hAnsi="Times New Roman" w:cs="Times New Roman"/>
        </w:rPr>
        <w:t>.</w:t>
      </w:r>
      <w:r w:rsidR="00967358" w:rsidRPr="00967358">
        <w:rPr>
          <w:rFonts w:ascii="Times New Roman" w:hAnsi="Times New Roman" w:cs="Times New Roman"/>
        </w:rPr>
        <w:t>01</w:t>
      </w:r>
      <w:r w:rsidR="0031642D" w:rsidRPr="00967358">
        <w:rPr>
          <w:rFonts w:ascii="Times New Roman" w:hAnsi="Times New Roman" w:cs="Times New Roman"/>
        </w:rPr>
        <w:t>.20</w:t>
      </w:r>
      <w:r w:rsidR="00967358" w:rsidRPr="00967358">
        <w:rPr>
          <w:rFonts w:ascii="Times New Roman" w:hAnsi="Times New Roman" w:cs="Times New Roman"/>
        </w:rPr>
        <w:t>30</w:t>
      </w:r>
      <w:r w:rsidR="0031642D" w:rsidRPr="00BD4C01">
        <w:rPr>
          <w:rFonts w:ascii="Times New Roman" w:hAnsi="Times New Roman" w:cs="Times New Roman"/>
        </w:rPr>
        <w:t xml:space="preserve"> года</w:t>
      </w:r>
      <w:r w:rsidRPr="00BD4C01">
        <w:rPr>
          <w:rFonts w:ascii="Times New Roman" w:hAnsi="Times New Roman" w:cs="Times New Roman"/>
        </w:rPr>
        <w:t>, о чем уведомляет Участника долевого строительства</w:t>
      </w:r>
      <w:r w:rsidR="00683968" w:rsidRPr="00BD4C01">
        <w:rPr>
          <w:rFonts w:ascii="Times New Roman" w:hAnsi="Times New Roman" w:cs="Times New Roman"/>
        </w:rPr>
        <w:t>.</w:t>
      </w:r>
    </w:p>
    <w:p w14:paraId="5A1E8D03" w14:textId="6D59174A" w:rsidR="00F3795F" w:rsidRPr="00BD4C01" w:rsidRDefault="00142F31" w:rsidP="005C0E93">
      <w:pPr>
        <w:widowControl w:val="0"/>
        <w:numPr>
          <w:ilvl w:val="1"/>
          <w:numId w:val="17"/>
        </w:numPr>
        <w:tabs>
          <w:tab w:val="clear" w:pos="1440"/>
          <w:tab w:val="num" w:pos="644"/>
          <w:tab w:val="num" w:pos="994"/>
        </w:tabs>
        <w:overflowPunct w:val="0"/>
        <w:autoSpaceDE w:val="0"/>
        <w:autoSpaceDN w:val="0"/>
        <w:adjustRightInd w:val="0"/>
        <w:spacing w:line="223" w:lineRule="auto"/>
        <w:ind w:left="0" w:right="60" w:firstLine="578"/>
        <w:jc w:val="both"/>
        <w:rPr>
          <w:rFonts w:ascii="Times New Roman" w:hAnsi="Times New Roman" w:cs="Times New Roman"/>
        </w:rPr>
      </w:pPr>
      <w:r w:rsidRPr="00BD4C01">
        <w:rPr>
          <w:rFonts w:ascii="Times New Roman" w:hAnsi="Times New Roman"/>
        </w:rPr>
        <w:t>Застройщик не менее чем за месяц до наступления установленного договором срока передачи объекта долевого строительства</w:t>
      </w:r>
      <w:r w:rsidR="00811A91" w:rsidRPr="00BD4C01">
        <w:rPr>
          <w:rFonts w:ascii="Times New Roman" w:hAnsi="Times New Roman"/>
        </w:rPr>
        <w:t xml:space="preserve"> обязан направить Участнику сообщение о завершении строительства Объекта капитального строительства и о готовности передать Объект долевого строительства, а также предупредить Участника долевого строительства о необходимости принятия Объекта долевого строительства и о последствиях бездействия Участника долевого строительства. Данное сообщение направляется Застройщиком по почте заказным письмом с описью вложения и уведомлением о вручении по указанному Участником долевого строительства почтовому адресу или вручается Участнику долевого строительства лично под расписку</w:t>
      </w:r>
      <w:r w:rsidR="00F3795F" w:rsidRPr="00BD4C01">
        <w:rPr>
          <w:rFonts w:ascii="Times New Roman" w:hAnsi="Times New Roman"/>
        </w:rPr>
        <w:t>.</w:t>
      </w:r>
    </w:p>
    <w:p w14:paraId="0C343EAA" w14:textId="23FC396D" w:rsidR="00A62CEA" w:rsidRPr="00BD4C01" w:rsidRDefault="00811A91" w:rsidP="00814BE8">
      <w:pPr>
        <w:widowControl w:val="0"/>
        <w:overflowPunct w:val="0"/>
        <w:autoSpaceDE w:val="0"/>
        <w:autoSpaceDN w:val="0"/>
        <w:adjustRightInd w:val="0"/>
        <w:spacing w:line="223" w:lineRule="auto"/>
        <w:ind w:right="60" w:firstLine="567"/>
        <w:jc w:val="both"/>
        <w:rPr>
          <w:rFonts w:ascii="Times New Roman" w:hAnsi="Times New Roman" w:cs="Times New Roman"/>
        </w:rPr>
      </w:pPr>
      <w:r w:rsidRPr="00BD4C01">
        <w:rPr>
          <w:rFonts w:ascii="Times New Roman" w:hAnsi="Times New Roman" w:cs="Times New Roman"/>
        </w:rPr>
        <w:t>8.3</w:t>
      </w:r>
      <w:r w:rsidR="00F3795F" w:rsidRPr="00BD4C01">
        <w:rPr>
          <w:rFonts w:ascii="Times New Roman" w:hAnsi="Times New Roman" w:cs="Times New Roman"/>
        </w:rPr>
        <w:t xml:space="preserve">. </w:t>
      </w:r>
      <w:r w:rsidRPr="00BD4C01">
        <w:rPr>
          <w:rFonts w:ascii="Times New Roman" w:hAnsi="Times New Roman" w:cs="Times New Roman"/>
        </w:rPr>
        <w:t xml:space="preserve">Участник долевого строительства, получивший уведомление от Застройщика о завершении строительства (создания) Объекта капитального строительства и о готовности Объекта долевого строительства к передаче, </w:t>
      </w:r>
      <w:r w:rsidR="00A62CEA" w:rsidRPr="00BD4C01">
        <w:rPr>
          <w:rFonts w:ascii="Times New Roman" w:hAnsi="Times New Roman" w:cs="Times New Roman"/>
        </w:rPr>
        <w:t xml:space="preserve">обязан </w:t>
      </w:r>
      <w:r w:rsidRPr="00BD4C01">
        <w:rPr>
          <w:rFonts w:ascii="Times New Roman" w:hAnsi="Times New Roman" w:cs="Times New Roman"/>
        </w:rPr>
        <w:t xml:space="preserve">в течение </w:t>
      </w:r>
      <w:r w:rsidR="008F0596" w:rsidRPr="00BD4C01">
        <w:rPr>
          <w:rFonts w:ascii="Times New Roman" w:hAnsi="Times New Roman" w:cs="Times New Roman"/>
        </w:rPr>
        <w:t xml:space="preserve">7 (семи) </w:t>
      </w:r>
      <w:r w:rsidR="00B06E83" w:rsidRPr="00BD4C01">
        <w:rPr>
          <w:rFonts w:ascii="Times New Roman" w:hAnsi="Times New Roman" w:cs="Times New Roman"/>
        </w:rPr>
        <w:t xml:space="preserve">рабочих дней со дня получения указанного сообщения приступить к приемке Объекта долевого строительства, но не позднее </w:t>
      </w:r>
      <w:r w:rsidR="006A666C" w:rsidRPr="00BD4C01">
        <w:rPr>
          <w:rFonts w:ascii="Times New Roman" w:hAnsi="Times New Roman" w:cs="Times New Roman"/>
        </w:rPr>
        <w:t>14</w:t>
      </w:r>
      <w:r w:rsidR="00B06E83" w:rsidRPr="00BD4C01">
        <w:rPr>
          <w:rFonts w:ascii="Times New Roman" w:hAnsi="Times New Roman" w:cs="Times New Roman"/>
        </w:rPr>
        <w:t xml:space="preserve"> </w:t>
      </w:r>
      <w:r w:rsidR="008F0596" w:rsidRPr="00BD4C01">
        <w:rPr>
          <w:rFonts w:ascii="Times New Roman" w:hAnsi="Times New Roman" w:cs="Times New Roman"/>
        </w:rPr>
        <w:t>(четырнадцати</w:t>
      </w:r>
      <w:r w:rsidRPr="00BD4C01">
        <w:rPr>
          <w:rFonts w:ascii="Times New Roman" w:hAnsi="Times New Roman" w:cs="Times New Roman"/>
        </w:rPr>
        <w:t>) рабочих дней со дня получения указанного сообщения</w:t>
      </w:r>
      <w:r w:rsidR="00A62CEA" w:rsidRPr="00BD4C01">
        <w:rPr>
          <w:rFonts w:ascii="Times New Roman" w:hAnsi="Times New Roman" w:cs="Times New Roman"/>
        </w:rPr>
        <w:t xml:space="preserve"> принять Объект долевого строительства (при отсутствии мотивированного отказа) по передаточному акту.</w:t>
      </w:r>
      <w:r w:rsidRPr="00BD4C01">
        <w:rPr>
          <w:rFonts w:ascii="Times New Roman" w:hAnsi="Times New Roman" w:cs="Times New Roman"/>
        </w:rPr>
        <w:t xml:space="preserve"> </w:t>
      </w:r>
    </w:p>
    <w:p w14:paraId="2A93DCF8" w14:textId="221DDC6C" w:rsidR="004A6DE8" w:rsidRPr="00BD4C01" w:rsidRDefault="00811A91" w:rsidP="007C0745">
      <w:pPr>
        <w:widowControl w:val="0"/>
        <w:overflowPunct w:val="0"/>
        <w:autoSpaceDE w:val="0"/>
        <w:autoSpaceDN w:val="0"/>
        <w:adjustRightInd w:val="0"/>
        <w:spacing w:line="223" w:lineRule="auto"/>
        <w:ind w:right="60" w:firstLine="567"/>
        <w:jc w:val="both"/>
        <w:rPr>
          <w:rFonts w:ascii="Times New Roman" w:hAnsi="Times New Roman" w:cs="Times New Roman"/>
        </w:rPr>
      </w:pPr>
      <w:r w:rsidRPr="00BD4C01">
        <w:rPr>
          <w:rFonts w:ascii="Times New Roman" w:hAnsi="Times New Roman" w:cs="Times New Roman"/>
        </w:rPr>
        <w:t>В случае, если Участник долевого строи</w:t>
      </w:r>
      <w:r w:rsidR="00A62CEA" w:rsidRPr="00BD4C01">
        <w:rPr>
          <w:rFonts w:ascii="Times New Roman" w:hAnsi="Times New Roman" w:cs="Times New Roman"/>
        </w:rPr>
        <w:t xml:space="preserve">тельства не принял Объект в </w:t>
      </w:r>
      <w:r w:rsidRPr="00BD4C01">
        <w:rPr>
          <w:rFonts w:ascii="Times New Roman" w:hAnsi="Times New Roman" w:cs="Times New Roman"/>
        </w:rPr>
        <w:t xml:space="preserve">срок, </w:t>
      </w:r>
      <w:r w:rsidR="00A62CEA" w:rsidRPr="00BD4C01">
        <w:rPr>
          <w:rFonts w:ascii="Times New Roman" w:hAnsi="Times New Roman" w:cs="Times New Roman"/>
        </w:rPr>
        <w:t xml:space="preserve">установленный в настоящем пункте, </w:t>
      </w:r>
      <w:r w:rsidRPr="00BD4C01">
        <w:rPr>
          <w:rFonts w:ascii="Times New Roman" w:hAnsi="Times New Roman" w:cs="Times New Roman"/>
        </w:rPr>
        <w:t>или при уклонении Участником долевого строительства от принятия Объекта долевого строительства иным способом, Застройщик вправе по истечении двух месяцев со дня, когда согласно настояще</w:t>
      </w:r>
      <w:r w:rsidR="005C43D6" w:rsidRPr="00BD4C01">
        <w:rPr>
          <w:rFonts w:ascii="Times New Roman" w:hAnsi="Times New Roman" w:cs="Times New Roman"/>
        </w:rPr>
        <w:t>го</w:t>
      </w:r>
      <w:r w:rsidRPr="00BD4C01">
        <w:rPr>
          <w:rFonts w:ascii="Times New Roman" w:hAnsi="Times New Roman" w:cs="Times New Roman"/>
        </w:rPr>
        <w:t xml:space="preserve"> Договору Объект долевого строительства должен быть передан Участнику долевого строительства, оформить односторонний акт или иной документ о передаче Объекта долевого строительства. При этом риск случайной гибели Объекта долевого строительства признается перешедшим к Участнику долевого строительства со дня составления такого акта или иного документа о передаче Объекта долевого строительства</w:t>
      </w:r>
      <w:r w:rsidR="00683968" w:rsidRPr="00BD4C01">
        <w:rPr>
          <w:rFonts w:ascii="Times New Roman" w:hAnsi="Times New Roman" w:cs="Times New Roman"/>
        </w:rPr>
        <w:t>.</w:t>
      </w:r>
      <w:r w:rsidR="004A6DE8" w:rsidRPr="00BD4C01">
        <w:rPr>
          <w:rFonts w:ascii="Times New Roman" w:hAnsi="Times New Roman" w:cs="Times New Roman"/>
        </w:rPr>
        <w:t xml:space="preserve"> </w:t>
      </w:r>
    </w:p>
    <w:p w14:paraId="6ED8254C" w14:textId="30512B1D" w:rsidR="00F3795F" w:rsidRPr="00BD4C01" w:rsidRDefault="00811A91" w:rsidP="001B30A0">
      <w:pPr>
        <w:widowControl w:val="0"/>
        <w:overflowPunct w:val="0"/>
        <w:autoSpaceDE w:val="0"/>
        <w:autoSpaceDN w:val="0"/>
        <w:adjustRightInd w:val="0"/>
        <w:spacing w:line="223" w:lineRule="auto"/>
        <w:ind w:right="60" w:firstLine="567"/>
        <w:jc w:val="both"/>
        <w:rPr>
          <w:rFonts w:ascii="Times New Roman" w:hAnsi="Times New Roman" w:cs="Times New Roman"/>
        </w:rPr>
      </w:pPr>
      <w:r w:rsidRPr="00BD4C01">
        <w:rPr>
          <w:rFonts w:ascii="Times New Roman" w:hAnsi="Times New Roman" w:cs="Times New Roman"/>
        </w:rPr>
        <w:t>8.4</w:t>
      </w:r>
      <w:r w:rsidR="00F3795F" w:rsidRPr="00BD4C01">
        <w:rPr>
          <w:rFonts w:ascii="Times New Roman" w:hAnsi="Times New Roman" w:cs="Times New Roman"/>
        </w:rPr>
        <w:t xml:space="preserve">. </w:t>
      </w:r>
      <w:r w:rsidRPr="00BD4C01">
        <w:rPr>
          <w:rFonts w:ascii="Times New Roman" w:hAnsi="Times New Roman" w:cs="Times New Roman"/>
        </w:rPr>
        <w:t>Передача Объекта долевого строительства Застройщиком и принятие его Участником долевого строительства осуществляется по подписываемому Сторонами передаточному акту. Обязательства Застройщика считаются исполненными с момента подписания Сторонами акта приема-передачи Объекта долевого строительства или иного документа о передаче Объекта долевого строительства. Обязательства Участника долевого строительства считаются исполненными с момента уплаты в полном объеме денежных средств в соответствии с условиями Договора и подписания акта приема-передачи Объекта долевого строительства или иного документа о передаче Объекта долевого строительства. После подписания акта приема-передачи Объекта долевого строительства ответственность за причиненный ущерб Объекту долевого строительства не по вине Застройщика, сохранность имущества, находящегося в Объекте долевого строительства, несет Участник долевого строительства, в том числе обязанность по несению эксплуатационных и коммунальных расходов, связанных с Объектом долевого строительства</w:t>
      </w:r>
      <w:r w:rsidR="00F3795F" w:rsidRPr="00BD4C01">
        <w:rPr>
          <w:rFonts w:ascii="Times New Roman" w:hAnsi="Times New Roman" w:cs="Times New Roman"/>
        </w:rPr>
        <w:t xml:space="preserve">. </w:t>
      </w:r>
    </w:p>
    <w:p w14:paraId="3E1E0A6A" w14:textId="1EEC2AB7" w:rsidR="006D3B11" w:rsidRPr="00BD4C01" w:rsidRDefault="00811A91" w:rsidP="006D3B11">
      <w:pPr>
        <w:widowControl w:val="0"/>
        <w:overflowPunct w:val="0"/>
        <w:autoSpaceDE w:val="0"/>
        <w:autoSpaceDN w:val="0"/>
        <w:adjustRightInd w:val="0"/>
        <w:spacing w:line="223" w:lineRule="auto"/>
        <w:ind w:right="60" w:firstLine="567"/>
        <w:jc w:val="both"/>
        <w:rPr>
          <w:rFonts w:ascii="Times New Roman" w:hAnsi="Times New Roman" w:cs="Times New Roman"/>
        </w:rPr>
      </w:pPr>
      <w:r w:rsidRPr="00BD4C01">
        <w:rPr>
          <w:rFonts w:ascii="Times New Roman" w:hAnsi="Times New Roman" w:cs="Times New Roman"/>
        </w:rPr>
        <w:t>8.5</w:t>
      </w:r>
      <w:r w:rsidR="00F3795F" w:rsidRPr="00BD4C01">
        <w:rPr>
          <w:rFonts w:ascii="Times New Roman" w:hAnsi="Times New Roman" w:cs="Times New Roman"/>
        </w:rPr>
        <w:t xml:space="preserve">. </w:t>
      </w:r>
      <w:r w:rsidRPr="00BD4C01">
        <w:rPr>
          <w:rFonts w:ascii="Times New Roman" w:hAnsi="Times New Roman" w:cs="Times New Roman"/>
        </w:rPr>
        <w:t>В случае выявления Участником долевого строительства недостатков при приемке Объекта долевого строительства, Сторонами составляется соответствующий акт с указанием всех несоответствий (недостатков) с определением сроков их устранения. Застройщик вправе привлечь к составлению акта лицо, выполнявшее соответствующие виды работ на Объекте долевого строительства</w:t>
      </w:r>
      <w:r w:rsidR="00F022EC" w:rsidRPr="00BD4C01">
        <w:rPr>
          <w:rFonts w:ascii="Times New Roman" w:hAnsi="Times New Roman" w:cs="Times New Roman"/>
        </w:rPr>
        <w:t>.</w:t>
      </w:r>
      <w:r w:rsidR="006D3B11" w:rsidRPr="00BD4C01">
        <w:rPr>
          <w:rFonts w:ascii="Times New Roman" w:hAnsi="Times New Roman" w:cs="Times New Roman"/>
        </w:rPr>
        <w:t xml:space="preserve"> </w:t>
      </w:r>
    </w:p>
    <w:p w14:paraId="4AD687BA" w14:textId="5F06F0DD" w:rsidR="00DC141C" w:rsidRPr="00BD4C01" w:rsidRDefault="001E6FBB" w:rsidP="006D3B11">
      <w:pPr>
        <w:widowControl w:val="0"/>
        <w:overflowPunct w:val="0"/>
        <w:autoSpaceDE w:val="0"/>
        <w:autoSpaceDN w:val="0"/>
        <w:adjustRightInd w:val="0"/>
        <w:spacing w:line="223" w:lineRule="auto"/>
        <w:ind w:right="60" w:firstLine="567"/>
        <w:jc w:val="both"/>
        <w:rPr>
          <w:rFonts w:ascii="Times New Roman" w:hAnsi="Times New Roman" w:cs="Times New Roman"/>
        </w:rPr>
      </w:pPr>
      <w:r w:rsidRPr="00BD4C01">
        <w:rPr>
          <w:rFonts w:ascii="Times New Roman" w:hAnsi="Times New Roman" w:cs="Times New Roman"/>
        </w:rPr>
        <w:t xml:space="preserve">После устранения недостатков и получения </w:t>
      </w:r>
      <w:r w:rsidR="00174191" w:rsidRPr="00BD4C01">
        <w:rPr>
          <w:rFonts w:ascii="Times New Roman" w:hAnsi="Times New Roman" w:cs="Times New Roman"/>
        </w:rPr>
        <w:t xml:space="preserve">письменного </w:t>
      </w:r>
      <w:r w:rsidRPr="00BD4C01">
        <w:rPr>
          <w:rFonts w:ascii="Times New Roman" w:hAnsi="Times New Roman" w:cs="Times New Roman"/>
        </w:rPr>
        <w:t xml:space="preserve">уведомления </w:t>
      </w:r>
      <w:r w:rsidR="00174191" w:rsidRPr="00BD4C01">
        <w:rPr>
          <w:rFonts w:ascii="Times New Roman" w:hAnsi="Times New Roman" w:cs="Times New Roman"/>
        </w:rPr>
        <w:t xml:space="preserve">от </w:t>
      </w:r>
      <w:r w:rsidRPr="00BD4C01">
        <w:rPr>
          <w:rFonts w:ascii="Times New Roman" w:hAnsi="Times New Roman" w:cs="Times New Roman"/>
        </w:rPr>
        <w:t xml:space="preserve">Застройщика об устранении выявленных недостатков Участник долевого строительства обязан в течение 7 (семи) рабочих дней со дня </w:t>
      </w:r>
      <w:r w:rsidRPr="00BD4C01">
        <w:rPr>
          <w:rFonts w:ascii="Times New Roman" w:hAnsi="Times New Roman" w:cs="Times New Roman"/>
        </w:rPr>
        <w:lastRenderedPageBreak/>
        <w:t>получения указанного сообщения принять Объект долевого строительства.</w:t>
      </w:r>
    </w:p>
    <w:p w14:paraId="74D06D23" w14:textId="77777777" w:rsidR="00145CE7" w:rsidRDefault="006D3B11" w:rsidP="006D3B11">
      <w:pPr>
        <w:widowControl w:val="0"/>
        <w:overflowPunct w:val="0"/>
        <w:autoSpaceDE w:val="0"/>
        <w:autoSpaceDN w:val="0"/>
        <w:adjustRightInd w:val="0"/>
        <w:spacing w:line="223" w:lineRule="auto"/>
        <w:ind w:right="60" w:firstLine="567"/>
        <w:jc w:val="both"/>
      </w:pPr>
      <w:r w:rsidRPr="00BD4C01">
        <w:rPr>
          <w:rFonts w:ascii="Times New Roman" w:hAnsi="Times New Roman" w:cs="Times New Roman"/>
        </w:rPr>
        <w:t xml:space="preserve">Наличие устранимых дефектов (несоответствий) приборов </w:t>
      </w:r>
      <w:r w:rsidR="001B28E2" w:rsidRPr="00BD4C01">
        <w:rPr>
          <w:rFonts w:ascii="Times New Roman" w:hAnsi="Times New Roman" w:cs="Times New Roman"/>
        </w:rPr>
        <w:t>отопления, оконных блоков, дверей, а также иных видимых дефектов, позволяющих использовать Объект долевого строительства в</w:t>
      </w:r>
      <w:r w:rsidR="006A666C" w:rsidRPr="00BD4C01">
        <w:rPr>
          <w:rFonts w:ascii="Times New Roman" w:hAnsi="Times New Roman" w:cs="Times New Roman"/>
        </w:rPr>
        <w:t xml:space="preserve"> соответствии с его назначением</w:t>
      </w:r>
      <w:r w:rsidR="00F35312" w:rsidRPr="00BD4C01">
        <w:rPr>
          <w:rFonts w:ascii="Times New Roman" w:hAnsi="Times New Roman" w:cs="Times New Roman"/>
        </w:rPr>
        <w:t xml:space="preserve"> </w:t>
      </w:r>
      <w:r w:rsidR="001B28E2" w:rsidRPr="00BD4C01">
        <w:rPr>
          <w:rFonts w:ascii="Times New Roman" w:hAnsi="Times New Roman" w:cs="Times New Roman"/>
        </w:rPr>
        <w:t xml:space="preserve">(с учетом п. 1.2. настоящего Договора), не является основанием отказа Участника долевого строительства от подписания </w:t>
      </w:r>
      <w:r w:rsidR="004E6982" w:rsidRPr="00BD4C01">
        <w:rPr>
          <w:rFonts w:ascii="Times New Roman" w:hAnsi="Times New Roman" w:cs="Times New Roman"/>
        </w:rPr>
        <w:t xml:space="preserve">акта приема-передачи Объекта долевого строительства. В случае выявления таких дефектов </w:t>
      </w:r>
      <w:r w:rsidR="00174191" w:rsidRPr="00BD4C01">
        <w:rPr>
          <w:rFonts w:ascii="Times New Roman" w:hAnsi="Times New Roman" w:cs="Times New Roman"/>
        </w:rPr>
        <w:t xml:space="preserve">(несоответствий) </w:t>
      </w:r>
      <w:r w:rsidR="004E6982" w:rsidRPr="00BD4C01">
        <w:rPr>
          <w:rFonts w:ascii="Times New Roman" w:hAnsi="Times New Roman" w:cs="Times New Roman"/>
        </w:rPr>
        <w:t>Стороны указывают их перечень в акте приема-передачи для устранения их Застройщиком.</w:t>
      </w:r>
      <w:r w:rsidR="00145CE7" w:rsidRPr="00145CE7">
        <w:t xml:space="preserve"> </w:t>
      </w:r>
    </w:p>
    <w:p w14:paraId="6E30964A" w14:textId="33AF2AD0" w:rsidR="006D3B11" w:rsidRPr="00BD4C01" w:rsidRDefault="00145CE7" w:rsidP="006D3B11">
      <w:pPr>
        <w:widowControl w:val="0"/>
        <w:overflowPunct w:val="0"/>
        <w:autoSpaceDE w:val="0"/>
        <w:autoSpaceDN w:val="0"/>
        <w:adjustRightInd w:val="0"/>
        <w:spacing w:line="223" w:lineRule="auto"/>
        <w:ind w:right="60" w:firstLine="567"/>
        <w:jc w:val="both"/>
        <w:rPr>
          <w:rFonts w:ascii="Times New Roman" w:hAnsi="Times New Roman" w:cs="Times New Roman"/>
        </w:rPr>
      </w:pPr>
      <w:r w:rsidRPr="00685A53">
        <w:rPr>
          <w:rFonts w:ascii="Times New Roman" w:hAnsi="Times New Roman" w:cs="Times New Roman"/>
        </w:rPr>
        <w:t>При обнаружении Участником долевого строительства недостатков, которые не делают Объект долевого строительства непригодным для предусмотренного Договором использования (</w:t>
      </w:r>
      <w:proofErr w:type="spellStart"/>
      <w:r w:rsidRPr="00685A53">
        <w:rPr>
          <w:rFonts w:ascii="Times New Roman" w:hAnsi="Times New Roman" w:cs="Times New Roman"/>
        </w:rPr>
        <w:t>машино</w:t>
      </w:r>
      <w:proofErr w:type="spellEnd"/>
      <w:r w:rsidRPr="00685A53">
        <w:rPr>
          <w:rFonts w:ascii="Times New Roman" w:hAnsi="Times New Roman" w:cs="Times New Roman"/>
        </w:rPr>
        <w:t>-место), Стороны составляют Акт несоответствия. Застройщик обязуется устранить такие недостатки в разумный срок, не превышающий 60 календарных дней</w:t>
      </w:r>
      <w:r w:rsidR="00685A53" w:rsidRPr="00685A53">
        <w:rPr>
          <w:rFonts w:ascii="Times New Roman" w:hAnsi="Times New Roman" w:cs="Times New Roman"/>
        </w:rPr>
        <w:t>.</w:t>
      </w:r>
    </w:p>
    <w:p w14:paraId="473047C7" w14:textId="1EEC2AB7" w:rsidR="00F3795F" w:rsidRPr="00BD4C01" w:rsidRDefault="00811A91" w:rsidP="001B30A0">
      <w:pPr>
        <w:widowControl w:val="0"/>
        <w:overflowPunct w:val="0"/>
        <w:autoSpaceDE w:val="0"/>
        <w:autoSpaceDN w:val="0"/>
        <w:adjustRightInd w:val="0"/>
        <w:spacing w:line="223" w:lineRule="auto"/>
        <w:ind w:right="60" w:firstLine="567"/>
        <w:jc w:val="both"/>
        <w:rPr>
          <w:rFonts w:ascii="Times New Roman" w:hAnsi="Times New Roman" w:cs="Times New Roman"/>
        </w:rPr>
      </w:pPr>
      <w:r w:rsidRPr="00BD4C01">
        <w:rPr>
          <w:rFonts w:ascii="Times New Roman" w:hAnsi="Times New Roman" w:cs="Times New Roman"/>
        </w:rPr>
        <w:t>8.6</w:t>
      </w:r>
      <w:r w:rsidR="00F3795F" w:rsidRPr="00BD4C01">
        <w:rPr>
          <w:rFonts w:ascii="Times New Roman" w:hAnsi="Times New Roman" w:cs="Times New Roman"/>
        </w:rPr>
        <w:t xml:space="preserve">. </w:t>
      </w:r>
      <w:r w:rsidRPr="00BD4C01">
        <w:rPr>
          <w:rFonts w:ascii="Times New Roman" w:hAnsi="Times New Roman" w:cs="Times New Roman"/>
        </w:rPr>
        <w:t>Обязанность Застройщика по передаче Объекта долевого строительства является встречной по отношению к обязанности Участника долевого строительства по оплате им Цены договора. Застройщик вправе не передавать Участнику долевого строительства Объект долевого строительства до полной оплаты им цены настоящего Договора. Застройщик не несет ответственности за задержку передачи Объекта долевого строительства Участнику долевого строительства в случае неисполнения или ненадлежащего исполнения Участником долевого строительства своих обязательств, согласно разделу 4 настоящего Договора в полном объеме</w:t>
      </w:r>
      <w:r w:rsidR="00F3795F" w:rsidRPr="00BD4C01">
        <w:rPr>
          <w:rFonts w:ascii="Times New Roman" w:hAnsi="Times New Roman" w:cs="Times New Roman"/>
        </w:rPr>
        <w:t xml:space="preserve">. </w:t>
      </w:r>
    </w:p>
    <w:p w14:paraId="223E659A" w14:textId="7A60FD5C" w:rsidR="00022188" w:rsidRPr="00BD4C01" w:rsidRDefault="00811A91" w:rsidP="001B30A0">
      <w:pPr>
        <w:widowControl w:val="0"/>
        <w:overflowPunct w:val="0"/>
        <w:autoSpaceDE w:val="0"/>
        <w:autoSpaceDN w:val="0"/>
        <w:adjustRightInd w:val="0"/>
        <w:spacing w:line="223" w:lineRule="auto"/>
        <w:ind w:right="60" w:firstLine="567"/>
        <w:jc w:val="both"/>
        <w:rPr>
          <w:rFonts w:ascii="Times New Roman" w:hAnsi="Times New Roman"/>
        </w:rPr>
      </w:pPr>
      <w:r w:rsidRPr="00BD4C01">
        <w:rPr>
          <w:rFonts w:ascii="Times New Roman" w:hAnsi="Times New Roman"/>
        </w:rPr>
        <w:t>8.7</w:t>
      </w:r>
      <w:r w:rsidR="00F3795F" w:rsidRPr="00BD4C01">
        <w:rPr>
          <w:rFonts w:ascii="Times New Roman" w:hAnsi="Times New Roman"/>
        </w:rPr>
        <w:t xml:space="preserve">. </w:t>
      </w:r>
      <w:r w:rsidR="00022188" w:rsidRPr="00BD4C01">
        <w:rPr>
          <w:rFonts w:ascii="Times New Roman" w:hAnsi="Times New Roman"/>
        </w:rPr>
        <w:t>В случае получения Застройщиком Разрешения на ввод в эксплуатацию Объекта капитального строительства ранее срока, установленного п. 3.1. настоящего Договора, Застройщик имеет право досрочно передать Объект долевого строительства Участнику долевого строительства в порядке, установленном настоящим разделом</w:t>
      </w:r>
      <w:r w:rsidR="00F3795F" w:rsidRPr="00BD4C01">
        <w:rPr>
          <w:rFonts w:ascii="Times New Roman" w:hAnsi="Times New Roman"/>
        </w:rPr>
        <w:t>.</w:t>
      </w:r>
    </w:p>
    <w:p w14:paraId="4ECC8349" w14:textId="339352AF" w:rsidR="003C10E3" w:rsidRPr="00BD4C01" w:rsidRDefault="00022188" w:rsidP="005C43D6">
      <w:pPr>
        <w:widowControl w:val="0"/>
        <w:overflowPunct w:val="0"/>
        <w:autoSpaceDE w:val="0"/>
        <w:autoSpaceDN w:val="0"/>
        <w:adjustRightInd w:val="0"/>
        <w:spacing w:after="240" w:line="223" w:lineRule="auto"/>
        <w:ind w:right="60" w:firstLine="567"/>
        <w:jc w:val="both"/>
        <w:rPr>
          <w:rFonts w:ascii="Times New Roman" w:hAnsi="Times New Roman"/>
        </w:rPr>
      </w:pPr>
      <w:r w:rsidRPr="00BD4C01">
        <w:rPr>
          <w:rFonts w:ascii="Times New Roman" w:hAnsi="Times New Roman"/>
        </w:rPr>
        <w:t>8.8. С момента подписания передаточного акта на Участника долевого строительства переходит ответственность за сохранность Объекта долевого строительства, ответственность перед третьими лицами за причинение ущерба в результате возможного наступления таких событий, как пожар, затопление, противоправные действия третьих лиц, а также риски наступления иных неблагоприятных последствий.</w:t>
      </w:r>
      <w:r w:rsidR="0035558F" w:rsidRPr="00BD4C01">
        <w:rPr>
          <w:rFonts w:ascii="Times New Roman" w:hAnsi="Times New Roman"/>
        </w:rPr>
        <w:t xml:space="preserve"> </w:t>
      </w:r>
    </w:p>
    <w:p w14:paraId="16D56628" w14:textId="77777777" w:rsidR="00C73551" w:rsidRPr="00BD4C01" w:rsidRDefault="003D41E2" w:rsidP="005C0E93">
      <w:pPr>
        <w:pStyle w:val="a3"/>
        <w:widowControl w:val="0"/>
        <w:numPr>
          <w:ilvl w:val="1"/>
          <w:numId w:val="15"/>
        </w:numPr>
        <w:tabs>
          <w:tab w:val="num" w:pos="0"/>
        </w:tabs>
        <w:autoSpaceDE w:val="0"/>
        <w:autoSpaceDN w:val="0"/>
        <w:adjustRightInd w:val="0"/>
        <w:spacing w:line="234" w:lineRule="exact"/>
        <w:jc w:val="center"/>
        <w:rPr>
          <w:rFonts w:ascii="Times New Roman" w:hAnsi="Times New Roman" w:cs="Times New Roman"/>
          <w:b/>
        </w:rPr>
      </w:pPr>
      <w:r w:rsidRPr="00BD4C01">
        <w:rPr>
          <w:rFonts w:ascii="Times New Roman" w:hAnsi="Times New Roman" w:cs="Times New Roman"/>
          <w:b/>
        </w:rPr>
        <w:t>Государственная регистрация договора</w:t>
      </w:r>
    </w:p>
    <w:p w14:paraId="13BCCFD2" w14:textId="77777777" w:rsidR="00C73551" w:rsidRPr="00BD4C01" w:rsidRDefault="00582CF9" w:rsidP="005C0E93">
      <w:pPr>
        <w:widowControl w:val="0"/>
        <w:numPr>
          <w:ilvl w:val="0"/>
          <w:numId w:val="18"/>
        </w:numPr>
        <w:tabs>
          <w:tab w:val="clear" w:pos="720"/>
          <w:tab w:val="num" w:pos="992"/>
        </w:tabs>
        <w:overflowPunct w:val="0"/>
        <w:autoSpaceDE w:val="0"/>
        <w:autoSpaceDN w:val="0"/>
        <w:adjustRightInd w:val="0"/>
        <w:ind w:left="-2" w:right="20" w:firstLine="568"/>
        <w:jc w:val="both"/>
        <w:rPr>
          <w:rFonts w:ascii="Times New Roman" w:hAnsi="Times New Roman" w:cs="Times New Roman"/>
        </w:rPr>
      </w:pPr>
      <w:bookmarkStart w:id="3" w:name="page9"/>
      <w:bookmarkEnd w:id="3"/>
      <w:r w:rsidRPr="00BD4C01">
        <w:rPr>
          <w:rFonts w:ascii="Times New Roman" w:hAnsi="Times New Roman" w:cs="Times New Roman"/>
        </w:rPr>
        <w:t xml:space="preserve"> </w:t>
      </w:r>
      <w:r w:rsidR="00022188" w:rsidRPr="00BD4C01">
        <w:rPr>
          <w:rFonts w:ascii="Times New Roman" w:hAnsi="Times New Roman" w:cs="Times New Roman"/>
        </w:rPr>
        <w:t>Договор заключается в письменной форме, подлежит государственной регистрации, считается заключенным с момента его государственной регистрации и действует до полного исполнения Сторонами обязательств по настоящему Договору</w:t>
      </w:r>
      <w:r w:rsidR="00B94D5F" w:rsidRPr="00BD4C01">
        <w:rPr>
          <w:rFonts w:ascii="Times New Roman" w:hAnsi="Times New Roman" w:cs="Times New Roman"/>
        </w:rPr>
        <w:t xml:space="preserve">. </w:t>
      </w:r>
    </w:p>
    <w:p w14:paraId="4D7D631C" w14:textId="21DD2BA9" w:rsidR="00C73551" w:rsidRPr="00BD4C01" w:rsidRDefault="005976C3" w:rsidP="001B30A0">
      <w:pPr>
        <w:autoSpaceDE w:val="0"/>
        <w:autoSpaceDN w:val="0"/>
        <w:ind w:firstLine="567"/>
        <w:jc w:val="both"/>
        <w:rPr>
          <w:rFonts w:ascii="Times New Roman" w:hAnsi="Times New Roman"/>
          <w:bCs/>
        </w:rPr>
      </w:pPr>
      <w:r w:rsidRPr="00BD4C01">
        <w:rPr>
          <w:rFonts w:ascii="Times New Roman" w:hAnsi="Times New Roman" w:cs="Times New Roman"/>
        </w:rPr>
        <w:t xml:space="preserve">9.2. </w:t>
      </w:r>
      <w:r w:rsidR="00022188" w:rsidRPr="00BD4C01">
        <w:rPr>
          <w:rFonts w:ascii="Times New Roman" w:hAnsi="Times New Roman" w:cs="Times New Roman"/>
        </w:rPr>
        <w:t>Договор и акт приема-передачи Объекта долевого строительства являются основанием для регистрации права собственности на Объект долевого строительства в органе, осуществляющем государственный кадастровый учет недвижимости и государственную регистрацию прав на недвижимо</w:t>
      </w:r>
      <w:r w:rsidR="00E64787" w:rsidRPr="00BD4C01">
        <w:rPr>
          <w:rFonts w:ascii="Times New Roman" w:hAnsi="Times New Roman" w:cs="Times New Roman"/>
        </w:rPr>
        <w:t>сть</w:t>
      </w:r>
      <w:r w:rsidR="000A4409" w:rsidRPr="00BD4C01">
        <w:rPr>
          <w:rFonts w:ascii="Times New Roman" w:hAnsi="Times New Roman" w:cs="Times New Roman"/>
        </w:rPr>
        <w:t>.</w:t>
      </w:r>
    </w:p>
    <w:p w14:paraId="406AA66C" w14:textId="573C1719" w:rsidR="003C10E3" w:rsidRPr="00BD4C01" w:rsidRDefault="005976C3" w:rsidP="005C43D6">
      <w:pPr>
        <w:widowControl w:val="0"/>
        <w:overflowPunct w:val="0"/>
        <w:autoSpaceDE w:val="0"/>
        <w:autoSpaceDN w:val="0"/>
        <w:adjustRightInd w:val="0"/>
        <w:spacing w:after="240" w:line="222" w:lineRule="auto"/>
        <w:ind w:right="20" w:firstLine="567"/>
        <w:jc w:val="both"/>
        <w:rPr>
          <w:rFonts w:ascii="Times New Roman" w:hAnsi="Times New Roman" w:cs="Times New Roman"/>
          <w:iCs/>
        </w:rPr>
      </w:pPr>
      <w:r w:rsidRPr="00BD4C01">
        <w:rPr>
          <w:rFonts w:ascii="Times New Roman" w:hAnsi="Times New Roman" w:cs="Times New Roman"/>
        </w:rPr>
        <w:t xml:space="preserve">9.3. </w:t>
      </w:r>
      <w:r w:rsidR="00022188" w:rsidRPr="00BD4C01">
        <w:rPr>
          <w:rFonts w:ascii="Times New Roman" w:hAnsi="Times New Roman" w:cs="Times New Roman"/>
        </w:rPr>
        <w:t>Стороны обязаны предпринять все необходимые от них действия для государственной регистрации Договора (дополнительных соглашений к нему)</w:t>
      </w:r>
      <w:r w:rsidR="00B94D5F" w:rsidRPr="00BD4C01">
        <w:rPr>
          <w:rFonts w:ascii="Times New Roman" w:hAnsi="Times New Roman" w:cs="Times New Roman"/>
        </w:rPr>
        <w:t>.</w:t>
      </w:r>
      <w:r w:rsidR="00B94D5F" w:rsidRPr="00BD4C01">
        <w:rPr>
          <w:rFonts w:ascii="Times New Roman" w:hAnsi="Times New Roman" w:cs="Times New Roman"/>
          <w:iCs/>
        </w:rPr>
        <w:t xml:space="preserve"> </w:t>
      </w:r>
    </w:p>
    <w:p w14:paraId="567F6130" w14:textId="2EA66BEE" w:rsidR="00C73551" w:rsidRPr="00BD4C01" w:rsidRDefault="00B94D5F" w:rsidP="00031D78">
      <w:pPr>
        <w:widowControl w:val="0"/>
        <w:numPr>
          <w:ilvl w:val="1"/>
          <w:numId w:val="19"/>
        </w:numPr>
        <w:tabs>
          <w:tab w:val="num" w:pos="2698"/>
        </w:tabs>
        <w:overflowPunct w:val="0"/>
        <w:autoSpaceDE w:val="0"/>
        <w:autoSpaceDN w:val="0"/>
        <w:adjustRightInd w:val="0"/>
        <w:spacing w:line="239" w:lineRule="auto"/>
        <w:ind w:left="2698" w:hanging="718"/>
        <w:jc w:val="both"/>
        <w:rPr>
          <w:rFonts w:ascii="Times New Roman" w:hAnsi="Times New Roman" w:cs="Times New Roman"/>
          <w:b/>
          <w:bCs/>
        </w:rPr>
      </w:pPr>
      <w:r w:rsidRPr="00BD4C01">
        <w:rPr>
          <w:rFonts w:ascii="Times New Roman" w:hAnsi="Times New Roman" w:cs="Times New Roman"/>
          <w:b/>
          <w:bCs/>
        </w:rPr>
        <w:t>Гарантийный срок на объект долевого строительства</w:t>
      </w:r>
    </w:p>
    <w:p w14:paraId="6FC0541D" w14:textId="7D578035" w:rsidR="00022188" w:rsidRPr="00BD4C01" w:rsidRDefault="00022188" w:rsidP="00031D78">
      <w:pPr>
        <w:numPr>
          <w:ilvl w:val="0"/>
          <w:numId w:val="20"/>
        </w:numPr>
        <w:tabs>
          <w:tab w:val="clear" w:pos="1353"/>
          <w:tab w:val="left" w:pos="1134"/>
        </w:tabs>
        <w:overflowPunct w:val="0"/>
        <w:autoSpaceDE w:val="0"/>
        <w:autoSpaceDN w:val="0"/>
        <w:adjustRightInd w:val="0"/>
        <w:ind w:left="-2" w:right="20" w:firstLine="711"/>
        <w:jc w:val="both"/>
        <w:rPr>
          <w:rFonts w:ascii="Times New Roman" w:hAnsi="Times New Roman" w:cs="Times New Roman"/>
        </w:rPr>
      </w:pPr>
      <w:r w:rsidRPr="00BD4C01">
        <w:rPr>
          <w:rFonts w:ascii="Times New Roman" w:hAnsi="Times New Roman" w:cs="Times New Roman"/>
        </w:rPr>
        <w:t xml:space="preserve">Гарантийный срок для Объекта долевого строительства, за исключением технологического и инженерного оборудования, входящего в состав такого Объекта долевого строительства, составляет </w:t>
      </w:r>
      <w:r w:rsidR="00AF66E9">
        <w:rPr>
          <w:rFonts w:ascii="Times New Roman" w:hAnsi="Times New Roman" w:cs="Times New Roman"/>
        </w:rPr>
        <w:t>3</w:t>
      </w:r>
      <w:r w:rsidRPr="00BD4C01">
        <w:rPr>
          <w:rFonts w:ascii="Times New Roman" w:hAnsi="Times New Roman" w:cs="Times New Roman"/>
        </w:rPr>
        <w:t xml:space="preserve"> (</w:t>
      </w:r>
      <w:r w:rsidR="00AF66E9">
        <w:rPr>
          <w:rFonts w:ascii="Times New Roman" w:hAnsi="Times New Roman" w:cs="Times New Roman"/>
        </w:rPr>
        <w:t>три</w:t>
      </w:r>
      <w:r w:rsidRPr="00BD4C01">
        <w:rPr>
          <w:rFonts w:ascii="Times New Roman" w:hAnsi="Times New Roman" w:cs="Times New Roman"/>
        </w:rPr>
        <w:t xml:space="preserve">) </w:t>
      </w:r>
      <w:r w:rsidR="00AF66E9">
        <w:rPr>
          <w:rFonts w:ascii="Times New Roman" w:hAnsi="Times New Roman" w:cs="Times New Roman"/>
        </w:rPr>
        <w:t>года</w:t>
      </w:r>
      <w:r w:rsidRPr="00BD4C01">
        <w:rPr>
          <w:rFonts w:ascii="Times New Roman" w:hAnsi="Times New Roman" w:cs="Times New Roman"/>
        </w:rPr>
        <w:t xml:space="preserve">. Указанный срок исчисляется со дня подписания Сторонами </w:t>
      </w:r>
      <w:r w:rsidRPr="00BD4C01">
        <w:rPr>
          <w:rFonts w:ascii="Times New Roman" w:eastAsia="Times New Roman" w:hAnsi="Times New Roman" w:cs="Times New Roman"/>
        </w:rPr>
        <w:t xml:space="preserve">акта приема-передачи </w:t>
      </w:r>
      <w:r w:rsidRPr="00BD4C01">
        <w:rPr>
          <w:rFonts w:ascii="Times New Roman" w:hAnsi="Times New Roman" w:cs="Times New Roman"/>
        </w:rPr>
        <w:t>Объекта долевого строительства</w:t>
      </w:r>
      <w:r w:rsidRPr="00BD4C01">
        <w:rPr>
          <w:rFonts w:ascii="Times New Roman" w:eastAsia="Times New Roman" w:hAnsi="Times New Roman" w:cs="Times New Roman"/>
        </w:rPr>
        <w:t xml:space="preserve"> или иного документа о передаче Объекта долевого строительства.</w:t>
      </w:r>
    </w:p>
    <w:p w14:paraId="4067C908" w14:textId="77777777" w:rsidR="00022188" w:rsidRPr="00BD4C01" w:rsidRDefault="00022188" w:rsidP="00031D78">
      <w:pPr>
        <w:numPr>
          <w:ilvl w:val="0"/>
          <w:numId w:val="20"/>
        </w:numPr>
        <w:tabs>
          <w:tab w:val="clear" w:pos="1353"/>
          <w:tab w:val="left" w:pos="1134"/>
        </w:tabs>
        <w:overflowPunct w:val="0"/>
        <w:autoSpaceDE w:val="0"/>
        <w:autoSpaceDN w:val="0"/>
        <w:adjustRightInd w:val="0"/>
        <w:ind w:left="-2" w:right="20" w:firstLine="711"/>
        <w:jc w:val="both"/>
        <w:rPr>
          <w:rFonts w:ascii="Times New Roman" w:hAnsi="Times New Roman" w:cs="Times New Roman"/>
        </w:rPr>
      </w:pPr>
      <w:r w:rsidRPr="00BD4C01">
        <w:rPr>
          <w:rFonts w:ascii="Times New Roman" w:hAnsi="Times New Roman" w:cs="Times New Roman"/>
        </w:rPr>
        <w:t>Наличие недостатков устанавливается двухсторонним актом. Для участия в составлении акта, согласования порядка и сроков устранения дефектов Застройщик обязан командировать своего представителя не позднее 30 (тридцати) дней со дня получения письменного извещения Участника долевого строительства. Застройщик вправе привлечь к составлению акта лицо, выполнявшее соответствующие виды работ на Объекте долевого строительства.</w:t>
      </w:r>
    </w:p>
    <w:p w14:paraId="68981258" w14:textId="77777777" w:rsidR="00022188" w:rsidRPr="00BD4C01" w:rsidRDefault="00022188" w:rsidP="00031D78">
      <w:pPr>
        <w:numPr>
          <w:ilvl w:val="0"/>
          <w:numId w:val="20"/>
        </w:numPr>
        <w:tabs>
          <w:tab w:val="clear" w:pos="1353"/>
          <w:tab w:val="left" w:pos="1134"/>
        </w:tabs>
        <w:overflowPunct w:val="0"/>
        <w:autoSpaceDE w:val="0"/>
        <w:autoSpaceDN w:val="0"/>
        <w:adjustRightInd w:val="0"/>
        <w:ind w:left="-2" w:right="20" w:firstLine="711"/>
        <w:jc w:val="both"/>
        <w:rPr>
          <w:rFonts w:ascii="Times New Roman" w:hAnsi="Times New Roman" w:cs="Times New Roman"/>
        </w:rPr>
      </w:pPr>
      <w:r w:rsidRPr="00BD4C01">
        <w:rPr>
          <w:rFonts w:ascii="Times New Roman" w:hAnsi="Times New Roman" w:cs="Times New Roman"/>
        </w:rPr>
        <w:t>Застройщик обязан устранить выявленные в период гарантийного срока недостатки (дефекты), возникшие по его вине или по вине привлеченных Застройщиком для выполнения работ лиц, за свой счет в срок, согласованный Сторонами.</w:t>
      </w:r>
    </w:p>
    <w:p w14:paraId="2D049D07" w14:textId="0C34E45B" w:rsidR="00022188" w:rsidRPr="00031D78" w:rsidRDefault="00022188" w:rsidP="00031D78">
      <w:pPr>
        <w:numPr>
          <w:ilvl w:val="0"/>
          <w:numId w:val="20"/>
        </w:numPr>
        <w:tabs>
          <w:tab w:val="clear" w:pos="1353"/>
          <w:tab w:val="left" w:pos="1134"/>
        </w:tabs>
        <w:overflowPunct w:val="0"/>
        <w:autoSpaceDE w:val="0"/>
        <w:autoSpaceDN w:val="0"/>
        <w:adjustRightInd w:val="0"/>
        <w:ind w:left="-2" w:right="20" w:firstLine="711"/>
        <w:jc w:val="both"/>
        <w:rPr>
          <w:rFonts w:ascii="Times New Roman" w:hAnsi="Times New Roman" w:cs="Times New Roman"/>
        </w:rPr>
      </w:pPr>
      <w:r w:rsidRPr="00BD4C01">
        <w:rPr>
          <w:rFonts w:ascii="Times New Roman" w:eastAsia="Times New Roman" w:hAnsi="Times New Roman" w:cs="Times New Roman"/>
        </w:rPr>
        <w:t xml:space="preserve">Гарантийный срок на технологическое и инженерное оборудование, входящее в состав Объекта долевого строительства, </w:t>
      </w:r>
      <w:bookmarkStart w:id="4" w:name="_Hlk241585764"/>
      <w:r w:rsidRPr="00BD4C01">
        <w:rPr>
          <w:rFonts w:ascii="Times New Roman" w:eastAsia="Times New Roman" w:hAnsi="Times New Roman" w:cs="Times New Roman"/>
        </w:rPr>
        <w:t>составляет 3 (три) года. Указанный гарантийный срок исчисляется со дня подписания Сторонами первого акта приема-передачи Объекта долевого строительства или иного документа о передаче Объекта долевого строительства.</w:t>
      </w:r>
    </w:p>
    <w:bookmarkEnd w:id="4"/>
    <w:p w14:paraId="69B61276" w14:textId="72A0F473" w:rsidR="00031D78" w:rsidRPr="00031D78" w:rsidRDefault="00031D78" w:rsidP="00031D78">
      <w:pPr>
        <w:numPr>
          <w:ilvl w:val="0"/>
          <w:numId w:val="20"/>
        </w:numPr>
        <w:tabs>
          <w:tab w:val="clear" w:pos="1353"/>
          <w:tab w:val="left" w:pos="1134"/>
        </w:tabs>
        <w:overflowPunct w:val="0"/>
        <w:autoSpaceDE w:val="0"/>
        <w:autoSpaceDN w:val="0"/>
        <w:adjustRightInd w:val="0"/>
        <w:ind w:left="-2" w:right="20" w:firstLine="711"/>
        <w:jc w:val="both"/>
        <w:rPr>
          <w:rFonts w:ascii="Times New Roman" w:hAnsi="Times New Roman" w:cs="Times New Roman"/>
        </w:rPr>
      </w:pPr>
      <w:r w:rsidRPr="00031D78">
        <w:rPr>
          <w:rFonts w:ascii="Times New Roman" w:eastAsia="Times New Roman" w:hAnsi="Times New Roman" w:cs="Times New Roman"/>
        </w:rPr>
        <w:t>Гарантийный срок на отделочные работы составляет 1 (один) год. Указанный гарантийный срок исчисляется со дня подписания Сторонами первого акта приема-передачи Объекта долевого строительства или иного документа о передаче Объекта долевого строительства.</w:t>
      </w:r>
    </w:p>
    <w:p w14:paraId="16DBA614" w14:textId="32406CC9" w:rsidR="00B677D8" w:rsidRPr="00BD4C01" w:rsidRDefault="00022188" w:rsidP="00031D78">
      <w:pPr>
        <w:numPr>
          <w:ilvl w:val="0"/>
          <w:numId w:val="20"/>
        </w:numPr>
        <w:tabs>
          <w:tab w:val="clear" w:pos="1353"/>
          <w:tab w:val="left" w:pos="1134"/>
        </w:tabs>
        <w:overflowPunct w:val="0"/>
        <w:autoSpaceDE w:val="0"/>
        <w:autoSpaceDN w:val="0"/>
        <w:adjustRightInd w:val="0"/>
        <w:ind w:left="-2" w:right="20" w:firstLine="711"/>
        <w:jc w:val="both"/>
        <w:rPr>
          <w:rFonts w:ascii="Times New Roman" w:eastAsia="Times New Roman" w:hAnsi="Times New Roman" w:cs="Times New Roman"/>
        </w:rPr>
      </w:pPr>
      <w:r w:rsidRPr="00BD4C01">
        <w:rPr>
          <w:rFonts w:ascii="Times New Roman" w:eastAsia="Times New Roman" w:hAnsi="Times New Roman" w:cs="Times New Roman"/>
        </w:rPr>
        <w:t>Застройщик несет ответственность за качество оборудования (материалов), использованного при строительстве Объекта долевого строительства, в период срока службы данного оборудования (материалов), установленного нормативными актами, а также договорами на поставку данных товаров, но не более гарантийного срока, указанного в п. 10.1, 10.4 Договора. Ответственность за своевременное техническое обслуживание (замену, ремонт) оборудования (материалов), срок службы которых истек, несет Участник долевого строительства.</w:t>
      </w:r>
    </w:p>
    <w:p w14:paraId="5DD24DF4" w14:textId="620A2D79" w:rsidR="003C10E3" w:rsidRDefault="00022188" w:rsidP="00031D78">
      <w:pPr>
        <w:numPr>
          <w:ilvl w:val="0"/>
          <w:numId w:val="20"/>
        </w:numPr>
        <w:tabs>
          <w:tab w:val="clear" w:pos="1353"/>
          <w:tab w:val="left" w:pos="1134"/>
        </w:tabs>
        <w:overflowPunct w:val="0"/>
        <w:autoSpaceDE w:val="0"/>
        <w:autoSpaceDN w:val="0"/>
        <w:adjustRightInd w:val="0"/>
        <w:spacing w:after="240"/>
        <w:ind w:left="-2" w:right="20" w:firstLine="569"/>
        <w:jc w:val="both"/>
        <w:rPr>
          <w:rFonts w:ascii="Times New Roman" w:eastAsia="Times New Roman" w:hAnsi="Times New Roman" w:cs="Times New Roman"/>
        </w:rPr>
      </w:pPr>
      <w:r w:rsidRPr="00BD4C01">
        <w:rPr>
          <w:rFonts w:ascii="Times New Roman" w:eastAsia="Times New Roman" w:hAnsi="Times New Roman" w:cs="Times New Roman"/>
        </w:rPr>
        <w:lastRenderedPageBreak/>
        <w:t>Застройщик не несет ответственности за недостатки (дефекты) Объекта долевого строительства, обнаруженные в течение гарантийного срока, если докажет, что они произошли вследствие нормального износа такого Объекта долевого строительства или входящих в его состав элементов отделки, систем инженерно-технического обеспечения, конструктивных элементов, изделий, нарушения требований технических регламентов, градостроительных регламентов, иных обязательных требований к процессу эксплуатации Объекта долевого строительства или входящих в его состав элементов отделки, систем инженерно-технического обеспечения, конструктивных элементов, изделий, либо вследствие ненадлежащего их ремонта, проведенного самим Участником долевого строительства или привлеченными им третьими лицами, а также, если недостатки (дефекты) Объекта долевого строительства возникли вследствие нарушения предусмотренных предоставленной Участнику долевого строительства инструкцией по эксплуатации Объекта долевого строительства правил и условий эффективного и безопасного использования Объекта долевого строительства, входящих в его состав элементов отделки, систем инженерно- технического обеспечения, конструктивных элементов, изделий</w:t>
      </w:r>
      <w:r w:rsidR="001B30A0" w:rsidRPr="00BD4C01">
        <w:rPr>
          <w:rFonts w:ascii="Times New Roman" w:eastAsia="Times New Roman" w:hAnsi="Times New Roman" w:cs="Times New Roman"/>
        </w:rPr>
        <w:t>.</w:t>
      </w:r>
    </w:p>
    <w:p w14:paraId="3B7F78D6" w14:textId="77777777" w:rsidR="00685A53" w:rsidRPr="00BD4C01" w:rsidRDefault="00685A53" w:rsidP="00685A53">
      <w:pPr>
        <w:tabs>
          <w:tab w:val="left" w:pos="1134"/>
        </w:tabs>
        <w:overflowPunct w:val="0"/>
        <w:autoSpaceDE w:val="0"/>
        <w:autoSpaceDN w:val="0"/>
        <w:adjustRightInd w:val="0"/>
        <w:spacing w:after="240"/>
        <w:ind w:left="-2" w:right="20"/>
        <w:jc w:val="both"/>
        <w:rPr>
          <w:rFonts w:ascii="Times New Roman" w:eastAsia="Times New Roman" w:hAnsi="Times New Roman" w:cs="Times New Roman"/>
        </w:rPr>
      </w:pPr>
    </w:p>
    <w:p w14:paraId="68055F95" w14:textId="77777777" w:rsidR="00C73551" w:rsidRPr="00BD4C01" w:rsidRDefault="005657D4" w:rsidP="005C0E93">
      <w:pPr>
        <w:pStyle w:val="a3"/>
        <w:widowControl w:val="0"/>
        <w:numPr>
          <w:ilvl w:val="1"/>
          <w:numId w:val="19"/>
        </w:numPr>
        <w:overflowPunct w:val="0"/>
        <w:autoSpaceDE w:val="0"/>
        <w:autoSpaceDN w:val="0"/>
        <w:adjustRightInd w:val="0"/>
        <w:spacing w:line="239" w:lineRule="auto"/>
        <w:jc w:val="both"/>
        <w:rPr>
          <w:rFonts w:ascii="Times New Roman" w:hAnsi="Times New Roman" w:cs="Times New Roman"/>
          <w:b/>
          <w:bCs/>
        </w:rPr>
      </w:pPr>
      <w:r w:rsidRPr="00BD4C01">
        <w:rPr>
          <w:rFonts w:ascii="Times New Roman" w:hAnsi="Times New Roman" w:cs="Times New Roman"/>
          <w:b/>
          <w:bCs/>
        </w:rPr>
        <w:t>Ответственность сторон, у</w:t>
      </w:r>
      <w:r w:rsidR="00B94D5F" w:rsidRPr="00BD4C01">
        <w:rPr>
          <w:rFonts w:ascii="Times New Roman" w:hAnsi="Times New Roman" w:cs="Times New Roman"/>
          <w:b/>
          <w:bCs/>
        </w:rPr>
        <w:t xml:space="preserve">регулирование споров </w:t>
      </w:r>
    </w:p>
    <w:p w14:paraId="3130BE15" w14:textId="77777777" w:rsidR="00022188" w:rsidRPr="00BD4C01" w:rsidRDefault="00022188" w:rsidP="001B30A0">
      <w:pPr>
        <w:pStyle w:val="a3"/>
        <w:numPr>
          <w:ilvl w:val="0"/>
          <w:numId w:val="37"/>
        </w:numPr>
        <w:tabs>
          <w:tab w:val="left" w:pos="1134"/>
        </w:tabs>
        <w:overflowPunct w:val="0"/>
        <w:autoSpaceDE w:val="0"/>
        <w:autoSpaceDN w:val="0"/>
        <w:adjustRightInd w:val="0"/>
        <w:ind w:left="0" w:firstLine="567"/>
        <w:jc w:val="both"/>
        <w:rPr>
          <w:rFonts w:ascii="Times New Roman" w:hAnsi="Times New Roman" w:cs="Times New Roman"/>
        </w:rPr>
      </w:pPr>
      <w:r w:rsidRPr="00BD4C01">
        <w:rPr>
          <w:rFonts w:ascii="Times New Roman" w:hAnsi="Times New Roman" w:cs="Times New Roman"/>
        </w:rPr>
        <w:t xml:space="preserve">За невыполнение или ненадлежащее выполнение обязательств по настоящему Договору Стороны несут ответственность в соответствии с действующим законодательством </w:t>
      </w:r>
      <w:r w:rsidRPr="00BD4C01">
        <w:rPr>
          <w:rFonts w:ascii="Times New Roman" w:hAnsi="Times New Roman" w:cs="Times New Roman"/>
          <w:bCs/>
        </w:rPr>
        <w:t>РФ</w:t>
      </w:r>
      <w:r w:rsidRPr="00BD4C01">
        <w:rPr>
          <w:rFonts w:ascii="Times New Roman" w:hAnsi="Times New Roman" w:cs="Times New Roman"/>
        </w:rPr>
        <w:t>.</w:t>
      </w:r>
    </w:p>
    <w:p w14:paraId="35F8F522" w14:textId="77777777" w:rsidR="00022188" w:rsidRPr="00BD4C01" w:rsidRDefault="00022188" w:rsidP="001B30A0">
      <w:pPr>
        <w:pStyle w:val="a3"/>
        <w:numPr>
          <w:ilvl w:val="0"/>
          <w:numId w:val="37"/>
        </w:numPr>
        <w:tabs>
          <w:tab w:val="left" w:pos="1134"/>
        </w:tabs>
        <w:overflowPunct w:val="0"/>
        <w:autoSpaceDE w:val="0"/>
        <w:autoSpaceDN w:val="0"/>
        <w:adjustRightInd w:val="0"/>
        <w:ind w:left="0" w:firstLine="567"/>
        <w:jc w:val="both"/>
        <w:rPr>
          <w:rFonts w:ascii="Times New Roman" w:eastAsia="Times New Roman" w:hAnsi="Times New Roman" w:cs="Times New Roman"/>
        </w:rPr>
      </w:pPr>
      <w:r w:rsidRPr="00BD4C01">
        <w:rPr>
          <w:rFonts w:ascii="Times New Roman" w:eastAsia="Times New Roman" w:hAnsi="Times New Roman" w:cs="Times New Roman"/>
        </w:rPr>
        <w:t xml:space="preserve">В случае нарушения предусмотренного настоящим Договором срока передачи Участнику долевого строительства Объекта долевого строительства, Застройщик уплачивает Участнику долевого строительства неустойку (пени) в размере одной трехсотой ставки рефинансирования Центрального банка Российской Федерации, действующей на день исполнения обязательства, от Цены договора за каждый день просрочки. Если Участником долевого строительства является гражданин, предусмотренная настоящим пунктом неустойка (пени) уплачиваются Застройщиком в двойном размере. В случае нарушения предусмотренного Договором срока передачи Участнику долевого строительства Объекта долевого строительства вследствие уклонения Участника долевого строительства от подписания акта приема-передачи или иного документа о передаче Объекта долевого строительства, Застройщик освобождается от уплаты Участнику долевого строительства неустойки (пени) при условии надлежащего исполнения Застройщиком своих обязательств по такому </w:t>
      </w:r>
      <w:r w:rsidRPr="00BD4C01">
        <w:rPr>
          <w:rFonts w:ascii="Times New Roman" w:hAnsi="Times New Roman" w:cs="Times New Roman"/>
          <w:bCs/>
        </w:rPr>
        <w:t>Договору.</w:t>
      </w:r>
    </w:p>
    <w:p w14:paraId="04FC7FF2" w14:textId="4735C66A" w:rsidR="00AE6BCA" w:rsidRPr="00BD4C01" w:rsidRDefault="00022188" w:rsidP="00AE6BCA">
      <w:pPr>
        <w:pStyle w:val="a3"/>
        <w:numPr>
          <w:ilvl w:val="0"/>
          <w:numId w:val="37"/>
        </w:numPr>
        <w:tabs>
          <w:tab w:val="left" w:pos="1134"/>
        </w:tabs>
        <w:overflowPunct w:val="0"/>
        <w:autoSpaceDE w:val="0"/>
        <w:autoSpaceDN w:val="0"/>
        <w:adjustRightInd w:val="0"/>
        <w:ind w:left="0" w:firstLine="567"/>
        <w:jc w:val="both"/>
        <w:rPr>
          <w:rFonts w:ascii="Times New Roman" w:hAnsi="Times New Roman" w:cs="Times New Roman"/>
        </w:rPr>
      </w:pPr>
      <w:r w:rsidRPr="00BD4C01">
        <w:rPr>
          <w:rFonts w:ascii="Times New Roman" w:hAnsi="Times New Roman" w:cs="Times New Roman"/>
          <w:bCs/>
        </w:rPr>
        <w:t>В случае нарушения предусмотренных Договором сроков и объемов оплаты стоимости Объекта долевого строительства, Участник долевого строительства уплачивает Застройщику</w:t>
      </w:r>
      <w:r w:rsidRPr="00BD4C01">
        <w:rPr>
          <w:rFonts w:ascii="Times New Roman" w:hAnsi="Times New Roman" w:cs="Times New Roman"/>
        </w:rPr>
        <w:t xml:space="preserve"> неустойку (пени) в размере одной трехсотой ставки рефинансирования Центрального банка Российской Федерации, действующей на день исполнения обязательства, от суммы просроченного платежа за каждый день просрочки.</w:t>
      </w:r>
    </w:p>
    <w:p w14:paraId="13F543EE" w14:textId="77777777" w:rsidR="00022188" w:rsidRPr="00BD4C01" w:rsidRDefault="00022188" w:rsidP="001B30A0">
      <w:pPr>
        <w:pStyle w:val="a3"/>
        <w:numPr>
          <w:ilvl w:val="0"/>
          <w:numId w:val="37"/>
        </w:numPr>
        <w:tabs>
          <w:tab w:val="left" w:pos="1134"/>
        </w:tabs>
        <w:overflowPunct w:val="0"/>
        <w:autoSpaceDE w:val="0"/>
        <w:autoSpaceDN w:val="0"/>
        <w:adjustRightInd w:val="0"/>
        <w:ind w:left="0" w:firstLine="567"/>
        <w:jc w:val="both"/>
        <w:rPr>
          <w:rFonts w:ascii="Times New Roman" w:hAnsi="Times New Roman" w:cs="Times New Roman"/>
          <w:bCs/>
        </w:rPr>
      </w:pPr>
      <w:r w:rsidRPr="00BD4C01">
        <w:rPr>
          <w:rFonts w:ascii="Times New Roman" w:hAnsi="Times New Roman" w:cs="Times New Roman"/>
          <w:bCs/>
        </w:rPr>
        <w:t>В случае неисполнения Участником долевого строительства обязанности, установленной п. 5.2.3. настоящего Договора, Застройщик не несет ответственности за нарушение своих обязательств, возникшее вследствие ненадлежащего уведомления Участником долевого строительства Застройщика.</w:t>
      </w:r>
    </w:p>
    <w:p w14:paraId="0DCF46A1" w14:textId="77777777" w:rsidR="0034551C" w:rsidRPr="00BD4C01" w:rsidRDefault="00022188" w:rsidP="001B30A0">
      <w:pPr>
        <w:pStyle w:val="a3"/>
        <w:numPr>
          <w:ilvl w:val="0"/>
          <w:numId w:val="37"/>
        </w:numPr>
        <w:tabs>
          <w:tab w:val="left" w:pos="1134"/>
        </w:tabs>
        <w:overflowPunct w:val="0"/>
        <w:autoSpaceDE w:val="0"/>
        <w:autoSpaceDN w:val="0"/>
        <w:adjustRightInd w:val="0"/>
        <w:ind w:left="0" w:firstLine="567"/>
        <w:jc w:val="both"/>
        <w:rPr>
          <w:rFonts w:ascii="Times New Roman" w:hAnsi="Times New Roman" w:cs="Times New Roman"/>
          <w:bCs/>
        </w:rPr>
      </w:pPr>
      <w:r w:rsidRPr="00BD4C01">
        <w:rPr>
          <w:rFonts w:ascii="Times New Roman" w:hAnsi="Times New Roman" w:cs="Times New Roman"/>
          <w:bCs/>
        </w:rPr>
        <w:t>С момента подписания передаточного акта о передаче Объекта долевого строительства или со дня составления одностороннего передаточного акта Застройщиком в порядке, предусмотренном настоящим Договором, на Участника долевого строительства переходит ответственность за сохранность Объекта долевого строительства, ответственность перед третьими лицами за причинение ущерба в результате возможного наступления таких событий, как пожар, затопление, противоправные действия третьих лиц, а так же риски наступления иных неблагоприятных последствий.</w:t>
      </w:r>
    </w:p>
    <w:p w14:paraId="67DDA739" w14:textId="452CD5C1" w:rsidR="009A14EC" w:rsidRPr="00BD4C01" w:rsidRDefault="00022188" w:rsidP="001B30A0">
      <w:pPr>
        <w:pStyle w:val="a3"/>
        <w:numPr>
          <w:ilvl w:val="0"/>
          <w:numId w:val="37"/>
        </w:numPr>
        <w:tabs>
          <w:tab w:val="left" w:pos="1134"/>
        </w:tabs>
        <w:overflowPunct w:val="0"/>
        <w:autoSpaceDE w:val="0"/>
        <w:autoSpaceDN w:val="0"/>
        <w:adjustRightInd w:val="0"/>
        <w:ind w:left="0" w:firstLine="567"/>
        <w:jc w:val="both"/>
        <w:rPr>
          <w:rFonts w:ascii="Times New Roman" w:hAnsi="Times New Roman" w:cs="Times New Roman"/>
          <w:bCs/>
        </w:rPr>
      </w:pPr>
      <w:r w:rsidRPr="00BD4C01">
        <w:rPr>
          <w:rFonts w:ascii="Times New Roman" w:hAnsi="Times New Roman" w:cs="Times New Roman"/>
        </w:rPr>
        <w:t>Ответственность за произведенную Участником долевого строительства реконструкцию, переоборудование, перепланировку в Объекте долевого строительства, предусмотренную действующим законодательством, несет Участник долевого строительства и, в случае нарушения условий п. 6.2.1. настоящего Договора, обязан привести Объект долевого строительства в первоначальное состояние согласно проекту, в течение 10 (Десяти) рабочих дней за свой счет, а также обязуется возместить убытки, причиненные третьим лицам действиями Участника долевого строительства</w:t>
      </w:r>
      <w:r w:rsidR="0040638A" w:rsidRPr="00BD4C01">
        <w:rPr>
          <w:rFonts w:ascii="Times New Roman" w:hAnsi="Times New Roman" w:cs="Times New Roman"/>
        </w:rPr>
        <w:t>.</w:t>
      </w:r>
      <w:r w:rsidR="001B30A0" w:rsidRPr="00BD4C01">
        <w:rPr>
          <w:rFonts w:ascii="Times New Roman" w:hAnsi="Times New Roman" w:cs="Times New Roman"/>
        </w:rPr>
        <w:t xml:space="preserve"> </w:t>
      </w:r>
    </w:p>
    <w:p w14:paraId="076C6907" w14:textId="47ABF2F1" w:rsidR="006A666C" w:rsidRPr="00BD4C01" w:rsidRDefault="00AD7E86" w:rsidP="005C43D6">
      <w:pPr>
        <w:pStyle w:val="a3"/>
        <w:numPr>
          <w:ilvl w:val="0"/>
          <w:numId w:val="37"/>
        </w:numPr>
        <w:tabs>
          <w:tab w:val="left" w:pos="1134"/>
        </w:tabs>
        <w:overflowPunct w:val="0"/>
        <w:autoSpaceDE w:val="0"/>
        <w:autoSpaceDN w:val="0"/>
        <w:adjustRightInd w:val="0"/>
        <w:spacing w:after="240"/>
        <w:ind w:left="0" w:firstLine="567"/>
        <w:jc w:val="both"/>
        <w:rPr>
          <w:rFonts w:ascii="Times New Roman" w:hAnsi="Times New Roman" w:cs="Times New Roman"/>
          <w:bCs/>
        </w:rPr>
      </w:pPr>
      <w:r w:rsidRPr="00BD4C01">
        <w:rPr>
          <w:rFonts w:ascii="Times New Roman" w:hAnsi="Times New Roman" w:cs="Times New Roman"/>
        </w:rPr>
        <w:t xml:space="preserve">Застройщик не несет ответственность за безопасность Участника долевого строительства в случае самовольного его проникновения на строительную площадку и Объект капитального строительства до момента передачи Застройщиком Объекта долевого строительства. </w:t>
      </w:r>
    </w:p>
    <w:p w14:paraId="3D652B7F" w14:textId="77777777" w:rsidR="008D7153" w:rsidRPr="00BD4C01" w:rsidRDefault="008D7153" w:rsidP="008D7153">
      <w:pPr>
        <w:widowControl w:val="0"/>
        <w:overflowPunct w:val="0"/>
        <w:autoSpaceDE w:val="0"/>
        <w:autoSpaceDN w:val="0"/>
        <w:adjustRightInd w:val="0"/>
        <w:spacing w:line="239" w:lineRule="auto"/>
        <w:jc w:val="center"/>
        <w:rPr>
          <w:rFonts w:ascii="Times New Roman" w:hAnsi="Times New Roman" w:cs="Times New Roman"/>
          <w:b/>
          <w:bCs/>
        </w:rPr>
      </w:pPr>
      <w:r w:rsidRPr="00BD4C01">
        <w:rPr>
          <w:rFonts w:ascii="Times New Roman" w:hAnsi="Times New Roman" w:cs="Times New Roman"/>
          <w:b/>
          <w:bCs/>
        </w:rPr>
        <w:t>12.</w:t>
      </w:r>
      <w:r w:rsidRPr="00BD4C01">
        <w:rPr>
          <w:rFonts w:ascii="Times New Roman" w:hAnsi="Times New Roman" w:cs="Times New Roman"/>
          <w:b/>
          <w:bCs/>
        </w:rPr>
        <w:tab/>
        <w:t>Изменение и расторжение договора. Последствия расторжения</w:t>
      </w:r>
    </w:p>
    <w:p w14:paraId="1C54C33F" w14:textId="77777777" w:rsidR="00663750" w:rsidRPr="00814BE8" w:rsidRDefault="00663750" w:rsidP="00663750">
      <w:pPr>
        <w:pStyle w:val="a3"/>
        <w:numPr>
          <w:ilvl w:val="0"/>
          <w:numId w:val="38"/>
        </w:numPr>
        <w:tabs>
          <w:tab w:val="left" w:pos="1134"/>
        </w:tabs>
        <w:overflowPunct w:val="0"/>
        <w:autoSpaceDE w:val="0"/>
        <w:autoSpaceDN w:val="0"/>
        <w:adjustRightInd w:val="0"/>
        <w:ind w:left="0" w:firstLine="567"/>
        <w:jc w:val="both"/>
        <w:rPr>
          <w:rFonts w:ascii="Times New Roman" w:hAnsi="Times New Roman" w:cs="Times New Roman"/>
          <w:bCs/>
        </w:rPr>
      </w:pPr>
      <w:r w:rsidRPr="00814BE8">
        <w:rPr>
          <w:rFonts w:ascii="Times New Roman" w:hAnsi="Times New Roman" w:cs="Times New Roman"/>
          <w:bCs/>
        </w:rPr>
        <w:t>Условия настоящего Договора могут быть изменены по взаимному согласию Сторон путем подписания дополнительного соглашения.</w:t>
      </w:r>
    </w:p>
    <w:p w14:paraId="7AD305C6" w14:textId="77777777" w:rsidR="00663750" w:rsidRPr="00814BE8" w:rsidRDefault="00663750" w:rsidP="00663750">
      <w:pPr>
        <w:pStyle w:val="a3"/>
        <w:numPr>
          <w:ilvl w:val="0"/>
          <w:numId w:val="38"/>
        </w:numPr>
        <w:tabs>
          <w:tab w:val="left" w:pos="1134"/>
        </w:tabs>
        <w:overflowPunct w:val="0"/>
        <w:autoSpaceDE w:val="0"/>
        <w:autoSpaceDN w:val="0"/>
        <w:adjustRightInd w:val="0"/>
        <w:ind w:left="0" w:firstLine="567"/>
        <w:jc w:val="both"/>
        <w:rPr>
          <w:rFonts w:ascii="Times New Roman" w:hAnsi="Times New Roman" w:cs="Times New Roman"/>
          <w:bCs/>
        </w:rPr>
      </w:pPr>
      <w:r w:rsidRPr="00814BE8">
        <w:rPr>
          <w:rFonts w:ascii="Times New Roman" w:hAnsi="Times New Roman" w:cs="Times New Roman"/>
          <w:bCs/>
        </w:rPr>
        <w:t>Договор может быть расторгнут по соглашению Сторон, а также в одностороннем порядке по письменному требованию одной из Сторон по основаниям, предусмотренным действующим законодательством РФ.</w:t>
      </w:r>
    </w:p>
    <w:p w14:paraId="0C917E7C" w14:textId="77777777" w:rsidR="00663750" w:rsidRPr="00814BE8" w:rsidRDefault="00663750" w:rsidP="00663750">
      <w:pPr>
        <w:pStyle w:val="a3"/>
        <w:numPr>
          <w:ilvl w:val="0"/>
          <w:numId w:val="38"/>
        </w:numPr>
        <w:tabs>
          <w:tab w:val="left" w:pos="1134"/>
        </w:tabs>
        <w:overflowPunct w:val="0"/>
        <w:autoSpaceDE w:val="0"/>
        <w:autoSpaceDN w:val="0"/>
        <w:adjustRightInd w:val="0"/>
        <w:ind w:left="0" w:firstLine="567"/>
        <w:jc w:val="both"/>
        <w:rPr>
          <w:rFonts w:ascii="Times New Roman" w:hAnsi="Times New Roman" w:cs="Times New Roman"/>
          <w:bCs/>
        </w:rPr>
      </w:pPr>
      <w:r w:rsidRPr="00814BE8">
        <w:rPr>
          <w:rFonts w:ascii="Times New Roman" w:hAnsi="Times New Roman" w:cs="Times New Roman"/>
          <w:bCs/>
        </w:rPr>
        <w:lastRenderedPageBreak/>
        <w:t>Застройщик вправе в одностороннем порядке отказаться от исполнения Договора, предварительно письменно уведомив Участника долевого строительства о предстоящем расторжении, в случаях:</w:t>
      </w:r>
    </w:p>
    <w:p w14:paraId="44AE10C5" w14:textId="77777777" w:rsidR="00663750" w:rsidRPr="00814BE8" w:rsidRDefault="00663750" w:rsidP="00663750">
      <w:pPr>
        <w:overflowPunct w:val="0"/>
        <w:autoSpaceDE w:val="0"/>
        <w:autoSpaceDN w:val="0"/>
        <w:adjustRightInd w:val="0"/>
        <w:ind w:firstLine="567"/>
        <w:jc w:val="both"/>
        <w:rPr>
          <w:rFonts w:ascii="Times New Roman" w:hAnsi="Times New Roman" w:cs="Times New Roman"/>
          <w:bCs/>
        </w:rPr>
      </w:pPr>
      <w:r w:rsidRPr="00814BE8">
        <w:rPr>
          <w:rFonts w:ascii="Times New Roman" w:hAnsi="Times New Roman" w:cs="Times New Roman"/>
          <w:bCs/>
        </w:rPr>
        <w:t>- нарушения Участником долевого строительства уплаты Цены договора путем единовременного внесения платежа в течение более чем два месяца;</w:t>
      </w:r>
    </w:p>
    <w:p w14:paraId="64C63878" w14:textId="77777777" w:rsidR="00663750" w:rsidRPr="00814BE8" w:rsidRDefault="00663750" w:rsidP="00663750">
      <w:pPr>
        <w:overflowPunct w:val="0"/>
        <w:autoSpaceDE w:val="0"/>
        <w:autoSpaceDN w:val="0"/>
        <w:adjustRightInd w:val="0"/>
        <w:ind w:firstLine="567"/>
        <w:jc w:val="both"/>
        <w:rPr>
          <w:rFonts w:ascii="Times New Roman" w:hAnsi="Times New Roman" w:cs="Times New Roman"/>
          <w:bCs/>
        </w:rPr>
      </w:pPr>
      <w:r w:rsidRPr="00814BE8">
        <w:rPr>
          <w:rFonts w:ascii="Times New Roman" w:hAnsi="Times New Roman" w:cs="Times New Roman"/>
          <w:bCs/>
        </w:rPr>
        <w:t>- нарушения Участником долевого строительства срока внесения платежа более чем три раза в течение двенадцати месяцев или просрочки внесения платежа в течение более чем два месяца при уплате Цены договора путем внесения платежей в предусмотренный договором период.</w:t>
      </w:r>
    </w:p>
    <w:p w14:paraId="23714ACF" w14:textId="77777777" w:rsidR="00663750" w:rsidRPr="00814BE8" w:rsidRDefault="00663750" w:rsidP="00663750">
      <w:pPr>
        <w:pStyle w:val="a3"/>
        <w:numPr>
          <w:ilvl w:val="0"/>
          <w:numId w:val="38"/>
        </w:numPr>
        <w:tabs>
          <w:tab w:val="left" w:pos="1134"/>
        </w:tabs>
        <w:overflowPunct w:val="0"/>
        <w:autoSpaceDE w:val="0"/>
        <w:autoSpaceDN w:val="0"/>
        <w:adjustRightInd w:val="0"/>
        <w:ind w:left="0" w:firstLine="567"/>
        <w:jc w:val="both"/>
        <w:rPr>
          <w:rFonts w:ascii="Times New Roman" w:hAnsi="Times New Roman" w:cs="Times New Roman"/>
          <w:bCs/>
        </w:rPr>
      </w:pPr>
      <w:r w:rsidRPr="00814BE8">
        <w:rPr>
          <w:rFonts w:ascii="Times New Roman" w:hAnsi="Times New Roman" w:cs="Times New Roman"/>
          <w:bCs/>
        </w:rPr>
        <w:t>Участник долевого строительства вправе в одностороннем порядке отказаться от исполнения Договора, предварительно письменно уведомив Застройщика о предстоящем расторжении, в случаях:</w:t>
      </w:r>
    </w:p>
    <w:p w14:paraId="4C4F9A4D" w14:textId="77777777" w:rsidR="00663750" w:rsidRPr="00814BE8" w:rsidRDefault="00663750" w:rsidP="00663750">
      <w:pPr>
        <w:overflowPunct w:val="0"/>
        <w:autoSpaceDE w:val="0"/>
        <w:autoSpaceDN w:val="0"/>
        <w:adjustRightInd w:val="0"/>
        <w:ind w:firstLine="567"/>
        <w:jc w:val="both"/>
        <w:rPr>
          <w:rFonts w:ascii="Times New Roman" w:hAnsi="Times New Roman" w:cs="Times New Roman"/>
          <w:bCs/>
        </w:rPr>
      </w:pPr>
      <w:r w:rsidRPr="00814BE8">
        <w:rPr>
          <w:rFonts w:ascii="Times New Roman" w:hAnsi="Times New Roman" w:cs="Times New Roman"/>
          <w:bCs/>
        </w:rPr>
        <w:t xml:space="preserve">- неисполнения Застройщиком обязательства по передаче Объекта долевого строительства в срок, превышающий установленный Договором срок передачи такого Объекта долевого строительства на два месяца; </w:t>
      </w:r>
    </w:p>
    <w:p w14:paraId="24DF512B" w14:textId="77777777" w:rsidR="00663750" w:rsidRPr="00814BE8" w:rsidRDefault="00663750" w:rsidP="00663750">
      <w:pPr>
        <w:overflowPunct w:val="0"/>
        <w:autoSpaceDE w:val="0"/>
        <w:autoSpaceDN w:val="0"/>
        <w:adjustRightInd w:val="0"/>
        <w:ind w:firstLine="567"/>
        <w:jc w:val="both"/>
        <w:rPr>
          <w:rFonts w:ascii="Times New Roman" w:hAnsi="Times New Roman" w:cs="Times New Roman"/>
          <w:bCs/>
        </w:rPr>
      </w:pPr>
      <w:r w:rsidRPr="00814BE8">
        <w:rPr>
          <w:rFonts w:ascii="Times New Roman" w:hAnsi="Times New Roman" w:cs="Times New Roman"/>
          <w:bCs/>
        </w:rPr>
        <w:t>- если Объект долевого строительства построен (создан) Застройщиком с отступлениями от условий Договора, приведшим к ухудшению качества или с иными недостатками, которые делают его непригодным для предусмотренного Договором использования;</w:t>
      </w:r>
    </w:p>
    <w:p w14:paraId="2639A641" w14:textId="77777777" w:rsidR="00663750" w:rsidRPr="00814BE8" w:rsidRDefault="00663750" w:rsidP="00663750">
      <w:pPr>
        <w:overflowPunct w:val="0"/>
        <w:autoSpaceDE w:val="0"/>
        <w:autoSpaceDN w:val="0"/>
        <w:adjustRightInd w:val="0"/>
        <w:ind w:firstLine="567"/>
        <w:jc w:val="both"/>
        <w:rPr>
          <w:rFonts w:ascii="Times New Roman" w:hAnsi="Times New Roman" w:cs="Times New Roman"/>
          <w:bCs/>
        </w:rPr>
      </w:pPr>
      <w:r w:rsidRPr="00814BE8">
        <w:rPr>
          <w:rFonts w:ascii="Times New Roman" w:hAnsi="Times New Roman" w:cs="Times New Roman"/>
          <w:bCs/>
        </w:rPr>
        <w:t>- иных случаях, предусмотренных действующим законодательством РФ.</w:t>
      </w:r>
    </w:p>
    <w:p w14:paraId="0CABD7F8" w14:textId="77777777" w:rsidR="00663750" w:rsidRPr="00814BE8" w:rsidRDefault="00663750" w:rsidP="00663750">
      <w:pPr>
        <w:pStyle w:val="a3"/>
        <w:numPr>
          <w:ilvl w:val="0"/>
          <w:numId w:val="38"/>
        </w:numPr>
        <w:tabs>
          <w:tab w:val="left" w:pos="1134"/>
          <w:tab w:val="left" w:pos="9923"/>
        </w:tabs>
        <w:overflowPunct w:val="0"/>
        <w:autoSpaceDE w:val="0"/>
        <w:autoSpaceDN w:val="0"/>
        <w:adjustRightInd w:val="0"/>
        <w:ind w:left="0" w:firstLine="567"/>
        <w:jc w:val="both"/>
        <w:rPr>
          <w:rFonts w:ascii="Times New Roman" w:hAnsi="Times New Roman" w:cs="Times New Roman"/>
        </w:rPr>
      </w:pPr>
      <w:r w:rsidRPr="00814BE8">
        <w:rPr>
          <w:rFonts w:ascii="Times New Roman" w:hAnsi="Times New Roman" w:cs="Times New Roman"/>
          <w:bCs/>
        </w:rPr>
        <w:t>В случае, если Застройщик надлежащим образом исполняет свои</w:t>
      </w:r>
      <w:r w:rsidRPr="00814BE8">
        <w:rPr>
          <w:rFonts w:ascii="Times New Roman" w:hAnsi="Times New Roman" w:cs="Times New Roman"/>
        </w:rPr>
        <w:t xml:space="preserve"> обязательства перед Участником долевого строительства </w:t>
      </w:r>
      <w:r w:rsidRPr="00814BE8">
        <w:rPr>
          <w:rFonts w:ascii="Times New Roman" w:hAnsi="Times New Roman" w:cs="Times New Roman"/>
          <w:bCs/>
        </w:rPr>
        <w:t>и соответствует предусмотренным Федеральным Законом от 30.12.2004 г. № 214–ФЗ «Об участии в долевом строительстве многоквартирных домов и иных объектов недвижимости и о внесении изменений</w:t>
      </w:r>
      <w:r w:rsidRPr="00814BE8">
        <w:rPr>
          <w:rFonts w:ascii="Times New Roman" w:hAnsi="Times New Roman" w:cs="Times New Roman"/>
        </w:rPr>
        <w:t xml:space="preserve"> в </w:t>
      </w:r>
      <w:r w:rsidRPr="00814BE8">
        <w:rPr>
          <w:rFonts w:ascii="Times New Roman" w:hAnsi="Times New Roman" w:cs="Times New Roman"/>
          <w:bCs/>
        </w:rPr>
        <w:t>некоторые законодательные акты Российской Федерации» требованиям к Застройщику, Участник</w:t>
      </w:r>
      <w:r w:rsidRPr="00814BE8">
        <w:rPr>
          <w:rFonts w:ascii="Times New Roman" w:hAnsi="Times New Roman" w:cs="Times New Roman"/>
        </w:rPr>
        <w:t xml:space="preserve"> долевого строительства </w:t>
      </w:r>
      <w:r w:rsidRPr="00814BE8">
        <w:rPr>
          <w:rFonts w:ascii="Times New Roman" w:hAnsi="Times New Roman" w:cs="Times New Roman"/>
          <w:bCs/>
        </w:rPr>
        <w:t xml:space="preserve">не имеет права </w:t>
      </w:r>
      <w:r w:rsidRPr="00814BE8">
        <w:rPr>
          <w:rFonts w:ascii="Times New Roman" w:hAnsi="Times New Roman" w:cs="Times New Roman"/>
        </w:rPr>
        <w:t xml:space="preserve">на </w:t>
      </w:r>
      <w:r w:rsidRPr="00814BE8">
        <w:rPr>
          <w:rFonts w:ascii="Times New Roman" w:hAnsi="Times New Roman" w:cs="Times New Roman"/>
          <w:bCs/>
        </w:rPr>
        <w:t>односторонний отказ от исполнения</w:t>
      </w:r>
      <w:r w:rsidRPr="00814BE8">
        <w:rPr>
          <w:rFonts w:ascii="Times New Roman" w:hAnsi="Times New Roman" w:cs="Times New Roman"/>
        </w:rPr>
        <w:t xml:space="preserve"> Договора</w:t>
      </w:r>
      <w:r w:rsidRPr="00814BE8">
        <w:rPr>
          <w:rFonts w:ascii="Times New Roman" w:hAnsi="Times New Roman" w:cs="Times New Roman"/>
          <w:bCs/>
        </w:rPr>
        <w:t xml:space="preserve"> во внесудебном порядке</w:t>
      </w:r>
      <w:r w:rsidRPr="00814BE8">
        <w:rPr>
          <w:rFonts w:ascii="Times New Roman" w:hAnsi="Times New Roman" w:cs="Times New Roman"/>
        </w:rPr>
        <w:t xml:space="preserve">. </w:t>
      </w:r>
    </w:p>
    <w:p w14:paraId="3788FC18" w14:textId="77777777" w:rsidR="00663750" w:rsidRPr="00814BE8" w:rsidRDefault="00663750" w:rsidP="00663750">
      <w:pPr>
        <w:pStyle w:val="a3"/>
        <w:numPr>
          <w:ilvl w:val="0"/>
          <w:numId w:val="38"/>
        </w:numPr>
        <w:tabs>
          <w:tab w:val="left" w:pos="1134"/>
        </w:tabs>
        <w:overflowPunct w:val="0"/>
        <w:autoSpaceDE w:val="0"/>
        <w:autoSpaceDN w:val="0"/>
        <w:adjustRightInd w:val="0"/>
        <w:ind w:left="0" w:firstLine="567"/>
        <w:jc w:val="both"/>
        <w:rPr>
          <w:rFonts w:ascii="Times New Roman" w:hAnsi="Times New Roman" w:cs="Times New Roman"/>
          <w:bCs/>
        </w:rPr>
      </w:pPr>
      <w:r w:rsidRPr="00814BE8">
        <w:rPr>
          <w:rFonts w:ascii="Times New Roman" w:hAnsi="Times New Roman" w:cs="Times New Roman"/>
          <w:bCs/>
        </w:rPr>
        <w:t>Договор может быть расторгнут в судебном порядке в случаях, предусмотренных действующим законодательством РФ.</w:t>
      </w:r>
    </w:p>
    <w:p w14:paraId="1D3BE4A3" w14:textId="77777777" w:rsidR="00663750" w:rsidRPr="00814BE8" w:rsidRDefault="00663750" w:rsidP="00663750">
      <w:pPr>
        <w:pStyle w:val="a3"/>
        <w:numPr>
          <w:ilvl w:val="0"/>
          <w:numId w:val="38"/>
        </w:numPr>
        <w:tabs>
          <w:tab w:val="left" w:pos="1134"/>
        </w:tabs>
        <w:overflowPunct w:val="0"/>
        <w:autoSpaceDE w:val="0"/>
        <w:autoSpaceDN w:val="0"/>
        <w:adjustRightInd w:val="0"/>
        <w:ind w:left="0" w:firstLine="567"/>
        <w:jc w:val="both"/>
        <w:rPr>
          <w:rFonts w:ascii="Times New Roman" w:hAnsi="Times New Roman" w:cs="Times New Roman"/>
          <w:bCs/>
        </w:rPr>
      </w:pPr>
      <w:r w:rsidRPr="00814BE8">
        <w:rPr>
          <w:rFonts w:ascii="Times New Roman" w:hAnsi="Times New Roman" w:cs="Times New Roman"/>
          <w:bCs/>
        </w:rPr>
        <w:t>Договор считается расторгнутым с даты государственной регистрации расторжения Договора. Заявление о внесении в Единый государственный реестр прав записи о расторжении Договора может быть представлено одной из сторон Договора с приложением документов, подтверждающих расторжение Договора. В случае одностороннего отказа одной из Сторон от исполнения Договора, Договор считается расторгнутым со дня направления другой Стороне уведомления об одностороннем отказе от исполнения Договора. Указанное уведомление должно быть направлено по почте заказным письмом с описью вложения.</w:t>
      </w:r>
    </w:p>
    <w:p w14:paraId="3E2D2451" w14:textId="77777777" w:rsidR="001E32BC" w:rsidRDefault="00663750" w:rsidP="001E32BC">
      <w:pPr>
        <w:pStyle w:val="a3"/>
        <w:numPr>
          <w:ilvl w:val="0"/>
          <w:numId w:val="38"/>
        </w:numPr>
        <w:tabs>
          <w:tab w:val="left" w:pos="1134"/>
        </w:tabs>
        <w:overflowPunct w:val="0"/>
        <w:autoSpaceDE w:val="0"/>
        <w:autoSpaceDN w:val="0"/>
        <w:adjustRightInd w:val="0"/>
        <w:ind w:left="0" w:firstLine="567"/>
        <w:jc w:val="both"/>
        <w:rPr>
          <w:rFonts w:ascii="Times New Roman" w:hAnsi="Times New Roman" w:cs="Times New Roman"/>
          <w:bCs/>
        </w:rPr>
      </w:pPr>
      <w:r w:rsidRPr="00814BE8">
        <w:rPr>
          <w:rFonts w:ascii="Times New Roman" w:hAnsi="Times New Roman" w:cs="Times New Roman"/>
          <w:bCs/>
        </w:rPr>
        <w:t>При наступлении оснований для возврата Участнику долевого строительства денежных средств со счета эскроу (в том числе в случае расторжения/прекращения/отказа от исполнения Договора сторонами), денежные средства со счета эскроу подлежат возврату Участнику долевого строительства в соответствии с условиями договора счета эскроу.</w:t>
      </w:r>
    </w:p>
    <w:p w14:paraId="4164DFFB" w14:textId="522530C6" w:rsidR="00663750" w:rsidRPr="001E32BC" w:rsidRDefault="00663750" w:rsidP="001E32BC">
      <w:pPr>
        <w:pStyle w:val="a3"/>
        <w:numPr>
          <w:ilvl w:val="0"/>
          <w:numId w:val="38"/>
        </w:numPr>
        <w:tabs>
          <w:tab w:val="left" w:pos="1134"/>
        </w:tabs>
        <w:overflowPunct w:val="0"/>
        <w:autoSpaceDE w:val="0"/>
        <w:autoSpaceDN w:val="0"/>
        <w:adjustRightInd w:val="0"/>
        <w:ind w:left="0" w:firstLine="567"/>
        <w:jc w:val="both"/>
        <w:rPr>
          <w:rFonts w:ascii="Times New Roman" w:hAnsi="Times New Roman" w:cs="Times New Roman"/>
          <w:bCs/>
        </w:rPr>
      </w:pPr>
      <w:r w:rsidRPr="001E32BC">
        <w:rPr>
          <w:rFonts w:ascii="Times New Roman" w:hAnsi="Times New Roman" w:cs="Times New Roman"/>
          <w:bCs/>
        </w:rPr>
        <w:t xml:space="preserve">В случае прекращения Договора счета эскроу по основаниям, предусмотренным </w:t>
      </w:r>
      <w:hyperlink r:id="rId12" w:history="1">
        <w:r w:rsidRPr="001E32BC">
          <w:rPr>
            <w:rFonts w:ascii="Times New Roman" w:hAnsi="Times New Roman" w:cs="Times New Roman"/>
            <w:bCs/>
          </w:rPr>
          <w:t>частью 7</w:t>
        </w:r>
      </w:hyperlink>
      <w:r w:rsidRPr="001E32BC">
        <w:rPr>
          <w:rFonts w:ascii="Times New Roman" w:hAnsi="Times New Roman" w:cs="Times New Roman"/>
          <w:bCs/>
        </w:rPr>
        <w:t xml:space="preserve"> статьи 15.5 </w:t>
      </w:r>
      <w:r w:rsidRPr="001E32BC">
        <w:rPr>
          <w:rFonts w:ascii="Times New Roman" w:hAnsi="Times New Roman" w:cs="Times New Roman"/>
        </w:rPr>
        <w:t>Федеральным законом № 214-ФЗ от 30.12.2004 г.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w:t>
      </w:r>
      <w:r w:rsidRPr="001E32BC">
        <w:rPr>
          <w:rFonts w:ascii="Times New Roman" w:hAnsi="Times New Roman" w:cs="Times New Roman"/>
          <w:bCs/>
        </w:rPr>
        <w:t>, денежные средства со счета эскроу на основании полученных Эскроу-агентом сведений о погашении записи о государственной регистрации Договора, содержащихся в Едином государственном реестре недвижимости, подлежат возврату Участнику долевого строительства путем их перечисления эскроу-агентом на расчетный/залоговый счет</w:t>
      </w:r>
      <w:r w:rsidR="00B903C7">
        <w:rPr>
          <w:rFonts w:ascii="Times New Roman" w:hAnsi="Times New Roman" w:cs="Times New Roman"/>
          <w:bCs/>
        </w:rPr>
        <w:t xml:space="preserve"> </w:t>
      </w:r>
      <w:r w:rsidRPr="001E32BC">
        <w:rPr>
          <w:rFonts w:ascii="Times New Roman" w:hAnsi="Times New Roman" w:cs="Times New Roman"/>
          <w:bCs/>
        </w:rPr>
        <w:t xml:space="preserve">Участника долевого строительства открытого в </w:t>
      </w:r>
      <w:r w:rsidR="00CB4F99">
        <w:rPr>
          <w:rFonts w:ascii="Times New Roman" w:hAnsi="Times New Roman" w:cs="Times New Roman"/>
          <w:bCs/>
        </w:rPr>
        <w:t>банке</w:t>
      </w:r>
      <w:r w:rsidR="00B903C7">
        <w:rPr>
          <w:rFonts w:ascii="Times New Roman" w:hAnsi="Times New Roman" w:cs="Times New Roman"/>
          <w:bCs/>
        </w:rPr>
        <w:t xml:space="preserve"> </w:t>
      </w:r>
      <w:r w:rsidR="00B903C7">
        <w:rPr>
          <w:rFonts w:ascii="Times New Roman" w:hAnsi="Times New Roman" w:cs="Times New Roman"/>
        </w:rPr>
        <w:t>ПАО</w:t>
      </w:r>
      <w:r w:rsidR="00B903C7" w:rsidRPr="004F3F9B">
        <w:rPr>
          <w:rFonts w:ascii="Times New Roman" w:hAnsi="Times New Roman" w:cs="Times New Roman"/>
        </w:rPr>
        <w:t xml:space="preserve"> «Сбербанк России»</w:t>
      </w:r>
      <w:r w:rsidRPr="001E32BC">
        <w:rPr>
          <w:rFonts w:ascii="Times New Roman" w:hAnsi="Times New Roman" w:cs="Times New Roman"/>
          <w:bCs/>
        </w:rPr>
        <w:t>.</w:t>
      </w:r>
    </w:p>
    <w:p w14:paraId="0E6E2E4A" w14:textId="08229B62" w:rsidR="00482E88" w:rsidRDefault="00CF23B5" w:rsidP="006E35D1">
      <w:pPr>
        <w:widowControl w:val="0"/>
        <w:overflowPunct w:val="0"/>
        <w:autoSpaceDE w:val="0"/>
        <w:autoSpaceDN w:val="0"/>
        <w:adjustRightInd w:val="0"/>
        <w:spacing w:line="239" w:lineRule="auto"/>
        <w:jc w:val="both"/>
        <w:rPr>
          <w:rFonts w:ascii="Times New Roman" w:hAnsi="Times New Roman"/>
          <w:bCs/>
        </w:rPr>
      </w:pPr>
      <w:r>
        <w:rPr>
          <w:rFonts w:ascii="Times New Roman" w:hAnsi="Times New Roman" w:cs="Times New Roman"/>
          <w:bCs/>
        </w:rPr>
        <w:t xml:space="preserve">          </w:t>
      </w:r>
      <w:r w:rsidR="00663750" w:rsidRPr="00814BE8">
        <w:rPr>
          <w:rFonts w:ascii="Times New Roman" w:hAnsi="Times New Roman" w:cs="Times New Roman"/>
          <w:bCs/>
        </w:rPr>
        <w:t xml:space="preserve">Договор счета эскроу должен содержать информацию о банковском счете депонента, на который перечисляются денежные средства в случае неполучения Эскроу-агентом указания Участника долевого строительства об их выдаче либо переводе при прекращении такого Договора по основаниям, предусмотренным </w:t>
      </w:r>
      <w:hyperlink r:id="rId13" w:history="1">
        <w:r w:rsidR="00663750" w:rsidRPr="00814BE8">
          <w:rPr>
            <w:rFonts w:ascii="Times New Roman" w:hAnsi="Times New Roman" w:cs="Times New Roman"/>
            <w:bCs/>
          </w:rPr>
          <w:t>частью 7</w:t>
        </w:r>
      </w:hyperlink>
      <w:r w:rsidR="00663750" w:rsidRPr="00814BE8">
        <w:rPr>
          <w:rFonts w:ascii="Times New Roman" w:hAnsi="Times New Roman" w:cs="Times New Roman"/>
          <w:bCs/>
        </w:rPr>
        <w:t xml:space="preserve"> статьи 15.5 </w:t>
      </w:r>
      <w:r w:rsidR="00663750" w:rsidRPr="00814BE8">
        <w:rPr>
          <w:rFonts w:ascii="Times New Roman" w:hAnsi="Times New Roman" w:cs="Times New Roman"/>
        </w:rPr>
        <w:t>Федеральным законом № 214-ФЗ от 30.12.2004 г.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w:t>
      </w:r>
      <w:r w:rsidR="00663750" w:rsidRPr="00814BE8">
        <w:rPr>
          <w:rFonts w:ascii="Times New Roman" w:hAnsi="Times New Roman"/>
          <w:bCs/>
        </w:rPr>
        <w:t>.</w:t>
      </w:r>
      <w:r w:rsidR="006E35D1">
        <w:rPr>
          <w:rFonts w:ascii="Times New Roman" w:hAnsi="Times New Roman"/>
          <w:bCs/>
        </w:rPr>
        <w:t xml:space="preserve"> </w:t>
      </w:r>
    </w:p>
    <w:p w14:paraId="32AFBE5E" w14:textId="77777777" w:rsidR="006E35D1" w:rsidRPr="00BD4C01" w:rsidRDefault="006E35D1" w:rsidP="006E35D1">
      <w:pPr>
        <w:widowControl w:val="0"/>
        <w:overflowPunct w:val="0"/>
        <w:autoSpaceDE w:val="0"/>
        <w:autoSpaceDN w:val="0"/>
        <w:adjustRightInd w:val="0"/>
        <w:spacing w:line="239" w:lineRule="auto"/>
        <w:jc w:val="both"/>
        <w:rPr>
          <w:rFonts w:ascii="Times New Roman" w:hAnsi="Times New Roman"/>
          <w:bCs/>
        </w:rPr>
      </w:pPr>
    </w:p>
    <w:p w14:paraId="33F28B00" w14:textId="77777777" w:rsidR="00C73551" w:rsidRPr="00BD4C01" w:rsidRDefault="00427C19" w:rsidP="005C0E93">
      <w:pPr>
        <w:widowControl w:val="0"/>
        <w:numPr>
          <w:ilvl w:val="0"/>
          <w:numId w:val="32"/>
        </w:numPr>
        <w:overflowPunct w:val="0"/>
        <w:autoSpaceDE w:val="0"/>
        <w:autoSpaceDN w:val="0"/>
        <w:adjustRightInd w:val="0"/>
        <w:contextualSpacing/>
        <w:jc w:val="center"/>
        <w:rPr>
          <w:rFonts w:ascii="Times New Roman" w:hAnsi="Times New Roman" w:cs="Times New Roman"/>
          <w:b/>
          <w:bCs/>
        </w:rPr>
      </w:pPr>
      <w:r w:rsidRPr="00BD4C01">
        <w:rPr>
          <w:rFonts w:ascii="Times New Roman" w:hAnsi="Times New Roman" w:cs="Times New Roman"/>
          <w:b/>
          <w:bCs/>
        </w:rPr>
        <w:t xml:space="preserve">Уступка прав требований по договору. </w:t>
      </w:r>
    </w:p>
    <w:p w14:paraId="63B1FD95" w14:textId="4CBBC57E" w:rsidR="00022188" w:rsidRPr="00BD4C01" w:rsidRDefault="00022188" w:rsidP="00EA54C0">
      <w:pPr>
        <w:pStyle w:val="a3"/>
        <w:numPr>
          <w:ilvl w:val="0"/>
          <w:numId w:val="39"/>
        </w:numPr>
        <w:tabs>
          <w:tab w:val="left" w:pos="1134"/>
        </w:tabs>
        <w:overflowPunct w:val="0"/>
        <w:autoSpaceDE w:val="0"/>
        <w:autoSpaceDN w:val="0"/>
        <w:adjustRightInd w:val="0"/>
        <w:ind w:left="0" w:firstLine="567"/>
        <w:jc w:val="both"/>
        <w:rPr>
          <w:rFonts w:ascii="Times New Roman" w:eastAsia="Times New Roman" w:hAnsi="Times New Roman" w:cs="Times New Roman"/>
        </w:rPr>
      </w:pPr>
      <w:r w:rsidRPr="00BD4C01">
        <w:rPr>
          <w:rFonts w:ascii="Times New Roman" w:eastAsia="Times New Roman" w:hAnsi="Times New Roman" w:cs="Times New Roman"/>
        </w:rPr>
        <w:t xml:space="preserve">Участник долевого строительства вправе </w:t>
      </w:r>
      <w:r w:rsidRPr="00BD4C01">
        <w:rPr>
          <w:rFonts w:ascii="Times New Roman" w:hAnsi="Times New Roman" w:cs="Times New Roman"/>
          <w:bCs/>
        </w:rPr>
        <w:t>уступить</w:t>
      </w:r>
      <w:r w:rsidRPr="00BD4C01">
        <w:rPr>
          <w:rFonts w:ascii="Times New Roman" w:eastAsia="Times New Roman" w:hAnsi="Times New Roman" w:cs="Times New Roman"/>
        </w:rPr>
        <w:t xml:space="preserve"> права требования по настояще</w:t>
      </w:r>
      <w:r w:rsidR="0042064C" w:rsidRPr="00BD4C01">
        <w:rPr>
          <w:rFonts w:ascii="Times New Roman" w:eastAsia="Times New Roman" w:hAnsi="Times New Roman" w:cs="Times New Roman"/>
        </w:rPr>
        <w:t>му Договору третьим лицам</w:t>
      </w:r>
      <w:r w:rsidRPr="00BD4C01">
        <w:rPr>
          <w:rFonts w:ascii="Times New Roman" w:eastAsia="Times New Roman" w:hAnsi="Times New Roman" w:cs="Times New Roman"/>
        </w:rPr>
        <w:t xml:space="preserve"> после уплаты им Цены договора или одновременно с переводом долга на </w:t>
      </w:r>
      <w:r w:rsidRPr="00BD4C01">
        <w:rPr>
          <w:rFonts w:ascii="Times New Roman" w:hAnsi="Times New Roman" w:cs="Times New Roman"/>
          <w:bCs/>
        </w:rPr>
        <w:t>нового участника</w:t>
      </w:r>
      <w:r w:rsidRPr="00BD4C01">
        <w:rPr>
          <w:rFonts w:ascii="Times New Roman" w:eastAsia="Times New Roman" w:hAnsi="Times New Roman" w:cs="Times New Roman"/>
        </w:rPr>
        <w:t xml:space="preserve"> долевого строительства в порядке, </w:t>
      </w:r>
      <w:r w:rsidRPr="00BD4C01">
        <w:rPr>
          <w:rFonts w:ascii="Times New Roman" w:hAnsi="Times New Roman" w:cs="Times New Roman"/>
          <w:bCs/>
        </w:rPr>
        <w:t>предусмотренном</w:t>
      </w:r>
      <w:r w:rsidRPr="00BD4C01">
        <w:rPr>
          <w:rFonts w:ascii="Times New Roman" w:eastAsia="Times New Roman" w:hAnsi="Times New Roman" w:cs="Times New Roman"/>
        </w:rPr>
        <w:t xml:space="preserve"> действующим законодательством РФ и настоящим Договором.</w:t>
      </w:r>
      <w:r w:rsidR="00E96B7D" w:rsidRPr="00BD4C01">
        <w:rPr>
          <w:rFonts w:ascii="Times New Roman" w:eastAsia="Times New Roman" w:hAnsi="Times New Roman" w:cs="Times New Roman"/>
        </w:rPr>
        <w:t xml:space="preserve"> </w:t>
      </w:r>
      <w:r w:rsidRPr="00BD4C01">
        <w:rPr>
          <w:rFonts w:ascii="Times New Roman" w:hAnsi="Times New Roman" w:cs="Times New Roman"/>
          <w:bCs/>
        </w:rPr>
        <w:t xml:space="preserve">Участник долевого строительства обязуется </w:t>
      </w:r>
      <w:r w:rsidR="00664459" w:rsidRPr="00BD4C01">
        <w:rPr>
          <w:rFonts w:ascii="Times New Roman" w:hAnsi="Times New Roman" w:cs="Times New Roman"/>
          <w:bCs/>
        </w:rPr>
        <w:t xml:space="preserve">письменно </w:t>
      </w:r>
      <w:r w:rsidRPr="00BD4C01">
        <w:rPr>
          <w:rFonts w:ascii="Times New Roman" w:hAnsi="Times New Roman" w:cs="Times New Roman"/>
          <w:bCs/>
        </w:rPr>
        <w:t>уведомить об этом Застройщика не м</w:t>
      </w:r>
      <w:r w:rsidR="009D5FA9" w:rsidRPr="00BD4C01">
        <w:rPr>
          <w:rFonts w:ascii="Times New Roman" w:hAnsi="Times New Roman" w:cs="Times New Roman"/>
          <w:bCs/>
        </w:rPr>
        <w:t>енее чем за 5 (пять) рабочих</w:t>
      </w:r>
      <w:r w:rsidRPr="00BD4C01">
        <w:rPr>
          <w:rFonts w:ascii="Times New Roman" w:hAnsi="Times New Roman" w:cs="Times New Roman"/>
          <w:bCs/>
        </w:rPr>
        <w:t xml:space="preserve"> дней до даты подписания соответствующих документов между Уч</w:t>
      </w:r>
      <w:r w:rsidR="008A03A1" w:rsidRPr="00BD4C01">
        <w:rPr>
          <w:rFonts w:ascii="Times New Roman" w:hAnsi="Times New Roman" w:cs="Times New Roman"/>
          <w:bCs/>
        </w:rPr>
        <w:t>астником долевого строительства</w:t>
      </w:r>
      <w:r w:rsidRPr="00BD4C01">
        <w:rPr>
          <w:rFonts w:ascii="Times New Roman" w:hAnsi="Times New Roman" w:cs="Times New Roman"/>
          <w:bCs/>
        </w:rPr>
        <w:t xml:space="preserve"> и третьим лицом (новым участником долевого строительства). </w:t>
      </w:r>
    </w:p>
    <w:p w14:paraId="21AE7414" w14:textId="77777777" w:rsidR="00022188" w:rsidRPr="00BD4C01" w:rsidRDefault="00022188" w:rsidP="00EA54C0">
      <w:pPr>
        <w:pStyle w:val="a3"/>
        <w:numPr>
          <w:ilvl w:val="0"/>
          <w:numId w:val="39"/>
        </w:numPr>
        <w:tabs>
          <w:tab w:val="left" w:pos="1134"/>
        </w:tabs>
        <w:overflowPunct w:val="0"/>
        <w:autoSpaceDE w:val="0"/>
        <w:autoSpaceDN w:val="0"/>
        <w:adjustRightInd w:val="0"/>
        <w:ind w:left="0" w:firstLine="567"/>
        <w:jc w:val="both"/>
        <w:rPr>
          <w:rFonts w:ascii="Times New Roman" w:eastAsia="Times New Roman" w:hAnsi="Times New Roman" w:cs="Times New Roman"/>
        </w:rPr>
      </w:pPr>
      <w:r w:rsidRPr="00BD4C01">
        <w:rPr>
          <w:rFonts w:ascii="Times New Roman" w:eastAsia="Times New Roman" w:hAnsi="Times New Roman" w:cs="Times New Roman"/>
        </w:rPr>
        <w:t>Уступка Участником долевого строительства прав требований по настоящему Договору допускается с момента государственной регистрации настоящего Договора до момента подписания Сторонами передаточного акта или иного документа о передаче Объекта долевого строительства.</w:t>
      </w:r>
    </w:p>
    <w:p w14:paraId="3CA7E0C8" w14:textId="667256DA" w:rsidR="00022188" w:rsidRPr="00BD4C01" w:rsidRDefault="00022188" w:rsidP="00EA54C0">
      <w:pPr>
        <w:pStyle w:val="a3"/>
        <w:numPr>
          <w:ilvl w:val="0"/>
          <w:numId w:val="39"/>
        </w:numPr>
        <w:tabs>
          <w:tab w:val="left" w:pos="1134"/>
        </w:tabs>
        <w:overflowPunct w:val="0"/>
        <w:autoSpaceDE w:val="0"/>
        <w:autoSpaceDN w:val="0"/>
        <w:adjustRightInd w:val="0"/>
        <w:ind w:left="0" w:firstLine="567"/>
        <w:jc w:val="both"/>
        <w:rPr>
          <w:rFonts w:ascii="Times New Roman" w:eastAsia="Times New Roman" w:hAnsi="Times New Roman" w:cs="Times New Roman"/>
        </w:rPr>
      </w:pPr>
      <w:r w:rsidRPr="00BD4C01">
        <w:rPr>
          <w:rFonts w:ascii="Times New Roman" w:eastAsia="Times New Roman" w:hAnsi="Times New Roman" w:cs="Times New Roman"/>
        </w:rPr>
        <w:lastRenderedPageBreak/>
        <w:t xml:space="preserve">Соглашение (договор) об уступке права требования подлежит государственной регистрации в </w:t>
      </w:r>
      <w:r w:rsidRPr="00BD4C01">
        <w:rPr>
          <w:rFonts w:ascii="Times New Roman" w:hAnsi="Times New Roman" w:cs="Times New Roman"/>
          <w:bCs/>
        </w:rPr>
        <w:t>органе, осуществляющем</w:t>
      </w:r>
      <w:r w:rsidRPr="00BD4C01">
        <w:rPr>
          <w:rFonts w:ascii="Times New Roman" w:eastAsia="Times New Roman" w:hAnsi="Times New Roman" w:cs="Times New Roman"/>
        </w:rPr>
        <w:t xml:space="preserve"> государственную регистрацию прав на недвижимо</w:t>
      </w:r>
      <w:r w:rsidR="008678C9" w:rsidRPr="00BD4C01">
        <w:rPr>
          <w:rFonts w:ascii="Times New Roman" w:eastAsia="Times New Roman" w:hAnsi="Times New Roman" w:cs="Times New Roman"/>
        </w:rPr>
        <w:t>сть</w:t>
      </w:r>
      <w:r w:rsidRPr="00BD4C01">
        <w:rPr>
          <w:rFonts w:ascii="Times New Roman" w:hAnsi="Times New Roman" w:cs="Times New Roman"/>
          <w:bCs/>
        </w:rPr>
        <w:t xml:space="preserve"> </w:t>
      </w:r>
      <w:r w:rsidR="00CB3A1A" w:rsidRPr="00BD4C01">
        <w:rPr>
          <w:rFonts w:ascii="Times New Roman" w:hAnsi="Times New Roman" w:cs="Times New Roman"/>
          <w:bCs/>
        </w:rPr>
        <w:t xml:space="preserve">в </w:t>
      </w:r>
      <w:r w:rsidRPr="00BD4C01">
        <w:rPr>
          <w:rFonts w:ascii="Times New Roman" w:hAnsi="Times New Roman" w:cs="Times New Roman"/>
          <w:bCs/>
        </w:rPr>
        <w:t>порядке, предусмотренном действующим законодательством РФ</w:t>
      </w:r>
      <w:r w:rsidRPr="00BD4C01">
        <w:rPr>
          <w:rFonts w:ascii="Times New Roman" w:eastAsia="Times New Roman" w:hAnsi="Times New Roman" w:cs="Times New Roman"/>
        </w:rPr>
        <w:t>.</w:t>
      </w:r>
    </w:p>
    <w:p w14:paraId="699A1611" w14:textId="0CD6B2EE" w:rsidR="00E96B7D" w:rsidRPr="00BD4C01" w:rsidRDefault="00022188" w:rsidP="00EA54C0">
      <w:pPr>
        <w:pStyle w:val="a3"/>
        <w:numPr>
          <w:ilvl w:val="0"/>
          <w:numId w:val="39"/>
        </w:numPr>
        <w:tabs>
          <w:tab w:val="left" w:pos="1134"/>
        </w:tabs>
        <w:overflowPunct w:val="0"/>
        <w:autoSpaceDE w:val="0"/>
        <w:autoSpaceDN w:val="0"/>
        <w:adjustRightInd w:val="0"/>
        <w:ind w:left="0" w:firstLine="567"/>
        <w:jc w:val="both"/>
        <w:rPr>
          <w:rFonts w:ascii="Times New Roman" w:hAnsi="Times New Roman" w:cs="Times New Roman"/>
          <w:bCs/>
        </w:rPr>
      </w:pPr>
      <w:r w:rsidRPr="00BD4C01">
        <w:rPr>
          <w:rFonts w:ascii="Times New Roman" w:hAnsi="Times New Roman" w:cs="Times New Roman"/>
          <w:bCs/>
        </w:rPr>
        <w:t>Участник долевого строительства самостоятельно несет расходы по составлению Соглашения (договора) об уступке прав требований, а также его государственной регистрации в органе, осуществляющем государственный кадастровый учет недвижимости и государственную регистрацию прав на недвижимо</w:t>
      </w:r>
      <w:r w:rsidR="00E96B7D" w:rsidRPr="00BD4C01">
        <w:rPr>
          <w:rFonts w:ascii="Times New Roman" w:hAnsi="Times New Roman" w:cs="Times New Roman"/>
          <w:bCs/>
        </w:rPr>
        <w:t>сть</w:t>
      </w:r>
      <w:r w:rsidRPr="00BD4C01">
        <w:rPr>
          <w:rFonts w:ascii="Times New Roman" w:hAnsi="Times New Roman" w:cs="Times New Roman"/>
          <w:bCs/>
        </w:rPr>
        <w:t>.</w:t>
      </w:r>
    </w:p>
    <w:p w14:paraId="5ADB5DB3" w14:textId="71C75B6B" w:rsidR="00EE1BDB" w:rsidRPr="00BD4C01" w:rsidRDefault="00022188" w:rsidP="005C43D6">
      <w:pPr>
        <w:pStyle w:val="a3"/>
        <w:numPr>
          <w:ilvl w:val="0"/>
          <w:numId w:val="39"/>
        </w:numPr>
        <w:tabs>
          <w:tab w:val="left" w:pos="1134"/>
        </w:tabs>
        <w:overflowPunct w:val="0"/>
        <w:autoSpaceDE w:val="0"/>
        <w:autoSpaceDN w:val="0"/>
        <w:adjustRightInd w:val="0"/>
        <w:spacing w:after="240"/>
        <w:ind w:left="0" w:firstLine="567"/>
        <w:jc w:val="both"/>
        <w:rPr>
          <w:rFonts w:ascii="Times New Roman" w:hAnsi="Times New Roman" w:cs="Times New Roman"/>
          <w:bCs/>
        </w:rPr>
      </w:pPr>
      <w:r w:rsidRPr="00BD4C01">
        <w:rPr>
          <w:rFonts w:ascii="Times New Roman" w:hAnsi="Times New Roman" w:cs="Times New Roman"/>
          <w:bCs/>
        </w:rPr>
        <w:t>В течение 5 (Пяти) рабочих дней с даты государственной регистрации Соглашения (договора) об уступке прав требований Участник долевого строительства обязан предоставить Застройщику подлинный экземпляр Соглашения (договора) об уступке прав требований со штампом регистрирующего органа, а также уведомить Эскроу-агента в письменной форме</w:t>
      </w:r>
      <w:r w:rsidR="00FA0ACE" w:rsidRPr="00BD4C01">
        <w:rPr>
          <w:rFonts w:ascii="Times New Roman" w:eastAsia="Times New Roman" w:hAnsi="Times New Roman" w:cs="Times New Roman"/>
        </w:rPr>
        <w:t>.</w:t>
      </w:r>
    </w:p>
    <w:p w14:paraId="5F1C505D" w14:textId="67F49B9F" w:rsidR="0029322D" w:rsidRPr="00BD4C01" w:rsidRDefault="0040638A" w:rsidP="001B30A0">
      <w:pPr>
        <w:widowControl w:val="0"/>
        <w:tabs>
          <w:tab w:val="left" w:pos="1134"/>
        </w:tabs>
        <w:overflowPunct w:val="0"/>
        <w:autoSpaceDE w:val="0"/>
        <w:autoSpaceDN w:val="0"/>
        <w:adjustRightInd w:val="0"/>
        <w:spacing w:line="213" w:lineRule="auto"/>
        <w:jc w:val="center"/>
        <w:rPr>
          <w:rFonts w:ascii="Times New Roman" w:hAnsi="Times New Roman" w:cs="Times New Roman"/>
          <w:b/>
          <w:bCs/>
        </w:rPr>
      </w:pPr>
      <w:r w:rsidRPr="00BD4C01">
        <w:rPr>
          <w:rFonts w:ascii="Times New Roman" w:hAnsi="Times New Roman" w:cs="Times New Roman"/>
          <w:b/>
        </w:rPr>
        <w:t xml:space="preserve">14. </w:t>
      </w:r>
      <w:r w:rsidR="00B37E8F" w:rsidRPr="00BD4C01">
        <w:rPr>
          <w:rFonts w:ascii="Times New Roman" w:hAnsi="Times New Roman" w:cs="Times New Roman"/>
          <w:b/>
          <w:bCs/>
        </w:rPr>
        <w:t>Заключительные положения</w:t>
      </w:r>
    </w:p>
    <w:p w14:paraId="5C43F57F" w14:textId="4616AC1C" w:rsidR="00022188" w:rsidRPr="00BD4C01" w:rsidRDefault="00022188" w:rsidP="00EA54C0">
      <w:pPr>
        <w:pStyle w:val="a3"/>
        <w:numPr>
          <w:ilvl w:val="0"/>
          <w:numId w:val="40"/>
        </w:numPr>
        <w:tabs>
          <w:tab w:val="left" w:pos="1134"/>
        </w:tabs>
        <w:overflowPunct w:val="0"/>
        <w:autoSpaceDE w:val="0"/>
        <w:autoSpaceDN w:val="0"/>
        <w:adjustRightInd w:val="0"/>
        <w:ind w:left="0" w:firstLine="567"/>
        <w:jc w:val="both"/>
        <w:rPr>
          <w:rFonts w:ascii="Times New Roman" w:hAnsi="Times New Roman" w:cs="Times New Roman"/>
          <w:bCs/>
        </w:rPr>
      </w:pPr>
      <w:r w:rsidRPr="00BD4C01">
        <w:rPr>
          <w:rFonts w:ascii="Times New Roman" w:hAnsi="Times New Roman" w:cs="Times New Roman"/>
          <w:bCs/>
        </w:rPr>
        <w:t>Расходы, связанные с государственной регистрацией настоящего Договора в органах, осуществляющих государственный кадастровый учет недвижимости и государственную регистрацию прав на недвижимо</w:t>
      </w:r>
      <w:r w:rsidR="00E96B7D" w:rsidRPr="00BD4C01">
        <w:rPr>
          <w:rFonts w:ascii="Times New Roman" w:hAnsi="Times New Roman" w:cs="Times New Roman"/>
          <w:bCs/>
        </w:rPr>
        <w:t>сть</w:t>
      </w:r>
      <w:r w:rsidRPr="00BD4C01">
        <w:rPr>
          <w:rFonts w:ascii="Times New Roman" w:hAnsi="Times New Roman" w:cs="Times New Roman"/>
          <w:bCs/>
        </w:rPr>
        <w:t>, уплачиваются Сторонами в соответствии с действующим законодательством РФ.</w:t>
      </w:r>
    </w:p>
    <w:p w14:paraId="362DF0B0" w14:textId="77777777" w:rsidR="00022188" w:rsidRPr="00BD4C01" w:rsidRDefault="00022188" w:rsidP="00EA54C0">
      <w:pPr>
        <w:pStyle w:val="a3"/>
        <w:numPr>
          <w:ilvl w:val="0"/>
          <w:numId w:val="40"/>
        </w:numPr>
        <w:tabs>
          <w:tab w:val="left" w:pos="1134"/>
        </w:tabs>
        <w:overflowPunct w:val="0"/>
        <w:autoSpaceDE w:val="0"/>
        <w:autoSpaceDN w:val="0"/>
        <w:adjustRightInd w:val="0"/>
        <w:ind w:left="0" w:firstLine="567"/>
        <w:jc w:val="both"/>
        <w:rPr>
          <w:rFonts w:ascii="Times New Roman" w:hAnsi="Times New Roman" w:cs="Times New Roman"/>
          <w:bCs/>
        </w:rPr>
      </w:pPr>
      <w:r w:rsidRPr="00BD4C01">
        <w:rPr>
          <w:rFonts w:ascii="Times New Roman" w:hAnsi="Times New Roman" w:cs="Times New Roman"/>
          <w:bCs/>
        </w:rPr>
        <w:t xml:space="preserve"> В случае перемены адреса, телефона, фамилии, иных данных, первоначально указанных в настоящем Договоре, Участник долевого строительства обязан в течение 5 (пяти) рабочих дней с момента таких изменений уведомить об этом Застройщика в письменной форме. </w:t>
      </w:r>
    </w:p>
    <w:p w14:paraId="1B5EF675" w14:textId="0DB40186" w:rsidR="00A35561" w:rsidRPr="00BD4C01" w:rsidRDefault="00022188" w:rsidP="00A35561">
      <w:pPr>
        <w:pStyle w:val="a3"/>
        <w:numPr>
          <w:ilvl w:val="0"/>
          <w:numId w:val="40"/>
        </w:numPr>
        <w:tabs>
          <w:tab w:val="left" w:pos="1134"/>
        </w:tabs>
        <w:overflowPunct w:val="0"/>
        <w:autoSpaceDE w:val="0"/>
        <w:autoSpaceDN w:val="0"/>
        <w:adjustRightInd w:val="0"/>
        <w:ind w:left="0" w:firstLine="567"/>
        <w:jc w:val="both"/>
        <w:rPr>
          <w:rFonts w:ascii="Times New Roman" w:hAnsi="Times New Roman" w:cs="Times New Roman"/>
          <w:bCs/>
        </w:rPr>
      </w:pPr>
      <w:r w:rsidRPr="00BD4C01">
        <w:rPr>
          <w:rFonts w:ascii="Times New Roman" w:hAnsi="Times New Roman" w:cs="Times New Roman"/>
          <w:bCs/>
        </w:rPr>
        <w:t xml:space="preserve"> </w:t>
      </w:r>
      <w:r w:rsidR="00A35561" w:rsidRPr="00BD4C01">
        <w:rPr>
          <w:rFonts w:ascii="Times New Roman" w:hAnsi="Times New Roman" w:cs="Times New Roman"/>
        </w:rPr>
        <w:t xml:space="preserve">Все споры, разногласия и претензии, которые могут возникнуть в связи с исполнением настоящего Договора, Стороны будут стремиться решить путем переговоров. При недостижении согласия Стороны передают спор на рассмотрение в суд в соответствии с действующим законодательством Российской Федерации. </w:t>
      </w:r>
    </w:p>
    <w:p w14:paraId="4DAB277A" w14:textId="69A57A69" w:rsidR="00A35561" w:rsidRPr="00BD4C01" w:rsidRDefault="00A35561" w:rsidP="00DE2C6C">
      <w:pPr>
        <w:pStyle w:val="a3"/>
        <w:tabs>
          <w:tab w:val="left" w:pos="1134"/>
        </w:tabs>
        <w:overflowPunct w:val="0"/>
        <w:autoSpaceDE w:val="0"/>
        <w:autoSpaceDN w:val="0"/>
        <w:adjustRightInd w:val="0"/>
        <w:ind w:left="0" w:firstLine="993"/>
        <w:jc w:val="both"/>
        <w:rPr>
          <w:rFonts w:ascii="Times New Roman" w:hAnsi="Times New Roman" w:cs="Times New Roman"/>
          <w:bCs/>
        </w:rPr>
      </w:pPr>
      <w:r w:rsidRPr="00BD4C01">
        <w:rPr>
          <w:rFonts w:ascii="Times New Roman" w:hAnsi="Times New Roman" w:cs="Times New Roman"/>
          <w:bCs/>
        </w:rPr>
        <w:t>Стороны договорились установить обязательный претензионный (досудебный) порядок разрешения споров. В соответствии с претензионным порядком заинтересованная Сторона до обращения в суд предоставляет другой Стороне письменную претензию в соответствии с предметом спора. При ведении Сторонами претензионной работы срок рассмотрения претензии и предоставления ответов на них составляет 20 (Двадцать) рабочих дней с момента получения одной из Сторон письменной претензии другой Стороны.</w:t>
      </w:r>
    </w:p>
    <w:p w14:paraId="1B776AD4" w14:textId="4E949F29" w:rsidR="00022188" w:rsidRPr="00BD4C01" w:rsidRDefault="00022188" w:rsidP="00DE2C6C">
      <w:pPr>
        <w:tabs>
          <w:tab w:val="left" w:pos="1134"/>
        </w:tabs>
        <w:overflowPunct w:val="0"/>
        <w:autoSpaceDE w:val="0"/>
        <w:autoSpaceDN w:val="0"/>
        <w:adjustRightInd w:val="0"/>
        <w:jc w:val="both"/>
        <w:rPr>
          <w:rFonts w:ascii="Times New Roman" w:hAnsi="Times New Roman" w:cs="Times New Roman"/>
          <w:bCs/>
        </w:rPr>
      </w:pPr>
      <w:r w:rsidRPr="00BD4C01">
        <w:rPr>
          <w:rFonts w:ascii="Times New Roman" w:hAnsi="Times New Roman" w:cs="Times New Roman"/>
          <w:bCs/>
        </w:rPr>
        <w:t xml:space="preserve">Все письменные уведомления, в том числе претензии, если они не были вручены Стороне лично, подлежат направлению Стороне заказным письмом с уведомлением о вручении по адресу, указанному в р. 15 настоящего Договора. </w:t>
      </w:r>
    </w:p>
    <w:p w14:paraId="309AF0A5" w14:textId="264935C2" w:rsidR="00525387" w:rsidRPr="00BD4C01" w:rsidRDefault="00525387" w:rsidP="00525387">
      <w:pPr>
        <w:pStyle w:val="a3"/>
        <w:tabs>
          <w:tab w:val="left" w:pos="1134"/>
        </w:tabs>
        <w:overflowPunct w:val="0"/>
        <w:autoSpaceDE w:val="0"/>
        <w:autoSpaceDN w:val="0"/>
        <w:adjustRightInd w:val="0"/>
        <w:ind w:left="0" w:firstLine="567"/>
        <w:jc w:val="both"/>
        <w:rPr>
          <w:rFonts w:ascii="Times New Roman" w:hAnsi="Times New Roman" w:cs="Times New Roman"/>
          <w:bCs/>
        </w:rPr>
      </w:pPr>
      <w:r w:rsidRPr="00BD4C01">
        <w:rPr>
          <w:rFonts w:ascii="Times New Roman" w:hAnsi="Times New Roman" w:cs="Times New Roman"/>
        </w:rPr>
        <w:t>Стороны договорились о том, что сообщ</w:t>
      </w:r>
      <w:r w:rsidR="00606571" w:rsidRPr="00BD4C01">
        <w:rPr>
          <w:rFonts w:ascii="Times New Roman" w:hAnsi="Times New Roman" w:cs="Times New Roman"/>
        </w:rPr>
        <w:t>ения/уведомления по настоящему д</w:t>
      </w:r>
      <w:r w:rsidR="009A4197" w:rsidRPr="00BD4C01">
        <w:rPr>
          <w:rFonts w:ascii="Times New Roman" w:hAnsi="Times New Roman" w:cs="Times New Roman"/>
        </w:rPr>
        <w:t>оговору</w:t>
      </w:r>
      <w:r w:rsidRPr="00BD4C01">
        <w:rPr>
          <w:rFonts w:ascii="Times New Roman" w:hAnsi="Times New Roman" w:cs="Times New Roman"/>
        </w:rPr>
        <w:t xml:space="preserve"> </w:t>
      </w:r>
      <w:r w:rsidR="002F132F" w:rsidRPr="00BD4C01">
        <w:rPr>
          <w:rFonts w:ascii="Times New Roman" w:hAnsi="Times New Roman" w:cs="Times New Roman"/>
        </w:rPr>
        <w:t xml:space="preserve">о наличии просрочки внесения платежей в установленный Договором период и </w:t>
      </w:r>
      <w:r w:rsidRPr="00BD4C01">
        <w:rPr>
          <w:rFonts w:ascii="Times New Roman" w:hAnsi="Times New Roman" w:cs="Times New Roman"/>
        </w:rPr>
        <w:t xml:space="preserve">об устранении </w:t>
      </w:r>
      <w:r w:rsidR="002F132F" w:rsidRPr="00BD4C01">
        <w:rPr>
          <w:rFonts w:ascii="Times New Roman" w:hAnsi="Times New Roman" w:cs="Times New Roman"/>
        </w:rPr>
        <w:t xml:space="preserve">Застройщиком выявленных </w:t>
      </w:r>
      <w:r w:rsidRPr="00BD4C01">
        <w:rPr>
          <w:rFonts w:ascii="Times New Roman" w:hAnsi="Times New Roman" w:cs="Times New Roman"/>
        </w:rPr>
        <w:t>за</w:t>
      </w:r>
      <w:r w:rsidR="009A4197" w:rsidRPr="00BD4C01">
        <w:rPr>
          <w:rFonts w:ascii="Times New Roman" w:hAnsi="Times New Roman" w:cs="Times New Roman"/>
        </w:rPr>
        <w:t>мечаний</w:t>
      </w:r>
      <w:r w:rsidRPr="00BD4C01">
        <w:rPr>
          <w:rFonts w:ascii="Times New Roman" w:hAnsi="Times New Roman" w:cs="Times New Roman"/>
        </w:rPr>
        <w:t xml:space="preserve"> могут быть направлены Застройщиком Участнику долевого строительства посредством электронной почты, а также посредством отправки СМС-сообщений на номер телефона Участника долевого строительства</w:t>
      </w:r>
      <w:r w:rsidR="00606571" w:rsidRPr="00BD4C01">
        <w:rPr>
          <w:rFonts w:ascii="Times New Roman" w:hAnsi="Times New Roman" w:cs="Times New Roman"/>
        </w:rPr>
        <w:t>, указанные в разделе 15 настоящего д</w:t>
      </w:r>
      <w:r w:rsidR="009A4197" w:rsidRPr="00BD4C01">
        <w:rPr>
          <w:rFonts w:ascii="Times New Roman" w:hAnsi="Times New Roman" w:cs="Times New Roman"/>
        </w:rPr>
        <w:t>оговора.</w:t>
      </w:r>
    </w:p>
    <w:p w14:paraId="5178635F" w14:textId="77777777" w:rsidR="00D14AC4" w:rsidRPr="00BD4C01" w:rsidRDefault="00D14AC4" w:rsidP="00EA54C0">
      <w:pPr>
        <w:pStyle w:val="a3"/>
        <w:numPr>
          <w:ilvl w:val="0"/>
          <w:numId w:val="40"/>
        </w:numPr>
        <w:tabs>
          <w:tab w:val="left" w:pos="1134"/>
        </w:tabs>
        <w:overflowPunct w:val="0"/>
        <w:autoSpaceDE w:val="0"/>
        <w:autoSpaceDN w:val="0"/>
        <w:adjustRightInd w:val="0"/>
        <w:ind w:left="0" w:firstLine="567"/>
        <w:jc w:val="both"/>
        <w:rPr>
          <w:rFonts w:ascii="Times New Roman" w:hAnsi="Times New Roman" w:cs="Times New Roman"/>
          <w:bCs/>
        </w:rPr>
      </w:pPr>
      <w:r w:rsidRPr="00BD4C01">
        <w:rPr>
          <w:rFonts w:ascii="Times New Roman" w:hAnsi="Times New Roman" w:cs="Times New Roman"/>
          <w:bCs/>
        </w:rPr>
        <w:t xml:space="preserve">Подписанием настоящего договора Участник долевого строительства уведомлен и выражает свое согласие: </w:t>
      </w:r>
    </w:p>
    <w:p w14:paraId="4F4A0727" w14:textId="4A0E9169" w:rsidR="00022188" w:rsidRPr="00BD4C01" w:rsidRDefault="009A1E0C" w:rsidP="00D14AC4">
      <w:pPr>
        <w:pStyle w:val="a3"/>
        <w:tabs>
          <w:tab w:val="left" w:pos="1134"/>
        </w:tabs>
        <w:overflowPunct w:val="0"/>
        <w:autoSpaceDE w:val="0"/>
        <w:autoSpaceDN w:val="0"/>
        <w:adjustRightInd w:val="0"/>
        <w:ind w:left="0" w:firstLine="567"/>
        <w:jc w:val="both"/>
        <w:rPr>
          <w:rFonts w:ascii="Times New Roman" w:hAnsi="Times New Roman" w:cs="Times New Roman"/>
          <w:bCs/>
        </w:rPr>
      </w:pPr>
      <w:r w:rsidRPr="00BD4C01">
        <w:rPr>
          <w:rFonts w:ascii="Times New Roman" w:hAnsi="Times New Roman" w:cs="Times New Roman"/>
          <w:bCs/>
        </w:rPr>
        <w:t>14.</w:t>
      </w:r>
      <w:r w:rsidR="00A53ED5" w:rsidRPr="00BD4C01">
        <w:rPr>
          <w:rFonts w:ascii="Times New Roman" w:hAnsi="Times New Roman" w:cs="Times New Roman"/>
          <w:bCs/>
        </w:rPr>
        <w:t>4</w:t>
      </w:r>
      <w:r w:rsidRPr="00BD4C01">
        <w:rPr>
          <w:rFonts w:ascii="Times New Roman" w:hAnsi="Times New Roman" w:cs="Times New Roman"/>
          <w:bCs/>
        </w:rPr>
        <w:t>.1</w:t>
      </w:r>
      <w:r w:rsidR="005C4AA5" w:rsidRPr="00BD4C01">
        <w:rPr>
          <w:rFonts w:ascii="Times New Roman" w:hAnsi="Times New Roman" w:cs="Times New Roman"/>
          <w:bCs/>
        </w:rPr>
        <w:t xml:space="preserve"> Н</w:t>
      </w:r>
      <w:r w:rsidR="00D14AC4" w:rsidRPr="00BD4C01">
        <w:rPr>
          <w:rFonts w:ascii="Times New Roman" w:hAnsi="Times New Roman" w:cs="Times New Roman"/>
          <w:bCs/>
        </w:rPr>
        <w:t xml:space="preserve">а изменение земельного участка </w:t>
      </w:r>
      <w:r w:rsidR="00022188" w:rsidRPr="00BD4C01">
        <w:rPr>
          <w:rFonts w:ascii="Times New Roman" w:hAnsi="Times New Roman" w:cs="Times New Roman"/>
          <w:bCs/>
        </w:rPr>
        <w:t xml:space="preserve">(в том числе путем присоединения иного земельного участка, выделения земельного участка) </w:t>
      </w:r>
      <w:r w:rsidR="00D14AC4" w:rsidRPr="00BD4C01">
        <w:rPr>
          <w:rFonts w:ascii="Times New Roman" w:hAnsi="Times New Roman" w:cs="Times New Roman"/>
          <w:bCs/>
        </w:rPr>
        <w:t xml:space="preserve">под Объектом капитального строительства с последующей возможностью оформления прав Застройщика на вновь </w:t>
      </w:r>
      <w:r w:rsidR="00360FA5" w:rsidRPr="00BD4C01">
        <w:rPr>
          <w:rFonts w:ascii="Times New Roman" w:hAnsi="Times New Roman" w:cs="Times New Roman"/>
          <w:bCs/>
        </w:rPr>
        <w:t xml:space="preserve">образованные земельные участки, при этом площадь земельного участка может быть увеличена или уменьшена. </w:t>
      </w:r>
      <w:r w:rsidR="00360FA5" w:rsidRPr="00BD4C01">
        <w:rPr>
          <w:rFonts w:ascii="Times New Roman" w:hAnsi="Times New Roman" w:cs="Times New Roman"/>
        </w:rPr>
        <w:t xml:space="preserve">Участник долевого строительства дает своё согласие на замену предмета залога (земельного участка) на земельный участок, возникший в результате межевания </w:t>
      </w:r>
      <w:r w:rsidR="005035FE" w:rsidRPr="00BD4C01">
        <w:rPr>
          <w:rFonts w:ascii="Times New Roman" w:hAnsi="Times New Roman" w:cs="Times New Roman"/>
        </w:rPr>
        <w:t xml:space="preserve">и постановки на кадастровый учет. Участник долевого строительства уведомлен и согласен </w:t>
      </w:r>
      <w:r w:rsidR="005B4102" w:rsidRPr="00BD4C01">
        <w:rPr>
          <w:rFonts w:ascii="Times New Roman" w:hAnsi="Times New Roman" w:cs="Times New Roman"/>
        </w:rPr>
        <w:t xml:space="preserve">с тем, что разрешенное использование земельного участка под Объектом капитального строительства может быть изменено и с тем, что права Застройщика на земельный участок </w:t>
      </w:r>
      <w:r w:rsidR="00AC30F6" w:rsidRPr="00BD4C01">
        <w:rPr>
          <w:rFonts w:ascii="Times New Roman" w:hAnsi="Times New Roman" w:cs="Times New Roman"/>
        </w:rPr>
        <w:t>под Объектом капитального строительства</w:t>
      </w:r>
      <w:r w:rsidR="00AC30F6" w:rsidRPr="00BD4C01">
        <w:rPr>
          <w:rFonts w:ascii="Times New Roman" w:hAnsi="Times New Roman" w:cs="Times New Roman"/>
          <w:bCs/>
        </w:rPr>
        <w:t xml:space="preserve"> могут быть переданы в залог третьим лицам. </w:t>
      </w:r>
      <w:r w:rsidR="00D14AC4" w:rsidRPr="00BD4C01">
        <w:rPr>
          <w:rFonts w:ascii="Times New Roman" w:hAnsi="Times New Roman" w:cs="Times New Roman"/>
          <w:bCs/>
        </w:rPr>
        <w:t>Участник долевого строительства соглашается с тем, что изменение земельного участка, указанн</w:t>
      </w:r>
      <w:r w:rsidR="00DB74E9" w:rsidRPr="00BD4C01">
        <w:rPr>
          <w:rFonts w:ascii="Times New Roman" w:hAnsi="Times New Roman" w:cs="Times New Roman"/>
          <w:bCs/>
        </w:rPr>
        <w:t xml:space="preserve">ого в </w:t>
      </w:r>
      <w:proofErr w:type="spellStart"/>
      <w:r w:rsidR="00DB74E9" w:rsidRPr="00BD4C01">
        <w:rPr>
          <w:rFonts w:ascii="Times New Roman" w:hAnsi="Times New Roman" w:cs="Times New Roman"/>
          <w:bCs/>
        </w:rPr>
        <w:t>п.п</w:t>
      </w:r>
      <w:proofErr w:type="spellEnd"/>
      <w:r w:rsidR="00DB74E9" w:rsidRPr="00BD4C01">
        <w:rPr>
          <w:rFonts w:ascii="Times New Roman" w:hAnsi="Times New Roman" w:cs="Times New Roman"/>
          <w:bCs/>
        </w:rPr>
        <w:t>. 1.1, 1.2</w:t>
      </w:r>
      <w:r w:rsidR="000F5E69" w:rsidRPr="00BD4C01">
        <w:rPr>
          <w:rFonts w:ascii="Times New Roman" w:hAnsi="Times New Roman" w:cs="Times New Roman"/>
          <w:bCs/>
        </w:rPr>
        <w:t xml:space="preserve"> настоящего Д</w:t>
      </w:r>
      <w:r w:rsidR="00D14AC4" w:rsidRPr="00BD4C01">
        <w:rPr>
          <w:rFonts w:ascii="Times New Roman" w:hAnsi="Times New Roman" w:cs="Times New Roman"/>
          <w:bCs/>
        </w:rPr>
        <w:t xml:space="preserve">оговора, не является существенным изменением проектной документации и характеристик Объекта капитального строительства и не влияет на его объем прав и обязанностей по договору. </w:t>
      </w:r>
      <w:r w:rsidR="006E4F5F" w:rsidRPr="00BD4C01">
        <w:rPr>
          <w:rFonts w:ascii="Times New Roman" w:hAnsi="Times New Roman" w:cs="Times New Roman"/>
          <w:bCs/>
        </w:rPr>
        <w:t>Получение согласия Участника долевого строительства на изменение земельного участка в какой-либо форме не требуется</w:t>
      </w:r>
      <w:r w:rsidR="005C4AA5" w:rsidRPr="00BD4C01">
        <w:rPr>
          <w:rFonts w:ascii="Times New Roman" w:hAnsi="Times New Roman" w:cs="Times New Roman"/>
          <w:bCs/>
        </w:rPr>
        <w:t>.</w:t>
      </w:r>
    </w:p>
    <w:p w14:paraId="152E29B9" w14:textId="503A8B72" w:rsidR="00154FAC" w:rsidRPr="00BD4C01" w:rsidRDefault="009A1E0C" w:rsidP="00154FAC">
      <w:pPr>
        <w:pStyle w:val="a3"/>
        <w:tabs>
          <w:tab w:val="left" w:pos="1134"/>
        </w:tabs>
        <w:overflowPunct w:val="0"/>
        <w:autoSpaceDE w:val="0"/>
        <w:autoSpaceDN w:val="0"/>
        <w:adjustRightInd w:val="0"/>
        <w:ind w:left="0" w:firstLine="567"/>
        <w:jc w:val="both"/>
        <w:rPr>
          <w:rFonts w:ascii="Times New Roman" w:hAnsi="Times New Roman" w:cs="Times New Roman"/>
          <w:bCs/>
        </w:rPr>
      </w:pPr>
      <w:r w:rsidRPr="00BD4C01">
        <w:rPr>
          <w:rFonts w:ascii="Times New Roman" w:hAnsi="Times New Roman" w:cs="Times New Roman"/>
          <w:bCs/>
        </w:rPr>
        <w:t>14.</w:t>
      </w:r>
      <w:r w:rsidR="00A53ED5" w:rsidRPr="00BD4C01">
        <w:rPr>
          <w:rFonts w:ascii="Times New Roman" w:hAnsi="Times New Roman" w:cs="Times New Roman"/>
          <w:bCs/>
        </w:rPr>
        <w:t>4</w:t>
      </w:r>
      <w:r w:rsidRPr="00BD4C01">
        <w:rPr>
          <w:rFonts w:ascii="Times New Roman" w:hAnsi="Times New Roman" w:cs="Times New Roman"/>
          <w:bCs/>
        </w:rPr>
        <w:t>.2.</w:t>
      </w:r>
      <w:r w:rsidR="006E4F5F" w:rsidRPr="00BD4C01">
        <w:rPr>
          <w:rFonts w:ascii="Times New Roman" w:hAnsi="Times New Roman" w:cs="Times New Roman"/>
          <w:bCs/>
        </w:rPr>
        <w:t xml:space="preserve"> </w:t>
      </w:r>
      <w:r w:rsidR="00154FAC" w:rsidRPr="00BD4C01">
        <w:rPr>
          <w:rFonts w:ascii="Times New Roman" w:hAnsi="Times New Roman" w:cs="Times New Roman"/>
          <w:bCs/>
        </w:rPr>
        <w:t xml:space="preserve">На </w:t>
      </w:r>
      <w:r w:rsidR="00F83A70" w:rsidRPr="00BD4C01">
        <w:rPr>
          <w:rFonts w:ascii="Times New Roman" w:hAnsi="Times New Roman" w:cs="Times New Roman"/>
          <w:bCs/>
        </w:rPr>
        <w:t>передачу в собственность органам</w:t>
      </w:r>
      <w:r w:rsidR="00154FAC" w:rsidRPr="00BD4C01">
        <w:rPr>
          <w:rFonts w:ascii="Times New Roman" w:hAnsi="Times New Roman" w:cs="Times New Roman"/>
          <w:bCs/>
        </w:rPr>
        <w:t xml:space="preserve"> местного сам</w:t>
      </w:r>
      <w:r w:rsidR="00F83A70" w:rsidRPr="00BD4C01">
        <w:rPr>
          <w:rFonts w:ascii="Times New Roman" w:hAnsi="Times New Roman" w:cs="Times New Roman"/>
          <w:bCs/>
        </w:rPr>
        <w:t>оуправления либо соответствующим эксплуатирующим</w:t>
      </w:r>
      <w:r w:rsidR="00154FAC" w:rsidRPr="00BD4C01">
        <w:rPr>
          <w:rFonts w:ascii="Times New Roman" w:hAnsi="Times New Roman" w:cs="Times New Roman"/>
          <w:bCs/>
        </w:rPr>
        <w:t xml:space="preserve"> </w:t>
      </w:r>
      <w:r w:rsidR="00F83A70" w:rsidRPr="00BD4C01">
        <w:rPr>
          <w:rFonts w:ascii="Times New Roman" w:hAnsi="Times New Roman" w:cs="Times New Roman"/>
          <w:bCs/>
        </w:rPr>
        <w:t>организациям</w:t>
      </w:r>
      <w:r w:rsidR="00154FAC" w:rsidRPr="00BD4C01">
        <w:rPr>
          <w:rFonts w:ascii="Times New Roman" w:hAnsi="Times New Roman" w:cs="Times New Roman"/>
          <w:bCs/>
        </w:rPr>
        <w:t xml:space="preserve"> п</w:t>
      </w:r>
      <w:r w:rsidR="006E4F5F" w:rsidRPr="00BD4C01">
        <w:rPr>
          <w:rFonts w:ascii="Times New Roman" w:hAnsi="Times New Roman" w:cs="Times New Roman"/>
          <w:bCs/>
        </w:rPr>
        <w:t xml:space="preserve">осле завершения строительства объектов, не относящихся к составу общего имущества собственников многоквартирного дома, в том числе </w:t>
      </w:r>
      <w:r w:rsidR="00D36674" w:rsidRPr="00BD4C01">
        <w:rPr>
          <w:rFonts w:ascii="Times New Roman" w:hAnsi="Times New Roman" w:cs="Times New Roman"/>
          <w:bCs/>
        </w:rPr>
        <w:t>объектов транспортной инфраструктуры, магистральных инженерных сетей и сооружени</w:t>
      </w:r>
      <w:r w:rsidR="00154FAC" w:rsidRPr="00BD4C01">
        <w:rPr>
          <w:rFonts w:ascii="Times New Roman" w:hAnsi="Times New Roman" w:cs="Times New Roman"/>
          <w:bCs/>
        </w:rPr>
        <w:t>й и т.д.</w:t>
      </w:r>
      <w:r w:rsidR="00A1787E" w:rsidRPr="00BD4C01">
        <w:rPr>
          <w:rFonts w:ascii="Times New Roman" w:hAnsi="Times New Roman" w:cs="Times New Roman"/>
          <w:bCs/>
        </w:rPr>
        <w:t xml:space="preserve">, а также земельных участков, необходимых </w:t>
      </w:r>
      <w:r w:rsidR="00154FAC" w:rsidRPr="00BD4C01">
        <w:rPr>
          <w:rFonts w:ascii="Times New Roman" w:hAnsi="Times New Roman" w:cs="Times New Roman"/>
          <w:bCs/>
        </w:rPr>
        <w:t>для эксплуатации таких объектов. Получение согласия Участника долевого строительства в какой-либо форме не требуется.</w:t>
      </w:r>
    </w:p>
    <w:p w14:paraId="4B263577" w14:textId="480D8709" w:rsidR="00CC7450" w:rsidRPr="00BD4C01" w:rsidRDefault="009A1E0C" w:rsidP="0058369B">
      <w:pPr>
        <w:pStyle w:val="a3"/>
        <w:tabs>
          <w:tab w:val="left" w:pos="1134"/>
        </w:tabs>
        <w:overflowPunct w:val="0"/>
        <w:autoSpaceDE w:val="0"/>
        <w:autoSpaceDN w:val="0"/>
        <w:adjustRightInd w:val="0"/>
        <w:ind w:left="0" w:firstLine="567"/>
        <w:jc w:val="both"/>
        <w:rPr>
          <w:rFonts w:ascii="Times New Roman" w:hAnsi="Times New Roman" w:cs="Times New Roman"/>
        </w:rPr>
      </w:pPr>
      <w:r w:rsidRPr="00BD4C01">
        <w:rPr>
          <w:rFonts w:ascii="Times New Roman" w:hAnsi="Times New Roman" w:cs="Times New Roman"/>
        </w:rPr>
        <w:t>14.</w:t>
      </w:r>
      <w:r w:rsidR="00A53ED5" w:rsidRPr="00BD4C01">
        <w:rPr>
          <w:rFonts w:ascii="Times New Roman" w:hAnsi="Times New Roman" w:cs="Times New Roman"/>
        </w:rPr>
        <w:t>4</w:t>
      </w:r>
      <w:r w:rsidRPr="00BD4C01">
        <w:rPr>
          <w:rFonts w:ascii="Times New Roman" w:hAnsi="Times New Roman" w:cs="Times New Roman"/>
        </w:rPr>
        <w:t>.3.</w:t>
      </w:r>
      <w:r w:rsidR="0063697A" w:rsidRPr="00BD4C01">
        <w:rPr>
          <w:rFonts w:ascii="Times New Roman" w:hAnsi="Times New Roman" w:cs="Times New Roman"/>
        </w:rPr>
        <w:t xml:space="preserve"> Н</w:t>
      </w:r>
      <w:r w:rsidR="00127197" w:rsidRPr="00BD4C01">
        <w:rPr>
          <w:rFonts w:ascii="Times New Roman" w:hAnsi="Times New Roman" w:cs="Times New Roman"/>
        </w:rPr>
        <w:t>а внесение изменений в проектную документацию Объекта</w:t>
      </w:r>
      <w:r w:rsidR="0063697A" w:rsidRPr="00BD4C01">
        <w:rPr>
          <w:rFonts w:ascii="Times New Roman" w:hAnsi="Times New Roman" w:cs="Times New Roman"/>
        </w:rPr>
        <w:t xml:space="preserve"> капитального строительства</w:t>
      </w:r>
      <w:r w:rsidR="00127197" w:rsidRPr="00BD4C01">
        <w:rPr>
          <w:rFonts w:ascii="Times New Roman" w:hAnsi="Times New Roman" w:cs="Times New Roman"/>
        </w:rPr>
        <w:t>, включая (но не ограничиваясь): изменение используемого материала наружных стен Объекта</w:t>
      </w:r>
      <w:r w:rsidR="0063697A" w:rsidRPr="00BD4C01">
        <w:rPr>
          <w:rFonts w:ascii="Times New Roman" w:hAnsi="Times New Roman" w:cs="Times New Roman"/>
        </w:rPr>
        <w:t xml:space="preserve"> капитального строительства</w:t>
      </w:r>
      <w:r w:rsidR="00127197" w:rsidRPr="00BD4C01">
        <w:rPr>
          <w:rFonts w:ascii="Times New Roman" w:hAnsi="Times New Roman" w:cs="Times New Roman"/>
        </w:rPr>
        <w:t>, изменение количества и площади жилых помещений вне Объекта долевого строительства и/или нежилых помещений строящегося Объекта</w:t>
      </w:r>
      <w:r w:rsidR="0063697A" w:rsidRPr="00BD4C01">
        <w:rPr>
          <w:rFonts w:ascii="Times New Roman" w:hAnsi="Times New Roman" w:cs="Times New Roman"/>
        </w:rPr>
        <w:t xml:space="preserve"> капитального строительства</w:t>
      </w:r>
      <w:r w:rsidR="00127197" w:rsidRPr="00BD4C01">
        <w:rPr>
          <w:rFonts w:ascii="Times New Roman" w:hAnsi="Times New Roman" w:cs="Times New Roman"/>
        </w:rPr>
        <w:t xml:space="preserve">, </w:t>
      </w:r>
      <w:r w:rsidR="00504A4E" w:rsidRPr="00BD4C01">
        <w:rPr>
          <w:rFonts w:ascii="Times New Roman" w:hAnsi="Times New Roman" w:cs="Times New Roman"/>
        </w:rPr>
        <w:t xml:space="preserve">изменения количества и площади помещений общего имущества, </w:t>
      </w:r>
      <w:r w:rsidR="00127197" w:rsidRPr="00BD4C01">
        <w:rPr>
          <w:rFonts w:ascii="Times New Roman" w:hAnsi="Times New Roman" w:cs="Times New Roman"/>
        </w:rPr>
        <w:t xml:space="preserve">изменения устройства подземной части Объекта </w:t>
      </w:r>
      <w:r w:rsidR="002523A3" w:rsidRPr="00BD4C01">
        <w:rPr>
          <w:rFonts w:ascii="Times New Roman" w:hAnsi="Times New Roman" w:cs="Times New Roman"/>
        </w:rPr>
        <w:t>капитального строительства</w:t>
      </w:r>
      <w:r w:rsidR="00504A4E" w:rsidRPr="00BD4C01">
        <w:rPr>
          <w:rFonts w:ascii="Times New Roman" w:hAnsi="Times New Roman" w:cs="Times New Roman"/>
        </w:rPr>
        <w:t xml:space="preserve"> (в том числе в связи с изменением подземной этажности, количества входящих в Объект </w:t>
      </w:r>
      <w:proofErr w:type="spellStart"/>
      <w:r w:rsidR="00504A4E" w:rsidRPr="00BD4C01">
        <w:rPr>
          <w:rFonts w:ascii="Times New Roman" w:hAnsi="Times New Roman" w:cs="Times New Roman"/>
        </w:rPr>
        <w:lastRenderedPageBreak/>
        <w:t>машино</w:t>
      </w:r>
      <w:proofErr w:type="spellEnd"/>
      <w:r w:rsidR="00504A4E" w:rsidRPr="00BD4C01">
        <w:rPr>
          <w:rFonts w:ascii="Times New Roman" w:hAnsi="Times New Roman" w:cs="Times New Roman"/>
        </w:rPr>
        <w:t>-мест), изменения количества наземных парковочных мест</w:t>
      </w:r>
      <w:r w:rsidR="00127197" w:rsidRPr="00BD4C01">
        <w:rPr>
          <w:rFonts w:ascii="Times New Roman" w:hAnsi="Times New Roman" w:cs="Times New Roman"/>
        </w:rPr>
        <w:t>, изменения иных технических характеристик Объекта</w:t>
      </w:r>
      <w:r w:rsidR="001A3E94" w:rsidRPr="00BD4C01">
        <w:rPr>
          <w:rFonts w:ascii="Times New Roman" w:hAnsi="Times New Roman" w:cs="Times New Roman"/>
        </w:rPr>
        <w:t xml:space="preserve"> капитального строительства</w:t>
      </w:r>
      <w:r w:rsidR="00127197" w:rsidRPr="00BD4C01">
        <w:rPr>
          <w:rFonts w:ascii="Times New Roman" w:hAnsi="Times New Roman" w:cs="Times New Roman"/>
        </w:rPr>
        <w:t xml:space="preserve">, при условии: </w:t>
      </w:r>
      <w:r w:rsidR="00CC7450" w:rsidRPr="00BD4C01">
        <w:rPr>
          <w:rFonts w:ascii="Times New Roman" w:hAnsi="Times New Roman" w:cs="Times New Roman"/>
        </w:rPr>
        <w:t xml:space="preserve"> </w:t>
      </w:r>
    </w:p>
    <w:p w14:paraId="4A6388CC" w14:textId="12D4ECDB" w:rsidR="00127197" w:rsidRPr="00BD4C01" w:rsidRDefault="00127197" w:rsidP="00127197">
      <w:pPr>
        <w:widowControl w:val="0"/>
        <w:tabs>
          <w:tab w:val="left" w:pos="993"/>
        </w:tabs>
        <w:suppressAutoHyphens/>
        <w:ind w:firstLine="567"/>
        <w:jc w:val="both"/>
        <w:rPr>
          <w:rFonts w:ascii="Times New Roman" w:hAnsi="Times New Roman" w:cs="Times New Roman"/>
        </w:rPr>
      </w:pPr>
      <w:r w:rsidRPr="00BD4C01">
        <w:rPr>
          <w:rFonts w:ascii="Times New Roman" w:hAnsi="Times New Roman" w:cs="Times New Roman"/>
        </w:rPr>
        <w:t>- что такие изменения не приведут к существенным изменениям проектных характеристик Объекта долевого строительства, указанных</w:t>
      </w:r>
      <w:r w:rsidR="001A3E94" w:rsidRPr="00BD4C01">
        <w:rPr>
          <w:rFonts w:ascii="Times New Roman" w:hAnsi="Times New Roman" w:cs="Times New Roman"/>
        </w:rPr>
        <w:t xml:space="preserve"> в п. 2.1</w:t>
      </w:r>
      <w:r w:rsidRPr="00BD4C01">
        <w:rPr>
          <w:rFonts w:ascii="Times New Roman" w:hAnsi="Times New Roman" w:cs="Times New Roman"/>
        </w:rPr>
        <w:t xml:space="preserve">. Договора, а также не влияют на конструктивную надежность и безопасность Объекта долевого строительства, на целевое назначение </w:t>
      </w:r>
      <w:r w:rsidR="009F6F11" w:rsidRPr="00BD4C01">
        <w:rPr>
          <w:rFonts w:ascii="Times New Roman" w:hAnsi="Times New Roman" w:cs="Times New Roman"/>
        </w:rPr>
        <w:t>Объекта долевого строительства;</w:t>
      </w:r>
    </w:p>
    <w:p w14:paraId="6783E75A" w14:textId="4490D523" w:rsidR="00127197" w:rsidRPr="00BD4C01" w:rsidRDefault="00127197" w:rsidP="00127197">
      <w:pPr>
        <w:widowControl w:val="0"/>
        <w:tabs>
          <w:tab w:val="left" w:pos="993"/>
        </w:tabs>
        <w:suppressAutoHyphens/>
        <w:ind w:firstLine="567"/>
        <w:jc w:val="both"/>
        <w:rPr>
          <w:rFonts w:ascii="Times New Roman" w:hAnsi="Times New Roman" w:cs="Times New Roman"/>
        </w:rPr>
      </w:pPr>
      <w:r w:rsidRPr="00BD4C01">
        <w:rPr>
          <w:rFonts w:ascii="Times New Roman" w:hAnsi="Times New Roman" w:cs="Times New Roman"/>
        </w:rPr>
        <w:t xml:space="preserve">- что корректировка проектной документации Объекта </w:t>
      </w:r>
      <w:r w:rsidR="001A3E94" w:rsidRPr="00BD4C01">
        <w:rPr>
          <w:rFonts w:ascii="Times New Roman" w:hAnsi="Times New Roman" w:cs="Times New Roman"/>
        </w:rPr>
        <w:t xml:space="preserve">капитального строительства </w:t>
      </w:r>
      <w:r w:rsidRPr="00BD4C01">
        <w:rPr>
          <w:rFonts w:ascii="Times New Roman" w:hAnsi="Times New Roman" w:cs="Times New Roman"/>
        </w:rPr>
        <w:t>получит положительное заключение экспертизы проектной документации, и будет получено разрешение на строительство Объекта</w:t>
      </w:r>
      <w:r w:rsidR="001A3E94" w:rsidRPr="00BD4C01">
        <w:rPr>
          <w:rFonts w:ascii="Times New Roman" w:hAnsi="Times New Roman" w:cs="Times New Roman"/>
        </w:rPr>
        <w:t xml:space="preserve"> капитального строительства</w:t>
      </w:r>
      <w:r w:rsidRPr="00BD4C01">
        <w:rPr>
          <w:rFonts w:ascii="Times New Roman" w:hAnsi="Times New Roman" w:cs="Times New Roman"/>
        </w:rPr>
        <w:t xml:space="preserve">, обновленное с учетом такой корректировки. При этом </w:t>
      </w:r>
      <w:r w:rsidR="001A3E94" w:rsidRPr="00BD4C01">
        <w:rPr>
          <w:rFonts w:ascii="Times New Roman" w:hAnsi="Times New Roman" w:cs="Times New Roman"/>
        </w:rPr>
        <w:t>внесение изменений в настоящий д</w:t>
      </w:r>
      <w:r w:rsidRPr="00BD4C01">
        <w:rPr>
          <w:rFonts w:ascii="Times New Roman" w:hAnsi="Times New Roman" w:cs="Times New Roman"/>
        </w:rPr>
        <w:t>оговор в части описания Объекта</w:t>
      </w:r>
      <w:r w:rsidR="001A3E94" w:rsidRPr="00BD4C01">
        <w:rPr>
          <w:rFonts w:ascii="Times New Roman" w:hAnsi="Times New Roman" w:cs="Times New Roman"/>
        </w:rPr>
        <w:t xml:space="preserve"> капитального строительства</w:t>
      </w:r>
      <w:r w:rsidRPr="00BD4C01">
        <w:rPr>
          <w:rFonts w:ascii="Times New Roman" w:hAnsi="Times New Roman" w:cs="Times New Roman"/>
        </w:rPr>
        <w:t xml:space="preserve"> не требуется. </w:t>
      </w:r>
    </w:p>
    <w:p w14:paraId="66014F96" w14:textId="1F4AAE36" w:rsidR="00022188" w:rsidRPr="00BD4C01" w:rsidRDefault="00127197" w:rsidP="0063697A">
      <w:pPr>
        <w:widowControl w:val="0"/>
        <w:tabs>
          <w:tab w:val="left" w:pos="993"/>
        </w:tabs>
        <w:suppressAutoHyphens/>
        <w:ind w:firstLine="567"/>
        <w:jc w:val="both"/>
        <w:rPr>
          <w:rFonts w:ascii="Times New Roman" w:hAnsi="Times New Roman" w:cs="Times New Roman"/>
        </w:rPr>
      </w:pPr>
      <w:r w:rsidRPr="00BD4C01">
        <w:rPr>
          <w:rFonts w:ascii="Times New Roman" w:hAnsi="Times New Roman" w:cs="Times New Roman"/>
        </w:rPr>
        <w:t>В случае, если Застройщиком будут внесены изменения в Проектную документацию Объекта</w:t>
      </w:r>
      <w:r w:rsidR="001A3E94" w:rsidRPr="00BD4C01">
        <w:rPr>
          <w:rFonts w:ascii="Times New Roman" w:hAnsi="Times New Roman" w:cs="Times New Roman"/>
        </w:rPr>
        <w:t xml:space="preserve"> капитального строительства</w:t>
      </w:r>
      <w:r w:rsidRPr="00BD4C01">
        <w:rPr>
          <w:rFonts w:ascii="Times New Roman" w:hAnsi="Times New Roman" w:cs="Times New Roman"/>
        </w:rPr>
        <w:t>, Застройщик обязан внести изменения в Проектную декларацию и обеспечить размещение (публикацию) всех изменений и дополнений, вносимых Застройщиком в Проектную декларацию, в сроки, в порядке и на информационных ресурсах, предусмотренных нормативно-правовыми актами на дату размещения (публикации) соответствующих изменений и дополнений. Стороны считают внесение соответствующих изменений в Проектную декларацию достаточным и не требующим подписания отдельного д</w:t>
      </w:r>
      <w:r w:rsidR="0063697A" w:rsidRPr="00BD4C01">
        <w:rPr>
          <w:rFonts w:ascii="Times New Roman" w:hAnsi="Times New Roman" w:cs="Times New Roman"/>
        </w:rPr>
        <w:t>ополнительного соглашения.</w:t>
      </w:r>
    </w:p>
    <w:p w14:paraId="5B572753" w14:textId="0E655F74" w:rsidR="00022188" w:rsidRPr="00EE05D4" w:rsidRDefault="00022188" w:rsidP="00EA54C0">
      <w:pPr>
        <w:pStyle w:val="a3"/>
        <w:numPr>
          <w:ilvl w:val="0"/>
          <w:numId w:val="40"/>
        </w:numPr>
        <w:tabs>
          <w:tab w:val="left" w:pos="1134"/>
        </w:tabs>
        <w:overflowPunct w:val="0"/>
        <w:autoSpaceDE w:val="0"/>
        <w:autoSpaceDN w:val="0"/>
        <w:adjustRightInd w:val="0"/>
        <w:ind w:left="0" w:firstLine="567"/>
        <w:jc w:val="both"/>
        <w:rPr>
          <w:rFonts w:ascii="Times New Roman" w:hAnsi="Times New Roman" w:cs="Times New Roman"/>
          <w:bCs/>
        </w:rPr>
      </w:pPr>
      <w:r w:rsidRPr="00BD4C01">
        <w:rPr>
          <w:rFonts w:ascii="Times New Roman" w:hAnsi="Times New Roman" w:cs="Times New Roman"/>
          <w:bCs/>
        </w:rPr>
        <w:t xml:space="preserve"> Земел</w:t>
      </w:r>
      <w:r w:rsidR="00DB74E9" w:rsidRPr="00BD4C01">
        <w:rPr>
          <w:rFonts w:ascii="Times New Roman" w:hAnsi="Times New Roman" w:cs="Times New Roman"/>
          <w:bCs/>
        </w:rPr>
        <w:t>ьный участок, указанный в п. 1.2</w:t>
      </w:r>
      <w:r w:rsidRPr="00BD4C01">
        <w:rPr>
          <w:rFonts w:ascii="Times New Roman" w:hAnsi="Times New Roman" w:cs="Times New Roman"/>
          <w:bCs/>
        </w:rPr>
        <w:t xml:space="preserve">. Договора, находится в залоге у </w:t>
      </w:r>
      <w:r w:rsidR="001227C3" w:rsidRPr="00BD4C01">
        <w:rPr>
          <w:rFonts w:ascii="Times New Roman" w:hAnsi="Times New Roman" w:cs="Times New Roman"/>
          <w:bCs/>
        </w:rPr>
        <w:t>АО «Банк ДОМ.РФ»</w:t>
      </w:r>
      <w:r w:rsidRPr="00BD4C01">
        <w:rPr>
          <w:rFonts w:ascii="Times New Roman" w:hAnsi="Times New Roman" w:cs="Times New Roman"/>
          <w:bCs/>
        </w:rPr>
        <w:t xml:space="preserve"> по Кредитному </w:t>
      </w:r>
      <w:r w:rsidR="00CE1B18" w:rsidRPr="00BD4C01">
        <w:rPr>
          <w:rFonts w:ascii="Times New Roman" w:hAnsi="Times New Roman" w:cs="Times New Roman"/>
          <w:bCs/>
        </w:rPr>
        <w:t xml:space="preserve">договору </w:t>
      </w:r>
      <w:r w:rsidR="00F06629" w:rsidRPr="00BD4C01">
        <w:rPr>
          <w:rFonts w:ascii="Times New Roman" w:hAnsi="Times New Roman" w:cs="Times New Roman"/>
          <w:bCs/>
        </w:rPr>
        <w:t xml:space="preserve">от </w:t>
      </w:r>
      <w:r w:rsidR="006F667C">
        <w:rPr>
          <w:rFonts w:ascii="Times New Roman" w:hAnsi="Times New Roman" w:cs="Times New Roman"/>
          <w:bCs/>
        </w:rPr>
        <w:t>24</w:t>
      </w:r>
      <w:r w:rsidR="001227C3" w:rsidRPr="00BD4C01">
        <w:rPr>
          <w:rFonts w:ascii="Times New Roman" w:hAnsi="Times New Roman" w:cs="Times New Roman"/>
          <w:bCs/>
        </w:rPr>
        <w:t>.0</w:t>
      </w:r>
      <w:r w:rsidR="006F667C">
        <w:rPr>
          <w:rFonts w:ascii="Times New Roman" w:hAnsi="Times New Roman" w:cs="Times New Roman"/>
          <w:bCs/>
        </w:rPr>
        <w:t>7</w:t>
      </w:r>
      <w:r w:rsidR="001227C3" w:rsidRPr="00BD4C01">
        <w:rPr>
          <w:rFonts w:ascii="Times New Roman" w:hAnsi="Times New Roman" w:cs="Times New Roman"/>
          <w:bCs/>
        </w:rPr>
        <w:t>.202</w:t>
      </w:r>
      <w:r w:rsidR="006F667C">
        <w:rPr>
          <w:rFonts w:ascii="Times New Roman" w:hAnsi="Times New Roman" w:cs="Times New Roman"/>
          <w:bCs/>
        </w:rPr>
        <w:t>5</w:t>
      </w:r>
      <w:r w:rsidR="008416B9" w:rsidRPr="00BD4C01">
        <w:rPr>
          <w:rFonts w:ascii="Times New Roman" w:hAnsi="Times New Roman" w:cs="Times New Roman"/>
          <w:bCs/>
        </w:rPr>
        <w:t xml:space="preserve"> № </w:t>
      </w:r>
      <w:r w:rsidR="006F667C">
        <w:rPr>
          <w:rFonts w:ascii="Times New Roman" w:hAnsi="Times New Roman" w:cs="Times New Roman"/>
          <w:bCs/>
        </w:rPr>
        <w:t>90-157/КЛ-25</w:t>
      </w:r>
      <w:r w:rsidR="008416B9" w:rsidRPr="00BD4C01">
        <w:rPr>
          <w:rFonts w:ascii="Times New Roman" w:hAnsi="Times New Roman" w:cs="Times New Roman"/>
          <w:bCs/>
        </w:rPr>
        <w:t xml:space="preserve"> об открытии </w:t>
      </w:r>
      <w:proofErr w:type="spellStart"/>
      <w:r w:rsidR="008416B9" w:rsidRPr="00BD4C01">
        <w:rPr>
          <w:rFonts w:ascii="Times New Roman" w:hAnsi="Times New Roman" w:cs="Times New Roman"/>
          <w:bCs/>
        </w:rPr>
        <w:t>невозобновляемой</w:t>
      </w:r>
      <w:proofErr w:type="spellEnd"/>
      <w:r w:rsidR="008416B9" w:rsidRPr="00BD4C01">
        <w:rPr>
          <w:rFonts w:ascii="Times New Roman" w:hAnsi="Times New Roman" w:cs="Times New Roman"/>
          <w:bCs/>
        </w:rPr>
        <w:t xml:space="preserve"> кредитной линии в </w:t>
      </w:r>
      <w:r w:rsidR="008416B9" w:rsidRPr="00EE05D4">
        <w:rPr>
          <w:rFonts w:ascii="Times New Roman" w:hAnsi="Times New Roman" w:cs="Times New Roman"/>
          <w:bCs/>
        </w:rPr>
        <w:t>российских рублях</w:t>
      </w:r>
      <w:r w:rsidRPr="00EE05D4">
        <w:rPr>
          <w:rFonts w:ascii="Times New Roman" w:hAnsi="Times New Roman" w:cs="Times New Roman"/>
          <w:bCs/>
        </w:rPr>
        <w:t xml:space="preserve">, заключенному между Застройщиком и </w:t>
      </w:r>
      <w:r w:rsidR="001227C3" w:rsidRPr="00EE05D4">
        <w:rPr>
          <w:rFonts w:ascii="Times New Roman" w:hAnsi="Times New Roman" w:cs="Times New Roman"/>
          <w:bCs/>
        </w:rPr>
        <w:t>АО «Банк ДОМ.РФ»</w:t>
      </w:r>
      <w:r w:rsidRPr="00EE05D4">
        <w:rPr>
          <w:rFonts w:ascii="Times New Roman" w:hAnsi="Times New Roman" w:cs="Times New Roman"/>
          <w:bCs/>
        </w:rPr>
        <w:t xml:space="preserve">. </w:t>
      </w:r>
    </w:p>
    <w:p w14:paraId="398C8254" w14:textId="77777777" w:rsidR="00022188" w:rsidRPr="00BD4C01" w:rsidRDefault="00022188" w:rsidP="00EA54C0">
      <w:pPr>
        <w:pStyle w:val="a3"/>
        <w:numPr>
          <w:ilvl w:val="0"/>
          <w:numId w:val="40"/>
        </w:numPr>
        <w:tabs>
          <w:tab w:val="left" w:pos="1134"/>
        </w:tabs>
        <w:overflowPunct w:val="0"/>
        <w:autoSpaceDE w:val="0"/>
        <w:autoSpaceDN w:val="0"/>
        <w:adjustRightInd w:val="0"/>
        <w:ind w:left="0" w:firstLine="567"/>
        <w:jc w:val="both"/>
        <w:rPr>
          <w:rFonts w:ascii="Times New Roman" w:hAnsi="Times New Roman" w:cs="Times New Roman"/>
          <w:bCs/>
        </w:rPr>
      </w:pPr>
      <w:r w:rsidRPr="00BD4C01">
        <w:rPr>
          <w:rFonts w:ascii="Times New Roman" w:hAnsi="Times New Roman" w:cs="Times New Roman"/>
          <w:bCs/>
        </w:rPr>
        <w:t>Во всем остальном, не оговоренном в настоящем Договоре, стороны руководствуются нормами действующего законодательства РФ.</w:t>
      </w:r>
    </w:p>
    <w:p w14:paraId="5E70AEEC" w14:textId="4176124F" w:rsidR="00022188" w:rsidRPr="00BD4C01" w:rsidRDefault="00CE1B18" w:rsidP="00EA54C0">
      <w:pPr>
        <w:pStyle w:val="a3"/>
        <w:numPr>
          <w:ilvl w:val="0"/>
          <w:numId w:val="40"/>
        </w:numPr>
        <w:tabs>
          <w:tab w:val="left" w:pos="1134"/>
        </w:tabs>
        <w:overflowPunct w:val="0"/>
        <w:autoSpaceDE w:val="0"/>
        <w:autoSpaceDN w:val="0"/>
        <w:adjustRightInd w:val="0"/>
        <w:ind w:left="0" w:firstLine="567"/>
        <w:jc w:val="both"/>
        <w:rPr>
          <w:rFonts w:ascii="Times New Roman" w:hAnsi="Times New Roman" w:cs="Times New Roman"/>
          <w:bCs/>
        </w:rPr>
      </w:pPr>
      <w:r w:rsidRPr="00BD4C01">
        <w:rPr>
          <w:rFonts w:ascii="Times New Roman" w:eastAsia="Times New Roman" w:hAnsi="Times New Roman" w:cs="Times New Roman"/>
        </w:rPr>
        <w:t>Договор заключается в письменной форме, подлежит </w:t>
      </w:r>
      <w:hyperlink r:id="rId14" w:anchor="/document/71129192/entry/48" w:history="1">
        <w:r w:rsidRPr="00BD4C01">
          <w:rPr>
            <w:rFonts w:ascii="Times New Roman" w:eastAsia="Times New Roman" w:hAnsi="Times New Roman" w:cs="Times New Roman"/>
          </w:rPr>
          <w:t>государственной регистрации</w:t>
        </w:r>
      </w:hyperlink>
      <w:r w:rsidRPr="00BD4C01">
        <w:rPr>
          <w:rFonts w:ascii="Times New Roman" w:eastAsia="Times New Roman" w:hAnsi="Times New Roman" w:cs="Times New Roman"/>
        </w:rPr>
        <w:t> и считается заключенным с момента такой регистрации. Договор может быть заключен в форме электронного документа, подписанного усиленной </w:t>
      </w:r>
      <w:hyperlink r:id="rId15" w:anchor="/document/12184522/entry/54" w:history="1">
        <w:r w:rsidRPr="00BD4C01">
          <w:rPr>
            <w:rFonts w:ascii="Times New Roman" w:eastAsia="Times New Roman" w:hAnsi="Times New Roman" w:cs="Times New Roman"/>
          </w:rPr>
          <w:t>квалифицированной электронной подписью</w:t>
        </w:r>
      </w:hyperlink>
      <w:r w:rsidR="00022188" w:rsidRPr="00BD4C01">
        <w:rPr>
          <w:rFonts w:ascii="Times New Roman" w:hAnsi="Times New Roman" w:cs="Times New Roman"/>
          <w:bCs/>
        </w:rPr>
        <w:t>.</w:t>
      </w:r>
    </w:p>
    <w:p w14:paraId="23F38ED8" w14:textId="77777777" w:rsidR="00022188" w:rsidRPr="00BD4C01" w:rsidRDefault="00022188" w:rsidP="00EA54C0">
      <w:pPr>
        <w:pStyle w:val="a3"/>
        <w:keepNext/>
        <w:numPr>
          <w:ilvl w:val="0"/>
          <w:numId w:val="40"/>
        </w:numPr>
        <w:tabs>
          <w:tab w:val="left" w:pos="1134"/>
        </w:tabs>
        <w:overflowPunct w:val="0"/>
        <w:autoSpaceDE w:val="0"/>
        <w:autoSpaceDN w:val="0"/>
        <w:adjustRightInd w:val="0"/>
        <w:ind w:left="0" w:firstLine="567"/>
        <w:jc w:val="both"/>
        <w:rPr>
          <w:rFonts w:ascii="Times New Roman" w:hAnsi="Times New Roman" w:cs="Times New Roman"/>
          <w:bCs/>
        </w:rPr>
      </w:pPr>
      <w:r w:rsidRPr="00BD4C01">
        <w:rPr>
          <w:rFonts w:ascii="Times New Roman" w:hAnsi="Times New Roman" w:cs="Times New Roman"/>
          <w:bCs/>
        </w:rPr>
        <w:t>Приложения:</w:t>
      </w:r>
    </w:p>
    <w:p w14:paraId="2DFC708C" w14:textId="3D41A5D2" w:rsidR="0035558F" w:rsidRPr="00BD4C01" w:rsidRDefault="0074495C" w:rsidP="009F6F11">
      <w:pPr>
        <w:keepNext/>
        <w:overflowPunct w:val="0"/>
        <w:autoSpaceDE w:val="0"/>
        <w:autoSpaceDN w:val="0"/>
        <w:adjustRightInd w:val="0"/>
        <w:ind w:firstLine="567"/>
        <w:rPr>
          <w:rFonts w:ascii="Times New Roman" w:hAnsi="Times New Roman" w:cs="Times New Roman"/>
          <w:bCs/>
        </w:rPr>
      </w:pPr>
      <w:r>
        <w:rPr>
          <w:rFonts w:ascii="Times New Roman" w:hAnsi="Times New Roman" w:cs="Times New Roman"/>
          <w:bCs/>
        </w:rPr>
        <w:t>Приложение № 1 – План квартиры №</w:t>
      </w:r>
      <w:r w:rsidR="002B37E1">
        <w:rPr>
          <w:rFonts w:ascii="Times New Roman" w:hAnsi="Times New Roman" w:cs="Times New Roman"/>
          <w:bCs/>
        </w:rPr>
        <w:t>____</w:t>
      </w:r>
      <w:r w:rsidR="00022188" w:rsidRPr="00BD4C01">
        <w:rPr>
          <w:rFonts w:ascii="Times New Roman" w:hAnsi="Times New Roman" w:cs="Times New Roman"/>
          <w:bCs/>
        </w:rPr>
        <w:t xml:space="preserve"> (</w:t>
      </w:r>
      <w:proofErr w:type="spellStart"/>
      <w:r w:rsidR="00022188" w:rsidRPr="00BD4C01">
        <w:rPr>
          <w:rFonts w:ascii="Times New Roman" w:hAnsi="Times New Roman" w:cs="Times New Roman"/>
          <w:bCs/>
        </w:rPr>
        <w:t>выкопи</w:t>
      </w:r>
      <w:r w:rsidR="009F6F11" w:rsidRPr="00BD4C01">
        <w:rPr>
          <w:rFonts w:ascii="Times New Roman" w:hAnsi="Times New Roman" w:cs="Times New Roman"/>
          <w:bCs/>
        </w:rPr>
        <w:t>ровка</w:t>
      </w:r>
      <w:proofErr w:type="spellEnd"/>
      <w:r w:rsidR="009F6F11" w:rsidRPr="00BD4C01">
        <w:rPr>
          <w:rFonts w:ascii="Times New Roman" w:hAnsi="Times New Roman" w:cs="Times New Roman"/>
          <w:bCs/>
        </w:rPr>
        <w:t xml:space="preserve"> из поэтажного плана дома).</w:t>
      </w:r>
    </w:p>
    <w:p w14:paraId="5DE1349E" w14:textId="32A25DFE" w:rsidR="009F6F11" w:rsidRPr="00BD4C01" w:rsidRDefault="009F6F11" w:rsidP="00C338CE">
      <w:pPr>
        <w:overflowPunct w:val="0"/>
        <w:autoSpaceDE w:val="0"/>
        <w:autoSpaceDN w:val="0"/>
        <w:adjustRightInd w:val="0"/>
        <w:rPr>
          <w:rFonts w:ascii="Times New Roman" w:hAnsi="Times New Roman" w:cs="Times New Roman"/>
          <w:bCs/>
        </w:rPr>
      </w:pPr>
    </w:p>
    <w:p w14:paraId="4876648E" w14:textId="1C2BD119" w:rsidR="00305409" w:rsidRPr="00BD4C01" w:rsidRDefault="00EA54C0" w:rsidP="00B3188D">
      <w:pPr>
        <w:numPr>
          <w:ilvl w:val="1"/>
          <w:numId w:val="21"/>
        </w:numPr>
        <w:tabs>
          <w:tab w:val="clear" w:pos="1440"/>
          <w:tab w:val="num" w:pos="3261"/>
        </w:tabs>
        <w:jc w:val="center"/>
        <w:rPr>
          <w:rFonts w:ascii="Times New Roman" w:hAnsi="Times New Roman" w:cs="Times New Roman"/>
          <w:b/>
          <w:bCs/>
        </w:rPr>
      </w:pPr>
      <w:r w:rsidRPr="00BD4C01">
        <w:rPr>
          <w:rFonts w:ascii="Times New Roman" w:hAnsi="Times New Roman" w:cs="Times New Roman"/>
          <w:b/>
          <w:bCs/>
        </w:rPr>
        <w:t xml:space="preserve">Юридические адреса, </w:t>
      </w:r>
      <w:r w:rsidR="00B37E8F" w:rsidRPr="00BD4C01">
        <w:rPr>
          <w:rFonts w:ascii="Times New Roman" w:hAnsi="Times New Roman" w:cs="Times New Roman"/>
          <w:b/>
          <w:bCs/>
        </w:rPr>
        <w:t xml:space="preserve">реквизиты </w:t>
      </w:r>
      <w:r w:rsidRPr="00BD4C01">
        <w:rPr>
          <w:rFonts w:ascii="Times New Roman" w:hAnsi="Times New Roman" w:cs="Times New Roman"/>
          <w:b/>
          <w:bCs/>
        </w:rPr>
        <w:t xml:space="preserve">и подписи </w:t>
      </w:r>
      <w:r w:rsidR="00B37E8F" w:rsidRPr="00BD4C01">
        <w:rPr>
          <w:rFonts w:ascii="Times New Roman" w:hAnsi="Times New Roman" w:cs="Times New Roman"/>
          <w:b/>
          <w:bCs/>
        </w:rPr>
        <w:t>сторон:</w:t>
      </w:r>
      <w:r w:rsidR="00305409" w:rsidRPr="00BD4C01">
        <w:rPr>
          <w:rFonts w:ascii="Times New Roman" w:hAnsi="Times New Roman" w:cs="Times New Roman"/>
          <w:b/>
          <w:bCs/>
        </w:rPr>
        <w:t xml:space="preserve"> </w:t>
      </w:r>
    </w:p>
    <w:p w14:paraId="49324D2E" w14:textId="50127BDF" w:rsidR="00390539" w:rsidRPr="00BD4C01" w:rsidRDefault="00390539" w:rsidP="00390539">
      <w:pPr>
        <w:rPr>
          <w:rFonts w:ascii="Times New Roman" w:hAnsi="Times New Roman" w:cs="Times New Roman"/>
          <w:b/>
          <w:bCs/>
        </w:rPr>
      </w:pPr>
      <w:bookmarkStart w:id="5" w:name="page11"/>
      <w:bookmarkStart w:id="6" w:name="page13"/>
      <w:bookmarkEnd w:id="5"/>
      <w:bookmarkEnd w:id="6"/>
    </w:p>
    <w:tbl>
      <w:tblPr>
        <w:tblW w:w="10482" w:type="dxa"/>
        <w:tblLayout w:type="fixed"/>
        <w:tblLook w:val="0000" w:firstRow="0" w:lastRow="0" w:firstColumn="0" w:lastColumn="0" w:noHBand="0" w:noVBand="0"/>
      </w:tblPr>
      <w:tblGrid>
        <w:gridCol w:w="5463"/>
        <w:gridCol w:w="5019"/>
      </w:tblGrid>
      <w:tr w:rsidR="00390539" w:rsidRPr="00BD4C01" w14:paraId="04FE5A83" w14:textId="77777777" w:rsidTr="002D4605">
        <w:trPr>
          <w:trHeight w:val="417"/>
        </w:trPr>
        <w:tc>
          <w:tcPr>
            <w:tcW w:w="5463" w:type="dxa"/>
          </w:tcPr>
          <w:p w14:paraId="29C7B0DD" w14:textId="773D670E" w:rsidR="00390539" w:rsidRPr="00BD4C01" w:rsidRDefault="00390539" w:rsidP="005B4952">
            <w:pPr>
              <w:snapToGrid w:val="0"/>
              <w:spacing w:line="14" w:lineRule="atLeast"/>
              <w:ind w:left="426" w:hanging="426"/>
              <w:rPr>
                <w:rFonts w:ascii="Times New Roman" w:eastAsia="Times New Roman" w:hAnsi="Times New Roman" w:cs="Times New Roman"/>
                <w:b/>
                <w:bCs/>
                <w:lang w:eastAsia="zh-CN"/>
              </w:rPr>
            </w:pPr>
            <w:r w:rsidRPr="00BD4C01">
              <w:rPr>
                <w:rFonts w:ascii="Times New Roman" w:eastAsia="Times New Roman" w:hAnsi="Times New Roman" w:cs="Times New Roman"/>
                <w:b/>
                <w:bCs/>
                <w:lang w:eastAsia="zh-CN"/>
              </w:rPr>
              <w:t>Застройщик:</w:t>
            </w:r>
          </w:p>
          <w:p w14:paraId="711A5D41" w14:textId="6774776B" w:rsidR="00CE1B18" w:rsidRPr="004735B7" w:rsidRDefault="00CE1B18" w:rsidP="004735B7">
            <w:pPr>
              <w:widowControl w:val="0"/>
              <w:autoSpaceDE w:val="0"/>
              <w:autoSpaceDN w:val="0"/>
              <w:adjustRightInd w:val="0"/>
              <w:rPr>
                <w:rFonts w:ascii="Times New Roman" w:eastAsia="Calibri" w:hAnsi="Times New Roman" w:cs="Times New Roman"/>
                <w:b/>
                <w:bCs/>
                <w:lang w:eastAsia="en-US" w:bidi="en-US"/>
              </w:rPr>
            </w:pPr>
            <w:r w:rsidRPr="00BD4C01">
              <w:rPr>
                <w:rFonts w:ascii="Times New Roman" w:eastAsia="Calibri" w:hAnsi="Times New Roman" w:cs="Times New Roman"/>
                <w:b/>
                <w:lang w:eastAsia="en-US" w:bidi="en-US"/>
              </w:rPr>
              <w:t>Общество с ограниченной ответственностью Специализированный застройщик «</w:t>
            </w:r>
            <w:r w:rsidR="007B2127">
              <w:rPr>
                <w:rFonts w:ascii="Times New Roman" w:eastAsia="Calibri" w:hAnsi="Times New Roman" w:cs="Times New Roman"/>
                <w:b/>
                <w:lang w:eastAsia="en-US" w:bidi="en-US"/>
              </w:rPr>
              <w:t>ДУЭТ</w:t>
            </w:r>
            <w:r w:rsidRPr="00BD4C01">
              <w:rPr>
                <w:rFonts w:ascii="Times New Roman" w:eastAsia="Calibri" w:hAnsi="Times New Roman" w:cs="Times New Roman"/>
                <w:b/>
                <w:lang w:eastAsia="en-US" w:bidi="en-US"/>
              </w:rPr>
              <w:t>»</w:t>
            </w:r>
          </w:p>
          <w:p w14:paraId="2C9A292F" w14:textId="61D41772" w:rsidR="00CE1B18" w:rsidRDefault="00DD4EB8" w:rsidP="005B4952">
            <w:pPr>
              <w:snapToGrid w:val="0"/>
              <w:jc w:val="both"/>
              <w:rPr>
                <w:rFonts w:ascii="Times New Roman" w:eastAsia="Calibri" w:hAnsi="Times New Roman" w:cs="Times New Roman"/>
                <w:color w:val="000000"/>
                <w:lang w:eastAsia="en-US" w:bidi="en-US"/>
              </w:rPr>
            </w:pPr>
            <w:r>
              <w:rPr>
                <w:rFonts w:ascii="Times New Roman" w:eastAsia="Calibri" w:hAnsi="Times New Roman" w:cs="Times New Roman"/>
                <w:color w:val="000000"/>
                <w:lang w:eastAsia="en-US" w:bidi="en-US"/>
              </w:rPr>
              <w:t>ИНН 540</w:t>
            </w:r>
            <w:r w:rsidR="00BE2B64">
              <w:rPr>
                <w:rFonts w:ascii="Times New Roman" w:eastAsia="Calibri" w:hAnsi="Times New Roman" w:cs="Times New Roman"/>
                <w:color w:val="000000"/>
                <w:lang w:eastAsia="en-US" w:bidi="en-US"/>
              </w:rPr>
              <w:t>5014339</w:t>
            </w:r>
            <w:r w:rsidR="00B54203">
              <w:rPr>
                <w:rFonts w:ascii="Times New Roman" w:eastAsia="Calibri" w:hAnsi="Times New Roman" w:cs="Times New Roman"/>
                <w:color w:val="000000"/>
                <w:lang w:eastAsia="en-US" w:bidi="en-US"/>
              </w:rPr>
              <w:t>/</w:t>
            </w:r>
            <w:r w:rsidR="00BE2B64">
              <w:rPr>
                <w:rFonts w:ascii="Times New Roman" w:eastAsia="Calibri" w:hAnsi="Times New Roman" w:cs="Times New Roman"/>
                <w:color w:val="000000"/>
                <w:lang w:eastAsia="en-US" w:bidi="en-US"/>
              </w:rPr>
              <w:t xml:space="preserve"> КПП </w:t>
            </w:r>
            <w:r>
              <w:rPr>
                <w:rFonts w:ascii="Times New Roman" w:eastAsia="Calibri" w:hAnsi="Times New Roman" w:cs="Times New Roman"/>
                <w:color w:val="000000"/>
                <w:lang w:eastAsia="en-US" w:bidi="en-US"/>
              </w:rPr>
              <w:t>540</w:t>
            </w:r>
            <w:r w:rsidR="00BE2B64">
              <w:rPr>
                <w:rFonts w:ascii="Times New Roman" w:eastAsia="Calibri" w:hAnsi="Times New Roman" w:cs="Times New Roman"/>
                <w:color w:val="000000"/>
                <w:lang w:eastAsia="en-US" w:bidi="en-US"/>
              </w:rPr>
              <w:t>5</w:t>
            </w:r>
            <w:r>
              <w:rPr>
                <w:rFonts w:ascii="Times New Roman" w:eastAsia="Calibri" w:hAnsi="Times New Roman" w:cs="Times New Roman"/>
                <w:color w:val="000000"/>
                <w:lang w:eastAsia="en-US" w:bidi="en-US"/>
              </w:rPr>
              <w:t>01001</w:t>
            </w:r>
          </w:p>
          <w:p w14:paraId="043FAB7C" w14:textId="593EAB0D" w:rsidR="00DD4EB8" w:rsidRDefault="00DD4EB8" w:rsidP="005B4952">
            <w:pPr>
              <w:snapToGrid w:val="0"/>
              <w:jc w:val="both"/>
              <w:rPr>
                <w:rFonts w:ascii="Times New Roman" w:eastAsia="Calibri" w:hAnsi="Times New Roman" w:cs="Times New Roman"/>
                <w:color w:val="000000"/>
                <w:lang w:eastAsia="en-US" w:bidi="en-US"/>
              </w:rPr>
            </w:pPr>
            <w:r>
              <w:rPr>
                <w:rFonts w:ascii="Times New Roman" w:eastAsia="Calibri" w:hAnsi="Times New Roman" w:cs="Times New Roman"/>
                <w:color w:val="000000"/>
                <w:lang w:eastAsia="en-US" w:bidi="en-US"/>
              </w:rPr>
              <w:t xml:space="preserve">ОГРН </w:t>
            </w:r>
            <w:r w:rsidR="00E13FBB" w:rsidRPr="00E13FBB">
              <w:rPr>
                <w:rFonts w:ascii="ArialMT" w:hAnsi="ArialMT" w:cs="ArialMT"/>
                <w:sz w:val="20"/>
                <w:szCs w:val="20"/>
              </w:rPr>
              <w:t>1255400010293</w:t>
            </w:r>
          </w:p>
          <w:p w14:paraId="3CD885C5" w14:textId="44C62CDB" w:rsidR="00DD4EB8" w:rsidRPr="00DD4EB8" w:rsidRDefault="00DD4EB8" w:rsidP="005B4952">
            <w:pPr>
              <w:snapToGrid w:val="0"/>
              <w:jc w:val="both"/>
              <w:rPr>
                <w:rFonts w:ascii="Times New Roman" w:eastAsia="Calibri" w:hAnsi="Times New Roman" w:cs="Times New Roman"/>
                <w:color w:val="000000"/>
                <w:lang w:eastAsia="en-US" w:bidi="en-US"/>
              </w:rPr>
            </w:pPr>
            <w:r>
              <w:rPr>
                <w:rFonts w:ascii="Times New Roman" w:eastAsia="Calibri" w:hAnsi="Times New Roman" w:cs="Times New Roman"/>
                <w:color w:val="000000"/>
                <w:lang w:eastAsia="en-US" w:bidi="en-US"/>
              </w:rPr>
              <w:t>Расчетный счет</w:t>
            </w:r>
            <w:r w:rsidRPr="00DD4EB8">
              <w:rPr>
                <w:rFonts w:ascii="Times New Roman" w:eastAsia="Calibri" w:hAnsi="Times New Roman" w:cs="Times New Roman"/>
                <w:color w:val="000000"/>
                <w:lang w:eastAsia="en-US" w:bidi="en-US"/>
              </w:rPr>
              <w:t>:</w:t>
            </w:r>
            <w:r>
              <w:rPr>
                <w:rFonts w:ascii="Times New Roman" w:eastAsia="Calibri" w:hAnsi="Times New Roman" w:cs="Times New Roman"/>
                <w:color w:val="000000"/>
                <w:lang w:eastAsia="en-US" w:bidi="en-US"/>
              </w:rPr>
              <w:t xml:space="preserve"> </w:t>
            </w:r>
            <w:r w:rsidR="00BE2B64" w:rsidRPr="00BE2B64">
              <w:rPr>
                <w:rFonts w:ascii="ArialMT" w:hAnsi="ArialMT" w:cs="ArialMT"/>
                <w:sz w:val="20"/>
                <w:szCs w:val="20"/>
              </w:rPr>
              <w:t>40702810500630052397</w:t>
            </w:r>
            <w:r>
              <w:rPr>
                <w:rFonts w:ascii="Times New Roman" w:eastAsia="Calibri" w:hAnsi="Times New Roman" w:cs="Times New Roman"/>
                <w:color w:val="000000"/>
                <w:lang w:eastAsia="en-US" w:bidi="en-US"/>
              </w:rPr>
              <w:t xml:space="preserve"> АО «Банк </w:t>
            </w:r>
          </w:p>
          <w:p w14:paraId="2F467D6E" w14:textId="08D57066" w:rsidR="00CE1B18" w:rsidRDefault="00DD4EB8" w:rsidP="005B4952">
            <w:pPr>
              <w:snapToGrid w:val="0"/>
              <w:jc w:val="both"/>
              <w:rPr>
                <w:rFonts w:ascii="Times New Roman" w:eastAsia="Calibri" w:hAnsi="Times New Roman" w:cs="Times New Roman"/>
                <w:color w:val="000000"/>
                <w:lang w:eastAsia="en-US" w:bidi="en-US"/>
              </w:rPr>
            </w:pPr>
            <w:proofErr w:type="spellStart"/>
            <w:r>
              <w:rPr>
                <w:rFonts w:ascii="Times New Roman" w:eastAsia="Calibri" w:hAnsi="Times New Roman" w:cs="Times New Roman"/>
                <w:color w:val="000000"/>
                <w:lang w:eastAsia="en-US" w:bidi="en-US"/>
              </w:rPr>
              <w:t>Дом.РФ</w:t>
            </w:r>
            <w:proofErr w:type="spellEnd"/>
            <w:r>
              <w:rPr>
                <w:rFonts w:ascii="Times New Roman" w:eastAsia="Calibri" w:hAnsi="Times New Roman" w:cs="Times New Roman"/>
                <w:color w:val="000000"/>
                <w:lang w:eastAsia="en-US" w:bidi="en-US"/>
              </w:rPr>
              <w:t>», БИК 044525266</w:t>
            </w:r>
          </w:p>
          <w:p w14:paraId="7F459E5E" w14:textId="0616D09D" w:rsidR="00DD4EB8" w:rsidRDefault="00DD4EB8" w:rsidP="005B4952">
            <w:pPr>
              <w:snapToGrid w:val="0"/>
              <w:jc w:val="both"/>
              <w:rPr>
                <w:rFonts w:ascii="Times New Roman" w:eastAsia="Calibri" w:hAnsi="Times New Roman" w:cs="Times New Roman"/>
                <w:color w:val="000000"/>
                <w:lang w:eastAsia="en-US" w:bidi="en-US"/>
              </w:rPr>
            </w:pPr>
            <w:proofErr w:type="spellStart"/>
            <w:r>
              <w:rPr>
                <w:rFonts w:ascii="Times New Roman" w:eastAsia="Calibri" w:hAnsi="Times New Roman" w:cs="Times New Roman"/>
                <w:color w:val="000000"/>
                <w:lang w:eastAsia="en-US" w:bidi="en-US"/>
              </w:rPr>
              <w:t>Кор.счет</w:t>
            </w:r>
            <w:proofErr w:type="spellEnd"/>
            <w:r>
              <w:rPr>
                <w:rFonts w:ascii="Times New Roman" w:eastAsia="Calibri" w:hAnsi="Times New Roman" w:cs="Times New Roman"/>
                <w:color w:val="000000"/>
                <w:lang w:eastAsia="en-US" w:bidi="en-US"/>
              </w:rPr>
              <w:t xml:space="preserve"> 30101810345250000266</w:t>
            </w:r>
          </w:p>
          <w:p w14:paraId="344DB994" w14:textId="79F6C6C3" w:rsidR="00DD4EB8" w:rsidRDefault="00DD4EB8" w:rsidP="005B4952">
            <w:pPr>
              <w:snapToGrid w:val="0"/>
              <w:jc w:val="both"/>
              <w:rPr>
                <w:rFonts w:ascii="Times New Roman" w:eastAsia="Calibri" w:hAnsi="Times New Roman" w:cs="Times New Roman"/>
                <w:color w:val="000000"/>
                <w:lang w:eastAsia="en-US" w:bidi="en-US"/>
              </w:rPr>
            </w:pPr>
            <w:r>
              <w:rPr>
                <w:rFonts w:ascii="Times New Roman" w:eastAsia="Calibri" w:hAnsi="Times New Roman" w:cs="Times New Roman"/>
                <w:color w:val="000000"/>
                <w:lang w:eastAsia="en-US" w:bidi="en-US"/>
              </w:rPr>
              <w:t>Юридический адрес</w:t>
            </w:r>
            <w:r w:rsidRPr="00DD4EB8">
              <w:rPr>
                <w:rFonts w:ascii="Times New Roman" w:eastAsia="Calibri" w:hAnsi="Times New Roman" w:cs="Times New Roman"/>
                <w:color w:val="000000"/>
                <w:lang w:eastAsia="en-US" w:bidi="en-US"/>
              </w:rPr>
              <w:t xml:space="preserve">: </w:t>
            </w:r>
            <w:r>
              <w:rPr>
                <w:rFonts w:ascii="Times New Roman" w:eastAsia="Calibri" w:hAnsi="Times New Roman" w:cs="Times New Roman"/>
                <w:color w:val="000000"/>
                <w:lang w:eastAsia="en-US" w:bidi="en-US"/>
              </w:rPr>
              <w:t>630</w:t>
            </w:r>
            <w:r w:rsidR="00B10E29">
              <w:rPr>
                <w:rFonts w:ascii="Times New Roman" w:eastAsia="Calibri" w:hAnsi="Times New Roman" w:cs="Times New Roman"/>
                <w:color w:val="000000"/>
                <w:lang w:eastAsia="en-US" w:bidi="en-US"/>
              </w:rPr>
              <w:t>102</w:t>
            </w:r>
            <w:r>
              <w:rPr>
                <w:rFonts w:ascii="Times New Roman" w:eastAsia="Calibri" w:hAnsi="Times New Roman" w:cs="Times New Roman"/>
                <w:color w:val="000000"/>
                <w:lang w:eastAsia="en-US" w:bidi="en-US"/>
              </w:rPr>
              <w:t>,</w:t>
            </w:r>
            <w:r w:rsidR="006E35D1">
              <w:rPr>
                <w:rFonts w:ascii="Times New Roman" w:eastAsia="Calibri" w:hAnsi="Times New Roman" w:cs="Times New Roman"/>
                <w:color w:val="000000"/>
                <w:lang w:eastAsia="en-US" w:bidi="en-US"/>
              </w:rPr>
              <w:t xml:space="preserve"> </w:t>
            </w:r>
            <w:proofErr w:type="spellStart"/>
            <w:r>
              <w:rPr>
                <w:rFonts w:ascii="Times New Roman" w:eastAsia="Calibri" w:hAnsi="Times New Roman" w:cs="Times New Roman"/>
                <w:color w:val="000000"/>
                <w:lang w:eastAsia="en-US" w:bidi="en-US"/>
              </w:rPr>
              <w:t>г.Новосибирск</w:t>
            </w:r>
            <w:proofErr w:type="spellEnd"/>
            <w:r>
              <w:rPr>
                <w:rFonts w:ascii="Times New Roman" w:eastAsia="Calibri" w:hAnsi="Times New Roman" w:cs="Times New Roman"/>
                <w:color w:val="000000"/>
                <w:lang w:eastAsia="en-US" w:bidi="en-US"/>
              </w:rPr>
              <w:t>,</w:t>
            </w:r>
          </w:p>
          <w:p w14:paraId="0EAE4B74" w14:textId="0B431FEB" w:rsidR="00CE1B18" w:rsidRPr="00BD4C01" w:rsidRDefault="00DD4EB8" w:rsidP="005B4952">
            <w:pPr>
              <w:snapToGrid w:val="0"/>
              <w:jc w:val="both"/>
              <w:rPr>
                <w:rFonts w:ascii="Times New Roman" w:eastAsia="Calibri" w:hAnsi="Times New Roman" w:cs="Times New Roman"/>
                <w:color w:val="000000"/>
                <w:lang w:eastAsia="en-US" w:bidi="en-US"/>
              </w:rPr>
            </w:pPr>
            <w:r>
              <w:rPr>
                <w:rFonts w:ascii="Times New Roman" w:eastAsia="Calibri" w:hAnsi="Times New Roman" w:cs="Times New Roman"/>
                <w:color w:val="000000"/>
                <w:lang w:eastAsia="en-US" w:bidi="en-US"/>
              </w:rPr>
              <w:t xml:space="preserve">Ул. </w:t>
            </w:r>
            <w:r w:rsidR="00B10E29">
              <w:rPr>
                <w:rFonts w:ascii="Times New Roman" w:eastAsia="Calibri" w:hAnsi="Times New Roman" w:cs="Times New Roman"/>
                <w:color w:val="000000"/>
                <w:lang w:eastAsia="en-US" w:bidi="en-US"/>
              </w:rPr>
              <w:t xml:space="preserve">Кирова,29, </w:t>
            </w:r>
            <w:proofErr w:type="spellStart"/>
            <w:r w:rsidR="00B10E29">
              <w:rPr>
                <w:rFonts w:ascii="Times New Roman" w:eastAsia="Calibri" w:hAnsi="Times New Roman" w:cs="Times New Roman"/>
                <w:color w:val="000000"/>
                <w:lang w:eastAsia="en-US" w:bidi="en-US"/>
              </w:rPr>
              <w:t>помещ</w:t>
            </w:r>
            <w:proofErr w:type="spellEnd"/>
            <w:r w:rsidR="00BE2B64">
              <w:rPr>
                <w:rFonts w:ascii="Times New Roman" w:eastAsia="Calibri" w:hAnsi="Times New Roman" w:cs="Times New Roman"/>
                <w:color w:val="000000"/>
                <w:lang w:eastAsia="en-US" w:bidi="en-US"/>
              </w:rPr>
              <w:t>.</w:t>
            </w:r>
            <w:r w:rsidR="00B10E29">
              <w:rPr>
                <w:rFonts w:ascii="Times New Roman" w:eastAsia="Calibri" w:hAnsi="Times New Roman" w:cs="Times New Roman"/>
                <w:color w:val="000000"/>
                <w:lang w:eastAsia="en-US" w:bidi="en-US"/>
              </w:rPr>
              <w:t xml:space="preserve"> 305</w:t>
            </w:r>
          </w:p>
          <w:p w14:paraId="2E1DDC68" w14:textId="031779B8" w:rsidR="00CE1B18" w:rsidRPr="00BD4C01" w:rsidRDefault="00CE1B18" w:rsidP="005B4952">
            <w:pPr>
              <w:snapToGrid w:val="0"/>
              <w:jc w:val="both"/>
              <w:rPr>
                <w:rFonts w:ascii="Times New Roman" w:eastAsia="Calibri" w:hAnsi="Times New Roman" w:cs="Times New Roman"/>
                <w:color w:val="000000"/>
                <w:lang w:eastAsia="en-US" w:bidi="en-US"/>
              </w:rPr>
            </w:pPr>
          </w:p>
          <w:p w14:paraId="36A5316E" w14:textId="0F69C685" w:rsidR="00CE1B18" w:rsidRPr="00BD4C01" w:rsidRDefault="00CE1B18" w:rsidP="005B4952">
            <w:pPr>
              <w:snapToGrid w:val="0"/>
              <w:jc w:val="both"/>
              <w:rPr>
                <w:rFonts w:ascii="Times New Roman" w:eastAsia="Calibri" w:hAnsi="Times New Roman" w:cs="Times New Roman"/>
                <w:color w:val="000000"/>
                <w:lang w:eastAsia="en-US" w:bidi="en-US"/>
              </w:rPr>
            </w:pPr>
          </w:p>
          <w:p w14:paraId="67F1A525" w14:textId="77777777" w:rsidR="00CE1B18" w:rsidRPr="00BD4C01" w:rsidRDefault="00CE1B18" w:rsidP="005B4952">
            <w:pPr>
              <w:snapToGrid w:val="0"/>
              <w:jc w:val="both"/>
              <w:rPr>
                <w:rFonts w:ascii="Times New Roman" w:eastAsia="Calibri" w:hAnsi="Times New Roman" w:cs="Times New Roman"/>
                <w:color w:val="000000"/>
                <w:lang w:eastAsia="en-US" w:bidi="en-US"/>
              </w:rPr>
            </w:pPr>
          </w:p>
          <w:p w14:paraId="10052BE8" w14:textId="38BE2A94" w:rsidR="007E0D0A" w:rsidRPr="00BD4C01" w:rsidRDefault="00C9154E" w:rsidP="007E0D0A">
            <w:pPr>
              <w:snapToGrid w:val="0"/>
              <w:jc w:val="both"/>
              <w:rPr>
                <w:rFonts w:ascii="Times New Roman" w:eastAsia="Calibri" w:hAnsi="Times New Roman" w:cs="Times New Roman"/>
                <w:color w:val="000000"/>
                <w:lang w:eastAsia="en-US" w:bidi="en-US"/>
              </w:rPr>
            </w:pPr>
            <w:r w:rsidRPr="00EE05D4">
              <w:rPr>
                <w:rFonts w:ascii="Times New Roman" w:eastAsia="Calibri" w:hAnsi="Times New Roman" w:cs="Times New Roman"/>
                <w:color w:val="000000"/>
                <w:lang w:eastAsia="en-US" w:bidi="en-US"/>
              </w:rPr>
              <w:t>Генеральный</w:t>
            </w:r>
            <w:r>
              <w:rPr>
                <w:rFonts w:ascii="Times New Roman" w:eastAsia="Calibri" w:hAnsi="Times New Roman" w:cs="Times New Roman"/>
                <w:color w:val="000000"/>
                <w:lang w:eastAsia="en-US" w:bidi="en-US"/>
              </w:rPr>
              <w:t xml:space="preserve"> </w:t>
            </w:r>
            <w:r w:rsidR="007E0D0A" w:rsidRPr="00BD4C01">
              <w:rPr>
                <w:rFonts w:ascii="Times New Roman" w:eastAsia="Calibri" w:hAnsi="Times New Roman" w:cs="Times New Roman"/>
                <w:color w:val="000000"/>
                <w:lang w:eastAsia="en-US" w:bidi="en-US"/>
              </w:rPr>
              <w:t>Директор _______ /М.Г. Диброва/</w:t>
            </w:r>
          </w:p>
          <w:p w14:paraId="58C5707A" w14:textId="77777777" w:rsidR="00390539" w:rsidRPr="00BD4C01" w:rsidRDefault="00390539" w:rsidP="005B4952">
            <w:pPr>
              <w:spacing w:line="14" w:lineRule="atLeast"/>
              <w:rPr>
                <w:rFonts w:ascii="Times New Roman" w:hAnsi="Times New Roman" w:cs="Times New Roman"/>
              </w:rPr>
            </w:pPr>
          </w:p>
        </w:tc>
        <w:tc>
          <w:tcPr>
            <w:tcW w:w="5019" w:type="dxa"/>
          </w:tcPr>
          <w:p w14:paraId="2978E352" w14:textId="693051DF" w:rsidR="00390539" w:rsidRPr="00BD4C01" w:rsidRDefault="00390539" w:rsidP="005B4952">
            <w:pPr>
              <w:pStyle w:val="a6"/>
              <w:rPr>
                <w:rFonts w:ascii="Times New Roman" w:hAnsi="Times New Roman" w:cs="Times New Roman"/>
                <w:b/>
              </w:rPr>
            </w:pPr>
            <w:r w:rsidRPr="00BD4C01">
              <w:rPr>
                <w:rFonts w:ascii="Times New Roman" w:hAnsi="Times New Roman" w:cs="Times New Roman"/>
                <w:b/>
              </w:rPr>
              <w:t>Участники долевого строительства:</w:t>
            </w:r>
          </w:p>
          <w:p w14:paraId="5AD34C83" w14:textId="77777777" w:rsidR="00EB387B" w:rsidRDefault="00EB387B" w:rsidP="005B4952">
            <w:pPr>
              <w:pStyle w:val="a6"/>
              <w:rPr>
                <w:rStyle w:val="a5"/>
                <w:rFonts w:ascii="Times New Roman" w:hAnsi="Times New Roman" w:cs="Times New Roman"/>
                <w:i w:val="0"/>
              </w:rPr>
            </w:pPr>
          </w:p>
          <w:p w14:paraId="4E03080B" w14:textId="77777777" w:rsidR="00EB387B" w:rsidRDefault="00EB387B" w:rsidP="005B4952">
            <w:pPr>
              <w:pStyle w:val="a6"/>
              <w:rPr>
                <w:rStyle w:val="a5"/>
                <w:rFonts w:ascii="Times New Roman" w:hAnsi="Times New Roman" w:cs="Times New Roman"/>
                <w:i w:val="0"/>
              </w:rPr>
            </w:pPr>
          </w:p>
          <w:p w14:paraId="0B215397" w14:textId="77777777" w:rsidR="00EB387B" w:rsidRDefault="00EB387B" w:rsidP="005B4952">
            <w:pPr>
              <w:pStyle w:val="a6"/>
              <w:rPr>
                <w:rStyle w:val="a5"/>
                <w:rFonts w:ascii="Times New Roman" w:hAnsi="Times New Roman" w:cs="Times New Roman"/>
                <w:i w:val="0"/>
              </w:rPr>
            </w:pPr>
          </w:p>
          <w:p w14:paraId="7B7BEAAA" w14:textId="77777777" w:rsidR="00EB387B" w:rsidRDefault="00EB387B" w:rsidP="005B4952">
            <w:pPr>
              <w:pStyle w:val="a6"/>
              <w:rPr>
                <w:rStyle w:val="a5"/>
                <w:rFonts w:ascii="Times New Roman" w:hAnsi="Times New Roman" w:cs="Times New Roman"/>
                <w:i w:val="0"/>
              </w:rPr>
            </w:pPr>
          </w:p>
          <w:p w14:paraId="35EEC9F1" w14:textId="77777777" w:rsidR="00EB387B" w:rsidRDefault="00EB387B" w:rsidP="005B4952">
            <w:pPr>
              <w:pStyle w:val="a6"/>
              <w:rPr>
                <w:rStyle w:val="a5"/>
                <w:rFonts w:ascii="Times New Roman" w:hAnsi="Times New Roman" w:cs="Times New Roman"/>
                <w:i w:val="0"/>
              </w:rPr>
            </w:pPr>
          </w:p>
          <w:p w14:paraId="10EAFC86" w14:textId="77777777" w:rsidR="00EB387B" w:rsidRDefault="00EB387B" w:rsidP="005B4952">
            <w:pPr>
              <w:pStyle w:val="a6"/>
              <w:rPr>
                <w:rStyle w:val="a5"/>
                <w:rFonts w:ascii="Times New Roman" w:hAnsi="Times New Roman" w:cs="Times New Roman"/>
                <w:i w:val="0"/>
              </w:rPr>
            </w:pPr>
          </w:p>
          <w:p w14:paraId="1DBE429E" w14:textId="77777777" w:rsidR="00EB387B" w:rsidRDefault="00EB387B" w:rsidP="005B4952">
            <w:pPr>
              <w:pStyle w:val="a6"/>
              <w:rPr>
                <w:rStyle w:val="a5"/>
                <w:rFonts w:ascii="Times New Roman" w:hAnsi="Times New Roman" w:cs="Times New Roman"/>
                <w:i w:val="0"/>
              </w:rPr>
            </w:pPr>
          </w:p>
          <w:p w14:paraId="6EEEBBF5" w14:textId="77777777" w:rsidR="00EB387B" w:rsidRDefault="00EB387B" w:rsidP="005B4952">
            <w:pPr>
              <w:pStyle w:val="a6"/>
              <w:rPr>
                <w:rStyle w:val="a5"/>
                <w:rFonts w:ascii="Times New Roman" w:hAnsi="Times New Roman" w:cs="Times New Roman"/>
                <w:i w:val="0"/>
              </w:rPr>
            </w:pPr>
          </w:p>
          <w:p w14:paraId="36E8C963" w14:textId="77777777" w:rsidR="00EB387B" w:rsidRDefault="00EB387B" w:rsidP="005B4952">
            <w:pPr>
              <w:pStyle w:val="a6"/>
              <w:rPr>
                <w:rStyle w:val="a5"/>
                <w:rFonts w:ascii="Times New Roman" w:hAnsi="Times New Roman" w:cs="Times New Roman"/>
                <w:i w:val="0"/>
              </w:rPr>
            </w:pPr>
          </w:p>
          <w:p w14:paraId="0067B420" w14:textId="77777777" w:rsidR="00EB387B" w:rsidRDefault="00EB387B" w:rsidP="005B4952">
            <w:pPr>
              <w:pStyle w:val="a6"/>
              <w:rPr>
                <w:rStyle w:val="a5"/>
                <w:rFonts w:ascii="Times New Roman" w:hAnsi="Times New Roman" w:cs="Times New Roman"/>
                <w:i w:val="0"/>
              </w:rPr>
            </w:pPr>
          </w:p>
          <w:p w14:paraId="34AAA43C" w14:textId="77777777" w:rsidR="00EB387B" w:rsidRDefault="00EB387B" w:rsidP="005B4952">
            <w:pPr>
              <w:pStyle w:val="a6"/>
              <w:rPr>
                <w:rStyle w:val="a5"/>
                <w:rFonts w:ascii="Times New Roman" w:hAnsi="Times New Roman" w:cs="Times New Roman"/>
                <w:i w:val="0"/>
              </w:rPr>
            </w:pPr>
          </w:p>
          <w:p w14:paraId="5F834F9A" w14:textId="77777777" w:rsidR="00EB387B" w:rsidRDefault="00EB387B" w:rsidP="005B4952">
            <w:pPr>
              <w:pStyle w:val="a6"/>
              <w:rPr>
                <w:rStyle w:val="a5"/>
                <w:rFonts w:ascii="Times New Roman" w:hAnsi="Times New Roman" w:cs="Times New Roman"/>
                <w:i w:val="0"/>
              </w:rPr>
            </w:pPr>
          </w:p>
          <w:p w14:paraId="61C7E7FC" w14:textId="4B7C7858" w:rsidR="00F435D9" w:rsidRDefault="00390539" w:rsidP="005B4952">
            <w:pPr>
              <w:pStyle w:val="a6"/>
              <w:rPr>
                <w:rStyle w:val="a5"/>
                <w:rFonts w:ascii="Times New Roman" w:hAnsi="Times New Roman" w:cs="Times New Roman"/>
                <w:i w:val="0"/>
              </w:rPr>
            </w:pPr>
            <w:r w:rsidRPr="00BD4C01">
              <w:rPr>
                <w:rStyle w:val="a5"/>
                <w:rFonts w:ascii="Times New Roman" w:hAnsi="Times New Roman" w:cs="Times New Roman"/>
                <w:i w:val="0"/>
              </w:rPr>
              <w:t>______________ /</w:t>
            </w:r>
            <w:r w:rsidR="002D4605" w:rsidRPr="00BD4C01">
              <w:rPr>
                <w:rStyle w:val="a5"/>
                <w:rFonts w:ascii="Times New Roman" w:hAnsi="Times New Roman" w:cs="Times New Roman"/>
                <w:i w:val="0"/>
              </w:rPr>
              <w:t>______________________</w:t>
            </w:r>
            <w:r w:rsidRPr="00BD4C01">
              <w:rPr>
                <w:rStyle w:val="a5"/>
                <w:rFonts w:ascii="Times New Roman" w:hAnsi="Times New Roman" w:cs="Times New Roman"/>
                <w:i w:val="0"/>
              </w:rPr>
              <w:t>/</w:t>
            </w:r>
          </w:p>
          <w:p w14:paraId="380708AC" w14:textId="7D00B2F0" w:rsidR="00390539" w:rsidRPr="00BD4C01" w:rsidRDefault="00390539" w:rsidP="00F435D9">
            <w:pPr>
              <w:pStyle w:val="a6"/>
              <w:rPr>
                <w:rStyle w:val="a5"/>
                <w:rFonts w:ascii="Times New Roman" w:hAnsi="Times New Roman" w:cs="Times New Roman"/>
                <w:i w:val="0"/>
              </w:rPr>
            </w:pPr>
            <w:r w:rsidRPr="00BD4C01">
              <w:rPr>
                <w:rStyle w:val="a5"/>
                <w:rFonts w:ascii="Times New Roman" w:hAnsi="Times New Roman" w:cs="Times New Roman"/>
                <w:i w:val="0"/>
              </w:rPr>
              <w:t xml:space="preserve"> </w:t>
            </w:r>
          </w:p>
          <w:p w14:paraId="00E47A8A" w14:textId="77777777" w:rsidR="00390539" w:rsidRPr="00BD4C01" w:rsidRDefault="00390539" w:rsidP="005B4952">
            <w:pPr>
              <w:pStyle w:val="a6"/>
              <w:rPr>
                <w:rFonts w:ascii="Times New Roman" w:hAnsi="Times New Roman" w:cs="Times New Roman"/>
                <w:b/>
              </w:rPr>
            </w:pPr>
          </w:p>
          <w:p w14:paraId="46B42360" w14:textId="0E825BF7" w:rsidR="00390539" w:rsidRPr="00BD4C01" w:rsidRDefault="00390539" w:rsidP="005B4952">
            <w:pPr>
              <w:pStyle w:val="a6"/>
              <w:rPr>
                <w:rFonts w:ascii="Times New Roman" w:hAnsi="Times New Roman" w:cs="Times New Roman"/>
                <w:iCs/>
              </w:rPr>
            </w:pPr>
          </w:p>
          <w:p w14:paraId="1F0A5055" w14:textId="77777777" w:rsidR="00390539" w:rsidRPr="00BD4C01" w:rsidRDefault="00390539" w:rsidP="005B4952">
            <w:pPr>
              <w:pStyle w:val="a6"/>
              <w:rPr>
                <w:rFonts w:ascii="Times New Roman" w:hAnsi="Times New Roman" w:cs="Times New Roman"/>
                <w:iCs/>
              </w:rPr>
            </w:pPr>
          </w:p>
          <w:p w14:paraId="69B89AF4" w14:textId="77777777" w:rsidR="00390539" w:rsidRPr="00BD4C01" w:rsidRDefault="00390539" w:rsidP="005B4952">
            <w:pPr>
              <w:pStyle w:val="a6"/>
              <w:rPr>
                <w:rFonts w:ascii="Times New Roman" w:hAnsi="Times New Roman" w:cs="Times New Roman"/>
                <w:iCs/>
              </w:rPr>
            </w:pPr>
          </w:p>
          <w:p w14:paraId="6A1D66D1" w14:textId="77777777" w:rsidR="00390539" w:rsidRPr="00BD4C01" w:rsidRDefault="00390539" w:rsidP="005B4952">
            <w:pPr>
              <w:pStyle w:val="a6"/>
              <w:rPr>
                <w:rFonts w:ascii="Times New Roman" w:hAnsi="Times New Roman" w:cs="Times New Roman"/>
                <w:iCs/>
              </w:rPr>
            </w:pPr>
          </w:p>
        </w:tc>
      </w:tr>
    </w:tbl>
    <w:p w14:paraId="59F08F98" w14:textId="529F42C8" w:rsidR="00411388" w:rsidRPr="00BD4C01" w:rsidRDefault="00411388" w:rsidP="00C338CE">
      <w:pPr>
        <w:rPr>
          <w:rFonts w:ascii="Times New Roman" w:eastAsia="Times New Roman" w:hAnsi="Times New Roman" w:cs="Times New Roman"/>
          <w:b/>
          <w:bCs/>
          <w:sz w:val="20"/>
          <w:szCs w:val="20"/>
        </w:rPr>
      </w:pPr>
    </w:p>
    <w:p w14:paraId="42D1C5C0" w14:textId="0E9919F6" w:rsidR="005C43D6" w:rsidRPr="00BD4C01" w:rsidRDefault="005C43D6">
      <w:pPr>
        <w:rPr>
          <w:rFonts w:ascii="Times New Roman" w:eastAsia="Times New Roman" w:hAnsi="Times New Roman" w:cs="Times New Roman"/>
          <w:b/>
          <w:bCs/>
          <w:sz w:val="20"/>
          <w:szCs w:val="20"/>
        </w:rPr>
      </w:pPr>
      <w:r w:rsidRPr="00BD4C01">
        <w:rPr>
          <w:rFonts w:ascii="Times New Roman" w:eastAsia="Times New Roman" w:hAnsi="Times New Roman" w:cs="Times New Roman"/>
          <w:b/>
          <w:bCs/>
          <w:sz w:val="20"/>
          <w:szCs w:val="20"/>
        </w:rPr>
        <w:br w:type="page"/>
      </w:r>
    </w:p>
    <w:sectPr w:rsidR="005C43D6" w:rsidRPr="00BD4C01" w:rsidSect="008A1050">
      <w:footerReference w:type="default" r:id="rId16"/>
      <w:pgSz w:w="11906" w:h="16838"/>
      <w:pgMar w:top="510" w:right="567" w:bottom="510" w:left="1134" w:header="340" w:footer="0" w:gutter="0"/>
      <w:cols w:space="720" w:equalWidth="0">
        <w:col w:w="10205"/>
      </w:cols>
      <w:noEndnote/>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BD99C2E" w14:textId="77777777" w:rsidR="00736FE1" w:rsidRDefault="00736FE1" w:rsidP="00806782">
      <w:r>
        <w:separator/>
      </w:r>
    </w:p>
  </w:endnote>
  <w:endnote w:type="continuationSeparator" w:id="0">
    <w:p w14:paraId="31BE8EA6" w14:textId="77777777" w:rsidR="00736FE1" w:rsidRDefault="00736FE1" w:rsidP="0080678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altName w:val="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ArialMT">
    <w:altName w:val="Arial"/>
    <w:panose1 w:val="00000000000000000000"/>
    <w:charset w:val="CC"/>
    <w:family w:val="auto"/>
    <w:notTrueType/>
    <w:pitch w:val="default"/>
    <w:sig w:usb0="00000201" w:usb1="00000000" w:usb2="00000000" w:usb3="00000000" w:csb0="00000004"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sz w:val="16"/>
        <w:szCs w:val="16"/>
      </w:rPr>
      <w:id w:val="-188305843"/>
      <w:docPartObj>
        <w:docPartGallery w:val="Page Numbers (Bottom of Page)"/>
        <w:docPartUnique/>
      </w:docPartObj>
    </w:sdtPr>
    <w:sdtEndPr/>
    <w:sdtContent>
      <w:sdt>
        <w:sdtPr>
          <w:rPr>
            <w:sz w:val="16"/>
            <w:szCs w:val="16"/>
          </w:rPr>
          <w:id w:val="-1769616900"/>
          <w:docPartObj>
            <w:docPartGallery w:val="Page Numbers (Top of Page)"/>
            <w:docPartUnique/>
          </w:docPartObj>
        </w:sdtPr>
        <w:sdtEndPr/>
        <w:sdtContent>
          <w:p w14:paraId="32BD2694" w14:textId="2EBF6DB6" w:rsidR="006E35D1" w:rsidRPr="005C43D6" w:rsidRDefault="006E35D1">
            <w:pPr>
              <w:pStyle w:val="af3"/>
              <w:jc w:val="right"/>
              <w:rPr>
                <w:sz w:val="16"/>
                <w:szCs w:val="16"/>
              </w:rPr>
            </w:pPr>
            <w:r w:rsidRPr="005C43D6">
              <w:rPr>
                <w:sz w:val="16"/>
                <w:szCs w:val="16"/>
              </w:rPr>
              <w:t xml:space="preserve">Страница </w:t>
            </w:r>
            <w:r w:rsidRPr="005C43D6">
              <w:rPr>
                <w:b/>
                <w:bCs/>
                <w:sz w:val="18"/>
                <w:szCs w:val="18"/>
              </w:rPr>
              <w:fldChar w:fldCharType="begin"/>
            </w:r>
            <w:r w:rsidRPr="005C43D6">
              <w:rPr>
                <w:b/>
                <w:bCs/>
                <w:sz w:val="16"/>
                <w:szCs w:val="16"/>
              </w:rPr>
              <w:instrText>PAGE</w:instrText>
            </w:r>
            <w:r w:rsidRPr="005C43D6">
              <w:rPr>
                <w:b/>
                <w:bCs/>
                <w:sz w:val="18"/>
                <w:szCs w:val="18"/>
              </w:rPr>
              <w:fldChar w:fldCharType="separate"/>
            </w:r>
            <w:r w:rsidR="00BC336F">
              <w:rPr>
                <w:b/>
                <w:bCs/>
                <w:noProof/>
                <w:sz w:val="16"/>
                <w:szCs w:val="16"/>
              </w:rPr>
              <w:t>13</w:t>
            </w:r>
            <w:r w:rsidRPr="005C43D6">
              <w:rPr>
                <w:b/>
                <w:bCs/>
                <w:sz w:val="18"/>
                <w:szCs w:val="18"/>
              </w:rPr>
              <w:fldChar w:fldCharType="end"/>
            </w:r>
            <w:r w:rsidRPr="005C43D6">
              <w:rPr>
                <w:sz w:val="16"/>
                <w:szCs w:val="16"/>
              </w:rPr>
              <w:t xml:space="preserve"> из </w:t>
            </w:r>
            <w:r w:rsidRPr="005C43D6">
              <w:rPr>
                <w:b/>
                <w:bCs/>
                <w:sz w:val="18"/>
                <w:szCs w:val="18"/>
              </w:rPr>
              <w:fldChar w:fldCharType="begin"/>
            </w:r>
            <w:r w:rsidRPr="005C43D6">
              <w:rPr>
                <w:b/>
                <w:bCs/>
                <w:sz w:val="16"/>
                <w:szCs w:val="16"/>
              </w:rPr>
              <w:instrText>NUMPAGES</w:instrText>
            </w:r>
            <w:r w:rsidRPr="005C43D6">
              <w:rPr>
                <w:b/>
                <w:bCs/>
                <w:sz w:val="18"/>
                <w:szCs w:val="18"/>
              </w:rPr>
              <w:fldChar w:fldCharType="separate"/>
            </w:r>
            <w:r w:rsidR="00BC336F">
              <w:rPr>
                <w:b/>
                <w:bCs/>
                <w:noProof/>
                <w:sz w:val="16"/>
                <w:szCs w:val="16"/>
              </w:rPr>
              <w:t>13</w:t>
            </w:r>
            <w:r w:rsidRPr="005C43D6">
              <w:rPr>
                <w:b/>
                <w:bCs/>
                <w:sz w:val="18"/>
                <w:szCs w:val="18"/>
              </w:rPr>
              <w:fldChar w:fldCharType="end"/>
            </w:r>
          </w:p>
        </w:sdtContent>
      </w:sdt>
    </w:sdtContent>
  </w:sdt>
  <w:p w14:paraId="7260770A" w14:textId="77777777" w:rsidR="006E35D1" w:rsidRDefault="006E35D1">
    <w:pPr>
      <w:pStyle w:val="af3"/>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9F6F353" w14:textId="77777777" w:rsidR="00736FE1" w:rsidRDefault="00736FE1" w:rsidP="00806782">
      <w:r>
        <w:separator/>
      </w:r>
    </w:p>
  </w:footnote>
  <w:footnote w:type="continuationSeparator" w:id="0">
    <w:p w14:paraId="08D14BED" w14:textId="77777777" w:rsidR="00736FE1" w:rsidRDefault="00736FE1" w:rsidP="0080678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29"/>
    <w:multiLevelType w:val="hybridMultilevel"/>
    <w:tmpl w:val="A93E509E"/>
    <w:lvl w:ilvl="0" w:tplc="04190001">
      <w:start w:val="1"/>
      <w:numFmt w:val="bullet"/>
      <w:lvlText w:val=""/>
      <w:lvlJc w:val="left"/>
      <w:pPr>
        <w:tabs>
          <w:tab w:val="num" w:pos="720"/>
        </w:tabs>
        <w:ind w:left="720" w:hanging="360"/>
      </w:pPr>
      <w:rPr>
        <w:rFonts w:ascii="Symbol" w:hAnsi="Symbol" w:hint="default"/>
        <w:color w:val="auto"/>
      </w:rPr>
    </w:lvl>
    <w:lvl w:ilvl="1" w:tplc="00006784">
      <w:start w:val="1"/>
      <w:numFmt w:val="decimal"/>
      <w:lvlText w:val="%2"/>
      <w:lvlJc w:val="left"/>
      <w:pPr>
        <w:tabs>
          <w:tab w:val="num" w:pos="1440"/>
        </w:tabs>
        <w:ind w:left="1440" w:hanging="360"/>
      </w:pPr>
    </w:lvl>
    <w:lvl w:ilvl="2" w:tplc="00004AE1">
      <w:start w:val="2"/>
      <w:numFmt w:val="decimal"/>
      <w:lvlText w:val="1.%3."/>
      <w:lvlJc w:val="left"/>
      <w:pPr>
        <w:tabs>
          <w:tab w:val="num" w:pos="2160"/>
        </w:tabs>
        <w:ind w:left="2160" w:hanging="360"/>
      </w:pPr>
    </w:lvl>
    <w:lvl w:ilvl="3" w:tplc="00003D6C">
      <w:start w:val="2"/>
      <w:numFmt w:val="decimal"/>
      <w:lvlText w:val="%4."/>
      <w:lvlJc w:val="left"/>
      <w:pPr>
        <w:tabs>
          <w:tab w:val="num" w:pos="2880"/>
        </w:tabs>
        <w:ind w:left="2880" w:hanging="360"/>
      </w:pPr>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0000120"/>
    <w:multiLevelType w:val="hybridMultilevel"/>
    <w:tmpl w:val="DCB80D94"/>
    <w:lvl w:ilvl="0" w:tplc="43580FFA">
      <w:start w:val="1"/>
      <w:numFmt w:val="decimal"/>
      <w:lvlText w:val="6.%1."/>
      <w:lvlJc w:val="left"/>
      <w:pPr>
        <w:tabs>
          <w:tab w:val="num" w:pos="720"/>
        </w:tabs>
        <w:ind w:left="720" w:hanging="360"/>
      </w:pPr>
      <w:rPr>
        <w:b w:val="0"/>
      </w:rPr>
    </w:lvl>
    <w:lvl w:ilvl="1" w:tplc="000022EE">
      <w:start w:val="1"/>
      <w:numFmt w:val="decimal"/>
      <w:lvlText w:val="%2"/>
      <w:lvlJc w:val="left"/>
      <w:pPr>
        <w:tabs>
          <w:tab w:val="num" w:pos="1440"/>
        </w:tabs>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00000384"/>
    <w:multiLevelType w:val="hybridMultilevel"/>
    <w:tmpl w:val="00007F4F"/>
    <w:lvl w:ilvl="0" w:tplc="0000494A">
      <w:start w:val="1"/>
      <w:numFmt w:val="bullet"/>
      <w:lvlText w:val="-"/>
      <w:lvlJc w:val="left"/>
      <w:pPr>
        <w:tabs>
          <w:tab w:val="num" w:pos="720"/>
        </w:tabs>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0">
    <w:nsid w:val="00000677"/>
    <w:multiLevelType w:val="hybridMultilevel"/>
    <w:tmpl w:val="00004402"/>
    <w:lvl w:ilvl="0" w:tplc="000018D7">
      <w:start w:val="2"/>
      <w:numFmt w:val="decimal"/>
      <w:lvlText w:val="%1."/>
      <w:lvlJc w:val="left"/>
      <w:pPr>
        <w:tabs>
          <w:tab w:val="num" w:pos="720"/>
        </w:tabs>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 w15:restartNumberingAfterBreak="0">
    <w:nsid w:val="0000074D"/>
    <w:multiLevelType w:val="hybridMultilevel"/>
    <w:tmpl w:val="00004DC8"/>
    <w:lvl w:ilvl="0" w:tplc="00006443">
      <w:start w:val="2"/>
      <w:numFmt w:val="decimal"/>
      <w:lvlText w:val="4.%1."/>
      <w:lvlJc w:val="left"/>
      <w:pPr>
        <w:tabs>
          <w:tab w:val="num" w:pos="720"/>
        </w:tabs>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 w15:restartNumberingAfterBreak="0">
    <w:nsid w:val="000012DB"/>
    <w:multiLevelType w:val="hybridMultilevel"/>
    <w:tmpl w:val="0000153C"/>
    <w:lvl w:ilvl="0" w:tplc="00007E87">
      <w:start w:val="1"/>
      <w:numFmt w:val="decimal"/>
      <w:lvlText w:val="%1"/>
      <w:lvlJc w:val="left"/>
      <w:pPr>
        <w:tabs>
          <w:tab w:val="num" w:pos="720"/>
        </w:tabs>
        <w:ind w:left="720" w:hanging="360"/>
      </w:pPr>
    </w:lvl>
    <w:lvl w:ilvl="1" w:tplc="0000390C">
      <w:start w:val="3"/>
      <w:numFmt w:val="decimal"/>
      <w:lvlText w:val="%2."/>
      <w:lvlJc w:val="left"/>
      <w:pPr>
        <w:tabs>
          <w:tab w:val="num" w:pos="1440"/>
        </w:tabs>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6" w15:restartNumberingAfterBreak="0">
    <w:nsid w:val="000012E1"/>
    <w:multiLevelType w:val="hybridMultilevel"/>
    <w:tmpl w:val="0000798B"/>
    <w:lvl w:ilvl="0" w:tplc="0000121F">
      <w:start w:val="1"/>
      <w:numFmt w:val="decimal"/>
      <w:lvlText w:val="9.%1."/>
      <w:lvlJc w:val="left"/>
      <w:pPr>
        <w:tabs>
          <w:tab w:val="num" w:pos="720"/>
        </w:tabs>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7" w15:restartNumberingAfterBreak="0">
    <w:nsid w:val="00001547"/>
    <w:multiLevelType w:val="hybridMultilevel"/>
    <w:tmpl w:val="000054DE"/>
    <w:lvl w:ilvl="0" w:tplc="000039B3">
      <w:start w:val="1"/>
      <w:numFmt w:val="decimal"/>
      <w:lvlText w:val="4.%1."/>
      <w:lvlJc w:val="left"/>
      <w:pPr>
        <w:tabs>
          <w:tab w:val="num" w:pos="720"/>
        </w:tabs>
        <w:ind w:left="720" w:hanging="360"/>
      </w:pPr>
    </w:lvl>
    <w:lvl w:ilvl="1" w:tplc="00002D12">
      <w:start w:val="1"/>
      <w:numFmt w:val="decimal"/>
      <w:lvlText w:val="%2"/>
      <w:lvlJc w:val="left"/>
      <w:pPr>
        <w:tabs>
          <w:tab w:val="num" w:pos="1440"/>
        </w:tabs>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8" w15:restartNumberingAfterBreak="0">
    <w:nsid w:val="00001916"/>
    <w:multiLevelType w:val="hybridMultilevel"/>
    <w:tmpl w:val="00006172"/>
    <w:lvl w:ilvl="0" w:tplc="00006B72">
      <w:start w:val="3"/>
      <w:numFmt w:val="decimal"/>
      <w:lvlText w:val="%1."/>
      <w:lvlJc w:val="left"/>
      <w:pPr>
        <w:tabs>
          <w:tab w:val="num" w:pos="720"/>
        </w:tabs>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9" w15:restartNumberingAfterBreak="0">
    <w:nsid w:val="00001953"/>
    <w:multiLevelType w:val="hybridMultilevel"/>
    <w:tmpl w:val="00006BCB"/>
    <w:lvl w:ilvl="0" w:tplc="00000FC9">
      <w:start w:val="1"/>
      <w:numFmt w:val="bullet"/>
      <w:lvlText w:val="и"/>
      <w:lvlJc w:val="left"/>
      <w:pPr>
        <w:tabs>
          <w:tab w:val="num" w:pos="720"/>
        </w:tabs>
        <w:ind w:left="720" w:hanging="360"/>
      </w:pPr>
    </w:lvl>
    <w:lvl w:ilvl="1" w:tplc="00000E12">
      <w:start w:val="4"/>
      <w:numFmt w:val="decimal"/>
      <w:lvlText w:val="%2."/>
      <w:lvlJc w:val="left"/>
      <w:pPr>
        <w:tabs>
          <w:tab w:val="num" w:pos="1440"/>
        </w:tabs>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0" w15:restartNumberingAfterBreak="0">
    <w:nsid w:val="0000249E"/>
    <w:multiLevelType w:val="hybridMultilevel"/>
    <w:tmpl w:val="00002B0C"/>
    <w:lvl w:ilvl="0" w:tplc="000011F4">
      <w:start w:val="1"/>
      <w:numFmt w:val="bullet"/>
      <w:lvlText w:val="в"/>
      <w:lvlJc w:val="left"/>
      <w:pPr>
        <w:tabs>
          <w:tab w:val="num" w:pos="720"/>
        </w:tabs>
        <w:ind w:left="720" w:hanging="360"/>
      </w:pPr>
    </w:lvl>
    <w:lvl w:ilvl="1" w:tplc="00005DD5">
      <w:start w:val="1"/>
      <w:numFmt w:val="decimal"/>
      <w:lvlText w:val="%2."/>
      <w:lvlJc w:val="left"/>
      <w:pPr>
        <w:tabs>
          <w:tab w:val="num" w:pos="1440"/>
        </w:tabs>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1" w15:restartNumberingAfterBreak="0">
    <w:nsid w:val="0000261E"/>
    <w:multiLevelType w:val="hybridMultilevel"/>
    <w:tmpl w:val="00005E9D"/>
    <w:lvl w:ilvl="0" w:tplc="0000489C">
      <w:start w:val="1"/>
      <w:numFmt w:val="decimal"/>
      <w:lvlText w:val="%1."/>
      <w:lvlJc w:val="left"/>
      <w:pPr>
        <w:tabs>
          <w:tab w:val="num" w:pos="720"/>
        </w:tabs>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2" w15:restartNumberingAfterBreak="0">
    <w:nsid w:val="0000288F"/>
    <w:multiLevelType w:val="hybridMultilevel"/>
    <w:tmpl w:val="00003A61"/>
    <w:lvl w:ilvl="0" w:tplc="000022CD">
      <w:start w:val="1"/>
      <w:numFmt w:val="decimal"/>
      <w:lvlText w:val="14.%1."/>
      <w:lvlJc w:val="left"/>
      <w:pPr>
        <w:tabs>
          <w:tab w:val="num" w:pos="720"/>
        </w:tabs>
        <w:ind w:left="720" w:hanging="360"/>
      </w:pPr>
    </w:lvl>
    <w:lvl w:ilvl="1" w:tplc="00007DD1">
      <w:start w:val="15"/>
      <w:numFmt w:val="decimal"/>
      <w:lvlText w:val="%2."/>
      <w:lvlJc w:val="left"/>
      <w:pPr>
        <w:tabs>
          <w:tab w:val="num" w:pos="1440"/>
        </w:tabs>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3" w15:restartNumberingAfterBreak="0">
    <w:nsid w:val="00002CD6"/>
    <w:multiLevelType w:val="hybridMultilevel"/>
    <w:tmpl w:val="000072AE"/>
    <w:lvl w:ilvl="0" w:tplc="00006952">
      <w:start w:val="1"/>
      <w:numFmt w:val="bullet"/>
      <w:lvlText w:val=""/>
      <w:lvlJc w:val="left"/>
      <w:pPr>
        <w:tabs>
          <w:tab w:val="num" w:pos="720"/>
        </w:tabs>
        <w:ind w:left="720" w:hanging="360"/>
      </w:pPr>
    </w:lvl>
    <w:lvl w:ilvl="1" w:tplc="00005F90">
      <w:start w:val="1"/>
      <w:numFmt w:val="decimal"/>
      <w:lvlText w:val="2.%2."/>
      <w:lvlJc w:val="left"/>
      <w:pPr>
        <w:tabs>
          <w:tab w:val="num" w:pos="1440"/>
        </w:tabs>
        <w:ind w:left="1440" w:hanging="360"/>
      </w:pPr>
    </w:lvl>
    <w:lvl w:ilvl="2" w:tplc="00001649">
      <w:start w:val="1"/>
      <w:numFmt w:val="decimal"/>
      <w:lvlText w:val="%3"/>
      <w:lvlJc w:val="left"/>
      <w:pPr>
        <w:tabs>
          <w:tab w:val="num" w:pos="2160"/>
        </w:tabs>
        <w:ind w:left="2160" w:hanging="360"/>
      </w:pPr>
    </w:lvl>
    <w:lvl w:ilvl="3" w:tplc="00006DF1">
      <w:start w:val="1"/>
      <w:numFmt w:val="decimal"/>
      <w:lvlText w:val="%4"/>
      <w:lvlJc w:val="left"/>
      <w:pPr>
        <w:tabs>
          <w:tab w:val="num" w:pos="2880"/>
        </w:tabs>
        <w:ind w:left="2880" w:hanging="360"/>
      </w:pPr>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4" w15:restartNumberingAfterBreak="0">
    <w:nsid w:val="0000301C"/>
    <w:multiLevelType w:val="hybridMultilevel"/>
    <w:tmpl w:val="00000BDB"/>
    <w:lvl w:ilvl="0" w:tplc="000056AE">
      <w:start w:val="1"/>
      <w:numFmt w:val="decimal"/>
      <w:lvlText w:val="%1"/>
      <w:lvlJc w:val="left"/>
      <w:pPr>
        <w:tabs>
          <w:tab w:val="num" w:pos="720"/>
        </w:tabs>
        <w:ind w:left="720" w:hanging="360"/>
      </w:pPr>
    </w:lvl>
    <w:lvl w:ilvl="1" w:tplc="00000732">
      <w:start w:val="6"/>
      <w:numFmt w:val="decimal"/>
      <w:lvlText w:val="%2."/>
      <w:lvlJc w:val="left"/>
      <w:pPr>
        <w:tabs>
          <w:tab w:val="num" w:pos="1440"/>
        </w:tabs>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5" w15:restartNumberingAfterBreak="0">
    <w:nsid w:val="000032E6"/>
    <w:multiLevelType w:val="hybridMultilevel"/>
    <w:tmpl w:val="0000401D"/>
    <w:lvl w:ilvl="0" w:tplc="000071F0">
      <w:start w:val="1"/>
      <w:numFmt w:val="decimal"/>
      <w:lvlText w:val="%1."/>
      <w:lvlJc w:val="left"/>
      <w:pPr>
        <w:tabs>
          <w:tab w:val="num" w:pos="720"/>
        </w:tabs>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6" w15:restartNumberingAfterBreak="0">
    <w:nsid w:val="0000366B"/>
    <w:multiLevelType w:val="hybridMultilevel"/>
    <w:tmpl w:val="C3E6070C"/>
    <w:lvl w:ilvl="0" w:tplc="00004230">
      <w:start w:val="1"/>
      <w:numFmt w:val="bullet"/>
      <w:lvlText w:val="к"/>
      <w:lvlJc w:val="left"/>
      <w:pPr>
        <w:tabs>
          <w:tab w:val="num" w:pos="720"/>
        </w:tabs>
        <w:ind w:left="720" w:hanging="360"/>
      </w:pPr>
    </w:lvl>
    <w:lvl w:ilvl="1" w:tplc="00007EB7">
      <w:start w:val="1"/>
      <w:numFmt w:val="decimal"/>
      <w:lvlText w:val="8.%2."/>
      <w:lvlJc w:val="left"/>
      <w:pPr>
        <w:tabs>
          <w:tab w:val="num" w:pos="1440"/>
        </w:tabs>
        <w:ind w:left="1440" w:hanging="360"/>
      </w:pPr>
    </w:lvl>
    <w:lvl w:ilvl="2" w:tplc="00006032">
      <w:start w:val="1"/>
      <w:numFmt w:val="decimal"/>
      <w:lvlText w:val="%3"/>
      <w:lvlJc w:val="left"/>
      <w:pPr>
        <w:tabs>
          <w:tab w:val="num" w:pos="2160"/>
        </w:tabs>
        <w:ind w:left="2160" w:hanging="360"/>
      </w:pPr>
    </w:lvl>
    <w:lvl w:ilvl="3" w:tplc="00002C3B">
      <w:start w:val="1"/>
      <w:numFmt w:val="decimal"/>
      <w:lvlText w:val="%4"/>
      <w:lvlJc w:val="left"/>
      <w:pPr>
        <w:tabs>
          <w:tab w:val="num" w:pos="2880"/>
        </w:tabs>
        <w:ind w:left="2880" w:hanging="360"/>
      </w:pPr>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7" w15:restartNumberingAfterBreak="0">
    <w:nsid w:val="00003B25"/>
    <w:multiLevelType w:val="hybridMultilevel"/>
    <w:tmpl w:val="00001E1F"/>
    <w:lvl w:ilvl="0" w:tplc="00006E5D">
      <w:start w:val="1"/>
      <w:numFmt w:val="decimal"/>
      <w:lvlText w:val="5.1.%1."/>
      <w:lvlJc w:val="left"/>
      <w:pPr>
        <w:tabs>
          <w:tab w:val="num" w:pos="720"/>
        </w:tabs>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8" w15:restartNumberingAfterBreak="0">
    <w:nsid w:val="0000440D"/>
    <w:multiLevelType w:val="hybridMultilevel"/>
    <w:tmpl w:val="0000491C"/>
    <w:lvl w:ilvl="0" w:tplc="00004D06">
      <w:start w:val="1"/>
      <w:numFmt w:val="decimal"/>
      <w:lvlText w:val="%1"/>
      <w:lvlJc w:val="left"/>
      <w:pPr>
        <w:tabs>
          <w:tab w:val="num" w:pos="720"/>
        </w:tabs>
        <w:ind w:left="720" w:hanging="360"/>
      </w:pPr>
    </w:lvl>
    <w:lvl w:ilvl="1" w:tplc="00004DB7">
      <w:start w:val="4"/>
      <w:numFmt w:val="decimal"/>
      <w:lvlText w:val="%2."/>
      <w:lvlJc w:val="left"/>
      <w:pPr>
        <w:tabs>
          <w:tab w:val="num" w:pos="1440"/>
        </w:tabs>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9" w15:restartNumberingAfterBreak="0">
    <w:nsid w:val="00004B40"/>
    <w:multiLevelType w:val="hybridMultilevel"/>
    <w:tmpl w:val="440CD622"/>
    <w:lvl w:ilvl="0" w:tplc="5158F9A8">
      <w:start w:val="2"/>
      <w:numFmt w:val="decimal"/>
      <w:lvlText w:val="6.%1."/>
      <w:lvlJc w:val="left"/>
      <w:pPr>
        <w:tabs>
          <w:tab w:val="num" w:pos="720"/>
        </w:tabs>
        <w:ind w:left="720" w:hanging="360"/>
      </w:pPr>
      <w:rPr>
        <w:b w:val="0"/>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0" w15:restartNumberingAfterBreak="0">
    <w:nsid w:val="00005AF1"/>
    <w:multiLevelType w:val="hybridMultilevel"/>
    <w:tmpl w:val="000041BB"/>
    <w:lvl w:ilvl="0" w:tplc="000026E9">
      <w:start w:val="2"/>
      <w:numFmt w:val="decimal"/>
      <w:lvlText w:val="2.%1."/>
      <w:lvlJc w:val="left"/>
      <w:pPr>
        <w:tabs>
          <w:tab w:val="num" w:pos="720"/>
        </w:tabs>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1" w15:restartNumberingAfterBreak="0">
    <w:nsid w:val="00005F1E"/>
    <w:multiLevelType w:val="hybridMultilevel"/>
    <w:tmpl w:val="00002833"/>
    <w:lvl w:ilvl="0" w:tplc="00007874">
      <w:start w:val="6"/>
      <w:numFmt w:val="decimal"/>
      <w:lvlText w:val="%1."/>
      <w:lvlJc w:val="left"/>
      <w:pPr>
        <w:tabs>
          <w:tab w:val="num" w:pos="720"/>
        </w:tabs>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2" w15:restartNumberingAfterBreak="0">
    <w:nsid w:val="00005F32"/>
    <w:multiLevelType w:val="hybridMultilevel"/>
    <w:tmpl w:val="326A98EE"/>
    <w:lvl w:ilvl="0" w:tplc="00003A9E">
      <w:start w:val="1"/>
      <w:numFmt w:val="decimal"/>
      <w:lvlText w:val="%1"/>
      <w:lvlJc w:val="left"/>
      <w:pPr>
        <w:tabs>
          <w:tab w:val="num" w:pos="720"/>
        </w:tabs>
        <w:ind w:left="720" w:hanging="360"/>
      </w:pPr>
    </w:lvl>
    <w:lvl w:ilvl="1" w:tplc="5270054A">
      <w:start w:val="7"/>
      <w:numFmt w:val="decimal"/>
      <w:lvlText w:val="%2."/>
      <w:lvlJc w:val="left"/>
      <w:pPr>
        <w:tabs>
          <w:tab w:val="num" w:pos="1778"/>
        </w:tabs>
        <w:ind w:left="1778" w:hanging="360"/>
      </w:pPr>
      <w:rPr>
        <w:b/>
      </w:r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3" w15:restartNumberingAfterBreak="0">
    <w:nsid w:val="00005F49"/>
    <w:multiLevelType w:val="hybridMultilevel"/>
    <w:tmpl w:val="00000DDC"/>
    <w:lvl w:ilvl="0" w:tplc="00004CAD">
      <w:start w:val="1"/>
      <w:numFmt w:val="decimal"/>
      <w:lvlText w:val="7.%1."/>
      <w:lvlJc w:val="left"/>
      <w:pPr>
        <w:tabs>
          <w:tab w:val="num" w:pos="720"/>
        </w:tabs>
        <w:ind w:left="720" w:hanging="360"/>
      </w:pPr>
    </w:lvl>
    <w:lvl w:ilvl="1" w:tplc="0000314F">
      <w:start w:val="1"/>
      <w:numFmt w:val="decimal"/>
      <w:lvlText w:val="%2"/>
      <w:lvlJc w:val="left"/>
      <w:pPr>
        <w:tabs>
          <w:tab w:val="num" w:pos="1440"/>
        </w:tabs>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4" w15:restartNumberingAfterBreak="0">
    <w:nsid w:val="00006AD4"/>
    <w:multiLevelType w:val="hybridMultilevel"/>
    <w:tmpl w:val="00005A9F"/>
    <w:lvl w:ilvl="0" w:tplc="00004CD4">
      <w:start w:val="1"/>
      <w:numFmt w:val="bullet"/>
      <w:lvlText w:val="в"/>
      <w:lvlJc w:val="left"/>
      <w:pPr>
        <w:tabs>
          <w:tab w:val="num" w:pos="720"/>
        </w:tabs>
        <w:ind w:left="720" w:hanging="360"/>
      </w:pPr>
    </w:lvl>
    <w:lvl w:ilvl="1" w:tplc="00005FA4">
      <w:start w:val="14"/>
      <w:numFmt w:val="decimal"/>
      <w:lvlText w:val="%2."/>
      <w:lvlJc w:val="left"/>
      <w:pPr>
        <w:tabs>
          <w:tab w:val="num" w:pos="1440"/>
        </w:tabs>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5" w15:restartNumberingAfterBreak="0">
    <w:nsid w:val="00006BE8"/>
    <w:multiLevelType w:val="hybridMultilevel"/>
    <w:tmpl w:val="00005039"/>
    <w:lvl w:ilvl="0" w:tplc="0000542C">
      <w:start w:val="1"/>
      <w:numFmt w:val="bullet"/>
      <w:lvlText w:val="-"/>
      <w:lvlJc w:val="left"/>
      <w:pPr>
        <w:tabs>
          <w:tab w:val="num" w:pos="720"/>
        </w:tabs>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6" w15:restartNumberingAfterBreak="0">
    <w:nsid w:val="0000701F"/>
    <w:multiLevelType w:val="hybridMultilevel"/>
    <w:tmpl w:val="00005D03"/>
    <w:lvl w:ilvl="0" w:tplc="00007A5A">
      <w:start w:val="5"/>
      <w:numFmt w:val="decimal"/>
      <w:lvlText w:val="%1."/>
      <w:lvlJc w:val="left"/>
      <w:pPr>
        <w:tabs>
          <w:tab w:val="num" w:pos="720"/>
        </w:tabs>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7" w15:restartNumberingAfterBreak="0">
    <w:nsid w:val="000073DA"/>
    <w:multiLevelType w:val="hybridMultilevel"/>
    <w:tmpl w:val="000058B0"/>
    <w:lvl w:ilvl="0" w:tplc="000026CA">
      <w:start w:val="1"/>
      <w:numFmt w:val="decimal"/>
      <w:lvlText w:val="%1"/>
      <w:lvlJc w:val="left"/>
      <w:pPr>
        <w:tabs>
          <w:tab w:val="num" w:pos="720"/>
        </w:tabs>
        <w:ind w:left="720" w:hanging="360"/>
      </w:pPr>
    </w:lvl>
    <w:lvl w:ilvl="1" w:tplc="00003699">
      <w:start w:val="10"/>
      <w:numFmt w:val="decimal"/>
      <w:lvlText w:val="%2."/>
      <w:lvlJc w:val="left"/>
      <w:pPr>
        <w:tabs>
          <w:tab w:val="num" w:pos="3054"/>
        </w:tabs>
        <w:ind w:left="3054" w:hanging="360"/>
      </w:pPr>
    </w:lvl>
    <w:lvl w:ilvl="2" w:tplc="00000902">
      <w:start w:val="1"/>
      <w:numFmt w:val="decimal"/>
      <w:lvlText w:val="%3"/>
      <w:lvlJc w:val="left"/>
      <w:pPr>
        <w:tabs>
          <w:tab w:val="num" w:pos="2160"/>
        </w:tabs>
        <w:ind w:left="2160" w:hanging="360"/>
      </w:pPr>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8" w15:restartNumberingAfterBreak="0">
    <w:nsid w:val="0000767D"/>
    <w:multiLevelType w:val="hybridMultilevel"/>
    <w:tmpl w:val="00004509"/>
    <w:lvl w:ilvl="0" w:tplc="00001238">
      <w:start w:val="1"/>
      <w:numFmt w:val="decimal"/>
      <w:lvlText w:val="5.%1."/>
      <w:lvlJc w:val="left"/>
      <w:pPr>
        <w:tabs>
          <w:tab w:val="num" w:pos="720"/>
        </w:tabs>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9" w15:restartNumberingAfterBreak="0">
    <w:nsid w:val="00007BB9"/>
    <w:multiLevelType w:val="hybridMultilevel"/>
    <w:tmpl w:val="80ACD35E"/>
    <w:lvl w:ilvl="0" w:tplc="0000139D">
      <w:start w:val="1"/>
      <w:numFmt w:val="decimal"/>
      <w:lvlText w:val="10.%1."/>
      <w:lvlJc w:val="left"/>
      <w:pPr>
        <w:tabs>
          <w:tab w:val="num" w:pos="1353"/>
        </w:tabs>
        <w:ind w:left="1353" w:hanging="360"/>
      </w:pPr>
    </w:lvl>
    <w:lvl w:ilvl="1" w:tplc="00007049">
      <w:start w:val="1"/>
      <w:numFmt w:val="decimal"/>
      <w:lvlText w:val="%2"/>
      <w:lvlJc w:val="left"/>
      <w:pPr>
        <w:tabs>
          <w:tab w:val="num" w:pos="1440"/>
        </w:tabs>
        <w:ind w:left="1440" w:hanging="360"/>
      </w:pPr>
    </w:lvl>
    <w:lvl w:ilvl="2" w:tplc="0000692C">
      <w:start w:val="11"/>
      <w:numFmt w:val="decimal"/>
      <w:lvlText w:val="%3."/>
      <w:lvlJc w:val="left"/>
      <w:pPr>
        <w:tabs>
          <w:tab w:val="num" w:pos="2160"/>
        </w:tabs>
        <w:ind w:left="2160" w:hanging="360"/>
      </w:pPr>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0" w15:restartNumberingAfterBreak="0">
    <w:nsid w:val="00007F96"/>
    <w:multiLevelType w:val="hybridMultilevel"/>
    <w:tmpl w:val="00007FF5"/>
    <w:lvl w:ilvl="0" w:tplc="00004E45">
      <w:start w:val="1"/>
      <w:numFmt w:val="bullet"/>
      <w:lvlText w:val="в"/>
      <w:lvlJc w:val="left"/>
      <w:pPr>
        <w:tabs>
          <w:tab w:val="num" w:pos="720"/>
        </w:tabs>
        <w:ind w:left="720" w:hanging="360"/>
      </w:pPr>
    </w:lvl>
    <w:lvl w:ilvl="1" w:tplc="0000323B">
      <w:start w:val="1"/>
      <w:numFmt w:val="decimal"/>
      <w:lvlText w:val="5.2.%2."/>
      <w:lvlJc w:val="left"/>
      <w:pPr>
        <w:tabs>
          <w:tab w:val="num" w:pos="2062"/>
        </w:tabs>
        <w:ind w:left="2062"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1" w15:restartNumberingAfterBreak="0">
    <w:nsid w:val="08B41CD0"/>
    <w:multiLevelType w:val="multilevel"/>
    <w:tmpl w:val="C0F862F8"/>
    <w:lvl w:ilvl="0">
      <w:start w:val="13"/>
      <w:numFmt w:val="decimal"/>
      <w:lvlText w:val="%1."/>
      <w:lvlJc w:val="left"/>
      <w:pPr>
        <w:tabs>
          <w:tab w:val="num" w:pos="720"/>
        </w:tabs>
        <w:ind w:left="720" w:hanging="360"/>
      </w:pPr>
      <w:rPr>
        <w:rFonts w:hint="default"/>
      </w:rPr>
    </w:lvl>
    <w:lvl w:ilvl="1">
      <w:start w:val="3"/>
      <w:numFmt w:val="decimal"/>
      <w:isLgl/>
      <w:lvlText w:val="%1.%2."/>
      <w:lvlJc w:val="left"/>
      <w:pPr>
        <w:ind w:left="1602" w:hanging="1035"/>
      </w:pPr>
      <w:rPr>
        <w:rFonts w:eastAsia="Times New Roman" w:hint="default"/>
      </w:rPr>
    </w:lvl>
    <w:lvl w:ilvl="2">
      <w:start w:val="1"/>
      <w:numFmt w:val="decimal"/>
      <w:isLgl/>
      <w:lvlText w:val="%1.%2.%3."/>
      <w:lvlJc w:val="left"/>
      <w:pPr>
        <w:ind w:left="1809" w:hanging="1035"/>
      </w:pPr>
      <w:rPr>
        <w:rFonts w:eastAsia="Times New Roman" w:hint="default"/>
      </w:rPr>
    </w:lvl>
    <w:lvl w:ilvl="3">
      <w:start w:val="1"/>
      <w:numFmt w:val="decimal"/>
      <w:isLgl/>
      <w:lvlText w:val="%1.%2.%3.%4."/>
      <w:lvlJc w:val="left"/>
      <w:pPr>
        <w:ind w:left="2016" w:hanging="1035"/>
      </w:pPr>
      <w:rPr>
        <w:rFonts w:eastAsia="Times New Roman" w:hint="default"/>
      </w:rPr>
    </w:lvl>
    <w:lvl w:ilvl="4">
      <w:start w:val="1"/>
      <w:numFmt w:val="decimal"/>
      <w:isLgl/>
      <w:lvlText w:val="%1.%2.%3.%4.%5."/>
      <w:lvlJc w:val="left"/>
      <w:pPr>
        <w:ind w:left="2268" w:hanging="1080"/>
      </w:pPr>
      <w:rPr>
        <w:rFonts w:eastAsia="Times New Roman" w:hint="default"/>
      </w:rPr>
    </w:lvl>
    <w:lvl w:ilvl="5">
      <w:start w:val="1"/>
      <w:numFmt w:val="decimal"/>
      <w:isLgl/>
      <w:lvlText w:val="%1.%2.%3.%4.%5.%6."/>
      <w:lvlJc w:val="left"/>
      <w:pPr>
        <w:ind w:left="2475" w:hanging="1080"/>
      </w:pPr>
      <w:rPr>
        <w:rFonts w:eastAsia="Times New Roman" w:hint="default"/>
      </w:rPr>
    </w:lvl>
    <w:lvl w:ilvl="6">
      <w:start w:val="1"/>
      <w:numFmt w:val="decimal"/>
      <w:isLgl/>
      <w:lvlText w:val="%1.%2.%3.%4.%5.%6.%7."/>
      <w:lvlJc w:val="left"/>
      <w:pPr>
        <w:ind w:left="2682" w:hanging="1080"/>
      </w:pPr>
      <w:rPr>
        <w:rFonts w:eastAsia="Times New Roman" w:hint="default"/>
      </w:rPr>
    </w:lvl>
    <w:lvl w:ilvl="7">
      <w:start w:val="1"/>
      <w:numFmt w:val="decimal"/>
      <w:isLgl/>
      <w:lvlText w:val="%1.%2.%3.%4.%5.%6.%7.%8."/>
      <w:lvlJc w:val="left"/>
      <w:pPr>
        <w:ind w:left="3249" w:hanging="1440"/>
      </w:pPr>
      <w:rPr>
        <w:rFonts w:eastAsia="Times New Roman" w:hint="default"/>
      </w:rPr>
    </w:lvl>
    <w:lvl w:ilvl="8">
      <w:start w:val="1"/>
      <w:numFmt w:val="decimal"/>
      <w:isLgl/>
      <w:lvlText w:val="%1.%2.%3.%4.%5.%6.%7.%8.%9."/>
      <w:lvlJc w:val="left"/>
      <w:pPr>
        <w:ind w:left="3456" w:hanging="1440"/>
      </w:pPr>
      <w:rPr>
        <w:rFonts w:eastAsia="Times New Roman" w:hint="default"/>
      </w:rPr>
    </w:lvl>
  </w:abstractNum>
  <w:abstractNum w:abstractNumId="32" w15:restartNumberingAfterBreak="0">
    <w:nsid w:val="159536BA"/>
    <w:multiLevelType w:val="multilevel"/>
    <w:tmpl w:val="749E3372"/>
    <w:lvl w:ilvl="0">
      <w:start w:val="6"/>
      <w:numFmt w:val="decimal"/>
      <w:lvlText w:val="%1."/>
      <w:lvlJc w:val="left"/>
      <w:pPr>
        <w:ind w:left="450" w:hanging="450"/>
      </w:pPr>
      <w:rPr>
        <w:rFonts w:hint="default"/>
      </w:rPr>
    </w:lvl>
    <w:lvl w:ilvl="1">
      <w:start w:val="1"/>
      <w:numFmt w:val="decimal"/>
      <w:lvlText w:val="%1.%2."/>
      <w:lvlJc w:val="left"/>
      <w:pPr>
        <w:ind w:left="734" w:hanging="45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572" w:hanging="72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500" w:hanging="1080"/>
      </w:pPr>
      <w:rPr>
        <w:rFonts w:hint="default"/>
      </w:rPr>
    </w:lvl>
    <w:lvl w:ilvl="6">
      <w:start w:val="1"/>
      <w:numFmt w:val="decimal"/>
      <w:lvlText w:val="%1.%2.%3.%4.%5.%6.%7."/>
      <w:lvlJc w:val="left"/>
      <w:pPr>
        <w:ind w:left="2784" w:hanging="1080"/>
      </w:pPr>
      <w:rPr>
        <w:rFonts w:hint="default"/>
      </w:rPr>
    </w:lvl>
    <w:lvl w:ilvl="7">
      <w:start w:val="1"/>
      <w:numFmt w:val="decimal"/>
      <w:lvlText w:val="%1.%2.%3.%4.%5.%6.%7.%8."/>
      <w:lvlJc w:val="left"/>
      <w:pPr>
        <w:ind w:left="3428" w:hanging="1440"/>
      </w:pPr>
      <w:rPr>
        <w:rFonts w:hint="default"/>
      </w:rPr>
    </w:lvl>
    <w:lvl w:ilvl="8">
      <w:start w:val="1"/>
      <w:numFmt w:val="decimal"/>
      <w:lvlText w:val="%1.%2.%3.%4.%5.%6.%7.%8.%9."/>
      <w:lvlJc w:val="left"/>
      <w:pPr>
        <w:ind w:left="3712" w:hanging="1440"/>
      </w:pPr>
      <w:rPr>
        <w:rFonts w:hint="default"/>
      </w:rPr>
    </w:lvl>
  </w:abstractNum>
  <w:abstractNum w:abstractNumId="33" w15:restartNumberingAfterBreak="0">
    <w:nsid w:val="15A46722"/>
    <w:multiLevelType w:val="multilevel"/>
    <w:tmpl w:val="862CCA9A"/>
    <w:lvl w:ilvl="0">
      <w:start w:val="4"/>
      <w:numFmt w:val="decimal"/>
      <w:lvlText w:val="%1."/>
      <w:lvlJc w:val="left"/>
      <w:pPr>
        <w:ind w:left="360" w:hanging="360"/>
      </w:pPr>
      <w:rPr>
        <w:rFonts w:hint="default"/>
      </w:rPr>
    </w:lvl>
    <w:lvl w:ilvl="1">
      <w:start w:val="6"/>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334" w:hanging="108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112" w:hanging="1440"/>
      </w:pPr>
      <w:rPr>
        <w:rFonts w:hint="default"/>
      </w:rPr>
    </w:lvl>
  </w:abstractNum>
  <w:abstractNum w:abstractNumId="34" w15:restartNumberingAfterBreak="0">
    <w:nsid w:val="19807683"/>
    <w:multiLevelType w:val="hybridMultilevel"/>
    <w:tmpl w:val="C8CCC0D8"/>
    <w:lvl w:ilvl="0" w:tplc="89DC4C18">
      <w:start w:val="1"/>
      <w:numFmt w:val="decimal"/>
      <w:lvlText w:val="11.%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5" w15:restartNumberingAfterBreak="0">
    <w:nsid w:val="26507F7C"/>
    <w:multiLevelType w:val="hybridMultilevel"/>
    <w:tmpl w:val="10CE01B6"/>
    <w:lvl w:ilvl="0" w:tplc="97A05408">
      <w:start w:val="1"/>
      <w:numFmt w:val="decimal"/>
      <w:lvlText w:val="14.%1."/>
      <w:lvlJc w:val="left"/>
      <w:pPr>
        <w:ind w:left="4896" w:hanging="360"/>
      </w:pPr>
      <w:rPr>
        <w:rFonts w:hint="default"/>
      </w:rPr>
    </w:lvl>
    <w:lvl w:ilvl="1" w:tplc="04190019" w:tentative="1">
      <w:start w:val="1"/>
      <w:numFmt w:val="lowerLetter"/>
      <w:lvlText w:val="%2."/>
      <w:lvlJc w:val="left"/>
      <w:pPr>
        <w:ind w:left="-830" w:hanging="360"/>
      </w:pPr>
    </w:lvl>
    <w:lvl w:ilvl="2" w:tplc="0419001B" w:tentative="1">
      <w:start w:val="1"/>
      <w:numFmt w:val="lowerRoman"/>
      <w:lvlText w:val="%3."/>
      <w:lvlJc w:val="right"/>
      <w:pPr>
        <w:ind w:left="-110" w:hanging="180"/>
      </w:pPr>
    </w:lvl>
    <w:lvl w:ilvl="3" w:tplc="0419000F" w:tentative="1">
      <w:start w:val="1"/>
      <w:numFmt w:val="decimal"/>
      <w:lvlText w:val="%4."/>
      <w:lvlJc w:val="left"/>
      <w:pPr>
        <w:ind w:left="610" w:hanging="360"/>
      </w:pPr>
    </w:lvl>
    <w:lvl w:ilvl="4" w:tplc="04190019" w:tentative="1">
      <w:start w:val="1"/>
      <w:numFmt w:val="lowerLetter"/>
      <w:lvlText w:val="%5."/>
      <w:lvlJc w:val="left"/>
      <w:pPr>
        <w:ind w:left="1330" w:hanging="360"/>
      </w:pPr>
    </w:lvl>
    <w:lvl w:ilvl="5" w:tplc="0419001B" w:tentative="1">
      <w:start w:val="1"/>
      <w:numFmt w:val="lowerRoman"/>
      <w:lvlText w:val="%6."/>
      <w:lvlJc w:val="right"/>
      <w:pPr>
        <w:ind w:left="2050" w:hanging="180"/>
      </w:pPr>
    </w:lvl>
    <w:lvl w:ilvl="6" w:tplc="0419000F" w:tentative="1">
      <w:start w:val="1"/>
      <w:numFmt w:val="decimal"/>
      <w:lvlText w:val="%7."/>
      <w:lvlJc w:val="left"/>
      <w:pPr>
        <w:ind w:left="2770" w:hanging="360"/>
      </w:pPr>
    </w:lvl>
    <w:lvl w:ilvl="7" w:tplc="04190019" w:tentative="1">
      <w:start w:val="1"/>
      <w:numFmt w:val="lowerLetter"/>
      <w:lvlText w:val="%8."/>
      <w:lvlJc w:val="left"/>
      <w:pPr>
        <w:ind w:left="3490" w:hanging="360"/>
      </w:pPr>
    </w:lvl>
    <w:lvl w:ilvl="8" w:tplc="0419001B" w:tentative="1">
      <w:start w:val="1"/>
      <w:numFmt w:val="lowerRoman"/>
      <w:lvlText w:val="%9."/>
      <w:lvlJc w:val="right"/>
      <w:pPr>
        <w:ind w:left="4210" w:hanging="180"/>
      </w:pPr>
    </w:lvl>
  </w:abstractNum>
  <w:abstractNum w:abstractNumId="36" w15:restartNumberingAfterBreak="0">
    <w:nsid w:val="3CF7061B"/>
    <w:multiLevelType w:val="hybridMultilevel"/>
    <w:tmpl w:val="EA86AE56"/>
    <w:lvl w:ilvl="0" w:tplc="EE8CEE9E">
      <w:start w:val="1"/>
      <w:numFmt w:val="decimal"/>
      <w:lvlText w:val="12.%1."/>
      <w:lvlJc w:val="left"/>
      <w:pPr>
        <w:ind w:left="3905" w:hanging="360"/>
      </w:pPr>
      <w:rPr>
        <w:rFonts w:hint="default"/>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37" w15:restartNumberingAfterBreak="0">
    <w:nsid w:val="411E64A3"/>
    <w:multiLevelType w:val="multilevel"/>
    <w:tmpl w:val="581E102E"/>
    <w:lvl w:ilvl="0">
      <w:start w:val="6"/>
      <w:numFmt w:val="decimal"/>
      <w:lvlText w:val="%1."/>
      <w:lvlJc w:val="left"/>
      <w:pPr>
        <w:ind w:left="450" w:hanging="450"/>
      </w:pPr>
      <w:rPr>
        <w:rFonts w:hint="default"/>
      </w:rPr>
    </w:lvl>
    <w:lvl w:ilvl="1">
      <w:start w:val="3"/>
      <w:numFmt w:val="decimal"/>
      <w:lvlText w:val="%1.%2."/>
      <w:lvlJc w:val="left"/>
      <w:pPr>
        <w:ind w:left="734" w:hanging="450"/>
      </w:pPr>
      <w:rPr>
        <w:rFonts w:hint="default"/>
        <w:b w:val="0"/>
        <w:sz w:val="20"/>
        <w:szCs w:val="20"/>
      </w:rPr>
    </w:lvl>
    <w:lvl w:ilvl="2">
      <w:start w:val="1"/>
      <w:numFmt w:val="decimal"/>
      <w:lvlText w:val="%1.%2.%3."/>
      <w:lvlJc w:val="left"/>
      <w:pPr>
        <w:ind w:left="1288" w:hanging="720"/>
      </w:pPr>
      <w:rPr>
        <w:rFonts w:hint="default"/>
        <w:b w:val="0"/>
      </w:rPr>
    </w:lvl>
    <w:lvl w:ilvl="3">
      <w:start w:val="1"/>
      <w:numFmt w:val="decimal"/>
      <w:lvlText w:val="%1.%2.%3.%4."/>
      <w:lvlJc w:val="left"/>
      <w:pPr>
        <w:ind w:left="1572" w:hanging="72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500" w:hanging="1080"/>
      </w:pPr>
      <w:rPr>
        <w:rFonts w:hint="default"/>
      </w:rPr>
    </w:lvl>
    <w:lvl w:ilvl="6">
      <w:start w:val="1"/>
      <w:numFmt w:val="decimal"/>
      <w:lvlText w:val="%1.%2.%3.%4.%5.%6.%7."/>
      <w:lvlJc w:val="left"/>
      <w:pPr>
        <w:ind w:left="2784" w:hanging="1080"/>
      </w:pPr>
      <w:rPr>
        <w:rFonts w:hint="default"/>
      </w:rPr>
    </w:lvl>
    <w:lvl w:ilvl="7">
      <w:start w:val="1"/>
      <w:numFmt w:val="decimal"/>
      <w:lvlText w:val="%1.%2.%3.%4.%5.%6.%7.%8."/>
      <w:lvlJc w:val="left"/>
      <w:pPr>
        <w:ind w:left="3428" w:hanging="1440"/>
      </w:pPr>
      <w:rPr>
        <w:rFonts w:hint="default"/>
      </w:rPr>
    </w:lvl>
    <w:lvl w:ilvl="8">
      <w:start w:val="1"/>
      <w:numFmt w:val="decimal"/>
      <w:lvlText w:val="%1.%2.%3.%4.%5.%6.%7.%8.%9."/>
      <w:lvlJc w:val="left"/>
      <w:pPr>
        <w:ind w:left="3712" w:hanging="1440"/>
      </w:pPr>
      <w:rPr>
        <w:rFonts w:hint="default"/>
      </w:rPr>
    </w:lvl>
  </w:abstractNum>
  <w:abstractNum w:abstractNumId="38" w15:restartNumberingAfterBreak="0">
    <w:nsid w:val="600028E8"/>
    <w:multiLevelType w:val="multilevel"/>
    <w:tmpl w:val="F51A9C34"/>
    <w:lvl w:ilvl="0">
      <w:start w:val="2"/>
      <w:numFmt w:val="decimal"/>
      <w:lvlText w:val="%1."/>
      <w:lvlJc w:val="left"/>
      <w:pPr>
        <w:ind w:left="360" w:hanging="360"/>
      </w:pPr>
      <w:rPr>
        <w:rFonts w:hint="default"/>
      </w:rPr>
    </w:lvl>
    <w:lvl w:ilvl="1">
      <w:start w:val="3"/>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39" w15:restartNumberingAfterBreak="0">
    <w:nsid w:val="6A5A3E15"/>
    <w:multiLevelType w:val="multilevel"/>
    <w:tmpl w:val="B6A2E940"/>
    <w:lvl w:ilvl="0">
      <w:start w:val="5"/>
      <w:numFmt w:val="decimal"/>
      <w:lvlText w:val="%1."/>
      <w:lvlJc w:val="left"/>
      <w:pPr>
        <w:ind w:left="450" w:hanging="450"/>
      </w:pPr>
      <w:rPr>
        <w:rFonts w:hint="default"/>
      </w:rPr>
    </w:lvl>
    <w:lvl w:ilvl="1">
      <w:start w:val="1"/>
      <w:numFmt w:val="decimal"/>
      <w:lvlText w:val="%1.%2."/>
      <w:lvlJc w:val="left"/>
      <w:pPr>
        <w:ind w:left="734" w:hanging="450"/>
      </w:pPr>
      <w:rPr>
        <w:rFonts w:hint="default"/>
      </w:rPr>
    </w:lvl>
    <w:lvl w:ilvl="2">
      <w:start w:val="3"/>
      <w:numFmt w:val="decimal"/>
      <w:lvlText w:val="%1.%2.%3."/>
      <w:lvlJc w:val="left"/>
      <w:pPr>
        <w:ind w:left="1288" w:hanging="720"/>
      </w:pPr>
      <w:rPr>
        <w:rFonts w:hint="default"/>
      </w:rPr>
    </w:lvl>
    <w:lvl w:ilvl="3">
      <w:start w:val="1"/>
      <w:numFmt w:val="decimal"/>
      <w:lvlText w:val="%1.%2.%3.%4."/>
      <w:lvlJc w:val="left"/>
      <w:pPr>
        <w:ind w:left="1572" w:hanging="72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500" w:hanging="1080"/>
      </w:pPr>
      <w:rPr>
        <w:rFonts w:hint="default"/>
      </w:rPr>
    </w:lvl>
    <w:lvl w:ilvl="6">
      <w:start w:val="1"/>
      <w:numFmt w:val="decimal"/>
      <w:lvlText w:val="%1.%2.%3.%4.%5.%6.%7."/>
      <w:lvlJc w:val="left"/>
      <w:pPr>
        <w:ind w:left="2784" w:hanging="1080"/>
      </w:pPr>
      <w:rPr>
        <w:rFonts w:hint="default"/>
      </w:rPr>
    </w:lvl>
    <w:lvl w:ilvl="7">
      <w:start w:val="1"/>
      <w:numFmt w:val="decimal"/>
      <w:lvlText w:val="%1.%2.%3.%4.%5.%6.%7.%8."/>
      <w:lvlJc w:val="left"/>
      <w:pPr>
        <w:ind w:left="3428" w:hanging="1440"/>
      </w:pPr>
      <w:rPr>
        <w:rFonts w:hint="default"/>
      </w:rPr>
    </w:lvl>
    <w:lvl w:ilvl="8">
      <w:start w:val="1"/>
      <w:numFmt w:val="decimal"/>
      <w:lvlText w:val="%1.%2.%3.%4.%5.%6.%7.%8.%9."/>
      <w:lvlJc w:val="left"/>
      <w:pPr>
        <w:ind w:left="3712" w:hanging="1440"/>
      </w:pPr>
      <w:rPr>
        <w:rFonts w:hint="default"/>
      </w:rPr>
    </w:lvl>
  </w:abstractNum>
  <w:abstractNum w:abstractNumId="40" w15:restartNumberingAfterBreak="0">
    <w:nsid w:val="7BE43522"/>
    <w:multiLevelType w:val="hybridMultilevel"/>
    <w:tmpl w:val="52F266D4"/>
    <w:lvl w:ilvl="0" w:tplc="F9B66E0A">
      <w:start w:val="1"/>
      <w:numFmt w:val="decimal"/>
      <w:lvlText w:val="13.%1."/>
      <w:lvlJc w:val="left"/>
      <w:pPr>
        <w:ind w:left="3621" w:hanging="360"/>
      </w:pPr>
      <w:rPr>
        <w:rFonts w:hint="default"/>
      </w:rPr>
    </w:lvl>
    <w:lvl w:ilvl="1" w:tplc="04190019" w:tentative="1">
      <w:start w:val="1"/>
      <w:numFmt w:val="lowerLetter"/>
      <w:lvlText w:val="%2."/>
      <w:lvlJc w:val="left"/>
      <w:pPr>
        <w:ind w:left="-830" w:hanging="360"/>
      </w:pPr>
    </w:lvl>
    <w:lvl w:ilvl="2" w:tplc="0419001B" w:tentative="1">
      <w:start w:val="1"/>
      <w:numFmt w:val="lowerRoman"/>
      <w:lvlText w:val="%3."/>
      <w:lvlJc w:val="right"/>
      <w:pPr>
        <w:ind w:left="-110" w:hanging="180"/>
      </w:pPr>
    </w:lvl>
    <w:lvl w:ilvl="3" w:tplc="0419000F" w:tentative="1">
      <w:start w:val="1"/>
      <w:numFmt w:val="decimal"/>
      <w:lvlText w:val="%4."/>
      <w:lvlJc w:val="left"/>
      <w:pPr>
        <w:ind w:left="610" w:hanging="360"/>
      </w:pPr>
    </w:lvl>
    <w:lvl w:ilvl="4" w:tplc="04190019" w:tentative="1">
      <w:start w:val="1"/>
      <w:numFmt w:val="lowerLetter"/>
      <w:lvlText w:val="%5."/>
      <w:lvlJc w:val="left"/>
      <w:pPr>
        <w:ind w:left="1330" w:hanging="360"/>
      </w:pPr>
    </w:lvl>
    <w:lvl w:ilvl="5" w:tplc="0419001B" w:tentative="1">
      <w:start w:val="1"/>
      <w:numFmt w:val="lowerRoman"/>
      <w:lvlText w:val="%6."/>
      <w:lvlJc w:val="right"/>
      <w:pPr>
        <w:ind w:left="2050" w:hanging="180"/>
      </w:pPr>
    </w:lvl>
    <w:lvl w:ilvl="6" w:tplc="0419000F" w:tentative="1">
      <w:start w:val="1"/>
      <w:numFmt w:val="decimal"/>
      <w:lvlText w:val="%7."/>
      <w:lvlJc w:val="left"/>
      <w:pPr>
        <w:ind w:left="2770" w:hanging="360"/>
      </w:pPr>
    </w:lvl>
    <w:lvl w:ilvl="7" w:tplc="04190019" w:tentative="1">
      <w:start w:val="1"/>
      <w:numFmt w:val="lowerLetter"/>
      <w:lvlText w:val="%8."/>
      <w:lvlJc w:val="left"/>
      <w:pPr>
        <w:ind w:left="3490" w:hanging="360"/>
      </w:pPr>
    </w:lvl>
    <w:lvl w:ilvl="8" w:tplc="0419001B" w:tentative="1">
      <w:start w:val="1"/>
      <w:numFmt w:val="lowerRoman"/>
      <w:lvlText w:val="%9."/>
      <w:lvlJc w:val="right"/>
      <w:pPr>
        <w:ind w:left="4210" w:hanging="180"/>
      </w:pPr>
    </w:lvl>
  </w:abstractNum>
  <w:abstractNum w:abstractNumId="41" w15:restartNumberingAfterBreak="0">
    <w:nsid w:val="7BFB2B69"/>
    <w:multiLevelType w:val="multilevel"/>
    <w:tmpl w:val="091AA732"/>
    <w:lvl w:ilvl="0">
      <w:start w:val="10"/>
      <w:numFmt w:val="decimal"/>
      <w:lvlText w:val="%1"/>
      <w:lvlJc w:val="left"/>
      <w:pPr>
        <w:ind w:left="384" w:hanging="384"/>
      </w:pPr>
      <w:rPr>
        <w:rFonts w:eastAsia="Times New Roman" w:hint="default"/>
      </w:rPr>
    </w:lvl>
    <w:lvl w:ilvl="1">
      <w:start w:val="5"/>
      <w:numFmt w:val="decimal"/>
      <w:lvlText w:val="%1.%2"/>
      <w:lvlJc w:val="left"/>
      <w:pPr>
        <w:ind w:left="384" w:hanging="384"/>
      </w:pPr>
      <w:rPr>
        <w:rFonts w:eastAsia="Times New Roman" w:hint="default"/>
      </w:rPr>
    </w:lvl>
    <w:lvl w:ilvl="2">
      <w:start w:val="1"/>
      <w:numFmt w:val="decimal"/>
      <w:lvlText w:val="%1.%2.%3"/>
      <w:lvlJc w:val="left"/>
      <w:pPr>
        <w:ind w:left="720" w:hanging="720"/>
      </w:pPr>
      <w:rPr>
        <w:rFonts w:eastAsia="Times New Roman" w:hint="default"/>
      </w:rPr>
    </w:lvl>
    <w:lvl w:ilvl="3">
      <w:start w:val="1"/>
      <w:numFmt w:val="decimal"/>
      <w:lvlText w:val="%1.%2.%3.%4"/>
      <w:lvlJc w:val="left"/>
      <w:pPr>
        <w:ind w:left="720" w:hanging="720"/>
      </w:pPr>
      <w:rPr>
        <w:rFonts w:eastAsia="Times New Roman" w:hint="default"/>
      </w:rPr>
    </w:lvl>
    <w:lvl w:ilvl="4">
      <w:start w:val="1"/>
      <w:numFmt w:val="decimal"/>
      <w:lvlText w:val="%1.%2.%3.%4.%5"/>
      <w:lvlJc w:val="left"/>
      <w:pPr>
        <w:ind w:left="1080" w:hanging="1080"/>
      </w:pPr>
      <w:rPr>
        <w:rFonts w:eastAsia="Times New Roman" w:hint="default"/>
      </w:rPr>
    </w:lvl>
    <w:lvl w:ilvl="5">
      <w:start w:val="1"/>
      <w:numFmt w:val="decimal"/>
      <w:lvlText w:val="%1.%2.%3.%4.%5.%6"/>
      <w:lvlJc w:val="left"/>
      <w:pPr>
        <w:ind w:left="1080" w:hanging="1080"/>
      </w:pPr>
      <w:rPr>
        <w:rFonts w:eastAsia="Times New Roman" w:hint="default"/>
      </w:rPr>
    </w:lvl>
    <w:lvl w:ilvl="6">
      <w:start w:val="1"/>
      <w:numFmt w:val="decimal"/>
      <w:lvlText w:val="%1.%2.%3.%4.%5.%6.%7"/>
      <w:lvlJc w:val="left"/>
      <w:pPr>
        <w:ind w:left="1440" w:hanging="1440"/>
      </w:pPr>
      <w:rPr>
        <w:rFonts w:eastAsia="Times New Roman" w:hint="default"/>
      </w:rPr>
    </w:lvl>
    <w:lvl w:ilvl="7">
      <w:start w:val="1"/>
      <w:numFmt w:val="decimal"/>
      <w:lvlText w:val="%1.%2.%3.%4.%5.%6.%7.%8"/>
      <w:lvlJc w:val="left"/>
      <w:pPr>
        <w:ind w:left="1440" w:hanging="1440"/>
      </w:pPr>
      <w:rPr>
        <w:rFonts w:eastAsia="Times New Roman" w:hint="default"/>
      </w:rPr>
    </w:lvl>
    <w:lvl w:ilvl="8">
      <w:start w:val="1"/>
      <w:numFmt w:val="decimal"/>
      <w:lvlText w:val="%1.%2.%3.%4.%5.%6.%7.%8.%9"/>
      <w:lvlJc w:val="left"/>
      <w:pPr>
        <w:ind w:left="1440" w:hanging="1440"/>
      </w:pPr>
      <w:rPr>
        <w:rFonts w:eastAsia="Times New Roman" w:hint="default"/>
      </w:rPr>
    </w:lvl>
  </w:abstractNum>
  <w:num w:numId="1">
    <w:abstractNumId w:val="0"/>
  </w:num>
  <w:num w:numId="2">
    <w:abstractNumId w:val="13"/>
  </w:num>
  <w:num w:numId="3">
    <w:abstractNumId w:val="20"/>
  </w:num>
  <w:num w:numId="4">
    <w:abstractNumId w:val="5"/>
  </w:num>
  <w:num w:numId="5">
    <w:abstractNumId w:val="18"/>
  </w:num>
  <w:num w:numId="6">
    <w:abstractNumId w:val="7"/>
  </w:num>
  <w:num w:numId="7">
    <w:abstractNumId w:val="4"/>
  </w:num>
  <w:num w:numId="8">
    <w:abstractNumId w:val="26"/>
  </w:num>
  <w:num w:numId="9">
    <w:abstractNumId w:val="28"/>
  </w:num>
  <w:num w:numId="10">
    <w:abstractNumId w:val="17"/>
  </w:num>
  <w:num w:numId="11">
    <w:abstractNumId w:val="30"/>
  </w:num>
  <w:num w:numId="12">
    <w:abstractNumId w:val="14"/>
  </w:num>
  <w:num w:numId="13">
    <w:abstractNumId w:val="1"/>
  </w:num>
  <w:num w:numId="14">
    <w:abstractNumId w:val="19"/>
  </w:num>
  <w:num w:numId="15">
    <w:abstractNumId w:val="22"/>
  </w:num>
  <w:num w:numId="16">
    <w:abstractNumId w:val="23"/>
  </w:num>
  <w:num w:numId="17">
    <w:abstractNumId w:val="16"/>
  </w:num>
  <w:num w:numId="18">
    <w:abstractNumId w:val="6"/>
  </w:num>
  <w:num w:numId="19">
    <w:abstractNumId w:val="27"/>
  </w:num>
  <w:num w:numId="20">
    <w:abstractNumId w:val="29"/>
  </w:num>
  <w:num w:numId="21">
    <w:abstractNumId w:val="12"/>
  </w:num>
  <w:num w:numId="22">
    <w:abstractNumId w:val="11"/>
  </w:num>
  <w:num w:numId="23">
    <w:abstractNumId w:val="8"/>
  </w:num>
  <w:num w:numId="24">
    <w:abstractNumId w:val="15"/>
  </w:num>
  <w:num w:numId="25">
    <w:abstractNumId w:val="2"/>
  </w:num>
  <w:num w:numId="26">
    <w:abstractNumId w:val="3"/>
  </w:num>
  <w:num w:numId="27">
    <w:abstractNumId w:val="25"/>
  </w:num>
  <w:num w:numId="28">
    <w:abstractNumId w:val="9"/>
  </w:num>
  <w:num w:numId="29">
    <w:abstractNumId w:val="21"/>
  </w:num>
  <w:num w:numId="30">
    <w:abstractNumId w:val="10"/>
  </w:num>
  <w:num w:numId="31">
    <w:abstractNumId w:val="24"/>
  </w:num>
  <w:num w:numId="32">
    <w:abstractNumId w:val="31"/>
  </w:num>
  <w:num w:numId="33">
    <w:abstractNumId w:val="37"/>
  </w:num>
  <w:num w:numId="34">
    <w:abstractNumId w:val="32"/>
  </w:num>
  <w:num w:numId="35">
    <w:abstractNumId w:val="39"/>
  </w:num>
  <w:num w:numId="36">
    <w:abstractNumId w:val="33"/>
  </w:num>
  <w:num w:numId="37">
    <w:abstractNumId w:val="34"/>
  </w:num>
  <w:num w:numId="38">
    <w:abstractNumId w:val="36"/>
  </w:num>
  <w:num w:numId="39">
    <w:abstractNumId w:val="40"/>
  </w:num>
  <w:num w:numId="40">
    <w:abstractNumId w:val="35"/>
  </w:num>
  <w:num w:numId="41">
    <w:abstractNumId w:val="38"/>
  </w:num>
  <w:num w:numId="42">
    <w:abstractNumId w:val="41"/>
  </w:num>
  <w:numIdMacAtCleanup w:val="3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embedSystemFonts/>
  <w:bordersDoNotSurroundHeader/>
  <w:bordersDoNotSurroundFooter/>
  <w:activeWritingStyle w:appName="MSWord" w:lang="ru-RU" w:vendorID="64" w:dllVersion="6" w:nlCheck="1" w:checkStyle="0"/>
  <w:activeWritingStyle w:appName="MSWord" w:lang="ru-RU" w:vendorID="64" w:dllVersion="4096" w:nlCheck="1" w:checkStyle="0"/>
  <w:proofState w:spelling="clean"/>
  <w:defaultTabStop w:val="720"/>
  <w:drawingGridHorizontalSpacing w:val="120"/>
  <w:drawingGridVerticalSpacing w:val="120"/>
  <w:displayHorizontalDrawingGridEvery w:val="0"/>
  <w:displayVerticalDrawingGridEvery w:val="3"/>
  <w:doNotUseMarginsForDrawingGridOrigin/>
  <w:doNotShadeFormData/>
  <w:characterSpacingControl w:val="doNotCompress"/>
  <w:doNotValidateAgainstSchema/>
  <w:doNotDemarcateInvalidXml/>
  <w:hdrShapeDefaults>
    <o:shapedefaults v:ext="edit" spidmax="4097"/>
  </w:hdrShapeDefaults>
  <w:footnotePr>
    <w:footnote w:id="-1"/>
    <w:footnote w:id="0"/>
  </w:footnotePr>
  <w:endnotePr>
    <w:endnote w:id="-1"/>
    <w:endnote w:id="0"/>
  </w:endnotePr>
  <w:compat>
    <w:spaceForUL/>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94D5F"/>
    <w:rsid w:val="00000C41"/>
    <w:rsid w:val="00001A19"/>
    <w:rsid w:val="00001AA4"/>
    <w:rsid w:val="00001E9B"/>
    <w:rsid w:val="00004638"/>
    <w:rsid w:val="000049DB"/>
    <w:rsid w:val="00005532"/>
    <w:rsid w:val="00005A67"/>
    <w:rsid w:val="000101E0"/>
    <w:rsid w:val="00010A2E"/>
    <w:rsid w:val="00010C63"/>
    <w:rsid w:val="00011061"/>
    <w:rsid w:val="00011C99"/>
    <w:rsid w:val="00013A1C"/>
    <w:rsid w:val="00014DAD"/>
    <w:rsid w:val="00014FBB"/>
    <w:rsid w:val="0001638C"/>
    <w:rsid w:val="0001687B"/>
    <w:rsid w:val="00021B9F"/>
    <w:rsid w:val="00022188"/>
    <w:rsid w:val="00022B4C"/>
    <w:rsid w:val="00023B7F"/>
    <w:rsid w:val="00027002"/>
    <w:rsid w:val="00031D78"/>
    <w:rsid w:val="00032370"/>
    <w:rsid w:val="00032E60"/>
    <w:rsid w:val="000345E2"/>
    <w:rsid w:val="00037830"/>
    <w:rsid w:val="00040344"/>
    <w:rsid w:val="000426B6"/>
    <w:rsid w:val="00042BD3"/>
    <w:rsid w:val="000446EC"/>
    <w:rsid w:val="000460B7"/>
    <w:rsid w:val="00047623"/>
    <w:rsid w:val="0004765A"/>
    <w:rsid w:val="00054651"/>
    <w:rsid w:val="00055AA8"/>
    <w:rsid w:val="00057BE5"/>
    <w:rsid w:val="000620CC"/>
    <w:rsid w:val="00062D46"/>
    <w:rsid w:val="00062DC3"/>
    <w:rsid w:val="0006352A"/>
    <w:rsid w:val="000660B5"/>
    <w:rsid w:val="0006610A"/>
    <w:rsid w:val="00070166"/>
    <w:rsid w:val="00070BA7"/>
    <w:rsid w:val="00070CBA"/>
    <w:rsid w:val="00070F57"/>
    <w:rsid w:val="000715D7"/>
    <w:rsid w:val="00071D8A"/>
    <w:rsid w:val="000724D8"/>
    <w:rsid w:val="00075D51"/>
    <w:rsid w:val="00077D34"/>
    <w:rsid w:val="000801B3"/>
    <w:rsid w:val="00080420"/>
    <w:rsid w:val="00080D9E"/>
    <w:rsid w:val="0008124A"/>
    <w:rsid w:val="00081873"/>
    <w:rsid w:val="00081C19"/>
    <w:rsid w:val="00085899"/>
    <w:rsid w:val="000869CC"/>
    <w:rsid w:val="00087E64"/>
    <w:rsid w:val="000912AD"/>
    <w:rsid w:val="000937F9"/>
    <w:rsid w:val="0009419F"/>
    <w:rsid w:val="000962B0"/>
    <w:rsid w:val="000965AA"/>
    <w:rsid w:val="00096D30"/>
    <w:rsid w:val="000A105A"/>
    <w:rsid w:val="000A1A56"/>
    <w:rsid w:val="000A1F56"/>
    <w:rsid w:val="000A4409"/>
    <w:rsid w:val="000A58C9"/>
    <w:rsid w:val="000A5EB4"/>
    <w:rsid w:val="000A633E"/>
    <w:rsid w:val="000A6DEF"/>
    <w:rsid w:val="000A6EF6"/>
    <w:rsid w:val="000A6F22"/>
    <w:rsid w:val="000A7CFF"/>
    <w:rsid w:val="000A7FC8"/>
    <w:rsid w:val="000B0BDE"/>
    <w:rsid w:val="000B167A"/>
    <w:rsid w:val="000B1D65"/>
    <w:rsid w:val="000B1DA1"/>
    <w:rsid w:val="000B22E0"/>
    <w:rsid w:val="000B4D07"/>
    <w:rsid w:val="000B5882"/>
    <w:rsid w:val="000B7C71"/>
    <w:rsid w:val="000B7DB1"/>
    <w:rsid w:val="000C1134"/>
    <w:rsid w:val="000C1DBD"/>
    <w:rsid w:val="000C3607"/>
    <w:rsid w:val="000C3A06"/>
    <w:rsid w:val="000C4541"/>
    <w:rsid w:val="000C60C7"/>
    <w:rsid w:val="000C7A89"/>
    <w:rsid w:val="000D0E84"/>
    <w:rsid w:val="000D1C4F"/>
    <w:rsid w:val="000D27B8"/>
    <w:rsid w:val="000D782F"/>
    <w:rsid w:val="000D7E17"/>
    <w:rsid w:val="000E0A0F"/>
    <w:rsid w:val="000E1DEC"/>
    <w:rsid w:val="000E1E30"/>
    <w:rsid w:val="000E35FD"/>
    <w:rsid w:val="000E5785"/>
    <w:rsid w:val="000E58DF"/>
    <w:rsid w:val="000E77D2"/>
    <w:rsid w:val="000E7D24"/>
    <w:rsid w:val="000F055D"/>
    <w:rsid w:val="000F0871"/>
    <w:rsid w:val="000F25D8"/>
    <w:rsid w:val="000F2B2D"/>
    <w:rsid w:val="000F3DF2"/>
    <w:rsid w:val="000F47E1"/>
    <w:rsid w:val="000F5D9A"/>
    <w:rsid w:val="000F5E69"/>
    <w:rsid w:val="000F7705"/>
    <w:rsid w:val="000F7B58"/>
    <w:rsid w:val="001001D5"/>
    <w:rsid w:val="00100A7A"/>
    <w:rsid w:val="001018F0"/>
    <w:rsid w:val="00105512"/>
    <w:rsid w:val="001058C7"/>
    <w:rsid w:val="00105D8E"/>
    <w:rsid w:val="00105F9C"/>
    <w:rsid w:val="00107653"/>
    <w:rsid w:val="00111B1F"/>
    <w:rsid w:val="00113C2A"/>
    <w:rsid w:val="0011490A"/>
    <w:rsid w:val="00115140"/>
    <w:rsid w:val="0012054E"/>
    <w:rsid w:val="001227C3"/>
    <w:rsid w:val="0012640B"/>
    <w:rsid w:val="00126E28"/>
    <w:rsid w:val="00127197"/>
    <w:rsid w:val="001305AB"/>
    <w:rsid w:val="00131334"/>
    <w:rsid w:val="00131DD6"/>
    <w:rsid w:val="00132A7F"/>
    <w:rsid w:val="001343D7"/>
    <w:rsid w:val="00134525"/>
    <w:rsid w:val="001354CF"/>
    <w:rsid w:val="001363D9"/>
    <w:rsid w:val="001364DF"/>
    <w:rsid w:val="00136CC8"/>
    <w:rsid w:val="00137A2A"/>
    <w:rsid w:val="00140C74"/>
    <w:rsid w:val="00141090"/>
    <w:rsid w:val="00142F31"/>
    <w:rsid w:val="00144A01"/>
    <w:rsid w:val="00144C86"/>
    <w:rsid w:val="00145529"/>
    <w:rsid w:val="00145CE7"/>
    <w:rsid w:val="00147371"/>
    <w:rsid w:val="00147CFA"/>
    <w:rsid w:val="00150DBE"/>
    <w:rsid w:val="001519A5"/>
    <w:rsid w:val="00151A5D"/>
    <w:rsid w:val="00153AD0"/>
    <w:rsid w:val="00153CA3"/>
    <w:rsid w:val="00154FAC"/>
    <w:rsid w:val="001558BD"/>
    <w:rsid w:val="00162246"/>
    <w:rsid w:val="001627BE"/>
    <w:rsid w:val="001628A8"/>
    <w:rsid w:val="00162E9D"/>
    <w:rsid w:val="001643CF"/>
    <w:rsid w:val="001651F1"/>
    <w:rsid w:val="001660DC"/>
    <w:rsid w:val="0017036A"/>
    <w:rsid w:val="00171859"/>
    <w:rsid w:val="001720B0"/>
    <w:rsid w:val="0017344B"/>
    <w:rsid w:val="00174191"/>
    <w:rsid w:val="00175A23"/>
    <w:rsid w:val="00175AFE"/>
    <w:rsid w:val="00177A52"/>
    <w:rsid w:val="00182C94"/>
    <w:rsid w:val="0018359E"/>
    <w:rsid w:val="001852C1"/>
    <w:rsid w:val="0018628B"/>
    <w:rsid w:val="001865D2"/>
    <w:rsid w:val="00190B4B"/>
    <w:rsid w:val="00191551"/>
    <w:rsid w:val="0019248F"/>
    <w:rsid w:val="00194A6F"/>
    <w:rsid w:val="0019536F"/>
    <w:rsid w:val="001960C7"/>
    <w:rsid w:val="0019703F"/>
    <w:rsid w:val="001A01F5"/>
    <w:rsid w:val="001A0760"/>
    <w:rsid w:val="001A0847"/>
    <w:rsid w:val="001A085F"/>
    <w:rsid w:val="001A2DC6"/>
    <w:rsid w:val="001A3B87"/>
    <w:rsid w:val="001A3E94"/>
    <w:rsid w:val="001A3F5B"/>
    <w:rsid w:val="001A5682"/>
    <w:rsid w:val="001A6AD1"/>
    <w:rsid w:val="001A6B3E"/>
    <w:rsid w:val="001A6C35"/>
    <w:rsid w:val="001A7406"/>
    <w:rsid w:val="001B1AA1"/>
    <w:rsid w:val="001B2673"/>
    <w:rsid w:val="001B2806"/>
    <w:rsid w:val="001B28E2"/>
    <w:rsid w:val="001B2B80"/>
    <w:rsid w:val="001B2E44"/>
    <w:rsid w:val="001B30A0"/>
    <w:rsid w:val="001B51A2"/>
    <w:rsid w:val="001B565A"/>
    <w:rsid w:val="001B7628"/>
    <w:rsid w:val="001C1988"/>
    <w:rsid w:val="001C248B"/>
    <w:rsid w:val="001C2617"/>
    <w:rsid w:val="001C3648"/>
    <w:rsid w:val="001C36B0"/>
    <w:rsid w:val="001C753F"/>
    <w:rsid w:val="001C7889"/>
    <w:rsid w:val="001D2322"/>
    <w:rsid w:val="001D2E94"/>
    <w:rsid w:val="001E091F"/>
    <w:rsid w:val="001E0B80"/>
    <w:rsid w:val="001E159D"/>
    <w:rsid w:val="001E2D56"/>
    <w:rsid w:val="001E2FEB"/>
    <w:rsid w:val="001E32BC"/>
    <w:rsid w:val="001E38EE"/>
    <w:rsid w:val="001E4951"/>
    <w:rsid w:val="001E69A7"/>
    <w:rsid w:val="001E6FBB"/>
    <w:rsid w:val="001F0371"/>
    <w:rsid w:val="001F19E8"/>
    <w:rsid w:val="001F2F0B"/>
    <w:rsid w:val="001F50E5"/>
    <w:rsid w:val="001F5298"/>
    <w:rsid w:val="001F590D"/>
    <w:rsid w:val="001F6AF8"/>
    <w:rsid w:val="001F708D"/>
    <w:rsid w:val="001F7480"/>
    <w:rsid w:val="002008CD"/>
    <w:rsid w:val="00200B62"/>
    <w:rsid w:val="00202683"/>
    <w:rsid w:val="0020467A"/>
    <w:rsid w:val="00205628"/>
    <w:rsid w:val="00205C27"/>
    <w:rsid w:val="00212DE8"/>
    <w:rsid w:val="002142AB"/>
    <w:rsid w:val="00216BD5"/>
    <w:rsid w:val="00220E8C"/>
    <w:rsid w:val="00221759"/>
    <w:rsid w:val="00222531"/>
    <w:rsid w:val="00222864"/>
    <w:rsid w:val="00230949"/>
    <w:rsid w:val="00230FBB"/>
    <w:rsid w:val="00231523"/>
    <w:rsid w:val="00232385"/>
    <w:rsid w:val="00233FB6"/>
    <w:rsid w:val="00236BE8"/>
    <w:rsid w:val="00237458"/>
    <w:rsid w:val="00237709"/>
    <w:rsid w:val="002377CE"/>
    <w:rsid w:val="0024166B"/>
    <w:rsid w:val="00242143"/>
    <w:rsid w:val="00242976"/>
    <w:rsid w:val="00243FF1"/>
    <w:rsid w:val="002441F1"/>
    <w:rsid w:val="00244287"/>
    <w:rsid w:val="00245FD2"/>
    <w:rsid w:val="002464CE"/>
    <w:rsid w:val="00246CF0"/>
    <w:rsid w:val="00247754"/>
    <w:rsid w:val="00251D25"/>
    <w:rsid w:val="002523A3"/>
    <w:rsid w:val="00261AB2"/>
    <w:rsid w:val="00262800"/>
    <w:rsid w:val="002628A6"/>
    <w:rsid w:val="00265A3A"/>
    <w:rsid w:val="0026654A"/>
    <w:rsid w:val="00266B05"/>
    <w:rsid w:val="00266EF8"/>
    <w:rsid w:val="00270F70"/>
    <w:rsid w:val="0027118A"/>
    <w:rsid w:val="00271700"/>
    <w:rsid w:val="00272579"/>
    <w:rsid w:val="00273C8D"/>
    <w:rsid w:val="002743B8"/>
    <w:rsid w:val="002754E6"/>
    <w:rsid w:val="0027557F"/>
    <w:rsid w:val="00282E54"/>
    <w:rsid w:val="00284AF5"/>
    <w:rsid w:val="002850B5"/>
    <w:rsid w:val="00287427"/>
    <w:rsid w:val="002912FB"/>
    <w:rsid w:val="00291A6C"/>
    <w:rsid w:val="00291BD6"/>
    <w:rsid w:val="00292EED"/>
    <w:rsid w:val="0029322D"/>
    <w:rsid w:val="002942BB"/>
    <w:rsid w:val="00295EEA"/>
    <w:rsid w:val="00296769"/>
    <w:rsid w:val="00297B8C"/>
    <w:rsid w:val="002A155C"/>
    <w:rsid w:val="002B1A71"/>
    <w:rsid w:val="002B270B"/>
    <w:rsid w:val="002B37E1"/>
    <w:rsid w:val="002B4327"/>
    <w:rsid w:val="002B5428"/>
    <w:rsid w:val="002B69F0"/>
    <w:rsid w:val="002C0AA2"/>
    <w:rsid w:val="002C164E"/>
    <w:rsid w:val="002C3743"/>
    <w:rsid w:val="002C5CB1"/>
    <w:rsid w:val="002D17BF"/>
    <w:rsid w:val="002D394E"/>
    <w:rsid w:val="002D45CF"/>
    <w:rsid w:val="002D4605"/>
    <w:rsid w:val="002D531E"/>
    <w:rsid w:val="002D6F3D"/>
    <w:rsid w:val="002D7F4A"/>
    <w:rsid w:val="002E16E0"/>
    <w:rsid w:val="002E22B9"/>
    <w:rsid w:val="002E2684"/>
    <w:rsid w:val="002E3793"/>
    <w:rsid w:val="002E3F10"/>
    <w:rsid w:val="002E439B"/>
    <w:rsid w:val="002E5826"/>
    <w:rsid w:val="002E70B1"/>
    <w:rsid w:val="002E7CED"/>
    <w:rsid w:val="002E7FFA"/>
    <w:rsid w:val="002F077F"/>
    <w:rsid w:val="002F0E93"/>
    <w:rsid w:val="002F132F"/>
    <w:rsid w:val="002F1B13"/>
    <w:rsid w:val="002F2511"/>
    <w:rsid w:val="002F2E2A"/>
    <w:rsid w:val="002F37F4"/>
    <w:rsid w:val="002F38F7"/>
    <w:rsid w:val="002F58B6"/>
    <w:rsid w:val="002F641D"/>
    <w:rsid w:val="00300C48"/>
    <w:rsid w:val="00301E66"/>
    <w:rsid w:val="00302AD8"/>
    <w:rsid w:val="003039B3"/>
    <w:rsid w:val="003039BB"/>
    <w:rsid w:val="00305409"/>
    <w:rsid w:val="00306D58"/>
    <w:rsid w:val="003070EF"/>
    <w:rsid w:val="00310341"/>
    <w:rsid w:val="003117A2"/>
    <w:rsid w:val="00312526"/>
    <w:rsid w:val="00313C20"/>
    <w:rsid w:val="0031503B"/>
    <w:rsid w:val="00315E76"/>
    <w:rsid w:val="00316371"/>
    <w:rsid w:val="0031642D"/>
    <w:rsid w:val="003168AA"/>
    <w:rsid w:val="00317194"/>
    <w:rsid w:val="00322625"/>
    <w:rsid w:val="003237D7"/>
    <w:rsid w:val="00323B05"/>
    <w:rsid w:val="00325294"/>
    <w:rsid w:val="00325A07"/>
    <w:rsid w:val="00327AFC"/>
    <w:rsid w:val="003314A5"/>
    <w:rsid w:val="003332F4"/>
    <w:rsid w:val="00334665"/>
    <w:rsid w:val="00335333"/>
    <w:rsid w:val="00335B1A"/>
    <w:rsid w:val="0033642F"/>
    <w:rsid w:val="00337C96"/>
    <w:rsid w:val="00340316"/>
    <w:rsid w:val="00340378"/>
    <w:rsid w:val="003414A9"/>
    <w:rsid w:val="00342A22"/>
    <w:rsid w:val="0034321B"/>
    <w:rsid w:val="00343E8D"/>
    <w:rsid w:val="00344347"/>
    <w:rsid w:val="0034551C"/>
    <w:rsid w:val="00345661"/>
    <w:rsid w:val="00345879"/>
    <w:rsid w:val="00346330"/>
    <w:rsid w:val="00346DEC"/>
    <w:rsid w:val="003507EF"/>
    <w:rsid w:val="00350FC6"/>
    <w:rsid w:val="00351651"/>
    <w:rsid w:val="00351852"/>
    <w:rsid w:val="0035218D"/>
    <w:rsid w:val="00352857"/>
    <w:rsid w:val="0035484A"/>
    <w:rsid w:val="0035558F"/>
    <w:rsid w:val="00355853"/>
    <w:rsid w:val="00355C21"/>
    <w:rsid w:val="00356361"/>
    <w:rsid w:val="00356865"/>
    <w:rsid w:val="003571D0"/>
    <w:rsid w:val="00357BCC"/>
    <w:rsid w:val="00360FA5"/>
    <w:rsid w:val="0036137F"/>
    <w:rsid w:val="00361D14"/>
    <w:rsid w:val="00362451"/>
    <w:rsid w:val="00364D16"/>
    <w:rsid w:val="003666CE"/>
    <w:rsid w:val="00367324"/>
    <w:rsid w:val="003708E2"/>
    <w:rsid w:val="00372F4B"/>
    <w:rsid w:val="00373F80"/>
    <w:rsid w:val="00374433"/>
    <w:rsid w:val="003746E9"/>
    <w:rsid w:val="00374E35"/>
    <w:rsid w:val="003759BA"/>
    <w:rsid w:val="003774B8"/>
    <w:rsid w:val="00382094"/>
    <w:rsid w:val="00383815"/>
    <w:rsid w:val="003839F9"/>
    <w:rsid w:val="00383DEA"/>
    <w:rsid w:val="00384443"/>
    <w:rsid w:val="00384C8D"/>
    <w:rsid w:val="0038628F"/>
    <w:rsid w:val="00390539"/>
    <w:rsid w:val="00390FC9"/>
    <w:rsid w:val="00391633"/>
    <w:rsid w:val="003919E0"/>
    <w:rsid w:val="003979FA"/>
    <w:rsid w:val="00397E0E"/>
    <w:rsid w:val="003A057B"/>
    <w:rsid w:val="003A11CF"/>
    <w:rsid w:val="003A2AE8"/>
    <w:rsid w:val="003A5351"/>
    <w:rsid w:val="003A66EE"/>
    <w:rsid w:val="003B03C5"/>
    <w:rsid w:val="003B0F1C"/>
    <w:rsid w:val="003B1C9E"/>
    <w:rsid w:val="003B1DA5"/>
    <w:rsid w:val="003B34D2"/>
    <w:rsid w:val="003B45FE"/>
    <w:rsid w:val="003B540D"/>
    <w:rsid w:val="003B6DBA"/>
    <w:rsid w:val="003B726C"/>
    <w:rsid w:val="003C10E3"/>
    <w:rsid w:val="003C35EE"/>
    <w:rsid w:val="003C47EF"/>
    <w:rsid w:val="003C5A38"/>
    <w:rsid w:val="003C754F"/>
    <w:rsid w:val="003D0660"/>
    <w:rsid w:val="003D3614"/>
    <w:rsid w:val="003D41E2"/>
    <w:rsid w:val="003D5BED"/>
    <w:rsid w:val="003D7894"/>
    <w:rsid w:val="003E1011"/>
    <w:rsid w:val="003E2B01"/>
    <w:rsid w:val="003E30F9"/>
    <w:rsid w:val="003E459C"/>
    <w:rsid w:val="003F212F"/>
    <w:rsid w:val="003F3EE8"/>
    <w:rsid w:val="003F44E0"/>
    <w:rsid w:val="003F4DC7"/>
    <w:rsid w:val="00401038"/>
    <w:rsid w:val="0040157B"/>
    <w:rsid w:val="00403393"/>
    <w:rsid w:val="00403FE6"/>
    <w:rsid w:val="0040638A"/>
    <w:rsid w:val="00406FDA"/>
    <w:rsid w:val="00411388"/>
    <w:rsid w:val="004119F9"/>
    <w:rsid w:val="004136B1"/>
    <w:rsid w:val="00413C94"/>
    <w:rsid w:val="00414D6D"/>
    <w:rsid w:val="00416960"/>
    <w:rsid w:val="0042022E"/>
    <w:rsid w:val="0042064C"/>
    <w:rsid w:val="004207DE"/>
    <w:rsid w:val="00421E3C"/>
    <w:rsid w:val="004223FF"/>
    <w:rsid w:val="0042272D"/>
    <w:rsid w:val="004228B4"/>
    <w:rsid w:val="00423C5C"/>
    <w:rsid w:val="00423F7C"/>
    <w:rsid w:val="00427C19"/>
    <w:rsid w:val="00431536"/>
    <w:rsid w:val="00432E0E"/>
    <w:rsid w:val="00433C81"/>
    <w:rsid w:val="004342AF"/>
    <w:rsid w:val="00435E32"/>
    <w:rsid w:val="0043762E"/>
    <w:rsid w:val="0044178D"/>
    <w:rsid w:val="0044228A"/>
    <w:rsid w:val="0044592A"/>
    <w:rsid w:val="00445DB6"/>
    <w:rsid w:val="0045091E"/>
    <w:rsid w:val="00451BEC"/>
    <w:rsid w:val="004561D5"/>
    <w:rsid w:val="0045756C"/>
    <w:rsid w:val="004579C4"/>
    <w:rsid w:val="00460B62"/>
    <w:rsid w:val="004625EC"/>
    <w:rsid w:val="004648A7"/>
    <w:rsid w:val="0046498F"/>
    <w:rsid w:val="00465FDB"/>
    <w:rsid w:val="004730B3"/>
    <w:rsid w:val="004735B7"/>
    <w:rsid w:val="004737ED"/>
    <w:rsid w:val="00473986"/>
    <w:rsid w:val="004744BA"/>
    <w:rsid w:val="004753C5"/>
    <w:rsid w:val="00475D78"/>
    <w:rsid w:val="0047640C"/>
    <w:rsid w:val="004767A6"/>
    <w:rsid w:val="0047789B"/>
    <w:rsid w:val="00480530"/>
    <w:rsid w:val="00482E88"/>
    <w:rsid w:val="00485481"/>
    <w:rsid w:val="00486952"/>
    <w:rsid w:val="00487F67"/>
    <w:rsid w:val="00490A17"/>
    <w:rsid w:val="00491AFD"/>
    <w:rsid w:val="0049213A"/>
    <w:rsid w:val="004979C8"/>
    <w:rsid w:val="00497BC8"/>
    <w:rsid w:val="004A3BB2"/>
    <w:rsid w:val="004A43E0"/>
    <w:rsid w:val="004A6DE8"/>
    <w:rsid w:val="004A775C"/>
    <w:rsid w:val="004B0D9D"/>
    <w:rsid w:val="004B30BF"/>
    <w:rsid w:val="004B6196"/>
    <w:rsid w:val="004C3232"/>
    <w:rsid w:val="004C330D"/>
    <w:rsid w:val="004C492F"/>
    <w:rsid w:val="004C66A4"/>
    <w:rsid w:val="004C7A58"/>
    <w:rsid w:val="004C7CEA"/>
    <w:rsid w:val="004D1992"/>
    <w:rsid w:val="004D2097"/>
    <w:rsid w:val="004D2E55"/>
    <w:rsid w:val="004D4ABD"/>
    <w:rsid w:val="004D5D33"/>
    <w:rsid w:val="004E0342"/>
    <w:rsid w:val="004E0A52"/>
    <w:rsid w:val="004E0B8B"/>
    <w:rsid w:val="004E2624"/>
    <w:rsid w:val="004E323D"/>
    <w:rsid w:val="004E3495"/>
    <w:rsid w:val="004E6982"/>
    <w:rsid w:val="004E76FD"/>
    <w:rsid w:val="004E7EF1"/>
    <w:rsid w:val="004F2EE8"/>
    <w:rsid w:val="004F3F9B"/>
    <w:rsid w:val="004F41EA"/>
    <w:rsid w:val="004F4ED6"/>
    <w:rsid w:val="004F63D4"/>
    <w:rsid w:val="004F6665"/>
    <w:rsid w:val="00501AFB"/>
    <w:rsid w:val="0050234C"/>
    <w:rsid w:val="005035FE"/>
    <w:rsid w:val="00503B42"/>
    <w:rsid w:val="00504479"/>
    <w:rsid w:val="00504A4E"/>
    <w:rsid w:val="00504EB7"/>
    <w:rsid w:val="0050744F"/>
    <w:rsid w:val="00507D47"/>
    <w:rsid w:val="00507D6A"/>
    <w:rsid w:val="005124B6"/>
    <w:rsid w:val="005138D7"/>
    <w:rsid w:val="00514D25"/>
    <w:rsid w:val="0051617F"/>
    <w:rsid w:val="00516B05"/>
    <w:rsid w:val="00520720"/>
    <w:rsid w:val="005223BF"/>
    <w:rsid w:val="00522B48"/>
    <w:rsid w:val="00525387"/>
    <w:rsid w:val="00526442"/>
    <w:rsid w:val="0053076B"/>
    <w:rsid w:val="00530AEA"/>
    <w:rsid w:val="005312ED"/>
    <w:rsid w:val="00531AC2"/>
    <w:rsid w:val="0053259D"/>
    <w:rsid w:val="0053317C"/>
    <w:rsid w:val="00534194"/>
    <w:rsid w:val="0053475B"/>
    <w:rsid w:val="00535C39"/>
    <w:rsid w:val="0053671A"/>
    <w:rsid w:val="00537209"/>
    <w:rsid w:val="00537CC2"/>
    <w:rsid w:val="00540529"/>
    <w:rsid w:val="0054136F"/>
    <w:rsid w:val="005416B6"/>
    <w:rsid w:val="00541DF0"/>
    <w:rsid w:val="00541E14"/>
    <w:rsid w:val="00543D91"/>
    <w:rsid w:val="00551F05"/>
    <w:rsid w:val="00552AB3"/>
    <w:rsid w:val="00553527"/>
    <w:rsid w:val="0055564F"/>
    <w:rsid w:val="00555878"/>
    <w:rsid w:val="005561B3"/>
    <w:rsid w:val="0056408A"/>
    <w:rsid w:val="005657D4"/>
    <w:rsid w:val="005668DA"/>
    <w:rsid w:val="00566A18"/>
    <w:rsid w:val="0056704B"/>
    <w:rsid w:val="00567BF6"/>
    <w:rsid w:val="005701AB"/>
    <w:rsid w:val="00571546"/>
    <w:rsid w:val="00573664"/>
    <w:rsid w:val="00573CBA"/>
    <w:rsid w:val="00576B4F"/>
    <w:rsid w:val="00576CE7"/>
    <w:rsid w:val="0057725A"/>
    <w:rsid w:val="00577B19"/>
    <w:rsid w:val="00580EA4"/>
    <w:rsid w:val="005813A3"/>
    <w:rsid w:val="00582315"/>
    <w:rsid w:val="00582CC8"/>
    <w:rsid w:val="00582CF9"/>
    <w:rsid w:val="0058369B"/>
    <w:rsid w:val="00584524"/>
    <w:rsid w:val="005845B8"/>
    <w:rsid w:val="005849E7"/>
    <w:rsid w:val="00585374"/>
    <w:rsid w:val="00592AB2"/>
    <w:rsid w:val="00595AEB"/>
    <w:rsid w:val="00595D13"/>
    <w:rsid w:val="00596159"/>
    <w:rsid w:val="005976C3"/>
    <w:rsid w:val="005A1180"/>
    <w:rsid w:val="005A1842"/>
    <w:rsid w:val="005A21C7"/>
    <w:rsid w:val="005A2C71"/>
    <w:rsid w:val="005A2EF4"/>
    <w:rsid w:val="005A4717"/>
    <w:rsid w:val="005A6D04"/>
    <w:rsid w:val="005A7863"/>
    <w:rsid w:val="005B01DE"/>
    <w:rsid w:val="005B0B9B"/>
    <w:rsid w:val="005B13A2"/>
    <w:rsid w:val="005B13CD"/>
    <w:rsid w:val="005B2748"/>
    <w:rsid w:val="005B2D3E"/>
    <w:rsid w:val="005B3A89"/>
    <w:rsid w:val="005B4102"/>
    <w:rsid w:val="005B47A8"/>
    <w:rsid w:val="005B4952"/>
    <w:rsid w:val="005B51C3"/>
    <w:rsid w:val="005B5EBB"/>
    <w:rsid w:val="005B6156"/>
    <w:rsid w:val="005B64EE"/>
    <w:rsid w:val="005B7743"/>
    <w:rsid w:val="005C000F"/>
    <w:rsid w:val="005C0609"/>
    <w:rsid w:val="005C0A62"/>
    <w:rsid w:val="005C0E93"/>
    <w:rsid w:val="005C238D"/>
    <w:rsid w:val="005C25B7"/>
    <w:rsid w:val="005C27B6"/>
    <w:rsid w:val="005C2D39"/>
    <w:rsid w:val="005C3C82"/>
    <w:rsid w:val="005C43D6"/>
    <w:rsid w:val="005C4AA5"/>
    <w:rsid w:val="005C5654"/>
    <w:rsid w:val="005C57B6"/>
    <w:rsid w:val="005C7C66"/>
    <w:rsid w:val="005D1580"/>
    <w:rsid w:val="005D1A14"/>
    <w:rsid w:val="005D2304"/>
    <w:rsid w:val="005D309C"/>
    <w:rsid w:val="005D3A5F"/>
    <w:rsid w:val="005D42E0"/>
    <w:rsid w:val="005D5405"/>
    <w:rsid w:val="005D65EC"/>
    <w:rsid w:val="005D790B"/>
    <w:rsid w:val="005D7D00"/>
    <w:rsid w:val="005D7E60"/>
    <w:rsid w:val="005E1927"/>
    <w:rsid w:val="005E2103"/>
    <w:rsid w:val="005E25BB"/>
    <w:rsid w:val="005E2B26"/>
    <w:rsid w:val="005E4A31"/>
    <w:rsid w:val="005E4F81"/>
    <w:rsid w:val="005E56A4"/>
    <w:rsid w:val="005E652B"/>
    <w:rsid w:val="005E71E4"/>
    <w:rsid w:val="005F1707"/>
    <w:rsid w:val="005F2748"/>
    <w:rsid w:val="005F2884"/>
    <w:rsid w:val="005F2A5B"/>
    <w:rsid w:val="005F34C2"/>
    <w:rsid w:val="005F435A"/>
    <w:rsid w:val="005F7FF7"/>
    <w:rsid w:val="0060057C"/>
    <w:rsid w:val="00600EBF"/>
    <w:rsid w:val="006031E8"/>
    <w:rsid w:val="0060401D"/>
    <w:rsid w:val="006053AC"/>
    <w:rsid w:val="00606571"/>
    <w:rsid w:val="00607922"/>
    <w:rsid w:val="00607C79"/>
    <w:rsid w:val="00607EA1"/>
    <w:rsid w:val="00611F43"/>
    <w:rsid w:val="00612377"/>
    <w:rsid w:val="00612C79"/>
    <w:rsid w:val="0061326C"/>
    <w:rsid w:val="00615AE3"/>
    <w:rsid w:val="00615BE2"/>
    <w:rsid w:val="00616217"/>
    <w:rsid w:val="0061640C"/>
    <w:rsid w:val="00616BE8"/>
    <w:rsid w:val="00617B23"/>
    <w:rsid w:val="00617FCB"/>
    <w:rsid w:val="0062128C"/>
    <w:rsid w:val="00621D46"/>
    <w:rsid w:val="00621E6A"/>
    <w:rsid w:val="00626250"/>
    <w:rsid w:val="006264C6"/>
    <w:rsid w:val="00626AAF"/>
    <w:rsid w:val="00630F6C"/>
    <w:rsid w:val="006316FB"/>
    <w:rsid w:val="00632C24"/>
    <w:rsid w:val="006351A6"/>
    <w:rsid w:val="0063587F"/>
    <w:rsid w:val="0063697A"/>
    <w:rsid w:val="00640100"/>
    <w:rsid w:val="00641702"/>
    <w:rsid w:val="00642980"/>
    <w:rsid w:val="00644578"/>
    <w:rsid w:val="00644D7B"/>
    <w:rsid w:val="006474FD"/>
    <w:rsid w:val="006479EE"/>
    <w:rsid w:val="00650430"/>
    <w:rsid w:val="006507D9"/>
    <w:rsid w:val="00652AD9"/>
    <w:rsid w:val="00652E61"/>
    <w:rsid w:val="00653250"/>
    <w:rsid w:val="00653350"/>
    <w:rsid w:val="006533DA"/>
    <w:rsid w:val="006538F5"/>
    <w:rsid w:val="00654B14"/>
    <w:rsid w:val="00654B5F"/>
    <w:rsid w:val="006555E3"/>
    <w:rsid w:val="00656195"/>
    <w:rsid w:val="0065675D"/>
    <w:rsid w:val="00656B5F"/>
    <w:rsid w:val="00656F06"/>
    <w:rsid w:val="00660E5E"/>
    <w:rsid w:val="00661C54"/>
    <w:rsid w:val="00662378"/>
    <w:rsid w:val="00662E8F"/>
    <w:rsid w:val="00663750"/>
    <w:rsid w:val="00664459"/>
    <w:rsid w:val="00664F44"/>
    <w:rsid w:val="0066557B"/>
    <w:rsid w:val="00667D2D"/>
    <w:rsid w:val="006711A6"/>
    <w:rsid w:val="00672BBE"/>
    <w:rsid w:val="00672C44"/>
    <w:rsid w:val="0067305E"/>
    <w:rsid w:val="006732C9"/>
    <w:rsid w:val="006732DD"/>
    <w:rsid w:val="00673986"/>
    <w:rsid w:val="00673F02"/>
    <w:rsid w:val="00676BD4"/>
    <w:rsid w:val="00677510"/>
    <w:rsid w:val="00677B9D"/>
    <w:rsid w:val="00681E89"/>
    <w:rsid w:val="00681FCB"/>
    <w:rsid w:val="00682673"/>
    <w:rsid w:val="00683968"/>
    <w:rsid w:val="0068417E"/>
    <w:rsid w:val="00685A53"/>
    <w:rsid w:val="00686193"/>
    <w:rsid w:val="006870B7"/>
    <w:rsid w:val="00687BCE"/>
    <w:rsid w:val="00690BA4"/>
    <w:rsid w:val="006922D8"/>
    <w:rsid w:val="00692979"/>
    <w:rsid w:val="006933C0"/>
    <w:rsid w:val="006977E5"/>
    <w:rsid w:val="006A0973"/>
    <w:rsid w:val="006A0EF0"/>
    <w:rsid w:val="006A20FF"/>
    <w:rsid w:val="006A32D2"/>
    <w:rsid w:val="006A4A8D"/>
    <w:rsid w:val="006A4DD0"/>
    <w:rsid w:val="006A56D5"/>
    <w:rsid w:val="006A58E9"/>
    <w:rsid w:val="006A5B7A"/>
    <w:rsid w:val="006A666C"/>
    <w:rsid w:val="006A6A2C"/>
    <w:rsid w:val="006B0A5F"/>
    <w:rsid w:val="006B285B"/>
    <w:rsid w:val="006B53D4"/>
    <w:rsid w:val="006B5842"/>
    <w:rsid w:val="006B646A"/>
    <w:rsid w:val="006B6A84"/>
    <w:rsid w:val="006B78A7"/>
    <w:rsid w:val="006B7950"/>
    <w:rsid w:val="006C14B7"/>
    <w:rsid w:val="006C19D7"/>
    <w:rsid w:val="006C3A58"/>
    <w:rsid w:val="006C4F0E"/>
    <w:rsid w:val="006D0BD8"/>
    <w:rsid w:val="006D1337"/>
    <w:rsid w:val="006D2451"/>
    <w:rsid w:val="006D2D79"/>
    <w:rsid w:val="006D3039"/>
    <w:rsid w:val="006D3193"/>
    <w:rsid w:val="006D3B11"/>
    <w:rsid w:val="006D4EFD"/>
    <w:rsid w:val="006D6DDF"/>
    <w:rsid w:val="006D7C72"/>
    <w:rsid w:val="006D7ED6"/>
    <w:rsid w:val="006E279A"/>
    <w:rsid w:val="006E3404"/>
    <w:rsid w:val="006E35D1"/>
    <w:rsid w:val="006E3759"/>
    <w:rsid w:val="006E43F1"/>
    <w:rsid w:val="006E4F5F"/>
    <w:rsid w:val="006E5B92"/>
    <w:rsid w:val="006E7EC0"/>
    <w:rsid w:val="006F0740"/>
    <w:rsid w:val="006F18C2"/>
    <w:rsid w:val="006F18CC"/>
    <w:rsid w:val="006F370C"/>
    <w:rsid w:val="006F455F"/>
    <w:rsid w:val="006F667C"/>
    <w:rsid w:val="006F7ED0"/>
    <w:rsid w:val="00701FCB"/>
    <w:rsid w:val="0070246C"/>
    <w:rsid w:val="007030D9"/>
    <w:rsid w:val="00705A85"/>
    <w:rsid w:val="00707CBC"/>
    <w:rsid w:val="00710D2F"/>
    <w:rsid w:val="007145A4"/>
    <w:rsid w:val="0071488D"/>
    <w:rsid w:val="00714DA2"/>
    <w:rsid w:val="00714FD6"/>
    <w:rsid w:val="00715F07"/>
    <w:rsid w:val="0071680C"/>
    <w:rsid w:val="0071759D"/>
    <w:rsid w:val="0071760C"/>
    <w:rsid w:val="007200C2"/>
    <w:rsid w:val="00722E8B"/>
    <w:rsid w:val="007248C3"/>
    <w:rsid w:val="0072583B"/>
    <w:rsid w:val="007269A1"/>
    <w:rsid w:val="00727034"/>
    <w:rsid w:val="00727522"/>
    <w:rsid w:val="00730735"/>
    <w:rsid w:val="00732053"/>
    <w:rsid w:val="00732068"/>
    <w:rsid w:val="007320EE"/>
    <w:rsid w:val="007358C1"/>
    <w:rsid w:val="007365C6"/>
    <w:rsid w:val="00736FE1"/>
    <w:rsid w:val="00737088"/>
    <w:rsid w:val="007373CB"/>
    <w:rsid w:val="007375CD"/>
    <w:rsid w:val="00737B8D"/>
    <w:rsid w:val="00741070"/>
    <w:rsid w:val="007431D6"/>
    <w:rsid w:val="0074386F"/>
    <w:rsid w:val="0074441E"/>
    <w:rsid w:val="007448B9"/>
    <w:rsid w:val="0074495C"/>
    <w:rsid w:val="00744ABD"/>
    <w:rsid w:val="00744C5E"/>
    <w:rsid w:val="00746C3A"/>
    <w:rsid w:val="007501C6"/>
    <w:rsid w:val="007508F9"/>
    <w:rsid w:val="0075091E"/>
    <w:rsid w:val="0075211B"/>
    <w:rsid w:val="00753DFC"/>
    <w:rsid w:val="00754110"/>
    <w:rsid w:val="00754D70"/>
    <w:rsid w:val="007572F0"/>
    <w:rsid w:val="007607DE"/>
    <w:rsid w:val="00762029"/>
    <w:rsid w:val="0076217F"/>
    <w:rsid w:val="00764007"/>
    <w:rsid w:val="00765077"/>
    <w:rsid w:val="00766769"/>
    <w:rsid w:val="00766BB5"/>
    <w:rsid w:val="00766E8A"/>
    <w:rsid w:val="007727BA"/>
    <w:rsid w:val="007730B5"/>
    <w:rsid w:val="007745E3"/>
    <w:rsid w:val="00775629"/>
    <w:rsid w:val="00775D75"/>
    <w:rsid w:val="0077680B"/>
    <w:rsid w:val="00780BE3"/>
    <w:rsid w:val="00781833"/>
    <w:rsid w:val="0078644A"/>
    <w:rsid w:val="00786716"/>
    <w:rsid w:val="00787903"/>
    <w:rsid w:val="00790861"/>
    <w:rsid w:val="00790CD0"/>
    <w:rsid w:val="00790EF1"/>
    <w:rsid w:val="00792BFF"/>
    <w:rsid w:val="00793BA9"/>
    <w:rsid w:val="00793C35"/>
    <w:rsid w:val="007944BB"/>
    <w:rsid w:val="007945BE"/>
    <w:rsid w:val="00796184"/>
    <w:rsid w:val="007A393A"/>
    <w:rsid w:val="007A47AC"/>
    <w:rsid w:val="007A4C15"/>
    <w:rsid w:val="007A4EEA"/>
    <w:rsid w:val="007A6AE6"/>
    <w:rsid w:val="007A6C28"/>
    <w:rsid w:val="007A7EE9"/>
    <w:rsid w:val="007B0CF3"/>
    <w:rsid w:val="007B0E0F"/>
    <w:rsid w:val="007B1C97"/>
    <w:rsid w:val="007B2127"/>
    <w:rsid w:val="007B3DDE"/>
    <w:rsid w:val="007B4874"/>
    <w:rsid w:val="007B4CDA"/>
    <w:rsid w:val="007B6148"/>
    <w:rsid w:val="007C0745"/>
    <w:rsid w:val="007C0DD7"/>
    <w:rsid w:val="007C1698"/>
    <w:rsid w:val="007C2B3B"/>
    <w:rsid w:val="007C3782"/>
    <w:rsid w:val="007C3F08"/>
    <w:rsid w:val="007C42D8"/>
    <w:rsid w:val="007C5A4C"/>
    <w:rsid w:val="007C5C53"/>
    <w:rsid w:val="007D06ED"/>
    <w:rsid w:val="007D1274"/>
    <w:rsid w:val="007D16A5"/>
    <w:rsid w:val="007D50AA"/>
    <w:rsid w:val="007D60BA"/>
    <w:rsid w:val="007D65AE"/>
    <w:rsid w:val="007D7ABC"/>
    <w:rsid w:val="007D7E03"/>
    <w:rsid w:val="007D7FFA"/>
    <w:rsid w:val="007E0991"/>
    <w:rsid w:val="007E0D0A"/>
    <w:rsid w:val="007E175C"/>
    <w:rsid w:val="007E325C"/>
    <w:rsid w:val="007E5018"/>
    <w:rsid w:val="007E622F"/>
    <w:rsid w:val="007E7B1A"/>
    <w:rsid w:val="007F01F0"/>
    <w:rsid w:val="007F1C1E"/>
    <w:rsid w:val="007F3E7E"/>
    <w:rsid w:val="007F4143"/>
    <w:rsid w:val="007F4821"/>
    <w:rsid w:val="007F4EA0"/>
    <w:rsid w:val="007F73F3"/>
    <w:rsid w:val="008000EC"/>
    <w:rsid w:val="00802769"/>
    <w:rsid w:val="00802863"/>
    <w:rsid w:val="00803137"/>
    <w:rsid w:val="00803A4C"/>
    <w:rsid w:val="00804B42"/>
    <w:rsid w:val="00804C00"/>
    <w:rsid w:val="008060A0"/>
    <w:rsid w:val="00806782"/>
    <w:rsid w:val="00807A05"/>
    <w:rsid w:val="00811552"/>
    <w:rsid w:val="00811A91"/>
    <w:rsid w:val="0081287E"/>
    <w:rsid w:val="008130E2"/>
    <w:rsid w:val="008131D8"/>
    <w:rsid w:val="00813AFE"/>
    <w:rsid w:val="008147D1"/>
    <w:rsid w:val="00814BE8"/>
    <w:rsid w:val="008163F1"/>
    <w:rsid w:val="0081799D"/>
    <w:rsid w:val="00817C42"/>
    <w:rsid w:val="00820910"/>
    <w:rsid w:val="00820F0A"/>
    <w:rsid w:val="00820F30"/>
    <w:rsid w:val="0082290A"/>
    <w:rsid w:val="00823800"/>
    <w:rsid w:val="00825475"/>
    <w:rsid w:val="00825EB4"/>
    <w:rsid w:val="00826F52"/>
    <w:rsid w:val="00830E65"/>
    <w:rsid w:val="008328AE"/>
    <w:rsid w:val="00832939"/>
    <w:rsid w:val="008332CC"/>
    <w:rsid w:val="00836E32"/>
    <w:rsid w:val="008401A2"/>
    <w:rsid w:val="008416B9"/>
    <w:rsid w:val="00844106"/>
    <w:rsid w:val="008466DB"/>
    <w:rsid w:val="00846B10"/>
    <w:rsid w:val="008509F7"/>
    <w:rsid w:val="00850B56"/>
    <w:rsid w:val="00851473"/>
    <w:rsid w:val="008514D6"/>
    <w:rsid w:val="00852BC1"/>
    <w:rsid w:val="00853721"/>
    <w:rsid w:val="00853BD6"/>
    <w:rsid w:val="0085581E"/>
    <w:rsid w:val="00855A82"/>
    <w:rsid w:val="00855BFA"/>
    <w:rsid w:val="00855DFE"/>
    <w:rsid w:val="008567E8"/>
    <w:rsid w:val="00857728"/>
    <w:rsid w:val="008601F1"/>
    <w:rsid w:val="00861673"/>
    <w:rsid w:val="0086225F"/>
    <w:rsid w:val="00863651"/>
    <w:rsid w:val="00865E8C"/>
    <w:rsid w:val="00866C92"/>
    <w:rsid w:val="0086732C"/>
    <w:rsid w:val="008678C9"/>
    <w:rsid w:val="00870A7F"/>
    <w:rsid w:val="00870AE1"/>
    <w:rsid w:val="0087185C"/>
    <w:rsid w:val="00873082"/>
    <w:rsid w:val="008742AF"/>
    <w:rsid w:val="0087486F"/>
    <w:rsid w:val="008754D2"/>
    <w:rsid w:val="00875B5A"/>
    <w:rsid w:val="00876CE2"/>
    <w:rsid w:val="0088272D"/>
    <w:rsid w:val="00882E17"/>
    <w:rsid w:val="0088423A"/>
    <w:rsid w:val="008842C5"/>
    <w:rsid w:val="00884F4C"/>
    <w:rsid w:val="00885062"/>
    <w:rsid w:val="008858D8"/>
    <w:rsid w:val="00886A0B"/>
    <w:rsid w:val="00886F88"/>
    <w:rsid w:val="008905C0"/>
    <w:rsid w:val="00890E4E"/>
    <w:rsid w:val="0089154B"/>
    <w:rsid w:val="00893BA0"/>
    <w:rsid w:val="00893C39"/>
    <w:rsid w:val="008956C8"/>
    <w:rsid w:val="00897396"/>
    <w:rsid w:val="008974CC"/>
    <w:rsid w:val="008A03A1"/>
    <w:rsid w:val="008A1050"/>
    <w:rsid w:val="008A1211"/>
    <w:rsid w:val="008A3813"/>
    <w:rsid w:val="008B0A29"/>
    <w:rsid w:val="008B1AA6"/>
    <w:rsid w:val="008B242A"/>
    <w:rsid w:val="008B2764"/>
    <w:rsid w:val="008B2DBE"/>
    <w:rsid w:val="008B337E"/>
    <w:rsid w:val="008B3A0A"/>
    <w:rsid w:val="008B54A0"/>
    <w:rsid w:val="008B6B55"/>
    <w:rsid w:val="008B6F33"/>
    <w:rsid w:val="008B7782"/>
    <w:rsid w:val="008B7B9E"/>
    <w:rsid w:val="008B7EC6"/>
    <w:rsid w:val="008C018D"/>
    <w:rsid w:val="008C0632"/>
    <w:rsid w:val="008C0ADD"/>
    <w:rsid w:val="008C4F09"/>
    <w:rsid w:val="008C64E7"/>
    <w:rsid w:val="008D1406"/>
    <w:rsid w:val="008D15E9"/>
    <w:rsid w:val="008D17D0"/>
    <w:rsid w:val="008D31AD"/>
    <w:rsid w:val="008D31B4"/>
    <w:rsid w:val="008D445B"/>
    <w:rsid w:val="008D7153"/>
    <w:rsid w:val="008D7F49"/>
    <w:rsid w:val="008E0E7E"/>
    <w:rsid w:val="008E2286"/>
    <w:rsid w:val="008E2CD1"/>
    <w:rsid w:val="008E4002"/>
    <w:rsid w:val="008E4049"/>
    <w:rsid w:val="008E512F"/>
    <w:rsid w:val="008E785D"/>
    <w:rsid w:val="008F0596"/>
    <w:rsid w:val="008F0ECF"/>
    <w:rsid w:val="008F2075"/>
    <w:rsid w:val="008F34EF"/>
    <w:rsid w:val="008F550C"/>
    <w:rsid w:val="008F665B"/>
    <w:rsid w:val="008F6CB8"/>
    <w:rsid w:val="008F73E0"/>
    <w:rsid w:val="008F7D7E"/>
    <w:rsid w:val="00901CFC"/>
    <w:rsid w:val="00901E0E"/>
    <w:rsid w:val="009035AC"/>
    <w:rsid w:val="009038FC"/>
    <w:rsid w:val="009048BC"/>
    <w:rsid w:val="0090508C"/>
    <w:rsid w:val="00907B6F"/>
    <w:rsid w:val="00910868"/>
    <w:rsid w:val="00912B2D"/>
    <w:rsid w:val="00913F3C"/>
    <w:rsid w:val="0091409B"/>
    <w:rsid w:val="009171A9"/>
    <w:rsid w:val="00917D11"/>
    <w:rsid w:val="0092020F"/>
    <w:rsid w:val="00921834"/>
    <w:rsid w:val="00922D0F"/>
    <w:rsid w:val="0092344B"/>
    <w:rsid w:val="00924996"/>
    <w:rsid w:val="00924B3D"/>
    <w:rsid w:val="00931001"/>
    <w:rsid w:val="009310E5"/>
    <w:rsid w:val="00933CF1"/>
    <w:rsid w:val="00935979"/>
    <w:rsid w:val="00937654"/>
    <w:rsid w:val="0094201D"/>
    <w:rsid w:val="009427FC"/>
    <w:rsid w:val="00942A0A"/>
    <w:rsid w:val="00950293"/>
    <w:rsid w:val="009508EB"/>
    <w:rsid w:val="00951301"/>
    <w:rsid w:val="0095187C"/>
    <w:rsid w:val="009611C1"/>
    <w:rsid w:val="009662C0"/>
    <w:rsid w:val="00966CCD"/>
    <w:rsid w:val="00967358"/>
    <w:rsid w:val="00967CC4"/>
    <w:rsid w:val="00972069"/>
    <w:rsid w:val="00972A9E"/>
    <w:rsid w:val="00977A95"/>
    <w:rsid w:val="00980349"/>
    <w:rsid w:val="009810CB"/>
    <w:rsid w:val="00982434"/>
    <w:rsid w:val="009824B5"/>
    <w:rsid w:val="00985DD5"/>
    <w:rsid w:val="0099014C"/>
    <w:rsid w:val="0099114A"/>
    <w:rsid w:val="009916AA"/>
    <w:rsid w:val="00993492"/>
    <w:rsid w:val="0099488B"/>
    <w:rsid w:val="00994B34"/>
    <w:rsid w:val="00994B3A"/>
    <w:rsid w:val="009A0C00"/>
    <w:rsid w:val="009A14EC"/>
    <w:rsid w:val="009A1E0C"/>
    <w:rsid w:val="009A2612"/>
    <w:rsid w:val="009A4197"/>
    <w:rsid w:val="009A7E9E"/>
    <w:rsid w:val="009B045A"/>
    <w:rsid w:val="009B15F0"/>
    <w:rsid w:val="009B2788"/>
    <w:rsid w:val="009B4B31"/>
    <w:rsid w:val="009B536B"/>
    <w:rsid w:val="009B5895"/>
    <w:rsid w:val="009B5CDF"/>
    <w:rsid w:val="009C0213"/>
    <w:rsid w:val="009C25F6"/>
    <w:rsid w:val="009C47A8"/>
    <w:rsid w:val="009C5D96"/>
    <w:rsid w:val="009C6097"/>
    <w:rsid w:val="009C6508"/>
    <w:rsid w:val="009C6D68"/>
    <w:rsid w:val="009C7670"/>
    <w:rsid w:val="009D0119"/>
    <w:rsid w:val="009D15CF"/>
    <w:rsid w:val="009D1D26"/>
    <w:rsid w:val="009D4803"/>
    <w:rsid w:val="009D5856"/>
    <w:rsid w:val="009D5D90"/>
    <w:rsid w:val="009D5FA9"/>
    <w:rsid w:val="009D6747"/>
    <w:rsid w:val="009D7010"/>
    <w:rsid w:val="009E133F"/>
    <w:rsid w:val="009E2425"/>
    <w:rsid w:val="009E4E0D"/>
    <w:rsid w:val="009E55CE"/>
    <w:rsid w:val="009E79A9"/>
    <w:rsid w:val="009E7DF1"/>
    <w:rsid w:val="009F27DE"/>
    <w:rsid w:val="009F349F"/>
    <w:rsid w:val="009F40F4"/>
    <w:rsid w:val="009F4852"/>
    <w:rsid w:val="009F5B33"/>
    <w:rsid w:val="009F6F11"/>
    <w:rsid w:val="009F7FD6"/>
    <w:rsid w:val="00A003CA"/>
    <w:rsid w:val="00A0055A"/>
    <w:rsid w:val="00A0499D"/>
    <w:rsid w:val="00A0576E"/>
    <w:rsid w:val="00A074C3"/>
    <w:rsid w:val="00A07ABD"/>
    <w:rsid w:val="00A10147"/>
    <w:rsid w:val="00A135AC"/>
    <w:rsid w:val="00A13BCC"/>
    <w:rsid w:val="00A16554"/>
    <w:rsid w:val="00A1748B"/>
    <w:rsid w:val="00A1787E"/>
    <w:rsid w:val="00A23814"/>
    <w:rsid w:val="00A3003A"/>
    <w:rsid w:val="00A31203"/>
    <w:rsid w:val="00A319F4"/>
    <w:rsid w:val="00A322CE"/>
    <w:rsid w:val="00A34AD4"/>
    <w:rsid w:val="00A35561"/>
    <w:rsid w:val="00A3600B"/>
    <w:rsid w:val="00A37791"/>
    <w:rsid w:val="00A37CE3"/>
    <w:rsid w:val="00A407B0"/>
    <w:rsid w:val="00A408E6"/>
    <w:rsid w:val="00A40D0C"/>
    <w:rsid w:val="00A4277D"/>
    <w:rsid w:val="00A42BF8"/>
    <w:rsid w:val="00A43247"/>
    <w:rsid w:val="00A44986"/>
    <w:rsid w:val="00A46B90"/>
    <w:rsid w:val="00A479F7"/>
    <w:rsid w:val="00A53397"/>
    <w:rsid w:val="00A53ED5"/>
    <w:rsid w:val="00A54136"/>
    <w:rsid w:val="00A54975"/>
    <w:rsid w:val="00A55972"/>
    <w:rsid w:val="00A55D4D"/>
    <w:rsid w:val="00A56D3D"/>
    <w:rsid w:val="00A601DF"/>
    <w:rsid w:val="00A605C7"/>
    <w:rsid w:val="00A60751"/>
    <w:rsid w:val="00A61992"/>
    <w:rsid w:val="00A621B5"/>
    <w:rsid w:val="00A622D1"/>
    <w:rsid w:val="00A62305"/>
    <w:rsid w:val="00A6242B"/>
    <w:rsid w:val="00A6268B"/>
    <w:rsid w:val="00A62CEA"/>
    <w:rsid w:val="00A631E4"/>
    <w:rsid w:val="00A65B93"/>
    <w:rsid w:val="00A660D2"/>
    <w:rsid w:val="00A66917"/>
    <w:rsid w:val="00A70D1A"/>
    <w:rsid w:val="00A71B1C"/>
    <w:rsid w:val="00A75238"/>
    <w:rsid w:val="00A76CB6"/>
    <w:rsid w:val="00A77704"/>
    <w:rsid w:val="00A806F4"/>
    <w:rsid w:val="00A81E7B"/>
    <w:rsid w:val="00A83A7D"/>
    <w:rsid w:val="00A83D7E"/>
    <w:rsid w:val="00A8677C"/>
    <w:rsid w:val="00A90081"/>
    <w:rsid w:val="00A914E9"/>
    <w:rsid w:val="00A925C2"/>
    <w:rsid w:val="00A92863"/>
    <w:rsid w:val="00A9741B"/>
    <w:rsid w:val="00A977FC"/>
    <w:rsid w:val="00AA0745"/>
    <w:rsid w:val="00AA1493"/>
    <w:rsid w:val="00AA16CE"/>
    <w:rsid w:val="00AA5776"/>
    <w:rsid w:val="00AA617B"/>
    <w:rsid w:val="00AA6E61"/>
    <w:rsid w:val="00AB0475"/>
    <w:rsid w:val="00AB2753"/>
    <w:rsid w:val="00AB442D"/>
    <w:rsid w:val="00AB4858"/>
    <w:rsid w:val="00AB6090"/>
    <w:rsid w:val="00AB7233"/>
    <w:rsid w:val="00AC1B0E"/>
    <w:rsid w:val="00AC1D4C"/>
    <w:rsid w:val="00AC228E"/>
    <w:rsid w:val="00AC30F6"/>
    <w:rsid w:val="00AC3140"/>
    <w:rsid w:val="00AC5E35"/>
    <w:rsid w:val="00AC633E"/>
    <w:rsid w:val="00AC69DC"/>
    <w:rsid w:val="00AC715D"/>
    <w:rsid w:val="00AC7244"/>
    <w:rsid w:val="00AD14BE"/>
    <w:rsid w:val="00AD1589"/>
    <w:rsid w:val="00AD33B0"/>
    <w:rsid w:val="00AD33E5"/>
    <w:rsid w:val="00AD44C2"/>
    <w:rsid w:val="00AD5C29"/>
    <w:rsid w:val="00AD7E86"/>
    <w:rsid w:val="00AE1C4A"/>
    <w:rsid w:val="00AE243D"/>
    <w:rsid w:val="00AE373D"/>
    <w:rsid w:val="00AE53F8"/>
    <w:rsid w:val="00AE6568"/>
    <w:rsid w:val="00AE6BCA"/>
    <w:rsid w:val="00AE6BDD"/>
    <w:rsid w:val="00AE7CA0"/>
    <w:rsid w:val="00AF050F"/>
    <w:rsid w:val="00AF1BE2"/>
    <w:rsid w:val="00AF1F56"/>
    <w:rsid w:val="00AF2678"/>
    <w:rsid w:val="00AF5D91"/>
    <w:rsid w:val="00AF66E9"/>
    <w:rsid w:val="00AF73A2"/>
    <w:rsid w:val="00B00182"/>
    <w:rsid w:val="00B007B4"/>
    <w:rsid w:val="00B00A1C"/>
    <w:rsid w:val="00B01E78"/>
    <w:rsid w:val="00B02B39"/>
    <w:rsid w:val="00B060B7"/>
    <w:rsid w:val="00B06A23"/>
    <w:rsid w:val="00B06C79"/>
    <w:rsid w:val="00B06E83"/>
    <w:rsid w:val="00B10AA4"/>
    <w:rsid w:val="00B10E29"/>
    <w:rsid w:val="00B12FF9"/>
    <w:rsid w:val="00B131F6"/>
    <w:rsid w:val="00B13CC6"/>
    <w:rsid w:val="00B14A49"/>
    <w:rsid w:val="00B171C4"/>
    <w:rsid w:val="00B17D3D"/>
    <w:rsid w:val="00B202BF"/>
    <w:rsid w:val="00B21389"/>
    <w:rsid w:val="00B25B2A"/>
    <w:rsid w:val="00B26FB7"/>
    <w:rsid w:val="00B27321"/>
    <w:rsid w:val="00B315D3"/>
    <w:rsid w:val="00B3188D"/>
    <w:rsid w:val="00B31FA9"/>
    <w:rsid w:val="00B363B3"/>
    <w:rsid w:val="00B3681D"/>
    <w:rsid w:val="00B37E8F"/>
    <w:rsid w:val="00B40934"/>
    <w:rsid w:val="00B44EDC"/>
    <w:rsid w:val="00B4725C"/>
    <w:rsid w:val="00B50210"/>
    <w:rsid w:val="00B5127F"/>
    <w:rsid w:val="00B54203"/>
    <w:rsid w:val="00B5455F"/>
    <w:rsid w:val="00B54F1E"/>
    <w:rsid w:val="00B60444"/>
    <w:rsid w:val="00B604B4"/>
    <w:rsid w:val="00B60573"/>
    <w:rsid w:val="00B60AE4"/>
    <w:rsid w:val="00B60E92"/>
    <w:rsid w:val="00B6163E"/>
    <w:rsid w:val="00B629BD"/>
    <w:rsid w:val="00B62A26"/>
    <w:rsid w:val="00B62DD7"/>
    <w:rsid w:val="00B6455D"/>
    <w:rsid w:val="00B64F4B"/>
    <w:rsid w:val="00B65A5C"/>
    <w:rsid w:val="00B66A50"/>
    <w:rsid w:val="00B66EA7"/>
    <w:rsid w:val="00B677D8"/>
    <w:rsid w:val="00B70B3E"/>
    <w:rsid w:val="00B72F51"/>
    <w:rsid w:val="00B7307A"/>
    <w:rsid w:val="00B730EF"/>
    <w:rsid w:val="00B77C0F"/>
    <w:rsid w:val="00B808B8"/>
    <w:rsid w:val="00B80CDA"/>
    <w:rsid w:val="00B81C7A"/>
    <w:rsid w:val="00B82879"/>
    <w:rsid w:val="00B83162"/>
    <w:rsid w:val="00B8510E"/>
    <w:rsid w:val="00B86120"/>
    <w:rsid w:val="00B86C29"/>
    <w:rsid w:val="00B87AD7"/>
    <w:rsid w:val="00B903C7"/>
    <w:rsid w:val="00B91998"/>
    <w:rsid w:val="00B91B1D"/>
    <w:rsid w:val="00B91ED0"/>
    <w:rsid w:val="00B94D5F"/>
    <w:rsid w:val="00B9528D"/>
    <w:rsid w:val="00B96B28"/>
    <w:rsid w:val="00BA3690"/>
    <w:rsid w:val="00BA36E7"/>
    <w:rsid w:val="00BA5EFB"/>
    <w:rsid w:val="00BA6943"/>
    <w:rsid w:val="00BA6B17"/>
    <w:rsid w:val="00BA77C5"/>
    <w:rsid w:val="00BB0F18"/>
    <w:rsid w:val="00BB1166"/>
    <w:rsid w:val="00BB1700"/>
    <w:rsid w:val="00BB20B0"/>
    <w:rsid w:val="00BB217A"/>
    <w:rsid w:val="00BB2A5C"/>
    <w:rsid w:val="00BB38D9"/>
    <w:rsid w:val="00BB4951"/>
    <w:rsid w:val="00BB6011"/>
    <w:rsid w:val="00BB6D00"/>
    <w:rsid w:val="00BC0A82"/>
    <w:rsid w:val="00BC15C1"/>
    <w:rsid w:val="00BC336F"/>
    <w:rsid w:val="00BC3A31"/>
    <w:rsid w:val="00BC3BF5"/>
    <w:rsid w:val="00BC4310"/>
    <w:rsid w:val="00BC5843"/>
    <w:rsid w:val="00BC68D1"/>
    <w:rsid w:val="00BC763A"/>
    <w:rsid w:val="00BD0FC1"/>
    <w:rsid w:val="00BD1500"/>
    <w:rsid w:val="00BD1E04"/>
    <w:rsid w:val="00BD28BD"/>
    <w:rsid w:val="00BD290A"/>
    <w:rsid w:val="00BD3223"/>
    <w:rsid w:val="00BD4C01"/>
    <w:rsid w:val="00BD4DE1"/>
    <w:rsid w:val="00BD5EA9"/>
    <w:rsid w:val="00BD6119"/>
    <w:rsid w:val="00BD7D53"/>
    <w:rsid w:val="00BE0958"/>
    <w:rsid w:val="00BE2B64"/>
    <w:rsid w:val="00BE3242"/>
    <w:rsid w:val="00BE45F2"/>
    <w:rsid w:val="00BE4960"/>
    <w:rsid w:val="00BE721D"/>
    <w:rsid w:val="00BE7A95"/>
    <w:rsid w:val="00BF5FA7"/>
    <w:rsid w:val="00BF6ABE"/>
    <w:rsid w:val="00BF7783"/>
    <w:rsid w:val="00C02DA3"/>
    <w:rsid w:val="00C0332A"/>
    <w:rsid w:val="00C03D3C"/>
    <w:rsid w:val="00C050E6"/>
    <w:rsid w:val="00C057D6"/>
    <w:rsid w:val="00C05A78"/>
    <w:rsid w:val="00C05D57"/>
    <w:rsid w:val="00C05FFA"/>
    <w:rsid w:val="00C07086"/>
    <w:rsid w:val="00C07767"/>
    <w:rsid w:val="00C107F2"/>
    <w:rsid w:val="00C10FAD"/>
    <w:rsid w:val="00C11EC0"/>
    <w:rsid w:val="00C13BDA"/>
    <w:rsid w:val="00C146CF"/>
    <w:rsid w:val="00C15F0B"/>
    <w:rsid w:val="00C17A4F"/>
    <w:rsid w:val="00C2026D"/>
    <w:rsid w:val="00C21526"/>
    <w:rsid w:val="00C22690"/>
    <w:rsid w:val="00C2299F"/>
    <w:rsid w:val="00C2445E"/>
    <w:rsid w:val="00C2513F"/>
    <w:rsid w:val="00C30038"/>
    <w:rsid w:val="00C31DE8"/>
    <w:rsid w:val="00C33142"/>
    <w:rsid w:val="00C338CE"/>
    <w:rsid w:val="00C357D5"/>
    <w:rsid w:val="00C41FDA"/>
    <w:rsid w:val="00C42819"/>
    <w:rsid w:val="00C45B56"/>
    <w:rsid w:val="00C473AD"/>
    <w:rsid w:val="00C54085"/>
    <w:rsid w:val="00C5422B"/>
    <w:rsid w:val="00C543FB"/>
    <w:rsid w:val="00C54CF3"/>
    <w:rsid w:val="00C60081"/>
    <w:rsid w:val="00C608AB"/>
    <w:rsid w:val="00C618E7"/>
    <w:rsid w:val="00C621DB"/>
    <w:rsid w:val="00C63D59"/>
    <w:rsid w:val="00C66559"/>
    <w:rsid w:val="00C71B23"/>
    <w:rsid w:val="00C73551"/>
    <w:rsid w:val="00C75D1B"/>
    <w:rsid w:val="00C75D6A"/>
    <w:rsid w:val="00C77639"/>
    <w:rsid w:val="00C776CA"/>
    <w:rsid w:val="00C8083D"/>
    <w:rsid w:val="00C811B6"/>
    <w:rsid w:val="00C81F79"/>
    <w:rsid w:val="00C838A1"/>
    <w:rsid w:val="00C85517"/>
    <w:rsid w:val="00C85E46"/>
    <w:rsid w:val="00C8638C"/>
    <w:rsid w:val="00C86F12"/>
    <w:rsid w:val="00C9154E"/>
    <w:rsid w:val="00C91ADD"/>
    <w:rsid w:val="00C93492"/>
    <w:rsid w:val="00C93AA7"/>
    <w:rsid w:val="00C93D06"/>
    <w:rsid w:val="00C97EED"/>
    <w:rsid w:val="00CA08E7"/>
    <w:rsid w:val="00CA1AEE"/>
    <w:rsid w:val="00CA36CA"/>
    <w:rsid w:val="00CA3C23"/>
    <w:rsid w:val="00CA5159"/>
    <w:rsid w:val="00CA5601"/>
    <w:rsid w:val="00CA6042"/>
    <w:rsid w:val="00CA6110"/>
    <w:rsid w:val="00CA66F1"/>
    <w:rsid w:val="00CA7B27"/>
    <w:rsid w:val="00CB0AAE"/>
    <w:rsid w:val="00CB1A80"/>
    <w:rsid w:val="00CB2E9E"/>
    <w:rsid w:val="00CB2FF5"/>
    <w:rsid w:val="00CB3A1A"/>
    <w:rsid w:val="00CB3E58"/>
    <w:rsid w:val="00CB45B6"/>
    <w:rsid w:val="00CB4D15"/>
    <w:rsid w:val="00CB4F99"/>
    <w:rsid w:val="00CB5963"/>
    <w:rsid w:val="00CB71A8"/>
    <w:rsid w:val="00CB7263"/>
    <w:rsid w:val="00CB75DF"/>
    <w:rsid w:val="00CC0B18"/>
    <w:rsid w:val="00CC286F"/>
    <w:rsid w:val="00CC28EE"/>
    <w:rsid w:val="00CC2B4C"/>
    <w:rsid w:val="00CC2FDF"/>
    <w:rsid w:val="00CC379F"/>
    <w:rsid w:val="00CC4010"/>
    <w:rsid w:val="00CC6063"/>
    <w:rsid w:val="00CC7450"/>
    <w:rsid w:val="00CD0845"/>
    <w:rsid w:val="00CD1629"/>
    <w:rsid w:val="00CD258C"/>
    <w:rsid w:val="00CD398F"/>
    <w:rsid w:val="00CD5D8B"/>
    <w:rsid w:val="00CD7260"/>
    <w:rsid w:val="00CD73C8"/>
    <w:rsid w:val="00CE148A"/>
    <w:rsid w:val="00CE1B18"/>
    <w:rsid w:val="00CE339A"/>
    <w:rsid w:val="00CE4FCD"/>
    <w:rsid w:val="00CF02D9"/>
    <w:rsid w:val="00CF0A7F"/>
    <w:rsid w:val="00CF23B5"/>
    <w:rsid w:val="00CF29F2"/>
    <w:rsid w:val="00CF2F93"/>
    <w:rsid w:val="00CF3C3D"/>
    <w:rsid w:val="00CF4AD1"/>
    <w:rsid w:val="00CF56CF"/>
    <w:rsid w:val="00D00ADE"/>
    <w:rsid w:val="00D00B7D"/>
    <w:rsid w:val="00D01F5A"/>
    <w:rsid w:val="00D023B9"/>
    <w:rsid w:val="00D026A9"/>
    <w:rsid w:val="00D031E6"/>
    <w:rsid w:val="00D04EC6"/>
    <w:rsid w:val="00D050D6"/>
    <w:rsid w:val="00D051BA"/>
    <w:rsid w:val="00D05CBF"/>
    <w:rsid w:val="00D06A07"/>
    <w:rsid w:val="00D13FC8"/>
    <w:rsid w:val="00D14AC4"/>
    <w:rsid w:val="00D15B1D"/>
    <w:rsid w:val="00D1684F"/>
    <w:rsid w:val="00D1720D"/>
    <w:rsid w:val="00D173D5"/>
    <w:rsid w:val="00D17939"/>
    <w:rsid w:val="00D21D39"/>
    <w:rsid w:val="00D24DD0"/>
    <w:rsid w:val="00D24FEF"/>
    <w:rsid w:val="00D25125"/>
    <w:rsid w:val="00D25DFA"/>
    <w:rsid w:val="00D2723A"/>
    <w:rsid w:val="00D31AA7"/>
    <w:rsid w:val="00D332A2"/>
    <w:rsid w:val="00D343B0"/>
    <w:rsid w:val="00D35075"/>
    <w:rsid w:val="00D354E5"/>
    <w:rsid w:val="00D36674"/>
    <w:rsid w:val="00D40F00"/>
    <w:rsid w:val="00D421ED"/>
    <w:rsid w:val="00D43C69"/>
    <w:rsid w:val="00D44D85"/>
    <w:rsid w:val="00D465BD"/>
    <w:rsid w:val="00D52397"/>
    <w:rsid w:val="00D5344E"/>
    <w:rsid w:val="00D538F9"/>
    <w:rsid w:val="00D53E6A"/>
    <w:rsid w:val="00D56742"/>
    <w:rsid w:val="00D60C41"/>
    <w:rsid w:val="00D60C55"/>
    <w:rsid w:val="00D650B5"/>
    <w:rsid w:val="00D66A20"/>
    <w:rsid w:val="00D67073"/>
    <w:rsid w:val="00D71A7E"/>
    <w:rsid w:val="00D7370F"/>
    <w:rsid w:val="00D765C7"/>
    <w:rsid w:val="00D8130C"/>
    <w:rsid w:val="00D82E5C"/>
    <w:rsid w:val="00D840F2"/>
    <w:rsid w:val="00D84E0A"/>
    <w:rsid w:val="00D867FD"/>
    <w:rsid w:val="00D87090"/>
    <w:rsid w:val="00D92E66"/>
    <w:rsid w:val="00D930DA"/>
    <w:rsid w:val="00D963A7"/>
    <w:rsid w:val="00D96D31"/>
    <w:rsid w:val="00D9735D"/>
    <w:rsid w:val="00D975C8"/>
    <w:rsid w:val="00DA4E0C"/>
    <w:rsid w:val="00DA7C98"/>
    <w:rsid w:val="00DA7E99"/>
    <w:rsid w:val="00DB20DE"/>
    <w:rsid w:val="00DB61C9"/>
    <w:rsid w:val="00DB6991"/>
    <w:rsid w:val="00DB74E9"/>
    <w:rsid w:val="00DC00B6"/>
    <w:rsid w:val="00DC141C"/>
    <w:rsid w:val="00DC1475"/>
    <w:rsid w:val="00DC1A9D"/>
    <w:rsid w:val="00DC305D"/>
    <w:rsid w:val="00DC3134"/>
    <w:rsid w:val="00DC53EF"/>
    <w:rsid w:val="00DC60EF"/>
    <w:rsid w:val="00DC7F24"/>
    <w:rsid w:val="00DD0D4C"/>
    <w:rsid w:val="00DD107E"/>
    <w:rsid w:val="00DD1A82"/>
    <w:rsid w:val="00DD24FC"/>
    <w:rsid w:val="00DD42BE"/>
    <w:rsid w:val="00DD474B"/>
    <w:rsid w:val="00DD4EB8"/>
    <w:rsid w:val="00DD52D2"/>
    <w:rsid w:val="00DD535C"/>
    <w:rsid w:val="00DD5BA0"/>
    <w:rsid w:val="00DD60DE"/>
    <w:rsid w:val="00DD64E9"/>
    <w:rsid w:val="00DD71F4"/>
    <w:rsid w:val="00DD7C1F"/>
    <w:rsid w:val="00DE0326"/>
    <w:rsid w:val="00DE0708"/>
    <w:rsid w:val="00DE13EF"/>
    <w:rsid w:val="00DE19A1"/>
    <w:rsid w:val="00DE2B0F"/>
    <w:rsid w:val="00DE2C6C"/>
    <w:rsid w:val="00DE495D"/>
    <w:rsid w:val="00DE5003"/>
    <w:rsid w:val="00DE647B"/>
    <w:rsid w:val="00DE6C5E"/>
    <w:rsid w:val="00DF1114"/>
    <w:rsid w:val="00DF1838"/>
    <w:rsid w:val="00DF3EE6"/>
    <w:rsid w:val="00DF4271"/>
    <w:rsid w:val="00DF4BA4"/>
    <w:rsid w:val="00DF6839"/>
    <w:rsid w:val="00E00A81"/>
    <w:rsid w:val="00E00D24"/>
    <w:rsid w:val="00E018FF"/>
    <w:rsid w:val="00E02223"/>
    <w:rsid w:val="00E057BD"/>
    <w:rsid w:val="00E05F81"/>
    <w:rsid w:val="00E06F84"/>
    <w:rsid w:val="00E1108F"/>
    <w:rsid w:val="00E1194B"/>
    <w:rsid w:val="00E12333"/>
    <w:rsid w:val="00E12833"/>
    <w:rsid w:val="00E13A02"/>
    <w:rsid w:val="00E13FBB"/>
    <w:rsid w:val="00E14DFC"/>
    <w:rsid w:val="00E163E6"/>
    <w:rsid w:val="00E22A7E"/>
    <w:rsid w:val="00E23BAE"/>
    <w:rsid w:val="00E240AA"/>
    <w:rsid w:val="00E24FF7"/>
    <w:rsid w:val="00E2706C"/>
    <w:rsid w:val="00E274E8"/>
    <w:rsid w:val="00E338BC"/>
    <w:rsid w:val="00E33CA8"/>
    <w:rsid w:val="00E342F6"/>
    <w:rsid w:val="00E356A1"/>
    <w:rsid w:val="00E35C50"/>
    <w:rsid w:val="00E35DE2"/>
    <w:rsid w:val="00E361CF"/>
    <w:rsid w:val="00E40089"/>
    <w:rsid w:val="00E402AE"/>
    <w:rsid w:val="00E40418"/>
    <w:rsid w:val="00E40836"/>
    <w:rsid w:val="00E41357"/>
    <w:rsid w:val="00E420BA"/>
    <w:rsid w:val="00E4250D"/>
    <w:rsid w:val="00E45764"/>
    <w:rsid w:val="00E46658"/>
    <w:rsid w:val="00E472ED"/>
    <w:rsid w:val="00E52526"/>
    <w:rsid w:val="00E54F17"/>
    <w:rsid w:val="00E55D3E"/>
    <w:rsid w:val="00E56875"/>
    <w:rsid w:val="00E56C36"/>
    <w:rsid w:val="00E6092A"/>
    <w:rsid w:val="00E625C8"/>
    <w:rsid w:val="00E62D9C"/>
    <w:rsid w:val="00E63141"/>
    <w:rsid w:val="00E64787"/>
    <w:rsid w:val="00E65256"/>
    <w:rsid w:val="00E6541C"/>
    <w:rsid w:val="00E65839"/>
    <w:rsid w:val="00E67822"/>
    <w:rsid w:val="00E72406"/>
    <w:rsid w:val="00E72523"/>
    <w:rsid w:val="00E728FD"/>
    <w:rsid w:val="00E73A36"/>
    <w:rsid w:val="00E77271"/>
    <w:rsid w:val="00E77542"/>
    <w:rsid w:val="00E77BB0"/>
    <w:rsid w:val="00E77F12"/>
    <w:rsid w:val="00E81F87"/>
    <w:rsid w:val="00E84353"/>
    <w:rsid w:val="00E84F0C"/>
    <w:rsid w:val="00E8583F"/>
    <w:rsid w:val="00E864D4"/>
    <w:rsid w:val="00E86C18"/>
    <w:rsid w:val="00E86C9A"/>
    <w:rsid w:val="00E90D6F"/>
    <w:rsid w:val="00E93253"/>
    <w:rsid w:val="00E93BCB"/>
    <w:rsid w:val="00E94404"/>
    <w:rsid w:val="00E94654"/>
    <w:rsid w:val="00E95242"/>
    <w:rsid w:val="00E96B7D"/>
    <w:rsid w:val="00E973A2"/>
    <w:rsid w:val="00EA1FA8"/>
    <w:rsid w:val="00EA48FE"/>
    <w:rsid w:val="00EA53A4"/>
    <w:rsid w:val="00EA54C0"/>
    <w:rsid w:val="00EA7FBA"/>
    <w:rsid w:val="00EB2CD1"/>
    <w:rsid w:val="00EB387B"/>
    <w:rsid w:val="00EB3F34"/>
    <w:rsid w:val="00EB60BA"/>
    <w:rsid w:val="00EC06A8"/>
    <w:rsid w:val="00EC0729"/>
    <w:rsid w:val="00EC0C92"/>
    <w:rsid w:val="00EC1A7D"/>
    <w:rsid w:val="00EC363D"/>
    <w:rsid w:val="00EC3DC9"/>
    <w:rsid w:val="00EC3DE0"/>
    <w:rsid w:val="00EC4B6E"/>
    <w:rsid w:val="00EC4D90"/>
    <w:rsid w:val="00EC6407"/>
    <w:rsid w:val="00EC7FB8"/>
    <w:rsid w:val="00ED17B2"/>
    <w:rsid w:val="00ED25A0"/>
    <w:rsid w:val="00ED2C5C"/>
    <w:rsid w:val="00ED35CF"/>
    <w:rsid w:val="00ED38F9"/>
    <w:rsid w:val="00ED4E74"/>
    <w:rsid w:val="00ED58F5"/>
    <w:rsid w:val="00ED5BA5"/>
    <w:rsid w:val="00ED78B2"/>
    <w:rsid w:val="00EE05D4"/>
    <w:rsid w:val="00EE1BDB"/>
    <w:rsid w:val="00EE27B5"/>
    <w:rsid w:val="00EE292D"/>
    <w:rsid w:val="00EE752C"/>
    <w:rsid w:val="00EF0114"/>
    <w:rsid w:val="00EF0F53"/>
    <w:rsid w:val="00EF11B8"/>
    <w:rsid w:val="00EF25D2"/>
    <w:rsid w:val="00EF294D"/>
    <w:rsid w:val="00EF2F5E"/>
    <w:rsid w:val="00EF4506"/>
    <w:rsid w:val="00EF5F39"/>
    <w:rsid w:val="00EF7744"/>
    <w:rsid w:val="00EF7B44"/>
    <w:rsid w:val="00F00C47"/>
    <w:rsid w:val="00F00FDE"/>
    <w:rsid w:val="00F022EC"/>
    <w:rsid w:val="00F06629"/>
    <w:rsid w:val="00F06970"/>
    <w:rsid w:val="00F07974"/>
    <w:rsid w:val="00F112DA"/>
    <w:rsid w:val="00F1295C"/>
    <w:rsid w:val="00F14BA7"/>
    <w:rsid w:val="00F1586A"/>
    <w:rsid w:val="00F15AAE"/>
    <w:rsid w:val="00F15F20"/>
    <w:rsid w:val="00F17A10"/>
    <w:rsid w:val="00F204F6"/>
    <w:rsid w:val="00F23297"/>
    <w:rsid w:val="00F26F1D"/>
    <w:rsid w:val="00F3125B"/>
    <w:rsid w:val="00F318EE"/>
    <w:rsid w:val="00F33472"/>
    <w:rsid w:val="00F350C8"/>
    <w:rsid w:val="00F35312"/>
    <w:rsid w:val="00F36577"/>
    <w:rsid w:val="00F36896"/>
    <w:rsid w:val="00F36E21"/>
    <w:rsid w:val="00F3795F"/>
    <w:rsid w:val="00F40DC3"/>
    <w:rsid w:val="00F435D9"/>
    <w:rsid w:val="00F44492"/>
    <w:rsid w:val="00F4491C"/>
    <w:rsid w:val="00F44CB2"/>
    <w:rsid w:val="00F51164"/>
    <w:rsid w:val="00F53C90"/>
    <w:rsid w:val="00F53E51"/>
    <w:rsid w:val="00F549FA"/>
    <w:rsid w:val="00F55F6D"/>
    <w:rsid w:val="00F567C6"/>
    <w:rsid w:val="00F56BF5"/>
    <w:rsid w:val="00F617E1"/>
    <w:rsid w:val="00F661AE"/>
    <w:rsid w:val="00F665B6"/>
    <w:rsid w:val="00F67C61"/>
    <w:rsid w:val="00F708CA"/>
    <w:rsid w:val="00F71AD2"/>
    <w:rsid w:val="00F72F21"/>
    <w:rsid w:val="00F73D6A"/>
    <w:rsid w:val="00F752EC"/>
    <w:rsid w:val="00F76058"/>
    <w:rsid w:val="00F80F7C"/>
    <w:rsid w:val="00F82583"/>
    <w:rsid w:val="00F8271E"/>
    <w:rsid w:val="00F83039"/>
    <w:rsid w:val="00F83A70"/>
    <w:rsid w:val="00F85FA8"/>
    <w:rsid w:val="00F86B5C"/>
    <w:rsid w:val="00F905C7"/>
    <w:rsid w:val="00F91F6B"/>
    <w:rsid w:val="00F92EE3"/>
    <w:rsid w:val="00F937E3"/>
    <w:rsid w:val="00FA0888"/>
    <w:rsid w:val="00FA0ACE"/>
    <w:rsid w:val="00FA0B24"/>
    <w:rsid w:val="00FA1ECD"/>
    <w:rsid w:val="00FA26B2"/>
    <w:rsid w:val="00FA3BA9"/>
    <w:rsid w:val="00FB018E"/>
    <w:rsid w:val="00FB027A"/>
    <w:rsid w:val="00FB627A"/>
    <w:rsid w:val="00FB62B9"/>
    <w:rsid w:val="00FB6C88"/>
    <w:rsid w:val="00FB708D"/>
    <w:rsid w:val="00FC49D8"/>
    <w:rsid w:val="00FC4CA8"/>
    <w:rsid w:val="00FC6D62"/>
    <w:rsid w:val="00FC76B9"/>
    <w:rsid w:val="00FD05DE"/>
    <w:rsid w:val="00FD0F50"/>
    <w:rsid w:val="00FD23DE"/>
    <w:rsid w:val="00FD287D"/>
    <w:rsid w:val="00FD65D4"/>
    <w:rsid w:val="00FD6B51"/>
    <w:rsid w:val="00FD7021"/>
    <w:rsid w:val="00FD7990"/>
    <w:rsid w:val="00FE078C"/>
    <w:rsid w:val="00FE19FE"/>
    <w:rsid w:val="00FE20DD"/>
    <w:rsid w:val="00FE3CE0"/>
    <w:rsid w:val="00FE4786"/>
    <w:rsid w:val="00FE4C69"/>
    <w:rsid w:val="00FE5166"/>
    <w:rsid w:val="00FE722A"/>
    <w:rsid w:val="00FF11AE"/>
    <w:rsid w:val="00FF1594"/>
    <w:rsid w:val="00FF2488"/>
    <w:rsid w:val="00FF3731"/>
    <w:rsid w:val="00FF4077"/>
    <w:rsid w:val="00FF5698"/>
    <w:rsid w:val="00FF664A"/>
    <w:rsid w:val="00FF75CB"/>
    <w:rsid w:val="00FF7D7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4097"/>
    <o:shapelayout v:ext="edit">
      <o:idmap v:ext="edit" data="1"/>
    </o:shapelayout>
  </w:shapeDefaults>
  <w:decimalSymbol w:val=","/>
  <w:listSeparator w:val=";"/>
  <w14:docId w14:val="7D5A91D8"/>
  <w15:docId w15:val="{84EB294D-056F-4043-B326-31CEAA43D8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ru-RU" w:eastAsia="ru-R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74386F"/>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link w:val="a4"/>
    <w:uiPriority w:val="34"/>
    <w:qFormat/>
    <w:rsid w:val="003979FA"/>
    <w:pPr>
      <w:ind w:left="720"/>
      <w:contextualSpacing/>
    </w:pPr>
  </w:style>
  <w:style w:type="character" w:styleId="a5">
    <w:name w:val="Emphasis"/>
    <w:qFormat/>
    <w:rsid w:val="008B6B55"/>
    <w:rPr>
      <w:i/>
      <w:iCs/>
    </w:rPr>
  </w:style>
  <w:style w:type="character" w:customStyle="1" w:styleId="apple-converted-space">
    <w:name w:val="apple-converted-space"/>
    <w:basedOn w:val="a0"/>
    <w:rsid w:val="001A01F5"/>
  </w:style>
  <w:style w:type="paragraph" w:customStyle="1" w:styleId="ConsPlusNonformat">
    <w:name w:val="ConsPlusNonformat"/>
    <w:rsid w:val="006A4DD0"/>
    <w:pPr>
      <w:widowControl w:val="0"/>
      <w:suppressAutoHyphens/>
      <w:autoSpaceDE w:val="0"/>
    </w:pPr>
    <w:rPr>
      <w:rFonts w:ascii="Courier New" w:eastAsia="Calibri" w:hAnsi="Courier New" w:cs="Courier New"/>
      <w:sz w:val="20"/>
      <w:szCs w:val="20"/>
      <w:lang w:eastAsia="zh-CN"/>
    </w:rPr>
  </w:style>
  <w:style w:type="paragraph" w:styleId="a6">
    <w:name w:val="No Spacing"/>
    <w:uiPriority w:val="1"/>
    <w:qFormat/>
    <w:rsid w:val="001960C7"/>
    <w:pPr>
      <w:suppressAutoHyphens/>
    </w:pPr>
    <w:rPr>
      <w:rFonts w:ascii="Calibri" w:eastAsia="Calibri" w:hAnsi="Calibri" w:cs="Calibri"/>
      <w:lang w:eastAsia="zh-CN"/>
    </w:rPr>
  </w:style>
  <w:style w:type="paragraph" w:styleId="a7">
    <w:name w:val="Balloon Text"/>
    <w:basedOn w:val="a"/>
    <w:link w:val="a8"/>
    <w:uiPriority w:val="99"/>
    <w:semiHidden/>
    <w:unhideWhenUsed/>
    <w:rsid w:val="001960C7"/>
    <w:rPr>
      <w:rFonts w:ascii="Tahoma" w:hAnsi="Tahoma" w:cs="Tahoma"/>
      <w:sz w:val="16"/>
      <w:szCs w:val="16"/>
    </w:rPr>
  </w:style>
  <w:style w:type="character" w:customStyle="1" w:styleId="a8">
    <w:name w:val="Текст выноски Знак"/>
    <w:basedOn w:val="a0"/>
    <w:link w:val="a7"/>
    <w:uiPriority w:val="99"/>
    <w:semiHidden/>
    <w:rsid w:val="001960C7"/>
    <w:rPr>
      <w:rFonts w:ascii="Tahoma" w:hAnsi="Tahoma" w:cs="Tahoma"/>
      <w:sz w:val="16"/>
      <w:szCs w:val="16"/>
    </w:rPr>
  </w:style>
  <w:style w:type="character" w:styleId="a9">
    <w:name w:val="annotation reference"/>
    <w:basedOn w:val="a0"/>
    <w:uiPriority w:val="99"/>
    <w:unhideWhenUsed/>
    <w:rsid w:val="007A4EEA"/>
    <w:rPr>
      <w:sz w:val="16"/>
      <w:szCs w:val="16"/>
    </w:rPr>
  </w:style>
  <w:style w:type="paragraph" w:styleId="aa">
    <w:name w:val="annotation text"/>
    <w:basedOn w:val="a"/>
    <w:link w:val="ab"/>
    <w:uiPriority w:val="99"/>
    <w:unhideWhenUsed/>
    <w:rsid w:val="007A4EEA"/>
    <w:rPr>
      <w:sz w:val="20"/>
      <w:szCs w:val="20"/>
    </w:rPr>
  </w:style>
  <w:style w:type="character" w:customStyle="1" w:styleId="ab">
    <w:name w:val="Текст примечания Знак"/>
    <w:basedOn w:val="a0"/>
    <w:link w:val="aa"/>
    <w:uiPriority w:val="99"/>
    <w:rsid w:val="007A4EEA"/>
    <w:rPr>
      <w:sz w:val="20"/>
      <w:szCs w:val="20"/>
    </w:rPr>
  </w:style>
  <w:style w:type="paragraph" w:styleId="ac">
    <w:name w:val="annotation subject"/>
    <w:basedOn w:val="aa"/>
    <w:next w:val="aa"/>
    <w:link w:val="ad"/>
    <w:uiPriority w:val="99"/>
    <w:semiHidden/>
    <w:unhideWhenUsed/>
    <w:rsid w:val="007A4EEA"/>
    <w:rPr>
      <w:b/>
      <w:bCs/>
    </w:rPr>
  </w:style>
  <w:style w:type="character" w:customStyle="1" w:styleId="ad">
    <w:name w:val="Тема примечания Знак"/>
    <w:basedOn w:val="ab"/>
    <w:link w:val="ac"/>
    <w:uiPriority w:val="99"/>
    <w:semiHidden/>
    <w:rsid w:val="007A4EEA"/>
    <w:rPr>
      <w:b/>
      <w:bCs/>
      <w:sz w:val="20"/>
      <w:szCs w:val="20"/>
    </w:rPr>
  </w:style>
  <w:style w:type="paragraph" w:customStyle="1" w:styleId="ae">
    <w:name w:val="Знак Знак Знак Знак"/>
    <w:basedOn w:val="a"/>
    <w:rsid w:val="007944BB"/>
    <w:pPr>
      <w:spacing w:after="160" w:line="240" w:lineRule="exact"/>
    </w:pPr>
    <w:rPr>
      <w:rFonts w:ascii="Tahoma" w:eastAsia="Times New Roman" w:hAnsi="Tahoma" w:cs="Times New Roman"/>
      <w:sz w:val="20"/>
      <w:szCs w:val="20"/>
      <w:lang w:val="en-US" w:eastAsia="en-US"/>
    </w:rPr>
  </w:style>
  <w:style w:type="paragraph" w:styleId="af">
    <w:name w:val="Revision"/>
    <w:hidden/>
    <w:uiPriority w:val="99"/>
    <w:semiHidden/>
    <w:rsid w:val="000C4541"/>
  </w:style>
  <w:style w:type="paragraph" w:customStyle="1" w:styleId="ConsNormal">
    <w:name w:val="ConsNormal"/>
    <w:rsid w:val="00E1194B"/>
    <w:pPr>
      <w:widowControl w:val="0"/>
      <w:suppressAutoHyphens/>
      <w:autoSpaceDN w:val="0"/>
      <w:ind w:right="19772" w:firstLine="720"/>
    </w:pPr>
    <w:rPr>
      <w:rFonts w:ascii="Arial" w:eastAsia="Arial" w:hAnsi="Arial" w:cs="Arial"/>
      <w:kern w:val="3"/>
      <w:sz w:val="20"/>
      <w:szCs w:val="20"/>
      <w:lang w:eastAsia="zh-CN"/>
    </w:rPr>
  </w:style>
  <w:style w:type="table" w:styleId="af0">
    <w:name w:val="Table Grid"/>
    <w:basedOn w:val="a1"/>
    <w:uiPriority w:val="59"/>
    <w:rsid w:val="00E65256"/>
    <w:rPr>
      <w:rFonts w:eastAsiaTheme="minorHAnsi"/>
      <w:lang w:eastAsia="en-US"/>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f1">
    <w:name w:val="header"/>
    <w:basedOn w:val="a"/>
    <w:link w:val="af2"/>
    <w:uiPriority w:val="99"/>
    <w:unhideWhenUsed/>
    <w:rsid w:val="00806782"/>
    <w:pPr>
      <w:tabs>
        <w:tab w:val="center" w:pos="4677"/>
        <w:tab w:val="right" w:pos="9355"/>
      </w:tabs>
    </w:pPr>
  </w:style>
  <w:style w:type="character" w:customStyle="1" w:styleId="af2">
    <w:name w:val="Верхний колонтитул Знак"/>
    <w:basedOn w:val="a0"/>
    <w:link w:val="af1"/>
    <w:uiPriority w:val="99"/>
    <w:rsid w:val="00806782"/>
  </w:style>
  <w:style w:type="paragraph" w:styleId="af3">
    <w:name w:val="footer"/>
    <w:basedOn w:val="a"/>
    <w:link w:val="af4"/>
    <w:uiPriority w:val="99"/>
    <w:unhideWhenUsed/>
    <w:rsid w:val="00806782"/>
    <w:pPr>
      <w:tabs>
        <w:tab w:val="center" w:pos="4677"/>
        <w:tab w:val="right" w:pos="9355"/>
      </w:tabs>
    </w:pPr>
  </w:style>
  <w:style w:type="character" w:customStyle="1" w:styleId="af4">
    <w:name w:val="Нижний колонтитул Знак"/>
    <w:basedOn w:val="a0"/>
    <w:link w:val="af3"/>
    <w:uiPriority w:val="99"/>
    <w:rsid w:val="00806782"/>
  </w:style>
  <w:style w:type="character" w:styleId="af5">
    <w:name w:val="Hyperlink"/>
    <w:basedOn w:val="a0"/>
    <w:uiPriority w:val="99"/>
    <w:unhideWhenUsed/>
    <w:rsid w:val="005F2748"/>
    <w:rPr>
      <w:color w:val="0000FF" w:themeColor="hyperlink"/>
      <w:u w:val="single"/>
    </w:rPr>
  </w:style>
  <w:style w:type="paragraph" w:styleId="af6">
    <w:name w:val="Body Text"/>
    <w:basedOn w:val="a"/>
    <w:link w:val="af7"/>
    <w:uiPriority w:val="99"/>
    <w:semiHidden/>
    <w:rsid w:val="00E52526"/>
    <w:pPr>
      <w:jc w:val="both"/>
    </w:pPr>
    <w:rPr>
      <w:rFonts w:ascii="Times New Roman" w:eastAsia="Calibri" w:hAnsi="Times New Roman" w:cs="Times New Roman"/>
      <w:sz w:val="20"/>
      <w:szCs w:val="20"/>
    </w:rPr>
  </w:style>
  <w:style w:type="character" w:customStyle="1" w:styleId="af7">
    <w:name w:val="Основной текст Знак"/>
    <w:basedOn w:val="a0"/>
    <w:link w:val="af6"/>
    <w:uiPriority w:val="99"/>
    <w:semiHidden/>
    <w:rsid w:val="00E52526"/>
    <w:rPr>
      <w:rFonts w:ascii="Times New Roman" w:eastAsia="Calibri" w:hAnsi="Times New Roman" w:cs="Times New Roman"/>
      <w:sz w:val="20"/>
      <w:szCs w:val="20"/>
    </w:rPr>
  </w:style>
  <w:style w:type="table" w:customStyle="1" w:styleId="1">
    <w:name w:val="Сетка таблицы1"/>
    <w:basedOn w:val="a1"/>
    <w:next w:val="af0"/>
    <w:uiPriority w:val="59"/>
    <w:rsid w:val="00480530"/>
    <w:rPr>
      <w:rFonts w:ascii="Calibri" w:eastAsia="Calibri" w:hAnsi="Calibri" w:cs="Times New Roman"/>
      <w:lang w:eastAsia="en-US"/>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f8">
    <w:name w:val="Normal (Web)"/>
    <w:basedOn w:val="a"/>
    <w:uiPriority w:val="99"/>
    <w:unhideWhenUsed/>
    <w:rsid w:val="008B2DBE"/>
    <w:pPr>
      <w:spacing w:line="255" w:lineRule="atLeast"/>
    </w:pPr>
    <w:rPr>
      <w:rFonts w:ascii="Times New Roman" w:eastAsia="Times New Roman" w:hAnsi="Times New Roman" w:cs="Times New Roman"/>
      <w:sz w:val="24"/>
      <w:szCs w:val="24"/>
    </w:rPr>
  </w:style>
  <w:style w:type="character" w:customStyle="1" w:styleId="a4">
    <w:name w:val="Абзац списка Знак"/>
    <w:basedOn w:val="a0"/>
    <w:link w:val="a3"/>
    <w:uiPriority w:val="34"/>
    <w:rsid w:val="00080D9E"/>
  </w:style>
  <w:style w:type="table" w:customStyle="1" w:styleId="2">
    <w:name w:val="Сетка таблицы2"/>
    <w:basedOn w:val="a1"/>
    <w:next w:val="af0"/>
    <w:uiPriority w:val="59"/>
    <w:rsid w:val="001A7406"/>
    <w:pPr>
      <w:ind w:firstLine="709"/>
      <w:jc w:val="both"/>
    </w:pPr>
    <w:rPr>
      <w:rFonts w:eastAsia="Calibri"/>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f9">
    <w:name w:val="footnote text"/>
    <w:basedOn w:val="a"/>
    <w:link w:val="afa"/>
    <w:uiPriority w:val="99"/>
    <w:semiHidden/>
    <w:unhideWhenUsed/>
    <w:rsid w:val="004136B1"/>
    <w:pPr>
      <w:ind w:firstLine="709"/>
      <w:jc w:val="both"/>
    </w:pPr>
    <w:rPr>
      <w:sz w:val="20"/>
      <w:szCs w:val="20"/>
    </w:rPr>
  </w:style>
  <w:style w:type="character" w:customStyle="1" w:styleId="afa">
    <w:name w:val="Текст сноски Знак"/>
    <w:basedOn w:val="a0"/>
    <w:link w:val="af9"/>
    <w:uiPriority w:val="99"/>
    <w:semiHidden/>
    <w:rsid w:val="004136B1"/>
    <w:rPr>
      <w:sz w:val="20"/>
      <w:szCs w:val="20"/>
    </w:rPr>
  </w:style>
  <w:style w:type="character" w:styleId="afb">
    <w:name w:val="footnote reference"/>
    <w:basedOn w:val="a0"/>
    <w:uiPriority w:val="99"/>
    <w:semiHidden/>
    <w:unhideWhenUsed/>
    <w:rsid w:val="004136B1"/>
    <w:rPr>
      <w:vertAlign w:val="superscript"/>
    </w:rPr>
  </w:style>
  <w:style w:type="paragraph" w:customStyle="1" w:styleId="msonormalmrcssattr">
    <w:name w:val="msonormal_mr_css_attr"/>
    <w:basedOn w:val="a"/>
    <w:rsid w:val="00873082"/>
    <w:pPr>
      <w:spacing w:before="100" w:beforeAutospacing="1" w:after="100" w:afterAutospacing="1"/>
    </w:pPr>
    <w:rPr>
      <w:rFonts w:ascii="Times New Roman" w:eastAsia="Times New Roman" w:hAnsi="Times New Roman" w:cs="Times New Roman"/>
      <w:sz w:val="24"/>
      <w:szCs w:val="24"/>
    </w:rPr>
  </w:style>
  <w:style w:type="character" w:customStyle="1" w:styleId="10">
    <w:name w:val="Неразрешенное упоминание1"/>
    <w:basedOn w:val="a0"/>
    <w:uiPriority w:val="99"/>
    <w:semiHidden/>
    <w:unhideWhenUsed/>
    <w:rsid w:val="00C13BD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53632147">
      <w:bodyDiv w:val="1"/>
      <w:marLeft w:val="0"/>
      <w:marRight w:val="0"/>
      <w:marTop w:val="0"/>
      <w:marBottom w:val="0"/>
      <w:divBdr>
        <w:top w:val="none" w:sz="0" w:space="0" w:color="auto"/>
        <w:left w:val="none" w:sz="0" w:space="0" w:color="auto"/>
        <w:bottom w:val="none" w:sz="0" w:space="0" w:color="auto"/>
        <w:right w:val="none" w:sz="0" w:space="0" w:color="auto"/>
      </w:divBdr>
    </w:div>
    <w:div w:id="267858778">
      <w:bodyDiv w:val="1"/>
      <w:marLeft w:val="0"/>
      <w:marRight w:val="0"/>
      <w:marTop w:val="0"/>
      <w:marBottom w:val="0"/>
      <w:divBdr>
        <w:top w:val="none" w:sz="0" w:space="0" w:color="auto"/>
        <w:left w:val="none" w:sz="0" w:space="0" w:color="auto"/>
        <w:bottom w:val="none" w:sz="0" w:space="0" w:color="auto"/>
        <w:right w:val="none" w:sz="0" w:space="0" w:color="auto"/>
      </w:divBdr>
    </w:div>
    <w:div w:id="528179040">
      <w:bodyDiv w:val="1"/>
      <w:marLeft w:val="0"/>
      <w:marRight w:val="0"/>
      <w:marTop w:val="0"/>
      <w:marBottom w:val="0"/>
      <w:divBdr>
        <w:top w:val="none" w:sz="0" w:space="0" w:color="auto"/>
        <w:left w:val="none" w:sz="0" w:space="0" w:color="auto"/>
        <w:bottom w:val="none" w:sz="0" w:space="0" w:color="auto"/>
        <w:right w:val="none" w:sz="0" w:space="0" w:color="auto"/>
      </w:divBdr>
    </w:div>
    <w:div w:id="548109853">
      <w:bodyDiv w:val="1"/>
      <w:marLeft w:val="0"/>
      <w:marRight w:val="0"/>
      <w:marTop w:val="0"/>
      <w:marBottom w:val="0"/>
      <w:divBdr>
        <w:top w:val="none" w:sz="0" w:space="0" w:color="auto"/>
        <w:left w:val="none" w:sz="0" w:space="0" w:color="auto"/>
        <w:bottom w:val="none" w:sz="0" w:space="0" w:color="auto"/>
        <w:right w:val="none" w:sz="0" w:space="0" w:color="auto"/>
      </w:divBdr>
    </w:div>
    <w:div w:id="561870003">
      <w:bodyDiv w:val="1"/>
      <w:marLeft w:val="0"/>
      <w:marRight w:val="0"/>
      <w:marTop w:val="0"/>
      <w:marBottom w:val="0"/>
      <w:divBdr>
        <w:top w:val="none" w:sz="0" w:space="0" w:color="auto"/>
        <w:left w:val="none" w:sz="0" w:space="0" w:color="auto"/>
        <w:bottom w:val="none" w:sz="0" w:space="0" w:color="auto"/>
        <w:right w:val="none" w:sz="0" w:space="0" w:color="auto"/>
      </w:divBdr>
    </w:div>
    <w:div w:id="563684943">
      <w:bodyDiv w:val="1"/>
      <w:marLeft w:val="0"/>
      <w:marRight w:val="0"/>
      <w:marTop w:val="0"/>
      <w:marBottom w:val="0"/>
      <w:divBdr>
        <w:top w:val="none" w:sz="0" w:space="0" w:color="auto"/>
        <w:left w:val="none" w:sz="0" w:space="0" w:color="auto"/>
        <w:bottom w:val="none" w:sz="0" w:space="0" w:color="auto"/>
        <w:right w:val="none" w:sz="0" w:space="0" w:color="auto"/>
      </w:divBdr>
    </w:div>
    <w:div w:id="571499953">
      <w:bodyDiv w:val="1"/>
      <w:marLeft w:val="0"/>
      <w:marRight w:val="0"/>
      <w:marTop w:val="0"/>
      <w:marBottom w:val="0"/>
      <w:divBdr>
        <w:top w:val="none" w:sz="0" w:space="0" w:color="auto"/>
        <w:left w:val="none" w:sz="0" w:space="0" w:color="auto"/>
        <w:bottom w:val="none" w:sz="0" w:space="0" w:color="auto"/>
        <w:right w:val="none" w:sz="0" w:space="0" w:color="auto"/>
      </w:divBdr>
    </w:div>
    <w:div w:id="601111551">
      <w:bodyDiv w:val="1"/>
      <w:marLeft w:val="0"/>
      <w:marRight w:val="0"/>
      <w:marTop w:val="0"/>
      <w:marBottom w:val="0"/>
      <w:divBdr>
        <w:top w:val="none" w:sz="0" w:space="0" w:color="auto"/>
        <w:left w:val="none" w:sz="0" w:space="0" w:color="auto"/>
        <w:bottom w:val="none" w:sz="0" w:space="0" w:color="auto"/>
        <w:right w:val="none" w:sz="0" w:space="0" w:color="auto"/>
      </w:divBdr>
    </w:div>
    <w:div w:id="849686034">
      <w:bodyDiv w:val="1"/>
      <w:marLeft w:val="0"/>
      <w:marRight w:val="0"/>
      <w:marTop w:val="0"/>
      <w:marBottom w:val="0"/>
      <w:divBdr>
        <w:top w:val="none" w:sz="0" w:space="0" w:color="auto"/>
        <w:left w:val="none" w:sz="0" w:space="0" w:color="auto"/>
        <w:bottom w:val="none" w:sz="0" w:space="0" w:color="auto"/>
        <w:right w:val="none" w:sz="0" w:space="0" w:color="auto"/>
      </w:divBdr>
    </w:div>
    <w:div w:id="1029406412">
      <w:bodyDiv w:val="1"/>
      <w:marLeft w:val="0"/>
      <w:marRight w:val="0"/>
      <w:marTop w:val="0"/>
      <w:marBottom w:val="0"/>
      <w:divBdr>
        <w:top w:val="none" w:sz="0" w:space="0" w:color="auto"/>
        <w:left w:val="none" w:sz="0" w:space="0" w:color="auto"/>
        <w:bottom w:val="none" w:sz="0" w:space="0" w:color="auto"/>
        <w:right w:val="none" w:sz="0" w:space="0" w:color="auto"/>
      </w:divBdr>
    </w:div>
    <w:div w:id="1124542934">
      <w:bodyDiv w:val="1"/>
      <w:marLeft w:val="0"/>
      <w:marRight w:val="0"/>
      <w:marTop w:val="0"/>
      <w:marBottom w:val="0"/>
      <w:divBdr>
        <w:top w:val="none" w:sz="0" w:space="0" w:color="auto"/>
        <w:left w:val="none" w:sz="0" w:space="0" w:color="auto"/>
        <w:bottom w:val="none" w:sz="0" w:space="0" w:color="auto"/>
        <w:right w:val="none" w:sz="0" w:space="0" w:color="auto"/>
      </w:divBdr>
    </w:div>
    <w:div w:id="1401632037">
      <w:bodyDiv w:val="1"/>
      <w:marLeft w:val="0"/>
      <w:marRight w:val="0"/>
      <w:marTop w:val="0"/>
      <w:marBottom w:val="0"/>
      <w:divBdr>
        <w:top w:val="none" w:sz="0" w:space="0" w:color="auto"/>
        <w:left w:val="none" w:sz="0" w:space="0" w:color="auto"/>
        <w:bottom w:val="none" w:sz="0" w:space="0" w:color="auto"/>
        <w:right w:val="none" w:sz="0" w:space="0" w:color="auto"/>
      </w:divBdr>
    </w:div>
    <w:div w:id="1413743989">
      <w:bodyDiv w:val="1"/>
      <w:marLeft w:val="0"/>
      <w:marRight w:val="0"/>
      <w:marTop w:val="0"/>
      <w:marBottom w:val="0"/>
      <w:divBdr>
        <w:top w:val="none" w:sz="0" w:space="0" w:color="auto"/>
        <w:left w:val="none" w:sz="0" w:space="0" w:color="auto"/>
        <w:bottom w:val="none" w:sz="0" w:space="0" w:color="auto"/>
        <w:right w:val="none" w:sz="0" w:space="0" w:color="auto"/>
      </w:divBdr>
    </w:div>
    <w:div w:id="1501387882">
      <w:bodyDiv w:val="1"/>
      <w:marLeft w:val="0"/>
      <w:marRight w:val="0"/>
      <w:marTop w:val="0"/>
      <w:marBottom w:val="0"/>
      <w:divBdr>
        <w:top w:val="none" w:sz="0" w:space="0" w:color="auto"/>
        <w:left w:val="none" w:sz="0" w:space="0" w:color="auto"/>
        <w:bottom w:val="none" w:sz="0" w:space="0" w:color="auto"/>
        <w:right w:val="none" w:sz="0" w:space="0" w:color="auto"/>
      </w:divBdr>
    </w:div>
    <w:div w:id="1732339893">
      <w:bodyDiv w:val="1"/>
      <w:marLeft w:val="0"/>
      <w:marRight w:val="0"/>
      <w:marTop w:val="0"/>
      <w:marBottom w:val="0"/>
      <w:divBdr>
        <w:top w:val="none" w:sz="0" w:space="0" w:color="auto"/>
        <w:left w:val="none" w:sz="0" w:space="0" w:color="auto"/>
        <w:bottom w:val="none" w:sz="0" w:space="0" w:color="auto"/>
        <w:right w:val="none" w:sz="0" w:space="0" w:color="auto"/>
      </w:divBdr>
    </w:div>
    <w:div w:id="2037348685">
      <w:bodyDiv w:val="1"/>
      <w:marLeft w:val="0"/>
      <w:marRight w:val="0"/>
      <w:marTop w:val="0"/>
      <w:marBottom w:val="0"/>
      <w:divBdr>
        <w:top w:val="none" w:sz="0" w:space="0" w:color="auto"/>
        <w:left w:val="none" w:sz="0" w:space="0" w:color="auto"/>
        <w:bottom w:val="none" w:sz="0" w:space="0" w:color="auto"/>
        <w:right w:val="none" w:sz="0" w:space="0" w:color="auto"/>
      </w:divBdr>
    </w:div>
    <w:div w:id="21405679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1085;&#1072;&#1096;.&#1076;&#1086;&#1084;.&#1088;&#1092;" TargetMode="External"/><Relationship Id="rId13" Type="http://schemas.openxmlformats.org/officeDocument/2006/relationships/hyperlink" Target="consultantplus://offline/ref=54E5A3CF0243A38D73DB78998DAA8F992E2C4FA88F386C35F3AAE8AB0F5B0D0E6995531112B0DA4626B3EBA290427FC0B5679B99463CC47807VCT"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consultantplus://offline/ref=54E5A3CF0243A38D73DB78998DAA8F992E2C4FA88F386C35F3AAE8AB0F5B0D0E6995531112B0DA4626B3EBA290427FC0B5679B99463CC47807VCT"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0E6604B2C0F9ED1A550086FC79924A2CDBCE4D155B814F49C79E199C43009323C860E6DAA06A30BBD9BBB131AD93DEA28E5C1AC8A269C8AEY8M9Q" TargetMode="External"/><Relationship Id="rId5" Type="http://schemas.openxmlformats.org/officeDocument/2006/relationships/webSettings" Target="webSettings.xml"/><Relationship Id="rId15" Type="http://schemas.openxmlformats.org/officeDocument/2006/relationships/hyperlink" Target="https://internet.garant.ru/" TargetMode="External"/><Relationship Id="rId10" Type="http://schemas.openxmlformats.org/officeDocument/2006/relationships/hyperlink" Target="consultantplus://offline/ref=0E6604B2C0F9ED1A550086FC79924A2CDBCE4D155B814F49C79E199C43009323C860E6DAA06A30BBDEBBB131AD93DEA28E5C1AC8A269C8AEY8M9Q" TargetMode="External"/><Relationship Id="rId4" Type="http://schemas.openxmlformats.org/officeDocument/2006/relationships/settings" Target="settings.xml"/><Relationship Id="rId9" Type="http://schemas.openxmlformats.org/officeDocument/2006/relationships/hyperlink" Target="consultantplus://offline/ref=0E6604B2C0F9ED1A550086FC79924A2CDBCD491259844F49C79E199C43009323C860E6DAA06A31BCD8BBB131AD93DEA28E5C1AC8A269C8AEY8M9Q" TargetMode="External"/><Relationship Id="rId14" Type="http://schemas.openxmlformats.org/officeDocument/2006/relationships/hyperlink" Target="https://internet.garant.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626530D-B5D9-4F7D-920C-5B68089FE48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12</Pages>
  <Words>6288</Words>
  <Characters>47813</Characters>
  <Application>Microsoft Office Word</Application>
  <DocSecurity>0</DocSecurity>
  <Lines>398</Lines>
  <Paragraphs>107</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53994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Чернышева Мария Вячеславовна</cp:lastModifiedBy>
  <cp:revision>2</cp:revision>
  <cp:lastPrinted>2025-07-31T06:57:00Z</cp:lastPrinted>
  <dcterms:created xsi:type="dcterms:W3CDTF">2026-10-06T14:29:00Z</dcterms:created>
  <dcterms:modified xsi:type="dcterms:W3CDTF">2026-10-06T14:29:00Z</dcterms:modified>
</cp:coreProperties>
</file>