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96E9F" w14:textId="77777777" w:rsidR="003212EA" w:rsidRPr="001E1F7F" w:rsidRDefault="003212EA" w:rsidP="00F817AC">
      <w:pPr>
        <w:pStyle w:val="a3"/>
        <w:shd w:val="clear" w:color="auto" w:fill="auto"/>
        <w:spacing w:before="0" w:line="276" w:lineRule="auto"/>
        <w:ind w:firstLine="540"/>
        <w:jc w:val="center"/>
        <w:rPr>
          <w:rStyle w:val="af6"/>
          <w:sz w:val="20"/>
          <w:szCs w:val="20"/>
        </w:rPr>
      </w:pPr>
    </w:p>
    <w:p w14:paraId="0025A866" w14:textId="74CD3211" w:rsidR="00F817AC" w:rsidRPr="001E1F7F" w:rsidRDefault="00474E0E" w:rsidP="00B6463B">
      <w:pPr>
        <w:pStyle w:val="a3"/>
        <w:shd w:val="clear" w:color="auto" w:fill="auto"/>
        <w:spacing w:before="0" w:line="276" w:lineRule="auto"/>
        <w:ind w:firstLine="540"/>
        <w:jc w:val="center"/>
        <w:rPr>
          <w:rStyle w:val="a8"/>
          <w:color w:val="000000"/>
          <w:sz w:val="20"/>
          <w:szCs w:val="20"/>
        </w:rPr>
      </w:pPr>
      <w:r w:rsidRPr="001E1F7F">
        <w:rPr>
          <w:rStyle w:val="a8"/>
          <w:color w:val="000000"/>
          <w:sz w:val="20"/>
          <w:szCs w:val="20"/>
        </w:rPr>
        <w:t xml:space="preserve"> </w:t>
      </w:r>
      <w:r w:rsidR="00E47F28" w:rsidRPr="001E1F7F">
        <w:rPr>
          <w:rStyle w:val="a8"/>
          <w:color w:val="000000"/>
          <w:sz w:val="20"/>
          <w:szCs w:val="20"/>
        </w:rPr>
        <w:t xml:space="preserve">ДОГОВОР № </w:t>
      </w:r>
      <w:bookmarkStart w:id="0" w:name="_Hlk152675260"/>
    </w:p>
    <w:bookmarkEnd w:id="0"/>
    <w:p w14:paraId="3FBA1457" w14:textId="77777777" w:rsidR="00F817AC" w:rsidRPr="001E1F7F" w:rsidRDefault="00F817AC" w:rsidP="00F817AC">
      <w:pPr>
        <w:pStyle w:val="a3"/>
        <w:shd w:val="clear" w:color="auto" w:fill="auto"/>
        <w:spacing w:before="0" w:line="276" w:lineRule="auto"/>
        <w:ind w:firstLine="0"/>
        <w:jc w:val="center"/>
        <w:rPr>
          <w:rStyle w:val="a8"/>
          <w:color w:val="000000"/>
          <w:sz w:val="20"/>
          <w:szCs w:val="20"/>
        </w:rPr>
      </w:pPr>
      <w:r w:rsidRPr="001E1F7F">
        <w:rPr>
          <w:rStyle w:val="a8"/>
          <w:color w:val="000000"/>
          <w:sz w:val="20"/>
          <w:szCs w:val="20"/>
        </w:rPr>
        <w:t>участия в долевом строительстве многоквартирного жилого дома</w:t>
      </w:r>
    </w:p>
    <w:p w14:paraId="60AB2BCA" w14:textId="77777777" w:rsidR="00F817AC" w:rsidRPr="001E1F7F" w:rsidRDefault="00F817AC" w:rsidP="00F817AC">
      <w:pPr>
        <w:pStyle w:val="a3"/>
        <w:shd w:val="clear" w:color="auto" w:fill="auto"/>
        <w:spacing w:before="0" w:line="276" w:lineRule="auto"/>
        <w:ind w:firstLine="0"/>
        <w:jc w:val="center"/>
        <w:rPr>
          <w:rStyle w:val="a8"/>
          <w:color w:val="000000"/>
          <w:sz w:val="20"/>
          <w:szCs w:val="20"/>
        </w:rPr>
      </w:pPr>
    </w:p>
    <w:p w14:paraId="21BBD8F9" w14:textId="77777777" w:rsidR="00D63E0B" w:rsidRPr="001E1F7F" w:rsidRDefault="00D63E0B" w:rsidP="005F7305">
      <w:pPr>
        <w:pStyle w:val="a3"/>
        <w:shd w:val="clear" w:color="auto" w:fill="auto"/>
        <w:spacing w:before="0" w:line="276" w:lineRule="auto"/>
        <w:ind w:firstLine="0"/>
        <w:rPr>
          <w:rStyle w:val="a8"/>
          <w:color w:val="000000"/>
          <w:sz w:val="20"/>
          <w:szCs w:val="20"/>
        </w:rPr>
      </w:pPr>
    </w:p>
    <w:p w14:paraId="3E7F9436" w14:textId="19392E3B" w:rsidR="00F817AC" w:rsidRPr="001E1F7F" w:rsidRDefault="006145F9" w:rsidP="00716709">
      <w:pPr>
        <w:pStyle w:val="a3"/>
        <w:shd w:val="clear" w:color="auto" w:fill="auto"/>
        <w:spacing w:before="0" w:line="240" w:lineRule="auto"/>
        <w:ind w:firstLine="709"/>
        <w:rPr>
          <w:rStyle w:val="a8"/>
          <w:b w:val="0"/>
          <w:color w:val="000000"/>
          <w:sz w:val="20"/>
          <w:szCs w:val="20"/>
        </w:rPr>
      </w:pPr>
      <w:r w:rsidRPr="001E1F7F">
        <w:rPr>
          <w:rStyle w:val="a8"/>
          <w:b w:val="0"/>
          <w:color w:val="000000"/>
          <w:sz w:val="20"/>
          <w:szCs w:val="20"/>
        </w:rPr>
        <w:t>Городской округ г</w:t>
      </w:r>
      <w:r w:rsidR="00F817AC" w:rsidRPr="001E1F7F">
        <w:rPr>
          <w:rStyle w:val="a8"/>
          <w:b w:val="0"/>
          <w:color w:val="000000"/>
          <w:sz w:val="20"/>
          <w:szCs w:val="20"/>
        </w:rPr>
        <w:t xml:space="preserve">ород Уфа </w:t>
      </w:r>
      <w:r w:rsidRPr="001E1F7F">
        <w:rPr>
          <w:rStyle w:val="a8"/>
          <w:b w:val="0"/>
          <w:color w:val="000000"/>
          <w:sz w:val="20"/>
          <w:szCs w:val="20"/>
        </w:rPr>
        <w:tab/>
      </w:r>
      <w:r w:rsidR="00F817AC" w:rsidRPr="001E1F7F">
        <w:rPr>
          <w:rStyle w:val="a8"/>
          <w:b w:val="0"/>
          <w:color w:val="000000"/>
          <w:sz w:val="20"/>
          <w:szCs w:val="20"/>
        </w:rPr>
        <w:tab/>
      </w:r>
      <w:r w:rsidR="00F817AC" w:rsidRPr="001E1F7F">
        <w:rPr>
          <w:rStyle w:val="a8"/>
          <w:b w:val="0"/>
          <w:color w:val="000000"/>
          <w:sz w:val="20"/>
          <w:szCs w:val="20"/>
        </w:rPr>
        <w:tab/>
      </w:r>
      <w:r w:rsidR="00D172A1" w:rsidRPr="001E1F7F">
        <w:rPr>
          <w:rStyle w:val="a8"/>
          <w:b w:val="0"/>
          <w:color w:val="000000"/>
          <w:sz w:val="20"/>
          <w:szCs w:val="20"/>
        </w:rPr>
        <w:t xml:space="preserve">            </w:t>
      </w:r>
      <w:r w:rsidRPr="001E1F7F">
        <w:rPr>
          <w:rStyle w:val="a8"/>
          <w:b w:val="0"/>
          <w:color w:val="000000"/>
          <w:sz w:val="20"/>
          <w:szCs w:val="20"/>
        </w:rPr>
        <w:t xml:space="preserve"> </w:t>
      </w:r>
      <w:r w:rsidR="00BB40A6" w:rsidRPr="001E1F7F">
        <w:rPr>
          <w:rStyle w:val="a8"/>
          <w:b w:val="0"/>
          <w:color w:val="000000"/>
          <w:sz w:val="20"/>
          <w:szCs w:val="20"/>
        </w:rPr>
        <w:t xml:space="preserve">    </w:t>
      </w:r>
      <w:r w:rsidR="00DC5FE8" w:rsidRPr="001E1F7F">
        <w:rPr>
          <w:rStyle w:val="a8"/>
          <w:b w:val="0"/>
          <w:color w:val="000000"/>
          <w:sz w:val="20"/>
          <w:szCs w:val="20"/>
        </w:rPr>
        <w:t xml:space="preserve">   </w:t>
      </w:r>
      <w:r w:rsidR="005B7359">
        <w:rPr>
          <w:rStyle w:val="a8"/>
          <w:b w:val="0"/>
          <w:color w:val="000000"/>
          <w:sz w:val="20"/>
          <w:szCs w:val="20"/>
        </w:rPr>
        <w:t xml:space="preserve">  </w:t>
      </w:r>
      <w:r w:rsidR="00FC647B">
        <w:rPr>
          <w:rStyle w:val="a8"/>
          <w:b w:val="0"/>
          <w:color w:val="000000"/>
          <w:sz w:val="20"/>
          <w:szCs w:val="20"/>
        </w:rPr>
        <w:t xml:space="preserve">   </w:t>
      </w:r>
      <w:r w:rsidR="005B7359">
        <w:rPr>
          <w:rStyle w:val="a8"/>
          <w:b w:val="0"/>
          <w:color w:val="000000"/>
          <w:sz w:val="20"/>
          <w:szCs w:val="20"/>
        </w:rPr>
        <w:t xml:space="preserve">     </w:t>
      </w:r>
      <w:r w:rsidR="00423C3E" w:rsidRPr="002D3DB7">
        <w:rPr>
          <w:rStyle w:val="a8"/>
          <w:b w:val="0"/>
          <w:color w:val="000000"/>
          <w:sz w:val="20"/>
          <w:szCs w:val="20"/>
          <w:highlight w:val="yellow"/>
        </w:rPr>
        <w:t>«</w:t>
      </w:r>
      <w:r w:rsidR="00506C17" w:rsidRPr="002D3DB7">
        <w:rPr>
          <w:rStyle w:val="a8"/>
          <w:b w:val="0"/>
          <w:color w:val="000000"/>
          <w:sz w:val="20"/>
          <w:szCs w:val="20"/>
          <w:highlight w:val="yellow"/>
        </w:rPr>
        <w:t xml:space="preserve">   </w:t>
      </w:r>
      <w:r w:rsidR="00CF033A" w:rsidRPr="002D3DB7">
        <w:rPr>
          <w:rStyle w:val="a8"/>
          <w:b w:val="0"/>
          <w:color w:val="000000"/>
          <w:sz w:val="20"/>
          <w:szCs w:val="20"/>
          <w:highlight w:val="yellow"/>
        </w:rPr>
        <w:t xml:space="preserve">» </w:t>
      </w:r>
      <w:r w:rsidR="00A266DB" w:rsidRPr="002D3DB7">
        <w:rPr>
          <w:rStyle w:val="a8"/>
          <w:b w:val="0"/>
          <w:color w:val="000000"/>
          <w:sz w:val="20"/>
          <w:szCs w:val="20"/>
          <w:highlight w:val="yellow"/>
        </w:rPr>
        <w:t xml:space="preserve">_____________ </w:t>
      </w:r>
      <w:r w:rsidR="00301D79" w:rsidRPr="002D3DB7">
        <w:rPr>
          <w:rStyle w:val="a8"/>
          <w:b w:val="0"/>
          <w:color w:val="000000"/>
          <w:sz w:val="20"/>
          <w:szCs w:val="20"/>
          <w:highlight w:val="yellow"/>
        </w:rPr>
        <w:t>20</w:t>
      </w:r>
      <w:r w:rsidR="006D6447" w:rsidRPr="002D3DB7">
        <w:rPr>
          <w:rStyle w:val="a8"/>
          <w:b w:val="0"/>
          <w:color w:val="000000"/>
          <w:sz w:val="20"/>
          <w:szCs w:val="20"/>
          <w:highlight w:val="yellow"/>
        </w:rPr>
        <w:t>2</w:t>
      </w:r>
      <w:r w:rsidR="008D3C17" w:rsidRPr="002D3DB7">
        <w:rPr>
          <w:rStyle w:val="a8"/>
          <w:b w:val="0"/>
          <w:color w:val="000000"/>
          <w:sz w:val="20"/>
          <w:szCs w:val="20"/>
          <w:highlight w:val="yellow"/>
        </w:rPr>
        <w:t>5</w:t>
      </w:r>
      <w:r w:rsidRPr="002D3DB7">
        <w:rPr>
          <w:rStyle w:val="a8"/>
          <w:b w:val="0"/>
          <w:color w:val="000000"/>
          <w:sz w:val="20"/>
          <w:szCs w:val="20"/>
          <w:highlight w:val="yellow"/>
        </w:rPr>
        <w:t xml:space="preserve"> года</w:t>
      </w:r>
    </w:p>
    <w:p w14:paraId="3F65A798" w14:textId="77777777" w:rsidR="00F817AC" w:rsidRPr="001E1F7F" w:rsidRDefault="006145F9" w:rsidP="00716709">
      <w:pPr>
        <w:pStyle w:val="a3"/>
        <w:shd w:val="clear" w:color="auto" w:fill="auto"/>
        <w:spacing w:before="0" w:line="240" w:lineRule="auto"/>
        <w:ind w:firstLine="709"/>
        <w:rPr>
          <w:rStyle w:val="a8"/>
          <w:b w:val="0"/>
          <w:color w:val="000000"/>
          <w:sz w:val="20"/>
          <w:szCs w:val="20"/>
        </w:rPr>
      </w:pPr>
      <w:r w:rsidRPr="001E1F7F">
        <w:rPr>
          <w:rStyle w:val="a8"/>
          <w:b w:val="0"/>
          <w:color w:val="000000"/>
          <w:sz w:val="20"/>
          <w:szCs w:val="20"/>
        </w:rPr>
        <w:t>Республики Башкортостан</w:t>
      </w:r>
    </w:p>
    <w:p w14:paraId="7936B017" w14:textId="77777777" w:rsidR="00A467A3" w:rsidRPr="001E1F7F" w:rsidRDefault="00A467A3" w:rsidP="00BF520E">
      <w:pPr>
        <w:pStyle w:val="a3"/>
        <w:shd w:val="clear" w:color="auto" w:fill="auto"/>
        <w:spacing w:before="0" w:line="240" w:lineRule="auto"/>
        <w:ind w:firstLine="0"/>
        <w:rPr>
          <w:rStyle w:val="a8"/>
          <w:color w:val="000000"/>
          <w:sz w:val="20"/>
          <w:szCs w:val="20"/>
        </w:rPr>
      </w:pPr>
    </w:p>
    <w:p w14:paraId="2E0FE0F7" w14:textId="262D29A7" w:rsidR="00DC5FE8" w:rsidRPr="001E1F7F" w:rsidRDefault="00DC5FE8" w:rsidP="00716709">
      <w:pPr>
        <w:spacing w:after="0" w:line="240" w:lineRule="auto"/>
        <w:ind w:firstLine="709"/>
        <w:jc w:val="both"/>
        <w:rPr>
          <w:rFonts w:ascii="Times New Roman" w:eastAsiaTheme="minorHAnsi" w:hAnsi="Times New Roman" w:cs="Times New Roman"/>
          <w:bCs/>
          <w:color w:val="000000"/>
          <w:spacing w:val="8"/>
          <w:sz w:val="20"/>
          <w:szCs w:val="20"/>
          <w:shd w:val="clear" w:color="auto" w:fill="FFFFFF"/>
          <w:lang w:eastAsia="en-US"/>
        </w:rPr>
      </w:pPr>
      <w:r w:rsidRPr="001E1F7F">
        <w:rPr>
          <w:rFonts w:ascii="Times New Roman" w:eastAsiaTheme="minorHAnsi" w:hAnsi="Times New Roman" w:cs="Times New Roman"/>
          <w:b/>
          <w:color w:val="000000"/>
          <w:spacing w:val="8"/>
          <w:sz w:val="20"/>
          <w:szCs w:val="20"/>
          <w:shd w:val="clear" w:color="auto" w:fill="FFFFFF"/>
          <w:lang w:eastAsia="en-US"/>
        </w:rPr>
        <w:t xml:space="preserve">Общество </w:t>
      </w:r>
      <w:r w:rsidR="00023BC4">
        <w:rPr>
          <w:rFonts w:ascii="Times New Roman" w:eastAsiaTheme="minorHAnsi" w:hAnsi="Times New Roman" w:cs="Times New Roman"/>
          <w:b/>
          <w:color w:val="000000"/>
          <w:spacing w:val="8"/>
          <w:sz w:val="20"/>
          <w:szCs w:val="20"/>
          <w:shd w:val="clear" w:color="auto" w:fill="FFFFFF"/>
          <w:lang w:eastAsia="en-US"/>
        </w:rPr>
        <w:t>с ограниченной ответственностью</w:t>
      </w:r>
      <w:r w:rsidR="00600EB0">
        <w:rPr>
          <w:rFonts w:ascii="Times New Roman" w:eastAsiaTheme="minorHAnsi" w:hAnsi="Times New Roman" w:cs="Times New Roman"/>
          <w:b/>
          <w:color w:val="000000"/>
          <w:spacing w:val="8"/>
          <w:sz w:val="20"/>
          <w:szCs w:val="20"/>
          <w:shd w:val="clear" w:color="auto" w:fill="FFFFFF"/>
          <w:lang w:eastAsia="en-US"/>
        </w:rPr>
        <w:t xml:space="preserve"> </w:t>
      </w:r>
      <w:bookmarkStart w:id="1" w:name="_Hlk138415604"/>
      <w:r w:rsidR="00600EB0">
        <w:rPr>
          <w:rFonts w:ascii="Times New Roman" w:eastAsiaTheme="minorHAnsi" w:hAnsi="Times New Roman" w:cs="Times New Roman"/>
          <w:b/>
          <w:color w:val="000000"/>
          <w:spacing w:val="8"/>
          <w:sz w:val="20"/>
          <w:szCs w:val="20"/>
          <w:shd w:val="clear" w:color="auto" w:fill="FFFFFF"/>
          <w:lang w:eastAsia="en-US"/>
        </w:rPr>
        <w:t>Специализированный застройщик</w:t>
      </w:r>
      <w:r w:rsidR="00023BC4">
        <w:rPr>
          <w:rFonts w:ascii="Times New Roman" w:eastAsiaTheme="minorHAnsi" w:hAnsi="Times New Roman" w:cs="Times New Roman"/>
          <w:b/>
          <w:color w:val="000000"/>
          <w:spacing w:val="8"/>
          <w:sz w:val="20"/>
          <w:szCs w:val="20"/>
          <w:shd w:val="clear" w:color="auto" w:fill="FFFFFF"/>
          <w:lang w:eastAsia="en-US"/>
        </w:rPr>
        <w:t xml:space="preserve"> </w:t>
      </w:r>
      <w:bookmarkEnd w:id="1"/>
      <w:r w:rsidR="00FA131D" w:rsidRPr="001E1F7F">
        <w:rPr>
          <w:rFonts w:ascii="Times New Roman" w:eastAsiaTheme="minorHAnsi" w:hAnsi="Times New Roman" w:cs="Times New Roman"/>
          <w:b/>
          <w:color w:val="000000"/>
          <w:spacing w:val="8"/>
          <w:sz w:val="20"/>
          <w:szCs w:val="20"/>
          <w:shd w:val="clear" w:color="auto" w:fill="FFFFFF"/>
          <w:lang w:eastAsia="en-US"/>
        </w:rPr>
        <w:t>«</w:t>
      </w:r>
      <w:proofErr w:type="spellStart"/>
      <w:r w:rsidR="00FA131D" w:rsidRPr="000975DF">
        <w:rPr>
          <w:rFonts w:ascii="Times New Roman" w:eastAsiaTheme="minorHAnsi" w:hAnsi="Times New Roman" w:cs="Times New Roman"/>
          <w:b/>
          <w:color w:val="000000"/>
          <w:spacing w:val="8"/>
          <w:sz w:val="20"/>
          <w:szCs w:val="20"/>
          <w:shd w:val="clear" w:color="auto" w:fill="FFFFFF"/>
          <w:lang w:eastAsia="en-US"/>
        </w:rPr>
        <w:t>Стро</w:t>
      </w:r>
      <w:r w:rsidR="00645186" w:rsidRPr="000975DF">
        <w:rPr>
          <w:rFonts w:ascii="Times New Roman" w:eastAsiaTheme="minorHAnsi" w:hAnsi="Times New Roman" w:cs="Times New Roman"/>
          <w:b/>
          <w:color w:val="000000"/>
          <w:spacing w:val="8"/>
          <w:sz w:val="20"/>
          <w:szCs w:val="20"/>
          <w:shd w:val="clear" w:color="auto" w:fill="FFFFFF"/>
          <w:lang w:eastAsia="en-US"/>
        </w:rPr>
        <w:t>и</w:t>
      </w:r>
      <w:r w:rsidR="004A4679" w:rsidRPr="000975DF">
        <w:rPr>
          <w:rFonts w:ascii="Times New Roman" w:eastAsiaTheme="minorHAnsi" w:hAnsi="Times New Roman" w:cs="Times New Roman"/>
          <w:b/>
          <w:color w:val="000000"/>
          <w:spacing w:val="8"/>
          <w:sz w:val="20"/>
          <w:szCs w:val="20"/>
          <w:shd w:val="clear" w:color="auto" w:fill="FFFFFF"/>
          <w:lang w:eastAsia="en-US"/>
        </w:rPr>
        <w:t>ТЭК</w:t>
      </w:r>
      <w:proofErr w:type="spellEnd"/>
      <w:r w:rsidR="00600EB0" w:rsidRPr="000975DF">
        <w:rPr>
          <w:rFonts w:ascii="Times New Roman" w:eastAsiaTheme="minorHAnsi" w:hAnsi="Times New Roman" w:cs="Times New Roman"/>
          <w:b/>
          <w:color w:val="000000"/>
          <w:spacing w:val="8"/>
          <w:sz w:val="20"/>
          <w:szCs w:val="20"/>
          <w:shd w:val="clear" w:color="auto" w:fill="FFFFFF"/>
          <w:lang w:eastAsia="en-US"/>
        </w:rPr>
        <w:t>-</w:t>
      </w:r>
      <w:r w:rsidR="004A4679">
        <w:rPr>
          <w:rFonts w:ascii="Times New Roman" w:eastAsiaTheme="minorHAnsi" w:hAnsi="Times New Roman" w:cs="Times New Roman"/>
          <w:b/>
          <w:color w:val="000000"/>
          <w:spacing w:val="8"/>
          <w:sz w:val="20"/>
          <w:szCs w:val="20"/>
          <w:shd w:val="clear" w:color="auto" w:fill="FFFFFF"/>
          <w:lang w:eastAsia="en-US"/>
        </w:rPr>
        <w:t xml:space="preserve"> </w:t>
      </w:r>
      <w:r w:rsidR="0094761C">
        <w:rPr>
          <w:rFonts w:ascii="Times New Roman" w:eastAsiaTheme="minorHAnsi" w:hAnsi="Times New Roman" w:cs="Times New Roman"/>
          <w:b/>
          <w:color w:val="000000"/>
          <w:spacing w:val="8"/>
          <w:sz w:val="20"/>
          <w:szCs w:val="20"/>
          <w:shd w:val="clear" w:color="auto" w:fill="FFFFFF"/>
          <w:lang w:eastAsia="en-US"/>
        </w:rPr>
        <w:t>АТП</w:t>
      </w:r>
      <w:r w:rsidRPr="001E1F7F">
        <w:rPr>
          <w:rFonts w:ascii="Times New Roman" w:eastAsiaTheme="minorHAnsi" w:hAnsi="Times New Roman" w:cs="Times New Roman"/>
          <w:b/>
          <w:color w:val="000000"/>
          <w:spacing w:val="8"/>
          <w:sz w:val="20"/>
          <w:szCs w:val="20"/>
          <w:shd w:val="clear" w:color="auto" w:fill="FFFFFF"/>
          <w:lang w:eastAsia="en-US"/>
        </w:rPr>
        <w:t>»</w:t>
      </w:r>
      <w:r w:rsidRPr="001E1F7F">
        <w:rPr>
          <w:rFonts w:ascii="Times New Roman" w:eastAsiaTheme="minorHAnsi" w:hAnsi="Times New Roman" w:cs="Times New Roman"/>
          <w:bCs/>
          <w:color w:val="000000"/>
          <w:spacing w:val="8"/>
          <w:sz w:val="20"/>
          <w:szCs w:val="20"/>
          <w:shd w:val="clear" w:color="auto" w:fill="FFFFFF"/>
          <w:lang w:eastAsia="en-US"/>
        </w:rPr>
        <w:t>, именуемое в дальнейшем «Застройщик», в лице</w:t>
      </w:r>
      <w:r w:rsidR="00C22FC9">
        <w:rPr>
          <w:rFonts w:ascii="Times New Roman" w:hAnsi="Times New Roman" w:cs="Times New Roman"/>
          <w:bCs/>
          <w:color w:val="000000"/>
          <w:spacing w:val="8"/>
          <w:sz w:val="20"/>
          <w:szCs w:val="20"/>
          <w:shd w:val="clear" w:color="auto" w:fill="FFFFFF"/>
        </w:rPr>
        <w:t xml:space="preserve"> </w:t>
      </w:r>
      <w:r w:rsidR="004039C5" w:rsidRPr="000C3D65">
        <w:rPr>
          <w:rFonts w:ascii="Times New Roman" w:eastAsiaTheme="minorHAnsi" w:hAnsi="Times New Roman" w:cs="Times New Roman"/>
          <w:bCs/>
          <w:color w:val="000000"/>
          <w:spacing w:val="8"/>
          <w:sz w:val="20"/>
          <w:szCs w:val="20"/>
          <w:shd w:val="clear" w:color="auto" w:fill="FFFFFF"/>
          <w:lang w:eastAsia="en-US"/>
        </w:rPr>
        <w:t>Д</w:t>
      </w:r>
      <w:r w:rsidR="004039C5" w:rsidRPr="000C3D65">
        <w:rPr>
          <w:rFonts w:ascii="Times New Roman" w:hAnsi="Times New Roman"/>
          <w:bCs/>
          <w:sz w:val="20"/>
          <w:szCs w:val="20"/>
          <w:lang w:bidi="ru-RU"/>
        </w:rPr>
        <w:t>иректора</w:t>
      </w:r>
      <w:r w:rsidR="001A0A3B" w:rsidRPr="001A0A3B">
        <w:rPr>
          <w:rFonts w:ascii="Times New Roman" w:hAnsi="Times New Roman"/>
          <w:bCs/>
          <w:sz w:val="20"/>
          <w:szCs w:val="20"/>
          <w:lang w:bidi="ru-RU"/>
        </w:rPr>
        <w:t xml:space="preserve"> </w:t>
      </w:r>
      <w:proofErr w:type="spellStart"/>
      <w:r w:rsidR="004039C5" w:rsidRPr="000C3D65">
        <w:rPr>
          <w:rFonts w:ascii="Times New Roman" w:hAnsi="Times New Roman"/>
          <w:b/>
          <w:bCs/>
          <w:sz w:val="20"/>
          <w:szCs w:val="20"/>
          <w:lang w:bidi="ru-RU"/>
        </w:rPr>
        <w:t>Аннамурадова</w:t>
      </w:r>
      <w:proofErr w:type="spellEnd"/>
      <w:r w:rsidR="004039C5" w:rsidRPr="000C3D65">
        <w:rPr>
          <w:rFonts w:ascii="Times New Roman" w:hAnsi="Times New Roman"/>
          <w:b/>
          <w:bCs/>
          <w:sz w:val="20"/>
          <w:szCs w:val="20"/>
          <w:lang w:bidi="ru-RU"/>
        </w:rPr>
        <w:t xml:space="preserve"> Рустама </w:t>
      </w:r>
      <w:proofErr w:type="spellStart"/>
      <w:r w:rsidR="004039C5" w:rsidRPr="000C3D65">
        <w:rPr>
          <w:rFonts w:ascii="Times New Roman" w:hAnsi="Times New Roman"/>
          <w:b/>
          <w:bCs/>
          <w:sz w:val="20"/>
          <w:szCs w:val="20"/>
          <w:lang w:bidi="ru-RU"/>
        </w:rPr>
        <w:t>Тахировича</w:t>
      </w:r>
      <w:proofErr w:type="spellEnd"/>
      <w:r w:rsidR="004039C5" w:rsidRPr="000C3D65">
        <w:rPr>
          <w:rFonts w:ascii="Times New Roman" w:hAnsi="Times New Roman"/>
          <w:bCs/>
          <w:sz w:val="20"/>
          <w:szCs w:val="20"/>
          <w:lang w:bidi="ru-RU"/>
        </w:rPr>
        <w:t>, действующего на основании Устава</w:t>
      </w:r>
      <w:r w:rsidR="009603DC">
        <w:rPr>
          <w:rFonts w:ascii="Times New Roman" w:eastAsiaTheme="minorHAnsi" w:hAnsi="Times New Roman" w:cs="Times New Roman"/>
          <w:bCs/>
          <w:color w:val="000000"/>
          <w:spacing w:val="8"/>
          <w:sz w:val="20"/>
          <w:szCs w:val="20"/>
          <w:shd w:val="clear" w:color="auto" w:fill="FFFFFF"/>
          <w:lang w:eastAsia="en-US"/>
        </w:rPr>
        <w:t>,</w:t>
      </w:r>
      <w:r w:rsidR="005A31A3">
        <w:rPr>
          <w:rFonts w:ascii="Times New Roman" w:eastAsiaTheme="minorHAnsi" w:hAnsi="Times New Roman" w:cs="Times New Roman"/>
          <w:bCs/>
          <w:color w:val="000000"/>
          <w:spacing w:val="8"/>
          <w:sz w:val="20"/>
          <w:szCs w:val="20"/>
          <w:shd w:val="clear" w:color="auto" w:fill="FFFFFF"/>
          <w:lang w:eastAsia="en-US"/>
        </w:rPr>
        <w:t xml:space="preserve"> </w:t>
      </w:r>
      <w:r w:rsidRPr="001E1F7F">
        <w:rPr>
          <w:rFonts w:ascii="Times New Roman" w:eastAsiaTheme="minorHAnsi" w:hAnsi="Times New Roman" w:cs="Times New Roman"/>
          <w:bCs/>
          <w:color w:val="000000"/>
          <w:spacing w:val="8"/>
          <w:sz w:val="20"/>
          <w:szCs w:val="20"/>
          <w:shd w:val="clear" w:color="auto" w:fill="FFFFFF"/>
          <w:lang w:eastAsia="en-US"/>
        </w:rPr>
        <w:t>с одной стороны, и</w:t>
      </w:r>
    </w:p>
    <w:p w14:paraId="6543E2F4" w14:textId="174294B1" w:rsidR="00DC5FE8" w:rsidRPr="001E1F7F" w:rsidRDefault="00DC5FE8" w:rsidP="00716709">
      <w:pPr>
        <w:spacing w:after="0" w:line="240" w:lineRule="auto"/>
        <w:ind w:firstLine="709"/>
        <w:jc w:val="both"/>
        <w:rPr>
          <w:rFonts w:ascii="Times New Roman" w:hAnsi="Times New Roman" w:cs="Times New Roman"/>
          <w:sz w:val="20"/>
          <w:szCs w:val="20"/>
        </w:rPr>
      </w:pPr>
      <w:bookmarkStart w:id="2" w:name="_Hlk153192671"/>
      <w:bookmarkStart w:id="3" w:name="_Hlk152169332"/>
      <w:r w:rsidRPr="001E1F7F">
        <w:rPr>
          <w:rFonts w:ascii="Times New Roman" w:eastAsiaTheme="minorHAnsi" w:hAnsi="Times New Roman" w:cs="Times New Roman"/>
          <w:bCs/>
          <w:color w:val="000000"/>
          <w:spacing w:val="8"/>
          <w:sz w:val="20"/>
          <w:szCs w:val="20"/>
          <w:shd w:val="clear" w:color="auto" w:fill="FFFFFF"/>
          <w:lang w:eastAsia="en-US"/>
        </w:rPr>
        <w:t>гр</w:t>
      </w:r>
      <w:r w:rsidRPr="0056428F">
        <w:rPr>
          <w:rFonts w:ascii="Times New Roman" w:eastAsiaTheme="minorHAnsi" w:hAnsi="Times New Roman" w:cs="Times New Roman"/>
          <w:b/>
          <w:color w:val="000000"/>
          <w:spacing w:val="8"/>
          <w:sz w:val="20"/>
          <w:szCs w:val="20"/>
          <w:shd w:val="clear" w:color="auto" w:fill="FFFFFF"/>
          <w:lang w:eastAsia="en-US"/>
        </w:rPr>
        <w:t>.</w:t>
      </w:r>
      <w:r w:rsidR="00CC7964" w:rsidRPr="0056428F">
        <w:rPr>
          <w:rFonts w:ascii="Times New Roman" w:eastAsiaTheme="minorHAnsi" w:hAnsi="Times New Roman" w:cs="Times New Roman"/>
          <w:b/>
          <w:color w:val="000000"/>
          <w:spacing w:val="8"/>
          <w:sz w:val="20"/>
          <w:szCs w:val="20"/>
          <w:shd w:val="clear" w:color="auto" w:fill="FFFFFF"/>
          <w:lang w:eastAsia="en-US"/>
        </w:rPr>
        <w:t xml:space="preserve"> </w:t>
      </w:r>
      <w:bookmarkEnd w:id="2"/>
      <w:r w:rsidR="009D45B2">
        <w:rPr>
          <w:rFonts w:ascii="Times New Roman" w:eastAsiaTheme="minorHAnsi" w:hAnsi="Times New Roman" w:cs="Times New Roman"/>
          <w:b/>
          <w:color w:val="000000"/>
          <w:spacing w:val="8"/>
          <w:sz w:val="20"/>
          <w:szCs w:val="20"/>
          <w:shd w:val="clear" w:color="auto" w:fill="FFFFFF"/>
          <w:lang w:eastAsia="en-US"/>
        </w:rPr>
        <w:t>____________________</w:t>
      </w:r>
      <w:bookmarkEnd w:id="3"/>
      <w:r w:rsidRPr="001E1F7F">
        <w:rPr>
          <w:rFonts w:ascii="Times New Roman" w:eastAsiaTheme="minorHAnsi" w:hAnsi="Times New Roman" w:cs="Times New Roman"/>
          <w:bCs/>
          <w:color w:val="000000"/>
          <w:spacing w:val="8"/>
          <w:sz w:val="20"/>
          <w:szCs w:val="20"/>
          <w:shd w:val="clear" w:color="auto" w:fill="FFFFFF"/>
          <w:lang w:eastAsia="en-US"/>
        </w:rPr>
        <w:t>именуем</w:t>
      </w:r>
      <w:r w:rsidR="001E1F7F">
        <w:rPr>
          <w:rFonts w:ascii="Times New Roman" w:eastAsiaTheme="minorHAnsi" w:hAnsi="Times New Roman" w:cs="Times New Roman"/>
          <w:bCs/>
          <w:color w:val="000000"/>
          <w:spacing w:val="8"/>
          <w:sz w:val="20"/>
          <w:szCs w:val="20"/>
          <w:shd w:val="clear" w:color="auto" w:fill="FFFFFF"/>
          <w:lang w:eastAsia="en-US"/>
        </w:rPr>
        <w:t>ы</w:t>
      </w:r>
      <w:r w:rsidR="00506C17">
        <w:rPr>
          <w:rFonts w:ascii="Times New Roman" w:eastAsiaTheme="minorHAnsi" w:hAnsi="Times New Roman" w:cs="Times New Roman"/>
          <w:bCs/>
          <w:color w:val="000000"/>
          <w:spacing w:val="8"/>
          <w:sz w:val="20"/>
          <w:szCs w:val="20"/>
          <w:shd w:val="clear" w:color="auto" w:fill="FFFFFF"/>
          <w:lang w:eastAsia="en-US"/>
        </w:rPr>
        <w:t>е</w:t>
      </w:r>
      <w:r w:rsidRPr="001E1F7F">
        <w:rPr>
          <w:rFonts w:ascii="Times New Roman" w:eastAsiaTheme="minorHAnsi" w:hAnsi="Times New Roman" w:cs="Times New Roman"/>
          <w:bCs/>
          <w:color w:val="000000"/>
          <w:spacing w:val="8"/>
          <w:sz w:val="20"/>
          <w:szCs w:val="20"/>
          <w:shd w:val="clear" w:color="auto" w:fill="FFFFFF"/>
          <w:lang w:eastAsia="en-US"/>
        </w:rPr>
        <w:t xml:space="preserve"> в дальнейшем «Дольщик»,  с другой стороны, а вместе либо по отдельности в те</w:t>
      </w:r>
      <w:r w:rsidR="00226CEF" w:rsidRPr="001E1F7F">
        <w:rPr>
          <w:rFonts w:ascii="Times New Roman" w:eastAsiaTheme="minorHAnsi" w:hAnsi="Times New Roman" w:cs="Times New Roman"/>
          <w:bCs/>
          <w:color w:val="000000"/>
          <w:spacing w:val="8"/>
          <w:sz w:val="20"/>
          <w:szCs w:val="20"/>
          <w:shd w:val="clear" w:color="auto" w:fill="FFFFFF"/>
          <w:lang w:eastAsia="en-US"/>
        </w:rPr>
        <w:t>к</w:t>
      </w:r>
      <w:r w:rsidRPr="001E1F7F">
        <w:rPr>
          <w:rFonts w:ascii="Times New Roman" w:eastAsiaTheme="minorHAnsi" w:hAnsi="Times New Roman" w:cs="Times New Roman"/>
          <w:bCs/>
          <w:color w:val="000000"/>
          <w:spacing w:val="8"/>
          <w:sz w:val="20"/>
          <w:szCs w:val="20"/>
          <w:shd w:val="clear" w:color="auto" w:fill="FFFFFF"/>
          <w:lang w:eastAsia="en-US"/>
        </w:rPr>
        <w:t>сте настоящего Договора именуемые «Стороны» либо «Сторона» соответственно, в соответствии с Федеральным законом от 30.12.2004 года № 214-ФЗ «Об участии в долевом строительстве многоквартирных домов и иных объектов недвижимости и о внесении изменения в некоторые законодательные акты РФ», заключили настоящий Договор (далее – Договор) о нижеследующем</w:t>
      </w:r>
      <w:r w:rsidR="00F56D98" w:rsidRPr="001E1F7F">
        <w:rPr>
          <w:rFonts w:ascii="Times New Roman" w:hAnsi="Times New Roman" w:cs="Times New Roman"/>
          <w:sz w:val="20"/>
          <w:szCs w:val="20"/>
        </w:rPr>
        <w:t xml:space="preserve">: </w:t>
      </w:r>
    </w:p>
    <w:p w14:paraId="786684A0" w14:textId="77777777" w:rsidR="003212EA" w:rsidRPr="001E1F7F" w:rsidRDefault="00F817AC" w:rsidP="00DC5FE8">
      <w:pPr>
        <w:pStyle w:val="a6"/>
        <w:numPr>
          <w:ilvl w:val="0"/>
          <w:numId w:val="1"/>
        </w:numPr>
        <w:spacing w:after="0"/>
        <w:ind w:left="-284"/>
        <w:jc w:val="center"/>
        <w:rPr>
          <w:rStyle w:val="2"/>
          <w:color w:val="000000"/>
          <w:sz w:val="20"/>
          <w:szCs w:val="20"/>
        </w:rPr>
      </w:pPr>
      <w:r w:rsidRPr="001E1F7F">
        <w:rPr>
          <w:rStyle w:val="2"/>
          <w:color w:val="000000"/>
          <w:sz w:val="20"/>
          <w:szCs w:val="20"/>
        </w:rPr>
        <w:t>Термины и определения.</w:t>
      </w:r>
    </w:p>
    <w:p w14:paraId="2973343B" w14:textId="22C7A40A" w:rsidR="004E22B5" w:rsidRPr="001E1F7F" w:rsidRDefault="00E21E95" w:rsidP="00A9733E">
      <w:pPr>
        <w:pStyle w:val="a3"/>
        <w:numPr>
          <w:ilvl w:val="1"/>
          <w:numId w:val="1"/>
        </w:numPr>
        <w:shd w:val="clear" w:color="auto" w:fill="auto"/>
        <w:tabs>
          <w:tab w:val="left" w:pos="142"/>
        </w:tabs>
        <w:spacing w:before="0" w:line="240" w:lineRule="auto"/>
        <w:ind w:firstLine="709"/>
        <w:rPr>
          <w:color w:val="000000"/>
          <w:sz w:val="20"/>
          <w:szCs w:val="20"/>
          <w:shd w:val="clear" w:color="auto" w:fill="FFFFFF"/>
        </w:rPr>
      </w:pPr>
      <w:r w:rsidRPr="001E1F7F">
        <w:rPr>
          <w:rStyle w:val="a8"/>
          <w:color w:val="000000"/>
          <w:sz w:val="20"/>
          <w:szCs w:val="20"/>
        </w:rPr>
        <w:t>Объект</w:t>
      </w:r>
      <w:r w:rsidR="00F817AC" w:rsidRPr="001E1F7F">
        <w:rPr>
          <w:rStyle w:val="a8"/>
          <w:color w:val="000000"/>
          <w:sz w:val="20"/>
          <w:szCs w:val="20"/>
        </w:rPr>
        <w:t xml:space="preserve"> </w:t>
      </w:r>
      <w:r w:rsidR="00F817AC" w:rsidRPr="001E1F7F">
        <w:rPr>
          <w:rStyle w:val="1"/>
          <w:color w:val="000000"/>
          <w:sz w:val="20"/>
          <w:szCs w:val="20"/>
        </w:rPr>
        <w:t xml:space="preserve">– </w:t>
      </w:r>
      <w:r w:rsidR="001F0A4B" w:rsidRPr="001E1F7F">
        <w:rPr>
          <w:sz w:val="20"/>
          <w:szCs w:val="20"/>
        </w:rPr>
        <w:t>«</w:t>
      </w:r>
      <w:r w:rsidR="001E020B" w:rsidRPr="001E020B">
        <w:rPr>
          <w:rFonts w:eastAsia="Times New Roman"/>
          <w:bCs/>
          <w:spacing w:val="0"/>
          <w:sz w:val="20"/>
          <w:szCs w:val="20"/>
          <w:lang w:eastAsia="ru-RU"/>
        </w:rPr>
        <w:t>Жилой дом по ул. Менделеева д.154/2 в Советском районе городского округа город Уфа Республики Башкортостан</w:t>
      </w:r>
      <w:r w:rsidR="00943229" w:rsidRPr="001E1F7F">
        <w:rPr>
          <w:sz w:val="20"/>
          <w:szCs w:val="20"/>
        </w:rPr>
        <w:t>»</w:t>
      </w:r>
      <w:r w:rsidR="00BA2AD9" w:rsidRPr="001E1F7F">
        <w:rPr>
          <w:sz w:val="20"/>
          <w:szCs w:val="20"/>
        </w:rPr>
        <w:t>.</w:t>
      </w:r>
      <w:r w:rsidR="004E76E3" w:rsidRPr="001E1F7F">
        <w:rPr>
          <w:sz w:val="20"/>
          <w:szCs w:val="20"/>
        </w:rPr>
        <w:t xml:space="preserve"> </w:t>
      </w:r>
    </w:p>
    <w:p w14:paraId="43A78A68" w14:textId="04D2E9BF" w:rsidR="002C2836" w:rsidRPr="001E1F7F" w:rsidRDefault="00E21E95" w:rsidP="00A9733E">
      <w:pPr>
        <w:pStyle w:val="a3"/>
        <w:shd w:val="clear" w:color="auto" w:fill="auto"/>
        <w:tabs>
          <w:tab w:val="left" w:pos="142"/>
        </w:tabs>
        <w:spacing w:before="0" w:line="240" w:lineRule="auto"/>
        <w:ind w:firstLine="709"/>
        <w:rPr>
          <w:sz w:val="20"/>
          <w:szCs w:val="20"/>
        </w:rPr>
      </w:pPr>
      <w:r w:rsidRPr="001E1F7F">
        <w:rPr>
          <w:rStyle w:val="a8"/>
          <w:b w:val="0"/>
          <w:color w:val="000000"/>
          <w:sz w:val="20"/>
          <w:szCs w:val="20"/>
        </w:rPr>
        <w:t>Объект</w:t>
      </w:r>
      <w:r w:rsidR="0064212B" w:rsidRPr="001E1F7F">
        <w:rPr>
          <w:rStyle w:val="a8"/>
          <w:b w:val="0"/>
          <w:color w:val="000000"/>
          <w:sz w:val="20"/>
          <w:szCs w:val="20"/>
        </w:rPr>
        <w:t xml:space="preserve"> расположен </w:t>
      </w:r>
      <w:r w:rsidR="0064212B" w:rsidRPr="001E1F7F">
        <w:rPr>
          <w:color w:val="000000"/>
          <w:sz w:val="20"/>
          <w:szCs w:val="20"/>
        </w:rPr>
        <w:t>н</w:t>
      </w:r>
      <w:r w:rsidR="002C2836" w:rsidRPr="001E1F7F">
        <w:rPr>
          <w:sz w:val="20"/>
          <w:szCs w:val="20"/>
        </w:rPr>
        <w:t xml:space="preserve">а </w:t>
      </w:r>
      <w:r w:rsidR="002D1F70" w:rsidRPr="001E1F7F">
        <w:rPr>
          <w:sz w:val="20"/>
          <w:szCs w:val="20"/>
        </w:rPr>
        <w:t>Земельн</w:t>
      </w:r>
      <w:r w:rsidR="00600EB0">
        <w:rPr>
          <w:sz w:val="20"/>
          <w:szCs w:val="20"/>
        </w:rPr>
        <w:t>ом</w:t>
      </w:r>
      <w:r w:rsidR="002D1F70" w:rsidRPr="001E1F7F">
        <w:rPr>
          <w:sz w:val="20"/>
          <w:szCs w:val="20"/>
        </w:rPr>
        <w:t xml:space="preserve"> участк</w:t>
      </w:r>
      <w:r w:rsidR="00600EB0">
        <w:rPr>
          <w:sz w:val="20"/>
          <w:szCs w:val="20"/>
        </w:rPr>
        <w:t>е</w:t>
      </w:r>
      <w:r w:rsidR="00217D84">
        <w:rPr>
          <w:sz w:val="20"/>
          <w:szCs w:val="20"/>
        </w:rPr>
        <w:t xml:space="preserve"> по адресу: </w:t>
      </w:r>
      <w:r w:rsidR="00217D84" w:rsidRPr="00771147">
        <w:rPr>
          <w:rFonts w:eastAsia="Times New Roman"/>
          <w:bCs/>
          <w:spacing w:val="0"/>
          <w:sz w:val="20"/>
          <w:szCs w:val="20"/>
          <w:lang w:eastAsia="ru-RU"/>
        </w:rPr>
        <w:t>Республик</w:t>
      </w:r>
      <w:r w:rsidR="00217D84">
        <w:rPr>
          <w:rFonts w:eastAsia="Times New Roman"/>
          <w:bCs/>
          <w:spacing w:val="0"/>
          <w:sz w:val="20"/>
          <w:szCs w:val="20"/>
          <w:lang w:eastAsia="ru-RU"/>
        </w:rPr>
        <w:t>а</w:t>
      </w:r>
      <w:r w:rsidR="00217D84" w:rsidRPr="00771147">
        <w:rPr>
          <w:rFonts w:eastAsia="Times New Roman"/>
          <w:bCs/>
          <w:spacing w:val="0"/>
          <w:sz w:val="20"/>
          <w:szCs w:val="20"/>
          <w:lang w:eastAsia="ru-RU"/>
        </w:rPr>
        <w:t xml:space="preserve"> Башкортостан</w:t>
      </w:r>
      <w:r w:rsidR="00217D84">
        <w:rPr>
          <w:rFonts w:eastAsia="Times New Roman"/>
          <w:bCs/>
          <w:spacing w:val="0"/>
          <w:sz w:val="20"/>
          <w:szCs w:val="20"/>
          <w:lang w:eastAsia="ru-RU"/>
        </w:rPr>
        <w:t>,</w:t>
      </w:r>
      <w:r w:rsidR="00217D84" w:rsidRPr="00217D84">
        <w:rPr>
          <w:rFonts w:eastAsia="Times New Roman"/>
          <w:bCs/>
          <w:spacing w:val="0"/>
          <w:sz w:val="20"/>
          <w:szCs w:val="20"/>
          <w:lang w:eastAsia="ru-RU"/>
        </w:rPr>
        <w:t xml:space="preserve"> </w:t>
      </w:r>
      <w:r w:rsidR="00217D84" w:rsidRPr="00771147">
        <w:rPr>
          <w:rFonts w:eastAsia="Times New Roman"/>
          <w:bCs/>
          <w:spacing w:val="0"/>
          <w:sz w:val="20"/>
          <w:szCs w:val="20"/>
          <w:lang w:eastAsia="ru-RU"/>
        </w:rPr>
        <w:t>городско</w:t>
      </w:r>
      <w:r w:rsidR="00217D84">
        <w:rPr>
          <w:rFonts w:eastAsia="Times New Roman"/>
          <w:bCs/>
          <w:spacing w:val="0"/>
          <w:sz w:val="20"/>
          <w:szCs w:val="20"/>
          <w:lang w:eastAsia="ru-RU"/>
        </w:rPr>
        <w:t>й</w:t>
      </w:r>
      <w:r w:rsidR="00217D84" w:rsidRPr="00771147">
        <w:rPr>
          <w:rFonts w:eastAsia="Times New Roman"/>
          <w:bCs/>
          <w:spacing w:val="0"/>
          <w:sz w:val="20"/>
          <w:szCs w:val="20"/>
          <w:lang w:eastAsia="ru-RU"/>
        </w:rPr>
        <w:t xml:space="preserve"> округ город Уфа</w:t>
      </w:r>
      <w:r w:rsidR="00217D84">
        <w:rPr>
          <w:rFonts w:eastAsia="Times New Roman"/>
          <w:bCs/>
          <w:spacing w:val="0"/>
          <w:sz w:val="20"/>
          <w:szCs w:val="20"/>
          <w:lang w:eastAsia="ru-RU"/>
        </w:rPr>
        <w:t>,</w:t>
      </w:r>
      <w:r w:rsidR="00A9733E" w:rsidRPr="001E1F7F">
        <w:rPr>
          <w:sz w:val="20"/>
          <w:szCs w:val="20"/>
        </w:rPr>
        <w:t xml:space="preserve"> </w:t>
      </w:r>
      <w:r w:rsidR="00217D84" w:rsidRPr="00771147">
        <w:rPr>
          <w:rFonts w:eastAsia="Times New Roman"/>
          <w:bCs/>
          <w:spacing w:val="0"/>
          <w:sz w:val="20"/>
          <w:szCs w:val="20"/>
          <w:lang w:eastAsia="ru-RU"/>
        </w:rPr>
        <w:t>ул</w:t>
      </w:r>
      <w:r w:rsidR="00217D84">
        <w:rPr>
          <w:rFonts w:eastAsia="Times New Roman"/>
          <w:bCs/>
          <w:spacing w:val="0"/>
          <w:sz w:val="20"/>
          <w:szCs w:val="20"/>
          <w:lang w:eastAsia="ru-RU"/>
        </w:rPr>
        <w:t>ица</w:t>
      </w:r>
      <w:r w:rsidR="00217D84" w:rsidRPr="00771147">
        <w:rPr>
          <w:rFonts w:eastAsia="Times New Roman"/>
          <w:bCs/>
          <w:spacing w:val="0"/>
          <w:sz w:val="20"/>
          <w:szCs w:val="20"/>
          <w:lang w:eastAsia="ru-RU"/>
        </w:rPr>
        <w:t xml:space="preserve"> </w:t>
      </w:r>
      <w:r w:rsidR="009C13E8" w:rsidRPr="00101052">
        <w:rPr>
          <w:rFonts w:eastAsia="Times New Roman"/>
          <w:bCs/>
          <w:spacing w:val="0"/>
          <w:sz w:val="20"/>
          <w:szCs w:val="20"/>
          <w:lang w:eastAsia="ru-RU"/>
        </w:rPr>
        <w:t>Менделеева</w:t>
      </w:r>
      <w:r w:rsidR="00217D84">
        <w:rPr>
          <w:rFonts w:eastAsia="Times New Roman"/>
          <w:bCs/>
          <w:spacing w:val="0"/>
          <w:sz w:val="20"/>
          <w:szCs w:val="20"/>
          <w:lang w:eastAsia="ru-RU"/>
        </w:rPr>
        <w:t xml:space="preserve">, </w:t>
      </w:r>
      <w:r w:rsidRPr="001E1F7F">
        <w:rPr>
          <w:sz w:val="20"/>
          <w:szCs w:val="20"/>
        </w:rPr>
        <w:t>с</w:t>
      </w:r>
      <w:r w:rsidR="00E83D96" w:rsidRPr="001E1F7F">
        <w:rPr>
          <w:sz w:val="20"/>
          <w:szCs w:val="20"/>
        </w:rPr>
        <w:t xml:space="preserve"> кадастровым</w:t>
      </w:r>
      <w:r w:rsidR="00A9733E" w:rsidRPr="001E1F7F">
        <w:rPr>
          <w:sz w:val="20"/>
          <w:szCs w:val="20"/>
        </w:rPr>
        <w:t xml:space="preserve"> номер</w:t>
      </w:r>
      <w:r w:rsidR="00600EB0">
        <w:rPr>
          <w:sz w:val="20"/>
          <w:szCs w:val="20"/>
        </w:rPr>
        <w:t>о</w:t>
      </w:r>
      <w:r w:rsidR="00A9733E" w:rsidRPr="001E1F7F">
        <w:rPr>
          <w:sz w:val="20"/>
          <w:szCs w:val="20"/>
        </w:rPr>
        <w:t>м</w:t>
      </w:r>
      <w:r w:rsidR="00600EB0">
        <w:rPr>
          <w:sz w:val="20"/>
          <w:szCs w:val="20"/>
        </w:rPr>
        <w:t xml:space="preserve">: </w:t>
      </w:r>
      <w:r w:rsidR="001E020B" w:rsidRPr="005655F9">
        <w:rPr>
          <w:sz w:val="20"/>
        </w:rPr>
        <w:t>02:55:010715:4410</w:t>
      </w:r>
    </w:p>
    <w:p w14:paraId="5FF65291" w14:textId="17FCB4D2" w:rsidR="00A9733E" w:rsidRDefault="008D7621" w:rsidP="008D7621">
      <w:pPr>
        <w:pStyle w:val="a3"/>
        <w:shd w:val="clear" w:color="auto" w:fill="auto"/>
        <w:tabs>
          <w:tab w:val="left" w:pos="142"/>
        </w:tabs>
        <w:spacing w:before="0" w:line="240" w:lineRule="auto"/>
        <w:ind w:firstLine="0"/>
        <w:rPr>
          <w:sz w:val="20"/>
          <w:szCs w:val="20"/>
        </w:rPr>
      </w:pPr>
      <w:r w:rsidRPr="001E1F7F">
        <w:rPr>
          <w:b/>
          <w:sz w:val="20"/>
          <w:szCs w:val="20"/>
        </w:rPr>
        <w:tab/>
      </w:r>
      <w:r w:rsidRPr="001E1F7F">
        <w:rPr>
          <w:b/>
          <w:sz w:val="20"/>
          <w:szCs w:val="20"/>
        </w:rPr>
        <w:tab/>
        <w:t>1.2.</w:t>
      </w:r>
      <w:r w:rsidR="00412C6A">
        <w:rPr>
          <w:b/>
          <w:sz w:val="20"/>
          <w:szCs w:val="20"/>
        </w:rPr>
        <w:t xml:space="preserve"> </w:t>
      </w:r>
      <w:r w:rsidR="00412C6A">
        <w:rPr>
          <w:b/>
          <w:bCs/>
          <w:sz w:val="20"/>
          <w:szCs w:val="20"/>
        </w:rPr>
        <w:t>Ж</w:t>
      </w:r>
      <w:r w:rsidR="00A9733E" w:rsidRPr="00412C6A">
        <w:rPr>
          <w:b/>
          <w:bCs/>
          <w:sz w:val="20"/>
          <w:szCs w:val="20"/>
        </w:rPr>
        <w:t>илой дом</w:t>
      </w:r>
      <w:r w:rsidR="00A9733E" w:rsidRPr="001E1F7F">
        <w:rPr>
          <w:sz w:val="20"/>
          <w:szCs w:val="20"/>
        </w:rPr>
        <w:t>, расположенный в объекте «</w:t>
      </w:r>
      <w:r w:rsidR="001E020B" w:rsidRPr="001E020B">
        <w:rPr>
          <w:rFonts w:eastAsia="Times New Roman"/>
          <w:bCs/>
          <w:spacing w:val="0"/>
          <w:sz w:val="20"/>
          <w:szCs w:val="20"/>
          <w:lang w:eastAsia="ru-RU"/>
        </w:rPr>
        <w:t>Жилой дом по ул. Менделеева д.154/2 в Советском районе городского округа город Уфа Республики Башкортостан</w:t>
      </w:r>
      <w:r w:rsidR="00A9733E" w:rsidRPr="001E1F7F">
        <w:rPr>
          <w:sz w:val="20"/>
          <w:szCs w:val="20"/>
        </w:rPr>
        <w:t>» и имеющий следующие характеристики:</w:t>
      </w:r>
    </w:p>
    <w:p w14:paraId="078A6892" w14:textId="77777777" w:rsidR="00574FC5" w:rsidRPr="007D6EA5" w:rsidRDefault="00574FC5" w:rsidP="00A9733E">
      <w:pPr>
        <w:pStyle w:val="a3"/>
        <w:spacing w:before="0" w:line="240" w:lineRule="auto"/>
        <w:ind w:firstLine="709"/>
        <w:rPr>
          <w:sz w:val="20"/>
          <w:szCs w:val="20"/>
        </w:rPr>
      </w:pPr>
      <w:r w:rsidRPr="007D6EA5">
        <w:rPr>
          <w:sz w:val="20"/>
          <w:szCs w:val="20"/>
        </w:rPr>
        <w:t>- вид: многоквартирный;</w:t>
      </w:r>
    </w:p>
    <w:p w14:paraId="63DA5A6A" w14:textId="77777777" w:rsidR="00574FC5" w:rsidRPr="007D6EA5" w:rsidRDefault="00574FC5" w:rsidP="00A9733E">
      <w:pPr>
        <w:pStyle w:val="a3"/>
        <w:spacing w:before="0" w:line="240" w:lineRule="auto"/>
        <w:ind w:firstLine="709"/>
        <w:rPr>
          <w:sz w:val="20"/>
          <w:szCs w:val="20"/>
        </w:rPr>
      </w:pPr>
      <w:r w:rsidRPr="007D6EA5">
        <w:rPr>
          <w:sz w:val="20"/>
          <w:szCs w:val="20"/>
        </w:rPr>
        <w:t>- назначение: жилой;</w:t>
      </w:r>
    </w:p>
    <w:p w14:paraId="49C75683" w14:textId="72C9883B" w:rsidR="0082354A" w:rsidRPr="007D6EA5" w:rsidRDefault="00D067EA" w:rsidP="00A9733E">
      <w:pPr>
        <w:pStyle w:val="a3"/>
        <w:spacing w:before="0" w:line="240" w:lineRule="auto"/>
        <w:ind w:firstLine="709"/>
        <w:rPr>
          <w:sz w:val="20"/>
          <w:szCs w:val="20"/>
        </w:rPr>
      </w:pPr>
      <w:r w:rsidRPr="00CA4D81">
        <w:rPr>
          <w:sz w:val="20"/>
          <w:szCs w:val="20"/>
          <w:highlight w:val="yellow"/>
        </w:rPr>
        <w:t xml:space="preserve">- </w:t>
      </w:r>
      <w:r w:rsidR="00600EB0" w:rsidRPr="00CA4D81">
        <w:rPr>
          <w:sz w:val="20"/>
          <w:szCs w:val="20"/>
          <w:highlight w:val="yellow"/>
        </w:rPr>
        <w:t>количество этажей:</w:t>
      </w:r>
      <w:r w:rsidR="007339FC" w:rsidRPr="00CA4D81">
        <w:rPr>
          <w:sz w:val="20"/>
          <w:szCs w:val="20"/>
          <w:highlight w:val="yellow"/>
        </w:rPr>
        <w:t xml:space="preserve"> секция 1 - </w:t>
      </w:r>
      <w:r w:rsidR="00CA4D81" w:rsidRPr="00CA4D81">
        <w:rPr>
          <w:sz w:val="20"/>
          <w:szCs w:val="20"/>
          <w:highlight w:val="yellow"/>
        </w:rPr>
        <w:t>25</w:t>
      </w:r>
      <w:r w:rsidR="007339FC" w:rsidRPr="00CA4D81">
        <w:rPr>
          <w:sz w:val="20"/>
          <w:szCs w:val="20"/>
          <w:highlight w:val="yellow"/>
        </w:rPr>
        <w:t xml:space="preserve"> (жилых этажей – </w:t>
      </w:r>
      <w:r w:rsidR="00CA4D81" w:rsidRPr="00CA4D81">
        <w:rPr>
          <w:sz w:val="20"/>
          <w:szCs w:val="20"/>
          <w:highlight w:val="yellow"/>
        </w:rPr>
        <w:t>2</w:t>
      </w:r>
      <w:r w:rsidR="00163764" w:rsidRPr="00163764">
        <w:rPr>
          <w:sz w:val="20"/>
          <w:szCs w:val="20"/>
          <w:highlight w:val="yellow"/>
        </w:rPr>
        <w:t>2</w:t>
      </w:r>
      <w:r w:rsidR="007339FC" w:rsidRPr="00CA4D81">
        <w:rPr>
          <w:sz w:val="20"/>
          <w:szCs w:val="20"/>
          <w:highlight w:val="yellow"/>
        </w:rPr>
        <w:t xml:space="preserve">), секция 2 - </w:t>
      </w:r>
      <w:r w:rsidR="00CA4D81" w:rsidRPr="00CA4D81">
        <w:rPr>
          <w:sz w:val="20"/>
          <w:szCs w:val="20"/>
          <w:highlight w:val="yellow"/>
        </w:rPr>
        <w:t>14</w:t>
      </w:r>
      <w:r w:rsidR="00600EB0" w:rsidRPr="00CA4D81">
        <w:rPr>
          <w:sz w:val="20"/>
          <w:szCs w:val="20"/>
          <w:highlight w:val="yellow"/>
        </w:rPr>
        <w:t xml:space="preserve"> (жилых этажей –</w:t>
      </w:r>
      <w:r w:rsidR="00CA4D81" w:rsidRPr="00CA4D81">
        <w:rPr>
          <w:sz w:val="20"/>
          <w:szCs w:val="20"/>
          <w:highlight w:val="yellow"/>
        </w:rPr>
        <w:t>1</w:t>
      </w:r>
      <w:r w:rsidR="00163764" w:rsidRPr="00163764">
        <w:rPr>
          <w:sz w:val="20"/>
          <w:szCs w:val="20"/>
          <w:highlight w:val="yellow"/>
        </w:rPr>
        <w:t>1</w:t>
      </w:r>
      <w:r w:rsidR="00600EB0" w:rsidRPr="00CA4D81">
        <w:rPr>
          <w:sz w:val="20"/>
          <w:szCs w:val="20"/>
          <w:highlight w:val="yellow"/>
        </w:rPr>
        <w:t>)</w:t>
      </w:r>
    </w:p>
    <w:p w14:paraId="7D5D0F93" w14:textId="30CC89A3" w:rsidR="00574FC5" w:rsidRPr="007D6EA5" w:rsidRDefault="0082354A" w:rsidP="00A9733E">
      <w:pPr>
        <w:pStyle w:val="a3"/>
        <w:spacing w:before="0" w:line="240" w:lineRule="auto"/>
        <w:ind w:firstLine="709"/>
        <w:rPr>
          <w:sz w:val="20"/>
          <w:szCs w:val="20"/>
        </w:rPr>
      </w:pPr>
      <w:r w:rsidRPr="007D6EA5">
        <w:rPr>
          <w:sz w:val="20"/>
          <w:szCs w:val="20"/>
        </w:rPr>
        <w:t xml:space="preserve">- </w:t>
      </w:r>
      <w:r w:rsidR="0077169E" w:rsidRPr="007D6EA5">
        <w:rPr>
          <w:sz w:val="20"/>
          <w:szCs w:val="20"/>
        </w:rPr>
        <w:t xml:space="preserve">общая площадь </w:t>
      </w:r>
      <w:r w:rsidR="003310D1">
        <w:rPr>
          <w:sz w:val="20"/>
          <w:szCs w:val="20"/>
        </w:rPr>
        <w:t>дома</w:t>
      </w:r>
      <w:r w:rsidR="0077169E" w:rsidRPr="007D6EA5">
        <w:rPr>
          <w:sz w:val="20"/>
          <w:szCs w:val="20"/>
        </w:rPr>
        <w:t xml:space="preserve">: </w:t>
      </w:r>
      <w:r w:rsidR="00B0595D" w:rsidRPr="00B0595D">
        <w:rPr>
          <w:sz w:val="20"/>
          <w:szCs w:val="20"/>
        </w:rPr>
        <w:t>28</w:t>
      </w:r>
      <w:r w:rsidR="00B0595D">
        <w:rPr>
          <w:sz w:val="20"/>
          <w:szCs w:val="20"/>
        </w:rPr>
        <w:t xml:space="preserve"> </w:t>
      </w:r>
      <w:r w:rsidR="00B0595D" w:rsidRPr="00B0595D">
        <w:rPr>
          <w:sz w:val="20"/>
          <w:szCs w:val="20"/>
        </w:rPr>
        <w:t xml:space="preserve">940,67 </w:t>
      </w:r>
      <w:proofErr w:type="spellStart"/>
      <w:r w:rsidR="00145836" w:rsidRPr="007D6EA5">
        <w:rPr>
          <w:sz w:val="20"/>
          <w:szCs w:val="20"/>
        </w:rPr>
        <w:t>кв.м</w:t>
      </w:r>
      <w:proofErr w:type="spellEnd"/>
      <w:r w:rsidR="00145836" w:rsidRPr="007D6EA5">
        <w:rPr>
          <w:sz w:val="20"/>
          <w:szCs w:val="20"/>
        </w:rPr>
        <w:t>.</w:t>
      </w:r>
      <w:r w:rsidR="00574FC5" w:rsidRPr="007D6EA5">
        <w:rPr>
          <w:sz w:val="20"/>
          <w:szCs w:val="20"/>
        </w:rPr>
        <w:t>;</w:t>
      </w:r>
    </w:p>
    <w:p w14:paraId="762B647F" w14:textId="7CFBC008" w:rsidR="00574FC5" w:rsidRPr="007D6EA5" w:rsidRDefault="00574FC5" w:rsidP="00A9733E">
      <w:pPr>
        <w:pStyle w:val="a3"/>
        <w:spacing w:before="0" w:line="240" w:lineRule="auto"/>
        <w:ind w:firstLine="709"/>
        <w:rPr>
          <w:sz w:val="20"/>
          <w:szCs w:val="20"/>
        </w:rPr>
      </w:pPr>
      <w:r w:rsidRPr="007D6EA5">
        <w:rPr>
          <w:sz w:val="20"/>
          <w:szCs w:val="20"/>
        </w:rPr>
        <w:t xml:space="preserve">- материал наружных стен: </w:t>
      </w:r>
      <w:r w:rsidR="00145836" w:rsidRPr="007D6EA5">
        <w:rPr>
          <w:sz w:val="20"/>
          <w:szCs w:val="20"/>
        </w:rPr>
        <w:t>кирпич с утеплением</w:t>
      </w:r>
      <w:r w:rsidRPr="007D6EA5">
        <w:rPr>
          <w:sz w:val="20"/>
          <w:szCs w:val="20"/>
        </w:rPr>
        <w:t>;</w:t>
      </w:r>
    </w:p>
    <w:p w14:paraId="79BB6421" w14:textId="320DAC43" w:rsidR="00574FC5" w:rsidRPr="007D6EA5" w:rsidRDefault="00574FC5" w:rsidP="00A9733E">
      <w:pPr>
        <w:pStyle w:val="a3"/>
        <w:spacing w:before="0" w:line="240" w:lineRule="auto"/>
        <w:ind w:firstLine="709"/>
        <w:rPr>
          <w:sz w:val="20"/>
          <w:szCs w:val="20"/>
        </w:rPr>
      </w:pPr>
      <w:r w:rsidRPr="007D6EA5">
        <w:rPr>
          <w:sz w:val="20"/>
          <w:szCs w:val="20"/>
        </w:rPr>
        <w:t>- материал поэтажных перекрытий:</w:t>
      </w:r>
      <w:r w:rsidR="00145836" w:rsidRPr="007D6EA5">
        <w:rPr>
          <w:sz w:val="20"/>
          <w:szCs w:val="20"/>
        </w:rPr>
        <w:t xml:space="preserve"> монолитные железобетонные</w:t>
      </w:r>
      <w:r w:rsidRPr="007D6EA5">
        <w:rPr>
          <w:sz w:val="20"/>
          <w:szCs w:val="20"/>
        </w:rPr>
        <w:t>;</w:t>
      </w:r>
    </w:p>
    <w:p w14:paraId="24FD39E8" w14:textId="3BF339C3" w:rsidR="00574FC5" w:rsidRPr="004B5FE4" w:rsidRDefault="00574FC5" w:rsidP="00A9733E">
      <w:pPr>
        <w:pStyle w:val="a3"/>
        <w:spacing w:before="0" w:line="240" w:lineRule="auto"/>
        <w:ind w:firstLine="709"/>
        <w:rPr>
          <w:sz w:val="20"/>
          <w:szCs w:val="20"/>
        </w:rPr>
      </w:pPr>
      <w:r w:rsidRPr="004B5FE4">
        <w:rPr>
          <w:sz w:val="20"/>
          <w:szCs w:val="20"/>
        </w:rPr>
        <w:t xml:space="preserve">- класс энергоэффективности: </w:t>
      </w:r>
      <w:r w:rsidR="004A4679" w:rsidRPr="004B5FE4">
        <w:rPr>
          <w:sz w:val="20"/>
          <w:szCs w:val="20"/>
        </w:rPr>
        <w:t>«</w:t>
      </w:r>
      <w:r w:rsidR="004A2E38" w:rsidRPr="004B5FE4">
        <w:rPr>
          <w:sz w:val="20"/>
          <w:szCs w:val="20"/>
        </w:rPr>
        <w:t>В</w:t>
      </w:r>
      <w:r w:rsidR="004A4679" w:rsidRPr="004B5FE4">
        <w:rPr>
          <w:sz w:val="20"/>
          <w:szCs w:val="20"/>
        </w:rPr>
        <w:t>»</w:t>
      </w:r>
      <w:r w:rsidR="00F93E68" w:rsidRPr="004B5FE4">
        <w:rPr>
          <w:sz w:val="20"/>
          <w:szCs w:val="20"/>
        </w:rPr>
        <w:t>;</w:t>
      </w:r>
    </w:p>
    <w:p w14:paraId="21A32CC2" w14:textId="12688EE0" w:rsidR="00574FC5" w:rsidRPr="007D6EA5" w:rsidRDefault="00574FC5" w:rsidP="00A9733E">
      <w:pPr>
        <w:pStyle w:val="a3"/>
        <w:spacing w:before="0" w:line="240" w:lineRule="auto"/>
        <w:ind w:firstLine="709"/>
        <w:rPr>
          <w:sz w:val="20"/>
          <w:szCs w:val="20"/>
        </w:rPr>
      </w:pPr>
      <w:r w:rsidRPr="004B5FE4">
        <w:rPr>
          <w:sz w:val="20"/>
          <w:szCs w:val="20"/>
        </w:rPr>
        <w:t xml:space="preserve">- класс </w:t>
      </w:r>
      <w:r w:rsidR="003310D1" w:rsidRPr="004B5FE4">
        <w:rPr>
          <w:sz w:val="20"/>
          <w:szCs w:val="20"/>
        </w:rPr>
        <w:t>сейсмостойкости</w:t>
      </w:r>
      <w:r w:rsidRPr="004B5FE4">
        <w:rPr>
          <w:sz w:val="20"/>
          <w:szCs w:val="20"/>
        </w:rPr>
        <w:t>:</w:t>
      </w:r>
      <w:r w:rsidR="004A4679" w:rsidRPr="004B5FE4">
        <w:rPr>
          <w:sz w:val="20"/>
          <w:szCs w:val="20"/>
        </w:rPr>
        <w:t xml:space="preserve"> </w:t>
      </w:r>
      <w:r w:rsidR="00A1109E" w:rsidRPr="004B5FE4">
        <w:rPr>
          <w:sz w:val="20"/>
          <w:szCs w:val="20"/>
        </w:rPr>
        <w:t>5 баллов</w:t>
      </w:r>
      <w:r w:rsidRPr="004B5FE4">
        <w:rPr>
          <w:sz w:val="20"/>
          <w:szCs w:val="20"/>
        </w:rPr>
        <w:t>;</w:t>
      </w:r>
      <w:r w:rsidRPr="007D6EA5">
        <w:rPr>
          <w:sz w:val="20"/>
          <w:szCs w:val="20"/>
        </w:rPr>
        <w:t xml:space="preserve"> </w:t>
      </w:r>
    </w:p>
    <w:p w14:paraId="1970CFB2" w14:textId="2D7B9ED2" w:rsidR="00217D84" w:rsidRPr="007D6EA5" w:rsidRDefault="00217D84" w:rsidP="00A9733E">
      <w:pPr>
        <w:pStyle w:val="a3"/>
        <w:spacing w:before="0" w:line="240" w:lineRule="auto"/>
        <w:ind w:firstLine="709"/>
        <w:rPr>
          <w:rStyle w:val="1"/>
          <w:sz w:val="20"/>
          <w:szCs w:val="20"/>
        </w:rPr>
      </w:pPr>
      <w:r w:rsidRPr="007D6EA5">
        <w:rPr>
          <w:rStyle w:val="1"/>
          <w:sz w:val="20"/>
          <w:szCs w:val="20"/>
        </w:rPr>
        <w:t xml:space="preserve">Строительный адрес объекта: </w:t>
      </w:r>
      <w:r w:rsidR="00EF7726" w:rsidRPr="007D6EA5">
        <w:rPr>
          <w:rStyle w:val="1"/>
          <w:sz w:val="20"/>
          <w:szCs w:val="20"/>
        </w:rPr>
        <w:t xml:space="preserve">Республика Башкортостан, городской округ город Уфа, улица </w:t>
      </w:r>
      <w:r w:rsidR="00FC5F78" w:rsidRPr="00101052">
        <w:rPr>
          <w:rFonts w:eastAsia="Times New Roman"/>
          <w:bCs/>
          <w:spacing w:val="0"/>
          <w:sz w:val="20"/>
          <w:szCs w:val="20"/>
          <w:lang w:eastAsia="ru-RU"/>
        </w:rPr>
        <w:t>Менделеева</w:t>
      </w:r>
      <w:r w:rsidR="00EF7726" w:rsidRPr="007D6EA5">
        <w:rPr>
          <w:rStyle w:val="1"/>
          <w:sz w:val="20"/>
          <w:szCs w:val="20"/>
        </w:rPr>
        <w:t xml:space="preserve">, дом </w:t>
      </w:r>
      <w:r w:rsidR="00A90F63" w:rsidRPr="001E020B">
        <w:rPr>
          <w:rFonts w:eastAsia="Times New Roman"/>
          <w:bCs/>
          <w:spacing w:val="0"/>
          <w:sz w:val="20"/>
          <w:szCs w:val="20"/>
          <w:lang w:eastAsia="ru-RU"/>
        </w:rPr>
        <w:t>154/2</w:t>
      </w:r>
    </w:p>
    <w:p w14:paraId="454E49D9" w14:textId="31C97A97" w:rsidR="000A4320" w:rsidRPr="001E1F7F" w:rsidRDefault="000A4320" w:rsidP="00A9733E">
      <w:pPr>
        <w:pStyle w:val="a3"/>
        <w:spacing w:before="0" w:line="240" w:lineRule="auto"/>
        <w:ind w:firstLine="709"/>
        <w:rPr>
          <w:rStyle w:val="1"/>
          <w:sz w:val="20"/>
          <w:szCs w:val="20"/>
        </w:rPr>
      </w:pPr>
      <w:r w:rsidRPr="007D6EA5">
        <w:rPr>
          <w:rStyle w:val="1"/>
          <w:sz w:val="20"/>
          <w:szCs w:val="20"/>
        </w:rPr>
        <w:t>После получения Застройщиком разрешения на ввод Объекта в эксплуатацию строительный адрес будет изменен на постоянный (почтовый) адрес</w:t>
      </w:r>
    </w:p>
    <w:p w14:paraId="557494C4" w14:textId="6D2857F9" w:rsidR="00A467A3" w:rsidRPr="001E1F7F" w:rsidRDefault="00574FC5" w:rsidP="00BF520E">
      <w:pPr>
        <w:tabs>
          <w:tab w:val="left" w:pos="-426"/>
          <w:tab w:val="left" w:pos="142"/>
        </w:tabs>
        <w:spacing w:after="0" w:line="240" w:lineRule="auto"/>
        <w:ind w:firstLine="709"/>
        <w:jc w:val="both"/>
        <w:rPr>
          <w:rStyle w:val="aa"/>
          <w:color w:val="000000"/>
          <w:sz w:val="20"/>
          <w:szCs w:val="20"/>
        </w:rPr>
      </w:pPr>
      <w:r w:rsidRPr="001E1F7F">
        <w:rPr>
          <w:rStyle w:val="a9"/>
          <w:b w:val="0"/>
          <w:color w:val="000000"/>
          <w:sz w:val="20"/>
          <w:szCs w:val="20"/>
        </w:rPr>
        <w:t>1.</w:t>
      </w:r>
      <w:r w:rsidR="00217D84">
        <w:rPr>
          <w:rStyle w:val="a9"/>
          <w:b w:val="0"/>
          <w:color w:val="000000"/>
          <w:sz w:val="20"/>
          <w:szCs w:val="20"/>
        </w:rPr>
        <w:t>3</w:t>
      </w:r>
      <w:r w:rsidRPr="001E1F7F">
        <w:rPr>
          <w:rStyle w:val="a9"/>
          <w:b w:val="0"/>
          <w:color w:val="000000"/>
          <w:sz w:val="20"/>
          <w:szCs w:val="20"/>
        </w:rPr>
        <w:t>.</w:t>
      </w:r>
      <w:r w:rsidRPr="001E1F7F">
        <w:rPr>
          <w:rStyle w:val="a9"/>
          <w:color w:val="000000"/>
          <w:sz w:val="20"/>
          <w:szCs w:val="20"/>
        </w:rPr>
        <w:t xml:space="preserve"> Квартир</w:t>
      </w:r>
      <w:r w:rsidR="007572FF">
        <w:rPr>
          <w:rStyle w:val="a9"/>
          <w:color w:val="000000"/>
          <w:sz w:val="20"/>
          <w:szCs w:val="20"/>
        </w:rPr>
        <w:t xml:space="preserve">а или </w:t>
      </w:r>
      <w:r w:rsidR="007572FF" w:rsidRPr="00063012">
        <w:rPr>
          <w:rFonts w:ascii="Times New Roman" w:hAnsi="Times New Roman" w:cs="Times New Roman"/>
          <w:b/>
          <w:sz w:val="20"/>
          <w:szCs w:val="20"/>
        </w:rPr>
        <w:t>Объект долевого строительства</w:t>
      </w:r>
      <w:r w:rsidRPr="001E1F7F">
        <w:rPr>
          <w:rStyle w:val="a9"/>
          <w:color w:val="000000"/>
          <w:sz w:val="20"/>
          <w:szCs w:val="20"/>
        </w:rPr>
        <w:t xml:space="preserve"> </w:t>
      </w:r>
      <w:r w:rsidRPr="001E1F7F">
        <w:rPr>
          <w:rStyle w:val="a7"/>
          <w:color w:val="000000"/>
          <w:sz w:val="20"/>
          <w:szCs w:val="20"/>
        </w:rPr>
        <w:t xml:space="preserve">- часть </w:t>
      </w:r>
      <w:r w:rsidR="00412C6A">
        <w:rPr>
          <w:rStyle w:val="a7"/>
          <w:b/>
          <w:color w:val="000000"/>
          <w:sz w:val="20"/>
          <w:szCs w:val="20"/>
        </w:rPr>
        <w:t>Жилого дома</w:t>
      </w:r>
      <w:r w:rsidR="00A9733E" w:rsidRPr="001E1F7F">
        <w:rPr>
          <w:rStyle w:val="a7"/>
          <w:color w:val="000000"/>
          <w:sz w:val="20"/>
          <w:szCs w:val="20"/>
        </w:rPr>
        <w:t xml:space="preserve"> </w:t>
      </w:r>
      <w:r w:rsidRPr="001E1F7F">
        <w:rPr>
          <w:rStyle w:val="a7"/>
          <w:color w:val="000000"/>
          <w:sz w:val="20"/>
          <w:szCs w:val="20"/>
        </w:rPr>
        <w:t xml:space="preserve">(жилое помещение), которая будет находиться в Доме и </w:t>
      </w:r>
      <w:r w:rsidRPr="001E1F7F">
        <w:rPr>
          <w:rStyle w:val="aa"/>
          <w:color w:val="000000"/>
          <w:sz w:val="20"/>
          <w:szCs w:val="20"/>
          <w:u w:val="none"/>
        </w:rPr>
        <w:t>имеет следующие характеристики</w:t>
      </w:r>
      <w:r w:rsidR="003212EA" w:rsidRPr="001E1F7F">
        <w:rPr>
          <w:rStyle w:val="aa"/>
          <w:color w:val="000000"/>
          <w:sz w:val="20"/>
          <w:szCs w:val="20"/>
        </w:rPr>
        <w:t xml:space="preserve">:  </w:t>
      </w:r>
    </w:p>
    <w:tbl>
      <w:tblPr>
        <w:tblStyle w:val="ac"/>
        <w:tblW w:w="10065" w:type="dxa"/>
        <w:tblInd w:w="-5" w:type="dxa"/>
        <w:tblLayout w:type="fixed"/>
        <w:tblLook w:val="04A0" w:firstRow="1" w:lastRow="0" w:firstColumn="1" w:lastColumn="0" w:noHBand="0" w:noVBand="1"/>
      </w:tblPr>
      <w:tblGrid>
        <w:gridCol w:w="1418"/>
        <w:gridCol w:w="1559"/>
        <w:gridCol w:w="1701"/>
        <w:gridCol w:w="1559"/>
        <w:gridCol w:w="1843"/>
        <w:gridCol w:w="851"/>
        <w:gridCol w:w="1134"/>
      </w:tblGrid>
      <w:tr w:rsidR="00BA2AD9" w:rsidRPr="001E1F7F" w14:paraId="15A30F51" w14:textId="22D509FA" w:rsidTr="00405FE2">
        <w:trPr>
          <w:trHeight w:val="688"/>
        </w:trPr>
        <w:tc>
          <w:tcPr>
            <w:tcW w:w="1418" w:type="dxa"/>
            <w:vMerge w:val="restart"/>
            <w:tcBorders>
              <w:top w:val="single" w:sz="4" w:space="0" w:color="auto"/>
              <w:left w:val="single" w:sz="4" w:space="0" w:color="auto"/>
              <w:right w:val="single" w:sz="4" w:space="0" w:color="auto"/>
            </w:tcBorders>
            <w:hideMark/>
          </w:tcPr>
          <w:p w14:paraId="65BBEB31" w14:textId="77777777" w:rsidR="00BA2AD9" w:rsidRPr="001E1F7F" w:rsidRDefault="00BA2AD9" w:rsidP="00C1166C">
            <w:pPr>
              <w:pStyle w:val="a6"/>
              <w:tabs>
                <w:tab w:val="left" w:pos="-426"/>
                <w:tab w:val="left" w:pos="142"/>
              </w:tabs>
              <w:ind w:left="0"/>
              <w:jc w:val="center"/>
              <w:rPr>
                <w:rStyle w:val="aa"/>
                <w:rFonts w:eastAsia="Calibri"/>
                <w:b/>
                <w:color w:val="000000"/>
                <w:sz w:val="20"/>
                <w:szCs w:val="20"/>
                <w:u w:val="none"/>
              </w:rPr>
            </w:pPr>
            <w:r w:rsidRPr="001E1F7F">
              <w:rPr>
                <w:rStyle w:val="aa"/>
                <w:rFonts w:eastAsia="Calibri"/>
                <w:b/>
                <w:color w:val="000000"/>
                <w:sz w:val="20"/>
                <w:szCs w:val="20"/>
                <w:u w:val="none"/>
              </w:rPr>
              <w:t>№ квартиры (строит.)</w:t>
            </w:r>
          </w:p>
        </w:tc>
        <w:tc>
          <w:tcPr>
            <w:tcW w:w="1559" w:type="dxa"/>
            <w:vMerge w:val="restart"/>
            <w:tcBorders>
              <w:top w:val="single" w:sz="4" w:space="0" w:color="auto"/>
              <w:left w:val="single" w:sz="4" w:space="0" w:color="auto"/>
              <w:right w:val="single" w:sz="4" w:space="0" w:color="auto"/>
            </w:tcBorders>
            <w:hideMark/>
          </w:tcPr>
          <w:p w14:paraId="753AAB63" w14:textId="07EEA87E" w:rsidR="00BA2AD9" w:rsidRPr="001E1F7F" w:rsidRDefault="00BA2AD9" w:rsidP="00C1166C">
            <w:pPr>
              <w:pStyle w:val="a6"/>
              <w:tabs>
                <w:tab w:val="left" w:pos="-426"/>
                <w:tab w:val="left" w:pos="142"/>
              </w:tabs>
              <w:ind w:left="0"/>
              <w:jc w:val="center"/>
              <w:rPr>
                <w:rStyle w:val="aa"/>
                <w:rFonts w:eastAsia="Calibri"/>
                <w:b/>
                <w:color w:val="000000"/>
                <w:sz w:val="20"/>
                <w:szCs w:val="20"/>
                <w:u w:val="none"/>
              </w:rPr>
            </w:pPr>
            <w:r w:rsidRPr="001E1F7F">
              <w:rPr>
                <w:rStyle w:val="aa"/>
                <w:rFonts w:eastAsia="Calibri"/>
                <w:b/>
                <w:color w:val="000000"/>
                <w:sz w:val="20"/>
                <w:szCs w:val="20"/>
                <w:u w:val="none"/>
              </w:rPr>
              <w:t xml:space="preserve">Общая проектная площадь, </w:t>
            </w:r>
            <w:proofErr w:type="spellStart"/>
            <w:r w:rsidRPr="001E1F7F">
              <w:rPr>
                <w:rStyle w:val="aa"/>
                <w:rFonts w:eastAsia="Calibri"/>
                <w:b/>
                <w:color w:val="000000"/>
                <w:sz w:val="20"/>
                <w:szCs w:val="20"/>
                <w:u w:val="none"/>
              </w:rPr>
              <w:t>кв.м</w:t>
            </w:r>
            <w:proofErr w:type="spellEnd"/>
            <w:r w:rsidRPr="001E1F7F">
              <w:rPr>
                <w:rStyle w:val="aa"/>
                <w:rFonts w:eastAsia="Calibri"/>
                <w:b/>
                <w:color w:val="000000"/>
                <w:sz w:val="20"/>
                <w:szCs w:val="20"/>
                <w:u w:val="none"/>
              </w:rPr>
              <w:t>.</w:t>
            </w:r>
          </w:p>
        </w:tc>
        <w:tc>
          <w:tcPr>
            <w:tcW w:w="1701" w:type="dxa"/>
            <w:vMerge w:val="restart"/>
            <w:tcBorders>
              <w:top w:val="single" w:sz="4" w:space="0" w:color="auto"/>
              <w:left w:val="single" w:sz="4" w:space="0" w:color="auto"/>
              <w:right w:val="single" w:sz="4" w:space="0" w:color="auto"/>
            </w:tcBorders>
            <w:hideMark/>
          </w:tcPr>
          <w:p w14:paraId="66CDE714" w14:textId="77777777" w:rsidR="00BA2AD9" w:rsidRPr="001E1F7F" w:rsidRDefault="00BA2AD9" w:rsidP="00C1166C">
            <w:pPr>
              <w:pStyle w:val="a6"/>
              <w:tabs>
                <w:tab w:val="left" w:pos="-426"/>
                <w:tab w:val="left" w:pos="142"/>
              </w:tabs>
              <w:ind w:left="0"/>
              <w:jc w:val="center"/>
              <w:rPr>
                <w:rStyle w:val="aa"/>
                <w:rFonts w:eastAsia="Calibri"/>
                <w:b/>
                <w:color w:val="000000"/>
                <w:sz w:val="20"/>
                <w:szCs w:val="20"/>
                <w:u w:val="none"/>
              </w:rPr>
            </w:pPr>
            <w:r w:rsidRPr="001E1F7F">
              <w:rPr>
                <w:rStyle w:val="aa"/>
                <w:rFonts w:eastAsia="Calibri"/>
                <w:b/>
                <w:color w:val="000000"/>
                <w:sz w:val="20"/>
                <w:szCs w:val="20"/>
                <w:u w:val="none"/>
              </w:rPr>
              <w:t xml:space="preserve">Общая проектная площадь жилого помещения, </w:t>
            </w:r>
            <w:proofErr w:type="spellStart"/>
            <w:r w:rsidRPr="001E1F7F">
              <w:rPr>
                <w:rStyle w:val="aa"/>
                <w:rFonts w:eastAsia="Calibri"/>
                <w:b/>
                <w:color w:val="000000"/>
                <w:sz w:val="20"/>
                <w:szCs w:val="20"/>
                <w:u w:val="none"/>
              </w:rPr>
              <w:t>кв.м</w:t>
            </w:r>
            <w:proofErr w:type="spellEnd"/>
            <w:r w:rsidRPr="001E1F7F">
              <w:rPr>
                <w:rStyle w:val="aa"/>
                <w:rFonts w:eastAsia="Calibri"/>
                <w:b/>
                <w:color w:val="000000"/>
                <w:sz w:val="20"/>
                <w:szCs w:val="20"/>
                <w:u w:val="none"/>
              </w:rPr>
              <w:t>.</w:t>
            </w:r>
          </w:p>
        </w:tc>
        <w:tc>
          <w:tcPr>
            <w:tcW w:w="3402" w:type="dxa"/>
            <w:gridSpan w:val="2"/>
            <w:tcBorders>
              <w:top w:val="single" w:sz="4" w:space="0" w:color="auto"/>
              <w:left w:val="single" w:sz="4" w:space="0" w:color="auto"/>
              <w:bottom w:val="single" w:sz="4" w:space="0" w:color="auto"/>
            </w:tcBorders>
            <w:hideMark/>
          </w:tcPr>
          <w:p w14:paraId="0426DCAF" w14:textId="77777777" w:rsidR="00BA2AD9" w:rsidRPr="001E1F7F" w:rsidRDefault="00BA2AD9" w:rsidP="00C1166C">
            <w:pPr>
              <w:jc w:val="center"/>
              <w:rPr>
                <w:rFonts w:ascii="Times New Roman" w:hAnsi="Times New Roman" w:cs="Times New Roman"/>
                <w:sz w:val="20"/>
                <w:szCs w:val="20"/>
              </w:rPr>
            </w:pPr>
            <w:r w:rsidRPr="001E1F7F">
              <w:rPr>
                <w:rStyle w:val="aa"/>
                <w:rFonts w:eastAsia="Calibri"/>
                <w:b/>
                <w:color w:val="000000"/>
                <w:sz w:val="20"/>
                <w:szCs w:val="20"/>
                <w:u w:val="none"/>
              </w:rPr>
              <w:t>Количество и площадь комнат</w:t>
            </w:r>
          </w:p>
        </w:tc>
        <w:tc>
          <w:tcPr>
            <w:tcW w:w="851" w:type="dxa"/>
            <w:vMerge w:val="restart"/>
          </w:tcPr>
          <w:p w14:paraId="61ECE70F" w14:textId="77777777" w:rsidR="00BA2AD9" w:rsidRPr="001E1F7F" w:rsidRDefault="00BA2AD9" w:rsidP="004C0863">
            <w:pPr>
              <w:jc w:val="center"/>
              <w:rPr>
                <w:rFonts w:ascii="Times New Roman" w:hAnsi="Times New Roman" w:cs="Times New Roman"/>
                <w:b/>
                <w:sz w:val="20"/>
                <w:szCs w:val="20"/>
              </w:rPr>
            </w:pPr>
            <w:r w:rsidRPr="001E1F7F">
              <w:rPr>
                <w:rFonts w:ascii="Times New Roman" w:hAnsi="Times New Roman" w:cs="Times New Roman"/>
                <w:b/>
                <w:sz w:val="20"/>
                <w:szCs w:val="20"/>
              </w:rPr>
              <w:t>Этаж</w:t>
            </w:r>
          </w:p>
        </w:tc>
        <w:tc>
          <w:tcPr>
            <w:tcW w:w="1134" w:type="dxa"/>
            <w:vMerge w:val="restart"/>
          </w:tcPr>
          <w:p w14:paraId="61EC7789" w14:textId="5AF48B5D" w:rsidR="00BA2AD9" w:rsidRPr="001E1F7F" w:rsidRDefault="00BA2AD9" w:rsidP="004C0863">
            <w:pPr>
              <w:jc w:val="center"/>
              <w:rPr>
                <w:rFonts w:ascii="Times New Roman" w:hAnsi="Times New Roman" w:cs="Times New Roman"/>
                <w:b/>
                <w:sz w:val="20"/>
                <w:szCs w:val="20"/>
              </w:rPr>
            </w:pPr>
            <w:r w:rsidRPr="001E1F7F">
              <w:rPr>
                <w:rFonts w:ascii="Times New Roman" w:hAnsi="Times New Roman" w:cs="Times New Roman"/>
                <w:b/>
                <w:sz w:val="20"/>
                <w:szCs w:val="20"/>
              </w:rPr>
              <w:t>Секция</w:t>
            </w:r>
          </w:p>
        </w:tc>
      </w:tr>
      <w:tr w:rsidR="00BA2AD9" w:rsidRPr="001E1F7F" w14:paraId="7F3E6C82" w14:textId="34938E13" w:rsidTr="00405FE2">
        <w:trPr>
          <w:trHeight w:val="1286"/>
        </w:trPr>
        <w:tc>
          <w:tcPr>
            <w:tcW w:w="1418" w:type="dxa"/>
            <w:vMerge/>
            <w:tcBorders>
              <w:left w:val="single" w:sz="4" w:space="0" w:color="auto"/>
              <w:bottom w:val="single" w:sz="4" w:space="0" w:color="auto"/>
              <w:right w:val="single" w:sz="4" w:space="0" w:color="auto"/>
            </w:tcBorders>
          </w:tcPr>
          <w:p w14:paraId="2B8F518C" w14:textId="77777777" w:rsidR="00BA2AD9" w:rsidRPr="001E1F7F" w:rsidRDefault="00BA2AD9" w:rsidP="00C1166C">
            <w:pPr>
              <w:pStyle w:val="a6"/>
              <w:tabs>
                <w:tab w:val="left" w:pos="-426"/>
                <w:tab w:val="left" w:pos="142"/>
              </w:tabs>
              <w:ind w:left="0" w:firstLine="142"/>
              <w:jc w:val="center"/>
              <w:rPr>
                <w:rStyle w:val="aa"/>
                <w:rFonts w:eastAsia="Calibri"/>
                <w:b/>
                <w:color w:val="000000"/>
                <w:sz w:val="20"/>
                <w:szCs w:val="20"/>
                <w:u w:val="none"/>
              </w:rPr>
            </w:pPr>
          </w:p>
        </w:tc>
        <w:tc>
          <w:tcPr>
            <w:tcW w:w="1559" w:type="dxa"/>
            <w:vMerge/>
            <w:tcBorders>
              <w:left w:val="single" w:sz="4" w:space="0" w:color="auto"/>
              <w:bottom w:val="single" w:sz="4" w:space="0" w:color="auto"/>
              <w:right w:val="single" w:sz="4" w:space="0" w:color="auto"/>
            </w:tcBorders>
          </w:tcPr>
          <w:p w14:paraId="34382766" w14:textId="77777777" w:rsidR="00BA2AD9" w:rsidRPr="001E1F7F" w:rsidRDefault="00BA2AD9" w:rsidP="00C1166C">
            <w:pPr>
              <w:pStyle w:val="a6"/>
              <w:tabs>
                <w:tab w:val="left" w:pos="-426"/>
                <w:tab w:val="left" w:pos="142"/>
              </w:tabs>
              <w:ind w:left="0" w:firstLine="142"/>
              <w:jc w:val="center"/>
              <w:rPr>
                <w:rStyle w:val="aa"/>
                <w:rFonts w:eastAsia="Calibri"/>
                <w:b/>
                <w:color w:val="000000"/>
                <w:sz w:val="20"/>
                <w:szCs w:val="20"/>
                <w:u w:val="none"/>
              </w:rPr>
            </w:pPr>
          </w:p>
        </w:tc>
        <w:tc>
          <w:tcPr>
            <w:tcW w:w="1701" w:type="dxa"/>
            <w:vMerge/>
            <w:tcBorders>
              <w:left w:val="single" w:sz="4" w:space="0" w:color="auto"/>
              <w:bottom w:val="single" w:sz="4" w:space="0" w:color="auto"/>
              <w:right w:val="single" w:sz="4" w:space="0" w:color="auto"/>
            </w:tcBorders>
          </w:tcPr>
          <w:p w14:paraId="694C4F17" w14:textId="77777777" w:rsidR="00BA2AD9" w:rsidRPr="001E1F7F" w:rsidRDefault="00BA2AD9" w:rsidP="00C1166C">
            <w:pPr>
              <w:pStyle w:val="a6"/>
              <w:tabs>
                <w:tab w:val="left" w:pos="-426"/>
                <w:tab w:val="left" w:pos="142"/>
              </w:tabs>
              <w:ind w:left="0" w:firstLine="142"/>
              <w:jc w:val="center"/>
              <w:rPr>
                <w:rStyle w:val="aa"/>
                <w:rFonts w:eastAsia="Calibri"/>
                <w:b/>
                <w:color w:val="000000"/>
                <w:sz w:val="20"/>
                <w:szCs w:val="20"/>
                <w:u w:val="none"/>
              </w:rPr>
            </w:pPr>
          </w:p>
        </w:tc>
        <w:tc>
          <w:tcPr>
            <w:tcW w:w="1559" w:type="dxa"/>
            <w:tcBorders>
              <w:top w:val="single" w:sz="4" w:space="0" w:color="auto"/>
              <w:left w:val="single" w:sz="4" w:space="0" w:color="auto"/>
              <w:bottom w:val="single" w:sz="4" w:space="0" w:color="auto"/>
            </w:tcBorders>
          </w:tcPr>
          <w:p w14:paraId="2F8319CC" w14:textId="77777777" w:rsidR="00BA2AD9" w:rsidRPr="001E1F7F" w:rsidRDefault="00BA2AD9" w:rsidP="00C1166C">
            <w:pPr>
              <w:jc w:val="center"/>
              <w:rPr>
                <w:rStyle w:val="aa"/>
                <w:rFonts w:eastAsia="Calibri"/>
                <w:b/>
                <w:color w:val="000000"/>
                <w:sz w:val="20"/>
                <w:szCs w:val="20"/>
                <w:u w:val="none"/>
              </w:rPr>
            </w:pPr>
            <w:r w:rsidRPr="001E1F7F">
              <w:rPr>
                <w:rStyle w:val="aa"/>
                <w:rFonts w:eastAsia="Calibri"/>
                <w:b/>
                <w:color w:val="000000"/>
                <w:sz w:val="20"/>
                <w:szCs w:val="20"/>
                <w:u w:val="none"/>
              </w:rPr>
              <w:t>Кол-во</w:t>
            </w:r>
          </w:p>
        </w:tc>
        <w:tc>
          <w:tcPr>
            <w:tcW w:w="1843" w:type="dxa"/>
            <w:tcBorders>
              <w:top w:val="single" w:sz="4" w:space="0" w:color="auto"/>
              <w:left w:val="single" w:sz="4" w:space="0" w:color="auto"/>
              <w:bottom w:val="single" w:sz="4" w:space="0" w:color="auto"/>
            </w:tcBorders>
          </w:tcPr>
          <w:p w14:paraId="538164ED" w14:textId="77777777" w:rsidR="00BA2AD9" w:rsidRPr="001E1F7F" w:rsidRDefault="00BA2AD9" w:rsidP="00C1166C">
            <w:pPr>
              <w:jc w:val="center"/>
              <w:rPr>
                <w:rStyle w:val="aa"/>
                <w:rFonts w:eastAsia="Calibri"/>
                <w:b/>
                <w:color w:val="000000"/>
                <w:sz w:val="20"/>
                <w:szCs w:val="20"/>
                <w:u w:val="none"/>
              </w:rPr>
            </w:pPr>
            <w:r w:rsidRPr="001E1F7F">
              <w:rPr>
                <w:rStyle w:val="aa"/>
                <w:rFonts w:eastAsia="Calibri"/>
                <w:b/>
                <w:color w:val="000000"/>
                <w:sz w:val="20"/>
                <w:szCs w:val="20"/>
                <w:u w:val="none"/>
              </w:rPr>
              <w:t xml:space="preserve">Жилая проектная площадь, </w:t>
            </w:r>
            <w:proofErr w:type="spellStart"/>
            <w:r w:rsidRPr="001E1F7F">
              <w:rPr>
                <w:rStyle w:val="aa"/>
                <w:rFonts w:eastAsia="Calibri"/>
                <w:b/>
                <w:color w:val="000000"/>
                <w:sz w:val="20"/>
                <w:szCs w:val="20"/>
                <w:u w:val="none"/>
              </w:rPr>
              <w:t>кв.м</w:t>
            </w:r>
            <w:proofErr w:type="spellEnd"/>
          </w:p>
        </w:tc>
        <w:tc>
          <w:tcPr>
            <w:tcW w:w="851" w:type="dxa"/>
            <w:vMerge/>
          </w:tcPr>
          <w:p w14:paraId="2609AC52" w14:textId="77777777" w:rsidR="00BA2AD9" w:rsidRPr="001E1F7F" w:rsidRDefault="00BA2AD9" w:rsidP="00DC5FE8">
            <w:pPr>
              <w:ind w:firstLine="142"/>
              <w:jc w:val="both"/>
              <w:rPr>
                <w:rFonts w:ascii="Times New Roman" w:hAnsi="Times New Roman" w:cs="Times New Roman"/>
                <w:sz w:val="20"/>
                <w:szCs w:val="20"/>
              </w:rPr>
            </w:pPr>
          </w:p>
        </w:tc>
        <w:tc>
          <w:tcPr>
            <w:tcW w:w="1134" w:type="dxa"/>
            <w:vMerge/>
          </w:tcPr>
          <w:p w14:paraId="1BBE37A9" w14:textId="77777777" w:rsidR="00BA2AD9" w:rsidRPr="001E1F7F" w:rsidRDefault="00BA2AD9" w:rsidP="00DC5FE8">
            <w:pPr>
              <w:ind w:firstLine="142"/>
              <w:jc w:val="both"/>
              <w:rPr>
                <w:rFonts w:ascii="Times New Roman" w:hAnsi="Times New Roman" w:cs="Times New Roman"/>
                <w:sz w:val="20"/>
                <w:szCs w:val="20"/>
              </w:rPr>
            </w:pPr>
          </w:p>
        </w:tc>
      </w:tr>
      <w:tr w:rsidR="00BA2AD9" w:rsidRPr="001E1F7F" w14:paraId="600DC2F7" w14:textId="6C47A81F" w:rsidTr="00405FE2">
        <w:trPr>
          <w:trHeight w:val="467"/>
        </w:trPr>
        <w:tc>
          <w:tcPr>
            <w:tcW w:w="1418" w:type="dxa"/>
            <w:tcBorders>
              <w:top w:val="single" w:sz="4" w:space="0" w:color="auto"/>
              <w:left w:val="single" w:sz="4" w:space="0" w:color="auto"/>
              <w:bottom w:val="single" w:sz="4" w:space="0" w:color="auto"/>
              <w:right w:val="single" w:sz="4" w:space="0" w:color="auto"/>
            </w:tcBorders>
            <w:hideMark/>
          </w:tcPr>
          <w:p w14:paraId="18D5B615" w14:textId="6C399A52" w:rsidR="00BA2AD9" w:rsidRPr="001E1F7F" w:rsidRDefault="00BA2AD9" w:rsidP="007D0E05">
            <w:pPr>
              <w:pStyle w:val="a6"/>
              <w:tabs>
                <w:tab w:val="left" w:pos="-426"/>
                <w:tab w:val="left" w:pos="142"/>
              </w:tabs>
              <w:ind w:left="0" w:firstLine="142"/>
              <w:jc w:val="center"/>
              <w:rPr>
                <w:rStyle w:val="aa"/>
                <w:rFonts w:eastAsia="Calibri"/>
                <w:color w:val="000000"/>
                <w:sz w:val="20"/>
                <w:szCs w:val="20"/>
                <w:u w:val="none"/>
              </w:rPr>
            </w:pPr>
          </w:p>
        </w:tc>
        <w:tc>
          <w:tcPr>
            <w:tcW w:w="1559" w:type="dxa"/>
            <w:tcBorders>
              <w:top w:val="single" w:sz="4" w:space="0" w:color="auto"/>
              <w:left w:val="single" w:sz="4" w:space="0" w:color="auto"/>
              <w:bottom w:val="single" w:sz="4" w:space="0" w:color="auto"/>
              <w:right w:val="single" w:sz="4" w:space="0" w:color="auto"/>
            </w:tcBorders>
            <w:hideMark/>
          </w:tcPr>
          <w:p w14:paraId="59B70B09" w14:textId="0057C98A" w:rsidR="00BA2AD9" w:rsidRPr="001E1F7F" w:rsidRDefault="00BA2AD9" w:rsidP="00205F0C">
            <w:pPr>
              <w:pStyle w:val="a6"/>
              <w:tabs>
                <w:tab w:val="left" w:pos="-426"/>
                <w:tab w:val="left" w:pos="142"/>
              </w:tabs>
              <w:ind w:left="0" w:firstLine="142"/>
              <w:jc w:val="center"/>
              <w:rPr>
                <w:rStyle w:val="aa"/>
                <w:rFonts w:eastAsia="Calibri"/>
                <w:color w:val="000000"/>
                <w:sz w:val="20"/>
                <w:szCs w:val="20"/>
                <w:u w:val="none"/>
              </w:rPr>
            </w:pPr>
          </w:p>
        </w:tc>
        <w:tc>
          <w:tcPr>
            <w:tcW w:w="1701" w:type="dxa"/>
            <w:tcBorders>
              <w:top w:val="single" w:sz="4" w:space="0" w:color="auto"/>
              <w:left w:val="single" w:sz="4" w:space="0" w:color="auto"/>
              <w:bottom w:val="single" w:sz="4" w:space="0" w:color="auto"/>
              <w:right w:val="single" w:sz="4" w:space="0" w:color="auto"/>
            </w:tcBorders>
            <w:hideMark/>
          </w:tcPr>
          <w:p w14:paraId="5E2F3614" w14:textId="769EF650" w:rsidR="00BA2AD9" w:rsidRPr="001E1F7F" w:rsidRDefault="00BA2AD9" w:rsidP="00205F0C">
            <w:pPr>
              <w:pStyle w:val="a6"/>
              <w:tabs>
                <w:tab w:val="left" w:pos="-426"/>
                <w:tab w:val="left" w:pos="142"/>
              </w:tabs>
              <w:ind w:left="0" w:firstLine="142"/>
              <w:jc w:val="center"/>
              <w:rPr>
                <w:rStyle w:val="aa"/>
                <w:rFonts w:eastAsia="Calibri"/>
                <w:color w:val="000000"/>
                <w:sz w:val="20"/>
                <w:szCs w:val="20"/>
                <w:u w:val="none"/>
              </w:rPr>
            </w:pPr>
          </w:p>
        </w:tc>
        <w:tc>
          <w:tcPr>
            <w:tcW w:w="1559" w:type="dxa"/>
            <w:tcBorders>
              <w:top w:val="single" w:sz="4" w:space="0" w:color="auto"/>
              <w:left w:val="single" w:sz="4" w:space="0" w:color="auto"/>
              <w:bottom w:val="single" w:sz="4" w:space="0" w:color="auto"/>
              <w:right w:val="single" w:sz="4" w:space="0" w:color="auto"/>
            </w:tcBorders>
            <w:hideMark/>
          </w:tcPr>
          <w:p w14:paraId="543A86FD" w14:textId="4B5C4E60" w:rsidR="00BA2AD9" w:rsidRPr="001E1F7F" w:rsidRDefault="00BA2AD9" w:rsidP="00205F0C">
            <w:pPr>
              <w:pStyle w:val="a6"/>
              <w:tabs>
                <w:tab w:val="left" w:pos="-426"/>
                <w:tab w:val="left" w:pos="142"/>
              </w:tabs>
              <w:ind w:left="0" w:firstLine="142"/>
              <w:jc w:val="center"/>
              <w:rPr>
                <w:rStyle w:val="aa"/>
                <w:rFonts w:eastAsia="Calibri"/>
                <w:color w:val="000000"/>
                <w:sz w:val="20"/>
                <w:szCs w:val="20"/>
                <w:u w:val="none"/>
              </w:rPr>
            </w:pPr>
          </w:p>
        </w:tc>
        <w:tc>
          <w:tcPr>
            <w:tcW w:w="1843" w:type="dxa"/>
          </w:tcPr>
          <w:p w14:paraId="64597D10" w14:textId="492EC9F3" w:rsidR="0030738D" w:rsidRPr="001E1F7F" w:rsidRDefault="0030738D" w:rsidP="0030738D">
            <w:pPr>
              <w:ind w:firstLine="142"/>
              <w:jc w:val="center"/>
              <w:rPr>
                <w:rFonts w:ascii="Times New Roman" w:hAnsi="Times New Roman" w:cs="Times New Roman"/>
                <w:sz w:val="20"/>
                <w:szCs w:val="20"/>
              </w:rPr>
            </w:pPr>
          </w:p>
        </w:tc>
        <w:tc>
          <w:tcPr>
            <w:tcW w:w="851" w:type="dxa"/>
          </w:tcPr>
          <w:p w14:paraId="581FB0E4" w14:textId="78D01DA2" w:rsidR="00BA2AD9" w:rsidRPr="001E1F7F" w:rsidRDefault="00BA2AD9" w:rsidP="00205F0C">
            <w:pPr>
              <w:ind w:firstLine="142"/>
              <w:jc w:val="center"/>
              <w:rPr>
                <w:rFonts w:ascii="Times New Roman" w:hAnsi="Times New Roman" w:cs="Times New Roman"/>
                <w:sz w:val="20"/>
                <w:szCs w:val="20"/>
              </w:rPr>
            </w:pPr>
          </w:p>
        </w:tc>
        <w:tc>
          <w:tcPr>
            <w:tcW w:w="1134" w:type="dxa"/>
          </w:tcPr>
          <w:p w14:paraId="1409AFCA" w14:textId="630DBF91" w:rsidR="00BA2AD9" w:rsidRPr="001E1F7F" w:rsidRDefault="00BA2AD9" w:rsidP="00205F0C">
            <w:pPr>
              <w:ind w:firstLine="142"/>
              <w:jc w:val="center"/>
              <w:rPr>
                <w:rFonts w:ascii="Times New Roman" w:hAnsi="Times New Roman" w:cs="Times New Roman"/>
                <w:sz w:val="20"/>
                <w:szCs w:val="20"/>
              </w:rPr>
            </w:pPr>
          </w:p>
        </w:tc>
      </w:tr>
    </w:tbl>
    <w:p w14:paraId="0AFD752B" w14:textId="21B1802A" w:rsidR="00574FC5" w:rsidRPr="001E1F7F" w:rsidRDefault="00574FC5" w:rsidP="00716709">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и которая по завершению строительства и ввода Дома в эксплуатацию подлежит оформлению в установленном порядке и передаче в натуре в</w:t>
      </w:r>
      <w:r w:rsidR="00A4633E">
        <w:rPr>
          <w:rFonts w:ascii="Times New Roman" w:hAnsi="Times New Roman" w:cs="Times New Roman"/>
          <w:sz w:val="20"/>
          <w:szCs w:val="20"/>
        </w:rPr>
        <w:t xml:space="preserve"> совместную</w:t>
      </w:r>
      <w:r w:rsidR="00C84EC9" w:rsidRPr="001E1F7F">
        <w:rPr>
          <w:rFonts w:ascii="Times New Roman" w:hAnsi="Times New Roman" w:cs="Times New Roman"/>
          <w:sz w:val="20"/>
          <w:szCs w:val="20"/>
        </w:rPr>
        <w:t xml:space="preserve"> </w:t>
      </w:r>
      <w:r w:rsidRPr="001E1F7F">
        <w:rPr>
          <w:rFonts w:ascii="Times New Roman" w:hAnsi="Times New Roman" w:cs="Times New Roman"/>
          <w:sz w:val="20"/>
          <w:szCs w:val="20"/>
        </w:rPr>
        <w:t>собственность Дольщику</w:t>
      </w:r>
    </w:p>
    <w:p w14:paraId="3884BAA1" w14:textId="2D9E3D33" w:rsidR="00FC4022" w:rsidRPr="008F0FB4" w:rsidRDefault="001B6C4B" w:rsidP="00716709">
      <w:pPr>
        <w:spacing w:after="0" w:line="240" w:lineRule="auto"/>
        <w:ind w:firstLine="709"/>
        <w:jc w:val="both"/>
        <w:rPr>
          <w:rFonts w:ascii="Times New Roman" w:hAnsi="Times New Roman" w:cs="Times New Roman"/>
          <w:sz w:val="20"/>
          <w:szCs w:val="20"/>
          <w:highlight w:val="yellow"/>
        </w:rPr>
      </w:pPr>
      <w:r>
        <w:rPr>
          <w:rFonts w:ascii="Times New Roman" w:hAnsi="Times New Roman" w:cs="Times New Roman"/>
          <w:sz w:val="20"/>
          <w:szCs w:val="20"/>
        </w:rPr>
        <w:t xml:space="preserve"> </w:t>
      </w:r>
      <w:r w:rsidR="00FC4022" w:rsidRPr="008F0FB4">
        <w:rPr>
          <w:rFonts w:ascii="Times New Roman" w:hAnsi="Times New Roman" w:cs="Times New Roman"/>
          <w:sz w:val="20"/>
          <w:szCs w:val="20"/>
          <w:highlight w:val="yellow"/>
        </w:rPr>
        <w:t>- назначение Квартиры: жилое помещение;</w:t>
      </w:r>
    </w:p>
    <w:p w14:paraId="16B62071" w14:textId="068EC167" w:rsidR="00405FE2" w:rsidRPr="008F0FB4" w:rsidRDefault="001B6C4B" w:rsidP="00405FE2">
      <w:pPr>
        <w:spacing w:after="0" w:line="240" w:lineRule="auto"/>
        <w:ind w:firstLine="709"/>
        <w:jc w:val="both"/>
        <w:rPr>
          <w:rFonts w:ascii="Times New Roman" w:hAnsi="Times New Roman" w:cs="Times New Roman"/>
          <w:sz w:val="20"/>
          <w:szCs w:val="20"/>
          <w:highlight w:val="yellow"/>
        </w:rPr>
      </w:pPr>
      <w:r w:rsidRPr="008F0FB4">
        <w:rPr>
          <w:rFonts w:ascii="Times New Roman" w:hAnsi="Times New Roman" w:cs="Times New Roman"/>
          <w:sz w:val="20"/>
          <w:szCs w:val="20"/>
          <w:highlight w:val="yellow"/>
        </w:rPr>
        <w:t xml:space="preserve"> </w:t>
      </w:r>
      <w:r w:rsidR="00405FE2" w:rsidRPr="008F0FB4">
        <w:rPr>
          <w:rFonts w:ascii="Times New Roman" w:hAnsi="Times New Roman" w:cs="Times New Roman"/>
          <w:sz w:val="20"/>
          <w:szCs w:val="20"/>
          <w:highlight w:val="yellow"/>
        </w:rPr>
        <w:t xml:space="preserve">- количество помещений </w:t>
      </w:r>
      <w:r w:rsidR="004A4679" w:rsidRPr="008F0FB4">
        <w:rPr>
          <w:rFonts w:ascii="Times New Roman" w:hAnsi="Times New Roman" w:cs="Times New Roman"/>
          <w:sz w:val="20"/>
          <w:szCs w:val="20"/>
          <w:highlight w:val="yellow"/>
        </w:rPr>
        <w:t>вспомогательного использования:</w:t>
      </w:r>
    </w:p>
    <w:p w14:paraId="6407496B" w14:textId="70DDC300" w:rsidR="00405FE2" w:rsidRPr="008F0FB4" w:rsidRDefault="001B6C4B" w:rsidP="00405FE2">
      <w:pPr>
        <w:spacing w:after="0" w:line="240" w:lineRule="auto"/>
        <w:ind w:firstLine="709"/>
        <w:jc w:val="both"/>
        <w:rPr>
          <w:rFonts w:ascii="Times New Roman" w:hAnsi="Times New Roman" w:cs="Times New Roman"/>
          <w:sz w:val="20"/>
          <w:szCs w:val="20"/>
          <w:highlight w:val="yellow"/>
        </w:rPr>
      </w:pPr>
      <w:r w:rsidRPr="008F0FB4">
        <w:rPr>
          <w:rFonts w:ascii="Times New Roman" w:hAnsi="Times New Roman" w:cs="Times New Roman"/>
          <w:sz w:val="20"/>
          <w:szCs w:val="20"/>
          <w:highlight w:val="yellow"/>
        </w:rPr>
        <w:t xml:space="preserve"> </w:t>
      </w:r>
      <w:r w:rsidR="00405FE2" w:rsidRPr="008F0FB4">
        <w:rPr>
          <w:rFonts w:ascii="Times New Roman" w:hAnsi="Times New Roman" w:cs="Times New Roman"/>
          <w:sz w:val="20"/>
          <w:szCs w:val="20"/>
          <w:highlight w:val="yellow"/>
        </w:rPr>
        <w:t>- площадь помещений вспомогательного использования:</w:t>
      </w:r>
    </w:p>
    <w:p w14:paraId="0C1B65A7" w14:textId="77777777" w:rsidR="00D82CBF" w:rsidRPr="008F0FB4" w:rsidRDefault="00D82CBF" w:rsidP="00D82CBF">
      <w:pPr>
        <w:pStyle w:val="10"/>
        <w:spacing w:line="240" w:lineRule="auto"/>
        <w:ind w:firstLine="709"/>
        <w:jc w:val="both"/>
        <w:rPr>
          <w:spacing w:val="0"/>
          <w:sz w:val="20"/>
          <w:szCs w:val="20"/>
          <w:highlight w:val="yellow"/>
        </w:rPr>
      </w:pPr>
      <w:r w:rsidRPr="008F0FB4">
        <w:rPr>
          <w:spacing w:val="0"/>
          <w:sz w:val="20"/>
          <w:szCs w:val="20"/>
          <w:highlight w:val="yellow"/>
        </w:rPr>
        <w:t>-  количество лоджий: 1</w:t>
      </w:r>
    </w:p>
    <w:p w14:paraId="121767C6" w14:textId="06511D4D" w:rsidR="00D82CBF" w:rsidRPr="008F0FB4" w:rsidRDefault="00D82CBF" w:rsidP="00D82CBF">
      <w:pPr>
        <w:pStyle w:val="10"/>
        <w:spacing w:line="240" w:lineRule="auto"/>
        <w:ind w:firstLine="709"/>
        <w:jc w:val="both"/>
        <w:rPr>
          <w:spacing w:val="0"/>
          <w:sz w:val="20"/>
          <w:szCs w:val="20"/>
          <w:highlight w:val="yellow"/>
        </w:rPr>
      </w:pPr>
      <w:r w:rsidRPr="008F0FB4">
        <w:rPr>
          <w:spacing w:val="0"/>
          <w:sz w:val="20"/>
          <w:szCs w:val="20"/>
          <w:highlight w:val="yellow"/>
        </w:rPr>
        <w:t xml:space="preserve">- </w:t>
      </w:r>
      <w:r w:rsidR="001B6C4B" w:rsidRPr="008F0FB4">
        <w:rPr>
          <w:spacing w:val="0"/>
          <w:sz w:val="20"/>
          <w:szCs w:val="20"/>
          <w:highlight w:val="yellow"/>
        </w:rPr>
        <w:t xml:space="preserve"> </w:t>
      </w:r>
      <w:r w:rsidRPr="008F0FB4">
        <w:rPr>
          <w:spacing w:val="0"/>
          <w:sz w:val="20"/>
          <w:szCs w:val="20"/>
          <w:highlight w:val="yellow"/>
        </w:rPr>
        <w:t>площадь лоджий (неотапливаемые): (с понижающим коэффициентом 0,5 –</w:t>
      </w:r>
      <w:r w:rsidR="009B6179" w:rsidRPr="008F0FB4">
        <w:rPr>
          <w:spacing w:val="0"/>
          <w:sz w:val="20"/>
          <w:szCs w:val="20"/>
          <w:highlight w:val="yellow"/>
        </w:rPr>
        <w:t xml:space="preserve"> 1,</w:t>
      </w:r>
      <w:r w:rsidR="00474796" w:rsidRPr="008F0FB4">
        <w:rPr>
          <w:spacing w:val="0"/>
          <w:sz w:val="20"/>
          <w:szCs w:val="20"/>
          <w:highlight w:val="yellow"/>
        </w:rPr>
        <w:t>5</w:t>
      </w:r>
      <w:r w:rsidRPr="008F0FB4">
        <w:rPr>
          <w:spacing w:val="0"/>
          <w:sz w:val="20"/>
          <w:szCs w:val="20"/>
          <w:highlight w:val="yellow"/>
        </w:rPr>
        <w:t xml:space="preserve"> </w:t>
      </w:r>
      <w:proofErr w:type="spellStart"/>
      <w:r w:rsidRPr="008F0FB4">
        <w:rPr>
          <w:spacing w:val="0"/>
          <w:sz w:val="20"/>
          <w:szCs w:val="20"/>
          <w:highlight w:val="yellow"/>
        </w:rPr>
        <w:t>кв.м</w:t>
      </w:r>
      <w:proofErr w:type="spellEnd"/>
      <w:r w:rsidRPr="008F0FB4">
        <w:rPr>
          <w:spacing w:val="0"/>
          <w:sz w:val="20"/>
          <w:szCs w:val="20"/>
          <w:highlight w:val="yellow"/>
        </w:rPr>
        <w:t>);</w:t>
      </w:r>
    </w:p>
    <w:p w14:paraId="26F4E1EF" w14:textId="77777777" w:rsidR="00D82CBF" w:rsidRPr="008F0FB4" w:rsidRDefault="00D82CBF" w:rsidP="00D82CBF">
      <w:pPr>
        <w:pStyle w:val="10"/>
        <w:spacing w:line="240" w:lineRule="auto"/>
        <w:ind w:firstLine="709"/>
        <w:jc w:val="both"/>
        <w:rPr>
          <w:spacing w:val="0"/>
          <w:sz w:val="20"/>
          <w:szCs w:val="20"/>
          <w:highlight w:val="yellow"/>
        </w:rPr>
      </w:pPr>
      <w:r w:rsidRPr="008F0FB4">
        <w:rPr>
          <w:spacing w:val="0"/>
          <w:sz w:val="20"/>
          <w:szCs w:val="20"/>
          <w:highlight w:val="yellow"/>
        </w:rPr>
        <w:t>-  количество балконов: отсутствуют</w:t>
      </w:r>
    </w:p>
    <w:p w14:paraId="6DA3FE20" w14:textId="1B8C60D9" w:rsidR="009C0723" w:rsidRPr="001E1F7F" w:rsidRDefault="00D82CBF" w:rsidP="00D82CBF">
      <w:pPr>
        <w:spacing w:after="0" w:line="240" w:lineRule="auto"/>
        <w:ind w:firstLine="709"/>
        <w:jc w:val="both"/>
        <w:rPr>
          <w:rStyle w:val="a7"/>
          <w:sz w:val="20"/>
          <w:szCs w:val="20"/>
        </w:rPr>
      </w:pPr>
      <w:r w:rsidRPr="008F0FB4">
        <w:rPr>
          <w:rFonts w:ascii="Times New Roman" w:hAnsi="Times New Roman" w:cs="Times New Roman"/>
          <w:sz w:val="20"/>
          <w:szCs w:val="20"/>
          <w:highlight w:val="yellow"/>
        </w:rPr>
        <w:t>Общая проектная площадь Квартиры состоит из суммы площади жилых комнат, площади помещений вспомогательного использования,</w:t>
      </w:r>
      <w:r w:rsidRPr="008F0FB4">
        <w:rPr>
          <w:sz w:val="20"/>
          <w:szCs w:val="20"/>
          <w:highlight w:val="yellow"/>
        </w:rPr>
        <w:t xml:space="preserve"> </w:t>
      </w:r>
      <w:r w:rsidRPr="008F0FB4">
        <w:rPr>
          <w:rFonts w:ascii="Times New Roman" w:hAnsi="Times New Roman" w:cs="Times New Roman"/>
          <w:sz w:val="20"/>
          <w:szCs w:val="20"/>
          <w:highlight w:val="yellow"/>
        </w:rPr>
        <w:t>а также площади лоджий включаемой в общую</w:t>
      </w:r>
      <w:r w:rsidRPr="00586175">
        <w:rPr>
          <w:rFonts w:ascii="Times New Roman" w:hAnsi="Times New Roman" w:cs="Times New Roman"/>
          <w:sz w:val="20"/>
          <w:szCs w:val="20"/>
        </w:rPr>
        <w:t xml:space="preserve"> площадь с понижающим коэффициентом - 0,5. </w:t>
      </w:r>
      <w:r w:rsidR="009C0723" w:rsidRPr="001E1F7F">
        <w:rPr>
          <w:rFonts w:ascii="Times New Roman" w:hAnsi="Times New Roman" w:cs="Times New Roman"/>
          <w:sz w:val="20"/>
          <w:szCs w:val="20"/>
        </w:rPr>
        <w:t xml:space="preserve">Расположение и планировка Квартиры </w:t>
      </w:r>
      <w:r w:rsidR="009C0723" w:rsidRPr="00DC1F58">
        <w:rPr>
          <w:rFonts w:ascii="Times New Roman" w:hAnsi="Times New Roman" w:cs="Times New Roman"/>
          <w:sz w:val="20"/>
          <w:szCs w:val="20"/>
        </w:rPr>
        <w:t>указан</w:t>
      </w:r>
      <w:r w:rsidR="00DC1F58">
        <w:rPr>
          <w:rFonts w:ascii="Times New Roman" w:hAnsi="Times New Roman" w:cs="Times New Roman"/>
          <w:sz w:val="20"/>
          <w:szCs w:val="20"/>
        </w:rPr>
        <w:t>ы</w:t>
      </w:r>
      <w:r w:rsidR="009C0723" w:rsidRPr="001E1F7F">
        <w:rPr>
          <w:rFonts w:ascii="Times New Roman" w:hAnsi="Times New Roman" w:cs="Times New Roman"/>
          <w:sz w:val="20"/>
          <w:szCs w:val="20"/>
        </w:rPr>
        <w:t xml:space="preserve"> на фрагменте поэтажного плана строящегося Дома согласно проектной документации на него, который прилагается к настоящему Договору - Приложение № 1 и является неотъемлемой его частью. Описание отделки Квартиры указано в Приложении №2, являющемся неотъемлемой частью настоящего Договора.  </w:t>
      </w:r>
    </w:p>
    <w:p w14:paraId="505A9963" w14:textId="59E70790" w:rsidR="00A845B9" w:rsidRPr="001E1F7F" w:rsidRDefault="00996222" w:rsidP="00716709">
      <w:pPr>
        <w:pStyle w:val="a3"/>
        <w:shd w:val="clear" w:color="auto" w:fill="auto"/>
        <w:tabs>
          <w:tab w:val="left" w:pos="284"/>
        </w:tabs>
        <w:spacing w:before="0" w:line="240" w:lineRule="auto"/>
        <w:ind w:firstLine="709"/>
        <w:rPr>
          <w:rStyle w:val="1"/>
          <w:color w:val="000000"/>
          <w:sz w:val="20"/>
          <w:szCs w:val="20"/>
        </w:rPr>
      </w:pPr>
      <w:r w:rsidRPr="001E1F7F">
        <w:rPr>
          <w:rStyle w:val="a8"/>
          <w:b w:val="0"/>
          <w:color w:val="000000"/>
          <w:sz w:val="20"/>
          <w:szCs w:val="20"/>
        </w:rPr>
        <w:t>1.</w:t>
      </w:r>
      <w:r w:rsidR="00217D84">
        <w:rPr>
          <w:rStyle w:val="a8"/>
          <w:b w:val="0"/>
          <w:color w:val="000000"/>
          <w:sz w:val="20"/>
          <w:szCs w:val="20"/>
        </w:rPr>
        <w:t>4</w:t>
      </w:r>
      <w:r w:rsidR="00A845B9" w:rsidRPr="001E1F7F">
        <w:rPr>
          <w:rStyle w:val="a8"/>
          <w:b w:val="0"/>
          <w:color w:val="000000"/>
          <w:sz w:val="20"/>
          <w:szCs w:val="20"/>
        </w:rPr>
        <w:t>.</w:t>
      </w:r>
      <w:r w:rsidR="00A845B9" w:rsidRPr="001E1F7F">
        <w:rPr>
          <w:rStyle w:val="a8"/>
          <w:color w:val="000000"/>
          <w:sz w:val="20"/>
          <w:szCs w:val="20"/>
        </w:rPr>
        <w:t xml:space="preserve"> </w:t>
      </w:r>
      <w:r w:rsidR="00F817AC" w:rsidRPr="001E1F7F">
        <w:rPr>
          <w:rStyle w:val="a8"/>
          <w:color w:val="000000"/>
          <w:sz w:val="20"/>
          <w:szCs w:val="20"/>
        </w:rPr>
        <w:t xml:space="preserve">Застройщик </w:t>
      </w:r>
      <w:r w:rsidR="00F817AC" w:rsidRPr="001E1F7F">
        <w:rPr>
          <w:rStyle w:val="1"/>
          <w:color w:val="000000"/>
          <w:sz w:val="20"/>
          <w:szCs w:val="20"/>
        </w:rPr>
        <w:t xml:space="preserve">- юридическое лицо: </w:t>
      </w:r>
      <w:r w:rsidR="00A845B9" w:rsidRPr="001E1F7F">
        <w:rPr>
          <w:rStyle w:val="1"/>
          <w:color w:val="000000"/>
          <w:sz w:val="20"/>
          <w:szCs w:val="20"/>
        </w:rPr>
        <w:t>Общество с ограниченной ответственностью</w:t>
      </w:r>
      <w:r w:rsidR="001D1A29" w:rsidRPr="001E1F7F">
        <w:rPr>
          <w:rStyle w:val="1"/>
          <w:color w:val="000000"/>
          <w:sz w:val="20"/>
          <w:szCs w:val="20"/>
        </w:rPr>
        <w:t xml:space="preserve"> </w:t>
      </w:r>
      <w:r w:rsidR="00A1109E" w:rsidRPr="00A1109E">
        <w:rPr>
          <w:rStyle w:val="1"/>
          <w:color w:val="000000"/>
          <w:sz w:val="20"/>
          <w:szCs w:val="20"/>
        </w:rPr>
        <w:t xml:space="preserve">Специализированный застройщик </w:t>
      </w:r>
      <w:r w:rsidR="00A845B9" w:rsidRPr="001E1F7F">
        <w:rPr>
          <w:rStyle w:val="1"/>
          <w:color w:val="000000"/>
          <w:sz w:val="20"/>
          <w:szCs w:val="20"/>
        </w:rPr>
        <w:t>«</w:t>
      </w:r>
      <w:proofErr w:type="spellStart"/>
      <w:r w:rsidR="00A845B9" w:rsidRPr="000975DF">
        <w:rPr>
          <w:rStyle w:val="1"/>
          <w:color w:val="000000"/>
          <w:sz w:val="20"/>
          <w:szCs w:val="20"/>
        </w:rPr>
        <w:t>Стро</w:t>
      </w:r>
      <w:r w:rsidR="00645186" w:rsidRPr="000975DF">
        <w:rPr>
          <w:rStyle w:val="1"/>
          <w:color w:val="000000"/>
          <w:sz w:val="20"/>
          <w:szCs w:val="20"/>
        </w:rPr>
        <w:t>и</w:t>
      </w:r>
      <w:r w:rsidR="00A845B9" w:rsidRPr="000975DF">
        <w:rPr>
          <w:rStyle w:val="1"/>
          <w:color w:val="000000"/>
          <w:sz w:val="20"/>
          <w:szCs w:val="20"/>
        </w:rPr>
        <w:t>ТЭ</w:t>
      </w:r>
      <w:r w:rsidR="00C7009D">
        <w:rPr>
          <w:rStyle w:val="1"/>
          <w:color w:val="000000"/>
          <w:sz w:val="20"/>
          <w:szCs w:val="20"/>
        </w:rPr>
        <w:t>К</w:t>
      </w:r>
      <w:proofErr w:type="spellEnd"/>
      <w:r w:rsidR="004B3517" w:rsidRPr="004B3517">
        <w:rPr>
          <w:rStyle w:val="1"/>
          <w:color w:val="000000"/>
          <w:sz w:val="20"/>
          <w:szCs w:val="20"/>
        </w:rPr>
        <w:t>-</w:t>
      </w:r>
      <w:r w:rsidR="0094761C" w:rsidRPr="0094761C">
        <w:rPr>
          <w:rStyle w:val="1"/>
          <w:color w:val="000000"/>
          <w:sz w:val="20"/>
          <w:szCs w:val="20"/>
        </w:rPr>
        <w:t>АТП</w:t>
      </w:r>
      <w:r w:rsidR="00A845B9" w:rsidRPr="001E1F7F">
        <w:rPr>
          <w:rStyle w:val="1"/>
          <w:color w:val="000000"/>
          <w:sz w:val="20"/>
          <w:szCs w:val="20"/>
        </w:rPr>
        <w:t xml:space="preserve">», </w:t>
      </w:r>
      <w:r w:rsidR="00F817AC" w:rsidRPr="001E1F7F">
        <w:rPr>
          <w:rStyle w:val="1"/>
          <w:color w:val="000000"/>
          <w:sz w:val="20"/>
          <w:szCs w:val="20"/>
        </w:rPr>
        <w:t>осуществляющее проектирование и строительство Дома</w:t>
      </w:r>
      <w:r w:rsidR="005F15C4" w:rsidRPr="001E1F7F">
        <w:rPr>
          <w:rStyle w:val="1"/>
          <w:color w:val="000000"/>
          <w:sz w:val="20"/>
          <w:szCs w:val="20"/>
        </w:rPr>
        <w:t xml:space="preserve"> на основании разрешения на строительство </w:t>
      </w:r>
      <w:r w:rsidR="00A1109E" w:rsidRPr="00A1109E">
        <w:rPr>
          <w:rStyle w:val="1"/>
          <w:color w:val="000000"/>
          <w:sz w:val="20"/>
          <w:szCs w:val="20"/>
        </w:rPr>
        <w:t xml:space="preserve">№ </w:t>
      </w:r>
      <w:r w:rsidR="001E020B" w:rsidRPr="001E020B">
        <w:rPr>
          <w:color w:val="000000"/>
          <w:sz w:val="20"/>
          <w:szCs w:val="20"/>
          <w:shd w:val="clear" w:color="auto" w:fill="FFFFFF"/>
        </w:rPr>
        <w:t xml:space="preserve">02-55-1481Ж-2025 </w:t>
      </w:r>
      <w:r w:rsidR="00A1109E" w:rsidRPr="00A1109E">
        <w:rPr>
          <w:rStyle w:val="1"/>
          <w:color w:val="000000"/>
          <w:sz w:val="20"/>
          <w:szCs w:val="20"/>
        </w:rPr>
        <w:t xml:space="preserve">от </w:t>
      </w:r>
      <w:r w:rsidR="001E020B" w:rsidRPr="001E020B">
        <w:rPr>
          <w:color w:val="000000"/>
          <w:sz w:val="20"/>
          <w:szCs w:val="20"/>
          <w:shd w:val="clear" w:color="auto" w:fill="FFFFFF"/>
        </w:rPr>
        <w:t xml:space="preserve">17.12.2025 </w:t>
      </w:r>
      <w:r w:rsidR="00A1109E" w:rsidRPr="00A1109E">
        <w:rPr>
          <w:rStyle w:val="1"/>
          <w:color w:val="000000"/>
          <w:sz w:val="20"/>
          <w:szCs w:val="20"/>
        </w:rPr>
        <w:t xml:space="preserve">г., выданного </w:t>
      </w:r>
      <w:r w:rsidR="00A1109E" w:rsidRPr="00A1109E">
        <w:rPr>
          <w:rStyle w:val="1"/>
          <w:color w:val="000000"/>
          <w:sz w:val="20"/>
          <w:szCs w:val="20"/>
        </w:rPr>
        <w:lastRenderedPageBreak/>
        <w:t>Администрацией городского округа город Уфа РБ</w:t>
      </w:r>
      <w:r w:rsidR="00A1109E">
        <w:rPr>
          <w:rStyle w:val="1"/>
          <w:color w:val="000000"/>
          <w:sz w:val="20"/>
          <w:szCs w:val="20"/>
        </w:rPr>
        <w:t>.</w:t>
      </w:r>
    </w:p>
    <w:p w14:paraId="3EBB46E7" w14:textId="124DBC08" w:rsidR="00A845B9" w:rsidRDefault="00996222" w:rsidP="00716709">
      <w:pPr>
        <w:pStyle w:val="a3"/>
        <w:shd w:val="clear" w:color="auto" w:fill="auto"/>
        <w:tabs>
          <w:tab w:val="left" w:pos="284"/>
        </w:tabs>
        <w:spacing w:before="0" w:line="240" w:lineRule="auto"/>
        <w:ind w:firstLine="709"/>
        <w:rPr>
          <w:rStyle w:val="1"/>
          <w:color w:val="000000"/>
          <w:sz w:val="20"/>
          <w:szCs w:val="20"/>
        </w:rPr>
      </w:pPr>
      <w:r w:rsidRPr="001E1F7F">
        <w:rPr>
          <w:rStyle w:val="a8"/>
          <w:b w:val="0"/>
          <w:color w:val="000000"/>
          <w:sz w:val="20"/>
          <w:szCs w:val="20"/>
        </w:rPr>
        <w:t>1.</w:t>
      </w:r>
      <w:r w:rsidR="008D7621" w:rsidRPr="001E1F7F">
        <w:rPr>
          <w:rStyle w:val="a8"/>
          <w:b w:val="0"/>
          <w:color w:val="000000"/>
          <w:sz w:val="20"/>
          <w:szCs w:val="20"/>
        </w:rPr>
        <w:t>5</w:t>
      </w:r>
      <w:r w:rsidR="00A845B9" w:rsidRPr="001E1F7F">
        <w:rPr>
          <w:rStyle w:val="a8"/>
          <w:b w:val="0"/>
          <w:color w:val="000000"/>
          <w:sz w:val="20"/>
          <w:szCs w:val="20"/>
        </w:rPr>
        <w:t>.</w:t>
      </w:r>
      <w:r w:rsidR="00A845B9" w:rsidRPr="001E1F7F">
        <w:rPr>
          <w:rStyle w:val="a8"/>
          <w:color w:val="000000"/>
          <w:sz w:val="20"/>
          <w:szCs w:val="20"/>
        </w:rPr>
        <w:t xml:space="preserve"> </w:t>
      </w:r>
      <w:r w:rsidR="00F817AC" w:rsidRPr="001E1F7F">
        <w:rPr>
          <w:rStyle w:val="a8"/>
          <w:color w:val="000000"/>
          <w:sz w:val="20"/>
          <w:szCs w:val="20"/>
        </w:rPr>
        <w:t xml:space="preserve">Дольщик </w:t>
      </w:r>
      <w:r w:rsidR="005F15C4" w:rsidRPr="001E1F7F">
        <w:rPr>
          <w:rStyle w:val="1"/>
          <w:color w:val="000000"/>
          <w:sz w:val="20"/>
          <w:szCs w:val="20"/>
        </w:rPr>
        <w:t>–</w:t>
      </w:r>
      <w:r w:rsidR="00F817AC" w:rsidRPr="001E1F7F">
        <w:rPr>
          <w:rStyle w:val="1"/>
          <w:color w:val="000000"/>
          <w:sz w:val="20"/>
          <w:szCs w:val="20"/>
        </w:rPr>
        <w:t xml:space="preserve"> физическое</w:t>
      </w:r>
      <w:r w:rsidR="005F15C4" w:rsidRPr="001E1F7F">
        <w:rPr>
          <w:rStyle w:val="1"/>
          <w:color w:val="000000"/>
          <w:sz w:val="20"/>
          <w:szCs w:val="20"/>
        </w:rPr>
        <w:t>(</w:t>
      </w:r>
      <w:proofErr w:type="spellStart"/>
      <w:r w:rsidR="005F15C4" w:rsidRPr="001E1F7F">
        <w:rPr>
          <w:rStyle w:val="1"/>
          <w:color w:val="000000"/>
          <w:sz w:val="20"/>
          <w:szCs w:val="20"/>
        </w:rPr>
        <w:t>ие</w:t>
      </w:r>
      <w:proofErr w:type="spellEnd"/>
      <w:r w:rsidR="005F15C4" w:rsidRPr="001E1F7F">
        <w:rPr>
          <w:rStyle w:val="1"/>
          <w:color w:val="000000"/>
          <w:sz w:val="20"/>
          <w:szCs w:val="20"/>
        </w:rPr>
        <w:t>)</w:t>
      </w:r>
      <w:r w:rsidR="00F817AC" w:rsidRPr="001E1F7F">
        <w:rPr>
          <w:rStyle w:val="1"/>
          <w:color w:val="000000"/>
          <w:sz w:val="20"/>
          <w:szCs w:val="20"/>
        </w:rPr>
        <w:t xml:space="preserve"> лицо</w:t>
      </w:r>
      <w:r w:rsidR="005F15C4" w:rsidRPr="001E1F7F">
        <w:rPr>
          <w:rStyle w:val="1"/>
          <w:color w:val="000000"/>
          <w:sz w:val="20"/>
          <w:szCs w:val="20"/>
        </w:rPr>
        <w:t>(а)</w:t>
      </w:r>
      <w:r w:rsidR="00095CCE" w:rsidRPr="001E1F7F">
        <w:rPr>
          <w:rStyle w:val="1"/>
          <w:color w:val="000000"/>
          <w:sz w:val="20"/>
          <w:szCs w:val="20"/>
        </w:rPr>
        <w:t xml:space="preserve"> или юридическое лицо,</w:t>
      </w:r>
      <w:r w:rsidR="00F817AC" w:rsidRPr="001E1F7F">
        <w:rPr>
          <w:rStyle w:val="1"/>
          <w:color w:val="000000"/>
          <w:sz w:val="20"/>
          <w:szCs w:val="20"/>
        </w:rPr>
        <w:t xml:space="preserve"> осуществляющее</w:t>
      </w:r>
      <w:r w:rsidR="005F15C4" w:rsidRPr="001E1F7F">
        <w:rPr>
          <w:rStyle w:val="1"/>
          <w:color w:val="000000"/>
          <w:sz w:val="20"/>
          <w:szCs w:val="20"/>
        </w:rPr>
        <w:t>(</w:t>
      </w:r>
      <w:proofErr w:type="spellStart"/>
      <w:r w:rsidR="005F15C4" w:rsidRPr="001E1F7F">
        <w:rPr>
          <w:rStyle w:val="1"/>
          <w:color w:val="000000"/>
          <w:sz w:val="20"/>
          <w:szCs w:val="20"/>
        </w:rPr>
        <w:t>ие</w:t>
      </w:r>
      <w:proofErr w:type="spellEnd"/>
      <w:r w:rsidR="005F15C4" w:rsidRPr="001E1F7F">
        <w:rPr>
          <w:rStyle w:val="1"/>
          <w:color w:val="000000"/>
          <w:sz w:val="20"/>
          <w:szCs w:val="20"/>
        </w:rPr>
        <w:t>)</w:t>
      </w:r>
      <w:r w:rsidR="00ED327A" w:rsidRPr="001E1F7F">
        <w:rPr>
          <w:rStyle w:val="1"/>
          <w:color w:val="000000"/>
          <w:sz w:val="20"/>
          <w:szCs w:val="20"/>
        </w:rPr>
        <w:t xml:space="preserve"> по настоящему Д</w:t>
      </w:r>
      <w:r w:rsidR="00F817AC" w:rsidRPr="001E1F7F">
        <w:rPr>
          <w:rStyle w:val="1"/>
          <w:color w:val="000000"/>
          <w:sz w:val="20"/>
          <w:szCs w:val="20"/>
        </w:rPr>
        <w:t>оговору долевое финансирование строительства Квартиры за счет собственных средств.</w:t>
      </w:r>
    </w:p>
    <w:p w14:paraId="7FE7C637" w14:textId="77777777" w:rsidR="008D0DFB" w:rsidRPr="00846D54" w:rsidRDefault="006501F0" w:rsidP="008D0DFB">
      <w:pPr>
        <w:pStyle w:val="a3"/>
        <w:tabs>
          <w:tab w:val="left" w:pos="-284"/>
          <w:tab w:val="left" w:pos="284"/>
        </w:tabs>
        <w:spacing w:before="0" w:line="240" w:lineRule="auto"/>
        <w:ind w:firstLine="709"/>
        <w:rPr>
          <w:rStyle w:val="1"/>
          <w:sz w:val="20"/>
          <w:szCs w:val="20"/>
        </w:rPr>
      </w:pPr>
      <w:r w:rsidRPr="007D6EA5">
        <w:rPr>
          <w:rStyle w:val="1"/>
          <w:color w:val="000000"/>
          <w:sz w:val="20"/>
          <w:szCs w:val="20"/>
        </w:rPr>
        <w:t xml:space="preserve">1.6. </w:t>
      </w:r>
      <w:r w:rsidR="008D0DFB" w:rsidRPr="007D6EA5">
        <w:rPr>
          <w:rStyle w:val="1"/>
          <w:sz w:val="20"/>
          <w:szCs w:val="20"/>
        </w:rPr>
        <w:t xml:space="preserve">Застройщик уведомил Дольщика, что земельный участок, указанный в п.1.1. настоящего Договора находится в залоге в пользу третьего лица – </w:t>
      </w:r>
      <w:r w:rsidR="008D0DFB" w:rsidRPr="00846D54">
        <w:rPr>
          <w:rStyle w:val="1"/>
          <w:sz w:val="20"/>
          <w:szCs w:val="20"/>
        </w:rPr>
        <w:t>Публичного акционерного общества «Сбербанк России» в лице Башкирского отделения №8598 ПАО Сбербанк в соответствии с:</w:t>
      </w:r>
    </w:p>
    <w:p w14:paraId="35300F91" w14:textId="4FF0E305" w:rsidR="009C26DA" w:rsidRPr="009C26DA" w:rsidRDefault="008D0DFB" w:rsidP="009C26DA">
      <w:pPr>
        <w:pStyle w:val="a3"/>
        <w:tabs>
          <w:tab w:val="left" w:pos="-284"/>
          <w:tab w:val="left" w:pos="284"/>
        </w:tabs>
        <w:spacing w:before="0" w:line="240" w:lineRule="auto"/>
        <w:ind w:firstLine="709"/>
        <w:rPr>
          <w:sz w:val="20"/>
          <w:szCs w:val="20"/>
          <w:shd w:val="clear" w:color="auto" w:fill="FFFFFF"/>
        </w:rPr>
      </w:pPr>
      <w:r w:rsidRPr="00846D54">
        <w:rPr>
          <w:rStyle w:val="1"/>
          <w:sz w:val="20"/>
          <w:szCs w:val="20"/>
        </w:rPr>
        <w:t xml:space="preserve">- </w:t>
      </w:r>
      <w:r w:rsidR="009C26DA" w:rsidRPr="009C26DA">
        <w:rPr>
          <w:sz w:val="20"/>
          <w:szCs w:val="20"/>
          <w:shd w:val="clear" w:color="auto" w:fill="FFFFFF"/>
        </w:rPr>
        <w:t>Договором ипотеки №</w:t>
      </w:r>
      <w:r w:rsidR="009C26DA" w:rsidRPr="009C26DA">
        <w:rPr>
          <w:rFonts w:asciiTheme="minorHAnsi" w:eastAsiaTheme="minorEastAsia" w:hAnsiTheme="minorHAnsi" w:cstheme="minorBidi"/>
          <w:spacing w:val="0"/>
          <w:sz w:val="22"/>
          <w:szCs w:val="22"/>
          <w:lang w:eastAsia="ru-RU"/>
        </w:rPr>
        <w:t xml:space="preserve"> </w:t>
      </w:r>
      <w:r w:rsidR="00CE7C49" w:rsidRPr="00CE7C49">
        <w:rPr>
          <w:sz w:val="20"/>
          <w:szCs w:val="20"/>
          <w:shd w:val="clear" w:color="auto" w:fill="FFFFFF"/>
        </w:rPr>
        <w:t>ДИ01_160B01IR5ОФЖНMF</w:t>
      </w:r>
      <w:r w:rsidR="00CE7C49">
        <w:rPr>
          <w:sz w:val="20"/>
          <w:szCs w:val="20"/>
          <w:shd w:val="clear" w:color="auto" w:fill="FFFFFF"/>
        </w:rPr>
        <w:t xml:space="preserve"> </w:t>
      </w:r>
      <w:r w:rsidR="009C26DA" w:rsidRPr="009C26DA">
        <w:rPr>
          <w:sz w:val="20"/>
          <w:szCs w:val="20"/>
          <w:shd w:val="clear" w:color="auto" w:fill="FFFFFF"/>
        </w:rPr>
        <w:t xml:space="preserve">от </w:t>
      </w:r>
      <w:r w:rsidR="00CE7C49">
        <w:rPr>
          <w:sz w:val="20"/>
          <w:szCs w:val="20"/>
          <w:shd w:val="clear" w:color="auto" w:fill="FFFFFF"/>
        </w:rPr>
        <w:t>16</w:t>
      </w:r>
      <w:r w:rsidR="004039C5" w:rsidRPr="009C26DA">
        <w:rPr>
          <w:sz w:val="20"/>
          <w:szCs w:val="20"/>
          <w:shd w:val="clear" w:color="auto" w:fill="FFFFFF"/>
        </w:rPr>
        <w:t>.</w:t>
      </w:r>
      <w:r w:rsidR="00CE7C49">
        <w:rPr>
          <w:sz w:val="20"/>
          <w:szCs w:val="20"/>
          <w:shd w:val="clear" w:color="auto" w:fill="FFFFFF"/>
        </w:rPr>
        <w:t>04</w:t>
      </w:r>
      <w:r w:rsidR="004039C5" w:rsidRPr="009C26DA">
        <w:rPr>
          <w:sz w:val="20"/>
          <w:szCs w:val="20"/>
          <w:shd w:val="clear" w:color="auto" w:fill="FFFFFF"/>
        </w:rPr>
        <w:t>.202</w:t>
      </w:r>
      <w:r w:rsidR="00CE7C49">
        <w:rPr>
          <w:sz w:val="20"/>
          <w:szCs w:val="20"/>
          <w:shd w:val="clear" w:color="auto" w:fill="FFFFFF"/>
        </w:rPr>
        <w:t>6</w:t>
      </w:r>
      <w:r w:rsidR="004039C5" w:rsidRPr="009C26DA">
        <w:rPr>
          <w:sz w:val="20"/>
          <w:szCs w:val="20"/>
          <w:shd w:val="clear" w:color="auto" w:fill="FFFFFF"/>
        </w:rPr>
        <w:t xml:space="preserve"> </w:t>
      </w:r>
      <w:r w:rsidR="009C26DA" w:rsidRPr="009C26DA">
        <w:rPr>
          <w:sz w:val="20"/>
          <w:szCs w:val="20"/>
          <w:shd w:val="clear" w:color="auto" w:fill="FFFFFF"/>
        </w:rPr>
        <w:t>г., залогодатель Общество с ограниченной ответственностью Специализированный застройщик «</w:t>
      </w:r>
      <w:proofErr w:type="spellStart"/>
      <w:r w:rsidR="009C26DA" w:rsidRPr="009C26DA">
        <w:rPr>
          <w:sz w:val="20"/>
          <w:szCs w:val="20"/>
          <w:shd w:val="clear" w:color="auto" w:fill="FFFFFF"/>
        </w:rPr>
        <w:t>СтроиТЭК</w:t>
      </w:r>
      <w:proofErr w:type="spellEnd"/>
      <w:r w:rsidR="009C26DA" w:rsidRPr="009C26DA">
        <w:rPr>
          <w:sz w:val="20"/>
          <w:szCs w:val="20"/>
          <w:shd w:val="clear" w:color="auto" w:fill="FFFFFF"/>
        </w:rPr>
        <w:t>-</w:t>
      </w:r>
      <w:r w:rsidR="009B5D76">
        <w:rPr>
          <w:sz w:val="20"/>
          <w:szCs w:val="20"/>
          <w:shd w:val="clear" w:color="auto" w:fill="FFFFFF"/>
        </w:rPr>
        <w:t>АТП</w:t>
      </w:r>
      <w:r w:rsidR="009C26DA" w:rsidRPr="009C26DA">
        <w:rPr>
          <w:sz w:val="20"/>
          <w:szCs w:val="20"/>
          <w:shd w:val="clear" w:color="auto" w:fill="FFFFFF"/>
        </w:rPr>
        <w:t xml:space="preserve">», зарегистрированным Управлением Федеральной службы государственной регистрации, кадастра и картографии по Республике Башкортостан, о чем в Едином государственном реестре прав на недвижимое имущество и сделок с ним </w:t>
      </w:r>
      <w:r w:rsidR="009B5D76" w:rsidRPr="009B5D76">
        <w:rPr>
          <w:sz w:val="20"/>
          <w:szCs w:val="20"/>
          <w:shd w:val="clear" w:color="auto" w:fill="FFFFFF"/>
        </w:rPr>
        <w:t>22.04.2026</w:t>
      </w:r>
      <w:r w:rsidR="007A74C6">
        <w:rPr>
          <w:sz w:val="20"/>
          <w:szCs w:val="20"/>
          <w:shd w:val="clear" w:color="auto" w:fill="FFFFFF"/>
        </w:rPr>
        <w:t xml:space="preserve"> </w:t>
      </w:r>
      <w:r w:rsidR="009C26DA" w:rsidRPr="009C26DA">
        <w:rPr>
          <w:sz w:val="20"/>
          <w:szCs w:val="20"/>
          <w:shd w:val="clear" w:color="auto" w:fill="FFFFFF"/>
        </w:rPr>
        <w:t xml:space="preserve">г. сделана запись регистрации № </w:t>
      </w:r>
      <w:r w:rsidR="009B5D76" w:rsidRPr="009B5D76">
        <w:rPr>
          <w:sz w:val="20"/>
          <w:szCs w:val="20"/>
          <w:shd w:val="clear" w:color="auto" w:fill="FFFFFF"/>
        </w:rPr>
        <w:t>02:55:010715:4410-02/374/2026-8</w:t>
      </w:r>
      <w:r w:rsidR="009C26DA" w:rsidRPr="009C26DA">
        <w:rPr>
          <w:sz w:val="20"/>
          <w:szCs w:val="20"/>
          <w:shd w:val="clear" w:color="auto" w:fill="FFFFFF"/>
        </w:rPr>
        <w:t>.</w:t>
      </w:r>
    </w:p>
    <w:p w14:paraId="79AC376B" w14:textId="373CDE7C" w:rsidR="008D0DFB" w:rsidRPr="00846D54" w:rsidRDefault="008D0DFB" w:rsidP="008D0DFB">
      <w:pPr>
        <w:pStyle w:val="a3"/>
        <w:tabs>
          <w:tab w:val="left" w:pos="-284"/>
          <w:tab w:val="left" w:pos="284"/>
        </w:tabs>
        <w:spacing w:before="0" w:line="240" w:lineRule="auto"/>
        <w:ind w:firstLine="709"/>
        <w:rPr>
          <w:rStyle w:val="1"/>
          <w:sz w:val="20"/>
          <w:szCs w:val="20"/>
        </w:rPr>
      </w:pPr>
    </w:p>
    <w:p w14:paraId="17B9494E" w14:textId="29641339" w:rsidR="009B4D85" w:rsidRPr="001E1F7F" w:rsidRDefault="00F817AC" w:rsidP="009B4D85">
      <w:pPr>
        <w:pStyle w:val="20"/>
        <w:numPr>
          <w:ilvl w:val="0"/>
          <w:numId w:val="1"/>
        </w:numPr>
        <w:shd w:val="clear" w:color="auto" w:fill="auto"/>
        <w:tabs>
          <w:tab w:val="left" w:pos="240"/>
        </w:tabs>
        <w:spacing w:before="0" w:after="0" w:line="276" w:lineRule="auto"/>
        <w:ind w:left="-567" w:firstLine="567"/>
        <w:jc w:val="center"/>
        <w:rPr>
          <w:rStyle w:val="2"/>
          <w:b/>
          <w:sz w:val="20"/>
          <w:szCs w:val="20"/>
          <w:shd w:val="clear" w:color="auto" w:fill="auto"/>
        </w:rPr>
      </w:pPr>
      <w:r w:rsidRPr="001E1F7F">
        <w:rPr>
          <w:rStyle w:val="2"/>
          <w:b/>
          <w:color w:val="000000"/>
          <w:sz w:val="20"/>
          <w:szCs w:val="20"/>
        </w:rPr>
        <w:t>Юридические основания к заключению Договора</w:t>
      </w:r>
      <w:r w:rsidR="00A845B9" w:rsidRPr="001E1F7F">
        <w:rPr>
          <w:rStyle w:val="2"/>
          <w:b/>
          <w:color w:val="000000"/>
          <w:sz w:val="20"/>
          <w:szCs w:val="20"/>
        </w:rPr>
        <w:t>.</w:t>
      </w:r>
    </w:p>
    <w:p w14:paraId="3A3DEB36" w14:textId="77777777" w:rsidR="00F817AC" w:rsidRPr="001E1F7F" w:rsidRDefault="00A845B9" w:rsidP="009B4D85">
      <w:pPr>
        <w:pStyle w:val="a3"/>
        <w:shd w:val="clear" w:color="auto" w:fill="auto"/>
        <w:tabs>
          <w:tab w:val="left" w:pos="-284"/>
          <w:tab w:val="left" w:pos="142"/>
        </w:tabs>
        <w:spacing w:before="0" w:line="240" w:lineRule="auto"/>
        <w:ind w:firstLine="709"/>
        <w:rPr>
          <w:sz w:val="20"/>
          <w:szCs w:val="20"/>
        </w:rPr>
      </w:pPr>
      <w:r w:rsidRPr="001E1F7F">
        <w:rPr>
          <w:rStyle w:val="1"/>
          <w:color w:val="000000"/>
          <w:sz w:val="20"/>
          <w:szCs w:val="20"/>
        </w:rPr>
        <w:t xml:space="preserve">2.1. </w:t>
      </w:r>
      <w:r w:rsidR="00F817AC" w:rsidRPr="001E1F7F">
        <w:rPr>
          <w:rStyle w:val="1"/>
          <w:color w:val="000000"/>
          <w:sz w:val="20"/>
          <w:szCs w:val="20"/>
        </w:rPr>
        <w:t xml:space="preserve">При заключении и исполнении </w:t>
      </w:r>
      <w:r w:rsidRPr="001E1F7F">
        <w:rPr>
          <w:rStyle w:val="1"/>
          <w:color w:val="000000"/>
          <w:sz w:val="20"/>
          <w:szCs w:val="20"/>
        </w:rPr>
        <w:t xml:space="preserve">настоящего </w:t>
      </w:r>
      <w:r w:rsidR="00F817AC" w:rsidRPr="001E1F7F">
        <w:rPr>
          <w:rStyle w:val="1"/>
          <w:color w:val="000000"/>
          <w:sz w:val="20"/>
          <w:szCs w:val="20"/>
        </w:rPr>
        <w:t>договора стороны руководствуются:</w:t>
      </w:r>
    </w:p>
    <w:p w14:paraId="74754118" w14:textId="77777777" w:rsidR="00F817AC" w:rsidRPr="001E1F7F" w:rsidRDefault="00F817AC" w:rsidP="009B4D85">
      <w:pPr>
        <w:pStyle w:val="a3"/>
        <w:numPr>
          <w:ilvl w:val="0"/>
          <w:numId w:val="3"/>
        </w:numPr>
        <w:shd w:val="clear" w:color="auto" w:fill="auto"/>
        <w:tabs>
          <w:tab w:val="left" w:pos="-426"/>
        </w:tabs>
        <w:spacing w:before="0" w:line="240" w:lineRule="auto"/>
        <w:ind w:firstLine="709"/>
        <w:rPr>
          <w:sz w:val="20"/>
          <w:szCs w:val="20"/>
        </w:rPr>
      </w:pPr>
      <w:r w:rsidRPr="001E1F7F">
        <w:rPr>
          <w:rStyle w:val="1"/>
          <w:color w:val="000000"/>
          <w:sz w:val="20"/>
          <w:szCs w:val="20"/>
        </w:rPr>
        <w:t>Гражданским кодексом Российской Федерации (далее - «ГК РФ»);</w:t>
      </w:r>
    </w:p>
    <w:p w14:paraId="514F24B0" w14:textId="77777777" w:rsidR="00F817AC" w:rsidRPr="001E1F7F" w:rsidRDefault="00F817AC" w:rsidP="009B4D85">
      <w:pPr>
        <w:pStyle w:val="a3"/>
        <w:shd w:val="clear" w:color="auto" w:fill="auto"/>
        <w:spacing w:before="0" w:line="240" w:lineRule="auto"/>
        <w:ind w:firstLine="709"/>
        <w:rPr>
          <w:sz w:val="20"/>
          <w:szCs w:val="20"/>
        </w:rPr>
      </w:pPr>
      <w:r w:rsidRPr="001E1F7F">
        <w:rPr>
          <w:rStyle w:val="1"/>
          <w:color w:val="000000"/>
          <w:sz w:val="20"/>
          <w:szCs w:val="20"/>
        </w:rPr>
        <w:t xml:space="preserve">- Федеральным законом от 30 декабря 2004 г. </w:t>
      </w:r>
      <w:r w:rsidRPr="001E1F7F">
        <w:rPr>
          <w:rStyle w:val="1"/>
          <w:color w:val="000000"/>
          <w:sz w:val="20"/>
          <w:szCs w:val="20"/>
          <w:lang w:val="en-US"/>
        </w:rPr>
        <w:t>N</w:t>
      </w:r>
      <w:r w:rsidRPr="001E1F7F">
        <w:rPr>
          <w:rStyle w:val="1"/>
          <w:color w:val="000000"/>
          <w:sz w:val="20"/>
          <w:szCs w:val="20"/>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1513F3" w:rsidRPr="001E1F7F">
        <w:rPr>
          <w:rStyle w:val="1"/>
          <w:color w:val="000000"/>
          <w:sz w:val="20"/>
          <w:szCs w:val="20"/>
        </w:rPr>
        <w:t>.</w:t>
      </w:r>
    </w:p>
    <w:p w14:paraId="643F4E39" w14:textId="77777777" w:rsidR="00F817AC" w:rsidRPr="001E1F7F" w:rsidRDefault="00A845B9" w:rsidP="009B4D85">
      <w:pPr>
        <w:pStyle w:val="a3"/>
        <w:shd w:val="clear" w:color="auto" w:fill="auto"/>
        <w:tabs>
          <w:tab w:val="left" w:pos="-284"/>
          <w:tab w:val="left" w:pos="142"/>
        </w:tabs>
        <w:spacing w:before="0" w:line="240" w:lineRule="auto"/>
        <w:ind w:firstLine="709"/>
        <w:rPr>
          <w:sz w:val="20"/>
          <w:szCs w:val="20"/>
        </w:rPr>
      </w:pPr>
      <w:r w:rsidRPr="001E1F7F">
        <w:rPr>
          <w:rStyle w:val="1"/>
          <w:color w:val="000000"/>
          <w:sz w:val="20"/>
          <w:szCs w:val="20"/>
        </w:rPr>
        <w:t xml:space="preserve">2.2. </w:t>
      </w:r>
      <w:r w:rsidR="00F817AC" w:rsidRPr="001E1F7F">
        <w:rPr>
          <w:rStyle w:val="1"/>
          <w:color w:val="000000"/>
          <w:sz w:val="20"/>
          <w:szCs w:val="20"/>
        </w:rPr>
        <w:t>При заключении настоящего Договора Застройщик гарантирует Дольщику, что все необходимые для заключения и исполнения настоящего Договора</w:t>
      </w:r>
      <w:r w:rsidR="007373DC" w:rsidRPr="001E1F7F">
        <w:rPr>
          <w:rStyle w:val="1"/>
          <w:color w:val="000000"/>
          <w:sz w:val="20"/>
          <w:szCs w:val="20"/>
        </w:rPr>
        <w:t xml:space="preserve"> документы</w:t>
      </w:r>
      <w:r w:rsidR="001906A3" w:rsidRPr="001E1F7F">
        <w:rPr>
          <w:rStyle w:val="1"/>
          <w:color w:val="000000"/>
          <w:sz w:val="20"/>
          <w:szCs w:val="20"/>
        </w:rPr>
        <w:t>, разрешения на строительство и/</w:t>
      </w:r>
      <w:r w:rsidR="00F817AC" w:rsidRPr="001E1F7F">
        <w:rPr>
          <w:rStyle w:val="1"/>
          <w:color w:val="000000"/>
          <w:sz w:val="20"/>
          <w:szCs w:val="20"/>
        </w:rPr>
        <w:t>или иные документы и/или договоры от соответствующих и уполномоченных на их предоставление государственных (муниципальных) органов/лиц Застройщиком получены</w:t>
      </w:r>
      <w:r w:rsidR="004B57BF" w:rsidRPr="001E1F7F">
        <w:rPr>
          <w:rStyle w:val="1"/>
          <w:color w:val="000000"/>
          <w:sz w:val="20"/>
          <w:szCs w:val="20"/>
        </w:rPr>
        <w:t>/</w:t>
      </w:r>
      <w:r w:rsidR="00F817AC" w:rsidRPr="001E1F7F">
        <w:rPr>
          <w:rStyle w:val="1"/>
          <w:color w:val="000000"/>
          <w:sz w:val="20"/>
          <w:szCs w:val="20"/>
        </w:rPr>
        <w:t>заключены, являются юридически действительными и вступившими в силу.</w:t>
      </w:r>
    </w:p>
    <w:p w14:paraId="6BA8DC30" w14:textId="77777777" w:rsidR="00F817AC" w:rsidRPr="001E1F7F" w:rsidRDefault="00524DAD" w:rsidP="009B4D85">
      <w:pPr>
        <w:pStyle w:val="a3"/>
        <w:shd w:val="clear" w:color="auto" w:fill="auto"/>
        <w:tabs>
          <w:tab w:val="left" w:pos="142"/>
        </w:tabs>
        <w:spacing w:before="0" w:line="240" w:lineRule="auto"/>
        <w:ind w:firstLine="709"/>
        <w:rPr>
          <w:sz w:val="20"/>
          <w:szCs w:val="20"/>
        </w:rPr>
      </w:pPr>
      <w:r w:rsidRPr="001E1F7F">
        <w:rPr>
          <w:rStyle w:val="1"/>
          <w:color w:val="000000"/>
          <w:sz w:val="20"/>
          <w:szCs w:val="20"/>
        </w:rPr>
        <w:t xml:space="preserve">2.3. </w:t>
      </w:r>
      <w:r w:rsidR="00F817AC" w:rsidRPr="001E1F7F">
        <w:rPr>
          <w:rStyle w:val="1"/>
          <w:color w:val="000000"/>
          <w:sz w:val="20"/>
          <w:szCs w:val="20"/>
        </w:rPr>
        <w:t>Застройщик гарантирует, что:</w:t>
      </w:r>
    </w:p>
    <w:p w14:paraId="48140477" w14:textId="77777777" w:rsidR="00F817AC" w:rsidRPr="001E1F7F" w:rsidRDefault="00F817AC" w:rsidP="009B4D85">
      <w:pPr>
        <w:pStyle w:val="a3"/>
        <w:numPr>
          <w:ilvl w:val="0"/>
          <w:numId w:val="3"/>
        </w:numPr>
        <w:shd w:val="clear" w:color="auto" w:fill="auto"/>
        <w:tabs>
          <w:tab w:val="left" w:pos="-567"/>
          <w:tab w:val="left" w:pos="-284"/>
          <w:tab w:val="left" w:pos="284"/>
        </w:tabs>
        <w:spacing w:before="0" w:line="240" w:lineRule="auto"/>
        <w:ind w:firstLine="709"/>
        <w:rPr>
          <w:color w:val="000000"/>
          <w:sz w:val="20"/>
          <w:szCs w:val="20"/>
        </w:rPr>
      </w:pPr>
      <w:r w:rsidRPr="001E1F7F">
        <w:rPr>
          <w:rStyle w:val="1"/>
          <w:color w:val="000000"/>
          <w:sz w:val="20"/>
          <w:szCs w:val="20"/>
        </w:rPr>
        <w:t>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w:t>
      </w:r>
      <w:r w:rsidR="00E52E44" w:rsidRPr="001E1F7F">
        <w:rPr>
          <w:rStyle w:val="1"/>
          <w:color w:val="000000"/>
          <w:sz w:val="20"/>
          <w:szCs w:val="20"/>
        </w:rPr>
        <w:t>;</w:t>
      </w:r>
    </w:p>
    <w:p w14:paraId="053E01DB" w14:textId="5F68901D" w:rsidR="00F24C4D" w:rsidRPr="001E1F7F" w:rsidRDefault="00F817AC" w:rsidP="00561505">
      <w:pPr>
        <w:pStyle w:val="a3"/>
        <w:numPr>
          <w:ilvl w:val="0"/>
          <w:numId w:val="3"/>
        </w:numPr>
        <w:shd w:val="clear" w:color="auto" w:fill="auto"/>
        <w:tabs>
          <w:tab w:val="left" w:pos="-284"/>
          <w:tab w:val="left" w:pos="284"/>
        </w:tabs>
        <w:spacing w:before="0" w:line="240" w:lineRule="auto"/>
        <w:ind w:firstLine="709"/>
        <w:rPr>
          <w:rStyle w:val="1"/>
          <w:sz w:val="20"/>
          <w:szCs w:val="20"/>
          <w:shd w:val="clear" w:color="auto" w:fill="auto"/>
        </w:rPr>
      </w:pPr>
      <w:r w:rsidRPr="001E1F7F">
        <w:rPr>
          <w:rStyle w:val="1"/>
          <w:color w:val="000000"/>
          <w:sz w:val="20"/>
          <w:szCs w:val="20"/>
        </w:rPr>
        <w:t>Квартира, указанная в пункте 1.</w:t>
      </w:r>
      <w:r w:rsidR="002817C5" w:rsidRPr="002817C5">
        <w:rPr>
          <w:rStyle w:val="1"/>
          <w:color w:val="000000"/>
          <w:sz w:val="20"/>
          <w:szCs w:val="20"/>
        </w:rPr>
        <w:t>3.</w:t>
      </w:r>
      <w:r w:rsidRPr="001E1F7F">
        <w:rPr>
          <w:rStyle w:val="1"/>
          <w:color w:val="000000"/>
          <w:sz w:val="20"/>
          <w:szCs w:val="20"/>
        </w:rPr>
        <w:t xml:space="preserve"> настоящего договора, не является предметом договора участия в долевом строительстве с третьими лицами</w:t>
      </w:r>
      <w:r w:rsidR="00186247" w:rsidRPr="001E1F7F">
        <w:rPr>
          <w:rStyle w:val="1"/>
          <w:color w:val="000000"/>
          <w:sz w:val="20"/>
          <w:szCs w:val="20"/>
        </w:rPr>
        <w:t>;</w:t>
      </w:r>
    </w:p>
    <w:p w14:paraId="48FF3E99" w14:textId="11322556" w:rsidR="001A43E2" w:rsidRPr="001E1F7F" w:rsidRDefault="00186247" w:rsidP="0019577A">
      <w:pPr>
        <w:pStyle w:val="a3"/>
        <w:numPr>
          <w:ilvl w:val="0"/>
          <w:numId w:val="3"/>
        </w:numPr>
        <w:shd w:val="clear" w:color="auto" w:fill="auto"/>
        <w:tabs>
          <w:tab w:val="left" w:pos="-284"/>
          <w:tab w:val="left" w:pos="284"/>
        </w:tabs>
        <w:spacing w:before="0" w:line="240" w:lineRule="auto"/>
        <w:ind w:firstLine="709"/>
        <w:rPr>
          <w:rStyle w:val="1"/>
          <w:sz w:val="20"/>
          <w:szCs w:val="20"/>
        </w:rPr>
      </w:pPr>
      <w:r w:rsidRPr="001E1F7F">
        <w:rPr>
          <w:rStyle w:val="1"/>
          <w:sz w:val="20"/>
          <w:szCs w:val="20"/>
        </w:rPr>
        <w:t>Застройщик, привлекающий денежные средства участников долевого строительства, обеспечивает свободный доступ к информации (раскрывает информацию), предусмотренной настоящим Федеральным законом, путем размещения ее в единой информационной системе жилищного строительства. Информация считается раскрытой после ее размещения в указанной системе.</w:t>
      </w:r>
    </w:p>
    <w:p w14:paraId="3F4BF733" w14:textId="77777777" w:rsidR="001A43E2" w:rsidRPr="001E1F7F" w:rsidRDefault="001A43E2" w:rsidP="001A43E2">
      <w:pPr>
        <w:pStyle w:val="a3"/>
        <w:tabs>
          <w:tab w:val="left" w:pos="-284"/>
          <w:tab w:val="left" w:pos="284"/>
        </w:tabs>
        <w:spacing w:before="0" w:line="240" w:lineRule="auto"/>
        <w:ind w:firstLine="0"/>
        <w:rPr>
          <w:rStyle w:val="2"/>
          <w:b w:val="0"/>
          <w:bCs w:val="0"/>
          <w:sz w:val="20"/>
          <w:szCs w:val="20"/>
          <w:highlight w:val="yellow"/>
        </w:rPr>
      </w:pPr>
    </w:p>
    <w:p w14:paraId="0ADD1984" w14:textId="2688F8A2" w:rsidR="009B4D85" w:rsidRPr="001E1F7F" w:rsidRDefault="00F817AC" w:rsidP="009B4D85">
      <w:pPr>
        <w:pStyle w:val="a3"/>
        <w:numPr>
          <w:ilvl w:val="0"/>
          <w:numId w:val="1"/>
        </w:numPr>
        <w:shd w:val="clear" w:color="auto" w:fill="auto"/>
        <w:tabs>
          <w:tab w:val="left" w:pos="142"/>
        </w:tabs>
        <w:spacing w:before="0" w:line="276" w:lineRule="auto"/>
        <w:jc w:val="center"/>
        <w:rPr>
          <w:b/>
          <w:bCs/>
          <w:color w:val="000000"/>
          <w:sz w:val="20"/>
          <w:szCs w:val="20"/>
          <w:shd w:val="clear" w:color="auto" w:fill="FFFFFF"/>
        </w:rPr>
      </w:pPr>
      <w:r w:rsidRPr="001E1F7F">
        <w:rPr>
          <w:rStyle w:val="2"/>
          <w:color w:val="000000"/>
          <w:sz w:val="20"/>
          <w:szCs w:val="20"/>
        </w:rPr>
        <w:t>Предмет Договора</w:t>
      </w:r>
      <w:r w:rsidR="00561505" w:rsidRPr="001E1F7F">
        <w:rPr>
          <w:rStyle w:val="2"/>
          <w:color w:val="000000"/>
          <w:sz w:val="20"/>
          <w:szCs w:val="20"/>
        </w:rPr>
        <w:t>.</w:t>
      </w:r>
    </w:p>
    <w:p w14:paraId="5F28A675" w14:textId="77777777" w:rsidR="00525849" w:rsidRPr="001E1F7F" w:rsidRDefault="00524DAD" w:rsidP="00716709">
      <w:pPr>
        <w:autoSpaceDE w:val="0"/>
        <w:autoSpaceDN w:val="0"/>
        <w:adjustRightInd w:val="0"/>
        <w:spacing w:after="0" w:line="240" w:lineRule="auto"/>
        <w:ind w:firstLine="709"/>
        <w:jc w:val="both"/>
        <w:rPr>
          <w:rFonts w:ascii="Times New Roman" w:hAnsi="Times New Roman" w:cs="Times New Roman"/>
          <w:sz w:val="20"/>
          <w:szCs w:val="20"/>
        </w:rPr>
      </w:pPr>
      <w:r w:rsidRPr="001E1F7F">
        <w:rPr>
          <w:rStyle w:val="1"/>
          <w:color w:val="000000"/>
          <w:sz w:val="20"/>
          <w:szCs w:val="20"/>
        </w:rPr>
        <w:t xml:space="preserve">3.1. </w:t>
      </w:r>
      <w:r w:rsidR="006C6E81" w:rsidRPr="001E1F7F">
        <w:rPr>
          <w:rFonts w:ascii="Times New Roman" w:hAnsi="Times New Roman" w:cs="Times New Roman"/>
          <w:sz w:val="20"/>
          <w:szCs w:val="20"/>
        </w:rPr>
        <w:t>По настоящему Договору Застройщик обязуется в предусмотренный настоящим Договором срок своими силами и (или) с привлечением других лиц построить (создать) Дом и после получения разрешения на ввод его в эксплуатацию передать Квартиру Дольщику, а Дольщик обязуется уплатить обусловленную в настоящем Договоре цену и принять Квартиру при наличии разрешения на ввод в эксплуатацию Дома.</w:t>
      </w:r>
    </w:p>
    <w:p w14:paraId="3586B79D" w14:textId="19F75A86" w:rsidR="006C6E81" w:rsidRPr="001E1F7F" w:rsidRDefault="00524DAD" w:rsidP="00716709">
      <w:pPr>
        <w:pStyle w:val="ConsNormal0"/>
        <w:ind w:firstLine="709"/>
        <w:jc w:val="both"/>
        <w:rPr>
          <w:rFonts w:ascii="Times New Roman" w:hAnsi="Times New Roman" w:cs="Times New Roman"/>
        </w:rPr>
      </w:pPr>
      <w:r w:rsidRPr="001E1F7F">
        <w:rPr>
          <w:rStyle w:val="1"/>
          <w:color w:val="000000"/>
          <w:sz w:val="20"/>
          <w:szCs w:val="20"/>
        </w:rPr>
        <w:t xml:space="preserve">3.2. </w:t>
      </w:r>
      <w:r w:rsidR="006C6E81" w:rsidRPr="001E1F7F">
        <w:rPr>
          <w:rFonts w:ascii="Times New Roman" w:hAnsi="Times New Roman" w:cs="Times New Roman"/>
        </w:rPr>
        <w:t xml:space="preserve">Дольщик уплачивает обусловленную в настоящем Договоре цену за счет собственных </w:t>
      </w:r>
      <w:r w:rsidR="00BA41A4" w:rsidRPr="007D6EA5">
        <w:rPr>
          <w:rFonts w:ascii="Times New Roman" w:hAnsi="Times New Roman" w:cs="Times New Roman"/>
        </w:rPr>
        <w:t>и</w:t>
      </w:r>
      <w:r w:rsidR="004A2E38" w:rsidRPr="007D6EA5">
        <w:rPr>
          <w:rFonts w:ascii="Times New Roman" w:hAnsi="Times New Roman" w:cs="Times New Roman"/>
        </w:rPr>
        <w:t>ли</w:t>
      </w:r>
      <w:r w:rsidR="00BA41A4" w:rsidRPr="001E1F7F">
        <w:rPr>
          <w:rFonts w:ascii="Times New Roman" w:hAnsi="Times New Roman" w:cs="Times New Roman"/>
        </w:rPr>
        <w:t xml:space="preserve"> кредитных </w:t>
      </w:r>
      <w:r w:rsidR="006C6E81" w:rsidRPr="001E1F7F">
        <w:rPr>
          <w:rFonts w:ascii="Times New Roman" w:hAnsi="Times New Roman" w:cs="Times New Roman"/>
        </w:rPr>
        <w:t>денежных средств.</w:t>
      </w:r>
    </w:p>
    <w:p w14:paraId="6951782A" w14:textId="77777777" w:rsidR="00EB7771" w:rsidRDefault="006C6E81" w:rsidP="00EB7771">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3.3.</w:t>
      </w:r>
      <w:r w:rsidRPr="001E1F7F">
        <w:rPr>
          <w:rFonts w:ascii="Times New Roman" w:hAnsi="Times New Roman" w:cs="Times New Roman"/>
          <w:sz w:val="20"/>
          <w:szCs w:val="20"/>
          <w:lang w:val="en-US"/>
        </w:rPr>
        <w:t> </w:t>
      </w:r>
      <w:r w:rsidRPr="001E1F7F">
        <w:rPr>
          <w:rFonts w:ascii="Times New Roman" w:hAnsi="Times New Roman" w:cs="Times New Roman"/>
          <w:sz w:val="20"/>
          <w:szCs w:val="20"/>
        </w:rPr>
        <w:t>Все денежные суммы, указанные в Договоре, определяются в российских рублях. Все расчеты между Сторонами производятся в российских рублях</w:t>
      </w:r>
    </w:p>
    <w:p w14:paraId="62302721" w14:textId="64D29550" w:rsidR="00BE1A67" w:rsidRDefault="00BE1A67" w:rsidP="002A1334">
      <w:pPr>
        <w:spacing w:after="0" w:line="240" w:lineRule="auto"/>
        <w:ind w:firstLine="709"/>
        <w:jc w:val="both"/>
        <w:rPr>
          <w:rFonts w:ascii="Times New Roman" w:hAnsi="Times New Roman" w:cs="Times New Roman"/>
          <w:sz w:val="20"/>
          <w:szCs w:val="20"/>
        </w:rPr>
      </w:pPr>
      <w:r w:rsidRPr="00BE1A67">
        <w:rPr>
          <w:rFonts w:ascii="Times New Roman" w:hAnsi="Times New Roman" w:cs="Times New Roman"/>
          <w:sz w:val="20"/>
          <w:szCs w:val="20"/>
        </w:rPr>
        <w:t>3.4. При заключении Договора Стороны принимают во внимание допустимую строительными нормами и правилами возможность некоего расхождения в размерах общей площади Объекта недвижимости, указанной в пункте 1.3 Договора (далее – Проектная общая площадь Объекта недвижимости), определенной в соответствии с проектной документацией и реальной площадью Объекта недвижимости, который будет установлен БТИ.</w:t>
      </w:r>
    </w:p>
    <w:p w14:paraId="7DB70935" w14:textId="3D1BBC0C" w:rsidR="002A1334" w:rsidRPr="00BE1A67" w:rsidRDefault="002A1334" w:rsidP="002A1334">
      <w:pPr>
        <w:spacing w:after="0" w:line="240" w:lineRule="auto"/>
        <w:ind w:firstLine="709"/>
        <w:jc w:val="both"/>
        <w:rPr>
          <w:rFonts w:ascii="Times New Roman" w:hAnsi="Times New Roman" w:cs="Times New Roman"/>
          <w:sz w:val="20"/>
          <w:szCs w:val="20"/>
        </w:rPr>
      </w:pPr>
      <w:r w:rsidRPr="00A31A79">
        <w:rPr>
          <w:rFonts w:ascii="Times New Roman" w:hAnsi="Times New Roman" w:cs="Times New Roman"/>
          <w:sz w:val="20"/>
          <w:szCs w:val="20"/>
        </w:rPr>
        <w:t xml:space="preserve">3.4.1. Общая проектная площадь Квартиры подлежит уточнению по результатам </w:t>
      </w:r>
      <w:r w:rsidR="00EC2022" w:rsidRPr="00A31A79">
        <w:rPr>
          <w:rFonts w:ascii="Times New Roman" w:hAnsi="Times New Roman" w:cs="Times New Roman"/>
          <w:sz w:val="20"/>
          <w:szCs w:val="20"/>
        </w:rPr>
        <w:t xml:space="preserve">проведения первичного технического учета и (или) технической инвентаризации и (или) кадастрового учета, </w:t>
      </w:r>
      <w:r w:rsidR="00547FB1" w:rsidRPr="00A31A79">
        <w:rPr>
          <w:rFonts w:ascii="Times New Roman" w:hAnsi="Times New Roman" w:cs="Times New Roman"/>
          <w:sz w:val="20"/>
          <w:szCs w:val="20"/>
        </w:rPr>
        <w:t>произведенных по заказу Застройщика уполномоченными органами (организациями)</w:t>
      </w:r>
      <w:r w:rsidRPr="00A31A79">
        <w:rPr>
          <w:rFonts w:ascii="Times New Roman" w:hAnsi="Times New Roman" w:cs="Times New Roman"/>
          <w:sz w:val="20"/>
          <w:szCs w:val="20"/>
        </w:rPr>
        <w:t>, занимающейся соответствующим видом деятельности.</w:t>
      </w:r>
    </w:p>
    <w:p w14:paraId="43DF3A34" w14:textId="55BA6E05" w:rsidR="00015808" w:rsidRPr="000714CE" w:rsidRDefault="00015808" w:rsidP="00BE1A67">
      <w:pPr>
        <w:spacing w:after="0" w:line="240" w:lineRule="auto"/>
        <w:ind w:firstLine="709"/>
        <w:jc w:val="both"/>
        <w:rPr>
          <w:rFonts w:ascii="Times New Roman" w:hAnsi="Times New Roman" w:cs="Times New Roman"/>
          <w:sz w:val="20"/>
          <w:szCs w:val="20"/>
        </w:rPr>
      </w:pPr>
      <w:r w:rsidRPr="00015808">
        <w:rPr>
          <w:rFonts w:ascii="Times New Roman" w:hAnsi="Times New Roman" w:cs="Times New Roman"/>
          <w:sz w:val="20"/>
          <w:szCs w:val="20"/>
        </w:rPr>
        <w:t xml:space="preserve">3.5. </w:t>
      </w:r>
      <w:r w:rsidR="00F84DBE" w:rsidRPr="0087550B">
        <w:rPr>
          <w:rFonts w:ascii="Times New Roman" w:hAnsi="Times New Roman" w:cs="Times New Roman"/>
          <w:sz w:val="20"/>
          <w:szCs w:val="20"/>
        </w:rPr>
        <w:t xml:space="preserve">В случае если общая </w:t>
      </w:r>
      <w:r w:rsidR="00F84DBE" w:rsidRPr="000714CE">
        <w:rPr>
          <w:rFonts w:ascii="Times New Roman" w:hAnsi="Times New Roman" w:cs="Times New Roman"/>
          <w:sz w:val="20"/>
          <w:szCs w:val="20"/>
        </w:rPr>
        <w:t xml:space="preserve">площадь Объекта долевого строительства по результатам обмеров специализированной организацией, превысит проектную площадь Объекта долевого строительства, что указана в настоящем Договоре, более чем на 0,3 </w:t>
      </w:r>
      <w:proofErr w:type="spellStart"/>
      <w:r w:rsidR="00F84DBE" w:rsidRPr="000714CE">
        <w:rPr>
          <w:rFonts w:ascii="Times New Roman" w:hAnsi="Times New Roman" w:cs="Times New Roman"/>
          <w:sz w:val="20"/>
          <w:szCs w:val="20"/>
        </w:rPr>
        <w:t>кв.м</w:t>
      </w:r>
      <w:proofErr w:type="spellEnd"/>
      <w:r w:rsidR="00F84DBE" w:rsidRPr="000714CE">
        <w:rPr>
          <w:rFonts w:ascii="Times New Roman" w:hAnsi="Times New Roman" w:cs="Times New Roman"/>
          <w:sz w:val="20"/>
          <w:szCs w:val="20"/>
        </w:rPr>
        <w:t xml:space="preserve">, Цена Договора увеличивается на сумму, определяемую как произведение указанной в п. 4.1. Договора расчетной цены 1 (Одного) </w:t>
      </w:r>
      <w:proofErr w:type="spellStart"/>
      <w:r w:rsidR="00F84DBE" w:rsidRPr="000714CE">
        <w:rPr>
          <w:rFonts w:ascii="Times New Roman" w:hAnsi="Times New Roman" w:cs="Times New Roman"/>
          <w:sz w:val="20"/>
          <w:szCs w:val="20"/>
        </w:rPr>
        <w:t>кв.м</w:t>
      </w:r>
      <w:proofErr w:type="spellEnd"/>
      <w:r w:rsidR="00F84DBE" w:rsidRPr="000714CE">
        <w:rPr>
          <w:rFonts w:ascii="Times New Roman" w:hAnsi="Times New Roman" w:cs="Times New Roman"/>
          <w:sz w:val="20"/>
          <w:szCs w:val="20"/>
        </w:rPr>
        <w:t>. на разницу между фактической площадью Объекта долевого строительства и проектной площадью Объекта долевого строительства, указанной в п. 1.3 Договора, а Участник долевого строительства в срок, установленный в уведомлении, производит оплату соответствующей суммы. Расчетный счет Застройщика указывается в уведомлении. Оплата должна быть произведена не позднее, чем за 2 (Два) рабочих дня до подписания Акта приема-передачи.</w:t>
      </w:r>
    </w:p>
    <w:p w14:paraId="35E372F8" w14:textId="77B1FBF4" w:rsidR="00F84DBE" w:rsidRPr="000714CE" w:rsidRDefault="00F84DBE" w:rsidP="00015808">
      <w:pPr>
        <w:spacing w:after="0" w:line="240" w:lineRule="auto"/>
        <w:ind w:firstLine="709"/>
        <w:jc w:val="both"/>
        <w:rPr>
          <w:rFonts w:ascii="Times New Roman" w:hAnsi="Times New Roman" w:cs="Times New Roman"/>
          <w:sz w:val="20"/>
          <w:szCs w:val="20"/>
        </w:rPr>
      </w:pPr>
      <w:r w:rsidRPr="000714CE">
        <w:rPr>
          <w:rFonts w:ascii="Times New Roman" w:hAnsi="Times New Roman" w:cs="Times New Roman"/>
          <w:sz w:val="20"/>
          <w:szCs w:val="20"/>
        </w:rPr>
        <w:t xml:space="preserve">В случае если общая площадь Объекта долевого строительства по результатам обмеров специализированной организацией, окажется меньше проектной площади Объекта долевого строительства, указанной в п. 1.3. Договора более чем на 0,3 </w:t>
      </w:r>
      <w:proofErr w:type="spellStart"/>
      <w:r w:rsidRPr="000714CE">
        <w:rPr>
          <w:rFonts w:ascii="Times New Roman" w:hAnsi="Times New Roman" w:cs="Times New Roman"/>
          <w:sz w:val="20"/>
          <w:szCs w:val="20"/>
        </w:rPr>
        <w:t>кв.м</w:t>
      </w:r>
      <w:proofErr w:type="spellEnd"/>
      <w:r w:rsidRPr="000714CE">
        <w:rPr>
          <w:rFonts w:ascii="Times New Roman" w:hAnsi="Times New Roman" w:cs="Times New Roman"/>
          <w:sz w:val="20"/>
          <w:szCs w:val="20"/>
        </w:rPr>
        <w:t xml:space="preserve">., Цена Договора уменьшается на сумму, определяемую как произведение указанной в п. 4.1. Договора расчетной цены 1 (Одного) </w:t>
      </w:r>
      <w:proofErr w:type="spellStart"/>
      <w:r w:rsidRPr="000714CE">
        <w:rPr>
          <w:rFonts w:ascii="Times New Roman" w:hAnsi="Times New Roman" w:cs="Times New Roman"/>
          <w:sz w:val="20"/>
          <w:szCs w:val="20"/>
        </w:rPr>
        <w:t>кв.м</w:t>
      </w:r>
      <w:proofErr w:type="spellEnd"/>
      <w:r w:rsidRPr="000714CE">
        <w:rPr>
          <w:rFonts w:ascii="Times New Roman" w:hAnsi="Times New Roman" w:cs="Times New Roman"/>
          <w:sz w:val="20"/>
          <w:szCs w:val="20"/>
        </w:rPr>
        <w:t>. на разницу между фактической площадью Объекта долевого строительства и проектной площадью Объекта долевого строительства долевого строительства, указанной п. 1.3. Договора.</w:t>
      </w:r>
    </w:p>
    <w:p w14:paraId="5D1D37E0" w14:textId="76666CA4" w:rsidR="00015808" w:rsidRPr="000714CE" w:rsidRDefault="00015808" w:rsidP="00015808">
      <w:pPr>
        <w:spacing w:after="0" w:line="240" w:lineRule="auto"/>
        <w:ind w:firstLine="709"/>
        <w:jc w:val="both"/>
        <w:rPr>
          <w:rFonts w:ascii="Times New Roman" w:hAnsi="Times New Roman" w:cs="Times New Roman"/>
          <w:sz w:val="20"/>
          <w:szCs w:val="20"/>
        </w:rPr>
      </w:pPr>
      <w:r w:rsidRPr="000714CE">
        <w:rPr>
          <w:rFonts w:ascii="Times New Roman" w:hAnsi="Times New Roman" w:cs="Times New Roman"/>
          <w:sz w:val="20"/>
          <w:szCs w:val="20"/>
        </w:rPr>
        <w:lastRenderedPageBreak/>
        <w:t xml:space="preserve">3.6. Стороны допускают, что площадь отдельных комнат, помещений вспомогательного использования, лоджий, балконов, </w:t>
      </w:r>
      <w:r w:rsidR="00225378">
        <w:rPr>
          <w:rStyle w:val="1"/>
          <w:color w:val="000000"/>
          <w:sz w:val="20"/>
          <w:szCs w:val="20"/>
        </w:rPr>
        <w:t>антресоли</w:t>
      </w:r>
      <w:r w:rsidRPr="000714CE">
        <w:rPr>
          <w:rFonts w:ascii="Times New Roman" w:hAnsi="Times New Roman" w:cs="Times New Roman"/>
          <w:sz w:val="20"/>
          <w:szCs w:val="20"/>
        </w:rPr>
        <w:t xml:space="preserve"> и других помещений Квартиры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Квартиры и существенным изменением размеров Квартиры).</w:t>
      </w:r>
    </w:p>
    <w:p w14:paraId="44F577AC" w14:textId="1F2C6A72" w:rsidR="00015808" w:rsidRDefault="00015808" w:rsidP="00015808">
      <w:pPr>
        <w:spacing w:after="0" w:line="240" w:lineRule="auto"/>
        <w:ind w:firstLine="709"/>
        <w:jc w:val="both"/>
        <w:rPr>
          <w:rFonts w:ascii="Times New Roman" w:hAnsi="Times New Roman" w:cs="Times New Roman"/>
          <w:sz w:val="20"/>
          <w:szCs w:val="20"/>
        </w:rPr>
      </w:pPr>
      <w:r w:rsidRPr="000714CE">
        <w:rPr>
          <w:rFonts w:ascii="Times New Roman" w:hAnsi="Times New Roman" w:cs="Times New Roman"/>
          <w:sz w:val="20"/>
          <w:szCs w:val="20"/>
        </w:rPr>
        <w:t>3.7. В случае снижения фактической стоимости строительства по сравнению с его договорной стоимостью, возврат неиспользованных денежных средств Дольщику не производится.</w:t>
      </w:r>
    </w:p>
    <w:p w14:paraId="7489A08F" w14:textId="63160C97" w:rsidR="0040448C" w:rsidRPr="00A31A79" w:rsidRDefault="0040448C" w:rsidP="0040448C">
      <w:pPr>
        <w:spacing w:after="0" w:line="240" w:lineRule="auto"/>
        <w:ind w:firstLine="709"/>
        <w:jc w:val="both"/>
        <w:rPr>
          <w:rFonts w:ascii="Times New Roman" w:hAnsi="Times New Roman" w:cs="Times New Roman"/>
          <w:b/>
          <w:sz w:val="20"/>
          <w:szCs w:val="20"/>
        </w:rPr>
      </w:pPr>
      <w:r w:rsidRPr="00A31A79">
        <w:rPr>
          <w:rFonts w:ascii="Times New Roman" w:hAnsi="Times New Roman" w:cs="Times New Roman"/>
          <w:b/>
          <w:sz w:val="20"/>
          <w:szCs w:val="20"/>
        </w:rPr>
        <w:t xml:space="preserve">3.8. Настоящий Договор составлен в форме электронного документа и подписан усиленными квалифицированными электронными подписями Застройщика и </w:t>
      </w:r>
      <w:r w:rsidR="00446710" w:rsidRPr="00A31A79">
        <w:rPr>
          <w:rFonts w:ascii="Times New Roman" w:hAnsi="Times New Roman" w:cs="Times New Roman"/>
          <w:b/>
          <w:sz w:val="20"/>
          <w:szCs w:val="20"/>
        </w:rPr>
        <w:t>Дольщика</w:t>
      </w:r>
      <w:r w:rsidRPr="00A31A79">
        <w:rPr>
          <w:rFonts w:ascii="Times New Roman" w:hAnsi="Times New Roman" w:cs="Times New Roman"/>
          <w:b/>
          <w:sz w:val="20"/>
          <w:szCs w:val="20"/>
        </w:rPr>
        <w:t xml:space="preserve"> соответственно. </w:t>
      </w:r>
    </w:p>
    <w:p w14:paraId="05FC68DD" w14:textId="3A152838" w:rsidR="0040448C" w:rsidRPr="0040448C" w:rsidRDefault="0040448C" w:rsidP="0040448C">
      <w:pPr>
        <w:spacing w:after="0" w:line="240" w:lineRule="auto"/>
        <w:ind w:firstLine="709"/>
        <w:jc w:val="both"/>
        <w:rPr>
          <w:rFonts w:ascii="Times New Roman" w:hAnsi="Times New Roman" w:cs="Times New Roman"/>
          <w:b/>
          <w:sz w:val="20"/>
          <w:szCs w:val="20"/>
        </w:rPr>
      </w:pPr>
      <w:r w:rsidRPr="00A31A79">
        <w:rPr>
          <w:rFonts w:ascii="Times New Roman" w:hAnsi="Times New Roman" w:cs="Times New Roman"/>
          <w:b/>
          <w:sz w:val="20"/>
          <w:szCs w:val="20"/>
        </w:rPr>
        <w:t>3.9. Согласно п. 1 и п. 3 ст. 6 Федерального закона от 06.04.2011 № 63-ФЗ «Об электронной подписи», настоящий Договор в электронной форме, признается равнозначным документу на бумажном носителе, подписанному собственноручной подписью и заверенному печатью,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0A2159D0" w14:textId="77777777" w:rsidR="0040448C" w:rsidRPr="000714CE" w:rsidRDefault="0040448C" w:rsidP="0040448C">
      <w:pPr>
        <w:spacing w:after="0" w:line="240" w:lineRule="auto"/>
        <w:ind w:firstLine="709"/>
        <w:jc w:val="both"/>
        <w:rPr>
          <w:rFonts w:ascii="Times New Roman" w:hAnsi="Times New Roman" w:cs="Times New Roman"/>
          <w:sz w:val="20"/>
          <w:szCs w:val="20"/>
        </w:rPr>
      </w:pPr>
    </w:p>
    <w:p w14:paraId="3FE1AE5C" w14:textId="615C46FF" w:rsidR="00BA41A4" w:rsidRPr="000714CE" w:rsidRDefault="00F817AC" w:rsidP="00BA41A4">
      <w:pPr>
        <w:pStyle w:val="20"/>
        <w:numPr>
          <w:ilvl w:val="0"/>
          <w:numId w:val="1"/>
        </w:numPr>
        <w:shd w:val="clear" w:color="auto" w:fill="auto"/>
        <w:tabs>
          <w:tab w:val="left" w:pos="275"/>
        </w:tabs>
        <w:spacing w:before="0" w:after="0" w:line="276" w:lineRule="auto"/>
        <w:ind w:left="-284"/>
        <w:jc w:val="center"/>
        <w:rPr>
          <w:rStyle w:val="2"/>
          <w:b/>
          <w:color w:val="000000"/>
          <w:sz w:val="20"/>
          <w:szCs w:val="20"/>
        </w:rPr>
      </w:pPr>
      <w:r w:rsidRPr="000714CE">
        <w:rPr>
          <w:rStyle w:val="2"/>
          <w:b/>
          <w:color w:val="000000"/>
          <w:sz w:val="20"/>
          <w:szCs w:val="20"/>
        </w:rPr>
        <w:t>Порядок расчетов между Сторонами</w:t>
      </w:r>
      <w:r w:rsidR="00525849" w:rsidRPr="000714CE">
        <w:rPr>
          <w:rStyle w:val="2"/>
          <w:b/>
          <w:color w:val="000000"/>
          <w:sz w:val="20"/>
          <w:szCs w:val="20"/>
        </w:rPr>
        <w:t>.</w:t>
      </w:r>
    </w:p>
    <w:p w14:paraId="298155C7" w14:textId="56B329D4" w:rsidR="006501F0" w:rsidRPr="000714CE" w:rsidRDefault="00BA41A4" w:rsidP="00BA41A4">
      <w:pPr>
        <w:pStyle w:val="a6"/>
        <w:spacing w:after="0"/>
        <w:ind w:left="0" w:firstLine="708"/>
        <w:jc w:val="both"/>
        <w:rPr>
          <w:rFonts w:ascii="Times New Roman" w:hAnsi="Times New Roman" w:cs="Times New Roman"/>
          <w:sz w:val="20"/>
          <w:szCs w:val="20"/>
        </w:rPr>
      </w:pPr>
      <w:r w:rsidRPr="000714CE">
        <w:rPr>
          <w:rFonts w:ascii="Times New Roman" w:hAnsi="Times New Roman" w:cs="Times New Roman"/>
          <w:sz w:val="20"/>
          <w:szCs w:val="20"/>
        </w:rPr>
        <w:t xml:space="preserve">4.1. </w:t>
      </w:r>
      <w:r w:rsidR="006501F0" w:rsidRPr="000714CE">
        <w:rPr>
          <w:rFonts w:ascii="Times New Roman" w:hAnsi="Times New Roman" w:cs="Times New Roman"/>
          <w:sz w:val="20"/>
          <w:szCs w:val="20"/>
        </w:rPr>
        <w:t xml:space="preserve">Стоимость одного квадратного метра общей проектной площади Квартиры составляет </w:t>
      </w:r>
      <w:r w:rsidR="009D45B2">
        <w:rPr>
          <w:rFonts w:ascii="Times New Roman" w:hAnsi="Times New Roman" w:cs="Times New Roman"/>
          <w:b/>
          <w:bCs/>
          <w:sz w:val="20"/>
          <w:szCs w:val="20"/>
        </w:rPr>
        <w:t>__________________</w:t>
      </w:r>
      <w:r w:rsidR="006501F0" w:rsidRPr="000714CE">
        <w:rPr>
          <w:rFonts w:ascii="Times New Roman" w:hAnsi="Times New Roman" w:cs="Times New Roman"/>
          <w:sz w:val="20"/>
          <w:szCs w:val="20"/>
        </w:rPr>
        <w:t>, является фиксированной и изменению не подлежит.</w:t>
      </w:r>
    </w:p>
    <w:p w14:paraId="4FEACF72" w14:textId="2E968F06" w:rsidR="00BA41A4" w:rsidRPr="000714CE" w:rsidRDefault="00BA41A4" w:rsidP="00BA41A4">
      <w:pPr>
        <w:pStyle w:val="a6"/>
        <w:spacing w:after="0"/>
        <w:ind w:left="0" w:firstLine="708"/>
        <w:jc w:val="both"/>
        <w:rPr>
          <w:rFonts w:ascii="Times New Roman" w:hAnsi="Times New Roman" w:cs="Times New Roman"/>
          <w:b/>
          <w:bCs/>
          <w:sz w:val="20"/>
          <w:szCs w:val="20"/>
        </w:rPr>
      </w:pPr>
      <w:r w:rsidRPr="000714CE">
        <w:rPr>
          <w:rFonts w:ascii="Times New Roman" w:hAnsi="Times New Roman" w:cs="Times New Roman"/>
          <w:sz w:val="20"/>
          <w:szCs w:val="20"/>
        </w:rPr>
        <w:t xml:space="preserve">Цена объекта долевого строительства по настоящему Договору составляет </w:t>
      </w:r>
      <w:bookmarkStart w:id="4" w:name="_Hlk152675107"/>
      <w:r w:rsidR="009D45B2">
        <w:rPr>
          <w:rFonts w:ascii="Times New Roman" w:hAnsi="Times New Roman" w:cs="Times New Roman"/>
          <w:b/>
          <w:bCs/>
          <w:sz w:val="20"/>
          <w:szCs w:val="20"/>
        </w:rPr>
        <w:t>_______________</w:t>
      </w:r>
      <w:r w:rsidR="00A8687E" w:rsidRPr="000714CE">
        <w:rPr>
          <w:rFonts w:ascii="Times New Roman" w:hAnsi="Times New Roman" w:cs="Times New Roman"/>
          <w:b/>
          <w:bCs/>
          <w:sz w:val="20"/>
          <w:szCs w:val="20"/>
        </w:rPr>
        <w:t xml:space="preserve"> рублей </w:t>
      </w:r>
      <w:r w:rsidR="008E06BF" w:rsidRPr="000714CE">
        <w:rPr>
          <w:rFonts w:ascii="Times New Roman" w:hAnsi="Times New Roman" w:cs="Times New Roman"/>
          <w:b/>
          <w:bCs/>
          <w:sz w:val="20"/>
          <w:szCs w:val="20"/>
        </w:rPr>
        <w:t>00 копеек</w:t>
      </w:r>
      <w:bookmarkEnd w:id="4"/>
      <w:r w:rsidRPr="000714CE">
        <w:rPr>
          <w:rFonts w:ascii="Times New Roman" w:hAnsi="Times New Roman" w:cs="Times New Roman"/>
          <w:b/>
          <w:bCs/>
          <w:sz w:val="20"/>
          <w:szCs w:val="20"/>
        </w:rPr>
        <w:t>.</w:t>
      </w:r>
    </w:p>
    <w:p w14:paraId="08693390" w14:textId="77777777" w:rsidR="00846594" w:rsidRPr="000714CE" w:rsidRDefault="00846594" w:rsidP="00846594">
      <w:pPr>
        <w:pStyle w:val="a6"/>
        <w:spacing w:after="0"/>
        <w:ind w:left="0" w:firstLine="708"/>
        <w:jc w:val="both"/>
        <w:rPr>
          <w:rFonts w:ascii="Times New Roman" w:hAnsi="Times New Roman" w:cs="Times New Roman"/>
          <w:sz w:val="20"/>
          <w:szCs w:val="20"/>
        </w:rPr>
      </w:pPr>
      <w:r w:rsidRPr="000714CE">
        <w:rPr>
          <w:rFonts w:ascii="Times New Roman" w:hAnsi="Times New Roman" w:cs="Times New Roman"/>
          <w:sz w:val="20"/>
          <w:szCs w:val="20"/>
        </w:rPr>
        <w:t xml:space="preserve">Дольщик  обязуется внести денежные средства в счет уплаты цены настоящего Договора участия в долевом строительстве на специальный </w:t>
      </w:r>
      <w:proofErr w:type="spellStart"/>
      <w:r w:rsidRPr="000714CE">
        <w:rPr>
          <w:rFonts w:ascii="Times New Roman" w:hAnsi="Times New Roman" w:cs="Times New Roman"/>
          <w:sz w:val="20"/>
          <w:szCs w:val="20"/>
        </w:rPr>
        <w:t>эскроу</w:t>
      </w:r>
      <w:proofErr w:type="spellEnd"/>
      <w:r w:rsidRPr="000714CE">
        <w:rPr>
          <w:rFonts w:ascii="Times New Roman" w:hAnsi="Times New Roman" w:cs="Times New Roman"/>
          <w:sz w:val="20"/>
          <w:szCs w:val="20"/>
        </w:rPr>
        <w:t xml:space="preserve">-счет, открываемый в </w:t>
      </w:r>
      <w:r w:rsidRPr="00846D54">
        <w:rPr>
          <w:rFonts w:ascii="Times New Roman" w:hAnsi="Times New Roman" w:cs="Times New Roman"/>
          <w:sz w:val="20"/>
          <w:szCs w:val="20"/>
        </w:rPr>
        <w:t xml:space="preserve">ПАО Сбербанк </w:t>
      </w:r>
      <w:r w:rsidRPr="000714CE">
        <w:rPr>
          <w:rFonts w:ascii="Times New Roman" w:hAnsi="Times New Roman" w:cs="Times New Roman"/>
          <w:sz w:val="20"/>
          <w:szCs w:val="20"/>
        </w:rPr>
        <w:t>(</w:t>
      </w:r>
      <w:proofErr w:type="spellStart"/>
      <w:r w:rsidRPr="000714CE">
        <w:rPr>
          <w:rFonts w:ascii="Times New Roman" w:hAnsi="Times New Roman" w:cs="Times New Roman"/>
          <w:sz w:val="20"/>
          <w:szCs w:val="20"/>
        </w:rPr>
        <w:t>Эскроу</w:t>
      </w:r>
      <w:proofErr w:type="spellEnd"/>
      <w:r w:rsidRPr="000714CE">
        <w:rPr>
          <w:rFonts w:ascii="Times New Roman" w:hAnsi="Times New Roman" w:cs="Times New Roman"/>
          <w:sz w:val="20"/>
          <w:szCs w:val="20"/>
        </w:rPr>
        <w:t xml:space="preserve">-агент) для учета и блокирования денежных средств, полученных </w:t>
      </w:r>
      <w:proofErr w:type="spellStart"/>
      <w:r w:rsidRPr="000714CE">
        <w:rPr>
          <w:rFonts w:ascii="Times New Roman" w:hAnsi="Times New Roman" w:cs="Times New Roman"/>
          <w:sz w:val="20"/>
          <w:szCs w:val="20"/>
        </w:rPr>
        <w:t>Эскроу</w:t>
      </w:r>
      <w:proofErr w:type="spellEnd"/>
      <w:r w:rsidRPr="000714CE">
        <w:rPr>
          <w:rFonts w:ascii="Times New Roman" w:hAnsi="Times New Roman" w:cs="Times New Roman"/>
          <w:sz w:val="20"/>
          <w:szCs w:val="20"/>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0714CE">
        <w:rPr>
          <w:rFonts w:ascii="Times New Roman" w:hAnsi="Times New Roman" w:cs="Times New Roman"/>
          <w:sz w:val="20"/>
          <w:szCs w:val="20"/>
        </w:rPr>
        <w:t>эскроу</w:t>
      </w:r>
      <w:proofErr w:type="spellEnd"/>
      <w:r w:rsidRPr="000714CE">
        <w:rPr>
          <w:rFonts w:ascii="Times New Roman" w:hAnsi="Times New Roman" w:cs="Times New Roman"/>
          <w:sz w:val="20"/>
          <w:szCs w:val="20"/>
        </w:rPr>
        <w:t xml:space="preserve">, заключенным между Бенефициаром, Депонентом и </w:t>
      </w:r>
      <w:proofErr w:type="spellStart"/>
      <w:r w:rsidRPr="000714CE">
        <w:rPr>
          <w:rFonts w:ascii="Times New Roman" w:hAnsi="Times New Roman" w:cs="Times New Roman"/>
          <w:sz w:val="20"/>
          <w:szCs w:val="20"/>
        </w:rPr>
        <w:t>Эскроу</w:t>
      </w:r>
      <w:proofErr w:type="spellEnd"/>
      <w:r w:rsidRPr="000714CE">
        <w:rPr>
          <w:rFonts w:ascii="Times New Roman" w:hAnsi="Times New Roman" w:cs="Times New Roman"/>
          <w:sz w:val="20"/>
          <w:szCs w:val="20"/>
        </w:rPr>
        <w:t>-агентом, с учетом следующего:</w:t>
      </w:r>
    </w:p>
    <w:p w14:paraId="46EBD575" w14:textId="77777777" w:rsidR="00846594" w:rsidRPr="000714CE" w:rsidRDefault="00846594" w:rsidP="00846594">
      <w:pPr>
        <w:pStyle w:val="a6"/>
        <w:shd w:val="clear" w:color="auto" w:fill="FFFFFF"/>
        <w:spacing w:after="0"/>
        <w:ind w:left="0" w:firstLine="709"/>
        <w:jc w:val="both"/>
        <w:rPr>
          <w:rFonts w:ascii="Times New Roman" w:hAnsi="Times New Roman" w:cs="Times New Roman"/>
          <w:sz w:val="20"/>
          <w:szCs w:val="20"/>
        </w:rPr>
      </w:pPr>
      <w:proofErr w:type="spellStart"/>
      <w:r w:rsidRPr="000714CE">
        <w:rPr>
          <w:rFonts w:ascii="Times New Roman" w:hAnsi="Times New Roman" w:cs="Times New Roman"/>
          <w:b/>
          <w:sz w:val="20"/>
          <w:szCs w:val="20"/>
        </w:rPr>
        <w:t>Эскроу</w:t>
      </w:r>
      <w:proofErr w:type="spellEnd"/>
      <w:r w:rsidRPr="000714CE">
        <w:rPr>
          <w:rFonts w:ascii="Times New Roman" w:hAnsi="Times New Roman" w:cs="Times New Roman"/>
          <w:b/>
          <w:sz w:val="20"/>
          <w:szCs w:val="20"/>
        </w:rPr>
        <w:t>-агент</w:t>
      </w:r>
      <w:r w:rsidRPr="000714CE">
        <w:rPr>
          <w:rFonts w:ascii="Times New Roman" w:hAnsi="Times New Roman" w:cs="Times New Roman"/>
          <w:sz w:val="20"/>
          <w:szCs w:val="20"/>
        </w:rPr>
        <w:t xml:space="preserve">: </w:t>
      </w:r>
      <w:r w:rsidRPr="00846D54">
        <w:rPr>
          <w:rFonts w:ascii="Times New Roman" w:hAnsi="Times New Roman" w:cs="Times New Roman"/>
          <w:sz w:val="20"/>
          <w:szCs w:val="20"/>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w:t>
      </w:r>
      <w:r w:rsidRPr="00846D54">
        <w:rPr>
          <w:rFonts w:ascii="Times New Roman" w:eastAsia="Calibri" w:hAnsi="Times New Roman"/>
          <w:sz w:val="20"/>
          <w:szCs w:val="20"/>
        </w:rPr>
        <w:t>номер телефона:</w:t>
      </w:r>
      <w:r w:rsidRPr="00846D54">
        <w:rPr>
          <w:rFonts w:ascii="Times New Roman" w:hAnsi="Times New Roman"/>
          <w:color w:val="212121"/>
          <w:sz w:val="20"/>
          <w:szCs w:val="20"/>
        </w:rPr>
        <w:t xml:space="preserve"> </w:t>
      </w:r>
      <w:r w:rsidRPr="00846D54">
        <w:rPr>
          <w:rFonts w:ascii="Times New Roman" w:eastAsia="Times New Roman" w:hAnsi="Times New Roman"/>
          <w:sz w:val="20"/>
          <w:szCs w:val="20"/>
        </w:rPr>
        <w:t>900 – для мобильных, 8 (800) 555 55 50 – для мобильных и городских</w:t>
      </w:r>
      <w:r w:rsidRPr="00846D54">
        <w:rPr>
          <w:rFonts w:ascii="Times New Roman" w:hAnsi="Times New Roman" w:cs="Times New Roman"/>
          <w:sz w:val="20"/>
          <w:szCs w:val="20"/>
        </w:rPr>
        <w:t>.</w:t>
      </w:r>
    </w:p>
    <w:p w14:paraId="6068C18B" w14:textId="77777777" w:rsidR="00846594" w:rsidRPr="000714CE" w:rsidRDefault="00846594" w:rsidP="00846594">
      <w:pPr>
        <w:pStyle w:val="a6"/>
        <w:spacing w:after="0"/>
        <w:ind w:left="0" w:firstLine="709"/>
        <w:jc w:val="both"/>
        <w:rPr>
          <w:rStyle w:val="2"/>
          <w:b w:val="0"/>
          <w:bCs w:val="0"/>
          <w:spacing w:val="0"/>
          <w:sz w:val="20"/>
          <w:szCs w:val="20"/>
          <w:shd w:val="clear" w:color="auto" w:fill="auto"/>
        </w:rPr>
      </w:pPr>
      <w:r w:rsidRPr="000714CE">
        <w:rPr>
          <w:rStyle w:val="2"/>
          <w:b w:val="0"/>
          <w:bCs w:val="0"/>
          <w:spacing w:val="0"/>
          <w:sz w:val="20"/>
          <w:szCs w:val="20"/>
          <w:shd w:val="clear" w:color="auto" w:fill="auto"/>
        </w:rPr>
        <w:t>4.2. Расчет по оплате стоимости Объекта производится в течение 5 (пяти) рабочих дней после государственной регистрации настоящего Договора в Органе регистрации прав на следующих условиях:</w:t>
      </w:r>
    </w:p>
    <w:p w14:paraId="2DD5DBBF" w14:textId="77777777" w:rsidR="00846594" w:rsidRPr="00BC5E46" w:rsidRDefault="00846594" w:rsidP="00846594">
      <w:pPr>
        <w:pStyle w:val="a6"/>
        <w:spacing w:after="0"/>
        <w:ind w:left="0" w:firstLine="709"/>
        <w:jc w:val="both"/>
        <w:rPr>
          <w:rFonts w:ascii="Times New Roman" w:hAnsi="Times New Roman" w:cs="Times New Roman"/>
          <w:b/>
          <w:sz w:val="20"/>
          <w:szCs w:val="20"/>
        </w:rPr>
      </w:pPr>
      <w:r>
        <w:rPr>
          <w:rFonts w:ascii="Times New Roman" w:hAnsi="Times New Roman" w:cs="Times New Roman"/>
          <w:b/>
          <w:bCs/>
          <w:sz w:val="20"/>
          <w:szCs w:val="20"/>
        </w:rPr>
        <w:t>_____________________</w:t>
      </w:r>
      <w:r w:rsidRPr="00474796">
        <w:rPr>
          <w:rFonts w:ascii="Times New Roman" w:hAnsi="Times New Roman" w:cs="Times New Roman"/>
          <w:b/>
          <w:bCs/>
          <w:sz w:val="20"/>
          <w:szCs w:val="20"/>
        </w:rPr>
        <w:t xml:space="preserve"> рублей 00 копеек </w:t>
      </w:r>
      <w:r w:rsidRPr="00493693">
        <w:rPr>
          <w:rFonts w:ascii="Times New Roman" w:hAnsi="Times New Roman" w:cs="Times New Roman"/>
          <w:bCs/>
          <w:sz w:val="20"/>
          <w:szCs w:val="20"/>
        </w:rPr>
        <w:t>Дольщик</w:t>
      </w:r>
      <w:r w:rsidRPr="00493693">
        <w:rPr>
          <w:rFonts w:ascii="Times New Roman" w:hAnsi="Times New Roman" w:cs="Times New Roman"/>
          <w:sz w:val="20"/>
          <w:szCs w:val="20"/>
        </w:rPr>
        <w:t xml:space="preserve"> уплачивает в качестве полной оплаты Цены Договора, путем внесения денежных средств на открытый в уполномоченном банке (</w:t>
      </w:r>
      <w:proofErr w:type="spellStart"/>
      <w:r w:rsidRPr="00493693">
        <w:rPr>
          <w:rFonts w:ascii="Times New Roman" w:hAnsi="Times New Roman" w:cs="Times New Roman"/>
          <w:sz w:val="20"/>
          <w:szCs w:val="20"/>
        </w:rPr>
        <w:t>эскроу</w:t>
      </w:r>
      <w:proofErr w:type="spellEnd"/>
      <w:r w:rsidRPr="00493693">
        <w:rPr>
          <w:rFonts w:ascii="Times New Roman" w:hAnsi="Times New Roman" w:cs="Times New Roman"/>
          <w:sz w:val="20"/>
          <w:szCs w:val="20"/>
        </w:rPr>
        <w:t xml:space="preserve">-агент) счет </w:t>
      </w:r>
      <w:proofErr w:type="spellStart"/>
      <w:r w:rsidRPr="00493693">
        <w:rPr>
          <w:rFonts w:ascii="Times New Roman" w:hAnsi="Times New Roman" w:cs="Times New Roman"/>
          <w:sz w:val="20"/>
          <w:szCs w:val="20"/>
        </w:rPr>
        <w:t>эскроу</w:t>
      </w:r>
      <w:proofErr w:type="spellEnd"/>
      <w:r>
        <w:rPr>
          <w:rFonts w:ascii="Times New Roman" w:hAnsi="Times New Roman" w:cs="Times New Roman"/>
          <w:sz w:val="20"/>
          <w:szCs w:val="20"/>
        </w:rPr>
        <w:t>:</w:t>
      </w:r>
    </w:p>
    <w:p w14:paraId="005BF799" w14:textId="77777777" w:rsidR="00846594" w:rsidRDefault="00846594" w:rsidP="00846594">
      <w:pPr>
        <w:pStyle w:val="a6"/>
        <w:spacing w:after="0"/>
        <w:ind w:left="0" w:firstLine="708"/>
        <w:jc w:val="both"/>
        <w:rPr>
          <w:rFonts w:ascii="Times New Roman" w:eastAsiaTheme="minorEastAsia" w:hAnsi="Times New Roman" w:cs="Times New Roman"/>
          <w:bCs/>
          <w:sz w:val="20"/>
          <w:szCs w:val="20"/>
          <w:lang w:eastAsia="ru-RU"/>
        </w:rPr>
      </w:pPr>
      <w:r w:rsidRPr="00615160">
        <w:rPr>
          <w:rFonts w:ascii="Times New Roman" w:eastAsiaTheme="minorEastAsia" w:hAnsi="Times New Roman" w:cs="Times New Roman"/>
          <w:bCs/>
          <w:sz w:val="20"/>
          <w:szCs w:val="20"/>
          <w:lang w:eastAsia="ru-RU"/>
        </w:rPr>
        <w:t>За счет собственных средств сумму в размере</w:t>
      </w:r>
      <w:r w:rsidRPr="00615160">
        <w:rPr>
          <w:rFonts w:ascii="Times New Roman" w:eastAsiaTheme="minorEastAsia" w:hAnsi="Times New Roman" w:cs="Times New Roman"/>
          <w:b/>
          <w:sz w:val="20"/>
          <w:szCs w:val="20"/>
          <w:lang w:eastAsia="ru-RU"/>
        </w:rPr>
        <w:t xml:space="preserve"> </w:t>
      </w:r>
      <w:r>
        <w:rPr>
          <w:rFonts w:ascii="Times New Roman" w:eastAsiaTheme="minorEastAsia" w:hAnsi="Times New Roman" w:cs="Times New Roman"/>
          <w:b/>
          <w:sz w:val="20"/>
          <w:szCs w:val="20"/>
          <w:lang w:eastAsia="ru-RU"/>
        </w:rPr>
        <w:t>________________</w:t>
      </w:r>
      <w:r w:rsidRPr="00615160">
        <w:rPr>
          <w:rFonts w:ascii="Times New Roman" w:eastAsiaTheme="minorEastAsia" w:hAnsi="Times New Roman" w:cs="Times New Roman"/>
          <w:b/>
          <w:sz w:val="20"/>
          <w:szCs w:val="20"/>
          <w:lang w:eastAsia="ru-RU"/>
        </w:rPr>
        <w:t>рубл</w:t>
      </w:r>
      <w:r>
        <w:rPr>
          <w:rFonts w:ascii="Times New Roman" w:eastAsiaTheme="minorEastAsia" w:hAnsi="Times New Roman" w:cs="Times New Roman"/>
          <w:b/>
          <w:sz w:val="20"/>
          <w:szCs w:val="20"/>
          <w:lang w:eastAsia="ru-RU"/>
        </w:rPr>
        <w:t>ей</w:t>
      </w:r>
      <w:r w:rsidRPr="00615160">
        <w:rPr>
          <w:rFonts w:ascii="Times New Roman" w:eastAsiaTheme="minorEastAsia" w:hAnsi="Times New Roman" w:cs="Times New Roman"/>
          <w:b/>
          <w:sz w:val="20"/>
          <w:szCs w:val="20"/>
          <w:lang w:eastAsia="ru-RU"/>
        </w:rPr>
        <w:t xml:space="preserve"> </w:t>
      </w:r>
      <w:r>
        <w:rPr>
          <w:rFonts w:ascii="Times New Roman" w:eastAsiaTheme="minorEastAsia" w:hAnsi="Times New Roman" w:cs="Times New Roman"/>
          <w:b/>
          <w:sz w:val="20"/>
          <w:szCs w:val="20"/>
          <w:lang w:eastAsia="ru-RU"/>
        </w:rPr>
        <w:t>0</w:t>
      </w:r>
      <w:r w:rsidRPr="00615160">
        <w:rPr>
          <w:rFonts w:ascii="Times New Roman" w:eastAsiaTheme="minorEastAsia" w:hAnsi="Times New Roman" w:cs="Times New Roman"/>
          <w:b/>
          <w:sz w:val="20"/>
          <w:szCs w:val="20"/>
          <w:lang w:eastAsia="ru-RU"/>
        </w:rPr>
        <w:t xml:space="preserve">0 копеек – </w:t>
      </w:r>
      <w:r w:rsidRPr="00615160">
        <w:rPr>
          <w:rFonts w:ascii="Times New Roman" w:eastAsiaTheme="minorEastAsia" w:hAnsi="Times New Roman" w:cs="Times New Roman"/>
          <w:bCs/>
          <w:sz w:val="20"/>
          <w:szCs w:val="20"/>
          <w:lang w:eastAsia="ru-RU"/>
        </w:rPr>
        <w:t xml:space="preserve">не позднее 3 (трех) банковских дней с даты государственной регистрации настоящего Договора; </w:t>
      </w:r>
    </w:p>
    <w:p w14:paraId="63364773" w14:textId="77777777" w:rsidR="00846594" w:rsidRDefault="00846594" w:rsidP="00846594">
      <w:pPr>
        <w:pStyle w:val="a6"/>
        <w:spacing w:after="0"/>
        <w:ind w:left="0" w:firstLine="708"/>
        <w:jc w:val="both"/>
        <w:rPr>
          <w:rFonts w:ascii="Times New Roman" w:hAnsi="Times New Roman" w:cs="Times New Roman"/>
          <w:bCs/>
          <w:color w:val="000000"/>
          <w:spacing w:val="8"/>
          <w:sz w:val="20"/>
          <w:szCs w:val="20"/>
          <w:shd w:val="clear" w:color="auto" w:fill="FFFFFF"/>
        </w:rPr>
      </w:pPr>
      <w:r w:rsidRPr="00552973">
        <w:rPr>
          <w:rFonts w:ascii="Times New Roman" w:hAnsi="Times New Roman" w:cs="Times New Roman"/>
          <w:bCs/>
          <w:color w:val="000000"/>
          <w:spacing w:val="8"/>
          <w:sz w:val="20"/>
          <w:szCs w:val="20"/>
          <w:shd w:val="clear" w:color="auto" w:fill="FFFFFF"/>
        </w:rPr>
        <w:t>4.3.</w:t>
      </w:r>
      <w:r w:rsidRPr="00552973">
        <w:rPr>
          <w:rFonts w:ascii="Times New Roman" w:hAnsi="Times New Roman" w:cs="Times New Roman"/>
          <w:b/>
          <w:color w:val="000000"/>
          <w:spacing w:val="8"/>
          <w:sz w:val="20"/>
          <w:szCs w:val="20"/>
          <w:shd w:val="clear" w:color="auto" w:fill="FFFFFF"/>
        </w:rPr>
        <w:t xml:space="preserve"> </w:t>
      </w:r>
      <w:r w:rsidRPr="00552973">
        <w:rPr>
          <w:rFonts w:ascii="Times New Roman" w:hAnsi="Times New Roman" w:cs="Times New Roman"/>
          <w:bCs/>
          <w:color w:val="000000"/>
          <w:spacing w:val="8"/>
          <w:sz w:val="20"/>
          <w:szCs w:val="20"/>
          <w:shd w:val="clear" w:color="auto" w:fill="FFFFFF"/>
        </w:rPr>
        <w:t xml:space="preserve">Оплата по настоящему Договору производится в порядке, установленном статьей 15.4 Закона о Долевом Участии, при этом: </w:t>
      </w:r>
    </w:p>
    <w:p w14:paraId="346000B0" w14:textId="77777777" w:rsidR="00846594" w:rsidRDefault="00846594" w:rsidP="00846594">
      <w:pPr>
        <w:pStyle w:val="a6"/>
        <w:spacing w:after="0"/>
        <w:ind w:left="0" w:firstLine="708"/>
        <w:jc w:val="both"/>
        <w:rPr>
          <w:rFonts w:ascii="Times New Roman" w:hAnsi="Times New Roman" w:cs="Times New Roman"/>
          <w:b/>
          <w:color w:val="000000"/>
          <w:spacing w:val="8"/>
          <w:sz w:val="20"/>
          <w:szCs w:val="20"/>
          <w:shd w:val="clear" w:color="auto" w:fill="FFFFFF"/>
        </w:rPr>
      </w:pPr>
      <w:r w:rsidRPr="00552973">
        <w:rPr>
          <w:rFonts w:ascii="Times New Roman" w:hAnsi="Times New Roman" w:cs="Times New Roman"/>
          <w:b/>
          <w:color w:val="000000"/>
          <w:spacing w:val="8"/>
          <w:sz w:val="20"/>
          <w:szCs w:val="20"/>
          <w:shd w:val="clear" w:color="auto" w:fill="FFFFFF"/>
        </w:rPr>
        <w:t>Депонент: _____________________</w:t>
      </w:r>
    </w:p>
    <w:p w14:paraId="6207361A" w14:textId="77777777" w:rsidR="00846594" w:rsidRDefault="00846594" w:rsidP="00846594">
      <w:pPr>
        <w:pStyle w:val="a6"/>
        <w:spacing w:after="0"/>
        <w:ind w:left="0" w:firstLine="708"/>
        <w:jc w:val="both"/>
        <w:rPr>
          <w:rFonts w:ascii="Times New Roman" w:hAnsi="Times New Roman" w:cs="Times New Roman"/>
          <w:b/>
          <w:color w:val="000000"/>
          <w:spacing w:val="8"/>
          <w:sz w:val="20"/>
          <w:szCs w:val="20"/>
          <w:shd w:val="clear" w:color="auto" w:fill="FFFFFF"/>
        </w:rPr>
      </w:pPr>
      <w:r w:rsidRPr="00552973">
        <w:rPr>
          <w:rFonts w:ascii="Times New Roman" w:hAnsi="Times New Roman" w:cs="Times New Roman"/>
          <w:b/>
          <w:color w:val="000000"/>
          <w:spacing w:val="8"/>
          <w:sz w:val="20"/>
          <w:szCs w:val="20"/>
          <w:shd w:val="clear" w:color="auto" w:fill="FFFFFF"/>
        </w:rPr>
        <w:t>Уполномоченным банком (</w:t>
      </w:r>
      <w:proofErr w:type="spellStart"/>
      <w:r w:rsidRPr="00552973">
        <w:rPr>
          <w:rFonts w:ascii="Times New Roman" w:hAnsi="Times New Roman" w:cs="Times New Roman"/>
          <w:b/>
          <w:color w:val="000000"/>
          <w:spacing w:val="8"/>
          <w:sz w:val="20"/>
          <w:szCs w:val="20"/>
          <w:shd w:val="clear" w:color="auto" w:fill="FFFFFF"/>
        </w:rPr>
        <w:t>эскроу</w:t>
      </w:r>
      <w:proofErr w:type="spellEnd"/>
      <w:r w:rsidRPr="00552973">
        <w:rPr>
          <w:rFonts w:ascii="Times New Roman" w:hAnsi="Times New Roman" w:cs="Times New Roman"/>
          <w:b/>
          <w:color w:val="000000"/>
          <w:spacing w:val="8"/>
          <w:sz w:val="20"/>
          <w:szCs w:val="20"/>
          <w:shd w:val="clear" w:color="auto" w:fill="FFFFFF"/>
        </w:rPr>
        <w:t xml:space="preserve">-агентом) - </w:t>
      </w:r>
      <w:r w:rsidRPr="00FA23A7">
        <w:rPr>
          <w:rFonts w:ascii="Times New Roman" w:hAnsi="Times New Roman" w:cs="Times New Roman"/>
          <w:b/>
          <w:color w:val="000000"/>
          <w:spacing w:val="8"/>
          <w:sz w:val="20"/>
          <w:szCs w:val="20"/>
          <w:shd w:val="clear" w:color="auto" w:fill="FFFFFF"/>
        </w:rPr>
        <w:t>ПАО Сбербанк</w:t>
      </w:r>
      <w:r w:rsidRPr="00552973">
        <w:rPr>
          <w:rFonts w:ascii="Times New Roman" w:hAnsi="Times New Roman" w:cs="Times New Roman"/>
          <w:b/>
          <w:color w:val="000000"/>
          <w:spacing w:val="8"/>
          <w:sz w:val="20"/>
          <w:szCs w:val="20"/>
          <w:shd w:val="clear" w:color="auto" w:fill="FFFFFF"/>
        </w:rPr>
        <w:t>;</w:t>
      </w:r>
    </w:p>
    <w:p w14:paraId="49B37F4D" w14:textId="60BD3CBE" w:rsidR="00846594" w:rsidRDefault="00846594" w:rsidP="00846594">
      <w:pPr>
        <w:pStyle w:val="a6"/>
        <w:spacing w:after="0"/>
        <w:ind w:left="0" w:firstLine="708"/>
        <w:jc w:val="both"/>
        <w:rPr>
          <w:rFonts w:ascii="Times New Roman" w:hAnsi="Times New Roman" w:cs="Times New Roman"/>
          <w:b/>
          <w:sz w:val="20"/>
          <w:szCs w:val="20"/>
        </w:rPr>
      </w:pPr>
      <w:r w:rsidRPr="009852B9">
        <w:rPr>
          <w:rFonts w:ascii="Times New Roman" w:hAnsi="Times New Roman" w:cs="Times New Roman"/>
          <w:b/>
          <w:sz w:val="20"/>
          <w:szCs w:val="20"/>
          <w:highlight w:val="yellow"/>
        </w:rPr>
        <w:t>Бенефициар:</w:t>
      </w:r>
      <w:r w:rsidRPr="009852B9">
        <w:rPr>
          <w:rFonts w:ascii="Times New Roman" w:hAnsi="Times New Roman" w:cs="Times New Roman"/>
          <w:sz w:val="20"/>
          <w:szCs w:val="20"/>
          <w:highlight w:val="yellow"/>
        </w:rPr>
        <w:t xml:space="preserve"> </w:t>
      </w:r>
      <w:r w:rsidRPr="009852B9">
        <w:rPr>
          <w:rFonts w:ascii="Times New Roman" w:hAnsi="Times New Roman" w:cs="Times New Roman"/>
          <w:b/>
          <w:sz w:val="20"/>
          <w:szCs w:val="20"/>
          <w:highlight w:val="yellow"/>
        </w:rPr>
        <w:t>Общество с ограниченной ответственностью Специализированный застройщик «</w:t>
      </w:r>
      <w:proofErr w:type="spellStart"/>
      <w:r w:rsidRPr="009852B9">
        <w:rPr>
          <w:rFonts w:ascii="Times New Roman" w:hAnsi="Times New Roman" w:cs="Times New Roman"/>
          <w:b/>
          <w:sz w:val="20"/>
          <w:szCs w:val="20"/>
          <w:highlight w:val="yellow"/>
        </w:rPr>
        <w:t>СтроиТЭК</w:t>
      </w:r>
      <w:proofErr w:type="spellEnd"/>
      <w:r w:rsidRPr="009852B9">
        <w:rPr>
          <w:rFonts w:ascii="Times New Roman" w:hAnsi="Times New Roman" w:cs="Times New Roman"/>
          <w:b/>
          <w:sz w:val="20"/>
          <w:szCs w:val="20"/>
          <w:highlight w:val="yellow"/>
        </w:rPr>
        <w:t>-А</w:t>
      </w:r>
      <w:r w:rsidR="00585964">
        <w:rPr>
          <w:rFonts w:ascii="Times New Roman" w:hAnsi="Times New Roman" w:cs="Times New Roman"/>
          <w:b/>
          <w:sz w:val="20"/>
          <w:szCs w:val="20"/>
          <w:highlight w:val="yellow"/>
        </w:rPr>
        <w:t>ТП</w:t>
      </w:r>
      <w:r w:rsidRPr="009852B9">
        <w:rPr>
          <w:rFonts w:ascii="Times New Roman" w:hAnsi="Times New Roman" w:cs="Times New Roman"/>
          <w:b/>
          <w:sz w:val="20"/>
          <w:szCs w:val="20"/>
          <w:highlight w:val="yellow"/>
        </w:rPr>
        <w:t>».</w:t>
      </w:r>
    </w:p>
    <w:p w14:paraId="0627907B" w14:textId="77777777" w:rsidR="00846594" w:rsidRDefault="00846594" w:rsidP="00846594">
      <w:pPr>
        <w:pStyle w:val="a6"/>
        <w:spacing w:after="0"/>
        <w:ind w:left="0" w:firstLine="708"/>
        <w:jc w:val="both"/>
        <w:rPr>
          <w:rFonts w:ascii="Times New Roman" w:hAnsi="Times New Roman" w:cs="Times New Roman"/>
          <w:b/>
          <w:color w:val="000000"/>
          <w:spacing w:val="8"/>
          <w:sz w:val="20"/>
          <w:szCs w:val="20"/>
          <w:shd w:val="clear" w:color="auto" w:fill="FFFFFF"/>
        </w:rPr>
      </w:pPr>
      <w:r w:rsidRPr="00552973">
        <w:rPr>
          <w:rFonts w:ascii="Times New Roman" w:hAnsi="Times New Roman" w:cs="Times New Roman"/>
          <w:b/>
          <w:color w:val="000000"/>
          <w:spacing w:val="8"/>
          <w:sz w:val="20"/>
          <w:szCs w:val="20"/>
          <w:shd w:val="clear" w:color="auto" w:fill="FFFFFF"/>
        </w:rPr>
        <w:t>Депонируемая сумма равна Цене Договора, согласованной Сторонами в пункте 4.1 Договора;</w:t>
      </w:r>
    </w:p>
    <w:p w14:paraId="36DE7A8D" w14:textId="551AE9FD" w:rsidR="00846594" w:rsidRDefault="00846594" w:rsidP="00846594">
      <w:pPr>
        <w:pStyle w:val="a6"/>
        <w:spacing w:after="0"/>
        <w:ind w:left="0" w:firstLine="708"/>
        <w:jc w:val="both"/>
        <w:rPr>
          <w:rFonts w:ascii="Times New Roman" w:hAnsi="Times New Roman" w:cs="Times New Roman"/>
          <w:b/>
          <w:color w:val="000000"/>
          <w:spacing w:val="8"/>
          <w:sz w:val="20"/>
          <w:szCs w:val="20"/>
          <w:shd w:val="clear" w:color="auto" w:fill="FFFFFF"/>
        </w:rPr>
      </w:pPr>
      <w:r w:rsidRPr="009852B9">
        <w:rPr>
          <w:rFonts w:ascii="Times New Roman" w:hAnsi="Times New Roman" w:cs="Times New Roman"/>
          <w:b/>
          <w:color w:val="000000"/>
          <w:spacing w:val="8"/>
          <w:sz w:val="20"/>
          <w:szCs w:val="20"/>
          <w:highlight w:val="yellow"/>
          <w:shd w:val="clear" w:color="auto" w:fill="FFFFFF"/>
        </w:rPr>
        <w:t>Срок условного депонирования денежных средств – 3</w:t>
      </w:r>
      <w:r w:rsidR="009852B9" w:rsidRPr="009852B9">
        <w:rPr>
          <w:rFonts w:ascii="Times New Roman" w:hAnsi="Times New Roman" w:cs="Times New Roman"/>
          <w:b/>
          <w:color w:val="000000"/>
          <w:spacing w:val="8"/>
          <w:sz w:val="20"/>
          <w:szCs w:val="20"/>
          <w:highlight w:val="yellow"/>
          <w:shd w:val="clear" w:color="auto" w:fill="FFFFFF"/>
        </w:rPr>
        <w:t>0</w:t>
      </w:r>
      <w:r w:rsidRPr="009852B9">
        <w:rPr>
          <w:rFonts w:ascii="Times New Roman" w:hAnsi="Times New Roman" w:cs="Times New Roman"/>
          <w:b/>
          <w:color w:val="000000"/>
          <w:spacing w:val="8"/>
          <w:sz w:val="20"/>
          <w:szCs w:val="20"/>
          <w:highlight w:val="yellow"/>
          <w:shd w:val="clear" w:color="auto" w:fill="FFFFFF"/>
        </w:rPr>
        <w:t>.</w:t>
      </w:r>
      <w:r w:rsidR="001A0A3B" w:rsidRPr="009852B9">
        <w:rPr>
          <w:rFonts w:ascii="Times New Roman" w:hAnsi="Times New Roman" w:cs="Times New Roman"/>
          <w:b/>
          <w:color w:val="000000"/>
          <w:spacing w:val="8"/>
          <w:sz w:val="20"/>
          <w:szCs w:val="20"/>
          <w:highlight w:val="yellow"/>
          <w:shd w:val="clear" w:color="auto" w:fill="FFFFFF"/>
        </w:rPr>
        <w:t>06</w:t>
      </w:r>
      <w:r w:rsidRPr="009852B9">
        <w:rPr>
          <w:rFonts w:ascii="Times New Roman" w:hAnsi="Times New Roman" w:cs="Times New Roman"/>
          <w:b/>
          <w:color w:val="000000"/>
          <w:spacing w:val="8"/>
          <w:sz w:val="20"/>
          <w:szCs w:val="20"/>
          <w:highlight w:val="yellow"/>
          <w:shd w:val="clear" w:color="auto" w:fill="FFFFFF"/>
        </w:rPr>
        <w:t>.2029</w:t>
      </w:r>
    </w:p>
    <w:p w14:paraId="10105216" w14:textId="77777777" w:rsidR="00846594" w:rsidRDefault="00846594" w:rsidP="00846594">
      <w:pPr>
        <w:pStyle w:val="a6"/>
        <w:spacing w:after="0"/>
        <w:ind w:left="0" w:firstLine="708"/>
        <w:jc w:val="both"/>
        <w:rPr>
          <w:rFonts w:ascii="Times New Roman" w:hAnsi="Times New Roman" w:cs="Times New Roman"/>
          <w:b/>
          <w:sz w:val="20"/>
          <w:szCs w:val="20"/>
        </w:rPr>
      </w:pPr>
      <w:r w:rsidRPr="00552973">
        <w:rPr>
          <w:rFonts w:ascii="Times New Roman" w:hAnsi="Times New Roman" w:cs="Times New Roman"/>
          <w:b/>
          <w:sz w:val="20"/>
          <w:szCs w:val="20"/>
        </w:rPr>
        <w:t xml:space="preserve">Реквизиты для перечисления Депонируемой суммы (в случае отсутствия задолженности по кредиту Бенефициара): </w:t>
      </w:r>
    </w:p>
    <w:p w14:paraId="5D29C7D1" w14:textId="0771B31D" w:rsidR="00846594" w:rsidRDefault="00846594" w:rsidP="00846594">
      <w:pPr>
        <w:pStyle w:val="a6"/>
        <w:spacing w:after="0"/>
        <w:ind w:left="0" w:firstLine="708"/>
        <w:jc w:val="both"/>
        <w:rPr>
          <w:rFonts w:ascii="Times New Roman" w:hAnsi="Times New Roman" w:cs="Times New Roman"/>
          <w:sz w:val="20"/>
          <w:szCs w:val="20"/>
        </w:rPr>
      </w:pPr>
      <w:r w:rsidRPr="00552973">
        <w:rPr>
          <w:rFonts w:ascii="Times New Roman" w:hAnsi="Times New Roman" w:cs="Times New Roman"/>
          <w:b/>
          <w:sz w:val="20"/>
          <w:szCs w:val="20"/>
        </w:rPr>
        <w:t>Получатель Общество с ограниченной ответственностью Специализированный застройщик «</w:t>
      </w:r>
      <w:proofErr w:type="spellStart"/>
      <w:r w:rsidRPr="00552973">
        <w:rPr>
          <w:rFonts w:ascii="Times New Roman" w:hAnsi="Times New Roman" w:cs="Times New Roman"/>
          <w:b/>
          <w:sz w:val="20"/>
          <w:szCs w:val="20"/>
        </w:rPr>
        <w:t>СтроиТЭК</w:t>
      </w:r>
      <w:proofErr w:type="spellEnd"/>
      <w:r w:rsidRPr="00552973">
        <w:rPr>
          <w:rFonts w:ascii="Times New Roman" w:hAnsi="Times New Roman" w:cs="Times New Roman"/>
          <w:b/>
          <w:sz w:val="20"/>
          <w:szCs w:val="20"/>
        </w:rPr>
        <w:t>-</w:t>
      </w:r>
      <w:r w:rsidR="00E076FD">
        <w:rPr>
          <w:rFonts w:ascii="Times New Roman" w:hAnsi="Times New Roman" w:cs="Times New Roman"/>
          <w:b/>
          <w:sz w:val="20"/>
          <w:szCs w:val="20"/>
        </w:rPr>
        <w:t>АТП</w:t>
      </w:r>
      <w:r w:rsidRPr="00552973">
        <w:rPr>
          <w:rFonts w:ascii="Times New Roman" w:hAnsi="Times New Roman" w:cs="Times New Roman"/>
          <w:b/>
          <w:sz w:val="20"/>
          <w:szCs w:val="20"/>
        </w:rPr>
        <w:t xml:space="preserve">» </w:t>
      </w:r>
      <w:r w:rsidRPr="00552973">
        <w:rPr>
          <w:rFonts w:ascii="Times New Roman" w:hAnsi="Times New Roman" w:cs="Times New Roman"/>
          <w:sz w:val="20"/>
          <w:szCs w:val="20"/>
        </w:rPr>
        <w:t xml:space="preserve">ИНН/КПП </w:t>
      </w:r>
      <w:r w:rsidR="00E076FD" w:rsidRPr="00E076FD">
        <w:rPr>
          <w:rFonts w:ascii="Times New Roman" w:hAnsi="Times New Roman" w:cs="Times New Roman"/>
          <w:sz w:val="20"/>
          <w:szCs w:val="20"/>
        </w:rPr>
        <w:t>0275930674</w:t>
      </w:r>
      <w:r w:rsidRPr="00552973">
        <w:rPr>
          <w:rFonts w:ascii="Times New Roman" w:hAnsi="Times New Roman" w:cs="Times New Roman"/>
          <w:sz w:val="20"/>
          <w:szCs w:val="20"/>
        </w:rPr>
        <w:t xml:space="preserve">/027501001, ОГРН </w:t>
      </w:r>
      <w:r w:rsidR="00E076FD" w:rsidRPr="00E076FD">
        <w:rPr>
          <w:rFonts w:ascii="Times New Roman" w:hAnsi="Times New Roman" w:cs="Times New Roman"/>
          <w:sz w:val="20"/>
          <w:szCs w:val="20"/>
        </w:rPr>
        <w:t>1230200021260</w:t>
      </w:r>
      <w:r w:rsidRPr="00552973">
        <w:rPr>
          <w:rFonts w:ascii="Times New Roman" w:hAnsi="Times New Roman" w:cs="Times New Roman"/>
          <w:sz w:val="20"/>
          <w:szCs w:val="20"/>
        </w:rPr>
        <w:t xml:space="preserve">, </w:t>
      </w:r>
      <w:r w:rsidRPr="00846D54">
        <w:rPr>
          <w:rFonts w:ascii="Times New Roman" w:hAnsi="Times New Roman" w:cs="Times New Roman"/>
          <w:sz w:val="20"/>
          <w:szCs w:val="20"/>
        </w:rPr>
        <w:t xml:space="preserve">р/с </w:t>
      </w:r>
      <w:r w:rsidR="00E076FD" w:rsidRPr="00E076FD">
        <w:rPr>
          <w:rFonts w:ascii="Times New Roman" w:hAnsi="Times New Roman" w:cs="Times New Roman"/>
          <w:sz w:val="20"/>
          <w:szCs w:val="20"/>
        </w:rPr>
        <w:t>40702810506710005630</w:t>
      </w:r>
      <w:r w:rsidRPr="00846D54">
        <w:rPr>
          <w:rFonts w:ascii="Times New Roman" w:hAnsi="Times New Roman" w:cs="Times New Roman"/>
          <w:sz w:val="20"/>
          <w:szCs w:val="20"/>
        </w:rPr>
        <w:t>, к/с 30101810300000000601, Банк: ПАО «Сбербанк».</w:t>
      </w:r>
    </w:p>
    <w:p w14:paraId="760E8E90" w14:textId="77777777" w:rsidR="00552973" w:rsidRDefault="002A687A" w:rsidP="00552973">
      <w:pPr>
        <w:pStyle w:val="a6"/>
        <w:spacing w:after="0"/>
        <w:ind w:left="0" w:firstLine="708"/>
        <w:jc w:val="both"/>
        <w:rPr>
          <w:rFonts w:ascii="Times New Roman" w:hAnsi="Times New Roman" w:cs="Times New Roman"/>
          <w:sz w:val="20"/>
          <w:szCs w:val="20"/>
        </w:rPr>
      </w:pPr>
      <w:r w:rsidRPr="00552973">
        <w:rPr>
          <w:rFonts w:ascii="Times New Roman" w:hAnsi="Times New Roman" w:cs="Times New Roman"/>
          <w:sz w:val="20"/>
          <w:szCs w:val="20"/>
        </w:rPr>
        <w:t xml:space="preserve">Обязанность Участника по уплате Цены Договора считается исполненной с момента поступления денежных средств на открытый в Уполномоченном банке счет </w:t>
      </w:r>
      <w:proofErr w:type="spellStart"/>
      <w:r w:rsidRPr="00552973">
        <w:rPr>
          <w:rFonts w:ascii="Times New Roman" w:hAnsi="Times New Roman" w:cs="Times New Roman"/>
          <w:sz w:val="20"/>
          <w:szCs w:val="20"/>
        </w:rPr>
        <w:t>эскроу</w:t>
      </w:r>
      <w:proofErr w:type="spellEnd"/>
      <w:r w:rsidRPr="00552973">
        <w:rPr>
          <w:rFonts w:ascii="Times New Roman" w:hAnsi="Times New Roman" w:cs="Times New Roman"/>
          <w:sz w:val="20"/>
          <w:szCs w:val="20"/>
        </w:rPr>
        <w:t>.</w:t>
      </w:r>
    </w:p>
    <w:p w14:paraId="6E9C5807" w14:textId="6AF8AF81" w:rsidR="00552973" w:rsidRDefault="00BA41A4" w:rsidP="00552973">
      <w:pPr>
        <w:pStyle w:val="a6"/>
        <w:spacing w:after="0"/>
        <w:ind w:left="0" w:firstLine="708"/>
        <w:jc w:val="both"/>
        <w:rPr>
          <w:rFonts w:ascii="Times New Roman" w:hAnsi="Times New Roman" w:cs="Times New Roman"/>
          <w:sz w:val="20"/>
          <w:szCs w:val="20"/>
        </w:rPr>
      </w:pPr>
      <w:r w:rsidRPr="000714CE">
        <w:rPr>
          <w:rFonts w:ascii="Times New Roman" w:hAnsi="Times New Roman" w:cs="Times New Roman"/>
          <w:sz w:val="20"/>
          <w:szCs w:val="20"/>
        </w:rPr>
        <w:t>4.</w:t>
      </w:r>
      <w:r w:rsidR="006E390D">
        <w:rPr>
          <w:rFonts w:ascii="Times New Roman" w:hAnsi="Times New Roman" w:cs="Times New Roman"/>
          <w:sz w:val="20"/>
          <w:szCs w:val="20"/>
        </w:rPr>
        <w:t>4</w:t>
      </w:r>
      <w:r w:rsidRPr="000714CE">
        <w:rPr>
          <w:rFonts w:ascii="Times New Roman" w:hAnsi="Times New Roman" w:cs="Times New Roman"/>
          <w:sz w:val="20"/>
          <w:szCs w:val="20"/>
        </w:rPr>
        <w:t>. Окончательный расчет за Квартиру, указанную в п.1.</w:t>
      </w:r>
      <w:r w:rsidR="00F6261F" w:rsidRPr="000714CE">
        <w:rPr>
          <w:rFonts w:ascii="Times New Roman" w:hAnsi="Times New Roman" w:cs="Times New Roman"/>
          <w:sz w:val="20"/>
          <w:szCs w:val="20"/>
        </w:rPr>
        <w:t>3</w:t>
      </w:r>
      <w:r w:rsidRPr="000714CE">
        <w:rPr>
          <w:rFonts w:ascii="Times New Roman" w:hAnsi="Times New Roman" w:cs="Times New Roman"/>
          <w:sz w:val="20"/>
          <w:szCs w:val="20"/>
        </w:rPr>
        <w:t xml:space="preserve">. настоящего Договора, производится Сторонами в соответствии с </w:t>
      </w:r>
      <w:proofErr w:type="spellStart"/>
      <w:r w:rsidRPr="000714CE">
        <w:rPr>
          <w:rFonts w:ascii="Times New Roman" w:hAnsi="Times New Roman" w:cs="Times New Roman"/>
          <w:sz w:val="20"/>
          <w:szCs w:val="20"/>
        </w:rPr>
        <w:t>пп</w:t>
      </w:r>
      <w:proofErr w:type="spellEnd"/>
      <w:r w:rsidRPr="000714CE">
        <w:rPr>
          <w:rFonts w:ascii="Times New Roman" w:hAnsi="Times New Roman" w:cs="Times New Roman"/>
          <w:sz w:val="20"/>
          <w:szCs w:val="20"/>
        </w:rPr>
        <w:t>.</w:t>
      </w:r>
      <w:r w:rsidR="00552973">
        <w:rPr>
          <w:rFonts w:ascii="Times New Roman" w:hAnsi="Times New Roman" w:cs="Times New Roman"/>
          <w:sz w:val="20"/>
          <w:szCs w:val="20"/>
        </w:rPr>
        <w:t xml:space="preserve"> </w:t>
      </w:r>
      <w:r w:rsidRPr="000714CE">
        <w:rPr>
          <w:rFonts w:ascii="Times New Roman" w:hAnsi="Times New Roman" w:cs="Times New Roman"/>
          <w:sz w:val="20"/>
          <w:szCs w:val="20"/>
        </w:rPr>
        <w:t>3.</w:t>
      </w:r>
      <w:r w:rsidR="002A687A" w:rsidRPr="000714CE">
        <w:rPr>
          <w:rFonts w:ascii="Times New Roman" w:hAnsi="Times New Roman" w:cs="Times New Roman"/>
          <w:sz w:val="20"/>
          <w:szCs w:val="20"/>
        </w:rPr>
        <w:t>5</w:t>
      </w:r>
      <w:r w:rsidRPr="000714CE">
        <w:rPr>
          <w:rFonts w:ascii="Times New Roman" w:hAnsi="Times New Roman" w:cs="Times New Roman"/>
          <w:sz w:val="20"/>
          <w:szCs w:val="20"/>
        </w:rPr>
        <w:t xml:space="preserve"> настоящего Договора.</w:t>
      </w:r>
    </w:p>
    <w:p w14:paraId="1F3039D6" w14:textId="698789DB" w:rsidR="002A687A" w:rsidRDefault="002A687A" w:rsidP="00552973">
      <w:pPr>
        <w:pStyle w:val="a6"/>
        <w:spacing w:after="0"/>
        <w:ind w:left="0" w:firstLine="708"/>
        <w:jc w:val="both"/>
        <w:rPr>
          <w:rFonts w:ascii="Times New Roman" w:hAnsi="Times New Roman" w:cs="Times New Roman"/>
          <w:sz w:val="20"/>
          <w:szCs w:val="20"/>
        </w:rPr>
      </w:pPr>
      <w:r w:rsidRPr="000714CE">
        <w:rPr>
          <w:rFonts w:ascii="Times New Roman" w:hAnsi="Times New Roman" w:cs="Times New Roman"/>
          <w:sz w:val="20"/>
          <w:szCs w:val="20"/>
        </w:rPr>
        <w:lastRenderedPageBreak/>
        <w:t>4.</w:t>
      </w:r>
      <w:r w:rsidR="006E390D">
        <w:rPr>
          <w:rFonts w:ascii="Times New Roman" w:hAnsi="Times New Roman" w:cs="Times New Roman"/>
          <w:sz w:val="20"/>
          <w:szCs w:val="20"/>
        </w:rPr>
        <w:t>5</w:t>
      </w:r>
      <w:r w:rsidRPr="000714CE">
        <w:rPr>
          <w:rFonts w:ascii="Times New Roman" w:hAnsi="Times New Roman" w:cs="Times New Roman"/>
          <w:sz w:val="20"/>
          <w:szCs w:val="20"/>
        </w:rPr>
        <w:t>. В случае отказа Уполномоченного банка (</w:t>
      </w:r>
      <w:proofErr w:type="spellStart"/>
      <w:r w:rsidRPr="000714CE">
        <w:rPr>
          <w:rFonts w:ascii="Times New Roman" w:hAnsi="Times New Roman" w:cs="Times New Roman"/>
          <w:sz w:val="20"/>
          <w:szCs w:val="20"/>
        </w:rPr>
        <w:t>эскроу</w:t>
      </w:r>
      <w:proofErr w:type="spellEnd"/>
      <w:r w:rsidRPr="000714CE">
        <w:rPr>
          <w:rFonts w:ascii="Times New Roman" w:hAnsi="Times New Roman" w:cs="Times New Roman"/>
          <w:sz w:val="20"/>
          <w:szCs w:val="20"/>
        </w:rPr>
        <w:t xml:space="preserve">-агента) от заключения договора счета </w:t>
      </w:r>
      <w:proofErr w:type="spellStart"/>
      <w:r w:rsidRPr="000714CE">
        <w:rPr>
          <w:rFonts w:ascii="Times New Roman" w:hAnsi="Times New Roman" w:cs="Times New Roman"/>
          <w:sz w:val="20"/>
          <w:szCs w:val="20"/>
        </w:rPr>
        <w:t>эскроу</w:t>
      </w:r>
      <w:proofErr w:type="spellEnd"/>
      <w:r w:rsidRPr="000714CE">
        <w:rPr>
          <w:rFonts w:ascii="Times New Roman" w:hAnsi="Times New Roman" w:cs="Times New Roman"/>
          <w:sz w:val="20"/>
          <w:szCs w:val="20"/>
        </w:rPr>
        <w:t xml:space="preserve"> с Участником, расторжения Уполномоченным банком договора счета </w:t>
      </w:r>
      <w:proofErr w:type="spellStart"/>
      <w:r w:rsidRPr="000714CE">
        <w:rPr>
          <w:rFonts w:ascii="Times New Roman" w:hAnsi="Times New Roman" w:cs="Times New Roman"/>
          <w:sz w:val="20"/>
          <w:szCs w:val="20"/>
        </w:rPr>
        <w:t>эскроу</w:t>
      </w:r>
      <w:proofErr w:type="spellEnd"/>
      <w:r w:rsidRPr="000714CE">
        <w:rPr>
          <w:rFonts w:ascii="Times New Roman" w:hAnsi="Times New Roman" w:cs="Times New Roman"/>
          <w:sz w:val="20"/>
          <w:szCs w:val="20"/>
        </w:rPr>
        <w:t xml:space="preserve"> с Участником, по основаниям, предусмотренным абзацем 2 и 3 пункта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указанного Федерального закона.</w:t>
      </w:r>
    </w:p>
    <w:p w14:paraId="1BAB1FB7" w14:textId="77777777" w:rsidR="00552973" w:rsidRPr="00552973" w:rsidRDefault="00552973" w:rsidP="00552973">
      <w:pPr>
        <w:pStyle w:val="a6"/>
        <w:spacing w:after="0"/>
        <w:ind w:left="0" w:firstLine="708"/>
        <w:jc w:val="both"/>
        <w:rPr>
          <w:rFonts w:ascii="Times New Roman" w:eastAsiaTheme="minorEastAsia" w:hAnsi="Times New Roman" w:cs="Times New Roman"/>
          <w:bCs/>
          <w:sz w:val="20"/>
          <w:szCs w:val="20"/>
          <w:lang w:eastAsia="ru-RU"/>
        </w:rPr>
      </w:pPr>
    </w:p>
    <w:p w14:paraId="262CB3B3" w14:textId="33F9CF3E" w:rsidR="008848F0" w:rsidRPr="000714CE" w:rsidRDefault="00F817AC" w:rsidP="008848F0">
      <w:pPr>
        <w:pStyle w:val="20"/>
        <w:numPr>
          <w:ilvl w:val="0"/>
          <w:numId w:val="1"/>
        </w:numPr>
        <w:shd w:val="clear" w:color="auto" w:fill="auto"/>
        <w:tabs>
          <w:tab w:val="left" w:pos="270"/>
        </w:tabs>
        <w:spacing w:before="0" w:after="0" w:line="276" w:lineRule="auto"/>
        <w:jc w:val="center"/>
        <w:rPr>
          <w:rStyle w:val="2"/>
          <w:b/>
          <w:color w:val="000000"/>
          <w:sz w:val="20"/>
          <w:szCs w:val="20"/>
        </w:rPr>
      </w:pPr>
      <w:r w:rsidRPr="000714CE">
        <w:rPr>
          <w:rStyle w:val="2"/>
          <w:b/>
          <w:color w:val="000000"/>
          <w:sz w:val="20"/>
          <w:szCs w:val="20"/>
        </w:rPr>
        <w:t>Права и обязанности Сторон</w:t>
      </w:r>
      <w:r w:rsidR="00524DAD" w:rsidRPr="000714CE">
        <w:rPr>
          <w:rStyle w:val="2"/>
          <w:b/>
          <w:color w:val="000000"/>
          <w:sz w:val="20"/>
          <w:szCs w:val="20"/>
        </w:rPr>
        <w:t>.</w:t>
      </w:r>
    </w:p>
    <w:p w14:paraId="1F1B1103" w14:textId="14809352" w:rsidR="00CC29B2" w:rsidRPr="000714CE" w:rsidRDefault="00F817AC" w:rsidP="00CC29B2">
      <w:pPr>
        <w:pStyle w:val="20"/>
        <w:numPr>
          <w:ilvl w:val="1"/>
          <w:numId w:val="1"/>
        </w:numPr>
        <w:shd w:val="clear" w:color="auto" w:fill="auto"/>
        <w:tabs>
          <w:tab w:val="left" w:pos="270"/>
        </w:tabs>
        <w:spacing w:before="0" w:after="0" w:line="240" w:lineRule="auto"/>
        <w:jc w:val="center"/>
        <w:rPr>
          <w:bCs w:val="0"/>
          <w:color w:val="000000"/>
          <w:sz w:val="20"/>
          <w:szCs w:val="20"/>
          <w:shd w:val="clear" w:color="auto" w:fill="FFFFFF"/>
        </w:rPr>
      </w:pPr>
      <w:r w:rsidRPr="000714CE">
        <w:rPr>
          <w:rStyle w:val="2"/>
          <w:b/>
          <w:color w:val="000000"/>
          <w:sz w:val="20"/>
          <w:szCs w:val="20"/>
        </w:rPr>
        <w:t>Застройщик обязуется:</w:t>
      </w:r>
    </w:p>
    <w:p w14:paraId="49F5B7CD" w14:textId="4E4DE145" w:rsidR="009D7C37" w:rsidRPr="000714CE" w:rsidRDefault="00524DAD" w:rsidP="00941AAF">
      <w:pPr>
        <w:pStyle w:val="a3"/>
        <w:shd w:val="clear" w:color="auto" w:fill="auto"/>
        <w:tabs>
          <w:tab w:val="left" w:pos="0"/>
          <w:tab w:val="left" w:pos="426"/>
        </w:tabs>
        <w:spacing w:before="0" w:line="240" w:lineRule="auto"/>
        <w:ind w:firstLine="709"/>
        <w:rPr>
          <w:rStyle w:val="1"/>
          <w:color w:val="000000"/>
          <w:sz w:val="20"/>
          <w:szCs w:val="20"/>
        </w:rPr>
      </w:pPr>
      <w:r w:rsidRPr="000714CE">
        <w:rPr>
          <w:rStyle w:val="1"/>
          <w:color w:val="000000"/>
          <w:sz w:val="20"/>
          <w:szCs w:val="20"/>
        </w:rPr>
        <w:t>5.1.</w:t>
      </w:r>
      <w:r w:rsidR="00941AAF" w:rsidRPr="000714CE">
        <w:rPr>
          <w:rStyle w:val="1"/>
          <w:color w:val="000000"/>
          <w:sz w:val="20"/>
          <w:szCs w:val="20"/>
        </w:rPr>
        <w:t>1</w:t>
      </w:r>
      <w:r w:rsidRPr="000714CE">
        <w:rPr>
          <w:rStyle w:val="1"/>
          <w:color w:val="000000"/>
          <w:sz w:val="20"/>
          <w:szCs w:val="20"/>
        </w:rPr>
        <w:t xml:space="preserve">. </w:t>
      </w:r>
      <w:r w:rsidR="00015808" w:rsidRPr="000714CE">
        <w:rPr>
          <w:rStyle w:val="1"/>
          <w:color w:val="000000"/>
          <w:sz w:val="20"/>
          <w:szCs w:val="20"/>
        </w:rPr>
        <w:t>Построить Дом в соответствии с проектно-сметной документацией, выполнить работы по инженерному обеспечению, благоустройству, озеленению и вводу Дома в эксплуатацию</w:t>
      </w:r>
    </w:p>
    <w:p w14:paraId="41FFF47A" w14:textId="77777777" w:rsidR="00015808" w:rsidRPr="008D565D" w:rsidRDefault="00015808" w:rsidP="00941AAF">
      <w:pPr>
        <w:pStyle w:val="a3"/>
        <w:shd w:val="clear" w:color="auto" w:fill="auto"/>
        <w:tabs>
          <w:tab w:val="left" w:pos="0"/>
          <w:tab w:val="left" w:pos="426"/>
        </w:tabs>
        <w:spacing w:before="0" w:line="240" w:lineRule="auto"/>
        <w:ind w:firstLine="709"/>
        <w:rPr>
          <w:rStyle w:val="1"/>
          <w:color w:val="000000"/>
          <w:sz w:val="20"/>
          <w:szCs w:val="20"/>
        </w:rPr>
      </w:pPr>
      <w:r w:rsidRPr="000714CE">
        <w:rPr>
          <w:rStyle w:val="1"/>
          <w:color w:val="000000"/>
          <w:sz w:val="20"/>
          <w:szCs w:val="20"/>
        </w:rPr>
        <w:t xml:space="preserve">При этом Застройщик осуществляет строительство Объекта, в том числе Квартиры, в соответствии с правилами застройки, проектно-сметной документацией и иной разрешительной </w:t>
      </w:r>
      <w:r w:rsidRPr="008D565D">
        <w:rPr>
          <w:rStyle w:val="1"/>
          <w:color w:val="000000"/>
          <w:sz w:val="20"/>
          <w:szCs w:val="20"/>
        </w:rPr>
        <w:t xml:space="preserve">документацией, с соблюдением обязательных СНиПов и ГОСТов.  </w:t>
      </w:r>
    </w:p>
    <w:p w14:paraId="529770E6" w14:textId="77777777" w:rsidR="00015808" w:rsidRPr="008D565D" w:rsidRDefault="00524DAD" w:rsidP="00015808">
      <w:pPr>
        <w:pStyle w:val="a3"/>
        <w:shd w:val="clear" w:color="auto" w:fill="auto"/>
        <w:tabs>
          <w:tab w:val="left" w:pos="0"/>
          <w:tab w:val="left" w:pos="426"/>
        </w:tabs>
        <w:spacing w:before="0" w:line="240" w:lineRule="auto"/>
        <w:ind w:firstLine="709"/>
        <w:rPr>
          <w:rStyle w:val="1"/>
          <w:color w:val="000000"/>
          <w:sz w:val="20"/>
          <w:szCs w:val="20"/>
        </w:rPr>
      </w:pPr>
      <w:r w:rsidRPr="008D565D">
        <w:rPr>
          <w:rStyle w:val="1"/>
          <w:color w:val="000000"/>
          <w:sz w:val="20"/>
          <w:szCs w:val="20"/>
        </w:rPr>
        <w:t>5.1.</w:t>
      </w:r>
      <w:r w:rsidR="00941AAF" w:rsidRPr="008D565D">
        <w:rPr>
          <w:rStyle w:val="1"/>
          <w:color w:val="000000"/>
          <w:sz w:val="20"/>
          <w:szCs w:val="20"/>
        </w:rPr>
        <w:t>2</w:t>
      </w:r>
      <w:r w:rsidRPr="008D565D">
        <w:rPr>
          <w:rStyle w:val="1"/>
          <w:color w:val="000000"/>
          <w:sz w:val="20"/>
          <w:szCs w:val="20"/>
        </w:rPr>
        <w:t xml:space="preserve">. </w:t>
      </w:r>
      <w:r w:rsidR="00F817AC" w:rsidRPr="008D565D">
        <w:rPr>
          <w:rStyle w:val="1"/>
          <w:color w:val="000000"/>
          <w:sz w:val="20"/>
          <w:szCs w:val="20"/>
        </w:rPr>
        <w:t>Обеспечить сохранность Квартиры и ее комплектации до передачи ее по акту</w:t>
      </w:r>
      <w:r w:rsidR="00525849" w:rsidRPr="008D565D">
        <w:rPr>
          <w:rStyle w:val="1"/>
          <w:color w:val="000000"/>
          <w:sz w:val="20"/>
          <w:szCs w:val="20"/>
        </w:rPr>
        <w:t xml:space="preserve"> приема – </w:t>
      </w:r>
      <w:r w:rsidR="008848F0" w:rsidRPr="008D565D">
        <w:rPr>
          <w:rStyle w:val="1"/>
          <w:color w:val="000000"/>
          <w:sz w:val="20"/>
          <w:szCs w:val="20"/>
        </w:rPr>
        <w:t>передачи Дольщику</w:t>
      </w:r>
      <w:r w:rsidR="00F817AC" w:rsidRPr="008D565D">
        <w:rPr>
          <w:rStyle w:val="1"/>
          <w:color w:val="000000"/>
          <w:sz w:val="20"/>
          <w:szCs w:val="20"/>
        </w:rPr>
        <w:t>.</w:t>
      </w:r>
    </w:p>
    <w:p w14:paraId="5DFE1D33" w14:textId="402741D2" w:rsidR="00015808" w:rsidRPr="00A31A79" w:rsidRDefault="00480F82" w:rsidP="00F874FA">
      <w:pPr>
        <w:pStyle w:val="a3"/>
        <w:shd w:val="clear" w:color="auto" w:fill="auto"/>
        <w:tabs>
          <w:tab w:val="left" w:pos="0"/>
          <w:tab w:val="left" w:pos="426"/>
        </w:tabs>
        <w:spacing w:before="0" w:line="240" w:lineRule="auto"/>
        <w:ind w:firstLine="709"/>
        <w:rPr>
          <w:rStyle w:val="1"/>
          <w:sz w:val="20"/>
          <w:szCs w:val="20"/>
        </w:rPr>
      </w:pPr>
      <w:r w:rsidRPr="00A31A79">
        <w:rPr>
          <w:rStyle w:val="1"/>
          <w:sz w:val="20"/>
          <w:szCs w:val="20"/>
        </w:rPr>
        <w:t>5.1.</w:t>
      </w:r>
      <w:r w:rsidR="00941AAF" w:rsidRPr="00A31A79">
        <w:rPr>
          <w:rStyle w:val="1"/>
          <w:sz w:val="20"/>
          <w:szCs w:val="20"/>
        </w:rPr>
        <w:t>3</w:t>
      </w:r>
      <w:r w:rsidRPr="00A31A79">
        <w:rPr>
          <w:rStyle w:val="1"/>
          <w:sz w:val="20"/>
          <w:szCs w:val="20"/>
        </w:rPr>
        <w:t xml:space="preserve">. </w:t>
      </w:r>
      <w:r w:rsidR="00F874FA" w:rsidRPr="00A31A79">
        <w:rPr>
          <w:rStyle w:val="1"/>
          <w:sz w:val="20"/>
          <w:szCs w:val="20"/>
        </w:rPr>
        <w:t xml:space="preserve"> </w:t>
      </w:r>
      <w:r w:rsidRPr="00A31A79">
        <w:rPr>
          <w:rStyle w:val="1"/>
          <w:sz w:val="20"/>
          <w:szCs w:val="20"/>
        </w:rPr>
        <w:t>Застройщик</w:t>
      </w:r>
      <w:r w:rsidR="003A2971" w:rsidRPr="00A31A79">
        <w:rPr>
          <w:rStyle w:val="1"/>
          <w:sz w:val="20"/>
          <w:szCs w:val="20"/>
        </w:rPr>
        <w:t xml:space="preserve"> обязуется в срок</w:t>
      </w:r>
      <w:r w:rsidR="00B42251" w:rsidRPr="00A31A79">
        <w:rPr>
          <w:rStyle w:val="1"/>
          <w:sz w:val="20"/>
          <w:szCs w:val="20"/>
        </w:rPr>
        <w:t xml:space="preserve"> </w:t>
      </w:r>
      <w:r w:rsidR="003A2971" w:rsidRPr="00A31A79">
        <w:rPr>
          <w:rStyle w:val="1"/>
          <w:sz w:val="20"/>
          <w:szCs w:val="20"/>
        </w:rPr>
        <w:t xml:space="preserve">до </w:t>
      </w:r>
      <w:r w:rsidR="003A2971" w:rsidRPr="00A31A79">
        <w:rPr>
          <w:rStyle w:val="1"/>
          <w:b/>
          <w:sz w:val="20"/>
          <w:szCs w:val="20"/>
        </w:rPr>
        <w:t>31.12.2028</w:t>
      </w:r>
      <w:r w:rsidR="003A2971" w:rsidRPr="00A31A79">
        <w:rPr>
          <w:rStyle w:val="1"/>
          <w:sz w:val="20"/>
          <w:szCs w:val="20"/>
        </w:rPr>
        <w:t xml:space="preserve"> г. </w:t>
      </w:r>
      <w:r w:rsidR="00B42251" w:rsidRPr="00A31A79">
        <w:rPr>
          <w:rStyle w:val="1"/>
          <w:sz w:val="20"/>
          <w:szCs w:val="20"/>
        </w:rPr>
        <w:t>обеспечи</w:t>
      </w:r>
      <w:r w:rsidR="003A2971" w:rsidRPr="00A31A79">
        <w:rPr>
          <w:rStyle w:val="1"/>
          <w:sz w:val="20"/>
          <w:szCs w:val="20"/>
        </w:rPr>
        <w:t>ть</w:t>
      </w:r>
      <w:r w:rsidR="00B42251" w:rsidRPr="00A31A79">
        <w:rPr>
          <w:rStyle w:val="1"/>
          <w:sz w:val="20"/>
          <w:szCs w:val="20"/>
        </w:rPr>
        <w:t xml:space="preserve"> осуществление строительства и получ</w:t>
      </w:r>
      <w:r w:rsidR="003A2971" w:rsidRPr="00A31A79">
        <w:rPr>
          <w:rStyle w:val="1"/>
          <w:sz w:val="20"/>
          <w:szCs w:val="20"/>
        </w:rPr>
        <w:t xml:space="preserve">ить </w:t>
      </w:r>
      <w:r w:rsidRPr="00A31A79">
        <w:rPr>
          <w:rStyle w:val="1"/>
          <w:sz w:val="20"/>
          <w:szCs w:val="20"/>
        </w:rPr>
        <w:t xml:space="preserve">разрешение на ввод объекта в </w:t>
      </w:r>
      <w:r w:rsidR="003A2971" w:rsidRPr="00A31A79">
        <w:rPr>
          <w:rStyle w:val="1"/>
          <w:sz w:val="20"/>
          <w:szCs w:val="20"/>
        </w:rPr>
        <w:t>эксплуатацию.</w:t>
      </w:r>
    </w:p>
    <w:p w14:paraId="3044C619" w14:textId="44FF2E0C" w:rsidR="00015808" w:rsidRPr="00A31A79" w:rsidRDefault="00015808" w:rsidP="00F874FA">
      <w:pPr>
        <w:pStyle w:val="a3"/>
        <w:shd w:val="clear" w:color="auto" w:fill="auto"/>
        <w:tabs>
          <w:tab w:val="left" w:pos="0"/>
          <w:tab w:val="left" w:pos="426"/>
        </w:tabs>
        <w:spacing w:before="0" w:line="240" w:lineRule="auto"/>
        <w:ind w:firstLine="709"/>
        <w:rPr>
          <w:rStyle w:val="1"/>
          <w:sz w:val="20"/>
          <w:szCs w:val="20"/>
        </w:rPr>
      </w:pPr>
      <w:r w:rsidRPr="00A31A79">
        <w:rPr>
          <w:rStyle w:val="1"/>
          <w:sz w:val="20"/>
          <w:szCs w:val="20"/>
        </w:rPr>
        <w:t xml:space="preserve">5.1.4. </w:t>
      </w:r>
      <w:r w:rsidR="00F874FA" w:rsidRPr="00A31A79">
        <w:rPr>
          <w:rStyle w:val="1"/>
          <w:sz w:val="20"/>
          <w:szCs w:val="20"/>
        </w:rPr>
        <w:t xml:space="preserve">Застройщик обязуется в срок до </w:t>
      </w:r>
      <w:r w:rsidR="00F874FA" w:rsidRPr="00A31A79">
        <w:rPr>
          <w:rStyle w:val="1"/>
          <w:b/>
          <w:sz w:val="20"/>
          <w:szCs w:val="20"/>
        </w:rPr>
        <w:t>30.06.2029 года</w:t>
      </w:r>
      <w:r w:rsidR="00F874FA" w:rsidRPr="00A31A79">
        <w:rPr>
          <w:rStyle w:val="1"/>
          <w:sz w:val="20"/>
          <w:szCs w:val="20"/>
        </w:rPr>
        <w:t xml:space="preserve"> передать </w:t>
      </w:r>
      <w:r w:rsidRPr="00A31A79">
        <w:rPr>
          <w:rStyle w:val="1"/>
          <w:sz w:val="20"/>
          <w:szCs w:val="20"/>
        </w:rPr>
        <w:t>Объект долевого участия в строительстве Дольщику</w:t>
      </w:r>
      <w:r w:rsidR="00B61AAF" w:rsidRPr="00A31A79">
        <w:rPr>
          <w:rStyle w:val="1"/>
          <w:b/>
          <w:sz w:val="20"/>
          <w:szCs w:val="20"/>
        </w:rPr>
        <w:t>.</w:t>
      </w:r>
      <w:r w:rsidR="00B61AAF" w:rsidRPr="00A31A79">
        <w:rPr>
          <w:rStyle w:val="1"/>
          <w:sz w:val="20"/>
          <w:szCs w:val="20"/>
        </w:rPr>
        <w:t xml:space="preserve"> </w:t>
      </w:r>
    </w:p>
    <w:p w14:paraId="26633DD3" w14:textId="55BC34DC" w:rsidR="00281410" w:rsidRPr="000714CE" w:rsidRDefault="00335AE7" w:rsidP="00015808">
      <w:pPr>
        <w:pStyle w:val="a3"/>
        <w:shd w:val="clear" w:color="auto" w:fill="auto"/>
        <w:tabs>
          <w:tab w:val="left" w:pos="0"/>
          <w:tab w:val="left" w:pos="426"/>
        </w:tabs>
        <w:spacing w:before="0" w:line="240" w:lineRule="auto"/>
        <w:ind w:firstLine="709"/>
        <w:rPr>
          <w:sz w:val="20"/>
          <w:szCs w:val="20"/>
        </w:rPr>
      </w:pPr>
      <w:r w:rsidRPr="008D565D">
        <w:rPr>
          <w:rStyle w:val="1"/>
          <w:color w:val="000000"/>
          <w:sz w:val="20"/>
          <w:szCs w:val="20"/>
        </w:rPr>
        <w:t>5.1.</w:t>
      </w:r>
      <w:r w:rsidR="00941AAF" w:rsidRPr="008D565D">
        <w:rPr>
          <w:rStyle w:val="1"/>
          <w:color w:val="000000"/>
          <w:sz w:val="20"/>
          <w:szCs w:val="20"/>
        </w:rPr>
        <w:t>5</w:t>
      </w:r>
      <w:r w:rsidR="00281410" w:rsidRPr="008D565D">
        <w:rPr>
          <w:rStyle w:val="1"/>
          <w:color w:val="000000"/>
          <w:sz w:val="20"/>
          <w:szCs w:val="20"/>
        </w:rPr>
        <w:t>. Акт приема-передачи Квартиры подписывается Застройщиком и Дольщиком или его представителем, действующим</w:t>
      </w:r>
      <w:r w:rsidR="00281410" w:rsidRPr="000714CE">
        <w:rPr>
          <w:rStyle w:val="1"/>
          <w:color w:val="000000"/>
          <w:sz w:val="20"/>
          <w:szCs w:val="20"/>
        </w:rPr>
        <w:t xml:space="preserve"> на основании нотариально удостоверенной доверенности.</w:t>
      </w:r>
    </w:p>
    <w:p w14:paraId="48478A6A" w14:textId="591171D5" w:rsidR="00281410" w:rsidRPr="000714CE" w:rsidRDefault="00335AE7" w:rsidP="00941AAF">
      <w:pPr>
        <w:pStyle w:val="a3"/>
        <w:shd w:val="clear" w:color="auto" w:fill="auto"/>
        <w:tabs>
          <w:tab w:val="left" w:pos="0"/>
          <w:tab w:val="left" w:pos="426"/>
        </w:tabs>
        <w:spacing w:before="0" w:line="240" w:lineRule="auto"/>
        <w:ind w:firstLine="709"/>
        <w:rPr>
          <w:sz w:val="20"/>
          <w:szCs w:val="20"/>
        </w:rPr>
      </w:pPr>
      <w:r w:rsidRPr="000714CE">
        <w:rPr>
          <w:rStyle w:val="1"/>
          <w:color w:val="000000"/>
          <w:sz w:val="20"/>
          <w:szCs w:val="20"/>
        </w:rPr>
        <w:t>5.1.</w:t>
      </w:r>
      <w:r w:rsidR="00941AAF" w:rsidRPr="000714CE">
        <w:rPr>
          <w:rStyle w:val="1"/>
          <w:color w:val="000000"/>
          <w:sz w:val="20"/>
          <w:szCs w:val="20"/>
        </w:rPr>
        <w:t>6</w:t>
      </w:r>
      <w:r w:rsidR="00281410" w:rsidRPr="000714CE">
        <w:rPr>
          <w:rStyle w:val="1"/>
          <w:color w:val="000000"/>
          <w:sz w:val="20"/>
          <w:szCs w:val="20"/>
        </w:rPr>
        <w:t>. После получения в установленном порядке надлежаще оформленного разрешения на ввод Дома в эксплуатацию и иных необходимых документов передать их в орган, осуществляющий государственную регистрацию прав на недвижимое имущество и сделок с ним, а также сформировать в указанном органе пакет документов для государственной регистрации права собственности Дольщика на Квартиру.</w:t>
      </w:r>
    </w:p>
    <w:p w14:paraId="69631D3B" w14:textId="2403F965" w:rsidR="00BA65F3" w:rsidRPr="000714CE" w:rsidRDefault="00281410" w:rsidP="00941AAF">
      <w:pPr>
        <w:pStyle w:val="a3"/>
        <w:shd w:val="clear" w:color="auto" w:fill="auto"/>
        <w:tabs>
          <w:tab w:val="left" w:pos="0"/>
        </w:tabs>
        <w:spacing w:before="0" w:line="240" w:lineRule="auto"/>
        <w:ind w:firstLine="709"/>
        <w:rPr>
          <w:color w:val="000000"/>
          <w:sz w:val="20"/>
          <w:szCs w:val="20"/>
          <w:shd w:val="clear" w:color="auto" w:fill="FFFFFF"/>
        </w:rPr>
      </w:pPr>
      <w:r w:rsidRPr="000714CE">
        <w:rPr>
          <w:rStyle w:val="1"/>
          <w:color w:val="000000"/>
          <w:sz w:val="20"/>
          <w:szCs w:val="20"/>
        </w:rPr>
        <w:t>Право собственности на Квартиру возникает у Дольщика с момента государственной регистрации этого права.</w:t>
      </w:r>
    </w:p>
    <w:p w14:paraId="40C754AF" w14:textId="410859BC" w:rsidR="00281410" w:rsidRPr="000714CE" w:rsidRDefault="00335AE7" w:rsidP="00941AAF">
      <w:pPr>
        <w:pStyle w:val="a3"/>
        <w:shd w:val="clear" w:color="auto" w:fill="auto"/>
        <w:tabs>
          <w:tab w:val="left" w:pos="0"/>
        </w:tabs>
        <w:spacing w:before="0" w:line="240" w:lineRule="auto"/>
        <w:ind w:firstLine="709"/>
        <w:rPr>
          <w:sz w:val="20"/>
          <w:szCs w:val="20"/>
        </w:rPr>
      </w:pPr>
      <w:r w:rsidRPr="000714CE">
        <w:rPr>
          <w:rStyle w:val="1"/>
          <w:color w:val="000000"/>
          <w:sz w:val="20"/>
          <w:szCs w:val="20"/>
        </w:rPr>
        <w:t>5.1.</w:t>
      </w:r>
      <w:r w:rsidR="00941AAF" w:rsidRPr="000714CE">
        <w:rPr>
          <w:rStyle w:val="1"/>
          <w:color w:val="000000"/>
          <w:sz w:val="20"/>
          <w:szCs w:val="20"/>
        </w:rPr>
        <w:t>7</w:t>
      </w:r>
      <w:r w:rsidR="00281410" w:rsidRPr="000714CE">
        <w:rPr>
          <w:rStyle w:val="1"/>
          <w:color w:val="000000"/>
          <w:sz w:val="20"/>
          <w:szCs w:val="20"/>
        </w:rPr>
        <w:t>. Сообщать Дольщику по требованию последнего о ходе выполнения работ по строительству Дома.</w:t>
      </w:r>
    </w:p>
    <w:p w14:paraId="3A089AC9" w14:textId="3139D2B7" w:rsidR="00281410" w:rsidRPr="000714CE" w:rsidRDefault="00172E73" w:rsidP="00941AAF">
      <w:pPr>
        <w:pStyle w:val="a3"/>
        <w:shd w:val="clear" w:color="auto" w:fill="auto"/>
        <w:tabs>
          <w:tab w:val="left" w:pos="0"/>
        </w:tabs>
        <w:spacing w:before="0" w:line="240" w:lineRule="auto"/>
        <w:ind w:firstLine="709"/>
        <w:rPr>
          <w:sz w:val="20"/>
          <w:szCs w:val="20"/>
        </w:rPr>
      </w:pPr>
      <w:r w:rsidRPr="000714CE">
        <w:rPr>
          <w:rStyle w:val="1"/>
          <w:color w:val="000000"/>
          <w:sz w:val="20"/>
          <w:szCs w:val="20"/>
        </w:rPr>
        <w:t>5.1.</w:t>
      </w:r>
      <w:r w:rsidR="00941AAF" w:rsidRPr="000714CE">
        <w:rPr>
          <w:rStyle w:val="1"/>
          <w:color w:val="000000"/>
          <w:sz w:val="20"/>
          <w:szCs w:val="20"/>
        </w:rPr>
        <w:t>8</w:t>
      </w:r>
      <w:r w:rsidR="00281410" w:rsidRPr="000714CE">
        <w:rPr>
          <w:rStyle w:val="1"/>
          <w:color w:val="000000"/>
          <w:sz w:val="20"/>
          <w:szCs w:val="20"/>
        </w:rPr>
        <w:t>. Предоставлять Дольщику информацию о себе в соответствии с действующим</w:t>
      </w:r>
      <w:r w:rsidR="00281410" w:rsidRPr="000714CE">
        <w:rPr>
          <w:sz w:val="20"/>
          <w:szCs w:val="20"/>
        </w:rPr>
        <w:t xml:space="preserve"> законодательством.</w:t>
      </w:r>
    </w:p>
    <w:p w14:paraId="7726E95B" w14:textId="69F0843E" w:rsidR="00D868CE" w:rsidRPr="000714CE" w:rsidRDefault="00D868CE" w:rsidP="00941AAF">
      <w:pPr>
        <w:pStyle w:val="a3"/>
        <w:shd w:val="clear" w:color="auto" w:fill="auto"/>
        <w:tabs>
          <w:tab w:val="left" w:pos="567"/>
        </w:tabs>
        <w:spacing w:before="0" w:line="240" w:lineRule="auto"/>
        <w:ind w:firstLine="709"/>
        <w:rPr>
          <w:rStyle w:val="1"/>
          <w:strike/>
          <w:color w:val="000000"/>
          <w:sz w:val="20"/>
          <w:szCs w:val="20"/>
        </w:rPr>
      </w:pPr>
      <w:r w:rsidRPr="000714CE">
        <w:rPr>
          <w:rStyle w:val="1"/>
          <w:color w:val="000000"/>
          <w:sz w:val="20"/>
          <w:szCs w:val="20"/>
        </w:rPr>
        <w:t>5.1.</w:t>
      </w:r>
      <w:r w:rsidR="00941AAF" w:rsidRPr="000714CE">
        <w:rPr>
          <w:rStyle w:val="1"/>
          <w:color w:val="000000"/>
          <w:sz w:val="20"/>
          <w:szCs w:val="20"/>
        </w:rPr>
        <w:t>9</w:t>
      </w:r>
      <w:r w:rsidRPr="000714CE">
        <w:rPr>
          <w:rStyle w:val="1"/>
          <w:color w:val="000000"/>
          <w:sz w:val="20"/>
          <w:szCs w:val="20"/>
        </w:rPr>
        <w:t>. В случае</w:t>
      </w:r>
      <w:r w:rsidR="00DB333D" w:rsidRPr="000714CE">
        <w:rPr>
          <w:rStyle w:val="1"/>
          <w:color w:val="000000"/>
          <w:sz w:val="20"/>
          <w:szCs w:val="20"/>
        </w:rPr>
        <w:t>,</w:t>
      </w:r>
      <w:r w:rsidRPr="000714CE">
        <w:rPr>
          <w:rStyle w:val="1"/>
          <w:color w:val="000000"/>
          <w:sz w:val="20"/>
          <w:szCs w:val="20"/>
        </w:rPr>
        <w:t xml:space="preserve"> если строительство (создание) многоквартирного дома не может быть осуществлено в срок, определенный </w:t>
      </w:r>
      <w:r w:rsidRPr="000714CE">
        <w:rPr>
          <w:rStyle w:val="1"/>
          <w:sz w:val="20"/>
          <w:szCs w:val="20"/>
        </w:rPr>
        <w:t xml:space="preserve">настоящим </w:t>
      </w:r>
      <w:r w:rsidRPr="000714CE">
        <w:rPr>
          <w:rStyle w:val="1"/>
          <w:color w:val="000000"/>
          <w:sz w:val="20"/>
          <w:szCs w:val="20"/>
        </w:rPr>
        <w:t xml:space="preserve">Договором, Застройщик обязан не позднее чем за два месяца до истечения указанного срока направить в адрес Дольщика соответствующую информацию и предложение об изменении договора. </w:t>
      </w:r>
    </w:p>
    <w:p w14:paraId="2AD34E2F" w14:textId="7BC5D927" w:rsidR="00D868CE" w:rsidRPr="005053A6" w:rsidRDefault="00E6516E" w:rsidP="005053A6">
      <w:pPr>
        <w:spacing w:after="0"/>
        <w:ind w:firstLine="567"/>
        <w:jc w:val="both"/>
        <w:rPr>
          <w:rStyle w:val="1"/>
          <w:rFonts w:ascii="Calibri" w:eastAsia="Times New Roman" w:hAnsi="Calibri"/>
          <w:spacing w:val="0"/>
          <w:sz w:val="20"/>
          <w:szCs w:val="20"/>
          <w:shd w:val="clear" w:color="auto" w:fill="auto"/>
          <w:lang w:eastAsia="ru-RU"/>
        </w:rPr>
      </w:pPr>
      <w:bookmarkStart w:id="5" w:name="_Hlk113286289"/>
      <w:r w:rsidRPr="0067781D">
        <w:rPr>
          <w:rFonts w:ascii="Times New Roman" w:eastAsia="Times New Roman" w:hAnsi="Times New Roman" w:cs="Times New Roman"/>
          <w:sz w:val="20"/>
          <w:szCs w:val="20"/>
        </w:rPr>
        <w:t>5.1.10.</w:t>
      </w:r>
      <w:r w:rsidRPr="0067781D">
        <w:rPr>
          <w:rFonts w:ascii="Times New Roman" w:eastAsia="Calibri" w:hAnsi="Times New Roman" w:cs="Times New Roman"/>
          <w:sz w:val="20"/>
          <w:szCs w:val="20"/>
          <w:lang w:eastAsia="en-US"/>
        </w:rPr>
        <w:t xml:space="preserve"> </w:t>
      </w:r>
      <w:bookmarkEnd w:id="5"/>
      <w:r w:rsidR="00D868CE" w:rsidRPr="000714CE">
        <w:rPr>
          <w:rFonts w:ascii="Times New Roman" w:hAnsi="Times New Roman" w:cs="Times New Roman"/>
          <w:sz w:val="20"/>
          <w:szCs w:val="20"/>
        </w:rPr>
        <w:t xml:space="preserve">В случае расторжения настоящего Договора по любым основаниям, предусмотренным настоящим Договором, денежные средства, </w:t>
      </w:r>
      <w:r w:rsidR="00882C26" w:rsidRPr="000714CE">
        <w:rPr>
          <w:rFonts w:ascii="Times New Roman" w:hAnsi="Times New Roman" w:cs="Times New Roman"/>
          <w:sz w:val="20"/>
          <w:szCs w:val="20"/>
        </w:rPr>
        <w:t>размещенные</w:t>
      </w:r>
      <w:r w:rsidR="00D868CE" w:rsidRPr="000714CE">
        <w:rPr>
          <w:rFonts w:ascii="Times New Roman" w:hAnsi="Times New Roman" w:cs="Times New Roman"/>
          <w:sz w:val="20"/>
          <w:szCs w:val="20"/>
        </w:rPr>
        <w:t xml:space="preserve"> Дольщиком </w:t>
      </w:r>
      <w:r w:rsidR="00882C26" w:rsidRPr="000714CE">
        <w:rPr>
          <w:rFonts w:ascii="Times New Roman" w:hAnsi="Times New Roman" w:cs="Times New Roman"/>
          <w:spacing w:val="-1"/>
          <w:sz w:val="20"/>
          <w:szCs w:val="20"/>
        </w:rPr>
        <w:t xml:space="preserve">на </w:t>
      </w:r>
      <w:proofErr w:type="spellStart"/>
      <w:r w:rsidR="00882C26" w:rsidRPr="000714CE">
        <w:rPr>
          <w:rFonts w:ascii="Times New Roman" w:hAnsi="Times New Roman" w:cs="Times New Roman"/>
          <w:spacing w:val="-1"/>
          <w:sz w:val="20"/>
          <w:szCs w:val="20"/>
        </w:rPr>
        <w:t>эскроу</w:t>
      </w:r>
      <w:proofErr w:type="spellEnd"/>
      <w:r w:rsidR="00882C26" w:rsidRPr="000714CE">
        <w:rPr>
          <w:rFonts w:ascii="Times New Roman" w:hAnsi="Times New Roman" w:cs="Times New Roman"/>
          <w:spacing w:val="-1"/>
          <w:sz w:val="20"/>
          <w:szCs w:val="20"/>
        </w:rPr>
        <w:t xml:space="preserve"> счете </w:t>
      </w:r>
      <w:r w:rsidR="00846594" w:rsidRPr="00846D54">
        <w:rPr>
          <w:rFonts w:ascii="Times New Roman" w:eastAsiaTheme="minorHAnsi" w:hAnsi="Times New Roman" w:cs="Times New Roman"/>
          <w:sz w:val="20"/>
          <w:szCs w:val="20"/>
          <w:lang w:eastAsia="en-US"/>
        </w:rPr>
        <w:t>ПАО Сбербанк</w:t>
      </w:r>
      <w:r w:rsidR="00D868CE" w:rsidRPr="000714CE">
        <w:rPr>
          <w:rFonts w:ascii="Times New Roman" w:hAnsi="Times New Roman" w:cs="Times New Roman"/>
          <w:sz w:val="20"/>
          <w:szCs w:val="20"/>
        </w:rPr>
        <w:t xml:space="preserve">, </w:t>
      </w:r>
      <w:r w:rsidR="00882C26" w:rsidRPr="000714CE">
        <w:rPr>
          <w:rFonts w:ascii="Times New Roman" w:hAnsi="Times New Roman" w:cs="Times New Roman"/>
          <w:sz w:val="20"/>
          <w:szCs w:val="20"/>
        </w:rPr>
        <w:t>подлежат возврату в соответствии с действующим законодательством</w:t>
      </w:r>
      <w:r w:rsidR="00D868CE" w:rsidRPr="000714CE">
        <w:rPr>
          <w:rStyle w:val="1"/>
          <w:sz w:val="20"/>
          <w:szCs w:val="20"/>
        </w:rPr>
        <w:t>.</w:t>
      </w:r>
    </w:p>
    <w:p w14:paraId="076B19F3" w14:textId="0CB9CCE4" w:rsidR="005F7305" w:rsidRPr="000714CE" w:rsidRDefault="00D868CE" w:rsidP="00941AAF">
      <w:pPr>
        <w:spacing w:after="0" w:line="240" w:lineRule="auto"/>
        <w:ind w:firstLine="709"/>
        <w:jc w:val="both"/>
        <w:rPr>
          <w:rFonts w:ascii="Times New Roman" w:hAnsi="Times New Roman" w:cs="Times New Roman"/>
          <w:sz w:val="20"/>
          <w:szCs w:val="20"/>
        </w:rPr>
      </w:pPr>
      <w:r w:rsidRPr="000714CE">
        <w:rPr>
          <w:rFonts w:ascii="Times New Roman" w:hAnsi="Times New Roman" w:cs="Times New Roman"/>
          <w:sz w:val="20"/>
          <w:szCs w:val="20"/>
        </w:rPr>
        <w:t>5.1.1</w:t>
      </w:r>
      <w:r w:rsidR="00941AAF" w:rsidRPr="000714CE">
        <w:rPr>
          <w:rFonts w:ascii="Times New Roman" w:hAnsi="Times New Roman" w:cs="Times New Roman"/>
          <w:sz w:val="20"/>
          <w:szCs w:val="20"/>
        </w:rPr>
        <w:t>1</w:t>
      </w:r>
      <w:r w:rsidRPr="000714CE">
        <w:rPr>
          <w:rFonts w:ascii="Times New Roman" w:hAnsi="Times New Roman" w:cs="Times New Roman"/>
          <w:sz w:val="20"/>
          <w:szCs w:val="20"/>
        </w:rPr>
        <w:t>.</w:t>
      </w:r>
      <w:r w:rsidR="008848F0" w:rsidRPr="000714CE">
        <w:rPr>
          <w:rFonts w:ascii="Times New Roman" w:hAnsi="Times New Roman" w:cs="Times New Roman"/>
          <w:sz w:val="20"/>
          <w:szCs w:val="20"/>
        </w:rPr>
        <w:t xml:space="preserve"> </w:t>
      </w:r>
      <w:r w:rsidRPr="000714CE">
        <w:rPr>
          <w:rFonts w:ascii="Times New Roman" w:hAnsi="Times New Roman" w:cs="Times New Roman"/>
          <w:sz w:val="20"/>
          <w:szCs w:val="20"/>
        </w:rPr>
        <w:t>Выбрать организацию для осуществления функций управления (эксплуатации) Домом и обеспечить Дольщику возможность подписания договора с этой организацией.</w:t>
      </w:r>
    </w:p>
    <w:p w14:paraId="1D0058F5" w14:textId="3C3A820E" w:rsidR="008848F0" w:rsidRPr="000714CE" w:rsidRDefault="008C3FE5" w:rsidP="00561505">
      <w:pPr>
        <w:pStyle w:val="20"/>
        <w:shd w:val="clear" w:color="auto" w:fill="auto"/>
        <w:tabs>
          <w:tab w:val="left" w:pos="3119"/>
        </w:tabs>
        <w:spacing w:before="0" w:after="0" w:line="276" w:lineRule="auto"/>
        <w:ind w:left="-567" w:firstLine="567"/>
        <w:jc w:val="center"/>
        <w:rPr>
          <w:rStyle w:val="2"/>
          <w:b/>
          <w:color w:val="000000"/>
          <w:sz w:val="20"/>
          <w:szCs w:val="20"/>
        </w:rPr>
      </w:pPr>
      <w:r w:rsidRPr="000714CE">
        <w:rPr>
          <w:rStyle w:val="2"/>
          <w:b/>
          <w:color w:val="000000"/>
          <w:sz w:val="20"/>
          <w:szCs w:val="20"/>
        </w:rPr>
        <w:t>5.</w:t>
      </w:r>
      <w:r w:rsidR="002B6E35" w:rsidRPr="000714CE">
        <w:rPr>
          <w:rStyle w:val="2"/>
          <w:b/>
          <w:color w:val="000000"/>
          <w:sz w:val="20"/>
          <w:szCs w:val="20"/>
        </w:rPr>
        <w:t xml:space="preserve">2. </w:t>
      </w:r>
      <w:r w:rsidR="00F817AC" w:rsidRPr="000714CE">
        <w:rPr>
          <w:rStyle w:val="2"/>
          <w:b/>
          <w:color w:val="000000"/>
          <w:sz w:val="20"/>
          <w:szCs w:val="20"/>
        </w:rPr>
        <w:t>Застройщик имеет право:</w:t>
      </w:r>
    </w:p>
    <w:p w14:paraId="31616361" w14:textId="77777777" w:rsidR="00F817AC" w:rsidRPr="000714CE" w:rsidRDefault="008C3FE5" w:rsidP="008848F0">
      <w:pPr>
        <w:pStyle w:val="a3"/>
        <w:shd w:val="clear" w:color="auto" w:fill="auto"/>
        <w:tabs>
          <w:tab w:val="left" w:pos="0"/>
        </w:tabs>
        <w:spacing w:before="0" w:line="240" w:lineRule="auto"/>
        <w:ind w:firstLine="709"/>
        <w:rPr>
          <w:sz w:val="20"/>
          <w:szCs w:val="20"/>
        </w:rPr>
      </w:pPr>
      <w:r w:rsidRPr="000714CE">
        <w:rPr>
          <w:rStyle w:val="1"/>
          <w:color w:val="000000"/>
          <w:sz w:val="20"/>
          <w:szCs w:val="20"/>
        </w:rPr>
        <w:t>5</w:t>
      </w:r>
      <w:r w:rsidR="00B13BF6" w:rsidRPr="000714CE">
        <w:rPr>
          <w:rStyle w:val="1"/>
          <w:color w:val="000000"/>
          <w:sz w:val="20"/>
          <w:szCs w:val="20"/>
        </w:rPr>
        <w:t xml:space="preserve">.2.1. </w:t>
      </w:r>
      <w:r w:rsidR="00F817AC" w:rsidRPr="000714CE">
        <w:rPr>
          <w:rStyle w:val="1"/>
          <w:color w:val="000000"/>
          <w:sz w:val="20"/>
          <w:szCs w:val="20"/>
        </w:rPr>
        <w:t>Передать свои права и обязанности по настоящему Договору третьим лицам только с письменного согласия Дольщика.</w:t>
      </w:r>
    </w:p>
    <w:p w14:paraId="002E58CF" w14:textId="77777777" w:rsidR="00F817AC" w:rsidRPr="000714CE" w:rsidRDefault="00970B31" w:rsidP="008848F0">
      <w:pPr>
        <w:pStyle w:val="a3"/>
        <w:shd w:val="clear" w:color="auto" w:fill="auto"/>
        <w:tabs>
          <w:tab w:val="left" w:pos="426"/>
        </w:tabs>
        <w:spacing w:before="0" w:line="240" w:lineRule="auto"/>
        <w:ind w:firstLine="709"/>
        <w:rPr>
          <w:sz w:val="20"/>
          <w:szCs w:val="20"/>
        </w:rPr>
      </w:pPr>
      <w:r w:rsidRPr="000714CE">
        <w:rPr>
          <w:rStyle w:val="1"/>
          <w:color w:val="000000"/>
          <w:sz w:val="20"/>
          <w:szCs w:val="20"/>
        </w:rPr>
        <w:t>5</w:t>
      </w:r>
      <w:r w:rsidR="008C3FE5" w:rsidRPr="000714CE">
        <w:rPr>
          <w:rStyle w:val="1"/>
          <w:color w:val="000000"/>
          <w:sz w:val="20"/>
          <w:szCs w:val="20"/>
        </w:rPr>
        <w:t xml:space="preserve">.2.2. </w:t>
      </w:r>
      <w:r w:rsidR="00F817AC" w:rsidRPr="000714CE">
        <w:rPr>
          <w:rStyle w:val="1"/>
          <w:color w:val="000000"/>
          <w:sz w:val="20"/>
          <w:szCs w:val="20"/>
        </w:rPr>
        <w:t>Совершать все необходимые для осуществления строительства Дома сделки с третьими лицами, а также самостояте</w:t>
      </w:r>
      <w:r w:rsidR="00D57121" w:rsidRPr="000714CE">
        <w:rPr>
          <w:rStyle w:val="1"/>
          <w:color w:val="000000"/>
          <w:sz w:val="20"/>
          <w:szCs w:val="20"/>
        </w:rPr>
        <w:t>льно обеспечивать поиск других Д</w:t>
      </w:r>
      <w:r w:rsidR="00F817AC" w:rsidRPr="000714CE">
        <w:rPr>
          <w:rStyle w:val="1"/>
          <w:color w:val="000000"/>
          <w:sz w:val="20"/>
          <w:szCs w:val="20"/>
        </w:rPr>
        <w:t>ольщиков и заключать с ними договоры о долевом участии в строительстве Дома в пределах, не затрагивающих долю Дольщика.</w:t>
      </w:r>
    </w:p>
    <w:p w14:paraId="01E47CD1" w14:textId="249948F7" w:rsidR="00015808" w:rsidRPr="000714CE" w:rsidRDefault="00F24C4D" w:rsidP="00015808">
      <w:pPr>
        <w:spacing w:after="0" w:line="240" w:lineRule="auto"/>
        <w:ind w:firstLine="709"/>
        <w:jc w:val="both"/>
        <w:rPr>
          <w:rStyle w:val="1"/>
          <w:color w:val="000000"/>
          <w:sz w:val="20"/>
          <w:szCs w:val="20"/>
        </w:rPr>
      </w:pPr>
      <w:r w:rsidRPr="000714CE">
        <w:rPr>
          <w:rStyle w:val="1"/>
          <w:color w:val="000000"/>
          <w:sz w:val="20"/>
          <w:szCs w:val="20"/>
        </w:rPr>
        <w:t>5.2.3</w:t>
      </w:r>
      <w:r w:rsidR="00015808" w:rsidRPr="000714CE">
        <w:t xml:space="preserve"> </w:t>
      </w:r>
      <w:r w:rsidR="00015808" w:rsidRPr="000714CE">
        <w:rPr>
          <w:rStyle w:val="1"/>
          <w:color w:val="000000"/>
          <w:sz w:val="20"/>
          <w:szCs w:val="20"/>
        </w:rPr>
        <w:t>Застройщик имеет право вносить технически и экономически обоснованные изменения в проектную документацию без письменного уведомления Дольщика.</w:t>
      </w:r>
    </w:p>
    <w:p w14:paraId="3594FDB2" w14:textId="77777777" w:rsidR="00015808" w:rsidRPr="000714CE" w:rsidRDefault="00015808" w:rsidP="00015808">
      <w:pPr>
        <w:spacing w:after="0" w:line="240" w:lineRule="auto"/>
        <w:ind w:firstLine="709"/>
        <w:jc w:val="both"/>
        <w:rPr>
          <w:rStyle w:val="1"/>
          <w:color w:val="000000"/>
          <w:sz w:val="20"/>
          <w:szCs w:val="20"/>
        </w:rPr>
      </w:pPr>
      <w:r w:rsidRPr="000714CE">
        <w:rPr>
          <w:rStyle w:val="1"/>
          <w:color w:val="000000"/>
          <w:sz w:val="20"/>
          <w:szCs w:val="20"/>
        </w:rPr>
        <w:t>Застройщик имеет право Вносить в Дом, Объект и/или Квартиру архитектурные, структурные изменения, изменять габариты конструкций и элементов,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в целом и Квартира в частности будут отвечать требованиям проектной документации и техническим нормативам, являющимися обязательными к применению в соответствии с Постановлением Правительства РФ от 26.12.2014г. №1521.</w:t>
      </w:r>
    </w:p>
    <w:p w14:paraId="2FD5701B" w14:textId="77777777" w:rsidR="00015808" w:rsidRPr="000714CE" w:rsidRDefault="00015808" w:rsidP="00015808">
      <w:pPr>
        <w:spacing w:after="0" w:line="240" w:lineRule="auto"/>
        <w:ind w:firstLine="709"/>
        <w:jc w:val="both"/>
        <w:rPr>
          <w:rStyle w:val="1"/>
          <w:color w:val="000000"/>
          <w:sz w:val="20"/>
          <w:szCs w:val="20"/>
        </w:rPr>
      </w:pPr>
      <w:r w:rsidRPr="000714CE">
        <w:rPr>
          <w:rStyle w:val="1"/>
          <w:color w:val="000000"/>
          <w:sz w:val="20"/>
          <w:szCs w:val="20"/>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Дольщиком изменения в Доме/Объекте и (или) изменения в Доме/Объекте,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2A3A8F81" w14:textId="77777777" w:rsidR="00015808" w:rsidRPr="000714CE" w:rsidRDefault="00015808" w:rsidP="00015808">
      <w:pPr>
        <w:spacing w:after="0" w:line="240" w:lineRule="auto"/>
        <w:ind w:firstLine="709"/>
        <w:jc w:val="both"/>
        <w:rPr>
          <w:rStyle w:val="1"/>
          <w:color w:val="000000"/>
          <w:sz w:val="20"/>
          <w:szCs w:val="20"/>
        </w:rPr>
      </w:pPr>
      <w:r w:rsidRPr="000714CE">
        <w:rPr>
          <w:rStyle w:val="1"/>
          <w:color w:val="000000"/>
          <w:sz w:val="20"/>
          <w:szCs w:val="20"/>
        </w:rPr>
        <w:lastRenderedPageBreak/>
        <w:t xml:space="preserve">Стороны признают, что не считаются существенными изменения проектной документации строящегося Дома/Объекта, связанные с изменением архитектурных и конструктивных решений ограждающих конструкций, изменением фасада, отделки, декора, мест расположения инженерных систем и сетей, изменением благоустройства прилегающей территории. </w:t>
      </w:r>
    </w:p>
    <w:p w14:paraId="23A01D95" w14:textId="3F996F5D" w:rsidR="00015808" w:rsidRDefault="00015808" w:rsidP="00015808">
      <w:pPr>
        <w:spacing w:after="0" w:line="240" w:lineRule="auto"/>
        <w:ind w:firstLine="709"/>
        <w:jc w:val="both"/>
        <w:rPr>
          <w:rStyle w:val="1"/>
          <w:color w:val="000000"/>
          <w:sz w:val="20"/>
          <w:szCs w:val="20"/>
        </w:rPr>
      </w:pPr>
      <w:r w:rsidRPr="000714CE">
        <w:rPr>
          <w:rStyle w:val="1"/>
          <w:color w:val="000000"/>
          <w:sz w:val="20"/>
          <w:szCs w:val="20"/>
        </w:rPr>
        <w:t>Застройщик оставляет за собой право самостоятельно вносить изменения в проектную документацию, в части замены применяемого инженерного оборудования и материалов, частичной перепланировки в пределах габаритов Дома/Объект</w:t>
      </w:r>
      <w:r w:rsidR="002A012C" w:rsidRPr="000714CE">
        <w:rPr>
          <w:rStyle w:val="1"/>
          <w:color w:val="000000"/>
          <w:sz w:val="20"/>
          <w:szCs w:val="20"/>
        </w:rPr>
        <w:t>а</w:t>
      </w:r>
      <w:r w:rsidRPr="000714CE">
        <w:rPr>
          <w:rStyle w:val="1"/>
          <w:color w:val="000000"/>
          <w:sz w:val="20"/>
          <w:szCs w:val="20"/>
        </w:rPr>
        <w:t xml:space="preserve"> (либо с незначительным изменением габаритов), замены материалов ограждающих конструкций и отделки, не приводящих к принципиальному изменению конструктива, определяющего прочность и устойчивость здания, а также корректировки проектной документации, в части изменения этажности здания, изменения параметров строительного Объекта либо вызванной изменениями в период проектирования государственных строительных норм, правил и инструкций, без получения на данные изменения Застройщиком дополнительного согласия Дольщика и/или подписания между Сторонами соответствующего Дополнительного соглашения к настоящему Договору</w:t>
      </w:r>
    </w:p>
    <w:p w14:paraId="7C521AD3" w14:textId="089564DC" w:rsidR="00602856" w:rsidRDefault="00602856" w:rsidP="00015808">
      <w:pPr>
        <w:spacing w:after="0" w:line="240" w:lineRule="auto"/>
        <w:ind w:firstLine="709"/>
        <w:jc w:val="both"/>
        <w:rPr>
          <w:rStyle w:val="1"/>
          <w:color w:val="000000"/>
          <w:sz w:val="20"/>
          <w:szCs w:val="20"/>
        </w:rPr>
      </w:pPr>
      <w:r w:rsidRPr="004B5FE4">
        <w:rPr>
          <w:rStyle w:val="1"/>
          <w:color w:val="000000"/>
          <w:sz w:val="20"/>
          <w:szCs w:val="20"/>
        </w:rPr>
        <w:t>Участник долевого строительства не вправе требовать расторжения настоящего Договора, если изменения, внесенные в Проектную документацию Объекта, в Объект и/или иные помещения, входящие в состав Объекта, не повлияли на конструктивную надежность и безопасность Объекта долевого строительства, на целевое назначение Объекта долевого строительства.</w:t>
      </w:r>
    </w:p>
    <w:p w14:paraId="509BAF2D" w14:textId="6957F0BA" w:rsidR="00015808" w:rsidRDefault="00015808" w:rsidP="00015808">
      <w:pPr>
        <w:spacing w:after="0" w:line="240" w:lineRule="auto"/>
        <w:ind w:firstLine="709"/>
        <w:jc w:val="both"/>
        <w:rPr>
          <w:rStyle w:val="1"/>
          <w:color w:val="000000"/>
          <w:sz w:val="20"/>
          <w:szCs w:val="20"/>
        </w:rPr>
      </w:pPr>
      <w:r w:rsidRPr="000714CE">
        <w:rPr>
          <w:rStyle w:val="1"/>
          <w:color w:val="000000"/>
          <w:sz w:val="20"/>
          <w:szCs w:val="20"/>
        </w:rPr>
        <w:t xml:space="preserve">Настоящим Дольщик признает то, что ему известно о возможном изменении проекта планировки и проекта межевания территории, на котором будет находиться Дом. </w:t>
      </w:r>
    </w:p>
    <w:p w14:paraId="6DBB043B" w14:textId="72106FA7" w:rsidR="00C820F3" w:rsidRPr="000714CE" w:rsidRDefault="00C820F3" w:rsidP="00015808">
      <w:pPr>
        <w:spacing w:after="0" w:line="240" w:lineRule="auto"/>
        <w:ind w:firstLine="709"/>
        <w:jc w:val="both"/>
        <w:rPr>
          <w:rStyle w:val="1"/>
          <w:color w:val="000000"/>
          <w:sz w:val="20"/>
          <w:szCs w:val="20"/>
        </w:rPr>
      </w:pPr>
      <w:r w:rsidRPr="00C820F3">
        <w:rPr>
          <w:rStyle w:val="1"/>
          <w:color w:val="000000"/>
          <w:sz w:val="20"/>
          <w:szCs w:val="20"/>
        </w:rPr>
        <w:t xml:space="preserve">Дольщик настоящим признает, что вентиляционные каналы и иные шахты, элементы коммуникаций и конструкций в графическом плане </w:t>
      </w:r>
      <w:r>
        <w:rPr>
          <w:rStyle w:val="1"/>
          <w:color w:val="000000"/>
          <w:sz w:val="20"/>
          <w:szCs w:val="20"/>
        </w:rPr>
        <w:t>Квартиры</w:t>
      </w:r>
      <w:r w:rsidRPr="00C820F3">
        <w:rPr>
          <w:rStyle w:val="1"/>
          <w:color w:val="000000"/>
          <w:sz w:val="20"/>
          <w:szCs w:val="20"/>
        </w:rPr>
        <w:t xml:space="preserve"> (приложение №1) указаны условно, и в дальнейшем могут отличаться от него по размерам и форме, без нарушения их основных функций.</w:t>
      </w:r>
    </w:p>
    <w:p w14:paraId="7BE84979" w14:textId="77777777" w:rsidR="002A012C" w:rsidRPr="000714CE" w:rsidRDefault="00F24C4D" w:rsidP="002A012C">
      <w:pPr>
        <w:spacing w:after="0" w:line="240" w:lineRule="auto"/>
        <w:ind w:firstLine="709"/>
        <w:jc w:val="both"/>
        <w:rPr>
          <w:rStyle w:val="1"/>
          <w:color w:val="000000"/>
          <w:sz w:val="20"/>
          <w:szCs w:val="20"/>
        </w:rPr>
      </w:pPr>
      <w:r w:rsidRPr="000714CE">
        <w:rPr>
          <w:rStyle w:val="1"/>
          <w:color w:val="000000"/>
          <w:sz w:val="20"/>
          <w:szCs w:val="20"/>
        </w:rPr>
        <w:t xml:space="preserve">5.2.4. </w:t>
      </w:r>
      <w:r w:rsidR="002A012C" w:rsidRPr="000714CE">
        <w:rPr>
          <w:rStyle w:val="1"/>
          <w:color w:val="000000"/>
          <w:sz w:val="20"/>
          <w:szCs w:val="20"/>
        </w:rPr>
        <w:t>Досрочно исполнить свои обязательства по настоящему договору, т.е. досрочно сдать многоквартирный жилой дом, досрочно передать Объект долевого строительства (Квартиры) Дольщику при условии полной оплаты Объекта долевого строительства (Квартиры), произведенной Дольщиком.</w:t>
      </w:r>
    </w:p>
    <w:p w14:paraId="63691BD7" w14:textId="77777777" w:rsidR="002A012C" w:rsidRPr="000714CE" w:rsidRDefault="00F24C4D" w:rsidP="002A012C">
      <w:pPr>
        <w:spacing w:after="0" w:line="240" w:lineRule="auto"/>
        <w:ind w:firstLine="709"/>
        <w:jc w:val="both"/>
        <w:rPr>
          <w:rStyle w:val="1"/>
          <w:color w:val="000000"/>
          <w:sz w:val="20"/>
          <w:szCs w:val="20"/>
        </w:rPr>
      </w:pPr>
      <w:r w:rsidRPr="000714CE">
        <w:rPr>
          <w:rStyle w:val="1"/>
          <w:color w:val="000000"/>
          <w:sz w:val="20"/>
          <w:szCs w:val="20"/>
        </w:rPr>
        <w:t xml:space="preserve">5.2.5. </w:t>
      </w:r>
      <w:r w:rsidR="002A012C" w:rsidRPr="000714CE">
        <w:rPr>
          <w:rStyle w:val="1"/>
          <w:color w:val="000000"/>
          <w:sz w:val="20"/>
          <w:szCs w:val="20"/>
        </w:rPr>
        <w:t>Настоящим Дольщик дает Застройщику и/или иным лицам, в чьей собственности находится или будут находиться Земельные участки осуществление следующих действий с Земельными участками:</w:t>
      </w:r>
    </w:p>
    <w:p w14:paraId="525DE524" w14:textId="27A3ADDC" w:rsidR="002A012C" w:rsidRPr="000714CE" w:rsidRDefault="002A012C" w:rsidP="002A012C">
      <w:pPr>
        <w:spacing w:after="0" w:line="240" w:lineRule="auto"/>
        <w:ind w:firstLine="709"/>
        <w:jc w:val="both"/>
        <w:rPr>
          <w:rStyle w:val="1"/>
          <w:color w:val="000000"/>
          <w:sz w:val="20"/>
          <w:szCs w:val="20"/>
        </w:rPr>
      </w:pPr>
      <w:r w:rsidRPr="000714CE">
        <w:rPr>
          <w:rStyle w:val="1"/>
          <w:color w:val="000000"/>
          <w:sz w:val="20"/>
          <w:szCs w:val="20"/>
        </w:rPr>
        <w:t xml:space="preserve">- на изменение характеристик </w:t>
      </w:r>
      <w:r w:rsidR="00B03BEB" w:rsidRPr="004C0FD6">
        <w:rPr>
          <w:rStyle w:val="1"/>
          <w:color w:val="000000"/>
          <w:sz w:val="20"/>
          <w:szCs w:val="20"/>
        </w:rPr>
        <w:t>Земельного участка</w:t>
      </w:r>
      <w:r w:rsidR="00B03BEB" w:rsidRPr="000714CE">
        <w:rPr>
          <w:rStyle w:val="1"/>
          <w:color w:val="000000"/>
          <w:sz w:val="20"/>
          <w:szCs w:val="20"/>
        </w:rPr>
        <w:t xml:space="preserve"> </w:t>
      </w:r>
      <w:r w:rsidRPr="000714CE">
        <w:rPr>
          <w:rStyle w:val="1"/>
          <w:color w:val="000000"/>
          <w:sz w:val="20"/>
          <w:szCs w:val="20"/>
        </w:rPr>
        <w:t>без предварительного уведомления и без необходимости получения дополнительного согласия Дольщика при условии, что это не повлечет за собой изменения фактического местоположения Дома;</w:t>
      </w:r>
    </w:p>
    <w:p w14:paraId="772C6E57" w14:textId="16EE0643" w:rsidR="002A012C" w:rsidRPr="000714CE" w:rsidRDefault="002A012C" w:rsidP="002A012C">
      <w:pPr>
        <w:spacing w:after="0" w:line="240" w:lineRule="auto"/>
        <w:ind w:firstLine="709"/>
        <w:jc w:val="both"/>
        <w:rPr>
          <w:rStyle w:val="1"/>
          <w:color w:val="000000"/>
          <w:sz w:val="20"/>
          <w:szCs w:val="20"/>
        </w:rPr>
      </w:pPr>
      <w:r w:rsidRPr="000714CE">
        <w:rPr>
          <w:rStyle w:val="1"/>
          <w:color w:val="000000"/>
          <w:sz w:val="20"/>
          <w:szCs w:val="20"/>
        </w:rPr>
        <w:t xml:space="preserve">- на последующее (до и/или после ввода Дома в эксплуатацию) изменение границ </w:t>
      </w:r>
      <w:r w:rsidRPr="004C0FD6">
        <w:rPr>
          <w:rStyle w:val="1"/>
          <w:color w:val="000000"/>
          <w:sz w:val="20"/>
          <w:szCs w:val="20"/>
        </w:rPr>
        <w:t>Земельн</w:t>
      </w:r>
      <w:r w:rsidR="00B03BEB" w:rsidRPr="004C0FD6">
        <w:rPr>
          <w:rStyle w:val="1"/>
          <w:color w:val="000000"/>
          <w:sz w:val="20"/>
          <w:szCs w:val="20"/>
        </w:rPr>
        <w:t>ого</w:t>
      </w:r>
      <w:r w:rsidRPr="004C0FD6">
        <w:rPr>
          <w:rStyle w:val="1"/>
          <w:color w:val="000000"/>
          <w:sz w:val="20"/>
          <w:szCs w:val="20"/>
        </w:rPr>
        <w:t xml:space="preserve"> участк</w:t>
      </w:r>
      <w:r w:rsidR="00B03BEB" w:rsidRPr="004C0FD6">
        <w:rPr>
          <w:rStyle w:val="1"/>
          <w:color w:val="000000"/>
          <w:sz w:val="20"/>
          <w:szCs w:val="20"/>
        </w:rPr>
        <w:t>а</w:t>
      </w:r>
      <w:r w:rsidRPr="000714CE">
        <w:rPr>
          <w:rStyle w:val="1"/>
          <w:color w:val="000000"/>
          <w:sz w:val="20"/>
          <w:szCs w:val="20"/>
        </w:rPr>
        <w:t xml:space="preserve">, когда такое изменение связано с разделом </w:t>
      </w:r>
      <w:r w:rsidR="00B03BEB" w:rsidRPr="000714CE">
        <w:rPr>
          <w:rStyle w:val="1"/>
          <w:color w:val="000000"/>
          <w:sz w:val="20"/>
          <w:szCs w:val="20"/>
        </w:rPr>
        <w:t>Земельн</w:t>
      </w:r>
      <w:r w:rsidR="00B03BEB">
        <w:rPr>
          <w:rStyle w:val="1"/>
          <w:color w:val="000000"/>
          <w:sz w:val="20"/>
          <w:szCs w:val="20"/>
        </w:rPr>
        <w:t>ого</w:t>
      </w:r>
      <w:r w:rsidR="00B03BEB" w:rsidRPr="000714CE">
        <w:rPr>
          <w:rStyle w:val="1"/>
          <w:color w:val="000000"/>
          <w:sz w:val="20"/>
          <w:szCs w:val="20"/>
        </w:rPr>
        <w:t xml:space="preserve"> участк</w:t>
      </w:r>
      <w:r w:rsidR="00B03BEB">
        <w:rPr>
          <w:rStyle w:val="1"/>
          <w:color w:val="000000"/>
          <w:sz w:val="20"/>
          <w:szCs w:val="20"/>
        </w:rPr>
        <w:t>а</w:t>
      </w:r>
      <w:r w:rsidR="00B03BEB" w:rsidRPr="000714CE">
        <w:rPr>
          <w:rStyle w:val="1"/>
          <w:color w:val="000000"/>
          <w:sz w:val="20"/>
          <w:szCs w:val="20"/>
        </w:rPr>
        <w:t xml:space="preserve"> </w:t>
      </w:r>
      <w:r w:rsidRPr="000714CE">
        <w:rPr>
          <w:rStyle w:val="1"/>
          <w:color w:val="000000"/>
          <w:sz w:val="20"/>
          <w:szCs w:val="20"/>
        </w:rPr>
        <w:t>в целях образования (формирования) отдельн</w:t>
      </w:r>
      <w:r w:rsidR="00B03BEB">
        <w:rPr>
          <w:rStyle w:val="1"/>
          <w:color w:val="000000"/>
          <w:sz w:val="20"/>
          <w:szCs w:val="20"/>
        </w:rPr>
        <w:t>ых</w:t>
      </w:r>
      <w:r w:rsidRPr="000714CE">
        <w:rPr>
          <w:rStyle w:val="1"/>
          <w:color w:val="000000"/>
          <w:sz w:val="20"/>
          <w:szCs w:val="20"/>
        </w:rPr>
        <w:t xml:space="preserve"> земельн</w:t>
      </w:r>
      <w:r w:rsidR="00B03BEB">
        <w:rPr>
          <w:rStyle w:val="1"/>
          <w:color w:val="000000"/>
          <w:sz w:val="20"/>
          <w:szCs w:val="20"/>
        </w:rPr>
        <w:t>ых</w:t>
      </w:r>
      <w:r w:rsidRPr="000714CE">
        <w:rPr>
          <w:rStyle w:val="1"/>
          <w:color w:val="000000"/>
          <w:sz w:val="20"/>
          <w:szCs w:val="20"/>
        </w:rPr>
        <w:t xml:space="preserve"> участка под Домом, </w:t>
      </w:r>
      <w:r w:rsidR="00E55FC3">
        <w:rPr>
          <w:rStyle w:val="1"/>
          <w:color w:val="000000"/>
          <w:sz w:val="20"/>
          <w:szCs w:val="20"/>
        </w:rPr>
        <w:t>.</w:t>
      </w:r>
      <w:r w:rsidRPr="000714CE">
        <w:rPr>
          <w:rStyle w:val="1"/>
          <w:color w:val="000000"/>
          <w:sz w:val="20"/>
          <w:szCs w:val="20"/>
        </w:rPr>
        <w:t xml:space="preserve">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w:t>
      </w:r>
      <w:r w:rsidR="00B03BEB" w:rsidRPr="004C0FD6">
        <w:rPr>
          <w:rStyle w:val="1"/>
          <w:color w:val="000000"/>
          <w:sz w:val="20"/>
          <w:szCs w:val="20"/>
        </w:rPr>
        <w:t>Земельного участка</w:t>
      </w:r>
      <w:r w:rsidRPr="000714CE">
        <w:rPr>
          <w:rStyle w:val="1"/>
          <w:color w:val="000000"/>
          <w:sz w:val="20"/>
          <w:szCs w:val="20"/>
        </w:rPr>
        <w:t>.</w:t>
      </w:r>
    </w:p>
    <w:p w14:paraId="7E91FEC1" w14:textId="39B3E6F3" w:rsidR="002A012C" w:rsidRPr="009D45B2" w:rsidRDefault="002A012C" w:rsidP="002A012C">
      <w:pPr>
        <w:spacing w:after="0" w:line="240" w:lineRule="auto"/>
        <w:ind w:firstLine="709"/>
        <w:jc w:val="both"/>
        <w:rPr>
          <w:rStyle w:val="1"/>
          <w:color w:val="000000"/>
          <w:sz w:val="20"/>
          <w:szCs w:val="20"/>
        </w:rPr>
      </w:pPr>
      <w:r w:rsidRPr="000714CE">
        <w:rPr>
          <w:rStyle w:val="1"/>
          <w:color w:val="000000"/>
          <w:sz w:val="20"/>
          <w:szCs w:val="20"/>
        </w:rPr>
        <w:t xml:space="preserve">Дольщик дает свое согласие на уточнение границ </w:t>
      </w:r>
      <w:r w:rsidR="00B03BEB" w:rsidRPr="000714CE">
        <w:rPr>
          <w:rStyle w:val="1"/>
          <w:color w:val="000000"/>
          <w:sz w:val="20"/>
          <w:szCs w:val="20"/>
        </w:rPr>
        <w:t>Земельн</w:t>
      </w:r>
      <w:r w:rsidR="00B03BEB">
        <w:rPr>
          <w:rStyle w:val="1"/>
          <w:color w:val="000000"/>
          <w:sz w:val="20"/>
          <w:szCs w:val="20"/>
        </w:rPr>
        <w:t>ого</w:t>
      </w:r>
      <w:r w:rsidR="00B03BEB" w:rsidRPr="000714CE">
        <w:rPr>
          <w:rStyle w:val="1"/>
          <w:color w:val="000000"/>
          <w:sz w:val="20"/>
          <w:szCs w:val="20"/>
        </w:rPr>
        <w:t xml:space="preserve"> участк</w:t>
      </w:r>
      <w:r w:rsidR="00B03BEB">
        <w:rPr>
          <w:rStyle w:val="1"/>
          <w:color w:val="000000"/>
          <w:sz w:val="20"/>
          <w:szCs w:val="20"/>
        </w:rPr>
        <w:t>а</w:t>
      </w:r>
      <w:r w:rsidR="00B03BEB" w:rsidRPr="000714CE">
        <w:rPr>
          <w:rStyle w:val="1"/>
          <w:color w:val="000000"/>
          <w:sz w:val="20"/>
          <w:szCs w:val="20"/>
        </w:rPr>
        <w:t xml:space="preserve"> </w:t>
      </w:r>
      <w:r w:rsidRPr="000714CE">
        <w:rPr>
          <w:rStyle w:val="1"/>
          <w:color w:val="000000"/>
          <w:sz w:val="20"/>
          <w:szCs w:val="20"/>
        </w:rPr>
        <w:t>и/или изменение площад</w:t>
      </w:r>
      <w:r w:rsidR="00B03BEB">
        <w:rPr>
          <w:rStyle w:val="1"/>
          <w:color w:val="000000"/>
          <w:sz w:val="20"/>
          <w:szCs w:val="20"/>
        </w:rPr>
        <w:t>и</w:t>
      </w:r>
      <w:r w:rsidRPr="000714CE">
        <w:rPr>
          <w:rStyle w:val="1"/>
          <w:color w:val="000000"/>
          <w:sz w:val="20"/>
          <w:szCs w:val="20"/>
        </w:rPr>
        <w:t xml:space="preserve"> </w:t>
      </w:r>
      <w:r w:rsidR="00B03BEB" w:rsidRPr="009D45B2">
        <w:rPr>
          <w:rStyle w:val="1"/>
          <w:color w:val="000000"/>
          <w:sz w:val="20"/>
          <w:szCs w:val="20"/>
        </w:rPr>
        <w:t>Земельного участка</w:t>
      </w:r>
      <w:r w:rsidR="00B03BEB" w:rsidRPr="000714CE">
        <w:rPr>
          <w:rStyle w:val="1"/>
          <w:color w:val="000000"/>
          <w:sz w:val="20"/>
          <w:szCs w:val="20"/>
        </w:rPr>
        <w:t xml:space="preserve"> </w:t>
      </w:r>
      <w:r w:rsidRPr="000714CE">
        <w:rPr>
          <w:rStyle w:val="1"/>
          <w:color w:val="000000"/>
          <w:sz w:val="20"/>
          <w:szCs w:val="20"/>
        </w:rPr>
        <w:t xml:space="preserve">и/или изменение (уточнение) описания местоположения </w:t>
      </w:r>
      <w:r w:rsidR="00B03BEB">
        <w:rPr>
          <w:rStyle w:val="1"/>
          <w:color w:val="000000"/>
          <w:sz w:val="20"/>
          <w:szCs w:val="20"/>
        </w:rPr>
        <w:t>его</w:t>
      </w:r>
      <w:r w:rsidRPr="000714CE">
        <w:rPr>
          <w:rStyle w:val="1"/>
          <w:color w:val="000000"/>
          <w:sz w:val="20"/>
          <w:szCs w:val="20"/>
        </w:rPr>
        <w:t xml:space="preserve"> границ, снятие с кадастрового учета </w:t>
      </w:r>
      <w:r w:rsidR="00B03BEB" w:rsidRPr="000714CE">
        <w:rPr>
          <w:rStyle w:val="1"/>
          <w:color w:val="000000"/>
          <w:sz w:val="20"/>
          <w:szCs w:val="20"/>
        </w:rPr>
        <w:t>Земельн</w:t>
      </w:r>
      <w:r w:rsidR="00B03BEB">
        <w:rPr>
          <w:rStyle w:val="1"/>
          <w:color w:val="000000"/>
          <w:sz w:val="20"/>
          <w:szCs w:val="20"/>
        </w:rPr>
        <w:t>ого</w:t>
      </w:r>
      <w:r w:rsidR="00B03BEB" w:rsidRPr="000714CE">
        <w:rPr>
          <w:rStyle w:val="1"/>
          <w:color w:val="000000"/>
          <w:sz w:val="20"/>
          <w:szCs w:val="20"/>
        </w:rPr>
        <w:t xml:space="preserve"> участк</w:t>
      </w:r>
      <w:r w:rsidR="00B03BEB">
        <w:rPr>
          <w:rStyle w:val="1"/>
          <w:color w:val="000000"/>
          <w:sz w:val="20"/>
          <w:szCs w:val="20"/>
        </w:rPr>
        <w:t>а</w:t>
      </w:r>
      <w:r w:rsidR="00B03BEB" w:rsidRPr="000714CE">
        <w:rPr>
          <w:rStyle w:val="1"/>
          <w:color w:val="000000"/>
          <w:sz w:val="20"/>
          <w:szCs w:val="20"/>
        </w:rPr>
        <w:t xml:space="preserve"> </w:t>
      </w:r>
      <w:r w:rsidRPr="000714CE">
        <w:rPr>
          <w:rStyle w:val="1"/>
          <w:color w:val="000000"/>
          <w:sz w:val="20"/>
          <w:szCs w:val="20"/>
        </w:rPr>
        <w:t xml:space="preserve">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w:t>
      </w:r>
      <w:r w:rsidR="00B03BEB" w:rsidRPr="009D45B2">
        <w:rPr>
          <w:rStyle w:val="1"/>
          <w:color w:val="000000"/>
          <w:sz w:val="20"/>
          <w:szCs w:val="20"/>
        </w:rPr>
        <w:t>Земельного участка</w:t>
      </w:r>
      <w:r w:rsidRPr="009D45B2">
        <w:rPr>
          <w:rStyle w:val="1"/>
          <w:color w:val="000000"/>
          <w:sz w:val="20"/>
          <w:szCs w:val="20"/>
        </w:rPr>
        <w:t xml:space="preserve">, на внесение любых изменений в Единый государственный реестр недвижимости, в том числе связанных с кадастровым учетом </w:t>
      </w:r>
      <w:r w:rsidR="00B03BEB" w:rsidRPr="009D45B2">
        <w:rPr>
          <w:rStyle w:val="1"/>
          <w:color w:val="000000"/>
          <w:sz w:val="20"/>
          <w:szCs w:val="20"/>
        </w:rPr>
        <w:t>Земельного участка</w:t>
      </w:r>
      <w:r w:rsidRPr="009D45B2">
        <w:rPr>
          <w:rStyle w:val="1"/>
          <w:color w:val="000000"/>
          <w:sz w:val="20"/>
          <w:szCs w:val="20"/>
        </w:rPr>
        <w:t xml:space="preserve">, прекращение права собственности на </w:t>
      </w:r>
      <w:r w:rsidR="00B03BEB" w:rsidRPr="009D45B2">
        <w:rPr>
          <w:rStyle w:val="1"/>
          <w:color w:val="000000"/>
          <w:sz w:val="20"/>
          <w:szCs w:val="20"/>
        </w:rPr>
        <w:t xml:space="preserve">Земельный участок </w:t>
      </w:r>
      <w:r w:rsidRPr="009D45B2">
        <w:rPr>
          <w:rStyle w:val="1"/>
          <w:color w:val="000000"/>
          <w:sz w:val="20"/>
          <w:szCs w:val="20"/>
        </w:rPr>
        <w:t xml:space="preserve">в связи с </w:t>
      </w:r>
      <w:r w:rsidR="00B03BEB" w:rsidRPr="009D45B2">
        <w:rPr>
          <w:rStyle w:val="1"/>
          <w:color w:val="000000"/>
          <w:sz w:val="20"/>
          <w:szCs w:val="20"/>
        </w:rPr>
        <w:t>его</w:t>
      </w:r>
      <w:r w:rsidRPr="009D45B2">
        <w:rPr>
          <w:rStyle w:val="1"/>
          <w:color w:val="000000"/>
          <w:sz w:val="20"/>
          <w:szCs w:val="20"/>
        </w:rPr>
        <w:t xml:space="preserve"> разделом, объединением, перераспределением, выделом, государственную регистрацию права собственности на вновь образованные земельные участки. </w:t>
      </w:r>
    </w:p>
    <w:p w14:paraId="41E73BC2" w14:textId="77777777"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Дольщик дает свое согласие на использование земельного участка Застройщиком и третьими лицами в целях возведения зданий, сооружений иных видов имущества, строящихся на земельном участке.</w:t>
      </w:r>
    </w:p>
    <w:p w14:paraId="5EEC4EE0" w14:textId="77777777"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Настоящее согласие Дольщика является письменным согласием в соответствии с п.4 ст.11.2. Земельного кодекса Российской Федерации;</w:t>
      </w:r>
    </w:p>
    <w:p w14:paraId="2A9AD991" w14:textId="30362515"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 на изменение вида разрешенного использования Земельного участка, вновь образованных земельных участков, на которых не находится создаваемый на этом земельном участке Дом, в соответствии с проектной документацией, документацией по планировке территории;</w:t>
      </w:r>
    </w:p>
    <w:p w14:paraId="119962A0" w14:textId="77777777"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 на отчуждение вновь образованных земельных участков, на которых не находится создаваемый Дом,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44694A86" w14:textId="7A8CBF04"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 на передачу в залог (в том числе последующий) любым третьим лицам, включая кредитные организации и банки, Земельного участка (права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p>
    <w:p w14:paraId="744A2DEF" w14:textId="698E6760"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 xml:space="preserve">При получении Дольщиком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Дольщик обязуется предоставить Застройщику в течение 15 (Пятнадцати) календарных дней с момента получения письменного запроса необходимые документы для раздела, объединения, перераспределения, выдела Земельного участка, </w:t>
      </w:r>
      <w:r w:rsidRPr="009D45B2">
        <w:rPr>
          <w:rStyle w:val="1"/>
          <w:color w:val="000000"/>
          <w:sz w:val="20"/>
          <w:szCs w:val="20"/>
        </w:rPr>
        <w:lastRenderedPageBreak/>
        <w:t>государственной регистрации указанных изменений, в том числе нотариально заверенное согласие/заявление Дольщика на внесение изменений, оформленное по форме Застройщика, а также при необходимости подписать дополнительное соглашение к Договору.</w:t>
      </w:r>
    </w:p>
    <w:p w14:paraId="2A6322FD" w14:textId="40CC2F95" w:rsidR="00F24C4D" w:rsidRPr="009D45B2" w:rsidRDefault="00F24C4D" w:rsidP="002A012C">
      <w:pPr>
        <w:spacing w:after="0" w:line="240" w:lineRule="auto"/>
        <w:ind w:firstLine="709"/>
        <w:jc w:val="both"/>
        <w:rPr>
          <w:rStyle w:val="1"/>
          <w:color w:val="000000"/>
          <w:sz w:val="20"/>
          <w:szCs w:val="20"/>
        </w:rPr>
      </w:pPr>
      <w:r w:rsidRPr="009D45B2">
        <w:rPr>
          <w:rStyle w:val="1"/>
          <w:color w:val="000000"/>
          <w:sz w:val="20"/>
          <w:szCs w:val="20"/>
        </w:rPr>
        <w:t xml:space="preserve">5.2.6. Вправе без согласования с Дольщиком передавать, переоформлять, уступать, </w:t>
      </w:r>
      <w:r w:rsidR="008848F0" w:rsidRPr="009D45B2">
        <w:rPr>
          <w:rStyle w:val="1"/>
          <w:color w:val="000000"/>
          <w:sz w:val="20"/>
          <w:szCs w:val="20"/>
        </w:rPr>
        <w:t>отчуждать наружные</w:t>
      </w:r>
      <w:r w:rsidRPr="009D45B2">
        <w:rPr>
          <w:rStyle w:val="1"/>
          <w:color w:val="000000"/>
          <w:sz w:val="20"/>
          <w:szCs w:val="20"/>
        </w:rPr>
        <w:t xml:space="preserve"> инженерные сети и сооружения</w:t>
      </w:r>
      <w:r w:rsidR="004E76E3" w:rsidRPr="009D45B2">
        <w:rPr>
          <w:rStyle w:val="1"/>
          <w:color w:val="000000"/>
          <w:sz w:val="20"/>
          <w:szCs w:val="20"/>
        </w:rPr>
        <w:t xml:space="preserve"> инженерно-технического обеспечения</w:t>
      </w:r>
      <w:r w:rsidRPr="009D45B2">
        <w:rPr>
          <w:rStyle w:val="1"/>
          <w:color w:val="000000"/>
          <w:sz w:val="20"/>
          <w:szCs w:val="20"/>
        </w:rPr>
        <w:t>.</w:t>
      </w:r>
    </w:p>
    <w:p w14:paraId="384201CD" w14:textId="77777777" w:rsidR="00F24C4D" w:rsidRPr="009D45B2" w:rsidRDefault="00F24C4D" w:rsidP="008848F0">
      <w:pPr>
        <w:pStyle w:val="a3"/>
        <w:shd w:val="clear" w:color="auto" w:fill="auto"/>
        <w:tabs>
          <w:tab w:val="left" w:pos="426"/>
        </w:tabs>
        <w:spacing w:before="0" w:line="240" w:lineRule="auto"/>
        <w:ind w:firstLine="709"/>
        <w:rPr>
          <w:sz w:val="20"/>
          <w:szCs w:val="20"/>
        </w:rPr>
      </w:pPr>
      <w:r w:rsidRPr="009D45B2">
        <w:rPr>
          <w:rStyle w:val="1"/>
          <w:color w:val="000000"/>
          <w:sz w:val="20"/>
          <w:szCs w:val="20"/>
        </w:rPr>
        <w:t xml:space="preserve">5.2.7. </w:t>
      </w:r>
      <w:r w:rsidRPr="009D45B2">
        <w:rPr>
          <w:sz w:val="20"/>
          <w:szCs w:val="20"/>
        </w:rPr>
        <w:t>Дольщик дает свое согласие Застройщику:</w:t>
      </w:r>
    </w:p>
    <w:p w14:paraId="574BF0A9" w14:textId="77777777" w:rsidR="00F24C4D" w:rsidRPr="009D45B2" w:rsidRDefault="00F24C4D" w:rsidP="008848F0">
      <w:pPr>
        <w:pStyle w:val="a3"/>
        <w:shd w:val="clear" w:color="auto" w:fill="auto"/>
        <w:tabs>
          <w:tab w:val="left" w:pos="426"/>
        </w:tabs>
        <w:spacing w:before="0" w:line="240" w:lineRule="auto"/>
        <w:ind w:firstLine="709"/>
        <w:rPr>
          <w:sz w:val="20"/>
          <w:szCs w:val="20"/>
        </w:rPr>
      </w:pPr>
      <w:r w:rsidRPr="009D45B2">
        <w:rPr>
          <w:sz w:val="20"/>
          <w:szCs w:val="20"/>
        </w:rPr>
        <w:t>- на проведение (в случае необходимости) дополнительных или сезонных работ на Объекте после подписания между сторонами Акта приема-передачи Квартиры;</w:t>
      </w:r>
    </w:p>
    <w:p w14:paraId="175C5F69" w14:textId="77777777" w:rsidR="00F24C4D" w:rsidRPr="009D45B2" w:rsidRDefault="00F24C4D" w:rsidP="008848F0">
      <w:pPr>
        <w:pStyle w:val="a3"/>
        <w:shd w:val="clear" w:color="auto" w:fill="auto"/>
        <w:tabs>
          <w:tab w:val="left" w:pos="426"/>
        </w:tabs>
        <w:spacing w:before="0" w:line="240" w:lineRule="auto"/>
        <w:ind w:firstLine="709"/>
        <w:rPr>
          <w:sz w:val="20"/>
          <w:szCs w:val="20"/>
        </w:rPr>
      </w:pPr>
      <w:r w:rsidRPr="009D45B2">
        <w:rPr>
          <w:sz w:val="20"/>
          <w:szCs w:val="20"/>
        </w:rPr>
        <w:t>- на возмещение затрат, понесенных Застройщиком до момента подписания настоящего договора, непосредственно относящихся к созданию объекта, указанному в п.1.1. настоящего договора;</w:t>
      </w:r>
    </w:p>
    <w:p w14:paraId="2CEC972C" w14:textId="77777777" w:rsidR="002A012C" w:rsidRPr="009D45B2" w:rsidRDefault="00F24C4D" w:rsidP="002A012C">
      <w:pPr>
        <w:pStyle w:val="a3"/>
        <w:shd w:val="clear" w:color="auto" w:fill="auto"/>
        <w:tabs>
          <w:tab w:val="left" w:pos="426"/>
        </w:tabs>
        <w:spacing w:before="0" w:line="240" w:lineRule="auto"/>
        <w:ind w:firstLine="709"/>
        <w:rPr>
          <w:sz w:val="20"/>
          <w:szCs w:val="20"/>
        </w:rPr>
      </w:pPr>
      <w:r w:rsidRPr="009D45B2">
        <w:rPr>
          <w:sz w:val="20"/>
          <w:szCs w:val="20"/>
        </w:rPr>
        <w:t xml:space="preserve">- на использование земельного участка Застройщиком и третьими лицами в целях возведения зданий, сооружений иных видов имущества, </w:t>
      </w:r>
      <w:r w:rsidR="00882C26" w:rsidRPr="009D45B2">
        <w:rPr>
          <w:sz w:val="20"/>
          <w:szCs w:val="20"/>
        </w:rPr>
        <w:t>строящихся на земельном участке</w:t>
      </w:r>
      <w:r w:rsidRPr="009D45B2">
        <w:rPr>
          <w:sz w:val="20"/>
          <w:szCs w:val="20"/>
        </w:rPr>
        <w:t>;</w:t>
      </w:r>
    </w:p>
    <w:p w14:paraId="0A84549E" w14:textId="32ACDED0" w:rsidR="002A012C" w:rsidRPr="009D45B2" w:rsidRDefault="002A012C" w:rsidP="002A012C">
      <w:pPr>
        <w:pStyle w:val="a3"/>
        <w:shd w:val="clear" w:color="auto" w:fill="auto"/>
        <w:tabs>
          <w:tab w:val="left" w:pos="426"/>
        </w:tabs>
        <w:spacing w:before="0" w:line="240" w:lineRule="auto"/>
        <w:ind w:firstLine="709"/>
        <w:rPr>
          <w:rStyle w:val="1"/>
          <w:sz w:val="20"/>
          <w:szCs w:val="20"/>
          <w:shd w:val="clear" w:color="auto" w:fill="auto"/>
        </w:rPr>
      </w:pPr>
      <w:r w:rsidRPr="009D45B2">
        <w:rPr>
          <w:rStyle w:val="1"/>
          <w:sz w:val="20"/>
          <w:szCs w:val="20"/>
          <w:shd w:val="clear" w:color="auto" w:fill="auto"/>
        </w:rPr>
        <w:t>5.2.8. 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w:t>
      </w:r>
    </w:p>
    <w:p w14:paraId="4627E319" w14:textId="2FB1897E" w:rsidR="00365BF5" w:rsidRDefault="002A012C" w:rsidP="002A012C">
      <w:pPr>
        <w:pStyle w:val="a3"/>
        <w:shd w:val="clear" w:color="auto" w:fill="auto"/>
        <w:tabs>
          <w:tab w:val="left" w:pos="426"/>
        </w:tabs>
        <w:spacing w:before="0" w:line="240" w:lineRule="auto"/>
        <w:ind w:firstLine="709"/>
        <w:rPr>
          <w:rStyle w:val="1"/>
          <w:sz w:val="20"/>
          <w:szCs w:val="20"/>
          <w:shd w:val="clear" w:color="auto" w:fill="auto"/>
        </w:rPr>
      </w:pPr>
      <w:r w:rsidRPr="009D45B2">
        <w:rPr>
          <w:rStyle w:val="1"/>
          <w:sz w:val="20"/>
          <w:szCs w:val="20"/>
          <w:shd w:val="clear" w:color="auto" w:fill="auto"/>
        </w:rPr>
        <w:t>Подписывая Договор, Дольщик выражает свое согласие на проведение работ по обмерам Дома и Квартиры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Дома и Квартиры), при условии, что данное лицо соответствует требованиям законодательства о кадастровой деятельности.</w:t>
      </w:r>
    </w:p>
    <w:p w14:paraId="24747218" w14:textId="77777777" w:rsidR="001C3151" w:rsidRPr="00C820F3" w:rsidRDefault="001C3151" w:rsidP="001C3151">
      <w:pPr>
        <w:pStyle w:val="a3"/>
        <w:shd w:val="clear" w:color="auto" w:fill="auto"/>
        <w:tabs>
          <w:tab w:val="left" w:pos="426"/>
        </w:tabs>
        <w:spacing w:before="0" w:line="240" w:lineRule="auto"/>
        <w:ind w:firstLine="709"/>
        <w:rPr>
          <w:color w:val="000000"/>
          <w:sz w:val="20"/>
          <w:shd w:val="clear" w:color="auto" w:fill="FFFFFF"/>
        </w:rPr>
      </w:pPr>
      <w:r w:rsidRPr="00C820F3">
        <w:rPr>
          <w:rStyle w:val="1"/>
          <w:sz w:val="22"/>
          <w:szCs w:val="20"/>
        </w:rPr>
        <w:t xml:space="preserve">5.2.9. </w:t>
      </w:r>
      <w:r w:rsidRPr="00C820F3">
        <w:rPr>
          <w:color w:val="000000"/>
          <w:sz w:val="20"/>
          <w:shd w:val="clear" w:color="auto" w:fill="FFFFFF"/>
        </w:rPr>
        <w:t>Участнику долевого строительства известно и им принимается, что в составе Объекта предусмотрены помещения и зоны инженерно-технического назначения, предназначенные для размещения, эксплуатации и обслуживания электроустановок и оборудования электроснабжения, которые рассчитаны на обеспечение электроснабжения более одного объекта капитального строительства, в том числе иных многоквартирных домов и (или) объектов.</w:t>
      </w:r>
    </w:p>
    <w:p w14:paraId="02509BAE" w14:textId="77777777" w:rsidR="00B8616E" w:rsidRPr="00B8616E" w:rsidRDefault="001C3151" w:rsidP="00B8616E">
      <w:pPr>
        <w:pStyle w:val="a3"/>
        <w:shd w:val="clear" w:color="auto" w:fill="auto"/>
        <w:tabs>
          <w:tab w:val="left" w:pos="426"/>
        </w:tabs>
        <w:spacing w:before="0" w:line="240" w:lineRule="auto"/>
        <w:ind w:firstLine="709"/>
        <w:rPr>
          <w:color w:val="000000"/>
          <w:sz w:val="18"/>
          <w:shd w:val="clear" w:color="auto" w:fill="FFFFFF"/>
        </w:rPr>
      </w:pPr>
      <w:r w:rsidRPr="00C820F3">
        <w:rPr>
          <w:color w:val="000000"/>
          <w:sz w:val="20"/>
          <w:shd w:val="clear" w:color="auto" w:fill="FFFFFF"/>
        </w:rPr>
        <w:t xml:space="preserve">Участник долевого строительства уведомлен о том, что такие помещения являются самостоятельными нежилыми помещениями имеющими специальное функциональное назначение, и не относятся к местам общего пользования и не включаются в состав общего имущества собственников помещений в Многоквартирном доме, установленные действующим законодательством ограничения по превышению допустимого изменения общей площади помещений на такие помещения не распространяются. Застройщик вправе вносить в проектную документацию изменения конфигурации и площади таких помещений без предварительного согласования и уведомления Участника долевого </w:t>
      </w:r>
      <w:r w:rsidRPr="0061180C">
        <w:rPr>
          <w:color w:val="000000"/>
          <w:sz w:val="20"/>
          <w:shd w:val="clear" w:color="auto" w:fill="FFFFFF"/>
        </w:rPr>
        <w:t>строительства</w:t>
      </w:r>
      <w:r w:rsidRPr="00B8616E">
        <w:rPr>
          <w:color w:val="000000"/>
          <w:sz w:val="18"/>
          <w:shd w:val="clear" w:color="auto" w:fill="FFFFFF"/>
        </w:rPr>
        <w:t>.</w:t>
      </w:r>
    </w:p>
    <w:p w14:paraId="06B33A7A" w14:textId="2A166F7D" w:rsidR="00B8616E" w:rsidRPr="00B8616E" w:rsidRDefault="00B8616E" w:rsidP="00B8616E">
      <w:pPr>
        <w:pStyle w:val="a3"/>
        <w:shd w:val="clear" w:color="auto" w:fill="auto"/>
        <w:tabs>
          <w:tab w:val="left" w:pos="426"/>
        </w:tabs>
        <w:spacing w:before="0" w:line="240" w:lineRule="auto"/>
        <w:ind w:firstLine="709"/>
        <w:rPr>
          <w:rStyle w:val="1"/>
          <w:color w:val="000000"/>
          <w:sz w:val="18"/>
        </w:rPr>
      </w:pPr>
      <w:r>
        <w:rPr>
          <w:rStyle w:val="1"/>
          <w:sz w:val="20"/>
          <w:szCs w:val="20"/>
        </w:rPr>
        <w:t xml:space="preserve">5.2.10. </w:t>
      </w:r>
      <w:r w:rsidRPr="00B8616E">
        <w:rPr>
          <w:rStyle w:val="1"/>
          <w:sz w:val="20"/>
          <w:szCs w:val="20"/>
        </w:rPr>
        <w:t>Участнику долевого строительства известно и им принимается, что в составе Объекта устанавливать дополнительные элементы благоустройства и дизайна (декор, малые архитектурные формы, элементы ландшафтного дизайна, мебель</w:t>
      </w:r>
      <w:r>
        <w:rPr>
          <w:rStyle w:val="1"/>
          <w:sz w:val="20"/>
          <w:szCs w:val="20"/>
        </w:rPr>
        <w:t xml:space="preserve">, </w:t>
      </w:r>
      <w:r w:rsidR="002F09AF" w:rsidRPr="00B8616E">
        <w:rPr>
          <w:rStyle w:val="1"/>
          <w:sz w:val="20"/>
          <w:szCs w:val="20"/>
        </w:rPr>
        <w:t>предусмотренн</w:t>
      </w:r>
      <w:r w:rsidR="002F09AF">
        <w:rPr>
          <w:rStyle w:val="1"/>
          <w:sz w:val="20"/>
          <w:szCs w:val="20"/>
        </w:rPr>
        <w:t>ые</w:t>
      </w:r>
      <w:r w:rsidRPr="00B8616E">
        <w:rPr>
          <w:rStyle w:val="1"/>
          <w:sz w:val="20"/>
          <w:szCs w:val="20"/>
        </w:rPr>
        <w:t xml:space="preserve"> помещения и пр.)зоны инженерно-технического назначения, предназначенные для размещения, эксплуатации и обслуживания электроустановок и оборудования электроснабжения, которые рассчитаны на обеспечение электроснабжения более одного объекта капитального строительства, в том числе иных многоквартирных домов и (или) объектов.</w:t>
      </w:r>
    </w:p>
    <w:p w14:paraId="1B8DE592" w14:textId="7AFE9407" w:rsidR="00B8616E" w:rsidRPr="00B8616E" w:rsidRDefault="00B8616E" w:rsidP="00B8616E">
      <w:pPr>
        <w:pStyle w:val="a3"/>
        <w:shd w:val="clear" w:color="auto" w:fill="auto"/>
        <w:tabs>
          <w:tab w:val="left" w:pos="426"/>
        </w:tabs>
        <w:spacing w:before="0" w:line="240" w:lineRule="auto"/>
        <w:ind w:firstLine="709"/>
        <w:rPr>
          <w:rStyle w:val="1"/>
          <w:sz w:val="20"/>
          <w:szCs w:val="20"/>
        </w:rPr>
      </w:pPr>
      <w:r w:rsidRPr="00B8616E">
        <w:rPr>
          <w:rStyle w:val="1"/>
          <w:sz w:val="20"/>
          <w:szCs w:val="20"/>
        </w:rPr>
        <w:t>Участник долевого строительства уведомлен о том, что такие помещения являются самостоятельными нежилыми помещениями имеющими специальное функциональное назначение, и не требующие обязательной сертификации, а также инженерные системы,</w:t>
      </w:r>
      <w:r>
        <w:rPr>
          <w:rStyle w:val="1"/>
          <w:sz w:val="20"/>
          <w:szCs w:val="20"/>
        </w:rPr>
        <w:t xml:space="preserve"> </w:t>
      </w:r>
      <w:r w:rsidRPr="00B8616E">
        <w:rPr>
          <w:rStyle w:val="1"/>
          <w:sz w:val="20"/>
          <w:szCs w:val="20"/>
        </w:rPr>
        <w:t>относятся к местам общего пользования и не предусмотренные проектной документацией, обеспечивающие повышение комфорта и эстетики восприятия Объекта.</w:t>
      </w:r>
      <w:r>
        <w:rPr>
          <w:rStyle w:val="1"/>
          <w:sz w:val="20"/>
          <w:szCs w:val="20"/>
        </w:rPr>
        <w:t xml:space="preserve"> </w:t>
      </w:r>
      <w:r w:rsidRPr="00B8616E">
        <w:rPr>
          <w:rStyle w:val="1"/>
          <w:sz w:val="20"/>
          <w:szCs w:val="20"/>
        </w:rPr>
        <w:t>включаются в состав общего имущества собственников помещений в Многоквартирном доме, установленные действующим законодательством ограничения по превышению допустимого изменения общей площади помещений на такие помещения не распространяются. Застройщик вправе вносить в проектную документацию изменения конфигурации и площади таких помещений без предварительного согласования и уведомления Участника долевого строительства.</w:t>
      </w:r>
    </w:p>
    <w:p w14:paraId="48F46F14" w14:textId="77777777" w:rsidR="001C3151" w:rsidRPr="009D45B2" w:rsidRDefault="001C3151" w:rsidP="002A012C">
      <w:pPr>
        <w:pStyle w:val="a3"/>
        <w:shd w:val="clear" w:color="auto" w:fill="auto"/>
        <w:tabs>
          <w:tab w:val="left" w:pos="426"/>
        </w:tabs>
        <w:spacing w:before="0" w:line="240" w:lineRule="auto"/>
        <w:ind w:firstLine="709"/>
        <w:rPr>
          <w:rStyle w:val="1"/>
          <w:sz w:val="20"/>
          <w:szCs w:val="20"/>
          <w:shd w:val="clear" w:color="auto" w:fill="auto"/>
        </w:rPr>
      </w:pPr>
    </w:p>
    <w:p w14:paraId="20B3E9D7" w14:textId="4CBDEBD2" w:rsidR="008848F0" w:rsidRPr="009D45B2" w:rsidRDefault="00970B31" w:rsidP="00561505">
      <w:pPr>
        <w:pStyle w:val="20"/>
        <w:shd w:val="clear" w:color="auto" w:fill="auto"/>
        <w:tabs>
          <w:tab w:val="left" w:pos="3261"/>
        </w:tabs>
        <w:spacing w:before="0" w:after="0" w:line="276" w:lineRule="auto"/>
        <w:ind w:left="-567" w:firstLine="567"/>
        <w:jc w:val="center"/>
        <w:rPr>
          <w:rStyle w:val="2"/>
          <w:b/>
          <w:color w:val="000000"/>
          <w:sz w:val="20"/>
          <w:szCs w:val="20"/>
        </w:rPr>
      </w:pPr>
      <w:r w:rsidRPr="009D45B2">
        <w:rPr>
          <w:rStyle w:val="2"/>
          <w:b/>
          <w:color w:val="000000"/>
          <w:sz w:val="20"/>
          <w:szCs w:val="20"/>
        </w:rPr>
        <w:t xml:space="preserve">5.3. </w:t>
      </w:r>
      <w:r w:rsidR="00F817AC" w:rsidRPr="009D45B2">
        <w:rPr>
          <w:rStyle w:val="2"/>
          <w:b/>
          <w:color w:val="000000"/>
          <w:sz w:val="20"/>
          <w:szCs w:val="20"/>
        </w:rPr>
        <w:t>Дольщик обязуется:</w:t>
      </w:r>
    </w:p>
    <w:p w14:paraId="311EA796" w14:textId="01A5CDF2" w:rsidR="009D7C37" w:rsidRPr="009D45B2" w:rsidRDefault="009D7C37" w:rsidP="008848F0">
      <w:pPr>
        <w:pStyle w:val="a3"/>
        <w:shd w:val="clear" w:color="auto" w:fill="auto"/>
        <w:tabs>
          <w:tab w:val="left" w:pos="0"/>
        </w:tabs>
        <w:spacing w:before="0" w:line="240" w:lineRule="auto"/>
        <w:ind w:firstLine="709"/>
        <w:rPr>
          <w:sz w:val="20"/>
          <w:szCs w:val="20"/>
        </w:rPr>
      </w:pPr>
      <w:r w:rsidRPr="009D45B2">
        <w:rPr>
          <w:rStyle w:val="1"/>
          <w:color w:val="000000"/>
          <w:sz w:val="20"/>
          <w:szCs w:val="20"/>
        </w:rPr>
        <w:t xml:space="preserve">5.3.1. Принять долевое участие в финансировании строительства Квартиры в размерах и порядке, установленных </w:t>
      </w:r>
      <w:proofErr w:type="spellStart"/>
      <w:r w:rsidRPr="009D45B2">
        <w:rPr>
          <w:rStyle w:val="1"/>
          <w:color w:val="000000"/>
          <w:sz w:val="20"/>
          <w:szCs w:val="20"/>
        </w:rPr>
        <w:t>п.п</w:t>
      </w:r>
      <w:proofErr w:type="spellEnd"/>
      <w:r w:rsidRPr="009D45B2">
        <w:rPr>
          <w:rStyle w:val="1"/>
          <w:color w:val="000000"/>
          <w:sz w:val="20"/>
          <w:szCs w:val="20"/>
        </w:rPr>
        <w:t>. 4.1</w:t>
      </w:r>
      <w:r w:rsidR="00A66795" w:rsidRPr="009D45B2">
        <w:rPr>
          <w:rStyle w:val="1"/>
          <w:color w:val="000000"/>
          <w:sz w:val="20"/>
          <w:szCs w:val="20"/>
        </w:rPr>
        <w:t>-</w:t>
      </w:r>
      <w:r w:rsidRPr="009D45B2">
        <w:rPr>
          <w:rStyle w:val="1"/>
          <w:color w:val="000000"/>
          <w:sz w:val="20"/>
          <w:szCs w:val="20"/>
        </w:rPr>
        <w:t xml:space="preserve"> 4.</w:t>
      </w:r>
      <w:r w:rsidR="00A66795" w:rsidRPr="009D45B2">
        <w:rPr>
          <w:rStyle w:val="1"/>
          <w:color w:val="000000"/>
          <w:sz w:val="20"/>
          <w:szCs w:val="20"/>
        </w:rPr>
        <w:t>3</w:t>
      </w:r>
      <w:r w:rsidRPr="009D45B2">
        <w:rPr>
          <w:rStyle w:val="1"/>
          <w:color w:val="000000"/>
          <w:sz w:val="20"/>
          <w:szCs w:val="20"/>
        </w:rPr>
        <w:t xml:space="preserve"> настоящего Договора.</w:t>
      </w:r>
    </w:p>
    <w:p w14:paraId="0010051B" w14:textId="113821BC" w:rsidR="009D7C37" w:rsidRPr="009D45B2" w:rsidRDefault="009D7C37" w:rsidP="008848F0">
      <w:pPr>
        <w:spacing w:after="0" w:line="240" w:lineRule="auto"/>
        <w:ind w:firstLine="709"/>
        <w:jc w:val="both"/>
        <w:rPr>
          <w:sz w:val="20"/>
          <w:szCs w:val="20"/>
        </w:rPr>
      </w:pPr>
      <w:r w:rsidRPr="009D45B2">
        <w:rPr>
          <w:rStyle w:val="1"/>
          <w:color w:val="000000"/>
          <w:sz w:val="20"/>
          <w:szCs w:val="20"/>
        </w:rPr>
        <w:t>5.3.2.</w:t>
      </w:r>
      <w:r w:rsidRPr="009D45B2">
        <w:rPr>
          <w:rFonts w:ascii="Times New Roman" w:eastAsia="Times New Roman" w:hAnsi="Times New Roman" w:cs="Times New Roman"/>
          <w:sz w:val="20"/>
          <w:szCs w:val="20"/>
        </w:rPr>
        <w:t xml:space="preserve"> </w:t>
      </w:r>
      <w:r w:rsidR="002A012C" w:rsidRPr="009D45B2">
        <w:rPr>
          <w:rFonts w:ascii="Times New Roman" w:eastAsia="Times New Roman" w:hAnsi="Times New Roman" w:cs="Times New Roman"/>
          <w:sz w:val="20"/>
          <w:szCs w:val="20"/>
        </w:rPr>
        <w:t xml:space="preserve">Дольщик, получивший сообщение Застройщика о завершении строительства Дома и о готовности Квартиры к передаче, обязан приступить к ее принятию в соответствии с п. </w:t>
      </w:r>
      <w:r w:rsidR="00A66795" w:rsidRPr="009D45B2">
        <w:rPr>
          <w:rFonts w:ascii="Times New Roman" w:eastAsia="Times New Roman" w:hAnsi="Times New Roman" w:cs="Times New Roman"/>
          <w:sz w:val="20"/>
          <w:szCs w:val="20"/>
        </w:rPr>
        <w:t>7</w:t>
      </w:r>
      <w:r w:rsidR="002A012C" w:rsidRPr="009D45B2">
        <w:rPr>
          <w:rFonts w:ascii="Times New Roman" w:eastAsia="Times New Roman" w:hAnsi="Times New Roman" w:cs="Times New Roman"/>
          <w:sz w:val="20"/>
          <w:szCs w:val="20"/>
        </w:rPr>
        <w:t>.2. настоящего Договора.</w:t>
      </w:r>
    </w:p>
    <w:p w14:paraId="0589D8BF" w14:textId="77777777" w:rsidR="005B1954" w:rsidRPr="009D45B2" w:rsidRDefault="009D7C37" w:rsidP="005B1954">
      <w:pPr>
        <w:pStyle w:val="a3"/>
        <w:shd w:val="clear" w:color="auto" w:fill="auto"/>
        <w:tabs>
          <w:tab w:val="left" w:pos="426"/>
        </w:tabs>
        <w:spacing w:before="0" w:line="240" w:lineRule="auto"/>
        <w:ind w:firstLine="709"/>
        <w:rPr>
          <w:rStyle w:val="1"/>
          <w:color w:val="000000"/>
          <w:sz w:val="20"/>
          <w:szCs w:val="20"/>
        </w:rPr>
      </w:pPr>
      <w:r w:rsidRPr="009D45B2">
        <w:rPr>
          <w:rStyle w:val="1"/>
          <w:color w:val="000000"/>
          <w:sz w:val="20"/>
          <w:szCs w:val="20"/>
        </w:rPr>
        <w:t xml:space="preserve">5.3.3. До получения Квартиры по акту приема-передачи не вносить какие-либо изменения и усовершенствования в проектную планировку квартиры, лестничных клеток, общих коридоров, (в том числе в части изменения разводки отопления, водо- и </w:t>
      </w:r>
      <w:proofErr w:type="spellStart"/>
      <w:r w:rsidRPr="009D45B2">
        <w:rPr>
          <w:rStyle w:val="1"/>
          <w:color w:val="000000"/>
          <w:sz w:val="20"/>
          <w:szCs w:val="20"/>
        </w:rPr>
        <w:t>электроразводок</w:t>
      </w:r>
      <w:proofErr w:type="spellEnd"/>
      <w:r w:rsidRPr="009D45B2">
        <w:rPr>
          <w:rStyle w:val="1"/>
          <w:color w:val="000000"/>
          <w:sz w:val="20"/>
          <w:szCs w:val="20"/>
        </w:rPr>
        <w:t xml:space="preserve">, квартирной разводки канализации, перепланировки помещений, установки электропотребителей </w:t>
      </w:r>
      <w:r w:rsidR="008848F0" w:rsidRPr="009D45B2">
        <w:rPr>
          <w:rStyle w:val="1"/>
          <w:color w:val="000000"/>
          <w:sz w:val="20"/>
          <w:szCs w:val="20"/>
        </w:rPr>
        <w:t>общей мощностью,</w:t>
      </w:r>
      <w:r w:rsidRPr="009D45B2">
        <w:rPr>
          <w:rStyle w:val="1"/>
          <w:color w:val="000000"/>
          <w:sz w:val="20"/>
          <w:szCs w:val="20"/>
        </w:rPr>
        <w:t xml:space="preserve"> превышающей проектную)</w:t>
      </w:r>
      <w:r w:rsidR="005B1954" w:rsidRPr="009D45B2">
        <w:rPr>
          <w:rStyle w:val="1"/>
          <w:color w:val="000000"/>
          <w:sz w:val="20"/>
          <w:szCs w:val="20"/>
        </w:rPr>
        <w:t>.</w:t>
      </w:r>
    </w:p>
    <w:p w14:paraId="01A08799" w14:textId="18A060AF" w:rsidR="009D7C37" w:rsidRPr="009D45B2" w:rsidRDefault="009D7C37" w:rsidP="005B1954">
      <w:pPr>
        <w:pStyle w:val="a3"/>
        <w:shd w:val="clear" w:color="auto" w:fill="auto"/>
        <w:tabs>
          <w:tab w:val="left" w:pos="426"/>
        </w:tabs>
        <w:spacing w:before="0" w:line="240" w:lineRule="auto"/>
        <w:ind w:firstLine="709"/>
        <w:rPr>
          <w:rStyle w:val="1"/>
          <w:color w:val="000000"/>
          <w:sz w:val="20"/>
          <w:szCs w:val="20"/>
        </w:rPr>
      </w:pPr>
      <w:r w:rsidRPr="009D45B2">
        <w:rPr>
          <w:rStyle w:val="1"/>
          <w:color w:val="000000"/>
          <w:sz w:val="20"/>
          <w:szCs w:val="20"/>
        </w:rPr>
        <w:t xml:space="preserve">Переустройство и перепланировка Квартиры, влекущие ее конструктивное изменение и влияющее на изменение ее стоимости в случае реализации, после получения по акту приема-передачи производятся только по письменному согласованию с Застройщиком в соответствии с порядком, определенным Постановлением Главы администрации г. Уфы № 3796 от 14.09.1998 года. В случае внесения любых из вышеперечисленных изменений Дольщиком самостоятельно или с привлечением третьих лиц, </w:t>
      </w:r>
      <w:r w:rsidR="008848F0" w:rsidRPr="009D45B2">
        <w:rPr>
          <w:rStyle w:val="1"/>
          <w:color w:val="000000"/>
          <w:sz w:val="20"/>
          <w:szCs w:val="20"/>
        </w:rPr>
        <w:t>гарантийные обязательства,</w:t>
      </w:r>
      <w:r w:rsidRPr="009D45B2">
        <w:rPr>
          <w:rStyle w:val="1"/>
          <w:color w:val="000000"/>
          <w:sz w:val="20"/>
          <w:szCs w:val="20"/>
        </w:rPr>
        <w:t xml:space="preserve"> предусмотренные ст. 7 Федерального закона от 30 декабря 2004 г. </w:t>
      </w:r>
      <w:r w:rsidRPr="009D45B2">
        <w:rPr>
          <w:rStyle w:val="1"/>
          <w:color w:val="000000"/>
          <w:sz w:val="20"/>
          <w:szCs w:val="20"/>
          <w:lang w:val="en-US"/>
        </w:rPr>
        <w:t>N</w:t>
      </w:r>
      <w:r w:rsidRPr="009D45B2">
        <w:rPr>
          <w:rStyle w:val="1"/>
          <w:color w:val="000000"/>
          <w:sz w:val="20"/>
          <w:szCs w:val="20"/>
        </w:rPr>
        <w:t xml:space="preserve"> 214-ФЗ </w:t>
      </w:r>
      <w:r w:rsidRPr="009D45B2">
        <w:rPr>
          <w:rStyle w:val="1"/>
          <w:color w:val="000000"/>
          <w:sz w:val="20"/>
          <w:szCs w:val="20"/>
        </w:rPr>
        <w:lastRenderedPageBreak/>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применяются.</w:t>
      </w:r>
    </w:p>
    <w:p w14:paraId="48ABE2F7" w14:textId="0778FDF6" w:rsidR="00F00A81" w:rsidRPr="009D45B2" w:rsidRDefault="00F00A81" w:rsidP="005B1954">
      <w:pPr>
        <w:pStyle w:val="a3"/>
        <w:shd w:val="clear" w:color="auto" w:fill="auto"/>
        <w:tabs>
          <w:tab w:val="left" w:pos="426"/>
        </w:tabs>
        <w:spacing w:before="0" w:line="240" w:lineRule="auto"/>
        <w:ind w:firstLine="709"/>
        <w:rPr>
          <w:sz w:val="20"/>
        </w:rPr>
      </w:pPr>
      <w:r w:rsidRPr="009D45B2">
        <w:rPr>
          <w:sz w:val="20"/>
        </w:rPr>
        <w:t xml:space="preserve">Не осуществлять переустройство </w:t>
      </w:r>
      <w:r w:rsidR="0087550B" w:rsidRPr="009D45B2">
        <w:rPr>
          <w:szCs w:val="28"/>
          <w:shd w:val="clear" w:color="auto" w:fill="FFFFFF"/>
        </w:rPr>
        <w:t xml:space="preserve">архитектурно-художественного облика </w:t>
      </w:r>
      <w:r w:rsidRPr="009D45B2">
        <w:rPr>
          <w:sz w:val="20"/>
        </w:rPr>
        <w:t xml:space="preserve">Объекта и Объекта долевого строительства, в том числе, и после получения права собственности на Объект долевого строительства, без соответствующего письменного согласия всех собственников Объектов долевого строительства в Объекте и согласия (решения) надзорного органа, полномочного принимать такие решения (в случае, если получение таких согласий будет предусмотрено действующим Жилищным кодексом РФ). </w:t>
      </w:r>
    </w:p>
    <w:p w14:paraId="47B3824F" w14:textId="43B01FD2" w:rsidR="0087550B" w:rsidRPr="009D45B2" w:rsidRDefault="0087550B" w:rsidP="005B1954">
      <w:pPr>
        <w:pStyle w:val="a3"/>
        <w:shd w:val="clear" w:color="auto" w:fill="auto"/>
        <w:tabs>
          <w:tab w:val="left" w:pos="426"/>
        </w:tabs>
        <w:spacing w:before="0" w:line="240" w:lineRule="auto"/>
        <w:ind w:firstLine="709"/>
        <w:rPr>
          <w:sz w:val="20"/>
        </w:rPr>
      </w:pPr>
      <w:r w:rsidRPr="009D45B2">
        <w:rPr>
          <w:sz w:val="20"/>
        </w:rPr>
        <w:t>Архитектурно-художественным обликом Объекта стороны понимают совокупность объёмных, пространственных, колористических (цветовых) и иных решений внешних поверхности Объекта и его отдельных элементов с элементами благоустройства.</w:t>
      </w:r>
    </w:p>
    <w:p w14:paraId="5BA9D37E" w14:textId="615453B0" w:rsidR="00F00A81" w:rsidRDefault="00F00A81" w:rsidP="005B1954">
      <w:pPr>
        <w:pStyle w:val="a3"/>
        <w:shd w:val="clear" w:color="auto" w:fill="auto"/>
        <w:tabs>
          <w:tab w:val="left" w:pos="426"/>
        </w:tabs>
        <w:spacing w:before="0" w:line="240" w:lineRule="auto"/>
        <w:ind w:firstLine="709"/>
        <w:rPr>
          <w:sz w:val="20"/>
        </w:rPr>
      </w:pPr>
      <w:r w:rsidRPr="009D45B2">
        <w:rPr>
          <w:sz w:val="20"/>
        </w:rPr>
        <w:t xml:space="preserve">Под изменением </w:t>
      </w:r>
      <w:r w:rsidR="0087550B" w:rsidRPr="009D45B2">
        <w:rPr>
          <w:szCs w:val="28"/>
          <w:shd w:val="clear" w:color="auto" w:fill="FFFFFF"/>
        </w:rPr>
        <w:t xml:space="preserve">архитектурно-художественного </w:t>
      </w:r>
      <w:r w:rsidRPr="009D45B2">
        <w:rPr>
          <w:sz w:val="20"/>
        </w:rPr>
        <w:t xml:space="preserve">облика Объекта и Объекта долевого строительства Стороны понимают осуществление мероприятий, влияющих на </w:t>
      </w:r>
      <w:r w:rsidR="0087550B" w:rsidRPr="009D45B2">
        <w:rPr>
          <w:szCs w:val="28"/>
          <w:shd w:val="clear" w:color="auto" w:fill="FFFFFF"/>
        </w:rPr>
        <w:t xml:space="preserve">архитектурно-художественного </w:t>
      </w:r>
      <w:r w:rsidRPr="009D45B2">
        <w:rPr>
          <w:sz w:val="20"/>
        </w:rPr>
        <w:t>облик</w:t>
      </w:r>
      <w:r w:rsidR="0087550B" w:rsidRPr="009D45B2">
        <w:rPr>
          <w:sz w:val="20"/>
        </w:rPr>
        <w:t>а</w:t>
      </w:r>
      <w:r w:rsidRPr="009D45B2">
        <w:rPr>
          <w:sz w:val="20"/>
        </w:rPr>
        <w:t xml:space="preserve"> Объекта (в т.ч. превращение лоджий и балконов в эркеры, установка кондиционеров на фасаде здания, решеток, остеклений, изменение конфигурации или цветового решения оконных рам или окон).</w:t>
      </w:r>
    </w:p>
    <w:p w14:paraId="73CD9553" w14:textId="23D94848" w:rsidR="0018110D" w:rsidRPr="00DF0287" w:rsidRDefault="0018110D" w:rsidP="005B1954">
      <w:pPr>
        <w:pStyle w:val="a3"/>
        <w:shd w:val="clear" w:color="auto" w:fill="auto"/>
        <w:tabs>
          <w:tab w:val="left" w:pos="426"/>
        </w:tabs>
        <w:spacing w:before="0" w:line="240" w:lineRule="auto"/>
        <w:ind w:firstLine="709"/>
        <w:rPr>
          <w:rStyle w:val="1"/>
          <w:sz w:val="20"/>
          <w:shd w:val="clear" w:color="auto" w:fill="auto"/>
        </w:rPr>
      </w:pPr>
      <w:r w:rsidRPr="00DF0287">
        <w:rPr>
          <w:rStyle w:val="1"/>
          <w:sz w:val="20"/>
          <w:shd w:val="clear" w:color="auto" w:fill="auto"/>
        </w:rPr>
        <w:t xml:space="preserve">5.3.3.1. Дольщик уведомлен, что в соответствии с Приложением № 2 Застройщиком не выполняется гидроизоляция </w:t>
      </w:r>
      <w:r w:rsidR="0078243D" w:rsidRPr="00DF0287">
        <w:rPr>
          <w:rStyle w:val="1"/>
          <w:sz w:val="20"/>
          <w:shd w:val="clear" w:color="auto" w:fill="auto"/>
        </w:rPr>
        <w:t xml:space="preserve">пола </w:t>
      </w:r>
      <w:r w:rsidRPr="00DF0287">
        <w:rPr>
          <w:rStyle w:val="1"/>
          <w:sz w:val="20"/>
          <w:shd w:val="clear" w:color="auto" w:fill="auto"/>
        </w:rPr>
        <w:t>в санузлах.</w:t>
      </w:r>
    </w:p>
    <w:p w14:paraId="362A576A" w14:textId="3672D6CF" w:rsidR="0078243D" w:rsidRPr="00DF0287" w:rsidRDefault="0018110D" w:rsidP="005B1954">
      <w:pPr>
        <w:pStyle w:val="a3"/>
        <w:shd w:val="clear" w:color="auto" w:fill="auto"/>
        <w:tabs>
          <w:tab w:val="left" w:pos="426"/>
        </w:tabs>
        <w:spacing w:before="0" w:line="240" w:lineRule="auto"/>
        <w:ind w:firstLine="709"/>
        <w:rPr>
          <w:rStyle w:val="1"/>
          <w:sz w:val="20"/>
          <w:shd w:val="clear" w:color="auto" w:fill="auto"/>
        </w:rPr>
      </w:pPr>
      <w:r w:rsidRPr="00DF0287">
        <w:rPr>
          <w:rStyle w:val="1"/>
          <w:color w:val="000000"/>
          <w:sz w:val="20"/>
          <w:szCs w:val="20"/>
        </w:rPr>
        <w:t xml:space="preserve">Дольщик обязан </w:t>
      </w:r>
      <w:r w:rsidR="0078243D" w:rsidRPr="00DF0287">
        <w:rPr>
          <w:rStyle w:val="1"/>
          <w:sz w:val="20"/>
          <w:shd w:val="clear" w:color="auto" w:fill="auto"/>
        </w:rPr>
        <w:t xml:space="preserve">самостоятельно </w:t>
      </w:r>
      <w:r w:rsidRPr="00DF0287">
        <w:rPr>
          <w:rStyle w:val="1"/>
          <w:color w:val="000000"/>
          <w:sz w:val="20"/>
          <w:szCs w:val="20"/>
        </w:rPr>
        <w:t>выполнить</w:t>
      </w:r>
      <w:r w:rsidRPr="00DF0287">
        <w:rPr>
          <w:rStyle w:val="1"/>
          <w:sz w:val="20"/>
          <w:shd w:val="clear" w:color="auto" w:fill="auto"/>
        </w:rPr>
        <w:t xml:space="preserve"> гидроизоляцию </w:t>
      </w:r>
      <w:r w:rsidR="00D2284C" w:rsidRPr="00DF0287">
        <w:rPr>
          <w:rStyle w:val="1"/>
          <w:sz w:val="20"/>
          <w:shd w:val="clear" w:color="auto" w:fill="auto"/>
        </w:rPr>
        <w:t>пола в санузлах с заведением на стены не менее 200мм.</w:t>
      </w:r>
    </w:p>
    <w:p w14:paraId="7B1B7AB3" w14:textId="321D423E" w:rsidR="0018110D" w:rsidRPr="009D45B2" w:rsidRDefault="0078243D" w:rsidP="005B1954">
      <w:pPr>
        <w:pStyle w:val="a3"/>
        <w:shd w:val="clear" w:color="auto" w:fill="auto"/>
        <w:tabs>
          <w:tab w:val="left" w:pos="426"/>
        </w:tabs>
        <w:spacing w:before="0" w:line="240" w:lineRule="auto"/>
        <w:ind w:firstLine="709"/>
        <w:rPr>
          <w:rStyle w:val="1"/>
          <w:sz w:val="20"/>
          <w:shd w:val="clear" w:color="auto" w:fill="auto"/>
        </w:rPr>
      </w:pPr>
      <w:r w:rsidRPr="00DF0287">
        <w:rPr>
          <w:rStyle w:val="1"/>
          <w:sz w:val="20"/>
          <w:shd w:val="clear" w:color="auto" w:fill="auto"/>
        </w:rPr>
        <w:t xml:space="preserve">В </w:t>
      </w:r>
      <w:r w:rsidR="0018110D" w:rsidRPr="00DF0287">
        <w:rPr>
          <w:rStyle w:val="1"/>
          <w:sz w:val="20"/>
          <w:shd w:val="clear" w:color="auto" w:fill="auto"/>
        </w:rPr>
        <w:t>случае причинения ущерба в связи с невыполнением Дольщиком</w:t>
      </w:r>
      <w:r w:rsidRPr="00DF0287">
        <w:rPr>
          <w:rStyle w:val="1"/>
          <w:sz w:val="20"/>
          <w:shd w:val="clear" w:color="auto" w:fill="auto"/>
        </w:rPr>
        <w:t xml:space="preserve"> гидроизоляции пола в санузлах</w:t>
      </w:r>
      <w:r w:rsidR="0018110D" w:rsidRPr="00DF0287">
        <w:rPr>
          <w:rStyle w:val="1"/>
          <w:sz w:val="20"/>
          <w:shd w:val="clear" w:color="auto" w:fill="auto"/>
        </w:rPr>
        <w:t>, Застройщик ответственности за причиненный ущерб не несет.</w:t>
      </w:r>
    </w:p>
    <w:p w14:paraId="067EA133" w14:textId="77777777" w:rsidR="009D7C37" w:rsidRPr="009D45B2" w:rsidRDefault="009D7C37" w:rsidP="008848F0">
      <w:pPr>
        <w:pStyle w:val="a3"/>
        <w:shd w:val="clear" w:color="auto" w:fill="auto"/>
        <w:tabs>
          <w:tab w:val="left" w:pos="426"/>
        </w:tabs>
        <w:spacing w:before="0" w:line="240" w:lineRule="auto"/>
        <w:ind w:firstLine="709"/>
        <w:rPr>
          <w:rStyle w:val="1"/>
          <w:color w:val="000000"/>
          <w:sz w:val="20"/>
          <w:szCs w:val="20"/>
        </w:rPr>
      </w:pPr>
      <w:r w:rsidRPr="009D45B2">
        <w:rPr>
          <w:rStyle w:val="1"/>
          <w:color w:val="000000"/>
          <w:sz w:val="20"/>
          <w:szCs w:val="20"/>
        </w:rPr>
        <w:t>5.3.4.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w:t>
      </w:r>
    </w:p>
    <w:p w14:paraId="42FACD87" w14:textId="77777777" w:rsidR="009D7C37" w:rsidRPr="009D45B2" w:rsidRDefault="009D7C37" w:rsidP="008848F0">
      <w:pPr>
        <w:pStyle w:val="a3"/>
        <w:shd w:val="clear" w:color="auto" w:fill="auto"/>
        <w:tabs>
          <w:tab w:val="left" w:pos="426"/>
        </w:tabs>
        <w:spacing w:before="0" w:line="240" w:lineRule="auto"/>
        <w:ind w:firstLine="709"/>
        <w:rPr>
          <w:rStyle w:val="1"/>
          <w:color w:val="000000"/>
          <w:sz w:val="20"/>
          <w:szCs w:val="20"/>
        </w:rPr>
      </w:pPr>
      <w:r w:rsidRPr="009D45B2">
        <w:rPr>
          <w:color w:val="000000"/>
          <w:sz w:val="20"/>
          <w:szCs w:val="20"/>
          <w:shd w:val="clear" w:color="auto" w:fill="FFFFFF"/>
        </w:rPr>
        <w:t xml:space="preserve">Согласование уступки производится Застройщиком </w:t>
      </w:r>
      <w:r w:rsidR="008848F0" w:rsidRPr="009D45B2">
        <w:rPr>
          <w:color w:val="000000"/>
          <w:sz w:val="20"/>
          <w:szCs w:val="20"/>
          <w:shd w:val="clear" w:color="auto" w:fill="FFFFFF"/>
        </w:rPr>
        <w:t>Дольщику,</w:t>
      </w:r>
      <w:r w:rsidRPr="009D45B2">
        <w:rPr>
          <w:color w:val="000000"/>
          <w:sz w:val="20"/>
          <w:szCs w:val="20"/>
          <w:shd w:val="clear" w:color="auto" w:fill="FFFFFF"/>
        </w:rPr>
        <w:t xml:space="preserve"> осуществляющему финансирование по настоящему Договору.</w:t>
      </w:r>
    </w:p>
    <w:p w14:paraId="2AAB9271" w14:textId="77777777" w:rsidR="009D7C37" w:rsidRPr="009D45B2" w:rsidRDefault="009D7C37" w:rsidP="008848F0">
      <w:pPr>
        <w:pStyle w:val="a3"/>
        <w:shd w:val="clear" w:color="auto" w:fill="auto"/>
        <w:tabs>
          <w:tab w:val="left" w:pos="426"/>
        </w:tabs>
        <w:spacing w:before="0" w:line="240" w:lineRule="auto"/>
        <w:ind w:firstLine="709"/>
        <w:rPr>
          <w:sz w:val="20"/>
          <w:szCs w:val="20"/>
        </w:rPr>
      </w:pPr>
      <w:r w:rsidRPr="009D45B2">
        <w:rPr>
          <w:rStyle w:val="1"/>
          <w:color w:val="000000"/>
          <w:sz w:val="20"/>
          <w:szCs w:val="20"/>
        </w:rPr>
        <w:t>При осуществлении уступки прав требования Дольщик обязан в течение 10 (десяти) рабочих дней со дня регистрации договора уступки прав требования в Управлении Росреестра по Республике Башкортостан предоставить Застройщику подлинный экземпляр зарегистрированного договора уступки.</w:t>
      </w:r>
    </w:p>
    <w:p w14:paraId="131DB6F2" w14:textId="77777777" w:rsidR="009D7C37" w:rsidRPr="009D45B2" w:rsidRDefault="009D7C37" w:rsidP="008848F0">
      <w:pPr>
        <w:pStyle w:val="a3"/>
        <w:shd w:val="clear" w:color="auto" w:fill="auto"/>
        <w:tabs>
          <w:tab w:val="left" w:pos="426"/>
        </w:tabs>
        <w:spacing w:before="0" w:line="240" w:lineRule="auto"/>
        <w:ind w:firstLine="709"/>
        <w:rPr>
          <w:sz w:val="20"/>
          <w:szCs w:val="20"/>
        </w:rPr>
      </w:pPr>
      <w:r w:rsidRPr="009D45B2">
        <w:rPr>
          <w:rStyle w:val="1"/>
          <w:color w:val="000000"/>
          <w:sz w:val="20"/>
          <w:szCs w:val="20"/>
        </w:rPr>
        <w:t>5.3.5. В случае изменений места фактического жительства, регистрации либо контактных телефонов и адресов, в 5 (пятидневный) срок сообщать об этом Застройщику в письменном виде с указанием новых реквизитов.</w:t>
      </w:r>
    </w:p>
    <w:p w14:paraId="760016BC" w14:textId="77777777" w:rsidR="009D7C37" w:rsidRPr="009D45B2" w:rsidRDefault="009D7C37" w:rsidP="008848F0">
      <w:pPr>
        <w:pStyle w:val="a3"/>
        <w:shd w:val="clear" w:color="auto" w:fill="auto"/>
        <w:tabs>
          <w:tab w:val="left" w:pos="426"/>
        </w:tabs>
        <w:spacing w:before="0" w:line="240" w:lineRule="auto"/>
        <w:ind w:firstLine="709"/>
        <w:rPr>
          <w:rStyle w:val="1"/>
          <w:color w:val="000000"/>
          <w:sz w:val="20"/>
          <w:szCs w:val="20"/>
        </w:rPr>
      </w:pPr>
      <w:r w:rsidRPr="009D45B2">
        <w:rPr>
          <w:rStyle w:val="1"/>
          <w:color w:val="000000"/>
          <w:sz w:val="20"/>
          <w:szCs w:val="20"/>
        </w:rPr>
        <w:t>5.3.6. После подписания Акта приема-передачи квартиры в течение 10 (десяти) рабочих дней осуществить все необходимые действия, связанные с открытием лицевого счета в управляющей организации, заключению договоров с ресурсоснабжающими организациями, так как бремя содержания квартиры после подписания Акта приема-передачи квартиры несет Дольщик.</w:t>
      </w:r>
    </w:p>
    <w:p w14:paraId="7C752CAB" w14:textId="70E29DB7" w:rsidR="009D7C37" w:rsidRPr="009D45B2" w:rsidRDefault="009D7C37" w:rsidP="008848F0">
      <w:pPr>
        <w:pStyle w:val="a3"/>
        <w:shd w:val="clear" w:color="auto" w:fill="auto"/>
        <w:tabs>
          <w:tab w:val="left" w:pos="426"/>
        </w:tabs>
        <w:spacing w:before="0" w:line="240" w:lineRule="auto"/>
        <w:ind w:firstLine="709"/>
        <w:rPr>
          <w:rStyle w:val="1"/>
          <w:color w:val="000000"/>
          <w:sz w:val="20"/>
          <w:szCs w:val="20"/>
        </w:rPr>
      </w:pPr>
      <w:r w:rsidRPr="009D45B2">
        <w:rPr>
          <w:rStyle w:val="1"/>
          <w:color w:val="000000"/>
          <w:sz w:val="20"/>
          <w:szCs w:val="20"/>
        </w:rPr>
        <w:t xml:space="preserve">5.3.7. После передачи Квартиры по Акту приема-передачи строго следовать инструкции по эксплуатации многоквартирного жилого дома. Дольщик несет ответственность за соблюдение инструкции по эксплуатации многоквартирного жилого дома, и в случае </w:t>
      </w:r>
      <w:r w:rsidR="008848F0" w:rsidRPr="009D45B2">
        <w:rPr>
          <w:rStyle w:val="1"/>
          <w:color w:val="000000"/>
          <w:sz w:val="20"/>
          <w:szCs w:val="20"/>
        </w:rPr>
        <w:t>нарушения,</w:t>
      </w:r>
      <w:r w:rsidRPr="009D45B2">
        <w:rPr>
          <w:rStyle w:val="1"/>
          <w:color w:val="000000"/>
          <w:sz w:val="20"/>
          <w:szCs w:val="20"/>
        </w:rPr>
        <w:t xml:space="preserve"> установленных в ней требований, Застройщик ответственности за причиненный ущерб такими действиями не несет.</w:t>
      </w:r>
    </w:p>
    <w:p w14:paraId="56743BD9" w14:textId="39659DA5" w:rsidR="00951A2C" w:rsidRDefault="00951A2C" w:rsidP="008848F0">
      <w:pPr>
        <w:pStyle w:val="a3"/>
        <w:shd w:val="clear" w:color="auto" w:fill="auto"/>
        <w:tabs>
          <w:tab w:val="left" w:pos="426"/>
        </w:tabs>
        <w:spacing w:before="0" w:line="240" w:lineRule="auto"/>
        <w:ind w:firstLine="709"/>
        <w:rPr>
          <w:sz w:val="20"/>
          <w:szCs w:val="22"/>
        </w:rPr>
      </w:pPr>
      <w:r w:rsidRPr="009D45B2">
        <w:rPr>
          <w:sz w:val="20"/>
          <w:szCs w:val="20"/>
        </w:rPr>
        <w:t>5.3.</w:t>
      </w:r>
      <w:r w:rsidR="00B56025" w:rsidRPr="009D45B2">
        <w:rPr>
          <w:sz w:val="20"/>
          <w:szCs w:val="20"/>
        </w:rPr>
        <w:t>8</w:t>
      </w:r>
      <w:r w:rsidRPr="009D45B2">
        <w:rPr>
          <w:sz w:val="20"/>
          <w:szCs w:val="20"/>
        </w:rPr>
        <w:t>. Нести в полном объеме все расходы, связанные с регистрацией настоящего Договора, дополнительных соглашений к нему,</w:t>
      </w:r>
      <w:r w:rsidR="00490916">
        <w:rPr>
          <w:sz w:val="20"/>
          <w:szCs w:val="20"/>
        </w:rPr>
        <w:t xml:space="preserve"> </w:t>
      </w:r>
      <w:r w:rsidRPr="009D45B2">
        <w:rPr>
          <w:sz w:val="20"/>
          <w:szCs w:val="20"/>
        </w:rPr>
        <w:t>оформлением технической документации</w:t>
      </w:r>
      <w:r w:rsidR="00CC58AA" w:rsidRPr="009D45B2">
        <w:rPr>
          <w:sz w:val="20"/>
          <w:szCs w:val="20"/>
        </w:rPr>
        <w:t xml:space="preserve">, в том числе </w:t>
      </w:r>
      <w:r w:rsidR="00CC58AA" w:rsidRPr="009D45B2">
        <w:rPr>
          <w:rStyle w:val="1"/>
          <w:color w:val="000000"/>
          <w:sz w:val="20"/>
          <w:szCs w:val="20"/>
        </w:rPr>
        <w:t>получение технического паспорта (описания) и кадастрового паспорта на квартиру, технического плана</w:t>
      </w:r>
      <w:r w:rsidR="00AE3444" w:rsidRPr="009D45B2">
        <w:rPr>
          <w:rStyle w:val="1"/>
          <w:color w:val="000000"/>
          <w:sz w:val="20"/>
          <w:szCs w:val="20"/>
        </w:rPr>
        <w:t xml:space="preserve"> и иных документов от третьих лиц,</w:t>
      </w:r>
      <w:r w:rsidRPr="009D45B2">
        <w:rPr>
          <w:sz w:val="20"/>
          <w:szCs w:val="20"/>
        </w:rPr>
        <w:t xml:space="preserve"> в виде возмещения</w:t>
      </w:r>
      <w:r w:rsidRPr="009D45B2">
        <w:rPr>
          <w:sz w:val="20"/>
          <w:szCs w:val="22"/>
        </w:rPr>
        <w:t xml:space="preserve"> расходов Застройщика путём внесения денежных средств на расчётный счет Застройщика.</w:t>
      </w:r>
    </w:p>
    <w:p w14:paraId="41AD6A47" w14:textId="5F6A7B42" w:rsidR="009D7C37" w:rsidRPr="009D45B2" w:rsidRDefault="009D7C37" w:rsidP="008848F0">
      <w:pPr>
        <w:spacing w:after="0" w:line="240" w:lineRule="auto"/>
        <w:ind w:firstLine="709"/>
        <w:jc w:val="both"/>
        <w:rPr>
          <w:rFonts w:ascii="Times New Roman" w:hAnsi="Times New Roman" w:cs="Times New Roman"/>
          <w:sz w:val="20"/>
          <w:szCs w:val="20"/>
        </w:rPr>
      </w:pPr>
      <w:r w:rsidRPr="009D45B2">
        <w:rPr>
          <w:rFonts w:ascii="Times New Roman" w:hAnsi="Times New Roman" w:cs="Times New Roman"/>
          <w:sz w:val="20"/>
          <w:szCs w:val="20"/>
        </w:rPr>
        <w:t>5.3.</w:t>
      </w:r>
      <w:r w:rsidR="009A2D03" w:rsidRPr="009D45B2">
        <w:rPr>
          <w:rFonts w:ascii="Times New Roman" w:hAnsi="Times New Roman" w:cs="Times New Roman"/>
          <w:sz w:val="20"/>
          <w:szCs w:val="20"/>
        </w:rPr>
        <w:t>9</w:t>
      </w:r>
      <w:r w:rsidRPr="009D45B2">
        <w:rPr>
          <w:rFonts w:ascii="Times New Roman" w:hAnsi="Times New Roman" w:cs="Times New Roman"/>
          <w:sz w:val="20"/>
          <w:szCs w:val="20"/>
        </w:rPr>
        <w:t>. В случае расторжения настоящего договора и отсутствия финансирования со стороны Дольщика, Дольщик обязан возместить фактически понесенные Застройщиком расходы, связанные с исполнением обязательств по настоящему договору.</w:t>
      </w:r>
    </w:p>
    <w:p w14:paraId="1E9450CB" w14:textId="6623A144" w:rsidR="008848F0" w:rsidRPr="009D45B2" w:rsidRDefault="009D7C37" w:rsidP="00561505">
      <w:pPr>
        <w:spacing w:after="0" w:line="240" w:lineRule="auto"/>
        <w:ind w:firstLine="709"/>
        <w:jc w:val="both"/>
        <w:rPr>
          <w:rFonts w:ascii="Times New Roman" w:hAnsi="Times New Roman" w:cs="Times New Roman"/>
          <w:sz w:val="20"/>
          <w:szCs w:val="20"/>
        </w:rPr>
      </w:pPr>
      <w:r w:rsidRPr="009D45B2">
        <w:rPr>
          <w:rFonts w:ascii="Times New Roman" w:hAnsi="Times New Roman" w:cs="Times New Roman"/>
          <w:sz w:val="20"/>
          <w:szCs w:val="20"/>
        </w:rPr>
        <w:t>5.3.</w:t>
      </w:r>
      <w:r w:rsidR="009A2D03" w:rsidRPr="009D45B2">
        <w:rPr>
          <w:rFonts w:ascii="Times New Roman" w:hAnsi="Times New Roman" w:cs="Times New Roman"/>
          <w:sz w:val="20"/>
          <w:szCs w:val="20"/>
        </w:rPr>
        <w:t>10</w:t>
      </w:r>
      <w:r w:rsidRPr="009D45B2">
        <w:rPr>
          <w:rFonts w:ascii="Times New Roman" w:hAnsi="Times New Roman" w:cs="Times New Roman"/>
          <w:sz w:val="20"/>
          <w:szCs w:val="20"/>
        </w:rPr>
        <w:t xml:space="preserve">. Дольщик извещен и согласен, что после ввода Дома в эксплуатацию, управление и эксплуатацию Дома осуществляет </w:t>
      </w:r>
      <w:r w:rsidR="006A32E9" w:rsidRPr="009D45B2">
        <w:rPr>
          <w:rFonts w:ascii="Times New Roman" w:hAnsi="Times New Roman" w:cs="Times New Roman"/>
          <w:sz w:val="20"/>
          <w:szCs w:val="20"/>
        </w:rPr>
        <w:t>организация,</w:t>
      </w:r>
      <w:r w:rsidRPr="009D45B2">
        <w:rPr>
          <w:rFonts w:ascii="Times New Roman" w:hAnsi="Times New Roman" w:cs="Times New Roman"/>
          <w:sz w:val="20"/>
          <w:szCs w:val="20"/>
        </w:rPr>
        <w:t xml:space="preserve"> на которую возложены функции по управлению (эксплуатации) жилым фондом, определяемая Застройщиком при вводе Дома в эксплуатацию. Договор о передаче прав по управлению (эксплуатации) Домом между </w:t>
      </w:r>
      <w:r w:rsidR="008848F0" w:rsidRPr="009D45B2">
        <w:rPr>
          <w:rFonts w:ascii="Times New Roman" w:hAnsi="Times New Roman" w:cs="Times New Roman"/>
          <w:sz w:val="20"/>
          <w:szCs w:val="20"/>
        </w:rPr>
        <w:t>вышеуказанной организацией</w:t>
      </w:r>
      <w:r w:rsidRPr="009D45B2">
        <w:rPr>
          <w:rFonts w:ascii="Times New Roman" w:hAnsi="Times New Roman" w:cs="Times New Roman"/>
          <w:sz w:val="20"/>
          <w:szCs w:val="20"/>
        </w:rPr>
        <w:t xml:space="preserve"> и Дольщиком подписывается в момент приема-передачи Квартиры.</w:t>
      </w:r>
    </w:p>
    <w:p w14:paraId="1246CA99" w14:textId="57F6F77B" w:rsidR="008848F0" w:rsidRPr="009D45B2" w:rsidRDefault="00A25A84" w:rsidP="00561505">
      <w:pPr>
        <w:pStyle w:val="20"/>
        <w:shd w:val="clear" w:color="auto" w:fill="auto"/>
        <w:tabs>
          <w:tab w:val="left" w:pos="2127"/>
          <w:tab w:val="left" w:pos="2410"/>
        </w:tabs>
        <w:spacing w:before="0" w:after="0" w:line="276" w:lineRule="auto"/>
        <w:ind w:left="-567" w:firstLine="567"/>
        <w:jc w:val="center"/>
        <w:rPr>
          <w:rStyle w:val="2"/>
          <w:b/>
          <w:color w:val="000000"/>
          <w:spacing w:val="0"/>
          <w:sz w:val="20"/>
          <w:szCs w:val="20"/>
        </w:rPr>
      </w:pPr>
      <w:r w:rsidRPr="009D45B2">
        <w:rPr>
          <w:rStyle w:val="2"/>
          <w:b/>
          <w:color w:val="000000"/>
          <w:spacing w:val="0"/>
          <w:sz w:val="20"/>
          <w:szCs w:val="20"/>
        </w:rPr>
        <w:t>5.4.</w:t>
      </w:r>
      <w:r w:rsidR="00F817AC" w:rsidRPr="009D45B2">
        <w:rPr>
          <w:rStyle w:val="2"/>
          <w:b/>
          <w:color w:val="000000"/>
          <w:spacing w:val="0"/>
          <w:sz w:val="20"/>
          <w:szCs w:val="20"/>
        </w:rPr>
        <w:t xml:space="preserve"> Дольщик вправе:</w:t>
      </w:r>
    </w:p>
    <w:p w14:paraId="40D70395" w14:textId="77777777" w:rsidR="00500636" w:rsidRPr="009D45B2" w:rsidRDefault="00500636" w:rsidP="008848F0">
      <w:pPr>
        <w:spacing w:after="0" w:line="240" w:lineRule="auto"/>
        <w:ind w:firstLine="709"/>
        <w:jc w:val="both"/>
        <w:rPr>
          <w:rFonts w:ascii="Times New Roman" w:hAnsi="Times New Roman" w:cs="Times New Roman"/>
          <w:sz w:val="20"/>
          <w:szCs w:val="20"/>
        </w:rPr>
      </w:pPr>
      <w:r w:rsidRPr="009D45B2">
        <w:rPr>
          <w:rFonts w:ascii="Times New Roman" w:hAnsi="Times New Roman" w:cs="Times New Roman"/>
          <w:color w:val="000000"/>
          <w:spacing w:val="8"/>
          <w:sz w:val="20"/>
          <w:szCs w:val="20"/>
          <w:shd w:val="clear" w:color="auto" w:fill="FFFFFF"/>
        </w:rPr>
        <w:t>5</w:t>
      </w:r>
      <w:r w:rsidRPr="009D45B2">
        <w:rPr>
          <w:rFonts w:ascii="Times New Roman" w:hAnsi="Times New Roman" w:cs="Times New Roman"/>
          <w:sz w:val="20"/>
          <w:szCs w:val="20"/>
        </w:rPr>
        <w:t>.4.1. Получать от Застройщика информацию о ходе строительства.</w:t>
      </w:r>
    </w:p>
    <w:p w14:paraId="13B14738" w14:textId="77777777" w:rsidR="00500636" w:rsidRPr="009D45B2" w:rsidRDefault="000E5C34" w:rsidP="008848F0">
      <w:pPr>
        <w:spacing w:after="0" w:line="240" w:lineRule="auto"/>
        <w:ind w:firstLine="709"/>
        <w:jc w:val="both"/>
        <w:rPr>
          <w:rFonts w:ascii="Times New Roman" w:hAnsi="Times New Roman" w:cs="Times New Roman"/>
          <w:spacing w:val="-1"/>
          <w:sz w:val="20"/>
          <w:szCs w:val="20"/>
        </w:rPr>
      </w:pPr>
      <w:r w:rsidRPr="009D45B2">
        <w:rPr>
          <w:rFonts w:ascii="Times New Roman" w:hAnsi="Times New Roman" w:cs="Times New Roman"/>
          <w:spacing w:val="4"/>
          <w:sz w:val="20"/>
          <w:szCs w:val="20"/>
        </w:rPr>
        <w:t>5.4.</w:t>
      </w:r>
      <w:r w:rsidR="006A32E9" w:rsidRPr="009D45B2">
        <w:rPr>
          <w:rFonts w:ascii="Times New Roman" w:hAnsi="Times New Roman" w:cs="Times New Roman"/>
          <w:spacing w:val="4"/>
          <w:sz w:val="20"/>
          <w:szCs w:val="20"/>
        </w:rPr>
        <w:t>2. Требовать</w:t>
      </w:r>
      <w:r w:rsidR="00500636" w:rsidRPr="009D45B2">
        <w:rPr>
          <w:rFonts w:ascii="Times New Roman" w:hAnsi="Times New Roman" w:cs="Times New Roman"/>
          <w:spacing w:val="4"/>
          <w:sz w:val="20"/>
          <w:szCs w:val="20"/>
        </w:rPr>
        <w:t xml:space="preserve"> от Застройщика предоставления документов, подтверждающих оплату стоимости </w:t>
      </w:r>
      <w:r w:rsidR="00500636" w:rsidRPr="009D45B2">
        <w:rPr>
          <w:rFonts w:ascii="Times New Roman" w:hAnsi="Times New Roman" w:cs="Times New Roman"/>
          <w:spacing w:val="-1"/>
          <w:sz w:val="20"/>
          <w:szCs w:val="20"/>
        </w:rPr>
        <w:t>Квартиры по Договору.</w:t>
      </w:r>
    </w:p>
    <w:p w14:paraId="2CD3A791" w14:textId="60B63150" w:rsidR="00886B79" w:rsidRDefault="000C628D" w:rsidP="008848F0">
      <w:pPr>
        <w:spacing w:after="0" w:line="240" w:lineRule="auto"/>
        <w:ind w:firstLine="709"/>
        <w:jc w:val="both"/>
        <w:rPr>
          <w:rFonts w:ascii="Times New Roman" w:hAnsi="Times New Roman" w:cs="Times New Roman"/>
          <w:sz w:val="20"/>
          <w:szCs w:val="20"/>
        </w:rPr>
      </w:pPr>
      <w:bookmarkStart w:id="6" w:name="_Hlk153371879"/>
      <w:r w:rsidRPr="009D45B2">
        <w:rPr>
          <w:rFonts w:ascii="Times New Roman" w:hAnsi="Times New Roman" w:cs="Times New Roman"/>
          <w:sz w:val="20"/>
          <w:szCs w:val="20"/>
        </w:rPr>
        <w:t>5.4.3.</w:t>
      </w:r>
      <w:r w:rsidR="00500636" w:rsidRPr="009D45B2">
        <w:rPr>
          <w:rFonts w:ascii="Times New Roman" w:hAnsi="Times New Roman" w:cs="Times New Roman"/>
          <w:sz w:val="20"/>
          <w:szCs w:val="20"/>
        </w:rPr>
        <w:t xml:space="preserve"> В случае существенного нарушения требований к качеству </w:t>
      </w:r>
      <w:r w:rsidRPr="009D45B2">
        <w:rPr>
          <w:rFonts w:ascii="Times New Roman" w:hAnsi="Times New Roman" w:cs="Times New Roman"/>
          <w:sz w:val="20"/>
          <w:szCs w:val="20"/>
        </w:rPr>
        <w:t xml:space="preserve">Квартиры </w:t>
      </w:r>
      <w:r w:rsidR="00500636" w:rsidRPr="009D45B2">
        <w:rPr>
          <w:rFonts w:ascii="Times New Roman" w:hAnsi="Times New Roman" w:cs="Times New Roman"/>
          <w:sz w:val="20"/>
          <w:szCs w:val="20"/>
        </w:rPr>
        <w:t xml:space="preserve">или не устранения выявленных недостатков в разумный срок, в одностороннем порядке отказаться от исполнения Договора и потребовать </w:t>
      </w:r>
      <w:r w:rsidR="00B03BEB" w:rsidRPr="009D45B2">
        <w:rPr>
          <w:rFonts w:ascii="Times New Roman" w:hAnsi="Times New Roman" w:cs="Times New Roman"/>
          <w:sz w:val="20"/>
          <w:szCs w:val="20"/>
        </w:rPr>
        <w:t>возврата денежных средств,</w:t>
      </w:r>
      <w:r w:rsidR="00B03BEB" w:rsidRPr="009D45B2">
        <w:rPr>
          <w:rFonts w:ascii="Times New Roman" w:hAnsi="Times New Roman" w:cs="Times New Roman"/>
          <w:sz w:val="20"/>
        </w:rPr>
        <w:t xml:space="preserve"> полученных Застройщиком</w:t>
      </w:r>
      <w:r w:rsidR="00B03BEB" w:rsidRPr="009D45B2">
        <w:rPr>
          <w:rFonts w:ascii="Times New Roman" w:hAnsi="Times New Roman" w:cs="Times New Roman"/>
          <w:sz w:val="20"/>
          <w:szCs w:val="20"/>
        </w:rPr>
        <w:t xml:space="preserve"> после ввода объекта в эксплуатацию и</w:t>
      </w:r>
      <w:r w:rsidR="00B03BEB" w:rsidRPr="009D45B2">
        <w:rPr>
          <w:sz w:val="20"/>
        </w:rPr>
        <w:t xml:space="preserve"> </w:t>
      </w:r>
      <w:r w:rsidR="00B03BEB" w:rsidRPr="009D45B2">
        <w:rPr>
          <w:rFonts w:ascii="Times New Roman" w:hAnsi="Times New Roman" w:cs="Times New Roman"/>
          <w:sz w:val="20"/>
          <w:szCs w:val="20"/>
        </w:rPr>
        <w:t xml:space="preserve">после раскрытия счета </w:t>
      </w:r>
      <w:proofErr w:type="spellStart"/>
      <w:r w:rsidR="00B03BEB" w:rsidRPr="009D45B2">
        <w:rPr>
          <w:rFonts w:ascii="Times New Roman" w:hAnsi="Times New Roman" w:cs="Times New Roman"/>
          <w:sz w:val="20"/>
          <w:szCs w:val="20"/>
        </w:rPr>
        <w:t>эскроу</w:t>
      </w:r>
      <w:proofErr w:type="spellEnd"/>
      <w:r w:rsidR="00827CCB" w:rsidRPr="009D45B2">
        <w:rPr>
          <w:rFonts w:ascii="Times New Roman" w:hAnsi="Times New Roman" w:cs="Times New Roman"/>
          <w:sz w:val="20"/>
          <w:szCs w:val="20"/>
        </w:rPr>
        <w:t>,</w:t>
      </w:r>
      <w:r w:rsidR="004C0FD6" w:rsidRPr="009D45B2">
        <w:rPr>
          <w:rFonts w:ascii="Times New Roman" w:hAnsi="Times New Roman" w:cs="Times New Roman"/>
          <w:sz w:val="20"/>
          <w:szCs w:val="20"/>
        </w:rPr>
        <w:t xml:space="preserve"> </w:t>
      </w:r>
      <w:r w:rsidR="00827CCB" w:rsidRPr="009D45B2">
        <w:rPr>
          <w:rFonts w:ascii="Times New Roman" w:hAnsi="Times New Roman" w:cs="Times New Roman"/>
          <w:sz w:val="20"/>
          <w:szCs w:val="20"/>
        </w:rPr>
        <w:t xml:space="preserve">в соответствии с </w:t>
      </w:r>
      <w:r w:rsidR="00AE0F47" w:rsidRPr="009D45B2">
        <w:rPr>
          <w:rFonts w:ascii="Times New Roman" w:hAnsi="Times New Roman" w:cs="Times New Roman"/>
          <w:sz w:val="20"/>
          <w:szCs w:val="20"/>
        </w:rPr>
        <w:t xml:space="preserve">пунктами </w:t>
      </w:r>
      <w:r w:rsidR="008848F0" w:rsidRPr="009D45B2">
        <w:rPr>
          <w:rFonts w:ascii="Times New Roman" w:hAnsi="Times New Roman" w:cs="Times New Roman"/>
          <w:sz w:val="20"/>
          <w:szCs w:val="20"/>
        </w:rPr>
        <w:t>4.1, 4.2</w:t>
      </w:r>
      <w:r w:rsidR="00AE0F47" w:rsidRPr="009D45B2">
        <w:rPr>
          <w:rFonts w:ascii="Times New Roman" w:hAnsi="Times New Roman" w:cs="Times New Roman"/>
          <w:sz w:val="20"/>
          <w:szCs w:val="20"/>
        </w:rPr>
        <w:t xml:space="preserve">. настоящего </w:t>
      </w:r>
      <w:r w:rsidR="00500636" w:rsidRPr="009D45B2">
        <w:rPr>
          <w:rFonts w:ascii="Times New Roman" w:hAnsi="Times New Roman" w:cs="Times New Roman"/>
          <w:sz w:val="20"/>
          <w:szCs w:val="20"/>
        </w:rPr>
        <w:t xml:space="preserve">Договора и уплаты процентов за пользование указанными денежными средствами </w:t>
      </w:r>
      <w:r w:rsidR="00190F45" w:rsidRPr="009D45B2">
        <w:rPr>
          <w:rFonts w:ascii="Times New Roman" w:hAnsi="Times New Roman" w:cs="Times New Roman"/>
          <w:sz w:val="20"/>
          <w:szCs w:val="20"/>
        </w:rPr>
        <w:t xml:space="preserve">за период после раскрытия счета </w:t>
      </w:r>
      <w:proofErr w:type="spellStart"/>
      <w:r w:rsidR="00190F45" w:rsidRPr="009D45B2">
        <w:rPr>
          <w:rFonts w:ascii="Times New Roman" w:hAnsi="Times New Roman" w:cs="Times New Roman"/>
          <w:sz w:val="20"/>
          <w:szCs w:val="20"/>
        </w:rPr>
        <w:t>эскроу</w:t>
      </w:r>
      <w:proofErr w:type="spellEnd"/>
      <w:r w:rsidR="00190F45" w:rsidRPr="009D45B2">
        <w:rPr>
          <w:rFonts w:ascii="Times New Roman" w:hAnsi="Times New Roman" w:cs="Times New Roman"/>
          <w:sz w:val="20"/>
          <w:szCs w:val="20"/>
        </w:rPr>
        <w:t xml:space="preserve"> </w:t>
      </w:r>
      <w:r w:rsidR="00500636" w:rsidRPr="009D45B2">
        <w:rPr>
          <w:rFonts w:ascii="Times New Roman" w:hAnsi="Times New Roman" w:cs="Times New Roman"/>
          <w:sz w:val="20"/>
          <w:szCs w:val="20"/>
        </w:rPr>
        <w:t xml:space="preserve">в соответствии с действующим законодательством. </w:t>
      </w:r>
    </w:p>
    <w:bookmarkEnd w:id="6"/>
    <w:p w14:paraId="1305EBE4" w14:textId="5BBF3582" w:rsidR="00500636" w:rsidRPr="009D45B2" w:rsidRDefault="00886B79" w:rsidP="008848F0">
      <w:pPr>
        <w:spacing w:after="0" w:line="240" w:lineRule="auto"/>
        <w:ind w:firstLine="709"/>
        <w:jc w:val="both"/>
        <w:rPr>
          <w:rFonts w:ascii="Times New Roman" w:hAnsi="Times New Roman" w:cs="Times New Roman"/>
          <w:sz w:val="20"/>
          <w:szCs w:val="20"/>
        </w:rPr>
      </w:pPr>
      <w:r w:rsidRPr="009D45B2">
        <w:rPr>
          <w:rFonts w:ascii="Times New Roman" w:hAnsi="Times New Roman" w:cs="Times New Roman"/>
          <w:sz w:val="20"/>
          <w:szCs w:val="20"/>
        </w:rPr>
        <w:t xml:space="preserve">При этом, в случае расторжения договора долевого участия (за исключением случаев расторжения договора участия в долевом строительстве по основания, возникающим после ввода объекта в эксплуатацию), </w:t>
      </w:r>
      <w:r w:rsidRPr="009D45B2">
        <w:rPr>
          <w:rFonts w:ascii="Times New Roman" w:hAnsi="Times New Roman" w:cs="Times New Roman"/>
          <w:sz w:val="20"/>
          <w:szCs w:val="20"/>
        </w:rPr>
        <w:lastRenderedPageBreak/>
        <w:t xml:space="preserve">проценты за пользование денежными средствами участника долевого строительства, предусмотренные ч.2. ст.9 Федерального закона №214-ФЗ при использовании счета </w:t>
      </w:r>
      <w:proofErr w:type="spellStart"/>
      <w:r w:rsidRPr="009D45B2">
        <w:rPr>
          <w:rFonts w:ascii="Times New Roman" w:hAnsi="Times New Roman" w:cs="Times New Roman"/>
          <w:sz w:val="20"/>
          <w:szCs w:val="20"/>
        </w:rPr>
        <w:t>эскроу</w:t>
      </w:r>
      <w:proofErr w:type="spellEnd"/>
      <w:r w:rsidRPr="009D45B2">
        <w:rPr>
          <w:rFonts w:ascii="Times New Roman" w:hAnsi="Times New Roman" w:cs="Times New Roman"/>
          <w:sz w:val="20"/>
          <w:szCs w:val="20"/>
        </w:rPr>
        <w:t xml:space="preserve"> в рамках правоотношений, регулируемых данным федеральным законом, не уплачиваются.</w:t>
      </w:r>
    </w:p>
    <w:p w14:paraId="11DEBA88" w14:textId="3D89811D" w:rsidR="005F7305" w:rsidRDefault="00827CCB" w:rsidP="00DF4C43">
      <w:pPr>
        <w:spacing w:after="0" w:line="240" w:lineRule="auto"/>
        <w:ind w:firstLine="709"/>
        <w:jc w:val="both"/>
        <w:rPr>
          <w:rFonts w:ascii="Times New Roman" w:hAnsi="Times New Roman" w:cs="Times New Roman"/>
          <w:sz w:val="20"/>
          <w:szCs w:val="20"/>
        </w:rPr>
      </w:pPr>
      <w:r w:rsidRPr="009D45B2">
        <w:rPr>
          <w:rFonts w:ascii="Times New Roman" w:hAnsi="Times New Roman" w:cs="Times New Roman"/>
          <w:sz w:val="20"/>
          <w:szCs w:val="20"/>
        </w:rPr>
        <w:t>5</w:t>
      </w:r>
      <w:r w:rsidR="00500636" w:rsidRPr="009D45B2">
        <w:rPr>
          <w:rFonts w:ascii="Times New Roman" w:hAnsi="Times New Roman" w:cs="Times New Roman"/>
          <w:sz w:val="20"/>
          <w:szCs w:val="20"/>
        </w:rPr>
        <w:t>.4.4. До ввода объекта в эксплуатацию, при условии п</w:t>
      </w:r>
      <w:r w:rsidRPr="009D45B2">
        <w:rPr>
          <w:rFonts w:ascii="Times New Roman" w:hAnsi="Times New Roman" w:cs="Times New Roman"/>
          <w:sz w:val="20"/>
          <w:szCs w:val="20"/>
        </w:rPr>
        <w:t>олной оплаты и с учетом п. 5.3.5.</w:t>
      </w:r>
      <w:r w:rsidR="00500636" w:rsidRPr="009D45B2">
        <w:rPr>
          <w:rFonts w:ascii="Times New Roman" w:hAnsi="Times New Roman" w:cs="Times New Roman"/>
          <w:sz w:val="20"/>
          <w:szCs w:val="20"/>
        </w:rPr>
        <w:t xml:space="preserve"> уступить свои права и обязанности по настоящему договору третьему лицу.</w:t>
      </w:r>
    </w:p>
    <w:p w14:paraId="5F2B01E3" w14:textId="0FF43ED4" w:rsidR="003F7BB4" w:rsidRDefault="003F7BB4" w:rsidP="00DF4C43">
      <w:pPr>
        <w:spacing w:after="0" w:line="240" w:lineRule="auto"/>
        <w:ind w:firstLine="709"/>
        <w:jc w:val="both"/>
        <w:rPr>
          <w:rFonts w:ascii="Times New Roman" w:hAnsi="Times New Roman" w:cs="Times New Roman"/>
          <w:sz w:val="20"/>
          <w:szCs w:val="20"/>
        </w:rPr>
      </w:pPr>
    </w:p>
    <w:p w14:paraId="2C7B09A0" w14:textId="77777777" w:rsidR="003F7BB4" w:rsidRPr="005053A6" w:rsidRDefault="003F7BB4" w:rsidP="003F7BB4">
      <w:pPr>
        <w:pStyle w:val="20"/>
        <w:numPr>
          <w:ilvl w:val="0"/>
          <w:numId w:val="1"/>
        </w:numPr>
        <w:shd w:val="clear" w:color="auto" w:fill="auto"/>
        <w:tabs>
          <w:tab w:val="left" w:pos="300"/>
          <w:tab w:val="left" w:pos="3650"/>
          <w:tab w:val="center" w:pos="4890"/>
        </w:tabs>
        <w:spacing w:before="0" w:after="0" w:line="276" w:lineRule="auto"/>
        <w:jc w:val="center"/>
        <w:rPr>
          <w:rStyle w:val="2"/>
          <w:b/>
          <w:spacing w:val="0"/>
          <w:sz w:val="20"/>
          <w:szCs w:val="20"/>
        </w:rPr>
      </w:pPr>
      <w:r w:rsidRPr="001E1F7F">
        <w:rPr>
          <w:rStyle w:val="2"/>
          <w:b/>
          <w:spacing w:val="0"/>
          <w:sz w:val="20"/>
          <w:szCs w:val="20"/>
        </w:rPr>
        <w:t>Прием-передача Квартиры.</w:t>
      </w:r>
    </w:p>
    <w:p w14:paraId="072D021D" w14:textId="4624F56C" w:rsidR="003F7BB4" w:rsidRDefault="003F7BB4" w:rsidP="003F7BB4">
      <w:pPr>
        <w:pStyle w:val="a3"/>
        <w:shd w:val="clear" w:color="auto" w:fill="auto"/>
        <w:tabs>
          <w:tab w:val="left" w:pos="284"/>
          <w:tab w:val="left" w:pos="1071"/>
        </w:tabs>
        <w:spacing w:before="0" w:line="240" w:lineRule="auto"/>
        <w:ind w:firstLine="709"/>
        <w:rPr>
          <w:sz w:val="20"/>
          <w:szCs w:val="20"/>
        </w:rPr>
      </w:pPr>
      <w:r>
        <w:rPr>
          <w:rStyle w:val="1"/>
          <w:color w:val="000000"/>
          <w:sz w:val="20"/>
          <w:szCs w:val="20"/>
        </w:rPr>
        <w:t>6</w:t>
      </w:r>
      <w:r w:rsidRPr="001E1F7F">
        <w:rPr>
          <w:rStyle w:val="1"/>
          <w:color w:val="000000"/>
          <w:sz w:val="20"/>
          <w:szCs w:val="20"/>
        </w:rPr>
        <w:t>.1. Квартира, указанная в п. 1.</w:t>
      </w:r>
      <w:r w:rsidRPr="003F7224">
        <w:rPr>
          <w:rStyle w:val="1"/>
          <w:color w:val="000000"/>
          <w:sz w:val="20"/>
          <w:szCs w:val="20"/>
        </w:rPr>
        <w:t>3</w:t>
      </w:r>
      <w:r w:rsidRPr="001E1F7F">
        <w:rPr>
          <w:rStyle w:val="1"/>
          <w:color w:val="000000"/>
          <w:sz w:val="20"/>
          <w:szCs w:val="20"/>
        </w:rPr>
        <w:t xml:space="preserve"> настоящего Договора, передается Застройщиком Дольщику по Акту приема-передачи, который оформляется в 3 (трех) экземплярах, имеющих одинаковую юридическую силу: 2 (два) экземпляра — Дольщику, 1 (один) из которых Дольщик передает в Управление Росреестра по Республике Башкортостан для регистрации права собственности Дольщика на квартиру, 1 (один) экземпляр — Застройщику.</w:t>
      </w:r>
    </w:p>
    <w:p w14:paraId="64B6D4D8" w14:textId="69F156EB" w:rsidR="003F7BB4" w:rsidRDefault="003F7BB4" w:rsidP="003F7BB4">
      <w:pPr>
        <w:pStyle w:val="a3"/>
        <w:shd w:val="clear" w:color="auto" w:fill="auto"/>
        <w:tabs>
          <w:tab w:val="left" w:pos="284"/>
          <w:tab w:val="left" w:pos="1071"/>
        </w:tabs>
        <w:spacing w:before="0" w:line="240" w:lineRule="auto"/>
        <w:ind w:firstLine="709"/>
        <w:rPr>
          <w:rStyle w:val="1"/>
          <w:sz w:val="20"/>
          <w:szCs w:val="20"/>
          <w:shd w:val="clear" w:color="auto" w:fill="auto"/>
        </w:rPr>
      </w:pPr>
      <w:r>
        <w:rPr>
          <w:rStyle w:val="1"/>
          <w:color w:val="000000"/>
          <w:sz w:val="20"/>
          <w:szCs w:val="20"/>
        </w:rPr>
        <w:t>6</w:t>
      </w:r>
      <w:r w:rsidRPr="001E1F7F">
        <w:rPr>
          <w:rStyle w:val="1"/>
          <w:color w:val="000000"/>
          <w:sz w:val="20"/>
          <w:szCs w:val="20"/>
        </w:rPr>
        <w:t xml:space="preserve">.2. </w:t>
      </w:r>
      <w:r w:rsidRPr="00F920E5">
        <w:rPr>
          <w:rStyle w:val="1"/>
          <w:color w:val="000000"/>
          <w:sz w:val="20"/>
          <w:szCs w:val="20"/>
        </w:rPr>
        <w:t xml:space="preserve">Застройщик в соответствии с частью 4 ст. 8 Закона № 214-ФЗ обязан направить Дольщику сообщение о завершении строительства Дома и о готовности к передаче квартиры Дольщику, а также предупредить Дольщика о необходимости принятия квартиры и о последствиях бездействия Дольщика, предусмотренных частью 6 ст. 8 Закон № 214-ФЗ. </w:t>
      </w:r>
    </w:p>
    <w:p w14:paraId="55105927" w14:textId="77777777" w:rsidR="003F7BB4" w:rsidRDefault="003F7BB4" w:rsidP="003F7BB4">
      <w:pPr>
        <w:pStyle w:val="a3"/>
        <w:shd w:val="clear" w:color="auto" w:fill="auto"/>
        <w:tabs>
          <w:tab w:val="left" w:pos="284"/>
          <w:tab w:val="left" w:pos="1071"/>
        </w:tabs>
        <w:spacing w:before="0" w:line="240" w:lineRule="auto"/>
        <w:ind w:firstLine="709"/>
        <w:rPr>
          <w:rStyle w:val="1"/>
          <w:sz w:val="20"/>
          <w:szCs w:val="20"/>
          <w:shd w:val="clear" w:color="auto" w:fill="auto"/>
        </w:rPr>
      </w:pPr>
      <w:r w:rsidRPr="00F920E5">
        <w:rPr>
          <w:rStyle w:val="1"/>
          <w:color w:val="000000"/>
          <w:sz w:val="20"/>
          <w:szCs w:val="20"/>
        </w:rPr>
        <w:t>В сообщении также указываются дата, время и место подписания Акта приема-передачи Квартиры. Применительно к условиям настоящего договора днем получения уведомления является день передачи уведомления Дольщику лично либо его законному представителю. Днем получения уведомления также является десятый по счету день со дня отправки Застройщиком уведомления заказным письмом в адрес Дольщика.</w:t>
      </w:r>
    </w:p>
    <w:p w14:paraId="6F392294" w14:textId="77777777" w:rsidR="003F7BB4" w:rsidRPr="00545FF1" w:rsidRDefault="003F7BB4" w:rsidP="003F7BB4">
      <w:pPr>
        <w:pStyle w:val="a3"/>
        <w:shd w:val="clear" w:color="auto" w:fill="auto"/>
        <w:tabs>
          <w:tab w:val="left" w:pos="284"/>
          <w:tab w:val="left" w:pos="1071"/>
        </w:tabs>
        <w:spacing w:before="0" w:line="240" w:lineRule="auto"/>
        <w:ind w:firstLine="709"/>
        <w:rPr>
          <w:rStyle w:val="1"/>
          <w:color w:val="000000"/>
          <w:sz w:val="20"/>
          <w:szCs w:val="20"/>
          <w:highlight w:val="green"/>
        </w:rPr>
      </w:pPr>
      <w:r w:rsidRPr="00F920E5">
        <w:rPr>
          <w:rStyle w:val="1"/>
          <w:color w:val="000000"/>
          <w:sz w:val="20"/>
          <w:szCs w:val="20"/>
        </w:rPr>
        <w:t xml:space="preserve">Дольщик, получивший сообщение Застройщика о завершении строительства Дома и о готовности Квартиры к передаче, обязан приступить к ее принятию в течении 3 (трех) календарных дней со дня получения указанного сообщения и </w:t>
      </w:r>
      <w:r w:rsidRPr="0037722D">
        <w:rPr>
          <w:rStyle w:val="1"/>
          <w:color w:val="000000"/>
          <w:sz w:val="20"/>
          <w:szCs w:val="20"/>
        </w:rPr>
        <w:t>принять ее, зарегистрировать</w:t>
      </w:r>
      <w:r w:rsidRPr="00F920E5">
        <w:rPr>
          <w:rStyle w:val="1"/>
          <w:color w:val="000000"/>
          <w:sz w:val="20"/>
          <w:szCs w:val="20"/>
        </w:rPr>
        <w:t xml:space="preserve"> в органе, осуществляющем государственную регистрацию прав на недвижимое имущество и сделок с ним право собственности на Квартиру.</w:t>
      </w:r>
    </w:p>
    <w:p w14:paraId="7DF079CE" w14:textId="77777777" w:rsidR="003F7BB4" w:rsidRPr="00F920E5" w:rsidRDefault="003F7BB4" w:rsidP="003F7BB4">
      <w:pPr>
        <w:pStyle w:val="a3"/>
        <w:shd w:val="clear" w:color="auto" w:fill="auto"/>
        <w:tabs>
          <w:tab w:val="left" w:pos="284"/>
          <w:tab w:val="left" w:pos="1071"/>
        </w:tabs>
        <w:spacing w:before="0" w:line="240" w:lineRule="auto"/>
        <w:ind w:firstLine="709"/>
        <w:rPr>
          <w:rStyle w:val="1"/>
          <w:sz w:val="20"/>
          <w:szCs w:val="20"/>
          <w:shd w:val="clear" w:color="auto" w:fill="auto"/>
        </w:rPr>
      </w:pPr>
      <w:r w:rsidRPr="00F920E5">
        <w:rPr>
          <w:rStyle w:val="1"/>
          <w:color w:val="000000"/>
          <w:sz w:val="20"/>
          <w:szCs w:val="20"/>
        </w:rPr>
        <w:t>При обнаружении существенных нарушений требований к качеству Квартиры Дольщик и Застройщик до подписания Акта приема-передачи обеспечивают составление акта осмотра с участием лица, обладающего специальными познаниями и необходимой квалификацией (далее - специалист).</w:t>
      </w:r>
    </w:p>
    <w:p w14:paraId="0D7DBF5D"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При отсутствии существенных нарушений требований к качеству Квартиры Застройщик и Дольщик указывают в Акте приема-передачи перечень недостатков, подлежащих безвозмездному устранению Застройщиком. </w:t>
      </w:r>
    </w:p>
    <w:p w14:paraId="2C22F913" w14:textId="266435C0"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Pr>
          <w:rStyle w:val="1"/>
          <w:color w:val="000000"/>
          <w:sz w:val="20"/>
          <w:szCs w:val="20"/>
        </w:rPr>
        <w:t>6</w:t>
      </w:r>
      <w:r w:rsidRPr="00F920E5">
        <w:rPr>
          <w:rStyle w:val="1"/>
          <w:color w:val="000000"/>
          <w:sz w:val="20"/>
          <w:szCs w:val="20"/>
        </w:rPr>
        <w:t>.2.1. В случае</w:t>
      </w:r>
      <w:r>
        <w:rPr>
          <w:rStyle w:val="1"/>
          <w:color w:val="000000"/>
          <w:sz w:val="20"/>
          <w:szCs w:val="20"/>
        </w:rPr>
        <w:t>,</w:t>
      </w:r>
      <w:r w:rsidRPr="00F920E5">
        <w:rPr>
          <w:rStyle w:val="1"/>
          <w:color w:val="000000"/>
          <w:sz w:val="20"/>
          <w:szCs w:val="20"/>
        </w:rPr>
        <w:t xml:space="preserve"> если Квартира построена (создана) Застройщиком с отступлениями от условий договора и (или) обязательных требований технических регламентов, проектной документации и градостроительных регламентов, приведшими к ухудшению качества Квартиры, или с иными недостатками, которые делают Квартиру непригодной для проживания (с учетом перечня отделки Квартиры, предусмотренного Приложением № 2 к настоящему Договору, к числу недостатков, препятствующих использованию Квартиры по назначению </w:t>
      </w:r>
      <w:r w:rsidRPr="008309FE">
        <w:rPr>
          <w:rStyle w:val="1"/>
          <w:b/>
          <w:bCs/>
          <w:color w:val="000000"/>
          <w:sz w:val="20"/>
          <w:szCs w:val="20"/>
          <w:u w:val="single"/>
        </w:rPr>
        <w:t>не относятся</w:t>
      </w:r>
      <w:r w:rsidRPr="00F920E5">
        <w:rPr>
          <w:rStyle w:val="1"/>
          <w:color w:val="000000"/>
          <w:sz w:val="20"/>
          <w:szCs w:val="20"/>
        </w:rPr>
        <w:t xml:space="preserve">: недостатки по неровностям любых поверхностей; регулировка оконных и дверных блоков; отклонения в горизонтали и вертикали в отметках стяжки пола; готовность узлов и элементов изоляции и отделки поверхностей; отсутствие гильз, закладных и изоляционных материалов инженерных коммуникаций, не влияющих на безопасность эксплуатации по назначению) Стороны составляют акт осмотра с участием специалиста. </w:t>
      </w:r>
    </w:p>
    <w:p w14:paraId="54BA20C6"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Специалист, участвующий в проведении осмотра, определяется по соглашению с Дольщиком.</w:t>
      </w:r>
    </w:p>
    <w:p w14:paraId="038821BA"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Дата проведения осмотра с участием специалиста согласовывается Дольщиком и Застройщиком в течение 5 рабочих дней со дня возникновения разногласий относительно перечня недостатков Квартиры, но не ранее чем через 3 рабочих дня после дня ее согласования.</w:t>
      </w:r>
    </w:p>
    <w:p w14:paraId="18828F39"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Дольщик и Застройщик обеспечивают свое присутствие и (или) присутствие уполномоченных представителей по месту нахождения Квартиры в согласованное время для участия в проведении осмотра.</w:t>
      </w:r>
    </w:p>
    <w:p w14:paraId="63BD4F74"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Не позднее 3 рабочих дней со дня проведения осмотра специалистом Дольщик</w:t>
      </w:r>
      <w:r>
        <w:rPr>
          <w:rStyle w:val="1"/>
          <w:color w:val="000000"/>
          <w:sz w:val="20"/>
          <w:szCs w:val="20"/>
        </w:rPr>
        <w:t xml:space="preserve"> </w:t>
      </w:r>
      <w:r w:rsidRPr="00F920E5">
        <w:rPr>
          <w:rStyle w:val="1"/>
          <w:color w:val="000000"/>
          <w:sz w:val="20"/>
          <w:szCs w:val="20"/>
        </w:rPr>
        <w:t>направляет Застройщику акт осмотра, составляемый в произвольной форме и включающий в том числе дату осмотра, фамилию, имя и отчество (при наличии) специалиста, сведения о его квалификации и информацию специалиста о наличии или отсутствии нарушений установленных требований к качеству Квартиры.</w:t>
      </w:r>
    </w:p>
    <w:p w14:paraId="709DF57F"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Застройщик возмещает Дольщику расходы по оплате услуг специалиста в случае, если специалист согласно акту осмотра подтвердил наличие нарушений установленных требований к качеству Квартиры пропорционально выявленным замечаниям.</w:t>
      </w:r>
    </w:p>
    <w:p w14:paraId="76DFF99A"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В случае, если недостатки квартиры подтверждены по результатам совместного осмотра Квартиры с участием специалиста Дольщик вправе потребовать от Застройщика безвозмездного устранения недостатков в разумный срок. </w:t>
      </w:r>
    </w:p>
    <w:p w14:paraId="09777B84"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Стороны договорились таким сроком считать </w:t>
      </w:r>
      <w:r w:rsidRPr="0037110E">
        <w:rPr>
          <w:rStyle w:val="1"/>
          <w:color w:val="000000"/>
          <w:sz w:val="20"/>
          <w:szCs w:val="20"/>
        </w:rPr>
        <w:t>45 (сорок пять)</w:t>
      </w:r>
      <w:r w:rsidRPr="00F920E5">
        <w:rPr>
          <w:rStyle w:val="1"/>
          <w:color w:val="000000"/>
          <w:sz w:val="20"/>
          <w:szCs w:val="20"/>
        </w:rPr>
        <w:t xml:space="preserve"> календарных дней.</w:t>
      </w:r>
    </w:p>
    <w:p w14:paraId="47CA2017"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После устранения выявленных недостатков и уведомления об этом Дольщика, Дольщик обязуется принять Квартиру по акту в течение 3 (трех) дней с момента получения уведомления. </w:t>
      </w:r>
    </w:p>
    <w:p w14:paraId="303DE17B" w14:textId="77777777" w:rsidR="003F7BB4" w:rsidRPr="00F920E5"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3D30A6">
        <w:rPr>
          <w:rStyle w:val="1"/>
          <w:color w:val="000000"/>
          <w:sz w:val="20"/>
          <w:szCs w:val="20"/>
        </w:rPr>
        <w:t>Применительно к условиям данного пункта настоящего договора, днем получения Уведомления является день передачи уведомления Дольщику лично, либо его законному представителю, либо по истечении 10 (десяти) рабочих дней со дня направления уведомления об устранении недостатков Дольщику по почте.</w:t>
      </w:r>
    </w:p>
    <w:p w14:paraId="50FFFE54"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lastRenderedPageBreak/>
        <w:t xml:space="preserve">В случае, если Дольщик в течение 10 (десяти) рабочих дней с момента получения уведомления об устранении выявленных недостатков не приступил к приемке Квартиры, Застройщик вправе направить в адрес Дольщика односторонний акт приема-передачи Квартиры, в соответствии с п. </w:t>
      </w:r>
      <w:r>
        <w:rPr>
          <w:rStyle w:val="1"/>
          <w:color w:val="000000"/>
          <w:sz w:val="20"/>
          <w:szCs w:val="20"/>
        </w:rPr>
        <w:t>7</w:t>
      </w:r>
      <w:r w:rsidRPr="00F920E5">
        <w:rPr>
          <w:rStyle w:val="1"/>
          <w:color w:val="000000"/>
          <w:sz w:val="20"/>
          <w:szCs w:val="20"/>
        </w:rPr>
        <w:t>.3 настоящего Договора.</w:t>
      </w:r>
    </w:p>
    <w:p w14:paraId="07CCC3C5"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45746E">
        <w:rPr>
          <w:rStyle w:val="1"/>
          <w:color w:val="000000"/>
          <w:sz w:val="20"/>
          <w:szCs w:val="20"/>
        </w:rPr>
        <w:t>При непредоставлении Дольщиком Застройщику (его работникам, подрядчикам) доступа в Кладовую для устранения выявленных недостатков или для составления акта осмотра Дольщик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p w14:paraId="557F1B95" w14:textId="51885414"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Pr>
          <w:rStyle w:val="1"/>
          <w:color w:val="000000"/>
          <w:sz w:val="20"/>
          <w:szCs w:val="20"/>
        </w:rPr>
        <w:t>6</w:t>
      </w:r>
      <w:r w:rsidRPr="0045746E">
        <w:rPr>
          <w:rStyle w:val="1"/>
          <w:color w:val="000000"/>
          <w:sz w:val="20"/>
          <w:szCs w:val="20"/>
        </w:rPr>
        <w:t xml:space="preserve">.2.2. Под явными недостатками, подразумеваются недостатки, которые Дольщик мог обнаружить при стандартном осмотре </w:t>
      </w:r>
      <w:r>
        <w:rPr>
          <w:rStyle w:val="1"/>
          <w:color w:val="000000"/>
          <w:sz w:val="20"/>
          <w:szCs w:val="20"/>
        </w:rPr>
        <w:t>Квартиры</w:t>
      </w:r>
      <w:r w:rsidRPr="0045746E">
        <w:rPr>
          <w:rStyle w:val="1"/>
          <w:color w:val="000000"/>
          <w:sz w:val="20"/>
          <w:szCs w:val="20"/>
        </w:rPr>
        <w:t xml:space="preserve">, проявив должное внимание. В их число входят: видимая трещина в стене, сколы, царапины, работоспособность замка, уплотнительных резинок, ручки входной двери, а также все дефекты, видимые в ходе визуального осмотра.  </w:t>
      </w:r>
    </w:p>
    <w:p w14:paraId="0851F3C1"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45746E">
        <w:rPr>
          <w:rStyle w:val="1"/>
          <w:color w:val="000000"/>
          <w:sz w:val="20"/>
          <w:szCs w:val="20"/>
        </w:rPr>
        <w:t xml:space="preserve">В случае, если при осмотре </w:t>
      </w:r>
      <w:r>
        <w:rPr>
          <w:rStyle w:val="1"/>
          <w:color w:val="000000"/>
          <w:sz w:val="20"/>
          <w:szCs w:val="20"/>
        </w:rPr>
        <w:t>Квартиры</w:t>
      </w:r>
      <w:r w:rsidRPr="0045746E">
        <w:rPr>
          <w:rStyle w:val="1"/>
          <w:color w:val="000000"/>
          <w:sz w:val="20"/>
          <w:szCs w:val="20"/>
        </w:rPr>
        <w:t xml:space="preserve"> Дольщиком данные явные недостатки не были обнаружены и не указаны, то претензии по данным явным недостатком не могут быть предъявлены Застройщику, так как они появились в процессе эксплуатации Кладовой Дольщиком.</w:t>
      </w:r>
    </w:p>
    <w:p w14:paraId="4B00F7AC" w14:textId="77777777" w:rsidR="003F7BB4" w:rsidRPr="0045746E"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45746E">
        <w:rPr>
          <w:rStyle w:val="1"/>
          <w:color w:val="000000"/>
          <w:sz w:val="20"/>
          <w:szCs w:val="20"/>
        </w:rPr>
        <w:t xml:space="preserve">К числу недостатков, препятствующих использованию </w:t>
      </w:r>
      <w:r>
        <w:rPr>
          <w:rStyle w:val="1"/>
          <w:color w:val="000000"/>
          <w:sz w:val="20"/>
          <w:szCs w:val="20"/>
        </w:rPr>
        <w:t>Квартиры</w:t>
      </w:r>
      <w:r w:rsidRPr="0045746E">
        <w:rPr>
          <w:rStyle w:val="1"/>
          <w:color w:val="000000"/>
          <w:sz w:val="20"/>
          <w:szCs w:val="20"/>
        </w:rPr>
        <w:t xml:space="preserve"> по назначению не относятся: недостатки, обнаруженные в результатах производства отделочных работ на объекте долевого строительства и входящих в состав такого объекта долевого строительства элементах отделки, в том числе, но не ограничиваясь, недостатки по неровностям любых поверхностей, отклонения по горизонтали и вертикали; готовность узлов и элементов изоляции и отделки поверхностей; отсутствие гильз, закладных и изоляционных материалов инженерных коммуникаций, не влияющих на безопасность эксплуатации по назначению.</w:t>
      </w:r>
    </w:p>
    <w:p w14:paraId="7F2A630A"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45746E">
        <w:rPr>
          <w:rStyle w:val="1"/>
          <w:color w:val="000000"/>
          <w:sz w:val="20"/>
          <w:szCs w:val="20"/>
        </w:rPr>
        <w:t xml:space="preserve">В случае обнаружения явных недостатков при передаче </w:t>
      </w:r>
      <w:r>
        <w:rPr>
          <w:rStyle w:val="1"/>
          <w:color w:val="000000"/>
          <w:sz w:val="20"/>
          <w:szCs w:val="20"/>
        </w:rPr>
        <w:t>Квартиры</w:t>
      </w:r>
      <w:r w:rsidRPr="0045746E">
        <w:rPr>
          <w:rStyle w:val="1"/>
          <w:color w:val="000000"/>
          <w:sz w:val="20"/>
          <w:szCs w:val="20"/>
        </w:rPr>
        <w:t xml:space="preserve">, а также недостатков случае обнаружения недостатков объекта при передаче </w:t>
      </w:r>
      <w:r>
        <w:rPr>
          <w:rStyle w:val="1"/>
          <w:color w:val="000000"/>
          <w:sz w:val="20"/>
          <w:szCs w:val="20"/>
        </w:rPr>
        <w:t>Квартиры</w:t>
      </w:r>
      <w:r w:rsidRPr="0045746E">
        <w:rPr>
          <w:rStyle w:val="1"/>
          <w:color w:val="000000"/>
          <w:sz w:val="20"/>
          <w:szCs w:val="20"/>
        </w:rPr>
        <w:t xml:space="preserve">, не препятствующих использованию </w:t>
      </w:r>
      <w:r>
        <w:rPr>
          <w:rStyle w:val="1"/>
          <w:color w:val="000000"/>
          <w:sz w:val="20"/>
          <w:szCs w:val="20"/>
        </w:rPr>
        <w:t>Квартиры</w:t>
      </w:r>
      <w:r w:rsidRPr="0045746E">
        <w:rPr>
          <w:rStyle w:val="1"/>
          <w:color w:val="000000"/>
          <w:sz w:val="20"/>
          <w:szCs w:val="20"/>
        </w:rPr>
        <w:t xml:space="preserve"> по назначению, устранение которых Застройщиком возможно при одновременном использовании Дольщиком: </w:t>
      </w:r>
    </w:p>
    <w:p w14:paraId="18266382"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а) Дольщик обязан: </w:t>
      </w:r>
    </w:p>
    <w:p w14:paraId="13C422DC"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Обратиться к Застройщику с письменным требованием об устранении недостатков;</w:t>
      </w:r>
    </w:p>
    <w:p w14:paraId="667A00FA"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 Принять квартиру по акту приема-передачи; </w:t>
      </w:r>
    </w:p>
    <w:p w14:paraId="7184535B"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 </w:t>
      </w:r>
    </w:p>
    <w:p w14:paraId="7C7EB068" w14:textId="77777777" w:rsidR="003F7BB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б) Застройщик обязан: - устранить выявленные недостатки в срок не позднее </w:t>
      </w:r>
      <w:r>
        <w:rPr>
          <w:rStyle w:val="1"/>
          <w:color w:val="000000"/>
          <w:sz w:val="20"/>
          <w:szCs w:val="20"/>
        </w:rPr>
        <w:t>45</w:t>
      </w:r>
      <w:r w:rsidRPr="00F920E5">
        <w:rPr>
          <w:rStyle w:val="1"/>
          <w:color w:val="000000"/>
          <w:sz w:val="20"/>
          <w:szCs w:val="20"/>
        </w:rPr>
        <w:t xml:space="preserve"> (</w:t>
      </w:r>
      <w:r w:rsidRPr="001E1F7F">
        <w:rPr>
          <w:rStyle w:val="1"/>
          <w:color w:val="000000"/>
          <w:sz w:val="20"/>
          <w:szCs w:val="20"/>
        </w:rPr>
        <w:t>сорока пяти</w:t>
      </w:r>
      <w:r w:rsidRPr="00F920E5">
        <w:rPr>
          <w:rStyle w:val="1"/>
          <w:color w:val="000000"/>
          <w:sz w:val="20"/>
          <w:szCs w:val="20"/>
        </w:rPr>
        <w:t>) календарных дней с момента получения требования Дольщика.</w:t>
      </w:r>
    </w:p>
    <w:p w14:paraId="23428AC8" w14:textId="77777777" w:rsidR="003F7BB4" w:rsidRPr="001E1F7F" w:rsidRDefault="003F7BB4" w:rsidP="003F7BB4">
      <w:pPr>
        <w:pStyle w:val="a3"/>
        <w:shd w:val="clear" w:color="auto" w:fill="auto"/>
        <w:tabs>
          <w:tab w:val="left" w:pos="284"/>
          <w:tab w:val="left" w:pos="1095"/>
        </w:tabs>
        <w:spacing w:before="0" w:line="240" w:lineRule="auto"/>
        <w:ind w:firstLine="709"/>
        <w:rPr>
          <w:rStyle w:val="1"/>
          <w:color w:val="000000"/>
          <w:sz w:val="20"/>
          <w:szCs w:val="20"/>
        </w:rPr>
      </w:pPr>
      <w:r w:rsidRPr="001E1F7F">
        <w:rPr>
          <w:rStyle w:val="1"/>
          <w:color w:val="000000"/>
          <w:sz w:val="20"/>
          <w:szCs w:val="20"/>
        </w:rPr>
        <w:t xml:space="preserve">Под явными недостатками подразумеваются дефекты, который </w:t>
      </w:r>
      <w:r>
        <w:rPr>
          <w:rStyle w:val="1"/>
          <w:color w:val="000000"/>
          <w:sz w:val="20"/>
          <w:szCs w:val="20"/>
        </w:rPr>
        <w:t>Дольщик</w:t>
      </w:r>
      <w:r w:rsidRPr="001E1F7F">
        <w:rPr>
          <w:rStyle w:val="1"/>
          <w:color w:val="000000"/>
          <w:sz w:val="20"/>
          <w:szCs w:val="20"/>
        </w:rPr>
        <w:t xml:space="preserve"> мог обнаружить при стандартном осмотре недвижимости, проявив должное внимание. В их число входят – разбитое окно, сколы и царапины оконных конструкций, отсутствие маркировки стеклопакета и оконных профилей, видимая трещина в стене, стяжке пола (если имеется), сколы, царапины, работоспособность замка, звонка, глазка, уплотнительных резинок, ручки входной двери, количества секций (габариты), комплектность, наличие терморегуляторов и запорной арматуры обогревательных приборов, внешний вид и работоспособность сантехнических приборов (если имеется), а также все дефекты, видимые в ходе визуально осмотра. </w:t>
      </w:r>
    </w:p>
    <w:p w14:paraId="4AD2DE04" w14:textId="77777777" w:rsidR="003F7BB4" w:rsidRPr="008D5FD4"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sidRPr="001E1F7F">
        <w:rPr>
          <w:rStyle w:val="1"/>
          <w:color w:val="000000"/>
          <w:sz w:val="20"/>
          <w:szCs w:val="20"/>
        </w:rPr>
        <w:t>В случае, если при осмотре квартиры дольщиком данные явные недостатки не были обнаружены и не указаны, то претензии по данным явным недостатком не могут быть предъявлены застройщику, так как они появились в процессе эксплуатации жилого помещения дольщиком</w:t>
      </w:r>
      <w:r>
        <w:rPr>
          <w:rStyle w:val="1"/>
          <w:color w:val="000000"/>
          <w:sz w:val="20"/>
          <w:szCs w:val="20"/>
        </w:rPr>
        <w:t>.</w:t>
      </w:r>
    </w:p>
    <w:p w14:paraId="169C249C" w14:textId="21B493DC" w:rsidR="003F7BB4" w:rsidRDefault="003F7BB4" w:rsidP="003F7BB4">
      <w:pPr>
        <w:pStyle w:val="a3"/>
        <w:shd w:val="clear" w:color="auto" w:fill="auto"/>
        <w:tabs>
          <w:tab w:val="left" w:pos="284"/>
          <w:tab w:val="left" w:pos="999"/>
        </w:tabs>
        <w:spacing w:before="0" w:line="240" w:lineRule="auto"/>
        <w:ind w:firstLine="709"/>
        <w:rPr>
          <w:color w:val="000000"/>
          <w:sz w:val="20"/>
          <w:szCs w:val="20"/>
          <w:shd w:val="clear" w:color="auto" w:fill="FFFFFF"/>
        </w:rPr>
      </w:pPr>
      <w:r>
        <w:rPr>
          <w:rStyle w:val="1"/>
          <w:color w:val="000000"/>
          <w:sz w:val="20"/>
          <w:szCs w:val="20"/>
        </w:rPr>
        <w:t>6</w:t>
      </w:r>
      <w:r w:rsidRPr="00F920E5">
        <w:rPr>
          <w:rStyle w:val="1"/>
          <w:color w:val="000000"/>
          <w:sz w:val="20"/>
          <w:szCs w:val="20"/>
        </w:rPr>
        <w:t>.2.3.</w:t>
      </w:r>
      <w:r w:rsidRPr="001E1F7F">
        <w:rPr>
          <w:rStyle w:val="1"/>
          <w:color w:val="000000"/>
          <w:sz w:val="20"/>
          <w:szCs w:val="20"/>
        </w:rPr>
        <w:t xml:space="preserve"> После устранения Застройщиком недостатков, Застройщик направляет Дольщику уведомление либо телефонограмму об устранении недостатков. Застройщик вправе одновременно с данным уведомлением направить в адрес Дольщика односторонний акт приема-передачи. Применительно к условиям данного пункта настоящего договора, днем получения уведомления является день передачи уведомления Дольщику лично, либо его законному представителю, либо по истечении 10 (десяти) рабочих дней со дня, направления уведомления об устранении недостатков Дольщику по почте. </w:t>
      </w:r>
    </w:p>
    <w:p w14:paraId="7F353063" w14:textId="6A7A8DEA" w:rsidR="003F7BB4" w:rsidRPr="008309FE" w:rsidRDefault="003F7BB4" w:rsidP="003F7BB4">
      <w:pPr>
        <w:pStyle w:val="a3"/>
        <w:shd w:val="clear" w:color="auto" w:fill="auto"/>
        <w:tabs>
          <w:tab w:val="left" w:pos="284"/>
          <w:tab w:val="left" w:pos="999"/>
        </w:tabs>
        <w:spacing w:before="0" w:line="240" w:lineRule="auto"/>
        <w:ind w:firstLine="709"/>
        <w:rPr>
          <w:rStyle w:val="1"/>
          <w:color w:val="000000"/>
          <w:sz w:val="20"/>
          <w:szCs w:val="20"/>
        </w:rPr>
      </w:pPr>
      <w:r>
        <w:rPr>
          <w:rStyle w:val="1"/>
          <w:color w:val="000000"/>
          <w:sz w:val="20"/>
          <w:szCs w:val="20"/>
        </w:rPr>
        <w:t>6</w:t>
      </w:r>
      <w:r w:rsidRPr="001E1F7F">
        <w:rPr>
          <w:rStyle w:val="1"/>
          <w:color w:val="000000"/>
          <w:sz w:val="20"/>
          <w:szCs w:val="20"/>
        </w:rPr>
        <w:t>.</w:t>
      </w:r>
      <w:r>
        <w:rPr>
          <w:rStyle w:val="1"/>
          <w:color w:val="000000"/>
          <w:sz w:val="20"/>
          <w:szCs w:val="20"/>
        </w:rPr>
        <w:t>3</w:t>
      </w:r>
      <w:r w:rsidRPr="001E1F7F">
        <w:rPr>
          <w:rStyle w:val="1"/>
          <w:color w:val="000000"/>
          <w:sz w:val="20"/>
          <w:szCs w:val="20"/>
        </w:rPr>
        <w:t xml:space="preserve">. </w:t>
      </w:r>
      <w:r w:rsidRPr="008309FE">
        <w:rPr>
          <w:rStyle w:val="1"/>
          <w:color w:val="000000"/>
          <w:sz w:val="20"/>
          <w:szCs w:val="20"/>
        </w:rPr>
        <w:t>При уклонении Дольщика от принятия Квартиры в день, указанный в сообщении, переданном (направленном) ему в соответстви</w:t>
      </w:r>
      <w:r w:rsidRPr="0037722D">
        <w:rPr>
          <w:rStyle w:val="1"/>
          <w:color w:val="000000"/>
          <w:sz w:val="20"/>
          <w:szCs w:val="20"/>
        </w:rPr>
        <w:t xml:space="preserve">и с п. </w:t>
      </w:r>
      <w:r w:rsidR="00FD41AF">
        <w:rPr>
          <w:rStyle w:val="1"/>
          <w:color w:val="000000"/>
          <w:sz w:val="20"/>
          <w:szCs w:val="20"/>
        </w:rPr>
        <w:t>6</w:t>
      </w:r>
      <w:r w:rsidRPr="0037722D">
        <w:rPr>
          <w:rStyle w:val="1"/>
          <w:color w:val="000000"/>
          <w:sz w:val="20"/>
          <w:szCs w:val="20"/>
        </w:rPr>
        <w:t>.2 настоящего</w:t>
      </w:r>
      <w:r w:rsidRPr="008309FE">
        <w:rPr>
          <w:rStyle w:val="1"/>
          <w:color w:val="000000"/>
          <w:sz w:val="20"/>
          <w:szCs w:val="20"/>
        </w:rPr>
        <w:t xml:space="preserve"> договора, или при отказе Дольщика от принятия квартиры, в том числе, после устранения Застройщиком замечаний по качеству Квартиры, Застройщик по истечении 10 (десяти) рабочих дней со дня, предусмотренного в сообщении для передачи квартиры Дольщику, вправе составить односторонний Акт приема-передачи. При этом риск случайной гибели квартиры признается перешедшим к Дольщику со дня составления, предусмотренного настоящим пунктом договора одностороннего Акт приема-передачи. Указанные меры могут применяться в случае, если Застройщик обладает сведениями о получении Дольщиком сообщения в соответствии </w:t>
      </w:r>
      <w:r w:rsidRPr="0037722D">
        <w:rPr>
          <w:rStyle w:val="1"/>
          <w:color w:val="000000"/>
          <w:sz w:val="20"/>
          <w:szCs w:val="20"/>
        </w:rPr>
        <w:t xml:space="preserve">с п. </w:t>
      </w:r>
      <w:r w:rsidR="00FD41AF">
        <w:rPr>
          <w:rStyle w:val="1"/>
          <w:color w:val="000000"/>
          <w:sz w:val="20"/>
          <w:szCs w:val="20"/>
        </w:rPr>
        <w:t>6</w:t>
      </w:r>
      <w:r w:rsidRPr="0037722D">
        <w:rPr>
          <w:rStyle w:val="1"/>
          <w:color w:val="000000"/>
          <w:sz w:val="20"/>
          <w:szCs w:val="20"/>
        </w:rPr>
        <w:t>.2</w:t>
      </w:r>
      <w:r w:rsidRPr="008309FE">
        <w:rPr>
          <w:rStyle w:val="1"/>
          <w:color w:val="000000"/>
          <w:sz w:val="20"/>
          <w:szCs w:val="20"/>
        </w:rPr>
        <w:t xml:space="preserve"> настоящего Договора, а также в случае если оператором почтовой связи заказное письмо возвращено с сообщением об отказе Дольщика от его получения или в связи с отсутствием Дольщика по указанному им почтовому адресу, или в связи с истечением срока хранения заказного письма у оператора почтовой связи. </w:t>
      </w:r>
    </w:p>
    <w:p w14:paraId="368E3D40" w14:textId="77777777" w:rsidR="003F7BB4" w:rsidRDefault="003F7BB4" w:rsidP="003F7BB4">
      <w:pPr>
        <w:pStyle w:val="a3"/>
        <w:shd w:val="clear" w:color="auto" w:fill="auto"/>
        <w:tabs>
          <w:tab w:val="left" w:pos="284"/>
        </w:tabs>
        <w:spacing w:before="0" w:line="240" w:lineRule="auto"/>
        <w:ind w:firstLine="709"/>
        <w:rPr>
          <w:rStyle w:val="1"/>
          <w:color w:val="000000"/>
          <w:sz w:val="20"/>
          <w:szCs w:val="20"/>
        </w:rPr>
      </w:pPr>
      <w:r w:rsidRPr="008309FE">
        <w:rPr>
          <w:rStyle w:val="1"/>
          <w:color w:val="000000"/>
          <w:sz w:val="20"/>
          <w:szCs w:val="20"/>
        </w:rPr>
        <w:t xml:space="preserve">Положения настоящего пункта Договора также распространяются на случай досрочной передачи Застройщиком Дольщику Квартиры в рамках п. 5.2.4 настоящего Договора. </w:t>
      </w:r>
    </w:p>
    <w:p w14:paraId="09D0A0B0" w14:textId="18803DF0" w:rsidR="003F7BB4" w:rsidRPr="001E1F7F" w:rsidRDefault="003F7BB4" w:rsidP="003F7BB4">
      <w:pPr>
        <w:pStyle w:val="a3"/>
        <w:shd w:val="clear" w:color="auto" w:fill="auto"/>
        <w:tabs>
          <w:tab w:val="left" w:pos="426"/>
        </w:tabs>
        <w:spacing w:before="0" w:line="240" w:lineRule="auto"/>
        <w:ind w:firstLine="709"/>
        <w:rPr>
          <w:rStyle w:val="1"/>
          <w:color w:val="000000"/>
          <w:sz w:val="20"/>
          <w:szCs w:val="20"/>
        </w:rPr>
      </w:pPr>
      <w:r>
        <w:rPr>
          <w:rStyle w:val="1"/>
          <w:color w:val="000000"/>
          <w:sz w:val="20"/>
          <w:szCs w:val="20"/>
        </w:rPr>
        <w:t>6</w:t>
      </w:r>
      <w:r w:rsidRPr="001E1F7F">
        <w:rPr>
          <w:rStyle w:val="1"/>
          <w:color w:val="000000"/>
          <w:sz w:val="20"/>
          <w:szCs w:val="20"/>
        </w:rPr>
        <w:t>.</w:t>
      </w:r>
      <w:r>
        <w:rPr>
          <w:rStyle w:val="1"/>
          <w:color w:val="000000"/>
          <w:sz w:val="20"/>
          <w:szCs w:val="20"/>
        </w:rPr>
        <w:t>4</w:t>
      </w:r>
      <w:r w:rsidRPr="001E1F7F">
        <w:rPr>
          <w:rStyle w:val="1"/>
          <w:color w:val="000000"/>
          <w:sz w:val="20"/>
          <w:szCs w:val="20"/>
        </w:rPr>
        <w:t xml:space="preserve">. </w:t>
      </w:r>
      <w:r w:rsidRPr="008309FE">
        <w:rPr>
          <w:rStyle w:val="1"/>
          <w:color w:val="000000"/>
          <w:sz w:val="20"/>
          <w:szCs w:val="20"/>
        </w:rPr>
        <w:t xml:space="preserve">Бремя содержания Квартиры, обязанность по осуществлению коммунальных платежей, риски </w:t>
      </w:r>
      <w:r w:rsidRPr="008309FE">
        <w:rPr>
          <w:rStyle w:val="1"/>
          <w:color w:val="000000"/>
          <w:sz w:val="20"/>
          <w:szCs w:val="20"/>
        </w:rPr>
        <w:lastRenderedPageBreak/>
        <w:t xml:space="preserve">случайной гибели и порчи квартиры, возможного нанесения ущерба третьим лицам, а также общего имущества в Доме переходят к Дольщику с момента подписания акта приема-передачи квартиры в соответствии с </w:t>
      </w:r>
      <w:proofErr w:type="spellStart"/>
      <w:r w:rsidRPr="008309FE">
        <w:rPr>
          <w:rStyle w:val="1"/>
          <w:color w:val="000000"/>
          <w:sz w:val="20"/>
          <w:szCs w:val="20"/>
        </w:rPr>
        <w:t>п.п</w:t>
      </w:r>
      <w:proofErr w:type="spellEnd"/>
      <w:r w:rsidRPr="008309FE">
        <w:rPr>
          <w:rStyle w:val="1"/>
          <w:color w:val="000000"/>
          <w:sz w:val="20"/>
          <w:szCs w:val="20"/>
        </w:rPr>
        <w:t xml:space="preserve">. </w:t>
      </w:r>
      <w:r>
        <w:rPr>
          <w:rStyle w:val="1"/>
          <w:color w:val="000000"/>
          <w:sz w:val="20"/>
          <w:szCs w:val="20"/>
        </w:rPr>
        <w:t>7</w:t>
      </w:r>
      <w:r w:rsidRPr="008309FE">
        <w:rPr>
          <w:rStyle w:val="1"/>
          <w:color w:val="000000"/>
          <w:sz w:val="20"/>
          <w:szCs w:val="20"/>
        </w:rPr>
        <w:t>.2-</w:t>
      </w:r>
      <w:r>
        <w:rPr>
          <w:rStyle w:val="1"/>
          <w:color w:val="000000"/>
          <w:sz w:val="20"/>
          <w:szCs w:val="20"/>
        </w:rPr>
        <w:t>7</w:t>
      </w:r>
      <w:r w:rsidRPr="008309FE">
        <w:rPr>
          <w:rStyle w:val="1"/>
          <w:color w:val="000000"/>
          <w:sz w:val="20"/>
          <w:szCs w:val="20"/>
        </w:rPr>
        <w:t>.3 настоящего Договора</w:t>
      </w:r>
      <w:r>
        <w:rPr>
          <w:rStyle w:val="1"/>
          <w:color w:val="000000"/>
          <w:sz w:val="20"/>
          <w:szCs w:val="20"/>
        </w:rPr>
        <w:t xml:space="preserve">, </w:t>
      </w:r>
      <w:r w:rsidRPr="0045746E">
        <w:rPr>
          <w:rStyle w:val="1"/>
          <w:color w:val="000000"/>
          <w:sz w:val="20"/>
          <w:szCs w:val="20"/>
        </w:rPr>
        <w:t xml:space="preserve">а в случае если Дольщик не выполнил свои обязательства по приемке Кладовой в сроки, предусмотренные настоящим разделом Договора, Застройщик вправе требовать оплаты понесенных затрат по коммунальным, эксплуатационным и иным услугам, связанных с содержанием Кладовой и общего имущества Кладовой (пропорционально площади Кладовой в общем имуществе), за весь период просрочки принятия Кладовой, допущенной Участником долевого строительства начиная с даты составления Застройщиком одностороннего Акта приема-передачи в соответствии с настоящим разделом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момента получения соответствующего требования от Застройщика с приложением к нему документов, подтверждающих начисленную сумму. </w:t>
      </w:r>
    </w:p>
    <w:p w14:paraId="23B12AA6" w14:textId="21F6F05D" w:rsidR="003F7BB4" w:rsidRPr="001E1F7F" w:rsidRDefault="003F7BB4" w:rsidP="003F7BB4">
      <w:pPr>
        <w:pStyle w:val="a3"/>
        <w:shd w:val="clear" w:color="auto" w:fill="auto"/>
        <w:tabs>
          <w:tab w:val="left" w:pos="426"/>
        </w:tabs>
        <w:spacing w:before="0" w:line="240" w:lineRule="auto"/>
        <w:ind w:firstLine="709"/>
        <w:rPr>
          <w:sz w:val="20"/>
          <w:szCs w:val="20"/>
        </w:rPr>
      </w:pPr>
      <w:r>
        <w:rPr>
          <w:rStyle w:val="1"/>
          <w:color w:val="000000"/>
          <w:sz w:val="20"/>
          <w:szCs w:val="20"/>
        </w:rPr>
        <w:t>6</w:t>
      </w:r>
      <w:r w:rsidRPr="001E1F7F">
        <w:rPr>
          <w:rStyle w:val="1"/>
          <w:color w:val="000000"/>
          <w:sz w:val="20"/>
          <w:szCs w:val="20"/>
        </w:rPr>
        <w:t>.</w:t>
      </w:r>
      <w:r>
        <w:rPr>
          <w:rStyle w:val="1"/>
          <w:color w:val="000000"/>
          <w:sz w:val="20"/>
          <w:szCs w:val="20"/>
        </w:rPr>
        <w:t>5</w:t>
      </w:r>
      <w:r w:rsidRPr="001E1F7F">
        <w:rPr>
          <w:rStyle w:val="1"/>
          <w:color w:val="000000"/>
          <w:sz w:val="20"/>
          <w:szCs w:val="20"/>
        </w:rPr>
        <w:t>. Дольщик самостоятельно и за свой счет осуществляет получение документов от третьих лиц, необходимых для осуществления действий по государственной регистрации права собственности на Квартиру.</w:t>
      </w:r>
    </w:p>
    <w:p w14:paraId="5EBDEA4F" w14:textId="73953129" w:rsidR="003F7BB4" w:rsidRPr="001E1F7F" w:rsidRDefault="003F7BB4" w:rsidP="003F7BB4">
      <w:pPr>
        <w:pStyle w:val="a3"/>
        <w:tabs>
          <w:tab w:val="left" w:pos="284"/>
          <w:tab w:val="left" w:pos="426"/>
        </w:tabs>
        <w:spacing w:before="0" w:line="240" w:lineRule="auto"/>
        <w:ind w:firstLine="709"/>
        <w:rPr>
          <w:rStyle w:val="1"/>
          <w:color w:val="000000"/>
          <w:sz w:val="20"/>
          <w:szCs w:val="20"/>
        </w:rPr>
      </w:pPr>
      <w:r>
        <w:rPr>
          <w:rStyle w:val="1"/>
          <w:color w:val="000000"/>
          <w:sz w:val="20"/>
          <w:szCs w:val="20"/>
        </w:rPr>
        <w:t>6</w:t>
      </w:r>
      <w:r w:rsidRPr="001E1F7F">
        <w:rPr>
          <w:rStyle w:val="1"/>
          <w:color w:val="000000"/>
          <w:sz w:val="20"/>
          <w:szCs w:val="20"/>
        </w:rPr>
        <w:t>.</w:t>
      </w:r>
      <w:r>
        <w:rPr>
          <w:rStyle w:val="1"/>
          <w:color w:val="000000"/>
          <w:sz w:val="20"/>
          <w:szCs w:val="20"/>
        </w:rPr>
        <w:t>6</w:t>
      </w:r>
      <w:r w:rsidRPr="001E1F7F">
        <w:rPr>
          <w:rStyle w:val="1"/>
          <w:color w:val="000000"/>
          <w:sz w:val="20"/>
          <w:szCs w:val="20"/>
        </w:rPr>
        <w:t>. Площадь лестничных проемов, лестничных клеток, фойе первого этажа, инженерные сооружения, коммуникации: внутренние инженерные сети, необходимые для обслуживания Дома (сети водоснабжения, сети хозяйственно – бытовой канализации, внутриплощадочные сети теплоснабжения, сети электроснабжения), иное оборудование и имущество, обслуживающее имущество более, чем одного собственника,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14:paraId="36D2C7E5" w14:textId="77777777" w:rsidR="003F7BB4" w:rsidRPr="001E1F7F" w:rsidRDefault="003F7BB4" w:rsidP="003F7BB4">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Участникам долевого строительства, а также иным лицам не принадлежат следующие объекты:</w:t>
      </w:r>
    </w:p>
    <w:p w14:paraId="4F4B64F2" w14:textId="77777777" w:rsidR="003F7BB4" w:rsidRPr="001E1F7F" w:rsidRDefault="003F7BB4" w:rsidP="003F7BB4">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 xml:space="preserve">- наружные инженерные сети водоснабжения, водоотведения, теплоснабжения, электроснабжения, диспетчеризации, ливневой канализации; </w:t>
      </w:r>
    </w:p>
    <w:p w14:paraId="1A6C8011" w14:textId="77777777" w:rsidR="003F7BB4" w:rsidRPr="001E1F7F" w:rsidRDefault="003F7BB4" w:rsidP="003F7BB4">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 технические помещения, предусмотренные проектом для обслуживания конкретных жилых и административных помещений одного или нескольких собственников, кладовые, расположенные в технических, подвальных и иных этажах Дома;</w:t>
      </w:r>
    </w:p>
    <w:p w14:paraId="4F79D215" w14:textId="77777777" w:rsidR="003F7BB4" w:rsidRPr="001E1F7F" w:rsidRDefault="003F7BB4" w:rsidP="003F7BB4">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 xml:space="preserve">- помещения хранения транспортных средств (парковочные места разных типов), а также помещения и оборудование, необходимые для их инженерного обеспечения (насосные пожаротушения, помещения ИТП, узлы учета, электрощитовые, </w:t>
      </w:r>
      <w:proofErr w:type="spellStart"/>
      <w:r w:rsidRPr="001E1F7F">
        <w:rPr>
          <w:rStyle w:val="1"/>
          <w:color w:val="000000"/>
          <w:sz w:val="20"/>
          <w:szCs w:val="20"/>
        </w:rPr>
        <w:t>приточно</w:t>
      </w:r>
      <w:proofErr w:type="spellEnd"/>
      <w:r w:rsidRPr="001E1F7F">
        <w:rPr>
          <w:rStyle w:val="1"/>
          <w:color w:val="000000"/>
          <w:sz w:val="20"/>
          <w:szCs w:val="20"/>
        </w:rPr>
        <w:t xml:space="preserve"> – вытяжные </w:t>
      </w:r>
      <w:proofErr w:type="spellStart"/>
      <w:r w:rsidRPr="001E1F7F">
        <w:rPr>
          <w:rStyle w:val="1"/>
          <w:color w:val="000000"/>
          <w:sz w:val="20"/>
          <w:szCs w:val="20"/>
        </w:rPr>
        <w:t>венткамеры</w:t>
      </w:r>
      <w:proofErr w:type="spellEnd"/>
      <w:r w:rsidRPr="001E1F7F">
        <w:rPr>
          <w:rStyle w:val="1"/>
          <w:color w:val="000000"/>
          <w:sz w:val="20"/>
          <w:szCs w:val="20"/>
        </w:rPr>
        <w:t xml:space="preserve"> и др.);</w:t>
      </w:r>
    </w:p>
    <w:p w14:paraId="0F7D5B87" w14:textId="77777777" w:rsidR="003F7BB4" w:rsidRPr="001E1F7F" w:rsidRDefault="003F7BB4" w:rsidP="003F7BB4">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 xml:space="preserve">- часть элементов покрытия жилых помещений одного или нескольких собственников помещения, предусмотренные Проектом как </w:t>
      </w:r>
      <w:r>
        <w:rPr>
          <w:rStyle w:val="1"/>
          <w:color w:val="000000"/>
          <w:sz w:val="20"/>
          <w:szCs w:val="20"/>
        </w:rPr>
        <w:t>антресоли</w:t>
      </w:r>
      <w:r w:rsidRPr="001E1F7F">
        <w:rPr>
          <w:rStyle w:val="1"/>
          <w:color w:val="000000"/>
          <w:sz w:val="20"/>
          <w:szCs w:val="20"/>
        </w:rPr>
        <w:t>.</w:t>
      </w:r>
    </w:p>
    <w:p w14:paraId="572D1319" w14:textId="3DC4EFF7" w:rsidR="003F7BB4" w:rsidRDefault="003F7BB4" w:rsidP="003F7BB4">
      <w:pPr>
        <w:pStyle w:val="a3"/>
        <w:tabs>
          <w:tab w:val="left" w:pos="284"/>
          <w:tab w:val="left" w:pos="426"/>
        </w:tabs>
        <w:spacing w:before="0" w:line="240" w:lineRule="auto"/>
        <w:ind w:firstLine="709"/>
        <w:rPr>
          <w:rStyle w:val="1"/>
          <w:color w:val="000000"/>
          <w:sz w:val="20"/>
          <w:szCs w:val="20"/>
        </w:rPr>
      </w:pPr>
      <w:r>
        <w:rPr>
          <w:rStyle w:val="1"/>
          <w:color w:val="000000"/>
          <w:sz w:val="20"/>
          <w:szCs w:val="20"/>
        </w:rPr>
        <w:t>6</w:t>
      </w:r>
      <w:r w:rsidRPr="001E1F7F">
        <w:rPr>
          <w:rStyle w:val="1"/>
          <w:color w:val="000000"/>
          <w:sz w:val="20"/>
          <w:szCs w:val="20"/>
        </w:rPr>
        <w:t>.</w:t>
      </w:r>
      <w:r>
        <w:rPr>
          <w:rStyle w:val="1"/>
          <w:color w:val="000000"/>
          <w:sz w:val="20"/>
          <w:szCs w:val="20"/>
        </w:rPr>
        <w:t>7</w:t>
      </w:r>
      <w:r w:rsidRPr="001E1F7F">
        <w:rPr>
          <w:rStyle w:val="1"/>
          <w:color w:val="000000"/>
          <w:sz w:val="20"/>
          <w:szCs w:val="20"/>
        </w:rPr>
        <w:t>. В случае уклонения либо отказа Дольщика от принятия Квартиры в сроки, установленные настоящим Договором, Дольщик обязан компенсировать Застройщику расходы на коммунальные платежи, возникшие в результате ненадлежащего исполнения обязательств по приемки Квартиры за весь период просрочки.</w:t>
      </w:r>
    </w:p>
    <w:p w14:paraId="281B0AEE" w14:textId="18F83904" w:rsidR="003F7BB4" w:rsidRPr="003F7BB4" w:rsidRDefault="003F7BB4" w:rsidP="003F7BB4">
      <w:pPr>
        <w:pStyle w:val="a3"/>
        <w:tabs>
          <w:tab w:val="left" w:pos="284"/>
          <w:tab w:val="left" w:pos="426"/>
        </w:tabs>
        <w:spacing w:before="0" w:line="240" w:lineRule="auto"/>
        <w:ind w:firstLine="709"/>
        <w:rPr>
          <w:color w:val="000000"/>
          <w:sz w:val="20"/>
          <w:szCs w:val="20"/>
          <w:shd w:val="clear" w:color="auto" w:fill="FFFFFF"/>
        </w:rPr>
      </w:pPr>
      <w:r>
        <w:rPr>
          <w:color w:val="000000"/>
          <w:sz w:val="20"/>
          <w:szCs w:val="20"/>
          <w:shd w:val="clear" w:color="auto" w:fill="FFFFFF"/>
        </w:rPr>
        <w:t xml:space="preserve">6.8. </w:t>
      </w:r>
      <w:r w:rsidRPr="008309FE">
        <w:rPr>
          <w:color w:val="000000"/>
          <w:sz w:val="20"/>
          <w:szCs w:val="20"/>
          <w:shd w:val="clear" w:color="auto" w:fill="FFFFFF"/>
        </w:rPr>
        <w:t>Не подлежат передаче Дольщику наружные инженерные сети и коммуникации, возведенные на собственные денежные средства Застройщика, без привлечения денежных средств Дольщика, которые не являются общим имуществом Дома/Объекта.</w:t>
      </w:r>
    </w:p>
    <w:p w14:paraId="18940DA8" w14:textId="77777777" w:rsidR="003F7BB4" w:rsidRPr="009D45B2" w:rsidRDefault="003F7BB4" w:rsidP="00DF4C43">
      <w:pPr>
        <w:spacing w:after="0" w:line="240" w:lineRule="auto"/>
        <w:ind w:firstLine="709"/>
        <w:jc w:val="both"/>
        <w:rPr>
          <w:rFonts w:ascii="Times New Roman" w:hAnsi="Times New Roman" w:cs="Times New Roman"/>
          <w:sz w:val="20"/>
          <w:szCs w:val="20"/>
        </w:rPr>
      </w:pPr>
    </w:p>
    <w:p w14:paraId="1BAAC5CB" w14:textId="4E8091BE" w:rsidR="008848F0" w:rsidRPr="009D45B2" w:rsidRDefault="00F817AC" w:rsidP="008848F0">
      <w:pPr>
        <w:pStyle w:val="20"/>
        <w:numPr>
          <w:ilvl w:val="0"/>
          <w:numId w:val="1"/>
        </w:numPr>
        <w:shd w:val="clear" w:color="auto" w:fill="auto"/>
        <w:spacing w:before="0" w:after="0" w:line="276" w:lineRule="auto"/>
        <w:jc w:val="center"/>
        <w:rPr>
          <w:rStyle w:val="2"/>
          <w:b/>
          <w:color w:val="000000"/>
          <w:spacing w:val="0"/>
          <w:sz w:val="20"/>
          <w:szCs w:val="20"/>
        </w:rPr>
      </w:pPr>
      <w:r w:rsidRPr="009D45B2">
        <w:rPr>
          <w:rStyle w:val="2"/>
          <w:b/>
          <w:color w:val="000000"/>
          <w:spacing w:val="0"/>
          <w:sz w:val="20"/>
          <w:szCs w:val="20"/>
        </w:rPr>
        <w:t>Качество Квартиры. Гарантия качества</w:t>
      </w:r>
      <w:r w:rsidR="00E813F0" w:rsidRPr="009D45B2">
        <w:rPr>
          <w:rStyle w:val="2"/>
          <w:b/>
          <w:color w:val="000000"/>
          <w:spacing w:val="0"/>
          <w:sz w:val="20"/>
          <w:szCs w:val="20"/>
        </w:rPr>
        <w:t>.</w:t>
      </w:r>
    </w:p>
    <w:p w14:paraId="0172C91A" w14:textId="4BE23DA9" w:rsidR="00D868CE" w:rsidRPr="009D45B2" w:rsidRDefault="003F7BB4" w:rsidP="008848F0">
      <w:pPr>
        <w:spacing w:after="0" w:line="240" w:lineRule="auto"/>
        <w:ind w:firstLine="709"/>
        <w:jc w:val="both"/>
        <w:rPr>
          <w:rStyle w:val="1"/>
          <w:rFonts w:eastAsiaTheme="minorEastAsia"/>
          <w:spacing w:val="0"/>
          <w:sz w:val="20"/>
          <w:szCs w:val="20"/>
          <w:shd w:val="clear" w:color="auto" w:fill="auto"/>
          <w:lang w:eastAsia="ru-RU"/>
        </w:rPr>
      </w:pPr>
      <w:r>
        <w:rPr>
          <w:rStyle w:val="1"/>
          <w:color w:val="000000"/>
          <w:sz w:val="20"/>
          <w:szCs w:val="20"/>
        </w:rPr>
        <w:t>7</w:t>
      </w:r>
      <w:r w:rsidR="00D868CE" w:rsidRPr="009D45B2">
        <w:rPr>
          <w:rStyle w:val="1"/>
          <w:color w:val="000000"/>
          <w:sz w:val="20"/>
          <w:szCs w:val="20"/>
        </w:rPr>
        <w:t xml:space="preserve">.1. Качество Квартиры, которая будет передана Застройщиком Дольщику по настоящему Договору, должно соответствовать проектно-сметной документации на Дом и иным обязательным нормативным требованиям в области строительства, </w:t>
      </w:r>
      <w:r w:rsidR="00D868CE" w:rsidRPr="009D45B2">
        <w:rPr>
          <w:rFonts w:ascii="Times New Roman" w:hAnsi="Times New Roman" w:cs="Times New Roman"/>
          <w:sz w:val="20"/>
          <w:szCs w:val="20"/>
        </w:rPr>
        <w:t>в соответствии с Постановлением Правительства РФ от 26.12.2014г. №1521.</w:t>
      </w:r>
    </w:p>
    <w:p w14:paraId="57748660" w14:textId="3FDA3E27" w:rsidR="00CE3608" w:rsidRDefault="003F7BB4" w:rsidP="008848F0">
      <w:pPr>
        <w:spacing w:after="0" w:line="240" w:lineRule="auto"/>
        <w:ind w:firstLine="709"/>
        <w:jc w:val="both"/>
        <w:rPr>
          <w:rStyle w:val="1"/>
          <w:color w:val="000000"/>
          <w:sz w:val="20"/>
          <w:szCs w:val="20"/>
        </w:rPr>
      </w:pPr>
      <w:r>
        <w:rPr>
          <w:rStyle w:val="1"/>
          <w:color w:val="000000"/>
          <w:sz w:val="20"/>
          <w:szCs w:val="20"/>
        </w:rPr>
        <w:t>7</w:t>
      </w:r>
      <w:r w:rsidR="00D868CE" w:rsidRPr="009D45B2">
        <w:rPr>
          <w:rStyle w:val="1"/>
          <w:color w:val="000000"/>
          <w:sz w:val="20"/>
          <w:szCs w:val="20"/>
        </w:rPr>
        <w:t xml:space="preserve">.2. </w:t>
      </w:r>
      <w:r w:rsidR="00CE3608" w:rsidRPr="008F471F">
        <w:rPr>
          <w:rStyle w:val="1"/>
          <w:color w:val="000000"/>
          <w:sz w:val="20"/>
          <w:szCs w:val="20"/>
        </w:rPr>
        <w:t>Гарантийный срок на Квартиру составляет 3 (</w:t>
      </w:r>
      <w:r w:rsidR="00490916">
        <w:rPr>
          <w:rStyle w:val="1"/>
          <w:color w:val="000000"/>
          <w:sz w:val="20"/>
          <w:szCs w:val="20"/>
        </w:rPr>
        <w:t>три</w:t>
      </w:r>
      <w:r w:rsidR="00CE3608" w:rsidRPr="008F471F">
        <w:rPr>
          <w:rStyle w:val="1"/>
          <w:color w:val="000000"/>
          <w:sz w:val="20"/>
          <w:szCs w:val="20"/>
        </w:rPr>
        <w:t xml:space="preserve">) </w:t>
      </w:r>
      <w:r w:rsidR="00490916">
        <w:rPr>
          <w:rStyle w:val="1"/>
          <w:color w:val="000000"/>
          <w:sz w:val="20"/>
          <w:szCs w:val="20"/>
        </w:rPr>
        <w:t>года</w:t>
      </w:r>
      <w:r w:rsidR="00CE3608" w:rsidRPr="008F471F">
        <w:rPr>
          <w:rStyle w:val="1"/>
          <w:color w:val="000000"/>
          <w:sz w:val="20"/>
          <w:szCs w:val="20"/>
        </w:rPr>
        <w:t xml:space="preserve"> с момента подписания</w:t>
      </w:r>
      <w:r w:rsidR="00CE3608" w:rsidRPr="008F471F">
        <w:rPr>
          <w:rStyle w:val="1"/>
          <w:b/>
          <w:color w:val="000000"/>
          <w:sz w:val="20"/>
          <w:szCs w:val="20"/>
        </w:rPr>
        <w:t xml:space="preserve"> </w:t>
      </w:r>
      <w:r w:rsidR="00CE3608" w:rsidRPr="008F471F">
        <w:rPr>
          <w:rStyle w:val="1"/>
          <w:color w:val="000000"/>
          <w:sz w:val="20"/>
          <w:szCs w:val="20"/>
        </w:rPr>
        <w:t>Акта приема-передачи Квартиры. Обнаруженные в течение этого срока недостатки, которые не могли быть выявлены при осмотре Квартиры и подписании Акта приема-передачи, должны быть устранены Застройщиком самостоятельно или с привлечением иных лиц в течение сорока пяти календарных дней с момента уведомления его Дольщиком об этих недостатках. Гарантийный срок на квартиру не распространяется, в случае, если Дольщик после передачи ему Квартиры изменит ее назначение и произведет перепланировку без соблюдения необходимой процедуры, установленной в ЖК РФ и иных норм, устанавливающих специальные правила, технические регламенты, градостроительные регламенты, иные обязательные требования к процессу эксплуатации Квартиры в соответствии с инструкцией по эксплуатации Квартиры или входящие в его состав элементы отделки</w:t>
      </w:r>
    </w:p>
    <w:p w14:paraId="4420CDDF" w14:textId="3A81609E" w:rsidR="002A012C" w:rsidRPr="009D45B2" w:rsidRDefault="003F7BB4" w:rsidP="008848F0">
      <w:pPr>
        <w:spacing w:after="0" w:line="240" w:lineRule="auto"/>
        <w:ind w:firstLine="709"/>
        <w:jc w:val="both"/>
        <w:rPr>
          <w:rStyle w:val="1"/>
          <w:color w:val="000000"/>
          <w:sz w:val="20"/>
          <w:szCs w:val="20"/>
        </w:rPr>
      </w:pPr>
      <w:r>
        <w:rPr>
          <w:rStyle w:val="1"/>
          <w:color w:val="000000"/>
          <w:sz w:val="20"/>
          <w:szCs w:val="20"/>
        </w:rPr>
        <w:t>7</w:t>
      </w:r>
      <w:r w:rsidR="002A012C" w:rsidRPr="009D45B2">
        <w:rPr>
          <w:rStyle w:val="1"/>
          <w:color w:val="000000"/>
          <w:sz w:val="20"/>
          <w:szCs w:val="20"/>
        </w:rPr>
        <w:t>.3. Гарантийный срок на материалы и изделия инженерных систем, функциональные изделия, устанавливается согласно гарантийному сроку завода-изготовителя.</w:t>
      </w:r>
    </w:p>
    <w:p w14:paraId="624CB72A" w14:textId="73D4239E" w:rsidR="002A012C" w:rsidRPr="009D45B2" w:rsidRDefault="003F7BB4" w:rsidP="008848F0">
      <w:pPr>
        <w:spacing w:after="0" w:line="240" w:lineRule="auto"/>
        <w:ind w:firstLine="709"/>
        <w:jc w:val="both"/>
        <w:rPr>
          <w:rStyle w:val="1"/>
          <w:color w:val="000000"/>
          <w:sz w:val="20"/>
          <w:szCs w:val="20"/>
        </w:rPr>
      </w:pPr>
      <w:bookmarkStart w:id="7" w:name="_Hlk153534453"/>
      <w:bookmarkStart w:id="8" w:name="_Hlk153534467"/>
      <w:r>
        <w:rPr>
          <w:rStyle w:val="1"/>
          <w:color w:val="000000"/>
          <w:sz w:val="20"/>
          <w:szCs w:val="20"/>
        </w:rPr>
        <w:t>7</w:t>
      </w:r>
      <w:r w:rsidR="00D868CE" w:rsidRPr="009D45B2">
        <w:rPr>
          <w:rStyle w:val="1"/>
          <w:color w:val="000000"/>
          <w:sz w:val="20"/>
          <w:szCs w:val="20"/>
        </w:rPr>
        <w:t>.</w:t>
      </w:r>
      <w:r w:rsidR="002A012C" w:rsidRPr="009D45B2">
        <w:rPr>
          <w:rStyle w:val="1"/>
          <w:color w:val="000000"/>
          <w:sz w:val="20"/>
          <w:szCs w:val="20"/>
        </w:rPr>
        <w:t>4</w:t>
      </w:r>
      <w:r w:rsidR="00D868CE" w:rsidRPr="009D45B2">
        <w:rPr>
          <w:rStyle w:val="1"/>
          <w:color w:val="000000"/>
          <w:sz w:val="20"/>
          <w:szCs w:val="20"/>
        </w:rPr>
        <w:t xml:space="preserve">. </w:t>
      </w:r>
      <w:r w:rsidR="002A012C" w:rsidRPr="009D45B2">
        <w:rPr>
          <w:rFonts w:ascii="Times New Roman" w:eastAsiaTheme="minorHAnsi" w:hAnsi="Times New Roman" w:cs="Times New Roman"/>
          <w:color w:val="000000"/>
          <w:spacing w:val="8"/>
          <w:sz w:val="20"/>
          <w:szCs w:val="20"/>
          <w:shd w:val="clear" w:color="auto" w:fill="FFFFFF"/>
          <w:lang w:eastAsia="en-US"/>
        </w:rPr>
        <w:t xml:space="preserve">Гарантийный срок на технологическое и инженерное оборудование, входящее в состав передаваемой Дольщику Квартиры, составляет 3 (три) года и </w:t>
      </w:r>
      <w:bookmarkStart w:id="9" w:name="_Hlk153371902"/>
      <w:r w:rsidR="002A012C" w:rsidRPr="009D45B2">
        <w:rPr>
          <w:rFonts w:ascii="Times New Roman" w:eastAsiaTheme="minorHAnsi" w:hAnsi="Times New Roman" w:cs="Times New Roman"/>
          <w:color w:val="000000"/>
          <w:spacing w:val="8"/>
          <w:sz w:val="20"/>
          <w:szCs w:val="20"/>
          <w:shd w:val="clear" w:color="auto" w:fill="FFFFFF"/>
          <w:lang w:eastAsia="en-US"/>
        </w:rPr>
        <w:t xml:space="preserve">исчисляется со дня подписания </w:t>
      </w:r>
      <w:r w:rsidR="00B03BEB" w:rsidRPr="009D45B2">
        <w:rPr>
          <w:rFonts w:ascii="Times New Roman" w:eastAsiaTheme="minorHAnsi" w:hAnsi="Times New Roman" w:cs="Times New Roman"/>
          <w:color w:val="000000"/>
          <w:spacing w:val="8"/>
          <w:sz w:val="20"/>
          <w:szCs w:val="20"/>
          <w:shd w:val="clear" w:color="auto" w:fill="FFFFFF"/>
          <w:lang w:eastAsia="en-US"/>
        </w:rPr>
        <w:t>первого передаточного акта или иного документа о передаче объекта долевого строительства.</w:t>
      </w:r>
      <w:bookmarkEnd w:id="9"/>
    </w:p>
    <w:p w14:paraId="290A4389" w14:textId="14E1A140" w:rsidR="00D868CE" w:rsidRPr="009D45B2" w:rsidRDefault="003F7BB4" w:rsidP="008848F0">
      <w:pPr>
        <w:spacing w:after="0" w:line="240" w:lineRule="auto"/>
        <w:ind w:firstLine="709"/>
        <w:jc w:val="both"/>
        <w:rPr>
          <w:rStyle w:val="1"/>
          <w:color w:val="000000"/>
          <w:sz w:val="20"/>
          <w:szCs w:val="20"/>
        </w:rPr>
      </w:pPr>
      <w:r>
        <w:rPr>
          <w:rStyle w:val="1"/>
          <w:color w:val="000000"/>
          <w:sz w:val="20"/>
          <w:szCs w:val="20"/>
        </w:rPr>
        <w:t>7</w:t>
      </w:r>
      <w:r w:rsidR="00D868CE" w:rsidRPr="009D45B2">
        <w:rPr>
          <w:rStyle w:val="1"/>
          <w:color w:val="000000"/>
          <w:sz w:val="20"/>
          <w:szCs w:val="20"/>
        </w:rPr>
        <w:t>.</w:t>
      </w:r>
      <w:r w:rsidR="002A012C" w:rsidRPr="009D45B2">
        <w:rPr>
          <w:rStyle w:val="1"/>
          <w:color w:val="000000"/>
          <w:sz w:val="20"/>
          <w:szCs w:val="20"/>
        </w:rPr>
        <w:t>5</w:t>
      </w:r>
      <w:r w:rsidR="00D868CE" w:rsidRPr="009D45B2">
        <w:rPr>
          <w:rStyle w:val="1"/>
          <w:color w:val="000000"/>
          <w:sz w:val="20"/>
          <w:szCs w:val="20"/>
        </w:rPr>
        <w:t xml:space="preserve">. Застройщик устанавливает гарантийный срок на </w:t>
      </w:r>
      <w:bookmarkEnd w:id="7"/>
      <w:r w:rsidR="00D868CE" w:rsidRPr="009D45B2">
        <w:rPr>
          <w:rStyle w:val="1"/>
          <w:color w:val="000000"/>
          <w:sz w:val="20"/>
          <w:szCs w:val="20"/>
        </w:rPr>
        <w:t xml:space="preserve">отделочные работы, в том числе общедомового имущества и мест общего </w:t>
      </w:r>
      <w:r w:rsidR="008848F0" w:rsidRPr="009D45B2">
        <w:rPr>
          <w:rStyle w:val="1"/>
          <w:color w:val="000000"/>
          <w:sz w:val="20"/>
          <w:szCs w:val="20"/>
        </w:rPr>
        <w:t xml:space="preserve">пользования </w:t>
      </w:r>
      <w:r w:rsidR="00365BF5" w:rsidRPr="009D45B2">
        <w:rPr>
          <w:rStyle w:val="1"/>
          <w:color w:val="000000"/>
          <w:sz w:val="20"/>
          <w:szCs w:val="20"/>
        </w:rPr>
        <w:t>–</w:t>
      </w:r>
      <w:r w:rsidR="00D868CE" w:rsidRPr="009D45B2">
        <w:rPr>
          <w:rStyle w:val="1"/>
          <w:color w:val="000000"/>
          <w:sz w:val="20"/>
          <w:szCs w:val="20"/>
        </w:rPr>
        <w:t xml:space="preserve"> один год, с даты подписания первого передаточного акта или иного документа о передаче объекта долевого строительства.</w:t>
      </w:r>
    </w:p>
    <w:bookmarkEnd w:id="8"/>
    <w:p w14:paraId="5F4AAE43" w14:textId="5B2206A5" w:rsidR="00F920E5" w:rsidRPr="009D45B2" w:rsidRDefault="003F7BB4" w:rsidP="00F920E5">
      <w:pPr>
        <w:spacing w:after="0" w:line="240" w:lineRule="auto"/>
        <w:ind w:firstLine="709"/>
        <w:jc w:val="both"/>
        <w:rPr>
          <w:rStyle w:val="1"/>
          <w:color w:val="000000"/>
          <w:sz w:val="20"/>
          <w:szCs w:val="20"/>
        </w:rPr>
      </w:pPr>
      <w:r>
        <w:rPr>
          <w:rStyle w:val="1"/>
          <w:color w:val="000000"/>
          <w:sz w:val="20"/>
          <w:szCs w:val="20"/>
        </w:rPr>
        <w:lastRenderedPageBreak/>
        <w:t>7</w:t>
      </w:r>
      <w:r w:rsidR="0057539A" w:rsidRPr="009D45B2">
        <w:rPr>
          <w:rStyle w:val="1"/>
          <w:color w:val="000000"/>
          <w:sz w:val="20"/>
          <w:szCs w:val="20"/>
        </w:rPr>
        <w:t>.</w:t>
      </w:r>
      <w:r w:rsidR="002A012C" w:rsidRPr="009D45B2">
        <w:rPr>
          <w:rStyle w:val="1"/>
          <w:color w:val="000000"/>
          <w:sz w:val="20"/>
          <w:szCs w:val="20"/>
        </w:rPr>
        <w:t>6</w:t>
      </w:r>
      <w:r w:rsidR="0057539A" w:rsidRPr="009D45B2">
        <w:rPr>
          <w:rStyle w:val="1"/>
          <w:color w:val="000000"/>
          <w:sz w:val="20"/>
          <w:szCs w:val="20"/>
        </w:rPr>
        <w:t xml:space="preserve">. </w:t>
      </w:r>
      <w:r w:rsidR="00F920E5" w:rsidRPr="009D45B2">
        <w:rPr>
          <w:rStyle w:val="1"/>
          <w:color w:val="000000"/>
          <w:sz w:val="20"/>
          <w:szCs w:val="20"/>
        </w:rPr>
        <w:t>В случае обнаружения недостатков Квартиры после передачи Квартиры Дольщику в ходе ее эксплуатации Стороны договорились о следующем порядке действий</w:t>
      </w:r>
      <w:r w:rsidR="008C4F9A" w:rsidRPr="009D45B2">
        <w:rPr>
          <w:rStyle w:val="1"/>
          <w:color w:val="000000"/>
          <w:sz w:val="20"/>
          <w:szCs w:val="20"/>
        </w:rPr>
        <w:t>:</w:t>
      </w:r>
    </w:p>
    <w:p w14:paraId="4F0C32AE" w14:textId="77777777" w:rsidR="00F920E5" w:rsidRPr="009D45B2" w:rsidRDefault="00F920E5" w:rsidP="00F920E5">
      <w:pPr>
        <w:spacing w:after="0" w:line="240" w:lineRule="auto"/>
        <w:ind w:firstLine="709"/>
        <w:jc w:val="both"/>
        <w:rPr>
          <w:rStyle w:val="1"/>
          <w:color w:val="000000"/>
          <w:sz w:val="20"/>
          <w:szCs w:val="20"/>
        </w:rPr>
      </w:pPr>
      <w:r w:rsidRPr="009D45B2">
        <w:rPr>
          <w:rStyle w:val="1"/>
          <w:color w:val="000000"/>
          <w:sz w:val="20"/>
          <w:szCs w:val="20"/>
        </w:rPr>
        <w:t>Дольщик обязан обратиться к Застройщику с письменным требованием об устранении недостатков.</w:t>
      </w:r>
    </w:p>
    <w:p w14:paraId="12B01EE2" w14:textId="77777777" w:rsidR="008C4F9A" w:rsidRPr="009D45B2" w:rsidRDefault="008C4F9A" w:rsidP="00F920E5">
      <w:pPr>
        <w:spacing w:after="0" w:line="240" w:lineRule="auto"/>
        <w:ind w:firstLine="709"/>
        <w:jc w:val="both"/>
        <w:rPr>
          <w:rFonts w:ascii="Times New Roman" w:eastAsiaTheme="minorHAnsi" w:hAnsi="Times New Roman" w:cs="Times New Roman"/>
          <w:color w:val="000000"/>
          <w:spacing w:val="8"/>
          <w:sz w:val="20"/>
          <w:szCs w:val="20"/>
          <w:shd w:val="clear" w:color="auto" w:fill="FFFFFF"/>
          <w:lang w:eastAsia="en-US"/>
        </w:rPr>
      </w:pPr>
      <w:r w:rsidRPr="009D45B2">
        <w:rPr>
          <w:rFonts w:ascii="Times New Roman" w:eastAsiaTheme="minorHAnsi" w:hAnsi="Times New Roman" w:cs="Times New Roman"/>
          <w:color w:val="000000"/>
          <w:spacing w:val="8"/>
          <w:sz w:val="20"/>
          <w:szCs w:val="20"/>
          <w:shd w:val="clear" w:color="auto" w:fill="FFFFFF"/>
          <w:lang w:eastAsia="en-US"/>
        </w:rPr>
        <w:t xml:space="preserve">По получении Застройщиком такого уведомления Стороны обязаны произвести совместный осмотр 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 </w:t>
      </w:r>
    </w:p>
    <w:p w14:paraId="082F8130" w14:textId="08F0A329" w:rsidR="008C4F9A" w:rsidRPr="009D45B2" w:rsidRDefault="008C4F9A" w:rsidP="00F920E5">
      <w:pPr>
        <w:spacing w:after="0" w:line="240" w:lineRule="auto"/>
        <w:ind w:firstLine="709"/>
        <w:jc w:val="both"/>
        <w:rPr>
          <w:rFonts w:ascii="Times New Roman" w:eastAsiaTheme="minorHAnsi" w:hAnsi="Times New Roman" w:cs="Times New Roman"/>
          <w:color w:val="000000"/>
          <w:spacing w:val="8"/>
          <w:sz w:val="20"/>
          <w:szCs w:val="20"/>
          <w:shd w:val="clear" w:color="auto" w:fill="FFFFFF"/>
          <w:lang w:eastAsia="en-US"/>
        </w:rPr>
      </w:pPr>
      <w:r w:rsidRPr="009D45B2">
        <w:rPr>
          <w:rFonts w:ascii="Times New Roman" w:eastAsiaTheme="minorHAnsi" w:hAnsi="Times New Roman" w:cs="Times New Roman"/>
          <w:color w:val="000000"/>
          <w:spacing w:val="8"/>
          <w:sz w:val="20"/>
          <w:szCs w:val="20"/>
          <w:shd w:val="clear" w:color="auto" w:fill="FFFFFF"/>
          <w:lang w:eastAsia="en-US"/>
        </w:rPr>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 </w:t>
      </w:r>
    </w:p>
    <w:p w14:paraId="22324193" w14:textId="17EBD67C" w:rsidR="008C4F9A" w:rsidRPr="00545FF1" w:rsidRDefault="008C4F9A" w:rsidP="00F920E5">
      <w:pPr>
        <w:spacing w:after="0" w:line="240" w:lineRule="auto"/>
        <w:ind w:firstLine="709"/>
        <w:jc w:val="both"/>
        <w:rPr>
          <w:rFonts w:ascii="Times New Roman" w:eastAsiaTheme="minorHAnsi" w:hAnsi="Times New Roman" w:cs="Times New Roman"/>
          <w:color w:val="000000"/>
          <w:spacing w:val="8"/>
          <w:sz w:val="20"/>
          <w:szCs w:val="20"/>
          <w:shd w:val="clear" w:color="auto" w:fill="FFFFFF"/>
          <w:lang w:eastAsia="en-US"/>
        </w:rPr>
      </w:pPr>
      <w:r w:rsidRPr="009D45B2">
        <w:rPr>
          <w:rFonts w:ascii="Times New Roman" w:eastAsiaTheme="minorHAnsi" w:hAnsi="Times New Roman" w:cs="Times New Roman"/>
          <w:color w:val="000000"/>
          <w:spacing w:val="8"/>
          <w:sz w:val="20"/>
          <w:szCs w:val="20"/>
          <w:shd w:val="clear" w:color="auto" w:fill="FFFFFF"/>
          <w:lang w:eastAsia="en-US"/>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w:t>
      </w:r>
      <w:r w:rsidRPr="00545FF1">
        <w:rPr>
          <w:rFonts w:ascii="Times New Roman" w:eastAsiaTheme="minorHAnsi" w:hAnsi="Times New Roman" w:cs="Times New Roman"/>
          <w:color w:val="000000"/>
          <w:spacing w:val="8"/>
          <w:sz w:val="20"/>
          <w:szCs w:val="20"/>
          <w:shd w:val="clear" w:color="auto" w:fill="FFFFFF"/>
          <w:lang w:eastAsia="en-US"/>
        </w:rPr>
        <w:t xml:space="preserve"> </w:t>
      </w:r>
    </w:p>
    <w:p w14:paraId="483FB536" w14:textId="7E49487C" w:rsidR="00CE37C5" w:rsidRDefault="008C4F9A" w:rsidP="00F920E5">
      <w:pPr>
        <w:spacing w:after="0" w:line="240" w:lineRule="auto"/>
        <w:ind w:firstLine="709"/>
        <w:jc w:val="both"/>
        <w:rPr>
          <w:rFonts w:ascii="Times New Roman" w:eastAsiaTheme="minorHAnsi" w:hAnsi="Times New Roman" w:cs="Times New Roman"/>
          <w:color w:val="000000"/>
          <w:spacing w:val="8"/>
          <w:sz w:val="20"/>
          <w:szCs w:val="20"/>
          <w:shd w:val="clear" w:color="auto" w:fill="FFFFFF"/>
          <w:lang w:eastAsia="en-US"/>
        </w:rPr>
      </w:pPr>
      <w:r w:rsidRPr="00545FF1">
        <w:rPr>
          <w:rFonts w:ascii="Times New Roman" w:eastAsiaTheme="minorHAnsi" w:hAnsi="Times New Roman" w:cs="Times New Roman"/>
          <w:color w:val="000000"/>
          <w:spacing w:val="8"/>
          <w:sz w:val="20"/>
          <w:szCs w:val="20"/>
          <w:shd w:val="clear" w:color="auto" w:fill="FFFFFF"/>
          <w:lang w:eastAsia="en-US"/>
        </w:rPr>
        <w:t xml:space="preserve">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 и последствиями обусловленными данными нарушениями. </w:t>
      </w:r>
    </w:p>
    <w:p w14:paraId="484220CE" w14:textId="4178897F" w:rsidR="00F920E5" w:rsidRPr="00545FF1" w:rsidRDefault="00F920E5" w:rsidP="00F920E5">
      <w:pPr>
        <w:spacing w:after="0" w:line="240" w:lineRule="auto"/>
        <w:ind w:firstLine="709"/>
        <w:jc w:val="both"/>
        <w:rPr>
          <w:rStyle w:val="1"/>
          <w:color w:val="000000"/>
          <w:sz w:val="20"/>
          <w:szCs w:val="20"/>
        </w:rPr>
      </w:pPr>
      <w:r w:rsidRPr="00545FF1">
        <w:rPr>
          <w:rStyle w:val="1"/>
          <w:color w:val="000000"/>
          <w:sz w:val="20"/>
          <w:szCs w:val="20"/>
        </w:rPr>
        <w:t>В случае подтверждения наличия недостатков Квартиры:</w:t>
      </w:r>
    </w:p>
    <w:p w14:paraId="62AD6FFF" w14:textId="5F911589" w:rsidR="00F920E5" w:rsidRPr="00545FF1" w:rsidRDefault="00F920E5" w:rsidP="00CE37C5">
      <w:pPr>
        <w:spacing w:after="0" w:line="240" w:lineRule="auto"/>
        <w:ind w:firstLine="709"/>
        <w:jc w:val="both"/>
        <w:rPr>
          <w:rStyle w:val="1"/>
          <w:color w:val="000000"/>
          <w:sz w:val="20"/>
          <w:szCs w:val="20"/>
        </w:rPr>
      </w:pPr>
      <w:r w:rsidRPr="00545FF1">
        <w:rPr>
          <w:rStyle w:val="1"/>
          <w:color w:val="000000"/>
          <w:sz w:val="20"/>
          <w:szCs w:val="20"/>
        </w:rPr>
        <w:t>Дольщик обязан:</w:t>
      </w:r>
    </w:p>
    <w:p w14:paraId="32AE693F" w14:textId="77777777" w:rsidR="00F920E5" w:rsidRPr="00545FF1" w:rsidRDefault="00F920E5" w:rsidP="00F920E5">
      <w:pPr>
        <w:spacing w:after="0" w:line="240" w:lineRule="auto"/>
        <w:ind w:firstLine="709"/>
        <w:jc w:val="both"/>
        <w:rPr>
          <w:rStyle w:val="1"/>
          <w:color w:val="000000"/>
          <w:sz w:val="20"/>
          <w:szCs w:val="20"/>
        </w:rPr>
      </w:pPr>
      <w:r w:rsidRPr="00545FF1">
        <w:rPr>
          <w:rStyle w:val="1"/>
          <w:color w:val="000000"/>
          <w:sz w:val="20"/>
          <w:szCs w:val="20"/>
        </w:rPr>
        <w:t>-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w:t>
      </w:r>
    </w:p>
    <w:p w14:paraId="68086708" w14:textId="77777777" w:rsidR="00F920E5" w:rsidRPr="00545FF1" w:rsidRDefault="00F920E5" w:rsidP="00F920E5">
      <w:pPr>
        <w:spacing w:after="0" w:line="240" w:lineRule="auto"/>
        <w:ind w:firstLine="709"/>
        <w:jc w:val="both"/>
        <w:rPr>
          <w:rStyle w:val="1"/>
          <w:color w:val="000000"/>
          <w:sz w:val="20"/>
          <w:szCs w:val="20"/>
        </w:rPr>
      </w:pPr>
      <w:r w:rsidRPr="00545FF1">
        <w:rPr>
          <w:rStyle w:val="1"/>
          <w:color w:val="000000"/>
          <w:sz w:val="20"/>
          <w:szCs w:val="20"/>
        </w:rPr>
        <w:t xml:space="preserve"> Застройщик обязан:</w:t>
      </w:r>
    </w:p>
    <w:p w14:paraId="2565933F" w14:textId="1F12AB0C" w:rsidR="00F920E5" w:rsidRPr="00545FF1" w:rsidRDefault="00F920E5" w:rsidP="00F920E5">
      <w:pPr>
        <w:spacing w:after="0" w:line="240" w:lineRule="auto"/>
        <w:ind w:firstLine="709"/>
        <w:jc w:val="both"/>
        <w:rPr>
          <w:rStyle w:val="1"/>
          <w:color w:val="000000"/>
          <w:sz w:val="20"/>
          <w:szCs w:val="20"/>
        </w:rPr>
      </w:pPr>
      <w:r w:rsidRPr="00545FF1">
        <w:rPr>
          <w:rStyle w:val="1"/>
          <w:color w:val="000000"/>
          <w:sz w:val="20"/>
          <w:szCs w:val="20"/>
        </w:rPr>
        <w:t xml:space="preserve">- устранить выявленные недостатки в срок не позднее </w:t>
      </w:r>
      <w:r w:rsidR="00382F43">
        <w:rPr>
          <w:rStyle w:val="1"/>
          <w:color w:val="000000"/>
          <w:sz w:val="20"/>
          <w:szCs w:val="20"/>
        </w:rPr>
        <w:t>45</w:t>
      </w:r>
      <w:r w:rsidRPr="00545FF1">
        <w:rPr>
          <w:rStyle w:val="1"/>
          <w:color w:val="000000"/>
          <w:sz w:val="20"/>
          <w:szCs w:val="20"/>
        </w:rPr>
        <w:t xml:space="preserve"> (</w:t>
      </w:r>
      <w:r w:rsidR="00382F43" w:rsidRPr="001E1F7F">
        <w:rPr>
          <w:rStyle w:val="1"/>
          <w:color w:val="000000"/>
          <w:sz w:val="20"/>
          <w:szCs w:val="20"/>
        </w:rPr>
        <w:t>сорока пяти</w:t>
      </w:r>
      <w:r w:rsidRPr="00545FF1">
        <w:rPr>
          <w:rStyle w:val="1"/>
          <w:color w:val="000000"/>
          <w:sz w:val="20"/>
          <w:szCs w:val="20"/>
        </w:rPr>
        <w:t xml:space="preserve">) календарных дней с момента составления совместного акта осмотра.  </w:t>
      </w:r>
    </w:p>
    <w:p w14:paraId="73B4B939" w14:textId="29AAB579" w:rsidR="00F50067" w:rsidRPr="00545FF1" w:rsidRDefault="00F50067" w:rsidP="00F920E5">
      <w:pPr>
        <w:spacing w:after="0" w:line="240" w:lineRule="auto"/>
        <w:ind w:firstLine="709"/>
        <w:jc w:val="both"/>
        <w:rPr>
          <w:rStyle w:val="1"/>
          <w:color w:val="000000"/>
          <w:sz w:val="20"/>
          <w:szCs w:val="20"/>
        </w:rPr>
      </w:pPr>
      <w:r w:rsidRPr="00545FF1">
        <w:rPr>
          <w:rStyle w:val="1"/>
          <w:color w:val="000000"/>
          <w:sz w:val="20"/>
          <w:szCs w:val="20"/>
        </w:rPr>
        <w:t>- в случае проведения независимой экспертизы и подтверждения недостатков,</w:t>
      </w:r>
      <w:r w:rsidRPr="00545FF1">
        <w:rPr>
          <w:rFonts w:ascii="Times New Roman" w:eastAsiaTheme="minorHAnsi" w:hAnsi="Times New Roman" w:cs="Times New Roman"/>
          <w:color w:val="000000"/>
          <w:spacing w:val="8"/>
          <w:sz w:val="20"/>
          <w:szCs w:val="20"/>
          <w:shd w:val="clear" w:color="auto" w:fill="FFFFFF"/>
          <w:lang w:eastAsia="en-US"/>
        </w:rPr>
        <w:t xml:space="preserve"> возникших по вине Застройщика, компенсировать стоимость проведения </w:t>
      </w:r>
      <w:r w:rsidRPr="00545FF1">
        <w:rPr>
          <w:rStyle w:val="1"/>
          <w:color w:val="000000"/>
          <w:sz w:val="20"/>
          <w:szCs w:val="20"/>
        </w:rPr>
        <w:t>независимой</w:t>
      </w:r>
      <w:r w:rsidRPr="00545FF1">
        <w:rPr>
          <w:rFonts w:ascii="Times New Roman" w:eastAsiaTheme="minorHAnsi" w:hAnsi="Times New Roman" w:cs="Times New Roman"/>
          <w:color w:val="000000"/>
          <w:spacing w:val="8"/>
          <w:sz w:val="20"/>
          <w:szCs w:val="20"/>
          <w:shd w:val="clear" w:color="auto" w:fill="FFFFFF"/>
          <w:lang w:eastAsia="en-US"/>
        </w:rPr>
        <w:t xml:space="preserve"> экспертизы Дольщику</w:t>
      </w:r>
      <w:r w:rsidR="00BF5723" w:rsidRPr="00545FF1">
        <w:t xml:space="preserve"> </w:t>
      </w:r>
      <w:r w:rsidR="00BF5723" w:rsidRPr="00545FF1">
        <w:rPr>
          <w:rFonts w:ascii="Times New Roman" w:eastAsiaTheme="minorHAnsi" w:hAnsi="Times New Roman" w:cs="Times New Roman"/>
          <w:color w:val="000000"/>
          <w:spacing w:val="8"/>
          <w:sz w:val="20"/>
          <w:szCs w:val="20"/>
          <w:shd w:val="clear" w:color="auto" w:fill="FFFFFF"/>
          <w:lang w:eastAsia="en-US"/>
        </w:rPr>
        <w:t>пропорционально подтвержденным недостаткам</w:t>
      </w:r>
      <w:r w:rsidRPr="00545FF1">
        <w:rPr>
          <w:rFonts w:ascii="Times New Roman" w:eastAsiaTheme="minorHAnsi" w:hAnsi="Times New Roman" w:cs="Times New Roman"/>
          <w:color w:val="000000"/>
          <w:spacing w:val="8"/>
          <w:sz w:val="20"/>
          <w:szCs w:val="20"/>
          <w:shd w:val="clear" w:color="auto" w:fill="FFFFFF"/>
          <w:lang w:eastAsia="en-US"/>
        </w:rPr>
        <w:t xml:space="preserve"> </w:t>
      </w:r>
      <w:r w:rsidR="00BF5723" w:rsidRPr="00545FF1">
        <w:rPr>
          <w:rFonts w:ascii="Times New Roman" w:eastAsiaTheme="minorHAnsi" w:hAnsi="Times New Roman" w:cs="Times New Roman"/>
          <w:color w:val="000000"/>
          <w:spacing w:val="8"/>
          <w:sz w:val="20"/>
          <w:szCs w:val="20"/>
          <w:shd w:val="clear" w:color="auto" w:fill="FFFFFF"/>
          <w:lang w:eastAsia="en-US"/>
        </w:rPr>
        <w:t xml:space="preserve">и с учетом рыночных цен на проведение такого рода экспертиз, </w:t>
      </w:r>
      <w:r w:rsidRPr="00545FF1">
        <w:rPr>
          <w:rFonts w:ascii="Times New Roman" w:eastAsiaTheme="minorHAnsi" w:hAnsi="Times New Roman" w:cs="Times New Roman"/>
          <w:color w:val="000000"/>
          <w:spacing w:val="8"/>
          <w:sz w:val="20"/>
          <w:szCs w:val="20"/>
          <w:shd w:val="clear" w:color="auto" w:fill="FFFFFF"/>
          <w:lang w:eastAsia="en-US"/>
        </w:rPr>
        <w:t xml:space="preserve">в течении 5 (Пяти) рабочих дней после получения Застройщиком результатов независимой экспертизы. </w:t>
      </w:r>
    </w:p>
    <w:p w14:paraId="44CE9C99" w14:textId="6D0ECC7B" w:rsidR="00F920E5" w:rsidRPr="00F920E5" w:rsidRDefault="00F920E5" w:rsidP="00F920E5">
      <w:pPr>
        <w:spacing w:after="0" w:line="240" w:lineRule="auto"/>
        <w:ind w:firstLine="709"/>
        <w:jc w:val="both"/>
        <w:rPr>
          <w:rStyle w:val="1"/>
          <w:color w:val="000000"/>
          <w:sz w:val="20"/>
          <w:szCs w:val="20"/>
        </w:rPr>
      </w:pPr>
      <w:r w:rsidRPr="00545FF1">
        <w:rPr>
          <w:rStyle w:val="1"/>
          <w:color w:val="000000"/>
          <w:sz w:val="20"/>
          <w:szCs w:val="20"/>
        </w:rPr>
        <w:t>Дольщик может обратиться в суд</w:t>
      </w:r>
      <w:r w:rsidRPr="00F920E5">
        <w:rPr>
          <w:rStyle w:val="1"/>
          <w:color w:val="000000"/>
          <w:sz w:val="20"/>
          <w:szCs w:val="20"/>
        </w:rPr>
        <w:t xml:space="preserve"> в случае не устранения недостатков Застройщиком в установленный </w:t>
      </w:r>
      <w:proofErr w:type="spellStart"/>
      <w:r w:rsidR="008D5FD4" w:rsidRPr="0037110E">
        <w:rPr>
          <w:rStyle w:val="1"/>
          <w:color w:val="000000"/>
          <w:sz w:val="20"/>
          <w:szCs w:val="20"/>
        </w:rPr>
        <w:t>сорокапятидневный</w:t>
      </w:r>
      <w:proofErr w:type="spellEnd"/>
      <w:r w:rsidR="008D5FD4" w:rsidRPr="0037110E">
        <w:rPr>
          <w:rStyle w:val="1"/>
          <w:color w:val="000000"/>
          <w:sz w:val="20"/>
          <w:szCs w:val="20"/>
        </w:rPr>
        <w:t xml:space="preserve"> </w:t>
      </w:r>
      <w:r w:rsidRPr="0037110E">
        <w:rPr>
          <w:rStyle w:val="1"/>
          <w:color w:val="000000"/>
          <w:sz w:val="20"/>
          <w:szCs w:val="20"/>
        </w:rPr>
        <w:t>срок.</w:t>
      </w:r>
      <w:r w:rsidRPr="00F920E5">
        <w:rPr>
          <w:rStyle w:val="1"/>
          <w:color w:val="000000"/>
          <w:sz w:val="20"/>
          <w:szCs w:val="20"/>
        </w:rPr>
        <w:t xml:space="preserve">  </w:t>
      </w:r>
    </w:p>
    <w:p w14:paraId="0A59DCCF" w14:textId="77777777" w:rsidR="00F920E5" w:rsidRDefault="00F920E5" w:rsidP="00F920E5">
      <w:pPr>
        <w:spacing w:after="0" w:line="240" w:lineRule="auto"/>
        <w:ind w:firstLine="709"/>
        <w:jc w:val="both"/>
        <w:rPr>
          <w:rStyle w:val="1"/>
          <w:color w:val="000000"/>
          <w:sz w:val="20"/>
          <w:szCs w:val="20"/>
        </w:rPr>
      </w:pPr>
      <w:r w:rsidRPr="001E1F7F">
        <w:rPr>
          <w:rStyle w:val="1"/>
          <w:color w:val="000000"/>
          <w:sz w:val="20"/>
          <w:szCs w:val="20"/>
        </w:rPr>
        <w:t>После устранения Застройщиком недостатков, Застройщик направляет Дольщику уведомление либо телефонограмму об устранении недостатков. Применительно к условиям данного пункта настоящего договора, днем получения уведомления является день передачи уведомления Дольщику лично, либо его законному представителю, либо по истечении 10 (десяти) рабочих дней со дня, направления уведомления об устранении недостатков Дольщику по почте</w:t>
      </w:r>
    </w:p>
    <w:p w14:paraId="38BCC68F" w14:textId="723CC36C" w:rsidR="00F920E5" w:rsidRDefault="00F920E5" w:rsidP="00F920E5">
      <w:pPr>
        <w:spacing w:after="0" w:line="240" w:lineRule="auto"/>
        <w:ind w:firstLine="709"/>
        <w:jc w:val="both"/>
        <w:rPr>
          <w:rStyle w:val="1"/>
          <w:color w:val="000000"/>
          <w:sz w:val="20"/>
          <w:szCs w:val="20"/>
        </w:rPr>
      </w:pPr>
      <w:r w:rsidRPr="00F920E5">
        <w:rPr>
          <w:rStyle w:val="1"/>
          <w:color w:val="000000"/>
          <w:sz w:val="20"/>
          <w:szCs w:val="20"/>
        </w:rPr>
        <w:t xml:space="preserve">После устранения Застройщиком всех недостатков, Застройщик и Дольщик подписывают акт об устранении недостатков. </w:t>
      </w:r>
    </w:p>
    <w:p w14:paraId="5F4B10E0" w14:textId="65AE2534" w:rsidR="00573313" w:rsidRPr="001E1F7F" w:rsidRDefault="00573313" w:rsidP="00573313">
      <w:pPr>
        <w:pStyle w:val="20"/>
        <w:numPr>
          <w:ilvl w:val="0"/>
          <w:numId w:val="10"/>
        </w:numPr>
        <w:shd w:val="clear" w:color="auto" w:fill="auto"/>
        <w:tabs>
          <w:tab w:val="left" w:pos="2420"/>
        </w:tabs>
        <w:spacing w:before="0" w:after="0" w:line="276" w:lineRule="auto"/>
        <w:jc w:val="center"/>
        <w:rPr>
          <w:rStyle w:val="2"/>
          <w:b/>
          <w:color w:val="000000"/>
          <w:spacing w:val="0"/>
          <w:sz w:val="20"/>
          <w:szCs w:val="20"/>
        </w:rPr>
      </w:pPr>
      <w:r w:rsidRPr="001E1F7F">
        <w:rPr>
          <w:rStyle w:val="2"/>
          <w:b/>
          <w:color w:val="000000"/>
          <w:spacing w:val="0"/>
          <w:sz w:val="20"/>
          <w:szCs w:val="20"/>
        </w:rPr>
        <w:t>Срок действия Договора. Досрочное расторжение.</w:t>
      </w:r>
    </w:p>
    <w:p w14:paraId="5DD33D03" w14:textId="77777777" w:rsidR="00573313" w:rsidRPr="001E1F7F" w:rsidRDefault="00573313" w:rsidP="00573313">
      <w:pPr>
        <w:pStyle w:val="a3"/>
        <w:shd w:val="clear" w:color="auto" w:fill="auto"/>
        <w:tabs>
          <w:tab w:val="left" w:pos="284"/>
          <w:tab w:val="left" w:pos="1005"/>
        </w:tabs>
        <w:spacing w:before="0" w:line="240" w:lineRule="auto"/>
        <w:ind w:firstLine="709"/>
        <w:rPr>
          <w:sz w:val="20"/>
          <w:szCs w:val="20"/>
        </w:rPr>
      </w:pPr>
      <w:r w:rsidRPr="001E1F7F">
        <w:rPr>
          <w:rStyle w:val="1"/>
          <w:color w:val="000000"/>
          <w:sz w:val="20"/>
          <w:szCs w:val="20"/>
        </w:rPr>
        <w:t>8.1. Настоящий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0BD87B8D" w14:textId="77777777" w:rsidR="00573313" w:rsidRPr="001E1F7F" w:rsidRDefault="00573313" w:rsidP="00573313">
      <w:pPr>
        <w:pStyle w:val="a3"/>
        <w:shd w:val="clear" w:color="auto" w:fill="auto"/>
        <w:tabs>
          <w:tab w:val="left" w:pos="284"/>
          <w:tab w:val="left" w:pos="1029"/>
        </w:tabs>
        <w:spacing w:before="0" w:line="240" w:lineRule="auto"/>
        <w:ind w:firstLine="709"/>
        <w:rPr>
          <w:sz w:val="20"/>
          <w:szCs w:val="20"/>
        </w:rPr>
      </w:pPr>
      <w:r w:rsidRPr="001E1F7F">
        <w:rPr>
          <w:rStyle w:val="1"/>
          <w:color w:val="000000"/>
          <w:sz w:val="20"/>
          <w:szCs w:val="20"/>
        </w:rPr>
        <w:t>8.2. Действие настоящего Договора прекращается с момента выполнения Сторонами своих обязательств по настоящему Договору.</w:t>
      </w:r>
    </w:p>
    <w:p w14:paraId="0B089370" w14:textId="77777777" w:rsidR="00573313" w:rsidRPr="001E1F7F" w:rsidRDefault="00573313" w:rsidP="00573313">
      <w:pPr>
        <w:pStyle w:val="a3"/>
        <w:shd w:val="clear" w:color="auto" w:fill="auto"/>
        <w:tabs>
          <w:tab w:val="left" w:pos="284"/>
        </w:tabs>
        <w:spacing w:before="0" w:line="240" w:lineRule="auto"/>
        <w:ind w:firstLine="709"/>
        <w:rPr>
          <w:sz w:val="20"/>
          <w:szCs w:val="20"/>
        </w:rPr>
      </w:pPr>
      <w:r w:rsidRPr="001E1F7F">
        <w:rPr>
          <w:rStyle w:val="1"/>
          <w:color w:val="000000"/>
          <w:sz w:val="20"/>
          <w:szCs w:val="20"/>
        </w:rPr>
        <w:t>Прекращение настоящего договора не влечёт за собой прекращения гарантийного срока, указанного в п. 6.2 настоящего договора, и обязательств Застройщика по устранению недостатков, выявленных в период действия гарантийного срока.</w:t>
      </w:r>
    </w:p>
    <w:p w14:paraId="630CE08A" w14:textId="77777777" w:rsidR="00573313" w:rsidRPr="001E1F7F" w:rsidRDefault="00573313" w:rsidP="00573313">
      <w:pPr>
        <w:pStyle w:val="a3"/>
        <w:shd w:val="clear" w:color="auto" w:fill="auto"/>
        <w:tabs>
          <w:tab w:val="left" w:pos="284"/>
          <w:tab w:val="left" w:pos="1134"/>
        </w:tabs>
        <w:spacing w:before="0" w:line="240" w:lineRule="auto"/>
        <w:ind w:firstLine="709"/>
        <w:rPr>
          <w:sz w:val="20"/>
          <w:szCs w:val="20"/>
        </w:rPr>
      </w:pPr>
      <w:r w:rsidRPr="001E1F7F">
        <w:rPr>
          <w:rStyle w:val="1"/>
          <w:color w:val="000000"/>
          <w:sz w:val="20"/>
          <w:szCs w:val="20"/>
        </w:rPr>
        <w:t>8.3. В случае неисполнения Дольщиком обязательств по настоящему договору, Застройщик вправе в одностороннем порядке отказаться от исполнения договора в случае:</w:t>
      </w:r>
    </w:p>
    <w:p w14:paraId="000EF876" w14:textId="77777777" w:rsidR="00573313" w:rsidRPr="002D47C3" w:rsidRDefault="00573313" w:rsidP="00573313">
      <w:pPr>
        <w:pStyle w:val="a3"/>
        <w:numPr>
          <w:ilvl w:val="0"/>
          <w:numId w:val="3"/>
        </w:numPr>
        <w:shd w:val="clear" w:color="auto" w:fill="auto"/>
        <w:tabs>
          <w:tab w:val="left" w:pos="142"/>
          <w:tab w:val="left" w:pos="803"/>
        </w:tabs>
        <w:spacing w:before="0" w:line="240" w:lineRule="auto"/>
        <w:ind w:firstLine="709"/>
        <w:rPr>
          <w:sz w:val="20"/>
          <w:szCs w:val="20"/>
        </w:rPr>
      </w:pPr>
      <w:r w:rsidRPr="002D47C3">
        <w:rPr>
          <w:rStyle w:val="1"/>
          <w:color w:val="000000"/>
          <w:sz w:val="20"/>
          <w:szCs w:val="20"/>
        </w:rPr>
        <w:t>если в соответствии с договором уплата цены договора должна производиться Дольщиком путем единовременного внесения платежа, просрочка внесения Дольщиком платежа составит более чем два месяца;</w:t>
      </w:r>
    </w:p>
    <w:p w14:paraId="595E70AD" w14:textId="77777777" w:rsidR="00573313" w:rsidRPr="002D47C3" w:rsidRDefault="00573313" w:rsidP="00573313">
      <w:pPr>
        <w:pStyle w:val="a3"/>
        <w:numPr>
          <w:ilvl w:val="0"/>
          <w:numId w:val="3"/>
        </w:numPr>
        <w:shd w:val="clear" w:color="auto" w:fill="auto"/>
        <w:tabs>
          <w:tab w:val="left" w:pos="142"/>
          <w:tab w:val="left" w:pos="803"/>
        </w:tabs>
        <w:spacing w:before="0" w:line="240" w:lineRule="auto"/>
        <w:ind w:firstLine="709"/>
        <w:rPr>
          <w:sz w:val="20"/>
          <w:szCs w:val="20"/>
        </w:rPr>
      </w:pPr>
      <w:r w:rsidRPr="002D47C3">
        <w:rPr>
          <w:rStyle w:val="1"/>
          <w:color w:val="000000"/>
          <w:sz w:val="20"/>
          <w:szCs w:val="20"/>
        </w:rPr>
        <w:t>если в соответствии с договором уплата цены договора должна производится Дольщиком путем внесения платежей в предусмотренный договором период, систематическое нарушение Дольщиком сроков внесения платежей, то есть нарушение срока внесения Дольщиком платежа составит более чем три раза в течение двенадцати месяцев или просрочка внесения Дольщиком платежа составит более чем два месяца.</w:t>
      </w:r>
    </w:p>
    <w:p w14:paraId="35A51F23" w14:textId="684F3B3E" w:rsidR="0033680E" w:rsidRDefault="0033680E" w:rsidP="00573313">
      <w:pPr>
        <w:spacing w:after="0" w:line="240" w:lineRule="auto"/>
        <w:ind w:firstLine="709"/>
        <w:jc w:val="both"/>
        <w:rPr>
          <w:rStyle w:val="1"/>
          <w:color w:val="000000"/>
          <w:sz w:val="20"/>
          <w:szCs w:val="20"/>
        </w:rPr>
      </w:pPr>
      <w:r w:rsidRPr="0033680E">
        <w:rPr>
          <w:rStyle w:val="1"/>
          <w:color w:val="000000"/>
          <w:sz w:val="20"/>
          <w:szCs w:val="20"/>
        </w:rPr>
        <w:lastRenderedPageBreak/>
        <w:t xml:space="preserve">В случае наличия оснований для одностороннего отказа Застройщика от исполнения настоящего Договора, предусмотренного п. 8.3 настоящего Договора, Застройщик вправе расторгнуть настоящий </w:t>
      </w:r>
      <w:r w:rsidRPr="002D3DB7">
        <w:rPr>
          <w:rStyle w:val="1"/>
          <w:color w:val="000000"/>
          <w:sz w:val="20"/>
          <w:szCs w:val="20"/>
          <w:highlight w:val="yellow"/>
        </w:rPr>
        <w:t>Договор н</w:t>
      </w:r>
      <w:r w:rsidR="002D3DB7" w:rsidRPr="002D3DB7">
        <w:rPr>
          <w:rStyle w:val="1"/>
          <w:color w:val="000000"/>
          <w:sz w:val="20"/>
          <w:szCs w:val="20"/>
          <w:highlight w:val="yellow"/>
        </w:rPr>
        <w:t>е</w:t>
      </w:r>
      <w:r w:rsidRPr="002D3DB7">
        <w:rPr>
          <w:rStyle w:val="1"/>
          <w:color w:val="000000"/>
          <w:sz w:val="20"/>
          <w:szCs w:val="20"/>
          <w:highlight w:val="yellow"/>
        </w:rPr>
        <w:t xml:space="preserve"> ранее, чем через 30 (тридцать)</w:t>
      </w:r>
      <w:r w:rsidRPr="0033680E">
        <w:rPr>
          <w:rStyle w:val="1"/>
          <w:color w:val="000000"/>
          <w:sz w:val="20"/>
          <w:szCs w:val="20"/>
        </w:rPr>
        <w:t xml:space="preserve"> рабочих дней после направления в письменной форме Дольщику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предупреждения о необходимости погашения им задолженности и о последствиях неисполнения такого требования. </w:t>
      </w:r>
    </w:p>
    <w:p w14:paraId="2F8245B6" w14:textId="7D620D4C" w:rsidR="00573313" w:rsidRPr="001E1F7F" w:rsidRDefault="00573313" w:rsidP="00573313">
      <w:pPr>
        <w:spacing w:after="0" w:line="240" w:lineRule="auto"/>
        <w:ind w:firstLine="709"/>
        <w:jc w:val="both"/>
        <w:rPr>
          <w:rFonts w:ascii="Times New Roman" w:hAnsi="Times New Roman" w:cs="Times New Roman"/>
          <w:color w:val="FF0000"/>
          <w:sz w:val="20"/>
          <w:szCs w:val="20"/>
        </w:rPr>
      </w:pPr>
      <w:r w:rsidRPr="001E1F7F">
        <w:rPr>
          <w:rFonts w:ascii="Times New Roman" w:hAnsi="Times New Roman" w:cs="Times New Roman"/>
          <w:sz w:val="20"/>
          <w:szCs w:val="20"/>
        </w:rPr>
        <w:t xml:space="preserve">Возврат денежных средств, находящихся на счет </w:t>
      </w:r>
      <w:proofErr w:type="spellStart"/>
      <w:r w:rsidRPr="001E1F7F">
        <w:rPr>
          <w:rFonts w:ascii="Times New Roman" w:hAnsi="Times New Roman" w:cs="Times New Roman"/>
          <w:sz w:val="20"/>
          <w:szCs w:val="20"/>
        </w:rPr>
        <w:t>эскроу</w:t>
      </w:r>
      <w:proofErr w:type="spellEnd"/>
      <w:r w:rsidRPr="001E1F7F">
        <w:rPr>
          <w:rFonts w:ascii="Times New Roman" w:hAnsi="Times New Roman" w:cs="Times New Roman"/>
          <w:sz w:val="20"/>
          <w:szCs w:val="20"/>
        </w:rPr>
        <w:t>, вследствие расторжения Договора согласно п.8.3 Договора осуществляется в порядке и сроки, установленные законодательством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учетом положений п. 5.1.10. Договора</w:t>
      </w:r>
      <w:r w:rsidRPr="001E1F7F">
        <w:rPr>
          <w:rFonts w:ascii="Times New Roman" w:hAnsi="Times New Roman" w:cs="Times New Roman"/>
          <w:color w:val="FF0000"/>
          <w:sz w:val="20"/>
          <w:szCs w:val="20"/>
        </w:rPr>
        <w:t>.</w:t>
      </w:r>
    </w:p>
    <w:p w14:paraId="33B91DA0" w14:textId="77777777" w:rsidR="00573313" w:rsidRPr="003D30A6" w:rsidRDefault="00573313" w:rsidP="00573313">
      <w:pPr>
        <w:pStyle w:val="a3"/>
        <w:shd w:val="clear" w:color="auto" w:fill="auto"/>
        <w:tabs>
          <w:tab w:val="left" w:pos="284"/>
          <w:tab w:val="left" w:pos="1048"/>
          <w:tab w:val="left" w:pos="9356"/>
        </w:tabs>
        <w:spacing w:before="0" w:line="240" w:lineRule="auto"/>
        <w:ind w:firstLine="709"/>
        <w:rPr>
          <w:rStyle w:val="1"/>
          <w:color w:val="000000"/>
          <w:sz w:val="20"/>
          <w:szCs w:val="20"/>
        </w:rPr>
      </w:pPr>
      <w:r w:rsidRPr="003D30A6">
        <w:rPr>
          <w:rStyle w:val="1"/>
          <w:color w:val="000000"/>
          <w:sz w:val="20"/>
          <w:szCs w:val="20"/>
        </w:rPr>
        <w:t xml:space="preserve">8.4. Дольщик вправе в одностороннем порядке отказаться от исполнения договора в случаях, предусмотренных действующим законодательством. При намерении, основанном на требованиях закона, отказаться от исполнения договора в одностороннем порядке, Дольщик обязан не менее чем за семь рабочих дней уведомить об этом Застройщика. Денежные средства, получаемые Дольщиком вследствие одностороннего отказа Дольщика от исполнения настоящего договора, после подписания Соглашения о расторжении, подлежат возврату со счета </w:t>
      </w:r>
      <w:proofErr w:type="spellStart"/>
      <w:r w:rsidRPr="003D30A6">
        <w:rPr>
          <w:rStyle w:val="1"/>
          <w:color w:val="000000"/>
          <w:sz w:val="20"/>
          <w:szCs w:val="20"/>
        </w:rPr>
        <w:t>Эскроу</w:t>
      </w:r>
      <w:proofErr w:type="spellEnd"/>
      <w:r w:rsidRPr="003D30A6">
        <w:rPr>
          <w:rStyle w:val="1"/>
          <w:color w:val="000000"/>
          <w:sz w:val="20"/>
          <w:szCs w:val="20"/>
        </w:rPr>
        <w:t>, на основании полученных уполномоченным банком (</w:t>
      </w:r>
      <w:proofErr w:type="spellStart"/>
      <w:r w:rsidRPr="003D30A6">
        <w:rPr>
          <w:rStyle w:val="1"/>
          <w:color w:val="000000"/>
          <w:sz w:val="20"/>
          <w:szCs w:val="20"/>
        </w:rPr>
        <w:t>эскроу</w:t>
      </w:r>
      <w:proofErr w:type="spellEnd"/>
      <w:r w:rsidRPr="003D30A6">
        <w:rPr>
          <w:rStyle w:val="1"/>
          <w:color w:val="000000"/>
          <w:sz w:val="20"/>
          <w:szCs w:val="20"/>
        </w:rPr>
        <w:t>-агентом)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w:t>
      </w:r>
    </w:p>
    <w:p w14:paraId="5FB25A0A" w14:textId="77777777" w:rsidR="00573313" w:rsidRPr="001E1F7F" w:rsidRDefault="00573313" w:rsidP="00573313">
      <w:pPr>
        <w:pStyle w:val="a3"/>
        <w:tabs>
          <w:tab w:val="left" w:pos="284"/>
          <w:tab w:val="left" w:pos="1048"/>
          <w:tab w:val="left" w:pos="9356"/>
        </w:tabs>
        <w:spacing w:before="0" w:line="240" w:lineRule="auto"/>
        <w:ind w:firstLine="709"/>
        <w:rPr>
          <w:rStyle w:val="1"/>
          <w:iCs/>
          <w:sz w:val="20"/>
          <w:szCs w:val="20"/>
          <w:shd w:val="clear" w:color="auto" w:fill="auto"/>
        </w:rPr>
      </w:pPr>
      <w:r w:rsidRPr="003D30A6">
        <w:rPr>
          <w:rStyle w:val="1"/>
          <w:iCs/>
          <w:sz w:val="20"/>
          <w:szCs w:val="20"/>
          <w:shd w:val="clear" w:color="auto" w:fill="auto"/>
        </w:rPr>
        <w:t xml:space="preserve">Поскольку счет </w:t>
      </w:r>
      <w:proofErr w:type="spellStart"/>
      <w:r w:rsidRPr="003D30A6">
        <w:rPr>
          <w:rStyle w:val="1"/>
          <w:iCs/>
          <w:sz w:val="20"/>
          <w:szCs w:val="20"/>
          <w:shd w:val="clear" w:color="auto" w:fill="auto"/>
        </w:rPr>
        <w:t>эскроу</w:t>
      </w:r>
      <w:proofErr w:type="spellEnd"/>
      <w:r w:rsidRPr="003D30A6">
        <w:rPr>
          <w:rStyle w:val="1"/>
          <w:iCs/>
          <w:sz w:val="20"/>
          <w:szCs w:val="20"/>
          <w:shd w:val="clear" w:color="auto" w:fill="auto"/>
        </w:rPr>
        <w:t xml:space="preserve"> — это специальный счет в уполномоченном банке (</w:t>
      </w:r>
      <w:proofErr w:type="spellStart"/>
      <w:r w:rsidRPr="003D30A6">
        <w:rPr>
          <w:rStyle w:val="1"/>
          <w:iCs/>
          <w:sz w:val="20"/>
          <w:szCs w:val="20"/>
          <w:shd w:val="clear" w:color="auto" w:fill="auto"/>
        </w:rPr>
        <w:t>эскроу</w:t>
      </w:r>
      <w:proofErr w:type="spellEnd"/>
      <w:r w:rsidRPr="003D30A6">
        <w:rPr>
          <w:rStyle w:val="1"/>
          <w:iCs/>
          <w:sz w:val="20"/>
          <w:szCs w:val="20"/>
          <w:shd w:val="clear" w:color="auto" w:fill="auto"/>
        </w:rPr>
        <w:t xml:space="preserve">-агенте), на котором денежные средства хранятся до выполнения обстоятельств по передаче объекта долевого участия, в случае расторжения договора долевого участия до ввода объекта в эксплуатацию, проценты за пользование денежными средствами участника долевого строительства, предусмотренные ч.2. ст.9 Федерального закона №214-ФЗ при использовании счета </w:t>
      </w:r>
      <w:proofErr w:type="spellStart"/>
      <w:r w:rsidRPr="003D30A6">
        <w:rPr>
          <w:rStyle w:val="1"/>
          <w:iCs/>
          <w:sz w:val="20"/>
          <w:szCs w:val="20"/>
          <w:shd w:val="clear" w:color="auto" w:fill="auto"/>
        </w:rPr>
        <w:t>эскроу</w:t>
      </w:r>
      <w:proofErr w:type="spellEnd"/>
      <w:r w:rsidRPr="003D30A6">
        <w:rPr>
          <w:rStyle w:val="1"/>
          <w:iCs/>
          <w:sz w:val="20"/>
          <w:szCs w:val="20"/>
          <w:shd w:val="clear" w:color="auto" w:fill="auto"/>
        </w:rPr>
        <w:t xml:space="preserve"> в рамках правоотношений, регулируемых данным федеральным законом, не уплачиваются.</w:t>
      </w:r>
      <w:r w:rsidRPr="001E1F7F">
        <w:rPr>
          <w:rStyle w:val="1"/>
          <w:iCs/>
          <w:sz w:val="20"/>
          <w:szCs w:val="20"/>
          <w:shd w:val="clear" w:color="auto" w:fill="auto"/>
        </w:rPr>
        <w:t xml:space="preserve"> </w:t>
      </w:r>
    </w:p>
    <w:p w14:paraId="58352672" w14:textId="413FEB43" w:rsidR="00573313" w:rsidRPr="001E1F7F" w:rsidRDefault="00573313" w:rsidP="00573313">
      <w:pPr>
        <w:pStyle w:val="a3"/>
        <w:shd w:val="clear" w:color="auto" w:fill="auto"/>
        <w:tabs>
          <w:tab w:val="left" w:pos="284"/>
        </w:tabs>
        <w:spacing w:before="0" w:line="240" w:lineRule="auto"/>
        <w:ind w:firstLine="709"/>
        <w:rPr>
          <w:color w:val="000000"/>
          <w:sz w:val="20"/>
          <w:szCs w:val="20"/>
          <w:shd w:val="clear" w:color="auto" w:fill="FFFFFF"/>
        </w:rPr>
      </w:pPr>
      <w:r w:rsidRPr="001E1F7F">
        <w:rPr>
          <w:rStyle w:val="1"/>
          <w:color w:val="000000"/>
          <w:sz w:val="20"/>
          <w:szCs w:val="20"/>
        </w:rPr>
        <w:t xml:space="preserve">8.5. В случае расторжения настоящего договора, фактически внесенные Дольщиком </w:t>
      </w:r>
      <w:r w:rsidR="00B03BEB" w:rsidRPr="001E1F7F">
        <w:rPr>
          <w:rStyle w:val="1"/>
          <w:color w:val="000000"/>
          <w:sz w:val="20"/>
          <w:szCs w:val="20"/>
        </w:rPr>
        <w:t>финансовые средства,</w:t>
      </w:r>
      <w:r w:rsidRPr="001E1F7F">
        <w:rPr>
          <w:rStyle w:val="1"/>
          <w:color w:val="000000"/>
          <w:sz w:val="20"/>
          <w:szCs w:val="20"/>
        </w:rPr>
        <w:t xml:space="preserve"> возвращаются ему без учета инфляционных </w:t>
      </w:r>
      <w:r w:rsidRPr="001E1F7F">
        <w:rPr>
          <w:rStyle w:val="1pt"/>
          <w:color w:val="000000"/>
          <w:sz w:val="20"/>
          <w:szCs w:val="20"/>
        </w:rPr>
        <w:t xml:space="preserve">процентов и за минусом </w:t>
      </w:r>
      <w:r w:rsidRPr="001E1F7F">
        <w:rPr>
          <w:rStyle w:val="1"/>
          <w:color w:val="000000"/>
          <w:sz w:val="20"/>
          <w:szCs w:val="20"/>
        </w:rPr>
        <w:t>фактически понесенных Застройщиком расходов, связанных с исполнением обязательств по настоящему договору.</w:t>
      </w:r>
    </w:p>
    <w:p w14:paraId="0A10C413" w14:textId="77777777" w:rsidR="00573313" w:rsidRPr="001E1F7F" w:rsidRDefault="00573313" w:rsidP="00573313">
      <w:pPr>
        <w:pStyle w:val="a3"/>
        <w:shd w:val="clear" w:color="auto" w:fill="auto"/>
        <w:tabs>
          <w:tab w:val="left" w:pos="284"/>
          <w:tab w:val="left" w:pos="1057"/>
        </w:tabs>
        <w:spacing w:before="0" w:line="240" w:lineRule="auto"/>
        <w:ind w:firstLine="709"/>
        <w:rPr>
          <w:rStyle w:val="1"/>
          <w:sz w:val="20"/>
          <w:szCs w:val="20"/>
        </w:rPr>
      </w:pPr>
      <w:r w:rsidRPr="001E1F7F">
        <w:rPr>
          <w:rStyle w:val="1"/>
          <w:sz w:val="20"/>
          <w:szCs w:val="20"/>
        </w:rPr>
        <w:t>8.6. В случае расторжения настоящего договора по вине Дольщика (неисполнение либо ненадлежащее исполнение Дольщиком своих обязательств по настоящему Договору) и отсутствия финансирования со стороны Дольщика, Дольщик обязан возместить понесенные Застройщиком расходы, связанные с исполнением обязательств по настоящему договору.</w:t>
      </w:r>
    </w:p>
    <w:p w14:paraId="403ECC84" w14:textId="77777777" w:rsidR="00573313" w:rsidRPr="001E1F7F" w:rsidRDefault="00573313" w:rsidP="00573313">
      <w:pPr>
        <w:pStyle w:val="a3"/>
        <w:shd w:val="clear" w:color="auto" w:fill="auto"/>
        <w:tabs>
          <w:tab w:val="left" w:pos="284"/>
          <w:tab w:val="left" w:pos="1071"/>
        </w:tabs>
        <w:spacing w:before="0" w:line="240" w:lineRule="auto"/>
        <w:ind w:firstLine="709"/>
        <w:rPr>
          <w:sz w:val="20"/>
          <w:szCs w:val="20"/>
        </w:rPr>
      </w:pPr>
      <w:r w:rsidRPr="001E1F7F">
        <w:rPr>
          <w:rStyle w:val="1"/>
          <w:color w:val="000000"/>
          <w:sz w:val="20"/>
          <w:szCs w:val="20"/>
        </w:rPr>
        <w:t>8.7. Расторжение настоящего Договора не влечет за собой прекращение договоров участия в долевом строительстве Дома с иными дольщиками.</w:t>
      </w:r>
    </w:p>
    <w:p w14:paraId="4438C5F6" w14:textId="77777777" w:rsidR="00573313" w:rsidRPr="001E1F7F" w:rsidRDefault="00573313" w:rsidP="00573313">
      <w:pPr>
        <w:pStyle w:val="a3"/>
        <w:shd w:val="clear" w:color="auto" w:fill="auto"/>
        <w:tabs>
          <w:tab w:val="left" w:pos="284"/>
          <w:tab w:val="left" w:pos="1095"/>
        </w:tabs>
        <w:spacing w:before="0" w:line="240" w:lineRule="auto"/>
        <w:ind w:firstLine="709"/>
        <w:rPr>
          <w:rStyle w:val="2"/>
          <w:b w:val="0"/>
          <w:bCs w:val="0"/>
          <w:color w:val="000000"/>
          <w:sz w:val="20"/>
          <w:szCs w:val="20"/>
        </w:rPr>
      </w:pPr>
      <w:r w:rsidRPr="001E1F7F">
        <w:rPr>
          <w:rStyle w:val="1"/>
          <w:color w:val="000000"/>
          <w:sz w:val="20"/>
          <w:szCs w:val="20"/>
        </w:rPr>
        <w:t>8.8. В случае, если Дом и/или Квартира построены (созданы) Застройщиком с отступлениями от условий настоящего договора, приведшими к ухудшению качества Дома и/или Квартиры, или с иными недостатками, которые делают Дом и/или Квартиру непригодными для предусмотренного настоящим договором использования, Дольщик вправе потребовать от Застройщика безвозмездного устранения недостатков в разумный срок.</w:t>
      </w:r>
    </w:p>
    <w:p w14:paraId="510F3852" w14:textId="343F33E9" w:rsidR="00573313" w:rsidRPr="001E1F7F" w:rsidRDefault="00573313" w:rsidP="00573313">
      <w:pPr>
        <w:pStyle w:val="20"/>
        <w:numPr>
          <w:ilvl w:val="0"/>
          <w:numId w:val="10"/>
        </w:numPr>
        <w:shd w:val="clear" w:color="auto" w:fill="auto"/>
        <w:tabs>
          <w:tab w:val="left" w:pos="3695"/>
        </w:tabs>
        <w:spacing w:before="0" w:after="0" w:line="276" w:lineRule="auto"/>
        <w:jc w:val="center"/>
        <w:rPr>
          <w:rStyle w:val="2"/>
          <w:b/>
          <w:color w:val="000000"/>
          <w:sz w:val="20"/>
          <w:szCs w:val="20"/>
        </w:rPr>
      </w:pPr>
      <w:r w:rsidRPr="001E1F7F">
        <w:rPr>
          <w:rStyle w:val="2"/>
          <w:b/>
          <w:color w:val="000000"/>
          <w:sz w:val="20"/>
          <w:szCs w:val="20"/>
        </w:rPr>
        <w:t>Ответственность Сторон.</w:t>
      </w:r>
    </w:p>
    <w:p w14:paraId="4FF08658" w14:textId="77777777" w:rsidR="00573313" w:rsidRPr="001E1F7F" w:rsidRDefault="00573313" w:rsidP="00573313">
      <w:pPr>
        <w:pStyle w:val="a3"/>
        <w:shd w:val="clear" w:color="auto" w:fill="auto"/>
        <w:tabs>
          <w:tab w:val="left" w:pos="-709"/>
          <w:tab w:val="left" w:pos="284"/>
        </w:tabs>
        <w:spacing w:before="0" w:line="240" w:lineRule="auto"/>
        <w:ind w:firstLine="709"/>
        <w:rPr>
          <w:sz w:val="20"/>
          <w:szCs w:val="20"/>
        </w:rPr>
      </w:pPr>
      <w:r w:rsidRPr="001E1F7F">
        <w:rPr>
          <w:rStyle w:val="1"/>
          <w:color w:val="000000"/>
          <w:sz w:val="20"/>
          <w:szCs w:val="20"/>
        </w:rPr>
        <w:t>9.1. Стороны несут ответственность по своим обязательствам в соответствии с действующим законодательством Российской Федерации.</w:t>
      </w:r>
    </w:p>
    <w:p w14:paraId="595EAEAA" w14:textId="77777777" w:rsidR="00573313" w:rsidRPr="001E1F7F" w:rsidRDefault="00573313" w:rsidP="00573313">
      <w:pPr>
        <w:pStyle w:val="a3"/>
        <w:shd w:val="clear" w:color="auto" w:fill="auto"/>
        <w:tabs>
          <w:tab w:val="left" w:pos="-709"/>
          <w:tab w:val="left" w:pos="284"/>
          <w:tab w:val="left" w:pos="970"/>
        </w:tabs>
        <w:spacing w:before="0" w:line="240" w:lineRule="auto"/>
        <w:ind w:firstLine="709"/>
        <w:rPr>
          <w:sz w:val="20"/>
          <w:szCs w:val="20"/>
        </w:rPr>
      </w:pPr>
      <w:r w:rsidRPr="001E1F7F">
        <w:rPr>
          <w:rStyle w:val="1"/>
          <w:color w:val="000000"/>
          <w:sz w:val="20"/>
          <w:szCs w:val="20"/>
        </w:rPr>
        <w:t>9.2. При нарушении Дольщиком сроков внесения денежных средств, предусмотренных настоящим Договором, Застройщик вправе взыскать с Дольщика неустойку (пени) в размере 1/300 ставки рефинансирования Банка России на день исполнения обязательства от суммы просроченного платежа за каждый день просрочки.</w:t>
      </w:r>
    </w:p>
    <w:p w14:paraId="205FA1A7"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Style w:val="1"/>
          <w:color w:val="000000"/>
          <w:sz w:val="20"/>
          <w:szCs w:val="20"/>
        </w:rPr>
        <w:t xml:space="preserve">9.3. </w:t>
      </w:r>
      <w:r w:rsidRPr="001E1F7F">
        <w:rPr>
          <w:rFonts w:ascii="Times New Roman" w:hAnsi="Times New Roman" w:cs="Times New Roman"/>
          <w:sz w:val="20"/>
          <w:szCs w:val="20"/>
        </w:rPr>
        <w:t>При нарушении Застройщиком срока передачи готового объекта долевого строительства, Дольщик- физическое лицо вправе взыскать с Застройщика неустойку в размере 1/150 ставки рефинансирования Банка России на день исполнения обязательства от суммы уплаченных Дольщиком денежных средств за каждый день просрочки.</w:t>
      </w:r>
    </w:p>
    <w:p w14:paraId="0FC93ABE"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Style w:val="1"/>
          <w:color w:val="000000"/>
          <w:sz w:val="20"/>
          <w:szCs w:val="20"/>
        </w:rPr>
        <w:t xml:space="preserve">9.4. </w:t>
      </w:r>
      <w:r w:rsidRPr="001E1F7F">
        <w:rPr>
          <w:rFonts w:ascii="Times New Roman" w:hAnsi="Times New Roman" w:cs="Times New Roman"/>
          <w:sz w:val="20"/>
          <w:szCs w:val="20"/>
        </w:rPr>
        <w:t xml:space="preserve">При нарушении Застройщиком срока передачи готового объекта долевого строительства, Дольщик- юридическое лицо вправе взыскать с Застройщика неустойку в размере 1/300 ставки рефинансирования Банка России на день исполнения обязательства от суммы уплаченных Дольщиком денежных средств за каждый день просрочки. </w:t>
      </w:r>
    </w:p>
    <w:p w14:paraId="35DF51E8" w14:textId="77777777" w:rsidR="00573313" w:rsidRPr="001E1F7F" w:rsidRDefault="00573313" w:rsidP="00573313">
      <w:pPr>
        <w:spacing w:after="0" w:line="240" w:lineRule="auto"/>
        <w:ind w:firstLine="709"/>
        <w:jc w:val="both"/>
        <w:rPr>
          <w:rFonts w:ascii="Times New Roman" w:hAnsi="Times New Roman" w:cs="Times New Roman"/>
          <w:b/>
          <w:sz w:val="20"/>
          <w:szCs w:val="20"/>
        </w:rPr>
      </w:pPr>
      <w:r w:rsidRPr="001E1F7F">
        <w:rPr>
          <w:rStyle w:val="1"/>
          <w:color w:val="000000"/>
          <w:sz w:val="20"/>
          <w:szCs w:val="20"/>
        </w:rPr>
        <w:t>9.</w:t>
      </w:r>
      <w:r w:rsidRPr="001E1F7F">
        <w:rPr>
          <w:rFonts w:ascii="Times New Roman" w:hAnsi="Times New Roman" w:cs="Times New Roman"/>
          <w:sz w:val="20"/>
          <w:szCs w:val="20"/>
        </w:rPr>
        <w:t>5.  Стороны договорились, что уступка Дольщиком к Застройщику по неустойке и иным штрафным санкциям не допускается</w:t>
      </w:r>
      <w:r w:rsidRPr="001E1F7F">
        <w:rPr>
          <w:rFonts w:ascii="Times New Roman" w:hAnsi="Times New Roman" w:cs="Times New Roman"/>
          <w:b/>
          <w:sz w:val="20"/>
          <w:szCs w:val="20"/>
        </w:rPr>
        <w:t>.</w:t>
      </w:r>
    </w:p>
    <w:p w14:paraId="535604AD" w14:textId="77777777" w:rsidR="00573313" w:rsidRPr="001E1F7F" w:rsidRDefault="00573313" w:rsidP="00573313">
      <w:pPr>
        <w:spacing w:after="0" w:line="240" w:lineRule="auto"/>
        <w:ind w:firstLine="709"/>
        <w:jc w:val="both"/>
        <w:rPr>
          <w:rStyle w:val="1"/>
          <w:color w:val="000000"/>
          <w:sz w:val="20"/>
          <w:szCs w:val="20"/>
        </w:rPr>
      </w:pPr>
      <w:r w:rsidRPr="009852B9">
        <w:rPr>
          <w:rStyle w:val="1"/>
          <w:color w:val="000000"/>
          <w:sz w:val="20"/>
          <w:szCs w:val="20"/>
          <w:highlight w:val="yellow"/>
        </w:rPr>
        <w:t>9.6. За просрочку, необоснованный отказ/уклонение от подписания Акта приема-передачи Квартиры Дольщик уплачивает Застройщику неустойку в размере 0,1% от окончательной цены Договора за каждый день просрочки.</w:t>
      </w:r>
    </w:p>
    <w:p w14:paraId="0ACB791E" w14:textId="77777777" w:rsidR="0033680E" w:rsidRPr="0033680E" w:rsidRDefault="00573313" w:rsidP="0033680E">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xml:space="preserve">9.7. </w:t>
      </w:r>
      <w:r w:rsidR="0033680E" w:rsidRPr="0033680E">
        <w:rPr>
          <w:rFonts w:ascii="Times New Roman" w:hAnsi="Times New Roman" w:cs="Times New Roman"/>
          <w:sz w:val="20"/>
          <w:szCs w:val="20"/>
        </w:rPr>
        <w:t xml:space="preserve">Стороны признают, что денежные средства Дольщика, переданные по настоящему Договору, хранятся на </w:t>
      </w:r>
      <w:proofErr w:type="spellStart"/>
      <w:r w:rsidR="0033680E" w:rsidRPr="0033680E">
        <w:rPr>
          <w:rFonts w:ascii="Times New Roman" w:hAnsi="Times New Roman" w:cs="Times New Roman"/>
          <w:sz w:val="20"/>
          <w:szCs w:val="20"/>
        </w:rPr>
        <w:t>эскроу</w:t>
      </w:r>
      <w:proofErr w:type="spellEnd"/>
      <w:r w:rsidR="0033680E" w:rsidRPr="0033680E">
        <w:rPr>
          <w:rFonts w:ascii="Times New Roman" w:hAnsi="Times New Roman" w:cs="Times New Roman"/>
          <w:sz w:val="20"/>
          <w:szCs w:val="20"/>
        </w:rPr>
        <w:t xml:space="preserve">-счете в Банке, Застройщик доступа к этим денежным средствам не имеет.  </w:t>
      </w:r>
    </w:p>
    <w:p w14:paraId="3AF22880" w14:textId="77777777" w:rsidR="0033680E" w:rsidRPr="0033680E" w:rsidRDefault="0033680E" w:rsidP="0033680E">
      <w:pPr>
        <w:spacing w:after="0" w:line="240" w:lineRule="auto"/>
        <w:ind w:firstLine="709"/>
        <w:jc w:val="both"/>
        <w:rPr>
          <w:rFonts w:ascii="Times New Roman" w:hAnsi="Times New Roman" w:cs="Times New Roman"/>
          <w:sz w:val="20"/>
          <w:szCs w:val="20"/>
        </w:rPr>
      </w:pPr>
      <w:r w:rsidRPr="0033680E">
        <w:rPr>
          <w:rFonts w:ascii="Times New Roman" w:hAnsi="Times New Roman" w:cs="Times New Roman"/>
          <w:sz w:val="20"/>
          <w:szCs w:val="20"/>
        </w:rPr>
        <w:t xml:space="preserve">В случае расторжения настоящего Договора штрафные санкции за пользование денежными средствами не могут быть возложены на Застройщика. </w:t>
      </w:r>
    </w:p>
    <w:p w14:paraId="77087D9B" w14:textId="77777777" w:rsidR="0033680E" w:rsidRPr="0033680E" w:rsidRDefault="0033680E" w:rsidP="0033680E">
      <w:pPr>
        <w:spacing w:after="0" w:line="240" w:lineRule="auto"/>
        <w:ind w:firstLine="709"/>
        <w:jc w:val="both"/>
        <w:rPr>
          <w:rFonts w:ascii="Times New Roman" w:hAnsi="Times New Roman" w:cs="Times New Roman"/>
          <w:sz w:val="20"/>
          <w:szCs w:val="20"/>
        </w:rPr>
      </w:pPr>
      <w:r w:rsidRPr="0033680E">
        <w:rPr>
          <w:rFonts w:ascii="Times New Roman" w:hAnsi="Times New Roman" w:cs="Times New Roman"/>
          <w:sz w:val="20"/>
          <w:szCs w:val="20"/>
        </w:rPr>
        <w:lastRenderedPageBreak/>
        <w:t xml:space="preserve">При расторжении настоящего Договора Стороны подписывают соглашение о расторжении настоящего Договора, которое является основанием для возврата денежных средства с </w:t>
      </w:r>
      <w:proofErr w:type="spellStart"/>
      <w:r w:rsidRPr="0033680E">
        <w:rPr>
          <w:rFonts w:ascii="Times New Roman" w:hAnsi="Times New Roman" w:cs="Times New Roman"/>
          <w:sz w:val="20"/>
          <w:szCs w:val="20"/>
        </w:rPr>
        <w:t>эскроу</w:t>
      </w:r>
      <w:proofErr w:type="spellEnd"/>
      <w:r w:rsidRPr="0033680E">
        <w:rPr>
          <w:rFonts w:ascii="Times New Roman" w:hAnsi="Times New Roman" w:cs="Times New Roman"/>
          <w:sz w:val="20"/>
          <w:szCs w:val="20"/>
        </w:rPr>
        <w:t xml:space="preserve">-счета Дольщику. </w:t>
      </w:r>
    </w:p>
    <w:p w14:paraId="6146BCE9" w14:textId="77777777" w:rsidR="00A25714" w:rsidRDefault="0033680E" w:rsidP="00A25714">
      <w:pPr>
        <w:spacing w:after="0" w:line="240" w:lineRule="auto"/>
        <w:ind w:firstLine="709"/>
        <w:jc w:val="both"/>
        <w:rPr>
          <w:rFonts w:ascii="Times New Roman" w:hAnsi="Times New Roman" w:cs="Times New Roman"/>
          <w:sz w:val="20"/>
          <w:szCs w:val="20"/>
        </w:rPr>
      </w:pPr>
      <w:r w:rsidRPr="0033680E">
        <w:rPr>
          <w:rFonts w:ascii="Times New Roman" w:hAnsi="Times New Roman" w:cs="Times New Roman"/>
          <w:sz w:val="20"/>
          <w:szCs w:val="20"/>
        </w:rPr>
        <w:t xml:space="preserve">При наличии разногласий по тексту соглашения о расторжении договора Стороны подписывают соглашение о расторжении, которое является основанием для возврата денежных средства с </w:t>
      </w:r>
      <w:proofErr w:type="spellStart"/>
      <w:r w:rsidRPr="0033680E">
        <w:rPr>
          <w:rFonts w:ascii="Times New Roman" w:hAnsi="Times New Roman" w:cs="Times New Roman"/>
          <w:sz w:val="20"/>
          <w:szCs w:val="20"/>
        </w:rPr>
        <w:t>эскроу</w:t>
      </w:r>
      <w:proofErr w:type="spellEnd"/>
      <w:r w:rsidRPr="0033680E">
        <w:rPr>
          <w:rFonts w:ascii="Times New Roman" w:hAnsi="Times New Roman" w:cs="Times New Roman"/>
          <w:sz w:val="20"/>
          <w:szCs w:val="20"/>
        </w:rPr>
        <w:t>-счета Дольщику с указанием на то, что спорные обстоятельства/положения будут определены в дальнейших дополнительных соглашениях к соглашению о расторжении путем переговоров или в судебном порядке.</w:t>
      </w:r>
    </w:p>
    <w:p w14:paraId="0A151A95" w14:textId="07F65C24" w:rsidR="00A25714" w:rsidRPr="00A25714" w:rsidRDefault="00A25714" w:rsidP="00A25714">
      <w:pPr>
        <w:spacing w:after="0" w:line="240" w:lineRule="auto"/>
        <w:ind w:firstLine="709"/>
        <w:jc w:val="both"/>
        <w:rPr>
          <w:rFonts w:ascii="Times New Roman" w:hAnsi="Times New Roman" w:cs="Times New Roman"/>
          <w:sz w:val="20"/>
          <w:szCs w:val="20"/>
        </w:rPr>
      </w:pPr>
    </w:p>
    <w:p w14:paraId="2612989E" w14:textId="77777777" w:rsidR="00573313" w:rsidRPr="001E1F7F" w:rsidRDefault="00573313" w:rsidP="00573313">
      <w:pPr>
        <w:pStyle w:val="20"/>
        <w:numPr>
          <w:ilvl w:val="0"/>
          <w:numId w:val="10"/>
        </w:numPr>
        <w:shd w:val="clear" w:color="auto" w:fill="auto"/>
        <w:spacing w:before="0" w:after="0" w:line="276" w:lineRule="auto"/>
        <w:jc w:val="center"/>
        <w:rPr>
          <w:bCs w:val="0"/>
          <w:color w:val="000000"/>
          <w:spacing w:val="0"/>
          <w:sz w:val="20"/>
          <w:szCs w:val="20"/>
          <w:shd w:val="clear" w:color="auto" w:fill="FFFFFF"/>
        </w:rPr>
      </w:pPr>
      <w:r w:rsidRPr="001E1F7F">
        <w:rPr>
          <w:rStyle w:val="2"/>
          <w:b/>
          <w:color w:val="000000"/>
          <w:spacing w:val="0"/>
          <w:sz w:val="20"/>
          <w:szCs w:val="20"/>
        </w:rPr>
        <w:t>Освобождение от ответственности (форс-мажор).</w:t>
      </w:r>
    </w:p>
    <w:p w14:paraId="3275B9C5" w14:textId="5E84D265" w:rsidR="00573313" w:rsidRPr="001E1F7F" w:rsidRDefault="00573313" w:rsidP="00573313">
      <w:pPr>
        <w:pStyle w:val="a3"/>
        <w:shd w:val="clear" w:color="auto" w:fill="auto"/>
        <w:tabs>
          <w:tab w:val="left" w:pos="426"/>
        </w:tabs>
        <w:spacing w:before="0" w:line="240" w:lineRule="auto"/>
        <w:ind w:firstLine="709"/>
        <w:rPr>
          <w:rStyle w:val="1"/>
          <w:color w:val="000000"/>
          <w:spacing w:val="0"/>
          <w:sz w:val="20"/>
          <w:szCs w:val="20"/>
        </w:rPr>
      </w:pPr>
      <w:r w:rsidRPr="001E1F7F">
        <w:rPr>
          <w:rStyle w:val="1"/>
          <w:color w:val="000000"/>
          <w:spacing w:val="0"/>
          <w:sz w:val="20"/>
          <w:szCs w:val="20"/>
        </w:rPr>
        <w:t>10.1. Стороны освобождаются от ответственности за частичное или полное неисполнение своих обязательств по договору, если это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К таким событиям относятся стихийные бедствия природного и социально-экономического характера: наводнение, землетрясение, пожар, военные действия, взрыв, восстание, спад производства в стране и/или в регионе, постановления и распоряжения органов государственной (муниципальной) власти и управления, запретительные действия властей, существенно (негативно) влияющие на деятельность организаций строительного комплекса, иные события, не подлежащие контролю Сторон. Срок исполнения обязательств при этом отодвигается соразмерно времени, в течение которого действуют обстоятельства непреодолимой силы. Наличие указанных обстоятельств должно подтверждаться документами, выданными соответствующим уполномоченным органом.</w:t>
      </w:r>
    </w:p>
    <w:p w14:paraId="35CFD92E" w14:textId="2F6AFDC4" w:rsidR="00573313" w:rsidRPr="005053A6" w:rsidRDefault="00573313" w:rsidP="005053A6">
      <w:pPr>
        <w:pStyle w:val="20"/>
        <w:numPr>
          <w:ilvl w:val="0"/>
          <w:numId w:val="10"/>
        </w:numPr>
        <w:shd w:val="clear" w:color="auto" w:fill="auto"/>
        <w:tabs>
          <w:tab w:val="left" w:pos="3546"/>
        </w:tabs>
        <w:spacing w:before="0" w:after="0" w:line="276" w:lineRule="auto"/>
        <w:jc w:val="center"/>
        <w:rPr>
          <w:rStyle w:val="2"/>
          <w:b/>
          <w:color w:val="000000"/>
          <w:sz w:val="20"/>
          <w:szCs w:val="20"/>
        </w:rPr>
      </w:pPr>
      <w:r w:rsidRPr="001E1F7F">
        <w:rPr>
          <w:rStyle w:val="2"/>
          <w:b/>
          <w:color w:val="000000"/>
          <w:sz w:val="20"/>
          <w:szCs w:val="20"/>
        </w:rPr>
        <w:t>Заключительные положения.</w:t>
      </w:r>
    </w:p>
    <w:p w14:paraId="4FE68AC0"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5A65C0FD"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11.2. Обо всех изменениях в платежных, почтовых и других реквизитах, а также о смене места регистрации (проживания) Стороны обязаны извещать друг друга в течение 5 рабочих дней.</w:t>
      </w:r>
    </w:p>
    <w:p w14:paraId="0CA99091" w14:textId="08DD9A90" w:rsidR="00573313" w:rsidRPr="001E1F7F" w:rsidRDefault="00573313" w:rsidP="00573313">
      <w:pPr>
        <w:pStyle w:val="a3"/>
        <w:shd w:val="clear" w:color="auto" w:fill="auto"/>
        <w:tabs>
          <w:tab w:val="left" w:pos="284"/>
        </w:tabs>
        <w:spacing w:before="0" w:line="240" w:lineRule="auto"/>
        <w:ind w:firstLine="709"/>
        <w:rPr>
          <w:color w:val="000000"/>
          <w:sz w:val="20"/>
          <w:szCs w:val="20"/>
          <w:shd w:val="clear" w:color="auto" w:fill="FFFFFF"/>
        </w:rPr>
      </w:pPr>
      <w:r w:rsidRPr="001E1F7F">
        <w:rPr>
          <w:sz w:val="20"/>
          <w:szCs w:val="20"/>
        </w:rPr>
        <w:t>11.3. Все уведомления, извещения являются надлежащими, если они совершены в письменном виде</w:t>
      </w:r>
      <w:r w:rsidR="009956B6">
        <w:rPr>
          <w:sz w:val="20"/>
          <w:szCs w:val="20"/>
        </w:rPr>
        <w:t xml:space="preserve"> на бумажном носителе</w:t>
      </w:r>
      <w:r w:rsidRPr="001E1F7F">
        <w:rPr>
          <w:sz w:val="20"/>
          <w:szCs w:val="20"/>
        </w:rPr>
        <w:t xml:space="preserve"> и доставлены до получателя с подтверждением получения, нарочно или заказным отправлением по адресу Стороны, указанному в разделе 12 Договора, либо в случае изменения почтового адреса, по адресу, представленному в соответствии с п. 11.2 Договора, </w:t>
      </w:r>
      <w:r w:rsidRPr="001E1F7F">
        <w:rPr>
          <w:rStyle w:val="1"/>
          <w:color w:val="000000"/>
          <w:sz w:val="20"/>
          <w:szCs w:val="20"/>
        </w:rPr>
        <w:t>а так же в случае если оператором почтовой связи заказное письмо возвращено с сообщением об отказе Стороны от его получения или в связи с отсутствием Стороны по указанному им почтовому адресу.</w:t>
      </w:r>
    </w:p>
    <w:p w14:paraId="601BB84E"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11.4. Все изменения и дополнения к Договору оформляются дополнительными соглашениями Сторон в письменной форме, которые подлежат государственной регистрации и являются неотъемлемой частью Договора.</w:t>
      </w:r>
    </w:p>
    <w:p w14:paraId="227A79EE" w14:textId="77777777" w:rsidR="00573313" w:rsidRPr="001E1F7F" w:rsidRDefault="00573313" w:rsidP="00573313">
      <w:pPr>
        <w:tabs>
          <w:tab w:val="left" w:pos="720"/>
        </w:tabs>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11.5. Подписав настоящий договор, Дольщик выражает свое безусловное согласие на предоставление Застройщиком переданной Дольщиком в рамках настоящего договора информации третьим лицам в целях исполнения настоящего договора, а также на обработку Застройщиком персональных данных Дольщика, указанных в настоящем договоре и в иных документах, полученных для целей заключения и исполнения настоящего договора, в том числе в целях:</w:t>
      </w:r>
    </w:p>
    <w:p w14:paraId="4FA46106"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направления уведомлений и требований Застройщика (в том числе с использованием электронных видов связи: смс-сообщения, сообщения на адрес электронной почты и иное);</w:t>
      </w:r>
    </w:p>
    <w:p w14:paraId="702AFA8B"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xml:space="preserve">- контроля за своевременным исполнением обязательств Дольщика; </w:t>
      </w:r>
    </w:p>
    <w:p w14:paraId="3BDA9EC2"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реализации функций по сбору, хранению и обновлению сведений, подлежащих предоставлению Дольщиком Застройщику.</w:t>
      </w:r>
    </w:p>
    <w:p w14:paraId="4D09407B" w14:textId="77777777" w:rsidR="00573313" w:rsidRPr="001E1F7F" w:rsidRDefault="00573313" w:rsidP="00573313">
      <w:pPr>
        <w:pStyle w:val="Normal1"/>
        <w:ind w:firstLine="709"/>
        <w:jc w:val="both"/>
      </w:pPr>
      <w:r w:rsidRPr="001E1F7F">
        <w:t xml:space="preserve">Данное положение также распространяется на информацию, передаваемую Застройщиком третьим лицам в целях реализации настоящего Договора. </w:t>
      </w:r>
    </w:p>
    <w:p w14:paraId="76FB9DE0" w14:textId="77777777" w:rsidR="00573313" w:rsidRPr="001E1F7F" w:rsidRDefault="00573313" w:rsidP="00573313">
      <w:pPr>
        <w:pStyle w:val="a3"/>
        <w:spacing w:before="0" w:line="240" w:lineRule="auto"/>
        <w:ind w:firstLine="709"/>
        <w:rPr>
          <w:sz w:val="20"/>
          <w:szCs w:val="20"/>
        </w:rPr>
      </w:pPr>
      <w:r w:rsidRPr="001E1F7F">
        <w:rPr>
          <w:sz w:val="20"/>
          <w:szCs w:val="20"/>
        </w:rPr>
        <w:t xml:space="preserve">11.6. Отправка Застройщиком корреспонденции (в том числе судебной) будет осуществляться по адресу Дольщика, указанному в преамбуле настоящего договора и в документах, представленных Дольщиком при заключении и исполнении настоящего договора. Указанный адрес может быть изменен Дольщиком путем письменного уведомления Застройщика в течении 5 (пяти рабочих) дней с момента возникновения указных изменений. В случае не уведомления Застройщика об указанных изменений или нарушения сроков уведомления, то Застройщик освобождается от ответственности за нарушения сроков извещения или передачи квартиры. </w:t>
      </w:r>
    </w:p>
    <w:p w14:paraId="2DE4897F"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11.7. Во всем остальном, что не предусмотрено Договором, Стороны руководствуются действующим законодательством Российской Федерации.</w:t>
      </w:r>
    </w:p>
    <w:p w14:paraId="337B8F00"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11.8.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4869804A" w14:textId="77777777" w:rsidR="0033680E" w:rsidRDefault="00573313" w:rsidP="00573313">
      <w:pPr>
        <w:spacing w:after="0" w:line="240" w:lineRule="auto"/>
        <w:ind w:firstLine="709"/>
        <w:jc w:val="both"/>
        <w:rPr>
          <w:rFonts w:ascii="Times New Roman" w:hAnsi="Times New Roman" w:cs="Times New Roman"/>
          <w:sz w:val="20"/>
          <w:szCs w:val="20"/>
        </w:rPr>
      </w:pPr>
      <w:r w:rsidRPr="003D30A6">
        <w:rPr>
          <w:rFonts w:ascii="Times New Roman" w:hAnsi="Times New Roman" w:cs="Times New Roman"/>
          <w:sz w:val="20"/>
          <w:szCs w:val="20"/>
        </w:rPr>
        <w:t xml:space="preserve">11.9. </w:t>
      </w:r>
      <w:r w:rsidR="0033680E" w:rsidRPr="003D30A6">
        <w:rPr>
          <w:rFonts w:ascii="Times New Roman" w:hAnsi="Times New Roman" w:cs="Times New Roman"/>
          <w:sz w:val="20"/>
          <w:szCs w:val="20"/>
        </w:rPr>
        <w:t>В случае</w:t>
      </w:r>
      <w:r w:rsidR="0033680E" w:rsidRPr="0033680E">
        <w:rPr>
          <w:rFonts w:ascii="Times New Roman" w:hAnsi="Times New Roman" w:cs="Times New Roman"/>
          <w:sz w:val="20"/>
          <w:szCs w:val="20"/>
        </w:rPr>
        <w:t xml:space="preserve"> недостижения в течение одного месяца согласия по спорному/спорным вопросу/вопросам в ходе переговоров Стороны могут передать спор в Орджоникидзевский районный суд г. Уфа РБ/мировому судье судебного участка №1 по Орджоникидзевскому району г. Уфы РБ (договорная подсудность), а также, в соответствии с правилами о подведомственности и подсудности, установленных законодательством Российской Федерации.</w:t>
      </w:r>
    </w:p>
    <w:p w14:paraId="2AB2DC27" w14:textId="1F4F8336"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11.10. Наименования статей Договора приведены исключительно для удобства и не влияют на толкование условий Договора. При толковании и применении условий Договора его положения являются взаимосвязанными и каждое положение должно рассматриваться в контексте всех других положений.</w:t>
      </w:r>
    </w:p>
    <w:p w14:paraId="2AB48D99" w14:textId="79D7536A"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lastRenderedPageBreak/>
        <w:t>11.11. Настоящий Договор составлен в 3 (трех) экземплярах: 1 экземпляр для Дольщика, один экземпляр для Застройщика и один для органа, осуществляющего государственную регистрацию прав на недвижимое имущество и сделок с ним. Все экземпляры имеют равную юридическую силу и являются оригиналами.</w:t>
      </w:r>
    </w:p>
    <w:p w14:paraId="6BA900B8" w14:textId="77777777" w:rsidR="00573313" w:rsidRPr="001E1F7F" w:rsidRDefault="00573313" w:rsidP="00573313">
      <w:pPr>
        <w:pStyle w:val="a3"/>
        <w:shd w:val="clear" w:color="auto" w:fill="auto"/>
        <w:tabs>
          <w:tab w:val="left" w:pos="284"/>
          <w:tab w:val="left" w:pos="990"/>
        </w:tabs>
        <w:spacing w:before="0" w:line="276" w:lineRule="auto"/>
        <w:ind w:firstLine="0"/>
        <w:jc w:val="center"/>
        <w:rPr>
          <w:b/>
          <w:sz w:val="20"/>
          <w:szCs w:val="20"/>
        </w:rPr>
      </w:pPr>
      <w:r w:rsidRPr="001E1F7F">
        <w:rPr>
          <w:b/>
          <w:sz w:val="20"/>
          <w:szCs w:val="20"/>
        </w:rPr>
        <w:t>12. Подписи Сторон</w:t>
      </w:r>
    </w:p>
    <w:p w14:paraId="68AFED5F" w14:textId="4FDEA0F3" w:rsidR="008D0DFB" w:rsidRPr="000952CF" w:rsidRDefault="00573313" w:rsidP="008D0DFB">
      <w:pPr>
        <w:pStyle w:val="a3"/>
        <w:shd w:val="clear" w:color="auto" w:fill="auto"/>
        <w:spacing w:before="0" w:line="276" w:lineRule="auto"/>
        <w:ind w:firstLine="0"/>
        <w:rPr>
          <w:rStyle w:val="1"/>
          <w:color w:val="000000"/>
          <w:sz w:val="20"/>
          <w:szCs w:val="20"/>
        </w:rPr>
      </w:pPr>
      <w:r w:rsidRPr="001E1F7F">
        <w:rPr>
          <w:rStyle w:val="11"/>
          <w:color w:val="000000"/>
          <w:sz w:val="20"/>
          <w:szCs w:val="20"/>
        </w:rPr>
        <w:t>Застройщик</w:t>
      </w:r>
      <w:r w:rsidRPr="001E1F7F">
        <w:rPr>
          <w:rStyle w:val="a8"/>
          <w:color w:val="000000"/>
          <w:sz w:val="20"/>
          <w:szCs w:val="20"/>
        </w:rPr>
        <w:t xml:space="preserve">: </w:t>
      </w:r>
      <w:r w:rsidR="008D0DFB" w:rsidRPr="000952CF">
        <w:rPr>
          <w:rStyle w:val="1"/>
          <w:color w:val="000000"/>
          <w:sz w:val="20"/>
          <w:szCs w:val="20"/>
        </w:rPr>
        <w:t>Общество с ограниченной ответственностью</w:t>
      </w:r>
      <w:r w:rsidR="009809EA">
        <w:rPr>
          <w:rStyle w:val="1"/>
          <w:color w:val="000000"/>
          <w:sz w:val="20"/>
          <w:szCs w:val="20"/>
        </w:rPr>
        <w:t xml:space="preserve"> </w:t>
      </w:r>
      <w:r w:rsidR="009809EA" w:rsidRPr="009809EA">
        <w:rPr>
          <w:bCs/>
          <w:color w:val="000000"/>
          <w:sz w:val="20"/>
          <w:szCs w:val="20"/>
          <w:shd w:val="clear" w:color="auto" w:fill="FFFFFF"/>
        </w:rPr>
        <w:t>Специализированный застройщик</w:t>
      </w:r>
      <w:r w:rsidR="008D0DFB" w:rsidRPr="000952CF">
        <w:rPr>
          <w:rStyle w:val="1"/>
          <w:color w:val="000000"/>
          <w:sz w:val="20"/>
          <w:szCs w:val="20"/>
        </w:rPr>
        <w:t xml:space="preserve"> «</w:t>
      </w:r>
      <w:proofErr w:type="spellStart"/>
      <w:r w:rsidR="008D0DFB" w:rsidRPr="000952CF">
        <w:rPr>
          <w:rStyle w:val="1"/>
          <w:color w:val="000000"/>
          <w:sz w:val="20"/>
          <w:szCs w:val="20"/>
        </w:rPr>
        <w:t>СтроиТЭК</w:t>
      </w:r>
      <w:proofErr w:type="spellEnd"/>
      <w:r w:rsidR="008D0DFB" w:rsidRPr="000952CF">
        <w:rPr>
          <w:rStyle w:val="1"/>
          <w:color w:val="000000"/>
          <w:sz w:val="20"/>
          <w:szCs w:val="20"/>
        </w:rPr>
        <w:t>-</w:t>
      </w:r>
      <w:r w:rsidR="0082592C" w:rsidRPr="0082592C">
        <w:rPr>
          <w:color w:val="000000"/>
          <w:sz w:val="20"/>
          <w:szCs w:val="20"/>
          <w:shd w:val="clear" w:color="auto" w:fill="FFFFFF"/>
        </w:rPr>
        <w:t>АТП</w:t>
      </w:r>
      <w:r w:rsidR="008D0DFB" w:rsidRPr="000952CF">
        <w:rPr>
          <w:rStyle w:val="1"/>
          <w:color w:val="000000"/>
          <w:sz w:val="20"/>
          <w:szCs w:val="20"/>
        </w:rPr>
        <w:t>»</w:t>
      </w:r>
    </w:p>
    <w:p w14:paraId="40323173" w14:textId="654BD97B" w:rsidR="008D0DFB" w:rsidRPr="000952CF" w:rsidRDefault="008D0DFB" w:rsidP="008D0DFB">
      <w:pPr>
        <w:spacing w:after="0"/>
        <w:rPr>
          <w:bCs/>
          <w:color w:val="222222"/>
        </w:rPr>
      </w:pPr>
      <w:r w:rsidRPr="000952CF">
        <w:rPr>
          <w:rFonts w:ascii="Times New Roman" w:hAnsi="Times New Roman" w:cs="Times New Roman"/>
          <w:bCs/>
          <w:color w:val="222222"/>
          <w:sz w:val="20"/>
          <w:szCs w:val="20"/>
        </w:rPr>
        <w:t xml:space="preserve">Юр. адрес </w:t>
      </w:r>
      <w:r w:rsidRPr="000952CF">
        <w:rPr>
          <w:rFonts w:ascii="Times New Roman" w:hAnsi="Times New Roman" w:cs="Times New Roman"/>
          <w:sz w:val="20"/>
          <w:szCs w:val="20"/>
        </w:rPr>
        <w:t xml:space="preserve">450076, Республика Башкортостан, г Уфа, </w:t>
      </w:r>
      <w:proofErr w:type="spellStart"/>
      <w:r w:rsidRPr="000952CF">
        <w:rPr>
          <w:rFonts w:ascii="Times New Roman" w:hAnsi="Times New Roman" w:cs="Times New Roman"/>
          <w:sz w:val="20"/>
          <w:szCs w:val="20"/>
        </w:rPr>
        <w:t>ул</w:t>
      </w:r>
      <w:proofErr w:type="spellEnd"/>
      <w:r w:rsidRPr="000952CF">
        <w:rPr>
          <w:rFonts w:ascii="Times New Roman" w:hAnsi="Times New Roman" w:cs="Times New Roman"/>
          <w:sz w:val="20"/>
          <w:szCs w:val="20"/>
        </w:rPr>
        <w:t xml:space="preserve"> Гафури, д. 77, офис </w:t>
      </w:r>
      <w:r w:rsidR="001D0295">
        <w:rPr>
          <w:rFonts w:ascii="Times New Roman" w:hAnsi="Times New Roman" w:cs="Times New Roman"/>
          <w:sz w:val="20"/>
          <w:szCs w:val="20"/>
        </w:rPr>
        <w:t>404</w:t>
      </w:r>
      <w:r w:rsidRPr="000952CF">
        <w:rPr>
          <w:rFonts w:ascii="Times New Roman" w:hAnsi="Times New Roman" w:cs="Times New Roman"/>
          <w:sz w:val="20"/>
          <w:szCs w:val="20"/>
        </w:rPr>
        <w:t>а</w:t>
      </w:r>
    </w:p>
    <w:p w14:paraId="609FDDBF" w14:textId="0A51178E" w:rsidR="008D0DFB" w:rsidRPr="000952CF" w:rsidRDefault="008D0DFB" w:rsidP="008D0DFB">
      <w:pPr>
        <w:spacing w:after="0"/>
        <w:rPr>
          <w:rFonts w:ascii="Times New Roman" w:hAnsi="Times New Roman" w:cs="Times New Roman"/>
          <w:sz w:val="20"/>
          <w:szCs w:val="20"/>
        </w:rPr>
      </w:pPr>
      <w:r w:rsidRPr="000952CF">
        <w:rPr>
          <w:rFonts w:ascii="Times New Roman" w:hAnsi="Times New Roman" w:cs="Times New Roman"/>
          <w:bCs/>
          <w:color w:val="222222"/>
          <w:sz w:val="20"/>
          <w:szCs w:val="20"/>
        </w:rPr>
        <w:t xml:space="preserve">Факт. адрес: </w:t>
      </w:r>
      <w:r w:rsidRPr="000952CF">
        <w:rPr>
          <w:rFonts w:ascii="Times New Roman" w:hAnsi="Times New Roman" w:cs="Times New Roman"/>
          <w:sz w:val="20"/>
          <w:szCs w:val="20"/>
        </w:rPr>
        <w:t xml:space="preserve">450076, Республика Башкортостан, г Уфа, </w:t>
      </w:r>
      <w:proofErr w:type="spellStart"/>
      <w:r w:rsidRPr="000952CF">
        <w:rPr>
          <w:rFonts w:ascii="Times New Roman" w:hAnsi="Times New Roman" w:cs="Times New Roman"/>
          <w:sz w:val="20"/>
          <w:szCs w:val="20"/>
        </w:rPr>
        <w:t>ул</w:t>
      </w:r>
      <w:proofErr w:type="spellEnd"/>
      <w:r w:rsidRPr="000952CF">
        <w:rPr>
          <w:rFonts w:ascii="Times New Roman" w:hAnsi="Times New Roman" w:cs="Times New Roman"/>
          <w:sz w:val="20"/>
          <w:szCs w:val="20"/>
        </w:rPr>
        <w:t xml:space="preserve"> Гафури, д. 77, офис </w:t>
      </w:r>
      <w:r w:rsidR="001D0295">
        <w:rPr>
          <w:rFonts w:ascii="Times New Roman" w:hAnsi="Times New Roman" w:cs="Times New Roman"/>
          <w:sz w:val="20"/>
          <w:szCs w:val="20"/>
        </w:rPr>
        <w:t>404</w:t>
      </w:r>
      <w:r w:rsidR="001D0295" w:rsidRPr="000952CF">
        <w:rPr>
          <w:rFonts w:ascii="Times New Roman" w:hAnsi="Times New Roman" w:cs="Times New Roman"/>
          <w:sz w:val="20"/>
          <w:szCs w:val="20"/>
        </w:rPr>
        <w:t>а</w:t>
      </w:r>
    </w:p>
    <w:p w14:paraId="700AC179" w14:textId="6B6C017A" w:rsidR="008D0DFB" w:rsidRPr="000952CF" w:rsidRDefault="008D0DFB" w:rsidP="008D0DFB">
      <w:pPr>
        <w:spacing w:after="0"/>
        <w:rPr>
          <w:rFonts w:ascii="Times New Roman" w:hAnsi="Times New Roman" w:cs="Times New Roman"/>
          <w:sz w:val="20"/>
          <w:szCs w:val="20"/>
        </w:rPr>
      </w:pPr>
      <w:r w:rsidRPr="000952CF">
        <w:rPr>
          <w:rFonts w:ascii="Times New Roman" w:hAnsi="Times New Roman" w:cs="Times New Roman"/>
          <w:sz w:val="20"/>
          <w:szCs w:val="20"/>
        </w:rPr>
        <w:t xml:space="preserve">ИНН/КПП </w:t>
      </w:r>
      <w:r w:rsidR="0062700A" w:rsidRPr="00E076FD">
        <w:rPr>
          <w:rFonts w:ascii="Times New Roman" w:hAnsi="Times New Roman" w:cs="Times New Roman"/>
          <w:sz w:val="20"/>
          <w:szCs w:val="20"/>
        </w:rPr>
        <w:t>0275930674</w:t>
      </w:r>
      <w:r w:rsidR="0062700A" w:rsidRPr="00552973">
        <w:rPr>
          <w:rFonts w:ascii="Times New Roman" w:hAnsi="Times New Roman" w:cs="Times New Roman"/>
          <w:sz w:val="20"/>
          <w:szCs w:val="20"/>
        </w:rPr>
        <w:t>/027501001</w:t>
      </w:r>
    </w:p>
    <w:p w14:paraId="67AD3E09" w14:textId="028A8022" w:rsidR="008D0DFB" w:rsidRPr="000952CF" w:rsidRDefault="008D0DFB" w:rsidP="008D0DFB">
      <w:pPr>
        <w:spacing w:after="0"/>
        <w:jc w:val="both"/>
        <w:rPr>
          <w:rFonts w:ascii="Times New Roman" w:hAnsi="Times New Roman" w:cs="Times New Roman"/>
          <w:sz w:val="20"/>
          <w:szCs w:val="20"/>
        </w:rPr>
      </w:pPr>
      <w:r w:rsidRPr="000952CF">
        <w:rPr>
          <w:rFonts w:ascii="Times New Roman" w:hAnsi="Times New Roman" w:cs="Times New Roman"/>
          <w:sz w:val="20"/>
          <w:szCs w:val="20"/>
        </w:rPr>
        <w:t xml:space="preserve">ОГРН </w:t>
      </w:r>
      <w:r w:rsidR="0062700A" w:rsidRPr="00E076FD">
        <w:rPr>
          <w:rFonts w:ascii="Times New Roman" w:hAnsi="Times New Roman" w:cs="Times New Roman"/>
          <w:sz w:val="20"/>
          <w:szCs w:val="20"/>
        </w:rPr>
        <w:t>1230200021260</w:t>
      </w:r>
    </w:p>
    <w:p w14:paraId="7C31BB81" w14:textId="1396B793" w:rsidR="008D0DFB" w:rsidRPr="000952CF" w:rsidRDefault="008D0DFB" w:rsidP="008D0DFB">
      <w:pPr>
        <w:spacing w:after="0"/>
        <w:jc w:val="both"/>
        <w:rPr>
          <w:rFonts w:ascii="Times New Roman" w:hAnsi="Times New Roman" w:cs="Times New Roman"/>
          <w:sz w:val="20"/>
          <w:szCs w:val="20"/>
        </w:rPr>
      </w:pPr>
      <w:r w:rsidRPr="000952CF">
        <w:rPr>
          <w:rFonts w:ascii="Times New Roman" w:hAnsi="Times New Roman" w:cs="Times New Roman"/>
          <w:sz w:val="20"/>
          <w:szCs w:val="20"/>
        </w:rPr>
        <w:t xml:space="preserve">р/с </w:t>
      </w:r>
      <w:r w:rsidR="0062700A" w:rsidRPr="00E076FD">
        <w:rPr>
          <w:rFonts w:ascii="Times New Roman" w:hAnsi="Times New Roman" w:cs="Times New Roman"/>
          <w:sz w:val="20"/>
          <w:szCs w:val="20"/>
        </w:rPr>
        <w:t>40702810506710005630</w:t>
      </w:r>
    </w:p>
    <w:p w14:paraId="1AF334B5" w14:textId="77777777" w:rsidR="008D0DFB" w:rsidRPr="000952CF" w:rsidRDefault="008D0DFB" w:rsidP="008D0DFB">
      <w:pPr>
        <w:spacing w:after="0"/>
        <w:jc w:val="both"/>
        <w:rPr>
          <w:rFonts w:ascii="Times New Roman" w:hAnsi="Times New Roman" w:cs="Times New Roman"/>
          <w:sz w:val="20"/>
          <w:szCs w:val="20"/>
        </w:rPr>
      </w:pPr>
      <w:r w:rsidRPr="000952CF">
        <w:rPr>
          <w:rFonts w:ascii="Times New Roman" w:hAnsi="Times New Roman" w:cs="Times New Roman"/>
          <w:sz w:val="20"/>
          <w:szCs w:val="20"/>
        </w:rPr>
        <w:t xml:space="preserve">к/с </w:t>
      </w:r>
      <w:r w:rsidRPr="00FA23A7">
        <w:rPr>
          <w:rFonts w:ascii="Times New Roman" w:hAnsi="Times New Roman" w:cs="Times New Roman"/>
          <w:sz w:val="20"/>
          <w:szCs w:val="20"/>
        </w:rPr>
        <w:t>30101810300000000601</w:t>
      </w:r>
    </w:p>
    <w:p w14:paraId="7F39CC81" w14:textId="77777777" w:rsidR="008D0DFB" w:rsidRPr="000952CF" w:rsidRDefault="008D0DFB" w:rsidP="008D0DFB">
      <w:pPr>
        <w:spacing w:after="0"/>
        <w:jc w:val="both"/>
        <w:rPr>
          <w:rFonts w:ascii="Times New Roman" w:hAnsi="Times New Roman" w:cs="Times New Roman"/>
          <w:sz w:val="20"/>
          <w:szCs w:val="20"/>
        </w:rPr>
      </w:pPr>
      <w:r w:rsidRPr="000952CF">
        <w:rPr>
          <w:rFonts w:ascii="Times New Roman" w:hAnsi="Times New Roman" w:cs="Times New Roman"/>
          <w:sz w:val="20"/>
          <w:szCs w:val="20"/>
        </w:rPr>
        <w:t xml:space="preserve">БИК: </w:t>
      </w:r>
      <w:r w:rsidRPr="00FA23A7">
        <w:rPr>
          <w:rFonts w:ascii="Times New Roman" w:hAnsi="Times New Roman" w:cs="Times New Roman"/>
          <w:sz w:val="20"/>
          <w:szCs w:val="20"/>
        </w:rPr>
        <w:t>048073601</w:t>
      </w:r>
    </w:p>
    <w:p w14:paraId="67677F60" w14:textId="77777777" w:rsidR="008D0DFB" w:rsidRDefault="008D0DFB" w:rsidP="008D0DFB">
      <w:pPr>
        <w:pStyle w:val="a5"/>
        <w:spacing w:line="276" w:lineRule="auto"/>
        <w:rPr>
          <w:rFonts w:ascii="Times New Roman" w:eastAsiaTheme="minorEastAsia" w:hAnsi="Times New Roman" w:cs="Times New Roman"/>
          <w:sz w:val="20"/>
          <w:szCs w:val="20"/>
          <w:lang w:eastAsia="ru-RU"/>
        </w:rPr>
      </w:pPr>
      <w:r w:rsidRPr="000952CF">
        <w:rPr>
          <w:rFonts w:ascii="Times New Roman" w:hAnsi="Times New Roman" w:cs="Times New Roman"/>
          <w:sz w:val="20"/>
          <w:szCs w:val="20"/>
        </w:rPr>
        <w:t xml:space="preserve">Банк: </w:t>
      </w:r>
      <w:r w:rsidRPr="00FA23A7">
        <w:rPr>
          <w:rFonts w:ascii="Times New Roman" w:hAnsi="Times New Roman" w:cs="Times New Roman"/>
          <w:sz w:val="20"/>
          <w:szCs w:val="20"/>
        </w:rPr>
        <w:t>БАШКИРСКОЕ ОТДЕЛЕНИЕ N8598 ПАО СБЕРБАНК</w:t>
      </w:r>
    </w:p>
    <w:p w14:paraId="38D98119" w14:textId="28E8090D" w:rsidR="00573313" w:rsidRPr="001E1F7F" w:rsidRDefault="00573313" w:rsidP="008D0DFB">
      <w:pPr>
        <w:pStyle w:val="a3"/>
        <w:shd w:val="clear" w:color="auto" w:fill="auto"/>
        <w:spacing w:before="0" w:line="276" w:lineRule="auto"/>
        <w:ind w:firstLine="0"/>
        <w:rPr>
          <w:sz w:val="20"/>
          <w:szCs w:val="20"/>
        </w:rPr>
      </w:pPr>
    </w:p>
    <w:p w14:paraId="0B3A6BE2" w14:textId="2D713F23" w:rsidR="00573313" w:rsidRPr="001E1F7F" w:rsidRDefault="00573313" w:rsidP="00573313">
      <w:pPr>
        <w:pStyle w:val="a5"/>
        <w:spacing w:line="276" w:lineRule="auto"/>
        <w:rPr>
          <w:rFonts w:ascii="Times New Roman" w:hAnsi="Times New Roman" w:cs="Times New Roman"/>
          <w:sz w:val="20"/>
          <w:szCs w:val="20"/>
        </w:rPr>
      </w:pPr>
      <w:r w:rsidRPr="001E1F7F">
        <w:rPr>
          <w:rFonts w:ascii="Times New Roman" w:hAnsi="Times New Roman" w:cs="Times New Roman"/>
          <w:sz w:val="20"/>
          <w:szCs w:val="20"/>
        </w:rPr>
        <w:t xml:space="preserve">  ___________________</w:t>
      </w:r>
      <w:r w:rsidR="005A31A3">
        <w:rPr>
          <w:rFonts w:ascii="Times New Roman" w:hAnsi="Times New Roman" w:cs="Times New Roman"/>
          <w:sz w:val="20"/>
          <w:szCs w:val="20"/>
        </w:rPr>
        <w:t>______________</w:t>
      </w:r>
      <w:r w:rsidRPr="001E1F7F">
        <w:rPr>
          <w:rFonts w:ascii="Times New Roman" w:hAnsi="Times New Roman" w:cs="Times New Roman"/>
          <w:sz w:val="20"/>
          <w:szCs w:val="20"/>
        </w:rPr>
        <w:t>___________________</w:t>
      </w:r>
      <w:r w:rsidR="00E6516E">
        <w:rPr>
          <w:rFonts w:ascii="Times New Roman" w:hAnsi="Times New Roman" w:cs="Times New Roman"/>
          <w:b/>
          <w:bCs/>
          <w:sz w:val="20"/>
          <w:szCs w:val="20"/>
        </w:rPr>
        <w:t xml:space="preserve"> </w:t>
      </w:r>
    </w:p>
    <w:p w14:paraId="5B4981BC" w14:textId="34EA8ABE" w:rsidR="00573313" w:rsidRPr="001E1F7F" w:rsidRDefault="00573313" w:rsidP="00573313">
      <w:pPr>
        <w:pStyle w:val="a5"/>
        <w:spacing w:line="276" w:lineRule="auto"/>
        <w:rPr>
          <w:rFonts w:ascii="Times New Roman" w:hAnsi="Times New Roman" w:cs="Times New Roman"/>
          <w:i/>
          <w:sz w:val="20"/>
          <w:szCs w:val="20"/>
        </w:rPr>
      </w:pPr>
      <w:r w:rsidRPr="001E1F7F">
        <w:rPr>
          <w:rFonts w:ascii="Times New Roman" w:hAnsi="Times New Roman" w:cs="Times New Roman"/>
          <w:i/>
          <w:sz w:val="20"/>
          <w:szCs w:val="20"/>
        </w:rPr>
        <w:t xml:space="preserve">                                (Подпись)                                      М.П.</w:t>
      </w:r>
    </w:p>
    <w:p w14:paraId="0B01138D" w14:textId="77777777" w:rsidR="005A31A3" w:rsidRPr="001E1F7F" w:rsidRDefault="005A31A3" w:rsidP="00573313">
      <w:pPr>
        <w:pStyle w:val="a5"/>
        <w:spacing w:line="276" w:lineRule="auto"/>
        <w:rPr>
          <w:rFonts w:ascii="Times New Roman" w:hAnsi="Times New Roman" w:cs="Times New Roman"/>
          <w:sz w:val="20"/>
          <w:szCs w:val="20"/>
        </w:rPr>
      </w:pPr>
    </w:p>
    <w:p w14:paraId="4203EE0A" w14:textId="77777777" w:rsidR="00573313" w:rsidRPr="001E1F7F" w:rsidRDefault="00573313" w:rsidP="00573313">
      <w:pPr>
        <w:pStyle w:val="a5"/>
        <w:spacing w:line="276" w:lineRule="auto"/>
        <w:rPr>
          <w:rFonts w:ascii="Times New Roman" w:hAnsi="Times New Roman" w:cs="Times New Roman"/>
          <w:b/>
          <w:sz w:val="20"/>
          <w:szCs w:val="20"/>
        </w:rPr>
      </w:pPr>
    </w:p>
    <w:p w14:paraId="2BCFCCED" w14:textId="77777777" w:rsidR="00573313" w:rsidRPr="001E1F7F" w:rsidRDefault="00573313" w:rsidP="00573313">
      <w:pPr>
        <w:pStyle w:val="a5"/>
        <w:spacing w:line="276" w:lineRule="auto"/>
        <w:rPr>
          <w:rFonts w:ascii="Times New Roman" w:hAnsi="Times New Roman" w:cs="Times New Roman"/>
          <w:b/>
          <w:sz w:val="20"/>
          <w:szCs w:val="20"/>
        </w:rPr>
      </w:pPr>
      <w:r w:rsidRPr="001E1F7F">
        <w:rPr>
          <w:rFonts w:ascii="Times New Roman" w:hAnsi="Times New Roman" w:cs="Times New Roman"/>
          <w:b/>
          <w:sz w:val="20"/>
          <w:szCs w:val="20"/>
        </w:rPr>
        <w:t>«Дольщик»:</w:t>
      </w:r>
    </w:p>
    <w:p w14:paraId="6D8C220B" w14:textId="6D79EC54" w:rsidR="0088198F" w:rsidRDefault="0088198F" w:rsidP="0088198F">
      <w:pPr>
        <w:spacing w:after="0"/>
        <w:rPr>
          <w:rFonts w:ascii="Times New Roman" w:hAnsi="Times New Roman" w:cs="Times New Roman"/>
          <w:sz w:val="20"/>
          <w:szCs w:val="20"/>
        </w:rPr>
      </w:pPr>
    </w:p>
    <w:p w14:paraId="4C1889BB" w14:textId="4D2646EF" w:rsidR="0088198F" w:rsidRDefault="0088198F" w:rsidP="0088198F">
      <w:pPr>
        <w:spacing w:after="0"/>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w:t>
      </w:r>
    </w:p>
    <w:p w14:paraId="7F99D5A8" w14:textId="77777777" w:rsidR="00A4633E" w:rsidRDefault="00A4633E" w:rsidP="0088198F">
      <w:pPr>
        <w:spacing w:after="0"/>
        <w:rPr>
          <w:rFonts w:ascii="Times New Roman" w:hAnsi="Times New Roman" w:cs="Times New Roman"/>
          <w:sz w:val="20"/>
          <w:szCs w:val="20"/>
        </w:rPr>
      </w:pPr>
    </w:p>
    <w:p w14:paraId="44782EC2" w14:textId="05095998" w:rsidR="00A4633E" w:rsidRDefault="00A4633E" w:rsidP="0088198F">
      <w:pPr>
        <w:spacing w:after="0"/>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w:t>
      </w:r>
    </w:p>
    <w:p w14:paraId="114DAB65" w14:textId="77777777" w:rsidR="00F32D39" w:rsidRDefault="00047D8E" w:rsidP="00EB0677">
      <w:pPr>
        <w:pStyle w:val="a5"/>
        <w:jc w:val="right"/>
        <w:rPr>
          <w:rFonts w:ascii="Times New Roman" w:hAnsi="Times New Roman" w:cs="Times New Roman"/>
          <w:sz w:val="20"/>
          <w:szCs w:val="20"/>
        </w:rPr>
      </w:pPr>
      <w:r w:rsidRPr="001E1F7F">
        <w:rPr>
          <w:rFonts w:ascii="Times New Roman" w:hAnsi="Times New Roman" w:cs="Times New Roman"/>
          <w:sz w:val="20"/>
          <w:szCs w:val="20"/>
        </w:rPr>
        <w:t xml:space="preserve">                                                                            </w:t>
      </w:r>
      <w:r w:rsidR="006A32E9" w:rsidRPr="001E1F7F">
        <w:rPr>
          <w:rFonts w:ascii="Times New Roman" w:hAnsi="Times New Roman" w:cs="Times New Roman"/>
          <w:sz w:val="20"/>
          <w:szCs w:val="20"/>
        </w:rPr>
        <w:t xml:space="preserve">                                                                                                     </w:t>
      </w:r>
      <w:r w:rsidR="005B1EA1" w:rsidRPr="001E1F7F">
        <w:rPr>
          <w:rFonts w:ascii="Times New Roman" w:hAnsi="Times New Roman" w:cs="Times New Roman"/>
          <w:sz w:val="20"/>
          <w:szCs w:val="20"/>
        </w:rPr>
        <w:t xml:space="preserve">                        </w:t>
      </w:r>
    </w:p>
    <w:p w14:paraId="1A3C4CA1" w14:textId="77777777" w:rsidR="00F32D39" w:rsidRDefault="00F32D39" w:rsidP="00EB0677">
      <w:pPr>
        <w:pStyle w:val="a5"/>
        <w:jc w:val="right"/>
        <w:rPr>
          <w:rFonts w:ascii="Times New Roman" w:hAnsi="Times New Roman" w:cs="Times New Roman"/>
          <w:sz w:val="20"/>
          <w:szCs w:val="20"/>
        </w:rPr>
      </w:pPr>
    </w:p>
    <w:p w14:paraId="14D99C21" w14:textId="77777777" w:rsidR="009D45B2" w:rsidRDefault="009D45B2" w:rsidP="00EB0677">
      <w:pPr>
        <w:pStyle w:val="a5"/>
        <w:jc w:val="right"/>
        <w:rPr>
          <w:rFonts w:ascii="Times New Roman" w:hAnsi="Times New Roman" w:cs="Times New Roman"/>
          <w:sz w:val="20"/>
          <w:szCs w:val="20"/>
        </w:rPr>
      </w:pPr>
    </w:p>
    <w:p w14:paraId="7AB6AC45" w14:textId="77777777" w:rsidR="009D45B2" w:rsidRDefault="009D45B2" w:rsidP="00EB0677">
      <w:pPr>
        <w:pStyle w:val="a5"/>
        <w:jc w:val="right"/>
        <w:rPr>
          <w:rFonts w:ascii="Times New Roman" w:hAnsi="Times New Roman" w:cs="Times New Roman"/>
          <w:sz w:val="20"/>
          <w:szCs w:val="20"/>
        </w:rPr>
      </w:pPr>
    </w:p>
    <w:p w14:paraId="71E526D5" w14:textId="77777777" w:rsidR="009D45B2" w:rsidRDefault="009D45B2" w:rsidP="00EB0677">
      <w:pPr>
        <w:pStyle w:val="a5"/>
        <w:jc w:val="right"/>
        <w:rPr>
          <w:rFonts w:ascii="Times New Roman" w:hAnsi="Times New Roman" w:cs="Times New Roman"/>
          <w:sz w:val="20"/>
          <w:szCs w:val="20"/>
        </w:rPr>
      </w:pPr>
    </w:p>
    <w:p w14:paraId="153BE9C0" w14:textId="77777777" w:rsidR="009D45B2" w:rsidRDefault="009D45B2" w:rsidP="00EB0677">
      <w:pPr>
        <w:pStyle w:val="a5"/>
        <w:jc w:val="right"/>
        <w:rPr>
          <w:rFonts w:ascii="Times New Roman" w:hAnsi="Times New Roman" w:cs="Times New Roman"/>
          <w:sz w:val="20"/>
          <w:szCs w:val="20"/>
        </w:rPr>
      </w:pPr>
    </w:p>
    <w:p w14:paraId="46C4DBAC" w14:textId="6401511D" w:rsidR="006E390D" w:rsidRDefault="006E390D" w:rsidP="00EB0677">
      <w:pPr>
        <w:pStyle w:val="a5"/>
        <w:jc w:val="right"/>
        <w:rPr>
          <w:rFonts w:ascii="Times New Roman" w:hAnsi="Times New Roman" w:cs="Times New Roman"/>
          <w:b/>
          <w:sz w:val="20"/>
          <w:szCs w:val="20"/>
        </w:rPr>
      </w:pPr>
    </w:p>
    <w:p w14:paraId="2191BE06" w14:textId="6F33A2A6" w:rsidR="001D0295" w:rsidRDefault="001D0295" w:rsidP="00EB0677">
      <w:pPr>
        <w:pStyle w:val="a5"/>
        <w:jc w:val="right"/>
        <w:rPr>
          <w:rFonts w:ascii="Times New Roman" w:hAnsi="Times New Roman" w:cs="Times New Roman"/>
          <w:sz w:val="20"/>
          <w:szCs w:val="20"/>
        </w:rPr>
      </w:pPr>
    </w:p>
    <w:p w14:paraId="2AF3BC88" w14:textId="63947B8E" w:rsidR="001D0295" w:rsidRDefault="001D0295" w:rsidP="00EB0677">
      <w:pPr>
        <w:pStyle w:val="a5"/>
        <w:jc w:val="right"/>
        <w:rPr>
          <w:rFonts w:ascii="Times New Roman" w:hAnsi="Times New Roman" w:cs="Times New Roman"/>
          <w:sz w:val="20"/>
          <w:szCs w:val="20"/>
        </w:rPr>
      </w:pPr>
    </w:p>
    <w:p w14:paraId="5254E1BC" w14:textId="1D64B966" w:rsidR="001D0295" w:rsidRDefault="001D0295" w:rsidP="00EB0677">
      <w:pPr>
        <w:pStyle w:val="a5"/>
        <w:jc w:val="right"/>
        <w:rPr>
          <w:rFonts w:ascii="Times New Roman" w:hAnsi="Times New Roman" w:cs="Times New Roman"/>
          <w:sz w:val="20"/>
          <w:szCs w:val="20"/>
        </w:rPr>
      </w:pPr>
    </w:p>
    <w:p w14:paraId="3C293833" w14:textId="145DD492" w:rsidR="001D0295" w:rsidRDefault="001D0295" w:rsidP="00EB0677">
      <w:pPr>
        <w:pStyle w:val="a5"/>
        <w:jc w:val="right"/>
        <w:rPr>
          <w:rFonts w:ascii="Times New Roman" w:hAnsi="Times New Roman" w:cs="Times New Roman"/>
          <w:sz w:val="20"/>
          <w:szCs w:val="20"/>
        </w:rPr>
      </w:pPr>
    </w:p>
    <w:p w14:paraId="6EB0A8EC" w14:textId="0A4D554E" w:rsidR="001D0295" w:rsidRDefault="001D0295" w:rsidP="00EB0677">
      <w:pPr>
        <w:pStyle w:val="a5"/>
        <w:jc w:val="right"/>
        <w:rPr>
          <w:rFonts w:ascii="Times New Roman" w:hAnsi="Times New Roman" w:cs="Times New Roman"/>
          <w:sz w:val="20"/>
          <w:szCs w:val="20"/>
        </w:rPr>
      </w:pPr>
    </w:p>
    <w:p w14:paraId="53CE56A5" w14:textId="2DDED275" w:rsidR="001D0295" w:rsidRDefault="001D0295" w:rsidP="00EB0677">
      <w:pPr>
        <w:pStyle w:val="a5"/>
        <w:jc w:val="right"/>
        <w:rPr>
          <w:rFonts w:ascii="Times New Roman" w:hAnsi="Times New Roman" w:cs="Times New Roman"/>
          <w:sz w:val="20"/>
          <w:szCs w:val="20"/>
        </w:rPr>
      </w:pPr>
    </w:p>
    <w:p w14:paraId="583C962A" w14:textId="2759A3EC" w:rsidR="001D0295" w:rsidRDefault="001D0295" w:rsidP="00EB0677">
      <w:pPr>
        <w:pStyle w:val="a5"/>
        <w:jc w:val="right"/>
        <w:rPr>
          <w:rFonts w:ascii="Times New Roman" w:hAnsi="Times New Roman" w:cs="Times New Roman"/>
          <w:sz w:val="20"/>
          <w:szCs w:val="20"/>
        </w:rPr>
      </w:pPr>
    </w:p>
    <w:p w14:paraId="34F26655" w14:textId="524C9D4D" w:rsidR="001D0295" w:rsidRDefault="001D0295" w:rsidP="00EB0677">
      <w:pPr>
        <w:pStyle w:val="a5"/>
        <w:jc w:val="right"/>
        <w:rPr>
          <w:rFonts w:ascii="Times New Roman" w:hAnsi="Times New Roman" w:cs="Times New Roman"/>
          <w:sz w:val="20"/>
          <w:szCs w:val="20"/>
        </w:rPr>
      </w:pPr>
    </w:p>
    <w:p w14:paraId="603B6551" w14:textId="61AAC62A" w:rsidR="001D0295" w:rsidRDefault="001D0295" w:rsidP="00EB0677">
      <w:pPr>
        <w:pStyle w:val="a5"/>
        <w:jc w:val="right"/>
        <w:rPr>
          <w:rFonts w:ascii="Times New Roman" w:hAnsi="Times New Roman" w:cs="Times New Roman"/>
          <w:sz w:val="20"/>
          <w:szCs w:val="20"/>
        </w:rPr>
      </w:pPr>
    </w:p>
    <w:p w14:paraId="6F812F1E" w14:textId="49F98763" w:rsidR="001D0295" w:rsidRDefault="001D0295" w:rsidP="00EB0677">
      <w:pPr>
        <w:pStyle w:val="a5"/>
        <w:jc w:val="right"/>
        <w:rPr>
          <w:rFonts w:ascii="Times New Roman" w:hAnsi="Times New Roman" w:cs="Times New Roman"/>
          <w:sz w:val="20"/>
          <w:szCs w:val="20"/>
        </w:rPr>
      </w:pPr>
    </w:p>
    <w:p w14:paraId="04CBB39D" w14:textId="77777777" w:rsidR="001D0295" w:rsidRDefault="001D0295" w:rsidP="00EB0677">
      <w:pPr>
        <w:pStyle w:val="a5"/>
        <w:jc w:val="right"/>
        <w:rPr>
          <w:rFonts w:ascii="Times New Roman" w:hAnsi="Times New Roman" w:cs="Times New Roman"/>
          <w:sz w:val="20"/>
          <w:szCs w:val="20"/>
        </w:rPr>
      </w:pPr>
    </w:p>
    <w:p w14:paraId="7CCD4F97" w14:textId="6B735CAC" w:rsidR="006E390D" w:rsidRDefault="006E390D" w:rsidP="00EB0677">
      <w:pPr>
        <w:pStyle w:val="a5"/>
        <w:jc w:val="right"/>
        <w:rPr>
          <w:rFonts w:ascii="Times New Roman" w:hAnsi="Times New Roman" w:cs="Times New Roman"/>
          <w:sz w:val="20"/>
          <w:szCs w:val="20"/>
        </w:rPr>
      </w:pPr>
    </w:p>
    <w:p w14:paraId="43B72666" w14:textId="6448F0E4" w:rsidR="006E390D" w:rsidRDefault="006E390D" w:rsidP="00EB0677">
      <w:pPr>
        <w:pStyle w:val="a5"/>
        <w:jc w:val="right"/>
        <w:rPr>
          <w:rFonts w:ascii="Times New Roman" w:hAnsi="Times New Roman" w:cs="Times New Roman"/>
          <w:sz w:val="20"/>
          <w:szCs w:val="20"/>
        </w:rPr>
      </w:pPr>
    </w:p>
    <w:p w14:paraId="5D4E52DD" w14:textId="20CDC1AD" w:rsidR="006E390D" w:rsidRDefault="006E390D" w:rsidP="00EB0677">
      <w:pPr>
        <w:pStyle w:val="a5"/>
        <w:jc w:val="right"/>
        <w:rPr>
          <w:rFonts w:ascii="Times New Roman" w:hAnsi="Times New Roman" w:cs="Times New Roman"/>
          <w:sz w:val="20"/>
          <w:szCs w:val="20"/>
        </w:rPr>
      </w:pPr>
    </w:p>
    <w:p w14:paraId="108BD813" w14:textId="5FED1CA7" w:rsidR="006E390D" w:rsidRDefault="006E390D" w:rsidP="00EB0677">
      <w:pPr>
        <w:pStyle w:val="a5"/>
        <w:jc w:val="right"/>
        <w:rPr>
          <w:rFonts w:ascii="Times New Roman" w:hAnsi="Times New Roman" w:cs="Times New Roman"/>
          <w:sz w:val="20"/>
          <w:szCs w:val="20"/>
        </w:rPr>
      </w:pPr>
    </w:p>
    <w:p w14:paraId="26712503" w14:textId="5DA59E9B" w:rsidR="006E390D" w:rsidRDefault="006E390D" w:rsidP="00EB0677">
      <w:pPr>
        <w:pStyle w:val="a5"/>
        <w:jc w:val="right"/>
        <w:rPr>
          <w:rFonts w:ascii="Times New Roman" w:hAnsi="Times New Roman" w:cs="Times New Roman"/>
          <w:sz w:val="20"/>
          <w:szCs w:val="20"/>
        </w:rPr>
      </w:pPr>
    </w:p>
    <w:p w14:paraId="35C29B31" w14:textId="05C87C73" w:rsidR="006E390D" w:rsidRDefault="006E390D" w:rsidP="00EB0677">
      <w:pPr>
        <w:pStyle w:val="a5"/>
        <w:jc w:val="right"/>
        <w:rPr>
          <w:rFonts w:ascii="Times New Roman" w:hAnsi="Times New Roman" w:cs="Times New Roman"/>
          <w:sz w:val="20"/>
          <w:szCs w:val="20"/>
        </w:rPr>
      </w:pPr>
    </w:p>
    <w:p w14:paraId="775AEC7D" w14:textId="762F77C2" w:rsidR="006E390D" w:rsidRDefault="006E390D" w:rsidP="00EB0677">
      <w:pPr>
        <w:pStyle w:val="a5"/>
        <w:jc w:val="right"/>
        <w:rPr>
          <w:rFonts w:ascii="Times New Roman" w:hAnsi="Times New Roman" w:cs="Times New Roman"/>
          <w:sz w:val="20"/>
          <w:szCs w:val="20"/>
        </w:rPr>
      </w:pPr>
    </w:p>
    <w:p w14:paraId="16125387" w14:textId="581B13DF" w:rsidR="006E390D" w:rsidRDefault="006E390D" w:rsidP="00EB0677">
      <w:pPr>
        <w:pStyle w:val="a5"/>
        <w:jc w:val="right"/>
        <w:rPr>
          <w:rFonts w:ascii="Times New Roman" w:hAnsi="Times New Roman" w:cs="Times New Roman"/>
          <w:sz w:val="20"/>
          <w:szCs w:val="20"/>
        </w:rPr>
      </w:pPr>
    </w:p>
    <w:p w14:paraId="21D623D6" w14:textId="2F2989B5" w:rsidR="006E390D" w:rsidRDefault="006E390D" w:rsidP="00EB0677">
      <w:pPr>
        <w:pStyle w:val="a5"/>
        <w:jc w:val="right"/>
        <w:rPr>
          <w:rFonts w:ascii="Times New Roman" w:hAnsi="Times New Roman" w:cs="Times New Roman"/>
          <w:sz w:val="20"/>
          <w:szCs w:val="20"/>
        </w:rPr>
      </w:pPr>
    </w:p>
    <w:p w14:paraId="6794AABC" w14:textId="4D66E129" w:rsidR="006E390D" w:rsidRDefault="006E390D" w:rsidP="00EB0677">
      <w:pPr>
        <w:pStyle w:val="a5"/>
        <w:jc w:val="right"/>
        <w:rPr>
          <w:rFonts w:ascii="Times New Roman" w:hAnsi="Times New Roman" w:cs="Times New Roman"/>
          <w:sz w:val="20"/>
          <w:szCs w:val="20"/>
        </w:rPr>
      </w:pPr>
    </w:p>
    <w:p w14:paraId="7ED8CD30" w14:textId="5E44AED6" w:rsidR="006E390D" w:rsidRDefault="006E390D" w:rsidP="00EB0677">
      <w:pPr>
        <w:pStyle w:val="a5"/>
        <w:jc w:val="right"/>
        <w:rPr>
          <w:rFonts w:ascii="Times New Roman" w:hAnsi="Times New Roman" w:cs="Times New Roman"/>
          <w:sz w:val="20"/>
          <w:szCs w:val="20"/>
        </w:rPr>
      </w:pPr>
    </w:p>
    <w:p w14:paraId="0BF42016" w14:textId="387B0C7B" w:rsidR="006E390D" w:rsidRDefault="006E390D" w:rsidP="00EB0677">
      <w:pPr>
        <w:pStyle w:val="a5"/>
        <w:jc w:val="right"/>
        <w:rPr>
          <w:rFonts w:ascii="Times New Roman" w:hAnsi="Times New Roman" w:cs="Times New Roman"/>
          <w:sz w:val="20"/>
          <w:szCs w:val="20"/>
        </w:rPr>
      </w:pPr>
    </w:p>
    <w:p w14:paraId="639AA44C" w14:textId="3E9DDABD" w:rsidR="002F09AF" w:rsidRDefault="002F09AF" w:rsidP="00EB0677">
      <w:pPr>
        <w:pStyle w:val="a5"/>
        <w:jc w:val="right"/>
        <w:rPr>
          <w:rFonts w:ascii="Times New Roman" w:hAnsi="Times New Roman" w:cs="Times New Roman"/>
          <w:sz w:val="20"/>
          <w:szCs w:val="20"/>
        </w:rPr>
      </w:pPr>
    </w:p>
    <w:p w14:paraId="48DD6A6A" w14:textId="7148319B" w:rsidR="002F09AF" w:rsidRDefault="002F09AF" w:rsidP="00EB0677">
      <w:pPr>
        <w:pStyle w:val="a5"/>
        <w:jc w:val="right"/>
        <w:rPr>
          <w:rFonts w:ascii="Times New Roman" w:hAnsi="Times New Roman" w:cs="Times New Roman"/>
          <w:sz w:val="20"/>
          <w:szCs w:val="20"/>
        </w:rPr>
      </w:pPr>
    </w:p>
    <w:p w14:paraId="79A403FC" w14:textId="2439E458" w:rsidR="002F09AF" w:rsidRDefault="002F09AF" w:rsidP="00EB0677">
      <w:pPr>
        <w:pStyle w:val="a5"/>
        <w:jc w:val="right"/>
        <w:rPr>
          <w:rFonts w:ascii="Times New Roman" w:hAnsi="Times New Roman" w:cs="Times New Roman"/>
          <w:sz w:val="20"/>
          <w:szCs w:val="20"/>
        </w:rPr>
      </w:pPr>
    </w:p>
    <w:p w14:paraId="5BF9B8F1" w14:textId="1638DF81" w:rsidR="002F09AF" w:rsidRDefault="002F09AF" w:rsidP="00EB0677">
      <w:pPr>
        <w:pStyle w:val="a5"/>
        <w:jc w:val="right"/>
        <w:rPr>
          <w:rFonts w:ascii="Times New Roman" w:hAnsi="Times New Roman" w:cs="Times New Roman"/>
          <w:sz w:val="20"/>
          <w:szCs w:val="20"/>
        </w:rPr>
      </w:pPr>
    </w:p>
    <w:p w14:paraId="1EE30532" w14:textId="064B24E3" w:rsidR="002F09AF" w:rsidRDefault="002F09AF" w:rsidP="00EB0677">
      <w:pPr>
        <w:pStyle w:val="a5"/>
        <w:jc w:val="right"/>
        <w:rPr>
          <w:rFonts w:ascii="Times New Roman" w:hAnsi="Times New Roman" w:cs="Times New Roman"/>
          <w:sz w:val="20"/>
          <w:szCs w:val="20"/>
        </w:rPr>
      </w:pPr>
    </w:p>
    <w:p w14:paraId="0BD2C427" w14:textId="2FBBBBAD" w:rsidR="002F09AF" w:rsidRDefault="002F09AF" w:rsidP="00EB0677">
      <w:pPr>
        <w:pStyle w:val="a5"/>
        <w:jc w:val="right"/>
        <w:rPr>
          <w:rFonts w:ascii="Times New Roman" w:hAnsi="Times New Roman" w:cs="Times New Roman"/>
          <w:sz w:val="20"/>
          <w:szCs w:val="20"/>
        </w:rPr>
      </w:pPr>
    </w:p>
    <w:p w14:paraId="501B9578" w14:textId="4D41EA38" w:rsidR="002F09AF" w:rsidRDefault="002F09AF" w:rsidP="00EB0677">
      <w:pPr>
        <w:pStyle w:val="a5"/>
        <w:jc w:val="right"/>
        <w:rPr>
          <w:rFonts w:ascii="Times New Roman" w:hAnsi="Times New Roman" w:cs="Times New Roman"/>
          <w:sz w:val="20"/>
          <w:szCs w:val="20"/>
        </w:rPr>
      </w:pPr>
    </w:p>
    <w:p w14:paraId="74C34713" w14:textId="028A90DA" w:rsidR="002F09AF" w:rsidRDefault="002F09AF" w:rsidP="00EB0677">
      <w:pPr>
        <w:pStyle w:val="a5"/>
        <w:jc w:val="right"/>
        <w:rPr>
          <w:rFonts w:ascii="Times New Roman" w:hAnsi="Times New Roman" w:cs="Times New Roman"/>
          <w:sz w:val="20"/>
          <w:szCs w:val="20"/>
        </w:rPr>
      </w:pPr>
    </w:p>
    <w:p w14:paraId="3DECDAFE" w14:textId="57346DEE" w:rsidR="00F32D39" w:rsidRDefault="00F32D39" w:rsidP="0020056C">
      <w:pPr>
        <w:pStyle w:val="a5"/>
        <w:rPr>
          <w:rFonts w:ascii="Times New Roman" w:hAnsi="Times New Roman" w:cs="Times New Roman"/>
          <w:sz w:val="20"/>
          <w:szCs w:val="20"/>
        </w:rPr>
      </w:pPr>
    </w:p>
    <w:p w14:paraId="116A1C1B" w14:textId="77777777" w:rsidR="0020056C" w:rsidRDefault="0020056C" w:rsidP="0020056C">
      <w:pPr>
        <w:pStyle w:val="a5"/>
        <w:rPr>
          <w:rFonts w:ascii="Times New Roman" w:hAnsi="Times New Roman" w:cs="Times New Roman"/>
          <w:sz w:val="20"/>
          <w:szCs w:val="20"/>
        </w:rPr>
      </w:pPr>
    </w:p>
    <w:p w14:paraId="5019E48E" w14:textId="3B301044" w:rsidR="00047D8E" w:rsidRPr="00EC4673" w:rsidRDefault="00047D8E" w:rsidP="00EB0677">
      <w:pPr>
        <w:pStyle w:val="a5"/>
        <w:jc w:val="right"/>
        <w:rPr>
          <w:rFonts w:ascii="Times New Roman" w:hAnsi="Times New Roman" w:cs="Times New Roman"/>
          <w:sz w:val="20"/>
          <w:szCs w:val="20"/>
        </w:rPr>
      </w:pPr>
      <w:r w:rsidRPr="00EC4673">
        <w:rPr>
          <w:rFonts w:ascii="Times New Roman" w:hAnsi="Times New Roman" w:cs="Times New Roman"/>
          <w:sz w:val="20"/>
          <w:szCs w:val="20"/>
        </w:rPr>
        <w:t>Приложение №1</w:t>
      </w:r>
    </w:p>
    <w:p w14:paraId="0C61EFA9" w14:textId="7754C9B8" w:rsidR="00047D8E" w:rsidRPr="00EC4673" w:rsidRDefault="00EE20C4" w:rsidP="00623877">
      <w:pPr>
        <w:pStyle w:val="a3"/>
        <w:shd w:val="clear" w:color="auto" w:fill="auto"/>
        <w:spacing w:before="0" w:line="276" w:lineRule="auto"/>
        <w:ind w:firstLine="540"/>
        <w:jc w:val="right"/>
        <w:rPr>
          <w:b/>
          <w:bCs/>
          <w:color w:val="000000"/>
          <w:sz w:val="20"/>
          <w:szCs w:val="20"/>
          <w:shd w:val="clear" w:color="auto" w:fill="FFFFFF"/>
        </w:rPr>
      </w:pPr>
      <w:r w:rsidRPr="00EC4673">
        <w:rPr>
          <w:sz w:val="20"/>
          <w:szCs w:val="20"/>
        </w:rPr>
        <w:t xml:space="preserve">                                                                     </w:t>
      </w:r>
      <w:r w:rsidR="00475419" w:rsidRPr="00EC4673">
        <w:rPr>
          <w:sz w:val="20"/>
          <w:szCs w:val="20"/>
        </w:rPr>
        <w:t xml:space="preserve">                      </w:t>
      </w:r>
      <w:r w:rsidR="00E55FC3">
        <w:rPr>
          <w:sz w:val="20"/>
          <w:szCs w:val="20"/>
        </w:rPr>
        <w:t xml:space="preserve">           </w:t>
      </w:r>
      <w:r w:rsidR="00475419" w:rsidRPr="00EC4673">
        <w:rPr>
          <w:sz w:val="20"/>
          <w:szCs w:val="20"/>
        </w:rPr>
        <w:t xml:space="preserve">  </w:t>
      </w:r>
      <w:r w:rsidRPr="00EC4673">
        <w:rPr>
          <w:sz w:val="20"/>
          <w:szCs w:val="20"/>
        </w:rPr>
        <w:t xml:space="preserve"> </w:t>
      </w:r>
      <w:r w:rsidR="00E6516E">
        <w:rPr>
          <w:sz w:val="20"/>
          <w:szCs w:val="20"/>
        </w:rPr>
        <w:t xml:space="preserve">   </w:t>
      </w:r>
      <w:r w:rsidR="005B1EA1" w:rsidRPr="00EC4673">
        <w:rPr>
          <w:sz w:val="20"/>
          <w:szCs w:val="20"/>
        </w:rPr>
        <w:t xml:space="preserve">к </w:t>
      </w:r>
      <w:r w:rsidR="00047D8E" w:rsidRPr="00EC4673">
        <w:rPr>
          <w:sz w:val="20"/>
          <w:szCs w:val="20"/>
        </w:rPr>
        <w:t xml:space="preserve">Договору </w:t>
      </w:r>
      <w:r w:rsidR="005B1EA1" w:rsidRPr="00EC4673">
        <w:rPr>
          <w:sz w:val="20"/>
          <w:szCs w:val="20"/>
        </w:rPr>
        <w:t xml:space="preserve">№ </w:t>
      </w:r>
      <w:r w:rsidR="00623877">
        <w:rPr>
          <w:rStyle w:val="a8"/>
          <w:b w:val="0"/>
          <w:bCs w:val="0"/>
          <w:color w:val="000000"/>
          <w:sz w:val="20"/>
          <w:szCs w:val="20"/>
        </w:rPr>
        <w:t xml:space="preserve"> </w:t>
      </w:r>
      <w:r w:rsidR="00047D8E" w:rsidRPr="00EC4673">
        <w:rPr>
          <w:sz w:val="20"/>
          <w:szCs w:val="20"/>
        </w:rPr>
        <w:t>участия</w:t>
      </w:r>
    </w:p>
    <w:p w14:paraId="2433D23B" w14:textId="77777777" w:rsidR="00047D8E" w:rsidRPr="00EC4673" w:rsidRDefault="00047D8E" w:rsidP="00623877">
      <w:pPr>
        <w:pStyle w:val="a5"/>
        <w:jc w:val="right"/>
        <w:rPr>
          <w:rFonts w:ascii="Times New Roman" w:hAnsi="Times New Roman" w:cs="Times New Roman"/>
          <w:sz w:val="20"/>
          <w:szCs w:val="20"/>
        </w:rPr>
      </w:pPr>
      <w:r w:rsidRPr="00EC4673">
        <w:rPr>
          <w:rFonts w:ascii="Times New Roman" w:hAnsi="Times New Roman" w:cs="Times New Roman"/>
          <w:sz w:val="20"/>
          <w:szCs w:val="20"/>
        </w:rPr>
        <w:t>в долевом строительстве многоквартирного жилого</w:t>
      </w:r>
    </w:p>
    <w:p w14:paraId="7314DEDF" w14:textId="0ACB7E46" w:rsidR="00047D8E" w:rsidRPr="001E1F7F" w:rsidRDefault="00047D8E" w:rsidP="00623877">
      <w:pPr>
        <w:pStyle w:val="a5"/>
        <w:jc w:val="right"/>
        <w:rPr>
          <w:rFonts w:ascii="Times New Roman" w:hAnsi="Times New Roman" w:cs="Times New Roman"/>
          <w:sz w:val="20"/>
          <w:szCs w:val="20"/>
        </w:rPr>
      </w:pPr>
      <w:r w:rsidRPr="00EC4673">
        <w:rPr>
          <w:rFonts w:ascii="Times New Roman" w:hAnsi="Times New Roman" w:cs="Times New Roman"/>
          <w:sz w:val="20"/>
          <w:szCs w:val="20"/>
        </w:rPr>
        <w:t>дома от</w:t>
      </w:r>
      <w:r w:rsidR="001C60F9" w:rsidRPr="00EC4673">
        <w:rPr>
          <w:rFonts w:ascii="Times New Roman" w:hAnsi="Times New Roman" w:cs="Times New Roman"/>
          <w:sz w:val="20"/>
          <w:szCs w:val="20"/>
        </w:rPr>
        <w:t xml:space="preserve"> </w:t>
      </w:r>
      <w:r w:rsidR="001B5220">
        <w:rPr>
          <w:rFonts w:ascii="Times New Roman" w:hAnsi="Times New Roman" w:cs="Times New Roman"/>
          <w:sz w:val="20"/>
          <w:szCs w:val="20"/>
        </w:rPr>
        <w:t xml:space="preserve"> </w:t>
      </w:r>
    </w:p>
    <w:p w14:paraId="02B70F1F" w14:textId="77777777" w:rsidR="00047D8E" w:rsidRPr="001E1F7F" w:rsidRDefault="00047D8E" w:rsidP="00047D8E">
      <w:pPr>
        <w:pStyle w:val="a5"/>
        <w:jc w:val="right"/>
        <w:rPr>
          <w:rFonts w:ascii="Times New Roman" w:hAnsi="Times New Roman" w:cs="Times New Roman"/>
          <w:sz w:val="20"/>
          <w:szCs w:val="20"/>
        </w:rPr>
      </w:pPr>
    </w:p>
    <w:p w14:paraId="2504AB04" w14:textId="5F4823D3" w:rsidR="00E40802" w:rsidRPr="001E1F7F" w:rsidRDefault="00E40802" w:rsidP="00E40802">
      <w:pPr>
        <w:pStyle w:val="a5"/>
        <w:ind w:firstLine="567"/>
        <w:jc w:val="both"/>
        <w:rPr>
          <w:rFonts w:ascii="Times New Roman" w:hAnsi="Times New Roman" w:cs="Times New Roman"/>
          <w:sz w:val="20"/>
          <w:szCs w:val="20"/>
        </w:rPr>
      </w:pPr>
      <w:r w:rsidRPr="001E1F7F">
        <w:rPr>
          <w:rFonts w:ascii="Times New Roman" w:hAnsi="Times New Roman" w:cs="Times New Roman"/>
          <w:sz w:val="20"/>
          <w:szCs w:val="20"/>
        </w:rPr>
        <w:t>Приложение №1 не выполнено в масштабе и является отображением в графическом формате расположения по отношению друг к другу частей Квартиры (комнат, помещений вспомогательного назначения), а также указывает местоположение Квартиры на этаже. Наличие в плане обозначений межкомнатных стен/перегородок,</w:t>
      </w:r>
      <w:r w:rsidR="00AD0C3A">
        <w:rPr>
          <w:rFonts w:ascii="Times New Roman" w:hAnsi="Times New Roman" w:cs="Times New Roman"/>
          <w:sz w:val="20"/>
          <w:szCs w:val="20"/>
        </w:rPr>
        <w:t xml:space="preserve"> </w:t>
      </w:r>
      <w:r w:rsidR="00AD0C3A" w:rsidRPr="00EC4673">
        <w:rPr>
          <w:rFonts w:ascii="Times New Roman" w:hAnsi="Times New Roman" w:cs="Times New Roman"/>
          <w:sz w:val="20"/>
          <w:szCs w:val="20"/>
        </w:rPr>
        <w:t>зашивку коробами коммуникаций</w:t>
      </w:r>
      <w:r w:rsidR="00AD0C3A" w:rsidRPr="000E0BCD">
        <w:rPr>
          <w:rFonts w:ascii="Times New Roman" w:hAnsi="Times New Roman" w:cs="Times New Roman"/>
          <w:sz w:val="20"/>
          <w:szCs w:val="20"/>
        </w:rPr>
        <w:t>,</w:t>
      </w:r>
      <w:r w:rsidRPr="001E1F7F">
        <w:rPr>
          <w:rFonts w:ascii="Times New Roman" w:hAnsi="Times New Roman" w:cs="Times New Roman"/>
          <w:sz w:val="20"/>
          <w:szCs w:val="20"/>
        </w:rPr>
        <w:t xml:space="preserve"> ванн, унитазов, умывальников, раковин, электрических щитков, вентиляционных и иных шахт, корзин кондиционеров и прочего, имеет условный характер и не создает для Застройщика каких- либо обязательств по фактическому выполнению/установке/поставке указанных объектов.</w:t>
      </w:r>
    </w:p>
    <w:p w14:paraId="4CC4E13B" w14:textId="77777777" w:rsidR="00D276EF" w:rsidRDefault="00D276EF" w:rsidP="009603DC">
      <w:pPr>
        <w:pStyle w:val="a5"/>
        <w:jc w:val="both"/>
        <w:rPr>
          <w:sz w:val="20"/>
          <w:szCs w:val="20"/>
        </w:rPr>
      </w:pPr>
    </w:p>
    <w:p w14:paraId="2CE722F6" w14:textId="77777777" w:rsidR="00D276EF" w:rsidRDefault="00D276EF" w:rsidP="009603DC">
      <w:pPr>
        <w:pStyle w:val="a5"/>
        <w:jc w:val="both"/>
        <w:rPr>
          <w:sz w:val="20"/>
          <w:szCs w:val="20"/>
        </w:rPr>
      </w:pPr>
    </w:p>
    <w:p w14:paraId="3BD0B46C" w14:textId="3801820E" w:rsidR="00846584" w:rsidRPr="009603DC" w:rsidRDefault="00846584" w:rsidP="009603DC">
      <w:pPr>
        <w:pStyle w:val="a5"/>
        <w:jc w:val="both"/>
        <w:rPr>
          <w:rFonts w:ascii="Times New Roman" w:hAnsi="Times New Roman" w:cs="Times New Roman"/>
          <w:b/>
          <w:bCs/>
          <w:sz w:val="20"/>
          <w:szCs w:val="20"/>
        </w:rPr>
      </w:pPr>
      <w:r w:rsidRPr="001E1F7F">
        <w:rPr>
          <w:sz w:val="20"/>
          <w:szCs w:val="20"/>
        </w:rPr>
        <w:tab/>
      </w:r>
    </w:p>
    <w:p w14:paraId="3931A80B" w14:textId="22F74BD5" w:rsidR="00B6463B" w:rsidRPr="00E6516E" w:rsidRDefault="009603DC" w:rsidP="00E6516E">
      <w:pPr>
        <w:pStyle w:val="a5"/>
        <w:ind w:firstLine="567"/>
        <w:jc w:val="both"/>
        <w:rPr>
          <w:rFonts w:ascii="Times New Roman" w:hAnsi="Times New Roman" w:cs="Times New Roman"/>
          <w:sz w:val="20"/>
          <w:szCs w:val="20"/>
        </w:rPr>
      </w:pPr>
      <w:r>
        <w:rPr>
          <w:rFonts w:ascii="Times New Roman" w:hAnsi="Times New Roman" w:cs="Times New Roman"/>
          <w:sz w:val="20"/>
          <w:szCs w:val="20"/>
        </w:rPr>
        <w:t xml:space="preserve">    </w:t>
      </w:r>
    </w:p>
    <w:p w14:paraId="41087E52" w14:textId="28B0FBA5" w:rsidR="00B6463B" w:rsidRPr="001E1F7F" w:rsidRDefault="00B6463B" w:rsidP="00B6463B">
      <w:pPr>
        <w:rPr>
          <w:sz w:val="20"/>
          <w:szCs w:val="20"/>
        </w:rPr>
      </w:pPr>
      <w:r w:rsidRPr="001E1F7F">
        <w:rPr>
          <w:rFonts w:ascii="Times New Roman" w:hAnsi="Times New Roman" w:cs="Times New Roman"/>
          <w:sz w:val="20"/>
          <w:szCs w:val="20"/>
        </w:rPr>
        <w:t>«Застройщик»                                                                            «Дольщик»</w:t>
      </w:r>
      <w:r w:rsidRPr="001E1F7F">
        <w:rPr>
          <w:sz w:val="20"/>
          <w:szCs w:val="20"/>
        </w:rPr>
        <w:t xml:space="preserve">   </w:t>
      </w:r>
    </w:p>
    <w:p w14:paraId="6B0BD0DB" w14:textId="21BA0E8A" w:rsidR="00E55FC3" w:rsidRDefault="00B6463B" w:rsidP="00E55FC3">
      <w:pPr>
        <w:rPr>
          <w:sz w:val="20"/>
          <w:szCs w:val="20"/>
        </w:rPr>
      </w:pPr>
      <w:r w:rsidRPr="001E1F7F">
        <w:rPr>
          <w:sz w:val="20"/>
          <w:szCs w:val="20"/>
        </w:rPr>
        <w:t xml:space="preserve">______________                                                                 </w:t>
      </w:r>
      <w:r w:rsidR="00E55FC3">
        <w:rPr>
          <w:sz w:val="20"/>
          <w:szCs w:val="20"/>
        </w:rPr>
        <w:t xml:space="preserve">            ____________________</w:t>
      </w:r>
      <w:r w:rsidRPr="001E1F7F">
        <w:rPr>
          <w:sz w:val="20"/>
          <w:szCs w:val="20"/>
        </w:rPr>
        <w:t xml:space="preserve">         </w:t>
      </w:r>
    </w:p>
    <w:p w14:paraId="0BE3945E" w14:textId="3A3502F8" w:rsidR="009603DC" w:rsidRDefault="009603DC" w:rsidP="00E55FC3">
      <w:pPr>
        <w:rPr>
          <w:sz w:val="20"/>
          <w:szCs w:val="20"/>
        </w:rPr>
      </w:pPr>
    </w:p>
    <w:p w14:paraId="1EBFC880" w14:textId="3E7B9943" w:rsidR="00D276EF" w:rsidRDefault="00D276EF" w:rsidP="00E55FC3">
      <w:pPr>
        <w:rPr>
          <w:sz w:val="20"/>
          <w:szCs w:val="20"/>
        </w:rPr>
      </w:pPr>
    </w:p>
    <w:p w14:paraId="26B3731D" w14:textId="4D53D5DC" w:rsidR="00D276EF" w:rsidRDefault="00D276EF" w:rsidP="00E55FC3">
      <w:pPr>
        <w:rPr>
          <w:sz w:val="20"/>
          <w:szCs w:val="20"/>
        </w:rPr>
      </w:pPr>
    </w:p>
    <w:p w14:paraId="244026D9" w14:textId="4C1F2913" w:rsidR="00D276EF" w:rsidRDefault="00D276EF" w:rsidP="00E55FC3">
      <w:pPr>
        <w:rPr>
          <w:sz w:val="20"/>
          <w:szCs w:val="20"/>
        </w:rPr>
      </w:pPr>
    </w:p>
    <w:p w14:paraId="62779A5D" w14:textId="2169C12C" w:rsidR="00D276EF" w:rsidRDefault="00D276EF" w:rsidP="00E55FC3">
      <w:pPr>
        <w:rPr>
          <w:sz w:val="20"/>
          <w:szCs w:val="20"/>
        </w:rPr>
      </w:pPr>
    </w:p>
    <w:p w14:paraId="71247139" w14:textId="1E189969" w:rsidR="00D276EF" w:rsidRDefault="00D276EF" w:rsidP="00E55FC3">
      <w:pPr>
        <w:rPr>
          <w:sz w:val="20"/>
          <w:szCs w:val="20"/>
        </w:rPr>
      </w:pPr>
    </w:p>
    <w:p w14:paraId="30C214CE" w14:textId="20A4FD80" w:rsidR="00D276EF" w:rsidRDefault="00D276EF" w:rsidP="00E55FC3">
      <w:pPr>
        <w:rPr>
          <w:sz w:val="20"/>
          <w:szCs w:val="20"/>
        </w:rPr>
      </w:pPr>
    </w:p>
    <w:p w14:paraId="749DE918" w14:textId="69043680" w:rsidR="00D276EF" w:rsidRDefault="00D276EF" w:rsidP="00E55FC3">
      <w:pPr>
        <w:rPr>
          <w:sz w:val="20"/>
          <w:szCs w:val="20"/>
        </w:rPr>
      </w:pPr>
    </w:p>
    <w:p w14:paraId="61ABC535" w14:textId="15B973FF" w:rsidR="00D276EF" w:rsidRDefault="00D276EF" w:rsidP="00E55FC3">
      <w:pPr>
        <w:rPr>
          <w:sz w:val="20"/>
          <w:szCs w:val="20"/>
        </w:rPr>
      </w:pPr>
    </w:p>
    <w:p w14:paraId="2E3FF8F4" w14:textId="6CE0895A" w:rsidR="00711DD2" w:rsidRDefault="00711DD2" w:rsidP="00E55FC3">
      <w:pPr>
        <w:rPr>
          <w:sz w:val="20"/>
          <w:szCs w:val="20"/>
        </w:rPr>
      </w:pPr>
    </w:p>
    <w:p w14:paraId="7D022AE4" w14:textId="3C508919" w:rsidR="0020056C" w:rsidRDefault="0020056C" w:rsidP="00E55FC3">
      <w:pPr>
        <w:rPr>
          <w:sz w:val="20"/>
          <w:szCs w:val="20"/>
        </w:rPr>
      </w:pPr>
    </w:p>
    <w:p w14:paraId="78A869AF" w14:textId="6FEB4419" w:rsidR="005655F9" w:rsidRDefault="005655F9" w:rsidP="00E55FC3">
      <w:pPr>
        <w:rPr>
          <w:sz w:val="20"/>
          <w:szCs w:val="20"/>
        </w:rPr>
      </w:pPr>
    </w:p>
    <w:p w14:paraId="2FA07815" w14:textId="3A2B80FD" w:rsidR="005655F9" w:rsidRDefault="005655F9" w:rsidP="00E55FC3">
      <w:pPr>
        <w:rPr>
          <w:sz w:val="20"/>
          <w:szCs w:val="20"/>
        </w:rPr>
      </w:pPr>
    </w:p>
    <w:p w14:paraId="32004F11" w14:textId="50E5FAE5" w:rsidR="005655F9" w:rsidRDefault="005655F9" w:rsidP="00E55FC3">
      <w:pPr>
        <w:rPr>
          <w:sz w:val="20"/>
          <w:szCs w:val="20"/>
        </w:rPr>
      </w:pPr>
    </w:p>
    <w:p w14:paraId="21D6F41E" w14:textId="4E5FDCF8" w:rsidR="005655F9" w:rsidRDefault="005655F9" w:rsidP="00E55FC3">
      <w:pPr>
        <w:rPr>
          <w:sz w:val="20"/>
          <w:szCs w:val="20"/>
        </w:rPr>
      </w:pPr>
    </w:p>
    <w:p w14:paraId="4EACE72A" w14:textId="5A2D24A0" w:rsidR="005655F9" w:rsidRDefault="005655F9" w:rsidP="00E55FC3">
      <w:pPr>
        <w:rPr>
          <w:sz w:val="20"/>
          <w:szCs w:val="20"/>
        </w:rPr>
      </w:pPr>
    </w:p>
    <w:p w14:paraId="10E2FD52" w14:textId="6F1CFB8B" w:rsidR="005655F9" w:rsidRDefault="005655F9" w:rsidP="00E55FC3">
      <w:pPr>
        <w:rPr>
          <w:sz w:val="20"/>
          <w:szCs w:val="20"/>
        </w:rPr>
      </w:pPr>
    </w:p>
    <w:p w14:paraId="45EAEBA5" w14:textId="605F055C" w:rsidR="005655F9" w:rsidRDefault="005655F9" w:rsidP="00E55FC3">
      <w:pPr>
        <w:rPr>
          <w:sz w:val="20"/>
          <w:szCs w:val="20"/>
        </w:rPr>
      </w:pPr>
    </w:p>
    <w:p w14:paraId="385D9442" w14:textId="790D68C9" w:rsidR="005655F9" w:rsidRDefault="005655F9" w:rsidP="00E55FC3">
      <w:pPr>
        <w:rPr>
          <w:sz w:val="20"/>
          <w:szCs w:val="20"/>
        </w:rPr>
      </w:pPr>
    </w:p>
    <w:p w14:paraId="1279EBCC" w14:textId="6A579F7D" w:rsidR="005655F9" w:rsidRDefault="005655F9" w:rsidP="00E55FC3">
      <w:pPr>
        <w:rPr>
          <w:sz w:val="20"/>
          <w:szCs w:val="20"/>
        </w:rPr>
      </w:pPr>
    </w:p>
    <w:p w14:paraId="3E8E68F5" w14:textId="77777777" w:rsidR="005655F9" w:rsidRDefault="005655F9" w:rsidP="00E55FC3">
      <w:pPr>
        <w:rPr>
          <w:sz w:val="20"/>
          <w:szCs w:val="20"/>
        </w:rPr>
      </w:pPr>
    </w:p>
    <w:p w14:paraId="5388885F" w14:textId="77777777" w:rsidR="001B5220" w:rsidRDefault="001B5220" w:rsidP="00E55FC3">
      <w:pPr>
        <w:rPr>
          <w:sz w:val="20"/>
          <w:szCs w:val="20"/>
        </w:rPr>
      </w:pPr>
    </w:p>
    <w:p w14:paraId="653CF643" w14:textId="524B6697" w:rsidR="00047D8E" w:rsidRPr="001E1F7F" w:rsidRDefault="00047D8E" w:rsidP="00047D8E">
      <w:pPr>
        <w:spacing w:after="0" w:line="360" w:lineRule="auto"/>
        <w:rPr>
          <w:rFonts w:ascii="Times New Roman" w:hAnsi="Times New Roman" w:cs="Times New Roman"/>
          <w:sz w:val="20"/>
          <w:szCs w:val="20"/>
        </w:rPr>
      </w:pPr>
      <w:r w:rsidRPr="001E1F7F">
        <w:rPr>
          <w:rFonts w:ascii="Times New Roman" w:hAnsi="Times New Roman" w:cs="Times New Roman"/>
          <w:sz w:val="20"/>
          <w:szCs w:val="20"/>
        </w:rPr>
        <w:t xml:space="preserve">                                      </w:t>
      </w:r>
      <w:r w:rsidR="004574E9">
        <w:rPr>
          <w:rFonts w:ascii="Times New Roman" w:hAnsi="Times New Roman" w:cs="Times New Roman"/>
          <w:sz w:val="20"/>
          <w:szCs w:val="20"/>
        </w:rPr>
        <w:t xml:space="preserve">                                                                                                    </w:t>
      </w:r>
      <w:r w:rsidR="00E55FC3">
        <w:rPr>
          <w:rFonts w:ascii="Times New Roman" w:hAnsi="Times New Roman" w:cs="Times New Roman"/>
          <w:sz w:val="20"/>
          <w:szCs w:val="20"/>
        </w:rPr>
        <w:t xml:space="preserve">                        </w:t>
      </w:r>
      <w:r w:rsidR="004574E9">
        <w:rPr>
          <w:rFonts w:ascii="Times New Roman" w:hAnsi="Times New Roman" w:cs="Times New Roman"/>
          <w:sz w:val="20"/>
          <w:szCs w:val="20"/>
        </w:rPr>
        <w:t xml:space="preserve"> </w:t>
      </w:r>
      <w:r w:rsidRPr="001E1F7F">
        <w:rPr>
          <w:rFonts w:ascii="Times New Roman" w:hAnsi="Times New Roman" w:cs="Times New Roman"/>
          <w:sz w:val="20"/>
          <w:szCs w:val="20"/>
        </w:rPr>
        <w:t>Приложение № 2</w:t>
      </w:r>
    </w:p>
    <w:p w14:paraId="6EC05B94" w14:textId="1D485FC8" w:rsidR="00047D8E" w:rsidRPr="001E1F7F" w:rsidRDefault="00047D8E" w:rsidP="00623877">
      <w:pPr>
        <w:spacing w:after="0" w:line="360" w:lineRule="auto"/>
        <w:jc w:val="right"/>
        <w:rPr>
          <w:rFonts w:ascii="Times New Roman" w:hAnsi="Times New Roman" w:cs="Times New Roman"/>
          <w:sz w:val="20"/>
          <w:szCs w:val="20"/>
        </w:rPr>
      </w:pPr>
      <w:r w:rsidRPr="001E1F7F">
        <w:rPr>
          <w:rFonts w:ascii="Times New Roman" w:hAnsi="Times New Roman" w:cs="Times New Roman"/>
          <w:sz w:val="20"/>
          <w:szCs w:val="20"/>
        </w:rPr>
        <w:t xml:space="preserve">                                      </w:t>
      </w:r>
      <w:r w:rsidR="004574E9">
        <w:rPr>
          <w:rFonts w:ascii="Times New Roman" w:hAnsi="Times New Roman" w:cs="Times New Roman"/>
          <w:sz w:val="20"/>
          <w:szCs w:val="20"/>
        </w:rPr>
        <w:t xml:space="preserve">                                                             </w:t>
      </w:r>
      <w:r w:rsidRPr="001E1F7F">
        <w:rPr>
          <w:rFonts w:ascii="Times New Roman" w:hAnsi="Times New Roman" w:cs="Times New Roman"/>
          <w:sz w:val="20"/>
          <w:szCs w:val="20"/>
        </w:rPr>
        <w:t xml:space="preserve">к Договору </w:t>
      </w:r>
      <w:r w:rsidR="004D52DB" w:rsidRPr="001E1F7F">
        <w:rPr>
          <w:rFonts w:ascii="Times New Roman" w:hAnsi="Times New Roman" w:cs="Times New Roman"/>
          <w:sz w:val="20"/>
          <w:szCs w:val="20"/>
        </w:rPr>
        <w:t>№</w:t>
      </w:r>
      <w:r w:rsidR="00E55FC3">
        <w:rPr>
          <w:rFonts w:ascii="Times New Roman" w:hAnsi="Times New Roman" w:cs="Times New Roman"/>
          <w:sz w:val="20"/>
          <w:szCs w:val="20"/>
        </w:rPr>
        <w:t xml:space="preserve"> </w:t>
      </w:r>
      <w:r w:rsidRPr="001E1F7F">
        <w:rPr>
          <w:rFonts w:ascii="Times New Roman" w:hAnsi="Times New Roman" w:cs="Times New Roman"/>
          <w:sz w:val="20"/>
          <w:szCs w:val="20"/>
        </w:rPr>
        <w:t>участия в долевом строительств</w:t>
      </w:r>
    </w:p>
    <w:p w14:paraId="6486248A" w14:textId="3BB80298" w:rsidR="00047D8E" w:rsidRPr="001E1F7F" w:rsidRDefault="00047D8E" w:rsidP="00623877">
      <w:pPr>
        <w:spacing w:after="0" w:line="360" w:lineRule="auto"/>
        <w:jc w:val="right"/>
        <w:rPr>
          <w:rFonts w:ascii="Times New Roman" w:hAnsi="Times New Roman" w:cs="Times New Roman"/>
          <w:sz w:val="20"/>
          <w:szCs w:val="20"/>
        </w:rPr>
      </w:pPr>
      <w:r w:rsidRPr="001E1F7F">
        <w:rPr>
          <w:rFonts w:ascii="Times New Roman" w:hAnsi="Times New Roman" w:cs="Times New Roman"/>
          <w:sz w:val="20"/>
          <w:szCs w:val="20"/>
        </w:rPr>
        <w:t xml:space="preserve">                                      </w:t>
      </w:r>
      <w:r w:rsidR="004574E9">
        <w:rPr>
          <w:rFonts w:ascii="Times New Roman" w:hAnsi="Times New Roman" w:cs="Times New Roman"/>
          <w:sz w:val="20"/>
          <w:szCs w:val="20"/>
        </w:rPr>
        <w:t xml:space="preserve">                                                            </w:t>
      </w:r>
      <w:r w:rsidR="00E55FC3">
        <w:rPr>
          <w:rFonts w:ascii="Times New Roman" w:hAnsi="Times New Roman" w:cs="Times New Roman"/>
          <w:sz w:val="20"/>
          <w:szCs w:val="20"/>
        </w:rPr>
        <w:t xml:space="preserve">           </w:t>
      </w:r>
      <w:r w:rsidR="004574E9">
        <w:rPr>
          <w:rFonts w:ascii="Times New Roman" w:hAnsi="Times New Roman" w:cs="Times New Roman"/>
          <w:sz w:val="20"/>
          <w:szCs w:val="20"/>
        </w:rPr>
        <w:t xml:space="preserve">   </w:t>
      </w:r>
      <w:r w:rsidRPr="001E1F7F">
        <w:rPr>
          <w:rFonts w:ascii="Times New Roman" w:hAnsi="Times New Roman" w:cs="Times New Roman"/>
          <w:sz w:val="20"/>
          <w:szCs w:val="20"/>
        </w:rPr>
        <w:t xml:space="preserve"> многоквартирного жилого дома от</w:t>
      </w:r>
      <w:r w:rsidR="00FC647B">
        <w:rPr>
          <w:rFonts w:ascii="Times New Roman" w:hAnsi="Times New Roman" w:cs="Times New Roman"/>
          <w:sz w:val="20"/>
          <w:szCs w:val="20"/>
        </w:rPr>
        <w:t xml:space="preserve"> </w:t>
      </w:r>
      <w:r w:rsidR="001B5220">
        <w:rPr>
          <w:rFonts w:ascii="Times New Roman" w:hAnsi="Times New Roman" w:cs="Times New Roman"/>
          <w:sz w:val="20"/>
          <w:szCs w:val="20"/>
        </w:rPr>
        <w:t xml:space="preserve">   </w:t>
      </w:r>
    </w:p>
    <w:p w14:paraId="0934B201" w14:textId="77777777" w:rsidR="00047D8E" w:rsidRPr="001E1F7F" w:rsidRDefault="00047D8E" w:rsidP="00047D8E">
      <w:pPr>
        <w:spacing w:after="0" w:line="360" w:lineRule="auto"/>
        <w:ind w:left="-567"/>
        <w:jc w:val="center"/>
        <w:rPr>
          <w:rFonts w:ascii="Times New Roman" w:hAnsi="Times New Roman" w:cs="Times New Roman"/>
          <w:sz w:val="20"/>
          <w:szCs w:val="20"/>
        </w:rPr>
      </w:pPr>
    </w:p>
    <w:p w14:paraId="459D8B1B" w14:textId="77777777" w:rsidR="00047D8E" w:rsidRPr="001E1F7F" w:rsidRDefault="00047D8E" w:rsidP="00047D8E">
      <w:pPr>
        <w:spacing w:after="0" w:line="360" w:lineRule="auto"/>
        <w:ind w:left="-567"/>
        <w:jc w:val="center"/>
        <w:rPr>
          <w:rFonts w:ascii="Times New Roman" w:hAnsi="Times New Roman" w:cs="Times New Roman"/>
          <w:sz w:val="20"/>
          <w:szCs w:val="20"/>
        </w:rPr>
      </w:pPr>
    </w:p>
    <w:p w14:paraId="47EE743C" w14:textId="7C8F37F8" w:rsidR="00047D8E" w:rsidRPr="001E1F7F" w:rsidRDefault="00047D8E" w:rsidP="00047D8E">
      <w:pPr>
        <w:spacing w:after="0" w:line="360" w:lineRule="auto"/>
        <w:ind w:left="-567"/>
        <w:jc w:val="center"/>
        <w:rPr>
          <w:rFonts w:ascii="Times New Roman" w:hAnsi="Times New Roman" w:cs="Times New Roman"/>
          <w:b/>
          <w:sz w:val="20"/>
          <w:szCs w:val="20"/>
        </w:rPr>
      </w:pPr>
      <w:r w:rsidRPr="001E1F7F">
        <w:rPr>
          <w:rFonts w:ascii="Times New Roman" w:hAnsi="Times New Roman" w:cs="Times New Roman"/>
          <w:b/>
          <w:sz w:val="20"/>
          <w:szCs w:val="20"/>
        </w:rPr>
        <w:t xml:space="preserve">Описание отделки Квартиры № </w:t>
      </w:r>
    </w:p>
    <w:p w14:paraId="06F0A480" w14:textId="77777777" w:rsidR="00700EB4" w:rsidRPr="001E1F7F" w:rsidRDefault="00700EB4" w:rsidP="00700EB4">
      <w:pPr>
        <w:spacing w:after="0" w:line="360" w:lineRule="auto"/>
        <w:rPr>
          <w:rFonts w:ascii="Times New Roman" w:hAnsi="Times New Roman" w:cs="Times New Roman"/>
          <w:b/>
          <w:sz w:val="20"/>
          <w:szCs w:val="20"/>
        </w:rPr>
      </w:pPr>
    </w:p>
    <w:p w14:paraId="21EDEB14" w14:textId="77777777" w:rsidR="00047D8E" w:rsidRPr="001E1F7F" w:rsidRDefault="00047D8E" w:rsidP="00047D8E">
      <w:pPr>
        <w:spacing w:after="0" w:line="360" w:lineRule="auto"/>
        <w:ind w:left="-567"/>
        <w:jc w:val="both"/>
        <w:rPr>
          <w:rFonts w:ascii="Times New Roman" w:hAnsi="Times New Roman" w:cs="Times New Roman"/>
          <w:sz w:val="20"/>
          <w:szCs w:val="20"/>
        </w:rPr>
      </w:pPr>
    </w:p>
    <w:p w14:paraId="3F602A78" w14:textId="77777777" w:rsidR="00047D8E" w:rsidRPr="009F65D2" w:rsidRDefault="00047D8E" w:rsidP="00047D8E">
      <w:pPr>
        <w:spacing w:after="0" w:line="360" w:lineRule="auto"/>
        <w:ind w:left="-567"/>
        <w:jc w:val="both"/>
        <w:rPr>
          <w:rFonts w:ascii="Times New Roman" w:hAnsi="Times New Roman" w:cs="Times New Roman"/>
          <w:sz w:val="20"/>
          <w:szCs w:val="20"/>
        </w:rPr>
      </w:pPr>
      <w:r w:rsidRPr="009F65D2">
        <w:rPr>
          <w:rFonts w:ascii="Times New Roman" w:hAnsi="Times New Roman" w:cs="Times New Roman"/>
          <w:sz w:val="20"/>
          <w:szCs w:val="20"/>
        </w:rPr>
        <w:t>Отделка квартиры включает в себя:</w:t>
      </w:r>
    </w:p>
    <w:p w14:paraId="0A903183" w14:textId="03B3D442" w:rsidR="00DB51ED" w:rsidRPr="009F65D2" w:rsidRDefault="00DB51ED" w:rsidP="00170932">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установку входной двери;</w:t>
      </w:r>
    </w:p>
    <w:p w14:paraId="58C829C8" w14:textId="4695C663" w:rsidR="00DB51ED" w:rsidRPr="009F65D2" w:rsidRDefault="00DB51ED"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xml:space="preserve">- </w:t>
      </w:r>
      <w:r w:rsidR="000264E2" w:rsidRPr="009F65D2">
        <w:rPr>
          <w:rFonts w:ascii="Times New Roman" w:hAnsi="Times New Roman" w:cs="Times New Roman"/>
          <w:sz w:val="20"/>
          <w:szCs w:val="20"/>
        </w:rPr>
        <w:t xml:space="preserve">ввод </w:t>
      </w:r>
      <w:r w:rsidR="00170932" w:rsidRPr="009F65D2">
        <w:rPr>
          <w:rFonts w:ascii="Times New Roman" w:hAnsi="Times New Roman" w:cs="Times New Roman"/>
          <w:sz w:val="20"/>
          <w:szCs w:val="20"/>
        </w:rPr>
        <w:t>в</w:t>
      </w:r>
      <w:r w:rsidR="000264E2" w:rsidRPr="009F65D2">
        <w:rPr>
          <w:rFonts w:ascii="Times New Roman" w:hAnsi="Times New Roman" w:cs="Times New Roman"/>
          <w:sz w:val="20"/>
          <w:szCs w:val="20"/>
        </w:rPr>
        <w:t xml:space="preserve"> квартиру трубопроводов ХВС и ГВС и запорной арматуры</w:t>
      </w:r>
      <w:r w:rsidR="00170932" w:rsidRPr="009F65D2">
        <w:rPr>
          <w:rFonts w:ascii="Times New Roman" w:hAnsi="Times New Roman" w:cs="Times New Roman"/>
          <w:sz w:val="20"/>
          <w:szCs w:val="20"/>
        </w:rPr>
        <w:t xml:space="preserve"> </w:t>
      </w:r>
      <w:r w:rsidR="00846E18" w:rsidRPr="009F65D2">
        <w:rPr>
          <w:rFonts w:ascii="Times New Roman" w:hAnsi="Times New Roman" w:cs="Times New Roman"/>
          <w:sz w:val="20"/>
          <w:szCs w:val="20"/>
        </w:rPr>
        <w:t>по границе стены квартиры</w:t>
      </w:r>
    </w:p>
    <w:p w14:paraId="183BE72C" w14:textId="1275A4EE" w:rsidR="006F28D3" w:rsidRPr="009F65D2" w:rsidRDefault="00DB51ED" w:rsidP="006F28D3">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установк</w:t>
      </w:r>
      <w:r w:rsidR="00BC767A" w:rsidRPr="009F65D2">
        <w:rPr>
          <w:rFonts w:ascii="Times New Roman" w:hAnsi="Times New Roman" w:cs="Times New Roman"/>
          <w:sz w:val="20"/>
          <w:szCs w:val="20"/>
        </w:rPr>
        <w:t>у</w:t>
      </w:r>
      <w:r w:rsidRPr="009F65D2">
        <w:rPr>
          <w:rFonts w:ascii="Times New Roman" w:hAnsi="Times New Roman" w:cs="Times New Roman"/>
          <w:sz w:val="20"/>
          <w:szCs w:val="20"/>
        </w:rPr>
        <w:t xml:space="preserve"> приборов учета в </w:t>
      </w:r>
      <w:r w:rsidR="00BB0BDD" w:rsidRPr="009F65D2">
        <w:rPr>
          <w:rFonts w:ascii="Times New Roman" w:hAnsi="Times New Roman" w:cs="Times New Roman"/>
          <w:sz w:val="20"/>
          <w:szCs w:val="20"/>
        </w:rPr>
        <w:t>ШПУВ</w:t>
      </w:r>
      <w:r w:rsidRPr="009F65D2">
        <w:rPr>
          <w:rFonts w:ascii="Times New Roman" w:hAnsi="Times New Roman" w:cs="Times New Roman"/>
          <w:sz w:val="20"/>
          <w:szCs w:val="20"/>
        </w:rPr>
        <w:t>;</w:t>
      </w:r>
    </w:p>
    <w:p w14:paraId="6C51167C" w14:textId="1437132A" w:rsidR="006F28D3" w:rsidRPr="009F65D2" w:rsidRDefault="006F28D3"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xml:space="preserve">- </w:t>
      </w:r>
      <w:r w:rsidR="003134E6">
        <w:rPr>
          <w:rFonts w:ascii="Times New Roman" w:hAnsi="Times New Roman" w:cs="Times New Roman"/>
          <w:sz w:val="20"/>
          <w:szCs w:val="20"/>
        </w:rPr>
        <w:t>в</w:t>
      </w:r>
      <w:r w:rsidRPr="009F65D2">
        <w:rPr>
          <w:rFonts w:ascii="Times New Roman" w:hAnsi="Times New Roman" w:cs="Times New Roman"/>
          <w:sz w:val="20"/>
          <w:szCs w:val="20"/>
        </w:rPr>
        <w:t>вод в квартиру электрокабелей, без разводки по квартире;</w:t>
      </w:r>
    </w:p>
    <w:p w14:paraId="206A72D2" w14:textId="4982AC01" w:rsidR="00DB51ED" w:rsidRPr="009F65D2" w:rsidRDefault="00DB51ED"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установк</w:t>
      </w:r>
      <w:r w:rsidR="00BC767A" w:rsidRPr="009F65D2">
        <w:rPr>
          <w:rFonts w:ascii="Times New Roman" w:hAnsi="Times New Roman" w:cs="Times New Roman"/>
          <w:sz w:val="20"/>
          <w:szCs w:val="20"/>
        </w:rPr>
        <w:t>у</w:t>
      </w:r>
      <w:r w:rsidRPr="009F65D2">
        <w:rPr>
          <w:rFonts w:ascii="Times New Roman" w:hAnsi="Times New Roman" w:cs="Times New Roman"/>
          <w:sz w:val="20"/>
          <w:szCs w:val="20"/>
        </w:rPr>
        <w:t xml:space="preserve"> </w:t>
      </w:r>
      <w:r w:rsidR="006F28D3" w:rsidRPr="009F65D2">
        <w:rPr>
          <w:rFonts w:ascii="Times New Roman" w:hAnsi="Times New Roman" w:cs="Times New Roman"/>
          <w:sz w:val="20"/>
          <w:szCs w:val="20"/>
        </w:rPr>
        <w:t xml:space="preserve">одной </w:t>
      </w:r>
      <w:r w:rsidRPr="009F65D2">
        <w:rPr>
          <w:rFonts w:ascii="Times New Roman" w:hAnsi="Times New Roman" w:cs="Times New Roman"/>
          <w:sz w:val="20"/>
          <w:szCs w:val="20"/>
        </w:rPr>
        <w:t>розетк</w:t>
      </w:r>
      <w:r w:rsidR="006F28D3" w:rsidRPr="009F65D2">
        <w:rPr>
          <w:rFonts w:ascii="Times New Roman" w:hAnsi="Times New Roman" w:cs="Times New Roman"/>
          <w:sz w:val="20"/>
          <w:szCs w:val="20"/>
        </w:rPr>
        <w:t>и</w:t>
      </w:r>
      <w:r w:rsidRPr="009F65D2">
        <w:rPr>
          <w:rFonts w:ascii="Times New Roman" w:hAnsi="Times New Roman" w:cs="Times New Roman"/>
          <w:sz w:val="20"/>
          <w:szCs w:val="20"/>
        </w:rPr>
        <w:t xml:space="preserve"> </w:t>
      </w:r>
    </w:p>
    <w:p w14:paraId="3415A55B" w14:textId="40866D37" w:rsidR="0029062F" w:rsidRPr="009F65D2" w:rsidRDefault="0029062F"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установк</w:t>
      </w:r>
      <w:r w:rsidR="00BC767A" w:rsidRPr="009F65D2">
        <w:rPr>
          <w:rFonts w:ascii="Times New Roman" w:hAnsi="Times New Roman" w:cs="Times New Roman"/>
          <w:sz w:val="20"/>
          <w:szCs w:val="20"/>
        </w:rPr>
        <w:t>у</w:t>
      </w:r>
      <w:r w:rsidRPr="009F65D2">
        <w:rPr>
          <w:rFonts w:ascii="Times New Roman" w:hAnsi="Times New Roman" w:cs="Times New Roman"/>
          <w:sz w:val="20"/>
          <w:szCs w:val="20"/>
        </w:rPr>
        <w:t xml:space="preserve"> шкафа </w:t>
      </w:r>
      <w:r w:rsidR="00DB6785" w:rsidRPr="009F65D2">
        <w:rPr>
          <w:rFonts w:ascii="Times New Roman" w:hAnsi="Times New Roman" w:cs="Times New Roman"/>
          <w:sz w:val="20"/>
          <w:szCs w:val="20"/>
        </w:rPr>
        <w:t>распределения с приборами учёта в коридоре</w:t>
      </w:r>
    </w:p>
    <w:p w14:paraId="37D7F947" w14:textId="0AAB6596" w:rsidR="0029062F" w:rsidRPr="009F65D2" w:rsidRDefault="0029062F"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установк</w:t>
      </w:r>
      <w:r w:rsidR="00BC767A" w:rsidRPr="009F65D2">
        <w:rPr>
          <w:rFonts w:ascii="Times New Roman" w:hAnsi="Times New Roman" w:cs="Times New Roman"/>
          <w:sz w:val="20"/>
          <w:szCs w:val="20"/>
        </w:rPr>
        <w:t>у</w:t>
      </w:r>
      <w:r w:rsidR="00382F43">
        <w:rPr>
          <w:rFonts w:ascii="Times New Roman" w:hAnsi="Times New Roman" w:cs="Times New Roman"/>
          <w:sz w:val="20"/>
          <w:szCs w:val="20"/>
        </w:rPr>
        <w:t xml:space="preserve"> одного</w:t>
      </w:r>
      <w:r w:rsidRPr="009F65D2">
        <w:rPr>
          <w:rFonts w:ascii="Times New Roman" w:hAnsi="Times New Roman" w:cs="Times New Roman"/>
          <w:sz w:val="20"/>
          <w:szCs w:val="20"/>
        </w:rPr>
        <w:t xml:space="preserve"> прибор</w:t>
      </w:r>
      <w:r w:rsidR="00BC767A" w:rsidRPr="009F65D2">
        <w:rPr>
          <w:rFonts w:ascii="Times New Roman" w:hAnsi="Times New Roman" w:cs="Times New Roman"/>
          <w:sz w:val="20"/>
          <w:szCs w:val="20"/>
        </w:rPr>
        <w:t>а</w:t>
      </w:r>
      <w:r w:rsidRPr="009F65D2">
        <w:rPr>
          <w:rFonts w:ascii="Times New Roman" w:hAnsi="Times New Roman" w:cs="Times New Roman"/>
          <w:sz w:val="20"/>
          <w:szCs w:val="20"/>
        </w:rPr>
        <w:t xml:space="preserve"> освещения с выключателе</w:t>
      </w:r>
      <w:r w:rsidR="00DB6785" w:rsidRPr="009F65D2">
        <w:rPr>
          <w:rFonts w:ascii="Times New Roman" w:hAnsi="Times New Roman" w:cs="Times New Roman"/>
          <w:sz w:val="20"/>
          <w:szCs w:val="20"/>
        </w:rPr>
        <w:t>м в коридоре</w:t>
      </w:r>
      <w:r w:rsidRPr="009F65D2">
        <w:rPr>
          <w:rFonts w:ascii="Times New Roman" w:hAnsi="Times New Roman" w:cs="Times New Roman"/>
          <w:sz w:val="20"/>
          <w:szCs w:val="20"/>
        </w:rPr>
        <w:t xml:space="preserve"> </w:t>
      </w:r>
    </w:p>
    <w:p w14:paraId="2EC39C96" w14:textId="0F0646AD" w:rsidR="00DB51ED" w:rsidRPr="00427EDC" w:rsidRDefault="00DB51ED"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xml:space="preserve">- </w:t>
      </w:r>
      <w:r w:rsidR="00DC4A93" w:rsidRPr="00427EDC">
        <w:rPr>
          <w:rFonts w:ascii="Times New Roman" w:hAnsi="Times New Roman" w:cs="Times New Roman"/>
          <w:sz w:val="20"/>
          <w:szCs w:val="20"/>
        </w:rPr>
        <w:t>оконные блоки из ПВХ профиля и/или алюминиевого профиля, без отделки откосов и установки подоконников</w:t>
      </w:r>
      <w:r w:rsidRPr="00427EDC">
        <w:rPr>
          <w:rFonts w:ascii="Times New Roman" w:hAnsi="Times New Roman" w:cs="Times New Roman"/>
          <w:sz w:val="20"/>
          <w:szCs w:val="20"/>
        </w:rPr>
        <w:t>;</w:t>
      </w:r>
    </w:p>
    <w:p w14:paraId="215AE61C" w14:textId="4D42E7E3" w:rsidR="00DB51ED" w:rsidRPr="00427EDC" w:rsidRDefault="00DB51ED" w:rsidP="00DB51ED">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 остекление лоджий</w:t>
      </w:r>
      <w:r w:rsidR="00AC4FC9" w:rsidRPr="00427EDC">
        <w:rPr>
          <w:rFonts w:ascii="Times New Roman" w:hAnsi="Times New Roman" w:cs="Times New Roman"/>
          <w:sz w:val="20"/>
          <w:szCs w:val="20"/>
        </w:rPr>
        <w:t xml:space="preserve"> </w:t>
      </w:r>
      <w:r w:rsidR="0004154C" w:rsidRPr="00427EDC">
        <w:rPr>
          <w:rFonts w:ascii="Times New Roman" w:hAnsi="Times New Roman" w:cs="Times New Roman"/>
          <w:sz w:val="20"/>
          <w:szCs w:val="20"/>
        </w:rPr>
        <w:t>и/или помещения аварийного выхода</w:t>
      </w:r>
    </w:p>
    <w:p w14:paraId="1AC6DD2A" w14:textId="241AEA33" w:rsidR="0022380C" w:rsidRPr="00427EDC" w:rsidRDefault="0022380C" w:rsidP="00DB51ED">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w:t>
      </w:r>
      <w:r w:rsidRPr="00427EDC">
        <w:t xml:space="preserve"> </w:t>
      </w:r>
      <w:r w:rsidRPr="00427EDC">
        <w:rPr>
          <w:rFonts w:ascii="Times New Roman" w:hAnsi="Times New Roman" w:cs="Times New Roman"/>
          <w:sz w:val="20"/>
          <w:szCs w:val="20"/>
        </w:rPr>
        <w:t xml:space="preserve">полы </w:t>
      </w:r>
      <w:r w:rsidR="00427EDC" w:rsidRPr="00427EDC">
        <w:rPr>
          <w:rFonts w:ascii="Times New Roman" w:hAnsi="Times New Roman" w:cs="Times New Roman"/>
          <w:sz w:val="20"/>
          <w:szCs w:val="20"/>
        </w:rPr>
        <w:t>– монолитная</w:t>
      </w:r>
      <w:r w:rsidR="004E4603" w:rsidRPr="00427EDC">
        <w:rPr>
          <w:rFonts w:ascii="Times New Roman" w:hAnsi="Times New Roman" w:cs="Times New Roman"/>
          <w:sz w:val="20"/>
          <w:szCs w:val="20"/>
        </w:rPr>
        <w:t xml:space="preserve"> железобетонная плита без подготовки под отделку (без стяжки)</w:t>
      </w:r>
      <w:r w:rsidRPr="00427EDC">
        <w:rPr>
          <w:rFonts w:ascii="Times New Roman" w:hAnsi="Times New Roman" w:cs="Times New Roman"/>
          <w:sz w:val="20"/>
          <w:szCs w:val="20"/>
        </w:rPr>
        <w:t>;</w:t>
      </w:r>
    </w:p>
    <w:p w14:paraId="64084500" w14:textId="6DAC1075" w:rsidR="004E4603" w:rsidRPr="00427EDC" w:rsidRDefault="004E4603" w:rsidP="004E4603">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w:t>
      </w:r>
      <w:r w:rsidRPr="00427EDC">
        <w:t xml:space="preserve"> </w:t>
      </w:r>
      <w:r w:rsidRPr="00427EDC">
        <w:rPr>
          <w:rFonts w:ascii="Times New Roman" w:hAnsi="Times New Roman" w:cs="Times New Roman"/>
          <w:sz w:val="20"/>
          <w:szCs w:val="20"/>
        </w:rPr>
        <w:t>потолок – монолитная железобетонная плита без подготовки под отделку</w:t>
      </w:r>
      <w:r w:rsidR="00427EDC">
        <w:rPr>
          <w:rFonts w:ascii="Times New Roman" w:hAnsi="Times New Roman" w:cs="Times New Roman"/>
          <w:sz w:val="20"/>
          <w:szCs w:val="20"/>
        </w:rPr>
        <w:t>;</w:t>
      </w:r>
      <w:r w:rsidRPr="00427EDC">
        <w:rPr>
          <w:rFonts w:ascii="Times New Roman" w:hAnsi="Times New Roman" w:cs="Times New Roman"/>
          <w:sz w:val="20"/>
          <w:szCs w:val="20"/>
        </w:rPr>
        <w:t xml:space="preserve"> </w:t>
      </w:r>
    </w:p>
    <w:p w14:paraId="6557977C" w14:textId="6440C61F" w:rsidR="00F77148" w:rsidRPr="00427EDC" w:rsidRDefault="00F77148" w:rsidP="004E4603">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 xml:space="preserve">- гидроизоляция в </w:t>
      </w:r>
      <w:r w:rsidR="00B45875" w:rsidRPr="00427EDC">
        <w:rPr>
          <w:rFonts w:ascii="Times New Roman" w:hAnsi="Times New Roman" w:cs="Times New Roman"/>
          <w:sz w:val="20"/>
          <w:szCs w:val="20"/>
        </w:rPr>
        <w:t xml:space="preserve">санузлах </w:t>
      </w:r>
      <w:r w:rsidRPr="00427EDC">
        <w:rPr>
          <w:rFonts w:ascii="Times New Roman" w:hAnsi="Times New Roman" w:cs="Times New Roman"/>
          <w:sz w:val="20"/>
          <w:szCs w:val="20"/>
        </w:rPr>
        <w:t>не выполняется.</w:t>
      </w:r>
    </w:p>
    <w:p w14:paraId="19DDF362" w14:textId="1A83CA39" w:rsidR="001C12F3" w:rsidRPr="00427EDC" w:rsidRDefault="001C12F3" w:rsidP="004E4603">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 межкомнатные перегородки, перегородки ограничивающие санузлы, выполняются на высоту одного блока</w:t>
      </w:r>
      <w:r w:rsidR="00427EDC">
        <w:rPr>
          <w:rFonts w:ascii="Times New Roman" w:hAnsi="Times New Roman" w:cs="Times New Roman"/>
          <w:sz w:val="20"/>
          <w:szCs w:val="20"/>
        </w:rPr>
        <w:t>;</w:t>
      </w:r>
    </w:p>
    <w:p w14:paraId="6BF2B0B7" w14:textId="34EB04F4" w:rsidR="005D3B8D" w:rsidRPr="00427EDC" w:rsidRDefault="00DB51ED" w:rsidP="005D3B8D">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 систем</w:t>
      </w:r>
      <w:r w:rsidR="00BC767A" w:rsidRPr="00427EDC">
        <w:rPr>
          <w:rFonts w:ascii="Times New Roman" w:hAnsi="Times New Roman" w:cs="Times New Roman"/>
          <w:sz w:val="20"/>
          <w:szCs w:val="20"/>
        </w:rPr>
        <w:t>у</w:t>
      </w:r>
      <w:r w:rsidRPr="00427EDC">
        <w:rPr>
          <w:rFonts w:ascii="Times New Roman" w:hAnsi="Times New Roman" w:cs="Times New Roman"/>
          <w:sz w:val="20"/>
          <w:szCs w:val="20"/>
        </w:rPr>
        <w:t xml:space="preserve"> отопления;</w:t>
      </w:r>
    </w:p>
    <w:p w14:paraId="78CC75F0" w14:textId="5807775E" w:rsidR="00BB0BDD" w:rsidRPr="00427EDC" w:rsidRDefault="00BB0BDD" w:rsidP="00BB0BDD">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 установк</w:t>
      </w:r>
      <w:r w:rsidR="00BC767A" w:rsidRPr="00427EDC">
        <w:rPr>
          <w:rFonts w:ascii="Times New Roman" w:hAnsi="Times New Roman" w:cs="Times New Roman"/>
          <w:sz w:val="20"/>
          <w:szCs w:val="20"/>
        </w:rPr>
        <w:t>у</w:t>
      </w:r>
      <w:r w:rsidRPr="00427EDC">
        <w:rPr>
          <w:rFonts w:ascii="Times New Roman" w:hAnsi="Times New Roman" w:cs="Times New Roman"/>
          <w:sz w:val="20"/>
          <w:szCs w:val="20"/>
        </w:rPr>
        <w:t xml:space="preserve"> приборов учета в ШПУТ;</w:t>
      </w:r>
    </w:p>
    <w:p w14:paraId="6380EF0D" w14:textId="0E17CE3C" w:rsidR="00B6463B" w:rsidRPr="001E1F7F" w:rsidRDefault="00BC767A" w:rsidP="00047D8E">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Устройство полов, включая стяжк</w:t>
      </w:r>
      <w:r w:rsidR="00CC286A" w:rsidRPr="00427EDC">
        <w:rPr>
          <w:rFonts w:ascii="Times New Roman" w:hAnsi="Times New Roman" w:cs="Times New Roman"/>
          <w:sz w:val="20"/>
          <w:szCs w:val="20"/>
        </w:rPr>
        <w:t>у</w:t>
      </w:r>
      <w:r w:rsidRPr="00427EDC">
        <w:rPr>
          <w:rFonts w:ascii="Times New Roman" w:hAnsi="Times New Roman" w:cs="Times New Roman"/>
          <w:sz w:val="20"/>
          <w:szCs w:val="20"/>
        </w:rPr>
        <w:t xml:space="preserve">, устройство перегородок и их </w:t>
      </w:r>
      <w:r w:rsidR="00251D42" w:rsidRPr="00427EDC">
        <w:rPr>
          <w:rFonts w:ascii="Times New Roman" w:hAnsi="Times New Roman" w:cs="Times New Roman"/>
          <w:sz w:val="20"/>
          <w:szCs w:val="20"/>
        </w:rPr>
        <w:t xml:space="preserve">штукатурку </w:t>
      </w:r>
      <w:r w:rsidRPr="00427EDC">
        <w:rPr>
          <w:rFonts w:ascii="Times New Roman" w:hAnsi="Times New Roman" w:cs="Times New Roman"/>
          <w:sz w:val="20"/>
          <w:szCs w:val="20"/>
        </w:rPr>
        <w:t xml:space="preserve">и </w:t>
      </w:r>
      <w:r w:rsidR="00251D42" w:rsidRPr="00427EDC">
        <w:rPr>
          <w:rFonts w:ascii="Times New Roman" w:hAnsi="Times New Roman" w:cs="Times New Roman"/>
          <w:sz w:val="20"/>
          <w:szCs w:val="20"/>
        </w:rPr>
        <w:t>шпаклевку</w:t>
      </w:r>
      <w:r w:rsidRPr="00427EDC">
        <w:rPr>
          <w:rFonts w:ascii="Times New Roman" w:hAnsi="Times New Roman" w:cs="Times New Roman"/>
          <w:sz w:val="20"/>
          <w:szCs w:val="20"/>
        </w:rPr>
        <w:t>, оклейку обоев, шпаклевку стен, отделку потолков, устройство откосов</w:t>
      </w:r>
      <w:r w:rsidRPr="009F65D2">
        <w:rPr>
          <w:rFonts w:ascii="Times New Roman" w:hAnsi="Times New Roman" w:cs="Times New Roman"/>
          <w:sz w:val="20"/>
          <w:szCs w:val="20"/>
        </w:rPr>
        <w:t xml:space="preserve"> и подоконников, разводку электрокабелей, труб водоснабжения и канализации, установку и приобретение сантехнических приборов и электроплиты, установку межкомнатных дверей, установку розеток и выключателей, смесителей, а также зашивку в короба вертикальных и горизонтальных инженерных коммуникаций и прочие отделочные работы, Дольщик  выполняет самостоятельно за свой счет.</w:t>
      </w:r>
    </w:p>
    <w:p w14:paraId="47085FFD" w14:textId="77777777" w:rsidR="00B6463B" w:rsidRPr="001E1F7F" w:rsidRDefault="00B6463B" w:rsidP="00047D8E">
      <w:pPr>
        <w:spacing w:after="0" w:line="360" w:lineRule="auto"/>
        <w:ind w:left="-567" w:firstLine="567"/>
        <w:jc w:val="both"/>
        <w:rPr>
          <w:rFonts w:ascii="Times New Roman" w:hAnsi="Times New Roman" w:cs="Times New Roman"/>
          <w:sz w:val="20"/>
          <w:szCs w:val="20"/>
        </w:rPr>
      </w:pPr>
    </w:p>
    <w:p w14:paraId="64569C71" w14:textId="77777777" w:rsidR="00047D8E" w:rsidRPr="001E1F7F" w:rsidRDefault="00047D8E" w:rsidP="00047D8E">
      <w:pPr>
        <w:spacing w:after="0" w:line="360" w:lineRule="auto"/>
        <w:ind w:left="-567" w:firstLine="567"/>
        <w:jc w:val="both"/>
        <w:rPr>
          <w:rFonts w:ascii="Times New Roman" w:hAnsi="Times New Roman" w:cs="Times New Roman"/>
          <w:sz w:val="20"/>
          <w:szCs w:val="20"/>
        </w:rPr>
      </w:pPr>
    </w:p>
    <w:p w14:paraId="69BC867F" w14:textId="77777777" w:rsidR="00047D8E" w:rsidRPr="001E1F7F" w:rsidRDefault="00047D8E" w:rsidP="00047D8E">
      <w:pPr>
        <w:spacing w:after="0" w:line="360" w:lineRule="auto"/>
        <w:ind w:left="-567" w:firstLine="567"/>
        <w:jc w:val="both"/>
        <w:rPr>
          <w:rFonts w:ascii="Times New Roman" w:hAnsi="Times New Roman" w:cs="Times New Roman"/>
          <w:sz w:val="20"/>
          <w:szCs w:val="20"/>
        </w:rPr>
      </w:pPr>
      <w:r w:rsidRPr="001E1F7F">
        <w:rPr>
          <w:rFonts w:ascii="Times New Roman" w:hAnsi="Times New Roman" w:cs="Times New Roman"/>
          <w:sz w:val="20"/>
          <w:szCs w:val="20"/>
        </w:rPr>
        <w:t xml:space="preserve"> «Застройщик»                                                                 «Дольщик»</w:t>
      </w:r>
    </w:p>
    <w:p w14:paraId="0080A21D" w14:textId="77777777" w:rsidR="00047D8E" w:rsidRPr="001E1F7F" w:rsidRDefault="00047D8E" w:rsidP="00047D8E">
      <w:pPr>
        <w:spacing w:after="0" w:line="360" w:lineRule="auto"/>
        <w:ind w:left="-567" w:firstLine="567"/>
        <w:jc w:val="both"/>
        <w:rPr>
          <w:rFonts w:ascii="Times New Roman" w:hAnsi="Times New Roman" w:cs="Times New Roman"/>
          <w:sz w:val="20"/>
          <w:szCs w:val="20"/>
        </w:rPr>
      </w:pPr>
    </w:p>
    <w:p w14:paraId="61D7DC32" w14:textId="77777777" w:rsidR="00047D8E" w:rsidRPr="001E1F7F" w:rsidRDefault="00047D8E" w:rsidP="00047D8E">
      <w:pPr>
        <w:spacing w:after="0" w:line="360" w:lineRule="auto"/>
        <w:ind w:left="-567" w:firstLine="567"/>
        <w:jc w:val="both"/>
        <w:rPr>
          <w:rFonts w:ascii="Times New Roman" w:hAnsi="Times New Roman" w:cs="Times New Roman"/>
          <w:sz w:val="20"/>
          <w:szCs w:val="20"/>
        </w:rPr>
      </w:pPr>
      <w:r w:rsidRPr="001E1F7F">
        <w:rPr>
          <w:rFonts w:ascii="Times New Roman" w:hAnsi="Times New Roman" w:cs="Times New Roman"/>
          <w:sz w:val="20"/>
          <w:szCs w:val="20"/>
        </w:rPr>
        <w:t xml:space="preserve">_________________________                                __________________________   </w:t>
      </w:r>
    </w:p>
    <w:p w14:paraId="0477CC24" w14:textId="445BE207" w:rsidR="00047D8E" w:rsidRPr="003260E1" w:rsidRDefault="00047D8E" w:rsidP="005F579F">
      <w:pPr>
        <w:pStyle w:val="a5"/>
        <w:spacing w:line="276" w:lineRule="auto"/>
        <w:rPr>
          <w:sz w:val="20"/>
          <w:szCs w:val="20"/>
        </w:rPr>
      </w:pPr>
    </w:p>
    <w:sectPr w:rsidR="00047D8E" w:rsidRPr="003260E1" w:rsidSect="00B165CD">
      <w:pgSz w:w="11906" w:h="16838"/>
      <w:pgMar w:top="568" w:right="70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A04BE8" w14:textId="77777777" w:rsidR="00A823CE" w:rsidRDefault="00A823CE" w:rsidP="00A75627">
      <w:pPr>
        <w:spacing w:after="0" w:line="240" w:lineRule="auto"/>
      </w:pPr>
      <w:r>
        <w:separator/>
      </w:r>
    </w:p>
  </w:endnote>
  <w:endnote w:type="continuationSeparator" w:id="0">
    <w:p w14:paraId="11A3EDA6" w14:textId="77777777" w:rsidR="00A823CE" w:rsidRDefault="00A823CE" w:rsidP="00A75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0A4D09" w14:textId="77777777" w:rsidR="00A823CE" w:rsidRDefault="00A823CE" w:rsidP="00A75627">
      <w:pPr>
        <w:spacing w:after="0" w:line="240" w:lineRule="auto"/>
      </w:pPr>
      <w:r>
        <w:separator/>
      </w:r>
    </w:p>
  </w:footnote>
  <w:footnote w:type="continuationSeparator" w:id="0">
    <w:p w14:paraId="61B7C8F4" w14:textId="77777777" w:rsidR="00A823CE" w:rsidRDefault="00A823CE" w:rsidP="00A75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3B34AE8E"/>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8"/>
        <w:w w:val="100"/>
        <w:position w:val="0"/>
        <w:sz w:val="20"/>
        <w:szCs w:val="24"/>
        <w:u w:val="none"/>
        <w:effect w:val="none"/>
      </w:rPr>
    </w:lvl>
    <w:lvl w:ilvl="1">
      <w:start w:val="1"/>
      <w:numFmt w:val="decimal"/>
      <w:lvlText w:val="%1.%2."/>
      <w:lvlJc w:val="left"/>
      <w:pPr>
        <w:ind w:left="0" w:firstLine="0"/>
      </w:pPr>
      <w:rPr>
        <w:rFonts w:ascii="Times New Roman" w:hAnsi="Times New Roman" w:cs="Times New Roman"/>
        <w:b/>
        <w:bCs w:val="0"/>
        <w:i w:val="0"/>
        <w:iCs w:val="0"/>
        <w:smallCaps w:val="0"/>
        <w:strike w:val="0"/>
        <w:dstrike w:val="0"/>
        <w:color w:val="000000"/>
        <w:spacing w:val="8"/>
        <w:w w:val="100"/>
        <w:position w:val="0"/>
        <w:sz w:val="20"/>
        <w:szCs w:val="24"/>
        <w:u w:val="none"/>
        <w:effect w:val="none"/>
      </w:rPr>
    </w:lvl>
    <w:lvl w:ilvl="2">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3">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1" w15:restartNumberingAfterBreak="0">
    <w:nsid w:val="00000003"/>
    <w:multiLevelType w:val="multilevel"/>
    <w:tmpl w:val="DDD4CF78"/>
    <w:lvl w:ilvl="0">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2" w15:restartNumberingAfterBreak="0">
    <w:nsid w:val="00000005"/>
    <w:multiLevelType w:val="multilevel"/>
    <w:tmpl w:val="00000004"/>
    <w:lvl w:ilvl="0">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abstractNum>
  <w:abstractNum w:abstractNumId="3" w15:restartNumberingAfterBreak="0">
    <w:nsid w:val="00000009"/>
    <w:multiLevelType w:val="multilevel"/>
    <w:tmpl w:val="364431FC"/>
    <w:lvl w:ilvl="0">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4" w15:restartNumberingAfterBreak="0">
    <w:nsid w:val="0000000B"/>
    <w:multiLevelType w:val="multilevel"/>
    <w:tmpl w:val="61883C6E"/>
    <w:lvl w:ilvl="0">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5" w15:restartNumberingAfterBreak="0">
    <w:nsid w:val="0000000D"/>
    <w:multiLevelType w:val="multilevel"/>
    <w:tmpl w:val="EA9AA274"/>
    <w:lvl w:ilvl="0">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6" w15:restartNumberingAfterBreak="0">
    <w:nsid w:val="0000000F"/>
    <w:multiLevelType w:val="multilevel"/>
    <w:tmpl w:val="D7B6DF90"/>
    <w:lvl w:ilvl="0">
      <w:start w:val="11"/>
      <w:numFmt w:val="decimal"/>
      <w:lvlText w:val="%1."/>
      <w:lvlJc w:val="left"/>
      <w:pPr>
        <w:ind w:left="0" w:firstLine="0"/>
      </w:pPr>
      <w:rPr>
        <w:rFonts w:ascii="Times New Roman" w:hAnsi="Times New Roman" w:cs="Times New Roman"/>
        <w:b/>
        <w:bCs/>
        <w:i w:val="0"/>
        <w:iCs w:val="0"/>
        <w:smallCaps w:val="0"/>
        <w:strike w:val="0"/>
        <w:dstrike w:val="0"/>
        <w:color w:val="000000"/>
        <w:spacing w:val="8"/>
        <w:w w:val="100"/>
        <w:position w:val="0"/>
        <w:sz w:val="19"/>
        <w:szCs w:val="19"/>
        <w:u w:val="none"/>
        <w:effect w:val="none"/>
      </w:rPr>
    </w:lvl>
    <w:lvl w:ilvl="1">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2">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7" w15:restartNumberingAfterBreak="0">
    <w:nsid w:val="182034C1"/>
    <w:multiLevelType w:val="multilevel"/>
    <w:tmpl w:val="1F4E730A"/>
    <w:lvl w:ilvl="0">
      <w:start w:val="8"/>
      <w:numFmt w:val="decimal"/>
      <w:lvlText w:val="%1."/>
      <w:lvlJc w:val="left"/>
      <w:pPr>
        <w:ind w:left="720" w:hanging="360"/>
      </w:pPr>
      <w:rPr>
        <w:rFonts w:hint="default"/>
      </w:rPr>
    </w:lvl>
    <w:lvl w:ilvl="1">
      <w:start w:val="8"/>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8" w15:restartNumberingAfterBreak="0">
    <w:nsid w:val="2F5F7B60"/>
    <w:multiLevelType w:val="multilevel"/>
    <w:tmpl w:val="E2489F58"/>
    <w:lvl w:ilvl="0">
      <w:start w:val="5"/>
      <w:numFmt w:val="decimal"/>
      <w:lvlText w:val="%1."/>
      <w:lvlJc w:val="left"/>
      <w:pPr>
        <w:ind w:left="540" w:hanging="540"/>
      </w:pPr>
      <w:rPr>
        <w:color w:val="000000"/>
      </w:rPr>
    </w:lvl>
    <w:lvl w:ilvl="1">
      <w:start w:val="1"/>
      <w:numFmt w:val="decimal"/>
      <w:lvlText w:val="%1.%2."/>
      <w:lvlJc w:val="left"/>
      <w:pPr>
        <w:ind w:left="830" w:hanging="540"/>
      </w:pPr>
      <w:rPr>
        <w:color w:val="000000"/>
      </w:rPr>
    </w:lvl>
    <w:lvl w:ilvl="2">
      <w:start w:val="8"/>
      <w:numFmt w:val="decimal"/>
      <w:lvlText w:val="%1.%2.%3."/>
      <w:lvlJc w:val="left"/>
      <w:pPr>
        <w:ind w:left="1300" w:hanging="720"/>
      </w:pPr>
      <w:rPr>
        <w:color w:val="000000"/>
      </w:rPr>
    </w:lvl>
    <w:lvl w:ilvl="3">
      <w:start w:val="1"/>
      <w:numFmt w:val="decimal"/>
      <w:lvlText w:val="%1.%2.%3.%4."/>
      <w:lvlJc w:val="left"/>
      <w:pPr>
        <w:ind w:left="1590" w:hanging="720"/>
      </w:pPr>
      <w:rPr>
        <w:color w:val="000000"/>
      </w:rPr>
    </w:lvl>
    <w:lvl w:ilvl="4">
      <w:start w:val="1"/>
      <w:numFmt w:val="decimal"/>
      <w:lvlText w:val="%1.%2.%3.%4.%5."/>
      <w:lvlJc w:val="left"/>
      <w:pPr>
        <w:ind w:left="2240" w:hanging="1080"/>
      </w:pPr>
      <w:rPr>
        <w:color w:val="000000"/>
      </w:rPr>
    </w:lvl>
    <w:lvl w:ilvl="5">
      <w:start w:val="1"/>
      <w:numFmt w:val="decimal"/>
      <w:lvlText w:val="%1.%2.%3.%4.%5.%6."/>
      <w:lvlJc w:val="left"/>
      <w:pPr>
        <w:ind w:left="2530" w:hanging="1080"/>
      </w:pPr>
      <w:rPr>
        <w:color w:val="000000"/>
      </w:rPr>
    </w:lvl>
    <w:lvl w:ilvl="6">
      <w:start w:val="1"/>
      <w:numFmt w:val="decimal"/>
      <w:lvlText w:val="%1.%2.%3.%4.%5.%6.%7."/>
      <w:lvlJc w:val="left"/>
      <w:pPr>
        <w:ind w:left="3180" w:hanging="1440"/>
      </w:pPr>
      <w:rPr>
        <w:color w:val="000000"/>
      </w:rPr>
    </w:lvl>
    <w:lvl w:ilvl="7">
      <w:start w:val="1"/>
      <w:numFmt w:val="decimal"/>
      <w:lvlText w:val="%1.%2.%3.%4.%5.%6.%7.%8."/>
      <w:lvlJc w:val="left"/>
      <w:pPr>
        <w:ind w:left="3470" w:hanging="1440"/>
      </w:pPr>
      <w:rPr>
        <w:color w:val="000000"/>
      </w:rPr>
    </w:lvl>
    <w:lvl w:ilvl="8">
      <w:start w:val="1"/>
      <w:numFmt w:val="decimal"/>
      <w:lvlText w:val="%1.%2.%3.%4.%5.%6.%7.%8.%9."/>
      <w:lvlJc w:val="left"/>
      <w:pPr>
        <w:ind w:left="3760" w:hanging="1440"/>
      </w:pPr>
      <w:rPr>
        <w:color w:val="000000"/>
      </w:rPr>
    </w:lvl>
  </w:abstractNum>
  <w:abstractNum w:abstractNumId="9" w15:restartNumberingAfterBreak="0">
    <w:nsid w:val="3DF055C7"/>
    <w:multiLevelType w:val="multilevel"/>
    <w:tmpl w:val="09265416"/>
    <w:lvl w:ilvl="0">
      <w:start w:val="10"/>
      <w:numFmt w:val="decimal"/>
      <w:lvlText w:val="%1."/>
      <w:lvlJc w:val="left"/>
      <w:pPr>
        <w:ind w:left="540" w:hanging="540"/>
      </w:pPr>
      <w:rPr>
        <w:rFonts w:hint="default"/>
        <w:color w:val="000000"/>
      </w:rPr>
    </w:lvl>
    <w:lvl w:ilvl="1">
      <w:start w:val="6"/>
      <w:numFmt w:val="decimal"/>
      <w:lvlText w:val="%1.%2."/>
      <w:lvlJc w:val="left"/>
      <w:pPr>
        <w:ind w:left="1290" w:hanging="720"/>
      </w:pPr>
      <w:rPr>
        <w:rFonts w:hint="default"/>
        <w:color w:val="000000"/>
      </w:rPr>
    </w:lvl>
    <w:lvl w:ilvl="2">
      <w:start w:val="1"/>
      <w:numFmt w:val="decimal"/>
      <w:lvlText w:val="%1.%2.%3."/>
      <w:lvlJc w:val="left"/>
      <w:pPr>
        <w:ind w:left="1860" w:hanging="720"/>
      </w:pPr>
      <w:rPr>
        <w:rFonts w:hint="default"/>
        <w:color w:val="000000"/>
      </w:rPr>
    </w:lvl>
    <w:lvl w:ilvl="3">
      <w:start w:val="1"/>
      <w:numFmt w:val="decimal"/>
      <w:lvlText w:val="%1.%2.%3.%4."/>
      <w:lvlJc w:val="left"/>
      <w:pPr>
        <w:ind w:left="2790" w:hanging="1080"/>
      </w:pPr>
      <w:rPr>
        <w:rFonts w:hint="default"/>
        <w:color w:val="000000"/>
      </w:rPr>
    </w:lvl>
    <w:lvl w:ilvl="4">
      <w:start w:val="1"/>
      <w:numFmt w:val="decimal"/>
      <w:lvlText w:val="%1.%2.%3.%4.%5."/>
      <w:lvlJc w:val="left"/>
      <w:pPr>
        <w:ind w:left="3360" w:hanging="1080"/>
      </w:pPr>
      <w:rPr>
        <w:rFonts w:hint="default"/>
        <w:color w:val="000000"/>
      </w:rPr>
    </w:lvl>
    <w:lvl w:ilvl="5">
      <w:start w:val="1"/>
      <w:numFmt w:val="decimal"/>
      <w:lvlText w:val="%1.%2.%3.%4.%5.%6."/>
      <w:lvlJc w:val="left"/>
      <w:pPr>
        <w:ind w:left="4290" w:hanging="1440"/>
      </w:pPr>
      <w:rPr>
        <w:rFonts w:hint="default"/>
        <w:color w:val="000000"/>
      </w:rPr>
    </w:lvl>
    <w:lvl w:ilvl="6">
      <w:start w:val="1"/>
      <w:numFmt w:val="decimal"/>
      <w:lvlText w:val="%1.%2.%3.%4.%5.%6.%7."/>
      <w:lvlJc w:val="left"/>
      <w:pPr>
        <w:ind w:left="4860" w:hanging="1440"/>
      </w:pPr>
      <w:rPr>
        <w:rFonts w:hint="default"/>
        <w:color w:val="000000"/>
      </w:rPr>
    </w:lvl>
    <w:lvl w:ilvl="7">
      <w:start w:val="1"/>
      <w:numFmt w:val="decimal"/>
      <w:lvlText w:val="%1.%2.%3.%4.%5.%6.%7.%8."/>
      <w:lvlJc w:val="left"/>
      <w:pPr>
        <w:ind w:left="5790" w:hanging="1800"/>
      </w:pPr>
      <w:rPr>
        <w:rFonts w:hint="default"/>
        <w:color w:val="000000"/>
      </w:rPr>
    </w:lvl>
    <w:lvl w:ilvl="8">
      <w:start w:val="1"/>
      <w:numFmt w:val="decimal"/>
      <w:lvlText w:val="%1.%2.%3.%4.%5.%6.%7.%8.%9."/>
      <w:lvlJc w:val="left"/>
      <w:pPr>
        <w:ind w:left="6360" w:hanging="1800"/>
      </w:pPr>
      <w:rPr>
        <w:rFonts w:hint="default"/>
        <w:color w:val="00000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2"/>
  </w:num>
  <w:num w:numId="4">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
    <w:abstractNumId w:val="8"/>
    <w:lvlOverride w:ilvl="0">
      <w:startOverride w:val="5"/>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7AC"/>
    <w:rsid w:val="00012329"/>
    <w:rsid w:val="0001495F"/>
    <w:rsid w:val="00015808"/>
    <w:rsid w:val="00021657"/>
    <w:rsid w:val="00023BC4"/>
    <w:rsid w:val="000264E2"/>
    <w:rsid w:val="00027FC9"/>
    <w:rsid w:val="00027FDE"/>
    <w:rsid w:val="00030172"/>
    <w:rsid w:val="00036FE6"/>
    <w:rsid w:val="00041086"/>
    <w:rsid w:val="0004154C"/>
    <w:rsid w:val="000418AC"/>
    <w:rsid w:val="00043E6E"/>
    <w:rsid w:val="00045406"/>
    <w:rsid w:val="000456D2"/>
    <w:rsid w:val="000475D3"/>
    <w:rsid w:val="00047D8E"/>
    <w:rsid w:val="000505C4"/>
    <w:rsid w:val="00053D1F"/>
    <w:rsid w:val="00055D06"/>
    <w:rsid w:val="00056670"/>
    <w:rsid w:val="000626CB"/>
    <w:rsid w:val="00063012"/>
    <w:rsid w:val="00067CF6"/>
    <w:rsid w:val="00067EE3"/>
    <w:rsid w:val="000714CE"/>
    <w:rsid w:val="000716FB"/>
    <w:rsid w:val="000740D4"/>
    <w:rsid w:val="00074311"/>
    <w:rsid w:val="000744C1"/>
    <w:rsid w:val="00080271"/>
    <w:rsid w:val="000952B3"/>
    <w:rsid w:val="00095CCE"/>
    <w:rsid w:val="000975DF"/>
    <w:rsid w:val="000A2D71"/>
    <w:rsid w:val="000A387A"/>
    <w:rsid w:val="000A4320"/>
    <w:rsid w:val="000B74F4"/>
    <w:rsid w:val="000C306E"/>
    <w:rsid w:val="000C628D"/>
    <w:rsid w:val="000C7452"/>
    <w:rsid w:val="000D0D75"/>
    <w:rsid w:val="000D2214"/>
    <w:rsid w:val="000D4CC2"/>
    <w:rsid w:val="000D683A"/>
    <w:rsid w:val="000E0BCD"/>
    <w:rsid w:val="000E39A7"/>
    <w:rsid w:val="000E5C34"/>
    <w:rsid w:val="000E6A3F"/>
    <w:rsid w:val="000F07B3"/>
    <w:rsid w:val="000F7E69"/>
    <w:rsid w:val="00101052"/>
    <w:rsid w:val="00103AA9"/>
    <w:rsid w:val="00103EFB"/>
    <w:rsid w:val="00104444"/>
    <w:rsid w:val="00105424"/>
    <w:rsid w:val="00106A15"/>
    <w:rsid w:val="0011558B"/>
    <w:rsid w:val="00117FD8"/>
    <w:rsid w:val="001219B5"/>
    <w:rsid w:val="00122D0C"/>
    <w:rsid w:val="001313EF"/>
    <w:rsid w:val="00131746"/>
    <w:rsid w:val="00132CBB"/>
    <w:rsid w:val="001337A6"/>
    <w:rsid w:val="00133D1C"/>
    <w:rsid w:val="00134041"/>
    <w:rsid w:val="0013581B"/>
    <w:rsid w:val="00145836"/>
    <w:rsid w:val="00145A02"/>
    <w:rsid w:val="00150738"/>
    <w:rsid w:val="001513F3"/>
    <w:rsid w:val="001538D0"/>
    <w:rsid w:val="00153D0B"/>
    <w:rsid w:val="0015615E"/>
    <w:rsid w:val="00160F3F"/>
    <w:rsid w:val="00160FEC"/>
    <w:rsid w:val="0016132E"/>
    <w:rsid w:val="00162024"/>
    <w:rsid w:val="00163764"/>
    <w:rsid w:val="001637F1"/>
    <w:rsid w:val="00170932"/>
    <w:rsid w:val="00172119"/>
    <w:rsid w:val="00172E73"/>
    <w:rsid w:val="00175725"/>
    <w:rsid w:val="00175FDF"/>
    <w:rsid w:val="001772F5"/>
    <w:rsid w:val="0018110D"/>
    <w:rsid w:val="001848F4"/>
    <w:rsid w:val="00186247"/>
    <w:rsid w:val="001900EE"/>
    <w:rsid w:val="001906A3"/>
    <w:rsid w:val="00190F45"/>
    <w:rsid w:val="0019577A"/>
    <w:rsid w:val="001A09D9"/>
    <w:rsid w:val="001A0A3B"/>
    <w:rsid w:val="001A1901"/>
    <w:rsid w:val="001A26D4"/>
    <w:rsid w:val="001A2DA9"/>
    <w:rsid w:val="001A369D"/>
    <w:rsid w:val="001A43E2"/>
    <w:rsid w:val="001A500E"/>
    <w:rsid w:val="001B2A4A"/>
    <w:rsid w:val="001B30E6"/>
    <w:rsid w:val="001B48BB"/>
    <w:rsid w:val="001B5220"/>
    <w:rsid w:val="001B6C4B"/>
    <w:rsid w:val="001B7FCB"/>
    <w:rsid w:val="001C12F3"/>
    <w:rsid w:val="001C3151"/>
    <w:rsid w:val="001C60F9"/>
    <w:rsid w:val="001C75FA"/>
    <w:rsid w:val="001D0295"/>
    <w:rsid w:val="001D1037"/>
    <w:rsid w:val="001D1A29"/>
    <w:rsid w:val="001D2511"/>
    <w:rsid w:val="001D4AD7"/>
    <w:rsid w:val="001D5101"/>
    <w:rsid w:val="001E020B"/>
    <w:rsid w:val="001E09E1"/>
    <w:rsid w:val="001E1F7F"/>
    <w:rsid w:val="001E26DB"/>
    <w:rsid w:val="001E302F"/>
    <w:rsid w:val="001E4215"/>
    <w:rsid w:val="001E4AA5"/>
    <w:rsid w:val="001E4C5E"/>
    <w:rsid w:val="001E65EF"/>
    <w:rsid w:val="001F0A4B"/>
    <w:rsid w:val="001F0A64"/>
    <w:rsid w:val="001F1251"/>
    <w:rsid w:val="001F2BF0"/>
    <w:rsid w:val="001F6057"/>
    <w:rsid w:val="001F6117"/>
    <w:rsid w:val="001F7BB0"/>
    <w:rsid w:val="0020056C"/>
    <w:rsid w:val="002032E4"/>
    <w:rsid w:val="002043E7"/>
    <w:rsid w:val="002055BB"/>
    <w:rsid w:val="00205F0C"/>
    <w:rsid w:val="002065EC"/>
    <w:rsid w:val="00206638"/>
    <w:rsid w:val="0020698F"/>
    <w:rsid w:val="00207516"/>
    <w:rsid w:val="002076FA"/>
    <w:rsid w:val="00207CE9"/>
    <w:rsid w:val="00213C03"/>
    <w:rsid w:val="002152DC"/>
    <w:rsid w:val="00215D01"/>
    <w:rsid w:val="00217D84"/>
    <w:rsid w:val="0022380C"/>
    <w:rsid w:val="002247B1"/>
    <w:rsid w:val="00225378"/>
    <w:rsid w:val="00225A8F"/>
    <w:rsid w:val="00225D2A"/>
    <w:rsid w:val="00226CEF"/>
    <w:rsid w:val="00230F3C"/>
    <w:rsid w:val="002313FB"/>
    <w:rsid w:val="00231B01"/>
    <w:rsid w:val="00232D45"/>
    <w:rsid w:val="002376B3"/>
    <w:rsid w:val="0023792A"/>
    <w:rsid w:val="00241754"/>
    <w:rsid w:val="00242521"/>
    <w:rsid w:val="00244438"/>
    <w:rsid w:val="002469EA"/>
    <w:rsid w:val="00250047"/>
    <w:rsid w:val="00251D42"/>
    <w:rsid w:val="00253245"/>
    <w:rsid w:val="002558BE"/>
    <w:rsid w:val="00255B77"/>
    <w:rsid w:val="00263C4D"/>
    <w:rsid w:val="00265D63"/>
    <w:rsid w:val="00271AF4"/>
    <w:rsid w:val="00271F8C"/>
    <w:rsid w:val="00273A93"/>
    <w:rsid w:val="00275AFF"/>
    <w:rsid w:val="00281410"/>
    <w:rsid w:val="002817C5"/>
    <w:rsid w:val="002902FB"/>
    <w:rsid w:val="00290476"/>
    <w:rsid w:val="0029062F"/>
    <w:rsid w:val="00292E1D"/>
    <w:rsid w:val="002971CA"/>
    <w:rsid w:val="002A00BC"/>
    <w:rsid w:val="002A012C"/>
    <w:rsid w:val="002A1334"/>
    <w:rsid w:val="002A1F22"/>
    <w:rsid w:val="002A36E1"/>
    <w:rsid w:val="002A38EC"/>
    <w:rsid w:val="002A49D1"/>
    <w:rsid w:val="002A4C42"/>
    <w:rsid w:val="002A4E0A"/>
    <w:rsid w:val="002A6217"/>
    <w:rsid w:val="002A687A"/>
    <w:rsid w:val="002A699F"/>
    <w:rsid w:val="002B29BE"/>
    <w:rsid w:val="002B4A7B"/>
    <w:rsid w:val="002B530E"/>
    <w:rsid w:val="002B67ED"/>
    <w:rsid w:val="002B6E35"/>
    <w:rsid w:val="002B799A"/>
    <w:rsid w:val="002C2836"/>
    <w:rsid w:val="002C2954"/>
    <w:rsid w:val="002C3E51"/>
    <w:rsid w:val="002C3FB2"/>
    <w:rsid w:val="002D1F70"/>
    <w:rsid w:val="002D30D4"/>
    <w:rsid w:val="002D3DB7"/>
    <w:rsid w:val="002D4056"/>
    <w:rsid w:val="002D47C3"/>
    <w:rsid w:val="002D7911"/>
    <w:rsid w:val="002D7B47"/>
    <w:rsid w:val="002E3F0B"/>
    <w:rsid w:val="002E3FC8"/>
    <w:rsid w:val="002E44B3"/>
    <w:rsid w:val="002E4684"/>
    <w:rsid w:val="002E50A2"/>
    <w:rsid w:val="002E775B"/>
    <w:rsid w:val="002F09AF"/>
    <w:rsid w:val="002F1303"/>
    <w:rsid w:val="002F357E"/>
    <w:rsid w:val="002F3A53"/>
    <w:rsid w:val="002F613D"/>
    <w:rsid w:val="00301D79"/>
    <w:rsid w:val="00303679"/>
    <w:rsid w:val="003038E2"/>
    <w:rsid w:val="0030738D"/>
    <w:rsid w:val="003134E6"/>
    <w:rsid w:val="003136FC"/>
    <w:rsid w:val="003150EC"/>
    <w:rsid w:val="003154AD"/>
    <w:rsid w:val="00315DD4"/>
    <w:rsid w:val="003173C8"/>
    <w:rsid w:val="0031759A"/>
    <w:rsid w:val="00317A81"/>
    <w:rsid w:val="003202CA"/>
    <w:rsid w:val="003212EA"/>
    <w:rsid w:val="00321D25"/>
    <w:rsid w:val="0032308F"/>
    <w:rsid w:val="00324DEF"/>
    <w:rsid w:val="00325759"/>
    <w:rsid w:val="003260E1"/>
    <w:rsid w:val="003308FB"/>
    <w:rsid w:val="00330F92"/>
    <w:rsid w:val="003310D1"/>
    <w:rsid w:val="00335AE7"/>
    <w:rsid w:val="0033680E"/>
    <w:rsid w:val="0034127B"/>
    <w:rsid w:val="00344F30"/>
    <w:rsid w:val="003454EB"/>
    <w:rsid w:val="00346A87"/>
    <w:rsid w:val="003475B3"/>
    <w:rsid w:val="0035218B"/>
    <w:rsid w:val="0035487A"/>
    <w:rsid w:val="00356359"/>
    <w:rsid w:val="00361724"/>
    <w:rsid w:val="0036182E"/>
    <w:rsid w:val="0036389D"/>
    <w:rsid w:val="003653AA"/>
    <w:rsid w:val="00365BF5"/>
    <w:rsid w:val="0037003B"/>
    <w:rsid w:val="003701E6"/>
    <w:rsid w:val="0037110E"/>
    <w:rsid w:val="00372382"/>
    <w:rsid w:val="00375907"/>
    <w:rsid w:val="0037722D"/>
    <w:rsid w:val="003822FC"/>
    <w:rsid w:val="00382A6B"/>
    <w:rsid w:val="00382F43"/>
    <w:rsid w:val="0038375D"/>
    <w:rsid w:val="0038604C"/>
    <w:rsid w:val="00387672"/>
    <w:rsid w:val="003956FF"/>
    <w:rsid w:val="00397264"/>
    <w:rsid w:val="00397630"/>
    <w:rsid w:val="00397D1C"/>
    <w:rsid w:val="003A2971"/>
    <w:rsid w:val="003A2C99"/>
    <w:rsid w:val="003A3283"/>
    <w:rsid w:val="003A7190"/>
    <w:rsid w:val="003A797D"/>
    <w:rsid w:val="003B148A"/>
    <w:rsid w:val="003B2FDE"/>
    <w:rsid w:val="003B7174"/>
    <w:rsid w:val="003B7A12"/>
    <w:rsid w:val="003B7B03"/>
    <w:rsid w:val="003C3DE1"/>
    <w:rsid w:val="003D1D8C"/>
    <w:rsid w:val="003D30A6"/>
    <w:rsid w:val="003D6CFE"/>
    <w:rsid w:val="003E296B"/>
    <w:rsid w:val="003E43E0"/>
    <w:rsid w:val="003E5403"/>
    <w:rsid w:val="003F2E40"/>
    <w:rsid w:val="003F7224"/>
    <w:rsid w:val="003F7BB4"/>
    <w:rsid w:val="00403987"/>
    <w:rsid w:val="004039C5"/>
    <w:rsid w:val="0040448C"/>
    <w:rsid w:val="00404665"/>
    <w:rsid w:val="00405FE2"/>
    <w:rsid w:val="004102D9"/>
    <w:rsid w:val="0041259A"/>
    <w:rsid w:val="00412C6A"/>
    <w:rsid w:val="004213AD"/>
    <w:rsid w:val="00421459"/>
    <w:rsid w:val="00422443"/>
    <w:rsid w:val="00423C3E"/>
    <w:rsid w:val="004263C9"/>
    <w:rsid w:val="004265DC"/>
    <w:rsid w:val="00427EDC"/>
    <w:rsid w:val="00432A94"/>
    <w:rsid w:val="004400BD"/>
    <w:rsid w:val="00440CCE"/>
    <w:rsid w:val="00440FA1"/>
    <w:rsid w:val="004418B5"/>
    <w:rsid w:val="0044277C"/>
    <w:rsid w:val="0044549A"/>
    <w:rsid w:val="00446710"/>
    <w:rsid w:val="00447155"/>
    <w:rsid w:val="00453B9E"/>
    <w:rsid w:val="004544DA"/>
    <w:rsid w:val="00456883"/>
    <w:rsid w:val="00456A38"/>
    <w:rsid w:val="00456EAF"/>
    <w:rsid w:val="0045746E"/>
    <w:rsid w:val="004574E9"/>
    <w:rsid w:val="004604A9"/>
    <w:rsid w:val="00463A9A"/>
    <w:rsid w:val="00470B78"/>
    <w:rsid w:val="00472A9C"/>
    <w:rsid w:val="0047458F"/>
    <w:rsid w:val="00474796"/>
    <w:rsid w:val="00474ABE"/>
    <w:rsid w:val="00474E0E"/>
    <w:rsid w:val="00475419"/>
    <w:rsid w:val="004775F8"/>
    <w:rsid w:val="00480F82"/>
    <w:rsid w:val="00482CB7"/>
    <w:rsid w:val="00483248"/>
    <w:rsid w:val="00490916"/>
    <w:rsid w:val="00493693"/>
    <w:rsid w:val="00493C18"/>
    <w:rsid w:val="004952D2"/>
    <w:rsid w:val="004954E1"/>
    <w:rsid w:val="0049732E"/>
    <w:rsid w:val="004A07F6"/>
    <w:rsid w:val="004A15FF"/>
    <w:rsid w:val="004A2E0D"/>
    <w:rsid w:val="004A2E38"/>
    <w:rsid w:val="004A4679"/>
    <w:rsid w:val="004A4A5C"/>
    <w:rsid w:val="004A6DCA"/>
    <w:rsid w:val="004A7066"/>
    <w:rsid w:val="004A7AE6"/>
    <w:rsid w:val="004B3517"/>
    <w:rsid w:val="004B57BF"/>
    <w:rsid w:val="004B5FE4"/>
    <w:rsid w:val="004B7B8B"/>
    <w:rsid w:val="004C0863"/>
    <w:rsid w:val="004C0FD6"/>
    <w:rsid w:val="004C486A"/>
    <w:rsid w:val="004C5A9C"/>
    <w:rsid w:val="004C6383"/>
    <w:rsid w:val="004C7F4D"/>
    <w:rsid w:val="004D18F9"/>
    <w:rsid w:val="004D2AFE"/>
    <w:rsid w:val="004D52DB"/>
    <w:rsid w:val="004E22B5"/>
    <w:rsid w:val="004E2E58"/>
    <w:rsid w:val="004E4603"/>
    <w:rsid w:val="004E5580"/>
    <w:rsid w:val="004E596E"/>
    <w:rsid w:val="004E76E3"/>
    <w:rsid w:val="004F503C"/>
    <w:rsid w:val="004F5AFD"/>
    <w:rsid w:val="00500636"/>
    <w:rsid w:val="00501CC7"/>
    <w:rsid w:val="00504F77"/>
    <w:rsid w:val="005053A6"/>
    <w:rsid w:val="00506C17"/>
    <w:rsid w:val="00510AD0"/>
    <w:rsid w:val="00524DAD"/>
    <w:rsid w:val="00525849"/>
    <w:rsid w:val="005273C7"/>
    <w:rsid w:val="00531CA1"/>
    <w:rsid w:val="0053232B"/>
    <w:rsid w:val="00540BBF"/>
    <w:rsid w:val="00541B9D"/>
    <w:rsid w:val="00545FF1"/>
    <w:rsid w:val="005466A3"/>
    <w:rsid w:val="00546F39"/>
    <w:rsid w:val="00547FB1"/>
    <w:rsid w:val="00552973"/>
    <w:rsid w:val="00552E29"/>
    <w:rsid w:val="00556493"/>
    <w:rsid w:val="00556AB5"/>
    <w:rsid w:val="005607F8"/>
    <w:rsid w:val="0056095D"/>
    <w:rsid w:val="00561505"/>
    <w:rsid w:val="0056159E"/>
    <w:rsid w:val="00563CA7"/>
    <w:rsid w:val="0056428F"/>
    <w:rsid w:val="005655F9"/>
    <w:rsid w:val="00570E91"/>
    <w:rsid w:val="00573313"/>
    <w:rsid w:val="0057444E"/>
    <w:rsid w:val="00574FC5"/>
    <w:rsid w:val="0057539A"/>
    <w:rsid w:val="005821C5"/>
    <w:rsid w:val="005828C0"/>
    <w:rsid w:val="00584019"/>
    <w:rsid w:val="00584A45"/>
    <w:rsid w:val="00585500"/>
    <w:rsid w:val="00585964"/>
    <w:rsid w:val="005917BF"/>
    <w:rsid w:val="00591E12"/>
    <w:rsid w:val="005A2795"/>
    <w:rsid w:val="005A31A3"/>
    <w:rsid w:val="005A4ABF"/>
    <w:rsid w:val="005A68B0"/>
    <w:rsid w:val="005A784C"/>
    <w:rsid w:val="005A7DB1"/>
    <w:rsid w:val="005B1954"/>
    <w:rsid w:val="005B1A54"/>
    <w:rsid w:val="005B1EA1"/>
    <w:rsid w:val="005B2F5B"/>
    <w:rsid w:val="005B507B"/>
    <w:rsid w:val="005B51A3"/>
    <w:rsid w:val="005B5249"/>
    <w:rsid w:val="005B7359"/>
    <w:rsid w:val="005C0BD4"/>
    <w:rsid w:val="005C3D7D"/>
    <w:rsid w:val="005C68F2"/>
    <w:rsid w:val="005C7164"/>
    <w:rsid w:val="005C7EC8"/>
    <w:rsid w:val="005D111B"/>
    <w:rsid w:val="005D186D"/>
    <w:rsid w:val="005D2753"/>
    <w:rsid w:val="005D3B8D"/>
    <w:rsid w:val="005D624C"/>
    <w:rsid w:val="005D7A6E"/>
    <w:rsid w:val="005E643E"/>
    <w:rsid w:val="005F1026"/>
    <w:rsid w:val="005F15C4"/>
    <w:rsid w:val="005F579F"/>
    <w:rsid w:val="005F6FE1"/>
    <w:rsid w:val="005F7305"/>
    <w:rsid w:val="00600DE7"/>
    <w:rsid w:val="00600EB0"/>
    <w:rsid w:val="00601798"/>
    <w:rsid w:val="00602856"/>
    <w:rsid w:val="006029F5"/>
    <w:rsid w:val="0060403C"/>
    <w:rsid w:val="00604FEE"/>
    <w:rsid w:val="00606ED2"/>
    <w:rsid w:val="00607070"/>
    <w:rsid w:val="00610857"/>
    <w:rsid w:val="0061118A"/>
    <w:rsid w:val="0061180C"/>
    <w:rsid w:val="006123D0"/>
    <w:rsid w:val="00614111"/>
    <w:rsid w:val="006145F9"/>
    <w:rsid w:val="00614F98"/>
    <w:rsid w:val="00617294"/>
    <w:rsid w:val="00617F4B"/>
    <w:rsid w:val="00622A01"/>
    <w:rsid w:val="00623877"/>
    <w:rsid w:val="00625834"/>
    <w:rsid w:val="0062700A"/>
    <w:rsid w:val="0062728F"/>
    <w:rsid w:val="006273DB"/>
    <w:rsid w:val="006301BF"/>
    <w:rsid w:val="0063076F"/>
    <w:rsid w:val="0064212B"/>
    <w:rsid w:val="0064368C"/>
    <w:rsid w:val="00643728"/>
    <w:rsid w:val="00645186"/>
    <w:rsid w:val="00647FB6"/>
    <w:rsid w:val="006501F0"/>
    <w:rsid w:val="00654292"/>
    <w:rsid w:val="006611BE"/>
    <w:rsid w:val="00664ABF"/>
    <w:rsid w:val="00666166"/>
    <w:rsid w:val="00670C0D"/>
    <w:rsid w:val="0068028E"/>
    <w:rsid w:val="006810A1"/>
    <w:rsid w:val="006864BA"/>
    <w:rsid w:val="006909DF"/>
    <w:rsid w:val="00691767"/>
    <w:rsid w:val="006947CB"/>
    <w:rsid w:val="006A1E51"/>
    <w:rsid w:val="006A32E9"/>
    <w:rsid w:val="006A3C5A"/>
    <w:rsid w:val="006A4190"/>
    <w:rsid w:val="006A4245"/>
    <w:rsid w:val="006A464D"/>
    <w:rsid w:val="006A6F5E"/>
    <w:rsid w:val="006B0D0F"/>
    <w:rsid w:val="006B3247"/>
    <w:rsid w:val="006B5EA5"/>
    <w:rsid w:val="006B6C7E"/>
    <w:rsid w:val="006C2DB8"/>
    <w:rsid w:val="006C5015"/>
    <w:rsid w:val="006C6E81"/>
    <w:rsid w:val="006D4963"/>
    <w:rsid w:val="006D6447"/>
    <w:rsid w:val="006D6C00"/>
    <w:rsid w:val="006E1E97"/>
    <w:rsid w:val="006E2D00"/>
    <w:rsid w:val="006E390D"/>
    <w:rsid w:val="006F22D3"/>
    <w:rsid w:val="006F26CD"/>
    <w:rsid w:val="006F28D3"/>
    <w:rsid w:val="00700AF7"/>
    <w:rsid w:val="00700EB4"/>
    <w:rsid w:val="0070267F"/>
    <w:rsid w:val="00702FCF"/>
    <w:rsid w:val="007043E4"/>
    <w:rsid w:val="00710D3B"/>
    <w:rsid w:val="0071186C"/>
    <w:rsid w:val="00711DD2"/>
    <w:rsid w:val="007128A4"/>
    <w:rsid w:val="00716709"/>
    <w:rsid w:val="00722068"/>
    <w:rsid w:val="0072247F"/>
    <w:rsid w:val="00723909"/>
    <w:rsid w:val="0072437A"/>
    <w:rsid w:val="007264CD"/>
    <w:rsid w:val="00726BA0"/>
    <w:rsid w:val="00732A08"/>
    <w:rsid w:val="00732FAA"/>
    <w:rsid w:val="007339FC"/>
    <w:rsid w:val="007348FE"/>
    <w:rsid w:val="007358C8"/>
    <w:rsid w:val="007373DC"/>
    <w:rsid w:val="007374D2"/>
    <w:rsid w:val="00740F71"/>
    <w:rsid w:val="00741958"/>
    <w:rsid w:val="00741DF9"/>
    <w:rsid w:val="007531E3"/>
    <w:rsid w:val="007535D3"/>
    <w:rsid w:val="00755415"/>
    <w:rsid w:val="007572FF"/>
    <w:rsid w:val="00760AED"/>
    <w:rsid w:val="00763458"/>
    <w:rsid w:val="00766186"/>
    <w:rsid w:val="0076704E"/>
    <w:rsid w:val="00767181"/>
    <w:rsid w:val="00771147"/>
    <w:rsid w:val="0077169E"/>
    <w:rsid w:val="00772A78"/>
    <w:rsid w:val="00772EEA"/>
    <w:rsid w:val="0077343D"/>
    <w:rsid w:val="00773F10"/>
    <w:rsid w:val="007745D7"/>
    <w:rsid w:val="0078243D"/>
    <w:rsid w:val="00787AAE"/>
    <w:rsid w:val="00793479"/>
    <w:rsid w:val="0079348B"/>
    <w:rsid w:val="00793E80"/>
    <w:rsid w:val="00797009"/>
    <w:rsid w:val="007A4136"/>
    <w:rsid w:val="007A710D"/>
    <w:rsid w:val="007A74C6"/>
    <w:rsid w:val="007B2227"/>
    <w:rsid w:val="007C020A"/>
    <w:rsid w:val="007C24D8"/>
    <w:rsid w:val="007C4A46"/>
    <w:rsid w:val="007D0E05"/>
    <w:rsid w:val="007D147D"/>
    <w:rsid w:val="007D193A"/>
    <w:rsid w:val="007D6D49"/>
    <w:rsid w:val="007D6EA5"/>
    <w:rsid w:val="007F1169"/>
    <w:rsid w:val="007F1E00"/>
    <w:rsid w:val="007F22FB"/>
    <w:rsid w:val="007F3F9F"/>
    <w:rsid w:val="007F6DCD"/>
    <w:rsid w:val="007F7300"/>
    <w:rsid w:val="00802D5E"/>
    <w:rsid w:val="00813C0A"/>
    <w:rsid w:val="00816310"/>
    <w:rsid w:val="008203FB"/>
    <w:rsid w:val="0082354A"/>
    <w:rsid w:val="00823EDF"/>
    <w:rsid w:val="00823F3B"/>
    <w:rsid w:val="00824EB0"/>
    <w:rsid w:val="0082592C"/>
    <w:rsid w:val="00826687"/>
    <w:rsid w:val="00827CCB"/>
    <w:rsid w:val="008309FE"/>
    <w:rsid w:val="0083117D"/>
    <w:rsid w:val="00836BDD"/>
    <w:rsid w:val="00837338"/>
    <w:rsid w:val="00846584"/>
    <w:rsid w:val="00846594"/>
    <w:rsid w:val="00846E18"/>
    <w:rsid w:val="0085101F"/>
    <w:rsid w:val="0085121D"/>
    <w:rsid w:val="0085252E"/>
    <w:rsid w:val="00853FF0"/>
    <w:rsid w:val="00856649"/>
    <w:rsid w:val="00856C5F"/>
    <w:rsid w:val="00861461"/>
    <w:rsid w:val="00862E3B"/>
    <w:rsid w:val="00864A28"/>
    <w:rsid w:val="00865001"/>
    <w:rsid w:val="00865ABB"/>
    <w:rsid w:val="00871CC1"/>
    <w:rsid w:val="0087467F"/>
    <w:rsid w:val="008750A7"/>
    <w:rsid w:val="0087550B"/>
    <w:rsid w:val="00876D9A"/>
    <w:rsid w:val="008775AD"/>
    <w:rsid w:val="00881693"/>
    <w:rsid w:val="0088178D"/>
    <w:rsid w:val="0088198F"/>
    <w:rsid w:val="00882C26"/>
    <w:rsid w:val="00883A88"/>
    <w:rsid w:val="008848F0"/>
    <w:rsid w:val="00886B79"/>
    <w:rsid w:val="00887F80"/>
    <w:rsid w:val="0089158F"/>
    <w:rsid w:val="008A01EC"/>
    <w:rsid w:val="008A09F4"/>
    <w:rsid w:val="008A0CCC"/>
    <w:rsid w:val="008A4A7A"/>
    <w:rsid w:val="008A7458"/>
    <w:rsid w:val="008A7C46"/>
    <w:rsid w:val="008B0370"/>
    <w:rsid w:val="008B2EF5"/>
    <w:rsid w:val="008B318F"/>
    <w:rsid w:val="008B6F59"/>
    <w:rsid w:val="008B77B5"/>
    <w:rsid w:val="008C3FE5"/>
    <w:rsid w:val="008C4F9A"/>
    <w:rsid w:val="008C7591"/>
    <w:rsid w:val="008D027D"/>
    <w:rsid w:val="008D0DFB"/>
    <w:rsid w:val="008D2FAA"/>
    <w:rsid w:val="008D3867"/>
    <w:rsid w:val="008D3C17"/>
    <w:rsid w:val="008D3FA9"/>
    <w:rsid w:val="008D565D"/>
    <w:rsid w:val="008D5FD4"/>
    <w:rsid w:val="008D6C15"/>
    <w:rsid w:val="008D7621"/>
    <w:rsid w:val="008E06BF"/>
    <w:rsid w:val="008E1954"/>
    <w:rsid w:val="008E2286"/>
    <w:rsid w:val="008E574A"/>
    <w:rsid w:val="008E7608"/>
    <w:rsid w:val="008E7928"/>
    <w:rsid w:val="008F0FB4"/>
    <w:rsid w:val="008F1FAB"/>
    <w:rsid w:val="008F2034"/>
    <w:rsid w:val="00901831"/>
    <w:rsid w:val="00903971"/>
    <w:rsid w:val="009069D1"/>
    <w:rsid w:val="00907263"/>
    <w:rsid w:val="009072EA"/>
    <w:rsid w:val="009153A9"/>
    <w:rsid w:val="009205E7"/>
    <w:rsid w:val="00921F80"/>
    <w:rsid w:val="00922E15"/>
    <w:rsid w:val="0092449E"/>
    <w:rsid w:val="00930BF7"/>
    <w:rsid w:val="009328BC"/>
    <w:rsid w:val="009329CE"/>
    <w:rsid w:val="00932C15"/>
    <w:rsid w:val="00932F46"/>
    <w:rsid w:val="009403AD"/>
    <w:rsid w:val="00940780"/>
    <w:rsid w:val="009407B2"/>
    <w:rsid w:val="0094162D"/>
    <w:rsid w:val="00941AAF"/>
    <w:rsid w:val="009429CE"/>
    <w:rsid w:val="00943229"/>
    <w:rsid w:val="00944834"/>
    <w:rsid w:val="0094761C"/>
    <w:rsid w:val="00950197"/>
    <w:rsid w:val="00951A2C"/>
    <w:rsid w:val="009522CE"/>
    <w:rsid w:val="00952E36"/>
    <w:rsid w:val="009555BA"/>
    <w:rsid w:val="00956D54"/>
    <w:rsid w:val="009603DC"/>
    <w:rsid w:val="00965DE9"/>
    <w:rsid w:val="00970B31"/>
    <w:rsid w:val="00971D89"/>
    <w:rsid w:val="00974770"/>
    <w:rsid w:val="0097581A"/>
    <w:rsid w:val="00975A40"/>
    <w:rsid w:val="00975EE2"/>
    <w:rsid w:val="00980022"/>
    <w:rsid w:val="009809EA"/>
    <w:rsid w:val="009819BB"/>
    <w:rsid w:val="00984267"/>
    <w:rsid w:val="0098510F"/>
    <w:rsid w:val="009852B9"/>
    <w:rsid w:val="00987144"/>
    <w:rsid w:val="00993BAE"/>
    <w:rsid w:val="0099538F"/>
    <w:rsid w:val="009956B6"/>
    <w:rsid w:val="00996222"/>
    <w:rsid w:val="009A1EAE"/>
    <w:rsid w:val="009A2D03"/>
    <w:rsid w:val="009A39AF"/>
    <w:rsid w:val="009A481D"/>
    <w:rsid w:val="009A5137"/>
    <w:rsid w:val="009A60F5"/>
    <w:rsid w:val="009B0873"/>
    <w:rsid w:val="009B09F3"/>
    <w:rsid w:val="009B3A90"/>
    <w:rsid w:val="009B4D85"/>
    <w:rsid w:val="009B5D76"/>
    <w:rsid w:val="009B6179"/>
    <w:rsid w:val="009C0723"/>
    <w:rsid w:val="009C13E8"/>
    <w:rsid w:val="009C16C0"/>
    <w:rsid w:val="009C26DA"/>
    <w:rsid w:val="009C2AF0"/>
    <w:rsid w:val="009D0B14"/>
    <w:rsid w:val="009D1956"/>
    <w:rsid w:val="009D45B2"/>
    <w:rsid w:val="009D4BE9"/>
    <w:rsid w:val="009D7C37"/>
    <w:rsid w:val="009F09D1"/>
    <w:rsid w:val="009F18F5"/>
    <w:rsid w:val="009F1ACB"/>
    <w:rsid w:val="009F3E5A"/>
    <w:rsid w:val="009F4AF4"/>
    <w:rsid w:val="009F5BC0"/>
    <w:rsid w:val="009F65D2"/>
    <w:rsid w:val="009F6FA2"/>
    <w:rsid w:val="00A0077B"/>
    <w:rsid w:val="00A010B7"/>
    <w:rsid w:val="00A01225"/>
    <w:rsid w:val="00A029D4"/>
    <w:rsid w:val="00A039DD"/>
    <w:rsid w:val="00A04376"/>
    <w:rsid w:val="00A04B08"/>
    <w:rsid w:val="00A056C1"/>
    <w:rsid w:val="00A06E76"/>
    <w:rsid w:val="00A1109E"/>
    <w:rsid w:val="00A1520B"/>
    <w:rsid w:val="00A15937"/>
    <w:rsid w:val="00A15D96"/>
    <w:rsid w:val="00A160D0"/>
    <w:rsid w:val="00A17C9D"/>
    <w:rsid w:val="00A214B6"/>
    <w:rsid w:val="00A21B34"/>
    <w:rsid w:val="00A22C82"/>
    <w:rsid w:val="00A25714"/>
    <w:rsid w:val="00A25A84"/>
    <w:rsid w:val="00A25CD6"/>
    <w:rsid w:val="00A266DB"/>
    <w:rsid w:val="00A26E95"/>
    <w:rsid w:val="00A30DF0"/>
    <w:rsid w:val="00A3136F"/>
    <w:rsid w:val="00A31A79"/>
    <w:rsid w:val="00A321BF"/>
    <w:rsid w:val="00A34D33"/>
    <w:rsid w:val="00A35C48"/>
    <w:rsid w:val="00A36E47"/>
    <w:rsid w:val="00A37DFB"/>
    <w:rsid w:val="00A37E4E"/>
    <w:rsid w:val="00A412D9"/>
    <w:rsid w:val="00A420DF"/>
    <w:rsid w:val="00A45D38"/>
    <w:rsid w:val="00A4633E"/>
    <w:rsid w:val="00A467A3"/>
    <w:rsid w:val="00A472E4"/>
    <w:rsid w:val="00A53868"/>
    <w:rsid w:val="00A5616A"/>
    <w:rsid w:val="00A56BC4"/>
    <w:rsid w:val="00A64AAF"/>
    <w:rsid w:val="00A66795"/>
    <w:rsid w:val="00A6741E"/>
    <w:rsid w:val="00A7244B"/>
    <w:rsid w:val="00A726C9"/>
    <w:rsid w:val="00A72F97"/>
    <w:rsid w:val="00A75627"/>
    <w:rsid w:val="00A75F81"/>
    <w:rsid w:val="00A764A9"/>
    <w:rsid w:val="00A805FC"/>
    <w:rsid w:val="00A82099"/>
    <w:rsid w:val="00A823CE"/>
    <w:rsid w:val="00A845B9"/>
    <w:rsid w:val="00A85B31"/>
    <w:rsid w:val="00A8687E"/>
    <w:rsid w:val="00A87392"/>
    <w:rsid w:val="00A90F63"/>
    <w:rsid w:val="00A92572"/>
    <w:rsid w:val="00A92612"/>
    <w:rsid w:val="00A9435E"/>
    <w:rsid w:val="00A961B4"/>
    <w:rsid w:val="00A9733E"/>
    <w:rsid w:val="00A97345"/>
    <w:rsid w:val="00AA44F0"/>
    <w:rsid w:val="00AA6C65"/>
    <w:rsid w:val="00AB0BB0"/>
    <w:rsid w:val="00AB0E22"/>
    <w:rsid w:val="00AB1145"/>
    <w:rsid w:val="00AB1501"/>
    <w:rsid w:val="00AB30D2"/>
    <w:rsid w:val="00AB4101"/>
    <w:rsid w:val="00AB5F05"/>
    <w:rsid w:val="00AC00A9"/>
    <w:rsid w:val="00AC234F"/>
    <w:rsid w:val="00AC4FC9"/>
    <w:rsid w:val="00AC7586"/>
    <w:rsid w:val="00AD03B5"/>
    <w:rsid w:val="00AD0C3A"/>
    <w:rsid w:val="00AD48D4"/>
    <w:rsid w:val="00AD4CD9"/>
    <w:rsid w:val="00AE0F47"/>
    <w:rsid w:val="00AE176D"/>
    <w:rsid w:val="00AE3444"/>
    <w:rsid w:val="00AE3C4D"/>
    <w:rsid w:val="00AE48DF"/>
    <w:rsid w:val="00AE4B4F"/>
    <w:rsid w:val="00AE57FC"/>
    <w:rsid w:val="00AE6343"/>
    <w:rsid w:val="00AE73BA"/>
    <w:rsid w:val="00AF207F"/>
    <w:rsid w:val="00AF30FD"/>
    <w:rsid w:val="00AF31F9"/>
    <w:rsid w:val="00AF4DE3"/>
    <w:rsid w:val="00AF5BC1"/>
    <w:rsid w:val="00AF6732"/>
    <w:rsid w:val="00B03BEB"/>
    <w:rsid w:val="00B055CA"/>
    <w:rsid w:val="00B057A8"/>
    <w:rsid w:val="00B0595D"/>
    <w:rsid w:val="00B1083B"/>
    <w:rsid w:val="00B13BF6"/>
    <w:rsid w:val="00B142A1"/>
    <w:rsid w:val="00B165CD"/>
    <w:rsid w:val="00B20856"/>
    <w:rsid w:val="00B32190"/>
    <w:rsid w:val="00B32501"/>
    <w:rsid w:val="00B342AF"/>
    <w:rsid w:val="00B3480B"/>
    <w:rsid w:val="00B36F8B"/>
    <w:rsid w:val="00B407CC"/>
    <w:rsid w:val="00B41132"/>
    <w:rsid w:val="00B42251"/>
    <w:rsid w:val="00B42F40"/>
    <w:rsid w:val="00B43932"/>
    <w:rsid w:val="00B45875"/>
    <w:rsid w:val="00B46DE6"/>
    <w:rsid w:val="00B56025"/>
    <w:rsid w:val="00B57F8A"/>
    <w:rsid w:val="00B60356"/>
    <w:rsid w:val="00B61AAF"/>
    <w:rsid w:val="00B62CEE"/>
    <w:rsid w:val="00B63E78"/>
    <w:rsid w:val="00B6463B"/>
    <w:rsid w:val="00B755B7"/>
    <w:rsid w:val="00B76F9D"/>
    <w:rsid w:val="00B82F2E"/>
    <w:rsid w:val="00B8506C"/>
    <w:rsid w:val="00B8616E"/>
    <w:rsid w:val="00B90816"/>
    <w:rsid w:val="00B90D06"/>
    <w:rsid w:val="00B90E73"/>
    <w:rsid w:val="00B918A2"/>
    <w:rsid w:val="00B941C8"/>
    <w:rsid w:val="00B97FD3"/>
    <w:rsid w:val="00BA04D3"/>
    <w:rsid w:val="00BA2715"/>
    <w:rsid w:val="00BA2AD9"/>
    <w:rsid w:val="00BA412E"/>
    <w:rsid w:val="00BA41A4"/>
    <w:rsid w:val="00BA4B62"/>
    <w:rsid w:val="00BA65F3"/>
    <w:rsid w:val="00BA6E73"/>
    <w:rsid w:val="00BB09C1"/>
    <w:rsid w:val="00BB0BDD"/>
    <w:rsid w:val="00BB21BA"/>
    <w:rsid w:val="00BB23CF"/>
    <w:rsid w:val="00BB365A"/>
    <w:rsid w:val="00BB40A6"/>
    <w:rsid w:val="00BB5ED0"/>
    <w:rsid w:val="00BB724B"/>
    <w:rsid w:val="00BC1445"/>
    <w:rsid w:val="00BC1738"/>
    <w:rsid w:val="00BC4ED9"/>
    <w:rsid w:val="00BC4F37"/>
    <w:rsid w:val="00BC5E46"/>
    <w:rsid w:val="00BC68A3"/>
    <w:rsid w:val="00BC767A"/>
    <w:rsid w:val="00BC797C"/>
    <w:rsid w:val="00BD1117"/>
    <w:rsid w:val="00BD3EC6"/>
    <w:rsid w:val="00BD6C58"/>
    <w:rsid w:val="00BE01DA"/>
    <w:rsid w:val="00BE15F4"/>
    <w:rsid w:val="00BE1A67"/>
    <w:rsid w:val="00BE1AA8"/>
    <w:rsid w:val="00BE41FE"/>
    <w:rsid w:val="00BE4E64"/>
    <w:rsid w:val="00BE73AC"/>
    <w:rsid w:val="00BE78FC"/>
    <w:rsid w:val="00BF11F4"/>
    <w:rsid w:val="00BF3F03"/>
    <w:rsid w:val="00BF520E"/>
    <w:rsid w:val="00BF5723"/>
    <w:rsid w:val="00BF7E16"/>
    <w:rsid w:val="00C06BAB"/>
    <w:rsid w:val="00C101F8"/>
    <w:rsid w:val="00C1166C"/>
    <w:rsid w:val="00C14487"/>
    <w:rsid w:val="00C2168D"/>
    <w:rsid w:val="00C22BF9"/>
    <w:rsid w:val="00C22FC9"/>
    <w:rsid w:val="00C233AD"/>
    <w:rsid w:val="00C2503F"/>
    <w:rsid w:val="00C25164"/>
    <w:rsid w:val="00C265B3"/>
    <w:rsid w:val="00C34B98"/>
    <w:rsid w:val="00C35CC8"/>
    <w:rsid w:val="00C363B1"/>
    <w:rsid w:val="00C37C56"/>
    <w:rsid w:val="00C401FF"/>
    <w:rsid w:val="00C427E1"/>
    <w:rsid w:val="00C500FC"/>
    <w:rsid w:val="00C51024"/>
    <w:rsid w:val="00C52FED"/>
    <w:rsid w:val="00C556E7"/>
    <w:rsid w:val="00C55E30"/>
    <w:rsid w:val="00C57266"/>
    <w:rsid w:val="00C57E0D"/>
    <w:rsid w:val="00C668F3"/>
    <w:rsid w:val="00C67446"/>
    <w:rsid w:val="00C7009D"/>
    <w:rsid w:val="00C7150A"/>
    <w:rsid w:val="00C72488"/>
    <w:rsid w:val="00C76F50"/>
    <w:rsid w:val="00C80092"/>
    <w:rsid w:val="00C81B7E"/>
    <w:rsid w:val="00C820F3"/>
    <w:rsid w:val="00C8264D"/>
    <w:rsid w:val="00C831E4"/>
    <w:rsid w:val="00C84A21"/>
    <w:rsid w:val="00C84EC9"/>
    <w:rsid w:val="00C85111"/>
    <w:rsid w:val="00C901AF"/>
    <w:rsid w:val="00C9351F"/>
    <w:rsid w:val="00C95D3C"/>
    <w:rsid w:val="00C96C34"/>
    <w:rsid w:val="00CA3566"/>
    <w:rsid w:val="00CA4D81"/>
    <w:rsid w:val="00CB05B9"/>
    <w:rsid w:val="00CB0EE5"/>
    <w:rsid w:val="00CB12B7"/>
    <w:rsid w:val="00CB2D6D"/>
    <w:rsid w:val="00CC25DB"/>
    <w:rsid w:val="00CC286A"/>
    <w:rsid w:val="00CC29B2"/>
    <w:rsid w:val="00CC3AAB"/>
    <w:rsid w:val="00CC58AA"/>
    <w:rsid w:val="00CC7964"/>
    <w:rsid w:val="00CD0EF4"/>
    <w:rsid w:val="00CD503B"/>
    <w:rsid w:val="00CD6B3B"/>
    <w:rsid w:val="00CE1108"/>
    <w:rsid w:val="00CE3608"/>
    <w:rsid w:val="00CE37C5"/>
    <w:rsid w:val="00CE5839"/>
    <w:rsid w:val="00CE7C49"/>
    <w:rsid w:val="00CF033A"/>
    <w:rsid w:val="00CF0DEC"/>
    <w:rsid w:val="00CF143B"/>
    <w:rsid w:val="00CF4BA3"/>
    <w:rsid w:val="00D00B3C"/>
    <w:rsid w:val="00D0239C"/>
    <w:rsid w:val="00D067EA"/>
    <w:rsid w:val="00D06850"/>
    <w:rsid w:val="00D07F84"/>
    <w:rsid w:val="00D141C5"/>
    <w:rsid w:val="00D172A1"/>
    <w:rsid w:val="00D17B3E"/>
    <w:rsid w:val="00D2166F"/>
    <w:rsid w:val="00D2284C"/>
    <w:rsid w:val="00D273DB"/>
    <w:rsid w:val="00D276EF"/>
    <w:rsid w:val="00D3730F"/>
    <w:rsid w:val="00D408D1"/>
    <w:rsid w:val="00D501E7"/>
    <w:rsid w:val="00D55D6B"/>
    <w:rsid w:val="00D55EED"/>
    <w:rsid w:val="00D57121"/>
    <w:rsid w:val="00D606BD"/>
    <w:rsid w:val="00D6373D"/>
    <w:rsid w:val="00D63E0B"/>
    <w:rsid w:val="00D63E3A"/>
    <w:rsid w:val="00D718DF"/>
    <w:rsid w:val="00D72A9C"/>
    <w:rsid w:val="00D7301D"/>
    <w:rsid w:val="00D739ED"/>
    <w:rsid w:val="00D770F7"/>
    <w:rsid w:val="00D82CBF"/>
    <w:rsid w:val="00D84C6D"/>
    <w:rsid w:val="00D864DB"/>
    <w:rsid w:val="00D868CE"/>
    <w:rsid w:val="00D873D2"/>
    <w:rsid w:val="00D93661"/>
    <w:rsid w:val="00D95E35"/>
    <w:rsid w:val="00D96A69"/>
    <w:rsid w:val="00D96EE2"/>
    <w:rsid w:val="00DA114B"/>
    <w:rsid w:val="00DA757F"/>
    <w:rsid w:val="00DB00B4"/>
    <w:rsid w:val="00DB333D"/>
    <w:rsid w:val="00DB51ED"/>
    <w:rsid w:val="00DB6785"/>
    <w:rsid w:val="00DC0289"/>
    <w:rsid w:val="00DC0B64"/>
    <w:rsid w:val="00DC14C8"/>
    <w:rsid w:val="00DC1BBE"/>
    <w:rsid w:val="00DC1F58"/>
    <w:rsid w:val="00DC4A93"/>
    <w:rsid w:val="00DC5FE8"/>
    <w:rsid w:val="00DD083E"/>
    <w:rsid w:val="00DD16C1"/>
    <w:rsid w:val="00DD1E53"/>
    <w:rsid w:val="00DD7235"/>
    <w:rsid w:val="00DE167D"/>
    <w:rsid w:val="00DE441A"/>
    <w:rsid w:val="00DE5452"/>
    <w:rsid w:val="00DE77C2"/>
    <w:rsid w:val="00DF0287"/>
    <w:rsid w:val="00DF08CA"/>
    <w:rsid w:val="00DF0ACE"/>
    <w:rsid w:val="00DF133D"/>
    <w:rsid w:val="00DF4338"/>
    <w:rsid w:val="00DF4C43"/>
    <w:rsid w:val="00E00087"/>
    <w:rsid w:val="00E06966"/>
    <w:rsid w:val="00E069F1"/>
    <w:rsid w:val="00E076FD"/>
    <w:rsid w:val="00E13881"/>
    <w:rsid w:val="00E16B13"/>
    <w:rsid w:val="00E16E51"/>
    <w:rsid w:val="00E21582"/>
    <w:rsid w:val="00E21C6C"/>
    <w:rsid w:val="00E21E95"/>
    <w:rsid w:val="00E24C2C"/>
    <w:rsid w:val="00E2633D"/>
    <w:rsid w:val="00E2668D"/>
    <w:rsid w:val="00E27E8D"/>
    <w:rsid w:val="00E323DD"/>
    <w:rsid w:val="00E37D20"/>
    <w:rsid w:val="00E40802"/>
    <w:rsid w:val="00E42C48"/>
    <w:rsid w:val="00E42CF4"/>
    <w:rsid w:val="00E4308F"/>
    <w:rsid w:val="00E430E5"/>
    <w:rsid w:val="00E46A0B"/>
    <w:rsid w:val="00E472EE"/>
    <w:rsid w:val="00E47375"/>
    <w:rsid w:val="00E47F28"/>
    <w:rsid w:val="00E50409"/>
    <w:rsid w:val="00E5104D"/>
    <w:rsid w:val="00E52E44"/>
    <w:rsid w:val="00E53ECE"/>
    <w:rsid w:val="00E55FC3"/>
    <w:rsid w:val="00E565C3"/>
    <w:rsid w:val="00E63F26"/>
    <w:rsid w:val="00E6403F"/>
    <w:rsid w:val="00E6516E"/>
    <w:rsid w:val="00E65412"/>
    <w:rsid w:val="00E65866"/>
    <w:rsid w:val="00E65EDB"/>
    <w:rsid w:val="00E6714F"/>
    <w:rsid w:val="00E757B4"/>
    <w:rsid w:val="00E77DE3"/>
    <w:rsid w:val="00E813F0"/>
    <w:rsid w:val="00E82415"/>
    <w:rsid w:val="00E82583"/>
    <w:rsid w:val="00E83D96"/>
    <w:rsid w:val="00E8410D"/>
    <w:rsid w:val="00E8564B"/>
    <w:rsid w:val="00E86003"/>
    <w:rsid w:val="00E8793C"/>
    <w:rsid w:val="00EA2F77"/>
    <w:rsid w:val="00EB0677"/>
    <w:rsid w:val="00EB1BA8"/>
    <w:rsid w:val="00EB22B8"/>
    <w:rsid w:val="00EB29D1"/>
    <w:rsid w:val="00EB39D4"/>
    <w:rsid w:val="00EB44F6"/>
    <w:rsid w:val="00EB7771"/>
    <w:rsid w:val="00EC05C6"/>
    <w:rsid w:val="00EC2022"/>
    <w:rsid w:val="00EC3B83"/>
    <w:rsid w:val="00EC4673"/>
    <w:rsid w:val="00EC4CCB"/>
    <w:rsid w:val="00EC6ABA"/>
    <w:rsid w:val="00EC7913"/>
    <w:rsid w:val="00ED0882"/>
    <w:rsid w:val="00ED327A"/>
    <w:rsid w:val="00ED3A06"/>
    <w:rsid w:val="00ED3F64"/>
    <w:rsid w:val="00EE20C4"/>
    <w:rsid w:val="00EE32AC"/>
    <w:rsid w:val="00EE4007"/>
    <w:rsid w:val="00EE5EB4"/>
    <w:rsid w:val="00EE697A"/>
    <w:rsid w:val="00EE7A8F"/>
    <w:rsid w:val="00EF2824"/>
    <w:rsid w:val="00EF48D9"/>
    <w:rsid w:val="00EF6052"/>
    <w:rsid w:val="00EF7726"/>
    <w:rsid w:val="00F00A81"/>
    <w:rsid w:val="00F058BF"/>
    <w:rsid w:val="00F078F8"/>
    <w:rsid w:val="00F1256B"/>
    <w:rsid w:val="00F13BAF"/>
    <w:rsid w:val="00F15E7D"/>
    <w:rsid w:val="00F226CD"/>
    <w:rsid w:val="00F24C4D"/>
    <w:rsid w:val="00F26CF9"/>
    <w:rsid w:val="00F27596"/>
    <w:rsid w:val="00F2795F"/>
    <w:rsid w:val="00F27AB1"/>
    <w:rsid w:val="00F32D39"/>
    <w:rsid w:val="00F35999"/>
    <w:rsid w:val="00F366EA"/>
    <w:rsid w:val="00F36794"/>
    <w:rsid w:val="00F37109"/>
    <w:rsid w:val="00F4105E"/>
    <w:rsid w:val="00F4256E"/>
    <w:rsid w:val="00F50067"/>
    <w:rsid w:val="00F5144A"/>
    <w:rsid w:val="00F514B9"/>
    <w:rsid w:val="00F56D98"/>
    <w:rsid w:val="00F60498"/>
    <w:rsid w:val="00F6261F"/>
    <w:rsid w:val="00F628A6"/>
    <w:rsid w:val="00F65F3C"/>
    <w:rsid w:val="00F660D8"/>
    <w:rsid w:val="00F706B9"/>
    <w:rsid w:val="00F70BEC"/>
    <w:rsid w:val="00F712EC"/>
    <w:rsid w:val="00F735C8"/>
    <w:rsid w:val="00F74A65"/>
    <w:rsid w:val="00F7545E"/>
    <w:rsid w:val="00F77148"/>
    <w:rsid w:val="00F77ACF"/>
    <w:rsid w:val="00F80E54"/>
    <w:rsid w:val="00F8178B"/>
    <w:rsid w:val="00F817AC"/>
    <w:rsid w:val="00F821CF"/>
    <w:rsid w:val="00F83031"/>
    <w:rsid w:val="00F83FEE"/>
    <w:rsid w:val="00F84DBE"/>
    <w:rsid w:val="00F874FA"/>
    <w:rsid w:val="00F920E5"/>
    <w:rsid w:val="00F9397C"/>
    <w:rsid w:val="00F93E68"/>
    <w:rsid w:val="00F940BF"/>
    <w:rsid w:val="00F97889"/>
    <w:rsid w:val="00FA131D"/>
    <w:rsid w:val="00FA2565"/>
    <w:rsid w:val="00FA59B6"/>
    <w:rsid w:val="00FC29B1"/>
    <w:rsid w:val="00FC2E0E"/>
    <w:rsid w:val="00FC4022"/>
    <w:rsid w:val="00FC5F78"/>
    <w:rsid w:val="00FC647B"/>
    <w:rsid w:val="00FD2486"/>
    <w:rsid w:val="00FD3055"/>
    <w:rsid w:val="00FD41AF"/>
    <w:rsid w:val="00FE0F7C"/>
    <w:rsid w:val="00FE3570"/>
    <w:rsid w:val="00FE35A3"/>
    <w:rsid w:val="00FF6A20"/>
    <w:rsid w:val="00FF7147"/>
    <w:rsid w:val="00FF7618"/>
    <w:rsid w:val="00FF7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48C64"/>
  <w15:docId w15:val="{18AC649A-6C40-4E34-B5E1-420C65B8D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F817AC"/>
    <w:pPr>
      <w:widowControl w:val="0"/>
      <w:shd w:val="clear" w:color="auto" w:fill="FFFFFF"/>
      <w:spacing w:before="300" w:after="0" w:line="259" w:lineRule="exact"/>
      <w:ind w:hanging="260"/>
      <w:jc w:val="both"/>
    </w:pPr>
    <w:rPr>
      <w:rFonts w:ascii="Times New Roman" w:eastAsiaTheme="minorHAnsi" w:hAnsi="Times New Roman" w:cs="Times New Roman"/>
      <w:spacing w:val="8"/>
      <w:sz w:val="19"/>
      <w:szCs w:val="19"/>
      <w:lang w:eastAsia="en-US"/>
    </w:rPr>
  </w:style>
  <w:style w:type="character" w:customStyle="1" w:styleId="a4">
    <w:name w:val="Основной текст Знак"/>
    <w:basedOn w:val="a0"/>
    <w:uiPriority w:val="99"/>
    <w:semiHidden/>
    <w:rsid w:val="00F817AC"/>
  </w:style>
  <w:style w:type="paragraph" w:styleId="a5">
    <w:name w:val="No Spacing"/>
    <w:uiPriority w:val="1"/>
    <w:qFormat/>
    <w:rsid w:val="00F817AC"/>
    <w:pPr>
      <w:spacing w:after="0" w:line="240" w:lineRule="auto"/>
    </w:pPr>
    <w:rPr>
      <w:rFonts w:eastAsiaTheme="minorHAnsi"/>
      <w:lang w:eastAsia="en-US"/>
    </w:rPr>
  </w:style>
  <w:style w:type="paragraph" w:styleId="a6">
    <w:name w:val="List Paragraph"/>
    <w:basedOn w:val="a"/>
    <w:uiPriority w:val="34"/>
    <w:qFormat/>
    <w:rsid w:val="00F817AC"/>
    <w:pPr>
      <w:ind w:left="720"/>
      <w:contextualSpacing/>
    </w:pPr>
    <w:rPr>
      <w:rFonts w:eastAsiaTheme="minorHAnsi"/>
      <w:lang w:eastAsia="en-US"/>
    </w:rPr>
  </w:style>
  <w:style w:type="character" w:customStyle="1" w:styleId="2">
    <w:name w:val="Основной текст (2)_"/>
    <w:basedOn w:val="a0"/>
    <w:link w:val="20"/>
    <w:uiPriority w:val="99"/>
    <w:locked/>
    <w:rsid w:val="00F817AC"/>
    <w:rPr>
      <w:rFonts w:ascii="Times New Roman" w:hAnsi="Times New Roman" w:cs="Times New Roman"/>
      <w:b/>
      <w:bCs/>
      <w:spacing w:val="8"/>
      <w:sz w:val="19"/>
      <w:szCs w:val="19"/>
      <w:shd w:val="clear" w:color="auto" w:fill="FFFFFF"/>
    </w:rPr>
  </w:style>
  <w:style w:type="paragraph" w:customStyle="1" w:styleId="20">
    <w:name w:val="Основной текст (2)"/>
    <w:basedOn w:val="a"/>
    <w:link w:val="2"/>
    <w:uiPriority w:val="99"/>
    <w:rsid w:val="00F817AC"/>
    <w:pPr>
      <w:widowControl w:val="0"/>
      <w:shd w:val="clear" w:color="auto" w:fill="FFFFFF"/>
      <w:spacing w:before="60" w:after="180" w:line="240" w:lineRule="atLeast"/>
    </w:pPr>
    <w:rPr>
      <w:rFonts w:ascii="Times New Roman" w:hAnsi="Times New Roman" w:cs="Times New Roman"/>
      <w:b/>
      <w:bCs/>
      <w:spacing w:val="8"/>
      <w:sz w:val="19"/>
      <w:szCs w:val="19"/>
    </w:rPr>
  </w:style>
  <w:style w:type="character" w:customStyle="1" w:styleId="a7">
    <w:name w:val="Подпись к таблице_"/>
    <w:basedOn w:val="a0"/>
    <w:link w:val="10"/>
    <w:uiPriority w:val="99"/>
    <w:locked/>
    <w:rsid w:val="00F817AC"/>
    <w:rPr>
      <w:rFonts w:ascii="Times New Roman" w:hAnsi="Times New Roman" w:cs="Times New Roman"/>
      <w:spacing w:val="8"/>
      <w:sz w:val="19"/>
      <w:szCs w:val="19"/>
      <w:shd w:val="clear" w:color="auto" w:fill="FFFFFF"/>
    </w:rPr>
  </w:style>
  <w:style w:type="paragraph" w:customStyle="1" w:styleId="10">
    <w:name w:val="Подпись к таблице1"/>
    <w:basedOn w:val="a"/>
    <w:link w:val="a7"/>
    <w:uiPriority w:val="99"/>
    <w:rsid w:val="00F817AC"/>
    <w:pPr>
      <w:widowControl w:val="0"/>
      <w:shd w:val="clear" w:color="auto" w:fill="FFFFFF"/>
      <w:spacing w:after="0" w:line="264" w:lineRule="exact"/>
      <w:ind w:firstLine="520"/>
    </w:pPr>
    <w:rPr>
      <w:rFonts w:ascii="Times New Roman" w:hAnsi="Times New Roman" w:cs="Times New Roman"/>
      <w:spacing w:val="8"/>
      <w:sz w:val="19"/>
      <w:szCs w:val="19"/>
    </w:rPr>
  </w:style>
  <w:style w:type="character" w:customStyle="1" w:styleId="1">
    <w:name w:val="Основной текст Знак1"/>
    <w:basedOn w:val="a0"/>
    <w:link w:val="a3"/>
    <w:uiPriority w:val="99"/>
    <w:locked/>
    <w:rsid w:val="00F817AC"/>
    <w:rPr>
      <w:rFonts w:ascii="Times New Roman" w:eastAsiaTheme="minorHAnsi" w:hAnsi="Times New Roman" w:cs="Times New Roman"/>
      <w:spacing w:val="8"/>
      <w:sz w:val="19"/>
      <w:szCs w:val="19"/>
      <w:shd w:val="clear" w:color="auto" w:fill="FFFFFF"/>
      <w:lang w:eastAsia="en-US"/>
    </w:rPr>
  </w:style>
  <w:style w:type="character" w:customStyle="1" w:styleId="a8">
    <w:name w:val="Основной текст + Полужирный"/>
    <w:basedOn w:val="1"/>
    <w:uiPriority w:val="99"/>
    <w:rsid w:val="00F817AC"/>
    <w:rPr>
      <w:rFonts w:ascii="Times New Roman" w:eastAsiaTheme="minorHAnsi" w:hAnsi="Times New Roman" w:cs="Times New Roman"/>
      <w:b/>
      <w:bCs/>
      <w:spacing w:val="8"/>
      <w:sz w:val="19"/>
      <w:szCs w:val="19"/>
      <w:shd w:val="clear" w:color="auto" w:fill="FFFFFF"/>
      <w:lang w:eastAsia="en-US"/>
    </w:rPr>
  </w:style>
  <w:style w:type="character" w:customStyle="1" w:styleId="a9">
    <w:name w:val="Подпись к таблице + Полужирный"/>
    <w:basedOn w:val="a7"/>
    <w:uiPriority w:val="99"/>
    <w:rsid w:val="00F817AC"/>
    <w:rPr>
      <w:rFonts w:ascii="Times New Roman" w:hAnsi="Times New Roman" w:cs="Times New Roman"/>
      <w:b/>
      <w:bCs/>
      <w:spacing w:val="8"/>
      <w:sz w:val="19"/>
      <w:szCs w:val="19"/>
      <w:shd w:val="clear" w:color="auto" w:fill="FFFFFF"/>
    </w:rPr>
  </w:style>
  <w:style w:type="character" w:customStyle="1" w:styleId="aa">
    <w:name w:val="Подпись к таблице"/>
    <w:basedOn w:val="a7"/>
    <w:uiPriority w:val="99"/>
    <w:rsid w:val="00F817AC"/>
    <w:rPr>
      <w:rFonts w:ascii="Times New Roman" w:hAnsi="Times New Roman" w:cs="Times New Roman"/>
      <w:spacing w:val="8"/>
      <w:sz w:val="19"/>
      <w:szCs w:val="19"/>
      <w:u w:val="single"/>
      <w:shd w:val="clear" w:color="auto" w:fill="FFFFFF"/>
    </w:rPr>
  </w:style>
  <w:style w:type="character" w:customStyle="1" w:styleId="ab">
    <w:name w:val="Основной текст + Малые прописные"/>
    <w:basedOn w:val="1"/>
    <w:uiPriority w:val="99"/>
    <w:rsid w:val="00F817AC"/>
    <w:rPr>
      <w:rFonts w:ascii="Times New Roman" w:eastAsiaTheme="minorHAnsi" w:hAnsi="Times New Roman" w:cs="Times New Roman"/>
      <w:smallCaps/>
      <w:spacing w:val="8"/>
      <w:sz w:val="19"/>
      <w:szCs w:val="19"/>
      <w:u w:val="single"/>
      <w:shd w:val="clear" w:color="auto" w:fill="FFFFFF"/>
      <w:lang w:eastAsia="en-US"/>
    </w:rPr>
  </w:style>
  <w:style w:type="character" w:customStyle="1" w:styleId="3">
    <w:name w:val="Основной текст + Полужирный3"/>
    <w:aliases w:val="Курсив1,Интервал 0 pt7"/>
    <w:basedOn w:val="1"/>
    <w:uiPriority w:val="99"/>
    <w:rsid w:val="00F817AC"/>
    <w:rPr>
      <w:rFonts w:ascii="Times New Roman" w:eastAsiaTheme="minorHAnsi" w:hAnsi="Times New Roman" w:cs="Times New Roman"/>
      <w:b/>
      <w:bCs/>
      <w:i/>
      <w:iCs/>
      <w:strike w:val="0"/>
      <w:dstrike w:val="0"/>
      <w:spacing w:val="8"/>
      <w:sz w:val="19"/>
      <w:szCs w:val="19"/>
      <w:u w:val="none"/>
      <w:effect w:val="none"/>
      <w:shd w:val="clear" w:color="auto" w:fill="FFFFFF"/>
      <w:lang w:eastAsia="en-US"/>
    </w:rPr>
  </w:style>
  <w:style w:type="character" w:customStyle="1" w:styleId="1pt">
    <w:name w:val="Основной текст + Интервал 1 pt"/>
    <w:basedOn w:val="1"/>
    <w:uiPriority w:val="99"/>
    <w:rsid w:val="00F817AC"/>
    <w:rPr>
      <w:rFonts w:ascii="Times New Roman" w:eastAsiaTheme="minorHAnsi" w:hAnsi="Times New Roman" w:cs="Times New Roman"/>
      <w:strike w:val="0"/>
      <w:dstrike w:val="0"/>
      <w:spacing w:val="24"/>
      <w:sz w:val="19"/>
      <w:szCs w:val="19"/>
      <w:u w:val="none"/>
      <w:effect w:val="none"/>
      <w:shd w:val="clear" w:color="auto" w:fill="FFFFFF"/>
      <w:lang w:eastAsia="en-US"/>
    </w:rPr>
  </w:style>
  <w:style w:type="character" w:customStyle="1" w:styleId="11">
    <w:name w:val="Основной текст + Полужирный1"/>
    <w:basedOn w:val="1"/>
    <w:uiPriority w:val="99"/>
    <w:rsid w:val="00F817AC"/>
    <w:rPr>
      <w:rFonts w:ascii="Times New Roman" w:eastAsiaTheme="minorHAnsi" w:hAnsi="Times New Roman" w:cs="Times New Roman"/>
      <w:b/>
      <w:bCs/>
      <w:spacing w:val="8"/>
      <w:sz w:val="19"/>
      <w:szCs w:val="19"/>
      <w:u w:val="single"/>
      <w:shd w:val="clear" w:color="auto" w:fill="FFFFFF"/>
      <w:lang w:eastAsia="en-US"/>
    </w:rPr>
  </w:style>
  <w:style w:type="table" w:styleId="ac">
    <w:name w:val="Table Grid"/>
    <w:basedOn w:val="a1"/>
    <w:uiPriority w:val="59"/>
    <w:rsid w:val="00F817A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uiPriority w:val="99"/>
    <w:rsid w:val="005A784C"/>
    <w:pPr>
      <w:spacing w:after="0" w:line="240" w:lineRule="auto"/>
    </w:pPr>
    <w:rPr>
      <w:rFonts w:ascii="Times New Roman" w:eastAsia="Times New Roman" w:hAnsi="Times New Roman" w:cs="Times New Roman"/>
      <w:sz w:val="20"/>
      <w:szCs w:val="20"/>
    </w:rPr>
  </w:style>
  <w:style w:type="character" w:customStyle="1" w:styleId="ConsNormal">
    <w:name w:val="ConsNormal Знак"/>
    <w:basedOn w:val="a0"/>
    <w:link w:val="ConsNormal0"/>
    <w:uiPriority w:val="99"/>
    <w:locked/>
    <w:rsid w:val="006C6E81"/>
    <w:rPr>
      <w:rFonts w:ascii="Arial" w:hAnsi="Arial" w:cs="Arial"/>
      <w:sz w:val="20"/>
      <w:szCs w:val="20"/>
    </w:rPr>
  </w:style>
  <w:style w:type="paragraph" w:customStyle="1" w:styleId="ConsNormal0">
    <w:name w:val="ConsNormal"/>
    <w:link w:val="ConsNormal"/>
    <w:uiPriority w:val="99"/>
    <w:rsid w:val="006C6E81"/>
    <w:pPr>
      <w:widowControl w:val="0"/>
      <w:snapToGrid w:val="0"/>
      <w:spacing w:after="0" w:line="240" w:lineRule="auto"/>
      <w:ind w:firstLine="720"/>
    </w:pPr>
    <w:rPr>
      <w:rFonts w:ascii="Arial" w:hAnsi="Arial" w:cs="Arial"/>
      <w:sz w:val="20"/>
      <w:szCs w:val="20"/>
    </w:rPr>
  </w:style>
  <w:style w:type="paragraph" w:styleId="ad">
    <w:name w:val="footnote text"/>
    <w:basedOn w:val="a"/>
    <w:link w:val="ae"/>
    <w:uiPriority w:val="99"/>
    <w:semiHidden/>
    <w:unhideWhenUsed/>
    <w:rsid w:val="00A75627"/>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uiPriority w:val="99"/>
    <w:semiHidden/>
    <w:rsid w:val="00A75627"/>
    <w:rPr>
      <w:rFonts w:ascii="Times New Roman" w:eastAsia="Times New Roman" w:hAnsi="Times New Roman" w:cs="Times New Roman"/>
      <w:sz w:val="20"/>
      <w:szCs w:val="20"/>
    </w:rPr>
  </w:style>
  <w:style w:type="character" w:styleId="af">
    <w:name w:val="footnote reference"/>
    <w:basedOn w:val="a0"/>
    <w:uiPriority w:val="99"/>
    <w:semiHidden/>
    <w:unhideWhenUsed/>
    <w:rsid w:val="00A75627"/>
    <w:rPr>
      <w:rFonts w:ascii="Times New Roman" w:hAnsi="Times New Roman" w:cs="Times New Roman" w:hint="default"/>
      <w:vertAlign w:val="superscript"/>
    </w:rPr>
  </w:style>
  <w:style w:type="paragraph" w:styleId="af0">
    <w:name w:val="Balloon Text"/>
    <w:basedOn w:val="a"/>
    <w:link w:val="af1"/>
    <w:uiPriority w:val="99"/>
    <w:semiHidden/>
    <w:unhideWhenUsed/>
    <w:rsid w:val="006C2DB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C2DB8"/>
    <w:rPr>
      <w:rFonts w:ascii="Tahoma" w:hAnsi="Tahoma" w:cs="Tahoma"/>
      <w:sz w:val="16"/>
      <w:szCs w:val="16"/>
    </w:rPr>
  </w:style>
  <w:style w:type="paragraph" w:styleId="af2">
    <w:name w:val="header"/>
    <w:basedOn w:val="a"/>
    <w:link w:val="af3"/>
    <w:uiPriority w:val="99"/>
    <w:unhideWhenUsed/>
    <w:rsid w:val="00E8793C"/>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E8793C"/>
  </w:style>
  <w:style w:type="paragraph" w:styleId="af4">
    <w:name w:val="footer"/>
    <w:basedOn w:val="a"/>
    <w:link w:val="af5"/>
    <w:uiPriority w:val="99"/>
    <w:unhideWhenUsed/>
    <w:rsid w:val="00E8793C"/>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E8793C"/>
  </w:style>
  <w:style w:type="character" w:styleId="af6">
    <w:name w:val="Subtle Emphasis"/>
    <w:basedOn w:val="a0"/>
    <w:uiPriority w:val="19"/>
    <w:qFormat/>
    <w:rsid w:val="00226CEF"/>
    <w:rPr>
      <w:i/>
      <w:iCs/>
      <w:color w:val="404040" w:themeColor="text1" w:themeTint="BF"/>
    </w:rPr>
  </w:style>
  <w:style w:type="character" w:styleId="af7">
    <w:name w:val="annotation reference"/>
    <w:basedOn w:val="a0"/>
    <w:uiPriority w:val="99"/>
    <w:semiHidden/>
    <w:unhideWhenUsed/>
    <w:rsid w:val="008E7928"/>
    <w:rPr>
      <w:sz w:val="16"/>
      <w:szCs w:val="16"/>
    </w:rPr>
  </w:style>
  <w:style w:type="paragraph" w:styleId="af8">
    <w:name w:val="annotation text"/>
    <w:basedOn w:val="a"/>
    <w:link w:val="af9"/>
    <w:uiPriority w:val="99"/>
    <w:semiHidden/>
    <w:unhideWhenUsed/>
    <w:rsid w:val="008E7928"/>
    <w:pPr>
      <w:spacing w:line="240" w:lineRule="auto"/>
    </w:pPr>
    <w:rPr>
      <w:sz w:val="20"/>
      <w:szCs w:val="20"/>
    </w:rPr>
  </w:style>
  <w:style w:type="character" w:customStyle="1" w:styleId="af9">
    <w:name w:val="Текст примечания Знак"/>
    <w:basedOn w:val="a0"/>
    <w:link w:val="af8"/>
    <w:uiPriority w:val="99"/>
    <w:semiHidden/>
    <w:rsid w:val="008E7928"/>
    <w:rPr>
      <w:sz w:val="20"/>
      <w:szCs w:val="20"/>
    </w:rPr>
  </w:style>
  <w:style w:type="paragraph" w:styleId="afa">
    <w:name w:val="annotation subject"/>
    <w:basedOn w:val="af8"/>
    <w:next w:val="af8"/>
    <w:link w:val="afb"/>
    <w:uiPriority w:val="99"/>
    <w:semiHidden/>
    <w:unhideWhenUsed/>
    <w:rsid w:val="008E7928"/>
    <w:rPr>
      <w:b/>
      <w:bCs/>
    </w:rPr>
  </w:style>
  <w:style w:type="character" w:customStyle="1" w:styleId="afb">
    <w:name w:val="Тема примечания Знак"/>
    <w:basedOn w:val="af9"/>
    <w:link w:val="afa"/>
    <w:uiPriority w:val="99"/>
    <w:semiHidden/>
    <w:rsid w:val="008E7928"/>
    <w:rPr>
      <w:b/>
      <w:bCs/>
      <w:sz w:val="20"/>
      <w:szCs w:val="20"/>
    </w:rPr>
  </w:style>
  <w:style w:type="paragraph" w:styleId="afc">
    <w:name w:val="Revision"/>
    <w:hidden/>
    <w:uiPriority w:val="99"/>
    <w:semiHidden/>
    <w:rsid w:val="000A43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7972">
      <w:bodyDiv w:val="1"/>
      <w:marLeft w:val="0"/>
      <w:marRight w:val="0"/>
      <w:marTop w:val="0"/>
      <w:marBottom w:val="0"/>
      <w:divBdr>
        <w:top w:val="none" w:sz="0" w:space="0" w:color="auto"/>
        <w:left w:val="none" w:sz="0" w:space="0" w:color="auto"/>
        <w:bottom w:val="none" w:sz="0" w:space="0" w:color="auto"/>
        <w:right w:val="none" w:sz="0" w:space="0" w:color="auto"/>
      </w:divBdr>
    </w:div>
    <w:div w:id="72508163">
      <w:bodyDiv w:val="1"/>
      <w:marLeft w:val="0"/>
      <w:marRight w:val="0"/>
      <w:marTop w:val="0"/>
      <w:marBottom w:val="0"/>
      <w:divBdr>
        <w:top w:val="none" w:sz="0" w:space="0" w:color="auto"/>
        <w:left w:val="none" w:sz="0" w:space="0" w:color="auto"/>
        <w:bottom w:val="none" w:sz="0" w:space="0" w:color="auto"/>
        <w:right w:val="none" w:sz="0" w:space="0" w:color="auto"/>
      </w:divBdr>
    </w:div>
    <w:div w:id="249585287">
      <w:bodyDiv w:val="1"/>
      <w:marLeft w:val="0"/>
      <w:marRight w:val="0"/>
      <w:marTop w:val="0"/>
      <w:marBottom w:val="0"/>
      <w:divBdr>
        <w:top w:val="none" w:sz="0" w:space="0" w:color="auto"/>
        <w:left w:val="none" w:sz="0" w:space="0" w:color="auto"/>
        <w:bottom w:val="none" w:sz="0" w:space="0" w:color="auto"/>
        <w:right w:val="none" w:sz="0" w:space="0" w:color="auto"/>
      </w:divBdr>
    </w:div>
    <w:div w:id="275210444">
      <w:bodyDiv w:val="1"/>
      <w:marLeft w:val="0"/>
      <w:marRight w:val="0"/>
      <w:marTop w:val="0"/>
      <w:marBottom w:val="0"/>
      <w:divBdr>
        <w:top w:val="none" w:sz="0" w:space="0" w:color="auto"/>
        <w:left w:val="none" w:sz="0" w:space="0" w:color="auto"/>
        <w:bottom w:val="none" w:sz="0" w:space="0" w:color="auto"/>
        <w:right w:val="none" w:sz="0" w:space="0" w:color="auto"/>
      </w:divBdr>
    </w:div>
    <w:div w:id="300892414">
      <w:bodyDiv w:val="1"/>
      <w:marLeft w:val="0"/>
      <w:marRight w:val="0"/>
      <w:marTop w:val="0"/>
      <w:marBottom w:val="0"/>
      <w:divBdr>
        <w:top w:val="none" w:sz="0" w:space="0" w:color="auto"/>
        <w:left w:val="none" w:sz="0" w:space="0" w:color="auto"/>
        <w:bottom w:val="none" w:sz="0" w:space="0" w:color="auto"/>
        <w:right w:val="none" w:sz="0" w:space="0" w:color="auto"/>
      </w:divBdr>
    </w:div>
    <w:div w:id="377314919">
      <w:bodyDiv w:val="1"/>
      <w:marLeft w:val="0"/>
      <w:marRight w:val="0"/>
      <w:marTop w:val="0"/>
      <w:marBottom w:val="0"/>
      <w:divBdr>
        <w:top w:val="none" w:sz="0" w:space="0" w:color="auto"/>
        <w:left w:val="none" w:sz="0" w:space="0" w:color="auto"/>
        <w:bottom w:val="none" w:sz="0" w:space="0" w:color="auto"/>
        <w:right w:val="none" w:sz="0" w:space="0" w:color="auto"/>
      </w:divBdr>
    </w:div>
    <w:div w:id="398334303">
      <w:bodyDiv w:val="1"/>
      <w:marLeft w:val="0"/>
      <w:marRight w:val="0"/>
      <w:marTop w:val="0"/>
      <w:marBottom w:val="0"/>
      <w:divBdr>
        <w:top w:val="none" w:sz="0" w:space="0" w:color="auto"/>
        <w:left w:val="none" w:sz="0" w:space="0" w:color="auto"/>
        <w:bottom w:val="none" w:sz="0" w:space="0" w:color="auto"/>
        <w:right w:val="none" w:sz="0" w:space="0" w:color="auto"/>
      </w:divBdr>
    </w:div>
    <w:div w:id="473447168">
      <w:bodyDiv w:val="1"/>
      <w:marLeft w:val="0"/>
      <w:marRight w:val="0"/>
      <w:marTop w:val="0"/>
      <w:marBottom w:val="0"/>
      <w:divBdr>
        <w:top w:val="none" w:sz="0" w:space="0" w:color="auto"/>
        <w:left w:val="none" w:sz="0" w:space="0" w:color="auto"/>
        <w:bottom w:val="none" w:sz="0" w:space="0" w:color="auto"/>
        <w:right w:val="none" w:sz="0" w:space="0" w:color="auto"/>
      </w:divBdr>
    </w:div>
    <w:div w:id="490024742">
      <w:bodyDiv w:val="1"/>
      <w:marLeft w:val="0"/>
      <w:marRight w:val="0"/>
      <w:marTop w:val="0"/>
      <w:marBottom w:val="0"/>
      <w:divBdr>
        <w:top w:val="none" w:sz="0" w:space="0" w:color="auto"/>
        <w:left w:val="none" w:sz="0" w:space="0" w:color="auto"/>
        <w:bottom w:val="none" w:sz="0" w:space="0" w:color="auto"/>
        <w:right w:val="none" w:sz="0" w:space="0" w:color="auto"/>
      </w:divBdr>
    </w:div>
    <w:div w:id="530844801">
      <w:bodyDiv w:val="1"/>
      <w:marLeft w:val="0"/>
      <w:marRight w:val="0"/>
      <w:marTop w:val="0"/>
      <w:marBottom w:val="0"/>
      <w:divBdr>
        <w:top w:val="none" w:sz="0" w:space="0" w:color="auto"/>
        <w:left w:val="none" w:sz="0" w:space="0" w:color="auto"/>
        <w:bottom w:val="none" w:sz="0" w:space="0" w:color="auto"/>
        <w:right w:val="none" w:sz="0" w:space="0" w:color="auto"/>
      </w:divBdr>
    </w:div>
    <w:div w:id="613051374">
      <w:bodyDiv w:val="1"/>
      <w:marLeft w:val="0"/>
      <w:marRight w:val="0"/>
      <w:marTop w:val="0"/>
      <w:marBottom w:val="0"/>
      <w:divBdr>
        <w:top w:val="none" w:sz="0" w:space="0" w:color="auto"/>
        <w:left w:val="none" w:sz="0" w:space="0" w:color="auto"/>
        <w:bottom w:val="none" w:sz="0" w:space="0" w:color="auto"/>
        <w:right w:val="none" w:sz="0" w:space="0" w:color="auto"/>
      </w:divBdr>
    </w:div>
    <w:div w:id="684208406">
      <w:bodyDiv w:val="1"/>
      <w:marLeft w:val="0"/>
      <w:marRight w:val="0"/>
      <w:marTop w:val="0"/>
      <w:marBottom w:val="0"/>
      <w:divBdr>
        <w:top w:val="none" w:sz="0" w:space="0" w:color="auto"/>
        <w:left w:val="none" w:sz="0" w:space="0" w:color="auto"/>
        <w:bottom w:val="none" w:sz="0" w:space="0" w:color="auto"/>
        <w:right w:val="none" w:sz="0" w:space="0" w:color="auto"/>
      </w:divBdr>
    </w:div>
    <w:div w:id="692611220">
      <w:bodyDiv w:val="1"/>
      <w:marLeft w:val="0"/>
      <w:marRight w:val="0"/>
      <w:marTop w:val="0"/>
      <w:marBottom w:val="0"/>
      <w:divBdr>
        <w:top w:val="none" w:sz="0" w:space="0" w:color="auto"/>
        <w:left w:val="none" w:sz="0" w:space="0" w:color="auto"/>
        <w:bottom w:val="none" w:sz="0" w:space="0" w:color="auto"/>
        <w:right w:val="none" w:sz="0" w:space="0" w:color="auto"/>
      </w:divBdr>
    </w:div>
    <w:div w:id="699666362">
      <w:bodyDiv w:val="1"/>
      <w:marLeft w:val="0"/>
      <w:marRight w:val="0"/>
      <w:marTop w:val="0"/>
      <w:marBottom w:val="0"/>
      <w:divBdr>
        <w:top w:val="none" w:sz="0" w:space="0" w:color="auto"/>
        <w:left w:val="none" w:sz="0" w:space="0" w:color="auto"/>
        <w:bottom w:val="none" w:sz="0" w:space="0" w:color="auto"/>
        <w:right w:val="none" w:sz="0" w:space="0" w:color="auto"/>
      </w:divBdr>
    </w:div>
    <w:div w:id="713964533">
      <w:bodyDiv w:val="1"/>
      <w:marLeft w:val="0"/>
      <w:marRight w:val="0"/>
      <w:marTop w:val="0"/>
      <w:marBottom w:val="0"/>
      <w:divBdr>
        <w:top w:val="none" w:sz="0" w:space="0" w:color="auto"/>
        <w:left w:val="none" w:sz="0" w:space="0" w:color="auto"/>
        <w:bottom w:val="none" w:sz="0" w:space="0" w:color="auto"/>
        <w:right w:val="none" w:sz="0" w:space="0" w:color="auto"/>
      </w:divBdr>
    </w:div>
    <w:div w:id="814641246">
      <w:bodyDiv w:val="1"/>
      <w:marLeft w:val="0"/>
      <w:marRight w:val="0"/>
      <w:marTop w:val="0"/>
      <w:marBottom w:val="0"/>
      <w:divBdr>
        <w:top w:val="none" w:sz="0" w:space="0" w:color="auto"/>
        <w:left w:val="none" w:sz="0" w:space="0" w:color="auto"/>
        <w:bottom w:val="none" w:sz="0" w:space="0" w:color="auto"/>
        <w:right w:val="none" w:sz="0" w:space="0" w:color="auto"/>
      </w:divBdr>
    </w:div>
    <w:div w:id="846480060">
      <w:bodyDiv w:val="1"/>
      <w:marLeft w:val="0"/>
      <w:marRight w:val="0"/>
      <w:marTop w:val="0"/>
      <w:marBottom w:val="0"/>
      <w:divBdr>
        <w:top w:val="none" w:sz="0" w:space="0" w:color="auto"/>
        <w:left w:val="none" w:sz="0" w:space="0" w:color="auto"/>
        <w:bottom w:val="none" w:sz="0" w:space="0" w:color="auto"/>
        <w:right w:val="none" w:sz="0" w:space="0" w:color="auto"/>
      </w:divBdr>
    </w:div>
    <w:div w:id="865750353">
      <w:bodyDiv w:val="1"/>
      <w:marLeft w:val="0"/>
      <w:marRight w:val="0"/>
      <w:marTop w:val="0"/>
      <w:marBottom w:val="0"/>
      <w:divBdr>
        <w:top w:val="none" w:sz="0" w:space="0" w:color="auto"/>
        <w:left w:val="none" w:sz="0" w:space="0" w:color="auto"/>
        <w:bottom w:val="none" w:sz="0" w:space="0" w:color="auto"/>
        <w:right w:val="none" w:sz="0" w:space="0" w:color="auto"/>
      </w:divBdr>
    </w:div>
    <w:div w:id="888224547">
      <w:bodyDiv w:val="1"/>
      <w:marLeft w:val="0"/>
      <w:marRight w:val="0"/>
      <w:marTop w:val="0"/>
      <w:marBottom w:val="0"/>
      <w:divBdr>
        <w:top w:val="none" w:sz="0" w:space="0" w:color="auto"/>
        <w:left w:val="none" w:sz="0" w:space="0" w:color="auto"/>
        <w:bottom w:val="none" w:sz="0" w:space="0" w:color="auto"/>
        <w:right w:val="none" w:sz="0" w:space="0" w:color="auto"/>
      </w:divBdr>
    </w:div>
    <w:div w:id="891580051">
      <w:bodyDiv w:val="1"/>
      <w:marLeft w:val="0"/>
      <w:marRight w:val="0"/>
      <w:marTop w:val="0"/>
      <w:marBottom w:val="0"/>
      <w:divBdr>
        <w:top w:val="none" w:sz="0" w:space="0" w:color="auto"/>
        <w:left w:val="none" w:sz="0" w:space="0" w:color="auto"/>
        <w:bottom w:val="none" w:sz="0" w:space="0" w:color="auto"/>
        <w:right w:val="none" w:sz="0" w:space="0" w:color="auto"/>
      </w:divBdr>
    </w:div>
    <w:div w:id="944770898">
      <w:bodyDiv w:val="1"/>
      <w:marLeft w:val="0"/>
      <w:marRight w:val="0"/>
      <w:marTop w:val="0"/>
      <w:marBottom w:val="0"/>
      <w:divBdr>
        <w:top w:val="none" w:sz="0" w:space="0" w:color="auto"/>
        <w:left w:val="none" w:sz="0" w:space="0" w:color="auto"/>
        <w:bottom w:val="none" w:sz="0" w:space="0" w:color="auto"/>
        <w:right w:val="none" w:sz="0" w:space="0" w:color="auto"/>
      </w:divBdr>
    </w:div>
    <w:div w:id="970553213">
      <w:bodyDiv w:val="1"/>
      <w:marLeft w:val="0"/>
      <w:marRight w:val="0"/>
      <w:marTop w:val="0"/>
      <w:marBottom w:val="0"/>
      <w:divBdr>
        <w:top w:val="none" w:sz="0" w:space="0" w:color="auto"/>
        <w:left w:val="none" w:sz="0" w:space="0" w:color="auto"/>
        <w:bottom w:val="none" w:sz="0" w:space="0" w:color="auto"/>
        <w:right w:val="none" w:sz="0" w:space="0" w:color="auto"/>
      </w:divBdr>
    </w:div>
    <w:div w:id="1014185473">
      <w:bodyDiv w:val="1"/>
      <w:marLeft w:val="0"/>
      <w:marRight w:val="0"/>
      <w:marTop w:val="0"/>
      <w:marBottom w:val="0"/>
      <w:divBdr>
        <w:top w:val="none" w:sz="0" w:space="0" w:color="auto"/>
        <w:left w:val="none" w:sz="0" w:space="0" w:color="auto"/>
        <w:bottom w:val="none" w:sz="0" w:space="0" w:color="auto"/>
        <w:right w:val="none" w:sz="0" w:space="0" w:color="auto"/>
      </w:divBdr>
    </w:div>
    <w:div w:id="1102069976">
      <w:bodyDiv w:val="1"/>
      <w:marLeft w:val="0"/>
      <w:marRight w:val="0"/>
      <w:marTop w:val="0"/>
      <w:marBottom w:val="0"/>
      <w:divBdr>
        <w:top w:val="none" w:sz="0" w:space="0" w:color="auto"/>
        <w:left w:val="none" w:sz="0" w:space="0" w:color="auto"/>
        <w:bottom w:val="none" w:sz="0" w:space="0" w:color="auto"/>
        <w:right w:val="none" w:sz="0" w:space="0" w:color="auto"/>
      </w:divBdr>
    </w:div>
    <w:div w:id="1124078865">
      <w:bodyDiv w:val="1"/>
      <w:marLeft w:val="0"/>
      <w:marRight w:val="0"/>
      <w:marTop w:val="0"/>
      <w:marBottom w:val="0"/>
      <w:divBdr>
        <w:top w:val="none" w:sz="0" w:space="0" w:color="auto"/>
        <w:left w:val="none" w:sz="0" w:space="0" w:color="auto"/>
        <w:bottom w:val="none" w:sz="0" w:space="0" w:color="auto"/>
        <w:right w:val="none" w:sz="0" w:space="0" w:color="auto"/>
      </w:divBdr>
    </w:div>
    <w:div w:id="1143960859">
      <w:bodyDiv w:val="1"/>
      <w:marLeft w:val="0"/>
      <w:marRight w:val="0"/>
      <w:marTop w:val="0"/>
      <w:marBottom w:val="0"/>
      <w:divBdr>
        <w:top w:val="none" w:sz="0" w:space="0" w:color="auto"/>
        <w:left w:val="none" w:sz="0" w:space="0" w:color="auto"/>
        <w:bottom w:val="none" w:sz="0" w:space="0" w:color="auto"/>
        <w:right w:val="none" w:sz="0" w:space="0" w:color="auto"/>
      </w:divBdr>
    </w:div>
    <w:div w:id="1344088841">
      <w:bodyDiv w:val="1"/>
      <w:marLeft w:val="0"/>
      <w:marRight w:val="0"/>
      <w:marTop w:val="0"/>
      <w:marBottom w:val="0"/>
      <w:divBdr>
        <w:top w:val="none" w:sz="0" w:space="0" w:color="auto"/>
        <w:left w:val="none" w:sz="0" w:space="0" w:color="auto"/>
        <w:bottom w:val="none" w:sz="0" w:space="0" w:color="auto"/>
        <w:right w:val="none" w:sz="0" w:space="0" w:color="auto"/>
      </w:divBdr>
    </w:div>
    <w:div w:id="1438334649">
      <w:bodyDiv w:val="1"/>
      <w:marLeft w:val="0"/>
      <w:marRight w:val="0"/>
      <w:marTop w:val="0"/>
      <w:marBottom w:val="0"/>
      <w:divBdr>
        <w:top w:val="none" w:sz="0" w:space="0" w:color="auto"/>
        <w:left w:val="none" w:sz="0" w:space="0" w:color="auto"/>
        <w:bottom w:val="none" w:sz="0" w:space="0" w:color="auto"/>
        <w:right w:val="none" w:sz="0" w:space="0" w:color="auto"/>
      </w:divBdr>
    </w:div>
    <w:div w:id="1442652914">
      <w:bodyDiv w:val="1"/>
      <w:marLeft w:val="0"/>
      <w:marRight w:val="0"/>
      <w:marTop w:val="0"/>
      <w:marBottom w:val="0"/>
      <w:divBdr>
        <w:top w:val="none" w:sz="0" w:space="0" w:color="auto"/>
        <w:left w:val="none" w:sz="0" w:space="0" w:color="auto"/>
        <w:bottom w:val="none" w:sz="0" w:space="0" w:color="auto"/>
        <w:right w:val="none" w:sz="0" w:space="0" w:color="auto"/>
      </w:divBdr>
    </w:div>
    <w:div w:id="1518696954">
      <w:bodyDiv w:val="1"/>
      <w:marLeft w:val="0"/>
      <w:marRight w:val="0"/>
      <w:marTop w:val="0"/>
      <w:marBottom w:val="0"/>
      <w:divBdr>
        <w:top w:val="none" w:sz="0" w:space="0" w:color="auto"/>
        <w:left w:val="none" w:sz="0" w:space="0" w:color="auto"/>
        <w:bottom w:val="none" w:sz="0" w:space="0" w:color="auto"/>
        <w:right w:val="none" w:sz="0" w:space="0" w:color="auto"/>
      </w:divBdr>
    </w:div>
    <w:div w:id="1574587702">
      <w:bodyDiv w:val="1"/>
      <w:marLeft w:val="0"/>
      <w:marRight w:val="0"/>
      <w:marTop w:val="0"/>
      <w:marBottom w:val="0"/>
      <w:divBdr>
        <w:top w:val="none" w:sz="0" w:space="0" w:color="auto"/>
        <w:left w:val="none" w:sz="0" w:space="0" w:color="auto"/>
        <w:bottom w:val="none" w:sz="0" w:space="0" w:color="auto"/>
        <w:right w:val="none" w:sz="0" w:space="0" w:color="auto"/>
      </w:divBdr>
    </w:div>
    <w:div w:id="1600092137">
      <w:bodyDiv w:val="1"/>
      <w:marLeft w:val="0"/>
      <w:marRight w:val="0"/>
      <w:marTop w:val="0"/>
      <w:marBottom w:val="0"/>
      <w:divBdr>
        <w:top w:val="none" w:sz="0" w:space="0" w:color="auto"/>
        <w:left w:val="none" w:sz="0" w:space="0" w:color="auto"/>
        <w:bottom w:val="none" w:sz="0" w:space="0" w:color="auto"/>
        <w:right w:val="none" w:sz="0" w:space="0" w:color="auto"/>
      </w:divBdr>
    </w:div>
    <w:div w:id="1612323013">
      <w:bodyDiv w:val="1"/>
      <w:marLeft w:val="0"/>
      <w:marRight w:val="0"/>
      <w:marTop w:val="0"/>
      <w:marBottom w:val="0"/>
      <w:divBdr>
        <w:top w:val="none" w:sz="0" w:space="0" w:color="auto"/>
        <w:left w:val="none" w:sz="0" w:space="0" w:color="auto"/>
        <w:bottom w:val="none" w:sz="0" w:space="0" w:color="auto"/>
        <w:right w:val="none" w:sz="0" w:space="0" w:color="auto"/>
      </w:divBdr>
    </w:div>
    <w:div w:id="1726876868">
      <w:bodyDiv w:val="1"/>
      <w:marLeft w:val="0"/>
      <w:marRight w:val="0"/>
      <w:marTop w:val="0"/>
      <w:marBottom w:val="0"/>
      <w:divBdr>
        <w:top w:val="none" w:sz="0" w:space="0" w:color="auto"/>
        <w:left w:val="none" w:sz="0" w:space="0" w:color="auto"/>
        <w:bottom w:val="none" w:sz="0" w:space="0" w:color="auto"/>
        <w:right w:val="none" w:sz="0" w:space="0" w:color="auto"/>
      </w:divBdr>
    </w:div>
    <w:div w:id="1767310022">
      <w:bodyDiv w:val="1"/>
      <w:marLeft w:val="0"/>
      <w:marRight w:val="0"/>
      <w:marTop w:val="0"/>
      <w:marBottom w:val="0"/>
      <w:divBdr>
        <w:top w:val="none" w:sz="0" w:space="0" w:color="auto"/>
        <w:left w:val="none" w:sz="0" w:space="0" w:color="auto"/>
        <w:bottom w:val="none" w:sz="0" w:space="0" w:color="auto"/>
        <w:right w:val="none" w:sz="0" w:space="0" w:color="auto"/>
      </w:divBdr>
    </w:div>
    <w:div w:id="1777168082">
      <w:bodyDiv w:val="1"/>
      <w:marLeft w:val="0"/>
      <w:marRight w:val="0"/>
      <w:marTop w:val="0"/>
      <w:marBottom w:val="0"/>
      <w:divBdr>
        <w:top w:val="none" w:sz="0" w:space="0" w:color="auto"/>
        <w:left w:val="none" w:sz="0" w:space="0" w:color="auto"/>
        <w:bottom w:val="none" w:sz="0" w:space="0" w:color="auto"/>
        <w:right w:val="none" w:sz="0" w:space="0" w:color="auto"/>
      </w:divBdr>
    </w:div>
    <w:div w:id="1828400998">
      <w:bodyDiv w:val="1"/>
      <w:marLeft w:val="0"/>
      <w:marRight w:val="0"/>
      <w:marTop w:val="0"/>
      <w:marBottom w:val="0"/>
      <w:divBdr>
        <w:top w:val="none" w:sz="0" w:space="0" w:color="auto"/>
        <w:left w:val="none" w:sz="0" w:space="0" w:color="auto"/>
        <w:bottom w:val="none" w:sz="0" w:space="0" w:color="auto"/>
        <w:right w:val="none" w:sz="0" w:space="0" w:color="auto"/>
      </w:divBdr>
    </w:div>
    <w:div w:id="1871142077">
      <w:bodyDiv w:val="1"/>
      <w:marLeft w:val="0"/>
      <w:marRight w:val="0"/>
      <w:marTop w:val="0"/>
      <w:marBottom w:val="0"/>
      <w:divBdr>
        <w:top w:val="none" w:sz="0" w:space="0" w:color="auto"/>
        <w:left w:val="none" w:sz="0" w:space="0" w:color="auto"/>
        <w:bottom w:val="none" w:sz="0" w:space="0" w:color="auto"/>
        <w:right w:val="none" w:sz="0" w:space="0" w:color="auto"/>
      </w:divBdr>
    </w:div>
    <w:div w:id="1903834141">
      <w:bodyDiv w:val="1"/>
      <w:marLeft w:val="0"/>
      <w:marRight w:val="0"/>
      <w:marTop w:val="0"/>
      <w:marBottom w:val="0"/>
      <w:divBdr>
        <w:top w:val="none" w:sz="0" w:space="0" w:color="auto"/>
        <w:left w:val="none" w:sz="0" w:space="0" w:color="auto"/>
        <w:bottom w:val="none" w:sz="0" w:space="0" w:color="auto"/>
        <w:right w:val="none" w:sz="0" w:space="0" w:color="auto"/>
      </w:divBdr>
    </w:div>
    <w:div w:id="1922790672">
      <w:bodyDiv w:val="1"/>
      <w:marLeft w:val="0"/>
      <w:marRight w:val="0"/>
      <w:marTop w:val="0"/>
      <w:marBottom w:val="0"/>
      <w:divBdr>
        <w:top w:val="none" w:sz="0" w:space="0" w:color="auto"/>
        <w:left w:val="none" w:sz="0" w:space="0" w:color="auto"/>
        <w:bottom w:val="none" w:sz="0" w:space="0" w:color="auto"/>
        <w:right w:val="none" w:sz="0" w:space="0" w:color="auto"/>
      </w:divBdr>
    </w:div>
    <w:div w:id="1943344615">
      <w:bodyDiv w:val="1"/>
      <w:marLeft w:val="0"/>
      <w:marRight w:val="0"/>
      <w:marTop w:val="0"/>
      <w:marBottom w:val="0"/>
      <w:divBdr>
        <w:top w:val="none" w:sz="0" w:space="0" w:color="auto"/>
        <w:left w:val="none" w:sz="0" w:space="0" w:color="auto"/>
        <w:bottom w:val="none" w:sz="0" w:space="0" w:color="auto"/>
        <w:right w:val="none" w:sz="0" w:space="0" w:color="auto"/>
      </w:divBdr>
    </w:div>
    <w:div w:id="214010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6F251-EA7F-49FC-B2D9-C1EF43F9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10337</Words>
  <Characters>58927</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Пользователь</cp:lastModifiedBy>
  <cp:revision>4</cp:revision>
  <cp:lastPrinted>2025-08-22T11:09:00Z</cp:lastPrinted>
  <dcterms:created xsi:type="dcterms:W3CDTF">2026-05-25T05:02:00Z</dcterms:created>
  <dcterms:modified xsi:type="dcterms:W3CDTF">2026-05-28T10:25:00Z</dcterms:modified>
</cp:coreProperties>
</file>