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03C00" w14:textId="436FB540" w:rsidR="00392ACC" w:rsidRPr="001A3885" w:rsidRDefault="004F79A4" w:rsidP="001A3885">
      <w:pPr>
        <w:shd w:val="clear" w:color="auto" w:fill="FFFFFF"/>
        <w:spacing w:after="0" w:line="240" w:lineRule="auto"/>
        <w:contextualSpacing/>
        <w:jc w:val="center"/>
        <w:rPr>
          <w:rFonts w:ascii="Times New Roman" w:hAnsi="Times New Roman" w:cs="Times New Roman"/>
          <w:b/>
          <w:bCs/>
          <w:sz w:val="22"/>
          <w:szCs w:val="22"/>
        </w:rPr>
      </w:pPr>
      <w:r w:rsidRPr="001A3885">
        <w:rPr>
          <w:rFonts w:ascii="Times New Roman" w:hAnsi="Times New Roman" w:cs="Times New Roman"/>
          <w:b/>
          <w:bCs/>
          <w:sz w:val="22"/>
          <w:szCs w:val="22"/>
        </w:rPr>
        <w:t>ДОГОВОР №</w:t>
      </w:r>
      <w:r w:rsidR="00CB073C" w:rsidRPr="001A3885">
        <w:rPr>
          <w:rFonts w:ascii="Times New Roman" w:hAnsi="Times New Roman" w:cs="Times New Roman"/>
          <w:b/>
          <w:bCs/>
          <w:sz w:val="22"/>
          <w:szCs w:val="22"/>
        </w:rPr>
        <w:t xml:space="preserve"> </w:t>
      </w:r>
      <w:r w:rsidR="00CC30B1" w:rsidRPr="001A3885">
        <w:rPr>
          <w:rFonts w:ascii="Times New Roman" w:hAnsi="Times New Roman" w:cs="Times New Roman"/>
          <w:b/>
          <w:bCs/>
          <w:sz w:val="22"/>
          <w:szCs w:val="22"/>
        </w:rPr>
        <w:t>______-</w:t>
      </w:r>
    </w:p>
    <w:p w14:paraId="467A97C1" w14:textId="77777777" w:rsidR="00392ACC" w:rsidRPr="001A3885" w:rsidRDefault="004F79A4" w:rsidP="001A3885">
      <w:pPr>
        <w:shd w:val="clear" w:color="auto" w:fill="FFFFFF"/>
        <w:spacing w:after="0" w:line="240" w:lineRule="auto"/>
        <w:contextualSpacing/>
        <w:jc w:val="center"/>
        <w:rPr>
          <w:rFonts w:ascii="Times New Roman" w:hAnsi="Times New Roman" w:cs="Times New Roman"/>
          <w:b/>
          <w:bCs/>
          <w:sz w:val="22"/>
          <w:szCs w:val="22"/>
        </w:rPr>
      </w:pPr>
      <w:r w:rsidRPr="001A3885">
        <w:rPr>
          <w:rFonts w:ascii="Times New Roman" w:hAnsi="Times New Roman" w:cs="Times New Roman"/>
          <w:b/>
          <w:bCs/>
          <w:sz w:val="22"/>
          <w:szCs w:val="22"/>
        </w:rPr>
        <w:t>участия в долевом строительстве жилого дома</w:t>
      </w:r>
    </w:p>
    <w:p w14:paraId="1805EFE2" w14:textId="77777777" w:rsidR="001A3885" w:rsidRPr="001A3885" w:rsidRDefault="001A3885" w:rsidP="001A3885">
      <w:pPr>
        <w:shd w:val="clear" w:color="auto" w:fill="FFFFFF"/>
        <w:spacing w:after="0" w:line="240" w:lineRule="auto"/>
        <w:contextualSpacing/>
        <w:jc w:val="center"/>
        <w:rPr>
          <w:rFonts w:ascii="Times New Roman" w:hAnsi="Times New Roman" w:cs="Times New Roman"/>
          <w:b/>
          <w:bCs/>
          <w:sz w:val="22"/>
          <w:szCs w:val="22"/>
        </w:rPr>
      </w:pPr>
    </w:p>
    <w:p w14:paraId="681C9317" w14:textId="77777777" w:rsidR="00392ACC" w:rsidRPr="001A3885" w:rsidRDefault="00392ACC" w:rsidP="001A3885">
      <w:pPr>
        <w:shd w:val="clear" w:color="auto" w:fill="FFFFFF"/>
        <w:spacing w:after="0" w:line="240" w:lineRule="auto"/>
        <w:contextualSpacing/>
        <w:jc w:val="center"/>
        <w:rPr>
          <w:rFonts w:ascii="Times New Roman" w:hAnsi="Times New Roman" w:cs="Times New Roman"/>
          <w:b/>
          <w:bCs/>
          <w:sz w:val="22"/>
          <w:szCs w:val="22"/>
        </w:rPr>
      </w:pPr>
    </w:p>
    <w:p w14:paraId="2B43BA3D" w14:textId="4791C1C7" w:rsidR="00392ACC" w:rsidRPr="001A3885" w:rsidRDefault="004F79A4" w:rsidP="001A3885">
      <w:pPr>
        <w:shd w:val="clear" w:color="auto" w:fill="FFFFFF"/>
        <w:spacing w:after="0" w:line="240" w:lineRule="auto"/>
        <w:contextualSpacing/>
        <w:jc w:val="center"/>
        <w:rPr>
          <w:rFonts w:ascii="Times New Roman" w:hAnsi="Times New Roman" w:cs="Times New Roman"/>
          <w:sz w:val="22"/>
          <w:szCs w:val="22"/>
        </w:rPr>
      </w:pPr>
      <w:r w:rsidRPr="001A3885">
        <w:rPr>
          <w:rFonts w:ascii="Times New Roman" w:hAnsi="Times New Roman" w:cs="Times New Roman"/>
          <w:sz w:val="22"/>
          <w:szCs w:val="22"/>
        </w:rPr>
        <w:t>Санкт-Петербург</w:t>
      </w:r>
      <w:r w:rsidRPr="001A3885">
        <w:rPr>
          <w:rFonts w:ascii="Times New Roman" w:hAnsi="Times New Roman" w:cs="Times New Roman"/>
          <w:sz w:val="22"/>
          <w:szCs w:val="22"/>
        </w:rPr>
        <w:tab/>
      </w:r>
      <w:r w:rsidRPr="001A3885">
        <w:rPr>
          <w:rFonts w:ascii="Times New Roman" w:hAnsi="Times New Roman" w:cs="Times New Roman"/>
          <w:sz w:val="22"/>
          <w:szCs w:val="22"/>
        </w:rPr>
        <w:tab/>
      </w:r>
      <w:r w:rsidRPr="001A3885">
        <w:rPr>
          <w:rFonts w:ascii="Times New Roman" w:hAnsi="Times New Roman" w:cs="Times New Roman"/>
          <w:sz w:val="22"/>
          <w:szCs w:val="22"/>
        </w:rPr>
        <w:tab/>
      </w:r>
      <w:r w:rsidRPr="001A3885">
        <w:rPr>
          <w:rFonts w:ascii="Times New Roman" w:hAnsi="Times New Roman" w:cs="Times New Roman"/>
          <w:sz w:val="22"/>
          <w:szCs w:val="22"/>
        </w:rPr>
        <w:tab/>
      </w:r>
      <w:r w:rsidRPr="001A3885">
        <w:rPr>
          <w:rFonts w:ascii="Times New Roman" w:hAnsi="Times New Roman" w:cs="Times New Roman"/>
          <w:sz w:val="22"/>
          <w:szCs w:val="22"/>
        </w:rPr>
        <w:tab/>
      </w:r>
      <w:r w:rsidRPr="001A3885">
        <w:rPr>
          <w:rFonts w:ascii="Times New Roman" w:hAnsi="Times New Roman" w:cs="Times New Roman"/>
          <w:sz w:val="22"/>
          <w:szCs w:val="22"/>
        </w:rPr>
        <w:tab/>
        <w:t xml:space="preserve"> «</w:t>
      </w:r>
      <w:r w:rsidR="00CC30B1" w:rsidRPr="001A3885">
        <w:rPr>
          <w:rFonts w:ascii="Times New Roman" w:hAnsi="Times New Roman" w:cs="Times New Roman"/>
          <w:sz w:val="22"/>
          <w:szCs w:val="22"/>
        </w:rPr>
        <w:t>__</w:t>
      </w:r>
      <w:r w:rsidRPr="001A3885">
        <w:rPr>
          <w:rFonts w:ascii="Times New Roman" w:hAnsi="Times New Roman" w:cs="Times New Roman"/>
          <w:sz w:val="22"/>
          <w:szCs w:val="22"/>
        </w:rPr>
        <w:t xml:space="preserve">» </w:t>
      </w:r>
      <w:r w:rsidR="00CC30B1" w:rsidRPr="001A3885">
        <w:rPr>
          <w:rFonts w:ascii="Times New Roman" w:hAnsi="Times New Roman" w:cs="Times New Roman"/>
          <w:sz w:val="22"/>
          <w:szCs w:val="22"/>
        </w:rPr>
        <w:t>______</w:t>
      </w:r>
      <w:r w:rsidR="000B5983" w:rsidRPr="001A3885">
        <w:rPr>
          <w:rFonts w:ascii="Times New Roman" w:hAnsi="Times New Roman" w:cs="Times New Roman"/>
          <w:sz w:val="22"/>
          <w:szCs w:val="22"/>
        </w:rPr>
        <w:t xml:space="preserve"> </w:t>
      </w:r>
      <w:r w:rsidR="00064444" w:rsidRPr="001A3885">
        <w:rPr>
          <w:rFonts w:ascii="Times New Roman" w:hAnsi="Times New Roman" w:cs="Times New Roman"/>
          <w:sz w:val="22"/>
          <w:szCs w:val="22"/>
        </w:rPr>
        <w:t>20</w:t>
      </w:r>
      <w:r w:rsidR="00E035DE" w:rsidRPr="001A3885">
        <w:rPr>
          <w:rFonts w:ascii="Times New Roman" w:hAnsi="Times New Roman" w:cs="Times New Roman"/>
          <w:sz w:val="22"/>
          <w:szCs w:val="22"/>
        </w:rPr>
        <w:t xml:space="preserve"> ___</w:t>
      </w:r>
      <w:r w:rsidRPr="001A3885">
        <w:rPr>
          <w:rFonts w:ascii="Times New Roman" w:hAnsi="Times New Roman" w:cs="Times New Roman"/>
          <w:sz w:val="22"/>
          <w:szCs w:val="22"/>
        </w:rPr>
        <w:t xml:space="preserve"> г.</w:t>
      </w:r>
    </w:p>
    <w:p w14:paraId="702F23F9" w14:textId="77777777" w:rsidR="001A3885" w:rsidRPr="001A3885" w:rsidRDefault="001A3885" w:rsidP="001A3885">
      <w:pPr>
        <w:shd w:val="clear" w:color="auto" w:fill="FFFFFF"/>
        <w:spacing w:after="0" w:line="240" w:lineRule="auto"/>
        <w:contextualSpacing/>
        <w:jc w:val="center"/>
        <w:rPr>
          <w:rFonts w:ascii="Times New Roman" w:hAnsi="Times New Roman" w:cs="Times New Roman"/>
          <w:sz w:val="22"/>
          <w:szCs w:val="22"/>
        </w:rPr>
      </w:pPr>
    </w:p>
    <w:p w14:paraId="720FDCC2" w14:textId="77777777" w:rsidR="001A3885" w:rsidRPr="001A3885" w:rsidRDefault="001A3885" w:rsidP="001A3885">
      <w:pPr>
        <w:shd w:val="clear" w:color="auto" w:fill="FFFFFF"/>
        <w:spacing w:after="0" w:line="240" w:lineRule="auto"/>
        <w:contextualSpacing/>
        <w:jc w:val="center"/>
        <w:rPr>
          <w:rFonts w:ascii="Times New Roman" w:hAnsi="Times New Roman" w:cs="Times New Roman"/>
          <w:sz w:val="22"/>
          <w:szCs w:val="22"/>
        </w:rPr>
      </w:pPr>
    </w:p>
    <w:p w14:paraId="604C8AAD" w14:textId="77777777" w:rsidR="00392ACC" w:rsidRPr="001A3885" w:rsidRDefault="00392ACC" w:rsidP="001A3885">
      <w:pPr>
        <w:shd w:val="clear" w:color="auto" w:fill="FFFFFF"/>
        <w:spacing w:after="0" w:line="240" w:lineRule="auto"/>
        <w:contextualSpacing/>
        <w:jc w:val="center"/>
        <w:rPr>
          <w:rFonts w:ascii="Times New Roman" w:hAnsi="Times New Roman" w:cs="Times New Roman"/>
          <w:b/>
          <w:sz w:val="22"/>
          <w:szCs w:val="22"/>
        </w:rPr>
      </w:pPr>
    </w:p>
    <w:p w14:paraId="73710ADA" w14:textId="0828B667" w:rsidR="00392ACC" w:rsidRPr="001A3885" w:rsidRDefault="004F79A4" w:rsidP="001A3885">
      <w:pPr>
        <w:pStyle w:val="7"/>
        <w:keepNext/>
        <w:widowControl/>
        <w:numPr>
          <w:ilvl w:val="7"/>
          <w:numId w:val="1"/>
        </w:numPr>
        <w:tabs>
          <w:tab w:val="left" w:pos="-284"/>
          <w:tab w:val="left" w:pos="170"/>
        </w:tabs>
        <w:spacing w:before="0" w:after="0" w:line="240" w:lineRule="auto"/>
        <w:ind w:firstLine="709"/>
        <w:contextualSpacing/>
        <w:jc w:val="both"/>
        <w:rPr>
          <w:rFonts w:ascii="Times New Roman" w:hAnsi="Times New Roman"/>
          <w:color w:val="000000"/>
          <w:spacing w:val="4"/>
          <w:sz w:val="22"/>
          <w:szCs w:val="22"/>
        </w:rPr>
      </w:pPr>
      <w:bookmarkStart w:id="0" w:name="_Hlk241069224"/>
      <w:r w:rsidRPr="001A3885">
        <w:rPr>
          <w:rFonts w:ascii="Times New Roman" w:hAnsi="Times New Roman"/>
          <w:b/>
          <w:bCs/>
          <w:spacing w:val="1"/>
          <w:sz w:val="22"/>
          <w:szCs w:val="22"/>
        </w:rPr>
        <w:t xml:space="preserve">Общество с ограниченной ответственностью </w:t>
      </w:r>
      <w:bookmarkStart w:id="1" w:name="_Hlk241166121"/>
      <w:r w:rsidRPr="001A3885">
        <w:rPr>
          <w:rFonts w:ascii="Times New Roman" w:hAnsi="Times New Roman"/>
          <w:b/>
          <w:bCs/>
          <w:spacing w:val="1"/>
          <w:sz w:val="22"/>
          <w:szCs w:val="22"/>
        </w:rPr>
        <w:t>«</w:t>
      </w:r>
      <w:r w:rsidR="00714441" w:rsidRPr="001A3885">
        <w:rPr>
          <w:rFonts w:ascii="Times New Roman" w:hAnsi="Times New Roman"/>
          <w:b/>
          <w:bCs/>
          <w:spacing w:val="1"/>
          <w:sz w:val="22"/>
          <w:szCs w:val="22"/>
        </w:rPr>
        <w:t>Вега Специализированный застройщик</w:t>
      </w:r>
      <w:r w:rsidRPr="001A3885">
        <w:rPr>
          <w:rFonts w:ascii="Times New Roman" w:hAnsi="Times New Roman"/>
          <w:b/>
          <w:bCs/>
          <w:spacing w:val="1"/>
          <w:sz w:val="22"/>
          <w:szCs w:val="22"/>
        </w:rPr>
        <w:t>»</w:t>
      </w:r>
      <w:bookmarkEnd w:id="0"/>
      <w:bookmarkEnd w:id="1"/>
      <w:r w:rsidRPr="001A3885">
        <w:rPr>
          <w:rFonts w:ascii="Times New Roman" w:hAnsi="Times New Roman"/>
          <w:spacing w:val="1"/>
          <w:sz w:val="22"/>
          <w:szCs w:val="22"/>
        </w:rPr>
        <w:t>, ОГРН 1</w:t>
      </w:r>
      <w:r w:rsidR="00714441" w:rsidRPr="001A3885">
        <w:rPr>
          <w:rFonts w:ascii="Times New Roman" w:hAnsi="Times New Roman"/>
          <w:spacing w:val="1"/>
          <w:sz w:val="22"/>
          <w:szCs w:val="22"/>
        </w:rPr>
        <w:t>147847345909</w:t>
      </w:r>
      <w:r w:rsidRPr="001A3885">
        <w:rPr>
          <w:rFonts w:ascii="Times New Roman" w:hAnsi="Times New Roman"/>
          <w:spacing w:val="1"/>
          <w:sz w:val="22"/>
          <w:szCs w:val="22"/>
        </w:rPr>
        <w:t xml:space="preserve">, ИНН </w:t>
      </w:r>
      <w:r w:rsidR="00714441" w:rsidRPr="001A3885">
        <w:rPr>
          <w:rFonts w:ascii="Times New Roman" w:hAnsi="Times New Roman"/>
          <w:spacing w:val="1"/>
          <w:sz w:val="22"/>
          <w:szCs w:val="22"/>
        </w:rPr>
        <w:t>7842528637</w:t>
      </w:r>
      <w:r w:rsidRPr="001A3885">
        <w:rPr>
          <w:rFonts w:ascii="Times New Roman" w:hAnsi="Times New Roman"/>
          <w:spacing w:val="1"/>
          <w:sz w:val="22"/>
          <w:szCs w:val="22"/>
        </w:rPr>
        <w:t xml:space="preserve">, КПП </w:t>
      </w:r>
      <w:r w:rsidR="00714441" w:rsidRPr="001A3885">
        <w:rPr>
          <w:rFonts w:ascii="Times New Roman" w:hAnsi="Times New Roman"/>
          <w:spacing w:val="1"/>
          <w:sz w:val="22"/>
          <w:szCs w:val="22"/>
        </w:rPr>
        <w:t>784201001</w:t>
      </w:r>
      <w:r w:rsidRPr="001A3885">
        <w:rPr>
          <w:rFonts w:ascii="Times New Roman" w:hAnsi="Times New Roman"/>
          <w:spacing w:val="1"/>
          <w:sz w:val="22"/>
          <w:szCs w:val="22"/>
        </w:rPr>
        <w:t xml:space="preserve">, </w:t>
      </w:r>
      <w:r w:rsidRPr="001A3885">
        <w:rPr>
          <w:rFonts w:ascii="Times New Roman" w:hAnsi="Times New Roman"/>
          <w:spacing w:val="2"/>
          <w:sz w:val="22"/>
          <w:szCs w:val="22"/>
        </w:rPr>
        <w:t xml:space="preserve">место нахождения и почтовый адрес: 191119, Санкт-Петербург, Лиговский проспект, д. 94, корп. 2, лит. А, пом. </w:t>
      </w:r>
      <w:r w:rsidR="00714441" w:rsidRPr="001A3885">
        <w:rPr>
          <w:rFonts w:ascii="Times New Roman" w:hAnsi="Times New Roman"/>
          <w:spacing w:val="2"/>
          <w:sz w:val="22"/>
          <w:szCs w:val="22"/>
        </w:rPr>
        <w:t>24</w:t>
      </w:r>
      <w:r w:rsidRPr="001A3885">
        <w:rPr>
          <w:rFonts w:ascii="Times New Roman" w:hAnsi="Times New Roman"/>
          <w:spacing w:val="2"/>
          <w:sz w:val="22"/>
          <w:szCs w:val="22"/>
        </w:rPr>
        <w:t xml:space="preserve">Н, </w:t>
      </w:r>
      <w:r w:rsidR="003810EA" w:rsidRPr="001A3885">
        <w:rPr>
          <w:rFonts w:ascii="Times New Roman" w:hAnsi="Times New Roman"/>
          <w:spacing w:val="2"/>
          <w:sz w:val="22"/>
          <w:szCs w:val="22"/>
        </w:rPr>
        <w:t xml:space="preserve">адрес сайта </w:t>
      </w:r>
      <w:hyperlink r:id="rId8" w:history="1">
        <w:r w:rsidR="003810EA" w:rsidRPr="001A3885">
          <w:rPr>
            <w:rStyle w:val="afb"/>
            <w:rFonts w:ascii="Times New Roman" w:hAnsi="Times New Roman"/>
            <w:spacing w:val="1"/>
            <w:sz w:val="22"/>
            <w:szCs w:val="22"/>
          </w:rPr>
          <w:t>https://Vegasz.ru</w:t>
        </w:r>
      </w:hyperlink>
      <w:r w:rsidR="003810EA" w:rsidRPr="001A3885">
        <w:rPr>
          <w:rFonts w:ascii="Times New Roman" w:hAnsi="Times New Roman"/>
          <w:spacing w:val="1"/>
          <w:sz w:val="22"/>
          <w:szCs w:val="22"/>
        </w:rPr>
        <w:t>, а</w:t>
      </w:r>
      <w:r w:rsidRPr="001A3885">
        <w:rPr>
          <w:rFonts w:ascii="Times New Roman" w:hAnsi="Times New Roman"/>
          <w:spacing w:val="1"/>
          <w:sz w:val="22"/>
          <w:szCs w:val="22"/>
        </w:rPr>
        <w:t>дрес электронной почты</w:t>
      </w:r>
      <w:r w:rsidR="00E035DE" w:rsidRPr="001A3885">
        <w:rPr>
          <w:rFonts w:ascii="Times New Roman" w:hAnsi="Times New Roman"/>
          <w:spacing w:val="1"/>
          <w:sz w:val="22"/>
          <w:szCs w:val="22"/>
        </w:rPr>
        <w:t xml:space="preserve"> </w:t>
      </w:r>
      <w:r w:rsidR="00E035DE" w:rsidRPr="001A3885">
        <w:rPr>
          <w:rFonts w:ascii="Times New Roman" w:hAnsi="Times New Roman"/>
          <w:spacing w:val="1"/>
          <w:sz w:val="22"/>
          <w:szCs w:val="22"/>
          <w:lang w:val="en-US"/>
        </w:rPr>
        <w:t>info</w:t>
      </w:r>
      <w:r w:rsidR="00E035DE" w:rsidRPr="001A3885">
        <w:rPr>
          <w:rFonts w:ascii="Times New Roman" w:hAnsi="Times New Roman"/>
          <w:spacing w:val="1"/>
          <w:sz w:val="22"/>
          <w:szCs w:val="22"/>
        </w:rPr>
        <w:t>@</w:t>
      </w:r>
      <w:proofErr w:type="spellStart"/>
      <w:r w:rsidR="00E035DE" w:rsidRPr="001A3885">
        <w:rPr>
          <w:rFonts w:ascii="Times New Roman" w:hAnsi="Times New Roman"/>
          <w:spacing w:val="1"/>
          <w:sz w:val="22"/>
          <w:szCs w:val="22"/>
          <w:lang w:val="en-US"/>
        </w:rPr>
        <w:t>vegasz</w:t>
      </w:r>
      <w:proofErr w:type="spellEnd"/>
      <w:r w:rsidR="00E035DE" w:rsidRPr="001A3885">
        <w:rPr>
          <w:rFonts w:ascii="Times New Roman" w:hAnsi="Times New Roman"/>
          <w:spacing w:val="1"/>
          <w:sz w:val="22"/>
          <w:szCs w:val="22"/>
        </w:rPr>
        <w:t>.</w:t>
      </w:r>
      <w:proofErr w:type="spellStart"/>
      <w:r w:rsidR="00E035DE" w:rsidRPr="001A3885">
        <w:rPr>
          <w:rFonts w:ascii="Times New Roman" w:hAnsi="Times New Roman"/>
          <w:spacing w:val="1"/>
          <w:sz w:val="22"/>
          <w:szCs w:val="22"/>
          <w:lang w:val="en-US"/>
        </w:rPr>
        <w:t>ru</w:t>
      </w:r>
      <w:proofErr w:type="spellEnd"/>
      <w:r w:rsidRPr="001A3885">
        <w:rPr>
          <w:rFonts w:ascii="Times New Roman" w:hAnsi="Times New Roman"/>
          <w:spacing w:val="1"/>
          <w:sz w:val="22"/>
          <w:szCs w:val="22"/>
        </w:rPr>
        <w:t xml:space="preserve">, телефон </w:t>
      </w:r>
      <w:r w:rsidR="00E035DE" w:rsidRPr="001A3885">
        <w:rPr>
          <w:rFonts w:ascii="Times New Roman" w:hAnsi="Times New Roman"/>
          <w:spacing w:val="1"/>
          <w:sz w:val="22"/>
          <w:szCs w:val="22"/>
        </w:rPr>
        <w:t>+78123053610</w:t>
      </w:r>
      <w:r w:rsidRPr="001A3885">
        <w:rPr>
          <w:rFonts w:ascii="Times New Roman" w:hAnsi="Times New Roman"/>
          <w:spacing w:val="1"/>
          <w:sz w:val="22"/>
          <w:szCs w:val="22"/>
        </w:rPr>
        <w:t xml:space="preserve">, в лице генерального директора </w:t>
      </w:r>
      <w:r w:rsidR="00714441" w:rsidRPr="001A3885">
        <w:rPr>
          <w:rFonts w:ascii="Times New Roman" w:hAnsi="Times New Roman"/>
          <w:spacing w:val="1"/>
          <w:sz w:val="22"/>
          <w:szCs w:val="22"/>
        </w:rPr>
        <w:t>Чорного Игоря Николаевича</w:t>
      </w:r>
      <w:r w:rsidRPr="001A3885">
        <w:rPr>
          <w:rFonts w:ascii="Times New Roman" w:hAnsi="Times New Roman"/>
          <w:spacing w:val="1"/>
          <w:sz w:val="22"/>
          <w:szCs w:val="22"/>
        </w:rPr>
        <w:t>, действующего на основании Устава,</w:t>
      </w:r>
      <w:r w:rsidRPr="001A3885">
        <w:rPr>
          <w:rFonts w:ascii="Times New Roman" w:hAnsi="Times New Roman"/>
          <w:b/>
          <w:bCs/>
          <w:spacing w:val="1"/>
          <w:sz w:val="22"/>
          <w:szCs w:val="22"/>
        </w:rPr>
        <w:t xml:space="preserve"> </w:t>
      </w:r>
      <w:r w:rsidRPr="001A3885">
        <w:rPr>
          <w:rFonts w:ascii="Times New Roman" w:hAnsi="Times New Roman"/>
          <w:bCs/>
          <w:spacing w:val="1"/>
          <w:sz w:val="22"/>
          <w:szCs w:val="22"/>
        </w:rPr>
        <w:t>именуемое</w:t>
      </w:r>
      <w:r w:rsidRPr="001A3885">
        <w:rPr>
          <w:rFonts w:ascii="Times New Roman" w:hAnsi="Times New Roman"/>
          <w:bCs/>
          <w:spacing w:val="2"/>
          <w:sz w:val="22"/>
          <w:szCs w:val="22"/>
        </w:rPr>
        <w:t xml:space="preserve"> в дальнейшем</w:t>
      </w:r>
      <w:r w:rsidRPr="001A3885">
        <w:rPr>
          <w:rFonts w:ascii="Times New Roman" w:hAnsi="Times New Roman"/>
          <w:b/>
          <w:bCs/>
          <w:spacing w:val="2"/>
          <w:sz w:val="22"/>
          <w:szCs w:val="22"/>
        </w:rPr>
        <w:t xml:space="preserve"> «Застройщик»</w:t>
      </w:r>
      <w:r w:rsidRPr="001A3885">
        <w:rPr>
          <w:rFonts w:ascii="Times New Roman" w:hAnsi="Times New Roman"/>
          <w:bCs/>
          <w:spacing w:val="2"/>
          <w:sz w:val="22"/>
          <w:szCs w:val="22"/>
        </w:rPr>
        <w:t>,</w:t>
      </w:r>
      <w:r w:rsidRPr="001A3885">
        <w:rPr>
          <w:rFonts w:ascii="Times New Roman" w:hAnsi="Times New Roman"/>
          <w:sz w:val="22"/>
          <w:szCs w:val="22"/>
        </w:rPr>
        <w:t xml:space="preserve"> с одной стороны</w:t>
      </w:r>
      <w:r w:rsidRPr="001A3885">
        <w:rPr>
          <w:rFonts w:ascii="Times New Roman" w:hAnsi="Times New Roman"/>
          <w:color w:val="000000"/>
          <w:spacing w:val="4"/>
          <w:sz w:val="22"/>
          <w:szCs w:val="22"/>
        </w:rPr>
        <w:t>, и</w:t>
      </w:r>
    </w:p>
    <w:p w14:paraId="52BA3EA3" w14:textId="2A213BF9" w:rsidR="00392ACC" w:rsidRPr="001A3885" w:rsidRDefault="00714441" w:rsidP="001A3885">
      <w:pPr>
        <w:spacing w:after="0" w:line="240" w:lineRule="auto"/>
        <w:ind w:firstLine="709"/>
        <w:contextualSpacing/>
        <w:jc w:val="both"/>
        <w:rPr>
          <w:rFonts w:ascii="Times New Roman" w:hAnsi="Times New Roman" w:cs="Times New Roman"/>
          <w:color w:val="000000"/>
          <w:spacing w:val="-3"/>
          <w:sz w:val="22"/>
          <w:szCs w:val="22"/>
        </w:rPr>
      </w:pPr>
      <w:r w:rsidRPr="001A3885">
        <w:rPr>
          <w:rFonts w:ascii="Times New Roman" w:hAnsi="Times New Roman" w:cs="Times New Roman"/>
          <w:color w:val="000000"/>
          <w:spacing w:val="4"/>
          <w:sz w:val="22"/>
          <w:szCs w:val="22"/>
        </w:rPr>
        <w:t>Г</w:t>
      </w:r>
      <w:r w:rsidR="000B5983" w:rsidRPr="001A3885">
        <w:rPr>
          <w:rFonts w:ascii="Times New Roman" w:hAnsi="Times New Roman" w:cs="Times New Roman"/>
          <w:color w:val="000000"/>
          <w:spacing w:val="4"/>
          <w:sz w:val="22"/>
          <w:szCs w:val="22"/>
        </w:rPr>
        <w:t>раждан</w:t>
      </w:r>
      <w:r w:rsidRPr="001A3885">
        <w:rPr>
          <w:rFonts w:ascii="Times New Roman" w:hAnsi="Times New Roman" w:cs="Times New Roman"/>
          <w:color w:val="000000"/>
          <w:spacing w:val="4"/>
          <w:sz w:val="22"/>
          <w:szCs w:val="22"/>
        </w:rPr>
        <w:t>__</w:t>
      </w:r>
      <w:r w:rsidR="000B5983" w:rsidRPr="001A3885">
        <w:rPr>
          <w:rFonts w:ascii="Times New Roman" w:hAnsi="Times New Roman" w:cs="Times New Roman"/>
          <w:color w:val="000000"/>
          <w:spacing w:val="4"/>
          <w:sz w:val="22"/>
          <w:szCs w:val="22"/>
        </w:rPr>
        <w:t xml:space="preserve"> Российской Федерации </w:t>
      </w:r>
      <w:r w:rsidRPr="001A3885">
        <w:rPr>
          <w:rFonts w:ascii="Times New Roman" w:hAnsi="Times New Roman" w:cs="Times New Roman"/>
          <w:color w:val="000000"/>
          <w:spacing w:val="4"/>
          <w:sz w:val="22"/>
          <w:szCs w:val="22"/>
        </w:rPr>
        <w:t>________</w:t>
      </w:r>
      <w:r w:rsidR="00910A0C" w:rsidRPr="001A3885">
        <w:rPr>
          <w:rFonts w:ascii="Times New Roman" w:hAnsi="Times New Roman" w:cs="Times New Roman"/>
          <w:color w:val="000000"/>
          <w:spacing w:val="4"/>
          <w:sz w:val="22"/>
          <w:szCs w:val="22"/>
        </w:rPr>
        <w:t xml:space="preserve">, </w:t>
      </w:r>
      <w:r w:rsidRPr="001A3885">
        <w:rPr>
          <w:rFonts w:ascii="Times New Roman" w:hAnsi="Times New Roman" w:cs="Times New Roman"/>
          <w:color w:val="000000"/>
          <w:spacing w:val="4"/>
          <w:sz w:val="22"/>
          <w:szCs w:val="22"/>
        </w:rPr>
        <w:t>_______</w:t>
      </w:r>
      <w:r w:rsidR="00910A0C" w:rsidRPr="001A3885">
        <w:rPr>
          <w:rFonts w:ascii="Times New Roman" w:hAnsi="Times New Roman" w:cs="Times New Roman"/>
          <w:color w:val="000000"/>
          <w:spacing w:val="4"/>
          <w:sz w:val="22"/>
          <w:szCs w:val="22"/>
        </w:rPr>
        <w:t xml:space="preserve">г.р., пол – </w:t>
      </w:r>
      <w:r w:rsidRPr="001A3885">
        <w:rPr>
          <w:rFonts w:ascii="Times New Roman" w:hAnsi="Times New Roman" w:cs="Times New Roman"/>
          <w:color w:val="000000"/>
          <w:spacing w:val="4"/>
          <w:sz w:val="22"/>
          <w:szCs w:val="22"/>
        </w:rPr>
        <w:t>_______</w:t>
      </w:r>
      <w:r w:rsidR="00910A0C" w:rsidRPr="001A3885">
        <w:rPr>
          <w:rFonts w:ascii="Times New Roman" w:hAnsi="Times New Roman" w:cs="Times New Roman"/>
          <w:color w:val="000000"/>
          <w:spacing w:val="4"/>
          <w:sz w:val="22"/>
          <w:szCs w:val="22"/>
        </w:rPr>
        <w:t xml:space="preserve">, место рождения: </w:t>
      </w:r>
      <w:r w:rsidRPr="001A3885">
        <w:rPr>
          <w:rFonts w:ascii="Times New Roman" w:hAnsi="Times New Roman" w:cs="Times New Roman"/>
          <w:color w:val="000000"/>
          <w:spacing w:val="4"/>
          <w:sz w:val="22"/>
          <w:szCs w:val="22"/>
        </w:rPr>
        <w:t>_____</w:t>
      </w:r>
      <w:r w:rsidR="00910A0C" w:rsidRPr="001A3885">
        <w:rPr>
          <w:rFonts w:ascii="Times New Roman" w:hAnsi="Times New Roman" w:cs="Times New Roman"/>
          <w:color w:val="000000"/>
          <w:spacing w:val="4"/>
          <w:sz w:val="22"/>
          <w:szCs w:val="22"/>
        </w:rPr>
        <w:t xml:space="preserve">, паспорт гражданина РФ </w:t>
      </w:r>
      <w:r w:rsidRPr="001A3885">
        <w:rPr>
          <w:rFonts w:ascii="Times New Roman" w:hAnsi="Times New Roman" w:cs="Times New Roman"/>
          <w:color w:val="000000"/>
          <w:spacing w:val="4"/>
          <w:sz w:val="22"/>
          <w:szCs w:val="22"/>
        </w:rPr>
        <w:t>_____</w:t>
      </w:r>
      <w:r w:rsidR="00910A0C" w:rsidRPr="001A3885">
        <w:rPr>
          <w:rFonts w:ascii="Times New Roman" w:hAnsi="Times New Roman" w:cs="Times New Roman"/>
          <w:color w:val="000000"/>
          <w:spacing w:val="4"/>
          <w:sz w:val="22"/>
          <w:szCs w:val="22"/>
        </w:rPr>
        <w:t xml:space="preserve">, выдан </w:t>
      </w:r>
      <w:r w:rsidRPr="001A3885">
        <w:rPr>
          <w:rFonts w:ascii="Times New Roman" w:hAnsi="Times New Roman" w:cs="Times New Roman"/>
          <w:color w:val="000000"/>
          <w:spacing w:val="4"/>
          <w:sz w:val="22"/>
          <w:szCs w:val="22"/>
        </w:rPr>
        <w:t>_______</w:t>
      </w:r>
      <w:r w:rsidR="00910A0C" w:rsidRPr="001A3885">
        <w:rPr>
          <w:rFonts w:ascii="Times New Roman" w:hAnsi="Times New Roman" w:cs="Times New Roman"/>
          <w:color w:val="000000"/>
          <w:spacing w:val="4"/>
          <w:sz w:val="22"/>
          <w:szCs w:val="22"/>
        </w:rPr>
        <w:t xml:space="preserve"> , код подразделения</w:t>
      </w:r>
      <w:r w:rsidR="00ED7529" w:rsidRPr="001A3885">
        <w:rPr>
          <w:rFonts w:ascii="Times New Roman" w:hAnsi="Times New Roman" w:cs="Times New Roman"/>
          <w:color w:val="000000"/>
          <w:spacing w:val="4"/>
          <w:sz w:val="22"/>
          <w:szCs w:val="22"/>
        </w:rPr>
        <w:t xml:space="preserve"> </w:t>
      </w:r>
      <w:r w:rsidRPr="001A3885">
        <w:rPr>
          <w:rFonts w:ascii="Times New Roman" w:hAnsi="Times New Roman" w:cs="Times New Roman"/>
          <w:color w:val="000000"/>
          <w:spacing w:val="4"/>
          <w:sz w:val="22"/>
          <w:szCs w:val="22"/>
        </w:rPr>
        <w:t>____</w:t>
      </w:r>
      <w:r w:rsidR="00910A0C" w:rsidRPr="001A3885">
        <w:rPr>
          <w:rFonts w:ascii="Times New Roman" w:hAnsi="Times New Roman" w:cs="Times New Roman"/>
          <w:color w:val="000000"/>
          <w:spacing w:val="4"/>
          <w:sz w:val="22"/>
          <w:szCs w:val="22"/>
        </w:rPr>
        <w:t>, адрес регистрации</w:t>
      </w:r>
      <w:r w:rsidRPr="001A3885">
        <w:rPr>
          <w:rFonts w:ascii="Times New Roman" w:hAnsi="Times New Roman" w:cs="Times New Roman"/>
          <w:color w:val="000000"/>
          <w:spacing w:val="4"/>
          <w:sz w:val="22"/>
          <w:szCs w:val="22"/>
        </w:rPr>
        <w:t>_____________</w:t>
      </w:r>
      <w:r w:rsidR="00910A0C" w:rsidRPr="001A3885">
        <w:rPr>
          <w:rFonts w:ascii="Times New Roman" w:hAnsi="Times New Roman" w:cs="Times New Roman"/>
          <w:color w:val="000000"/>
          <w:spacing w:val="4"/>
          <w:sz w:val="22"/>
          <w:szCs w:val="22"/>
        </w:rPr>
        <w:t xml:space="preserve">, СНИЛС </w:t>
      </w:r>
      <w:r w:rsidRPr="001A3885">
        <w:rPr>
          <w:rFonts w:ascii="Times New Roman" w:hAnsi="Times New Roman" w:cs="Times New Roman"/>
          <w:color w:val="000000"/>
          <w:spacing w:val="4"/>
          <w:sz w:val="22"/>
          <w:szCs w:val="22"/>
        </w:rPr>
        <w:t>__________</w:t>
      </w:r>
      <w:r w:rsidR="00910A0C" w:rsidRPr="001A3885">
        <w:rPr>
          <w:rFonts w:ascii="Times New Roman" w:hAnsi="Times New Roman" w:cs="Times New Roman"/>
          <w:color w:val="000000"/>
          <w:spacing w:val="4"/>
          <w:sz w:val="22"/>
          <w:szCs w:val="22"/>
        </w:rPr>
        <w:t xml:space="preserve">, ИНН </w:t>
      </w:r>
      <w:r w:rsidRPr="001A3885">
        <w:rPr>
          <w:rFonts w:ascii="Times New Roman" w:hAnsi="Times New Roman" w:cs="Times New Roman"/>
          <w:color w:val="000000"/>
          <w:spacing w:val="4"/>
          <w:sz w:val="22"/>
          <w:szCs w:val="22"/>
        </w:rPr>
        <w:t>______</w:t>
      </w:r>
      <w:r w:rsidR="00910A0C" w:rsidRPr="001A3885">
        <w:rPr>
          <w:rFonts w:ascii="Times New Roman" w:hAnsi="Times New Roman" w:cs="Times New Roman"/>
          <w:color w:val="000000"/>
          <w:spacing w:val="4"/>
          <w:sz w:val="22"/>
          <w:szCs w:val="22"/>
        </w:rPr>
        <w:t xml:space="preserve">, эл. почта: </w:t>
      </w:r>
      <w:r w:rsidRPr="001A3885">
        <w:rPr>
          <w:rFonts w:ascii="Times New Roman" w:hAnsi="Times New Roman" w:cs="Times New Roman"/>
          <w:color w:val="000000"/>
          <w:spacing w:val="4"/>
          <w:sz w:val="22"/>
          <w:szCs w:val="22"/>
        </w:rPr>
        <w:t>_____</w:t>
      </w:r>
      <w:r w:rsidR="00910A0C" w:rsidRPr="001A3885">
        <w:rPr>
          <w:rFonts w:ascii="Times New Roman" w:hAnsi="Times New Roman" w:cs="Times New Roman"/>
          <w:color w:val="000000"/>
          <w:spacing w:val="4"/>
          <w:sz w:val="22"/>
          <w:szCs w:val="22"/>
        </w:rPr>
        <w:t xml:space="preserve">, тел. </w:t>
      </w:r>
      <w:r w:rsidRPr="001A3885">
        <w:rPr>
          <w:rFonts w:ascii="Times New Roman" w:hAnsi="Times New Roman" w:cs="Times New Roman"/>
          <w:color w:val="000000"/>
          <w:spacing w:val="4"/>
          <w:sz w:val="22"/>
          <w:szCs w:val="22"/>
        </w:rPr>
        <w:t>________</w:t>
      </w:r>
      <w:r w:rsidR="00283F83" w:rsidRPr="001A3885">
        <w:rPr>
          <w:rFonts w:ascii="Times New Roman" w:hAnsi="Times New Roman" w:cs="Times New Roman"/>
          <w:color w:val="000000"/>
          <w:spacing w:val="4"/>
          <w:sz w:val="22"/>
          <w:szCs w:val="22"/>
        </w:rPr>
        <w:t>,</w:t>
      </w:r>
      <w:r w:rsidR="000B5983" w:rsidRPr="001A3885">
        <w:rPr>
          <w:rFonts w:ascii="Times New Roman" w:hAnsi="Times New Roman" w:cs="Times New Roman"/>
          <w:color w:val="000000"/>
          <w:spacing w:val="4"/>
          <w:sz w:val="22"/>
          <w:szCs w:val="22"/>
        </w:rPr>
        <w:t xml:space="preserve"> именуем</w:t>
      </w:r>
      <w:r w:rsidR="00910A0C" w:rsidRPr="001A3885">
        <w:rPr>
          <w:rFonts w:ascii="Times New Roman" w:hAnsi="Times New Roman" w:cs="Times New Roman"/>
          <w:color w:val="000000"/>
          <w:spacing w:val="4"/>
          <w:sz w:val="22"/>
          <w:szCs w:val="22"/>
        </w:rPr>
        <w:t>ая</w:t>
      </w:r>
      <w:r w:rsidR="004F79A4" w:rsidRPr="001A3885">
        <w:rPr>
          <w:rFonts w:ascii="Times New Roman" w:hAnsi="Times New Roman" w:cs="Times New Roman"/>
          <w:sz w:val="22"/>
          <w:szCs w:val="22"/>
        </w:rPr>
        <w:t xml:space="preserve"> </w:t>
      </w:r>
      <w:r w:rsidR="004F79A4" w:rsidRPr="001A3885">
        <w:rPr>
          <w:rFonts w:ascii="Times New Roman" w:hAnsi="Times New Roman" w:cs="Times New Roman"/>
          <w:color w:val="000000"/>
          <w:spacing w:val="-4"/>
          <w:sz w:val="22"/>
          <w:szCs w:val="22"/>
        </w:rPr>
        <w:t>в дальнейшем</w:t>
      </w:r>
      <w:r w:rsidR="004F79A4" w:rsidRPr="001A3885">
        <w:rPr>
          <w:rFonts w:ascii="Times New Roman" w:hAnsi="Times New Roman" w:cs="Times New Roman"/>
          <w:color w:val="000000"/>
          <w:spacing w:val="-3"/>
          <w:sz w:val="22"/>
          <w:szCs w:val="22"/>
        </w:rPr>
        <w:t xml:space="preserve"> </w:t>
      </w:r>
      <w:r w:rsidR="004F79A4" w:rsidRPr="001A3885">
        <w:rPr>
          <w:rFonts w:ascii="Times New Roman" w:hAnsi="Times New Roman" w:cs="Times New Roman"/>
          <w:b/>
          <w:bCs/>
          <w:color w:val="000000"/>
          <w:spacing w:val="-3"/>
          <w:sz w:val="22"/>
          <w:szCs w:val="22"/>
        </w:rPr>
        <w:t>«Участник Долевого строительства»</w:t>
      </w:r>
      <w:r w:rsidR="00BD283A" w:rsidRPr="001A3885">
        <w:rPr>
          <w:rFonts w:ascii="Times New Roman" w:hAnsi="Times New Roman" w:cs="Times New Roman"/>
          <w:b/>
          <w:bCs/>
          <w:color w:val="000000"/>
          <w:spacing w:val="-3"/>
          <w:sz w:val="22"/>
          <w:szCs w:val="22"/>
        </w:rPr>
        <w:t>, «Дольщик», «Участник»</w:t>
      </w:r>
      <w:r w:rsidR="004F79A4" w:rsidRPr="001A3885">
        <w:rPr>
          <w:rFonts w:ascii="Times New Roman" w:hAnsi="Times New Roman" w:cs="Times New Roman"/>
          <w:color w:val="000000"/>
          <w:spacing w:val="-3"/>
          <w:sz w:val="22"/>
          <w:szCs w:val="22"/>
        </w:rPr>
        <w:t>,</w:t>
      </w:r>
      <w:r w:rsidR="004F79A4" w:rsidRPr="001A3885">
        <w:rPr>
          <w:rFonts w:ascii="Times New Roman" w:hAnsi="Times New Roman" w:cs="Times New Roman"/>
          <w:b/>
          <w:bCs/>
          <w:color w:val="000000"/>
          <w:spacing w:val="-3"/>
          <w:sz w:val="22"/>
          <w:szCs w:val="22"/>
        </w:rPr>
        <w:t xml:space="preserve"> </w:t>
      </w:r>
      <w:r w:rsidR="004F79A4" w:rsidRPr="001A3885">
        <w:rPr>
          <w:rFonts w:ascii="Times New Roman" w:hAnsi="Times New Roman" w:cs="Times New Roman"/>
          <w:color w:val="000000"/>
          <w:spacing w:val="-3"/>
          <w:sz w:val="22"/>
          <w:szCs w:val="22"/>
        </w:rPr>
        <w:t xml:space="preserve">с другой стороны, именуемые совместно </w:t>
      </w:r>
      <w:r w:rsidR="004F79A4" w:rsidRPr="001A3885">
        <w:rPr>
          <w:rFonts w:ascii="Times New Roman" w:hAnsi="Times New Roman" w:cs="Times New Roman"/>
          <w:b/>
          <w:color w:val="000000"/>
          <w:spacing w:val="-3"/>
          <w:sz w:val="22"/>
          <w:szCs w:val="22"/>
        </w:rPr>
        <w:t>«Стороны»</w:t>
      </w:r>
      <w:r w:rsidR="004F79A4" w:rsidRPr="001A3885">
        <w:rPr>
          <w:rFonts w:ascii="Times New Roman" w:hAnsi="Times New Roman" w:cs="Times New Roman"/>
          <w:color w:val="000000"/>
          <w:spacing w:val="-3"/>
          <w:sz w:val="22"/>
          <w:szCs w:val="22"/>
        </w:rPr>
        <w:t>,</w:t>
      </w:r>
    </w:p>
    <w:p w14:paraId="4E01CD5A" w14:textId="77777777" w:rsidR="00392ACC" w:rsidRPr="001A3885" w:rsidRDefault="004F79A4"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xml:space="preserve">РУКОВОДСТВУЯСЬ Федеральным Законом № 214-ФЗ «Об участии в долевом </w:t>
      </w:r>
      <w:r w:rsidRPr="001A3885">
        <w:rPr>
          <w:rFonts w:ascii="Times New Roman" w:hAnsi="Times New Roman" w:cs="Times New Roman"/>
          <w:spacing w:val="-1"/>
          <w:sz w:val="22"/>
          <w:szCs w:val="22"/>
        </w:rPr>
        <w:t xml:space="preserve">строительстве многоквартирных домов и иных объектов недвижимости и о внесении изменений в некоторые законодательные акты РФ» от 30.12.2004 г., далее по тексту «Закон №214-ФЗ», заключили </w:t>
      </w:r>
      <w:r w:rsidRPr="001A3885">
        <w:rPr>
          <w:rFonts w:ascii="Times New Roman" w:hAnsi="Times New Roman" w:cs="Times New Roman"/>
          <w:sz w:val="22"/>
          <w:szCs w:val="22"/>
        </w:rPr>
        <w:t xml:space="preserve">настоящий договор, далее по тексту </w:t>
      </w:r>
      <w:r w:rsidRPr="001A3885">
        <w:rPr>
          <w:rFonts w:ascii="Times New Roman" w:hAnsi="Times New Roman" w:cs="Times New Roman"/>
          <w:b/>
          <w:bCs/>
          <w:sz w:val="22"/>
          <w:szCs w:val="22"/>
        </w:rPr>
        <w:t>«Договор»</w:t>
      </w:r>
      <w:r w:rsidRPr="001A3885">
        <w:rPr>
          <w:rFonts w:ascii="Times New Roman" w:hAnsi="Times New Roman" w:cs="Times New Roman"/>
          <w:sz w:val="22"/>
          <w:szCs w:val="22"/>
        </w:rPr>
        <w:t>, о нижеследующем.</w:t>
      </w:r>
    </w:p>
    <w:p w14:paraId="362FE33E" w14:textId="77777777" w:rsidR="00392ACC" w:rsidRPr="001A3885" w:rsidRDefault="00392ACC" w:rsidP="001A3885">
      <w:pPr>
        <w:shd w:val="clear" w:color="auto" w:fill="FFFFFF"/>
        <w:spacing w:after="0" w:line="240" w:lineRule="auto"/>
        <w:ind w:firstLine="709"/>
        <w:contextualSpacing/>
        <w:jc w:val="both"/>
        <w:rPr>
          <w:rFonts w:ascii="Times New Roman" w:hAnsi="Times New Roman" w:cs="Times New Roman"/>
          <w:sz w:val="22"/>
          <w:szCs w:val="22"/>
        </w:rPr>
      </w:pPr>
    </w:p>
    <w:p w14:paraId="662D8A6D" w14:textId="77777777" w:rsidR="00392ACC" w:rsidRPr="001A3885" w:rsidRDefault="004F79A4" w:rsidP="001A3885">
      <w:pPr>
        <w:shd w:val="clear" w:color="auto" w:fill="FFFFFF"/>
        <w:spacing w:after="0" w:line="240" w:lineRule="auto"/>
        <w:ind w:firstLine="709"/>
        <w:contextualSpacing/>
        <w:jc w:val="center"/>
        <w:rPr>
          <w:rFonts w:ascii="Times New Roman" w:hAnsi="Times New Roman" w:cs="Times New Roman"/>
          <w:b/>
          <w:bCs/>
          <w:iCs/>
          <w:sz w:val="22"/>
          <w:szCs w:val="22"/>
        </w:rPr>
      </w:pPr>
      <w:r w:rsidRPr="001A3885">
        <w:rPr>
          <w:rFonts w:ascii="Times New Roman" w:hAnsi="Times New Roman" w:cs="Times New Roman"/>
          <w:b/>
          <w:bCs/>
          <w:iCs/>
          <w:sz w:val="22"/>
          <w:szCs w:val="22"/>
        </w:rPr>
        <w:t>Статья 1. ПРЕДМЕТ ДОГОВОРА</w:t>
      </w:r>
    </w:p>
    <w:p w14:paraId="7C246DAE" w14:textId="77777777" w:rsidR="00392ACC" w:rsidRPr="001A3885" w:rsidRDefault="00392ACC" w:rsidP="001A3885">
      <w:pPr>
        <w:shd w:val="clear" w:color="auto" w:fill="FFFFFF"/>
        <w:spacing w:after="0" w:line="240" w:lineRule="auto"/>
        <w:ind w:firstLine="709"/>
        <w:contextualSpacing/>
        <w:jc w:val="both"/>
        <w:rPr>
          <w:rFonts w:ascii="Times New Roman" w:hAnsi="Times New Roman" w:cs="Times New Roman"/>
          <w:b/>
          <w:bCs/>
          <w:iCs/>
          <w:sz w:val="22"/>
          <w:szCs w:val="22"/>
        </w:rPr>
      </w:pPr>
    </w:p>
    <w:p w14:paraId="46697EF9" w14:textId="6863AB4B" w:rsidR="00040941" w:rsidRPr="001A3885" w:rsidRDefault="004F79A4" w:rsidP="001A3885">
      <w:pPr>
        <w:widowControl/>
        <w:suppressAutoHyphens w:val="0"/>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1.1.</w:t>
      </w:r>
      <w:r w:rsidR="00FF113C" w:rsidRPr="001A3885">
        <w:rPr>
          <w:rFonts w:ascii="Times New Roman" w:hAnsi="Times New Roman" w:cs="Times New Roman"/>
          <w:sz w:val="22"/>
          <w:szCs w:val="22"/>
        </w:rPr>
        <w:t xml:space="preserve"> По настоящему Договору Застройщик обязуется своими силами </w:t>
      </w:r>
      <w:r w:rsidR="00FF113C" w:rsidRPr="001A3885">
        <w:rPr>
          <w:rFonts w:ascii="Times New Roman" w:eastAsiaTheme="minorEastAsia" w:hAnsi="Times New Roman" w:cs="Times New Roman"/>
          <w:sz w:val="22"/>
          <w:szCs w:val="22"/>
          <w:lang w:eastAsia="ru-RU"/>
        </w:rPr>
        <w:t xml:space="preserve">и (или) с привлечением других лиц </w:t>
      </w:r>
      <w:r w:rsidR="00FF113C" w:rsidRPr="001A3885">
        <w:rPr>
          <w:rFonts w:ascii="Times New Roman" w:hAnsi="Times New Roman" w:cs="Times New Roman"/>
          <w:sz w:val="22"/>
          <w:szCs w:val="22"/>
        </w:rPr>
        <w:t xml:space="preserve">построить (создать) многоквартирный жилой дом со встроенно-пристроенными помещениями корп. </w:t>
      </w:r>
      <w:r w:rsidR="00B327D9" w:rsidRPr="001A3885">
        <w:rPr>
          <w:rFonts w:ascii="Times New Roman" w:hAnsi="Times New Roman" w:cs="Times New Roman"/>
          <w:b/>
          <w:sz w:val="22"/>
          <w:szCs w:val="22"/>
        </w:rPr>
        <w:t>34.2</w:t>
      </w:r>
      <w:r w:rsidR="00FF113C" w:rsidRPr="001A3885">
        <w:rPr>
          <w:rFonts w:ascii="Times New Roman" w:hAnsi="Times New Roman" w:cs="Times New Roman"/>
          <w:sz w:val="22"/>
          <w:szCs w:val="22"/>
        </w:rPr>
        <w:t xml:space="preserve"> (именуемый в дальнейшем «Объект») на земельном участке площадью </w:t>
      </w:r>
      <w:r w:rsidR="00110049" w:rsidRPr="001A3885">
        <w:rPr>
          <w:rFonts w:ascii="Times New Roman" w:hAnsi="Times New Roman" w:cs="Times New Roman"/>
          <w:sz w:val="22"/>
          <w:szCs w:val="22"/>
        </w:rPr>
        <w:t xml:space="preserve">24300 </w:t>
      </w:r>
      <w:r w:rsidR="00FF113C" w:rsidRPr="001A3885">
        <w:rPr>
          <w:rFonts w:ascii="Times New Roman" w:hAnsi="Times New Roman" w:cs="Times New Roman"/>
          <w:sz w:val="22"/>
          <w:szCs w:val="22"/>
        </w:rPr>
        <w:t>кв.м. по адресу</w:t>
      </w:r>
      <w:bookmarkStart w:id="2" w:name="_Hlk241070774"/>
      <w:r w:rsidR="00FF113C" w:rsidRPr="001A3885">
        <w:rPr>
          <w:rFonts w:ascii="Times New Roman" w:hAnsi="Times New Roman" w:cs="Times New Roman"/>
          <w:sz w:val="22"/>
          <w:szCs w:val="22"/>
        </w:rPr>
        <w:t xml:space="preserve">: </w:t>
      </w:r>
      <w:r w:rsidR="00FF113C" w:rsidRPr="001A3885">
        <w:rPr>
          <w:rFonts w:ascii="Times New Roman" w:hAnsi="Times New Roman" w:cs="Times New Roman"/>
          <w:b/>
          <w:sz w:val="22"/>
          <w:szCs w:val="22"/>
        </w:rPr>
        <w:t xml:space="preserve">Санкт-Петербург, </w:t>
      </w:r>
      <w:r w:rsidR="00B327D9" w:rsidRPr="001A3885">
        <w:rPr>
          <w:rFonts w:ascii="Times New Roman" w:hAnsi="Times New Roman" w:cs="Times New Roman"/>
          <w:b/>
          <w:sz w:val="22"/>
          <w:szCs w:val="22"/>
        </w:rPr>
        <w:t>внутригородское муниципальное образование Санкт-Петербурга поселок Парголово, Пригородный</w:t>
      </w:r>
      <w:r w:rsidR="00FF113C" w:rsidRPr="001A3885">
        <w:rPr>
          <w:rFonts w:ascii="Times New Roman" w:hAnsi="Times New Roman" w:cs="Times New Roman"/>
          <w:b/>
          <w:sz w:val="22"/>
          <w:szCs w:val="22"/>
        </w:rPr>
        <w:t xml:space="preserve">, </w:t>
      </w:r>
      <w:r w:rsidR="00FF113C" w:rsidRPr="001A3885">
        <w:rPr>
          <w:rFonts w:ascii="Times New Roman" w:hAnsi="Times New Roman" w:cs="Times New Roman"/>
          <w:b/>
          <w:bCs/>
          <w:sz w:val="22"/>
          <w:szCs w:val="22"/>
        </w:rPr>
        <w:t>Кадастровый №</w:t>
      </w:r>
      <w:r w:rsidR="00D26C1C" w:rsidRPr="001A3885">
        <w:rPr>
          <w:rFonts w:ascii="Times New Roman" w:hAnsi="Times New Roman" w:cs="Times New Roman"/>
          <w:b/>
          <w:bCs/>
          <w:sz w:val="22"/>
          <w:szCs w:val="22"/>
        </w:rPr>
        <w:t xml:space="preserve"> 78:36:0013262:3782</w:t>
      </w:r>
      <w:bookmarkEnd w:id="2"/>
      <w:r w:rsidR="00FF113C" w:rsidRPr="001A3885">
        <w:rPr>
          <w:rFonts w:ascii="Times New Roman" w:hAnsi="Times New Roman" w:cs="Times New Roman"/>
          <w:sz w:val="22"/>
          <w:szCs w:val="22"/>
        </w:rPr>
        <w:t xml:space="preserve">, </w:t>
      </w:r>
      <w:r w:rsidR="00FF113C" w:rsidRPr="001A3885">
        <w:rPr>
          <w:rFonts w:ascii="Times New Roman" w:hAnsi="Times New Roman" w:cs="Times New Roman"/>
          <w:i/>
          <w:sz w:val="22"/>
          <w:szCs w:val="22"/>
        </w:rPr>
        <w:t xml:space="preserve">общая площадь здания — </w:t>
      </w:r>
      <w:r w:rsidR="00110049" w:rsidRPr="001A3885">
        <w:rPr>
          <w:rFonts w:ascii="Times New Roman" w:hAnsi="Times New Roman" w:cs="Times New Roman"/>
          <w:color w:val="000000"/>
          <w:sz w:val="22"/>
          <w:szCs w:val="22"/>
          <w:lang w:eastAsia="ru-RU"/>
        </w:rPr>
        <w:t>70871,5</w:t>
      </w:r>
      <w:r w:rsidR="00FF113C" w:rsidRPr="001A3885">
        <w:rPr>
          <w:rFonts w:ascii="Times New Roman" w:hAnsi="Times New Roman" w:cs="Times New Roman"/>
          <w:sz w:val="22"/>
          <w:szCs w:val="22"/>
          <w:lang w:eastAsia="ru-RU"/>
        </w:rPr>
        <w:t xml:space="preserve"> </w:t>
      </w:r>
      <w:r w:rsidR="00FF113C" w:rsidRPr="001A3885">
        <w:rPr>
          <w:rFonts w:ascii="Times New Roman" w:hAnsi="Times New Roman" w:cs="Times New Roman"/>
          <w:i/>
          <w:sz w:val="22"/>
          <w:szCs w:val="22"/>
        </w:rPr>
        <w:t>кв.м</w:t>
      </w:r>
      <w:r w:rsidR="007236D0" w:rsidRPr="001A3885">
        <w:rPr>
          <w:rFonts w:ascii="Times New Roman" w:hAnsi="Times New Roman" w:cs="Times New Roman"/>
          <w:i/>
          <w:sz w:val="22"/>
          <w:szCs w:val="22"/>
        </w:rPr>
        <w:t>.</w:t>
      </w:r>
      <w:r w:rsidR="00FF113C" w:rsidRPr="001A3885">
        <w:rPr>
          <w:rFonts w:ascii="Times New Roman" w:hAnsi="Times New Roman" w:cs="Times New Roman"/>
          <w:i/>
          <w:sz w:val="22"/>
          <w:szCs w:val="22"/>
        </w:rPr>
        <w:t xml:space="preserve">, количество этажей — 15, подземный этаж - 1, класс энергоэффективности — С, наружные стены — </w:t>
      </w:r>
      <w:r w:rsidR="00FF113C" w:rsidRPr="001A3885">
        <w:rPr>
          <w:rFonts w:ascii="Times New Roman" w:hAnsi="Times New Roman" w:cs="Times New Roman"/>
          <w:i/>
          <w:color w:val="000000"/>
          <w:sz w:val="22"/>
          <w:szCs w:val="22"/>
        </w:rPr>
        <w:t>монолитная железобетонная плита/мелкоштучные материалы</w:t>
      </w:r>
      <w:r w:rsidR="00FF113C" w:rsidRPr="001A3885">
        <w:rPr>
          <w:rFonts w:ascii="Times New Roman" w:hAnsi="Times New Roman" w:cs="Times New Roman"/>
          <w:i/>
          <w:sz w:val="22"/>
          <w:szCs w:val="22"/>
        </w:rPr>
        <w:t xml:space="preserve">, перекрытия — монолитные железобетонные плиты, сейсмостойкость — сейсмическая интенсивность менее 6 (баллов), </w:t>
      </w:r>
      <w:r w:rsidR="00FF113C" w:rsidRPr="001A3885">
        <w:rPr>
          <w:rFonts w:ascii="Times New Roman" w:hAnsi="Times New Roman" w:cs="Times New Roman"/>
          <w:sz w:val="22"/>
          <w:szCs w:val="22"/>
        </w:rPr>
        <w:t xml:space="preserve">категория земель: земли населённых пунктов, вид разрешенного использования: для размещения жилого дома (жилых домов), и после получения Разрешения на ввод Объекта в эксплуатацию передать Участнику Долевого строительства Квартиру </w:t>
      </w:r>
      <w:r w:rsidR="00FF113C" w:rsidRPr="001A3885">
        <w:rPr>
          <w:rFonts w:ascii="Times New Roman" w:hAnsi="Times New Roman" w:cs="Times New Roman"/>
          <w:i/>
          <w:iCs/>
          <w:sz w:val="22"/>
          <w:szCs w:val="22"/>
        </w:rPr>
        <w:t>в собственность</w:t>
      </w:r>
      <w:r w:rsidR="00FF113C" w:rsidRPr="001A3885">
        <w:rPr>
          <w:rFonts w:ascii="Times New Roman" w:hAnsi="Times New Roman" w:cs="Times New Roman"/>
          <w:sz w:val="22"/>
          <w:szCs w:val="22"/>
        </w:rPr>
        <w:t>, а Участник Долевого строительства обязуется уплатить Застройщику обусловленную Договором Цену и принять по Акту приема-передачи Квартиру</w:t>
      </w:r>
      <w:r w:rsidRPr="001A3885">
        <w:rPr>
          <w:rFonts w:ascii="Times New Roman" w:hAnsi="Times New Roman" w:cs="Times New Roman"/>
          <w:sz w:val="22"/>
          <w:szCs w:val="22"/>
        </w:rPr>
        <w:t>.</w:t>
      </w:r>
    </w:p>
    <w:p w14:paraId="76BA1EAA" w14:textId="6D67E92E" w:rsidR="00392ACC" w:rsidRPr="001A3885" w:rsidRDefault="004F79A4" w:rsidP="001A3885">
      <w:pPr>
        <w:widowControl/>
        <w:suppressAutoHyphens w:val="0"/>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xml:space="preserve"> Застройщик осуществляет строительство Объекта на основании:</w:t>
      </w:r>
    </w:p>
    <w:p w14:paraId="5D374F1A" w14:textId="3ACF1907" w:rsidR="00392ACC" w:rsidRPr="001A3885" w:rsidRDefault="004F79A4" w:rsidP="001A3885">
      <w:pPr>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color w:val="000000"/>
          <w:sz w:val="22"/>
          <w:szCs w:val="22"/>
        </w:rPr>
        <w:t xml:space="preserve">- </w:t>
      </w:r>
      <w:r w:rsidRPr="001A3885">
        <w:rPr>
          <w:rFonts w:ascii="Times New Roman" w:hAnsi="Times New Roman" w:cs="Times New Roman"/>
          <w:sz w:val="22"/>
          <w:szCs w:val="22"/>
        </w:rPr>
        <w:t>Разрешения на строительство Службы Государственного строительного надзора и экспертизы Санкт-Петербурга № 78-0</w:t>
      </w:r>
      <w:r w:rsidR="00D26C1C" w:rsidRPr="001A3885">
        <w:rPr>
          <w:rFonts w:ascii="Times New Roman" w:hAnsi="Times New Roman" w:cs="Times New Roman"/>
          <w:sz w:val="22"/>
          <w:szCs w:val="22"/>
        </w:rPr>
        <w:t>03</w:t>
      </w:r>
      <w:r w:rsidRPr="001A3885">
        <w:rPr>
          <w:rFonts w:ascii="Times New Roman" w:hAnsi="Times New Roman" w:cs="Times New Roman"/>
          <w:sz w:val="22"/>
          <w:szCs w:val="22"/>
        </w:rPr>
        <w:t>-</w:t>
      </w:r>
      <w:r w:rsidR="00D26C1C" w:rsidRPr="001A3885">
        <w:rPr>
          <w:rFonts w:ascii="Times New Roman" w:hAnsi="Times New Roman" w:cs="Times New Roman"/>
          <w:sz w:val="22"/>
          <w:szCs w:val="22"/>
        </w:rPr>
        <w:t>0622</w:t>
      </w:r>
      <w:r w:rsidRPr="001A3885">
        <w:rPr>
          <w:rFonts w:ascii="Times New Roman" w:hAnsi="Times New Roman" w:cs="Times New Roman"/>
          <w:sz w:val="22"/>
          <w:szCs w:val="22"/>
        </w:rPr>
        <w:t>-20</w:t>
      </w:r>
      <w:r w:rsidR="00D26C1C" w:rsidRPr="001A3885">
        <w:rPr>
          <w:rFonts w:ascii="Times New Roman" w:hAnsi="Times New Roman" w:cs="Times New Roman"/>
          <w:sz w:val="22"/>
          <w:szCs w:val="22"/>
        </w:rPr>
        <w:t>2</w:t>
      </w:r>
      <w:r w:rsidRPr="001A3885">
        <w:rPr>
          <w:rFonts w:ascii="Times New Roman" w:hAnsi="Times New Roman" w:cs="Times New Roman"/>
          <w:sz w:val="22"/>
          <w:szCs w:val="22"/>
        </w:rPr>
        <w:t xml:space="preserve">6 от </w:t>
      </w:r>
      <w:r w:rsidR="00D26C1C" w:rsidRPr="001A3885">
        <w:rPr>
          <w:rFonts w:ascii="Times New Roman" w:hAnsi="Times New Roman" w:cs="Times New Roman"/>
          <w:sz w:val="22"/>
          <w:szCs w:val="22"/>
        </w:rPr>
        <w:t>07</w:t>
      </w:r>
      <w:r w:rsidRPr="001A3885">
        <w:rPr>
          <w:rFonts w:ascii="Times New Roman" w:hAnsi="Times New Roman" w:cs="Times New Roman"/>
          <w:sz w:val="22"/>
          <w:szCs w:val="22"/>
        </w:rPr>
        <w:t>.</w:t>
      </w:r>
      <w:r w:rsidR="00D26C1C" w:rsidRPr="001A3885">
        <w:rPr>
          <w:rFonts w:ascii="Times New Roman" w:hAnsi="Times New Roman" w:cs="Times New Roman"/>
          <w:sz w:val="22"/>
          <w:szCs w:val="22"/>
        </w:rPr>
        <w:t>08</w:t>
      </w:r>
      <w:r w:rsidRPr="001A3885">
        <w:rPr>
          <w:rFonts w:ascii="Times New Roman" w:hAnsi="Times New Roman" w:cs="Times New Roman"/>
          <w:sz w:val="22"/>
          <w:szCs w:val="22"/>
        </w:rPr>
        <w:t>.20</w:t>
      </w:r>
      <w:r w:rsidR="00D26C1C" w:rsidRPr="001A3885">
        <w:rPr>
          <w:rFonts w:ascii="Times New Roman" w:hAnsi="Times New Roman" w:cs="Times New Roman"/>
          <w:sz w:val="22"/>
          <w:szCs w:val="22"/>
        </w:rPr>
        <w:t>26</w:t>
      </w:r>
      <w:r w:rsidR="00581EAF" w:rsidRPr="001A3885">
        <w:rPr>
          <w:rFonts w:ascii="Times New Roman" w:hAnsi="Times New Roman" w:cs="Times New Roman"/>
          <w:sz w:val="22"/>
          <w:szCs w:val="22"/>
        </w:rPr>
        <w:t>, сведения о внесенных изменения в РНС содержаться нижеуказанной проектной декларации;</w:t>
      </w:r>
    </w:p>
    <w:p w14:paraId="02C8069A" w14:textId="548C1F07" w:rsidR="00E951F8" w:rsidRPr="001A3885" w:rsidRDefault="004F79A4" w:rsidP="001A3885">
      <w:pPr>
        <w:widowControl/>
        <w:shd w:val="clear" w:color="auto" w:fill="FFFFFF"/>
        <w:suppressAutoHyphens w:val="0"/>
        <w:spacing w:after="0" w:line="240" w:lineRule="auto"/>
        <w:ind w:firstLine="709"/>
        <w:contextualSpacing/>
        <w:jc w:val="both"/>
        <w:rPr>
          <w:rFonts w:ascii="Times New Roman" w:hAnsi="Times New Roman" w:cs="Times New Roman"/>
          <w:color w:val="000000"/>
          <w:sz w:val="22"/>
          <w:szCs w:val="22"/>
          <w:lang w:eastAsia="ru-RU"/>
        </w:rPr>
      </w:pPr>
      <w:r w:rsidRPr="001A3885">
        <w:rPr>
          <w:rFonts w:ascii="Times New Roman" w:hAnsi="Times New Roman" w:cs="Times New Roman"/>
          <w:sz w:val="22"/>
          <w:szCs w:val="22"/>
        </w:rPr>
        <w:t xml:space="preserve">- Проектной декларации, </w:t>
      </w:r>
      <w:r w:rsidR="00A67C6C" w:rsidRPr="001A3885">
        <w:rPr>
          <w:rFonts w:ascii="Times New Roman" w:hAnsi="Times New Roman" w:cs="Times New Roman"/>
          <w:sz w:val="22"/>
          <w:szCs w:val="22"/>
        </w:rPr>
        <w:t>размещена</w:t>
      </w:r>
      <w:r w:rsidRPr="001A3885">
        <w:rPr>
          <w:rFonts w:ascii="Times New Roman" w:hAnsi="Times New Roman" w:cs="Times New Roman"/>
          <w:sz w:val="22"/>
          <w:szCs w:val="22"/>
        </w:rPr>
        <w:t xml:space="preserve"> в сети Интернет</w:t>
      </w:r>
      <w:r w:rsidR="00782C00" w:rsidRPr="001A3885">
        <w:rPr>
          <w:rFonts w:ascii="Times New Roman" w:hAnsi="Times New Roman" w:cs="Times New Roman"/>
          <w:sz w:val="22"/>
          <w:szCs w:val="22"/>
        </w:rPr>
        <w:t xml:space="preserve"> </w:t>
      </w:r>
      <w:r w:rsidR="00581EAF" w:rsidRPr="001A3885">
        <w:rPr>
          <w:rFonts w:ascii="Times New Roman" w:hAnsi="Times New Roman" w:cs="Times New Roman"/>
          <w:sz w:val="22"/>
          <w:szCs w:val="22"/>
        </w:rPr>
        <w:t>29.09.</w:t>
      </w:r>
      <w:r w:rsidR="00782C00" w:rsidRPr="001A3885">
        <w:rPr>
          <w:rFonts w:ascii="Times New Roman" w:hAnsi="Times New Roman" w:cs="Times New Roman"/>
          <w:sz w:val="22"/>
          <w:szCs w:val="22"/>
        </w:rPr>
        <w:t>20</w:t>
      </w:r>
      <w:r w:rsidR="000F0C43" w:rsidRPr="001A3885">
        <w:rPr>
          <w:rFonts w:ascii="Times New Roman" w:hAnsi="Times New Roman" w:cs="Times New Roman"/>
          <w:sz w:val="22"/>
          <w:szCs w:val="22"/>
        </w:rPr>
        <w:t>2</w:t>
      </w:r>
      <w:r w:rsidR="00782C00" w:rsidRPr="001A3885">
        <w:rPr>
          <w:rFonts w:ascii="Times New Roman" w:hAnsi="Times New Roman" w:cs="Times New Roman"/>
          <w:sz w:val="22"/>
          <w:szCs w:val="22"/>
        </w:rPr>
        <w:t>6</w:t>
      </w:r>
      <w:r w:rsidRPr="001A3885">
        <w:rPr>
          <w:rFonts w:ascii="Times New Roman" w:hAnsi="Times New Roman" w:cs="Times New Roman"/>
          <w:sz w:val="22"/>
          <w:szCs w:val="22"/>
        </w:rPr>
        <w:t xml:space="preserve"> на сайте по адресу: </w:t>
      </w:r>
      <w:r w:rsidR="00581EAF" w:rsidRPr="001A3885">
        <w:rPr>
          <w:rFonts w:ascii="Times New Roman" w:hAnsi="Times New Roman" w:cs="Times New Roman"/>
          <w:sz w:val="22"/>
          <w:szCs w:val="22"/>
        </w:rPr>
        <w:t>https://наш.дом.рф/сервисы/каталог-новостроек/объект/73768</w:t>
      </w:r>
      <w:r w:rsidRPr="001A3885">
        <w:rPr>
          <w:rFonts w:ascii="Times New Roman" w:hAnsi="Times New Roman" w:cs="Times New Roman"/>
          <w:sz w:val="22"/>
          <w:szCs w:val="22"/>
        </w:rPr>
        <w:t>, содержащей информацию о Застройщике и информацию об Объекте, со всеми дальнейшими изменениями, которые размещены в соответствии с требованиями действующего законодательств</w:t>
      </w:r>
      <w:r w:rsidR="00A67C6C" w:rsidRPr="001A3885">
        <w:rPr>
          <w:rFonts w:ascii="Times New Roman" w:hAnsi="Times New Roman" w:cs="Times New Roman"/>
          <w:sz w:val="22"/>
          <w:szCs w:val="22"/>
        </w:rPr>
        <w:t xml:space="preserve">а. </w:t>
      </w:r>
      <w:r w:rsidR="00E51D1B" w:rsidRPr="001A3885">
        <w:rPr>
          <w:rFonts w:ascii="Times New Roman" w:hAnsi="Times New Roman" w:cs="Times New Roman"/>
          <w:color w:val="000000"/>
          <w:sz w:val="22"/>
          <w:szCs w:val="22"/>
          <w:lang w:eastAsia="ru-RU"/>
        </w:rPr>
        <w:t>Застройщик обеспечивает свободный доступ к информации о своей деятельности путем размещения информации в ЕИСЖС в соответствии с требованиями, предусмотренными Законом 214-ФЗ.</w:t>
      </w:r>
      <w:r w:rsidR="00581EAF" w:rsidRPr="001A3885">
        <w:rPr>
          <w:rFonts w:ascii="Times New Roman" w:hAnsi="Times New Roman" w:cs="Times New Roman"/>
          <w:color w:val="000000"/>
          <w:sz w:val="22"/>
          <w:szCs w:val="22"/>
          <w:lang w:eastAsia="ru-RU"/>
        </w:rPr>
        <w:t xml:space="preserve"> </w:t>
      </w:r>
    </w:p>
    <w:p w14:paraId="62D4315D" w14:textId="135EB98F" w:rsidR="00392ACC" w:rsidRPr="001A3885" w:rsidRDefault="004F79A4" w:rsidP="001A3885">
      <w:pPr>
        <w:widowControl/>
        <w:shd w:val="clear" w:color="auto" w:fill="FFFFFF"/>
        <w:suppressAutoHyphens w:val="0"/>
        <w:spacing w:after="0" w:line="240" w:lineRule="auto"/>
        <w:ind w:firstLine="709"/>
        <w:contextualSpacing/>
        <w:jc w:val="both"/>
        <w:rPr>
          <w:rFonts w:ascii="Times New Roman" w:hAnsi="Times New Roman" w:cs="Times New Roman"/>
          <w:color w:val="000000"/>
          <w:sz w:val="22"/>
          <w:szCs w:val="22"/>
        </w:rPr>
      </w:pPr>
      <w:r w:rsidRPr="001A3885">
        <w:rPr>
          <w:rFonts w:ascii="Times New Roman" w:hAnsi="Times New Roman" w:cs="Times New Roman"/>
          <w:color w:val="000000"/>
          <w:sz w:val="22"/>
          <w:szCs w:val="22"/>
        </w:rPr>
        <w:t>Земельный участок находится в собственности застройщика на основании Договора купли-продажи земельного участка №</w:t>
      </w:r>
      <w:r w:rsidR="006E04F5" w:rsidRPr="001A3885">
        <w:rPr>
          <w:rFonts w:ascii="Times New Roman" w:hAnsi="Times New Roman" w:cs="Times New Roman"/>
          <w:color w:val="000000"/>
          <w:sz w:val="22"/>
          <w:szCs w:val="22"/>
        </w:rPr>
        <w:t>Т-41-46</w:t>
      </w:r>
      <w:r w:rsidRPr="001A3885">
        <w:rPr>
          <w:rFonts w:ascii="Times New Roman" w:hAnsi="Times New Roman" w:cs="Times New Roman"/>
          <w:color w:val="000000"/>
          <w:sz w:val="22"/>
          <w:szCs w:val="22"/>
        </w:rPr>
        <w:t xml:space="preserve"> от </w:t>
      </w:r>
      <w:r w:rsidR="006E04F5" w:rsidRPr="001A3885">
        <w:rPr>
          <w:rFonts w:ascii="Times New Roman" w:hAnsi="Times New Roman" w:cs="Times New Roman"/>
          <w:color w:val="000000"/>
          <w:sz w:val="22"/>
          <w:szCs w:val="22"/>
        </w:rPr>
        <w:t>04</w:t>
      </w:r>
      <w:r w:rsidRPr="001A3885">
        <w:rPr>
          <w:rFonts w:ascii="Times New Roman" w:hAnsi="Times New Roman" w:cs="Times New Roman"/>
          <w:color w:val="000000"/>
          <w:sz w:val="22"/>
          <w:szCs w:val="22"/>
        </w:rPr>
        <w:t>.</w:t>
      </w:r>
      <w:r w:rsidR="006E04F5" w:rsidRPr="001A3885">
        <w:rPr>
          <w:rFonts w:ascii="Times New Roman" w:hAnsi="Times New Roman" w:cs="Times New Roman"/>
          <w:color w:val="000000"/>
          <w:sz w:val="22"/>
          <w:szCs w:val="22"/>
        </w:rPr>
        <w:t>10</w:t>
      </w:r>
      <w:r w:rsidRPr="001A3885">
        <w:rPr>
          <w:rFonts w:ascii="Times New Roman" w:hAnsi="Times New Roman" w:cs="Times New Roman"/>
          <w:color w:val="000000"/>
          <w:sz w:val="22"/>
          <w:szCs w:val="22"/>
        </w:rPr>
        <w:t>.20</w:t>
      </w:r>
      <w:r w:rsidR="006E04F5" w:rsidRPr="001A3885">
        <w:rPr>
          <w:rFonts w:ascii="Times New Roman" w:hAnsi="Times New Roman" w:cs="Times New Roman"/>
          <w:color w:val="000000"/>
          <w:sz w:val="22"/>
          <w:szCs w:val="22"/>
        </w:rPr>
        <w:t>21</w:t>
      </w:r>
      <w:r w:rsidRPr="001A3885">
        <w:rPr>
          <w:rFonts w:ascii="Times New Roman" w:hAnsi="Times New Roman" w:cs="Times New Roman"/>
          <w:color w:val="000000"/>
          <w:sz w:val="22"/>
          <w:szCs w:val="22"/>
        </w:rPr>
        <w:t>, о</w:t>
      </w:r>
      <w:r w:rsidR="00A65F2F" w:rsidRPr="001A3885">
        <w:rPr>
          <w:rFonts w:ascii="Times New Roman" w:hAnsi="Times New Roman" w:cs="Times New Roman"/>
          <w:color w:val="000000"/>
          <w:sz w:val="22"/>
          <w:szCs w:val="22"/>
        </w:rPr>
        <w:t xml:space="preserve"> </w:t>
      </w:r>
      <w:r w:rsidRPr="001A3885">
        <w:rPr>
          <w:rFonts w:ascii="Times New Roman" w:hAnsi="Times New Roman" w:cs="Times New Roman"/>
          <w:color w:val="000000"/>
          <w:sz w:val="22"/>
          <w:szCs w:val="22"/>
        </w:rPr>
        <w:t xml:space="preserve">чем в Едином государственном реестре прав на недвижимое имущество и сделок с ним </w:t>
      </w:r>
      <w:r w:rsidR="006E04F5" w:rsidRPr="001A3885">
        <w:rPr>
          <w:rFonts w:ascii="Times New Roman" w:hAnsi="Times New Roman" w:cs="Times New Roman"/>
          <w:color w:val="000000"/>
          <w:sz w:val="22"/>
          <w:szCs w:val="22"/>
        </w:rPr>
        <w:t>07</w:t>
      </w:r>
      <w:r w:rsidRPr="001A3885">
        <w:rPr>
          <w:rFonts w:ascii="Times New Roman" w:hAnsi="Times New Roman" w:cs="Times New Roman"/>
          <w:color w:val="000000"/>
          <w:sz w:val="22"/>
          <w:szCs w:val="22"/>
        </w:rPr>
        <w:t>.</w:t>
      </w:r>
      <w:r w:rsidR="006E04F5" w:rsidRPr="001A3885">
        <w:rPr>
          <w:rFonts w:ascii="Times New Roman" w:hAnsi="Times New Roman" w:cs="Times New Roman"/>
          <w:color w:val="000000"/>
          <w:sz w:val="22"/>
          <w:szCs w:val="22"/>
        </w:rPr>
        <w:t>10</w:t>
      </w:r>
      <w:r w:rsidRPr="001A3885">
        <w:rPr>
          <w:rFonts w:ascii="Times New Roman" w:hAnsi="Times New Roman" w:cs="Times New Roman"/>
          <w:color w:val="000000"/>
          <w:sz w:val="22"/>
          <w:szCs w:val="22"/>
        </w:rPr>
        <w:t>.20</w:t>
      </w:r>
      <w:r w:rsidR="006E04F5" w:rsidRPr="001A3885">
        <w:rPr>
          <w:rFonts w:ascii="Times New Roman" w:hAnsi="Times New Roman" w:cs="Times New Roman"/>
          <w:color w:val="000000"/>
          <w:sz w:val="22"/>
          <w:szCs w:val="22"/>
        </w:rPr>
        <w:t>21</w:t>
      </w:r>
      <w:r w:rsidRPr="001A3885">
        <w:rPr>
          <w:rFonts w:ascii="Times New Roman" w:hAnsi="Times New Roman" w:cs="Times New Roman"/>
          <w:color w:val="000000"/>
          <w:sz w:val="22"/>
          <w:szCs w:val="22"/>
        </w:rPr>
        <w:t xml:space="preserve"> сделана запись регистрации права 78:</w:t>
      </w:r>
      <w:r w:rsidR="006E04F5" w:rsidRPr="001A3885">
        <w:rPr>
          <w:rFonts w:ascii="Times New Roman" w:hAnsi="Times New Roman" w:cs="Times New Roman"/>
          <w:color w:val="000000"/>
          <w:sz w:val="22"/>
          <w:szCs w:val="22"/>
        </w:rPr>
        <w:t>36</w:t>
      </w:r>
      <w:r w:rsidRPr="001A3885">
        <w:rPr>
          <w:rFonts w:ascii="Times New Roman" w:hAnsi="Times New Roman" w:cs="Times New Roman"/>
          <w:color w:val="000000"/>
          <w:sz w:val="22"/>
          <w:szCs w:val="22"/>
        </w:rPr>
        <w:t>:</w:t>
      </w:r>
      <w:r w:rsidR="006E04F5" w:rsidRPr="001A3885">
        <w:rPr>
          <w:rFonts w:ascii="Times New Roman" w:hAnsi="Times New Roman" w:cs="Times New Roman"/>
          <w:color w:val="000000"/>
          <w:sz w:val="22"/>
          <w:szCs w:val="22"/>
        </w:rPr>
        <w:t>0013262</w:t>
      </w:r>
      <w:r w:rsidRPr="001A3885">
        <w:rPr>
          <w:rFonts w:ascii="Times New Roman" w:hAnsi="Times New Roman" w:cs="Times New Roman"/>
          <w:color w:val="000000"/>
          <w:sz w:val="22"/>
          <w:szCs w:val="22"/>
        </w:rPr>
        <w:t>:</w:t>
      </w:r>
      <w:r w:rsidR="006E04F5" w:rsidRPr="001A3885">
        <w:rPr>
          <w:rFonts w:ascii="Times New Roman" w:hAnsi="Times New Roman" w:cs="Times New Roman"/>
          <w:color w:val="000000"/>
          <w:sz w:val="22"/>
          <w:szCs w:val="22"/>
        </w:rPr>
        <w:t>3782</w:t>
      </w:r>
      <w:r w:rsidRPr="001A3885">
        <w:rPr>
          <w:rFonts w:ascii="Times New Roman" w:hAnsi="Times New Roman" w:cs="Times New Roman"/>
          <w:color w:val="000000"/>
          <w:sz w:val="22"/>
          <w:szCs w:val="22"/>
        </w:rPr>
        <w:t>-78/0</w:t>
      </w:r>
      <w:r w:rsidR="006E04F5" w:rsidRPr="001A3885">
        <w:rPr>
          <w:rFonts w:ascii="Times New Roman" w:hAnsi="Times New Roman" w:cs="Times New Roman"/>
          <w:color w:val="000000"/>
          <w:sz w:val="22"/>
          <w:szCs w:val="22"/>
        </w:rPr>
        <w:t>11</w:t>
      </w:r>
      <w:r w:rsidRPr="001A3885">
        <w:rPr>
          <w:rFonts w:ascii="Times New Roman" w:hAnsi="Times New Roman" w:cs="Times New Roman"/>
          <w:color w:val="000000"/>
          <w:sz w:val="22"/>
          <w:szCs w:val="22"/>
        </w:rPr>
        <w:t>/20</w:t>
      </w:r>
      <w:r w:rsidR="006E04F5" w:rsidRPr="001A3885">
        <w:rPr>
          <w:rFonts w:ascii="Times New Roman" w:hAnsi="Times New Roman" w:cs="Times New Roman"/>
          <w:color w:val="000000"/>
          <w:sz w:val="22"/>
          <w:szCs w:val="22"/>
        </w:rPr>
        <w:t>21</w:t>
      </w:r>
      <w:r w:rsidRPr="001A3885">
        <w:rPr>
          <w:rFonts w:ascii="Times New Roman" w:hAnsi="Times New Roman" w:cs="Times New Roman"/>
          <w:color w:val="000000"/>
          <w:sz w:val="22"/>
          <w:szCs w:val="22"/>
        </w:rPr>
        <w:t>-3.</w:t>
      </w:r>
    </w:p>
    <w:p w14:paraId="614E9EA7" w14:textId="77777777" w:rsidR="000A532A" w:rsidRPr="001A3885" w:rsidRDefault="000A532A" w:rsidP="001A3885">
      <w:pPr>
        <w:shd w:val="clear" w:color="auto" w:fill="FFFFFF"/>
        <w:tabs>
          <w:tab w:val="left" w:leader="underscore" w:pos="3518"/>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pacing w:val="-1"/>
          <w:sz w:val="22"/>
          <w:szCs w:val="22"/>
        </w:rPr>
        <w:t xml:space="preserve">1.2. После получения Застройщиком Разрешения на ввод в эксплуатацию Объекта, Участнику долевого строительства </w:t>
      </w:r>
      <w:r w:rsidRPr="001A3885">
        <w:rPr>
          <w:rFonts w:ascii="Times New Roman" w:hAnsi="Times New Roman" w:cs="Times New Roman"/>
          <w:sz w:val="22"/>
          <w:szCs w:val="22"/>
        </w:rPr>
        <w:t>подлежит передаче Квартира, имеющая следующие характеристики (далее – «Квартира» или «Объект долевого строительства»:</w:t>
      </w:r>
    </w:p>
    <w:p w14:paraId="20295186" w14:textId="77777777" w:rsidR="000A532A" w:rsidRPr="001A3885" w:rsidRDefault="000A532A" w:rsidP="001A3885">
      <w:pPr>
        <w:shd w:val="clear" w:color="auto" w:fill="FFFFFF"/>
        <w:tabs>
          <w:tab w:val="left" w:leader="underscore" w:pos="3518"/>
        </w:tabs>
        <w:spacing w:after="0" w:line="240" w:lineRule="auto"/>
        <w:ind w:firstLine="709"/>
        <w:contextualSpacing/>
        <w:jc w:val="both"/>
        <w:rPr>
          <w:rFonts w:ascii="Times New Roman" w:hAnsi="Times New Roman" w:cs="Times New Roman"/>
          <w:sz w:val="22"/>
          <w:szCs w:val="22"/>
        </w:rPr>
      </w:pPr>
    </w:p>
    <w:tbl>
      <w:tblPr>
        <w:tblW w:w="9354" w:type="dxa"/>
        <w:tblInd w:w="109" w:type="dxa"/>
        <w:tblLayout w:type="fixed"/>
        <w:tblCellMar>
          <w:left w:w="103" w:type="dxa"/>
        </w:tblCellMar>
        <w:tblLook w:val="04A0" w:firstRow="1" w:lastRow="0" w:firstColumn="1" w:lastColumn="0" w:noHBand="0" w:noVBand="1"/>
      </w:tblPr>
      <w:tblGrid>
        <w:gridCol w:w="6585"/>
        <w:gridCol w:w="2769"/>
      </w:tblGrid>
      <w:tr w:rsidR="000A532A" w:rsidRPr="001A3885" w14:paraId="500939F2" w14:textId="77777777" w:rsidTr="00581EAF">
        <w:trPr>
          <w:cantSplit/>
          <w:trHeight w:val="241"/>
        </w:trPr>
        <w:tc>
          <w:tcPr>
            <w:tcW w:w="6585" w:type="dxa"/>
            <w:tcBorders>
              <w:top w:val="single" w:sz="4" w:space="0" w:color="000001"/>
              <w:left w:val="single" w:sz="4" w:space="0" w:color="000001"/>
              <w:bottom w:val="single" w:sz="4" w:space="0" w:color="000001"/>
            </w:tcBorders>
            <w:shd w:val="clear" w:color="auto" w:fill="FFFFFF"/>
          </w:tcPr>
          <w:p w14:paraId="6C2947E3" w14:textId="77777777" w:rsidR="000A532A" w:rsidRPr="001A3885" w:rsidRDefault="000A532A" w:rsidP="001A3885">
            <w:pPr>
              <w:spacing w:after="0" w:line="240" w:lineRule="auto"/>
              <w:ind w:firstLine="709"/>
              <w:contextualSpacing/>
              <w:jc w:val="both"/>
              <w:rPr>
                <w:rFonts w:ascii="Times New Roman" w:hAnsi="Times New Roman" w:cs="Times New Roman"/>
                <w:b/>
                <w:sz w:val="22"/>
                <w:szCs w:val="22"/>
              </w:rPr>
            </w:pPr>
            <w:r w:rsidRPr="001A3885">
              <w:rPr>
                <w:rFonts w:ascii="Times New Roman" w:hAnsi="Times New Roman" w:cs="Times New Roman"/>
                <w:b/>
                <w:sz w:val="22"/>
                <w:szCs w:val="22"/>
              </w:rPr>
              <w:t>• Строительный номер</w:t>
            </w:r>
          </w:p>
        </w:tc>
        <w:tc>
          <w:tcPr>
            <w:tcW w:w="2769" w:type="dxa"/>
            <w:tcBorders>
              <w:top w:val="single" w:sz="4" w:space="0" w:color="000001"/>
              <w:left w:val="single" w:sz="4" w:space="0" w:color="000001"/>
              <w:bottom w:val="single" w:sz="4" w:space="0" w:color="000001"/>
              <w:right w:val="single" w:sz="4" w:space="0" w:color="000001"/>
            </w:tcBorders>
            <w:shd w:val="clear" w:color="auto" w:fill="FFFFFF"/>
          </w:tcPr>
          <w:p w14:paraId="06B7B0E0" w14:textId="0F6713DF" w:rsidR="000A532A" w:rsidRPr="001A3885" w:rsidRDefault="000A532A" w:rsidP="001A3885">
            <w:pPr>
              <w:spacing w:after="0" w:line="240" w:lineRule="auto"/>
              <w:ind w:firstLine="709"/>
              <w:contextualSpacing/>
              <w:jc w:val="both"/>
              <w:rPr>
                <w:rFonts w:ascii="Times New Roman" w:hAnsi="Times New Roman" w:cs="Times New Roman"/>
                <w:b/>
                <w:sz w:val="22"/>
                <w:szCs w:val="22"/>
              </w:rPr>
            </w:pPr>
          </w:p>
        </w:tc>
      </w:tr>
      <w:tr w:rsidR="000A532A" w:rsidRPr="001A3885" w14:paraId="3F98E1A5" w14:textId="77777777" w:rsidTr="00581EAF">
        <w:trPr>
          <w:cantSplit/>
          <w:trHeight w:val="241"/>
        </w:trPr>
        <w:tc>
          <w:tcPr>
            <w:tcW w:w="6585" w:type="dxa"/>
            <w:tcBorders>
              <w:top w:val="single" w:sz="4" w:space="0" w:color="000001"/>
              <w:left w:val="single" w:sz="4" w:space="0" w:color="000001"/>
              <w:bottom w:val="single" w:sz="4" w:space="0" w:color="000001"/>
            </w:tcBorders>
            <w:shd w:val="clear" w:color="auto" w:fill="FFFFFF"/>
          </w:tcPr>
          <w:p w14:paraId="0D00D814" w14:textId="77777777" w:rsidR="000A532A" w:rsidRPr="001A3885" w:rsidRDefault="000A532A" w:rsidP="001A3885">
            <w:pPr>
              <w:spacing w:after="0" w:line="240" w:lineRule="auto"/>
              <w:ind w:firstLine="709"/>
              <w:contextualSpacing/>
              <w:jc w:val="both"/>
              <w:rPr>
                <w:rFonts w:ascii="Times New Roman" w:hAnsi="Times New Roman" w:cs="Times New Roman"/>
                <w:b/>
                <w:sz w:val="22"/>
                <w:szCs w:val="22"/>
              </w:rPr>
            </w:pPr>
            <w:r w:rsidRPr="001A3885">
              <w:rPr>
                <w:rFonts w:ascii="Times New Roman" w:hAnsi="Times New Roman" w:cs="Times New Roman"/>
                <w:b/>
                <w:sz w:val="22"/>
                <w:szCs w:val="22"/>
              </w:rPr>
              <w:t>• Строительные оси</w:t>
            </w:r>
          </w:p>
        </w:tc>
        <w:tc>
          <w:tcPr>
            <w:tcW w:w="2769" w:type="dxa"/>
            <w:tcBorders>
              <w:top w:val="single" w:sz="4" w:space="0" w:color="000001"/>
              <w:left w:val="single" w:sz="4" w:space="0" w:color="000001"/>
              <w:bottom w:val="single" w:sz="4" w:space="0" w:color="000001"/>
              <w:right w:val="single" w:sz="4" w:space="0" w:color="000001"/>
            </w:tcBorders>
            <w:shd w:val="clear" w:color="auto" w:fill="FFFFFF"/>
          </w:tcPr>
          <w:p w14:paraId="746E1E9A" w14:textId="2C45DE1F" w:rsidR="000A532A" w:rsidRPr="001A3885" w:rsidRDefault="000A532A" w:rsidP="001A3885">
            <w:pPr>
              <w:tabs>
                <w:tab w:val="left" w:pos="9625"/>
              </w:tabs>
              <w:spacing w:after="0" w:line="240" w:lineRule="auto"/>
              <w:ind w:firstLine="709"/>
              <w:contextualSpacing/>
              <w:jc w:val="both"/>
              <w:rPr>
                <w:rFonts w:ascii="Times New Roman" w:hAnsi="Times New Roman" w:cs="Times New Roman"/>
                <w:b/>
                <w:sz w:val="22"/>
                <w:szCs w:val="22"/>
              </w:rPr>
            </w:pPr>
          </w:p>
        </w:tc>
      </w:tr>
      <w:tr w:rsidR="000A532A" w:rsidRPr="001A3885" w14:paraId="566F5C09" w14:textId="77777777" w:rsidTr="00581EAF">
        <w:trPr>
          <w:cantSplit/>
          <w:trHeight w:val="241"/>
        </w:trPr>
        <w:tc>
          <w:tcPr>
            <w:tcW w:w="6585" w:type="dxa"/>
            <w:tcBorders>
              <w:top w:val="single" w:sz="4" w:space="0" w:color="000001"/>
              <w:left w:val="single" w:sz="4" w:space="0" w:color="000001"/>
              <w:bottom w:val="single" w:sz="4" w:space="0" w:color="000001"/>
            </w:tcBorders>
            <w:shd w:val="clear" w:color="auto" w:fill="FFFFFF"/>
          </w:tcPr>
          <w:p w14:paraId="67155FC4" w14:textId="77777777" w:rsidR="000A532A" w:rsidRPr="001A3885" w:rsidRDefault="000A532A" w:rsidP="001A3885">
            <w:pPr>
              <w:spacing w:after="0" w:line="240" w:lineRule="auto"/>
              <w:ind w:firstLine="709"/>
              <w:contextualSpacing/>
              <w:jc w:val="both"/>
              <w:rPr>
                <w:rFonts w:ascii="Times New Roman" w:hAnsi="Times New Roman" w:cs="Times New Roman"/>
                <w:b/>
                <w:sz w:val="22"/>
                <w:szCs w:val="22"/>
              </w:rPr>
            </w:pPr>
            <w:r w:rsidRPr="001A3885">
              <w:rPr>
                <w:rFonts w:ascii="Times New Roman" w:hAnsi="Times New Roman" w:cs="Times New Roman"/>
                <w:b/>
                <w:sz w:val="22"/>
                <w:szCs w:val="22"/>
              </w:rPr>
              <w:t>• Количество комнат</w:t>
            </w:r>
          </w:p>
        </w:tc>
        <w:tc>
          <w:tcPr>
            <w:tcW w:w="2769" w:type="dxa"/>
            <w:tcBorders>
              <w:top w:val="single" w:sz="4" w:space="0" w:color="000001"/>
              <w:left w:val="single" w:sz="4" w:space="0" w:color="000001"/>
              <w:bottom w:val="single" w:sz="4" w:space="0" w:color="000001"/>
              <w:right w:val="single" w:sz="4" w:space="0" w:color="000001"/>
            </w:tcBorders>
            <w:shd w:val="clear" w:color="auto" w:fill="FFFFFF"/>
          </w:tcPr>
          <w:p w14:paraId="3A07C077" w14:textId="30B85FF4" w:rsidR="000A532A" w:rsidRPr="001A3885" w:rsidRDefault="000A532A" w:rsidP="001A3885">
            <w:pPr>
              <w:spacing w:after="0" w:line="240" w:lineRule="auto"/>
              <w:ind w:firstLine="709"/>
              <w:contextualSpacing/>
              <w:jc w:val="both"/>
              <w:rPr>
                <w:rFonts w:ascii="Times New Roman" w:hAnsi="Times New Roman" w:cs="Times New Roman"/>
                <w:b/>
                <w:sz w:val="22"/>
                <w:szCs w:val="22"/>
              </w:rPr>
            </w:pPr>
          </w:p>
        </w:tc>
      </w:tr>
      <w:tr w:rsidR="000A532A" w:rsidRPr="001A3885" w14:paraId="333EE373" w14:textId="77777777" w:rsidTr="00581EAF">
        <w:trPr>
          <w:cantSplit/>
          <w:trHeight w:val="241"/>
        </w:trPr>
        <w:tc>
          <w:tcPr>
            <w:tcW w:w="6585" w:type="dxa"/>
            <w:tcBorders>
              <w:top w:val="single" w:sz="4" w:space="0" w:color="000001"/>
              <w:left w:val="single" w:sz="4" w:space="0" w:color="000001"/>
              <w:bottom w:val="single" w:sz="4" w:space="0" w:color="000001"/>
            </w:tcBorders>
            <w:shd w:val="clear" w:color="auto" w:fill="FFFFFF"/>
          </w:tcPr>
          <w:p w14:paraId="092AB810" w14:textId="77777777" w:rsidR="000A532A" w:rsidRPr="001A3885" w:rsidRDefault="000A532A" w:rsidP="001A3885">
            <w:pPr>
              <w:spacing w:after="0" w:line="240" w:lineRule="auto"/>
              <w:ind w:firstLine="709"/>
              <w:contextualSpacing/>
              <w:jc w:val="both"/>
              <w:rPr>
                <w:rFonts w:ascii="Times New Roman" w:hAnsi="Times New Roman" w:cs="Times New Roman"/>
                <w:b/>
                <w:bCs/>
                <w:sz w:val="22"/>
                <w:szCs w:val="22"/>
              </w:rPr>
            </w:pPr>
            <w:r w:rsidRPr="001A3885">
              <w:rPr>
                <w:rFonts w:ascii="Times New Roman" w:hAnsi="Times New Roman" w:cs="Times New Roman"/>
                <w:b/>
                <w:bCs/>
                <w:sz w:val="22"/>
                <w:szCs w:val="22"/>
              </w:rPr>
              <w:lastRenderedPageBreak/>
              <w:t>• Секция №</w:t>
            </w:r>
          </w:p>
        </w:tc>
        <w:tc>
          <w:tcPr>
            <w:tcW w:w="2769" w:type="dxa"/>
            <w:tcBorders>
              <w:top w:val="single" w:sz="4" w:space="0" w:color="000001"/>
              <w:left w:val="single" w:sz="4" w:space="0" w:color="000001"/>
              <w:bottom w:val="single" w:sz="4" w:space="0" w:color="000001"/>
              <w:right w:val="single" w:sz="4" w:space="0" w:color="000001"/>
            </w:tcBorders>
            <w:shd w:val="clear" w:color="auto" w:fill="FFFFFF"/>
          </w:tcPr>
          <w:p w14:paraId="46E3FBC7" w14:textId="66B10923" w:rsidR="000A532A" w:rsidRPr="001A3885" w:rsidRDefault="000A532A" w:rsidP="001A3885">
            <w:pPr>
              <w:spacing w:after="0" w:line="240" w:lineRule="auto"/>
              <w:ind w:firstLine="709"/>
              <w:contextualSpacing/>
              <w:jc w:val="both"/>
              <w:rPr>
                <w:rFonts w:ascii="Times New Roman" w:hAnsi="Times New Roman" w:cs="Times New Roman"/>
                <w:b/>
                <w:sz w:val="22"/>
                <w:szCs w:val="22"/>
              </w:rPr>
            </w:pPr>
          </w:p>
        </w:tc>
      </w:tr>
      <w:tr w:rsidR="000A532A" w:rsidRPr="001A3885" w14:paraId="14B6D9C6" w14:textId="77777777" w:rsidTr="00581EAF">
        <w:trPr>
          <w:cantSplit/>
          <w:trHeight w:val="241"/>
        </w:trPr>
        <w:tc>
          <w:tcPr>
            <w:tcW w:w="6585" w:type="dxa"/>
            <w:tcBorders>
              <w:top w:val="single" w:sz="4" w:space="0" w:color="000001"/>
              <w:left w:val="single" w:sz="4" w:space="0" w:color="000001"/>
              <w:bottom w:val="single" w:sz="4" w:space="0" w:color="000001"/>
            </w:tcBorders>
            <w:shd w:val="clear" w:color="auto" w:fill="FFFFFF"/>
          </w:tcPr>
          <w:p w14:paraId="0EA88AAC" w14:textId="77777777" w:rsidR="000A532A" w:rsidRPr="001A3885" w:rsidRDefault="000A532A" w:rsidP="001A3885">
            <w:pPr>
              <w:spacing w:after="0" w:line="240" w:lineRule="auto"/>
              <w:ind w:firstLine="709"/>
              <w:contextualSpacing/>
              <w:jc w:val="both"/>
              <w:rPr>
                <w:rFonts w:ascii="Times New Roman" w:hAnsi="Times New Roman" w:cs="Times New Roman"/>
                <w:b/>
                <w:bCs/>
                <w:sz w:val="22"/>
                <w:szCs w:val="22"/>
              </w:rPr>
            </w:pPr>
            <w:r w:rsidRPr="001A3885">
              <w:rPr>
                <w:rFonts w:ascii="Times New Roman" w:hAnsi="Times New Roman" w:cs="Times New Roman"/>
                <w:b/>
                <w:bCs/>
                <w:sz w:val="22"/>
                <w:szCs w:val="22"/>
              </w:rPr>
              <w:t>• Этаж</w:t>
            </w:r>
          </w:p>
        </w:tc>
        <w:tc>
          <w:tcPr>
            <w:tcW w:w="2769" w:type="dxa"/>
            <w:tcBorders>
              <w:top w:val="single" w:sz="4" w:space="0" w:color="000001"/>
              <w:left w:val="single" w:sz="4" w:space="0" w:color="000001"/>
              <w:bottom w:val="single" w:sz="4" w:space="0" w:color="000001"/>
              <w:right w:val="single" w:sz="4" w:space="0" w:color="000001"/>
            </w:tcBorders>
            <w:shd w:val="clear" w:color="auto" w:fill="FFFFFF"/>
          </w:tcPr>
          <w:p w14:paraId="72DC9E6E" w14:textId="34DB935C" w:rsidR="000A532A" w:rsidRPr="001A3885" w:rsidRDefault="000A532A" w:rsidP="001A3885">
            <w:pPr>
              <w:spacing w:after="0" w:line="240" w:lineRule="auto"/>
              <w:ind w:firstLine="709"/>
              <w:contextualSpacing/>
              <w:jc w:val="both"/>
              <w:rPr>
                <w:rFonts w:ascii="Times New Roman" w:hAnsi="Times New Roman" w:cs="Times New Roman"/>
                <w:b/>
                <w:sz w:val="22"/>
                <w:szCs w:val="22"/>
              </w:rPr>
            </w:pPr>
          </w:p>
        </w:tc>
      </w:tr>
      <w:tr w:rsidR="00D80423" w:rsidRPr="001A3885" w14:paraId="6D138213" w14:textId="77777777" w:rsidTr="00E93308">
        <w:trPr>
          <w:cantSplit/>
          <w:trHeight w:val="241"/>
        </w:trPr>
        <w:tc>
          <w:tcPr>
            <w:tcW w:w="6585" w:type="dxa"/>
            <w:tcBorders>
              <w:top w:val="single" w:sz="4" w:space="0" w:color="000001"/>
              <w:left w:val="single" w:sz="4" w:space="0" w:color="000001"/>
              <w:bottom w:val="single" w:sz="4" w:space="0" w:color="000001"/>
            </w:tcBorders>
            <w:shd w:val="clear" w:color="auto" w:fill="FFFFFF"/>
          </w:tcPr>
          <w:p w14:paraId="7E41E756" w14:textId="0E989F2C" w:rsidR="00D80423" w:rsidRPr="001A3885" w:rsidRDefault="00D80423" w:rsidP="001A3885">
            <w:pPr>
              <w:spacing w:after="0" w:line="240" w:lineRule="auto"/>
              <w:ind w:firstLine="709"/>
              <w:contextualSpacing/>
              <w:jc w:val="both"/>
              <w:rPr>
                <w:rFonts w:ascii="Times New Roman" w:hAnsi="Times New Roman" w:cs="Times New Roman"/>
                <w:b/>
                <w:bCs/>
                <w:sz w:val="22"/>
                <w:szCs w:val="22"/>
              </w:rPr>
            </w:pPr>
            <w:r w:rsidRPr="001A3885">
              <w:rPr>
                <w:rFonts w:ascii="Times New Roman" w:hAnsi="Times New Roman" w:cs="Times New Roman"/>
                <w:b/>
                <w:bCs/>
                <w:sz w:val="22"/>
                <w:szCs w:val="22"/>
              </w:rPr>
              <w:t>•Приведенная о</w:t>
            </w:r>
            <w:r w:rsidRPr="001A3885">
              <w:rPr>
                <w:rFonts w:ascii="Times New Roman" w:hAnsi="Times New Roman" w:cs="Times New Roman"/>
                <w:b/>
                <w:bCs/>
                <w:spacing w:val="-1"/>
                <w:sz w:val="22"/>
                <w:szCs w:val="22"/>
              </w:rPr>
              <w:t>бщая площадь квартиры с лоджией без коэффициента,</w:t>
            </w:r>
            <w:r w:rsidRPr="001A3885">
              <w:rPr>
                <w:rFonts w:ascii="Times New Roman" w:hAnsi="Times New Roman" w:cs="Times New Roman"/>
                <w:b/>
                <w:bCs/>
                <w:sz w:val="22"/>
                <w:szCs w:val="22"/>
              </w:rPr>
              <w:t xml:space="preserve"> </w:t>
            </w:r>
            <w:proofErr w:type="spellStart"/>
            <w:proofErr w:type="gramStart"/>
            <w:r w:rsidRPr="001A3885">
              <w:rPr>
                <w:rFonts w:ascii="Times New Roman" w:hAnsi="Times New Roman" w:cs="Times New Roman"/>
                <w:b/>
                <w:bCs/>
                <w:sz w:val="22"/>
                <w:szCs w:val="22"/>
              </w:rPr>
              <w:t>кв.м</w:t>
            </w:r>
            <w:proofErr w:type="spellEnd"/>
            <w:proofErr w:type="gramEnd"/>
          </w:p>
        </w:tc>
        <w:tc>
          <w:tcPr>
            <w:tcW w:w="2769" w:type="dxa"/>
            <w:tcBorders>
              <w:top w:val="single" w:sz="4" w:space="0" w:color="000001"/>
              <w:left w:val="single" w:sz="4" w:space="0" w:color="000001"/>
              <w:bottom w:val="single" w:sz="4" w:space="0" w:color="000001"/>
              <w:right w:val="single" w:sz="4" w:space="0" w:color="000001"/>
            </w:tcBorders>
            <w:shd w:val="clear" w:color="auto" w:fill="FFFFFF"/>
          </w:tcPr>
          <w:p w14:paraId="4154CB99" w14:textId="77777777" w:rsidR="00D80423" w:rsidRPr="001A3885" w:rsidRDefault="00D80423" w:rsidP="001A3885">
            <w:pPr>
              <w:spacing w:after="0" w:line="240" w:lineRule="auto"/>
              <w:ind w:firstLine="709"/>
              <w:contextualSpacing/>
              <w:jc w:val="both"/>
              <w:rPr>
                <w:rFonts w:ascii="Times New Roman" w:hAnsi="Times New Roman" w:cs="Times New Roman"/>
                <w:b/>
                <w:sz w:val="22"/>
                <w:szCs w:val="22"/>
              </w:rPr>
            </w:pPr>
          </w:p>
        </w:tc>
      </w:tr>
      <w:tr w:rsidR="00D80423" w:rsidRPr="001A3885" w14:paraId="7B6614C3" w14:textId="77777777" w:rsidTr="00E93308">
        <w:trPr>
          <w:cantSplit/>
          <w:trHeight w:val="241"/>
        </w:trPr>
        <w:tc>
          <w:tcPr>
            <w:tcW w:w="6585" w:type="dxa"/>
            <w:tcBorders>
              <w:top w:val="single" w:sz="4" w:space="0" w:color="000001"/>
              <w:left w:val="single" w:sz="4" w:space="0" w:color="000001"/>
              <w:bottom w:val="single" w:sz="4" w:space="0" w:color="000001"/>
            </w:tcBorders>
            <w:shd w:val="clear" w:color="auto" w:fill="FFFFFF"/>
          </w:tcPr>
          <w:p w14:paraId="5C2912B3" w14:textId="2B38FB7E" w:rsidR="00D80423" w:rsidRPr="001A3885" w:rsidRDefault="00D80423" w:rsidP="001A3885">
            <w:pPr>
              <w:spacing w:after="0" w:line="240" w:lineRule="auto"/>
              <w:ind w:firstLine="709"/>
              <w:contextualSpacing/>
              <w:jc w:val="both"/>
              <w:rPr>
                <w:rFonts w:ascii="Times New Roman" w:hAnsi="Times New Roman" w:cs="Times New Roman"/>
                <w:b/>
                <w:bCs/>
                <w:sz w:val="22"/>
                <w:szCs w:val="22"/>
              </w:rPr>
            </w:pPr>
            <w:r w:rsidRPr="001A3885">
              <w:rPr>
                <w:rFonts w:ascii="Times New Roman" w:hAnsi="Times New Roman" w:cs="Times New Roman"/>
                <w:b/>
                <w:bCs/>
                <w:sz w:val="22"/>
                <w:szCs w:val="22"/>
              </w:rPr>
              <w:t>• Приведенная о</w:t>
            </w:r>
            <w:r w:rsidRPr="001A3885">
              <w:rPr>
                <w:rFonts w:ascii="Times New Roman" w:hAnsi="Times New Roman" w:cs="Times New Roman"/>
                <w:b/>
                <w:bCs/>
                <w:spacing w:val="-1"/>
                <w:sz w:val="22"/>
                <w:szCs w:val="22"/>
              </w:rPr>
              <w:t>бщая площадь квартиры (с лоджией, с коэффициентом),</w:t>
            </w:r>
            <w:r w:rsidRPr="001A3885">
              <w:rPr>
                <w:rFonts w:ascii="Times New Roman" w:hAnsi="Times New Roman" w:cs="Times New Roman"/>
                <w:b/>
                <w:bCs/>
                <w:sz w:val="22"/>
                <w:szCs w:val="22"/>
              </w:rPr>
              <w:t xml:space="preserve"> </w:t>
            </w:r>
            <w:proofErr w:type="spellStart"/>
            <w:proofErr w:type="gramStart"/>
            <w:r w:rsidRPr="001A3885">
              <w:rPr>
                <w:rFonts w:ascii="Times New Roman" w:hAnsi="Times New Roman" w:cs="Times New Roman"/>
                <w:b/>
                <w:bCs/>
                <w:sz w:val="22"/>
                <w:szCs w:val="22"/>
              </w:rPr>
              <w:t>кв.м</w:t>
            </w:r>
            <w:proofErr w:type="spellEnd"/>
            <w:proofErr w:type="gramEnd"/>
          </w:p>
        </w:tc>
        <w:tc>
          <w:tcPr>
            <w:tcW w:w="2769" w:type="dxa"/>
            <w:tcBorders>
              <w:top w:val="single" w:sz="4" w:space="0" w:color="000001"/>
              <w:left w:val="single" w:sz="4" w:space="0" w:color="000001"/>
              <w:bottom w:val="single" w:sz="4" w:space="0" w:color="000001"/>
              <w:right w:val="single" w:sz="4" w:space="0" w:color="000001"/>
            </w:tcBorders>
            <w:shd w:val="clear" w:color="auto" w:fill="FFFFFF"/>
          </w:tcPr>
          <w:p w14:paraId="2EBF4926" w14:textId="77777777" w:rsidR="00D80423" w:rsidRPr="001A3885" w:rsidRDefault="00D80423" w:rsidP="001A3885">
            <w:pPr>
              <w:spacing w:after="0" w:line="240" w:lineRule="auto"/>
              <w:ind w:firstLine="709"/>
              <w:contextualSpacing/>
              <w:jc w:val="both"/>
              <w:rPr>
                <w:rFonts w:ascii="Times New Roman" w:hAnsi="Times New Roman" w:cs="Times New Roman"/>
                <w:b/>
                <w:sz w:val="22"/>
                <w:szCs w:val="22"/>
              </w:rPr>
            </w:pPr>
          </w:p>
        </w:tc>
      </w:tr>
      <w:tr w:rsidR="00D80423" w:rsidRPr="001A3885" w14:paraId="09A96ED5" w14:textId="77777777" w:rsidTr="00E93308">
        <w:trPr>
          <w:cantSplit/>
          <w:trHeight w:val="241"/>
        </w:trPr>
        <w:tc>
          <w:tcPr>
            <w:tcW w:w="6585" w:type="dxa"/>
            <w:tcBorders>
              <w:top w:val="single" w:sz="4" w:space="0" w:color="000001"/>
              <w:left w:val="single" w:sz="4" w:space="0" w:color="000001"/>
              <w:bottom w:val="single" w:sz="4" w:space="0" w:color="000001"/>
            </w:tcBorders>
            <w:shd w:val="clear" w:color="auto" w:fill="FFFFFF"/>
          </w:tcPr>
          <w:p w14:paraId="1124E23F" w14:textId="4414D615" w:rsidR="00D80423" w:rsidRPr="001A3885" w:rsidRDefault="00D80423" w:rsidP="001A3885">
            <w:pPr>
              <w:spacing w:after="0" w:line="240" w:lineRule="auto"/>
              <w:ind w:firstLine="709"/>
              <w:contextualSpacing/>
              <w:jc w:val="both"/>
              <w:rPr>
                <w:rFonts w:ascii="Times New Roman" w:hAnsi="Times New Roman" w:cs="Times New Roman"/>
                <w:b/>
                <w:bCs/>
                <w:sz w:val="22"/>
                <w:szCs w:val="22"/>
              </w:rPr>
            </w:pPr>
            <w:r w:rsidRPr="001A3885">
              <w:rPr>
                <w:rFonts w:ascii="Times New Roman" w:hAnsi="Times New Roman" w:cs="Times New Roman"/>
                <w:b/>
                <w:bCs/>
                <w:sz w:val="22"/>
                <w:szCs w:val="22"/>
              </w:rPr>
              <w:t xml:space="preserve">• </w:t>
            </w:r>
            <w:r w:rsidRPr="001A3885">
              <w:rPr>
                <w:rFonts w:ascii="Times New Roman" w:hAnsi="Times New Roman" w:cs="Times New Roman"/>
                <w:b/>
                <w:bCs/>
                <w:spacing w:val="-1"/>
                <w:sz w:val="22"/>
                <w:szCs w:val="22"/>
              </w:rPr>
              <w:t>Общая площадь квартиры (</w:t>
            </w:r>
            <w:r w:rsidRPr="001A3885">
              <w:rPr>
                <w:rFonts w:ascii="Times New Roman" w:hAnsi="Times New Roman" w:cs="Times New Roman"/>
                <w:b/>
                <w:bCs/>
                <w:sz w:val="22"/>
                <w:szCs w:val="22"/>
              </w:rPr>
              <w:t xml:space="preserve">без лоджии), </w:t>
            </w:r>
            <w:proofErr w:type="spellStart"/>
            <w:proofErr w:type="gramStart"/>
            <w:r w:rsidRPr="001A3885">
              <w:rPr>
                <w:rFonts w:ascii="Times New Roman" w:hAnsi="Times New Roman" w:cs="Times New Roman"/>
                <w:b/>
                <w:bCs/>
                <w:sz w:val="22"/>
                <w:szCs w:val="22"/>
              </w:rPr>
              <w:t>кв.м</w:t>
            </w:r>
            <w:proofErr w:type="spellEnd"/>
            <w:proofErr w:type="gramEnd"/>
          </w:p>
        </w:tc>
        <w:tc>
          <w:tcPr>
            <w:tcW w:w="2769" w:type="dxa"/>
            <w:tcBorders>
              <w:top w:val="single" w:sz="4" w:space="0" w:color="000001"/>
              <w:left w:val="single" w:sz="4" w:space="0" w:color="000001"/>
              <w:bottom w:val="single" w:sz="4" w:space="0" w:color="000001"/>
              <w:right w:val="single" w:sz="4" w:space="0" w:color="000001"/>
            </w:tcBorders>
            <w:shd w:val="clear" w:color="auto" w:fill="FFFFFF"/>
          </w:tcPr>
          <w:p w14:paraId="4F083A17" w14:textId="77777777" w:rsidR="00D80423" w:rsidRPr="001A3885" w:rsidRDefault="00D80423" w:rsidP="001A3885">
            <w:pPr>
              <w:spacing w:after="0" w:line="240" w:lineRule="auto"/>
              <w:ind w:firstLine="709"/>
              <w:contextualSpacing/>
              <w:jc w:val="both"/>
              <w:rPr>
                <w:rFonts w:ascii="Times New Roman" w:hAnsi="Times New Roman" w:cs="Times New Roman"/>
                <w:b/>
                <w:sz w:val="22"/>
                <w:szCs w:val="22"/>
              </w:rPr>
            </w:pPr>
          </w:p>
        </w:tc>
      </w:tr>
      <w:tr w:rsidR="00D80423" w:rsidRPr="001A3885" w14:paraId="60A195A5" w14:textId="77777777" w:rsidTr="00E93308">
        <w:trPr>
          <w:cantSplit/>
          <w:trHeight w:val="241"/>
        </w:trPr>
        <w:tc>
          <w:tcPr>
            <w:tcW w:w="6585" w:type="dxa"/>
            <w:tcBorders>
              <w:top w:val="single" w:sz="4" w:space="0" w:color="000001"/>
              <w:left w:val="single" w:sz="4" w:space="0" w:color="000001"/>
              <w:bottom w:val="single" w:sz="4" w:space="0" w:color="000001"/>
            </w:tcBorders>
            <w:shd w:val="clear" w:color="auto" w:fill="FFFFFF"/>
          </w:tcPr>
          <w:p w14:paraId="1B0E82A1" w14:textId="7EDE24DC" w:rsidR="00D80423" w:rsidRPr="001A3885" w:rsidRDefault="00D80423" w:rsidP="001A3885">
            <w:pPr>
              <w:spacing w:after="0" w:line="240" w:lineRule="auto"/>
              <w:ind w:firstLine="709"/>
              <w:contextualSpacing/>
              <w:jc w:val="both"/>
              <w:rPr>
                <w:rFonts w:ascii="Times New Roman" w:hAnsi="Times New Roman" w:cs="Times New Roman"/>
                <w:b/>
                <w:bCs/>
                <w:sz w:val="22"/>
                <w:szCs w:val="22"/>
              </w:rPr>
            </w:pPr>
            <w:r w:rsidRPr="001A3885">
              <w:rPr>
                <w:rFonts w:ascii="Times New Roman" w:hAnsi="Times New Roman" w:cs="Times New Roman"/>
                <w:b/>
                <w:bCs/>
                <w:sz w:val="22"/>
                <w:szCs w:val="22"/>
              </w:rPr>
              <w:t xml:space="preserve">• </w:t>
            </w:r>
            <w:r w:rsidRPr="001A3885">
              <w:rPr>
                <w:rFonts w:ascii="Times New Roman" w:hAnsi="Times New Roman" w:cs="Times New Roman"/>
                <w:b/>
                <w:bCs/>
                <w:spacing w:val="-1"/>
                <w:sz w:val="22"/>
                <w:szCs w:val="22"/>
              </w:rPr>
              <w:t>Жилая площадь квартиры,</w:t>
            </w:r>
            <w:r w:rsidRPr="001A3885">
              <w:rPr>
                <w:rFonts w:ascii="Times New Roman" w:hAnsi="Times New Roman" w:cs="Times New Roman"/>
                <w:b/>
                <w:bCs/>
                <w:sz w:val="22"/>
                <w:szCs w:val="22"/>
              </w:rPr>
              <w:t xml:space="preserve"> </w:t>
            </w:r>
            <w:proofErr w:type="spellStart"/>
            <w:proofErr w:type="gramStart"/>
            <w:r w:rsidRPr="001A3885">
              <w:rPr>
                <w:rFonts w:ascii="Times New Roman" w:hAnsi="Times New Roman" w:cs="Times New Roman"/>
                <w:b/>
                <w:bCs/>
                <w:sz w:val="22"/>
                <w:szCs w:val="22"/>
              </w:rPr>
              <w:t>кв.м</w:t>
            </w:r>
            <w:proofErr w:type="spellEnd"/>
            <w:proofErr w:type="gramEnd"/>
          </w:p>
        </w:tc>
        <w:tc>
          <w:tcPr>
            <w:tcW w:w="2769" w:type="dxa"/>
            <w:tcBorders>
              <w:top w:val="single" w:sz="4" w:space="0" w:color="000001"/>
              <w:left w:val="single" w:sz="4" w:space="0" w:color="000001"/>
              <w:bottom w:val="single" w:sz="4" w:space="0" w:color="000001"/>
              <w:right w:val="single" w:sz="4" w:space="0" w:color="000001"/>
            </w:tcBorders>
            <w:shd w:val="clear" w:color="auto" w:fill="FFFFFF"/>
          </w:tcPr>
          <w:p w14:paraId="16B609C5" w14:textId="77777777" w:rsidR="00D80423" w:rsidRPr="001A3885" w:rsidRDefault="00D80423" w:rsidP="001A3885">
            <w:pPr>
              <w:spacing w:after="0" w:line="240" w:lineRule="auto"/>
              <w:ind w:firstLine="709"/>
              <w:contextualSpacing/>
              <w:jc w:val="both"/>
              <w:rPr>
                <w:rFonts w:ascii="Times New Roman" w:hAnsi="Times New Roman" w:cs="Times New Roman"/>
                <w:b/>
                <w:sz w:val="22"/>
                <w:szCs w:val="22"/>
              </w:rPr>
            </w:pPr>
          </w:p>
        </w:tc>
      </w:tr>
      <w:tr w:rsidR="00D80423" w:rsidRPr="001A3885" w14:paraId="5607DDA8" w14:textId="77777777" w:rsidTr="00E93308">
        <w:trPr>
          <w:cantSplit/>
          <w:trHeight w:val="241"/>
        </w:trPr>
        <w:tc>
          <w:tcPr>
            <w:tcW w:w="6585" w:type="dxa"/>
            <w:tcBorders>
              <w:top w:val="single" w:sz="4" w:space="0" w:color="000001"/>
              <w:left w:val="single" w:sz="4" w:space="0" w:color="000001"/>
              <w:bottom w:val="single" w:sz="4" w:space="0" w:color="000001"/>
            </w:tcBorders>
            <w:shd w:val="clear" w:color="auto" w:fill="FFFFFF"/>
          </w:tcPr>
          <w:p w14:paraId="44D049A6" w14:textId="6EA9B052" w:rsidR="00D80423" w:rsidRPr="001A3885" w:rsidRDefault="00D80423" w:rsidP="001A3885">
            <w:pPr>
              <w:spacing w:after="0" w:line="240" w:lineRule="auto"/>
              <w:ind w:firstLine="709"/>
              <w:contextualSpacing/>
              <w:jc w:val="both"/>
              <w:rPr>
                <w:rFonts w:ascii="Times New Roman" w:hAnsi="Times New Roman" w:cs="Times New Roman"/>
                <w:b/>
                <w:bCs/>
                <w:sz w:val="22"/>
                <w:szCs w:val="22"/>
              </w:rPr>
            </w:pPr>
            <w:r w:rsidRPr="001A3885">
              <w:rPr>
                <w:rFonts w:ascii="Times New Roman" w:hAnsi="Times New Roman" w:cs="Times New Roman"/>
                <w:b/>
                <w:bCs/>
                <w:spacing w:val="-1"/>
                <w:sz w:val="22"/>
                <w:szCs w:val="22"/>
              </w:rPr>
              <w:t>• Площадь лоджии с коэффициентом 0,5,</w:t>
            </w:r>
            <w:r w:rsidRPr="001A3885">
              <w:rPr>
                <w:rFonts w:ascii="Times New Roman" w:hAnsi="Times New Roman" w:cs="Times New Roman"/>
                <w:b/>
                <w:bCs/>
                <w:sz w:val="22"/>
                <w:szCs w:val="22"/>
              </w:rPr>
              <w:t xml:space="preserve"> </w:t>
            </w:r>
            <w:proofErr w:type="spellStart"/>
            <w:proofErr w:type="gramStart"/>
            <w:r w:rsidRPr="001A3885">
              <w:rPr>
                <w:rFonts w:ascii="Times New Roman" w:hAnsi="Times New Roman" w:cs="Times New Roman"/>
                <w:b/>
                <w:bCs/>
                <w:sz w:val="22"/>
                <w:szCs w:val="22"/>
              </w:rPr>
              <w:t>кв.м</w:t>
            </w:r>
            <w:proofErr w:type="spellEnd"/>
            <w:proofErr w:type="gramEnd"/>
          </w:p>
        </w:tc>
        <w:tc>
          <w:tcPr>
            <w:tcW w:w="2769" w:type="dxa"/>
            <w:tcBorders>
              <w:top w:val="single" w:sz="4" w:space="0" w:color="000001"/>
              <w:left w:val="single" w:sz="4" w:space="0" w:color="000001"/>
              <w:bottom w:val="single" w:sz="4" w:space="0" w:color="000001"/>
              <w:right w:val="single" w:sz="4" w:space="0" w:color="000001"/>
            </w:tcBorders>
            <w:shd w:val="clear" w:color="auto" w:fill="FFFFFF"/>
          </w:tcPr>
          <w:p w14:paraId="05A64092" w14:textId="77777777" w:rsidR="00D80423" w:rsidRPr="001A3885" w:rsidRDefault="00D80423" w:rsidP="001A3885">
            <w:pPr>
              <w:spacing w:after="0" w:line="240" w:lineRule="auto"/>
              <w:ind w:firstLine="709"/>
              <w:contextualSpacing/>
              <w:jc w:val="both"/>
              <w:rPr>
                <w:rFonts w:ascii="Times New Roman" w:hAnsi="Times New Roman" w:cs="Times New Roman"/>
                <w:b/>
                <w:sz w:val="22"/>
                <w:szCs w:val="22"/>
              </w:rPr>
            </w:pPr>
          </w:p>
        </w:tc>
      </w:tr>
      <w:tr w:rsidR="00581EAF" w:rsidRPr="001A3885" w14:paraId="32BFEC6D" w14:textId="77777777" w:rsidTr="00581EAF">
        <w:trPr>
          <w:cantSplit/>
          <w:trHeight w:val="241"/>
        </w:trPr>
        <w:tc>
          <w:tcPr>
            <w:tcW w:w="6585" w:type="dxa"/>
            <w:tcBorders>
              <w:top w:val="single" w:sz="4" w:space="0" w:color="000001"/>
              <w:left w:val="single" w:sz="4" w:space="0" w:color="000001"/>
              <w:bottom w:val="single" w:sz="4" w:space="0" w:color="000001"/>
            </w:tcBorders>
            <w:shd w:val="clear" w:color="auto" w:fill="FFFFFF"/>
          </w:tcPr>
          <w:p w14:paraId="04B6CFD5" w14:textId="5DE67F2C" w:rsidR="00581EAF" w:rsidRPr="001A3885" w:rsidRDefault="00581EAF" w:rsidP="001A3885">
            <w:pPr>
              <w:spacing w:after="0" w:line="240" w:lineRule="auto"/>
              <w:ind w:firstLine="709"/>
              <w:contextualSpacing/>
              <w:jc w:val="both"/>
              <w:rPr>
                <w:rFonts w:ascii="Times New Roman" w:hAnsi="Times New Roman" w:cs="Times New Roman"/>
                <w:b/>
                <w:bCs/>
                <w:spacing w:val="-1"/>
                <w:sz w:val="22"/>
                <w:szCs w:val="22"/>
              </w:rPr>
            </w:pPr>
            <w:r w:rsidRPr="001A3885">
              <w:rPr>
                <w:rFonts w:ascii="Times New Roman" w:hAnsi="Times New Roman" w:cs="Times New Roman"/>
                <w:b/>
                <w:bCs/>
                <w:spacing w:val="-1"/>
                <w:sz w:val="22"/>
                <w:szCs w:val="22"/>
              </w:rPr>
              <w:t xml:space="preserve">• Площадь лоджии </w:t>
            </w:r>
            <w:r w:rsidR="00D80423" w:rsidRPr="001A3885">
              <w:rPr>
                <w:rFonts w:ascii="Times New Roman" w:hAnsi="Times New Roman" w:cs="Times New Roman"/>
                <w:b/>
                <w:bCs/>
                <w:spacing w:val="-1"/>
                <w:sz w:val="22"/>
                <w:szCs w:val="22"/>
              </w:rPr>
              <w:t>без коэффициента</w:t>
            </w:r>
            <w:r w:rsidRPr="001A3885">
              <w:rPr>
                <w:rFonts w:ascii="Times New Roman" w:hAnsi="Times New Roman" w:cs="Times New Roman"/>
                <w:b/>
                <w:bCs/>
                <w:spacing w:val="-1"/>
                <w:sz w:val="22"/>
                <w:szCs w:val="22"/>
              </w:rPr>
              <w:t>,</w:t>
            </w:r>
            <w:r w:rsidRPr="001A3885">
              <w:rPr>
                <w:rFonts w:ascii="Times New Roman" w:hAnsi="Times New Roman" w:cs="Times New Roman"/>
                <w:b/>
                <w:bCs/>
                <w:sz w:val="22"/>
                <w:szCs w:val="22"/>
              </w:rPr>
              <w:t xml:space="preserve"> </w:t>
            </w:r>
            <w:proofErr w:type="spellStart"/>
            <w:proofErr w:type="gramStart"/>
            <w:r w:rsidRPr="001A3885">
              <w:rPr>
                <w:rFonts w:ascii="Times New Roman" w:hAnsi="Times New Roman" w:cs="Times New Roman"/>
                <w:b/>
                <w:bCs/>
                <w:sz w:val="22"/>
                <w:szCs w:val="22"/>
              </w:rPr>
              <w:t>кв.м</w:t>
            </w:r>
            <w:proofErr w:type="spellEnd"/>
            <w:proofErr w:type="gramEnd"/>
          </w:p>
        </w:tc>
        <w:tc>
          <w:tcPr>
            <w:tcW w:w="2769" w:type="dxa"/>
            <w:tcBorders>
              <w:top w:val="single" w:sz="4" w:space="0" w:color="000001"/>
              <w:left w:val="single" w:sz="4" w:space="0" w:color="000001"/>
              <w:bottom w:val="single" w:sz="4" w:space="0" w:color="000001"/>
              <w:right w:val="single" w:sz="4" w:space="0" w:color="000001"/>
            </w:tcBorders>
            <w:shd w:val="clear" w:color="auto" w:fill="FFFFFF"/>
          </w:tcPr>
          <w:p w14:paraId="744FC184" w14:textId="77777777" w:rsidR="00581EAF" w:rsidRPr="001A3885" w:rsidRDefault="00581EAF" w:rsidP="001A3885">
            <w:pPr>
              <w:spacing w:after="0" w:line="240" w:lineRule="auto"/>
              <w:ind w:firstLine="709"/>
              <w:contextualSpacing/>
              <w:jc w:val="both"/>
              <w:rPr>
                <w:rFonts w:ascii="Times New Roman" w:hAnsi="Times New Roman" w:cs="Times New Roman"/>
                <w:b/>
                <w:sz w:val="22"/>
                <w:szCs w:val="22"/>
              </w:rPr>
            </w:pPr>
          </w:p>
        </w:tc>
      </w:tr>
    </w:tbl>
    <w:p w14:paraId="08EEC4B5" w14:textId="77777777" w:rsidR="000A532A" w:rsidRPr="001A3885" w:rsidRDefault="000A532A" w:rsidP="001A3885">
      <w:pPr>
        <w:spacing w:after="0" w:line="240" w:lineRule="auto"/>
        <w:ind w:firstLine="709"/>
        <w:contextualSpacing/>
        <w:jc w:val="both"/>
        <w:rPr>
          <w:rFonts w:ascii="Times New Roman" w:hAnsi="Times New Roman" w:cs="Times New Roman"/>
          <w:sz w:val="22"/>
          <w:szCs w:val="22"/>
        </w:rPr>
      </w:pPr>
    </w:p>
    <w:p w14:paraId="4AFD0056" w14:textId="2C0F63E1" w:rsidR="000A532A" w:rsidRPr="001A3885" w:rsidRDefault="000A532A"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b/>
          <w:bCs/>
          <w:i/>
          <w:iCs/>
          <w:sz w:val="22"/>
          <w:szCs w:val="22"/>
        </w:rPr>
        <w:t>Общая площадь квартиры</w:t>
      </w:r>
      <w:r w:rsidRPr="001A3885">
        <w:rPr>
          <w:rFonts w:ascii="Times New Roman" w:hAnsi="Times New Roman" w:cs="Times New Roman"/>
          <w:i/>
          <w:iCs/>
          <w:sz w:val="22"/>
          <w:szCs w:val="22"/>
        </w:rPr>
        <w:t xml:space="preserve"> </w:t>
      </w:r>
      <w:r w:rsidRPr="001A3885">
        <w:rPr>
          <w:rFonts w:ascii="Times New Roman" w:hAnsi="Times New Roman" w:cs="Times New Roman"/>
          <w:sz w:val="22"/>
          <w:szCs w:val="22"/>
        </w:rPr>
        <w:t xml:space="preserve">в соответствии с п.5 ст. 15 Жилищного Кодекса РФ состоит из суммы площадей всех частей Квартиры, включая площадь помещений </w:t>
      </w:r>
      <w:r w:rsidRPr="001A3885">
        <w:rPr>
          <w:rFonts w:ascii="Times New Roman" w:hAnsi="Times New Roman" w:cs="Times New Roman"/>
          <w:spacing w:val="-1"/>
          <w:sz w:val="22"/>
          <w:szCs w:val="22"/>
        </w:rPr>
        <w:t xml:space="preserve">вспомогательного использования, предназначенных для удовлетворения гражданами бытовых и </w:t>
      </w:r>
      <w:r w:rsidRPr="001A3885">
        <w:rPr>
          <w:rFonts w:ascii="Times New Roman" w:hAnsi="Times New Roman" w:cs="Times New Roman"/>
          <w:sz w:val="22"/>
          <w:szCs w:val="22"/>
        </w:rPr>
        <w:t xml:space="preserve">иных нужд, связанных с их проживанием в Квартире, за исключением балконов и террас. </w:t>
      </w:r>
    </w:p>
    <w:p w14:paraId="6702C000" w14:textId="7F9B3AB4" w:rsidR="000A532A" w:rsidRPr="001A3885" w:rsidRDefault="000A532A"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b/>
          <w:bCs/>
          <w:i/>
          <w:iCs/>
          <w:sz w:val="22"/>
          <w:szCs w:val="22"/>
        </w:rPr>
        <w:t>Общая площадь</w:t>
      </w:r>
      <w:r w:rsidRPr="001A3885">
        <w:rPr>
          <w:rFonts w:ascii="Times New Roman" w:hAnsi="Times New Roman" w:cs="Times New Roman"/>
          <w:i/>
          <w:iCs/>
          <w:sz w:val="22"/>
          <w:szCs w:val="22"/>
        </w:rPr>
        <w:t xml:space="preserve"> </w:t>
      </w:r>
      <w:r w:rsidRPr="001A3885">
        <w:rPr>
          <w:rFonts w:ascii="Times New Roman" w:hAnsi="Times New Roman" w:cs="Times New Roman"/>
          <w:b/>
          <w:bCs/>
          <w:i/>
          <w:iCs/>
          <w:sz w:val="22"/>
          <w:szCs w:val="22"/>
        </w:rPr>
        <w:t>Квартиры</w:t>
      </w:r>
      <w:r w:rsidRPr="001A3885">
        <w:rPr>
          <w:rFonts w:ascii="Times New Roman" w:hAnsi="Times New Roman" w:cs="Times New Roman"/>
          <w:sz w:val="22"/>
          <w:szCs w:val="22"/>
        </w:rPr>
        <w:t xml:space="preserve">, указанная в данном пункте настоящего Договора, в том числе и площади отдельных помещений, расположенных в Квартире, являются проектными (ориентировочными) и могут измениться на момент окончания строительства Объекта, как в большую, так и меньшую сторону. Окончательная (фактическая) площадь Квартиры (в т.ч. площади отдельных помещений) определяется по завершению строительства Объекта путем проведения замеров кадастровым инженером в установленном порядке и отражается в Ведомости помещений и их площадей, являющейся неотъемлемой частью Технического плана здания, оформляемого на Объект строительства и необходимого для кадастрового учета Квартиры. После получения Разрешения на ввод объекта в эксплуатацию данная Ведомость помещений будет размещена на сайте Застройщика и (или) сайте жилого комплекса. </w:t>
      </w:r>
    </w:p>
    <w:p w14:paraId="47997161" w14:textId="7D951DF2" w:rsidR="00D80423" w:rsidRPr="001A3885" w:rsidRDefault="00D80423" w:rsidP="001A3885">
      <w:pPr>
        <w:widowControl/>
        <w:suppressAutoHyphens w:val="0"/>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b/>
          <w:bCs/>
          <w:i/>
          <w:iCs/>
          <w:sz w:val="22"/>
          <w:szCs w:val="22"/>
        </w:rPr>
        <w:t>Общая приведенная площадь Квартиры с лоджией без коэффициента</w:t>
      </w:r>
      <w:r w:rsidRPr="001A3885">
        <w:rPr>
          <w:rFonts w:ascii="Times New Roman" w:hAnsi="Times New Roman" w:cs="Times New Roman"/>
          <w:sz w:val="22"/>
          <w:szCs w:val="22"/>
        </w:rPr>
        <w:t xml:space="preserve">, в том числе и площади отдельных помещений, расположенных в Квартире, указанные в данном пункте настоящего Договора, </w:t>
      </w:r>
      <w:r w:rsidRPr="001A3885">
        <w:rPr>
          <w:rFonts w:ascii="Times New Roman" w:eastAsiaTheme="minorEastAsia" w:hAnsi="Times New Roman" w:cs="Times New Roman"/>
          <w:sz w:val="22"/>
          <w:szCs w:val="22"/>
          <w:lang w:eastAsia="ru-RU"/>
        </w:rPr>
        <w:t>состоит из суммы общей площади жилого помещения и площади лоджии, веранды, балкона, террасы</w:t>
      </w:r>
      <w:r w:rsidRPr="001A3885">
        <w:rPr>
          <w:rFonts w:ascii="Times New Roman" w:hAnsi="Times New Roman" w:cs="Times New Roman"/>
          <w:sz w:val="22"/>
          <w:szCs w:val="22"/>
        </w:rPr>
        <w:t xml:space="preserve">, является проектными (ориентировочными) и могут измениться на момент окончания строительства Объекта, как в большую, так и меньшую сторону. Окончательная (фактическая) общая приведенная площадь Квартиры (в т.ч. площади отдельных помещений) определяется по завершению строительства Объекта путем проведения замеров кадастровым инженером в установленном порядке и отражается в Ведомости помещений и их площадей, являющейся неотъемлемой частью Технического плана здания, оформляемого на Объект строительства и необходимого для кадастрового учета Квартиры. </w:t>
      </w:r>
    </w:p>
    <w:p w14:paraId="6F8CBB41" w14:textId="7925365A" w:rsidR="000A532A" w:rsidRPr="001A3885" w:rsidRDefault="000A532A" w:rsidP="001A3885">
      <w:pPr>
        <w:widowControl/>
        <w:suppressAutoHyphens w:val="0"/>
        <w:spacing w:after="0" w:line="240" w:lineRule="auto"/>
        <w:ind w:firstLine="709"/>
        <w:contextualSpacing/>
        <w:jc w:val="both"/>
        <w:rPr>
          <w:rFonts w:ascii="Times New Roman" w:eastAsiaTheme="minorEastAsia" w:hAnsi="Times New Roman" w:cs="Times New Roman"/>
          <w:sz w:val="22"/>
          <w:szCs w:val="22"/>
          <w:lang w:eastAsia="ru-RU"/>
        </w:rPr>
      </w:pPr>
      <w:r w:rsidRPr="001A3885">
        <w:rPr>
          <w:rFonts w:ascii="Times New Roman" w:hAnsi="Times New Roman" w:cs="Times New Roman"/>
          <w:b/>
          <w:bCs/>
          <w:i/>
          <w:iCs/>
          <w:sz w:val="22"/>
          <w:szCs w:val="22"/>
        </w:rPr>
        <w:t>Общая приведенная площадь Квартиры</w:t>
      </w:r>
      <w:r w:rsidR="00D80423" w:rsidRPr="001A3885">
        <w:rPr>
          <w:rFonts w:ascii="Times New Roman" w:hAnsi="Times New Roman" w:cs="Times New Roman"/>
          <w:b/>
          <w:bCs/>
          <w:i/>
          <w:iCs/>
          <w:sz w:val="22"/>
          <w:szCs w:val="22"/>
        </w:rPr>
        <w:t xml:space="preserve"> с лоджией с коэффициентом</w:t>
      </w:r>
      <w:r w:rsidRPr="001A3885">
        <w:rPr>
          <w:rFonts w:ascii="Times New Roman" w:hAnsi="Times New Roman" w:cs="Times New Roman"/>
          <w:sz w:val="22"/>
          <w:szCs w:val="22"/>
        </w:rPr>
        <w:t xml:space="preserve">, в том числе и площади отдельных помещений, расположенных в Квартире, указанные в данном пункте настоящего Договора, </w:t>
      </w:r>
      <w:r w:rsidRPr="001A3885">
        <w:rPr>
          <w:rFonts w:ascii="Times New Roman" w:eastAsiaTheme="minorEastAsia" w:hAnsi="Times New Roman" w:cs="Times New Roman"/>
          <w:sz w:val="22"/>
          <w:szCs w:val="22"/>
          <w:lang w:eastAsia="ru-RU"/>
        </w:rPr>
        <w:t xml:space="preserve">состоит из суммы общей площади жилого помещения и площади лоджии, веранды, балкона, террасы с понижающими </w:t>
      </w:r>
      <w:hyperlink r:id="rId9">
        <w:r w:rsidRPr="001A3885">
          <w:rPr>
            <w:rFonts w:ascii="Times New Roman" w:eastAsiaTheme="minorEastAsia" w:hAnsi="Times New Roman" w:cs="Times New Roman"/>
            <w:sz w:val="22"/>
            <w:szCs w:val="22"/>
            <w:lang w:eastAsia="ru-RU"/>
          </w:rPr>
          <w:t>коэффициентами</w:t>
        </w:r>
      </w:hyperlink>
      <w:r w:rsidRPr="001A3885">
        <w:rPr>
          <w:rFonts w:ascii="Times New Roman" w:eastAsiaTheme="minorEastAsia" w:hAnsi="Times New Roman" w:cs="Times New Roman"/>
          <w:sz w:val="22"/>
          <w:szCs w:val="22"/>
          <w:lang w:eastAsia="ru-RU"/>
        </w:rPr>
        <w:t xml:space="preserve">, установленными федеральным органом исполнительной власти, указанным в </w:t>
      </w:r>
      <w:hyperlink r:id="rId10">
        <w:r w:rsidRPr="001A3885">
          <w:rPr>
            <w:rFonts w:ascii="Times New Roman" w:eastAsiaTheme="minorEastAsia" w:hAnsi="Times New Roman" w:cs="Times New Roman"/>
            <w:sz w:val="22"/>
            <w:szCs w:val="22"/>
            <w:lang w:eastAsia="ru-RU"/>
          </w:rPr>
          <w:t>части 1 статьи 23</w:t>
        </w:r>
      </w:hyperlink>
      <w:r w:rsidRPr="001A3885">
        <w:rPr>
          <w:rFonts w:ascii="Times New Roman" w:eastAsiaTheme="minorEastAsia" w:hAnsi="Times New Roman" w:cs="Times New Roman"/>
          <w:sz w:val="22"/>
          <w:szCs w:val="22"/>
          <w:lang w:eastAsia="ru-RU"/>
        </w:rPr>
        <w:t xml:space="preserve"> Федерального закона 214-ФЗ</w:t>
      </w:r>
      <w:r w:rsidRPr="001A3885">
        <w:rPr>
          <w:rFonts w:ascii="Times New Roman" w:hAnsi="Times New Roman" w:cs="Times New Roman"/>
          <w:sz w:val="22"/>
          <w:szCs w:val="22"/>
        </w:rPr>
        <w:t>, является проектными (ориентировочными) и могут измениться на момент окончания строительства Объекта, как в большую, так и меньшую сторону. Окончательная (фактическая) общая приведенная площадь Квартиры (в т.ч. площади отдельных помещений) определяется по завершению строительства Объекта путем проведения замеров кадастровым инженером в установленном порядке и отражается в Ведомости помещений и их площадей, являющейся неотъемлемой частью Технического плана здания, оформляемого на Объект строительства и необходимого для кадастрового учета Квартиры. После получения Разрешения на ввод объекта в эксплуатацию данная Ведомость помещений будет размещена на сайте Застройщика и (или) сайте жилого комплекса. При этом, изменение размера общей площади Квартиры (в т.ч. площади отдельных помещений) в сторону увеличения или уменьшения на 5% и меньше размера общей площади, указанного в п.2.2</w:t>
      </w:r>
      <w:r w:rsidR="00BE61DE" w:rsidRPr="001A3885">
        <w:rPr>
          <w:rFonts w:ascii="Times New Roman" w:hAnsi="Times New Roman" w:cs="Times New Roman"/>
          <w:sz w:val="22"/>
          <w:szCs w:val="22"/>
        </w:rPr>
        <w:t>.</w:t>
      </w:r>
      <w:r w:rsidRPr="001A3885">
        <w:rPr>
          <w:rFonts w:ascii="Times New Roman" w:hAnsi="Times New Roman" w:cs="Times New Roman"/>
          <w:sz w:val="22"/>
          <w:szCs w:val="22"/>
        </w:rPr>
        <w:t xml:space="preserve"> Договора, не является существенным</w:t>
      </w:r>
    </w:p>
    <w:p w14:paraId="04F8A51A" w14:textId="77777777" w:rsidR="000A532A" w:rsidRPr="001A3885" w:rsidRDefault="000A532A"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b/>
          <w:bCs/>
          <w:i/>
          <w:iCs/>
          <w:sz w:val="22"/>
          <w:szCs w:val="22"/>
        </w:rPr>
        <w:t>План объекта долевого строительства</w:t>
      </w:r>
      <w:r w:rsidRPr="001A3885">
        <w:rPr>
          <w:rFonts w:ascii="Times New Roman" w:hAnsi="Times New Roman" w:cs="Times New Roman"/>
          <w:sz w:val="22"/>
          <w:szCs w:val="22"/>
        </w:rPr>
        <w:t>,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или частей являющегося объектом долевого строительства нежилого помещения, местоположение объекта долевого строительства на этаже строящихся (создаваемых) многоквартирного дома и (или) иного объекта недвижимости, указан в приложении 2 к настоящему договору, является неотъемлемой частью договора.</w:t>
      </w:r>
    </w:p>
    <w:p w14:paraId="4A9E9B42" w14:textId="4265A89D" w:rsidR="00D80423" w:rsidRPr="001A3885" w:rsidRDefault="00D80423"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1.4. Кроме Квартиры Участник долевого строительства по результатам строительства в Объекте приобретает также долю в праве общей долевой собственности на общее имущество Объекта</w:t>
      </w:r>
      <w:r w:rsidR="001A3885" w:rsidRPr="001A3885">
        <w:rPr>
          <w:rFonts w:ascii="Times New Roman" w:hAnsi="Times New Roman" w:cs="Times New Roman"/>
          <w:sz w:val="22"/>
          <w:szCs w:val="22"/>
        </w:rPr>
        <w:t xml:space="preserve"> после государственной регистрации права собственности на Квартиру в ЕГРН</w:t>
      </w:r>
      <w:r w:rsidRPr="001A3885">
        <w:rPr>
          <w:rFonts w:ascii="Times New Roman" w:hAnsi="Times New Roman" w:cs="Times New Roman"/>
          <w:sz w:val="22"/>
          <w:szCs w:val="22"/>
        </w:rPr>
        <w:t>.</w:t>
      </w:r>
    </w:p>
    <w:p w14:paraId="41B71775" w14:textId="77777777" w:rsidR="00D80423" w:rsidRPr="001A3885" w:rsidRDefault="00D80423"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lastRenderedPageBreak/>
        <w:t>1.5. Застройщик гарантирует Участнику Долевого строительства, что на дату подписания настоящего Договора права требования на Объект долевого строительства не проданы, не заложены, не являются предметом спора, ареста, судебного разбирательства, не обременены какими-либо иными правами третьих лиц.</w:t>
      </w:r>
    </w:p>
    <w:p w14:paraId="17218BF4" w14:textId="77777777" w:rsidR="000A532A" w:rsidRPr="001A3885" w:rsidRDefault="000A532A" w:rsidP="001A3885">
      <w:pPr>
        <w:shd w:val="clear" w:color="auto" w:fill="FFFFFF"/>
        <w:tabs>
          <w:tab w:val="left" w:leader="underscore" w:pos="11288"/>
        </w:tabs>
        <w:spacing w:after="0" w:line="240" w:lineRule="auto"/>
        <w:ind w:firstLine="709"/>
        <w:contextualSpacing/>
        <w:jc w:val="both"/>
        <w:rPr>
          <w:rFonts w:ascii="Times New Roman" w:hAnsi="Times New Roman" w:cs="Times New Roman"/>
          <w:b/>
          <w:bCs/>
          <w:spacing w:val="-3"/>
          <w:sz w:val="22"/>
          <w:szCs w:val="22"/>
        </w:rPr>
      </w:pPr>
    </w:p>
    <w:p w14:paraId="1C989C87" w14:textId="2AFF16FC" w:rsidR="00392ACC" w:rsidRPr="001A3885" w:rsidRDefault="004F79A4" w:rsidP="001A3885">
      <w:pPr>
        <w:shd w:val="clear" w:color="auto" w:fill="FFFFFF"/>
        <w:tabs>
          <w:tab w:val="left" w:leader="underscore" w:pos="11288"/>
        </w:tabs>
        <w:spacing w:after="0" w:line="240" w:lineRule="auto"/>
        <w:ind w:firstLine="709"/>
        <w:contextualSpacing/>
        <w:jc w:val="center"/>
        <w:rPr>
          <w:rFonts w:ascii="Times New Roman" w:hAnsi="Times New Roman" w:cs="Times New Roman"/>
          <w:b/>
          <w:bCs/>
          <w:iCs/>
          <w:spacing w:val="-3"/>
          <w:sz w:val="22"/>
          <w:szCs w:val="22"/>
        </w:rPr>
      </w:pPr>
      <w:r w:rsidRPr="001A3885">
        <w:rPr>
          <w:rFonts w:ascii="Times New Roman" w:hAnsi="Times New Roman" w:cs="Times New Roman"/>
          <w:b/>
          <w:bCs/>
          <w:spacing w:val="-3"/>
          <w:sz w:val="22"/>
          <w:szCs w:val="22"/>
        </w:rPr>
        <w:t xml:space="preserve">Статья 2. </w:t>
      </w:r>
      <w:r w:rsidRPr="001A3885">
        <w:rPr>
          <w:rFonts w:ascii="Times New Roman" w:hAnsi="Times New Roman" w:cs="Times New Roman"/>
          <w:b/>
          <w:bCs/>
          <w:iCs/>
          <w:spacing w:val="-3"/>
          <w:sz w:val="22"/>
          <w:szCs w:val="22"/>
        </w:rPr>
        <w:t>СРОКИ ПЕРЕДАЧИ КВАРТИРЫ</w:t>
      </w:r>
    </w:p>
    <w:p w14:paraId="25B9B485" w14:textId="77777777" w:rsidR="00392ACC" w:rsidRPr="001A3885" w:rsidRDefault="00392ACC" w:rsidP="001A3885">
      <w:pPr>
        <w:shd w:val="clear" w:color="auto" w:fill="FFFFFF"/>
        <w:spacing w:after="0" w:line="240" w:lineRule="auto"/>
        <w:ind w:firstLine="709"/>
        <w:contextualSpacing/>
        <w:jc w:val="both"/>
        <w:rPr>
          <w:rFonts w:ascii="Times New Roman" w:hAnsi="Times New Roman" w:cs="Times New Roman"/>
          <w:b/>
          <w:bCs/>
          <w:iCs/>
          <w:spacing w:val="-3"/>
          <w:sz w:val="22"/>
          <w:szCs w:val="22"/>
        </w:rPr>
      </w:pPr>
    </w:p>
    <w:p w14:paraId="604F251C" w14:textId="3156DB73" w:rsidR="00392ACC" w:rsidRPr="001A3885" w:rsidRDefault="004F79A4"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pacing w:val="-9"/>
          <w:sz w:val="22"/>
          <w:szCs w:val="22"/>
        </w:rPr>
        <w:t>2.1.</w:t>
      </w:r>
      <w:r w:rsidRPr="001A3885">
        <w:rPr>
          <w:rFonts w:ascii="Times New Roman" w:hAnsi="Times New Roman" w:cs="Times New Roman"/>
          <w:sz w:val="22"/>
          <w:szCs w:val="22"/>
        </w:rPr>
        <w:tab/>
        <w:t xml:space="preserve">Застройщик обязан передать Квартиру Участнику долевого строительства по акту приема-передачи в порядке, установленном действующим законодательством, </w:t>
      </w:r>
      <w:r w:rsidR="00070275" w:rsidRPr="001A3885">
        <w:rPr>
          <w:rFonts w:ascii="Times New Roman" w:hAnsi="Times New Roman" w:cs="Times New Roman"/>
          <w:sz w:val="22"/>
          <w:szCs w:val="22"/>
        </w:rPr>
        <w:t xml:space="preserve">в срок до </w:t>
      </w:r>
      <w:r w:rsidR="00D80423" w:rsidRPr="001A3885">
        <w:rPr>
          <w:rFonts w:ascii="Times New Roman" w:hAnsi="Times New Roman" w:cs="Times New Roman"/>
          <w:sz w:val="22"/>
          <w:szCs w:val="22"/>
        </w:rPr>
        <w:t>30.06.2029</w:t>
      </w:r>
      <w:r w:rsidRPr="001A3885">
        <w:rPr>
          <w:rFonts w:ascii="Times New Roman" w:hAnsi="Times New Roman" w:cs="Times New Roman"/>
          <w:sz w:val="22"/>
          <w:szCs w:val="22"/>
        </w:rPr>
        <w:t xml:space="preserve">, после ввода Объекта в эксплуатацию, в состоянии, соответствующем п. 2.3. Договора, при условии выполнения п. 5.1. Договора. </w:t>
      </w:r>
    </w:p>
    <w:p w14:paraId="574F985C" w14:textId="77777777" w:rsidR="00392ACC" w:rsidRPr="001A3885" w:rsidRDefault="004F79A4" w:rsidP="001A3885">
      <w:pPr>
        <w:shd w:val="clear" w:color="auto" w:fill="FFFFFF"/>
        <w:spacing w:after="0" w:line="240" w:lineRule="auto"/>
        <w:ind w:firstLine="709"/>
        <w:contextualSpacing/>
        <w:jc w:val="both"/>
        <w:rPr>
          <w:rFonts w:ascii="Times New Roman" w:hAnsi="Times New Roman" w:cs="Times New Roman"/>
          <w:color w:val="000000"/>
          <w:spacing w:val="-1"/>
          <w:sz w:val="22"/>
          <w:szCs w:val="22"/>
        </w:rPr>
      </w:pPr>
      <w:r w:rsidRPr="001A3885">
        <w:rPr>
          <w:rFonts w:ascii="Times New Roman" w:hAnsi="Times New Roman" w:cs="Times New Roman"/>
          <w:color w:val="000000"/>
          <w:spacing w:val="4"/>
          <w:sz w:val="22"/>
          <w:szCs w:val="22"/>
        </w:rPr>
        <w:t xml:space="preserve">Застройщик вправе передать Объекты долевого строительства Дольщику досрочно, в любое время после </w:t>
      </w:r>
      <w:r w:rsidRPr="001A3885">
        <w:rPr>
          <w:rFonts w:ascii="Times New Roman" w:hAnsi="Times New Roman" w:cs="Times New Roman"/>
          <w:color w:val="000000"/>
          <w:spacing w:val="1"/>
          <w:sz w:val="22"/>
          <w:szCs w:val="22"/>
        </w:rPr>
        <w:t xml:space="preserve">фактического получения разрешения на ввод </w:t>
      </w:r>
      <w:r w:rsidRPr="001A3885">
        <w:rPr>
          <w:rFonts w:ascii="Times New Roman" w:hAnsi="Times New Roman" w:cs="Times New Roman"/>
          <w:sz w:val="22"/>
          <w:szCs w:val="22"/>
        </w:rPr>
        <w:t>многоквартирного дома</w:t>
      </w:r>
      <w:r w:rsidRPr="001A3885">
        <w:rPr>
          <w:rFonts w:ascii="Times New Roman" w:hAnsi="Times New Roman" w:cs="Times New Roman"/>
          <w:color w:val="000000"/>
          <w:spacing w:val="1"/>
          <w:sz w:val="22"/>
          <w:szCs w:val="22"/>
        </w:rPr>
        <w:t xml:space="preserve"> в эксплуатацию. Дольщик не вправе </w:t>
      </w:r>
      <w:r w:rsidRPr="001A3885">
        <w:rPr>
          <w:rFonts w:ascii="Times New Roman" w:hAnsi="Times New Roman" w:cs="Times New Roman"/>
          <w:color w:val="000000"/>
          <w:spacing w:val="-1"/>
          <w:sz w:val="22"/>
          <w:szCs w:val="22"/>
        </w:rPr>
        <w:t>отказываться от досрочной приёмки Объектов долевого строительства</w:t>
      </w:r>
    </w:p>
    <w:p w14:paraId="2394DE8F" w14:textId="7D8E4C7C" w:rsidR="00392ACC" w:rsidRPr="001A3885" w:rsidRDefault="004F79A4" w:rsidP="001A3885">
      <w:pPr>
        <w:widowControl/>
        <w:suppressAutoHyphens w:val="0"/>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pacing w:val="-8"/>
          <w:sz w:val="22"/>
          <w:szCs w:val="22"/>
        </w:rPr>
        <w:t xml:space="preserve">2.2. </w:t>
      </w:r>
      <w:r w:rsidRPr="001A3885">
        <w:rPr>
          <w:rFonts w:ascii="Times New Roman" w:hAnsi="Times New Roman" w:cs="Times New Roman"/>
          <w:sz w:val="22"/>
          <w:szCs w:val="22"/>
        </w:rPr>
        <w:t>Сообщение Застройщика о готовности к передаче Квартиры направляется Участнику долевого строительства не позднее чем за 30 рабочих дней</w:t>
      </w:r>
      <w:r w:rsidR="00A65F2F" w:rsidRPr="001A3885">
        <w:rPr>
          <w:rFonts w:ascii="Times New Roman" w:hAnsi="Times New Roman" w:cs="Times New Roman"/>
          <w:sz w:val="22"/>
          <w:szCs w:val="22"/>
        </w:rPr>
        <w:t xml:space="preserve"> </w:t>
      </w:r>
      <w:r w:rsidRPr="001A3885">
        <w:rPr>
          <w:rFonts w:ascii="Times New Roman" w:hAnsi="Times New Roman" w:cs="Times New Roman"/>
          <w:sz w:val="22"/>
          <w:szCs w:val="22"/>
          <w:lang w:eastAsia="ru-RU"/>
        </w:rPr>
        <w:t>до наступления установленного договором срока передачи объекта долевого строительства</w:t>
      </w:r>
      <w:r w:rsidRPr="001A3885">
        <w:rPr>
          <w:rFonts w:ascii="Times New Roman" w:hAnsi="Times New Roman" w:cs="Times New Roman"/>
          <w:sz w:val="22"/>
          <w:szCs w:val="22"/>
        </w:rPr>
        <w:t xml:space="preserve">, заказным </w:t>
      </w:r>
      <w:r w:rsidR="003250CB" w:rsidRPr="001A3885">
        <w:rPr>
          <w:rFonts w:ascii="Times New Roman" w:hAnsi="Times New Roman" w:cs="Times New Roman"/>
          <w:sz w:val="22"/>
          <w:szCs w:val="22"/>
        </w:rPr>
        <w:t xml:space="preserve">(ценным) </w:t>
      </w:r>
      <w:r w:rsidRPr="001A3885">
        <w:rPr>
          <w:rFonts w:ascii="Times New Roman" w:hAnsi="Times New Roman" w:cs="Times New Roman"/>
          <w:sz w:val="22"/>
          <w:szCs w:val="22"/>
        </w:rPr>
        <w:t>письмом с описью вложения, с уведомлением о вручении по указанному в настоящем Договоре адресу или вручено участнику долевого строительства лично под расписку.</w:t>
      </w:r>
    </w:p>
    <w:p w14:paraId="0A6FF1A7" w14:textId="00B6AD24" w:rsidR="00692A6E" w:rsidRPr="001A3885" w:rsidRDefault="00692A6E" w:rsidP="001A3885">
      <w:pPr>
        <w:widowControl/>
        <w:suppressAutoHyphens w:val="0"/>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xml:space="preserve">Участник долевого строительства, получивший сообщение застройщика о завершении строительства (создания) многоквартирного дома и (или) иного объекта недвижимости в соответствии с договором и </w:t>
      </w:r>
      <w:r w:rsidR="00C63FE2" w:rsidRPr="001A3885">
        <w:rPr>
          <w:rFonts w:ascii="Times New Roman" w:hAnsi="Times New Roman" w:cs="Times New Roman"/>
          <w:sz w:val="22"/>
          <w:szCs w:val="22"/>
        </w:rPr>
        <w:t xml:space="preserve">сообщением </w:t>
      </w:r>
      <w:r w:rsidRPr="001A3885">
        <w:rPr>
          <w:rFonts w:ascii="Times New Roman" w:hAnsi="Times New Roman" w:cs="Times New Roman"/>
          <w:sz w:val="22"/>
          <w:szCs w:val="22"/>
        </w:rPr>
        <w:t>о готовности объекта долевого строительства к передаче, обязан приступить к его принятию</w:t>
      </w:r>
      <w:r w:rsidR="006E2932" w:rsidRPr="001A3885">
        <w:rPr>
          <w:rFonts w:ascii="Times New Roman" w:hAnsi="Times New Roman" w:cs="Times New Roman"/>
          <w:sz w:val="22"/>
          <w:szCs w:val="22"/>
        </w:rPr>
        <w:t>, осмотру</w:t>
      </w:r>
      <w:r w:rsidRPr="001A3885">
        <w:rPr>
          <w:rFonts w:ascii="Times New Roman" w:hAnsi="Times New Roman" w:cs="Times New Roman"/>
          <w:sz w:val="22"/>
          <w:szCs w:val="22"/>
        </w:rPr>
        <w:t xml:space="preserve"> </w:t>
      </w:r>
      <w:r w:rsidR="006E2932" w:rsidRPr="001A3885">
        <w:rPr>
          <w:rFonts w:ascii="Times New Roman" w:hAnsi="Times New Roman" w:cs="Times New Roman"/>
          <w:sz w:val="22"/>
          <w:szCs w:val="22"/>
        </w:rPr>
        <w:t>в сроки, указанны</w:t>
      </w:r>
      <w:r w:rsidR="00C63FE2" w:rsidRPr="001A3885">
        <w:rPr>
          <w:rFonts w:ascii="Times New Roman" w:hAnsi="Times New Roman" w:cs="Times New Roman"/>
          <w:sz w:val="22"/>
          <w:szCs w:val="22"/>
        </w:rPr>
        <w:t>е</w:t>
      </w:r>
      <w:r w:rsidR="006E2932" w:rsidRPr="001A3885">
        <w:rPr>
          <w:rFonts w:ascii="Times New Roman" w:hAnsi="Times New Roman" w:cs="Times New Roman"/>
          <w:sz w:val="22"/>
          <w:szCs w:val="22"/>
        </w:rPr>
        <w:t xml:space="preserve"> в Сообщении</w:t>
      </w:r>
      <w:r w:rsidR="004C6AE9" w:rsidRPr="001A3885">
        <w:rPr>
          <w:rFonts w:ascii="Times New Roman" w:hAnsi="Times New Roman" w:cs="Times New Roman"/>
          <w:sz w:val="22"/>
          <w:szCs w:val="22"/>
        </w:rPr>
        <w:t>.</w:t>
      </w:r>
    </w:p>
    <w:p w14:paraId="57192FF9" w14:textId="623825C7" w:rsidR="006600AB" w:rsidRPr="001A3885" w:rsidRDefault="006600AB" w:rsidP="001A3885">
      <w:pPr>
        <w:widowControl/>
        <w:suppressAutoHyphens w:val="0"/>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Застройщик дополнительно вправе уведомить Дольщика о завершении строительства Объекта и готовности квартиры к передаче путем направления уведомления на адрес электронной почты</w:t>
      </w:r>
      <w:r w:rsidR="004D3522" w:rsidRPr="001A3885">
        <w:rPr>
          <w:rFonts w:ascii="Times New Roman" w:hAnsi="Times New Roman" w:cs="Times New Roman"/>
          <w:sz w:val="22"/>
          <w:szCs w:val="22"/>
        </w:rPr>
        <w:t xml:space="preserve"> </w:t>
      </w:r>
      <w:r w:rsidR="00FC4063" w:rsidRPr="001A3885">
        <w:rPr>
          <w:rFonts w:ascii="Times New Roman" w:hAnsi="Times New Roman" w:cs="Times New Roman"/>
          <w:sz w:val="22"/>
          <w:szCs w:val="22"/>
        </w:rPr>
        <w:t xml:space="preserve">и (или) </w:t>
      </w:r>
      <w:r w:rsidRPr="001A3885">
        <w:rPr>
          <w:rFonts w:ascii="Times New Roman" w:hAnsi="Times New Roman" w:cs="Times New Roman"/>
          <w:sz w:val="22"/>
          <w:szCs w:val="22"/>
        </w:rPr>
        <w:t xml:space="preserve">путем смс информирования на номер телефона, </w:t>
      </w:r>
      <w:r w:rsidR="00FC4063" w:rsidRPr="001A3885">
        <w:rPr>
          <w:rFonts w:ascii="Times New Roman" w:hAnsi="Times New Roman" w:cs="Times New Roman"/>
          <w:sz w:val="22"/>
          <w:szCs w:val="22"/>
        </w:rPr>
        <w:t>которые указаны</w:t>
      </w:r>
      <w:r w:rsidRPr="001A3885">
        <w:rPr>
          <w:rFonts w:ascii="Times New Roman" w:hAnsi="Times New Roman" w:cs="Times New Roman"/>
          <w:sz w:val="22"/>
          <w:szCs w:val="22"/>
        </w:rPr>
        <w:t xml:space="preserve"> в преамбуле Договора</w:t>
      </w:r>
      <w:r w:rsidR="00FC4063" w:rsidRPr="001A3885">
        <w:rPr>
          <w:rFonts w:ascii="Times New Roman" w:hAnsi="Times New Roman" w:cs="Times New Roman"/>
          <w:sz w:val="22"/>
          <w:szCs w:val="22"/>
        </w:rPr>
        <w:t xml:space="preserve">, а так же на адрес электронной почты и (или) номер телефона </w:t>
      </w:r>
      <w:r w:rsidR="00B27F8E" w:rsidRPr="001A3885">
        <w:rPr>
          <w:rFonts w:ascii="Times New Roman" w:hAnsi="Times New Roman" w:cs="Times New Roman"/>
          <w:sz w:val="22"/>
          <w:szCs w:val="22"/>
        </w:rPr>
        <w:t>нового дольщика, указанных в соответству</w:t>
      </w:r>
      <w:r w:rsidR="00A46EF1" w:rsidRPr="001A3885">
        <w:rPr>
          <w:rFonts w:ascii="Times New Roman" w:hAnsi="Times New Roman" w:cs="Times New Roman"/>
          <w:sz w:val="22"/>
          <w:szCs w:val="22"/>
        </w:rPr>
        <w:t>ю</w:t>
      </w:r>
      <w:r w:rsidR="004D3522" w:rsidRPr="001A3885">
        <w:rPr>
          <w:rFonts w:ascii="Times New Roman" w:hAnsi="Times New Roman" w:cs="Times New Roman"/>
          <w:sz w:val="22"/>
          <w:szCs w:val="22"/>
        </w:rPr>
        <w:t>щ</w:t>
      </w:r>
      <w:r w:rsidR="00B27F8E" w:rsidRPr="001A3885">
        <w:rPr>
          <w:rFonts w:ascii="Times New Roman" w:hAnsi="Times New Roman" w:cs="Times New Roman"/>
          <w:sz w:val="22"/>
          <w:szCs w:val="22"/>
        </w:rPr>
        <w:t>их документах и (или) уведомлении о состоявшейся уступке (переходе) прав требования по договору.</w:t>
      </w:r>
      <w:r w:rsidR="00E93308" w:rsidRPr="001A3885">
        <w:rPr>
          <w:rFonts w:ascii="Times New Roman" w:hAnsi="Times New Roman" w:cs="Times New Roman"/>
          <w:sz w:val="22"/>
          <w:szCs w:val="22"/>
        </w:rPr>
        <w:t xml:space="preserve"> </w:t>
      </w:r>
      <w:r w:rsidR="00E93308" w:rsidRPr="001A3885">
        <w:rPr>
          <w:rFonts w:ascii="Times New Roman" w:hAnsi="Times New Roman" w:cs="Times New Roman"/>
          <w:b/>
          <w:sz w:val="22"/>
          <w:szCs w:val="22"/>
        </w:rPr>
        <w:t>Отправка уведомлений данным путем осуществлена с согласия сторон и является надлежаще оформленной, юридически значимой</w:t>
      </w:r>
      <w:r w:rsidR="00E93308" w:rsidRPr="001A3885">
        <w:rPr>
          <w:rFonts w:ascii="Times New Roman" w:hAnsi="Times New Roman" w:cs="Times New Roman"/>
          <w:sz w:val="22"/>
          <w:szCs w:val="22"/>
        </w:rPr>
        <w:t xml:space="preserve">. </w:t>
      </w:r>
    </w:p>
    <w:p w14:paraId="212AE553" w14:textId="2E75E7FD" w:rsidR="00392ACC" w:rsidRPr="001A3885" w:rsidRDefault="004F79A4" w:rsidP="001A3885">
      <w:pPr>
        <w:shd w:val="clear" w:color="auto" w:fill="FFFFFF"/>
        <w:tabs>
          <w:tab w:val="left" w:pos="36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2.</w:t>
      </w:r>
      <w:r w:rsidR="00D26436" w:rsidRPr="001A3885">
        <w:rPr>
          <w:rFonts w:ascii="Times New Roman" w:hAnsi="Times New Roman" w:cs="Times New Roman"/>
          <w:sz w:val="22"/>
          <w:szCs w:val="22"/>
        </w:rPr>
        <w:t>4</w:t>
      </w:r>
      <w:r w:rsidRPr="001A3885">
        <w:rPr>
          <w:rFonts w:ascii="Times New Roman" w:hAnsi="Times New Roman" w:cs="Times New Roman"/>
          <w:sz w:val="22"/>
          <w:szCs w:val="22"/>
        </w:rPr>
        <w:t xml:space="preserve">. Квартира передается Участнику долевого строительства в следующем техническом состоянии: </w:t>
      </w:r>
    </w:p>
    <w:p w14:paraId="05AC5EAC" w14:textId="77777777" w:rsidR="00392ACC" w:rsidRPr="001A3885" w:rsidRDefault="004F79A4" w:rsidP="001A3885">
      <w:pPr>
        <w:shd w:val="clear" w:color="auto" w:fill="FFFFFF"/>
        <w:tabs>
          <w:tab w:val="left" w:pos="36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-с установленной входной дверью без приобретения и установки внутриквартирных дверей;</w:t>
      </w:r>
    </w:p>
    <w:p w14:paraId="40B8A4D5" w14:textId="77777777" w:rsidR="00392ACC" w:rsidRPr="001A3885" w:rsidRDefault="004F79A4" w:rsidP="001A3885">
      <w:pPr>
        <w:shd w:val="clear" w:color="auto" w:fill="FFFFFF"/>
        <w:tabs>
          <w:tab w:val="left" w:pos="36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-с установкой оконных блоков без приобретения и установки подоконников;</w:t>
      </w:r>
    </w:p>
    <w:p w14:paraId="069849A3" w14:textId="77777777" w:rsidR="00392ACC" w:rsidRPr="001A3885" w:rsidRDefault="004F79A4" w:rsidP="001A3885">
      <w:pPr>
        <w:shd w:val="clear" w:color="auto" w:fill="FFFFFF"/>
        <w:tabs>
          <w:tab w:val="left" w:pos="36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-без штукатурки и шпатлевки стен и потолка;</w:t>
      </w:r>
    </w:p>
    <w:p w14:paraId="1B4DA5EB" w14:textId="77777777" w:rsidR="00392ACC" w:rsidRPr="001A3885" w:rsidRDefault="004F79A4" w:rsidP="001A3885">
      <w:pPr>
        <w:shd w:val="clear" w:color="auto" w:fill="FFFFFF"/>
        <w:tabs>
          <w:tab w:val="left" w:pos="36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-без приобретения и оклейки стен обоями;</w:t>
      </w:r>
    </w:p>
    <w:p w14:paraId="0CE2E897" w14:textId="77777777" w:rsidR="00392ACC" w:rsidRPr="001A3885" w:rsidRDefault="004F79A4" w:rsidP="001A3885">
      <w:pPr>
        <w:shd w:val="clear" w:color="auto" w:fill="FFFFFF"/>
        <w:tabs>
          <w:tab w:val="left" w:pos="36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-без выполнения малярных работ;</w:t>
      </w:r>
    </w:p>
    <w:p w14:paraId="78018F84" w14:textId="56E82F9A" w:rsidR="00392ACC" w:rsidRPr="001A3885" w:rsidRDefault="004F79A4" w:rsidP="001A3885">
      <w:pPr>
        <w:shd w:val="clear" w:color="auto" w:fill="FFFFFF"/>
        <w:tabs>
          <w:tab w:val="left" w:pos="36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w:t>
      </w:r>
      <w:r w:rsidR="00354D6D" w:rsidRPr="001A3885">
        <w:rPr>
          <w:rFonts w:ascii="Times New Roman" w:hAnsi="Times New Roman" w:cs="Times New Roman"/>
          <w:sz w:val="22"/>
          <w:szCs w:val="22"/>
        </w:rPr>
        <w:t xml:space="preserve"> с</w:t>
      </w:r>
      <w:r w:rsidRPr="001A3885">
        <w:rPr>
          <w:rFonts w:ascii="Times New Roman" w:hAnsi="Times New Roman" w:cs="Times New Roman"/>
          <w:sz w:val="22"/>
          <w:szCs w:val="22"/>
        </w:rPr>
        <w:t xml:space="preserve"> выполнени</w:t>
      </w:r>
      <w:r w:rsidR="00354D6D" w:rsidRPr="001A3885">
        <w:rPr>
          <w:rFonts w:ascii="Times New Roman" w:hAnsi="Times New Roman" w:cs="Times New Roman"/>
          <w:sz w:val="22"/>
          <w:szCs w:val="22"/>
        </w:rPr>
        <w:t xml:space="preserve">ем </w:t>
      </w:r>
      <w:r w:rsidRPr="001A3885">
        <w:rPr>
          <w:rFonts w:ascii="Times New Roman" w:hAnsi="Times New Roman" w:cs="Times New Roman"/>
          <w:sz w:val="22"/>
          <w:szCs w:val="22"/>
        </w:rPr>
        <w:t xml:space="preserve">работ по черновому выравниванию полов (цементной стяжке), без настилки всех видов полов и без плинтусов; </w:t>
      </w:r>
      <w:r w:rsidR="0010783C" w:rsidRPr="001A3885">
        <w:rPr>
          <w:rFonts w:ascii="Times New Roman" w:hAnsi="Times New Roman" w:cs="Times New Roman"/>
          <w:sz w:val="22"/>
          <w:szCs w:val="22"/>
        </w:rPr>
        <w:t>с</w:t>
      </w:r>
      <w:r w:rsidRPr="001A3885">
        <w:rPr>
          <w:rFonts w:ascii="Times New Roman" w:hAnsi="Times New Roman" w:cs="Times New Roman"/>
          <w:sz w:val="22"/>
          <w:szCs w:val="22"/>
        </w:rPr>
        <w:t xml:space="preserve"> гидроизоляци</w:t>
      </w:r>
      <w:r w:rsidR="0010783C" w:rsidRPr="001A3885">
        <w:rPr>
          <w:rFonts w:ascii="Times New Roman" w:hAnsi="Times New Roman" w:cs="Times New Roman"/>
          <w:sz w:val="22"/>
          <w:szCs w:val="22"/>
        </w:rPr>
        <w:t>ей</w:t>
      </w:r>
      <w:r w:rsidRPr="001A3885">
        <w:rPr>
          <w:rFonts w:ascii="Times New Roman" w:hAnsi="Times New Roman" w:cs="Times New Roman"/>
          <w:sz w:val="22"/>
          <w:szCs w:val="22"/>
        </w:rPr>
        <w:t xml:space="preserve"> и устройств</w:t>
      </w:r>
      <w:r w:rsidR="0010783C" w:rsidRPr="001A3885">
        <w:rPr>
          <w:rFonts w:ascii="Times New Roman" w:hAnsi="Times New Roman" w:cs="Times New Roman"/>
          <w:sz w:val="22"/>
          <w:szCs w:val="22"/>
        </w:rPr>
        <w:t>ом</w:t>
      </w:r>
      <w:r w:rsidRPr="001A3885">
        <w:rPr>
          <w:rFonts w:ascii="Times New Roman" w:hAnsi="Times New Roman" w:cs="Times New Roman"/>
          <w:sz w:val="22"/>
          <w:szCs w:val="22"/>
        </w:rPr>
        <w:t xml:space="preserve"> </w:t>
      </w:r>
      <w:r w:rsidR="0010783C" w:rsidRPr="001A3885">
        <w:rPr>
          <w:rFonts w:ascii="Times New Roman" w:hAnsi="Times New Roman" w:cs="Times New Roman"/>
          <w:sz w:val="22"/>
          <w:szCs w:val="22"/>
        </w:rPr>
        <w:t xml:space="preserve">черновой </w:t>
      </w:r>
      <w:r w:rsidRPr="001A3885">
        <w:rPr>
          <w:rFonts w:ascii="Times New Roman" w:hAnsi="Times New Roman" w:cs="Times New Roman"/>
          <w:sz w:val="22"/>
          <w:szCs w:val="22"/>
        </w:rPr>
        <w:t>цементн</w:t>
      </w:r>
      <w:r w:rsidR="0010783C" w:rsidRPr="001A3885">
        <w:rPr>
          <w:rFonts w:ascii="Times New Roman" w:hAnsi="Times New Roman" w:cs="Times New Roman"/>
          <w:sz w:val="22"/>
          <w:szCs w:val="22"/>
        </w:rPr>
        <w:t>ой</w:t>
      </w:r>
      <w:r w:rsidRPr="001A3885">
        <w:rPr>
          <w:rFonts w:ascii="Times New Roman" w:hAnsi="Times New Roman" w:cs="Times New Roman"/>
          <w:sz w:val="22"/>
          <w:szCs w:val="22"/>
        </w:rPr>
        <w:t xml:space="preserve"> стяжк</w:t>
      </w:r>
      <w:r w:rsidR="0010783C" w:rsidRPr="001A3885">
        <w:rPr>
          <w:rFonts w:ascii="Times New Roman" w:hAnsi="Times New Roman" w:cs="Times New Roman"/>
          <w:sz w:val="22"/>
          <w:szCs w:val="22"/>
        </w:rPr>
        <w:t>и</w:t>
      </w:r>
      <w:r w:rsidRPr="001A3885">
        <w:rPr>
          <w:rFonts w:ascii="Times New Roman" w:hAnsi="Times New Roman" w:cs="Times New Roman"/>
          <w:sz w:val="22"/>
          <w:szCs w:val="22"/>
        </w:rPr>
        <w:t>) в санузлах, ванных комнатах</w:t>
      </w:r>
      <w:r w:rsidR="0010783C" w:rsidRPr="001A3885">
        <w:rPr>
          <w:rFonts w:ascii="Times New Roman" w:hAnsi="Times New Roman" w:cs="Times New Roman"/>
          <w:sz w:val="22"/>
          <w:szCs w:val="22"/>
        </w:rPr>
        <w:t>; без гидроизоляции и устройства всех видов полов (включая цементную стяжку)</w:t>
      </w:r>
      <w:r w:rsidRPr="001A3885">
        <w:rPr>
          <w:rFonts w:ascii="Times New Roman" w:hAnsi="Times New Roman" w:cs="Times New Roman"/>
          <w:sz w:val="22"/>
          <w:szCs w:val="22"/>
        </w:rPr>
        <w:t xml:space="preserve"> на балконах и лоджиях;</w:t>
      </w:r>
    </w:p>
    <w:p w14:paraId="6EEBB0AA" w14:textId="77777777" w:rsidR="00392ACC" w:rsidRPr="001A3885" w:rsidRDefault="004F79A4" w:rsidP="001A3885">
      <w:pPr>
        <w:shd w:val="clear" w:color="auto" w:fill="FFFFFF"/>
        <w:tabs>
          <w:tab w:val="left" w:pos="36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-с выполненной полной разводкой электропроводки по квартире и установленными выключателями, розетками и электросчетчиком;</w:t>
      </w:r>
    </w:p>
    <w:p w14:paraId="62E55162" w14:textId="77777777" w:rsidR="00392ACC" w:rsidRPr="001A3885" w:rsidRDefault="004F79A4" w:rsidP="001A3885">
      <w:pPr>
        <w:shd w:val="clear" w:color="auto" w:fill="FFFFFF"/>
        <w:tabs>
          <w:tab w:val="left" w:pos="36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-с выполнением работ по монтажу сантехнических стояков водоснабжения и канализации с запорной арматурой (выпуском) без трубных разводок в санузле и на кухне, без установки квартирных счетчиков горячего водоснабжения и квартирных счетчиков расхода холодной воды;</w:t>
      </w:r>
    </w:p>
    <w:p w14:paraId="126FFE89" w14:textId="77777777" w:rsidR="00392ACC" w:rsidRPr="001A3885" w:rsidRDefault="004F79A4" w:rsidP="001A3885">
      <w:pPr>
        <w:shd w:val="clear" w:color="auto" w:fill="FFFFFF"/>
        <w:tabs>
          <w:tab w:val="left" w:pos="36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-без приобретения и установки концевых сантехнических приборов и оборудования;</w:t>
      </w:r>
    </w:p>
    <w:p w14:paraId="6D8490C1" w14:textId="77777777" w:rsidR="00392ACC" w:rsidRPr="001A3885" w:rsidRDefault="004F79A4" w:rsidP="001A3885">
      <w:pPr>
        <w:shd w:val="clear" w:color="auto" w:fill="FFFFFF"/>
        <w:tabs>
          <w:tab w:val="left" w:pos="36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-с установкой радиаторов отопления в помещениях;</w:t>
      </w:r>
    </w:p>
    <w:p w14:paraId="11B224CB" w14:textId="77777777" w:rsidR="00392ACC" w:rsidRPr="001A3885" w:rsidRDefault="004F79A4"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-без приобретения и установки первичного устройства внутриквартирного пожаротушения на ранней стадии, без приобретения и установки автономных дымовых пожарных извещателей.</w:t>
      </w:r>
    </w:p>
    <w:p w14:paraId="7A3A29C7" w14:textId="1919157A" w:rsidR="00392ACC" w:rsidRPr="001A3885" w:rsidRDefault="004F79A4" w:rsidP="001A3885">
      <w:pPr>
        <w:shd w:val="clear" w:color="auto" w:fill="FFFFFF"/>
        <w:tabs>
          <w:tab w:val="left" w:pos="346"/>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pacing w:val="-5"/>
          <w:sz w:val="22"/>
          <w:szCs w:val="22"/>
        </w:rPr>
        <w:t>2.</w:t>
      </w:r>
      <w:r w:rsidR="00D26436" w:rsidRPr="001A3885">
        <w:rPr>
          <w:rFonts w:ascii="Times New Roman" w:hAnsi="Times New Roman" w:cs="Times New Roman"/>
          <w:spacing w:val="-5"/>
          <w:sz w:val="22"/>
          <w:szCs w:val="22"/>
        </w:rPr>
        <w:t>5</w:t>
      </w:r>
      <w:r w:rsidRPr="001A3885">
        <w:rPr>
          <w:rFonts w:ascii="Times New Roman" w:hAnsi="Times New Roman" w:cs="Times New Roman"/>
          <w:spacing w:val="-5"/>
          <w:sz w:val="22"/>
          <w:szCs w:val="22"/>
        </w:rPr>
        <w:t>.</w:t>
      </w:r>
      <w:r w:rsidRPr="001A3885">
        <w:rPr>
          <w:rFonts w:ascii="Times New Roman" w:hAnsi="Times New Roman" w:cs="Times New Roman"/>
          <w:sz w:val="22"/>
          <w:szCs w:val="22"/>
        </w:rPr>
        <w:tab/>
        <w:t>Участник долевого строительства обязан явиться для приёмки Квартиры, принять её и подписать Акт приёма-передачи в указанный в Сообщении о гото</w:t>
      </w:r>
      <w:r w:rsidR="009547A9" w:rsidRPr="001A3885">
        <w:rPr>
          <w:rFonts w:ascii="Times New Roman" w:hAnsi="Times New Roman" w:cs="Times New Roman"/>
          <w:sz w:val="22"/>
          <w:szCs w:val="22"/>
        </w:rPr>
        <w:t xml:space="preserve">вности к передаче Квартиры срок. </w:t>
      </w:r>
    </w:p>
    <w:p w14:paraId="0509BC4F" w14:textId="77777777" w:rsidR="00211CCB" w:rsidRPr="001A3885" w:rsidRDefault="004F79A4"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2.</w:t>
      </w:r>
      <w:r w:rsidR="00D26436" w:rsidRPr="001A3885">
        <w:rPr>
          <w:rFonts w:ascii="Times New Roman" w:hAnsi="Times New Roman" w:cs="Times New Roman"/>
          <w:sz w:val="22"/>
          <w:szCs w:val="22"/>
        </w:rPr>
        <w:t>6</w:t>
      </w:r>
      <w:r w:rsidRPr="001A3885">
        <w:rPr>
          <w:rFonts w:ascii="Times New Roman" w:hAnsi="Times New Roman" w:cs="Times New Roman"/>
          <w:sz w:val="22"/>
          <w:szCs w:val="22"/>
        </w:rPr>
        <w:t xml:space="preserve">. </w:t>
      </w:r>
      <w:bookmarkStart w:id="3" w:name="_Hlk241164585"/>
      <w:r w:rsidR="0076757B" w:rsidRPr="001A3885">
        <w:rPr>
          <w:rFonts w:ascii="Times New Roman" w:hAnsi="Times New Roman" w:cs="Times New Roman"/>
          <w:sz w:val="22"/>
          <w:szCs w:val="22"/>
        </w:rPr>
        <w:t>Участник Долевого строительства</w:t>
      </w:r>
      <w:bookmarkEnd w:id="3"/>
      <w:r w:rsidR="0076757B" w:rsidRPr="001A3885">
        <w:rPr>
          <w:rFonts w:ascii="Times New Roman" w:hAnsi="Times New Roman" w:cs="Times New Roman"/>
          <w:sz w:val="22"/>
          <w:szCs w:val="22"/>
        </w:rPr>
        <w:t xml:space="preserve"> вправе отказаться</w:t>
      </w:r>
      <w:r w:rsidR="009547A9" w:rsidRPr="001A3885">
        <w:rPr>
          <w:rFonts w:ascii="Times New Roman" w:hAnsi="Times New Roman" w:cs="Times New Roman"/>
          <w:sz w:val="22"/>
          <w:szCs w:val="22"/>
        </w:rPr>
        <w:t xml:space="preserve">, в предусмотренный </w:t>
      </w:r>
      <w:r w:rsidR="00502B8D" w:rsidRPr="001A3885">
        <w:rPr>
          <w:rFonts w:ascii="Times New Roman" w:hAnsi="Times New Roman" w:cs="Times New Roman"/>
          <w:sz w:val="22"/>
          <w:szCs w:val="22"/>
        </w:rPr>
        <w:t xml:space="preserve">в Сообщение о начале приемке квартиры </w:t>
      </w:r>
      <w:r w:rsidR="009547A9" w:rsidRPr="001A3885">
        <w:rPr>
          <w:rFonts w:ascii="Times New Roman" w:hAnsi="Times New Roman" w:cs="Times New Roman"/>
          <w:sz w:val="22"/>
          <w:szCs w:val="22"/>
        </w:rPr>
        <w:t>срок</w:t>
      </w:r>
      <w:r w:rsidR="00502B8D" w:rsidRPr="001A3885">
        <w:rPr>
          <w:rFonts w:ascii="Times New Roman" w:hAnsi="Times New Roman" w:cs="Times New Roman"/>
          <w:sz w:val="22"/>
          <w:szCs w:val="22"/>
        </w:rPr>
        <w:t xml:space="preserve">, </w:t>
      </w:r>
      <w:r w:rsidR="0076757B" w:rsidRPr="001A3885">
        <w:rPr>
          <w:rFonts w:ascii="Times New Roman" w:hAnsi="Times New Roman" w:cs="Times New Roman"/>
          <w:sz w:val="22"/>
          <w:szCs w:val="22"/>
        </w:rPr>
        <w:t xml:space="preserve">от принятия Объекта долевого строительства и подписания Передаточного акта только в случае, если у него имеются обоснованные претензии к передаваемому Объекту долевого строительства, связанные с существенными недостатками, которые делают Объект долевого строительства непригодным для предусмотренного настоящим Договором использования по назначению. </w:t>
      </w:r>
    </w:p>
    <w:p w14:paraId="38ED0C54" w14:textId="77777777" w:rsidR="00012AF1" w:rsidRPr="001A3885" w:rsidRDefault="00211CCB"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xml:space="preserve">2.6.1. </w:t>
      </w:r>
      <w:r w:rsidR="0076757B" w:rsidRPr="001A3885">
        <w:rPr>
          <w:rFonts w:ascii="Times New Roman" w:hAnsi="Times New Roman" w:cs="Times New Roman"/>
          <w:sz w:val="22"/>
          <w:szCs w:val="22"/>
        </w:rPr>
        <w:t xml:space="preserve">Под </w:t>
      </w:r>
      <w:r w:rsidRPr="001A3885">
        <w:rPr>
          <w:rFonts w:ascii="Times New Roman" w:hAnsi="Times New Roman" w:cs="Times New Roman"/>
          <w:sz w:val="22"/>
          <w:szCs w:val="22"/>
        </w:rPr>
        <w:t xml:space="preserve">существенным недостатками Сторонами понимаются недостатки, препятствующие использованию объекта по назначению и (или) делающие объект непригодным для проживания, по </w:t>
      </w:r>
      <w:r w:rsidRPr="001A3885">
        <w:rPr>
          <w:rFonts w:ascii="Times New Roman" w:hAnsi="Times New Roman" w:cs="Times New Roman"/>
          <w:sz w:val="22"/>
          <w:szCs w:val="22"/>
        </w:rPr>
        <w:lastRenderedPageBreak/>
        <w:t xml:space="preserve">причинам отступления Застройщиком от обязательных требований технических регламентов, проектной документации и градостроительных регламентов, от иных обязательных требований (объект долевого участия имеет только черновую отделку). </w:t>
      </w:r>
    </w:p>
    <w:p w14:paraId="0CA28CE9" w14:textId="32972DD7" w:rsidR="00211CCB" w:rsidRPr="001A3885" w:rsidRDefault="00012AF1"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xml:space="preserve">При их обнаружении или споре о перечне недостатков стороны обязаны в течение 3 рабочих дней составить акт осмотра с участием технического специалиста, состоящего в реестре НОСТРОЙ. </w:t>
      </w:r>
    </w:p>
    <w:p w14:paraId="37230889" w14:textId="4E90AC76" w:rsidR="00211CCB" w:rsidRPr="001A3885" w:rsidRDefault="00211CCB"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Под несущественными недостатками Сторонами понимаются недостатки, которые не препятствующие использованию объекта по назначению и не влияющие на безопасность проживания (объект долевого участия имеет только черновую отделку).</w:t>
      </w:r>
    </w:p>
    <w:p w14:paraId="5821550D" w14:textId="3D521EA3" w:rsidR="00211CCB" w:rsidRPr="001A3885" w:rsidRDefault="00211CCB"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2.6.2. При выявлении несущественных недостатков стороны подписывают передаточный акт, в котором фиксируется перечень таких недостатков и срок их устранения Застройщиком. Наличие несущественных недостатков не является основанием для отказа от подписания передаточного акта. Устранение несущественных недостатков осуществляется Застройщиком после передачи объекта Участнику в сроки, указанные в передаточном акте.</w:t>
      </w:r>
    </w:p>
    <w:p w14:paraId="3BBB7A5C" w14:textId="4862255D" w:rsidR="00211CCB" w:rsidRPr="001A3885" w:rsidRDefault="00211CCB" w:rsidP="001A3885">
      <w:pPr>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xml:space="preserve">2.6.3. </w:t>
      </w:r>
      <w:r w:rsidR="00012AF1" w:rsidRPr="001A3885">
        <w:rPr>
          <w:rFonts w:ascii="Times New Roman" w:hAnsi="Times New Roman" w:cs="Times New Roman"/>
          <w:sz w:val="22"/>
          <w:szCs w:val="22"/>
        </w:rPr>
        <w:t>Первичный о</w:t>
      </w:r>
      <w:r w:rsidRPr="001A3885">
        <w:rPr>
          <w:rFonts w:ascii="Times New Roman" w:hAnsi="Times New Roman" w:cs="Times New Roman"/>
          <w:sz w:val="22"/>
          <w:szCs w:val="22"/>
        </w:rPr>
        <w:t xml:space="preserve">смотр объекта производится в сроки, установленные в сообщение о приемки квартиры. Повторный осмотр назначается Застройщиком не позднее </w:t>
      </w:r>
      <w:r w:rsidR="00012AF1" w:rsidRPr="001A3885">
        <w:rPr>
          <w:rFonts w:ascii="Times New Roman" w:hAnsi="Times New Roman" w:cs="Times New Roman"/>
          <w:sz w:val="22"/>
          <w:szCs w:val="22"/>
        </w:rPr>
        <w:t xml:space="preserve">3 </w:t>
      </w:r>
      <w:r w:rsidRPr="001A3885">
        <w:rPr>
          <w:rFonts w:ascii="Times New Roman" w:hAnsi="Times New Roman" w:cs="Times New Roman"/>
          <w:sz w:val="22"/>
          <w:szCs w:val="22"/>
        </w:rPr>
        <w:t>рабочих дней с даты устранения ранее зафиксированных существенных недостатков. Участник обязан явиться на повторный осмотр в согласованный срок. В ходе повторного осмотра Участник вправе предъявить претензии только в отношении:</w:t>
      </w:r>
    </w:p>
    <w:p w14:paraId="25A8FAC1" w14:textId="77777777" w:rsidR="00012AF1" w:rsidRPr="001A3885" w:rsidRDefault="00211CCB" w:rsidP="001A3885">
      <w:pPr>
        <w:pStyle w:val="af9"/>
        <w:numPr>
          <w:ilvl w:val="0"/>
          <w:numId w:val="16"/>
        </w:numPr>
        <w:spacing w:line="240" w:lineRule="auto"/>
        <w:ind w:left="0" w:firstLine="709"/>
        <w:jc w:val="both"/>
        <w:rPr>
          <w:rFonts w:ascii="Times New Roman" w:hAnsi="Times New Roman" w:cs="Times New Roman"/>
          <w:sz w:val="22"/>
          <w:szCs w:val="22"/>
        </w:rPr>
      </w:pPr>
      <w:r w:rsidRPr="001A3885">
        <w:rPr>
          <w:rFonts w:ascii="Times New Roman" w:hAnsi="Times New Roman" w:cs="Times New Roman"/>
          <w:sz w:val="22"/>
          <w:szCs w:val="22"/>
        </w:rPr>
        <w:t>ранее зафиксированных существенных недостатков, не устранённых Застройщиком;</w:t>
      </w:r>
    </w:p>
    <w:p w14:paraId="3A77BCD4" w14:textId="1E4DB1C1" w:rsidR="00211CCB" w:rsidRPr="001A3885" w:rsidRDefault="00211CCB" w:rsidP="001A3885">
      <w:pPr>
        <w:pStyle w:val="af9"/>
        <w:numPr>
          <w:ilvl w:val="0"/>
          <w:numId w:val="16"/>
        </w:numPr>
        <w:spacing w:line="240" w:lineRule="auto"/>
        <w:ind w:left="0" w:firstLine="709"/>
        <w:jc w:val="both"/>
        <w:rPr>
          <w:rFonts w:ascii="Times New Roman" w:hAnsi="Times New Roman" w:cs="Times New Roman"/>
          <w:sz w:val="22"/>
          <w:szCs w:val="22"/>
        </w:rPr>
      </w:pPr>
      <w:r w:rsidRPr="001A3885">
        <w:rPr>
          <w:rFonts w:ascii="Times New Roman" w:hAnsi="Times New Roman" w:cs="Times New Roman"/>
          <w:sz w:val="22"/>
          <w:szCs w:val="22"/>
        </w:rPr>
        <w:t>недостатков, возникших в результате ненадлежащего выполнения работ по устранению ранее зафиксированных недостатков.</w:t>
      </w:r>
    </w:p>
    <w:p w14:paraId="53BF3318" w14:textId="77777777" w:rsidR="00012AF1" w:rsidRPr="001A3885" w:rsidRDefault="00012AF1" w:rsidP="001A3885">
      <w:pPr>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2.6.4.</w:t>
      </w:r>
      <w:r w:rsidR="00211CCB" w:rsidRPr="001A3885">
        <w:rPr>
          <w:rFonts w:ascii="Times New Roman" w:hAnsi="Times New Roman" w:cs="Times New Roman"/>
          <w:sz w:val="22"/>
          <w:szCs w:val="22"/>
        </w:rPr>
        <w:t xml:space="preserve"> Предъявление Участником в ходе повторного осмотра новых претензий, не связанных с ранее зафиксированными недостатками или работами по их устранению, и не относящихся к существенным недостаткам, не является основанием для отказа от подписания передаточного акта. В этом случае такие недостатки фиксируются в передаточном акте с указанием срока их устранения.</w:t>
      </w:r>
    </w:p>
    <w:p w14:paraId="06E65BD5" w14:textId="77777777" w:rsidR="00223FFB" w:rsidRPr="001A3885" w:rsidRDefault="00223FFB" w:rsidP="001A3885">
      <w:pPr>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xml:space="preserve">2.6.5. Стороны признают злоупотреблением правом со стороны Участника действия, выражающиеся в неоднократном (два и более раза) отказе от подписания передаточного акта по мотивам выявления новых недостатков, ранее не заявлявшихся и не зафиксированных в двусторонних актах осмотра, при условии, что ранее заявленные существенные недостатки были устранены Застройщиком в установленный срок. </w:t>
      </w:r>
    </w:p>
    <w:p w14:paraId="7DB21BE5" w14:textId="00662180" w:rsidR="00223FFB" w:rsidRPr="001A3885" w:rsidRDefault="00223FFB" w:rsidP="001A3885">
      <w:pPr>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xml:space="preserve">Подтверждением выполненных работ по устранению существенных недостатков в данном случае будет являться Акт подтверждения в одностороннем порядке </w:t>
      </w:r>
      <w:r w:rsidRPr="00223FFB">
        <w:rPr>
          <w:rFonts w:ascii="Times New Roman" w:hAnsi="Times New Roman" w:cs="Times New Roman"/>
          <w:sz w:val="22"/>
          <w:szCs w:val="22"/>
        </w:rPr>
        <w:t xml:space="preserve">устранения несущественных недостатков, </w:t>
      </w:r>
      <w:r w:rsidRPr="001A3885">
        <w:rPr>
          <w:rFonts w:ascii="Times New Roman" w:hAnsi="Times New Roman" w:cs="Times New Roman"/>
          <w:sz w:val="22"/>
          <w:szCs w:val="22"/>
        </w:rPr>
        <w:t>выявленных при приемке объекта долевого участия. Застройщик в течение 5 рабочих дней передает квартиру в одностороннем порядке с последующей регистрацией права собственности.</w:t>
      </w:r>
    </w:p>
    <w:p w14:paraId="2653B631" w14:textId="4C9330C1" w:rsidR="00223FFB" w:rsidRPr="001A3885" w:rsidRDefault="00223FFB" w:rsidP="001A3885">
      <w:pPr>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xml:space="preserve">Так же, в этом случае Застройщик освобождается от уплаты неустойки за нарушение срока передачи объекта в соответствии с частью 2 статьи 6 Федерального закона от 30.12.2004 № 214-ФЗ. </w:t>
      </w:r>
    </w:p>
    <w:p w14:paraId="1E46B610" w14:textId="6E8841BF" w:rsidR="00223FFB" w:rsidRPr="001A3885" w:rsidRDefault="00223FFB" w:rsidP="001A3885">
      <w:pPr>
        <w:pStyle w:val="Bodytext20"/>
        <w:shd w:val="clear" w:color="auto" w:fill="auto"/>
        <w:spacing w:line="240" w:lineRule="auto"/>
        <w:ind w:firstLine="709"/>
        <w:contextualSpacing/>
        <w:jc w:val="both"/>
        <w:rPr>
          <w:rFonts w:ascii="Times New Roman" w:hAnsi="Times New Roman" w:cs="Times New Roman"/>
        </w:rPr>
      </w:pPr>
      <w:r w:rsidRPr="001A3885">
        <w:rPr>
          <w:rFonts w:ascii="Times New Roman" w:hAnsi="Times New Roman" w:cs="Times New Roman"/>
        </w:rPr>
        <w:t>2.6.6. Претензии Участника к качеству объекта долевого строительства, заявляемые при осмотре и приёмке объекта, могут относиться исключительно к объекту долевого строительства — жилому помещению (квартире), являющемуся предметом настоящего Договора, и к расположенным в нём инженерным сетям, оборудованию и элементам отделки, входящим в состав объекта согласно проектной документации и Договору.</w:t>
      </w:r>
    </w:p>
    <w:p w14:paraId="19C3350B" w14:textId="3E3FE743" w:rsidR="00223FFB" w:rsidRPr="001A3885" w:rsidRDefault="00223FFB" w:rsidP="001A3885">
      <w:pPr>
        <w:pStyle w:val="Bodytext20"/>
        <w:shd w:val="clear" w:color="auto" w:fill="auto"/>
        <w:spacing w:line="240" w:lineRule="auto"/>
        <w:ind w:firstLine="709"/>
        <w:contextualSpacing/>
        <w:jc w:val="both"/>
        <w:rPr>
          <w:rFonts w:ascii="Times New Roman" w:hAnsi="Times New Roman" w:cs="Times New Roman"/>
        </w:rPr>
      </w:pPr>
      <w:r w:rsidRPr="001A3885">
        <w:rPr>
          <w:rStyle w:val="Bodytext2Bold"/>
          <w:rFonts w:ascii="Times New Roman" w:hAnsi="Times New Roman" w:cs="Times New Roman"/>
          <w:b w:val="0"/>
          <w:bCs w:val="0"/>
          <w:sz w:val="22"/>
          <w:szCs w:val="22"/>
        </w:rPr>
        <w:t xml:space="preserve">2.6.7. </w:t>
      </w:r>
      <w:r w:rsidRPr="001A3885">
        <w:rPr>
          <w:rFonts w:ascii="Times New Roman" w:hAnsi="Times New Roman" w:cs="Times New Roman"/>
        </w:rPr>
        <w:t>Не являются основанием для отказа от подписания передаточного акта в отношении объекта претензии Участника, касающиеся мест общего пользования в многоквартирном доме, включая без ограничения: подъезды, лестничные марши, лифтовые холлы, межквартирные коридоры, наружные фасады, кровлю, подвал, технический этаж, придомовую территорию, а также инженерные системы и оборудование, обслуживающие более одного помещения и относящиеся к общему имуществу собственников помещений в многоквартирном доме в соответствии со статьёй 36 Жилищного кодекса Российской Федерации.</w:t>
      </w:r>
    </w:p>
    <w:p w14:paraId="18A57358" w14:textId="4FB66B2D" w:rsidR="00223FFB" w:rsidRPr="001A3885" w:rsidRDefault="00223FFB" w:rsidP="001A3885">
      <w:pPr>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noProof/>
          <w:sz w:val="22"/>
          <w:szCs w:val="22"/>
        </w:rPr>
        <w:drawing>
          <wp:anchor distT="0" distB="1812925" distL="63500" distR="631190" simplePos="0" relativeHeight="251659264" behindDoc="1" locked="0" layoutInCell="1" allowOverlap="1" wp14:anchorId="75E22F41" wp14:editId="013BBA0B">
            <wp:simplePos x="0" y="0"/>
            <wp:positionH relativeFrom="margin">
              <wp:posOffset>6304915</wp:posOffset>
            </wp:positionH>
            <wp:positionV relativeFrom="paragraph">
              <wp:posOffset>3749040</wp:posOffset>
            </wp:positionV>
            <wp:extent cx="182880" cy="347345"/>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880" cy="347345"/>
                    </a:xfrm>
                    <a:prstGeom prst="rect">
                      <a:avLst/>
                    </a:prstGeom>
                    <a:noFill/>
                  </pic:spPr>
                </pic:pic>
              </a:graphicData>
            </a:graphic>
            <wp14:sizeRelH relativeFrom="page">
              <wp14:pctWidth>0</wp14:pctWidth>
            </wp14:sizeRelH>
            <wp14:sizeRelV relativeFrom="page">
              <wp14:pctHeight>0</wp14:pctHeight>
            </wp14:sizeRelV>
          </wp:anchor>
        </w:drawing>
      </w:r>
      <w:r w:rsidRPr="001A3885">
        <w:rPr>
          <w:rFonts w:ascii="Times New Roman" w:hAnsi="Times New Roman" w:cs="Times New Roman"/>
          <w:noProof/>
          <w:sz w:val="22"/>
          <w:szCs w:val="22"/>
        </w:rPr>
        <w:drawing>
          <wp:anchor distT="0" distB="0" distL="63500" distR="633095" simplePos="0" relativeHeight="251660288" behindDoc="1" locked="0" layoutInCell="1" allowOverlap="1" wp14:anchorId="6B5CDAFC" wp14:editId="6449EF14">
            <wp:simplePos x="0" y="0"/>
            <wp:positionH relativeFrom="margin">
              <wp:posOffset>6302375</wp:posOffset>
            </wp:positionH>
            <wp:positionV relativeFrom="paragraph">
              <wp:posOffset>5906770</wp:posOffset>
            </wp:positionV>
            <wp:extent cx="182880" cy="365760"/>
            <wp:effectExtent l="0" t="0" r="0" b="0"/>
            <wp:wrapTopAndBottom/>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880" cy="365760"/>
                    </a:xfrm>
                    <a:prstGeom prst="rect">
                      <a:avLst/>
                    </a:prstGeom>
                    <a:noFill/>
                  </pic:spPr>
                </pic:pic>
              </a:graphicData>
            </a:graphic>
            <wp14:sizeRelH relativeFrom="page">
              <wp14:pctWidth>0</wp14:pctWidth>
            </wp14:sizeRelH>
            <wp14:sizeRelV relativeFrom="page">
              <wp14:pctHeight>0</wp14:pctHeight>
            </wp14:sizeRelV>
          </wp:anchor>
        </w:drawing>
      </w:r>
      <w:r w:rsidRPr="001A3885">
        <w:rPr>
          <w:rStyle w:val="Bodytext2Bold"/>
          <w:rFonts w:ascii="Times New Roman" w:hAnsi="Times New Roman" w:cs="Times New Roman"/>
          <w:b w:val="0"/>
          <w:bCs w:val="0"/>
          <w:sz w:val="22"/>
          <w:szCs w:val="22"/>
        </w:rPr>
        <w:t xml:space="preserve">2.6.8. </w:t>
      </w:r>
      <w:r w:rsidRPr="001A3885">
        <w:rPr>
          <w:rFonts w:ascii="Times New Roman" w:hAnsi="Times New Roman" w:cs="Times New Roman"/>
          <w:sz w:val="22"/>
          <w:szCs w:val="22"/>
        </w:rPr>
        <w:t xml:space="preserve">Недостатки, выявленные в местах общего пользования и в общем имуществе собственников помещений, фиксируются в отдельном акте осмотра (дефектной ведомости) и подлежат устранению Застройщиком в гарантийный период, установленный частью 5 статьи 7 Федерального закона от 30.12.2004 № 214-ФЗ, в порядке, предусмотренном Договором и проектной декларацией. Указанные недостатки не приостанавливают течение срока, установленного </w:t>
      </w:r>
      <w:r w:rsidR="001A3885" w:rsidRPr="001A3885">
        <w:rPr>
          <w:rFonts w:ascii="Times New Roman" w:hAnsi="Times New Roman" w:cs="Times New Roman"/>
          <w:sz w:val="22"/>
          <w:szCs w:val="22"/>
        </w:rPr>
        <w:t>в сообщение о начале приемки квартиры</w:t>
      </w:r>
      <w:r w:rsidRPr="001A3885">
        <w:rPr>
          <w:rFonts w:ascii="Times New Roman" w:hAnsi="Times New Roman" w:cs="Times New Roman"/>
          <w:sz w:val="22"/>
          <w:szCs w:val="22"/>
        </w:rPr>
        <w:t>, и не являются основанием для отказа Участника от приёмки объекта долевого строительства</w:t>
      </w:r>
      <w:r w:rsidR="001A3885" w:rsidRPr="001A3885">
        <w:rPr>
          <w:rFonts w:ascii="Times New Roman" w:hAnsi="Times New Roman" w:cs="Times New Roman"/>
          <w:sz w:val="22"/>
          <w:szCs w:val="22"/>
        </w:rPr>
        <w:t>.</w:t>
      </w:r>
    </w:p>
    <w:p w14:paraId="44514754" w14:textId="51CD8048" w:rsidR="0076757B" w:rsidRPr="001A3885" w:rsidRDefault="0076757B" w:rsidP="001A3885">
      <w:pPr>
        <w:spacing w:after="0" w:line="240" w:lineRule="auto"/>
        <w:ind w:firstLine="709"/>
        <w:contextualSpacing/>
        <w:jc w:val="both"/>
        <w:rPr>
          <w:rFonts w:ascii="Times New Roman" w:hAnsi="Times New Roman" w:cs="Times New Roman"/>
          <w:iCs/>
          <w:sz w:val="22"/>
          <w:szCs w:val="22"/>
          <w:lang w:eastAsia="ru-RU"/>
        </w:rPr>
      </w:pPr>
      <w:r w:rsidRPr="001A3885">
        <w:rPr>
          <w:rFonts w:ascii="Times New Roman" w:hAnsi="Times New Roman" w:cs="Times New Roman"/>
          <w:sz w:val="22"/>
          <w:szCs w:val="22"/>
        </w:rPr>
        <w:t xml:space="preserve">2.7 </w:t>
      </w:r>
      <w:r w:rsidRPr="001A3885">
        <w:rPr>
          <w:rFonts w:ascii="Times New Roman" w:hAnsi="Times New Roman" w:cs="Times New Roman"/>
          <w:iCs/>
          <w:sz w:val="22"/>
          <w:szCs w:val="22"/>
          <w:lang w:eastAsia="ru-RU"/>
        </w:rPr>
        <w:t xml:space="preserve">В случае, если выявленные </w:t>
      </w:r>
      <w:r w:rsidRPr="001A3885">
        <w:rPr>
          <w:rFonts w:ascii="Times New Roman" w:hAnsi="Times New Roman" w:cs="Times New Roman"/>
          <w:sz w:val="22"/>
          <w:szCs w:val="22"/>
        </w:rPr>
        <w:t>Участником Долевого строительства</w:t>
      </w:r>
      <w:r w:rsidRPr="001A3885">
        <w:rPr>
          <w:rFonts w:ascii="Times New Roman" w:hAnsi="Times New Roman" w:cs="Times New Roman"/>
          <w:iCs/>
          <w:sz w:val="22"/>
          <w:szCs w:val="22"/>
          <w:lang w:eastAsia="ru-RU"/>
        </w:rPr>
        <w:t xml:space="preserve"> несоответствия Объекта долевого строительства не относятся к существенным недостаткам (п.</w:t>
      </w:r>
      <w:r w:rsidR="006B18EA" w:rsidRPr="001A3885">
        <w:rPr>
          <w:rFonts w:ascii="Times New Roman" w:hAnsi="Times New Roman" w:cs="Times New Roman"/>
          <w:iCs/>
          <w:sz w:val="22"/>
          <w:szCs w:val="22"/>
          <w:lang w:eastAsia="ru-RU"/>
        </w:rPr>
        <w:t>2.6</w:t>
      </w:r>
      <w:r w:rsidRPr="001A3885">
        <w:rPr>
          <w:rFonts w:ascii="Times New Roman" w:hAnsi="Times New Roman" w:cs="Times New Roman"/>
          <w:iCs/>
          <w:sz w:val="22"/>
          <w:szCs w:val="22"/>
          <w:lang w:eastAsia="ru-RU"/>
        </w:rPr>
        <w:t xml:space="preserve"> Договора), они рассматриваются Сторонами как несущественные недостатки, которые не могут являться препятствием для принятия </w:t>
      </w:r>
      <w:r w:rsidR="006B18EA" w:rsidRPr="001A3885">
        <w:rPr>
          <w:rFonts w:ascii="Times New Roman" w:hAnsi="Times New Roman" w:cs="Times New Roman"/>
          <w:sz w:val="22"/>
          <w:szCs w:val="22"/>
        </w:rPr>
        <w:t>Участником Долевого строительства</w:t>
      </w:r>
      <w:r w:rsidRPr="001A3885">
        <w:rPr>
          <w:rFonts w:ascii="Times New Roman" w:hAnsi="Times New Roman" w:cs="Times New Roman"/>
          <w:iCs/>
          <w:sz w:val="22"/>
          <w:szCs w:val="22"/>
          <w:lang w:eastAsia="ru-RU"/>
        </w:rPr>
        <w:t xml:space="preserve"> Объекта долевого строительства и подписания Передаточного акта в соответствии с условиями настоящего Договора, и подлежат устранению </w:t>
      </w:r>
      <w:r w:rsidRPr="001A3885">
        <w:rPr>
          <w:rFonts w:ascii="Times New Roman" w:hAnsi="Times New Roman" w:cs="Times New Roman"/>
          <w:iCs/>
          <w:sz w:val="22"/>
          <w:szCs w:val="22"/>
          <w:lang w:eastAsia="ru-RU"/>
        </w:rPr>
        <w:lastRenderedPageBreak/>
        <w:t>З</w:t>
      </w:r>
      <w:r w:rsidR="006B18EA" w:rsidRPr="001A3885">
        <w:rPr>
          <w:rFonts w:ascii="Times New Roman" w:hAnsi="Times New Roman" w:cs="Times New Roman"/>
          <w:iCs/>
          <w:sz w:val="22"/>
          <w:szCs w:val="22"/>
          <w:lang w:eastAsia="ru-RU"/>
        </w:rPr>
        <w:t>астройщиком</w:t>
      </w:r>
      <w:r w:rsidRPr="001A3885">
        <w:rPr>
          <w:rFonts w:ascii="Times New Roman" w:hAnsi="Times New Roman" w:cs="Times New Roman"/>
          <w:iCs/>
          <w:sz w:val="22"/>
          <w:szCs w:val="22"/>
          <w:lang w:eastAsia="ru-RU"/>
        </w:rPr>
        <w:t xml:space="preserve"> в рамках гарантийного срока указанного в п. </w:t>
      </w:r>
      <w:r w:rsidR="006B18EA" w:rsidRPr="001A3885">
        <w:rPr>
          <w:rFonts w:ascii="Times New Roman" w:hAnsi="Times New Roman" w:cs="Times New Roman"/>
          <w:iCs/>
          <w:sz w:val="22"/>
          <w:szCs w:val="22"/>
          <w:lang w:eastAsia="ru-RU"/>
        </w:rPr>
        <w:t>3</w:t>
      </w:r>
      <w:r w:rsidRPr="001A3885">
        <w:rPr>
          <w:rFonts w:ascii="Times New Roman" w:hAnsi="Times New Roman" w:cs="Times New Roman"/>
          <w:iCs/>
          <w:sz w:val="22"/>
          <w:szCs w:val="22"/>
          <w:lang w:eastAsia="ru-RU"/>
        </w:rPr>
        <w:t>.2 настоящего Договора,</w:t>
      </w:r>
      <w:r w:rsidR="006E2932" w:rsidRPr="001A3885">
        <w:rPr>
          <w:rFonts w:ascii="Times New Roman" w:hAnsi="Times New Roman" w:cs="Times New Roman"/>
          <w:iCs/>
          <w:sz w:val="22"/>
          <w:szCs w:val="22"/>
          <w:lang w:eastAsia="ru-RU"/>
        </w:rPr>
        <w:t xml:space="preserve"> </w:t>
      </w:r>
      <w:r w:rsidRPr="001A3885">
        <w:rPr>
          <w:rFonts w:ascii="Times New Roman" w:hAnsi="Times New Roman" w:cs="Times New Roman"/>
          <w:iCs/>
          <w:sz w:val="22"/>
          <w:szCs w:val="22"/>
          <w:lang w:eastAsia="ru-RU"/>
        </w:rPr>
        <w:t xml:space="preserve">после передачи Объекта долевого строительства </w:t>
      </w:r>
      <w:r w:rsidR="006B18EA" w:rsidRPr="001A3885">
        <w:rPr>
          <w:rFonts w:ascii="Times New Roman" w:hAnsi="Times New Roman" w:cs="Times New Roman"/>
          <w:sz w:val="22"/>
          <w:szCs w:val="22"/>
        </w:rPr>
        <w:t>Участнику Долевого строительства</w:t>
      </w:r>
      <w:r w:rsidRPr="001A3885">
        <w:rPr>
          <w:rFonts w:ascii="Times New Roman" w:hAnsi="Times New Roman" w:cs="Times New Roman"/>
          <w:iCs/>
          <w:sz w:val="22"/>
          <w:szCs w:val="22"/>
          <w:lang w:eastAsia="ru-RU"/>
        </w:rPr>
        <w:t xml:space="preserve"> в соответствии с условиями настоящего Договора. </w:t>
      </w:r>
    </w:p>
    <w:p w14:paraId="7D2A48EA" w14:textId="11776041" w:rsidR="0076757B" w:rsidRPr="001A3885" w:rsidRDefault="0076757B" w:rsidP="001A3885">
      <w:pPr>
        <w:widowControl/>
        <w:suppressAutoHyphens w:val="0"/>
        <w:spacing w:after="0" w:line="240" w:lineRule="auto"/>
        <w:ind w:firstLine="709"/>
        <w:contextualSpacing/>
        <w:jc w:val="both"/>
        <w:rPr>
          <w:rFonts w:ascii="Times New Roman" w:hAnsi="Times New Roman" w:cs="Times New Roman"/>
          <w:iCs/>
          <w:sz w:val="22"/>
          <w:szCs w:val="22"/>
          <w:lang w:eastAsia="ru-RU"/>
        </w:rPr>
      </w:pPr>
      <w:r w:rsidRPr="001A3885">
        <w:rPr>
          <w:rFonts w:ascii="Times New Roman" w:hAnsi="Times New Roman" w:cs="Times New Roman"/>
          <w:iCs/>
          <w:sz w:val="22"/>
          <w:szCs w:val="22"/>
          <w:lang w:eastAsia="ru-RU"/>
        </w:rPr>
        <w:t xml:space="preserve">Отказ </w:t>
      </w:r>
      <w:bookmarkStart w:id="4" w:name="_Hlk241165007"/>
      <w:r w:rsidR="006B18EA" w:rsidRPr="001A3885">
        <w:rPr>
          <w:rFonts w:ascii="Times New Roman" w:hAnsi="Times New Roman" w:cs="Times New Roman"/>
          <w:sz w:val="22"/>
          <w:szCs w:val="22"/>
        </w:rPr>
        <w:t>Участника Долевого строительства</w:t>
      </w:r>
      <w:bookmarkEnd w:id="4"/>
      <w:r w:rsidRPr="001A3885">
        <w:rPr>
          <w:rFonts w:ascii="Times New Roman" w:hAnsi="Times New Roman" w:cs="Times New Roman"/>
          <w:iCs/>
          <w:sz w:val="22"/>
          <w:szCs w:val="22"/>
          <w:lang w:eastAsia="ru-RU"/>
        </w:rPr>
        <w:t xml:space="preserve"> от принятия Объекта долевого строительства и подписания Передаточного акта в соответствии с условиями настоящего Договора, в связи с выявленными </w:t>
      </w:r>
      <w:r w:rsidR="006B18EA" w:rsidRPr="001A3885">
        <w:rPr>
          <w:rFonts w:ascii="Times New Roman" w:hAnsi="Times New Roman" w:cs="Times New Roman"/>
          <w:sz w:val="22"/>
          <w:szCs w:val="22"/>
        </w:rPr>
        <w:t>Участником Долевого строительства</w:t>
      </w:r>
      <w:r w:rsidRPr="001A3885">
        <w:rPr>
          <w:rFonts w:ascii="Times New Roman" w:hAnsi="Times New Roman" w:cs="Times New Roman"/>
          <w:iCs/>
          <w:sz w:val="22"/>
          <w:szCs w:val="22"/>
          <w:lang w:eastAsia="ru-RU"/>
        </w:rPr>
        <w:t xml:space="preserve"> несущественными недостатками, при условии наличия у З</w:t>
      </w:r>
      <w:r w:rsidR="006B18EA" w:rsidRPr="001A3885">
        <w:rPr>
          <w:rFonts w:ascii="Times New Roman" w:hAnsi="Times New Roman" w:cs="Times New Roman"/>
          <w:iCs/>
          <w:sz w:val="22"/>
          <w:szCs w:val="22"/>
          <w:lang w:eastAsia="ru-RU"/>
        </w:rPr>
        <w:t>астройщика</w:t>
      </w:r>
      <w:r w:rsidRPr="001A3885">
        <w:rPr>
          <w:rFonts w:ascii="Times New Roman" w:hAnsi="Times New Roman" w:cs="Times New Roman"/>
          <w:iCs/>
          <w:sz w:val="22"/>
          <w:szCs w:val="22"/>
          <w:lang w:eastAsia="ru-RU"/>
        </w:rPr>
        <w:t xml:space="preserve"> Разрешения на ввод Объекта недвижимости в эксплуатацию и получения </w:t>
      </w:r>
      <w:r w:rsidR="006B18EA" w:rsidRPr="001A3885">
        <w:rPr>
          <w:rFonts w:ascii="Times New Roman" w:hAnsi="Times New Roman" w:cs="Times New Roman"/>
          <w:sz w:val="22"/>
          <w:szCs w:val="22"/>
        </w:rPr>
        <w:t>Участником Долевого строительства</w:t>
      </w:r>
      <w:r w:rsidRPr="001A3885">
        <w:rPr>
          <w:rFonts w:ascii="Times New Roman" w:hAnsi="Times New Roman" w:cs="Times New Roman"/>
          <w:iCs/>
          <w:sz w:val="22"/>
          <w:szCs w:val="22"/>
          <w:lang w:eastAsia="ru-RU"/>
        </w:rPr>
        <w:t xml:space="preserve"> уведомления от З</w:t>
      </w:r>
      <w:r w:rsidR="006B18EA" w:rsidRPr="001A3885">
        <w:rPr>
          <w:rFonts w:ascii="Times New Roman" w:hAnsi="Times New Roman" w:cs="Times New Roman"/>
          <w:iCs/>
          <w:sz w:val="22"/>
          <w:szCs w:val="22"/>
          <w:lang w:eastAsia="ru-RU"/>
        </w:rPr>
        <w:t>астройщика</w:t>
      </w:r>
      <w:r w:rsidRPr="001A3885">
        <w:rPr>
          <w:rFonts w:ascii="Times New Roman" w:hAnsi="Times New Roman" w:cs="Times New Roman"/>
          <w:iCs/>
          <w:sz w:val="22"/>
          <w:szCs w:val="22"/>
          <w:lang w:eastAsia="ru-RU"/>
        </w:rPr>
        <w:t xml:space="preserve"> о завершении строительства Объекта недвижимости согласно п. </w:t>
      </w:r>
      <w:r w:rsidR="006B18EA" w:rsidRPr="001A3885">
        <w:rPr>
          <w:rFonts w:ascii="Times New Roman" w:hAnsi="Times New Roman" w:cs="Times New Roman"/>
          <w:iCs/>
          <w:sz w:val="22"/>
          <w:szCs w:val="22"/>
          <w:lang w:eastAsia="ru-RU"/>
        </w:rPr>
        <w:t>2.2</w:t>
      </w:r>
      <w:r w:rsidRPr="001A3885">
        <w:rPr>
          <w:rFonts w:ascii="Times New Roman" w:hAnsi="Times New Roman" w:cs="Times New Roman"/>
          <w:iCs/>
          <w:sz w:val="22"/>
          <w:szCs w:val="22"/>
          <w:lang w:eastAsia="ru-RU"/>
        </w:rPr>
        <w:t xml:space="preserve"> настоящего Договора, признается Сторонами как уклонение </w:t>
      </w:r>
      <w:r w:rsidR="006B18EA" w:rsidRPr="001A3885">
        <w:rPr>
          <w:rFonts w:ascii="Times New Roman" w:hAnsi="Times New Roman" w:cs="Times New Roman"/>
          <w:sz w:val="22"/>
          <w:szCs w:val="22"/>
        </w:rPr>
        <w:t>Участника Долевого строительства</w:t>
      </w:r>
      <w:r w:rsidRPr="001A3885">
        <w:rPr>
          <w:rFonts w:ascii="Times New Roman" w:hAnsi="Times New Roman" w:cs="Times New Roman"/>
          <w:iCs/>
          <w:sz w:val="22"/>
          <w:szCs w:val="22"/>
          <w:lang w:eastAsia="ru-RU"/>
        </w:rPr>
        <w:t xml:space="preserve"> от принятия Объекта долевого строительства и подписания Передаточного акта. </w:t>
      </w:r>
    </w:p>
    <w:p w14:paraId="7AAFB285" w14:textId="7C89B42C" w:rsidR="006B18EA" w:rsidRPr="001A3885" w:rsidRDefault="004F79A4" w:rsidP="001A3885">
      <w:pPr>
        <w:shd w:val="clear" w:color="auto" w:fill="FFFFFF"/>
        <w:spacing w:after="0" w:line="240" w:lineRule="auto"/>
        <w:ind w:firstLine="709"/>
        <w:contextualSpacing/>
        <w:jc w:val="both"/>
        <w:rPr>
          <w:rFonts w:ascii="Times New Roman" w:hAnsi="Times New Roman" w:cs="Times New Roman"/>
          <w:spacing w:val="-1"/>
          <w:sz w:val="22"/>
          <w:szCs w:val="22"/>
        </w:rPr>
      </w:pPr>
      <w:r w:rsidRPr="001A3885">
        <w:rPr>
          <w:rFonts w:ascii="Times New Roman" w:hAnsi="Times New Roman" w:cs="Times New Roman"/>
          <w:spacing w:val="-1"/>
          <w:sz w:val="22"/>
          <w:szCs w:val="22"/>
        </w:rPr>
        <w:t>2.</w:t>
      </w:r>
      <w:r w:rsidR="006B18EA" w:rsidRPr="001A3885">
        <w:rPr>
          <w:rFonts w:ascii="Times New Roman" w:hAnsi="Times New Roman" w:cs="Times New Roman"/>
          <w:spacing w:val="-1"/>
          <w:sz w:val="22"/>
          <w:szCs w:val="22"/>
        </w:rPr>
        <w:t>8</w:t>
      </w:r>
      <w:r w:rsidRPr="001A3885">
        <w:rPr>
          <w:rFonts w:ascii="Times New Roman" w:hAnsi="Times New Roman" w:cs="Times New Roman"/>
          <w:spacing w:val="-1"/>
          <w:sz w:val="22"/>
          <w:szCs w:val="22"/>
        </w:rPr>
        <w:t>.</w:t>
      </w:r>
      <w:r w:rsidR="006B18EA" w:rsidRPr="001A3885">
        <w:rPr>
          <w:rFonts w:ascii="Times New Roman" w:hAnsi="Times New Roman" w:cs="Times New Roman"/>
          <w:spacing w:val="-1"/>
          <w:sz w:val="22"/>
          <w:szCs w:val="22"/>
        </w:rPr>
        <w:t xml:space="preserve"> С момента подписания Передаточного акта риск случайной гибели Объекта долевого строительства признается перешедшим к </w:t>
      </w:r>
      <w:r w:rsidR="006B18EA" w:rsidRPr="001A3885">
        <w:rPr>
          <w:rFonts w:ascii="Times New Roman" w:hAnsi="Times New Roman" w:cs="Times New Roman"/>
          <w:sz w:val="22"/>
          <w:szCs w:val="22"/>
        </w:rPr>
        <w:t>Участнику Долевого строительства</w:t>
      </w:r>
      <w:r w:rsidR="006B18EA" w:rsidRPr="001A3885">
        <w:rPr>
          <w:rFonts w:ascii="Times New Roman" w:hAnsi="Times New Roman" w:cs="Times New Roman"/>
          <w:spacing w:val="-1"/>
          <w:sz w:val="22"/>
          <w:szCs w:val="22"/>
        </w:rPr>
        <w:t>.</w:t>
      </w:r>
    </w:p>
    <w:p w14:paraId="41608989" w14:textId="0530F91C" w:rsidR="006B18EA" w:rsidRPr="001A3885" w:rsidRDefault="0063418F" w:rsidP="001A3885">
      <w:pPr>
        <w:shd w:val="clear" w:color="auto" w:fill="FFFFFF"/>
        <w:spacing w:after="0" w:line="240" w:lineRule="auto"/>
        <w:ind w:firstLine="709"/>
        <w:contextualSpacing/>
        <w:jc w:val="both"/>
        <w:rPr>
          <w:rFonts w:ascii="Times New Roman" w:hAnsi="Times New Roman" w:cs="Times New Roman"/>
          <w:spacing w:val="-1"/>
          <w:sz w:val="22"/>
          <w:szCs w:val="22"/>
        </w:rPr>
      </w:pPr>
      <w:r w:rsidRPr="001A3885">
        <w:rPr>
          <w:rFonts w:ascii="Times New Roman" w:hAnsi="Times New Roman" w:cs="Times New Roman"/>
          <w:spacing w:val="-1"/>
          <w:sz w:val="22"/>
          <w:szCs w:val="22"/>
        </w:rPr>
        <w:t>2</w:t>
      </w:r>
      <w:r w:rsidR="006B18EA" w:rsidRPr="001A3885">
        <w:rPr>
          <w:rFonts w:ascii="Times New Roman" w:hAnsi="Times New Roman" w:cs="Times New Roman"/>
          <w:spacing w:val="-1"/>
          <w:sz w:val="22"/>
          <w:szCs w:val="22"/>
        </w:rPr>
        <w:t>.</w:t>
      </w:r>
      <w:r w:rsidRPr="001A3885">
        <w:rPr>
          <w:rFonts w:ascii="Times New Roman" w:hAnsi="Times New Roman" w:cs="Times New Roman"/>
          <w:spacing w:val="-1"/>
          <w:sz w:val="22"/>
          <w:szCs w:val="22"/>
        </w:rPr>
        <w:t>9</w:t>
      </w:r>
      <w:r w:rsidR="006B18EA" w:rsidRPr="001A3885">
        <w:rPr>
          <w:rFonts w:ascii="Times New Roman" w:hAnsi="Times New Roman" w:cs="Times New Roman"/>
          <w:spacing w:val="-1"/>
          <w:sz w:val="22"/>
          <w:szCs w:val="22"/>
        </w:rPr>
        <w:t>.</w:t>
      </w:r>
      <w:r w:rsidR="006B18EA" w:rsidRPr="001A3885">
        <w:rPr>
          <w:rFonts w:ascii="Times New Roman" w:hAnsi="Times New Roman" w:cs="Times New Roman"/>
          <w:spacing w:val="-1"/>
          <w:sz w:val="22"/>
          <w:szCs w:val="22"/>
        </w:rPr>
        <w:tab/>
        <w:t xml:space="preserve">При уклонении </w:t>
      </w:r>
      <w:r w:rsidR="006B18EA" w:rsidRPr="001A3885">
        <w:rPr>
          <w:rFonts w:ascii="Times New Roman" w:hAnsi="Times New Roman" w:cs="Times New Roman"/>
          <w:sz w:val="22"/>
          <w:szCs w:val="22"/>
        </w:rPr>
        <w:t>Участника Долевого строительства</w:t>
      </w:r>
      <w:r w:rsidR="006B18EA" w:rsidRPr="001A3885">
        <w:rPr>
          <w:rFonts w:ascii="Times New Roman" w:hAnsi="Times New Roman" w:cs="Times New Roman"/>
          <w:spacing w:val="-1"/>
          <w:sz w:val="22"/>
          <w:szCs w:val="22"/>
        </w:rPr>
        <w:t xml:space="preserve"> от подписания Передаточного акта или при отказе </w:t>
      </w:r>
      <w:r w:rsidR="006B18EA" w:rsidRPr="001A3885">
        <w:rPr>
          <w:rFonts w:ascii="Times New Roman" w:hAnsi="Times New Roman" w:cs="Times New Roman"/>
          <w:sz w:val="22"/>
          <w:szCs w:val="22"/>
        </w:rPr>
        <w:t>Участника Долевого строительства</w:t>
      </w:r>
      <w:r w:rsidR="006B18EA" w:rsidRPr="001A3885">
        <w:rPr>
          <w:rFonts w:ascii="Times New Roman" w:hAnsi="Times New Roman" w:cs="Times New Roman"/>
          <w:spacing w:val="-1"/>
          <w:sz w:val="22"/>
          <w:szCs w:val="22"/>
        </w:rPr>
        <w:t xml:space="preserve"> от его подписания (за исключением случая, указанного в п. 2.6 настоящего Договора) при условии полного и надлежащего исполнения Застройщиком своих обязательств, Застройщик в порядке и в сроки, </w:t>
      </w:r>
      <w:r w:rsidR="00D23E17" w:rsidRPr="001A3885">
        <w:rPr>
          <w:rFonts w:ascii="Times New Roman" w:hAnsi="Times New Roman" w:cs="Times New Roman"/>
          <w:spacing w:val="-1"/>
          <w:sz w:val="22"/>
          <w:szCs w:val="22"/>
        </w:rPr>
        <w:t>установленные в сообщение о приемке объекта</w:t>
      </w:r>
      <w:r w:rsidR="006B18EA" w:rsidRPr="001A3885">
        <w:rPr>
          <w:rFonts w:ascii="Times New Roman" w:hAnsi="Times New Roman" w:cs="Times New Roman"/>
          <w:spacing w:val="-1"/>
          <w:sz w:val="22"/>
          <w:szCs w:val="22"/>
        </w:rPr>
        <w:t>, вправе составить односторонний акт о передаче</w:t>
      </w:r>
      <w:r w:rsidR="00642E67" w:rsidRPr="001A3885">
        <w:rPr>
          <w:rFonts w:ascii="Times New Roman" w:hAnsi="Times New Roman" w:cs="Times New Roman"/>
          <w:spacing w:val="-1"/>
          <w:sz w:val="22"/>
          <w:szCs w:val="22"/>
        </w:rPr>
        <w:t xml:space="preserve"> Объекта долевого строительства с последующей регистрацией права собственности, при условии полной оплаты по Договору. </w:t>
      </w:r>
      <w:r w:rsidR="006B18EA" w:rsidRPr="001A3885">
        <w:rPr>
          <w:rFonts w:ascii="Times New Roman" w:hAnsi="Times New Roman" w:cs="Times New Roman"/>
          <w:spacing w:val="-1"/>
          <w:sz w:val="22"/>
          <w:szCs w:val="22"/>
        </w:rPr>
        <w:t xml:space="preserve">При этом риск случайной гибели Объекта долевого строительства признается перешедшим к </w:t>
      </w:r>
      <w:r w:rsidR="006B18EA" w:rsidRPr="001A3885">
        <w:rPr>
          <w:rFonts w:ascii="Times New Roman" w:hAnsi="Times New Roman" w:cs="Times New Roman"/>
          <w:sz w:val="22"/>
          <w:szCs w:val="22"/>
        </w:rPr>
        <w:t>Участнику Долевого строительства</w:t>
      </w:r>
      <w:r w:rsidR="006B18EA" w:rsidRPr="001A3885">
        <w:rPr>
          <w:rFonts w:ascii="Times New Roman" w:hAnsi="Times New Roman" w:cs="Times New Roman"/>
          <w:spacing w:val="-1"/>
          <w:sz w:val="22"/>
          <w:szCs w:val="22"/>
        </w:rPr>
        <w:t xml:space="preserve"> со дня составления вышеуказанного одностороннего акта о передаче Объекта долевого строительства.</w:t>
      </w:r>
    </w:p>
    <w:p w14:paraId="2F8911EE" w14:textId="315FBA3A" w:rsidR="006B18EA" w:rsidRPr="001A3885" w:rsidRDefault="0063418F" w:rsidP="001A3885">
      <w:pPr>
        <w:shd w:val="clear" w:color="auto" w:fill="FFFFFF"/>
        <w:spacing w:after="0" w:line="240" w:lineRule="auto"/>
        <w:ind w:firstLine="709"/>
        <w:contextualSpacing/>
        <w:jc w:val="both"/>
        <w:rPr>
          <w:rFonts w:ascii="Times New Roman" w:hAnsi="Times New Roman" w:cs="Times New Roman"/>
          <w:spacing w:val="-1"/>
          <w:sz w:val="22"/>
          <w:szCs w:val="22"/>
        </w:rPr>
      </w:pPr>
      <w:r w:rsidRPr="001A3885">
        <w:rPr>
          <w:rFonts w:ascii="Times New Roman" w:hAnsi="Times New Roman" w:cs="Times New Roman"/>
          <w:spacing w:val="-1"/>
          <w:sz w:val="22"/>
          <w:szCs w:val="22"/>
        </w:rPr>
        <w:t>2</w:t>
      </w:r>
      <w:r w:rsidR="006B18EA" w:rsidRPr="001A3885">
        <w:rPr>
          <w:rFonts w:ascii="Times New Roman" w:hAnsi="Times New Roman" w:cs="Times New Roman"/>
          <w:spacing w:val="-1"/>
          <w:sz w:val="22"/>
          <w:szCs w:val="22"/>
        </w:rPr>
        <w:t>.</w:t>
      </w:r>
      <w:r w:rsidRPr="001A3885">
        <w:rPr>
          <w:rFonts w:ascii="Times New Roman" w:hAnsi="Times New Roman" w:cs="Times New Roman"/>
          <w:spacing w:val="-1"/>
          <w:sz w:val="22"/>
          <w:szCs w:val="22"/>
        </w:rPr>
        <w:t>10</w:t>
      </w:r>
      <w:r w:rsidR="006B18EA" w:rsidRPr="001A3885">
        <w:rPr>
          <w:rFonts w:ascii="Times New Roman" w:hAnsi="Times New Roman" w:cs="Times New Roman"/>
          <w:spacing w:val="-1"/>
          <w:sz w:val="22"/>
          <w:szCs w:val="22"/>
        </w:rPr>
        <w:t>.</w:t>
      </w:r>
      <w:r w:rsidR="006B18EA" w:rsidRPr="001A3885">
        <w:rPr>
          <w:rFonts w:ascii="Times New Roman" w:hAnsi="Times New Roman" w:cs="Times New Roman"/>
          <w:spacing w:val="-1"/>
          <w:sz w:val="22"/>
          <w:szCs w:val="22"/>
        </w:rPr>
        <w:tab/>
        <w:t xml:space="preserve">В случае немотивированного уклонения </w:t>
      </w:r>
      <w:r w:rsidR="006B18EA" w:rsidRPr="001A3885">
        <w:rPr>
          <w:rFonts w:ascii="Times New Roman" w:hAnsi="Times New Roman" w:cs="Times New Roman"/>
          <w:sz w:val="22"/>
          <w:szCs w:val="22"/>
        </w:rPr>
        <w:t>Участника Долевого строительства</w:t>
      </w:r>
      <w:r w:rsidR="006B18EA" w:rsidRPr="001A3885">
        <w:rPr>
          <w:rFonts w:ascii="Times New Roman" w:hAnsi="Times New Roman" w:cs="Times New Roman"/>
          <w:spacing w:val="-1"/>
          <w:sz w:val="22"/>
          <w:szCs w:val="22"/>
        </w:rPr>
        <w:t xml:space="preserve"> от принятия Объекта долевого строительства З</w:t>
      </w:r>
      <w:r w:rsidRPr="001A3885">
        <w:rPr>
          <w:rFonts w:ascii="Times New Roman" w:hAnsi="Times New Roman" w:cs="Times New Roman"/>
          <w:spacing w:val="-1"/>
          <w:sz w:val="22"/>
          <w:szCs w:val="22"/>
        </w:rPr>
        <w:t>астройщик</w:t>
      </w:r>
      <w:r w:rsidR="006B18EA" w:rsidRPr="001A3885">
        <w:rPr>
          <w:rFonts w:ascii="Times New Roman" w:hAnsi="Times New Roman" w:cs="Times New Roman"/>
          <w:spacing w:val="-1"/>
          <w:sz w:val="22"/>
          <w:szCs w:val="22"/>
        </w:rPr>
        <w:t xml:space="preserve"> вправе потребовать от </w:t>
      </w:r>
      <w:r w:rsidRPr="001A3885">
        <w:rPr>
          <w:rFonts w:ascii="Times New Roman" w:hAnsi="Times New Roman" w:cs="Times New Roman"/>
          <w:sz w:val="22"/>
          <w:szCs w:val="22"/>
        </w:rPr>
        <w:t>Участника Долевого строительства</w:t>
      </w:r>
      <w:r w:rsidR="006B18EA" w:rsidRPr="001A3885">
        <w:rPr>
          <w:rFonts w:ascii="Times New Roman" w:hAnsi="Times New Roman" w:cs="Times New Roman"/>
          <w:spacing w:val="-1"/>
          <w:sz w:val="22"/>
          <w:szCs w:val="22"/>
        </w:rPr>
        <w:t xml:space="preserve"> уплаты неустойки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уклонения от принятия Объекта долевого строительства, а также вправе потребовать возмещения </w:t>
      </w:r>
      <w:r w:rsidRPr="001A3885">
        <w:rPr>
          <w:rFonts w:ascii="Times New Roman" w:hAnsi="Times New Roman" w:cs="Times New Roman"/>
          <w:sz w:val="22"/>
          <w:szCs w:val="22"/>
        </w:rPr>
        <w:t>Участником Долевого строительства</w:t>
      </w:r>
      <w:r w:rsidR="006B18EA" w:rsidRPr="001A3885">
        <w:rPr>
          <w:rFonts w:ascii="Times New Roman" w:hAnsi="Times New Roman" w:cs="Times New Roman"/>
          <w:spacing w:val="-1"/>
          <w:sz w:val="22"/>
          <w:szCs w:val="22"/>
        </w:rPr>
        <w:t xml:space="preserve"> затрат, которые понес З</w:t>
      </w:r>
      <w:r w:rsidRPr="001A3885">
        <w:rPr>
          <w:rFonts w:ascii="Times New Roman" w:hAnsi="Times New Roman" w:cs="Times New Roman"/>
          <w:spacing w:val="-1"/>
          <w:sz w:val="22"/>
          <w:szCs w:val="22"/>
        </w:rPr>
        <w:t>астройщик</w:t>
      </w:r>
      <w:r w:rsidR="006B18EA" w:rsidRPr="001A3885">
        <w:rPr>
          <w:rFonts w:ascii="Times New Roman" w:hAnsi="Times New Roman" w:cs="Times New Roman"/>
          <w:spacing w:val="-1"/>
          <w:sz w:val="22"/>
          <w:szCs w:val="22"/>
        </w:rPr>
        <w:t xml:space="preserve"> на содержание Объекта долевого строительства и общего имущества Объекта недвижимости пропорционально доле Участника долевого строительства, за период с момента уклонения </w:t>
      </w:r>
      <w:r w:rsidRPr="001A3885">
        <w:rPr>
          <w:rFonts w:ascii="Times New Roman" w:hAnsi="Times New Roman" w:cs="Times New Roman"/>
          <w:sz w:val="22"/>
          <w:szCs w:val="22"/>
        </w:rPr>
        <w:t>Участника Долевого строительства</w:t>
      </w:r>
      <w:r w:rsidRPr="001A3885">
        <w:rPr>
          <w:rFonts w:ascii="Times New Roman" w:hAnsi="Times New Roman" w:cs="Times New Roman"/>
          <w:spacing w:val="-1"/>
          <w:sz w:val="22"/>
          <w:szCs w:val="22"/>
        </w:rPr>
        <w:t xml:space="preserve"> </w:t>
      </w:r>
      <w:r w:rsidR="006B18EA" w:rsidRPr="001A3885">
        <w:rPr>
          <w:rFonts w:ascii="Times New Roman" w:hAnsi="Times New Roman" w:cs="Times New Roman"/>
          <w:spacing w:val="-1"/>
          <w:sz w:val="22"/>
          <w:szCs w:val="22"/>
        </w:rPr>
        <w:t>от приемки Объекта долевого строительства до момента подписания Передаточного акта либо составления З</w:t>
      </w:r>
      <w:r w:rsidRPr="001A3885">
        <w:rPr>
          <w:rFonts w:ascii="Times New Roman" w:hAnsi="Times New Roman" w:cs="Times New Roman"/>
          <w:spacing w:val="-1"/>
          <w:sz w:val="22"/>
          <w:szCs w:val="22"/>
        </w:rPr>
        <w:t>астройщиком</w:t>
      </w:r>
      <w:r w:rsidR="006B18EA" w:rsidRPr="001A3885">
        <w:rPr>
          <w:rFonts w:ascii="Times New Roman" w:hAnsi="Times New Roman" w:cs="Times New Roman"/>
          <w:spacing w:val="-1"/>
          <w:sz w:val="22"/>
          <w:szCs w:val="22"/>
        </w:rPr>
        <w:t xml:space="preserve"> одностороннего акта о передаче Объекта долевого строительства. В целях настоящего пункта </w:t>
      </w:r>
      <w:r w:rsidRPr="001A3885">
        <w:rPr>
          <w:rFonts w:ascii="Times New Roman" w:hAnsi="Times New Roman" w:cs="Times New Roman"/>
          <w:sz w:val="22"/>
          <w:szCs w:val="22"/>
        </w:rPr>
        <w:t>Участник Долевого строительства</w:t>
      </w:r>
      <w:r w:rsidRPr="001A3885">
        <w:rPr>
          <w:rFonts w:ascii="Times New Roman" w:hAnsi="Times New Roman" w:cs="Times New Roman"/>
          <w:spacing w:val="-1"/>
          <w:sz w:val="22"/>
          <w:szCs w:val="22"/>
        </w:rPr>
        <w:t xml:space="preserve"> </w:t>
      </w:r>
      <w:r w:rsidR="006B18EA" w:rsidRPr="001A3885">
        <w:rPr>
          <w:rFonts w:ascii="Times New Roman" w:hAnsi="Times New Roman" w:cs="Times New Roman"/>
          <w:spacing w:val="-1"/>
          <w:sz w:val="22"/>
          <w:szCs w:val="22"/>
        </w:rPr>
        <w:t xml:space="preserve">считается уклонившимся от принятия Объекта долевого строительства по истечении срока, установленного п. </w:t>
      </w:r>
      <w:r w:rsidRPr="001A3885">
        <w:rPr>
          <w:rFonts w:ascii="Times New Roman" w:hAnsi="Times New Roman" w:cs="Times New Roman"/>
          <w:spacing w:val="-1"/>
          <w:sz w:val="22"/>
          <w:szCs w:val="22"/>
        </w:rPr>
        <w:t>2.2</w:t>
      </w:r>
      <w:r w:rsidR="006B18EA" w:rsidRPr="001A3885">
        <w:rPr>
          <w:rFonts w:ascii="Times New Roman" w:hAnsi="Times New Roman" w:cs="Times New Roman"/>
          <w:spacing w:val="-1"/>
          <w:sz w:val="22"/>
          <w:szCs w:val="22"/>
        </w:rPr>
        <w:t>. настоящего Договора.</w:t>
      </w:r>
    </w:p>
    <w:p w14:paraId="3881A40A" w14:textId="712DC9CE" w:rsidR="006B18EA" w:rsidRPr="001A3885" w:rsidRDefault="0063418F" w:rsidP="001A3885">
      <w:pPr>
        <w:shd w:val="clear" w:color="auto" w:fill="FFFFFF"/>
        <w:spacing w:after="0" w:line="240" w:lineRule="auto"/>
        <w:ind w:firstLine="709"/>
        <w:contextualSpacing/>
        <w:jc w:val="both"/>
        <w:rPr>
          <w:rFonts w:ascii="Times New Roman" w:hAnsi="Times New Roman" w:cs="Times New Roman"/>
          <w:spacing w:val="-1"/>
          <w:sz w:val="22"/>
          <w:szCs w:val="22"/>
        </w:rPr>
      </w:pPr>
      <w:r w:rsidRPr="001A3885">
        <w:rPr>
          <w:rFonts w:ascii="Times New Roman" w:hAnsi="Times New Roman" w:cs="Times New Roman"/>
          <w:spacing w:val="-1"/>
          <w:sz w:val="22"/>
          <w:szCs w:val="22"/>
        </w:rPr>
        <w:t>2</w:t>
      </w:r>
      <w:r w:rsidR="006B18EA" w:rsidRPr="001A3885">
        <w:rPr>
          <w:rFonts w:ascii="Times New Roman" w:hAnsi="Times New Roman" w:cs="Times New Roman"/>
          <w:spacing w:val="-1"/>
          <w:sz w:val="22"/>
          <w:szCs w:val="22"/>
        </w:rPr>
        <w:t>.1</w:t>
      </w:r>
      <w:r w:rsidRPr="001A3885">
        <w:rPr>
          <w:rFonts w:ascii="Times New Roman" w:hAnsi="Times New Roman" w:cs="Times New Roman"/>
          <w:spacing w:val="-1"/>
          <w:sz w:val="22"/>
          <w:szCs w:val="22"/>
        </w:rPr>
        <w:t>1</w:t>
      </w:r>
      <w:r w:rsidR="006B18EA" w:rsidRPr="001A3885">
        <w:rPr>
          <w:rFonts w:ascii="Times New Roman" w:hAnsi="Times New Roman" w:cs="Times New Roman"/>
          <w:spacing w:val="-1"/>
          <w:sz w:val="22"/>
          <w:szCs w:val="22"/>
        </w:rPr>
        <w:t>.</w:t>
      </w:r>
      <w:r w:rsidR="006B18EA" w:rsidRPr="001A3885">
        <w:rPr>
          <w:rFonts w:ascii="Times New Roman" w:hAnsi="Times New Roman" w:cs="Times New Roman"/>
          <w:spacing w:val="-1"/>
          <w:sz w:val="22"/>
          <w:szCs w:val="22"/>
        </w:rPr>
        <w:tab/>
        <w:t xml:space="preserve">В случае выявления </w:t>
      </w:r>
      <w:r w:rsidR="00D23E17" w:rsidRPr="001A3885">
        <w:rPr>
          <w:rFonts w:ascii="Times New Roman" w:hAnsi="Times New Roman" w:cs="Times New Roman"/>
          <w:spacing w:val="-1"/>
          <w:sz w:val="22"/>
          <w:szCs w:val="22"/>
        </w:rPr>
        <w:t xml:space="preserve">существенных </w:t>
      </w:r>
      <w:r w:rsidR="006B18EA" w:rsidRPr="001A3885">
        <w:rPr>
          <w:rFonts w:ascii="Times New Roman" w:hAnsi="Times New Roman" w:cs="Times New Roman"/>
          <w:spacing w:val="-1"/>
          <w:sz w:val="22"/>
          <w:szCs w:val="22"/>
        </w:rPr>
        <w:t>недостатков Объекта долевого строительства Стороны, составляют Акт</w:t>
      </w:r>
      <w:r w:rsidR="006E2932" w:rsidRPr="001A3885">
        <w:rPr>
          <w:rFonts w:ascii="Times New Roman" w:hAnsi="Times New Roman" w:cs="Times New Roman"/>
          <w:spacing w:val="-1"/>
          <w:sz w:val="22"/>
          <w:szCs w:val="22"/>
        </w:rPr>
        <w:t xml:space="preserve"> (иной документ)</w:t>
      </w:r>
      <w:r w:rsidR="00D23E17" w:rsidRPr="001A3885">
        <w:rPr>
          <w:rFonts w:ascii="Times New Roman" w:hAnsi="Times New Roman" w:cs="Times New Roman"/>
          <w:spacing w:val="-1"/>
          <w:sz w:val="22"/>
          <w:szCs w:val="22"/>
        </w:rPr>
        <w:t>, при наличии</w:t>
      </w:r>
      <w:r w:rsidR="006B18EA" w:rsidRPr="001A3885">
        <w:rPr>
          <w:rFonts w:ascii="Times New Roman" w:hAnsi="Times New Roman" w:cs="Times New Roman"/>
          <w:spacing w:val="-1"/>
          <w:sz w:val="22"/>
          <w:szCs w:val="22"/>
        </w:rPr>
        <w:t xml:space="preserve"> и указывают в нем срок устранения выявленных недостатков, не превышающий 45 (Сорок пять) дней. </w:t>
      </w:r>
    </w:p>
    <w:p w14:paraId="6CEA0EBD" w14:textId="4EBF9C1F" w:rsidR="00392ACC" w:rsidRPr="001A3885" w:rsidRDefault="0063418F" w:rsidP="001A3885">
      <w:pPr>
        <w:shd w:val="clear" w:color="auto" w:fill="FFFFFF"/>
        <w:spacing w:after="0" w:line="240" w:lineRule="auto"/>
        <w:ind w:firstLine="709"/>
        <w:contextualSpacing/>
        <w:jc w:val="both"/>
        <w:rPr>
          <w:rFonts w:ascii="Times New Roman" w:hAnsi="Times New Roman" w:cs="Times New Roman"/>
          <w:spacing w:val="-1"/>
          <w:sz w:val="22"/>
          <w:szCs w:val="22"/>
        </w:rPr>
      </w:pPr>
      <w:r w:rsidRPr="001A3885">
        <w:rPr>
          <w:rFonts w:ascii="Times New Roman" w:hAnsi="Times New Roman" w:cs="Times New Roman"/>
          <w:spacing w:val="-1"/>
          <w:sz w:val="22"/>
          <w:szCs w:val="22"/>
        </w:rPr>
        <w:t>2</w:t>
      </w:r>
      <w:r w:rsidR="006B18EA" w:rsidRPr="001A3885">
        <w:rPr>
          <w:rFonts w:ascii="Times New Roman" w:hAnsi="Times New Roman" w:cs="Times New Roman"/>
          <w:spacing w:val="-1"/>
          <w:sz w:val="22"/>
          <w:szCs w:val="22"/>
        </w:rPr>
        <w:t>.1</w:t>
      </w:r>
      <w:r w:rsidRPr="001A3885">
        <w:rPr>
          <w:rFonts w:ascii="Times New Roman" w:hAnsi="Times New Roman" w:cs="Times New Roman"/>
          <w:spacing w:val="-1"/>
          <w:sz w:val="22"/>
          <w:szCs w:val="22"/>
        </w:rPr>
        <w:t>2</w:t>
      </w:r>
      <w:r w:rsidR="006B18EA" w:rsidRPr="001A3885">
        <w:rPr>
          <w:rFonts w:ascii="Times New Roman" w:hAnsi="Times New Roman" w:cs="Times New Roman"/>
          <w:spacing w:val="-1"/>
          <w:sz w:val="22"/>
          <w:szCs w:val="22"/>
        </w:rPr>
        <w:t>.</w:t>
      </w:r>
      <w:r w:rsidR="006B18EA" w:rsidRPr="001A3885">
        <w:rPr>
          <w:rFonts w:ascii="Times New Roman" w:hAnsi="Times New Roman" w:cs="Times New Roman"/>
          <w:spacing w:val="-1"/>
          <w:sz w:val="22"/>
          <w:szCs w:val="22"/>
        </w:rPr>
        <w:tab/>
        <w:t>Подписание Передаточного акта не может быть поставлено в зависимость от уплаты Сторонами неустойки, предусмотренной настоящим Договором.</w:t>
      </w:r>
    </w:p>
    <w:p w14:paraId="27D52928" w14:textId="77777777" w:rsidR="00642E67" w:rsidRPr="001A3885" w:rsidRDefault="00642E67" w:rsidP="001A3885">
      <w:pPr>
        <w:shd w:val="clear" w:color="auto" w:fill="FFFFFF"/>
        <w:spacing w:after="0" w:line="240" w:lineRule="auto"/>
        <w:ind w:firstLine="709"/>
        <w:contextualSpacing/>
        <w:jc w:val="both"/>
        <w:rPr>
          <w:rFonts w:ascii="Times New Roman" w:hAnsi="Times New Roman" w:cs="Times New Roman"/>
          <w:b/>
          <w:bCs/>
          <w:spacing w:val="-2"/>
          <w:sz w:val="22"/>
          <w:szCs w:val="22"/>
        </w:rPr>
      </w:pPr>
    </w:p>
    <w:p w14:paraId="6A444EA3" w14:textId="77777777" w:rsidR="00392ACC" w:rsidRPr="001A3885" w:rsidRDefault="004F79A4" w:rsidP="001A3885">
      <w:pPr>
        <w:shd w:val="clear" w:color="auto" w:fill="FFFFFF"/>
        <w:spacing w:after="0" w:line="240" w:lineRule="auto"/>
        <w:ind w:firstLine="709"/>
        <w:contextualSpacing/>
        <w:jc w:val="center"/>
        <w:rPr>
          <w:rFonts w:ascii="Times New Roman" w:hAnsi="Times New Roman" w:cs="Times New Roman"/>
          <w:b/>
          <w:bCs/>
          <w:iCs/>
          <w:spacing w:val="-2"/>
          <w:sz w:val="22"/>
          <w:szCs w:val="22"/>
        </w:rPr>
      </w:pPr>
      <w:r w:rsidRPr="001A3885">
        <w:rPr>
          <w:rFonts w:ascii="Times New Roman" w:hAnsi="Times New Roman" w:cs="Times New Roman"/>
          <w:b/>
          <w:bCs/>
          <w:spacing w:val="-2"/>
          <w:sz w:val="22"/>
          <w:szCs w:val="22"/>
        </w:rPr>
        <w:t xml:space="preserve">Статья 3. </w:t>
      </w:r>
      <w:r w:rsidRPr="001A3885">
        <w:rPr>
          <w:rFonts w:ascii="Times New Roman" w:hAnsi="Times New Roman" w:cs="Times New Roman"/>
          <w:b/>
          <w:bCs/>
          <w:iCs/>
          <w:spacing w:val="-2"/>
          <w:sz w:val="22"/>
          <w:szCs w:val="22"/>
        </w:rPr>
        <w:t>КАЧЕСТВО КВАРТИРЫ И ОБЪЕКТА</w:t>
      </w:r>
    </w:p>
    <w:p w14:paraId="5989A54B" w14:textId="77777777" w:rsidR="00392ACC" w:rsidRPr="001A3885" w:rsidRDefault="00392ACC" w:rsidP="001A3885">
      <w:pPr>
        <w:shd w:val="clear" w:color="auto" w:fill="FFFFFF"/>
        <w:spacing w:after="0" w:line="240" w:lineRule="auto"/>
        <w:ind w:firstLine="709"/>
        <w:contextualSpacing/>
        <w:jc w:val="both"/>
        <w:rPr>
          <w:rFonts w:ascii="Times New Roman" w:hAnsi="Times New Roman" w:cs="Times New Roman"/>
          <w:b/>
          <w:bCs/>
          <w:iCs/>
          <w:spacing w:val="-2"/>
          <w:sz w:val="22"/>
          <w:szCs w:val="22"/>
        </w:rPr>
      </w:pPr>
    </w:p>
    <w:p w14:paraId="10972589" w14:textId="7D371C2E" w:rsidR="00392ACC" w:rsidRPr="001A3885" w:rsidRDefault="004F79A4"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3.1.</w:t>
      </w:r>
      <w:r w:rsidR="00A65F2F" w:rsidRPr="001A3885">
        <w:rPr>
          <w:rFonts w:ascii="Times New Roman" w:hAnsi="Times New Roman" w:cs="Times New Roman"/>
          <w:sz w:val="22"/>
          <w:szCs w:val="22"/>
        </w:rPr>
        <w:t xml:space="preserve"> </w:t>
      </w:r>
      <w:r w:rsidRPr="001A3885">
        <w:rPr>
          <w:rFonts w:ascii="Times New Roman" w:hAnsi="Times New Roman" w:cs="Times New Roman"/>
          <w:sz w:val="22"/>
          <w:szCs w:val="22"/>
        </w:rPr>
        <w:t>Застройщик обязан передать Участнику долевого строительства Квартиру, качество которой соответствует условиям настоящего Договора, требованиям технических регламентов, проектной документации и градостроительных регламентов.</w:t>
      </w:r>
    </w:p>
    <w:p w14:paraId="1187B2D8" w14:textId="331D9039" w:rsidR="00392ACC" w:rsidRPr="001A3885" w:rsidRDefault="004F79A4"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3.2.</w:t>
      </w:r>
      <w:r w:rsidR="00A65F2F" w:rsidRPr="001A3885">
        <w:rPr>
          <w:rFonts w:ascii="Times New Roman" w:hAnsi="Times New Roman" w:cs="Times New Roman"/>
          <w:sz w:val="22"/>
          <w:szCs w:val="22"/>
        </w:rPr>
        <w:t xml:space="preserve"> </w:t>
      </w:r>
      <w:r w:rsidRPr="001A3885">
        <w:rPr>
          <w:rFonts w:ascii="Times New Roman" w:hAnsi="Times New Roman" w:cs="Times New Roman"/>
          <w:sz w:val="22"/>
          <w:szCs w:val="22"/>
        </w:rPr>
        <w:t xml:space="preserve">Гарантийный срок на Квартиру составляет </w:t>
      </w:r>
      <w:r w:rsidR="00DB56B7" w:rsidRPr="001A3885">
        <w:rPr>
          <w:rFonts w:ascii="Times New Roman" w:hAnsi="Times New Roman" w:cs="Times New Roman"/>
          <w:sz w:val="22"/>
          <w:szCs w:val="22"/>
        </w:rPr>
        <w:t>3</w:t>
      </w:r>
      <w:r w:rsidRPr="001A3885">
        <w:rPr>
          <w:rFonts w:ascii="Times New Roman" w:hAnsi="Times New Roman" w:cs="Times New Roman"/>
          <w:sz w:val="22"/>
          <w:szCs w:val="22"/>
        </w:rPr>
        <w:t xml:space="preserve"> (</w:t>
      </w:r>
      <w:r w:rsidR="00DB56B7" w:rsidRPr="001A3885">
        <w:rPr>
          <w:rFonts w:ascii="Times New Roman" w:hAnsi="Times New Roman" w:cs="Times New Roman"/>
          <w:sz w:val="22"/>
          <w:szCs w:val="22"/>
        </w:rPr>
        <w:t>Три</w:t>
      </w:r>
      <w:r w:rsidRPr="001A3885">
        <w:rPr>
          <w:rFonts w:ascii="Times New Roman" w:hAnsi="Times New Roman" w:cs="Times New Roman"/>
          <w:sz w:val="22"/>
          <w:szCs w:val="22"/>
        </w:rPr>
        <w:t xml:space="preserve">) </w:t>
      </w:r>
      <w:r w:rsidR="00DB56B7" w:rsidRPr="001A3885">
        <w:rPr>
          <w:rFonts w:ascii="Times New Roman" w:hAnsi="Times New Roman" w:cs="Times New Roman"/>
          <w:sz w:val="22"/>
          <w:szCs w:val="22"/>
        </w:rPr>
        <w:t>года</w:t>
      </w:r>
      <w:r w:rsidRPr="001A3885">
        <w:rPr>
          <w:rFonts w:ascii="Times New Roman" w:hAnsi="Times New Roman" w:cs="Times New Roman"/>
          <w:sz w:val="22"/>
          <w:szCs w:val="22"/>
        </w:rPr>
        <w:t xml:space="preserve"> и начинает исчисляться со дня</w:t>
      </w:r>
      <w:r w:rsidR="00A65F2F" w:rsidRPr="001A3885">
        <w:rPr>
          <w:rFonts w:ascii="Times New Roman" w:hAnsi="Times New Roman" w:cs="Times New Roman"/>
          <w:sz w:val="22"/>
          <w:szCs w:val="22"/>
        </w:rPr>
        <w:t xml:space="preserve"> </w:t>
      </w:r>
      <w:r w:rsidRPr="001A3885">
        <w:rPr>
          <w:rFonts w:ascii="Times New Roman" w:hAnsi="Times New Roman" w:cs="Times New Roman"/>
          <w:sz w:val="22"/>
          <w:szCs w:val="22"/>
        </w:rPr>
        <w:t xml:space="preserve">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w:t>
      </w:r>
      <w:r w:rsidR="00BD283A" w:rsidRPr="001A3885">
        <w:rPr>
          <w:rFonts w:ascii="Times New Roman" w:hAnsi="Times New Roman" w:cs="Times New Roman"/>
          <w:sz w:val="22"/>
          <w:szCs w:val="22"/>
        </w:rPr>
        <w:t>У</w:t>
      </w:r>
      <w:r w:rsidRPr="001A3885">
        <w:rPr>
          <w:rFonts w:ascii="Times New Roman" w:hAnsi="Times New Roman" w:cs="Times New Roman"/>
          <w:sz w:val="22"/>
          <w:szCs w:val="22"/>
        </w:rPr>
        <w:t>частнику долевого строительства. Гарантийный срок на технологическое и инженерное оборудование, входящее в состав передаваемой Участнику долевого строительства Квартиры, составляет 3 (три) года.</w:t>
      </w:r>
    </w:p>
    <w:p w14:paraId="1DE4B32E" w14:textId="77777777" w:rsidR="00392ACC" w:rsidRPr="001A3885" w:rsidRDefault="004F79A4" w:rsidP="001A3885">
      <w:pPr>
        <w:widowControl/>
        <w:suppressAutoHyphens w:val="0"/>
        <w:spacing w:after="0" w:line="240" w:lineRule="auto"/>
        <w:ind w:firstLine="709"/>
        <w:contextualSpacing/>
        <w:jc w:val="both"/>
        <w:rPr>
          <w:rFonts w:ascii="Times New Roman" w:hAnsi="Times New Roman" w:cs="Times New Roman"/>
          <w:sz w:val="22"/>
          <w:szCs w:val="22"/>
          <w:lang w:eastAsia="ru-RU"/>
        </w:rPr>
      </w:pPr>
      <w:r w:rsidRPr="001A3885">
        <w:rPr>
          <w:rFonts w:ascii="Times New Roman" w:hAnsi="Times New Roman" w:cs="Times New Roman"/>
          <w:sz w:val="22"/>
          <w:szCs w:val="22"/>
        </w:rPr>
        <w:t>3.3.</w:t>
      </w:r>
      <w:r w:rsidRPr="001A3885">
        <w:rPr>
          <w:rFonts w:ascii="Times New Roman" w:hAnsi="Times New Roman" w:cs="Times New Roman"/>
          <w:sz w:val="22"/>
          <w:szCs w:val="22"/>
          <w:lang w:eastAsia="ru-RU"/>
        </w:rPr>
        <w:t xml:space="preserve"> Застройщик не несет ответственности за недостатки (дефекты) объекта долевого строительства, обнаруженные в течение гарантийного срока, если они: </w:t>
      </w:r>
    </w:p>
    <w:p w14:paraId="69BAB3B7" w14:textId="77777777" w:rsidR="00392ACC" w:rsidRPr="001A3885" w:rsidRDefault="004F79A4" w:rsidP="001A3885">
      <w:pPr>
        <w:pStyle w:val="af9"/>
        <w:widowControl/>
        <w:numPr>
          <w:ilvl w:val="0"/>
          <w:numId w:val="6"/>
        </w:numPr>
        <w:suppressAutoHyphens w:val="0"/>
        <w:spacing w:line="240" w:lineRule="auto"/>
        <w:ind w:left="0" w:firstLine="709"/>
        <w:jc w:val="both"/>
        <w:rPr>
          <w:rFonts w:ascii="Times New Roman" w:hAnsi="Times New Roman" w:cs="Times New Roman"/>
          <w:sz w:val="22"/>
          <w:szCs w:val="22"/>
          <w:lang w:eastAsia="ru-RU"/>
        </w:rPr>
      </w:pPr>
      <w:r w:rsidRPr="001A3885">
        <w:rPr>
          <w:rFonts w:ascii="Times New Roman" w:hAnsi="Times New Roman" w:cs="Times New Roman"/>
          <w:sz w:val="22"/>
          <w:szCs w:val="22"/>
          <w:lang w:eastAsia="ru-RU"/>
        </w:rPr>
        <w:t>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w:t>
      </w:r>
    </w:p>
    <w:p w14:paraId="3A8D62AD" w14:textId="77777777" w:rsidR="00392ACC" w:rsidRPr="001A3885" w:rsidRDefault="004F79A4" w:rsidP="001A3885">
      <w:pPr>
        <w:pStyle w:val="af9"/>
        <w:widowControl/>
        <w:numPr>
          <w:ilvl w:val="0"/>
          <w:numId w:val="6"/>
        </w:numPr>
        <w:suppressAutoHyphens w:val="0"/>
        <w:spacing w:line="240" w:lineRule="auto"/>
        <w:ind w:left="0" w:firstLine="709"/>
        <w:jc w:val="both"/>
        <w:rPr>
          <w:rFonts w:ascii="Times New Roman" w:hAnsi="Times New Roman" w:cs="Times New Roman"/>
          <w:sz w:val="22"/>
          <w:szCs w:val="22"/>
          <w:lang w:eastAsia="ru-RU"/>
        </w:rPr>
      </w:pPr>
      <w:r w:rsidRPr="001A3885">
        <w:rPr>
          <w:rFonts w:ascii="Times New Roman" w:hAnsi="Times New Roman" w:cs="Times New Roman"/>
          <w:sz w:val="22"/>
          <w:szCs w:val="22"/>
          <w:lang w:eastAsia="ru-RU"/>
        </w:rPr>
        <w:t>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w:t>
      </w:r>
    </w:p>
    <w:p w14:paraId="5D0F4F9A" w14:textId="77777777" w:rsidR="00392ACC" w:rsidRPr="001A3885" w:rsidRDefault="004F79A4" w:rsidP="001A3885">
      <w:pPr>
        <w:pStyle w:val="af9"/>
        <w:widowControl/>
        <w:numPr>
          <w:ilvl w:val="0"/>
          <w:numId w:val="6"/>
        </w:numPr>
        <w:suppressAutoHyphens w:val="0"/>
        <w:spacing w:line="240" w:lineRule="auto"/>
        <w:ind w:left="0" w:firstLine="709"/>
        <w:jc w:val="both"/>
        <w:rPr>
          <w:rFonts w:ascii="Times New Roman" w:hAnsi="Times New Roman" w:cs="Times New Roman"/>
          <w:sz w:val="22"/>
          <w:szCs w:val="22"/>
          <w:lang w:eastAsia="ru-RU"/>
        </w:rPr>
      </w:pPr>
      <w:r w:rsidRPr="001A3885">
        <w:rPr>
          <w:rFonts w:ascii="Times New Roman" w:hAnsi="Times New Roman" w:cs="Times New Roman"/>
          <w:sz w:val="22"/>
          <w:szCs w:val="22"/>
          <w:lang w:eastAsia="ru-RU"/>
        </w:rPr>
        <w:t xml:space="preserve">вследствие ненадлежащего ремонта, проведенного самим участником долевого строительства или привлеченными им третьими лицами, объекта долевого строительства или входящих </w:t>
      </w:r>
      <w:r w:rsidRPr="001A3885">
        <w:rPr>
          <w:rFonts w:ascii="Times New Roman" w:hAnsi="Times New Roman" w:cs="Times New Roman"/>
          <w:sz w:val="22"/>
          <w:szCs w:val="22"/>
          <w:lang w:eastAsia="ru-RU"/>
        </w:rPr>
        <w:lastRenderedPageBreak/>
        <w:t>в его состав элементов отделки, систем инженерно-технического обеспечения, конструктивных элементов, изделий;</w:t>
      </w:r>
    </w:p>
    <w:p w14:paraId="2F6DAF19" w14:textId="5ADFCE31" w:rsidR="00392ACC" w:rsidRPr="001A3885" w:rsidRDefault="004F79A4" w:rsidP="001A3885">
      <w:pPr>
        <w:pStyle w:val="af9"/>
        <w:widowControl/>
        <w:numPr>
          <w:ilvl w:val="0"/>
          <w:numId w:val="6"/>
        </w:numPr>
        <w:suppressAutoHyphens w:val="0"/>
        <w:spacing w:line="240" w:lineRule="auto"/>
        <w:ind w:left="0" w:firstLine="709"/>
        <w:jc w:val="both"/>
        <w:rPr>
          <w:rFonts w:ascii="Times New Roman" w:hAnsi="Times New Roman" w:cs="Times New Roman"/>
          <w:sz w:val="22"/>
          <w:szCs w:val="22"/>
          <w:lang w:eastAsia="ru-RU"/>
        </w:rPr>
      </w:pPr>
      <w:r w:rsidRPr="001A3885">
        <w:rPr>
          <w:rFonts w:ascii="Times New Roman" w:hAnsi="Times New Roman" w:cs="Times New Roman"/>
          <w:sz w:val="22"/>
          <w:szCs w:val="22"/>
          <w:lang w:eastAsia="ru-RU"/>
        </w:rPr>
        <w:t>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w:t>
      </w:r>
      <w:r w:rsidR="00BD283A" w:rsidRPr="001A3885">
        <w:rPr>
          <w:rFonts w:ascii="Times New Roman" w:hAnsi="Times New Roman" w:cs="Times New Roman"/>
          <w:sz w:val="22"/>
          <w:szCs w:val="22"/>
          <w:lang w:eastAsia="ru-RU"/>
        </w:rPr>
        <w:t xml:space="preserve">, размещенной на сайте Застройщика и (или) сайте </w:t>
      </w:r>
      <w:r w:rsidRPr="001A3885">
        <w:rPr>
          <w:rFonts w:ascii="Times New Roman" w:hAnsi="Times New Roman" w:cs="Times New Roman"/>
          <w:sz w:val="22"/>
          <w:szCs w:val="22"/>
          <w:lang w:eastAsia="ru-RU"/>
        </w:rPr>
        <w:t xml:space="preserve"> </w:t>
      </w:r>
      <w:r w:rsidR="00BD283A" w:rsidRPr="001A3885">
        <w:rPr>
          <w:rFonts w:ascii="Times New Roman" w:hAnsi="Times New Roman" w:cs="Times New Roman"/>
          <w:sz w:val="22"/>
          <w:szCs w:val="22"/>
          <w:lang w:eastAsia="ru-RU"/>
        </w:rPr>
        <w:t xml:space="preserve">жилого комплекса, </w:t>
      </w:r>
      <w:r w:rsidRPr="001A3885">
        <w:rPr>
          <w:rFonts w:ascii="Times New Roman" w:hAnsi="Times New Roman" w:cs="Times New Roman"/>
          <w:sz w:val="22"/>
          <w:szCs w:val="22"/>
          <w:lang w:eastAsia="ru-RU"/>
        </w:rPr>
        <w:t>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12DA7043" w14:textId="77777777" w:rsidR="0076757B" w:rsidRDefault="004F79A4"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xml:space="preserve">3.4 Стороны подтверждают, </w:t>
      </w:r>
      <w:r w:rsidR="0076757B" w:rsidRPr="001A3885">
        <w:rPr>
          <w:rFonts w:ascii="Times New Roman" w:hAnsi="Times New Roman" w:cs="Times New Roman"/>
          <w:sz w:val="22"/>
          <w:szCs w:val="22"/>
        </w:rPr>
        <w:t>что получение Застройщиком Разрешения на ввод Объекта недвижимости в эксплуатацию подтверждает завершение строительства в полном объеме как Объекта недвижимости, так и Объекта долевого строительства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каких-либо существенных недостатков при создании Объекта долевого строительства.</w:t>
      </w:r>
    </w:p>
    <w:p w14:paraId="55494473" w14:textId="77777777" w:rsidR="001A3885" w:rsidRPr="001A3885" w:rsidRDefault="001A3885" w:rsidP="001A3885">
      <w:pPr>
        <w:shd w:val="clear" w:color="auto" w:fill="FFFFFF"/>
        <w:spacing w:after="0" w:line="240" w:lineRule="auto"/>
        <w:ind w:firstLine="709"/>
        <w:contextualSpacing/>
        <w:jc w:val="both"/>
        <w:rPr>
          <w:rFonts w:ascii="Times New Roman" w:hAnsi="Times New Roman" w:cs="Times New Roman"/>
          <w:sz w:val="22"/>
          <w:szCs w:val="22"/>
        </w:rPr>
      </w:pPr>
    </w:p>
    <w:p w14:paraId="50893E41" w14:textId="3E851744" w:rsidR="00392ACC" w:rsidRPr="001A3885" w:rsidRDefault="004F79A4" w:rsidP="001A3885">
      <w:pPr>
        <w:shd w:val="clear" w:color="auto" w:fill="FFFFFF"/>
        <w:spacing w:after="0" w:line="240" w:lineRule="auto"/>
        <w:ind w:firstLine="709"/>
        <w:contextualSpacing/>
        <w:jc w:val="center"/>
        <w:rPr>
          <w:rFonts w:ascii="Times New Roman" w:hAnsi="Times New Roman" w:cs="Times New Roman"/>
          <w:b/>
          <w:bCs/>
          <w:iCs/>
          <w:spacing w:val="-2"/>
          <w:sz w:val="22"/>
          <w:szCs w:val="22"/>
        </w:rPr>
      </w:pPr>
      <w:r w:rsidRPr="001A3885">
        <w:rPr>
          <w:rFonts w:ascii="Times New Roman" w:hAnsi="Times New Roman" w:cs="Times New Roman"/>
          <w:b/>
          <w:bCs/>
          <w:iCs/>
          <w:spacing w:val="-2"/>
          <w:sz w:val="22"/>
          <w:szCs w:val="22"/>
        </w:rPr>
        <w:t>Статья 4. ОБЯЗАННОСТИ СТОРОН</w:t>
      </w:r>
    </w:p>
    <w:p w14:paraId="3C262146" w14:textId="77777777" w:rsidR="00392ACC" w:rsidRPr="001A3885" w:rsidRDefault="00392ACC" w:rsidP="001A3885">
      <w:pPr>
        <w:shd w:val="clear" w:color="auto" w:fill="FFFFFF"/>
        <w:spacing w:after="0" w:line="240" w:lineRule="auto"/>
        <w:ind w:firstLine="709"/>
        <w:contextualSpacing/>
        <w:jc w:val="both"/>
        <w:rPr>
          <w:rFonts w:ascii="Times New Roman" w:hAnsi="Times New Roman" w:cs="Times New Roman"/>
          <w:b/>
          <w:bCs/>
          <w:iCs/>
          <w:spacing w:val="-2"/>
          <w:sz w:val="22"/>
          <w:szCs w:val="22"/>
        </w:rPr>
      </w:pPr>
    </w:p>
    <w:p w14:paraId="1DD75638" w14:textId="77777777" w:rsidR="00392ACC" w:rsidRPr="001A3885" w:rsidRDefault="004F79A4" w:rsidP="001A3885">
      <w:pPr>
        <w:shd w:val="clear" w:color="auto" w:fill="FFFFFF"/>
        <w:spacing w:after="0" w:line="240" w:lineRule="auto"/>
        <w:ind w:firstLine="709"/>
        <w:contextualSpacing/>
        <w:jc w:val="both"/>
        <w:rPr>
          <w:rFonts w:ascii="Times New Roman" w:hAnsi="Times New Roman" w:cs="Times New Roman"/>
          <w:sz w:val="22"/>
          <w:szCs w:val="22"/>
          <w:u w:val="single"/>
        </w:rPr>
      </w:pPr>
      <w:r w:rsidRPr="001A3885">
        <w:rPr>
          <w:rFonts w:ascii="Times New Roman" w:hAnsi="Times New Roman" w:cs="Times New Roman"/>
          <w:sz w:val="22"/>
          <w:szCs w:val="22"/>
        </w:rPr>
        <w:t xml:space="preserve">4. </w:t>
      </w:r>
      <w:r w:rsidRPr="001A3885">
        <w:rPr>
          <w:rFonts w:ascii="Times New Roman" w:hAnsi="Times New Roman" w:cs="Times New Roman"/>
          <w:sz w:val="22"/>
          <w:szCs w:val="22"/>
          <w:u w:val="single"/>
        </w:rPr>
        <w:t>Застройщик обязуется:</w:t>
      </w:r>
    </w:p>
    <w:p w14:paraId="69136960" w14:textId="77777777" w:rsidR="00392ACC" w:rsidRPr="001A3885" w:rsidRDefault="004F79A4" w:rsidP="001A3885">
      <w:pPr>
        <w:numPr>
          <w:ilvl w:val="0"/>
          <w:numId w:val="3"/>
        </w:numPr>
        <w:shd w:val="clear" w:color="auto" w:fill="FFFFFF"/>
        <w:tabs>
          <w:tab w:val="left" w:pos="-360"/>
          <w:tab w:val="left" w:pos="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xml:space="preserve">Осуществлять строительство Объекта в соответствии с проектной документацией, нормативными требованиями, проектной декларацией и настоящим Договором. </w:t>
      </w:r>
    </w:p>
    <w:p w14:paraId="28BE6935" w14:textId="7AF32FE8" w:rsidR="00392ACC" w:rsidRPr="001A3885" w:rsidRDefault="004F79A4" w:rsidP="001A3885">
      <w:pPr>
        <w:numPr>
          <w:ilvl w:val="0"/>
          <w:numId w:val="3"/>
        </w:numPr>
        <w:shd w:val="clear" w:color="auto" w:fill="FFFFFF"/>
        <w:tabs>
          <w:tab w:val="left" w:pos="-360"/>
          <w:tab w:val="left" w:pos="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Обеспечить получение Разрешения на ввод Объекта в эксплуатацию</w:t>
      </w:r>
      <w:r w:rsidR="005F687D" w:rsidRPr="001A3885">
        <w:rPr>
          <w:rFonts w:ascii="Times New Roman" w:hAnsi="Times New Roman" w:cs="Times New Roman"/>
          <w:sz w:val="22"/>
          <w:szCs w:val="22"/>
        </w:rPr>
        <w:t>.</w:t>
      </w:r>
    </w:p>
    <w:p w14:paraId="2BD6EE39" w14:textId="37487561" w:rsidR="00392ACC" w:rsidRPr="001A3885" w:rsidRDefault="004F79A4" w:rsidP="001A3885">
      <w:pPr>
        <w:numPr>
          <w:ilvl w:val="0"/>
          <w:numId w:val="3"/>
        </w:numPr>
        <w:shd w:val="clear" w:color="auto" w:fill="FFFFFF"/>
        <w:tabs>
          <w:tab w:val="left" w:pos="-360"/>
          <w:tab w:val="left" w:pos="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Организовать в интересах Участника долевого строительства эксплуатацию Объекта с момента выдачи Разрешения на ввод Объекта в эксплуатацию, заключив Договор на содержание Объекта с Управляющей компанией</w:t>
      </w:r>
      <w:r w:rsidR="005F687D" w:rsidRPr="001A3885">
        <w:rPr>
          <w:rFonts w:ascii="Times New Roman" w:hAnsi="Times New Roman" w:cs="Times New Roman"/>
          <w:sz w:val="22"/>
          <w:szCs w:val="22"/>
        </w:rPr>
        <w:t>,</w:t>
      </w:r>
      <w:r w:rsidRPr="001A3885">
        <w:rPr>
          <w:rFonts w:ascii="Times New Roman" w:hAnsi="Times New Roman" w:cs="Times New Roman"/>
          <w:sz w:val="22"/>
          <w:szCs w:val="22"/>
        </w:rPr>
        <w:t xml:space="preserve"> до момента выбора </w:t>
      </w:r>
      <w:r w:rsidRPr="001A3885">
        <w:rPr>
          <w:rFonts w:ascii="Times New Roman" w:hAnsi="Times New Roman" w:cs="Times New Roman"/>
          <w:sz w:val="22"/>
          <w:szCs w:val="22"/>
          <w:lang w:eastAsia="ru-RU"/>
        </w:rPr>
        <w:t>собственниками помещений в многоквартирном доме способа управления этим домом</w:t>
      </w:r>
      <w:r w:rsidR="00686531" w:rsidRPr="001A3885">
        <w:rPr>
          <w:rFonts w:ascii="Times New Roman" w:hAnsi="Times New Roman" w:cs="Times New Roman"/>
          <w:sz w:val="22"/>
          <w:szCs w:val="22"/>
          <w:lang w:eastAsia="ru-RU"/>
        </w:rPr>
        <w:t xml:space="preserve"> в соответствии с п. 14</w:t>
      </w:r>
      <w:r w:rsidR="00686531" w:rsidRPr="001A3885">
        <w:rPr>
          <w:rFonts w:ascii="Times New Roman" w:hAnsi="Times New Roman" w:cs="Times New Roman"/>
          <w:sz w:val="22"/>
          <w:szCs w:val="22"/>
        </w:rPr>
        <w:t xml:space="preserve"> ст. 161 ЖК РФ, </w:t>
      </w:r>
      <w:proofErr w:type="spellStart"/>
      <w:r w:rsidR="00686531" w:rsidRPr="001A3885">
        <w:rPr>
          <w:rFonts w:ascii="Times New Roman" w:hAnsi="Times New Roman" w:cs="Times New Roman"/>
          <w:sz w:val="22"/>
          <w:szCs w:val="22"/>
        </w:rPr>
        <w:t>пп</w:t>
      </w:r>
      <w:proofErr w:type="spellEnd"/>
      <w:r w:rsidR="00686531" w:rsidRPr="001A3885">
        <w:rPr>
          <w:rFonts w:ascii="Times New Roman" w:hAnsi="Times New Roman" w:cs="Times New Roman"/>
          <w:sz w:val="22"/>
          <w:szCs w:val="22"/>
        </w:rPr>
        <w:t xml:space="preserve"> 3 п. 5 ст. 162 ЖК РФ</w:t>
      </w:r>
    </w:p>
    <w:p w14:paraId="6F7DBD9F" w14:textId="77777777" w:rsidR="00392ACC" w:rsidRPr="001A3885" w:rsidRDefault="004F79A4" w:rsidP="001A3885">
      <w:pPr>
        <w:numPr>
          <w:ilvl w:val="0"/>
          <w:numId w:val="3"/>
        </w:numPr>
        <w:shd w:val="clear" w:color="auto" w:fill="FFFFFF"/>
        <w:tabs>
          <w:tab w:val="left" w:pos="-360"/>
          <w:tab w:val="left" w:pos="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Обеспечить качество Квартиры и Объекта согласно настоящему Договору и проектной документации, если иные положения о качестве прямо не предусмотрены настоящим Договором.</w:t>
      </w:r>
    </w:p>
    <w:p w14:paraId="45E07073" w14:textId="61ACC44E" w:rsidR="00392ACC" w:rsidRPr="001A3885" w:rsidRDefault="004F79A4" w:rsidP="001A3885">
      <w:pPr>
        <w:numPr>
          <w:ilvl w:val="0"/>
          <w:numId w:val="3"/>
        </w:numPr>
        <w:shd w:val="clear" w:color="auto" w:fill="FFFFFF"/>
        <w:tabs>
          <w:tab w:val="left" w:pos="-360"/>
          <w:tab w:val="left" w:pos="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Уведомить Участника долевого строительства в соответствии с п.2.2. настоящего Договора о готовности к передаче Квартиры.</w:t>
      </w:r>
      <w:r w:rsidR="00966004" w:rsidRPr="001A3885">
        <w:rPr>
          <w:rFonts w:ascii="Times New Roman" w:hAnsi="Times New Roman" w:cs="Times New Roman"/>
          <w:sz w:val="22"/>
          <w:szCs w:val="22"/>
        </w:rPr>
        <w:t xml:space="preserve"> </w:t>
      </w:r>
      <w:r w:rsidR="00966004" w:rsidRPr="001A3885">
        <w:rPr>
          <w:rFonts w:ascii="Times New Roman" w:hAnsi="Times New Roman" w:cs="Times New Roman"/>
          <w:b/>
          <w:bCs/>
          <w:color w:val="000000"/>
          <w:sz w:val="22"/>
          <w:szCs w:val="22"/>
          <w:shd w:val="clear" w:color="auto" w:fill="FFFFFF"/>
        </w:rPr>
        <w:t xml:space="preserve">Все негативные последствия неуведомления Застройщика об изменении </w:t>
      </w:r>
      <w:r w:rsidR="005F687D" w:rsidRPr="001A3885">
        <w:rPr>
          <w:rFonts w:ascii="Times New Roman" w:hAnsi="Times New Roman" w:cs="Times New Roman"/>
          <w:b/>
          <w:bCs/>
          <w:color w:val="000000"/>
          <w:sz w:val="22"/>
          <w:szCs w:val="22"/>
          <w:shd w:val="clear" w:color="auto" w:fill="FFFFFF"/>
        </w:rPr>
        <w:t xml:space="preserve">своего </w:t>
      </w:r>
      <w:r w:rsidR="00966004" w:rsidRPr="001A3885">
        <w:rPr>
          <w:rFonts w:ascii="Times New Roman" w:hAnsi="Times New Roman" w:cs="Times New Roman"/>
          <w:b/>
          <w:bCs/>
          <w:color w:val="000000"/>
          <w:sz w:val="22"/>
          <w:szCs w:val="22"/>
          <w:shd w:val="clear" w:color="auto" w:fill="FFFFFF"/>
        </w:rPr>
        <w:t>почтового адреса, адреса электронной почты, номера телефона несет Участник</w:t>
      </w:r>
      <w:r w:rsidR="00966004" w:rsidRPr="001A3885">
        <w:rPr>
          <w:rFonts w:ascii="Times New Roman" w:hAnsi="Times New Roman" w:cs="Times New Roman"/>
          <w:color w:val="000000"/>
          <w:sz w:val="22"/>
          <w:szCs w:val="22"/>
          <w:shd w:val="clear" w:color="auto" w:fill="FFFFFF"/>
        </w:rPr>
        <w:t>.</w:t>
      </w:r>
    </w:p>
    <w:p w14:paraId="4E46D700" w14:textId="4ED88AC9" w:rsidR="00392ACC" w:rsidRPr="001A3885" w:rsidRDefault="006E1F41" w:rsidP="001A3885">
      <w:pPr>
        <w:numPr>
          <w:ilvl w:val="0"/>
          <w:numId w:val="3"/>
        </w:numPr>
        <w:shd w:val="clear" w:color="auto" w:fill="FFFFFF"/>
        <w:tabs>
          <w:tab w:val="left" w:pos="-360"/>
          <w:tab w:val="left" w:pos="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xml:space="preserve"> </w:t>
      </w:r>
      <w:r w:rsidR="004F79A4" w:rsidRPr="001A3885">
        <w:rPr>
          <w:rFonts w:ascii="Times New Roman" w:hAnsi="Times New Roman" w:cs="Times New Roman"/>
          <w:sz w:val="22"/>
          <w:szCs w:val="22"/>
        </w:rPr>
        <w:t xml:space="preserve">При условии исполнения Участником долевого строительства обязанностей, установленных </w:t>
      </w:r>
      <w:proofErr w:type="spellStart"/>
      <w:r w:rsidR="004F79A4" w:rsidRPr="001A3885">
        <w:rPr>
          <w:rFonts w:ascii="Times New Roman" w:hAnsi="Times New Roman" w:cs="Times New Roman"/>
          <w:sz w:val="22"/>
          <w:szCs w:val="22"/>
        </w:rPr>
        <w:t>п.п</w:t>
      </w:r>
      <w:proofErr w:type="spellEnd"/>
      <w:r w:rsidR="004F79A4" w:rsidRPr="001A3885">
        <w:rPr>
          <w:rFonts w:ascii="Times New Roman" w:hAnsi="Times New Roman" w:cs="Times New Roman"/>
          <w:sz w:val="22"/>
          <w:szCs w:val="22"/>
        </w:rPr>
        <w:t xml:space="preserve">. 2.4., </w:t>
      </w:r>
      <w:r w:rsidR="000A414F" w:rsidRPr="001A3885">
        <w:rPr>
          <w:rFonts w:ascii="Times New Roman" w:hAnsi="Times New Roman" w:cs="Times New Roman"/>
          <w:sz w:val="22"/>
          <w:szCs w:val="22"/>
        </w:rPr>
        <w:t xml:space="preserve">5.1., </w:t>
      </w:r>
      <w:r w:rsidR="004F79A4" w:rsidRPr="001A3885">
        <w:rPr>
          <w:rFonts w:ascii="Times New Roman" w:hAnsi="Times New Roman" w:cs="Times New Roman"/>
          <w:sz w:val="22"/>
          <w:szCs w:val="22"/>
        </w:rPr>
        <w:t>5.2. Договора, передать Участнику долевого строительства по Акту приема-передачи Квартиру в порядке и срок, установленные Договором.</w:t>
      </w:r>
    </w:p>
    <w:p w14:paraId="0EB2F212" w14:textId="77777777" w:rsidR="00392ACC" w:rsidRPr="001A3885" w:rsidRDefault="004F79A4" w:rsidP="001A3885">
      <w:pPr>
        <w:numPr>
          <w:ilvl w:val="0"/>
          <w:numId w:val="3"/>
        </w:numPr>
        <w:shd w:val="clear" w:color="auto" w:fill="FFFFFF"/>
        <w:tabs>
          <w:tab w:val="left" w:pos="-360"/>
          <w:tab w:val="left" w:pos="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Обеспечить в установленном порядке государственную регистрацию права собственности Участника долевого строительства на Квартиру, путём подачи в орган, осуществляющий регистрацию прав на недвижимость и сделок с ним, документов, подтверждающих создание Объекта, необходимых и достаточных для регистрации прав собственности Участника долевого строительства.</w:t>
      </w:r>
    </w:p>
    <w:p w14:paraId="01FD5291" w14:textId="77777777" w:rsidR="00392ACC" w:rsidRPr="001A3885" w:rsidRDefault="004F79A4" w:rsidP="001A3885">
      <w:pPr>
        <w:shd w:val="clear" w:color="auto" w:fill="FFFFFF"/>
        <w:spacing w:after="0" w:line="240" w:lineRule="auto"/>
        <w:ind w:firstLine="709"/>
        <w:contextualSpacing/>
        <w:jc w:val="both"/>
        <w:rPr>
          <w:rFonts w:ascii="Times New Roman" w:hAnsi="Times New Roman" w:cs="Times New Roman"/>
          <w:spacing w:val="-2"/>
          <w:sz w:val="22"/>
          <w:szCs w:val="22"/>
          <w:u w:val="single"/>
        </w:rPr>
      </w:pPr>
      <w:r w:rsidRPr="001A3885">
        <w:rPr>
          <w:rFonts w:ascii="Times New Roman" w:hAnsi="Times New Roman" w:cs="Times New Roman"/>
          <w:spacing w:val="-2"/>
          <w:sz w:val="22"/>
          <w:szCs w:val="22"/>
        </w:rPr>
        <w:t xml:space="preserve">4.2. </w:t>
      </w:r>
      <w:r w:rsidRPr="001A3885">
        <w:rPr>
          <w:rFonts w:ascii="Times New Roman" w:hAnsi="Times New Roman" w:cs="Times New Roman"/>
          <w:spacing w:val="-2"/>
          <w:sz w:val="22"/>
          <w:szCs w:val="22"/>
          <w:u w:val="single"/>
        </w:rPr>
        <w:t>Участник долевого строительства обязуется:</w:t>
      </w:r>
    </w:p>
    <w:p w14:paraId="6E5536BA" w14:textId="71CBDE9B" w:rsidR="00392ACC" w:rsidRPr="001A3885" w:rsidRDefault="004F79A4" w:rsidP="001A3885">
      <w:pPr>
        <w:numPr>
          <w:ilvl w:val="0"/>
          <w:numId w:val="4"/>
        </w:numPr>
        <w:shd w:val="clear" w:color="auto" w:fill="FFFFFF"/>
        <w:tabs>
          <w:tab w:val="left" w:pos="-360"/>
          <w:tab w:val="left" w:pos="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Уплатить Цену договора в полном объеме в порядке и сроки, установленные настоящим Договором</w:t>
      </w:r>
    </w:p>
    <w:p w14:paraId="5621644C" w14:textId="77777777" w:rsidR="00392ACC" w:rsidRPr="001A3885" w:rsidRDefault="004F79A4" w:rsidP="001A3885">
      <w:pPr>
        <w:numPr>
          <w:ilvl w:val="0"/>
          <w:numId w:val="4"/>
        </w:numPr>
        <w:shd w:val="clear" w:color="auto" w:fill="FFFFFF"/>
        <w:tabs>
          <w:tab w:val="left" w:pos="-360"/>
          <w:tab w:val="left" w:pos="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Принять Квартиру по Акту приёма-передачи в срок, указанный в Сообщении Застройщика о готовности к передаче Квартиры.</w:t>
      </w:r>
    </w:p>
    <w:p w14:paraId="5A11A993" w14:textId="7D5F561C" w:rsidR="00392ACC" w:rsidRPr="001A3885" w:rsidRDefault="004F79A4" w:rsidP="001A3885">
      <w:pPr>
        <w:numPr>
          <w:ilvl w:val="0"/>
          <w:numId w:val="4"/>
        </w:numPr>
        <w:shd w:val="clear" w:color="auto" w:fill="FFFFFF"/>
        <w:tabs>
          <w:tab w:val="left" w:pos="-360"/>
          <w:tab w:val="left" w:pos="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xml:space="preserve"> Не производить перепланировку, в т.ч. перенос или снос перегородок, дверных проёмов, остекление балконов, лоджий и террас, а также не менять места расположения сан. узлов, </w:t>
      </w:r>
      <w:r w:rsidRPr="001A3885">
        <w:rPr>
          <w:rFonts w:ascii="Times New Roman" w:hAnsi="Times New Roman" w:cs="Times New Roman"/>
          <w:spacing w:val="-1"/>
          <w:sz w:val="22"/>
          <w:szCs w:val="22"/>
        </w:rPr>
        <w:t xml:space="preserve">кухонь, места прохождения стояков горячего и холодного водоснабжения, канализационных </w:t>
      </w:r>
      <w:r w:rsidRPr="001A3885">
        <w:rPr>
          <w:rFonts w:ascii="Times New Roman" w:hAnsi="Times New Roman" w:cs="Times New Roman"/>
          <w:sz w:val="22"/>
          <w:szCs w:val="22"/>
        </w:rPr>
        <w:t>стояков, стояков и радиаторов центрального отопления, электрощитка в Квартире до момента регистрации права собственности.</w:t>
      </w:r>
    </w:p>
    <w:p w14:paraId="72A350CE" w14:textId="77777777" w:rsidR="00392ACC" w:rsidRPr="001A3885" w:rsidRDefault="004F79A4" w:rsidP="001A3885">
      <w:pPr>
        <w:numPr>
          <w:ilvl w:val="0"/>
          <w:numId w:val="4"/>
        </w:numPr>
        <w:shd w:val="clear" w:color="auto" w:fill="FFFFFF"/>
        <w:tabs>
          <w:tab w:val="left" w:pos="-360"/>
          <w:tab w:val="left" w:pos="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Нести все имущественные риски, связанные с гибелью или порчей Квартиры, находящегося в ней имущества (в том числе приборов учёта) и общего имущества Объекта со дня подписания с Застройщиком Акта приема-передачи Квартиры, либо с момента составления Застройщиком одностороннего Акта в соответствии с пунктом 2.6. настоящего Договора.</w:t>
      </w:r>
    </w:p>
    <w:p w14:paraId="7E5FD7F5" w14:textId="77777777" w:rsidR="00392ACC" w:rsidRPr="001A3885" w:rsidRDefault="004F79A4" w:rsidP="001A3885">
      <w:pPr>
        <w:numPr>
          <w:ilvl w:val="0"/>
          <w:numId w:val="4"/>
        </w:numPr>
        <w:shd w:val="clear" w:color="auto" w:fill="FFFFFF"/>
        <w:tabs>
          <w:tab w:val="left" w:pos="-360"/>
          <w:tab w:val="left" w:pos="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Нести все расходы по содержанию Квартиры и Объекта со дня передачи Квартиры и часть расходов по эксплуатации (содержанию) Объекта пропорционально отношению общей площади Квартиры к общей площади Объекта, в том числе расходы по коммунальным платежам, по оплате эксплуатационных услуг, энерго-, тепло- и иных ресурсов.</w:t>
      </w:r>
    </w:p>
    <w:p w14:paraId="3DECCC36" w14:textId="6CFE9E04" w:rsidR="00A409A0" w:rsidRPr="001A3885" w:rsidRDefault="005D6CF1" w:rsidP="001A3885">
      <w:pPr>
        <w:autoSpaceDN w:val="0"/>
        <w:adjustRightInd w:val="0"/>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xml:space="preserve">4.2.6. </w:t>
      </w:r>
      <w:r w:rsidR="00A409A0" w:rsidRPr="001A3885">
        <w:rPr>
          <w:rFonts w:ascii="Times New Roman" w:hAnsi="Times New Roman" w:cs="Times New Roman"/>
          <w:sz w:val="22"/>
          <w:szCs w:val="22"/>
        </w:rPr>
        <w:t>Уступка Участниками долевого строительства права требования по настоящему договору третьим лицам в соответствии с ч. 1 ст. 11 Закона 214-ФЗ допускается только после уплаты им цены договора, при этом</w:t>
      </w:r>
      <w:r w:rsidR="00A65F2F" w:rsidRPr="001A3885">
        <w:rPr>
          <w:rFonts w:ascii="Times New Roman" w:hAnsi="Times New Roman" w:cs="Times New Roman"/>
          <w:sz w:val="22"/>
          <w:szCs w:val="22"/>
        </w:rPr>
        <w:t xml:space="preserve"> </w:t>
      </w:r>
      <w:r w:rsidR="00A409A0" w:rsidRPr="001A3885">
        <w:rPr>
          <w:rFonts w:ascii="Times New Roman" w:hAnsi="Times New Roman" w:cs="Times New Roman"/>
          <w:sz w:val="22"/>
          <w:szCs w:val="22"/>
        </w:rPr>
        <w:t xml:space="preserve">в соответствии с </w:t>
      </w:r>
      <w:hyperlink r:id="rId13" w:history="1">
        <w:r w:rsidR="00A409A0" w:rsidRPr="001A3885">
          <w:rPr>
            <w:rFonts w:ascii="Times New Roman" w:hAnsi="Times New Roman" w:cs="Times New Roman"/>
            <w:sz w:val="22"/>
            <w:szCs w:val="22"/>
          </w:rPr>
          <w:t>п. 2 ст. 382</w:t>
        </w:r>
      </w:hyperlink>
      <w:r w:rsidR="00A409A0" w:rsidRPr="001A3885">
        <w:rPr>
          <w:rFonts w:ascii="Times New Roman" w:hAnsi="Times New Roman" w:cs="Times New Roman"/>
          <w:sz w:val="22"/>
          <w:szCs w:val="22"/>
        </w:rPr>
        <w:t xml:space="preserve"> ГК РФ для перехода к новому участнику прав требования не требуется согласия застройщика, или одновременно с переводом долга на нового участника долевого </w:t>
      </w:r>
      <w:r w:rsidR="00A409A0" w:rsidRPr="001A3885">
        <w:rPr>
          <w:rFonts w:ascii="Times New Roman" w:hAnsi="Times New Roman" w:cs="Times New Roman"/>
          <w:sz w:val="22"/>
          <w:szCs w:val="22"/>
        </w:rPr>
        <w:lastRenderedPageBreak/>
        <w:t xml:space="preserve">строительства в порядке, установленном Гражданским </w:t>
      </w:r>
      <w:hyperlink r:id="rId14" w:history="1">
        <w:r w:rsidR="00A409A0" w:rsidRPr="001A3885">
          <w:rPr>
            <w:rFonts w:ascii="Times New Roman" w:hAnsi="Times New Roman" w:cs="Times New Roman"/>
            <w:sz w:val="22"/>
            <w:szCs w:val="22"/>
          </w:rPr>
          <w:t>кодексом</w:t>
        </w:r>
      </w:hyperlink>
      <w:r w:rsidR="00A409A0" w:rsidRPr="001A3885">
        <w:rPr>
          <w:rFonts w:ascii="Times New Roman" w:hAnsi="Times New Roman" w:cs="Times New Roman"/>
          <w:sz w:val="22"/>
          <w:szCs w:val="22"/>
        </w:rPr>
        <w:t xml:space="preserve"> Российской Федерации, а именно, в соответствии с п. 2 ст. 391 ГК РФ перевод должником своего долга на другое лицо допускается с согласия кредитора.</w:t>
      </w:r>
    </w:p>
    <w:p w14:paraId="40631759" w14:textId="3527CE61" w:rsidR="00A409A0" w:rsidRPr="001A3885" w:rsidRDefault="00A409A0" w:rsidP="001A3885">
      <w:pPr>
        <w:autoSpaceDN w:val="0"/>
        <w:adjustRightInd w:val="0"/>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В соответствии со ст. 392.3 ГК РФ в случае одновременной передачи Участником долевого строительства стороной всех прав и обязанностей по настоящему договору другому лицу (передача договора) к сделке по передаче соответственно применяются правила об уступке требования и о переводе долг</w:t>
      </w:r>
      <w:r w:rsidR="005F687D" w:rsidRPr="001A3885">
        <w:rPr>
          <w:rFonts w:ascii="Times New Roman" w:hAnsi="Times New Roman" w:cs="Times New Roman"/>
          <w:sz w:val="22"/>
          <w:szCs w:val="22"/>
        </w:rPr>
        <w:t>а</w:t>
      </w:r>
      <w:r w:rsidRPr="001A3885">
        <w:rPr>
          <w:rFonts w:ascii="Times New Roman" w:hAnsi="Times New Roman" w:cs="Times New Roman"/>
          <w:sz w:val="22"/>
          <w:szCs w:val="22"/>
        </w:rPr>
        <w:t>. В соответствии с ч. 2 ст. 391 ГК РФ перевод должником своего долга на другое лицо допускается с согласия кредитора и при отсутствии такого согласия является ничтожным. Если кредитор дает предварительное согласие на перевод долга, этот перевод считается состоявшимся в момент получения кредитором уведомления о переводе долга.</w:t>
      </w:r>
    </w:p>
    <w:p w14:paraId="3483821B" w14:textId="0A494BB6" w:rsidR="00A409A0" w:rsidRPr="001A3885" w:rsidRDefault="00A409A0" w:rsidP="001A3885">
      <w:pPr>
        <w:autoSpaceDN w:val="0"/>
        <w:adjustRightInd w:val="0"/>
        <w:spacing w:after="0" w:line="240" w:lineRule="auto"/>
        <w:ind w:firstLine="709"/>
        <w:contextualSpacing/>
        <w:jc w:val="both"/>
        <w:rPr>
          <w:rFonts w:ascii="Times New Roman" w:hAnsi="Times New Roman" w:cs="Times New Roman"/>
          <w:sz w:val="22"/>
          <w:szCs w:val="22"/>
          <w:lang w:eastAsia="ru-RU"/>
        </w:rPr>
      </w:pPr>
      <w:r w:rsidRPr="001A3885">
        <w:rPr>
          <w:rFonts w:ascii="Times New Roman" w:hAnsi="Times New Roman" w:cs="Times New Roman"/>
          <w:sz w:val="22"/>
          <w:szCs w:val="22"/>
          <w:lang w:eastAsia="ru-RU"/>
        </w:rPr>
        <w:t>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сторонами передаточного акта или иного документа о передаче объекта долевого строительства</w:t>
      </w:r>
      <w:r w:rsidR="005F687D" w:rsidRPr="001A3885">
        <w:rPr>
          <w:rFonts w:ascii="Times New Roman" w:hAnsi="Times New Roman" w:cs="Times New Roman"/>
          <w:sz w:val="22"/>
          <w:szCs w:val="22"/>
          <w:lang w:eastAsia="ru-RU"/>
        </w:rPr>
        <w:t>.</w:t>
      </w:r>
    </w:p>
    <w:p w14:paraId="3423184E" w14:textId="77777777" w:rsidR="00A409A0" w:rsidRPr="001A3885" w:rsidRDefault="00A409A0" w:rsidP="001A3885">
      <w:pPr>
        <w:pStyle w:val="af8"/>
        <w:spacing w:before="0" w:after="0" w:line="240" w:lineRule="auto"/>
        <w:ind w:firstLine="709"/>
        <w:contextualSpacing/>
        <w:jc w:val="both"/>
        <w:rPr>
          <w:sz w:val="22"/>
          <w:szCs w:val="22"/>
        </w:rPr>
      </w:pPr>
      <w:r w:rsidRPr="001A3885">
        <w:rPr>
          <w:sz w:val="22"/>
          <w:szCs w:val="22"/>
        </w:rPr>
        <w:t xml:space="preserve"> Уступка права требования по настоящему Договору подлежит обязательной государственной регистрации в органах, осуществляющих государственную регистрацию прав на недвижимое имущество и сделок с ним, в порядке, предусмотренном действующим законодательством, и считается заключенным с момента такой регистрации.</w:t>
      </w:r>
    </w:p>
    <w:p w14:paraId="416841A7" w14:textId="574374F2" w:rsidR="00A409A0" w:rsidRPr="001A3885" w:rsidRDefault="00A409A0" w:rsidP="001A3885">
      <w:pPr>
        <w:pStyle w:val="af8"/>
        <w:spacing w:before="0" w:after="0" w:line="240" w:lineRule="auto"/>
        <w:ind w:firstLine="709"/>
        <w:contextualSpacing/>
        <w:jc w:val="both"/>
        <w:rPr>
          <w:sz w:val="22"/>
          <w:szCs w:val="22"/>
        </w:rPr>
      </w:pPr>
      <w:r w:rsidRPr="001A3885">
        <w:rPr>
          <w:sz w:val="22"/>
          <w:szCs w:val="22"/>
        </w:rPr>
        <w:t xml:space="preserve">В соответствии с п. 1 ст. 385 ГК РФ Участники долевого строительства и (или) новые участники обязаны уведомить Застройщика о состоявшейся уступке права требования после ее государственной регистрации, путем подачи подлинного экземпляра, либо нотариально удостоверенной копии Договора уступки в </w:t>
      </w:r>
      <w:r w:rsidR="00736CF1" w:rsidRPr="001A3885">
        <w:rPr>
          <w:sz w:val="22"/>
          <w:szCs w:val="22"/>
        </w:rPr>
        <w:t>офис (</w:t>
      </w:r>
      <w:r w:rsidRPr="001A3885">
        <w:rPr>
          <w:sz w:val="22"/>
          <w:szCs w:val="22"/>
        </w:rPr>
        <w:t>канцелярию</w:t>
      </w:r>
      <w:r w:rsidR="00736CF1" w:rsidRPr="001A3885">
        <w:rPr>
          <w:sz w:val="22"/>
          <w:szCs w:val="22"/>
        </w:rPr>
        <w:t>)</w:t>
      </w:r>
      <w:r w:rsidRPr="001A3885">
        <w:rPr>
          <w:sz w:val="22"/>
          <w:szCs w:val="22"/>
        </w:rPr>
        <w:t xml:space="preserve"> Застройщика лично, либо почтовым отправлением в виде ценного письма с описью вложения и уведомлением, в течение 5 дней с момента государственной регистрации.</w:t>
      </w:r>
    </w:p>
    <w:p w14:paraId="57AB6AEC" w14:textId="4F9A577C" w:rsidR="00A409A0" w:rsidRPr="001A3885" w:rsidRDefault="00A409A0" w:rsidP="001A3885">
      <w:pPr>
        <w:pStyle w:val="af8"/>
        <w:spacing w:before="0" w:after="0" w:line="240" w:lineRule="auto"/>
        <w:ind w:firstLine="709"/>
        <w:contextualSpacing/>
        <w:jc w:val="both"/>
        <w:rPr>
          <w:b/>
          <w:bCs/>
          <w:sz w:val="22"/>
          <w:szCs w:val="22"/>
        </w:rPr>
      </w:pPr>
      <w:r w:rsidRPr="001A3885">
        <w:rPr>
          <w:b/>
          <w:bCs/>
          <w:sz w:val="22"/>
          <w:szCs w:val="22"/>
        </w:rPr>
        <w:t>В случае неуведомления либо несвоевременного уведомления Застройщика о совершенной переуступке прав - исполнение Застройщиком обязательств по Договору долевого участия будет осуществля</w:t>
      </w:r>
      <w:r w:rsidR="005F687D" w:rsidRPr="001A3885">
        <w:rPr>
          <w:b/>
          <w:bCs/>
          <w:sz w:val="22"/>
          <w:szCs w:val="22"/>
        </w:rPr>
        <w:t>ть</w:t>
      </w:r>
      <w:r w:rsidRPr="001A3885">
        <w:rPr>
          <w:b/>
          <w:bCs/>
          <w:sz w:val="22"/>
          <w:szCs w:val="22"/>
        </w:rPr>
        <w:t>ся в отношении первоначального Участника долевого строительства</w:t>
      </w:r>
      <w:r w:rsidRPr="001A3885">
        <w:rPr>
          <w:sz w:val="22"/>
          <w:szCs w:val="22"/>
        </w:rPr>
        <w:t>.</w:t>
      </w:r>
      <w:r w:rsidR="00BD5CD1" w:rsidRPr="001A3885">
        <w:rPr>
          <w:sz w:val="22"/>
          <w:szCs w:val="22"/>
        </w:rPr>
        <w:t xml:space="preserve"> </w:t>
      </w:r>
      <w:r w:rsidR="00BD5CD1" w:rsidRPr="001A3885">
        <w:rPr>
          <w:b/>
          <w:bCs/>
          <w:sz w:val="22"/>
          <w:szCs w:val="22"/>
        </w:rPr>
        <w:t xml:space="preserve">Неустойка, штрафы </w:t>
      </w:r>
      <w:r w:rsidR="00F40BFE" w:rsidRPr="001A3885">
        <w:rPr>
          <w:b/>
          <w:bCs/>
          <w:sz w:val="22"/>
          <w:szCs w:val="22"/>
        </w:rPr>
        <w:t xml:space="preserve">в отношении застройщика </w:t>
      </w:r>
      <w:r w:rsidR="00BD5CD1" w:rsidRPr="001A3885">
        <w:rPr>
          <w:b/>
          <w:bCs/>
          <w:sz w:val="22"/>
          <w:szCs w:val="22"/>
        </w:rPr>
        <w:t>за этот период не начисляются.</w:t>
      </w:r>
    </w:p>
    <w:p w14:paraId="6631D5F8" w14:textId="53A28B19" w:rsidR="00A409A0" w:rsidRPr="001A3885" w:rsidRDefault="00A409A0" w:rsidP="001A3885">
      <w:pPr>
        <w:pStyle w:val="af8"/>
        <w:spacing w:before="0" w:after="0" w:line="240" w:lineRule="auto"/>
        <w:ind w:firstLine="709"/>
        <w:contextualSpacing/>
        <w:jc w:val="both"/>
        <w:rPr>
          <w:sz w:val="22"/>
          <w:szCs w:val="22"/>
        </w:rPr>
      </w:pPr>
      <w:r w:rsidRPr="001A3885">
        <w:rPr>
          <w:sz w:val="22"/>
          <w:szCs w:val="22"/>
        </w:rPr>
        <w:t>Если уступка права требования по договору долевого участия осуществлена первоначальным участником долевого строительства после ввода многоквартирного жилого дома в эксплуатацию, то передача объекта долевого участия Застройщиком новому участнику долевого строительства будет осуществлена только после обязательной государственной регистрации договора уступки права требования и соответствующего уведомления об этом застройщика, но не ранее чем через 14 дней и не позднее чем через 30 дней</w:t>
      </w:r>
      <w:r w:rsidR="005F687D" w:rsidRPr="001A3885">
        <w:rPr>
          <w:sz w:val="22"/>
          <w:szCs w:val="22"/>
        </w:rPr>
        <w:t xml:space="preserve"> после такого уведомления</w:t>
      </w:r>
      <w:r w:rsidRPr="001A3885">
        <w:rPr>
          <w:sz w:val="22"/>
          <w:szCs w:val="22"/>
        </w:rPr>
        <w:t>. Если застройщик будет уведомлен о заключении (государственной регистрации) договора уступки права требования перед окончанием срока передачи объекта долевого строительства, установленного в п. 2.1. настоящего договора, или после, в связи с чем передача объекта долевого строительства будет осуществлена позже, то данное обстоятельство не будет являться нарушением обязанностей застройщика по передаче объекта долевого строительства, установленных в п.3 ст. 8 Закона о долевом строительстве 214-ФЗ, и не влечет за собой выплату неустойки в соответствии с п. 2 ст. 6 Закона о долевом строительстве 214-ФЗ.</w:t>
      </w:r>
    </w:p>
    <w:p w14:paraId="20EA7D10" w14:textId="30C646ED" w:rsidR="00A409A0" w:rsidRPr="001A3885" w:rsidRDefault="00A409A0" w:rsidP="001A3885">
      <w:pPr>
        <w:pStyle w:val="af9"/>
        <w:shd w:val="clear" w:color="auto" w:fill="FFFFFF"/>
        <w:spacing w:line="240" w:lineRule="auto"/>
        <w:ind w:left="0" w:firstLine="709"/>
        <w:jc w:val="both"/>
        <w:rPr>
          <w:rFonts w:ascii="Times New Roman" w:hAnsi="Times New Roman" w:cs="Times New Roman"/>
          <w:sz w:val="22"/>
          <w:szCs w:val="22"/>
          <w:lang w:eastAsia="ru-RU"/>
        </w:rPr>
      </w:pPr>
      <w:r w:rsidRPr="001A3885">
        <w:rPr>
          <w:rFonts w:ascii="Times New Roman" w:hAnsi="Times New Roman" w:cs="Times New Roman"/>
          <w:sz w:val="22"/>
          <w:szCs w:val="22"/>
          <w:lang w:eastAsia="ru-RU"/>
        </w:rPr>
        <w:t>В случае уступки Участником прав требований по настоящ</w:t>
      </w:r>
      <w:r w:rsidR="00167238" w:rsidRPr="001A3885">
        <w:rPr>
          <w:rFonts w:ascii="Times New Roman" w:hAnsi="Times New Roman" w:cs="Times New Roman"/>
          <w:sz w:val="22"/>
          <w:szCs w:val="22"/>
          <w:lang w:eastAsia="ru-RU"/>
        </w:rPr>
        <w:t>е</w:t>
      </w:r>
      <w:r w:rsidR="005F687D" w:rsidRPr="001A3885">
        <w:rPr>
          <w:rFonts w:ascii="Times New Roman" w:hAnsi="Times New Roman" w:cs="Times New Roman"/>
          <w:sz w:val="22"/>
          <w:szCs w:val="22"/>
          <w:lang w:eastAsia="ru-RU"/>
        </w:rPr>
        <w:t>му</w:t>
      </w:r>
      <w:r w:rsidRPr="001A3885">
        <w:rPr>
          <w:rFonts w:ascii="Times New Roman" w:hAnsi="Times New Roman" w:cs="Times New Roman"/>
          <w:sz w:val="22"/>
          <w:szCs w:val="22"/>
          <w:lang w:eastAsia="ru-RU"/>
        </w:rPr>
        <w:t xml:space="preserve"> Договору или перехода таких прав требований по иным основания</w:t>
      </w:r>
      <w:r w:rsidR="00B823C7" w:rsidRPr="001A3885">
        <w:rPr>
          <w:rFonts w:ascii="Times New Roman" w:hAnsi="Times New Roman" w:cs="Times New Roman"/>
          <w:sz w:val="22"/>
          <w:szCs w:val="22"/>
          <w:lang w:eastAsia="ru-RU"/>
        </w:rPr>
        <w:t>м</w:t>
      </w:r>
      <w:r w:rsidRPr="001A3885">
        <w:rPr>
          <w:rFonts w:ascii="Times New Roman" w:hAnsi="Times New Roman" w:cs="Times New Roman"/>
          <w:sz w:val="22"/>
          <w:szCs w:val="22"/>
          <w:lang w:eastAsia="ru-RU"/>
        </w:rPr>
        <w:t xml:space="preserve">, в том числе в порядке универсального правопреемства или при обращении взыскания на имущество должника, к новому </w:t>
      </w:r>
      <w:r w:rsidR="00B823C7" w:rsidRPr="001A3885">
        <w:rPr>
          <w:rFonts w:ascii="Times New Roman" w:hAnsi="Times New Roman" w:cs="Times New Roman"/>
          <w:sz w:val="22"/>
          <w:szCs w:val="22"/>
          <w:lang w:eastAsia="ru-RU"/>
        </w:rPr>
        <w:t>У</w:t>
      </w:r>
      <w:r w:rsidRPr="001A3885">
        <w:rPr>
          <w:rFonts w:ascii="Times New Roman" w:hAnsi="Times New Roman" w:cs="Times New Roman"/>
          <w:sz w:val="22"/>
          <w:szCs w:val="22"/>
          <w:lang w:eastAsia="ru-RU"/>
        </w:rPr>
        <w:t>частнику с момента государственной регистрации соглашения об уступке или с момента перевода по иным основаниям перехода прав требований, по такому соглашению переходят все права и</w:t>
      </w:r>
      <w:r w:rsidR="00A65F2F" w:rsidRPr="001A3885">
        <w:rPr>
          <w:rFonts w:ascii="Times New Roman" w:hAnsi="Times New Roman" w:cs="Times New Roman"/>
          <w:sz w:val="22"/>
          <w:szCs w:val="22"/>
          <w:lang w:eastAsia="ru-RU"/>
        </w:rPr>
        <w:t xml:space="preserve"> </w:t>
      </w:r>
      <w:r w:rsidRPr="001A3885">
        <w:rPr>
          <w:rFonts w:ascii="Times New Roman" w:hAnsi="Times New Roman" w:cs="Times New Roman"/>
          <w:sz w:val="22"/>
          <w:szCs w:val="22"/>
          <w:lang w:eastAsia="ru-RU"/>
        </w:rPr>
        <w:t>обязанности по договору счета эскроу, заключенному между Участником (депонентом) и Банком (эскроу-агентом).</w:t>
      </w:r>
    </w:p>
    <w:p w14:paraId="64ED7E21" w14:textId="17660329" w:rsidR="0067607A" w:rsidRPr="001A3885" w:rsidRDefault="0067607A" w:rsidP="001A3885">
      <w:pPr>
        <w:widowControl/>
        <w:suppressAutoHyphens w:val="0"/>
        <w:autoSpaceDE w:val="0"/>
        <w:autoSpaceDN w:val="0"/>
        <w:adjustRightInd w:val="0"/>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lang w:eastAsia="ru-RU"/>
        </w:rPr>
        <w:t xml:space="preserve">4.2.7. </w:t>
      </w:r>
      <w:r w:rsidR="00667B97" w:rsidRPr="001A3885">
        <w:rPr>
          <w:rFonts w:ascii="Times New Roman" w:hAnsi="Times New Roman" w:cs="Times New Roman"/>
          <w:sz w:val="22"/>
          <w:szCs w:val="22"/>
          <w:lang w:eastAsia="ru-RU"/>
        </w:rPr>
        <w:t>Если права требования по настоящему договору перешли в результате универсального правопреемства (наследство, реорганизация юридического лица),</w:t>
      </w:r>
      <w:r w:rsidRPr="001A3885">
        <w:rPr>
          <w:rFonts w:ascii="Times New Roman" w:hAnsi="Times New Roman" w:cs="Times New Roman"/>
          <w:sz w:val="22"/>
          <w:szCs w:val="22"/>
          <w:lang w:eastAsia="ru-RU"/>
        </w:rPr>
        <w:t xml:space="preserve"> </w:t>
      </w:r>
      <w:r w:rsidR="00667B97" w:rsidRPr="001A3885">
        <w:rPr>
          <w:rFonts w:ascii="Times New Roman" w:hAnsi="Times New Roman" w:cs="Times New Roman"/>
          <w:sz w:val="22"/>
          <w:szCs w:val="22"/>
          <w:lang w:eastAsia="ru-RU"/>
        </w:rPr>
        <w:t xml:space="preserve">в результате раздела совместного нажитого имущества супругов по соглашению, </w:t>
      </w:r>
      <w:r w:rsidR="00B606BF" w:rsidRPr="001A3885">
        <w:rPr>
          <w:rFonts w:ascii="Times New Roman" w:hAnsi="Times New Roman" w:cs="Times New Roman"/>
          <w:sz w:val="22"/>
          <w:szCs w:val="22"/>
          <w:lang w:eastAsia="ru-RU"/>
        </w:rPr>
        <w:t xml:space="preserve">на основании </w:t>
      </w:r>
      <w:r w:rsidR="00667B97" w:rsidRPr="001A3885">
        <w:rPr>
          <w:rFonts w:ascii="Times New Roman" w:hAnsi="Times New Roman" w:cs="Times New Roman"/>
          <w:sz w:val="22"/>
          <w:szCs w:val="22"/>
          <w:lang w:eastAsia="ru-RU"/>
        </w:rPr>
        <w:t>брачного договора</w:t>
      </w:r>
      <w:r w:rsidR="00F765C1" w:rsidRPr="001A3885">
        <w:rPr>
          <w:rFonts w:ascii="Times New Roman" w:hAnsi="Times New Roman" w:cs="Times New Roman"/>
          <w:sz w:val="22"/>
          <w:szCs w:val="22"/>
          <w:lang w:eastAsia="ru-RU"/>
        </w:rPr>
        <w:t xml:space="preserve">, </w:t>
      </w:r>
      <w:r w:rsidRPr="001A3885">
        <w:rPr>
          <w:rFonts w:ascii="Times New Roman" w:hAnsi="Times New Roman" w:cs="Times New Roman"/>
          <w:sz w:val="22"/>
          <w:szCs w:val="22"/>
          <w:lang w:eastAsia="ru-RU"/>
        </w:rPr>
        <w:t xml:space="preserve">на основании выданного пережившему супругу участника долевого строительства </w:t>
      </w:r>
      <w:r w:rsidRPr="001A3885">
        <w:rPr>
          <w:rFonts w:ascii="Times New Roman" w:eastAsiaTheme="minorEastAsia" w:hAnsi="Times New Roman" w:cs="Times New Roman"/>
          <w:sz w:val="22"/>
          <w:szCs w:val="22"/>
          <w:lang w:eastAsia="ru-RU"/>
        </w:rPr>
        <w:t>Свидетельств</w:t>
      </w:r>
      <w:r w:rsidR="00B823C7" w:rsidRPr="001A3885">
        <w:rPr>
          <w:rFonts w:ascii="Times New Roman" w:eastAsiaTheme="minorEastAsia" w:hAnsi="Times New Roman" w:cs="Times New Roman"/>
          <w:sz w:val="22"/>
          <w:szCs w:val="22"/>
          <w:lang w:eastAsia="ru-RU"/>
        </w:rPr>
        <w:t>а</w:t>
      </w:r>
      <w:r w:rsidRPr="001A3885">
        <w:rPr>
          <w:rFonts w:ascii="Times New Roman" w:eastAsiaTheme="minorEastAsia" w:hAnsi="Times New Roman" w:cs="Times New Roman"/>
          <w:sz w:val="22"/>
          <w:szCs w:val="22"/>
          <w:lang w:eastAsia="ru-RU"/>
        </w:rPr>
        <w:t xml:space="preserve"> о праве собственности на долю в общем имуществе супругов </w:t>
      </w:r>
      <w:r w:rsidR="00F765C1" w:rsidRPr="001A3885">
        <w:rPr>
          <w:rFonts w:ascii="Times New Roman" w:hAnsi="Times New Roman" w:cs="Times New Roman"/>
          <w:sz w:val="22"/>
          <w:szCs w:val="22"/>
          <w:lang w:eastAsia="ru-RU"/>
        </w:rPr>
        <w:t xml:space="preserve">или на основании судебного акта, новый участник (новые участники) обязан (ы) </w:t>
      </w:r>
      <w:r w:rsidR="00F765C1" w:rsidRPr="001A3885">
        <w:rPr>
          <w:rFonts w:ascii="Times New Roman" w:hAnsi="Times New Roman" w:cs="Times New Roman"/>
          <w:sz w:val="22"/>
          <w:szCs w:val="22"/>
        </w:rPr>
        <w:t xml:space="preserve">уведомить Застройщика </w:t>
      </w:r>
      <w:r w:rsidR="00B606BF" w:rsidRPr="001A3885">
        <w:rPr>
          <w:rFonts w:ascii="Times New Roman" w:hAnsi="Times New Roman" w:cs="Times New Roman"/>
          <w:sz w:val="22"/>
          <w:szCs w:val="22"/>
        </w:rPr>
        <w:t>о данном факте, с приложением к уведомлению нотариальной копии документов-оснований, выписки ЕГРН, подтверждающей внесение в ЕГРН соответствующей записи</w:t>
      </w:r>
      <w:r w:rsidRPr="001A3885">
        <w:rPr>
          <w:rFonts w:ascii="Times New Roman" w:hAnsi="Times New Roman" w:cs="Times New Roman"/>
          <w:sz w:val="22"/>
          <w:szCs w:val="22"/>
        </w:rPr>
        <w:t>,</w:t>
      </w:r>
      <w:r w:rsidR="00B606BF" w:rsidRPr="001A3885">
        <w:rPr>
          <w:rFonts w:ascii="Times New Roman" w:hAnsi="Times New Roman" w:cs="Times New Roman"/>
          <w:sz w:val="22"/>
          <w:szCs w:val="22"/>
        </w:rPr>
        <w:t xml:space="preserve"> </w:t>
      </w:r>
      <w:r w:rsidR="00F765C1" w:rsidRPr="001A3885">
        <w:rPr>
          <w:rFonts w:ascii="Times New Roman" w:hAnsi="Times New Roman" w:cs="Times New Roman"/>
          <w:sz w:val="22"/>
          <w:szCs w:val="22"/>
        </w:rPr>
        <w:t>в канцелярию Застройщика лично, либо почтовым отправлением в виде ценного письма с описью вложения и уведомлением, в течение 5 дней с момента государственной регистрации</w:t>
      </w:r>
      <w:r w:rsidR="00B606BF" w:rsidRPr="001A3885">
        <w:rPr>
          <w:rFonts w:ascii="Times New Roman" w:hAnsi="Times New Roman" w:cs="Times New Roman"/>
          <w:sz w:val="22"/>
          <w:szCs w:val="22"/>
        </w:rPr>
        <w:t xml:space="preserve">. </w:t>
      </w:r>
    </w:p>
    <w:p w14:paraId="2E8234E9" w14:textId="51FD9848" w:rsidR="00667B97" w:rsidRPr="001A3885" w:rsidRDefault="00777B5E" w:rsidP="001A3885">
      <w:pPr>
        <w:widowControl/>
        <w:suppressAutoHyphens w:val="0"/>
        <w:autoSpaceDE w:val="0"/>
        <w:autoSpaceDN w:val="0"/>
        <w:adjustRightInd w:val="0"/>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С</w:t>
      </w:r>
      <w:r w:rsidR="0067607A" w:rsidRPr="001A3885">
        <w:rPr>
          <w:rFonts w:ascii="Times New Roman" w:hAnsi="Times New Roman" w:cs="Times New Roman"/>
          <w:sz w:val="22"/>
          <w:szCs w:val="22"/>
        </w:rPr>
        <w:t xml:space="preserve"> новым </w:t>
      </w:r>
      <w:r w:rsidRPr="001A3885">
        <w:rPr>
          <w:rFonts w:ascii="Times New Roman" w:hAnsi="Times New Roman" w:cs="Times New Roman"/>
          <w:sz w:val="22"/>
          <w:szCs w:val="22"/>
        </w:rPr>
        <w:t>Участником на основании изложенного выше в случаях, установленных действующим законодательством, Застройщик заключает соответствующее дополнительное соглашение к настоящему договору. Данное дополнительное соглашение подлежит обязательной государственной регистрации и считается заключенным с момента такой регистрации.</w:t>
      </w:r>
    </w:p>
    <w:p w14:paraId="2EC2BBAC" w14:textId="21FACCCD" w:rsidR="00B606BF" w:rsidRPr="001A3885" w:rsidRDefault="00B606BF" w:rsidP="001A3885">
      <w:pPr>
        <w:pStyle w:val="af9"/>
        <w:shd w:val="clear" w:color="auto" w:fill="FFFFFF"/>
        <w:spacing w:line="240" w:lineRule="auto"/>
        <w:ind w:left="0" w:firstLine="709"/>
        <w:jc w:val="both"/>
        <w:rPr>
          <w:rFonts w:ascii="Times New Roman" w:hAnsi="Times New Roman" w:cs="Times New Roman"/>
          <w:sz w:val="22"/>
          <w:szCs w:val="22"/>
        </w:rPr>
      </w:pPr>
      <w:r w:rsidRPr="001A3885">
        <w:rPr>
          <w:rFonts w:ascii="Times New Roman" w:hAnsi="Times New Roman" w:cs="Times New Roman"/>
          <w:sz w:val="22"/>
          <w:szCs w:val="22"/>
        </w:rPr>
        <w:t xml:space="preserve">При электронной </w:t>
      </w:r>
      <w:r w:rsidR="0067607A" w:rsidRPr="001A3885">
        <w:rPr>
          <w:rFonts w:ascii="Times New Roman" w:hAnsi="Times New Roman" w:cs="Times New Roman"/>
          <w:sz w:val="22"/>
          <w:szCs w:val="22"/>
        </w:rPr>
        <w:t xml:space="preserve">государственной </w:t>
      </w:r>
      <w:r w:rsidRPr="001A3885">
        <w:rPr>
          <w:rFonts w:ascii="Times New Roman" w:hAnsi="Times New Roman" w:cs="Times New Roman"/>
          <w:sz w:val="22"/>
          <w:szCs w:val="22"/>
        </w:rPr>
        <w:t xml:space="preserve">регистрации </w:t>
      </w:r>
      <w:r w:rsidR="0057342F" w:rsidRPr="001A3885">
        <w:rPr>
          <w:rFonts w:ascii="Times New Roman" w:hAnsi="Times New Roman" w:cs="Times New Roman"/>
          <w:sz w:val="22"/>
          <w:szCs w:val="22"/>
        </w:rPr>
        <w:t xml:space="preserve">архив с документами, полученными из Росреестра, допускается прислать на электронную почту Застройщика, указанную в преамбуле Договора. </w:t>
      </w:r>
      <w:r w:rsidR="0057342F" w:rsidRPr="001A3885">
        <w:rPr>
          <w:rFonts w:ascii="Times New Roman" w:hAnsi="Times New Roman" w:cs="Times New Roman"/>
          <w:sz w:val="22"/>
          <w:szCs w:val="22"/>
        </w:rPr>
        <w:lastRenderedPageBreak/>
        <w:t>К данному пакету также должно быть приложено соответствующие уведомление.</w:t>
      </w:r>
    </w:p>
    <w:p w14:paraId="3340F617" w14:textId="356886DC" w:rsidR="005F687D" w:rsidRPr="001A3885" w:rsidRDefault="005F687D" w:rsidP="001A3885">
      <w:pPr>
        <w:pStyle w:val="af8"/>
        <w:spacing w:before="0" w:after="0" w:line="240" w:lineRule="auto"/>
        <w:ind w:firstLine="709"/>
        <w:contextualSpacing/>
        <w:jc w:val="both"/>
        <w:rPr>
          <w:sz w:val="22"/>
          <w:szCs w:val="22"/>
        </w:rPr>
      </w:pPr>
      <w:r w:rsidRPr="001A3885">
        <w:rPr>
          <w:b/>
          <w:bCs/>
          <w:sz w:val="22"/>
          <w:szCs w:val="22"/>
        </w:rPr>
        <w:t>В случае неуведомления либо несвоевременного уведомления Застройщика о переходе прав требований по вышеуказанным основаниям - исполнение Застройщиком обязательств по Договору долевого участия будет осуществляться в отношении первоначального Участника долевого строительства</w:t>
      </w:r>
      <w:r w:rsidRPr="001A3885">
        <w:rPr>
          <w:sz w:val="22"/>
          <w:szCs w:val="22"/>
        </w:rPr>
        <w:t>.</w:t>
      </w:r>
      <w:r w:rsidR="00BD5CD1" w:rsidRPr="001A3885">
        <w:rPr>
          <w:sz w:val="22"/>
          <w:szCs w:val="22"/>
        </w:rPr>
        <w:t xml:space="preserve"> </w:t>
      </w:r>
      <w:bookmarkStart w:id="5" w:name="_Hlk242117841"/>
      <w:r w:rsidR="00BD5CD1" w:rsidRPr="001A3885">
        <w:rPr>
          <w:b/>
          <w:bCs/>
          <w:sz w:val="22"/>
          <w:szCs w:val="22"/>
        </w:rPr>
        <w:t xml:space="preserve">Неустойка, штрафы </w:t>
      </w:r>
      <w:r w:rsidR="00F40BFE" w:rsidRPr="001A3885">
        <w:rPr>
          <w:b/>
          <w:bCs/>
          <w:sz w:val="22"/>
          <w:szCs w:val="22"/>
        </w:rPr>
        <w:t xml:space="preserve">в отношении Застройщика </w:t>
      </w:r>
      <w:r w:rsidR="00BD5CD1" w:rsidRPr="001A3885">
        <w:rPr>
          <w:b/>
          <w:bCs/>
          <w:sz w:val="22"/>
          <w:szCs w:val="22"/>
        </w:rPr>
        <w:t>за этот период не начисляются</w:t>
      </w:r>
      <w:bookmarkEnd w:id="5"/>
      <w:r w:rsidR="00BD5CD1" w:rsidRPr="001A3885">
        <w:rPr>
          <w:sz w:val="22"/>
          <w:szCs w:val="22"/>
        </w:rPr>
        <w:t>.</w:t>
      </w:r>
    </w:p>
    <w:p w14:paraId="59D6F6AF" w14:textId="35CDD610" w:rsidR="0057342F" w:rsidRPr="001A3885" w:rsidRDefault="0057342F" w:rsidP="001A3885">
      <w:pPr>
        <w:pStyle w:val="af9"/>
        <w:shd w:val="clear" w:color="auto" w:fill="FFFFFF"/>
        <w:spacing w:line="240" w:lineRule="auto"/>
        <w:ind w:left="0" w:firstLine="709"/>
        <w:jc w:val="both"/>
        <w:rPr>
          <w:rFonts w:ascii="Times New Roman" w:hAnsi="Times New Roman" w:cs="Times New Roman"/>
          <w:sz w:val="22"/>
          <w:szCs w:val="22"/>
          <w:lang w:eastAsia="ru-RU"/>
        </w:rPr>
      </w:pPr>
      <w:r w:rsidRPr="001A3885">
        <w:rPr>
          <w:rFonts w:ascii="Times New Roman" w:hAnsi="Times New Roman" w:cs="Times New Roman"/>
          <w:sz w:val="22"/>
          <w:szCs w:val="22"/>
        </w:rPr>
        <w:t xml:space="preserve">4.2.8. Уведомление от нового </w:t>
      </w:r>
      <w:r w:rsidR="00B823C7" w:rsidRPr="001A3885">
        <w:rPr>
          <w:rFonts w:ascii="Times New Roman" w:hAnsi="Times New Roman" w:cs="Times New Roman"/>
          <w:sz w:val="22"/>
          <w:szCs w:val="22"/>
        </w:rPr>
        <w:t xml:space="preserve">Участника </w:t>
      </w:r>
      <w:r w:rsidRPr="001A3885">
        <w:rPr>
          <w:rFonts w:ascii="Times New Roman" w:hAnsi="Times New Roman" w:cs="Times New Roman"/>
          <w:sz w:val="22"/>
          <w:szCs w:val="22"/>
        </w:rPr>
        <w:t>в обязательном порядке должно содержать указание его номера телефона и адреса электронной почты в целях осуществления отправки соответствующих сообщений</w:t>
      </w:r>
      <w:r w:rsidR="005B15B2" w:rsidRPr="001A3885">
        <w:rPr>
          <w:rFonts w:ascii="Times New Roman" w:hAnsi="Times New Roman" w:cs="Times New Roman"/>
          <w:sz w:val="22"/>
          <w:szCs w:val="22"/>
        </w:rPr>
        <w:t xml:space="preserve">, уведомлений </w:t>
      </w:r>
      <w:r w:rsidRPr="001A3885">
        <w:rPr>
          <w:rFonts w:ascii="Times New Roman" w:hAnsi="Times New Roman" w:cs="Times New Roman"/>
          <w:sz w:val="22"/>
          <w:szCs w:val="22"/>
        </w:rPr>
        <w:t>в рамках данного Договора.</w:t>
      </w:r>
    </w:p>
    <w:p w14:paraId="68447051" w14:textId="77777777" w:rsidR="00392ACC" w:rsidRPr="001A3885" w:rsidRDefault="004F79A4" w:rsidP="001A3885">
      <w:pPr>
        <w:pStyle w:val="af7"/>
        <w:spacing w:after="0" w:line="240" w:lineRule="auto"/>
        <w:ind w:firstLine="709"/>
        <w:contextualSpacing/>
        <w:jc w:val="both"/>
        <w:rPr>
          <w:rFonts w:ascii="Times New Roman" w:hAnsi="Times New Roman"/>
        </w:rPr>
      </w:pPr>
      <w:r w:rsidRPr="001A3885">
        <w:rPr>
          <w:rFonts w:ascii="Times New Roman" w:hAnsi="Times New Roman"/>
        </w:rPr>
        <w:tab/>
      </w:r>
    </w:p>
    <w:p w14:paraId="2495CD90" w14:textId="77777777" w:rsidR="00392ACC" w:rsidRPr="001A3885" w:rsidRDefault="004F79A4" w:rsidP="001A3885">
      <w:pPr>
        <w:shd w:val="clear" w:color="auto" w:fill="FFFFFF"/>
        <w:spacing w:after="0" w:line="240" w:lineRule="auto"/>
        <w:ind w:firstLine="709"/>
        <w:contextualSpacing/>
        <w:jc w:val="center"/>
        <w:rPr>
          <w:rFonts w:ascii="Times New Roman" w:hAnsi="Times New Roman" w:cs="Times New Roman"/>
          <w:b/>
          <w:bCs/>
          <w:iCs/>
          <w:spacing w:val="-1"/>
          <w:sz w:val="22"/>
          <w:szCs w:val="22"/>
        </w:rPr>
      </w:pPr>
      <w:r w:rsidRPr="001A3885">
        <w:rPr>
          <w:rFonts w:ascii="Times New Roman" w:hAnsi="Times New Roman" w:cs="Times New Roman"/>
          <w:b/>
          <w:bCs/>
          <w:iCs/>
          <w:spacing w:val="-1"/>
          <w:sz w:val="22"/>
          <w:szCs w:val="22"/>
        </w:rPr>
        <w:t xml:space="preserve">Статья </w:t>
      </w:r>
      <w:r w:rsidRPr="001A3885">
        <w:rPr>
          <w:rFonts w:ascii="Times New Roman" w:hAnsi="Times New Roman" w:cs="Times New Roman"/>
          <w:b/>
          <w:bCs/>
          <w:spacing w:val="-1"/>
          <w:sz w:val="22"/>
          <w:szCs w:val="22"/>
        </w:rPr>
        <w:t xml:space="preserve">5. </w:t>
      </w:r>
      <w:r w:rsidRPr="001A3885">
        <w:rPr>
          <w:rFonts w:ascii="Times New Roman" w:hAnsi="Times New Roman" w:cs="Times New Roman"/>
          <w:b/>
          <w:bCs/>
          <w:iCs/>
          <w:spacing w:val="-1"/>
          <w:sz w:val="22"/>
          <w:szCs w:val="22"/>
        </w:rPr>
        <w:t>ЦЕНА ДОГОВОРА. ПОРЯДОК РАСЧЕТОВ</w:t>
      </w:r>
    </w:p>
    <w:p w14:paraId="21FBC3A3" w14:textId="77777777" w:rsidR="00392ACC" w:rsidRPr="001A3885" w:rsidRDefault="00392ACC" w:rsidP="001A3885">
      <w:pPr>
        <w:shd w:val="clear" w:color="auto" w:fill="FFFFFF"/>
        <w:spacing w:after="0" w:line="240" w:lineRule="auto"/>
        <w:ind w:firstLine="709"/>
        <w:contextualSpacing/>
        <w:jc w:val="both"/>
        <w:rPr>
          <w:rFonts w:ascii="Times New Roman" w:hAnsi="Times New Roman" w:cs="Times New Roman"/>
          <w:b/>
          <w:bCs/>
          <w:iCs/>
          <w:spacing w:val="-1"/>
          <w:sz w:val="22"/>
          <w:szCs w:val="22"/>
        </w:rPr>
      </w:pPr>
    </w:p>
    <w:p w14:paraId="52648CA0" w14:textId="76D3C737" w:rsidR="002922DC" w:rsidRPr="001A3885" w:rsidRDefault="002922DC" w:rsidP="001A3885">
      <w:pPr>
        <w:widowControl/>
        <w:suppressAutoHyphens w:val="0"/>
        <w:spacing w:after="0" w:line="240" w:lineRule="auto"/>
        <w:ind w:firstLine="709"/>
        <w:contextualSpacing/>
        <w:jc w:val="both"/>
        <w:rPr>
          <w:rFonts w:ascii="Times New Roman" w:hAnsi="Times New Roman" w:cs="Times New Roman"/>
          <w:sz w:val="22"/>
          <w:szCs w:val="22"/>
          <w:lang w:eastAsia="ru-RU"/>
        </w:rPr>
      </w:pPr>
      <w:r w:rsidRPr="001A3885">
        <w:rPr>
          <w:rFonts w:ascii="Times New Roman" w:hAnsi="Times New Roman" w:cs="Times New Roman"/>
          <w:sz w:val="22"/>
          <w:szCs w:val="22"/>
        </w:rPr>
        <w:t xml:space="preserve">5.1. Цена договора представляет собой сумму денежных средств, оплачиваемых Участником долевого строительства для строительства (создания) Квартиры, а также общего имущества в Объекте, </w:t>
      </w:r>
      <w:proofErr w:type="gramStart"/>
      <w:r w:rsidRPr="001A3885">
        <w:rPr>
          <w:rFonts w:ascii="Times New Roman" w:hAnsi="Times New Roman" w:cs="Times New Roman"/>
          <w:sz w:val="22"/>
          <w:szCs w:val="22"/>
        </w:rPr>
        <w:t xml:space="preserve">и </w:t>
      </w:r>
      <w:r w:rsidR="00170D12" w:rsidRPr="001A3885">
        <w:rPr>
          <w:rFonts w:ascii="Times New Roman" w:hAnsi="Times New Roman" w:cs="Times New Roman"/>
          <w:sz w:val="22"/>
          <w:szCs w:val="22"/>
        </w:rPr>
        <w:t xml:space="preserve"> </w:t>
      </w:r>
      <w:r w:rsidR="00170D12" w:rsidRPr="001A3885">
        <w:rPr>
          <w:rFonts w:ascii="Times New Roman" w:hAnsi="Times New Roman" w:cs="Times New Roman"/>
          <w:b/>
          <w:bCs/>
          <w:sz w:val="22"/>
          <w:szCs w:val="22"/>
        </w:rPr>
        <w:t>_</w:t>
      </w:r>
      <w:proofErr w:type="gramEnd"/>
      <w:r w:rsidR="00170D12" w:rsidRPr="001A3885">
        <w:rPr>
          <w:rFonts w:ascii="Times New Roman" w:hAnsi="Times New Roman" w:cs="Times New Roman"/>
          <w:b/>
          <w:bCs/>
          <w:sz w:val="22"/>
          <w:szCs w:val="22"/>
        </w:rPr>
        <w:t>________ руб. 00 коп. (________ рублей 00 копеек)</w:t>
      </w:r>
      <w:r w:rsidRPr="001A3885">
        <w:rPr>
          <w:rFonts w:ascii="Times New Roman" w:hAnsi="Times New Roman" w:cs="Times New Roman"/>
          <w:b/>
          <w:bCs/>
          <w:sz w:val="22"/>
          <w:szCs w:val="22"/>
        </w:rPr>
        <w:t>.</w:t>
      </w:r>
      <w:r w:rsidRPr="001A3885">
        <w:rPr>
          <w:rFonts w:ascii="Times New Roman" w:hAnsi="Times New Roman" w:cs="Times New Roman"/>
          <w:sz w:val="22"/>
          <w:szCs w:val="22"/>
        </w:rPr>
        <w:t xml:space="preserve"> </w:t>
      </w:r>
      <w:r w:rsidRPr="001A3885">
        <w:rPr>
          <w:rFonts w:ascii="Times New Roman" w:hAnsi="Times New Roman" w:cs="Times New Roman"/>
          <w:sz w:val="22"/>
          <w:szCs w:val="22"/>
          <w:lang w:eastAsia="ru-RU"/>
        </w:rPr>
        <w:t>Уплата цены договора производится</w:t>
      </w:r>
      <w:r w:rsidR="009547A9" w:rsidRPr="001A3885">
        <w:rPr>
          <w:rFonts w:ascii="Times New Roman" w:hAnsi="Times New Roman" w:cs="Times New Roman"/>
          <w:sz w:val="22"/>
          <w:szCs w:val="22"/>
        </w:rPr>
        <w:t xml:space="preserve"> </w:t>
      </w:r>
      <w:r w:rsidRPr="001A3885">
        <w:rPr>
          <w:rFonts w:ascii="Times New Roman" w:hAnsi="Times New Roman" w:cs="Times New Roman"/>
          <w:sz w:val="22"/>
          <w:szCs w:val="22"/>
          <w:lang w:eastAsia="ru-RU"/>
        </w:rPr>
        <w:t>после государственной регистрации договора путем внесения платежей единовременно или периодичными платежами в соответствии с установленными в п 5.2.1.1 данного договора сроками и размерами внесения платежей.</w:t>
      </w:r>
    </w:p>
    <w:p w14:paraId="7673C0E5" w14:textId="47625196" w:rsidR="002922DC" w:rsidRPr="001A3885" w:rsidRDefault="002922DC"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Корректировка цены Договора производится на основании п. 5.4. настоящего Договора.</w:t>
      </w:r>
    </w:p>
    <w:p w14:paraId="0A87B741" w14:textId="6A58078D" w:rsidR="00392ACC" w:rsidRPr="001A3885" w:rsidRDefault="004F79A4" w:rsidP="001A3885">
      <w:pPr>
        <w:widowControl/>
        <w:shd w:val="clear" w:color="auto" w:fill="FFFFFF"/>
        <w:suppressAutoHyphens w:val="0"/>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5.2. Участник долевого строительства обязуется до ввода объекта в эксплуатацию внести денежные средства в счет уплаты цены настоящего договора на специальный счет эскроу, открываемый в Банке ВТБ (публичное акционерное общество» (далее - Эскроу-агент), для учета и блокирования денежных средств, полученных Эскроу-агентом от являющегося владельцем счета Участника долевого строительства (далее – Депонент) в целях их перечисления Застройщику при возникновении условий, предусмотренных Федеральным законом от 30.12.2004№</w:t>
      </w:r>
      <w:r w:rsidR="00EB4BDB" w:rsidRPr="001A3885">
        <w:rPr>
          <w:rFonts w:ascii="Times New Roman" w:hAnsi="Times New Roman" w:cs="Times New Roman"/>
          <w:sz w:val="22"/>
          <w:szCs w:val="22"/>
        </w:rPr>
        <w:t xml:space="preserve"> </w:t>
      </w:r>
      <w:r w:rsidRPr="001A3885">
        <w:rPr>
          <w:rFonts w:ascii="Times New Roman" w:hAnsi="Times New Roman" w:cs="Times New Roman"/>
          <w:sz w:val="22"/>
          <w:szCs w:val="22"/>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Застройщиком, Депонентом и Эскроу-агентом, с учетом следующего:</w:t>
      </w:r>
    </w:p>
    <w:p w14:paraId="138DF1A3" w14:textId="77777777" w:rsidR="00392ACC" w:rsidRPr="001A3885" w:rsidRDefault="004F79A4" w:rsidP="001A3885">
      <w:pPr>
        <w:widowControl/>
        <w:shd w:val="clear" w:color="auto" w:fill="FFFFFF"/>
        <w:suppressAutoHyphens w:val="0"/>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color w:val="000000"/>
          <w:sz w:val="22"/>
          <w:szCs w:val="22"/>
          <w:lang w:eastAsia="ru-RU"/>
        </w:rPr>
        <w:t>5.2.1</w:t>
      </w:r>
      <w:r w:rsidRPr="001A3885">
        <w:rPr>
          <w:rFonts w:ascii="Times New Roman" w:hAnsi="Times New Roman" w:cs="Times New Roman"/>
          <w:sz w:val="22"/>
          <w:szCs w:val="22"/>
        </w:rPr>
        <w:t xml:space="preserve">. Эскроу-агент: Банк ВТБ (публичное акционерное общество), сокращенное наименование Банк ВТБ (ПАО), идентификационный номер налогоплательщика (ИНН юридического лица): 7702070139, основной государственный регистрационный номер (ОГРН): 1027739609391, дата государственной регистрации: 17 октября 1990 года, наименование регистрирующего органа: Центральный банк Российской Федерации, Генеральная лицензия Центрального банка Российской Федерации № 1000, Свидетельство о внесении записи в единый государственный реестр юридических лиц о юридическом лице, зарегистрированном до 01 июля 2002 года: серия 77 №005374791, дата государственной регистрации: 22 ноября 2002 года, наименование регистрирующего органа: Межрайонная инспекция МНС России по №39 по г. Москве, код причины постановки на учет (КПП): 783501001, адрес юридического лица: 190000, Санкт-Петербург, </w:t>
      </w:r>
      <w:r w:rsidRPr="001A3885">
        <w:rPr>
          <w:rFonts w:ascii="Times New Roman" w:hAnsi="Times New Roman" w:cs="Times New Roman"/>
          <w:sz w:val="22"/>
          <w:szCs w:val="22"/>
          <w:shd w:val="clear" w:color="auto" w:fill="FFFFFF"/>
        </w:rPr>
        <w:t>Дегтярный переулок, дом 11</w:t>
      </w:r>
      <w:r w:rsidRPr="001A3885">
        <w:rPr>
          <w:rFonts w:ascii="Times New Roman" w:hAnsi="Times New Roman" w:cs="Times New Roman"/>
          <w:sz w:val="22"/>
          <w:szCs w:val="22"/>
        </w:rPr>
        <w:t xml:space="preserve">, литер А, адрес электронной почты: </w:t>
      </w:r>
      <w:hyperlink r:id="rId15">
        <w:r w:rsidRPr="001A3885">
          <w:rPr>
            <w:rStyle w:val="-"/>
            <w:rFonts w:ascii="Times New Roman" w:hAnsi="Times New Roman" w:cs="Times New Roman"/>
            <w:sz w:val="22"/>
            <w:szCs w:val="22"/>
          </w:rPr>
          <w:t>schet</w:t>
        </w:r>
        <w:r w:rsidRPr="001A3885">
          <w:rPr>
            <w:rStyle w:val="-"/>
            <w:rFonts w:ascii="Times New Roman" w:hAnsi="Times New Roman" w:cs="Times New Roman"/>
            <w:sz w:val="22"/>
            <w:szCs w:val="22"/>
          </w:rPr>
          <w:softHyphen/>
        </w:r>
        <w:r w:rsidRPr="001A3885">
          <w:rPr>
            <w:rStyle w:val="-"/>
            <w:rFonts w:ascii="Times New Roman" w:hAnsi="Times New Roman" w:cs="Times New Roman"/>
            <w:sz w:val="22"/>
            <w:szCs w:val="22"/>
          </w:rPr>
          <w:softHyphen/>
        </w:r>
        <w:r w:rsidRPr="001A3885">
          <w:rPr>
            <w:rStyle w:val="-"/>
            <w:rFonts w:ascii="Times New Roman" w:hAnsi="Times New Roman" w:cs="Times New Roman"/>
            <w:sz w:val="22"/>
            <w:szCs w:val="22"/>
          </w:rPr>
          <w:softHyphen/>
          <w:t>_escrow@vtb.ru</w:t>
        </w:r>
      </w:hyperlink>
      <w:r w:rsidRPr="001A3885">
        <w:rPr>
          <w:rFonts w:ascii="Times New Roman" w:hAnsi="Times New Roman" w:cs="Times New Roman"/>
          <w:sz w:val="22"/>
          <w:szCs w:val="22"/>
        </w:rPr>
        <w:t>, телефон банка: 8-800-100-24-24.</w:t>
      </w:r>
    </w:p>
    <w:p w14:paraId="477BB675" w14:textId="568E8817" w:rsidR="00392ACC" w:rsidRPr="001A3885" w:rsidRDefault="004F79A4" w:rsidP="001A3885">
      <w:pPr>
        <w:widowControl/>
        <w:shd w:val="clear" w:color="auto" w:fill="FFFFFF"/>
        <w:suppressAutoHyphens w:val="0"/>
        <w:spacing w:after="0" w:line="240" w:lineRule="auto"/>
        <w:ind w:firstLine="709"/>
        <w:contextualSpacing/>
        <w:jc w:val="both"/>
        <w:rPr>
          <w:rFonts w:ascii="Times New Roman" w:hAnsi="Times New Roman" w:cs="Times New Roman"/>
          <w:color w:val="000000"/>
          <w:sz w:val="22"/>
          <w:szCs w:val="22"/>
          <w:lang w:eastAsia="ru-RU"/>
        </w:rPr>
      </w:pPr>
      <w:r w:rsidRPr="001A3885">
        <w:rPr>
          <w:rFonts w:ascii="Times New Roman" w:hAnsi="Times New Roman" w:cs="Times New Roman"/>
          <w:color w:val="000000"/>
          <w:sz w:val="22"/>
          <w:szCs w:val="22"/>
          <w:lang w:eastAsia="ru-RU"/>
        </w:rPr>
        <w:t xml:space="preserve">Депонент: </w:t>
      </w:r>
      <w:r w:rsidR="00F9293D" w:rsidRPr="001A3885">
        <w:rPr>
          <w:rFonts w:ascii="Times New Roman" w:hAnsi="Times New Roman" w:cs="Times New Roman"/>
          <w:b/>
          <w:bCs/>
          <w:color w:val="000000"/>
          <w:spacing w:val="4"/>
          <w:sz w:val="22"/>
          <w:szCs w:val="22"/>
        </w:rPr>
        <w:t>_____________</w:t>
      </w:r>
    </w:p>
    <w:p w14:paraId="701381D7" w14:textId="1292270A" w:rsidR="00392ACC" w:rsidRPr="001A3885" w:rsidRDefault="004F79A4" w:rsidP="001A3885">
      <w:pPr>
        <w:widowControl/>
        <w:shd w:val="clear" w:color="auto" w:fill="FFFFFF"/>
        <w:suppressAutoHyphens w:val="0"/>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Бен</w:t>
      </w:r>
      <w:r w:rsidR="00D826AC" w:rsidRPr="001A3885">
        <w:rPr>
          <w:rFonts w:ascii="Times New Roman" w:hAnsi="Times New Roman" w:cs="Times New Roman"/>
          <w:sz w:val="22"/>
          <w:szCs w:val="22"/>
        </w:rPr>
        <w:t>е</w:t>
      </w:r>
      <w:r w:rsidRPr="001A3885">
        <w:rPr>
          <w:rFonts w:ascii="Times New Roman" w:hAnsi="Times New Roman" w:cs="Times New Roman"/>
          <w:sz w:val="22"/>
          <w:szCs w:val="22"/>
        </w:rPr>
        <w:t xml:space="preserve">фициар (Застройщик): </w:t>
      </w:r>
      <w:r w:rsidR="00F9293D" w:rsidRPr="001A3885">
        <w:rPr>
          <w:rFonts w:ascii="Times New Roman" w:hAnsi="Times New Roman" w:cs="Times New Roman"/>
          <w:b/>
          <w:bCs/>
          <w:spacing w:val="1"/>
          <w:sz w:val="22"/>
          <w:szCs w:val="22"/>
        </w:rPr>
        <w:t>Общество с ограниченной ответственностью «Вега Специализированный застройщик»</w:t>
      </w:r>
    </w:p>
    <w:p w14:paraId="1099A5EB" w14:textId="2C046557" w:rsidR="002922DC" w:rsidRPr="001A3885" w:rsidRDefault="002922DC" w:rsidP="001A3885">
      <w:pPr>
        <w:widowControl/>
        <w:shd w:val="clear" w:color="auto" w:fill="FFFFFF"/>
        <w:suppressAutoHyphens w:val="0"/>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xml:space="preserve">Депонируемая сумма: </w:t>
      </w:r>
      <w:bookmarkStart w:id="6" w:name="_Hlk241069275"/>
      <w:r w:rsidR="00F9293D" w:rsidRPr="001A3885">
        <w:rPr>
          <w:rFonts w:ascii="Times New Roman" w:hAnsi="Times New Roman" w:cs="Times New Roman"/>
          <w:b/>
          <w:bCs/>
          <w:sz w:val="22"/>
          <w:szCs w:val="22"/>
        </w:rPr>
        <w:t>_________</w:t>
      </w:r>
      <w:r w:rsidR="00D826AC" w:rsidRPr="001A3885">
        <w:rPr>
          <w:rFonts w:ascii="Times New Roman" w:hAnsi="Times New Roman" w:cs="Times New Roman"/>
          <w:b/>
          <w:bCs/>
          <w:sz w:val="22"/>
          <w:szCs w:val="22"/>
        </w:rPr>
        <w:t xml:space="preserve"> руб. 00 коп. (</w:t>
      </w:r>
      <w:r w:rsidR="00F9293D" w:rsidRPr="001A3885">
        <w:rPr>
          <w:rFonts w:ascii="Times New Roman" w:hAnsi="Times New Roman" w:cs="Times New Roman"/>
          <w:b/>
          <w:bCs/>
          <w:sz w:val="22"/>
          <w:szCs w:val="22"/>
        </w:rPr>
        <w:t>________</w:t>
      </w:r>
      <w:r w:rsidR="00D826AC" w:rsidRPr="001A3885">
        <w:rPr>
          <w:rFonts w:ascii="Times New Roman" w:hAnsi="Times New Roman" w:cs="Times New Roman"/>
          <w:b/>
          <w:bCs/>
          <w:sz w:val="22"/>
          <w:szCs w:val="22"/>
        </w:rPr>
        <w:t xml:space="preserve"> рублей 00 копеек</w:t>
      </w:r>
      <w:r w:rsidR="000B5983" w:rsidRPr="001A3885">
        <w:rPr>
          <w:rFonts w:ascii="Times New Roman" w:hAnsi="Times New Roman" w:cs="Times New Roman"/>
          <w:b/>
          <w:bCs/>
          <w:sz w:val="22"/>
          <w:szCs w:val="22"/>
        </w:rPr>
        <w:t>)</w:t>
      </w:r>
      <w:r w:rsidRPr="001A3885">
        <w:rPr>
          <w:rFonts w:ascii="Times New Roman" w:hAnsi="Times New Roman" w:cs="Times New Roman"/>
          <w:b/>
          <w:bCs/>
          <w:sz w:val="22"/>
          <w:szCs w:val="22"/>
        </w:rPr>
        <w:t>.</w:t>
      </w:r>
      <w:bookmarkEnd w:id="6"/>
    </w:p>
    <w:p w14:paraId="0E967E67" w14:textId="77777777" w:rsidR="00A65F2F" w:rsidRPr="001A3885" w:rsidRDefault="00A65F2F" w:rsidP="001A3885">
      <w:pPr>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Срок перечисления Депонентом суммы депонирования: не ранее даты государственной регистрации настоящего Договора, в порядке и сроки предусмотренном п. 5.2.1.1 Договора.</w:t>
      </w:r>
    </w:p>
    <w:p w14:paraId="6D57811D" w14:textId="6E0D482B" w:rsidR="00392ACC" w:rsidRPr="001A3885" w:rsidRDefault="00A65F2F" w:rsidP="001A3885">
      <w:pPr>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Срок условного депонирования денежных средств: не более шести месяцев после срока ввода в эксплуатацию Объекта</w:t>
      </w:r>
      <w:r w:rsidR="004F79A4" w:rsidRPr="001A3885">
        <w:rPr>
          <w:rFonts w:ascii="Times New Roman" w:hAnsi="Times New Roman" w:cs="Times New Roman"/>
          <w:sz w:val="22"/>
          <w:szCs w:val="22"/>
        </w:rPr>
        <w:t xml:space="preserve">. </w:t>
      </w:r>
    </w:p>
    <w:p w14:paraId="510125B4" w14:textId="77777777" w:rsidR="00392ACC" w:rsidRPr="001A3885" w:rsidRDefault="004F79A4" w:rsidP="001A3885">
      <w:pPr>
        <w:widowControl/>
        <w:shd w:val="clear" w:color="auto" w:fill="FFFFFF"/>
        <w:suppressAutoHyphens w:val="0"/>
        <w:spacing w:after="0" w:line="240" w:lineRule="auto"/>
        <w:ind w:firstLine="709"/>
        <w:contextualSpacing/>
        <w:jc w:val="both"/>
        <w:rPr>
          <w:rFonts w:ascii="Times New Roman" w:hAnsi="Times New Roman" w:cs="Times New Roman"/>
          <w:color w:val="000000"/>
          <w:sz w:val="22"/>
          <w:szCs w:val="22"/>
          <w:lang w:eastAsia="ru-RU"/>
        </w:rPr>
      </w:pPr>
      <w:r w:rsidRPr="001A3885">
        <w:rPr>
          <w:rFonts w:ascii="Times New Roman" w:hAnsi="Times New Roman" w:cs="Times New Roman"/>
          <w:color w:val="000000"/>
          <w:sz w:val="22"/>
          <w:szCs w:val="22"/>
          <w:lang w:eastAsia="ru-RU"/>
        </w:rPr>
        <w:t>Основания перечисления Застройщику депонированной суммы:</w:t>
      </w:r>
    </w:p>
    <w:p w14:paraId="34104115" w14:textId="4E269A4B" w:rsidR="00392ACC" w:rsidRPr="001A3885" w:rsidRDefault="004F79A4" w:rsidP="001A3885">
      <w:pPr>
        <w:widowControl/>
        <w:shd w:val="clear" w:color="auto" w:fill="FFFFFF"/>
        <w:suppressAutoHyphens w:val="0"/>
        <w:spacing w:after="0" w:line="240" w:lineRule="auto"/>
        <w:ind w:firstLine="709"/>
        <w:contextualSpacing/>
        <w:jc w:val="both"/>
        <w:rPr>
          <w:rFonts w:ascii="Times New Roman" w:hAnsi="Times New Roman" w:cs="Times New Roman"/>
          <w:color w:val="000000"/>
          <w:sz w:val="22"/>
          <w:szCs w:val="22"/>
          <w:lang w:eastAsia="ru-RU"/>
        </w:rPr>
      </w:pPr>
      <w:r w:rsidRPr="001A3885">
        <w:rPr>
          <w:rFonts w:ascii="Times New Roman" w:hAnsi="Times New Roman" w:cs="Times New Roman"/>
          <w:color w:val="000000"/>
          <w:sz w:val="22"/>
          <w:szCs w:val="22"/>
          <w:lang w:eastAsia="ru-RU"/>
        </w:rPr>
        <w:t>- разрешение на ввод в эксплуатацию Объекта</w:t>
      </w:r>
      <w:r w:rsidR="00B823C7" w:rsidRPr="001A3885">
        <w:rPr>
          <w:rFonts w:ascii="Times New Roman" w:hAnsi="Times New Roman" w:cs="Times New Roman"/>
          <w:color w:val="000000"/>
          <w:sz w:val="22"/>
          <w:szCs w:val="22"/>
          <w:lang w:eastAsia="ru-RU"/>
        </w:rPr>
        <w:t>.</w:t>
      </w:r>
    </w:p>
    <w:p w14:paraId="30714ECB" w14:textId="77777777" w:rsidR="00392ACC" w:rsidRPr="001A3885" w:rsidRDefault="004F79A4" w:rsidP="001A3885">
      <w:pPr>
        <w:widowControl/>
        <w:shd w:val="clear" w:color="auto" w:fill="FFFFFF"/>
        <w:suppressAutoHyphens w:val="0"/>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xml:space="preserve">Бенефициар и Депонент предлагают (адресуют оферту) Банку ВТБ (ПАО) заключить трехсторонний Договор счета эскроу на условиях Правил совершения операций по счетам эскроу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t>
      </w:r>
      <w:hyperlink r:id="rId16">
        <w:r w:rsidRPr="001A3885">
          <w:rPr>
            <w:rStyle w:val="-"/>
            <w:rFonts w:ascii="Times New Roman" w:hAnsi="Times New Roman" w:cs="Times New Roman"/>
            <w:color w:val="00000A"/>
            <w:sz w:val="22"/>
            <w:szCs w:val="22"/>
          </w:rPr>
          <w:t>www.vtb.ru</w:t>
        </w:r>
      </w:hyperlink>
      <w:r w:rsidRPr="001A3885">
        <w:rPr>
          <w:rFonts w:ascii="Times New Roman" w:hAnsi="Times New Roman" w:cs="Times New Roman"/>
          <w:sz w:val="22"/>
          <w:szCs w:val="22"/>
        </w:rPr>
        <w:t xml:space="preserve"> (далее – Правила).</w:t>
      </w:r>
    </w:p>
    <w:p w14:paraId="05E88051" w14:textId="77777777" w:rsidR="00392ACC" w:rsidRPr="001A3885" w:rsidRDefault="004F79A4" w:rsidP="001A3885">
      <w:pPr>
        <w:widowControl/>
        <w:shd w:val="clear" w:color="auto" w:fill="FFFFFF"/>
        <w:suppressAutoHyphens w:val="0"/>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Бенефициар поручает (предоставляет полномочия) Депоненту передать Банку ВТБ (ПАО) Договор участия в строительстве,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эскроу.</w:t>
      </w:r>
    </w:p>
    <w:p w14:paraId="52A61E93" w14:textId="6E774544" w:rsidR="00CE0A76" w:rsidRPr="001A3885" w:rsidRDefault="004F79A4" w:rsidP="001A3885">
      <w:pPr>
        <w:spacing w:after="0" w:line="240" w:lineRule="auto"/>
        <w:ind w:firstLine="709"/>
        <w:contextualSpacing/>
        <w:jc w:val="both"/>
        <w:rPr>
          <w:rFonts w:ascii="Times New Roman" w:hAnsi="Times New Roman" w:cs="Times New Roman"/>
          <w:spacing w:val="-6"/>
          <w:sz w:val="22"/>
          <w:szCs w:val="22"/>
        </w:rPr>
      </w:pPr>
      <w:r w:rsidRPr="001A3885">
        <w:rPr>
          <w:rFonts w:ascii="Times New Roman" w:hAnsi="Times New Roman" w:cs="Times New Roman"/>
          <w:spacing w:val="-6"/>
          <w:sz w:val="22"/>
          <w:szCs w:val="22"/>
        </w:rPr>
        <w:t xml:space="preserve">5.2.1.1. </w:t>
      </w:r>
      <w:r w:rsidR="00CE0A76" w:rsidRPr="001A3885">
        <w:rPr>
          <w:rFonts w:ascii="Times New Roman" w:hAnsi="Times New Roman" w:cs="Times New Roman"/>
          <w:spacing w:val="-6"/>
          <w:sz w:val="22"/>
          <w:szCs w:val="22"/>
        </w:rPr>
        <w:t xml:space="preserve">Внесение денежных средств Участником Долевого строительства в счет оплаты цены Договора на счет эскроу производится безналичным перечислением </w:t>
      </w:r>
      <w:r w:rsidR="00CE0A76" w:rsidRPr="001A3885">
        <w:rPr>
          <w:rFonts w:ascii="Times New Roman" w:hAnsi="Times New Roman" w:cs="Times New Roman"/>
          <w:sz w:val="22"/>
          <w:szCs w:val="22"/>
        </w:rPr>
        <w:t xml:space="preserve">в размере </w:t>
      </w:r>
      <w:r w:rsidR="00F9293D" w:rsidRPr="001A3885">
        <w:rPr>
          <w:rFonts w:ascii="Times New Roman" w:hAnsi="Times New Roman" w:cs="Times New Roman"/>
          <w:b/>
          <w:bCs/>
          <w:sz w:val="22"/>
          <w:szCs w:val="22"/>
        </w:rPr>
        <w:t xml:space="preserve">_________ руб. 00 коп. (________ </w:t>
      </w:r>
      <w:r w:rsidR="00F9293D" w:rsidRPr="001A3885">
        <w:rPr>
          <w:rFonts w:ascii="Times New Roman" w:hAnsi="Times New Roman" w:cs="Times New Roman"/>
          <w:b/>
          <w:bCs/>
          <w:sz w:val="22"/>
          <w:szCs w:val="22"/>
        </w:rPr>
        <w:lastRenderedPageBreak/>
        <w:t>рублей 00 копеек).</w:t>
      </w:r>
      <w:r w:rsidR="00CE0A76" w:rsidRPr="001A3885">
        <w:rPr>
          <w:rFonts w:ascii="Times New Roman" w:hAnsi="Times New Roman" w:cs="Times New Roman"/>
          <w:b/>
          <w:bCs/>
          <w:sz w:val="22"/>
          <w:szCs w:val="22"/>
        </w:rPr>
        <w:t xml:space="preserve"> </w:t>
      </w:r>
      <w:r w:rsidR="00CE0A76" w:rsidRPr="001A3885">
        <w:rPr>
          <w:rFonts w:ascii="Times New Roman" w:hAnsi="Times New Roman" w:cs="Times New Roman"/>
          <w:spacing w:val="-6"/>
          <w:sz w:val="22"/>
          <w:szCs w:val="22"/>
        </w:rPr>
        <w:t>в течении 5 (пяти) рабочих дней с момента регистрации настоящего Договора в ЕГРН.</w:t>
      </w:r>
    </w:p>
    <w:p w14:paraId="16E6B727" w14:textId="40745591" w:rsidR="00FF113C" w:rsidRPr="001A3885" w:rsidRDefault="004F79A4" w:rsidP="001A3885">
      <w:pPr>
        <w:spacing w:after="0" w:line="240" w:lineRule="auto"/>
        <w:ind w:firstLine="709"/>
        <w:contextualSpacing/>
        <w:jc w:val="both"/>
        <w:rPr>
          <w:rFonts w:ascii="Times New Roman" w:hAnsi="Times New Roman" w:cs="Times New Roman"/>
          <w:color w:val="000000"/>
          <w:sz w:val="22"/>
          <w:szCs w:val="22"/>
          <w:lang w:eastAsia="ru-RU"/>
        </w:rPr>
      </w:pPr>
      <w:r w:rsidRPr="001A3885">
        <w:rPr>
          <w:rFonts w:ascii="Times New Roman" w:hAnsi="Times New Roman" w:cs="Times New Roman"/>
          <w:color w:val="000000"/>
          <w:sz w:val="22"/>
          <w:szCs w:val="22"/>
          <w:lang w:eastAsia="ru-RU"/>
        </w:rPr>
        <w:t xml:space="preserve">5.2.2. </w:t>
      </w:r>
      <w:r w:rsidR="00BD5CD1" w:rsidRPr="001A3885">
        <w:rPr>
          <w:rFonts w:ascii="Times New Roman" w:hAnsi="Times New Roman" w:cs="Times New Roman"/>
          <w:color w:val="000000"/>
          <w:sz w:val="22"/>
          <w:szCs w:val="22"/>
          <w:lang w:eastAsia="ru-RU"/>
        </w:rPr>
        <w:t>Строительство осуществляется за счет собственных средств Застройщика.</w:t>
      </w:r>
    </w:p>
    <w:p w14:paraId="316A9CB9" w14:textId="004B9539" w:rsidR="0011654B" w:rsidRPr="001A3885" w:rsidRDefault="004F79A4"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color w:val="000000"/>
          <w:sz w:val="22"/>
          <w:szCs w:val="22"/>
          <w:lang w:eastAsia="ru-RU"/>
        </w:rPr>
        <w:t xml:space="preserve">5.2.3. </w:t>
      </w:r>
      <w:r w:rsidR="0011654B" w:rsidRPr="001A3885">
        <w:rPr>
          <w:rFonts w:ascii="Times New Roman" w:hAnsi="Times New Roman" w:cs="Times New Roman"/>
          <w:sz w:val="22"/>
          <w:szCs w:val="22"/>
        </w:rPr>
        <w:t>Окончательная стоимость Квартиры определяется Сторонами в акте приема – передачи Квартиры, который после его подписания Сторонами становится частью настоящего Договора</w:t>
      </w:r>
      <w:r w:rsidR="0026610C" w:rsidRPr="001A3885">
        <w:rPr>
          <w:rFonts w:ascii="Times New Roman" w:hAnsi="Times New Roman" w:cs="Times New Roman"/>
          <w:sz w:val="22"/>
          <w:szCs w:val="22"/>
        </w:rPr>
        <w:t xml:space="preserve"> </w:t>
      </w:r>
      <w:r w:rsidR="0026610C" w:rsidRPr="001A3885">
        <w:rPr>
          <w:rFonts w:ascii="Times New Roman" w:hAnsi="Times New Roman" w:cs="Times New Roman"/>
          <w:sz w:val="22"/>
          <w:szCs w:val="22"/>
          <w:lang w:val="en-US"/>
        </w:rPr>
        <w:t>c</w:t>
      </w:r>
      <w:r w:rsidR="0026610C" w:rsidRPr="001A3885">
        <w:rPr>
          <w:rFonts w:ascii="Times New Roman" w:hAnsi="Times New Roman" w:cs="Times New Roman"/>
          <w:sz w:val="22"/>
          <w:szCs w:val="22"/>
        </w:rPr>
        <w:t xml:space="preserve"> учетом п. 5.4. настоящего Договора.</w:t>
      </w:r>
    </w:p>
    <w:p w14:paraId="3A7284AA" w14:textId="77777777" w:rsidR="00392ACC" w:rsidRPr="001A3885" w:rsidRDefault="004F79A4" w:rsidP="001A3885">
      <w:pPr>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5.2.4.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56583503" w14:textId="77777777" w:rsidR="00392ACC" w:rsidRPr="001A3885" w:rsidRDefault="004F79A4" w:rsidP="001A3885">
      <w:pPr>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p>
    <w:p w14:paraId="10F6AA54" w14:textId="77777777" w:rsidR="00392ACC" w:rsidRPr="001A3885" w:rsidRDefault="004F79A4" w:rsidP="001A3885">
      <w:pPr>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5.2.5. Если в отношении уполномоченного банка, в котором открыт счет эскроу, наступил страховой случай в соответствии с Федеральным законом от 23.12.2003 N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таких многоквартирного дома и (или) иного объекта недвижимости, Застройщик и Участник долевого строительства обязаны заключить договор счета эскроу с другим уполномоченным банком.</w:t>
      </w:r>
    </w:p>
    <w:p w14:paraId="61F1241E" w14:textId="77777777" w:rsidR="00392ACC" w:rsidRPr="001A3885" w:rsidRDefault="004F79A4" w:rsidP="001A3885">
      <w:pPr>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5.3. В случае если оплата Цены договора должна производиться Участником долевого строительства путем единовременного внесения платежа, просрочка внесения платежа более 60 дней является основанием для одностороннего отказа Застройщика от исполнения настоящего Договора в соответствии со статьей 7 настоящего Договора.</w:t>
      </w:r>
    </w:p>
    <w:p w14:paraId="7B03774D" w14:textId="77777777" w:rsidR="00392ACC" w:rsidRPr="001A3885" w:rsidRDefault="004F79A4"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pacing w:val="-1"/>
          <w:sz w:val="22"/>
          <w:szCs w:val="22"/>
        </w:rPr>
        <w:t xml:space="preserve"> В случае, если оплата Цены договора должна производиться путем уплаты нескольких </w:t>
      </w:r>
      <w:r w:rsidRPr="001A3885">
        <w:rPr>
          <w:rFonts w:ascii="Times New Roman" w:hAnsi="Times New Roman" w:cs="Times New Roman"/>
          <w:sz w:val="22"/>
          <w:szCs w:val="22"/>
        </w:rPr>
        <w:t>периодических платежей, то нарушение Участником долевого строительства срока внесения таких платежей более трех раз в течение двенадцати месяцев независимо от срока просрочки или просрочка внесения очередного платежа на срок более двух месяцев, являются основаниями для одностороннего отказа Застройщика от исполнения Договора в соответствии со статьей 7 Договора.</w:t>
      </w:r>
    </w:p>
    <w:p w14:paraId="4F04AE19" w14:textId="1602A683" w:rsidR="00A909EB" w:rsidRPr="001A3885" w:rsidRDefault="004F79A4" w:rsidP="001A3885">
      <w:pPr>
        <w:shd w:val="clear" w:color="auto" w:fill="FFFFFF"/>
        <w:spacing w:after="0" w:line="240" w:lineRule="auto"/>
        <w:ind w:firstLine="709"/>
        <w:contextualSpacing/>
        <w:jc w:val="both"/>
        <w:rPr>
          <w:rFonts w:ascii="Times New Roman" w:hAnsi="Times New Roman" w:cs="Times New Roman"/>
          <w:color w:val="000000" w:themeColor="text1"/>
          <w:sz w:val="22"/>
          <w:szCs w:val="22"/>
        </w:rPr>
      </w:pPr>
      <w:r w:rsidRPr="001A3885">
        <w:rPr>
          <w:rFonts w:ascii="Times New Roman" w:hAnsi="Times New Roman" w:cs="Times New Roman"/>
          <w:sz w:val="22"/>
          <w:szCs w:val="22"/>
        </w:rPr>
        <w:t xml:space="preserve">5.4. </w:t>
      </w:r>
      <w:r w:rsidR="00A909EB" w:rsidRPr="001A3885">
        <w:rPr>
          <w:rFonts w:ascii="Times New Roman" w:hAnsi="Times New Roman" w:cs="Times New Roman"/>
          <w:sz w:val="22"/>
          <w:szCs w:val="22"/>
        </w:rPr>
        <w:t xml:space="preserve">В связи с неизбежной строительной погрешностью и допустимыми по правилам СНиП отклонениями фактического расположения стен и перегородок от их осевых линий по проекту, фактическая </w:t>
      </w:r>
      <w:r w:rsidR="000863B8" w:rsidRPr="001A3885">
        <w:rPr>
          <w:rFonts w:ascii="Times New Roman" w:hAnsi="Times New Roman" w:cs="Times New Roman"/>
          <w:sz w:val="22"/>
          <w:szCs w:val="22"/>
        </w:rPr>
        <w:t xml:space="preserve">общая </w:t>
      </w:r>
      <w:r w:rsidR="002B1836" w:rsidRPr="001A3885">
        <w:rPr>
          <w:rFonts w:ascii="Times New Roman" w:hAnsi="Times New Roman" w:cs="Times New Roman"/>
          <w:sz w:val="22"/>
          <w:szCs w:val="22"/>
        </w:rPr>
        <w:t xml:space="preserve">приведенная </w:t>
      </w:r>
      <w:r w:rsidR="00A909EB" w:rsidRPr="001A3885">
        <w:rPr>
          <w:rFonts w:ascii="Times New Roman" w:hAnsi="Times New Roman" w:cs="Times New Roman"/>
          <w:sz w:val="22"/>
          <w:szCs w:val="22"/>
        </w:rPr>
        <w:t>площадь Квартиры</w:t>
      </w:r>
      <w:r w:rsidR="00587576" w:rsidRPr="001A3885">
        <w:rPr>
          <w:rFonts w:ascii="Times New Roman" w:hAnsi="Times New Roman" w:cs="Times New Roman"/>
          <w:sz w:val="22"/>
          <w:szCs w:val="22"/>
        </w:rPr>
        <w:t xml:space="preserve"> с лоджией с коэффициенто</w:t>
      </w:r>
      <w:r w:rsidR="0052506A" w:rsidRPr="001A3885">
        <w:rPr>
          <w:rFonts w:ascii="Times New Roman" w:hAnsi="Times New Roman" w:cs="Times New Roman"/>
          <w:sz w:val="22"/>
          <w:szCs w:val="22"/>
        </w:rPr>
        <w:t>м</w:t>
      </w:r>
      <w:r w:rsidR="00A909EB" w:rsidRPr="001A3885">
        <w:rPr>
          <w:rFonts w:ascii="Times New Roman" w:hAnsi="Times New Roman" w:cs="Times New Roman"/>
          <w:sz w:val="22"/>
          <w:szCs w:val="22"/>
        </w:rPr>
        <w:t>, передаваемой Участнику Долевого Строительства, может отличаться от площади</w:t>
      </w:r>
      <w:r w:rsidR="00A65F2F" w:rsidRPr="001A3885">
        <w:rPr>
          <w:rFonts w:ascii="Times New Roman" w:hAnsi="Times New Roman" w:cs="Times New Roman"/>
          <w:sz w:val="22"/>
          <w:szCs w:val="22"/>
        </w:rPr>
        <w:t>,</w:t>
      </w:r>
      <w:r w:rsidR="00A909EB" w:rsidRPr="001A3885">
        <w:rPr>
          <w:rFonts w:ascii="Times New Roman" w:hAnsi="Times New Roman" w:cs="Times New Roman"/>
          <w:sz w:val="22"/>
          <w:szCs w:val="22"/>
        </w:rPr>
        <w:t xml:space="preserve"> указанной в пункте 1.2. Договора. Уточнение фактической </w:t>
      </w:r>
      <w:r w:rsidR="000863B8" w:rsidRPr="001A3885">
        <w:rPr>
          <w:rFonts w:ascii="Times New Roman" w:hAnsi="Times New Roman" w:cs="Times New Roman"/>
          <w:sz w:val="22"/>
          <w:szCs w:val="22"/>
        </w:rPr>
        <w:t>общей</w:t>
      </w:r>
      <w:r w:rsidR="002B1836" w:rsidRPr="001A3885">
        <w:rPr>
          <w:rFonts w:ascii="Times New Roman" w:hAnsi="Times New Roman" w:cs="Times New Roman"/>
          <w:sz w:val="22"/>
          <w:szCs w:val="22"/>
        </w:rPr>
        <w:t xml:space="preserve"> приведенной </w:t>
      </w:r>
      <w:r w:rsidR="00A909EB" w:rsidRPr="001A3885">
        <w:rPr>
          <w:rFonts w:ascii="Times New Roman" w:hAnsi="Times New Roman" w:cs="Times New Roman"/>
          <w:sz w:val="22"/>
          <w:szCs w:val="22"/>
        </w:rPr>
        <w:t xml:space="preserve">площади </w:t>
      </w:r>
      <w:r w:rsidR="00587576" w:rsidRPr="001A3885">
        <w:rPr>
          <w:rFonts w:ascii="Times New Roman" w:hAnsi="Times New Roman" w:cs="Times New Roman"/>
          <w:sz w:val="22"/>
          <w:szCs w:val="22"/>
        </w:rPr>
        <w:t>с лоджией с коэффициентов к</w:t>
      </w:r>
      <w:r w:rsidR="00A909EB" w:rsidRPr="001A3885">
        <w:rPr>
          <w:rFonts w:ascii="Times New Roman" w:hAnsi="Times New Roman" w:cs="Times New Roman"/>
          <w:color w:val="000000" w:themeColor="text1"/>
          <w:sz w:val="22"/>
          <w:szCs w:val="22"/>
        </w:rPr>
        <w:t>вартиры, указанной в пункте 1.2. Договора, производится на основании обмеров Квартиры органами технической инвентаризации</w:t>
      </w:r>
      <w:r w:rsidR="007F615F" w:rsidRPr="001A3885">
        <w:rPr>
          <w:rFonts w:ascii="Times New Roman" w:hAnsi="Times New Roman" w:cs="Times New Roman"/>
          <w:color w:val="000000" w:themeColor="text1"/>
          <w:sz w:val="22"/>
          <w:szCs w:val="22"/>
        </w:rPr>
        <w:t xml:space="preserve"> или кадастрового учета</w:t>
      </w:r>
      <w:r w:rsidR="00A909EB" w:rsidRPr="001A3885">
        <w:rPr>
          <w:rFonts w:ascii="Times New Roman" w:hAnsi="Times New Roman" w:cs="Times New Roman"/>
          <w:color w:val="000000" w:themeColor="text1"/>
          <w:sz w:val="22"/>
          <w:szCs w:val="22"/>
        </w:rPr>
        <w:t>.</w:t>
      </w:r>
    </w:p>
    <w:p w14:paraId="56CC8871" w14:textId="685FFADB" w:rsidR="00B61411" w:rsidRPr="001A3885" w:rsidRDefault="00A909EB" w:rsidP="001A3885">
      <w:pPr>
        <w:shd w:val="clear" w:color="auto" w:fill="FFFFFF"/>
        <w:spacing w:after="0" w:line="240" w:lineRule="auto"/>
        <w:ind w:firstLine="709"/>
        <w:contextualSpacing/>
        <w:jc w:val="both"/>
        <w:rPr>
          <w:rFonts w:ascii="Times New Roman" w:eastAsiaTheme="minorEastAsia" w:hAnsi="Times New Roman" w:cs="Times New Roman"/>
          <w:sz w:val="22"/>
          <w:szCs w:val="22"/>
          <w:lang w:eastAsia="ru-RU"/>
        </w:rPr>
      </w:pPr>
      <w:r w:rsidRPr="001A3885">
        <w:rPr>
          <w:rFonts w:ascii="Times New Roman" w:hAnsi="Times New Roman" w:cs="Times New Roman"/>
          <w:sz w:val="22"/>
          <w:szCs w:val="22"/>
        </w:rPr>
        <w:t xml:space="preserve">Если </w:t>
      </w:r>
      <w:bookmarkStart w:id="7" w:name="_Hlk107842924"/>
      <w:r w:rsidRPr="001A3885">
        <w:rPr>
          <w:rFonts w:ascii="Times New Roman" w:hAnsi="Times New Roman" w:cs="Times New Roman"/>
          <w:sz w:val="22"/>
          <w:szCs w:val="22"/>
        </w:rPr>
        <w:t xml:space="preserve">фактическая </w:t>
      </w:r>
      <w:bookmarkEnd w:id="7"/>
      <w:r w:rsidR="000863B8" w:rsidRPr="001A3885">
        <w:rPr>
          <w:rFonts w:ascii="Times New Roman" w:hAnsi="Times New Roman" w:cs="Times New Roman"/>
          <w:sz w:val="22"/>
          <w:szCs w:val="22"/>
        </w:rPr>
        <w:t xml:space="preserve">общая </w:t>
      </w:r>
      <w:r w:rsidR="002B1836" w:rsidRPr="001A3885">
        <w:rPr>
          <w:rFonts w:ascii="Times New Roman" w:hAnsi="Times New Roman" w:cs="Times New Roman"/>
          <w:sz w:val="22"/>
          <w:szCs w:val="22"/>
        </w:rPr>
        <w:t xml:space="preserve">приведенная </w:t>
      </w:r>
      <w:r w:rsidRPr="001A3885">
        <w:rPr>
          <w:rFonts w:ascii="Times New Roman" w:hAnsi="Times New Roman" w:cs="Times New Roman"/>
          <w:sz w:val="22"/>
          <w:szCs w:val="22"/>
        </w:rPr>
        <w:t xml:space="preserve">площадь </w:t>
      </w:r>
      <w:r w:rsidR="0052506A" w:rsidRPr="001A3885">
        <w:rPr>
          <w:rFonts w:ascii="Times New Roman" w:hAnsi="Times New Roman" w:cs="Times New Roman"/>
          <w:sz w:val="22"/>
          <w:szCs w:val="22"/>
        </w:rPr>
        <w:t>Квартиры с лоджией с коэффициентом</w:t>
      </w:r>
      <w:r w:rsidRPr="001A3885">
        <w:rPr>
          <w:rFonts w:ascii="Times New Roman" w:hAnsi="Times New Roman" w:cs="Times New Roman"/>
          <w:sz w:val="22"/>
          <w:szCs w:val="22"/>
        </w:rPr>
        <w:t xml:space="preserve"> окажется больше площади, указанной в пункте 1.2. настоящего Договора, на </w:t>
      </w:r>
      <w:r w:rsidR="002B1836" w:rsidRPr="001A3885">
        <w:rPr>
          <w:rFonts w:ascii="Times New Roman" w:hAnsi="Times New Roman" w:cs="Times New Roman"/>
          <w:sz w:val="22"/>
          <w:szCs w:val="22"/>
        </w:rPr>
        <w:t xml:space="preserve">более, чем на </w:t>
      </w:r>
      <w:r w:rsidRPr="001A3885">
        <w:rPr>
          <w:rFonts w:ascii="Times New Roman" w:hAnsi="Times New Roman" w:cs="Times New Roman"/>
          <w:sz w:val="22"/>
          <w:szCs w:val="22"/>
        </w:rPr>
        <w:t>1 (один) кв.м</w:t>
      </w:r>
      <w:r w:rsidR="00993E77" w:rsidRPr="001A3885">
        <w:rPr>
          <w:rFonts w:ascii="Times New Roman" w:hAnsi="Times New Roman" w:cs="Times New Roman"/>
          <w:sz w:val="22"/>
          <w:szCs w:val="22"/>
        </w:rPr>
        <w:t>.</w:t>
      </w:r>
      <w:r w:rsidRPr="001A3885">
        <w:rPr>
          <w:rFonts w:ascii="Times New Roman" w:hAnsi="Times New Roman" w:cs="Times New Roman"/>
          <w:sz w:val="22"/>
          <w:szCs w:val="22"/>
        </w:rPr>
        <w:t xml:space="preserve">, </w:t>
      </w:r>
      <w:r w:rsidRPr="001A3885">
        <w:rPr>
          <w:rFonts w:ascii="Times New Roman" w:hAnsi="Times New Roman" w:cs="Times New Roman"/>
          <w:sz w:val="22"/>
          <w:szCs w:val="22"/>
          <w:lang w:eastAsia="ru-RU"/>
        </w:rPr>
        <w:t>но не более 5% от данной площади,</w:t>
      </w:r>
      <w:r w:rsidRPr="001A3885">
        <w:rPr>
          <w:rFonts w:ascii="Times New Roman" w:hAnsi="Times New Roman" w:cs="Times New Roman"/>
          <w:sz w:val="22"/>
          <w:szCs w:val="22"/>
        </w:rPr>
        <w:t xml:space="preserve"> Участник Долевого строительства обязан дополнительно уплатить Застройщику денежные средства из расчета стоимости 1 (одного) кв.</w:t>
      </w:r>
      <w:r w:rsidR="000863B8" w:rsidRPr="001A3885">
        <w:rPr>
          <w:rFonts w:ascii="Times New Roman" w:hAnsi="Times New Roman" w:cs="Times New Roman"/>
          <w:sz w:val="22"/>
          <w:szCs w:val="22"/>
        </w:rPr>
        <w:t>м</w:t>
      </w:r>
      <w:r w:rsidR="00993E77" w:rsidRPr="001A3885">
        <w:rPr>
          <w:rFonts w:ascii="Times New Roman" w:hAnsi="Times New Roman" w:cs="Times New Roman"/>
          <w:sz w:val="22"/>
          <w:szCs w:val="22"/>
        </w:rPr>
        <w:t>.</w:t>
      </w:r>
      <w:r w:rsidR="000863B8" w:rsidRPr="001A3885">
        <w:rPr>
          <w:rFonts w:ascii="Times New Roman" w:hAnsi="Times New Roman" w:cs="Times New Roman"/>
          <w:sz w:val="22"/>
          <w:szCs w:val="22"/>
        </w:rPr>
        <w:t xml:space="preserve"> </w:t>
      </w:r>
      <w:r w:rsidRPr="001A3885">
        <w:rPr>
          <w:rFonts w:ascii="Times New Roman" w:hAnsi="Times New Roman" w:cs="Times New Roman"/>
          <w:sz w:val="22"/>
          <w:szCs w:val="22"/>
        </w:rPr>
        <w:t xml:space="preserve">на момент заключения настоящего Договора в течение 15 (пятнадцати) календарных дней с момента уведомления его об этом Застройщиком путем внесения денежных средств на расчетный счет Застройщика, указанный в </w:t>
      </w:r>
      <w:r w:rsidR="0026610C" w:rsidRPr="001A3885">
        <w:rPr>
          <w:rFonts w:ascii="Times New Roman" w:hAnsi="Times New Roman" w:cs="Times New Roman"/>
          <w:sz w:val="22"/>
          <w:szCs w:val="22"/>
        </w:rPr>
        <w:t xml:space="preserve">данном </w:t>
      </w:r>
      <w:r w:rsidR="00137412" w:rsidRPr="001A3885">
        <w:rPr>
          <w:rFonts w:ascii="Times New Roman" w:hAnsi="Times New Roman" w:cs="Times New Roman"/>
          <w:sz w:val="22"/>
          <w:szCs w:val="22"/>
        </w:rPr>
        <w:t>Уведомлении</w:t>
      </w:r>
      <w:r w:rsidR="00184F08" w:rsidRPr="001A3885">
        <w:rPr>
          <w:rFonts w:ascii="Times New Roman" w:hAnsi="Times New Roman" w:cs="Times New Roman"/>
          <w:sz w:val="22"/>
          <w:szCs w:val="22"/>
        </w:rPr>
        <w:t xml:space="preserve"> За несвоевременную оплату увеличения вышеуказанной площади дольщик уплачивает Застройщику неустойку в размере 1/</w:t>
      </w:r>
      <w:r w:rsidR="009837A8" w:rsidRPr="001A3885">
        <w:rPr>
          <w:rFonts w:ascii="Times New Roman" w:hAnsi="Times New Roman" w:cs="Times New Roman"/>
          <w:sz w:val="22"/>
          <w:szCs w:val="22"/>
        </w:rPr>
        <w:t xml:space="preserve">300 </w:t>
      </w:r>
      <w:hyperlink r:id="rId17" w:history="1">
        <w:r w:rsidR="009837A8" w:rsidRPr="001A3885">
          <w:rPr>
            <w:rFonts w:ascii="Times New Roman" w:eastAsiaTheme="minorEastAsia" w:hAnsi="Times New Roman" w:cs="Times New Roman"/>
            <w:color w:val="0000FF"/>
            <w:sz w:val="22"/>
            <w:szCs w:val="22"/>
            <w:lang w:eastAsia="ru-RU"/>
          </w:rPr>
          <w:t>ставки рефинансирования</w:t>
        </w:r>
      </w:hyperlink>
      <w:r w:rsidR="009837A8" w:rsidRPr="001A3885">
        <w:rPr>
          <w:rFonts w:ascii="Times New Roman" w:eastAsiaTheme="minorEastAsia" w:hAnsi="Times New Roman" w:cs="Times New Roman"/>
          <w:sz w:val="22"/>
          <w:szCs w:val="22"/>
          <w:lang w:eastAsia="ru-RU"/>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r w:rsidR="00C63FE2" w:rsidRPr="001A3885">
        <w:rPr>
          <w:rFonts w:ascii="Times New Roman" w:eastAsiaTheme="minorEastAsia" w:hAnsi="Times New Roman" w:cs="Times New Roman"/>
          <w:sz w:val="22"/>
          <w:szCs w:val="22"/>
          <w:lang w:eastAsia="ru-RU"/>
        </w:rPr>
        <w:t xml:space="preserve"> При </w:t>
      </w:r>
      <w:proofErr w:type="gramStart"/>
      <w:r w:rsidR="00C63FE2" w:rsidRPr="001A3885">
        <w:rPr>
          <w:rFonts w:ascii="Times New Roman" w:eastAsiaTheme="minorEastAsia" w:hAnsi="Times New Roman" w:cs="Times New Roman"/>
          <w:sz w:val="22"/>
          <w:szCs w:val="22"/>
          <w:lang w:eastAsia="ru-RU"/>
        </w:rPr>
        <w:t>не оплате</w:t>
      </w:r>
      <w:proofErr w:type="gramEnd"/>
      <w:r w:rsidR="00C63FE2" w:rsidRPr="001A3885">
        <w:rPr>
          <w:rFonts w:ascii="Times New Roman" w:eastAsiaTheme="minorEastAsia" w:hAnsi="Times New Roman" w:cs="Times New Roman"/>
          <w:sz w:val="22"/>
          <w:szCs w:val="22"/>
          <w:lang w:eastAsia="ru-RU"/>
        </w:rPr>
        <w:t xml:space="preserve"> участником долевого строительства вышеуказанного увеличения площади объекта Застройщик будет вынужден обратиться в суд за ее взысканием.</w:t>
      </w:r>
      <w:r w:rsidR="009837A8" w:rsidRPr="001A3885">
        <w:rPr>
          <w:rFonts w:ascii="Times New Roman" w:eastAsiaTheme="minorEastAsia" w:hAnsi="Times New Roman" w:cs="Times New Roman"/>
          <w:sz w:val="22"/>
          <w:szCs w:val="22"/>
          <w:lang w:eastAsia="ru-RU"/>
        </w:rPr>
        <w:t xml:space="preserve"> </w:t>
      </w:r>
    </w:p>
    <w:p w14:paraId="37040FC1" w14:textId="45459009" w:rsidR="00A909EB" w:rsidRPr="001A3885" w:rsidRDefault="00A909EB"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xml:space="preserve">Если </w:t>
      </w:r>
      <w:r w:rsidR="00184F08" w:rsidRPr="001A3885">
        <w:rPr>
          <w:rFonts w:ascii="Times New Roman" w:hAnsi="Times New Roman" w:cs="Times New Roman"/>
          <w:sz w:val="22"/>
          <w:szCs w:val="22"/>
        </w:rPr>
        <w:t xml:space="preserve">фактическая </w:t>
      </w:r>
      <w:r w:rsidRPr="001A3885">
        <w:rPr>
          <w:rFonts w:ascii="Times New Roman" w:hAnsi="Times New Roman" w:cs="Times New Roman"/>
          <w:sz w:val="22"/>
          <w:szCs w:val="22"/>
        </w:rPr>
        <w:t xml:space="preserve">общая </w:t>
      </w:r>
      <w:r w:rsidR="002B1836" w:rsidRPr="001A3885">
        <w:rPr>
          <w:rFonts w:ascii="Times New Roman" w:hAnsi="Times New Roman" w:cs="Times New Roman"/>
          <w:sz w:val="22"/>
          <w:szCs w:val="22"/>
        </w:rPr>
        <w:t xml:space="preserve">приведенная </w:t>
      </w:r>
      <w:r w:rsidRPr="001A3885">
        <w:rPr>
          <w:rFonts w:ascii="Times New Roman" w:hAnsi="Times New Roman" w:cs="Times New Roman"/>
          <w:sz w:val="22"/>
          <w:szCs w:val="22"/>
        </w:rPr>
        <w:t xml:space="preserve">площадь </w:t>
      </w:r>
      <w:r w:rsidR="0052506A" w:rsidRPr="001A3885">
        <w:rPr>
          <w:rFonts w:ascii="Times New Roman" w:hAnsi="Times New Roman" w:cs="Times New Roman"/>
          <w:sz w:val="22"/>
          <w:szCs w:val="22"/>
        </w:rPr>
        <w:t>Квартиры с лоджией с коэффициентом</w:t>
      </w:r>
      <w:r w:rsidRPr="001A3885">
        <w:rPr>
          <w:rFonts w:ascii="Times New Roman" w:hAnsi="Times New Roman" w:cs="Times New Roman"/>
          <w:sz w:val="22"/>
          <w:szCs w:val="22"/>
        </w:rPr>
        <w:t xml:space="preserve">, передаваемой Участнику долевого строительства, окажется меньше площади, указанной в пункте 1.2 настоящего Договора, </w:t>
      </w:r>
      <w:r w:rsidR="002B1836" w:rsidRPr="001A3885">
        <w:rPr>
          <w:rFonts w:ascii="Times New Roman" w:hAnsi="Times New Roman" w:cs="Times New Roman"/>
          <w:sz w:val="22"/>
          <w:szCs w:val="22"/>
        </w:rPr>
        <w:t>более, чем на</w:t>
      </w:r>
      <w:r w:rsidR="000863B8" w:rsidRPr="001A3885">
        <w:rPr>
          <w:rFonts w:ascii="Times New Roman" w:hAnsi="Times New Roman" w:cs="Times New Roman"/>
          <w:sz w:val="22"/>
          <w:szCs w:val="22"/>
        </w:rPr>
        <w:t xml:space="preserve"> 1 </w:t>
      </w:r>
      <w:r w:rsidRPr="001A3885">
        <w:rPr>
          <w:rFonts w:ascii="Times New Roman" w:hAnsi="Times New Roman" w:cs="Times New Roman"/>
          <w:sz w:val="22"/>
          <w:szCs w:val="22"/>
        </w:rPr>
        <w:t xml:space="preserve"> (один) кв.м</w:t>
      </w:r>
      <w:r w:rsidR="00993E77" w:rsidRPr="001A3885">
        <w:rPr>
          <w:rFonts w:ascii="Times New Roman" w:hAnsi="Times New Roman" w:cs="Times New Roman"/>
          <w:sz w:val="22"/>
          <w:szCs w:val="22"/>
        </w:rPr>
        <w:t>.</w:t>
      </w:r>
      <w:r w:rsidRPr="001A3885">
        <w:rPr>
          <w:rFonts w:ascii="Times New Roman" w:hAnsi="Times New Roman" w:cs="Times New Roman"/>
          <w:sz w:val="22"/>
          <w:szCs w:val="22"/>
        </w:rPr>
        <w:t xml:space="preserve">, </w:t>
      </w:r>
      <w:r w:rsidRPr="001A3885">
        <w:rPr>
          <w:rFonts w:ascii="Times New Roman" w:hAnsi="Times New Roman" w:cs="Times New Roman"/>
          <w:sz w:val="22"/>
          <w:szCs w:val="22"/>
          <w:lang w:eastAsia="ru-RU"/>
        </w:rPr>
        <w:t>но не более 5% от данной площади,</w:t>
      </w:r>
      <w:r w:rsidRPr="001A3885">
        <w:rPr>
          <w:rFonts w:ascii="Times New Roman" w:hAnsi="Times New Roman" w:cs="Times New Roman"/>
          <w:sz w:val="22"/>
          <w:szCs w:val="22"/>
        </w:rPr>
        <w:t xml:space="preserve"> Застройщик обязан возвратить Участнику долевого строительства сумму, соответствующую стоимости не переданных метров из расчета стоимости 1 (одного) кв. метра на момент заключения настоящего Договора после подписания Акта приема-передачи квартиры в течение 1 месяца</w:t>
      </w:r>
      <w:r w:rsidR="00587576" w:rsidRPr="001A3885">
        <w:rPr>
          <w:rFonts w:ascii="Times New Roman" w:hAnsi="Times New Roman" w:cs="Times New Roman"/>
          <w:sz w:val="22"/>
          <w:szCs w:val="22"/>
        </w:rPr>
        <w:t xml:space="preserve"> со дня подачи участников долевого строительства заявления о возврате денежных средств за непостроенные метры с обязательным указанием банковских реквизитов</w:t>
      </w:r>
      <w:r w:rsidRPr="001A3885">
        <w:rPr>
          <w:rFonts w:ascii="Times New Roman" w:hAnsi="Times New Roman" w:cs="Times New Roman"/>
          <w:sz w:val="22"/>
          <w:szCs w:val="22"/>
        </w:rPr>
        <w:t>.</w:t>
      </w:r>
    </w:p>
    <w:p w14:paraId="3C16EC42" w14:textId="0B1CC1CB" w:rsidR="0015049A" w:rsidRPr="001A3885" w:rsidRDefault="00A909EB"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Стороны принимают во внимание, что доплата и возврат осуществляется только после ввода Объекта в эксплуатацию</w:t>
      </w:r>
      <w:r w:rsidR="001F6B34" w:rsidRPr="001A3885">
        <w:rPr>
          <w:rFonts w:ascii="Times New Roman" w:hAnsi="Times New Roman" w:cs="Times New Roman"/>
          <w:sz w:val="22"/>
          <w:szCs w:val="22"/>
        </w:rPr>
        <w:t>.</w:t>
      </w:r>
    </w:p>
    <w:p w14:paraId="1A124822" w14:textId="77777777" w:rsidR="00222694" w:rsidRPr="001A3885" w:rsidRDefault="00222694" w:rsidP="001A3885">
      <w:pPr>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xml:space="preserve">5.6. По соглашению сторон цена договора может быть изменена после его заключения: при изменении порядка и (или) сроков оплаты цены договора; в связи с любой обнаруженной технической ошибкой в указании суммы цифрами и (или) прописью, в т.ч. в полном объеме: из-за ошибочных данных, использованных для расчета цены, указания цены без учета предоставленной Застройщиком скидки и т.п.; внесения изменений в состав Объекта долевого строительства по согласию Сторон, внесения </w:t>
      </w:r>
      <w:r w:rsidRPr="001A3885">
        <w:rPr>
          <w:rFonts w:ascii="Times New Roman" w:hAnsi="Times New Roman" w:cs="Times New Roman"/>
          <w:sz w:val="22"/>
          <w:szCs w:val="22"/>
        </w:rPr>
        <w:lastRenderedPageBreak/>
        <w:t>изменений и дополнений в проектную документацию в соответствии с изменениями действующего законодательства Российской Федерации.</w:t>
      </w:r>
    </w:p>
    <w:p w14:paraId="1E7290F9" w14:textId="68A9653C" w:rsidR="00216AD4" w:rsidRPr="001A3885" w:rsidRDefault="00222694" w:rsidP="001A3885">
      <w:pPr>
        <w:widowControl/>
        <w:suppressAutoHyphens w:val="0"/>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Доплата цены Договора осуществляется участником долевого строительства единовременно в течение 10 (десяти) рабочих дней с момента государственной регистрации данного Дополнительного соглашения</w:t>
      </w:r>
      <w:r w:rsidR="00216AD4" w:rsidRPr="001A3885">
        <w:rPr>
          <w:rFonts w:ascii="Times New Roman" w:eastAsiaTheme="minorEastAsia" w:hAnsi="Times New Roman" w:cs="Times New Roman"/>
          <w:sz w:val="22"/>
          <w:szCs w:val="22"/>
          <w:lang w:eastAsia="ru-RU"/>
        </w:rPr>
        <w:t>.</w:t>
      </w:r>
    </w:p>
    <w:p w14:paraId="3C3E050B" w14:textId="77777777" w:rsidR="00216AD4" w:rsidRPr="001A3885" w:rsidRDefault="00216AD4" w:rsidP="001A3885">
      <w:pPr>
        <w:widowControl/>
        <w:suppressAutoHyphens w:val="0"/>
        <w:autoSpaceDE w:val="0"/>
        <w:autoSpaceDN w:val="0"/>
        <w:adjustRightInd w:val="0"/>
        <w:spacing w:after="0" w:line="240" w:lineRule="auto"/>
        <w:ind w:firstLine="709"/>
        <w:contextualSpacing/>
        <w:jc w:val="both"/>
        <w:rPr>
          <w:rFonts w:ascii="Times New Roman" w:eastAsiaTheme="minorEastAsia" w:hAnsi="Times New Roman" w:cs="Times New Roman"/>
          <w:sz w:val="22"/>
          <w:szCs w:val="22"/>
          <w:lang w:eastAsia="ru-RU"/>
        </w:rPr>
      </w:pPr>
    </w:p>
    <w:p w14:paraId="498954F0" w14:textId="77777777" w:rsidR="001A3885" w:rsidRDefault="004F79A4" w:rsidP="001A3885">
      <w:pPr>
        <w:shd w:val="clear" w:color="auto" w:fill="FFFFFF"/>
        <w:spacing w:after="0" w:line="240" w:lineRule="auto"/>
        <w:ind w:firstLine="709"/>
        <w:contextualSpacing/>
        <w:jc w:val="center"/>
        <w:rPr>
          <w:rFonts w:ascii="Times New Roman" w:hAnsi="Times New Roman" w:cs="Times New Roman"/>
          <w:b/>
          <w:bCs/>
          <w:iCs/>
          <w:spacing w:val="-1"/>
          <w:sz w:val="22"/>
          <w:szCs w:val="22"/>
        </w:rPr>
      </w:pPr>
      <w:r w:rsidRPr="001A3885">
        <w:rPr>
          <w:rFonts w:ascii="Times New Roman" w:hAnsi="Times New Roman" w:cs="Times New Roman"/>
          <w:b/>
          <w:bCs/>
          <w:iCs/>
          <w:spacing w:val="-1"/>
          <w:sz w:val="22"/>
          <w:szCs w:val="22"/>
        </w:rPr>
        <w:t>Статья 6. ОТВЕТСТВЕННОСТЬ СТОРОН</w:t>
      </w:r>
    </w:p>
    <w:p w14:paraId="08B1E7AE" w14:textId="77777777" w:rsidR="001A3885" w:rsidRDefault="001A3885" w:rsidP="001A3885">
      <w:pPr>
        <w:shd w:val="clear" w:color="auto" w:fill="FFFFFF"/>
        <w:spacing w:after="0" w:line="240" w:lineRule="auto"/>
        <w:ind w:firstLine="709"/>
        <w:contextualSpacing/>
        <w:jc w:val="both"/>
        <w:rPr>
          <w:rFonts w:ascii="Times New Roman" w:hAnsi="Times New Roman" w:cs="Times New Roman"/>
          <w:b/>
          <w:bCs/>
          <w:iCs/>
          <w:spacing w:val="-1"/>
          <w:sz w:val="22"/>
          <w:szCs w:val="22"/>
        </w:rPr>
      </w:pPr>
    </w:p>
    <w:p w14:paraId="2B64363F" w14:textId="348C62AA" w:rsidR="00392ACC" w:rsidRPr="001A3885" w:rsidRDefault="004F79A4"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6.1.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14:paraId="3E81DFF6" w14:textId="61EDFBD2" w:rsidR="00392ACC" w:rsidRPr="001A3885" w:rsidRDefault="004F79A4" w:rsidP="001A3885">
      <w:pPr>
        <w:pStyle w:val="210"/>
        <w:spacing w:after="0" w:line="240" w:lineRule="auto"/>
        <w:ind w:firstLine="709"/>
        <w:contextualSpacing/>
        <w:rPr>
          <w:sz w:val="22"/>
          <w:szCs w:val="22"/>
        </w:rPr>
      </w:pPr>
      <w:r w:rsidRPr="001A3885">
        <w:rPr>
          <w:sz w:val="22"/>
          <w:szCs w:val="22"/>
        </w:rPr>
        <w:t xml:space="preserve">6.2. В случае нарушения Участником долевого строительства сроков внесения платежей в соответствии с п. </w:t>
      </w:r>
      <w:r w:rsidR="00A330A5" w:rsidRPr="001A3885">
        <w:rPr>
          <w:sz w:val="22"/>
          <w:szCs w:val="22"/>
        </w:rPr>
        <w:t>5.2.1.1.</w:t>
      </w:r>
      <w:r w:rsidR="00A17DE2" w:rsidRPr="001A3885">
        <w:rPr>
          <w:sz w:val="22"/>
          <w:szCs w:val="22"/>
        </w:rPr>
        <w:t xml:space="preserve"> </w:t>
      </w:r>
      <w:r w:rsidRPr="001A3885">
        <w:rPr>
          <w:sz w:val="22"/>
          <w:szCs w:val="22"/>
        </w:rPr>
        <w:t>настоящего Договора Участник долевого строительства уплачивает Застройщику неустойку в виде пени в размере одной трехсотой ставки рефинансирования ЦБ РФ, действующей на день исполнения обязательства, от суммы просроченного платежа за каждый день просрочки.</w:t>
      </w:r>
    </w:p>
    <w:p w14:paraId="1779A860" w14:textId="77777777" w:rsidR="00392ACC" w:rsidRPr="001A3885" w:rsidRDefault="004F79A4" w:rsidP="001A3885">
      <w:pPr>
        <w:pStyle w:val="210"/>
        <w:spacing w:after="0" w:line="240" w:lineRule="auto"/>
        <w:ind w:firstLine="709"/>
        <w:contextualSpacing/>
        <w:rPr>
          <w:sz w:val="22"/>
          <w:szCs w:val="22"/>
        </w:rPr>
      </w:pPr>
      <w:r w:rsidRPr="001A3885">
        <w:rPr>
          <w:sz w:val="22"/>
          <w:szCs w:val="22"/>
        </w:rPr>
        <w:t>6.3. В случае нарушения Участником долевого строительства своих обязанностей, предусмотренных п. 4.2.3. настоящего Договора Участник долевого строительства уплачивает Застройщику штраф в размере десяти процентов от цены Договора за каждое нарушение, а также возмещает убытки третьим лицам, причиненные такими действиями.</w:t>
      </w:r>
    </w:p>
    <w:p w14:paraId="313D33B5" w14:textId="77777777" w:rsidR="00392ACC" w:rsidRPr="001A3885" w:rsidRDefault="004F79A4" w:rsidP="001A3885">
      <w:pPr>
        <w:pStyle w:val="210"/>
        <w:spacing w:after="0" w:line="240" w:lineRule="auto"/>
        <w:ind w:firstLine="709"/>
        <w:contextualSpacing/>
        <w:rPr>
          <w:sz w:val="22"/>
          <w:szCs w:val="22"/>
        </w:rPr>
      </w:pPr>
      <w:r w:rsidRPr="001A3885">
        <w:rPr>
          <w:sz w:val="22"/>
          <w:szCs w:val="22"/>
        </w:rPr>
        <w:t xml:space="preserve">6.4. Застройщик вправе в одностороннем порядке отказаться от исполнения настоящего Договора в случае нарушения Участником долевого строительства срока внесения платежа в счет уплаты цены Договора более чем на два месяца или при нарушении срока внесения платежа более чем три раза в течение двенадцати месяцев, предварительно за тридцать дней направив Участнику долевого строительства соответствующее требование, и при неисполнении этого требования Участником долевого строительства, а также при наличии сведений о получении требований Участником долевого строительства. </w:t>
      </w:r>
    </w:p>
    <w:p w14:paraId="13F56F83" w14:textId="7A08009E" w:rsidR="00392ACC" w:rsidRPr="001A3885" w:rsidRDefault="004F79A4" w:rsidP="001A3885">
      <w:pPr>
        <w:pStyle w:val="210"/>
        <w:spacing w:after="0" w:line="240" w:lineRule="auto"/>
        <w:ind w:firstLine="709"/>
        <w:contextualSpacing/>
        <w:rPr>
          <w:sz w:val="22"/>
          <w:szCs w:val="22"/>
        </w:rPr>
      </w:pPr>
      <w:r w:rsidRPr="001A3885">
        <w:rPr>
          <w:sz w:val="22"/>
          <w:szCs w:val="22"/>
        </w:rPr>
        <w:t xml:space="preserve">6.5. </w:t>
      </w:r>
      <w:r w:rsidR="005B6024" w:rsidRPr="001A3885">
        <w:rPr>
          <w:sz w:val="22"/>
          <w:szCs w:val="22"/>
        </w:rPr>
        <w:t>Участник долевого строительства в одностороннем порядке вправе отказаться от исполнения настоящего Договора, а Застройщик обязан в течение двадцати рабочих дней возвратить денежные средства, уплаченные Дольщиком в счет цены Договора, а также уплатить проценты за пользование указанными денежными средствами в размере 1/300 ставки рефинансирования ЦБ РФ, действующей на день исполнения обязательств по возврату денежных средств, а если участником долевого строительства является гражданин, то указанные проценты уплачиваются застройщиком в двойном размере</w:t>
      </w:r>
      <w:r w:rsidR="00A65F2F" w:rsidRPr="001A3885">
        <w:rPr>
          <w:sz w:val="22"/>
          <w:szCs w:val="22"/>
        </w:rPr>
        <w:t xml:space="preserve"> (1/150)</w:t>
      </w:r>
      <w:r w:rsidR="005B6024" w:rsidRPr="001A3885">
        <w:rPr>
          <w:sz w:val="22"/>
          <w:szCs w:val="22"/>
        </w:rPr>
        <w:t>, в следующих случаях:</w:t>
      </w:r>
    </w:p>
    <w:p w14:paraId="49C3B660" w14:textId="77777777" w:rsidR="00392ACC" w:rsidRPr="001A3885" w:rsidRDefault="004F79A4" w:rsidP="001A3885">
      <w:pPr>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неисполнения Застройщиком обязательства по передаче Объекта долевого строительства в установленный договором срок;</w:t>
      </w:r>
    </w:p>
    <w:p w14:paraId="74386D25" w14:textId="77777777" w:rsidR="00392ACC" w:rsidRPr="001A3885" w:rsidRDefault="004F79A4" w:rsidP="001A3885">
      <w:pPr>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неисполнения Застройщиком обязанностей, вытекающих из несоответствия качества Объекта долевого строительства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33C01057" w14:textId="77777777" w:rsidR="00392ACC" w:rsidRPr="001A3885" w:rsidRDefault="004F79A4" w:rsidP="001A3885">
      <w:pPr>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существенного нарушения требований к качеству Объекта долевого строительства.</w:t>
      </w:r>
    </w:p>
    <w:p w14:paraId="6A3FA2A9" w14:textId="619548C5" w:rsidR="00895322" w:rsidRPr="001A3885" w:rsidRDefault="004F79A4" w:rsidP="001A3885">
      <w:pPr>
        <w:widowControl/>
        <w:suppressAutoHyphens w:val="0"/>
        <w:spacing w:after="0" w:line="240" w:lineRule="auto"/>
        <w:ind w:firstLine="709"/>
        <w:contextualSpacing/>
        <w:jc w:val="both"/>
        <w:rPr>
          <w:rFonts w:ascii="Times New Roman" w:hAnsi="Times New Roman" w:cs="Times New Roman"/>
          <w:sz w:val="22"/>
          <w:szCs w:val="22"/>
          <w:lang w:eastAsia="ru-RU"/>
        </w:rPr>
      </w:pPr>
      <w:r w:rsidRPr="001A3885">
        <w:rPr>
          <w:rFonts w:ascii="Times New Roman" w:hAnsi="Times New Roman" w:cs="Times New Roman"/>
          <w:sz w:val="22"/>
          <w:szCs w:val="22"/>
        </w:rPr>
        <w:t xml:space="preserve">6.6. </w:t>
      </w:r>
      <w:r w:rsidR="00AA5D95" w:rsidRPr="001A3885">
        <w:rPr>
          <w:rFonts w:ascii="Times New Roman" w:hAnsi="Times New Roman" w:cs="Times New Roman"/>
          <w:sz w:val="22"/>
          <w:szCs w:val="22"/>
        </w:rPr>
        <w:t xml:space="preserve">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1/300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w:t>
      </w:r>
      <w:r w:rsidR="00AA5D95" w:rsidRPr="001A3885">
        <w:rPr>
          <w:rFonts w:ascii="Times New Roman" w:hAnsi="Times New Roman" w:cs="Times New Roman"/>
          <w:sz w:val="22"/>
          <w:szCs w:val="22"/>
          <w:lang w:eastAsia="ru-RU"/>
        </w:rPr>
        <w:t>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 (1/150).</w:t>
      </w:r>
      <w:r w:rsidRPr="001A3885">
        <w:rPr>
          <w:rFonts w:ascii="Times New Roman" w:hAnsi="Times New Roman" w:cs="Times New Roman"/>
          <w:sz w:val="22"/>
          <w:szCs w:val="22"/>
        </w:rPr>
        <w:t xml:space="preserve"> </w:t>
      </w:r>
      <w:r w:rsidRPr="001A3885">
        <w:rPr>
          <w:rFonts w:ascii="Times New Roman" w:hAnsi="Times New Roman" w:cs="Times New Roman"/>
          <w:sz w:val="22"/>
          <w:szCs w:val="22"/>
          <w:lang w:eastAsia="ru-RU"/>
        </w:rPr>
        <w:t>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r w:rsidR="00A330A5" w:rsidRPr="001A3885">
        <w:rPr>
          <w:rFonts w:ascii="Times New Roman" w:hAnsi="Times New Roman" w:cs="Times New Roman"/>
          <w:sz w:val="22"/>
          <w:szCs w:val="22"/>
          <w:lang w:eastAsia="ru-RU"/>
        </w:rPr>
        <w:t>.</w:t>
      </w:r>
    </w:p>
    <w:p w14:paraId="26500B0F" w14:textId="43E188DD" w:rsidR="00392ACC" w:rsidRPr="001A3885" w:rsidRDefault="004F79A4" w:rsidP="001A3885">
      <w:pPr>
        <w:pStyle w:val="210"/>
        <w:spacing w:after="0" w:line="240" w:lineRule="auto"/>
        <w:ind w:firstLine="709"/>
        <w:contextualSpacing/>
        <w:rPr>
          <w:sz w:val="22"/>
          <w:szCs w:val="22"/>
        </w:rPr>
      </w:pPr>
      <w:r w:rsidRPr="001A3885">
        <w:rPr>
          <w:sz w:val="22"/>
          <w:szCs w:val="22"/>
        </w:rPr>
        <w:t>6.7. В случае нарушения Участником долевого строительства условий п.4.2.</w:t>
      </w:r>
      <w:r w:rsidR="00B04E5D" w:rsidRPr="001A3885">
        <w:rPr>
          <w:sz w:val="22"/>
          <w:szCs w:val="22"/>
        </w:rPr>
        <w:t>3</w:t>
      </w:r>
      <w:r w:rsidRPr="001A3885">
        <w:rPr>
          <w:sz w:val="22"/>
          <w:szCs w:val="22"/>
        </w:rPr>
        <w:t>. Договора, последний возмещает Застройщику убытки в размере сметной стоимости восстановительного ремонта Квартиры, рассчитанной Застройщиком.</w:t>
      </w:r>
    </w:p>
    <w:p w14:paraId="67C4F3DF" w14:textId="77777777" w:rsidR="00392ACC" w:rsidRPr="001A3885" w:rsidRDefault="004F79A4" w:rsidP="001A3885">
      <w:pPr>
        <w:pStyle w:val="210"/>
        <w:spacing w:after="0" w:line="240" w:lineRule="auto"/>
        <w:ind w:firstLine="709"/>
        <w:contextualSpacing/>
        <w:rPr>
          <w:sz w:val="22"/>
          <w:szCs w:val="22"/>
        </w:rPr>
      </w:pPr>
      <w:r w:rsidRPr="001A3885">
        <w:rPr>
          <w:sz w:val="22"/>
          <w:szCs w:val="22"/>
        </w:rPr>
        <w:t>6.8. Стороны освобождаются от ответственности за частичное или полное неисполнение обязательств, предусмотренных Договором, если это неисполнение явилось следствием обстоятельств непреодолимой силы, возникших после заключения Договора, которые стороны не могли ни предвидеть, ни предотвратить разумными мерами, в том числе таких как: пожар, наводнение, землетрясение и другие стихийные бедствия, забастовка, война, военные действия любого характера, блокада, гражданские волнения и беспорядки.</w:t>
      </w:r>
    </w:p>
    <w:p w14:paraId="09CC9F69" w14:textId="77777777" w:rsidR="00392ACC" w:rsidRPr="001A3885" w:rsidRDefault="004F79A4" w:rsidP="001A3885">
      <w:pPr>
        <w:pStyle w:val="210"/>
        <w:spacing w:after="0" w:line="240" w:lineRule="auto"/>
        <w:ind w:firstLine="709"/>
        <w:contextualSpacing/>
        <w:rPr>
          <w:sz w:val="22"/>
          <w:szCs w:val="22"/>
        </w:rPr>
      </w:pPr>
      <w:r w:rsidRPr="001A3885">
        <w:rPr>
          <w:sz w:val="22"/>
          <w:szCs w:val="22"/>
        </w:rPr>
        <w:lastRenderedPageBreak/>
        <w:t>6.9. 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и/или их последствия.</w:t>
      </w:r>
    </w:p>
    <w:p w14:paraId="0A0C3A1E" w14:textId="07F23F69" w:rsidR="00392ACC" w:rsidRPr="001A3885" w:rsidRDefault="004F79A4" w:rsidP="001A3885">
      <w:pPr>
        <w:pStyle w:val="210"/>
        <w:tabs>
          <w:tab w:val="left" w:pos="5400"/>
        </w:tabs>
        <w:spacing w:after="0" w:line="240" w:lineRule="auto"/>
        <w:ind w:firstLine="709"/>
        <w:contextualSpacing/>
        <w:rPr>
          <w:sz w:val="22"/>
          <w:szCs w:val="22"/>
        </w:rPr>
      </w:pPr>
      <w:r w:rsidRPr="001A3885">
        <w:rPr>
          <w:sz w:val="22"/>
          <w:szCs w:val="22"/>
        </w:rPr>
        <w:t>6.10.</w:t>
      </w:r>
      <w:r w:rsidR="00E035F0" w:rsidRPr="001A3885">
        <w:rPr>
          <w:sz w:val="22"/>
          <w:szCs w:val="22"/>
        </w:rPr>
        <w:t xml:space="preserve"> </w:t>
      </w:r>
      <w:r w:rsidRPr="001A3885">
        <w:rPr>
          <w:sz w:val="22"/>
          <w:szCs w:val="22"/>
        </w:rPr>
        <w:t xml:space="preserve">В случае наступления обстоятельств непреодолимой силы сторона, для которой они наступили, уведомляет о них противоположную сторону в десятидневный срок со дня наступления таких обстоятельств. </w:t>
      </w:r>
    </w:p>
    <w:p w14:paraId="121E4281" w14:textId="77777777" w:rsidR="00392ACC" w:rsidRPr="001A3885" w:rsidRDefault="00392ACC" w:rsidP="001A3885">
      <w:pPr>
        <w:pStyle w:val="210"/>
        <w:tabs>
          <w:tab w:val="left" w:pos="5400"/>
        </w:tabs>
        <w:spacing w:after="0" w:line="240" w:lineRule="auto"/>
        <w:ind w:firstLine="709"/>
        <w:contextualSpacing/>
        <w:rPr>
          <w:sz w:val="22"/>
          <w:szCs w:val="22"/>
        </w:rPr>
      </w:pPr>
    </w:p>
    <w:p w14:paraId="2DEA0BC8" w14:textId="77777777" w:rsidR="00392ACC" w:rsidRPr="001A3885" w:rsidRDefault="004F79A4" w:rsidP="001A3885">
      <w:pPr>
        <w:shd w:val="clear" w:color="auto" w:fill="FFFFFF"/>
        <w:spacing w:after="0" w:line="240" w:lineRule="auto"/>
        <w:ind w:firstLine="709"/>
        <w:contextualSpacing/>
        <w:jc w:val="center"/>
        <w:rPr>
          <w:rFonts w:ascii="Times New Roman" w:hAnsi="Times New Roman" w:cs="Times New Roman"/>
          <w:b/>
          <w:bCs/>
          <w:iCs/>
          <w:spacing w:val="-1"/>
          <w:sz w:val="22"/>
          <w:szCs w:val="22"/>
        </w:rPr>
      </w:pPr>
      <w:r w:rsidRPr="001A3885">
        <w:rPr>
          <w:rFonts w:ascii="Times New Roman" w:hAnsi="Times New Roman" w:cs="Times New Roman"/>
          <w:b/>
          <w:bCs/>
          <w:spacing w:val="-1"/>
          <w:sz w:val="22"/>
          <w:szCs w:val="22"/>
        </w:rPr>
        <w:t>Статья 7</w:t>
      </w:r>
      <w:r w:rsidRPr="001A3885">
        <w:rPr>
          <w:rFonts w:ascii="Times New Roman" w:hAnsi="Times New Roman" w:cs="Times New Roman"/>
          <w:iCs/>
          <w:spacing w:val="-1"/>
          <w:sz w:val="22"/>
          <w:szCs w:val="22"/>
        </w:rPr>
        <w:t xml:space="preserve">. </w:t>
      </w:r>
      <w:r w:rsidRPr="001A3885">
        <w:rPr>
          <w:rFonts w:ascii="Times New Roman" w:hAnsi="Times New Roman" w:cs="Times New Roman"/>
          <w:b/>
          <w:bCs/>
          <w:iCs/>
          <w:spacing w:val="-1"/>
          <w:sz w:val="22"/>
          <w:szCs w:val="22"/>
        </w:rPr>
        <w:t xml:space="preserve">ДЕЙСТВИЕ </w:t>
      </w:r>
      <w:r w:rsidRPr="001A3885">
        <w:rPr>
          <w:rFonts w:ascii="Times New Roman" w:hAnsi="Times New Roman" w:cs="Times New Roman"/>
          <w:b/>
          <w:iCs/>
          <w:spacing w:val="-1"/>
          <w:sz w:val="22"/>
          <w:szCs w:val="22"/>
        </w:rPr>
        <w:t xml:space="preserve">И </w:t>
      </w:r>
      <w:r w:rsidRPr="001A3885">
        <w:rPr>
          <w:rFonts w:ascii="Times New Roman" w:hAnsi="Times New Roman" w:cs="Times New Roman"/>
          <w:b/>
          <w:bCs/>
          <w:iCs/>
          <w:spacing w:val="-1"/>
          <w:sz w:val="22"/>
          <w:szCs w:val="22"/>
        </w:rPr>
        <w:t>РАСТОРЖЕНИЕ ДОГОВОРА</w:t>
      </w:r>
    </w:p>
    <w:p w14:paraId="06D2C4FC" w14:textId="77777777" w:rsidR="00392ACC" w:rsidRPr="001A3885" w:rsidRDefault="00392ACC" w:rsidP="001A3885">
      <w:pPr>
        <w:shd w:val="clear" w:color="auto" w:fill="FFFFFF"/>
        <w:spacing w:after="0" w:line="240" w:lineRule="auto"/>
        <w:ind w:firstLine="709"/>
        <w:contextualSpacing/>
        <w:jc w:val="both"/>
        <w:rPr>
          <w:rFonts w:ascii="Times New Roman" w:hAnsi="Times New Roman" w:cs="Times New Roman"/>
          <w:b/>
          <w:bCs/>
          <w:iCs/>
          <w:spacing w:val="-1"/>
          <w:sz w:val="22"/>
          <w:szCs w:val="22"/>
        </w:rPr>
      </w:pPr>
    </w:p>
    <w:p w14:paraId="5EDBBC68" w14:textId="77777777" w:rsidR="00392ACC" w:rsidRPr="001A3885" w:rsidRDefault="004F79A4" w:rsidP="001A3885">
      <w:pPr>
        <w:numPr>
          <w:ilvl w:val="1"/>
          <w:numId w:val="5"/>
        </w:numPr>
        <w:shd w:val="clear" w:color="auto" w:fill="FFFFFF"/>
        <w:tabs>
          <w:tab w:val="left" w:pos="76"/>
        </w:tabs>
        <w:spacing w:after="0" w:line="240" w:lineRule="auto"/>
        <w:ind w:left="0"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Договор считается заключенным с момента его государственной регистрации и действует до полного и надлежащего исполнения сторонами всех обязательств по нему.</w:t>
      </w:r>
    </w:p>
    <w:p w14:paraId="2ED7B8D9" w14:textId="77777777" w:rsidR="00392ACC" w:rsidRPr="001A3885" w:rsidRDefault="004F79A4" w:rsidP="001A3885">
      <w:pPr>
        <w:shd w:val="clear" w:color="auto" w:fill="FFFFFF"/>
        <w:tabs>
          <w:tab w:val="left" w:pos="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7.2. Настоящий Договор может быть расторгнут в любое время по взаимному соглашению сторон, а также по основаниям, предусмотренным действующим законодательством РФ.</w:t>
      </w:r>
    </w:p>
    <w:p w14:paraId="24DB3938" w14:textId="77777777" w:rsidR="00392ACC" w:rsidRPr="001A3885" w:rsidRDefault="004F79A4" w:rsidP="001A3885">
      <w:pPr>
        <w:shd w:val="clear" w:color="auto" w:fill="FFFFFF"/>
        <w:tabs>
          <w:tab w:val="left" w:pos="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xml:space="preserve">7.3. В случае наличия оснований для одностороннего отказа Застройщика от исполнения Договора, предусмотренных п. 6.4 Договора, Застройщик вправе расторгнуть Договор не ранее чем через тридцать дней после направления в письменной форме Участнику долевого строительства предупреждения о необходимости надлежащего исполнения соответствующей обязанности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названного в данном пункте предупреждения либо при возврате заказного письма оператором почтовой связи с сообщением </w:t>
      </w:r>
      <w:r w:rsidRPr="001A3885">
        <w:rPr>
          <w:rFonts w:ascii="Times New Roman" w:hAnsi="Times New Roman" w:cs="Times New Roman"/>
          <w:spacing w:val="-1"/>
          <w:sz w:val="22"/>
          <w:szCs w:val="22"/>
        </w:rPr>
        <w:t xml:space="preserve">об отказе Участника долевого строительства от его получения или в связи с отсутствием Участника долевого строительства по указанному им </w:t>
      </w:r>
      <w:r w:rsidRPr="001A3885">
        <w:rPr>
          <w:rFonts w:ascii="Times New Roman" w:hAnsi="Times New Roman" w:cs="Times New Roman"/>
          <w:sz w:val="22"/>
          <w:szCs w:val="22"/>
        </w:rPr>
        <w:t>почтовому адресу, Застройщик имеет право в одностороннем порядке отказаться от исполнения Договора.</w:t>
      </w:r>
    </w:p>
    <w:p w14:paraId="092EF1C3" w14:textId="77777777" w:rsidR="00392ACC" w:rsidRPr="001A3885" w:rsidRDefault="004F79A4" w:rsidP="001A3885">
      <w:pPr>
        <w:shd w:val="clear" w:color="auto" w:fill="FFFFFF"/>
        <w:tabs>
          <w:tab w:val="left" w:pos="142"/>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pacing w:val="-1"/>
          <w:sz w:val="22"/>
          <w:szCs w:val="22"/>
        </w:rPr>
        <w:t xml:space="preserve"> В этом случае Застройщик направляет Участнику долевого строительства по почте заказным письмом с описью вложения уведомление об одностороннем отказе от исполнения Договора. Настоящий Договор считается расторгнутым со дня направления Участнику долевого строительства такого </w:t>
      </w:r>
      <w:r w:rsidRPr="001A3885">
        <w:rPr>
          <w:rFonts w:ascii="Times New Roman" w:hAnsi="Times New Roman" w:cs="Times New Roman"/>
          <w:sz w:val="22"/>
          <w:szCs w:val="22"/>
        </w:rPr>
        <w:t>уведомления.</w:t>
      </w:r>
    </w:p>
    <w:p w14:paraId="68FD8633" w14:textId="0398B01A" w:rsidR="00392ACC" w:rsidRPr="001A3885" w:rsidRDefault="004F79A4" w:rsidP="001A3885">
      <w:pPr>
        <w:widowControl/>
        <w:suppressAutoHyphens w:val="0"/>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7.4</w:t>
      </w:r>
      <w:r w:rsidR="00A65F2F" w:rsidRPr="001A3885">
        <w:rPr>
          <w:rFonts w:ascii="Times New Roman" w:hAnsi="Times New Roman" w:cs="Times New Roman"/>
          <w:sz w:val="22"/>
          <w:szCs w:val="22"/>
        </w:rPr>
        <w:t xml:space="preserve"> </w:t>
      </w:r>
      <w:r w:rsidRPr="001A3885">
        <w:rPr>
          <w:rFonts w:ascii="Times New Roman" w:hAnsi="Times New Roman" w:cs="Times New Roman"/>
          <w:sz w:val="22"/>
          <w:szCs w:val="22"/>
        </w:rPr>
        <w:t xml:space="preserve">При расторжении </w:t>
      </w:r>
      <w:r w:rsidRPr="001A3885">
        <w:rPr>
          <w:rFonts w:ascii="Times New Roman" w:hAnsi="Times New Roman" w:cs="Times New Roman"/>
          <w:sz w:val="22"/>
          <w:szCs w:val="22"/>
          <w:lang w:eastAsia="ru-RU"/>
        </w:rPr>
        <w:t xml:space="preserve">договора участия в долевом строительстве или при отказе от договора участия в долевом строительстве в одностороннем порядке </w:t>
      </w:r>
      <w:r w:rsidRPr="001A3885">
        <w:rPr>
          <w:rFonts w:ascii="Times New Roman" w:hAnsi="Times New Roman" w:cs="Times New Roman"/>
          <w:sz w:val="22"/>
          <w:szCs w:val="22"/>
        </w:rPr>
        <w:t>договор счета эскроу прекращается. Денежные средства со счета эскроу на основании полученных Банком (эскроу-агентом) сведений о погашении записи о государственной регистрации настоящего Договора, содержащихся в Едином государственном реестре недвижимости, подлежат возврату в соответствии с ч.8 ст. 15.5 Федерального закона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11253DA" w14:textId="77777777" w:rsidR="00392ACC" w:rsidRPr="001A3885" w:rsidRDefault="004F79A4" w:rsidP="001A3885">
      <w:pPr>
        <w:widowControl/>
        <w:suppressAutoHyphens w:val="0"/>
        <w:spacing w:after="0" w:line="240" w:lineRule="auto"/>
        <w:ind w:firstLine="709"/>
        <w:contextualSpacing/>
        <w:jc w:val="both"/>
        <w:rPr>
          <w:rFonts w:ascii="Times New Roman" w:hAnsi="Times New Roman" w:cs="Times New Roman"/>
          <w:color w:val="000000"/>
          <w:sz w:val="22"/>
          <w:szCs w:val="22"/>
          <w:lang w:eastAsia="ru-RU"/>
        </w:rPr>
      </w:pPr>
      <w:r w:rsidRPr="001A3885">
        <w:rPr>
          <w:rFonts w:ascii="Times New Roman" w:hAnsi="Times New Roman" w:cs="Times New Roman"/>
          <w:sz w:val="22"/>
          <w:szCs w:val="22"/>
        </w:rPr>
        <w:t xml:space="preserve">7.5 </w:t>
      </w:r>
      <w:r w:rsidRPr="001A3885">
        <w:rPr>
          <w:rFonts w:ascii="Times New Roman" w:hAnsi="Times New Roman" w:cs="Times New Roman"/>
          <w:sz w:val="22"/>
          <w:szCs w:val="22"/>
          <w:lang w:eastAsia="ru-RU"/>
        </w:rPr>
        <w:t xml:space="preserve">В случае отказа уполномоченного банка от заключения договора счета эскроу с лицом, являющимся стороной договора участия в долевом строительстве, расторжения уполномоченным банком договора счета эскроу с клиентом, являющимся стороной договора участия в долевом </w:t>
      </w:r>
      <w:r w:rsidRPr="001A3885">
        <w:rPr>
          <w:rFonts w:ascii="Times New Roman" w:hAnsi="Times New Roman" w:cs="Times New Roman"/>
          <w:color w:val="000000"/>
          <w:sz w:val="22"/>
          <w:szCs w:val="22"/>
          <w:lang w:eastAsia="ru-RU"/>
        </w:rPr>
        <w:t xml:space="preserve">строительстве, по основаниям, указанным в </w:t>
      </w:r>
      <w:hyperlink r:id="rId18">
        <w:r w:rsidRPr="001A3885">
          <w:rPr>
            <w:rStyle w:val="-"/>
            <w:rFonts w:ascii="Times New Roman" w:hAnsi="Times New Roman" w:cs="Times New Roman"/>
            <w:color w:val="000000"/>
            <w:sz w:val="22"/>
            <w:szCs w:val="22"/>
            <w:lang w:eastAsia="ru-RU"/>
          </w:rPr>
          <w:t>пункте 5.2 статьи 7</w:t>
        </w:r>
      </w:hyperlink>
      <w:r w:rsidRPr="001A3885">
        <w:rPr>
          <w:rFonts w:ascii="Times New Roman" w:hAnsi="Times New Roman" w:cs="Times New Roman"/>
          <w:color w:val="000000"/>
          <w:sz w:val="22"/>
          <w:szCs w:val="22"/>
          <w:lang w:eastAsia="ru-RU"/>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другая сторона договора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w:t>
      </w:r>
      <w:hyperlink r:id="rId19">
        <w:r w:rsidRPr="001A3885">
          <w:rPr>
            <w:rStyle w:val="-"/>
            <w:rFonts w:ascii="Times New Roman" w:hAnsi="Times New Roman" w:cs="Times New Roman"/>
            <w:color w:val="000000"/>
            <w:sz w:val="22"/>
            <w:szCs w:val="22"/>
            <w:lang w:eastAsia="ru-RU"/>
          </w:rPr>
          <w:t>частями 3</w:t>
        </w:r>
      </w:hyperlink>
      <w:r w:rsidRPr="001A3885">
        <w:rPr>
          <w:rFonts w:ascii="Times New Roman" w:hAnsi="Times New Roman" w:cs="Times New Roman"/>
          <w:color w:val="000000"/>
          <w:sz w:val="22"/>
          <w:szCs w:val="22"/>
          <w:lang w:eastAsia="ru-RU"/>
        </w:rPr>
        <w:t xml:space="preserve"> и </w:t>
      </w:r>
      <w:hyperlink r:id="rId20">
        <w:r w:rsidRPr="001A3885">
          <w:rPr>
            <w:rStyle w:val="-"/>
            <w:rFonts w:ascii="Times New Roman" w:hAnsi="Times New Roman" w:cs="Times New Roman"/>
            <w:color w:val="000000"/>
            <w:sz w:val="22"/>
            <w:szCs w:val="22"/>
            <w:lang w:eastAsia="ru-RU"/>
          </w:rPr>
          <w:t>4 статьи 9</w:t>
        </w:r>
      </w:hyperlink>
      <w:r w:rsidRPr="001A3885">
        <w:rPr>
          <w:rFonts w:ascii="Times New Roman" w:hAnsi="Times New Roman" w:cs="Times New Roman"/>
          <w:color w:val="000000"/>
          <w:sz w:val="22"/>
          <w:szCs w:val="22"/>
          <w:lang w:eastAsia="ru-RU"/>
        </w:rPr>
        <w:t xml:space="preserve"> Федерального закона №115-ФЗ.</w:t>
      </w:r>
    </w:p>
    <w:p w14:paraId="1727BFAB" w14:textId="77777777" w:rsidR="00392ACC" w:rsidRPr="001A3885" w:rsidRDefault="00392ACC" w:rsidP="001A3885">
      <w:pPr>
        <w:shd w:val="clear" w:color="auto" w:fill="FFFFFF"/>
        <w:spacing w:after="0" w:line="240" w:lineRule="auto"/>
        <w:ind w:firstLine="709"/>
        <w:contextualSpacing/>
        <w:jc w:val="both"/>
        <w:rPr>
          <w:rFonts w:ascii="Times New Roman" w:hAnsi="Times New Roman" w:cs="Times New Roman"/>
          <w:b/>
          <w:bCs/>
          <w:iCs/>
          <w:spacing w:val="-1"/>
          <w:sz w:val="22"/>
          <w:szCs w:val="22"/>
        </w:rPr>
      </w:pPr>
    </w:p>
    <w:p w14:paraId="6AF0C50E" w14:textId="77777777" w:rsidR="00392ACC" w:rsidRPr="001A3885" w:rsidRDefault="004F79A4" w:rsidP="001A3885">
      <w:pPr>
        <w:shd w:val="clear" w:color="auto" w:fill="FFFFFF"/>
        <w:spacing w:after="0" w:line="240" w:lineRule="auto"/>
        <w:ind w:firstLine="709"/>
        <w:contextualSpacing/>
        <w:jc w:val="center"/>
        <w:rPr>
          <w:rFonts w:ascii="Times New Roman" w:hAnsi="Times New Roman" w:cs="Times New Roman"/>
          <w:b/>
          <w:bCs/>
          <w:iCs/>
          <w:spacing w:val="-1"/>
          <w:sz w:val="22"/>
          <w:szCs w:val="22"/>
        </w:rPr>
      </w:pPr>
      <w:r w:rsidRPr="001A3885">
        <w:rPr>
          <w:rFonts w:ascii="Times New Roman" w:hAnsi="Times New Roman" w:cs="Times New Roman"/>
          <w:b/>
          <w:bCs/>
          <w:iCs/>
          <w:spacing w:val="-1"/>
          <w:sz w:val="22"/>
          <w:szCs w:val="22"/>
        </w:rPr>
        <w:t>Статья 8. РАЗРЕШЕНИЕ СПОРОВ</w:t>
      </w:r>
    </w:p>
    <w:p w14:paraId="31C4A44C" w14:textId="77777777" w:rsidR="00392ACC" w:rsidRPr="001A3885" w:rsidRDefault="00392ACC" w:rsidP="001A3885">
      <w:pPr>
        <w:shd w:val="clear" w:color="auto" w:fill="FFFFFF"/>
        <w:spacing w:after="0" w:line="240" w:lineRule="auto"/>
        <w:ind w:firstLine="709"/>
        <w:contextualSpacing/>
        <w:jc w:val="both"/>
        <w:rPr>
          <w:rFonts w:ascii="Times New Roman" w:hAnsi="Times New Roman" w:cs="Times New Roman"/>
          <w:b/>
          <w:bCs/>
          <w:iCs/>
          <w:spacing w:val="-1"/>
          <w:sz w:val="22"/>
          <w:szCs w:val="22"/>
        </w:rPr>
      </w:pPr>
    </w:p>
    <w:p w14:paraId="5FDFB4F9" w14:textId="412133DC" w:rsidR="005D6CF1" w:rsidRPr="001A3885" w:rsidRDefault="00A65F2F" w:rsidP="001A3885">
      <w:pPr>
        <w:numPr>
          <w:ilvl w:val="0"/>
          <w:numId w:val="8"/>
        </w:numPr>
        <w:shd w:val="clear" w:color="auto" w:fill="FFFFFF"/>
        <w:tabs>
          <w:tab w:val="left" w:pos="-346"/>
          <w:tab w:val="num" w:pos="0"/>
          <w:tab w:val="left" w:pos="350"/>
        </w:tabs>
        <w:autoSpaceDE w:val="0"/>
        <w:spacing w:after="0" w:line="240" w:lineRule="auto"/>
        <w:ind w:left="0"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xml:space="preserve"> </w:t>
      </w:r>
      <w:r w:rsidR="005D6CF1" w:rsidRPr="001A3885">
        <w:rPr>
          <w:rFonts w:ascii="Times New Roman" w:hAnsi="Times New Roman" w:cs="Times New Roman"/>
          <w:sz w:val="22"/>
          <w:szCs w:val="22"/>
        </w:rPr>
        <w:t>Рассмотрение споров по настоящему Договору с соблюдением претензионного порядка обязательно для дольщиков – юридических лиц и индивидуальных предпринимателей. Претензии предъявляются в письменной форме. Претензия рассматривается в течение 30 (тридцати) рабочих дней со дня ее получения. Сообщение о результатах рассмотрения претензии направляется в течение 2 (двух) дней с момента окончания срока рассмотрения претензии.</w:t>
      </w:r>
    </w:p>
    <w:p w14:paraId="242EAB98" w14:textId="77777777" w:rsidR="005D6CF1" w:rsidRPr="001A3885" w:rsidRDefault="005D6CF1" w:rsidP="001A3885">
      <w:pPr>
        <w:pStyle w:val="af9"/>
        <w:widowControl/>
        <w:numPr>
          <w:ilvl w:val="0"/>
          <w:numId w:val="8"/>
        </w:numPr>
        <w:tabs>
          <w:tab w:val="num" w:pos="0"/>
        </w:tabs>
        <w:suppressAutoHyphens w:val="0"/>
        <w:autoSpaceDE w:val="0"/>
        <w:autoSpaceDN w:val="0"/>
        <w:adjustRightInd w:val="0"/>
        <w:spacing w:line="240" w:lineRule="auto"/>
        <w:ind w:left="0" w:firstLine="709"/>
        <w:jc w:val="both"/>
        <w:rPr>
          <w:rFonts w:ascii="Times New Roman" w:hAnsi="Times New Roman" w:cs="Times New Roman"/>
          <w:sz w:val="22"/>
          <w:szCs w:val="22"/>
        </w:rPr>
      </w:pPr>
      <w:r w:rsidRPr="001A3885">
        <w:rPr>
          <w:rFonts w:ascii="Times New Roman" w:hAnsi="Times New Roman" w:cs="Times New Roman"/>
          <w:sz w:val="22"/>
          <w:szCs w:val="22"/>
        </w:rPr>
        <w:t xml:space="preserve"> К отношениям, вытекающим из Договора, заключенного гражданином - Участником долевого строительства исключительно для личных, семейных, домашних и иных нужд, не связанных с осуществлением предпринимательской деятельности, применяется законодательство Российской Федерации о защите прав потребителей в части, не урегулированной Федеральным </w:t>
      </w:r>
      <w:hyperlink r:id="rId21" w:history="1">
        <w:r w:rsidRPr="001A3885">
          <w:rPr>
            <w:rFonts w:ascii="Times New Roman" w:hAnsi="Times New Roman" w:cs="Times New Roman"/>
            <w:sz w:val="22"/>
            <w:szCs w:val="22"/>
          </w:rPr>
          <w:t>законом</w:t>
        </w:r>
      </w:hyperlink>
      <w:r w:rsidRPr="001A3885">
        <w:rPr>
          <w:rFonts w:ascii="Times New Roman" w:hAnsi="Times New Roman" w:cs="Times New Roman"/>
          <w:sz w:val="22"/>
          <w:szCs w:val="22"/>
        </w:rPr>
        <w:t xml:space="preserve">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D79B8B7" w14:textId="77777777" w:rsidR="005D6CF1" w:rsidRPr="001A3885" w:rsidRDefault="005D6CF1" w:rsidP="001A3885">
      <w:pPr>
        <w:pStyle w:val="af9"/>
        <w:widowControl/>
        <w:numPr>
          <w:ilvl w:val="0"/>
          <w:numId w:val="8"/>
        </w:numPr>
        <w:tabs>
          <w:tab w:val="num" w:pos="0"/>
        </w:tabs>
        <w:suppressAutoHyphens w:val="0"/>
        <w:autoSpaceDE w:val="0"/>
        <w:autoSpaceDN w:val="0"/>
        <w:adjustRightInd w:val="0"/>
        <w:spacing w:line="240" w:lineRule="auto"/>
        <w:ind w:left="0" w:firstLine="709"/>
        <w:jc w:val="both"/>
        <w:rPr>
          <w:rFonts w:ascii="Times New Roman" w:hAnsi="Times New Roman" w:cs="Times New Roman"/>
          <w:sz w:val="22"/>
          <w:szCs w:val="22"/>
        </w:rPr>
      </w:pPr>
      <w:r w:rsidRPr="001A3885">
        <w:rPr>
          <w:rFonts w:ascii="Times New Roman" w:hAnsi="Times New Roman" w:cs="Times New Roman"/>
          <w:sz w:val="22"/>
          <w:szCs w:val="22"/>
        </w:rPr>
        <w:t xml:space="preserve">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14:paraId="31B01DCC" w14:textId="77777777" w:rsidR="005D6CF1" w:rsidRPr="001A3885" w:rsidRDefault="005D6CF1" w:rsidP="001A3885">
      <w:pPr>
        <w:pStyle w:val="af9"/>
        <w:widowControl/>
        <w:numPr>
          <w:ilvl w:val="0"/>
          <w:numId w:val="8"/>
        </w:numPr>
        <w:tabs>
          <w:tab w:val="num" w:pos="0"/>
        </w:tabs>
        <w:suppressAutoHyphens w:val="0"/>
        <w:autoSpaceDE w:val="0"/>
        <w:autoSpaceDN w:val="0"/>
        <w:adjustRightInd w:val="0"/>
        <w:spacing w:line="240" w:lineRule="auto"/>
        <w:ind w:left="0" w:firstLine="709"/>
        <w:jc w:val="both"/>
        <w:rPr>
          <w:rFonts w:ascii="Times New Roman" w:hAnsi="Times New Roman" w:cs="Times New Roman"/>
          <w:sz w:val="22"/>
          <w:szCs w:val="22"/>
          <w:lang w:eastAsia="ru-RU"/>
        </w:rPr>
      </w:pPr>
      <w:r w:rsidRPr="001A3885">
        <w:rPr>
          <w:rFonts w:ascii="Times New Roman" w:hAnsi="Times New Roman" w:cs="Times New Roman"/>
          <w:sz w:val="22"/>
          <w:szCs w:val="22"/>
          <w:lang w:eastAsia="ru-RU"/>
        </w:rPr>
        <w:lastRenderedPageBreak/>
        <w:t xml:space="preserve"> В случае недостижения согласия по спорным вопросам в ходе переговоров споры разрешаются в судебном порядке в соответствии с правилами о подведомственности и подсудности.</w:t>
      </w:r>
    </w:p>
    <w:p w14:paraId="4C73E25E" w14:textId="77777777" w:rsidR="00392ACC" w:rsidRPr="001A3885" w:rsidRDefault="00392ACC" w:rsidP="001A3885">
      <w:pPr>
        <w:tabs>
          <w:tab w:val="left" w:pos="-360"/>
        </w:tabs>
        <w:spacing w:after="0" w:line="240" w:lineRule="auto"/>
        <w:ind w:firstLine="709"/>
        <w:contextualSpacing/>
        <w:jc w:val="both"/>
        <w:rPr>
          <w:rFonts w:ascii="Times New Roman" w:hAnsi="Times New Roman" w:cs="Times New Roman"/>
          <w:sz w:val="22"/>
          <w:szCs w:val="22"/>
        </w:rPr>
      </w:pPr>
    </w:p>
    <w:p w14:paraId="269C6A93" w14:textId="77777777" w:rsidR="00392ACC" w:rsidRPr="001A3885" w:rsidRDefault="00392ACC" w:rsidP="001A3885">
      <w:pPr>
        <w:shd w:val="clear" w:color="auto" w:fill="FFFFFF"/>
        <w:spacing w:after="0" w:line="240" w:lineRule="auto"/>
        <w:ind w:firstLine="709"/>
        <w:contextualSpacing/>
        <w:jc w:val="both"/>
        <w:rPr>
          <w:rFonts w:ascii="Times New Roman" w:hAnsi="Times New Roman" w:cs="Times New Roman"/>
          <w:b/>
          <w:bCs/>
          <w:iCs/>
          <w:sz w:val="22"/>
          <w:szCs w:val="22"/>
        </w:rPr>
      </w:pPr>
    </w:p>
    <w:p w14:paraId="59B15D2C" w14:textId="2C9DB87D" w:rsidR="00392ACC" w:rsidRPr="001A3885" w:rsidRDefault="004F79A4" w:rsidP="001A3885">
      <w:pPr>
        <w:shd w:val="clear" w:color="auto" w:fill="FFFFFF"/>
        <w:spacing w:after="0" w:line="240" w:lineRule="auto"/>
        <w:ind w:firstLine="709"/>
        <w:contextualSpacing/>
        <w:jc w:val="center"/>
        <w:rPr>
          <w:rFonts w:ascii="Times New Roman" w:hAnsi="Times New Roman" w:cs="Times New Roman"/>
          <w:b/>
          <w:bCs/>
          <w:iCs/>
          <w:sz w:val="22"/>
          <w:szCs w:val="22"/>
        </w:rPr>
      </w:pPr>
      <w:r w:rsidRPr="001A3885">
        <w:rPr>
          <w:rFonts w:ascii="Times New Roman" w:hAnsi="Times New Roman" w:cs="Times New Roman"/>
          <w:b/>
          <w:bCs/>
          <w:iCs/>
          <w:sz w:val="22"/>
          <w:szCs w:val="22"/>
        </w:rPr>
        <w:t xml:space="preserve">Статья </w:t>
      </w:r>
      <w:r w:rsidR="00C97418" w:rsidRPr="001A3885">
        <w:rPr>
          <w:rFonts w:ascii="Times New Roman" w:hAnsi="Times New Roman" w:cs="Times New Roman"/>
          <w:b/>
          <w:bCs/>
          <w:iCs/>
          <w:sz w:val="22"/>
          <w:szCs w:val="22"/>
        </w:rPr>
        <w:t>9.</w:t>
      </w:r>
      <w:r w:rsidRPr="001A3885">
        <w:rPr>
          <w:rFonts w:ascii="Times New Roman" w:hAnsi="Times New Roman" w:cs="Times New Roman"/>
          <w:b/>
          <w:bCs/>
          <w:iCs/>
          <w:sz w:val="22"/>
          <w:szCs w:val="22"/>
        </w:rPr>
        <w:t xml:space="preserve"> ПРОЧИЕ ПОЛОЖЕНИЯ</w:t>
      </w:r>
    </w:p>
    <w:p w14:paraId="045054AD" w14:textId="77777777" w:rsidR="00392ACC" w:rsidRPr="001A3885" w:rsidRDefault="00392ACC" w:rsidP="001A3885">
      <w:pPr>
        <w:shd w:val="clear" w:color="auto" w:fill="FFFFFF"/>
        <w:spacing w:after="0" w:line="240" w:lineRule="auto"/>
        <w:ind w:firstLine="709"/>
        <w:contextualSpacing/>
        <w:jc w:val="both"/>
        <w:rPr>
          <w:rFonts w:ascii="Times New Roman" w:hAnsi="Times New Roman" w:cs="Times New Roman"/>
          <w:b/>
          <w:bCs/>
          <w:iCs/>
          <w:sz w:val="22"/>
          <w:szCs w:val="22"/>
        </w:rPr>
      </w:pPr>
    </w:p>
    <w:p w14:paraId="18CD35B6" w14:textId="39BB5AD1" w:rsidR="00392ACC" w:rsidRPr="001A3885" w:rsidRDefault="00C97418" w:rsidP="001A3885">
      <w:pPr>
        <w:shd w:val="clear" w:color="auto" w:fill="FFFFFF"/>
        <w:tabs>
          <w:tab w:val="left" w:pos="770"/>
        </w:tabs>
        <w:spacing w:after="0" w:line="240" w:lineRule="auto"/>
        <w:ind w:firstLine="709"/>
        <w:contextualSpacing/>
        <w:jc w:val="both"/>
        <w:rPr>
          <w:rFonts w:ascii="Times New Roman" w:hAnsi="Times New Roman" w:cs="Times New Roman"/>
          <w:spacing w:val="-1"/>
          <w:sz w:val="22"/>
          <w:szCs w:val="22"/>
        </w:rPr>
      </w:pPr>
      <w:r w:rsidRPr="001A3885">
        <w:rPr>
          <w:rFonts w:ascii="Times New Roman" w:hAnsi="Times New Roman" w:cs="Times New Roman"/>
          <w:sz w:val="22"/>
          <w:szCs w:val="22"/>
        </w:rPr>
        <w:t>9.</w:t>
      </w:r>
      <w:r w:rsidR="004F79A4" w:rsidRPr="001A3885">
        <w:rPr>
          <w:rFonts w:ascii="Times New Roman" w:hAnsi="Times New Roman" w:cs="Times New Roman"/>
          <w:sz w:val="22"/>
          <w:szCs w:val="22"/>
        </w:rPr>
        <w:t>1.</w:t>
      </w:r>
      <w:r w:rsidR="00A65F2F" w:rsidRPr="001A3885">
        <w:rPr>
          <w:rFonts w:ascii="Times New Roman" w:hAnsi="Times New Roman" w:cs="Times New Roman"/>
          <w:sz w:val="22"/>
          <w:szCs w:val="22"/>
        </w:rPr>
        <w:t xml:space="preserve"> </w:t>
      </w:r>
      <w:r w:rsidR="004F79A4" w:rsidRPr="001A3885">
        <w:rPr>
          <w:rFonts w:ascii="Times New Roman" w:hAnsi="Times New Roman" w:cs="Times New Roman"/>
          <w:sz w:val="22"/>
          <w:szCs w:val="22"/>
        </w:rPr>
        <w:t xml:space="preserve">Любые изменения и дополнения к настоящему Договору действительны, если они совершены в письменной форме, подписаны надлежаще уполномоченными на то представителями сторон, оформлены в виде Дополнительных соглашений, являющихся </w:t>
      </w:r>
      <w:r w:rsidR="004F79A4" w:rsidRPr="001A3885">
        <w:rPr>
          <w:rFonts w:ascii="Times New Roman" w:hAnsi="Times New Roman" w:cs="Times New Roman"/>
          <w:spacing w:val="-1"/>
          <w:sz w:val="22"/>
          <w:szCs w:val="22"/>
        </w:rPr>
        <w:t>неотъемлемой частью Договора, и подлежат государственной регистрации.</w:t>
      </w:r>
    </w:p>
    <w:p w14:paraId="139237D3" w14:textId="6397E1BC" w:rsidR="00392ACC" w:rsidRPr="001A3885" w:rsidRDefault="00C97418" w:rsidP="001A3885">
      <w:pPr>
        <w:shd w:val="clear" w:color="auto" w:fill="FFFFFF"/>
        <w:spacing w:after="0" w:line="240" w:lineRule="auto"/>
        <w:ind w:firstLine="709"/>
        <w:contextualSpacing/>
        <w:jc w:val="both"/>
        <w:rPr>
          <w:rFonts w:ascii="Times New Roman" w:hAnsi="Times New Roman" w:cs="Times New Roman"/>
          <w:spacing w:val="-1"/>
          <w:sz w:val="22"/>
          <w:szCs w:val="22"/>
        </w:rPr>
      </w:pPr>
      <w:r w:rsidRPr="001A3885">
        <w:rPr>
          <w:rFonts w:ascii="Times New Roman" w:hAnsi="Times New Roman" w:cs="Times New Roman"/>
          <w:sz w:val="22"/>
          <w:szCs w:val="22"/>
        </w:rPr>
        <w:t>9.</w:t>
      </w:r>
      <w:r w:rsidR="004F79A4" w:rsidRPr="001A3885">
        <w:rPr>
          <w:rFonts w:ascii="Times New Roman" w:hAnsi="Times New Roman" w:cs="Times New Roman"/>
          <w:sz w:val="22"/>
          <w:szCs w:val="22"/>
        </w:rPr>
        <w:t xml:space="preserve">2. Вся переписка Сторон, включая проекты настоящего Договора, предшествующая </w:t>
      </w:r>
      <w:r w:rsidR="004F79A4" w:rsidRPr="001A3885">
        <w:rPr>
          <w:rFonts w:ascii="Times New Roman" w:hAnsi="Times New Roman" w:cs="Times New Roman"/>
          <w:spacing w:val="-1"/>
          <w:sz w:val="22"/>
          <w:szCs w:val="22"/>
        </w:rPr>
        <w:t>подписанию настоящего Договора, утрачивает силу с момента подписания Договора и не может быть принята во внимание при толковании условий Договора и выяснении истинной воли сторон.</w:t>
      </w:r>
    </w:p>
    <w:p w14:paraId="591B7B96" w14:textId="405E61A4" w:rsidR="00C67BCA" w:rsidRPr="001A3885" w:rsidRDefault="00C97418" w:rsidP="001A3885">
      <w:pPr>
        <w:shd w:val="clear" w:color="auto" w:fill="FFFFFF"/>
        <w:tabs>
          <w:tab w:val="left" w:pos="30"/>
        </w:tabs>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pacing w:val="-1"/>
          <w:sz w:val="22"/>
          <w:szCs w:val="22"/>
        </w:rPr>
        <w:t>9.</w:t>
      </w:r>
      <w:r w:rsidR="004F79A4" w:rsidRPr="001A3885">
        <w:rPr>
          <w:rFonts w:ascii="Times New Roman" w:hAnsi="Times New Roman" w:cs="Times New Roman"/>
          <w:spacing w:val="-1"/>
          <w:sz w:val="22"/>
          <w:szCs w:val="22"/>
        </w:rPr>
        <w:t>3.</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Стороны договорились, что подписание настоящего Договора является безотзывным и безусловным согласием Участника на выполнение Застройщиком/Собственником земельных участков всех необходимых действий и мероприятий</w:t>
      </w:r>
      <w:r w:rsidR="00BF0321" w:rsidRPr="001A3885">
        <w:rPr>
          <w:rFonts w:ascii="Times New Roman" w:hAnsi="Times New Roman" w:cs="Times New Roman"/>
          <w:sz w:val="22"/>
          <w:szCs w:val="22"/>
        </w:rPr>
        <w:t>, в т.ч. регистрации права собственности Застройщика</w:t>
      </w:r>
      <w:r w:rsidR="00C67BCA" w:rsidRPr="001A3885">
        <w:rPr>
          <w:rFonts w:ascii="Times New Roman" w:hAnsi="Times New Roman" w:cs="Times New Roman"/>
          <w:sz w:val="22"/>
          <w:szCs w:val="22"/>
        </w:rPr>
        <w:t xml:space="preserve">, связанных с разделом (проведением межевых, кадастровых и иных необходимых работ) земельных участков, в т.ч. </w:t>
      </w:r>
      <w:r w:rsidR="00C67BCA" w:rsidRPr="001A3885">
        <w:rPr>
          <w:rFonts w:ascii="Times New Roman" w:hAnsi="Times New Roman" w:cs="Times New Roman"/>
          <w:color w:val="000000"/>
          <w:sz w:val="22"/>
          <w:szCs w:val="22"/>
        </w:rPr>
        <w:t xml:space="preserve">земельного участка, площадью </w:t>
      </w:r>
      <w:r w:rsidR="005865C5" w:rsidRPr="001A3885">
        <w:rPr>
          <w:rFonts w:ascii="Times New Roman" w:hAnsi="Times New Roman" w:cs="Times New Roman"/>
          <w:sz w:val="22"/>
          <w:szCs w:val="22"/>
        </w:rPr>
        <w:t>24300</w:t>
      </w:r>
      <w:r w:rsidR="00C67BCA" w:rsidRPr="001A3885">
        <w:rPr>
          <w:rFonts w:ascii="Times New Roman" w:hAnsi="Times New Roman" w:cs="Times New Roman"/>
          <w:sz w:val="22"/>
          <w:szCs w:val="22"/>
        </w:rPr>
        <w:t xml:space="preserve"> кв.м. по адресу</w:t>
      </w:r>
      <w:r w:rsidR="005865C5" w:rsidRPr="001A3885">
        <w:rPr>
          <w:rFonts w:ascii="Times New Roman" w:hAnsi="Times New Roman" w:cs="Times New Roman"/>
          <w:b/>
          <w:sz w:val="22"/>
          <w:szCs w:val="22"/>
        </w:rPr>
        <w:t>: Санкт-Петербург, внутригородское муниципальное образование Санкт-Петербурга поселок Парголово, Пригородный, Кадастровый № 78:36:0013262:3782</w:t>
      </w:r>
      <w:r w:rsidR="00C67BCA" w:rsidRPr="001A3885">
        <w:rPr>
          <w:rFonts w:ascii="Times New Roman" w:hAnsi="Times New Roman" w:cs="Times New Roman"/>
          <w:color w:val="000000"/>
          <w:sz w:val="22"/>
          <w:szCs w:val="22"/>
        </w:rPr>
        <w:t>, категория земель: земли населённых пунктов, для размещения жилого дома (жилых домов),</w:t>
      </w:r>
      <w:r w:rsidR="00C67BCA" w:rsidRPr="001A3885">
        <w:rPr>
          <w:rFonts w:ascii="Times New Roman" w:hAnsi="Times New Roman" w:cs="Times New Roman"/>
          <w:sz w:val="22"/>
          <w:szCs w:val="22"/>
        </w:rPr>
        <w:t xml:space="preserve"> в границах, необходимых Застройщику для строительства (создания) и/или последующей эксплуатации Многоквартирного дома и необходимых объектов инженерно-технического обеспечения (сети инженерно-технического обеспечения: водо-, тепло- и энергоснабжения, сети канализации, ливнестока, телефонизации, и другие коммуникации, дорожная инфраструктура, и иные объекты, строительство которых необходимо для</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эксплуатации вышеназванных объектов), передачи земельных участков</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в</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залог</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банку,</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в</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том</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числе,</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но</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не</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ограничиваясь,</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в</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обеспечение</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возврата</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кредита,</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предоставленного банком</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Застройщику на строительство Многоквартирного дома по кредитному</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договору,</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а</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также</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на</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совершение</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в</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целях</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обеспечения</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строительства</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сделок</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по</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распоряжению</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земельными</w:t>
      </w:r>
      <w:r w:rsidR="00C67BCA" w:rsidRPr="001A3885">
        <w:rPr>
          <w:rFonts w:ascii="Times New Roman" w:hAnsi="Times New Roman" w:cs="Times New Roman"/>
          <w:spacing w:val="1"/>
          <w:sz w:val="22"/>
          <w:szCs w:val="22"/>
        </w:rPr>
        <w:t xml:space="preserve"> </w:t>
      </w:r>
      <w:r w:rsidR="00C67BCA" w:rsidRPr="001A3885">
        <w:rPr>
          <w:rFonts w:ascii="Times New Roman" w:hAnsi="Times New Roman" w:cs="Times New Roman"/>
          <w:sz w:val="22"/>
          <w:szCs w:val="22"/>
        </w:rPr>
        <w:t>участками</w:t>
      </w:r>
      <w:r w:rsidR="00BF0321" w:rsidRPr="001A3885">
        <w:rPr>
          <w:rFonts w:ascii="Times New Roman" w:hAnsi="Times New Roman" w:cs="Times New Roman"/>
          <w:sz w:val="22"/>
          <w:szCs w:val="22"/>
        </w:rPr>
        <w:t>. В</w:t>
      </w:r>
      <w:r w:rsidR="00BF0321" w:rsidRPr="001A3885">
        <w:rPr>
          <w:rFonts w:ascii="Times New Roman" w:hAnsi="Times New Roman" w:cs="Times New Roman"/>
          <w:spacing w:val="1"/>
          <w:sz w:val="22"/>
          <w:szCs w:val="22"/>
        </w:rPr>
        <w:t xml:space="preserve"> </w:t>
      </w:r>
      <w:r w:rsidR="00BF0321" w:rsidRPr="001A3885">
        <w:rPr>
          <w:rFonts w:ascii="Times New Roman" w:hAnsi="Times New Roman" w:cs="Times New Roman"/>
          <w:sz w:val="22"/>
          <w:szCs w:val="22"/>
        </w:rPr>
        <w:t>случае</w:t>
      </w:r>
      <w:r w:rsidR="00BF0321" w:rsidRPr="001A3885">
        <w:rPr>
          <w:rFonts w:ascii="Times New Roman" w:hAnsi="Times New Roman" w:cs="Times New Roman"/>
          <w:spacing w:val="1"/>
          <w:sz w:val="22"/>
          <w:szCs w:val="22"/>
        </w:rPr>
        <w:t xml:space="preserve"> </w:t>
      </w:r>
      <w:r w:rsidR="00BF0321" w:rsidRPr="001A3885">
        <w:rPr>
          <w:rFonts w:ascii="Times New Roman" w:hAnsi="Times New Roman" w:cs="Times New Roman"/>
          <w:sz w:val="22"/>
          <w:szCs w:val="22"/>
        </w:rPr>
        <w:t>необходимости</w:t>
      </w:r>
      <w:r w:rsidR="00BF0321" w:rsidRPr="001A3885">
        <w:rPr>
          <w:rFonts w:ascii="Times New Roman" w:hAnsi="Times New Roman" w:cs="Times New Roman"/>
          <w:spacing w:val="1"/>
          <w:sz w:val="22"/>
          <w:szCs w:val="22"/>
        </w:rPr>
        <w:t xml:space="preserve"> </w:t>
      </w:r>
      <w:r w:rsidR="00BF0321" w:rsidRPr="001A3885">
        <w:rPr>
          <w:rFonts w:ascii="Times New Roman" w:hAnsi="Times New Roman" w:cs="Times New Roman"/>
          <w:sz w:val="22"/>
          <w:szCs w:val="22"/>
        </w:rPr>
        <w:t>Участник</w:t>
      </w:r>
      <w:r w:rsidR="00BF0321" w:rsidRPr="001A3885">
        <w:rPr>
          <w:rFonts w:ascii="Times New Roman" w:hAnsi="Times New Roman" w:cs="Times New Roman"/>
          <w:spacing w:val="1"/>
          <w:sz w:val="22"/>
          <w:szCs w:val="22"/>
        </w:rPr>
        <w:t xml:space="preserve"> </w:t>
      </w:r>
      <w:r w:rsidR="00BF0321" w:rsidRPr="001A3885">
        <w:rPr>
          <w:rFonts w:ascii="Times New Roman" w:hAnsi="Times New Roman" w:cs="Times New Roman"/>
          <w:sz w:val="22"/>
          <w:szCs w:val="22"/>
        </w:rPr>
        <w:t>обязуется</w:t>
      </w:r>
      <w:r w:rsidR="00BF0321" w:rsidRPr="001A3885">
        <w:rPr>
          <w:rFonts w:ascii="Times New Roman" w:hAnsi="Times New Roman" w:cs="Times New Roman"/>
          <w:spacing w:val="1"/>
          <w:sz w:val="22"/>
          <w:szCs w:val="22"/>
        </w:rPr>
        <w:t xml:space="preserve"> </w:t>
      </w:r>
      <w:r w:rsidR="00BF0321" w:rsidRPr="001A3885">
        <w:rPr>
          <w:rFonts w:ascii="Times New Roman" w:hAnsi="Times New Roman" w:cs="Times New Roman"/>
          <w:sz w:val="22"/>
          <w:szCs w:val="22"/>
        </w:rPr>
        <w:t>предоставить дополнительное согласие на вышеуказанные действия по формам, предоставленным</w:t>
      </w:r>
      <w:r w:rsidR="00BF0321" w:rsidRPr="001A3885">
        <w:rPr>
          <w:rFonts w:ascii="Times New Roman" w:hAnsi="Times New Roman" w:cs="Times New Roman"/>
          <w:spacing w:val="1"/>
          <w:sz w:val="22"/>
          <w:szCs w:val="22"/>
        </w:rPr>
        <w:t xml:space="preserve"> </w:t>
      </w:r>
      <w:r w:rsidR="00BF0321" w:rsidRPr="001A3885">
        <w:rPr>
          <w:rFonts w:ascii="Times New Roman" w:hAnsi="Times New Roman" w:cs="Times New Roman"/>
          <w:sz w:val="22"/>
          <w:szCs w:val="22"/>
        </w:rPr>
        <w:t>Застройщиком</w:t>
      </w:r>
    </w:p>
    <w:p w14:paraId="498BFCA0" w14:textId="77777777" w:rsidR="00BF0321" w:rsidRPr="001A3885" w:rsidRDefault="00BF0321" w:rsidP="001A3885">
      <w:pPr>
        <w:pStyle w:val="a9"/>
        <w:suppressAutoHyphens w:val="0"/>
        <w:autoSpaceDE w:val="0"/>
        <w:autoSpaceDN w:val="0"/>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9.3.1. Заключением</w:t>
      </w:r>
      <w:r w:rsidRPr="001A3885">
        <w:rPr>
          <w:rFonts w:ascii="Times New Roman" w:hAnsi="Times New Roman" w:cs="Times New Roman"/>
          <w:spacing w:val="-8"/>
          <w:sz w:val="22"/>
          <w:szCs w:val="22"/>
        </w:rPr>
        <w:t xml:space="preserve"> </w:t>
      </w:r>
      <w:r w:rsidRPr="001A3885">
        <w:rPr>
          <w:rFonts w:ascii="Times New Roman" w:hAnsi="Times New Roman" w:cs="Times New Roman"/>
          <w:sz w:val="22"/>
          <w:szCs w:val="22"/>
        </w:rPr>
        <w:t>настоящего</w:t>
      </w:r>
      <w:r w:rsidRPr="001A3885">
        <w:rPr>
          <w:rFonts w:ascii="Times New Roman" w:hAnsi="Times New Roman" w:cs="Times New Roman"/>
          <w:spacing w:val="-11"/>
          <w:sz w:val="22"/>
          <w:szCs w:val="22"/>
        </w:rPr>
        <w:t xml:space="preserve"> </w:t>
      </w:r>
      <w:r w:rsidRPr="001A3885">
        <w:rPr>
          <w:rFonts w:ascii="Times New Roman" w:hAnsi="Times New Roman" w:cs="Times New Roman"/>
          <w:sz w:val="22"/>
          <w:szCs w:val="22"/>
        </w:rPr>
        <w:t>Договора</w:t>
      </w:r>
      <w:r w:rsidRPr="001A3885">
        <w:rPr>
          <w:rFonts w:ascii="Times New Roman" w:hAnsi="Times New Roman" w:cs="Times New Roman"/>
          <w:spacing w:val="-4"/>
          <w:sz w:val="22"/>
          <w:szCs w:val="22"/>
        </w:rPr>
        <w:t xml:space="preserve"> </w:t>
      </w:r>
      <w:r w:rsidRPr="001A3885">
        <w:rPr>
          <w:rFonts w:ascii="Times New Roman" w:hAnsi="Times New Roman" w:cs="Times New Roman"/>
          <w:sz w:val="22"/>
          <w:szCs w:val="22"/>
        </w:rPr>
        <w:t>Участник</w:t>
      </w:r>
      <w:r w:rsidRPr="001A3885">
        <w:rPr>
          <w:rFonts w:ascii="Times New Roman" w:hAnsi="Times New Roman" w:cs="Times New Roman"/>
          <w:spacing w:val="-13"/>
          <w:sz w:val="22"/>
          <w:szCs w:val="22"/>
        </w:rPr>
        <w:t xml:space="preserve"> </w:t>
      </w:r>
      <w:r w:rsidRPr="001A3885">
        <w:rPr>
          <w:rFonts w:ascii="Times New Roman" w:hAnsi="Times New Roman" w:cs="Times New Roman"/>
          <w:sz w:val="22"/>
          <w:szCs w:val="22"/>
        </w:rPr>
        <w:t>дает</w:t>
      </w:r>
      <w:r w:rsidRPr="001A3885">
        <w:rPr>
          <w:rFonts w:ascii="Times New Roman" w:hAnsi="Times New Roman" w:cs="Times New Roman"/>
          <w:spacing w:val="-7"/>
          <w:sz w:val="22"/>
          <w:szCs w:val="22"/>
        </w:rPr>
        <w:t xml:space="preserve"> </w:t>
      </w:r>
      <w:r w:rsidRPr="001A3885">
        <w:rPr>
          <w:rFonts w:ascii="Times New Roman" w:hAnsi="Times New Roman" w:cs="Times New Roman"/>
          <w:sz w:val="22"/>
          <w:szCs w:val="22"/>
        </w:rPr>
        <w:t>свое</w:t>
      </w:r>
      <w:r w:rsidRPr="001A3885">
        <w:rPr>
          <w:rFonts w:ascii="Times New Roman" w:hAnsi="Times New Roman" w:cs="Times New Roman"/>
          <w:spacing w:val="-13"/>
          <w:sz w:val="22"/>
          <w:szCs w:val="22"/>
        </w:rPr>
        <w:t xml:space="preserve"> </w:t>
      </w:r>
      <w:r w:rsidRPr="001A3885">
        <w:rPr>
          <w:rFonts w:ascii="Times New Roman" w:hAnsi="Times New Roman" w:cs="Times New Roman"/>
          <w:sz w:val="22"/>
          <w:szCs w:val="22"/>
        </w:rPr>
        <w:t>согласие</w:t>
      </w:r>
      <w:r w:rsidRPr="001A3885">
        <w:rPr>
          <w:rFonts w:ascii="Times New Roman" w:hAnsi="Times New Roman" w:cs="Times New Roman"/>
          <w:spacing w:val="-13"/>
          <w:sz w:val="22"/>
          <w:szCs w:val="22"/>
        </w:rPr>
        <w:t xml:space="preserve"> </w:t>
      </w:r>
      <w:r w:rsidRPr="001A3885">
        <w:rPr>
          <w:rFonts w:ascii="Times New Roman" w:hAnsi="Times New Roman" w:cs="Times New Roman"/>
          <w:sz w:val="22"/>
          <w:szCs w:val="22"/>
        </w:rPr>
        <w:t>на</w:t>
      </w:r>
      <w:r w:rsidRPr="001A3885">
        <w:rPr>
          <w:rFonts w:ascii="Times New Roman" w:hAnsi="Times New Roman" w:cs="Times New Roman"/>
          <w:spacing w:val="-9"/>
          <w:sz w:val="22"/>
          <w:szCs w:val="22"/>
        </w:rPr>
        <w:t xml:space="preserve"> </w:t>
      </w:r>
      <w:r w:rsidRPr="001A3885">
        <w:rPr>
          <w:rFonts w:ascii="Times New Roman" w:hAnsi="Times New Roman" w:cs="Times New Roman"/>
          <w:sz w:val="22"/>
          <w:szCs w:val="22"/>
        </w:rPr>
        <w:t>осуществление</w:t>
      </w:r>
      <w:r w:rsidRPr="001A3885">
        <w:rPr>
          <w:rFonts w:ascii="Times New Roman" w:hAnsi="Times New Roman" w:cs="Times New Roman"/>
          <w:spacing w:val="-13"/>
          <w:sz w:val="22"/>
          <w:szCs w:val="22"/>
        </w:rPr>
        <w:t xml:space="preserve"> </w:t>
      </w:r>
      <w:r w:rsidRPr="001A3885">
        <w:rPr>
          <w:rFonts w:ascii="Times New Roman" w:hAnsi="Times New Roman" w:cs="Times New Roman"/>
          <w:sz w:val="22"/>
          <w:szCs w:val="22"/>
        </w:rPr>
        <w:t>следующих</w:t>
      </w:r>
      <w:r w:rsidRPr="001A3885">
        <w:rPr>
          <w:rFonts w:ascii="Times New Roman" w:hAnsi="Times New Roman" w:cs="Times New Roman"/>
          <w:spacing w:val="-52"/>
          <w:sz w:val="22"/>
          <w:szCs w:val="22"/>
        </w:rPr>
        <w:t xml:space="preserve"> </w:t>
      </w:r>
      <w:r w:rsidRPr="001A3885">
        <w:rPr>
          <w:rFonts w:ascii="Times New Roman" w:hAnsi="Times New Roman" w:cs="Times New Roman"/>
          <w:sz w:val="22"/>
          <w:szCs w:val="22"/>
        </w:rPr>
        <w:t>мероприятий</w:t>
      </w:r>
      <w:r w:rsidRPr="001A3885">
        <w:rPr>
          <w:rFonts w:ascii="Times New Roman" w:hAnsi="Times New Roman" w:cs="Times New Roman"/>
          <w:spacing w:val="-2"/>
          <w:sz w:val="22"/>
          <w:szCs w:val="22"/>
        </w:rPr>
        <w:t xml:space="preserve"> </w:t>
      </w:r>
      <w:r w:rsidRPr="001A3885">
        <w:rPr>
          <w:rFonts w:ascii="Times New Roman" w:hAnsi="Times New Roman" w:cs="Times New Roman"/>
          <w:sz w:val="22"/>
          <w:szCs w:val="22"/>
        </w:rPr>
        <w:t>и</w:t>
      </w:r>
      <w:r w:rsidRPr="001A3885">
        <w:rPr>
          <w:rFonts w:ascii="Times New Roman" w:hAnsi="Times New Roman" w:cs="Times New Roman"/>
          <w:spacing w:val="-2"/>
          <w:sz w:val="22"/>
          <w:szCs w:val="22"/>
        </w:rPr>
        <w:t xml:space="preserve"> </w:t>
      </w:r>
      <w:r w:rsidRPr="001A3885">
        <w:rPr>
          <w:rFonts w:ascii="Times New Roman" w:hAnsi="Times New Roman" w:cs="Times New Roman"/>
          <w:sz w:val="22"/>
          <w:szCs w:val="22"/>
        </w:rPr>
        <w:t>процедур</w:t>
      </w:r>
      <w:r w:rsidRPr="001A3885">
        <w:rPr>
          <w:rFonts w:ascii="Times New Roman" w:hAnsi="Times New Roman" w:cs="Times New Roman"/>
          <w:spacing w:val="2"/>
          <w:sz w:val="22"/>
          <w:szCs w:val="22"/>
        </w:rPr>
        <w:t xml:space="preserve"> </w:t>
      </w:r>
      <w:r w:rsidRPr="001A3885">
        <w:rPr>
          <w:rFonts w:ascii="Times New Roman" w:hAnsi="Times New Roman" w:cs="Times New Roman"/>
          <w:sz w:val="22"/>
          <w:szCs w:val="22"/>
        </w:rPr>
        <w:t>в</w:t>
      </w:r>
      <w:r w:rsidRPr="001A3885">
        <w:rPr>
          <w:rFonts w:ascii="Times New Roman" w:hAnsi="Times New Roman" w:cs="Times New Roman"/>
          <w:spacing w:val="2"/>
          <w:sz w:val="22"/>
          <w:szCs w:val="22"/>
        </w:rPr>
        <w:t xml:space="preserve"> </w:t>
      </w:r>
      <w:r w:rsidRPr="001A3885">
        <w:rPr>
          <w:rFonts w:ascii="Times New Roman" w:hAnsi="Times New Roman" w:cs="Times New Roman"/>
          <w:sz w:val="22"/>
          <w:szCs w:val="22"/>
        </w:rPr>
        <w:t>отношении</w:t>
      </w:r>
      <w:r w:rsidRPr="001A3885">
        <w:rPr>
          <w:rFonts w:ascii="Times New Roman" w:hAnsi="Times New Roman" w:cs="Times New Roman"/>
          <w:spacing w:val="3"/>
          <w:sz w:val="22"/>
          <w:szCs w:val="22"/>
        </w:rPr>
        <w:t xml:space="preserve"> </w:t>
      </w:r>
      <w:r w:rsidRPr="001A3885">
        <w:rPr>
          <w:rFonts w:ascii="Times New Roman" w:hAnsi="Times New Roman" w:cs="Times New Roman"/>
          <w:sz w:val="22"/>
          <w:szCs w:val="22"/>
        </w:rPr>
        <w:t>земельных</w:t>
      </w:r>
      <w:r w:rsidRPr="001A3885">
        <w:rPr>
          <w:rFonts w:ascii="Times New Roman" w:hAnsi="Times New Roman" w:cs="Times New Roman"/>
          <w:spacing w:val="2"/>
          <w:sz w:val="22"/>
          <w:szCs w:val="22"/>
        </w:rPr>
        <w:t xml:space="preserve"> </w:t>
      </w:r>
      <w:r w:rsidRPr="001A3885">
        <w:rPr>
          <w:rFonts w:ascii="Times New Roman" w:hAnsi="Times New Roman" w:cs="Times New Roman"/>
          <w:sz w:val="22"/>
          <w:szCs w:val="22"/>
        </w:rPr>
        <w:t>правоотношений:</w:t>
      </w:r>
    </w:p>
    <w:p w14:paraId="1A676908" w14:textId="77777777" w:rsidR="00BF0321" w:rsidRPr="001A3885" w:rsidRDefault="00BF0321" w:rsidP="001A3885">
      <w:pPr>
        <w:pStyle w:val="a9"/>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объединение</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земельных</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участков</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с</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другими</w:t>
      </w:r>
      <w:r w:rsidRPr="001A3885">
        <w:rPr>
          <w:rFonts w:ascii="Times New Roman" w:hAnsi="Times New Roman" w:cs="Times New Roman"/>
          <w:spacing w:val="56"/>
          <w:sz w:val="22"/>
          <w:szCs w:val="22"/>
        </w:rPr>
        <w:t xml:space="preserve"> </w:t>
      </w:r>
      <w:r w:rsidRPr="001A3885">
        <w:rPr>
          <w:rFonts w:ascii="Times New Roman" w:hAnsi="Times New Roman" w:cs="Times New Roman"/>
          <w:sz w:val="22"/>
          <w:szCs w:val="22"/>
        </w:rPr>
        <w:t>земельными</w:t>
      </w:r>
      <w:r w:rsidRPr="001A3885">
        <w:rPr>
          <w:rFonts w:ascii="Times New Roman" w:hAnsi="Times New Roman" w:cs="Times New Roman"/>
          <w:spacing w:val="56"/>
          <w:sz w:val="22"/>
          <w:szCs w:val="22"/>
        </w:rPr>
        <w:t xml:space="preserve"> </w:t>
      </w:r>
      <w:r w:rsidRPr="001A3885">
        <w:rPr>
          <w:rFonts w:ascii="Times New Roman" w:hAnsi="Times New Roman" w:cs="Times New Roman"/>
          <w:sz w:val="22"/>
          <w:szCs w:val="22"/>
        </w:rPr>
        <w:t>участками</w:t>
      </w:r>
      <w:r w:rsidRPr="001A3885">
        <w:rPr>
          <w:rFonts w:ascii="Times New Roman" w:hAnsi="Times New Roman" w:cs="Times New Roman"/>
          <w:spacing w:val="56"/>
          <w:sz w:val="22"/>
          <w:szCs w:val="22"/>
        </w:rPr>
        <w:t xml:space="preserve"> </w:t>
      </w:r>
      <w:r w:rsidRPr="001A3885">
        <w:rPr>
          <w:rFonts w:ascii="Times New Roman" w:hAnsi="Times New Roman" w:cs="Times New Roman"/>
          <w:sz w:val="22"/>
          <w:szCs w:val="22"/>
        </w:rPr>
        <w:t>в</w:t>
      </w:r>
      <w:r w:rsidRPr="001A3885">
        <w:rPr>
          <w:rFonts w:ascii="Times New Roman" w:hAnsi="Times New Roman" w:cs="Times New Roman"/>
          <w:spacing w:val="56"/>
          <w:sz w:val="22"/>
          <w:szCs w:val="22"/>
        </w:rPr>
        <w:t xml:space="preserve"> </w:t>
      </w:r>
      <w:r w:rsidRPr="001A3885">
        <w:rPr>
          <w:rFonts w:ascii="Times New Roman" w:hAnsi="Times New Roman" w:cs="Times New Roman"/>
          <w:sz w:val="22"/>
          <w:szCs w:val="22"/>
        </w:rPr>
        <w:t>любой</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конфигурации</w:t>
      </w:r>
      <w:r w:rsidRPr="001A3885">
        <w:rPr>
          <w:rFonts w:ascii="Times New Roman" w:hAnsi="Times New Roman" w:cs="Times New Roman"/>
          <w:spacing w:val="-5"/>
          <w:sz w:val="22"/>
          <w:szCs w:val="22"/>
        </w:rPr>
        <w:t xml:space="preserve"> </w:t>
      </w:r>
      <w:r w:rsidRPr="001A3885">
        <w:rPr>
          <w:rFonts w:ascii="Times New Roman" w:hAnsi="Times New Roman" w:cs="Times New Roman"/>
          <w:sz w:val="22"/>
          <w:szCs w:val="22"/>
        </w:rPr>
        <w:t>по</w:t>
      </w:r>
      <w:r w:rsidRPr="001A3885">
        <w:rPr>
          <w:rFonts w:ascii="Times New Roman" w:hAnsi="Times New Roman" w:cs="Times New Roman"/>
          <w:spacing w:val="-7"/>
          <w:sz w:val="22"/>
          <w:szCs w:val="22"/>
        </w:rPr>
        <w:t xml:space="preserve"> </w:t>
      </w:r>
      <w:r w:rsidRPr="001A3885">
        <w:rPr>
          <w:rFonts w:ascii="Times New Roman" w:hAnsi="Times New Roman" w:cs="Times New Roman"/>
          <w:sz w:val="22"/>
          <w:szCs w:val="22"/>
        </w:rPr>
        <w:t>усмотрению</w:t>
      </w:r>
      <w:r w:rsidRPr="001A3885">
        <w:rPr>
          <w:rFonts w:ascii="Times New Roman" w:hAnsi="Times New Roman" w:cs="Times New Roman"/>
          <w:spacing w:val="-3"/>
          <w:sz w:val="22"/>
          <w:szCs w:val="22"/>
        </w:rPr>
        <w:t xml:space="preserve"> </w:t>
      </w:r>
      <w:r w:rsidRPr="001A3885">
        <w:rPr>
          <w:rFonts w:ascii="Times New Roman" w:hAnsi="Times New Roman" w:cs="Times New Roman"/>
          <w:sz w:val="22"/>
          <w:szCs w:val="22"/>
        </w:rPr>
        <w:t>Застройщика с</w:t>
      </w:r>
      <w:r w:rsidRPr="001A3885">
        <w:rPr>
          <w:rFonts w:ascii="Times New Roman" w:hAnsi="Times New Roman" w:cs="Times New Roman"/>
          <w:spacing w:val="-8"/>
          <w:sz w:val="22"/>
          <w:szCs w:val="22"/>
        </w:rPr>
        <w:t xml:space="preserve"> </w:t>
      </w:r>
      <w:r w:rsidRPr="001A3885">
        <w:rPr>
          <w:rFonts w:ascii="Times New Roman" w:hAnsi="Times New Roman" w:cs="Times New Roman"/>
          <w:sz w:val="22"/>
          <w:szCs w:val="22"/>
        </w:rPr>
        <w:t>правом</w:t>
      </w:r>
      <w:r w:rsidRPr="001A3885">
        <w:rPr>
          <w:rFonts w:ascii="Times New Roman" w:hAnsi="Times New Roman" w:cs="Times New Roman"/>
          <w:spacing w:val="-2"/>
          <w:sz w:val="22"/>
          <w:szCs w:val="22"/>
        </w:rPr>
        <w:t xml:space="preserve"> </w:t>
      </w:r>
      <w:r w:rsidRPr="001A3885">
        <w:rPr>
          <w:rFonts w:ascii="Times New Roman" w:hAnsi="Times New Roman" w:cs="Times New Roman"/>
          <w:sz w:val="22"/>
          <w:szCs w:val="22"/>
        </w:rPr>
        <w:t>проведения</w:t>
      </w:r>
      <w:r w:rsidRPr="001A3885">
        <w:rPr>
          <w:rFonts w:ascii="Times New Roman" w:hAnsi="Times New Roman" w:cs="Times New Roman"/>
          <w:spacing w:val="-3"/>
          <w:sz w:val="22"/>
          <w:szCs w:val="22"/>
        </w:rPr>
        <w:t xml:space="preserve"> </w:t>
      </w:r>
      <w:r w:rsidRPr="001A3885">
        <w:rPr>
          <w:rFonts w:ascii="Times New Roman" w:hAnsi="Times New Roman" w:cs="Times New Roman"/>
          <w:sz w:val="22"/>
          <w:szCs w:val="22"/>
        </w:rPr>
        <w:t>необходимых</w:t>
      </w:r>
      <w:r w:rsidRPr="001A3885">
        <w:rPr>
          <w:rFonts w:ascii="Times New Roman" w:hAnsi="Times New Roman" w:cs="Times New Roman"/>
          <w:spacing w:val="-2"/>
          <w:sz w:val="22"/>
          <w:szCs w:val="22"/>
        </w:rPr>
        <w:t xml:space="preserve"> </w:t>
      </w:r>
      <w:r w:rsidRPr="001A3885">
        <w:rPr>
          <w:rFonts w:ascii="Times New Roman" w:hAnsi="Times New Roman" w:cs="Times New Roman"/>
          <w:sz w:val="22"/>
          <w:szCs w:val="22"/>
        </w:rPr>
        <w:t>работ</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 мероприятий;</w:t>
      </w:r>
    </w:p>
    <w:p w14:paraId="0C3528C2" w14:textId="77777777" w:rsidR="00BF0321" w:rsidRPr="001A3885" w:rsidRDefault="00BF0321" w:rsidP="001A3885">
      <w:pPr>
        <w:pStyle w:val="a9"/>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и/или</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перераспределение</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земельных</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участков</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со</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смежными</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земельными</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участками,</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находящимися</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в</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государственной</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или</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муниципальной,</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или</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не</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разграниченной,</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или</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частной</w:t>
      </w:r>
      <w:r w:rsidRPr="001A3885">
        <w:rPr>
          <w:rFonts w:ascii="Times New Roman" w:hAnsi="Times New Roman" w:cs="Times New Roman"/>
          <w:spacing w:val="1"/>
          <w:sz w:val="22"/>
          <w:szCs w:val="22"/>
        </w:rPr>
        <w:t xml:space="preserve"> </w:t>
      </w:r>
      <w:r w:rsidRPr="001A3885">
        <w:rPr>
          <w:rFonts w:ascii="Times New Roman" w:hAnsi="Times New Roman" w:cs="Times New Roman"/>
          <w:spacing w:val="-1"/>
          <w:sz w:val="22"/>
          <w:szCs w:val="22"/>
        </w:rPr>
        <w:t>собственности</w:t>
      </w:r>
      <w:r w:rsidRPr="001A3885">
        <w:rPr>
          <w:rFonts w:ascii="Times New Roman" w:hAnsi="Times New Roman" w:cs="Times New Roman"/>
          <w:spacing w:val="-10"/>
          <w:sz w:val="22"/>
          <w:szCs w:val="22"/>
        </w:rPr>
        <w:t xml:space="preserve"> </w:t>
      </w:r>
      <w:r w:rsidRPr="001A3885">
        <w:rPr>
          <w:rFonts w:ascii="Times New Roman" w:hAnsi="Times New Roman" w:cs="Times New Roman"/>
          <w:spacing w:val="-1"/>
          <w:sz w:val="22"/>
          <w:szCs w:val="22"/>
        </w:rPr>
        <w:t>в</w:t>
      </w:r>
      <w:r w:rsidRPr="001A3885">
        <w:rPr>
          <w:rFonts w:ascii="Times New Roman" w:hAnsi="Times New Roman" w:cs="Times New Roman"/>
          <w:spacing w:val="-11"/>
          <w:sz w:val="22"/>
          <w:szCs w:val="22"/>
        </w:rPr>
        <w:t xml:space="preserve"> </w:t>
      </w:r>
      <w:r w:rsidRPr="001A3885">
        <w:rPr>
          <w:rFonts w:ascii="Times New Roman" w:hAnsi="Times New Roman" w:cs="Times New Roman"/>
          <w:spacing w:val="-1"/>
          <w:sz w:val="22"/>
          <w:szCs w:val="22"/>
        </w:rPr>
        <w:t>любой</w:t>
      </w:r>
      <w:r w:rsidRPr="001A3885">
        <w:rPr>
          <w:rFonts w:ascii="Times New Roman" w:hAnsi="Times New Roman" w:cs="Times New Roman"/>
          <w:spacing w:val="-9"/>
          <w:sz w:val="22"/>
          <w:szCs w:val="22"/>
        </w:rPr>
        <w:t xml:space="preserve"> </w:t>
      </w:r>
      <w:r w:rsidRPr="001A3885">
        <w:rPr>
          <w:rFonts w:ascii="Times New Roman" w:hAnsi="Times New Roman" w:cs="Times New Roman"/>
          <w:spacing w:val="-1"/>
          <w:sz w:val="22"/>
          <w:szCs w:val="22"/>
        </w:rPr>
        <w:t>конфигурации</w:t>
      </w:r>
      <w:r w:rsidRPr="001A3885">
        <w:rPr>
          <w:rFonts w:ascii="Times New Roman" w:hAnsi="Times New Roman" w:cs="Times New Roman"/>
          <w:spacing w:val="-10"/>
          <w:sz w:val="22"/>
          <w:szCs w:val="22"/>
        </w:rPr>
        <w:t xml:space="preserve"> </w:t>
      </w:r>
      <w:r w:rsidRPr="001A3885">
        <w:rPr>
          <w:rFonts w:ascii="Times New Roman" w:hAnsi="Times New Roman" w:cs="Times New Roman"/>
          <w:spacing w:val="-1"/>
          <w:sz w:val="22"/>
          <w:szCs w:val="22"/>
        </w:rPr>
        <w:t>по</w:t>
      </w:r>
      <w:r w:rsidRPr="001A3885">
        <w:rPr>
          <w:rFonts w:ascii="Times New Roman" w:hAnsi="Times New Roman" w:cs="Times New Roman"/>
          <w:spacing w:val="-17"/>
          <w:sz w:val="22"/>
          <w:szCs w:val="22"/>
        </w:rPr>
        <w:t xml:space="preserve"> </w:t>
      </w:r>
      <w:r w:rsidRPr="001A3885">
        <w:rPr>
          <w:rFonts w:ascii="Times New Roman" w:hAnsi="Times New Roman" w:cs="Times New Roman"/>
          <w:spacing w:val="-1"/>
          <w:sz w:val="22"/>
          <w:szCs w:val="22"/>
        </w:rPr>
        <w:t>усмотрению</w:t>
      </w:r>
      <w:r w:rsidRPr="001A3885">
        <w:rPr>
          <w:rFonts w:ascii="Times New Roman" w:hAnsi="Times New Roman" w:cs="Times New Roman"/>
          <w:spacing w:val="-14"/>
          <w:sz w:val="22"/>
          <w:szCs w:val="22"/>
        </w:rPr>
        <w:t xml:space="preserve"> </w:t>
      </w:r>
      <w:r w:rsidRPr="001A3885">
        <w:rPr>
          <w:rFonts w:ascii="Times New Roman" w:hAnsi="Times New Roman" w:cs="Times New Roman"/>
          <w:sz w:val="22"/>
          <w:szCs w:val="22"/>
        </w:rPr>
        <w:t>Застройщика</w:t>
      </w:r>
      <w:r w:rsidRPr="001A3885">
        <w:rPr>
          <w:rFonts w:ascii="Times New Roman" w:hAnsi="Times New Roman" w:cs="Times New Roman"/>
          <w:spacing w:val="-8"/>
          <w:sz w:val="22"/>
          <w:szCs w:val="22"/>
        </w:rPr>
        <w:t xml:space="preserve"> </w:t>
      </w:r>
      <w:r w:rsidRPr="001A3885">
        <w:rPr>
          <w:rFonts w:ascii="Times New Roman" w:hAnsi="Times New Roman" w:cs="Times New Roman"/>
          <w:sz w:val="22"/>
          <w:szCs w:val="22"/>
        </w:rPr>
        <w:t>с</w:t>
      </w:r>
      <w:r w:rsidRPr="001A3885">
        <w:rPr>
          <w:rFonts w:ascii="Times New Roman" w:hAnsi="Times New Roman" w:cs="Times New Roman"/>
          <w:spacing w:val="-14"/>
          <w:sz w:val="22"/>
          <w:szCs w:val="22"/>
        </w:rPr>
        <w:t xml:space="preserve"> </w:t>
      </w:r>
      <w:r w:rsidRPr="001A3885">
        <w:rPr>
          <w:rFonts w:ascii="Times New Roman" w:hAnsi="Times New Roman" w:cs="Times New Roman"/>
          <w:sz w:val="22"/>
          <w:szCs w:val="22"/>
        </w:rPr>
        <w:t>правом</w:t>
      </w:r>
      <w:r w:rsidRPr="001A3885">
        <w:rPr>
          <w:rFonts w:ascii="Times New Roman" w:hAnsi="Times New Roman" w:cs="Times New Roman"/>
          <w:spacing w:val="-13"/>
          <w:sz w:val="22"/>
          <w:szCs w:val="22"/>
        </w:rPr>
        <w:t xml:space="preserve"> </w:t>
      </w:r>
      <w:r w:rsidRPr="001A3885">
        <w:rPr>
          <w:rFonts w:ascii="Times New Roman" w:hAnsi="Times New Roman" w:cs="Times New Roman"/>
          <w:sz w:val="22"/>
          <w:szCs w:val="22"/>
        </w:rPr>
        <w:t>проведения</w:t>
      </w:r>
      <w:r w:rsidRPr="001A3885">
        <w:rPr>
          <w:rFonts w:ascii="Times New Roman" w:hAnsi="Times New Roman" w:cs="Times New Roman"/>
          <w:spacing w:val="-12"/>
          <w:sz w:val="22"/>
          <w:szCs w:val="22"/>
        </w:rPr>
        <w:t xml:space="preserve"> </w:t>
      </w:r>
      <w:r w:rsidRPr="001A3885">
        <w:rPr>
          <w:rFonts w:ascii="Times New Roman" w:hAnsi="Times New Roman" w:cs="Times New Roman"/>
          <w:sz w:val="22"/>
          <w:szCs w:val="22"/>
        </w:rPr>
        <w:t>необходимых</w:t>
      </w:r>
      <w:r w:rsidRPr="001A3885">
        <w:rPr>
          <w:rFonts w:ascii="Times New Roman" w:hAnsi="Times New Roman" w:cs="Times New Roman"/>
          <w:spacing w:val="-53"/>
          <w:sz w:val="22"/>
          <w:szCs w:val="22"/>
        </w:rPr>
        <w:t xml:space="preserve"> </w:t>
      </w:r>
      <w:r w:rsidRPr="001A3885">
        <w:rPr>
          <w:rFonts w:ascii="Times New Roman" w:hAnsi="Times New Roman" w:cs="Times New Roman"/>
          <w:sz w:val="22"/>
          <w:szCs w:val="22"/>
        </w:rPr>
        <w:t>работ</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w:t>
      </w:r>
      <w:r w:rsidRPr="001A3885">
        <w:rPr>
          <w:rFonts w:ascii="Times New Roman" w:hAnsi="Times New Roman" w:cs="Times New Roman"/>
          <w:spacing w:val="4"/>
          <w:sz w:val="22"/>
          <w:szCs w:val="22"/>
        </w:rPr>
        <w:t xml:space="preserve"> </w:t>
      </w:r>
      <w:r w:rsidRPr="001A3885">
        <w:rPr>
          <w:rFonts w:ascii="Times New Roman" w:hAnsi="Times New Roman" w:cs="Times New Roman"/>
          <w:sz w:val="22"/>
          <w:szCs w:val="22"/>
        </w:rPr>
        <w:t>мероприятий;</w:t>
      </w:r>
    </w:p>
    <w:p w14:paraId="6E694D93" w14:textId="77777777" w:rsidR="00BF0321" w:rsidRPr="001A3885" w:rsidRDefault="00BF0321" w:rsidP="001A3885">
      <w:pPr>
        <w:pStyle w:val="a9"/>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и/или раздел земельных участков в любой конфигурации по усмотрению Застройщика с</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правом</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проведения</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необходимых</w:t>
      </w:r>
      <w:r w:rsidRPr="001A3885">
        <w:rPr>
          <w:rFonts w:ascii="Times New Roman" w:hAnsi="Times New Roman" w:cs="Times New Roman"/>
          <w:spacing w:val="2"/>
          <w:sz w:val="22"/>
          <w:szCs w:val="22"/>
        </w:rPr>
        <w:t xml:space="preserve"> </w:t>
      </w:r>
      <w:r w:rsidRPr="001A3885">
        <w:rPr>
          <w:rFonts w:ascii="Times New Roman" w:hAnsi="Times New Roman" w:cs="Times New Roman"/>
          <w:sz w:val="22"/>
          <w:szCs w:val="22"/>
        </w:rPr>
        <w:t>работ</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мероприятий;</w:t>
      </w:r>
    </w:p>
    <w:p w14:paraId="58D1FBF5" w14:textId="77777777" w:rsidR="00BF0321" w:rsidRPr="001A3885" w:rsidRDefault="00BF0321" w:rsidP="001A3885">
      <w:pPr>
        <w:pStyle w:val="a9"/>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и/или проведение необходимых мероприятий по изменению адреса земельных участков</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или</w:t>
      </w:r>
      <w:r w:rsidRPr="001A3885">
        <w:rPr>
          <w:rFonts w:ascii="Times New Roman" w:hAnsi="Times New Roman" w:cs="Times New Roman"/>
          <w:spacing w:val="-2"/>
          <w:sz w:val="22"/>
          <w:szCs w:val="22"/>
        </w:rPr>
        <w:t xml:space="preserve"> </w:t>
      </w:r>
      <w:r w:rsidRPr="001A3885">
        <w:rPr>
          <w:rFonts w:ascii="Times New Roman" w:hAnsi="Times New Roman" w:cs="Times New Roman"/>
          <w:sz w:val="22"/>
          <w:szCs w:val="22"/>
        </w:rPr>
        <w:t>образованных</w:t>
      </w:r>
      <w:r w:rsidRPr="001A3885">
        <w:rPr>
          <w:rFonts w:ascii="Times New Roman" w:hAnsi="Times New Roman" w:cs="Times New Roman"/>
          <w:spacing w:val="-3"/>
          <w:sz w:val="22"/>
          <w:szCs w:val="22"/>
        </w:rPr>
        <w:t xml:space="preserve"> </w:t>
      </w:r>
      <w:r w:rsidRPr="001A3885">
        <w:rPr>
          <w:rFonts w:ascii="Times New Roman" w:hAnsi="Times New Roman" w:cs="Times New Roman"/>
          <w:sz w:val="22"/>
          <w:szCs w:val="22"/>
        </w:rPr>
        <w:t>земельных</w:t>
      </w:r>
      <w:r w:rsidRPr="001A3885">
        <w:rPr>
          <w:rFonts w:ascii="Times New Roman" w:hAnsi="Times New Roman" w:cs="Times New Roman"/>
          <w:spacing w:val="2"/>
          <w:sz w:val="22"/>
          <w:szCs w:val="22"/>
        </w:rPr>
        <w:t xml:space="preserve"> </w:t>
      </w:r>
      <w:r w:rsidRPr="001A3885">
        <w:rPr>
          <w:rFonts w:ascii="Times New Roman" w:hAnsi="Times New Roman" w:cs="Times New Roman"/>
          <w:sz w:val="22"/>
          <w:szCs w:val="22"/>
        </w:rPr>
        <w:t>участков;</w:t>
      </w:r>
    </w:p>
    <w:p w14:paraId="0ABBD414" w14:textId="77777777" w:rsidR="00BF0321" w:rsidRPr="001A3885" w:rsidRDefault="00BF0321" w:rsidP="001A3885">
      <w:pPr>
        <w:pStyle w:val="a9"/>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и/или</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проведение</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необходимых</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мероприятий</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по</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изменению</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вида</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разрешенного</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использования земельных</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участков</w:t>
      </w:r>
      <w:r w:rsidRPr="001A3885">
        <w:rPr>
          <w:rFonts w:ascii="Times New Roman" w:hAnsi="Times New Roman" w:cs="Times New Roman"/>
          <w:spacing w:val="4"/>
          <w:sz w:val="22"/>
          <w:szCs w:val="22"/>
        </w:rPr>
        <w:t xml:space="preserve"> </w:t>
      </w:r>
      <w:r w:rsidRPr="001A3885">
        <w:rPr>
          <w:rFonts w:ascii="Times New Roman" w:hAnsi="Times New Roman" w:cs="Times New Roman"/>
          <w:sz w:val="22"/>
          <w:szCs w:val="22"/>
        </w:rPr>
        <w:t>или</w:t>
      </w:r>
      <w:r w:rsidRPr="001A3885">
        <w:rPr>
          <w:rFonts w:ascii="Times New Roman" w:hAnsi="Times New Roman" w:cs="Times New Roman"/>
          <w:spacing w:val="3"/>
          <w:sz w:val="22"/>
          <w:szCs w:val="22"/>
        </w:rPr>
        <w:t xml:space="preserve"> </w:t>
      </w:r>
      <w:r w:rsidRPr="001A3885">
        <w:rPr>
          <w:rFonts w:ascii="Times New Roman" w:hAnsi="Times New Roman" w:cs="Times New Roman"/>
          <w:sz w:val="22"/>
          <w:szCs w:val="22"/>
        </w:rPr>
        <w:t>образованных</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земельных</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участков;</w:t>
      </w:r>
    </w:p>
    <w:p w14:paraId="62C3B039" w14:textId="77777777" w:rsidR="00BF0321" w:rsidRPr="001A3885" w:rsidRDefault="00BF0321" w:rsidP="001A3885">
      <w:pPr>
        <w:pStyle w:val="a9"/>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и/или проведение необходимых работ и мероприятий по усмотрению Застройщика в</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отношении</w:t>
      </w:r>
      <w:r w:rsidRPr="001A3885">
        <w:rPr>
          <w:rFonts w:ascii="Times New Roman" w:hAnsi="Times New Roman" w:cs="Times New Roman"/>
          <w:spacing w:val="3"/>
          <w:sz w:val="22"/>
          <w:szCs w:val="22"/>
        </w:rPr>
        <w:t xml:space="preserve"> </w:t>
      </w:r>
      <w:r w:rsidRPr="001A3885">
        <w:rPr>
          <w:rFonts w:ascii="Times New Roman" w:hAnsi="Times New Roman" w:cs="Times New Roman"/>
          <w:sz w:val="22"/>
          <w:szCs w:val="22"/>
        </w:rPr>
        <w:t>установления обременений</w:t>
      </w:r>
      <w:r w:rsidRPr="001A3885">
        <w:rPr>
          <w:rFonts w:ascii="Times New Roman" w:hAnsi="Times New Roman" w:cs="Times New Roman"/>
          <w:spacing w:val="3"/>
          <w:sz w:val="22"/>
          <w:szCs w:val="22"/>
        </w:rPr>
        <w:t xml:space="preserve"> </w:t>
      </w:r>
      <w:r w:rsidRPr="001A3885">
        <w:rPr>
          <w:rFonts w:ascii="Times New Roman" w:hAnsi="Times New Roman" w:cs="Times New Roman"/>
          <w:sz w:val="22"/>
          <w:szCs w:val="22"/>
        </w:rPr>
        <w:t>в</w:t>
      </w:r>
      <w:r w:rsidRPr="001A3885">
        <w:rPr>
          <w:rFonts w:ascii="Times New Roman" w:hAnsi="Times New Roman" w:cs="Times New Roman"/>
          <w:spacing w:val="-2"/>
          <w:sz w:val="22"/>
          <w:szCs w:val="22"/>
        </w:rPr>
        <w:t xml:space="preserve"> </w:t>
      </w:r>
      <w:r w:rsidRPr="001A3885">
        <w:rPr>
          <w:rFonts w:ascii="Times New Roman" w:hAnsi="Times New Roman" w:cs="Times New Roman"/>
          <w:sz w:val="22"/>
          <w:szCs w:val="22"/>
        </w:rPr>
        <w:t>виде</w:t>
      </w:r>
      <w:r w:rsidRPr="001A3885">
        <w:rPr>
          <w:rFonts w:ascii="Times New Roman" w:hAnsi="Times New Roman" w:cs="Times New Roman"/>
          <w:spacing w:val="-6"/>
          <w:sz w:val="22"/>
          <w:szCs w:val="22"/>
        </w:rPr>
        <w:t xml:space="preserve"> </w:t>
      </w:r>
      <w:r w:rsidRPr="001A3885">
        <w:rPr>
          <w:rFonts w:ascii="Times New Roman" w:hAnsi="Times New Roman" w:cs="Times New Roman"/>
          <w:sz w:val="22"/>
          <w:szCs w:val="22"/>
        </w:rPr>
        <w:t>сервитутов</w:t>
      </w:r>
      <w:r w:rsidRPr="001A3885">
        <w:rPr>
          <w:rFonts w:ascii="Times New Roman" w:hAnsi="Times New Roman" w:cs="Times New Roman"/>
          <w:spacing w:val="2"/>
          <w:sz w:val="22"/>
          <w:szCs w:val="22"/>
        </w:rPr>
        <w:t xml:space="preserve"> </w:t>
      </w:r>
      <w:r w:rsidRPr="001A3885">
        <w:rPr>
          <w:rFonts w:ascii="Times New Roman" w:hAnsi="Times New Roman" w:cs="Times New Roman"/>
          <w:sz w:val="22"/>
          <w:szCs w:val="22"/>
        </w:rPr>
        <w:t>(публичных</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w:t>
      </w:r>
      <w:r w:rsidRPr="001A3885">
        <w:rPr>
          <w:rFonts w:ascii="Times New Roman" w:hAnsi="Times New Roman" w:cs="Times New Roman"/>
          <w:spacing w:val="-2"/>
          <w:sz w:val="22"/>
          <w:szCs w:val="22"/>
        </w:rPr>
        <w:t xml:space="preserve"> </w:t>
      </w:r>
      <w:r w:rsidRPr="001A3885">
        <w:rPr>
          <w:rFonts w:ascii="Times New Roman" w:hAnsi="Times New Roman" w:cs="Times New Roman"/>
          <w:sz w:val="22"/>
          <w:szCs w:val="22"/>
        </w:rPr>
        <w:t>частных);</w:t>
      </w:r>
    </w:p>
    <w:p w14:paraId="084C53F3" w14:textId="77777777" w:rsidR="00BF0321" w:rsidRPr="001A3885" w:rsidRDefault="00BF0321" w:rsidP="001A3885">
      <w:pPr>
        <w:pStyle w:val="a9"/>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и/или</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проведение</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работ</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мероприятий,</w:t>
      </w:r>
      <w:r w:rsidRPr="001A3885">
        <w:rPr>
          <w:rFonts w:ascii="Times New Roman" w:hAnsi="Times New Roman" w:cs="Times New Roman"/>
          <w:spacing w:val="55"/>
          <w:sz w:val="22"/>
          <w:szCs w:val="22"/>
        </w:rPr>
        <w:t xml:space="preserve"> </w:t>
      </w:r>
      <w:r w:rsidRPr="001A3885">
        <w:rPr>
          <w:rFonts w:ascii="Times New Roman" w:hAnsi="Times New Roman" w:cs="Times New Roman"/>
          <w:sz w:val="22"/>
          <w:szCs w:val="22"/>
        </w:rPr>
        <w:t>связанных</w:t>
      </w:r>
      <w:r w:rsidRPr="001A3885">
        <w:rPr>
          <w:rFonts w:ascii="Times New Roman" w:hAnsi="Times New Roman" w:cs="Times New Roman"/>
          <w:spacing w:val="55"/>
          <w:sz w:val="22"/>
          <w:szCs w:val="22"/>
        </w:rPr>
        <w:t xml:space="preserve"> </w:t>
      </w:r>
      <w:r w:rsidRPr="001A3885">
        <w:rPr>
          <w:rFonts w:ascii="Times New Roman" w:hAnsi="Times New Roman" w:cs="Times New Roman"/>
          <w:sz w:val="22"/>
          <w:szCs w:val="22"/>
        </w:rPr>
        <w:t>с</w:t>
      </w:r>
      <w:r w:rsidRPr="001A3885">
        <w:rPr>
          <w:rFonts w:ascii="Times New Roman" w:hAnsi="Times New Roman" w:cs="Times New Roman"/>
          <w:spacing w:val="55"/>
          <w:sz w:val="22"/>
          <w:szCs w:val="22"/>
        </w:rPr>
        <w:t xml:space="preserve"> </w:t>
      </w:r>
      <w:r w:rsidRPr="001A3885">
        <w:rPr>
          <w:rFonts w:ascii="Times New Roman" w:hAnsi="Times New Roman" w:cs="Times New Roman"/>
          <w:sz w:val="22"/>
          <w:szCs w:val="22"/>
        </w:rPr>
        <w:t>надлежащим</w:t>
      </w:r>
      <w:r w:rsidRPr="001A3885">
        <w:rPr>
          <w:rFonts w:ascii="Times New Roman" w:hAnsi="Times New Roman" w:cs="Times New Roman"/>
          <w:spacing w:val="55"/>
          <w:sz w:val="22"/>
          <w:szCs w:val="22"/>
        </w:rPr>
        <w:t xml:space="preserve"> </w:t>
      </w:r>
      <w:r w:rsidRPr="001A3885">
        <w:rPr>
          <w:rFonts w:ascii="Times New Roman" w:hAnsi="Times New Roman" w:cs="Times New Roman"/>
          <w:sz w:val="22"/>
          <w:szCs w:val="22"/>
        </w:rPr>
        <w:t>строительством,</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вводом</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в</w:t>
      </w:r>
      <w:r w:rsidRPr="001A3885">
        <w:rPr>
          <w:rFonts w:ascii="Times New Roman" w:hAnsi="Times New Roman" w:cs="Times New Roman"/>
          <w:spacing w:val="2"/>
          <w:sz w:val="22"/>
          <w:szCs w:val="22"/>
        </w:rPr>
        <w:t xml:space="preserve"> </w:t>
      </w:r>
      <w:r w:rsidRPr="001A3885">
        <w:rPr>
          <w:rFonts w:ascii="Times New Roman" w:hAnsi="Times New Roman" w:cs="Times New Roman"/>
          <w:sz w:val="22"/>
          <w:szCs w:val="22"/>
        </w:rPr>
        <w:t>эксплуатацию</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w:t>
      </w:r>
      <w:r w:rsidRPr="001A3885">
        <w:rPr>
          <w:rFonts w:ascii="Times New Roman" w:hAnsi="Times New Roman" w:cs="Times New Roman"/>
          <w:spacing w:val="-7"/>
          <w:sz w:val="22"/>
          <w:szCs w:val="22"/>
        </w:rPr>
        <w:t xml:space="preserve"> </w:t>
      </w:r>
      <w:r w:rsidRPr="001A3885">
        <w:rPr>
          <w:rFonts w:ascii="Times New Roman" w:hAnsi="Times New Roman" w:cs="Times New Roman"/>
          <w:sz w:val="22"/>
          <w:szCs w:val="22"/>
        </w:rPr>
        <w:t>последующей</w:t>
      </w:r>
      <w:r w:rsidRPr="001A3885">
        <w:rPr>
          <w:rFonts w:ascii="Times New Roman" w:hAnsi="Times New Roman" w:cs="Times New Roman"/>
          <w:spacing w:val="4"/>
          <w:sz w:val="22"/>
          <w:szCs w:val="22"/>
        </w:rPr>
        <w:t xml:space="preserve"> </w:t>
      </w:r>
      <w:r w:rsidRPr="001A3885">
        <w:rPr>
          <w:rFonts w:ascii="Times New Roman" w:hAnsi="Times New Roman" w:cs="Times New Roman"/>
          <w:sz w:val="22"/>
          <w:szCs w:val="22"/>
        </w:rPr>
        <w:t>эксплуатацией</w:t>
      </w:r>
      <w:r w:rsidRPr="001A3885">
        <w:rPr>
          <w:rFonts w:ascii="Times New Roman" w:hAnsi="Times New Roman" w:cs="Times New Roman"/>
          <w:spacing w:val="3"/>
          <w:sz w:val="22"/>
          <w:szCs w:val="22"/>
        </w:rPr>
        <w:t xml:space="preserve"> </w:t>
      </w:r>
      <w:r w:rsidRPr="001A3885">
        <w:rPr>
          <w:rFonts w:ascii="Times New Roman" w:hAnsi="Times New Roman" w:cs="Times New Roman"/>
          <w:sz w:val="22"/>
          <w:szCs w:val="22"/>
        </w:rPr>
        <w:t>Многоквартирного</w:t>
      </w:r>
      <w:r w:rsidRPr="001A3885">
        <w:rPr>
          <w:rFonts w:ascii="Times New Roman" w:hAnsi="Times New Roman" w:cs="Times New Roman"/>
          <w:spacing w:val="-4"/>
          <w:sz w:val="22"/>
          <w:szCs w:val="22"/>
        </w:rPr>
        <w:t xml:space="preserve"> </w:t>
      </w:r>
      <w:r w:rsidRPr="001A3885">
        <w:rPr>
          <w:rFonts w:ascii="Times New Roman" w:hAnsi="Times New Roman" w:cs="Times New Roman"/>
          <w:sz w:val="22"/>
          <w:szCs w:val="22"/>
        </w:rPr>
        <w:t>дома;</w:t>
      </w:r>
    </w:p>
    <w:p w14:paraId="619240EA" w14:textId="508DCD4E" w:rsidR="00BF0321" w:rsidRPr="001A3885" w:rsidRDefault="00BF0321" w:rsidP="001A3885">
      <w:pPr>
        <w:shd w:val="clear" w:color="auto" w:fill="FFFFFF"/>
        <w:tabs>
          <w:tab w:val="left" w:pos="30"/>
        </w:tabs>
        <w:spacing w:after="0" w:line="240" w:lineRule="auto"/>
        <w:ind w:firstLine="709"/>
        <w:contextualSpacing/>
        <w:jc w:val="both"/>
        <w:rPr>
          <w:rFonts w:ascii="Times New Roman" w:hAnsi="Times New Roman" w:cs="Times New Roman"/>
          <w:color w:val="000000"/>
          <w:sz w:val="22"/>
          <w:szCs w:val="22"/>
        </w:rPr>
      </w:pPr>
      <w:r w:rsidRPr="001A3885">
        <w:rPr>
          <w:rFonts w:ascii="Times New Roman" w:hAnsi="Times New Roman" w:cs="Times New Roman"/>
          <w:sz w:val="22"/>
          <w:szCs w:val="22"/>
        </w:rPr>
        <w:t>−</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на</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внесение</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в</w:t>
      </w:r>
      <w:r w:rsidRPr="001A3885">
        <w:rPr>
          <w:rFonts w:ascii="Times New Roman" w:hAnsi="Times New Roman" w:cs="Times New Roman"/>
          <w:spacing w:val="56"/>
          <w:sz w:val="22"/>
          <w:szCs w:val="22"/>
        </w:rPr>
        <w:t xml:space="preserve"> </w:t>
      </w:r>
      <w:r w:rsidRPr="001A3885">
        <w:rPr>
          <w:rFonts w:ascii="Times New Roman" w:hAnsi="Times New Roman" w:cs="Times New Roman"/>
          <w:sz w:val="22"/>
          <w:szCs w:val="22"/>
        </w:rPr>
        <w:t>Единый</w:t>
      </w:r>
      <w:r w:rsidRPr="001A3885">
        <w:rPr>
          <w:rFonts w:ascii="Times New Roman" w:hAnsi="Times New Roman" w:cs="Times New Roman"/>
          <w:spacing w:val="56"/>
          <w:sz w:val="22"/>
          <w:szCs w:val="22"/>
        </w:rPr>
        <w:t xml:space="preserve"> </w:t>
      </w:r>
      <w:r w:rsidRPr="001A3885">
        <w:rPr>
          <w:rFonts w:ascii="Times New Roman" w:hAnsi="Times New Roman" w:cs="Times New Roman"/>
          <w:sz w:val="22"/>
          <w:szCs w:val="22"/>
        </w:rPr>
        <w:t>государственный</w:t>
      </w:r>
      <w:r w:rsidRPr="001A3885">
        <w:rPr>
          <w:rFonts w:ascii="Times New Roman" w:hAnsi="Times New Roman" w:cs="Times New Roman"/>
          <w:spacing w:val="56"/>
          <w:sz w:val="22"/>
          <w:szCs w:val="22"/>
        </w:rPr>
        <w:t xml:space="preserve"> </w:t>
      </w:r>
      <w:r w:rsidRPr="001A3885">
        <w:rPr>
          <w:rFonts w:ascii="Times New Roman" w:hAnsi="Times New Roman" w:cs="Times New Roman"/>
          <w:sz w:val="22"/>
          <w:szCs w:val="22"/>
        </w:rPr>
        <w:t>реестр</w:t>
      </w:r>
      <w:r w:rsidRPr="001A3885">
        <w:rPr>
          <w:rFonts w:ascii="Times New Roman" w:hAnsi="Times New Roman" w:cs="Times New Roman"/>
          <w:spacing w:val="56"/>
          <w:sz w:val="22"/>
          <w:szCs w:val="22"/>
        </w:rPr>
        <w:t xml:space="preserve"> </w:t>
      </w:r>
      <w:r w:rsidRPr="001A3885">
        <w:rPr>
          <w:rFonts w:ascii="Times New Roman" w:hAnsi="Times New Roman" w:cs="Times New Roman"/>
          <w:sz w:val="22"/>
          <w:szCs w:val="22"/>
        </w:rPr>
        <w:t>недвижимости</w:t>
      </w:r>
      <w:r w:rsidRPr="001A3885">
        <w:rPr>
          <w:rFonts w:ascii="Times New Roman" w:hAnsi="Times New Roman" w:cs="Times New Roman"/>
          <w:spacing w:val="56"/>
          <w:sz w:val="22"/>
          <w:szCs w:val="22"/>
        </w:rPr>
        <w:t xml:space="preserve"> </w:t>
      </w:r>
      <w:r w:rsidRPr="001A3885">
        <w:rPr>
          <w:rFonts w:ascii="Times New Roman" w:hAnsi="Times New Roman" w:cs="Times New Roman"/>
          <w:sz w:val="22"/>
          <w:szCs w:val="22"/>
        </w:rPr>
        <w:t>соответствующих</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сведений об изменении в отношении земельных участков или образованных земельных участков,</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включая,</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но</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не</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ограничиваясь</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в</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части</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изменения</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площади</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границ</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земельных</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участков</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или</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образованных земельных участков, изменения разрешенного использования земельных участков или</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образованных</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земельных</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участков,</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изменения</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адреса</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земельных</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участков</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или</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образованных</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земельных участков, государственной регистрации сервитутов в отношении земельного участка или</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образованных</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земельных</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участков,</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а</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также</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на</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внесение</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в</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Единый</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государственный</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реестр</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недвижимости</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иных</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сведений</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в</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отношении</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земельных</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участков</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или</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образованных</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земельных</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участков,</w:t>
      </w:r>
      <w:r w:rsidRPr="001A3885">
        <w:rPr>
          <w:rFonts w:ascii="Times New Roman" w:hAnsi="Times New Roman" w:cs="Times New Roman"/>
          <w:spacing w:val="-4"/>
          <w:sz w:val="22"/>
          <w:szCs w:val="22"/>
        </w:rPr>
        <w:t xml:space="preserve"> </w:t>
      </w:r>
      <w:r w:rsidRPr="001A3885">
        <w:rPr>
          <w:rFonts w:ascii="Times New Roman" w:hAnsi="Times New Roman" w:cs="Times New Roman"/>
          <w:sz w:val="22"/>
          <w:szCs w:val="22"/>
        </w:rPr>
        <w:t>которые</w:t>
      </w:r>
      <w:r w:rsidRPr="001A3885">
        <w:rPr>
          <w:rFonts w:ascii="Times New Roman" w:hAnsi="Times New Roman" w:cs="Times New Roman"/>
          <w:spacing w:val="-12"/>
          <w:sz w:val="22"/>
          <w:szCs w:val="22"/>
        </w:rPr>
        <w:t xml:space="preserve"> </w:t>
      </w:r>
      <w:r w:rsidRPr="001A3885">
        <w:rPr>
          <w:rFonts w:ascii="Times New Roman" w:hAnsi="Times New Roman" w:cs="Times New Roman"/>
          <w:sz w:val="22"/>
          <w:szCs w:val="22"/>
        </w:rPr>
        <w:t>необходимы</w:t>
      </w:r>
      <w:r w:rsidRPr="001A3885">
        <w:rPr>
          <w:rFonts w:ascii="Times New Roman" w:hAnsi="Times New Roman" w:cs="Times New Roman"/>
          <w:spacing w:val="-5"/>
          <w:sz w:val="22"/>
          <w:szCs w:val="22"/>
        </w:rPr>
        <w:t xml:space="preserve"> </w:t>
      </w:r>
      <w:r w:rsidRPr="001A3885">
        <w:rPr>
          <w:rFonts w:ascii="Times New Roman" w:hAnsi="Times New Roman" w:cs="Times New Roman"/>
          <w:sz w:val="22"/>
          <w:szCs w:val="22"/>
        </w:rPr>
        <w:t>для</w:t>
      </w:r>
      <w:r w:rsidRPr="001A3885">
        <w:rPr>
          <w:rFonts w:ascii="Times New Roman" w:hAnsi="Times New Roman" w:cs="Times New Roman"/>
          <w:spacing w:val="-6"/>
          <w:sz w:val="22"/>
          <w:szCs w:val="22"/>
        </w:rPr>
        <w:t xml:space="preserve"> </w:t>
      </w:r>
      <w:r w:rsidRPr="001A3885">
        <w:rPr>
          <w:rFonts w:ascii="Times New Roman" w:hAnsi="Times New Roman" w:cs="Times New Roman"/>
          <w:sz w:val="22"/>
          <w:szCs w:val="22"/>
        </w:rPr>
        <w:t>осуществления</w:t>
      </w:r>
      <w:r w:rsidRPr="001A3885">
        <w:rPr>
          <w:rFonts w:ascii="Times New Roman" w:hAnsi="Times New Roman" w:cs="Times New Roman"/>
          <w:spacing w:val="-11"/>
          <w:sz w:val="22"/>
          <w:szCs w:val="22"/>
        </w:rPr>
        <w:t xml:space="preserve"> </w:t>
      </w:r>
      <w:r w:rsidRPr="001A3885">
        <w:rPr>
          <w:rFonts w:ascii="Times New Roman" w:hAnsi="Times New Roman" w:cs="Times New Roman"/>
          <w:sz w:val="22"/>
          <w:szCs w:val="22"/>
        </w:rPr>
        <w:t>надлежащего</w:t>
      </w:r>
      <w:r w:rsidRPr="001A3885">
        <w:rPr>
          <w:rFonts w:ascii="Times New Roman" w:hAnsi="Times New Roman" w:cs="Times New Roman"/>
          <w:spacing w:val="-10"/>
          <w:sz w:val="22"/>
          <w:szCs w:val="22"/>
        </w:rPr>
        <w:t xml:space="preserve"> </w:t>
      </w:r>
      <w:r w:rsidRPr="001A3885">
        <w:rPr>
          <w:rFonts w:ascii="Times New Roman" w:hAnsi="Times New Roman" w:cs="Times New Roman"/>
          <w:sz w:val="22"/>
          <w:szCs w:val="22"/>
        </w:rPr>
        <w:t>строительства,</w:t>
      </w:r>
      <w:r w:rsidRPr="001A3885">
        <w:rPr>
          <w:rFonts w:ascii="Times New Roman" w:hAnsi="Times New Roman" w:cs="Times New Roman"/>
          <w:spacing w:val="-3"/>
          <w:sz w:val="22"/>
          <w:szCs w:val="22"/>
        </w:rPr>
        <w:t xml:space="preserve"> </w:t>
      </w:r>
      <w:r w:rsidRPr="001A3885">
        <w:rPr>
          <w:rFonts w:ascii="Times New Roman" w:hAnsi="Times New Roman" w:cs="Times New Roman"/>
          <w:sz w:val="22"/>
          <w:szCs w:val="22"/>
        </w:rPr>
        <w:t>ввода</w:t>
      </w:r>
      <w:r w:rsidRPr="001A3885">
        <w:rPr>
          <w:rFonts w:ascii="Times New Roman" w:hAnsi="Times New Roman" w:cs="Times New Roman"/>
          <w:spacing w:val="-8"/>
          <w:sz w:val="22"/>
          <w:szCs w:val="22"/>
        </w:rPr>
        <w:t xml:space="preserve"> </w:t>
      </w:r>
      <w:r w:rsidRPr="001A3885">
        <w:rPr>
          <w:rFonts w:ascii="Times New Roman" w:hAnsi="Times New Roman" w:cs="Times New Roman"/>
          <w:sz w:val="22"/>
          <w:szCs w:val="22"/>
        </w:rPr>
        <w:t xml:space="preserve">в эксплуатацию и </w:t>
      </w:r>
      <w:r w:rsidRPr="001A3885">
        <w:rPr>
          <w:rFonts w:ascii="Times New Roman" w:hAnsi="Times New Roman" w:cs="Times New Roman"/>
          <w:spacing w:val="-9"/>
          <w:sz w:val="22"/>
          <w:szCs w:val="22"/>
        </w:rPr>
        <w:t xml:space="preserve"> </w:t>
      </w:r>
      <w:r w:rsidRPr="001A3885">
        <w:rPr>
          <w:rFonts w:ascii="Times New Roman" w:hAnsi="Times New Roman" w:cs="Times New Roman"/>
          <w:sz w:val="22"/>
          <w:szCs w:val="22"/>
        </w:rPr>
        <w:t>последующей</w:t>
      </w:r>
      <w:r w:rsidRPr="001A3885">
        <w:rPr>
          <w:rFonts w:ascii="Times New Roman" w:hAnsi="Times New Roman" w:cs="Times New Roman"/>
          <w:spacing w:val="4"/>
          <w:sz w:val="22"/>
          <w:szCs w:val="22"/>
        </w:rPr>
        <w:t xml:space="preserve"> </w:t>
      </w:r>
      <w:r w:rsidRPr="001A3885">
        <w:rPr>
          <w:rFonts w:ascii="Times New Roman" w:hAnsi="Times New Roman" w:cs="Times New Roman"/>
          <w:sz w:val="22"/>
          <w:szCs w:val="22"/>
        </w:rPr>
        <w:t>эксплуатации</w:t>
      </w:r>
      <w:r w:rsidRPr="001A3885">
        <w:rPr>
          <w:rFonts w:ascii="Times New Roman" w:hAnsi="Times New Roman" w:cs="Times New Roman"/>
          <w:spacing w:val="-1"/>
          <w:sz w:val="22"/>
          <w:szCs w:val="22"/>
        </w:rPr>
        <w:t xml:space="preserve"> </w:t>
      </w:r>
      <w:r w:rsidRPr="001A3885">
        <w:rPr>
          <w:rFonts w:ascii="Times New Roman" w:hAnsi="Times New Roman" w:cs="Times New Roman"/>
          <w:sz w:val="22"/>
          <w:szCs w:val="22"/>
        </w:rPr>
        <w:t>Многоквартирного</w:t>
      </w:r>
      <w:r w:rsidRPr="001A3885">
        <w:rPr>
          <w:rFonts w:ascii="Times New Roman" w:hAnsi="Times New Roman" w:cs="Times New Roman"/>
          <w:spacing w:val="-4"/>
          <w:sz w:val="22"/>
          <w:szCs w:val="22"/>
        </w:rPr>
        <w:t xml:space="preserve"> </w:t>
      </w:r>
      <w:r w:rsidRPr="001A3885">
        <w:rPr>
          <w:rFonts w:ascii="Times New Roman" w:hAnsi="Times New Roman" w:cs="Times New Roman"/>
          <w:sz w:val="22"/>
          <w:szCs w:val="22"/>
        </w:rPr>
        <w:t>дома.</w:t>
      </w:r>
    </w:p>
    <w:p w14:paraId="68217843" w14:textId="4A1752F5" w:rsidR="005D6CF1" w:rsidRPr="001A3885" w:rsidRDefault="00C97418" w:rsidP="001A3885">
      <w:pPr>
        <w:pStyle w:val="af9"/>
        <w:spacing w:line="240" w:lineRule="auto"/>
        <w:ind w:left="0" w:firstLine="709"/>
        <w:jc w:val="both"/>
        <w:rPr>
          <w:rFonts w:ascii="Times New Roman" w:hAnsi="Times New Roman" w:cs="Times New Roman"/>
          <w:b/>
          <w:bCs/>
          <w:sz w:val="22"/>
          <w:szCs w:val="22"/>
        </w:rPr>
      </w:pPr>
      <w:r w:rsidRPr="001A3885">
        <w:rPr>
          <w:rFonts w:ascii="Times New Roman" w:hAnsi="Times New Roman" w:cs="Times New Roman"/>
          <w:color w:val="000000"/>
          <w:sz w:val="22"/>
          <w:szCs w:val="22"/>
        </w:rPr>
        <w:t>9.</w:t>
      </w:r>
      <w:r w:rsidR="005D6CF1" w:rsidRPr="001A3885">
        <w:rPr>
          <w:rFonts w:ascii="Times New Roman" w:hAnsi="Times New Roman" w:cs="Times New Roman"/>
          <w:color w:val="000000"/>
          <w:sz w:val="22"/>
          <w:szCs w:val="22"/>
        </w:rPr>
        <w:t xml:space="preserve">4. </w:t>
      </w:r>
      <w:bookmarkStart w:id="8" w:name="_Hlk241165780"/>
      <w:r w:rsidR="005D6CF1" w:rsidRPr="001A3885">
        <w:rPr>
          <w:rFonts w:ascii="Times New Roman" w:hAnsi="Times New Roman" w:cs="Times New Roman"/>
          <w:spacing w:val="-1"/>
          <w:sz w:val="22"/>
          <w:szCs w:val="22"/>
        </w:rPr>
        <w:t xml:space="preserve">Участник долевого строительства </w:t>
      </w:r>
      <w:bookmarkEnd w:id="8"/>
      <w:r w:rsidR="005D6CF1" w:rsidRPr="001A3885">
        <w:rPr>
          <w:rFonts w:ascii="Times New Roman" w:hAnsi="Times New Roman" w:cs="Times New Roman"/>
          <w:spacing w:val="-1"/>
          <w:sz w:val="22"/>
          <w:szCs w:val="22"/>
        </w:rPr>
        <w:t xml:space="preserve">дает согласие </w:t>
      </w:r>
      <w:r w:rsidR="00BF0321" w:rsidRPr="001A3885">
        <w:rPr>
          <w:rFonts w:ascii="Times New Roman" w:hAnsi="Times New Roman" w:cs="Times New Roman"/>
          <w:sz w:val="22"/>
          <w:szCs w:val="22"/>
        </w:rPr>
        <w:t>на любые изменения проектной документации, в соответствии с которой</w:t>
      </w:r>
      <w:r w:rsidR="00BF0321" w:rsidRPr="001A3885">
        <w:rPr>
          <w:rFonts w:ascii="Times New Roman" w:hAnsi="Times New Roman" w:cs="Times New Roman"/>
          <w:spacing w:val="1"/>
          <w:sz w:val="22"/>
          <w:szCs w:val="22"/>
        </w:rPr>
        <w:t xml:space="preserve"> </w:t>
      </w:r>
      <w:r w:rsidR="00BF0321" w:rsidRPr="001A3885">
        <w:rPr>
          <w:rFonts w:ascii="Times New Roman" w:hAnsi="Times New Roman" w:cs="Times New Roman"/>
          <w:sz w:val="22"/>
          <w:szCs w:val="22"/>
        </w:rPr>
        <w:t>осуществляется</w:t>
      </w:r>
      <w:r w:rsidR="00BF0321" w:rsidRPr="001A3885">
        <w:rPr>
          <w:rFonts w:ascii="Times New Roman" w:hAnsi="Times New Roman" w:cs="Times New Roman"/>
          <w:spacing w:val="1"/>
          <w:sz w:val="22"/>
          <w:szCs w:val="22"/>
        </w:rPr>
        <w:t xml:space="preserve"> </w:t>
      </w:r>
      <w:r w:rsidR="00BF0321" w:rsidRPr="001A3885">
        <w:rPr>
          <w:rFonts w:ascii="Times New Roman" w:hAnsi="Times New Roman" w:cs="Times New Roman"/>
          <w:sz w:val="22"/>
          <w:szCs w:val="22"/>
        </w:rPr>
        <w:t>строительство</w:t>
      </w:r>
      <w:r w:rsidR="00BF0321" w:rsidRPr="001A3885">
        <w:rPr>
          <w:rFonts w:ascii="Times New Roman" w:hAnsi="Times New Roman" w:cs="Times New Roman"/>
          <w:spacing w:val="1"/>
          <w:sz w:val="22"/>
          <w:szCs w:val="22"/>
        </w:rPr>
        <w:t xml:space="preserve"> </w:t>
      </w:r>
      <w:r w:rsidR="00BF0321" w:rsidRPr="001A3885">
        <w:rPr>
          <w:rFonts w:ascii="Times New Roman" w:hAnsi="Times New Roman" w:cs="Times New Roman"/>
          <w:sz w:val="22"/>
          <w:szCs w:val="22"/>
        </w:rPr>
        <w:t>Многоквартирного</w:t>
      </w:r>
      <w:r w:rsidR="00BF0321" w:rsidRPr="001A3885">
        <w:rPr>
          <w:rFonts w:ascii="Times New Roman" w:hAnsi="Times New Roman" w:cs="Times New Roman"/>
          <w:spacing w:val="1"/>
          <w:sz w:val="22"/>
          <w:szCs w:val="22"/>
        </w:rPr>
        <w:t xml:space="preserve"> </w:t>
      </w:r>
      <w:r w:rsidR="00BF0321" w:rsidRPr="001A3885">
        <w:rPr>
          <w:rFonts w:ascii="Times New Roman" w:hAnsi="Times New Roman" w:cs="Times New Roman"/>
          <w:sz w:val="22"/>
          <w:szCs w:val="22"/>
        </w:rPr>
        <w:t>дома,</w:t>
      </w:r>
      <w:r w:rsidR="00BF0321" w:rsidRPr="001A3885">
        <w:rPr>
          <w:rFonts w:ascii="Times New Roman" w:hAnsi="Times New Roman" w:cs="Times New Roman"/>
          <w:spacing w:val="1"/>
          <w:sz w:val="22"/>
          <w:szCs w:val="22"/>
        </w:rPr>
        <w:t xml:space="preserve"> </w:t>
      </w:r>
      <w:r w:rsidR="00BF0321" w:rsidRPr="001A3885">
        <w:rPr>
          <w:rFonts w:ascii="Times New Roman" w:hAnsi="Times New Roman" w:cs="Times New Roman"/>
          <w:sz w:val="22"/>
          <w:szCs w:val="22"/>
        </w:rPr>
        <w:t xml:space="preserve">не </w:t>
      </w:r>
      <w:r w:rsidR="00BF0321" w:rsidRPr="001A3885">
        <w:rPr>
          <w:rFonts w:ascii="Times New Roman" w:hAnsi="Times New Roman" w:cs="Times New Roman"/>
          <w:sz w:val="22"/>
          <w:szCs w:val="22"/>
        </w:rPr>
        <w:lastRenderedPageBreak/>
        <w:t>связанные с</w:t>
      </w:r>
      <w:r w:rsidR="00BF0321" w:rsidRPr="001A3885">
        <w:rPr>
          <w:rFonts w:ascii="Times New Roman" w:hAnsi="Times New Roman" w:cs="Times New Roman"/>
          <w:spacing w:val="1"/>
          <w:sz w:val="22"/>
          <w:szCs w:val="22"/>
        </w:rPr>
        <w:t xml:space="preserve"> </w:t>
      </w:r>
      <w:r w:rsidR="00BF0321" w:rsidRPr="001A3885">
        <w:rPr>
          <w:rFonts w:ascii="Times New Roman" w:hAnsi="Times New Roman" w:cs="Times New Roman"/>
          <w:sz w:val="22"/>
          <w:szCs w:val="22"/>
        </w:rPr>
        <w:t>изменением</w:t>
      </w:r>
      <w:r w:rsidR="00BF0321" w:rsidRPr="001A3885">
        <w:rPr>
          <w:rFonts w:ascii="Times New Roman" w:hAnsi="Times New Roman" w:cs="Times New Roman"/>
          <w:spacing w:val="1"/>
          <w:sz w:val="22"/>
          <w:szCs w:val="22"/>
        </w:rPr>
        <w:t xml:space="preserve"> </w:t>
      </w:r>
      <w:r w:rsidR="00BF0321" w:rsidRPr="001A3885">
        <w:rPr>
          <w:rFonts w:ascii="Times New Roman" w:hAnsi="Times New Roman" w:cs="Times New Roman"/>
          <w:sz w:val="22"/>
          <w:szCs w:val="22"/>
        </w:rPr>
        <w:t>технических</w:t>
      </w:r>
      <w:r w:rsidR="00BF0321" w:rsidRPr="001A3885">
        <w:rPr>
          <w:rFonts w:ascii="Times New Roman" w:hAnsi="Times New Roman" w:cs="Times New Roman"/>
          <w:spacing w:val="1"/>
          <w:sz w:val="22"/>
          <w:szCs w:val="22"/>
        </w:rPr>
        <w:t xml:space="preserve"> </w:t>
      </w:r>
      <w:r w:rsidR="00BF0321" w:rsidRPr="001A3885">
        <w:rPr>
          <w:rFonts w:ascii="Times New Roman" w:hAnsi="Times New Roman" w:cs="Times New Roman"/>
          <w:sz w:val="22"/>
          <w:szCs w:val="22"/>
        </w:rPr>
        <w:t>параметров</w:t>
      </w:r>
      <w:r w:rsidR="00BF0321" w:rsidRPr="001A3885">
        <w:rPr>
          <w:rFonts w:ascii="Times New Roman" w:hAnsi="Times New Roman" w:cs="Times New Roman"/>
          <w:spacing w:val="1"/>
          <w:sz w:val="22"/>
          <w:szCs w:val="22"/>
        </w:rPr>
        <w:t xml:space="preserve"> </w:t>
      </w:r>
      <w:r w:rsidR="00BF0321" w:rsidRPr="001A3885">
        <w:rPr>
          <w:rFonts w:ascii="Times New Roman" w:hAnsi="Times New Roman" w:cs="Times New Roman"/>
          <w:sz w:val="22"/>
          <w:szCs w:val="22"/>
        </w:rPr>
        <w:t>Объекта</w:t>
      </w:r>
      <w:r w:rsidR="00BF0321" w:rsidRPr="001A3885">
        <w:rPr>
          <w:rFonts w:ascii="Times New Roman" w:hAnsi="Times New Roman" w:cs="Times New Roman"/>
          <w:spacing w:val="1"/>
          <w:sz w:val="22"/>
          <w:szCs w:val="22"/>
        </w:rPr>
        <w:t xml:space="preserve"> </w:t>
      </w:r>
      <w:r w:rsidR="00BF0321" w:rsidRPr="001A3885">
        <w:rPr>
          <w:rFonts w:ascii="Times New Roman" w:hAnsi="Times New Roman" w:cs="Times New Roman"/>
          <w:sz w:val="22"/>
          <w:szCs w:val="22"/>
        </w:rPr>
        <w:t>долевого</w:t>
      </w:r>
      <w:r w:rsidR="00BF0321" w:rsidRPr="001A3885">
        <w:rPr>
          <w:rFonts w:ascii="Times New Roman" w:hAnsi="Times New Roman" w:cs="Times New Roman"/>
          <w:spacing w:val="1"/>
          <w:sz w:val="22"/>
          <w:szCs w:val="22"/>
        </w:rPr>
        <w:t xml:space="preserve"> </w:t>
      </w:r>
      <w:r w:rsidR="00BF0321" w:rsidRPr="001A3885">
        <w:rPr>
          <w:rFonts w:ascii="Times New Roman" w:hAnsi="Times New Roman" w:cs="Times New Roman"/>
          <w:sz w:val="22"/>
          <w:szCs w:val="22"/>
        </w:rPr>
        <w:t xml:space="preserve">строительства, в т.ч. </w:t>
      </w:r>
      <w:r w:rsidR="005D6CF1" w:rsidRPr="001A3885">
        <w:rPr>
          <w:rFonts w:ascii="Times New Roman" w:hAnsi="Times New Roman" w:cs="Times New Roman"/>
          <w:sz w:val="22"/>
          <w:szCs w:val="22"/>
        </w:rPr>
        <w:t xml:space="preserve">на </w:t>
      </w:r>
      <w:r w:rsidR="005D6CF1" w:rsidRPr="001A3885">
        <w:rPr>
          <w:rFonts w:ascii="Times New Roman" w:hAnsi="Times New Roman" w:cs="Times New Roman"/>
          <w:color w:val="000000"/>
          <w:sz w:val="22"/>
          <w:szCs w:val="22"/>
          <w:shd w:val="clear" w:color="auto" w:fill="FFFFFF"/>
        </w:rPr>
        <w:t>изменение количества и качества</w:t>
      </w:r>
      <w:r w:rsidR="005D6CF1" w:rsidRPr="001A3885">
        <w:rPr>
          <w:rStyle w:val="apple-converted-space"/>
          <w:rFonts w:ascii="Times New Roman" w:hAnsi="Times New Roman" w:cs="Times New Roman"/>
          <w:color w:val="000000"/>
          <w:sz w:val="22"/>
          <w:szCs w:val="22"/>
          <w:shd w:val="clear" w:color="auto" w:fill="FFFFFF"/>
        </w:rPr>
        <w:t> </w:t>
      </w:r>
      <w:r w:rsidR="005D6CF1" w:rsidRPr="001A3885">
        <w:rPr>
          <w:rFonts w:ascii="Times New Roman" w:hAnsi="Times New Roman" w:cs="Times New Roman"/>
          <w:color w:val="000000"/>
          <w:sz w:val="22"/>
          <w:szCs w:val="22"/>
          <w:shd w:val="clear" w:color="auto" w:fill="FFFFFF"/>
        </w:rPr>
        <w:t>(вида) встроенно-пристроенных помещений, изменение общей</w:t>
      </w:r>
      <w:r w:rsidR="005D6CF1" w:rsidRPr="001A3885">
        <w:rPr>
          <w:rStyle w:val="apple-converted-space"/>
          <w:rFonts w:ascii="Times New Roman" w:hAnsi="Times New Roman" w:cs="Times New Roman"/>
          <w:color w:val="000000"/>
          <w:sz w:val="22"/>
          <w:szCs w:val="22"/>
          <w:shd w:val="clear" w:color="auto" w:fill="FFFFFF"/>
        </w:rPr>
        <w:t> </w:t>
      </w:r>
      <w:r w:rsidR="005D6CF1" w:rsidRPr="001A3885">
        <w:rPr>
          <w:rFonts w:ascii="Times New Roman" w:hAnsi="Times New Roman" w:cs="Times New Roman"/>
          <w:color w:val="000000"/>
          <w:sz w:val="22"/>
          <w:szCs w:val="22"/>
          <w:shd w:val="clear" w:color="auto" w:fill="FFFFFF"/>
        </w:rPr>
        <w:t>площади жилых и нежилых помещений в жилом доме, этажности жилого дома, количества квартир, нежилых помещений, машино-мест в жилом доме</w:t>
      </w:r>
      <w:r w:rsidR="00E035F0" w:rsidRPr="001A3885">
        <w:rPr>
          <w:rFonts w:ascii="Times New Roman" w:hAnsi="Times New Roman" w:cs="Times New Roman"/>
          <w:color w:val="000000"/>
          <w:sz w:val="22"/>
          <w:szCs w:val="22"/>
          <w:shd w:val="clear" w:color="auto" w:fill="FFFFFF"/>
        </w:rPr>
        <w:t xml:space="preserve"> корп. </w:t>
      </w:r>
      <w:r w:rsidR="00466DB0" w:rsidRPr="001A3885">
        <w:rPr>
          <w:rFonts w:ascii="Times New Roman" w:hAnsi="Times New Roman" w:cs="Times New Roman"/>
          <w:color w:val="000000"/>
          <w:sz w:val="22"/>
          <w:szCs w:val="22"/>
          <w:shd w:val="clear" w:color="auto" w:fill="FFFFFF"/>
        </w:rPr>
        <w:t>34.2</w:t>
      </w:r>
      <w:r w:rsidR="005D6CF1" w:rsidRPr="001A3885">
        <w:rPr>
          <w:rFonts w:ascii="Times New Roman" w:hAnsi="Times New Roman" w:cs="Times New Roman"/>
          <w:color w:val="000000"/>
          <w:sz w:val="22"/>
          <w:szCs w:val="22"/>
          <w:shd w:val="clear" w:color="auto" w:fill="FFFFFF"/>
        </w:rPr>
        <w:t xml:space="preserve">, </w:t>
      </w:r>
      <w:r w:rsidR="005D6CF1" w:rsidRPr="001A3885">
        <w:rPr>
          <w:rFonts w:ascii="Times New Roman" w:hAnsi="Times New Roman" w:cs="Times New Roman"/>
          <w:sz w:val="22"/>
          <w:szCs w:val="22"/>
        </w:rPr>
        <w:t xml:space="preserve">расположенном на земельном участке площадью </w:t>
      </w:r>
      <w:r w:rsidR="005865C5" w:rsidRPr="001A3885">
        <w:rPr>
          <w:rFonts w:ascii="Times New Roman" w:hAnsi="Times New Roman" w:cs="Times New Roman"/>
          <w:sz w:val="22"/>
          <w:szCs w:val="22"/>
        </w:rPr>
        <w:t>24300</w:t>
      </w:r>
      <w:r w:rsidR="005D6CF1" w:rsidRPr="001A3885">
        <w:rPr>
          <w:rFonts w:ascii="Times New Roman" w:hAnsi="Times New Roman" w:cs="Times New Roman"/>
          <w:sz w:val="22"/>
          <w:szCs w:val="22"/>
        </w:rPr>
        <w:t xml:space="preserve"> кв.м. по адресу: </w:t>
      </w:r>
      <w:r w:rsidR="005865C5" w:rsidRPr="001A3885">
        <w:rPr>
          <w:rFonts w:ascii="Times New Roman" w:hAnsi="Times New Roman" w:cs="Times New Roman"/>
          <w:sz w:val="22"/>
          <w:szCs w:val="22"/>
        </w:rPr>
        <w:t xml:space="preserve">: </w:t>
      </w:r>
      <w:r w:rsidR="005865C5" w:rsidRPr="001A3885">
        <w:rPr>
          <w:rFonts w:ascii="Times New Roman" w:hAnsi="Times New Roman" w:cs="Times New Roman"/>
          <w:b/>
          <w:sz w:val="22"/>
          <w:szCs w:val="22"/>
        </w:rPr>
        <w:t xml:space="preserve">Санкт-Петербург, внутригородское муниципальное образование Санкт-Петербурга поселок Парголово, Пригородный, </w:t>
      </w:r>
      <w:r w:rsidR="005865C5" w:rsidRPr="001A3885">
        <w:rPr>
          <w:rFonts w:ascii="Times New Roman" w:hAnsi="Times New Roman" w:cs="Times New Roman"/>
          <w:b/>
          <w:bCs/>
          <w:sz w:val="22"/>
          <w:szCs w:val="22"/>
        </w:rPr>
        <w:t>Кадастровый № 78:36:0013262:3782</w:t>
      </w:r>
      <w:r w:rsidR="005D6CF1" w:rsidRPr="001A3885">
        <w:rPr>
          <w:rFonts w:ascii="Times New Roman" w:hAnsi="Times New Roman" w:cs="Times New Roman"/>
          <w:b/>
          <w:bCs/>
          <w:sz w:val="22"/>
          <w:szCs w:val="22"/>
        </w:rPr>
        <w:t>.</w:t>
      </w:r>
      <w:r w:rsidR="00BF0321" w:rsidRPr="001A3885">
        <w:rPr>
          <w:rFonts w:ascii="Times New Roman" w:hAnsi="Times New Roman" w:cs="Times New Roman"/>
          <w:sz w:val="22"/>
          <w:szCs w:val="22"/>
        </w:rPr>
        <w:t xml:space="preserve"> В</w:t>
      </w:r>
      <w:r w:rsidR="00BF0321" w:rsidRPr="001A3885">
        <w:rPr>
          <w:rFonts w:ascii="Times New Roman" w:hAnsi="Times New Roman" w:cs="Times New Roman"/>
          <w:spacing w:val="1"/>
          <w:sz w:val="22"/>
          <w:szCs w:val="22"/>
        </w:rPr>
        <w:t xml:space="preserve"> </w:t>
      </w:r>
      <w:r w:rsidR="00BF0321" w:rsidRPr="001A3885">
        <w:rPr>
          <w:rFonts w:ascii="Times New Roman" w:hAnsi="Times New Roman" w:cs="Times New Roman"/>
          <w:sz w:val="22"/>
          <w:szCs w:val="22"/>
        </w:rPr>
        <w:t>случае</w:t>
      </w:r>
      <w:r w:rsidR="00BF0321" w:rsidRPr="001A3885">
        <w:rPr>
          <w:rFonts w:ascii="Times New Roman" w:hAnsi="Times New Roman" w:cs="Times New Roman"/>
          <w:spacing w:val="1"/>
          <w:sz w:val="22"/>
          <w:szCs w:val="22"/>
        </w:rPr>
        <w:t xml:space="preserve"> </w:t>
      </w:r>
      <w:r w:rsidR="00BF0321" w:rsidRPr="001A3885">
        <w:rPr>
          <w:rFonts w:ascii="Times New Roman" w:hAnsi="Times New Roman" w:cs="Times New Roman"/>
          <w:sz w:val="22"/>
          <w:szCs w:val="22"/>
        </w:rPr>
        <w:t>необходимости</w:t>
      </w:r>
      <w:r w:rsidR="00BF0321" w:rsidRPr="001A3885">
        <w:rPr>
          <w:rFonts w:ascii="Times New Roman" w:hAnsi="Times New Roman" w:cs="Times New Roman"/>
          <w:spacing w:val="1"/>
          <w:sz w:val="22"/>
          <w:szCs w:val="22"/>
        </w:rPr>
        <w:t xml:space="preserve"> </w:t>
      </w:r>
      <w:r w:rsidR="00BF0321" w:rsidRPr="001A3885">
        <w:rPr>
          <w:rFonts w:ascii="Times New Roman" w:hAnsi="Times New Roman" w:cs="Times New Roman"/>
          <w:sz w:val="22"/>
          <w:szCs w:val="22"/>
        </w:rPr>
        <w:t>Участник</w:t>
      </w:r>
      <w:r w:rsidR="00BF0321" w:rsidRPr="001A3885">
        <w:rPr>
          <w:rFonts w:ascii="Times New Roman" w:hAnsi="Times New Roman" w:cs="Times New Roman"/>
          <w:spacing w:val="1"/>
          <w:sz w:val="22"/>
          <w:szCs w:val="22"/>
        </w:rPr>
        <w:t xml:space="preserve"> </w:t>
      </w:r>
      <w:r w:rsidR="00BF0321" w:rsidRPr="001A3885">
        <w:rPr>
          <w:rFonts w:ascii="Times New Roman" w:hAnsi="Times New Roman" w:cs="Times New Roman"/>
          <w:sz w:val="22"/>
          <w:szCs w:val="22"/>
        </w:rPr>
        <w:t>обязуется</w:t>
      </w:r>
      <w:r w:rsidR="00BF0321" w:rsidRPr="001A3885">
        <w:rPr>
          <w:rFonts w:ascii="Times New Roman" w:hAnsi="Times New Roman" w:cs="Times New Roman"/>
          <w:spacing w:val="1"/>
          <w:sz w:val="22"/>
          <w:szCs w:val="22"/>
        </w:rPr>
        <w:t xml:space="preserve"> </w:t>
      </w:r>
      <w:r w:rsidR="00BF0321" w:rsidRPr="001A3885">
        <w:rPr>
          <w:rFonts w:ascii="Times New Roman" w:hAnsi="Times New Roman" w:cs="Times New Roman"/>
          <w:sz w:val="22"/>
          <w:szCs w:val="22"/>
        </w:rPr>
        <w:t>предоставить дополнительное согласие на вышеуказанные действия по формам, предоставленным</w:t>
      </w:r>
      <w:r w:rsidR="00BF0321" w:rsidRPr="001A3885">
        <w:rPr>
          <w:rFonts w:ascii="Times New Roman" w:hAnsi="Times New Roman" w:cs="Times New Roman"/>
          <w:spacing w:val="1"/>
          <w:sz w:val="22"/>
          <w:szCs w:val="22"/>
        </w:rPr>
        <w:t xml:space="preserve"> </w:t>
      </w:r>
      <w:r w:rsidR="00BF0321" w:rsidRPr="001A3885">
        <w:rPr>
          <w:rFonts w:ascii="Times New Roman" w:hAnsi="Times New Roman" w:cs="Times New Roman"/>
          <w:sz w:val="22"/>
          <w:szCs w:val="22"/>
        </w:rPr>
        <w:t>Застройщиком.</w:t>
      </w:r>
    </w:p>
    <w:p w14:paraId="4D947931" w14:textId="5F8D0EDF" w:rsidR="0063418F" w:rsidRPr="001A3885" w:rsidRDefault="00466DB0" w:rsidP="001A3885">
      <w:pPr>
        <w:pStyle w:val="a9"/>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xml:space="preserve">9.4.1 </w:t>
      </w:r>
      <w:r w:rsidRPr="001A3885">
        <w:rPr>
          <w:rFonts w:ascii="Times New Roman" w:hAnsi="Times New Roman" w:cs="Times New Roman"/>
          <w:spacing w:val="-1"/>
          <w:sz w:val="22"/>
          <w:szCs w:val="22"/>
        </w:rPr>
        <w:t>Участник долевого строительства</w:t>
      </w:r>
      <w:r w:rsidR="0063418F" w:rsidRPr="001A3885">
        <w:rPr>
          <w:rFonts w:ascii="Times New Roman" w:hAnsi="Times New Roman" w:cs="Times New Roman"/>
          <w:sz w:val="22"/>
          <w:szCs w:val="22"/>
        </w:rPr>
        <w:t xml:space="preserve"> уведомлен и согласен с тем, что в процессе строительства Объекта недвижимости возможны архитектурные, структурные и иные изменения, в том числе связанные с изменением архитектурных и конструктивных решений ограждающих конструкций, изменением фасада,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Объекта недвижимости в порядке, предусмотренном действующим законодательством РФ. Стороны пришли к соглашению, что изменения Объекта долевого строительства не являются существенными, если в результате их выполнения площадь Объекта долевого строительства изменится в пределах пяти процентов по отношению к проектной площади.</w:t>
      </w:r>
    </w:p>
    <w:p w14:paraId="6C85CD6B" w14:textId="456DBD10" w:rsidR="00C67BCA" w:rsidRPr="001A3885" w:rsidRDefault="0063418F" w:rsidP="001A3885">
      <w:pPr>
        <w:pStyle w:val="a9"/>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 xml:space="preserve">В случае наличия на плане (Приложение № </w:t>
      </w:r>
      <w:r w:rsidR="00466DB0" w:rsidRPr="001A3885">
        <w:rPr>
          <w:rFonts w:ascii="Times New Roman" w:hAnsi="Times New Roman" w:cs="Times New Roman"/>
          <w:sz w:val="22"/>
          <w:szCs w:val="22"/>
        </w:rPr>
        <w:t>2</w:t>
      </w:r>
      <w:r w:rsidRPr="001A3885">
        <w:rPr>
          <w:rFonts w:ascii="Times New Roman" w:hAnsi="Times New Roman" w:cs="Times New Roman"/>
          <w:sz w:val="22"/>
          <w:szCs w:val="22"/>
        </w:rPr>
        <w:t xml:space="preserve"> к настоящему Договору) обозначений межкомнатных стен/перегородок, окон и дверей, ванн, унитазов, умывальников, раковин, электрических щитков, вентиляционных и иных шахт и прочего оборудования, их расположение будет носить условный характер и может быть изменено З</w:t>
      </w:r>
      <w:r w:rsidR="00466DB0" w:rsidRPr="001A3885">
        <w:rPr>
          <w:rFonts w:ascii="Times New Roman" w:hAnsi="Times New Roman" w:cs="Times New Roman"/>
          <w:sz w:val="22"/>
          <w:szCs w:val="22"/>
        </w:rPr>
        <w:t>астройщиком</w:t>
      </w:r>
      <w:r w:rsidRPr="001A3885">
        <w:rPr>
          <w:rFonts w:ascii="Times New Roman" w:hAnsi="Times New Roman" w:cs="Times New Roman"/>
          <w:sz w:val="22"/>
          <w:szCs w:val="22"/>
        </w:rPr>
        <w:t xml:space="preserve"> в одностороннем порядке без дополнительного уведомления </w:t>
      </w:r>
      <w:r w:rsidR="00466DB0" w:rsidRPr="001A3885">
        <w:rPr>
          <w:rFonts w:ascii="Times New Roman" w:hAnsi="Times New Roman" w:cs="Times New Roman"/>
          <w:spacing w:val="-1"/>
          <w:sz w:val="22"/>
          <w:szCs w:val="22"/>
        </w:rPr>
        <w:t>Участника долевого строительства</w:t>
      </w:r>
      <w:r w:rsidR="00C67BCA" w:rsidRPr="001A3885">
        <w:rPr>
          <w:rFonts w:ascii="Times New Roman" w:hAnsi="Times New Roman" w:cs="Times New Roman"/>
          <w:sz w:val="22"/>
          <w:szCs w:val="22"/>
        </w:rPr>
        <w:t>.</w:t>
      </w:r>
    </w:p>
    <w:p w14:paraId="670F8911" w14:textId="14BE4B2E" w:rsidR="00392ACC" w:rsidRPr="001A3885" w:rsidRDefault="00C97418" w:rsidP="001A3885">
      <w:pPr>
        <w:shd w:val="clear" w:color="auto" w:fill="FFFFFF"/>
        <w:spacing w:after="0" w:line="240" w:lineRule="auto"/>
        <w:ind w:firstLine="709"/>
        <w:contextualSpacing/>
        <w:jc w:val="both"/>
        <w:rPr>
          <w:rFonts w:ascii="Times New Roman" w:hAnsi="Times New Roman" w:cs="Times New Roman"/>
          <w:spacing w:val="-1"/>
          <w:sz w:val="22"/>
          <w:szCs w:val="22"/>
        </w:rPr>
      </w:pPr>
      <w:r w:rsidRPr="001A3885">
        <w:rPr>
          <w:rFonts w:ascii="Times New Roman" w:hAnsi="Times New Roman" w:cs="Times New Roman"/>
          <w:color w:val="000000"/>
          <w:sz w:val="22"/>
          <w:szCs w:val="22"/>
        </w:rPr>
        <w:t>9.</w:t>
      </w:r>
      <w:r w:rsidR="004F79A4" w:rsidRPr="001A3885">
        <w:rPr>
          <w:rFonts w:ascii="Times New Roman" w:hAnsi="Times New Roman" w:cs="Times New Roman"/>
          <w:spacing w:val="-1"/>
          <w:sz w:val="22"/>
          <w:szCs w:val="22"/>
        </w:rPr>
        <w:t>5. Участник долевого строительства дает согласие на смену застройщика в процессе строительства объекта, указанного в п. 1.1 настоящего договора.</w:t>
      </w:r>
    </w:p>
    <w:p w14:paraId="5A0A2C23" w14:textId="14340D81" w:rsidR="00392ACC" w:rsidRPr="001A3885" w:rsidRDefault="00C97418"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9.</w:t>
      </w:r>
      <w:r w:rsidR="004F79A4" w:rsidRPr="001A3885">
        <w:rPr>
          <w:rFonts w:ascii="Times New Roman" w:hAnsi="Times New Roman" w:cs="Times New Roman"/>
          <w:sz w:val="22"/>
          <w:szCs w:val="22"/>
        </w:rPr>
        <w:t xml:space="preserve">6. Стороны обязаны письменно извещать друг друга об изменении своих реквизитов в течение 7 (семи) календарных дней с момента возникновения соответствующего факта известить о произошедших изменениях (наименований, фамилии, имени, отчества, паспортных данных, адресов, в т.ч. электронной почты, телефонов, по которым им можно осуществлять отправку корреспонденции и уведомлений, предусмотренных настоящим договором, банковских и иных реквизитов, и т.п.). В противном случае уведомление, отправленное по адресу, указанному в настоящем Договоре, считается отправленным надлежащим образом. Сторона, не известившая или несвоевременно известившая другую сторону, несет ответственность за вызванные таким неуведомлением неблагоприятные последствия и риск связанных с этих убытков. Извещение сторон происходит в порядке, установленном п. </w:t>
      </w:r>
      <w:r w:rsidRPr="001A3885">
        <w:rPr>
          <w:rFonts w:ascii="Times New Roman" w:hAnsi="Times New Roman" w:cs="Times New Roman"/>
          <w:sz w:val="22"/>
          <w:szCs w:val="22"/>
        </w:rPr>
        <w:t>9.</w:t>
      </w:r>
      <w:r w:rsidR="004F79A4" w:rsidRPr="001A3885">
        <w:rPr>
          <w:rFonts w:ascii="Times New Roman" w:hAnsi="Times New Roman" w:cs="Times New Roman"/>
          <w:sz w:val="22"/>
          <w:szCs w:val="22"/>
        </w:rPr>
        <w:t>7 настоящего договора.</w:t>
      </w:r>
    </w:p>
    <w:p w14:paraId="534C282F" w14:textId="2BF6B893" w:rsidR="00392ACC" w:rsidRPr="001A3885" w:rsidRDefault="00C97418" w:rsidP="001A3885">
      <w:pPr>
        <w:shd w:val="clear" w:color="auto" w:fill="FFFFFF"/>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9.</w:t>
      </w:r>
      <w:r w:rsidR="004F79A4" w:rsidRPr="001A3885">
        <w:rPr>
          <w:rFonts w:ascii="Times New Roman" w:hAnsi="Times New Roman" w:cs="Times New Roman"/>
          <w:sz w:val="22"/>
          <w:szCs w:val="22"/>
        </w:rPr>
        <w:t xml:space="preserve">7. Уведомления Сторон происходят в письменной форме. Уведомления направляются почтовым отправлением, либо вручаются лично. Уведомления со стороны Застройщика, за исключением уведомления, предусмотренного п. 2.2, 6.4 настоящего Договора, также считаются произведенными надлежащим образом в случае их направления посредством электронной почты, SMS сообщения или иных средств связи по реквизитам Участника, указанным в настоящем Договоре, а также в случае размещения уведомлений на сайте </w:t>
      </w:r>
      <w:hyperlink r:id="rId22">
        <w:r w:rsidR="004F79A4" w:rsidRPr="001A3885">
          <w:rPr>
            <w:rStyle w:val="-"/>
            <w:rFonts w:ascii="Times New Roman" w:hAnsi="Times New Roman" w:cs="Times New Roman"/>
            <w:sz w:val="22"/>
            <w:szCs w:val="22"/>
            <w:u w:val="none"/>
          </w:rPr>
          <w:t>застройщика</w:t>
        </w:r>
      </w:hyperlink>
      <w:r w:rsidR="004F79A4" w:rsidRPr="001A3885">
        <w:rPr>
          <w:rFonts w:ascii="Times New Roman" w:hAnsi="Times New Roman" w:cs="Times New Roman"/>
          <w:sz w:val="22"/>
          <w:szCs w:val="22"/>
        </w:rPr>
        <w:t xml:space="preserve"> в сети «Интернет», в том числе в личном кабинете Участника долевого строительства. Уведомления со стороны Участника Долевого строительства также считаются произведенными надлежащим образом в случае их направления посредством электронной почты либо направления Уведомления в личном кабинете на сайте застройщика в сети «Интернет», за исключением уведомлений предусмотренных п. 6.5 настоящего договора.</w:t>
      </w:r>
    </w:p>
    <w:p w14:paraId="2BAE7B60" w14:textId="3313A769" w:rsidR="00392ACC" w:rsidRPr="001A3885" w:rsidRDefault="00C97418" w:rsidP="001A3885">
      <w:pPr>
        <w:pStyle w:val="af8"/>
        <w:spacing w:before="0" w:after="0" w:line="240" w:lineRule="auto"/>
        <w:ind w:firstLine="709"/>
        <w:contextualSpacing/>
        <w:jc w:val="both"/>
        <w:rPr>
          <w:color w:val="000000"/>
          <w:sz w:val="22"/>
          <w:szCs w:val="22"/>
        </w:rPr>
      </w:pPr>
      <w:r w:rsidRPr="001A3885">
        <w:rPr>
          <w:color w:val="000000"/>
          <w:sz w:val="22"/>
          <w:szCs w:val="22"/>
        </w:rPr>
        <w:t>9.</w:t>
      </w:r>
      <w:r w:rsidR="004F79A4" w:rsidRPr="001A3885">
        <w:rPr>
          <w:color w:val="000000"/>
          <w:sz w:val="22"/>
          <w:szCs w:val="22"/>
        </w:rPr>
        <w:t>8. Заключая настоящий договор, Участник долевого строительства, являющийся субъектом персональных данных, свободно, своей волей и в своем интересе принимает решение о предоставлении персональных данных Застройщику и дает согласие на их обработку Застройщиком.</w:t>
      </w:r>
      <w:r w:rsidR="00E441D6" w:rsidRPr="001A3885">
        <w:rPr>
          <w:color w:val="000000"/>
          <w:sz w:val="22"/>
          <w:szCs w:val="22"/>
        </w:rPr>
        <w:t xml:space="preserve"> Данное согласие является приложением к настоящему договору и его неотъемлемой частью. </w:t>
      </w:r>
    </w:p>
    <w:p w14:paraId="6BF71294" w14:textId="133C743A" w:rsidR="00392ACC" w:rsidRPr="001A3885" w:rsidRDefault="00C97418" w:rsidP="001A3885">
      <w:pPr>
        <w:shd w:val="clear" w:color="auto" w:fill="FFFFFF"/>
        <w:spacing w:after="0" w:line="240" w:lineRule="auto"/>
        <w:ind w:firstLine="709"/>
        <w:contextualSpacing/>
        <w:jc w:val="both"/>
        <w:rPr>
          <w:rFonts w:ascii="Times New Roman" w:hAnsi="Times New Roman" w:cs="Times New Roman"/>
          <w:iCs/>
          <w:spacing w:val="-1"/>
          <w:sz w:val="22"/>
          <w:szCs w:val="22"/>
          <w:lang w:eastAsia="ru-RU"/>
        </w:rPr>
      </w:pPr>
      <w:r w:rsidRPr="001A3885">
        <w:rPr>
          <w:rFonts w:ascii="Times New Roman" w:hAnsi="Times New Roman" w:cs="Times New Roman"/>
          <w:iCs/>
          <w:spacing w:val="-1"/>
          <w:sz w:val="22"/>
          <w:szCs w:val="22"/>
          <w:lang w:eastAsia="ru-RU"/>
        </w:rPr>
        <w:t>9.</w:t>
      </w:r>
      <w:r w:rsidR="00AF70A1" w:rsidRPr="001A3885">
        <w:rPr>
          <w:rFonts w:ascii="Times New Roman" w:hAnsi="Times New Roman" w:cs="Times New Roman"/>
          <w:iCs/>
          <w:spacing w:val="-1"/>
          <w:sz w:val="22"/>
          <w:szCs w:val="22"/>
          <w:lang w:eastAsia="ru-RU"/>
        </w:rPr>
        <w:t xml:space="preserve">9. Настоящий Договор подписан в </w:t>
      </w:r>
      <w:r w:rsidR="00A330A5" w:rsidRPr="001A3885">
        <w:rPr>
          <w:rFonts w:ascii="Times New Roman" w:hAnsi="Times New Roman" w:cs="Times New Roman"/>
          <w:iCs/>
          <w:spacing w:val="-1"/>
          <w:sz w:val="22"/>
          <w:szCs w:val="22"/>
          <w:lang w:eastAsia="ru-RU"/>
        </w:rPr>
        <w:t>2</w:t>
      </w:r>
      <w:r w:rsidR="00AF70A1" w:rsidRPr="001A3885">
        <w:rPr>
          <w:rFonts w:ascii="Times New Roman" w:hAnsi="Times New Roman" w:cs="Times New Roman"/>
          <w:iCs/>
          <w:spacing w:val="-1"/>
          <w:sz w:val="22"/>
          <w:szCs w:val="22"/>
          <w:lang w:eastAsia="ru-RU"/>
        </w:rPr>
        <w:t xml:space="preserve"> (</w:t>
      </w:r>
      <w:r w:rsidR="00A330A5" w:rsidRPr="001A3885">
        <w:rPr>
          <w:rFonts w:ascii="Times New Roman" w:hAnsi="Times New Roman" w:cs="Times New Roman"/>
          <w:iCs/>
          <w:spacing w:val="-1"/>
          <w:sz w:val="22"/>
          <w:szCs w:val="22"/>
          <w:lang w:eastAsia="ru-RU"/>
        </w:rPr>
        <w:t>двух</w:t>
      </w:r>
      <w:r w:rsidR="00AF70A1" w:rsidRPr="001A3885">
        <w:rPr>
          <w:rFonts w:ascii="Times New Roman" w:hAnsi="Times New Roman" w:cs="Times New Roman"/>
          <w:iCs/>
          <w:spacing w:val="-1"/>
          <w:sz w:val="22"/>
          <w:szCs w:val="22"/>
          <w:lang w:eastAsia="ru-RU"/>
        </w:rPr>
        <w:t>) экземплярах, имеющих одинаковую юридическую силу: 1 экз. – Застройщику, 1 экз. – Дольщику.</w:t>
      </w:r>
    </w:p>
    <w:p w14:paraId="0090A8FD" w14:textId="77777777" w:rsidR="00392ACC" w:rsidRPr="001A3885" w:rsidRDefault="00392ACC" w:rsidP="001A3885">
      <w:pPr>
        <w:shd w:val="clear" w:color="auto" w:fill="FFFFFF"/>
        <w:spacing w:after="0" w:line="240" w:lineRule="auto"/>
        <w:ind w:firstLine="709"/>
        <w:contextualSpacing/>
        <w:jc w:val="both"/>
        <w:rPr>
          <w:rFonts w:ascii="Times New Roman" w:hAnsi="Times New Roman" w:cs="Times New Roman"/>
          <w:iCs/>
          <w:spacing w:val="-1"/>
          <w:sz w:val="22"/>
          <w:szCs w:val="22"/>
          <w:lang w:eastAsia="ru-RU"/>
        </w:rPr>
      </w:pPr>
    </w:p>
    <w:p w14:paraId="47211246" w14:textId="12882A8B" w:rsidR="00BD5CD1" w:rsidRPr="001A3885" w:rsidRDefault="004F79A4" w:rsidP="001A3885">
      <w:pPr>
        <w:spacing w:after="0" w:line="240" w:lineRule="auto"/>
        <w:contextualSpacing/>
        <w:jc w:val="both"/>
        <w:rPr>
          <w:rFonts w:ascii="Times New Roman" w:hAnsi="Times New Roman" w:cs="Times New Roman"/>
          <w:iCs/>
          <w:spacing w:val="-1"/>
          <w:sz w:val="22"/>
          <w:szCs w:val="22"/>
          <w:lang w:eastAsia="ru-RU"/>
        </w:rPr>
      </w:pPr>
      <w:r w:rsidRPr="001A3885">
        <w:rPr>
          <w:rFonts w:ascii="Times New Roman" w:hAnsi="Times New Roman" w:cs="Times New Roman"/>
          <w:iCs/>
          <w:spacing w:val="-1"/>
          <w:sz w:val="22"/>
          <w:szCs w:val="22"/>
          <w:lang w:eastAsia="ru-RU"/>
        </w:rPr>
        <w:t xml:space="preserve">Приложение: </w:t>
      </w:r>
      <w:r w:rsidR="00BD5CD1" w:rsidRPr="001A3885">
        <w:rPr>
          <w:rFonts w:ascii="Times New Roman" w:hAnsi="Times New Roman" w:cs="Times New Roman"/>
          <w:iCs/>
          <w:spacing w:val="-1"/>
          <w:sz w:val="22"/>
          <w:szCs w:val="22"/>
          <w:lang w:eastAsia="ru-RU"/>
        </w:rPr>
        <w:t>1. Согласие на обработку персональных данных</w:t>
      </w:r>
    </w:p>
    <w:p w14:paraId="48AF90B5" w14:textId="52F5370C" w:rsidR="00392ACC" w:rsidRPr="001A3885" w:rsidRDefault="00E441D6" w:rsidP="001A3885">
      <w:pPr>
        <w:spacing w:after="0" w:line="240" w:lineRule="auto"/>
        <w:contextualSpacing/>
        <w:jc w:val="both"/>
        <w:rPr>
          <w:rFonts w:ascii="Times New Roman" w:hAnsi="Times New Roman" w:cs="Times New Roman"/>
          <w:iCs/>
          <w:spacing w:val="-1"/>
          <w:sz w:val="22"/>
          <w:szCs w:val="22"/>
          <w:lang w:eastAsia="ru-RU"/>
        </w:rPr>
      </w:pPr>
      <w:r w:rsidRPr="001A3885">
        <w:rPr>
          <w:rFonts w:ascii="Times New Roman" w:hAnsi="Times New Roman" w:cs="Times New Roman"/>
          <w:iCs/>
          <w:spacing w:val="-1"/>
          <w:sz w:val="22"/>
          <w:szCs w:val="22"/>
          <w:lang w:eastAsia="ru-RU"/>
        </w:rPr>
        <w:t xml:space="preserve">        </w:t>
      </w:r>
      <w:r w:rsidR="001A3885">
        <w:rPr>
          <w:rFonts w:ascii="Times New Roman" w:hAnsi="Times New Roman" w:cs="Times New Roman"/>
          <w:iCs/>
          <w:spacing w:val="-1"/>
          <w:sz w:val="22"/>
          <w:szCs w:val="22"/>
          <w:lang w:eastAsia="ru-RU"/>
        </w:rPr>
        <w:tab/>
      </w:r>
      <w:r w:rsidR="001A3885">
        <w:rPr>
          <w:rFonts w:ascii="Times New Roman" w:hAnsi="Times New Roman" w:cs="Times New Roman"/>
          <w:iCs/>
          <w:spacing w:val="-1"/>
          <w:sz w:val="22"/>
          <w:szCs w:val="22"/>
          <w:lang w:eastAsia="ru-RU"/>
        </w:rPr>
        <w:tab/>
        <w:t>2</w:t>
      </w:r>
      <w:r w:rsidRPr="001A3885">
        <w:rPr>
          <w:rFonts w:ascii="Times New Roman" w:hAnsi="Times New Roman" w:cs="Times New Roman"/>
          <w:iCs/>
          <w:spacing w:val="-1"/>
          <w:sz w:val="22"/>
          <w:szCs w:val="22"/>
          <w:lang w:eastAsia="ru-RU"/>
        </w:rPr>
        <w:t xml:space="preserve">. </w:t>
      </w:r>
      <w:r w:rsidRPr="001A3885">
        <w:rPr>
          <w:rFonts w:ascii="Times New Roman" w:hAnsi="Times New Roman" w:cs="Times New Roman"/>
          <w:sz w:val="22"/>
          <w:szCs w:val="22"/>
          <w:lang w:eastAsia="ru-RU"/>
        </w:rPr>
        <w:t>П</w:t>
      </w:r>
      <w:r w:rsidR="004F79A4" w:rsidRPr="001A3885">
        <w:rPr>
          <w:rFonts w:ascii="Times New Roman" w:hAnsi="Times New Roman" w:cs="Times New Roman"/>
          <w:sz w:val="22"/>
          <w:szCs w:val="22"/>
          <w:lang w:eastAsia="ru-RU"/>
        </w:rPr>
        <w:t xml:space="preserve">лан объекта долевого строительства </w:t>
      </w:r>
    </w:p>
    <w:p w14:paraId="04CA6040" w14:textId="2234E486" w:rsidR="00392ACC" w:rsidRPr="001A3885" w:rsidRDefault="00392ACC" w:rsidP="001A3885">
      <w:pPr>
        <w:shd w:val="clear" w:color="auto" w:fill="FFFFFF"/>
        <w:spacing w:after="0" w:line="240" w:lineRule="auto"/>
        <w:ind w:firstLine="709"/>
        <w:contextualSpacing/>
        <w:jc w:val="both"/>
        <w:rPr>
          <w:rFonts w:ascii="Times New Roman" w:hAnsi="Times New Roman" w:cs="Times New Roman"/>
          <w:iCs/>
          <w:spacing w:val="-1"/>
          <w:sz w:val="22"/>
          <w:szCs w:val="22"/>
          <w:lang w:eastAsia="ru-RU"/>
        </w:rPr>
      </w:pPr>
    </w:p>
    <w:p w14:paraId="62DB22C8" w14:textId="77777777" w:rsidR="00392ACC" w:rsidRPr="001A3885" w:rsidRDefault="00392ACC" w:rsidP="001A3885">
      <w:pPr>
        <w:shd w:val="clear" w:color="auto" w:fill="FFFFFF"/>
        <w:spacing w:after="0" w:line="240" w:lineRule="auto"/>
        <w:ind w:firstLine="709"/>
        <w:contextualSpacing/>
        <w:jc w:val="both"/>
        <w:rPr>
          <w:rFonts w:ascii="Times New Roman" w:hAnsi="Times New Roman" w:cs="Times New Roman"/>
          <w:b/>
          <w:bCs/>
          <w:iCs/>
          <w:spacing w:val="-3"/>
          <w:sz w:val="22"/>
          <w:szCs w:val="22"/>
        </w:rPr>
      </w:pPr>
    </w:p>
    <w:p w14:paraId="50116000" w14:textId="77777777" w:rsidR="001A3885" w:rsidRDefault="001A3885" w:rsidP="001A3885">
      <w:pPr>
        <w:shd w:val="clear" w:color="auto" w:fill="FFFFFF"/>
        <w:spacing w:after="0" w:line="240" w:lineRule="auto"/>
        <w:ind w:firstLine="709"/>
        <w:contextualSpacing/>
        <w:jc w:val="both"/>
        <w:rPr>
          <w:rFonts w:ascii="Times New Roman" w:hAnsi="Times New Roman" w:cs="Times New Roman"/>
          <w:b/>
          <w:bCs/>
          <w:iCs/>
          <w:spacing w:val="-3"/>
          <w:sz w:val="22"/>
          <w:szCs w:val="22"/>
        </w:rPr>
      </w:pPr>
    </w:p>
    <w:p w14:paraId="0BD240F4" w14:textId="244D99C8" w:rsidR="00392ACC" w:rsidRPr="001A3885" w:rsidRDefault="004F79A4" w:rsidP="001A3885">
      <w:pPr>
        <w:shd w:val="clear" w:color="auto" w:fill="FFFFFF"/>
        <w:spacing w:after="0" w:line="240" w:lineRule="auto"/>
        <w:contextualSpacing/>
        <w:jc w:val="center"/>
        <w:rPr>
          <w:rFonts w:ascii="Times New Roman" w:hAnsi="Times New Roman" w:cs="Times New Roman"/>
          <w:b/>
          <w:bCs/>
          <w:iCs/>
          <w:spacing w:val="-3"/>
          <w:sz w:val="22"/>
          <w:szCs w:val="22"/>
        </w:rPr>
      </w:pPr>
      <w:r w:rsidRPr="001A3885">
        <w:rPr>
          <w:rFonts w:ascii="Times New Roman" w:hAnsi="Times New Roman" w:cs="Times New Roman"/>
          <w:b/>
          <w:bCs/>
          <w:iCs/>
          <w:spacing w:val="-3"/>
          <w:sz w:val="22"/>
          <w:szCs w:val="22"/>
        </w:rPr>
        <w:lastRenderedPageBreak/>
        <w:t>Статья 1</w:t>
      </w:r>
      <w:r w:rsidR="00993E77" w:rsidRPr="001A3885">
        <w:rPr>
          <w:rFonts w:ascii="Times New Roman" w:hAnsi="Times New Roman" w:cs="Times New Roman"/>
          <w:b/>
          <w:bCs/>
          <w:iCs/>
          <w:spacing w:val="-3"/>
          <w:sz w:val="22"/>
          <w:szCs w:val="22"/>
        </w:rPr>
        <w:t>0</w:t>
      </w:r>
      <w:r w:rsidRPr="001A3885">
        <w:rPr>
          <w:rFonts w:ascii="Times New Roman" w:hAnsi="Times New Roman" w:cs="Times New Roman"/>
          <w:b/>
          <w:bCs/>
          <w:iCs/>
          <w:spacing w:val="-3"/>
          <w:sz w:val="22"/>
          <w:szCs w:val="22"/>
        </w:rPr>
        <w:t>. ПОДПИСИ СТОРОН</w:t>
      </w:r>
    </w:p>
    <w:p w14:paraId="1C129281" w14:textId="77777777" w:rsidR="00392ACC" w:rsidRPr="001A3885" w:rsidRDefault="00392ACC" w:rsidP="001A3885">
      <w:pPr>
        <w:shd w:val="clear" w:color="auto" w:fill="FFFFFF"/>
        <w:spacing w:after="0" w:line="240" w:lineRule="auto"/>
        <w:contextualSpacing/>
        <w:jc w:val="both"/>
        <w:rPr>
          <w:rFonts w:ascii="Times New Roman" w:hAnsi="Times New Roman" w:cs="Times New Roman"/>
          <w:b/>
          <w:bCs/>
          <w:spacing w:val="-2"/>
          <w:sz w:val="22"/>
          <w:szCs w:val="22"/>
        </w:rPr>
      </w:pPr>
    </w:p>
    <w:tbl>
      <w:tblPr>
        <w:tblW w:w="9354" w:type="dxa"/>
        <w:tblInd w:w="21" w:type="dxa"/>
        <w:tblBorders>
          <w:top w:val="single" w:sz="8" w:space="0" w:color="000001"/>
          <w:left w:val="single" w:sz="8" w:space="0" w:color="000001"/>
          <w:bottom w:val="single" w:sz="8" w:space="0" w:color="000001"/>
          <w:right w:val="nil"/>
          <w:insideH w:val="single" w:sz="8" w:space="0" w:color="000001"/>
          <w:insideV w:val="nil"/>
        </w:tblBorders>
        <w:tblCellMar>
          <w:left w:w="98" w:type="dxa"/>
        </w:tblCellMar>
        <w:tblLook w:val="04A0" w:firstRow="1" w:lastRow="0" w:firstColumn="1" w:lastColumn="0" w:noHBand="0" w:noVBand="1"/>
      </w:tblPr>
      <w:tblGrid>
        <w:gridCol w:w="4720"/>
        <w:gridCol w:w="4634"/>
      </w:tblGrid>
      <w:tr w:rsidR="00392ACC" w:rsidRPr="001A3885" w14:paraId="1FB7671F" w14:textId="77777777">
        <w:trPr>
          <w:cantSplit/>
          <w:trHeight w:val="253"/>
        </w:trPr>
        <w:tc>
          <w:tcPr>
            <w:tcW w:w="4719" w:type="dxa"/>
            <w:tcBorders>
              <w:top w:val="single" w:sz="8" w:space="0" w:color="000001"/>
              <w:left w:val="single" w:sz="8" w:space="0" w:color="000001"/>
              <w:bottom w:val="single" w:sz="8" w:space="0" w:color="000001"/>
              <w:right w:val="nil"/>
            </w:tcBorders>
            <w:shd w:val="clear" w:color="auto" w:fill="FFFFFF"/>
            <w:tcMar>
              <w:left w:w="98" w:type="dxa"/>
            </w:tcMar>
            <w:vAlign w:val="center"/>
          </w:tcPr>
          <w:p w14:paraId="0F8B2BBE" w14:textId="77777777" w:rsidR="00392ACC" w:rsidRPr="001A3885" w:rsidRDefault="004F79A4" w:rsidP="001A3885">
            <w:pPr>
              <w:spacing w:after="0" w:line="240" w:lineRule="auto"/>
              <w:contextualSpacing/>
              <w:jc w:val="both"/>
              <w:rPr>
                <w:rFonts w:ascii="Times New Roman" w:hAnsi="Times New Roman" w:cs="Times New Roman"/>
                <w:b/>
                <w:sz w:val="22"/>
                <w:szCs w:val="22"/>
              </w:rPr>
            </w:pPr>
            <w:r w:rsidRPr="001A3885">
              <w:rPr>
                <w:rFonts w:ascii="Times New Roman" w:hAnsi="Times New Roman" w:cs="Times New Roman"/>
                <w:b/>
                <w:sz w:val="22"/>
                <w:szCs w:val="22"/>
              </w:rPr>
              <w:t>ЗАСТРОЙЩИК</w:t>
            </w:r>
          </w:p>
        </w:tc>
        <w:tc>
          <w:tcPr>
            <w:tcW w:w="4634" w:type="dxa"/>
            <w:tcBorders>
              <w:top w:val="single" w:sz="8" w:space="0" w:color="000001"/>
              <w:left w:val="single" w:sz="8" w:space="0" w:color="000001"/>
              <w:bottom w:val="single" w:sz="8" w:space="0" w:color="000001"/>
              <w:right w:val="single" w:sz="8" w:space="0" w:color="000001"/>
            </w:tcBorders>
            <w:shd w:val="clear" w:color="auto" w:fill="FFFFFF"/>
            <w:tcMar>
              <w:left w:w="98" w:type="dxa"/>
            </w:tcMar>
            <w:vAlign w:val="center"/>
          </w:tcPr>
          <w:p w14:paraId="6919D96F" w14:textId="77777777" w:rsidR="00392ACC" w:rsidRPr="001A3885" w:rsidRDefault="004F79A4" w:rsidP="001A3885">
            <w:pPr>
              <w:spacing w:after="0" w:line="240" w:lineRule="auto"/>
              <w:contextualSpacing/>
              <w:jc w:val="both"/>
              <w:rPr>
                <w:rFonts w:ascii="Times New Roman" w:hAnsi="Times New Roman" w:cs="Times New Roman"/>
                <w:b/>
                <w:sz w:val="22"/>
                <w:szCs w:val="22"/>
              </w:rPr>
            </w:pPr>
            <w:r w:rsidRPr="001A3885">
              <w:rPr>
                <w:rFonts w:ascii="Times New Roman" w:hAnsi="Times New Roman" w:cs="Times New Roman"/>
                <w:b/>
                <w:sz w:val="22"/>
                <w:szCs w:val="22"/>
              </w:rPr>
              <w:t>УЧАСТНИК ДОЛЕВОГО СТРОИТЕЛЬСТВА</w:t>
            </w:r>
          </w:p>
        </w:tc>
      </w:tr>
      <w:tr w:rsidR="00392ACC" w:rsidRPr="001A3885" w14:paraId="3E6638B6" w14:textId="77777777">
        <w:trPr>
          <w:cantSplit/>
          <w:trHeight w:val="253"/>
        </w:trPr>
        <w:tc>
          <w:tcPr>
            <w:tcW w:w="4719" w:type="dxa"/>
            <w:tcBorders>
              <w:top w:val="nil"/>
              <w:left w:val="single" w:sz="8" w:space="0" w:color="000001"/>
              <w:bottom w:val="single" w:sz="8" w:space="0" w:color="000001"/>
              <w:right w:val="nil"/>
            </w:tcBorders>
            <w:shd w:val="clear" w:color="auto" w:fill="FFFFFF"/>
            <w:tcMar>
              <w:left w:w="98" w:type="dxa"/>
            </w:tcMar>
          </w:tcPr>
          <w:p w14:paraId="59FBC409" w14:textId="34155859" w:rsidR="00392ACC" w:rsidRPr="001A3885" w:rsidRDefault="004F79A4" w:rsidP="001A3885">
            <w:pPr>
              <w:shd w:val="clear" w:color="auto" w:fill="FFFFFF"/>
              <w:spacing w:after="0" w:line="240" w:lineRule="auto"/>
              <w:contextualSpacing/>
              <w:jc w:val="both"/>
              <w:rPr>
                <w:rStyle w:val="a6"/>
                <w:rFonts w:ascii="Times New Roman" w:hAnsi="Times New Roman" w:cs="Times New Roman"/>
                <w:spacing w:val="1"/>
                <w:sz w:val="22"/>
                <w:szCs w:val="22"/>
              </w:rPr>
            </w:pPr>
            <w:r w:rsidRPr="001A3885">
              <w:rPr>
                <w:rStyle w:val="a6"/>
                <w:rFonts w:ascii="Times New Roman" w:hAnsi="Times New Roman" w:cs="Times New Roman"/>
                <w:b/>
                <w:spacing w:val="1"/>
                <w:sz w:val="22"/>
                <w:szCs w:val="22"/>
              </w:rPr>
              <w:t>ООО</w:t>
            </w:r>
            <w:r w:rsidR="005865C5" w:rsidRPr="001A3885">
              <w:rPr>
                <w:rStyle w:val="a6"/>
                <w:rFonts w:ascii="Times New Roman" w:hAnsi="Times New Roman" w:cs="Times New Roman"/>
                <w:b/>
                <w:spacing w:val="1"/>
                <w:sz w:val="22"/>
                <w:szCs w:val="22"/>
              </w:rPr>
              <w:t xml:space="preserve">    </w:t>
            </w:r>
            <w:r w:rsidRPr="001A3885">
              <w:rPr>
                <w:rStyle w:val="a6"/>
                <w:rFonts w:ascii="Times New Roman" w:hAnsi="Times New Roman" w:cs="Times New Roman"/>
                <w:b/>
                <w:spacing w:val="1"/>
                <w:sz w:val="22"/>
                <w:szCs w:val="22"/>
              </w:rPr>
              <w:t>"</w:t>
            </w:r>
            <w:r w:rsidR="005865C5" w:rsidRPr="001A3885">
              <w:rPr>
                <w:rStyle w:val="a6"/>
                <w:rFonts w:ascii="Times New Roman" w:hAnsi="Times New Roman" w:cs="Times New Roman"/>
                <w:b/>
                <w:spacing w:val="1"/>
                <w:sz w:val="22"/>
                <w:szCs w:val="22"/>
              </w:rPr>
              <w:t>Вега Специализированный застройщик</w:t>
            </w:r>
            <w:r w:rsidRPr="001A3885">
              <w:rPr>
                <w:rStyle w:val="a6"/>
                <w:rFonts w:ascii="Times New Roman" w:hAnsi="Times New Roman" w:cs="Times New Roman"/>
                <w:b/>
                <w:spacing w:val="1"/>
                <w:sz w:val="22"/>
                <w:szCs w:val="22"/>
              </w:rPr>
              <w:t>"</w:t>
            </w:r>
            <w:r w:rsidRPr="001A3885">
              <w:rPr>
                <w:rStyle w:val="a6"/>
                <w:rFonts w:ascii="Times New Roman" w:hAnsi="Times New Roman" w:cs="Times New Roman"/>
                <w:spacing w:val="1"/>
                <w:sz w:val="22"/>
                <w:szCs w:val="22"/>
              </w:rPr>
              <w:t xml:space="preserve"> </w:t>
            </w:r>
          </w:p>
          <w:p w14:paraId="2A9C7AD1" w14:textId="77777777" w:rsidR="00392ACC" w:rsidRPr="001A3885" w:rsidRDefault="00392ACC" w:rsidP="001A3885">
            <w:pPr>
              <w:spacing w:after="0" w:line="240" w:lineRule="auto"/>
              <w:contextualSpacing/>
              <w:jc w:val="both"/>
              <w:rPr>
                <w:rFonts w:ascii="Times New Roman" w:hAnsi="Times New Roman" w:cs="Times New Roman"/>
                <w:b/>
                <w:bCs/>
                <w:sz w:val="22"/>
                <w:szCs w:val="22"/>
              </w:rPr>
            </w:pPr>
          </w:p>
          <w:p w14:paraId="06FBF71B" w14:textId="77777777" w:rsidR="00392ACC" w:rsidRPr="001A3885" w:rsidRDefault="004F79A4" w:rsidP="001A3885">
            <w:pPr>
              <w:spacing w:after="0" w:line="240" w:lineRule="auto"/>
              <w:contextualSpacing/>
              <w:jc w:val="both"/>
              <w:rPr>
                <w:rFonts w:ascii="Times New Roman" w:hAnsi="Times New Roman" w:cs="Times New Roman"/>
                <w:b/>
                <w:bCs/>
                <w:sz w:val="22"/>
                <w:szCs w:val="22"/>
              </w:rPr>
            </w:pPr>
            <w:r w:rsidRPr="001A3885">
              <w:rPr>
                <w:rFonts w:ascii="Times New Roman" w:hAnsi="Times New Roman" w:cs="Times New Roman"/>
                <w:b/>
                <w:bCs/>
                <w:sz w:val="22"/>
                <w:szCs w:val="22"/>
              </w:rPr>
              <w:t>Генеральный Директор</w:t>
            </w:r>
          </w:p>
          <w:p w14:paraId="383E029B" w14:textId="77777777" w:rsidR="00392ACC" w:rsidRPr="001A3885" w:rsidRDefault="00392ACC" w:rsidP="001A3885">
            <w:pPr>
              <w:spacing w:after="0" w:line="240" w:lineRule="auto"/>
              <w:contextualSpacing/>
              <w:jc w:val="both"/>
              <w:rPr>
                <w:rFonts w:ascii="Times New Roman" w:hAnsi="Times New Roman" w:cs="Times New Roman"/>
                <w:b/>
                <w:bCs/>
                <w:sz w:val="22"/>
                <w:szCs w:val="22"/>
              </w:rPr>
            </w:pPr>
          </w:p>
          <w:p w14:paraId="3DF6B652" w14:textId="63A30351" w:rsidR="00392ACC" w:rsidRPr="001A3885" w:rsidRDefault="004F79A4" w:rsidP="001A3885">
            <w:pPr>
              <w:spacing w:after="0" w:line="240" w:lineRule="auto"/>
              <w:contextualSpacing/>
              <w:jc w:val="both"/>
              <w:rPr>
                <w:rFonts w:ascii="Times New Roman" w:hAnsi="Times New Roman" w:cs="Times New Roman"/>
                <w:b/>
                <w:bCs/>
                <w:sz w:val="22"/>
                <w:szCs w:val="22"/>
              </w:rPr>
            </w:pPr>
            <w:r w:rsidRPr="001A3885">
              <w:rPr>
                <w:rFonts w:ascii="Times New Roman" w:hAnsi="Times New Roman" w:cs="Times New Roman"/>
                <w:b/>
                <w:bCs/>
                <w:sz w:val="22"/>
                <w:szCs w:val="22"/>
              </w:rPr>
              <w:t xml:space="preserve">___________________ </w:t>
            </w:r>
            <w:r w:rsidR="005865C5" w:rsidRPr="001A3885">
              <w:rPr>
                <w:rFonts w:ascii="Times New Roman" w:hAnsi="Times New Roman" w:cs="Times New Roman"/>
                <w:b/>
                <w:bCs/>
                <w:sz w:val="22"/>
                <w:szCs w:val="22"/>
              </w:rPr>
              <w:t>И.Н. Чорный</w:t>
            </w:r>
          </w:p>
          <w:p w14:paraId="3CBD429A" w14:textId="77777777" w:rsidR="00392ACC" w:rsidRPr="001A3885" w:rsidRDefault="00392ACC" w:rsidP="001A3885">
            <w:pPr>
              <w:spacing w:after="0" w:line="240" w:lineRule="auto"/>
              <w:contextualSpacing/>
              <w:jc w:val="both"/>
              <w:rPr>
                <w:rFonts w:ascii="Times New Roman" w:hAnsi="Times New Roman" w:cs="Times New Roman"/>
                <w:sz w:val="22"/>
                <w:szCs w:val="22"/>
              </w:rPr>
            </w:pPr>
          </w:p>
        </w:tc>
        <w:tc>
          <w:tcPr>
            <w:tcW w:w="4634" w:type="dxa"/>
            <w:tcBorders>
              <w:top w:val="nil"/>
              <w:left w:val="single" w:sz="8" w:space="0" w:color="000001"/>
              <w:bottom w:val="single" w:sz="8" w:space="0" w:color="000001"/>
              <w:right w:val="single" w:sz="8" w:space="0" w:color="000001"/>
            </w:tcBorders>
            <w:shd w:val="clear" w:color="auto" w:fill="FFFFFF"/>
            <w:tcMar>
              <w:left w:w="98" w:type="dxa"/>
            </w:tcMar>
          </w:tcPr>
          <w:p w14:paraId="24B766B8" w14:textId="77777777" w:rsidR="00993E77" w:rsidRPr="001A3885" w:rsidRDefault="00993E77" w:rsidP="001A3885">
            <w:pPr>
              <w:spacing w:after="0" w:line="240" w:lineRule="auto"/>
              <w:contextualSpacing/>
              <w:jc w:val="both"/>
              <w:rPr>
                <w:rFonts w:ascii="Times New Roman" w:hAnsi="Times New Roman" w:cs="Times New Roman"/>
                <w:color w:val="000000"/>
                <w:spacing w:val="-4"/>
                <w:sz w:val="22"/>
                <w:szCs w:val="22"/>
              </w:rPr>
            </w:pPr>
          </w:p>
          <w:p w14:paraId="412B2505" w14:textId="77777777" w:rsidR="00993E77" w:rsidRPr="001A3885" w:rsidRDefault="00993E77" w:rsidP="001A3885">
            <w:pPr>
              <w:spacing w:after="0" w:line="240" w:lineRule="auto"/>
              <w:contextualSpacing/>
              <w:jc w:val="both"/>
              <w:rPr>
                <w:rFonts w:ascii="Times New Roman" w:hAnsi="Times New Roman" w:cs="Times New Roman"/>
                <w:color w:val="000000"/>
                <w:spacing w:val="-4"/>
                <w:sz w:val="22"/>
                <w:szCs w:val="22"/>
              </w:rPr>
            </w:pPr>
          </w:p>
          <w:p w14:paraId="13D282A5" w14:textId="77777777" w:rsidR="00993E77" w:rsidRPr="001A3885" w:rsidRDefault="00993E77" w:rsidP="001A3885">
            <w:pPr>
              <w:spacing w:after="0" w:line="240" w:lineRule="auto"/>
              <w:contextualSpacing/>
              <w:jc w:val="both"/>
              <w:rPr>
                <w:rFonts w:ascii="Times New Roman" w:hAnsi="Times New Roman" w:cs="Times New Roman"/>
                <w:color w:val="000000"/>
                <w:spacing w:val="-4"/>
                <w:sz w:val="22"/>
                <w:szCs w:val="22"/>
              </w:rPr>
            </w:pPr>
          </w:p>
          <w:p w14:paraId="0197FDD8" w14:textId="77777777" w:rsidR="00993E77" w:rsidRPr="001A3885" w:rsidRDefault="00993E77" w:rsidP="001A3885">
            <w:pPr>
              <w:spacing w:after="0" w:line="240" w:lineRule="auto"/>
              <w:contextualSpacing/>
              <w:jc w:val="both"/>
              <w:rPr>
                <w:rFonts w:ascii="Times New Roman" w:hAnsi="Times New Roman" w:cs="Times New Roman"/>
                <w:color w:val="000000"/>
                <w:spacing w:val="-4"/>
                <w:sz w:val="22"/>
                <w:szCs w:val="22"/>
              </w:rPr>
            </w:pPr>
          </w:p>
          <w:p w14:paraId="644346F0" w14:textId="77777777" w:rsidR="00993E77" w:rsidRPr="001A3885" w:rsidRDefault="00993E77" w:rsidP="001A3885">
            <w:pPr>
              <w:spacing w:after="0" w:line="240" w:lineRule="auto"/>
              <w:contextualSpacing/>
              <w:jc w:val="both"/>
              <w:rPr>
                <w:rFonts w:ascii="Times New Roman" w:hAnsi="Times New Roman" w:cs="Times New Roman"/>
                <w:color w:val="000000"/>
                <w:spacing w:val="-4"/>
                <w:sz w:val="22"/>
                <w:szCs w:val="22"/>
              </w:rPr>
            </w:pPr>
          </w:p>
          <w:p w14:paraId="4999465F" w14:textId="77777777" w:rsidR="00993E77" w:rsidRPr="001A3885" w:rsidRDefault="00993E77" w:rsidP="001A3885">
            <w:pPr>
              <w:spacing w:after="0" w:line="240" w:lineRule="auto"/>
              <w:contextualSpacing/>
              <w:jc w:val="both"/>
              <w:rPr>
                <w:rFonts w:ascii="Times New Roman" w:hAnsi="Times New Roman" w:cs="Times New Roman"/>
                <w:color w:val="000000"/>
                <w:spacing w:val="-4"/>
                <w:sz w:val="22"/>
                <w:szCs w:val="22"/>
              </w:rPr>
            </w:pPr>
          </w:p>
          <w:p w14:paraId="4F099A03" w14:textId="0F499793" w:rsidR="00392ACC" w:rsidRPr="001A3885" w:rsidRDefault="004F79A4" w:rsidP="001A3885">
            <w:pPr>
              <w:spacing w:after="0" w:line="240" w:lineRule="auto"/>
              <w:contextualSpacing/>
              <w:jc w:val="both"/>
              <w:rPr>
                <w:rFonts w:ascii="Times New Roman" w:hAnsi="Times New Roman" w:cs="Times New Roman"/>
                <w:b/>
                <w:bCs/>
                <w:color w:val="000000"/>
                <w:spacing w:val="-4"/>
                <w:sz w:val="22"/>
                <w:szCs w:val="22"/>
              </w:rPr>
            </w:pPr>
            <w:r w:rsidRPr="001A3885">
              <w:rPr>
                <w:rFonts w:ascii="Times New Roman" w:hAnsi="Times New Roman" w:cs="Times New Roman"/>
                <w:b/>
                <w:bCs/>
                <w:color w:val="000000"/>
                <w:spacing w:val="-4"/>
                <w:sz w:val="22"/>
                <w:szCs w:val="22"/>
              </w:rPr>
              <w:t>__________________</w:t>
            </w:r>
            <w:r w:rsidR="000B5983" w:rsidRPr="001A3885">
              <w:rPr>
                <w:rFonts w:ascii="Times New Roman" w:hAnsi="Times New Roman" w:cs="Times New Roman"/>
                <w:b/>
                <w:bCs/>
                <w:color w:val="000000"/>
                <w:spacing w:val="-4"/>
                <w:sz w:val="22"/>
                <w:szCs w:val="22"/>
              </w:rPr>
              <w:t>__</w:t>
            </w:r>
            <w:r w:rsidR="00283F83" w:rsidRPr="001A3885">
              <w:rPr>
                <w:rFonts w:ascii="Times New Roman" w:hAnsi="Times New Roman" w:cs="Times New Roman"/>
                <w:b/>
                <w:bCs/>
                <w:color w:val="000000"/>
                <w:spacing w:val="4"/>
                <w:sz w:val="22"/>
                <w:szCs w:val="22"/>
              </w:rPr>
              <w:t xml:space="preserve"> </w:t>
            </w:r>
          </w:p>
        </w:tc>
      </w:tr>
    </w:tbl>
    <w:p w14:paraId="3F022765" w14:textId="77777777" w:rsidR="00A67741" w:rsidRPr="001A3885" w:rsidRDefault="00A67741" w:rsidP="001A3885">
      <w:pPr>
        <w:widowControl/>
        <w:spacing w:after="0" w:line="240" w:lineRule="auto"/>
        <w:ind w:firstLine="709"/>
        <w:contextualSpacing/>
        <w:jc w:val="both"/>
        <w:rPr>
          <w:rFonts w:ascii="Times New Roman" w:hAnsi="Times New Roman" w:cs="Times New Roman"/>
          <w:sz w:val="22"/>
          <w:szCs w:val="22"/>
        </w:rPr>
      </w:pPr>
    </w:p>
    <w:p w14:paraId="425DB307" w14:textId="77777777" w:rsidR="00A67741" w:rsidRPr="001A3885" w:rsidRDefault="00A67741" w:rsidP="001A3885">
      <w:pPr>
        <w:widowControl/>
        <w:spacing w:after="0" w:line="240" w:lineRule="auto"/>
        <w:ind w:firstLine="709"/>
        <w:contextualSpacing/>
        <w:jc w:val="both"/>
        <w:rPr>
          <w:rFonts w:ascii="Times New Roman" w:hAnsi="Times New Roman" w:cs="Times New Roman"/>
          <w:sz w:val="22"/>
          <w:szCs w:val="22"/>
        </w:rPr>
      </w:pPr>
    </w:p>
    <w:p w14:paraId="57438068" w14:textId="77777777" w:rsidR="00A67741" w:rsidRPr="001A3885" w:rsidRDefault="00A67741" w:rsidP="001A3885">
      <w:pPr>
        <w:widowControl/>
        <w:spacing w:after="0" w:line="240" w:lineRule="auto"/>
        <w:ind w:firstLine="709"/>
        <w:contextualSpacing/>
        <w:jc w:val="both"/>
        <w:rPr>
          <w:rFonts w:ascii="Times New Roman" w:hAnsi="Times New Roman" w:cs="Times New Roman"/>
          <w:sz w:val="22"/>
          <w:szCs w:val="22"/>
        </w:rPr>
      </w:pPr>
    </w:p>
    <w:p w14:paraId="53F223A7" w14:textId="77777777" w:rsidR="00C07972" w:rsidRPr="001A3885" w:rsidRDefault="00C07972" w:rsidP="001A3885">
      <w:pPr>
        <w:widowControl/>
        <w:spacing w:after="0" w:line="240" w:lineRule="auto"/>
        <w:ind w:firstLine="709"/>
        <w:contextualSpacing/>
        <w:jc w:val="both"/>
        <w:rPr>
          <w:rFonts w:ascii="Times New Roman" w:hAnsi="Times New Roman" w:cs="Times New Roman"/>
          <w:sz w:val="22"/>
          <w:szCs w:val="22"/>
        </w:rPr>
      </w:pPr>
    </w:p>
    <w:p w14:paraId="61481CB3" w14:textId="77777777" w:rsidR="00C07972" w:rsidRPr="001A3885" w:rsidRDefault="00C07972" w:rsidP="001A3885">
      <w:pPr>
        <w:widowControl/>
        <w:spacing w:after="0" w:line="240" w:lineRule="auto"/>
        <w:ind w:firstLine="709"/>
        <w:contextualSpacing/>
        <w:jc w:val="both"/>
        <w:rPr>
          <w:rFonts w:ascii="Times New Roman" w:hAnsi="Times New Roman" w:cs="Times New Roman"/>
          <w:sz w:val="22"/>
          <w:szCs w:val="22"/>
        </w:rPr>
      </w:pPr>
    </w:p>
    <w:p w14:paraId="63BC1105" w14:textId="77777777" w:rsidR="00C07972" w:rsidRPr="001A3885" w:rsidRDefault="00C07972" w:rsidP="001A3885">
      <w:pPr>
        <w:widowControl/>
        <w:spacing w:after="0" w:line="240" w:lineRule="auto"/>
        <w:ind w:firstLine="709"/>
        <w:contextualSpacing/>
        <w:jc w:val="both"/>
        <w:rPr>
          <w:rFonts w:ascii="Times New Roman" w:hAnsi="Times New Roman" w:cs="Times New Roman"/>
          <w:sz w:val="22"/>
          <w:szCs w:val="22"/>
        </w:rPr>
      </w:pPr>
    </w:p>
    <w:p w14:paraId="4A6A680C" w14:textId="77777777" w:rsidR="00C07972" w:rsidRPr="001A3885" w:rsidRDefault="00C07972" w:rsidP="001A3885">
      <w:pPr>
        <w:widowControl/>
        <w:spacing w:after="0" w:line="240" w:lineRule="auto"/>
        <w:ind w:firstLine="709"/>
        <w:contextualSpacing/>
        <w:jc w:val="both"/>
        <w:rPr>
          <w:rFonts w:ascii="Times New Roman" w:hAnsi="Times New Roman" w:cs="Times New Roman"/>
          <w:sz w:val="22"/>
          <w:szCs w:val="22"/>
        </w:rPr>
      </w:pPr>
    </w:p>
    <w:p w14:paraId="3110A42F" w14:textId="77777777" w:rsidR="00C07972" w:rsidRPr="001A3885" w:rsidRDefault="00C07972" w:rsidP="001A3885">
      <w:pPr>
        <w:widowControl/>
        <w:spacing w:after="0" w:line="240" w:lineRule="auto"/>
        <w:ind w:firstLine="709"/>
        <w:contextualSpacing/>
        <w:jc w:val="both"/>
        <w:rPr>
          <w:rFonts w:ascii="Times New Roman" w:hAnsi="Times New Roman" w:cs="Times New Roman"/>
          <w:sz w:val="22"/>
          <w:szCs w:val="22"/>
        </w:rPr>
      </w:pPr>
    </w:p>
    <w:p w14:paraId="0C89A72C" w14:textId="77777777" w:rsidR="00C07972" w:rsidRPr="001A3885" w:rsidRDefault="00C07972" w:rsidP="001A3885">
      <w:pPr>
        <w:widowControl/>
        <w:spacing w:after="0" w:line="240" w:lineRule="auto"/>
        <w:ind w:firstLine="709"/>
        <w:contextualSpacing/>
        <w:jc w:val="both"/>
        <w:rPr>
          <w:rFonts w:ascii="Times New Roman" w:hAnsi="Times New Roman" w:cs="Times New Roman"/>
          <w:sz w:val="22"/>
          <w:szCs w:val="22"/>
        </w:rPr>
      </w:pPr>
    </w:p>
    <w:p w14:paraId="5F4BA26B" w14:textId="77777777" w:rsidR="00C07972" w:rsidRPr="001A3885" w:rsidRDefault="00C07972" w:rsidP="001A3885">
      <w:pPr>
        <w:widowControl/>
        <w:spacing w:after="0" w:line="240" w:lineRule="auto"/>
        <w:ind w:firstLine="709"/>
        <w:contextualSpacing/>
        <w:jc w:val="both"/>
        <w:rPr>
          <w:rFonts w:ascii="Times New Roman" w:hAnsi="Times New Roman" w:cs="Times New Roman"/>
          <w:sz w:val="22"/>
          <w:szCs w:val="22"/>
        </w:rPr>
      </w:pPr>
    </w:p>
    <w:p w14:paraId="7B310E8A" w14:textId="77777777" w:rsidR="00167CAF" w:rsidRPr="001A3885" w:rsidRDefault="00167CAF" w:rsidP="001A3885">
      <w:pPr>
        <w:widowControl/>
        <w:spacing w:after="0" w:line="240" w:lineRule="auto"/>
        <w:ind w:firstLine="709"/>
        <w:contextualSpacing/>
        <w:jc w:val="both"/>
        <w:rPr>
          <w:rFonts w:ascii="Times New Roman" w:hAnsi="Times New Roman" w:cs="Times New Roman"/>
          <w:sz w:val="22"/>
          <w:szCs w:val="22"/>
        </w:rPr>
      </w:pPr>
    </w:p>
    <w:p w14:paraId="7A0E7181" w14:textId="77777777" w:rsidR="005865C5" w:rsidRPr="001A3885" w:rsidRDefault="005865C5" w:rsidP="001A3885">
      <w:pPr>
        <w:widowControl/>
        <w:spacing w:after="0" w:line="240" w:lineRule="auto"/>
        <w:ind w:firstLine="709"/>
        <w:contextualSpacing/>
        <w:jc w:val="both"/>
        <w:rPr>
          <w:rFonts w:ascii="Times New Roman" w:hAnsi="Times New Roman" w:cs="Times New Roman"/>
          <w:sz w:val="22"/>
          <w:szCs w:val="22"/>
        </w:rPr>
      </w:pPr>
    </w:p>
    <w:p w14:paraId="11638A2A" w14:textId="77777777" w:rsidR="005865C5" w:rsidRPr="001A3885" w:rsidRDefault="005865C5" w:rsidP="001A3885">
      <w:pPr>
        <w:widowControl/>
        <w:spacing w:after="0" w:line="240" w:lineRule="auto"/>
        <w:ind w:firstLine="709"/>
        <w:contextualSpacing/>
        <w:jc w:val="both"/>
        <w:rPr>
          <w:rFonts w:ascii="Times New Roman" w:hAnsi="Times New Roman" w:cs="Times New Roman"/>
          <w:sz w:val="22"/>
          <w:szCs w:val="22"/>
        </w:rPr>
      </w:pPr>
    </w:p>
    <w:p w14:paraId="5BFAC768" w14:textId="77777777" w:rsidR="005865C5" w:rsidRPr="001A3885" w:rsidRDefault="005865C5" w:rsidP="001A3885">
      <w:pPr>
        <w:widowControl/>
        <w:spacing w:after="0" w:line="240" w:lineRule="auto"/>
        <w:ind w:firstLine="709"/>
        <w:contextualSpacing/>
        <w:jc w:val="both"/>
        <w:rPr>
          <w:rFonts w:ascii="Times New Roman" w:hAnsi="Times New Roman" w:cs="Times New Roman"/>
          <w:sz w:val="22"/>
          <w:szCs w:val="22"/>
        </w:rPr>
      </w:pPr>
    </w:p>
    <w:p w14:paraId="6AF77029" w14:textId="77777777" w:rsidR="00466DB0" w:rsidRPr="001A3885" w:rsidRDefault="00466DB0" w:rsidP="001A3885">
      <w:pPr>
        <w:widowControl/>
        <w:spacing w:after="0" w:line="240" w:lineRule="auto"/>
        <w:ind w:firstLine="709"/>
        <w:contextualSpacing/>
        <w:jc w:val="both"/>
        <w:rPr>
          <w:rFonts w:ascii="Times New Roman" w:hAnsi="Times New Roman" w:cs="Times New Roman"/>
          <w:sz w:val="22"/>
          <w:szCs w:val="22"/>
        </w:rPr>
      </w:pPr>
    </w:p>
    <w:p w14:paraId="02D02DF4" w14:textId="77777777" w:rsidR="00466DB0" w:rsidRPr="001A3885" w:rsidRDefault="00466DB0" w:rsidP="001A3885">
      <w:pPr>
        <w:widowControl/>
        <w:spacing w:after="0" w:line="240" w:lineRule="auto"/>
        <w:ind w:firstLine="709"/>
        <w:contextualSpacing/>
        <w:jc w:val="both"/>
        <w:rPr>
          <w:rFonts w:ascii="Times New Roman" w:hAnsi="Times New Roman" w:cs="Times New Roman"/>
          <w:sz w:val="22"/>
          <w:szCs w:val="22"/>
        </w:rPr>
      </w:pPr>
    </w:p>
    <w:p w14:paraId="0789E079" w14:textId="77777777" w:rsidR="005865C5" w:rsidRPr="001A3885" w:rsidRDefault="005865C5" w:rsidP="001A3885">
      <w:pPr>
        <w:widowControl/>
        <w:spacing w:after="0" w:line="240" w:lineRule="auto"/>
        <w:ind w:firstLine="709"/>
        <w:contextualSpacing/>
        <w:jc w:val="both"/>
        <w:rPr>
          <w:rFonts w:ascii="Times New Roman" w:hAnsi="Times New Roman" w:cs="Times New Roman"/>
          <w:sz w:val="22"/>
          <w:szCs w:val="22"/>
        </w:rPr>
      </w:pPr>
    </w:p>
    <w:p w14:paraId="7A8BBC1F" w14:textId="77777777" w:rsidR="00C07972" w:rsidRPr="001A3885" w:rsidRDefault="00C07972" w:rsidP="001A3885">
      <w:pPr>
        <w:widowControl/>
        <w:spacing w:after="0" w:line="240" w:lineRule="auto"/>
        <w:ind w:firstLine="709"/>
        <w:contextualSpacing/>
        <w:jc w:val="both"/>
        <w:rPr>
          <w:rFonts w:ascii="Times New Roman" w:hAnsi="Times New Roman" w:cs="Times New Roman"/>
          <w:sz w:val="22"/>
          <w:szCs w:val="22"/>
        </w:rPr>
      </w:pPr>
    </w:p>
    <w:p w14:paraId="59FF1A63" w14:textId="77777777" w:rsidR="001A3885" w:rsidRDefault="001A3885" w:rsidP="001A3885">
      <w:pPr>
        <w:widowControl/>
        <w:suppressAutoHyphens w:val="0"/>
        <w:spacing w:after="0" w:line="240" w:lineRule="auto"/>
        <w:ind w:firstLine="709"/>
        <w:contextualSpacing/>
        <w:jc w:val="both"/>
        <w:rPr>
          <w:rFonts w:ascii="Times New Roman" w:hAnsi="Times New Roman" w:cs="Times New Roman"/>
          <w:b/>
          <w:bCs/>
          <w:sz w:val="22"/>
          <w:szCs w:val="22"/>
        </w:rPr>
      </w:pPr>
    </w:p>
    <w:p w14:paraId="78D0C98D" w14:textId="77777777" w:rsidR="001A3885" w:rsidRDefault="001A3885" w:rsidP="001A3885">
      <w:pPr>
        <w:widowControl/>
        <w:suppressAutoHyphens w:val="0"/>
        <w:spacing w:after="0" w:line="240" w:lineRule="auto"/>
        <w:ind w:firstLine="709"/>
        <w:contextualSpacing/>
        <w:jc w:val="both"/>
        <w:rPr>
          <w:rFonts w:ascii="Times New Roman" w:hAnsi="Times New Roman" w:cs="Times New Roman"/>
          <w:b/>
          <w:bCs/>
          <w:sz w:val="22"/>
          <w:szCs w:val="22"/>
        </w:rPr>
      </w:pPr>
    </w:p>
    <w:p w14:paraId="7F73ED10" w14:textId="77777777" w:rsidR="001A3885" w:rsidRDefault="001A3885" w:rsidP="001A3885">
      <w:pPr>
        <w:widowControl/>
        <w:suppressAutoHyphens w:val="0"/>
        <w:spacing w:after="0" w:line="240" w:lineRule="auto"/>
        <w:ind w:firstLine="709"/>
        <w:contextualSpacing/>
        <w:jc w:val="both"/>
        <w:rPr>
          <w:rFonts w:ascii="Times New Roman" w:hAnsi="Times New Roman" w:cs="Times New Roman"/>
          <w:b/>
          <w:bCs/>
          <w:sz w:val="22"/>
          <w:szCs w:val="22"/>
        </w:rPr>
      </w:pPr>
    </w:p>
    <w:p w14:paraId="357C7A8B" w14:textId="77777777" w:rsidR="001A3885" w:rsidRDefault="001A3885" w:rsidP="001A3885">
      <w:pPr>
        <w:widowControl/>
        <w:suppressAutoHyphens w:val="0"/>
        <w:spacing w:after="0" w:line="240" w:lineRule="auto"/>
        <w:ind w:firstLine="709"/>
        <w:contextualSpacing/>
        <w:jc w:val="both"/>
        <w:rPr>
          <w:rFonts w:ascii="Times New Roman" w:hAnsi="Times New Roman" w:cs="Times New Roman"/>
          <w:b/>
          <w:bCs/>
          <w:sz w:val="22"/>
          <w:szCs w:val="22"/>
        </w:rPr>
      </w:pPr>
    </w:p>
    <w:p w14:paraId="600EDF63" w14:textId="77777777" w:rsidR="001A3885" w:rsidRDefault="001A3885" w:rsidP="001A3885">
      <w:pPr>
        <w:widowControl/>
        <w:suppressAutoHyphens w:val="0"/>
        <w:spacing w:after="0" w:line="240" w:lineRule="auto"/>
        <w:ind w:firstLine="709"/>
        <w:contextualSpacing/>
        <w:jc w:val="both"/>
        <w:rPr>
          <w:rFonts w:ascii="Times New Roman" w:hAnsi="Times New Roman" w:cs="Times New Roman"/>
          <w:b/>
          <w:bCs/>
          <w:sz w:val="22"/>
          <w:szCs w:val="22"/>
        </w:rPr>
      </w:pPr>
    </w:p>
    <w:p w14:paraId="5B7B0CDB" w14:textId="77777777" w:rsidR="001A3885" w:rsidRDefault="001A3885" w:rsidP="001A3885">
      <w:pPr>
        <w:widowControl/>
        <w:suppressAutoHyphens w:val="0"/>
        <w:spacing w:after="0" w:line="240" w:lineRule="auto"/>
        <w:ind w:firstLine="709"/>
        <w:contextualSpacing/>
        <w:jc w:val="both"/>
        <w:rPr>
          <w:rFonts w:ascii="Times New Roman" w:hAnsi="Times New Roman" w:cs="Times New Roman"/>
          <w:b/>
          <w:bCs/>
          <w:sz w:val="22"/>
          <w:szCs w:val="22"/>
        </w:rPr>
      </w:pPr>
    </w:p>
    <w:p w14:paraId="61F24133" w14:textId="77777777" w:rsidR="001A3885" w:rsidRDefault="001A3885" w:rsidP="001A3885">
      <w:pPr>
        <w:widowControl/>
        <w:suppressAutoHyphens w:val="0"/>
        <w:spacing w:after="0" w:line="240" w:lineRule="auto"/>
        <w:ind w:firstLine="709"/>
        <w:contextualSpacing/>
        <w:jc w:val="both"/>
        <w:rPr>
          <w:rFonts w:ascii="Times New Roman" w:hAnsi="Times New Roman" w:cs="Times New Roman"/>
          <w:b/>
          <w:bCs/>
          <w:sz w:val="22"/>
          <w:szCs w:val="22"/>
        </w:rPr>
      </w:pPr>
    </w:p>
    <w:p w14:paraId="3DC307B1" w14:textId="77777777" w:rsidR="001A3885" w:rsidRDefault="001A3885" w:rsidP="001A3885">
      <w:pPr>
        <w:widowControl/>
        <w:suppressAutoHyphens w:val="0"/>
        <w:spacing w:after="0" w:line="240" w:lineRule="auto"/>
        <w:ind w:firstLine="709"/>
        <w:contextualSpacing/>
        <w:jc w:val="both"/>
        <w:rPr>
          <w:rFonts w:ascii="Times New Roman" w:hAnsi="Times New Roman" w:cs="Times New Roman"/>
          <w:b/>
          <w:bCs/>
          <w:sz w:val="22"/>
          <w:szCs w:val="22"/>
        </w:rPr>
      </w:pPr>
    </w:p>
    <w:p w14:paraId="0095DC2A" w14:textId="77777777" w:rsidR="001A3885" w:rsidRDefault="001A3885">
      <w:pPr>
        <w:widowControl/>
        <w:suppressAutoHyphens w:val="0"/>
        <w:rPr>
          <w:rFonts w:ascii="Times New Roman" w:hAnsi="Times New Roman" w:cs="Times New Roman"/>
          <w:b/>
          <w:bCs/>
          <w:sz w:val="22"/>
          <w:szCs w:val="22"/>
        </w:rPr>
      </w:pPr>
      <w:r>
        <w:rPr>
          <w:rFonts w:ascii="Times New Roman" w:hAnsi="Times New Roman" w:cs="Times New Roman"/>
          <w:b/>
          <w:bCs/>
          <w:sz w:val="22"/>
          <w:szCs w:val="22"/>
        </w:rPr>
        <w:br w:type="page"/>
      </w:r>
    </w:p>
    <w:p w14:paraId="1FA2A137" w14:textId="7E0AD4E2" w:rsidR="00C07972" w:rsidRPr="001A3885" w:rsidRDefault="00C07972" w:rsidP="001A3885">
      <w:pPr>
        <w:widowControl/>
        <w:suppressAutoHyphens w:val="0"/>
        <w:spacing w:after="0" w:line="240" w:lineRule="auto"/>
        <w:ind w:firstLine="709"/>
        <w:contextualSpacing/>
        <w:jc w:val="right"/>
        <w:rPr>
          <w:rFonts w:ascii="Times New Roman" w:hAnsi="Times New Roman" w:cs="Times New Roman"/>
          <w:sz w:val="22"/>
          <w:szCs w:val="22"/>
        </w:rPr>
      </w:pPr>
      <w:r w:rsidRPr="001A3885">
        <w:rPr>
          <w:rFonts w:ascii="Times New Roman" w:hAnsi="Times New Roman" w:cs="Times New Roman"/>
          <w:b/>
          <w:bCs/>
          <w:sz w:val="22"/>
          <w:szCs w:val="22"/>
        </w:rPr>
        <w:lastRenderedPageBreak/>
        <w:t>П</w:t>
      </w:r>
      <w:r w:rsidRPr="001A3885">
        <w:rPr>
          <w:rFonts w:ascii="Times New Roman" w:hAnsi="Times New Roman" w:cs="Times New Roman"/>
          <w:b/>
          <w:bCs/>
          <w:sz w:val="22"/>
          <w:szCs w:val="22"/>
          <w:lang w:eastAsia="en-US"/>
        </w:rPr>
        <w:t>риложение 1</w:t>
      </w:r>
    </w:p>
    <w:p w14:paraId="1B9ACD77" w14:textId="77777777" w:rsidR="00AD75AB" w:rsidRDefault="00AD75AB" w:rsidP="001A3885">
      <w:pPr>
        <w:pStyle w:val="af8"/>
        <w:spacing w:before="0" w:after="0" w:line="240" w:lineRule="auto"/>
        <w:ind w:firstLine="709"/>
        <w:contextualSpacing/>
        <w:jc w:val="center"/>
        <w:rPr>
          <w:b/>
          <w:bCs/>
          <w:sz w:val="22"/>
          <w:szCs w:val="22"/>
        </w:rPr>
      </w:pPr>
    </w:p>
    <w:p w14:paraId="3D0F7919" w14:textId="743E7852" w:rsidR="00C07972" w:rsidRPr="001A3885" w:rsidRDefault="00C07972" w:rsidP="001A3885">
      <w:pPr>
        <w:pStyle w:val="af8"/>
        <w:spacing w:before="0" w:after="0" w:line="240" w:lineRule="auto"/>
        <w:ind w:firstLine="709"/>
        <w:contextualSpacing/>
        <w:jc w:val="center"/>
        <w:rPr>
          <w:sz w:val="22"/>
          <w:szCs w:val="22"/>
        </w:rPr>
      </w:pPr>
      <w:r w:rsidRPr="001A3885">
        <w:rPr>
          <w:b/>
          <w:bCs/>
          <w:sz w:val="22"/>
          <w:szCs w:val="22"/>
        </w:rPr>
        <w:t>Согласие на обработку персональных данных</w:t>
      </w:r>
    </w:p>
    <w:p w14:paraId="15A57DD0" w14:textId="77777777" w:rsidR="00C07972" w:rsidRPr="001A3885" w:rsidRDefault="00C07972" w:rsidP="001A3885">
      <w:pPr>
        <w:pStyle w:val="af8"/>
        <w:spacing w:before="0" w:after="0" w:line="240" w:lineRule="auto"/>
        <w:ind w:firstLine="709"/>
        <w:contextualSpacing/>
        <w:jc w:val="both"/>
        <w:rPr>
          <w:sz w:val="22"/>
          <w:szCs w:val="22"/>
        </w:rPr>
      </w:pPr>
    </w:p>
    <w:p w14:paraId="08D86437" w14:textId="77777777" w:rsidR="00C07972" w:rsidRPr="001A3885" w:rsidRDefault="00C07972" w:rsidP="001A3885">
      <w:pPr>
        <w:pStyle w:val="af8"/>
        <w:numPr>
          <w:ilvl w:val="0"/>
          <w:numId w:val="13"/>
        </w:numPr>
        <w:spacing w:before="0" w:after="0" w:line="240" w:lineRule="auto"/>
        <w:ind w:left="0" w:firstLine="709"/>
        <w:contextualSpacing/>
        <w:jc w:val="both"/>
        <w:rPr>
          <w:sz w:val="22"/>
          <w:szCs w:val="22"/>
        </w:rPr>
      </w:pPr>
      <w:r w:rsidRPr="001A3885">
        <w:rPr>
          <w:sz w:val="22"/>
          <w:szCs w:val="22"/>
        </w:rPr>
        <w:t>Заключая настоящий договор, Участник долевого строительства, являющийся субъектом персональных данных, свободно, своей волей и в своем интересе принимает решение о предоставлении персональных данных Застройщику и дает согласие на их обработку Застройщиком.</w:t>
      </w:r>
    </w:p>
    <w:p w14:paraId="708948AD" w14:textId="77777777" w:rsidR="00C07972" w:rsidRPr="001A3885" w:rsidRDefault="00C07972" w:rsidP="001A3885">
      <w:pPr>
        <w:pStyle w:val="af8"/>
        <w:numPr>
          <w:ilvl w:val="0"/>
          <w:numId w:val="13"/>
        </w:numPr>
        <w:spacing w:before="0" w:after="0" w:line="240" w:lineRule="auto"/>
        <w:ind w:left="0" w:firstLine="709"/>
        <w:contextualSpacing/>
        <w:jc w:val="both"/>
        <w:rPr>
          <w:sz w:val="22"/>
          <w:szCs w:val="22"/>
        </w:rPr>
      </w:pPr>
      <w:r w:rsidRPr="001A3885">
        <w:rPr>
          <w:sz w:val="22"/>
          <w:szCs w:val="22"/>
        </w:rPr>
        <w:t>Согласие распространяется на следующую информацию об Участнике долевого строительства: фамилия, имя, отчество, год, месяц, день и место рождения, данные документа, удостоверяющего личность, адрес проживания и регистрации, телефон, электронная почта, СНИЛС, ИНН, и любая иная информация, относящаяся к личности Участника долевого строительства (далее по тексту – Персональные данные).</w:t>
      </w:r>
    </w:p>
    <w:p w14:paraId="5DB6059D" w14:textId="77777777" w:rsidR="00C07972" w:rsidRPr="001A3885" w:rsidRDefault="00C07972" w:rsidP="001A3885">
      <w:pPr>
        <w:pStyle w:val="af8"/>
        <w:numPr>
          <w:ilvl w:val="0"/>
          <w:numId w:val="13"/>
        </w:numPr>
        <w:spacing w:before="0" w:after="0" w:line="240" w:lineRule="auto"/>
        <w:ind w:left="0" w:firstLine="709"/>
        <w:contextualSpacing/>
        <w:jc w:val="both"/>
        <w:rPr>
          <w:sz w:val="22"/>
          <w:szCs w:val="22"/>
        </w:rPr>
      </w:pPr>
      <w:r w:rsidRPr="001A3885">
        <w:rPr>
          <w:sz w:val="22"/>
          <w:szCs w:val="22"/>
        </w:rPr>
        <w:t>Согласие на обработку персональных данных дается Участником долевого строительства в целях получения услуг, оказываемых Застройщиком, в том числе участия в долевом строительстве объектов недвижимого имущества, и совершения всех необходимых действий, связанных с указанными целями. Согласие предоставляется на осуществление любых действий в Персональных данных, которые необходимы для достижения вышеуказанных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уничтожение, а также осуществление любых иных действий с Персональными данными в соответствии с действующим законодательством РФ. Обработка персональных данных осуществляется Застройщиком с использованием средств автоматизации либо без использования средств автоматизации (неавтоматизированная обработка). При обработке Персональных данных Застройщик не ограничен в применении способов их обработки.</w:t>
      </w:r>
    </w:p>
    <w:p w14:paraId="2B02401D" w14:textId="77777777" w:rsidR="00C07972" w:rsidRPr="001A3885" w:rsidRDefault="00C07972" w:rsidP="001A3885">
      <w:pPr>
        <w:pStyle w:val="af8"/>
        <w:numPr>
          <w:ilvl w:val="0"/>
          <w:numId w:val="13"/>
        </w:numPr>
        <w:spacing w:before="0" w:after="0" w:line="240" w:lineRule="auto"/>
        <w:ind w:left="0" w:firstLine="709"/>
        <w:contextualSpacing/>
        <w:jc w:val="both"/>
        <w:rPr>
          <w:sz w:val="22"/>
          <w:szCs w:val="22"/>
        </w:rPr>
      </w:pPr>
      <w:r w:rsidRPr="001A3885">
        <w:rPr>
          <w:sz w:val="22"/>
          <w:szCs w:val="22"/>
        </w:rPr>
        <w:t>Участник долевого строительства согласен на предоставление ему информации и предложение продуктов Застройщика путем направления почтовой корреспонденции, посредством электронной почты, телефонных обращений, SMS-сообщений. Настоящим Участник долевого строительства признает и подтверждает, что в случае необходимости предоставления Персональных данных для достижения указанных выше целей третьим лицам (включая кредитные и банковские организации, государственный орган, уполномоченный осуществлять государственную регистрацию права собственности на объекты недвижимого имущества и др.), а равно как при привлечении третьих лиц к оказанию услуг в указанных целях, в т.ч. рекламных и маркетинговых целях, Застройщик вправе в необходимом объеме раскрывать для совершения вышеуказанных действий информацию об Участнике долевого строительства лично таким третьим лицам, их агентам и иным уполномоченным ими лицам, а также предоставлять таким лицам соответствующие документы, содержащие такую информацию.</w:t>
      </w:r>
    </w:p>
    <w:p w14:paraId="1062577A" w14:textId="77777777" w:rsidR="00C07972" w:rsidRPr="001A3885" w:rsidRDefault="00C07972" w:rsidP="001A3885">
      <w:pPr>
        <w:pStyle w:val="af8"/>
        <w:numPr>
          <w:ilvl w:val="0"/>
          <w:numId w:val="13"/>
        </w:numPr>
        <w:spacing w:before="0" w:after="0" w:line="240" w:lineRule="auto"/>
        <w:ind w:left="0" w:firstLine="709"/>
        <w:contextualSpacing/>
        <w:jc w:val="both"/>
        <w:rPr>
          <w:sz w:val="22"/>
          <w:szCs w:val="22"/>
        </w:rPr>
      </w:pPr>
      <w:r w:rsidRPr="001A3885">
        <w:rPr>
          <w:sz w:val="22"/>
          <w:szCs w:val="22"/>
        </w:rPr>
        <w:t>Настоящее согласие дается до истечения сроков хранения соответствующей информации или документов, содержащих указанную выше информацию, определяемых в соответствии с действующим законодательством Российской Федерации и локальными нормативными документами Застройщика, и может быть мной отозвано в любое время до истечения сроков хранения посредством направления мной письменного уведомления Застройщику</w:t>
      </w:r>
    </w:p>
    <w:p w14:paraId="27C2ACFA" w14:textId="77777777" w:rsidR="00C07972" w:rsidRPr="001A3885" w:rsidRDefault="00C07972" w:rsidP="001A3885">
      <w:pPr>
        <w:pStyle w:val="af8"/>
        <w:spacing w:before="0" w:after="0" w:line="240" w:lineRule="auto"/>
        <w:ind w:firstLine="709"/>
        <w:contextualSpacing/>
        <w:jc w:val="both"/>
        <w:rPr>
          <w:sz w:val="22"/>
          <w:szCs w:val="22"/>
        </w:rPr>
      </w:pPr>
    </w:p>
    <w:p w14:paraId="7272BB7F" w14:textId="77777777" w:rsidR="00C07972" w:rsidRPr="001A3885" w:rsidRDefault="00C07972" w:rsidP="001A3885">
      <w:pPr>
        <w:pStyle w:val="af8"/>
        <w:spacing w:before="0" w:after="0" w:line="240" w:lineRule="auto"/>
        <w:ind w:firstLine="709"/>
        <w:contextualSpacing/>
        <w:jc w:val="both"/>
        <w:rPr>
          <w:sz w:val="22"/>
          <w:szCs w:val="22"/>
        </w:rPr>
      </w:pPr>
    </w:p>
    <w:p w14:paraId="368FFEAF" w14:textId="77777777" w:rsidR="00C07972" w:rsidRPr="001A3885" w:rsidRDefault="00C07972" w:rsidP="001A3885">
      <w:pPr>
        <w:pStyle w:val="af8"/>
        <w:spacing w:before="0" w:after="0" w:line="240" w:lineRule="auto"/>
        <w:ind w:firstLine="709"/>
        <w:contextualSpacing/>
        <w:jc w:val="both"/>
        <w:rPr>
          <w:sz w:val="22"/>
          <w:szCs w:val="22"/>
        </w:rPr>
      </w:pPr>
    </w:p>
    <w:p w14:paraId="4D2A49AE" w14:textId="492B2CE8" w:rsidR="00C07972" w:rsidRPr="001A3885" w:rsidRDefault="00C07972" w:rsidP="001A3885">
      <w:pPr>
        <w:spacing w:after="0" w:line="240" w:lineRule="auto"/>
        <w:ind w:firstLine="709"/>
        <w:contextualSpacing/>
        <w:jc w:val="both"/>
        <w:rPr>
          <w:rFonts w:ascii="Times New Roman" w:hAnsi="Times New Roman" w:cs="Times New Roman"/>
          <w:sz w:val="22"/>
          <w:szCs w:val="22"/>
        </w:rPr>
      </w:pPr>
      <w:r w:rsidRPr="001A3885">
        <w:rPr>
          <w:rFonts w:ascii="Times New Roman" w:hAnsi="Times New Roman" w:cs="Times New Roman"/>
          <w:sz w:val="22"/>
          <w:szCs w:val="22"/>
        </w:rPr>
        <w:tab/>
      </w:r>
      <w:r w:rsidR="005865C5" w:rsidRPr="001A3885">
        <w:rPr>
          <w:rFonts w:ascii="Times New Roman" w:hAnsi="Times New Roman" w:cs="Times New Roman"/>
          <w:b/>
          <w:bCs/>
          <w:color w:val="000000"/>
          <w:spacing w:val="4"/>
          <w:sz w:val="22"/>
          <w:szCs w:val="22"/>
        </w:rPr>
        <w:t>__________</w:t>
      </w:r>
      <w:r w:rsidR="007B14EA" w:rsidRPr="001A3885">
        <w:rPr>
          <w:rFonts w:ascii="Times New Roman" w:hAnsi="Times New Roman" w:cs="Times New Roman"/>
          <w:sz w:val="22"/>
          <w:szCs w:val="22"/>
        </w:rPr>
        <w:t xml:space="preserve">     </w:t>
      </w:r>
      <w:r w:rsidRPr="001A3885">
        <w:rPr>
          <w:rFonts w:ascii="Times New Roman" w:hAnsi="Times New Roman" w:cs="Times New Roman"/>
          <w:sz w:val="22"/>
          <w:szCs w:val="22"/>
        </w:rPr>
        <w:t>/___________________/</w:t>
      </w:r>
    </w:p>
    <w:p w14:paraId="6A596456" w14:textId="77777777" w:rsidR="00C07972" w:rsidRPr="001A3885" w:rsidRDefault="00C07972" w:rsidP="001A3885">
      <w:pPr>
        <w:pStyle w:val="af8"/>
        <w:spacing w:before="0" w:after="0" w:line="240" w:lineRule="auto"/>
        <w:ind w:firstLine="709"/>
        <w:contextualSpacing/>
        <w:jc w:val="both"/>
        <w:rPr>
          <w:sz w:val="22"/>
          <w:szCs w:val="22"/>
        </w:rPr>
      </w:pPr>
      <w:r w:rsidRPr="001A3885">
        <w:rPr>
          <w:sz w:val="22"/>
          <w:szCs w:val="22"/>
        </w:rPr>
        <w:tab/>
      </w:r>
      <w:r w:rsidRPr="001A3885">
        <w:rPr>
          <w:sz w:val="22"/>
          <w:szCs w:val="22"/>
        </w:rPr>
        <w:tab/>
      </w:r>
      <w:r w:rsidRPr="001A3885">
        <w:rPr>
          <w:sz w:val="22"/>
          <w:szCs w:val="22"/>
        </w:rPr>
        <w:tab/>
      </w:r>
      <w:r w:rsidRPr="001A3885">
        <w:rPr>
          <w:sz w:val="22"/>
          <w:szCs w:val="22"/>
        </w:rPr>
        <w:tab/>
      </w:r>
      <w:r w:rsidRPr="001A3885">
        <w:rPr>
          <w:sz w:val="22"/>
          <w:szCs w:val="22"/>
        </w:rPr>
        <w:tab/>
      </w:r>
      <w:r w:rsidRPr="001A3885">
        <w:rPr>
          <w:sz w:val="22"/>
          <w:szCs w:val="22"/>
        </w:rPr>
        <w:tab/>
      </w:r>
      <w:r w:rsidRPr="001A3885">
        <w:rPr>
          <w:sz w:val="22"/>
          <w:szCs w:val="22"/>
        </w:rPr>
        <w:tab/>
        <w:t>подпись</w:t>
      </w:r>
    </w:p>
    <w:p w14:paraId="34D15650" w14:textId="77777777" w:rsidR="00C07972" w:rsidRDefault="00C07972" w:rsidP="001A3885">
      <w:pPr>
        <w:widowControl/>
        <w:spacing w:after="0" w:line="240" w:lineRule="auto"/>
        <w:contextualSpacing/>
        <w:jc w:val="both"/>
        <w:rPr>
          <w:rFonts w:ascii="Times New Roman" w:hAnsi="Times New Roman" w:cs="Times New Roman"/>
          <w:sz w:val="22"/>
          <w:szCs w:val="22"/>
        </w:rPr>
      </w:pPr>
    </w:p>
    <w:p w14:paraId="3A6DB3EA" w14:textId="77777777" w:rsidR="001A3885" w:rsidRDefault="001A3885">
      <w:pPr>
        <w:widowControl/>
        <w:suppressAutoHyphens w:val="0"/>
        <w:rPr>
          <w:rFonts w:ascii="Times New Roman" w:hAnsi="Times New Roman" w:cs="Times New Roman"/>
          <w:sz w:val="22"/>
          <w:szCs w:val="22"/>
        </w:rPr>
      </w:pPr>
      <w:r>
        <w:rPr>
          <w:rFonts w:ascii="Times New Roman" w:hAnsi="Times New Roman" w:cs="Times New Roman"/>
          <w:sz w:val="22"/>
          <w:szCs w:val="22"/>
        </w:rPr>
        <w:br w:type="page"/>
      </w:r>
    </w:p>
    <w:p w14:paraId="726F6C9F" w14:textId="77777777" w:rsidR="001A3885" w:rsidRDefault="001A3885" w:rsidP="001A3885">
      <w:pPr>
        <w:widowControl/>
        <w:spacing w:after="0" w:line="240" w:lineRule="auto"/>
        <w:contextualSpacing/>
        <w:jc w:val="right"/>
        <w:rPr>
          <w:rFonts w:ascii="Times New Roman" w:hAnsi="Times New Roman" w:cs="Times New Roman"/>
          <w:b/>
          <w:bCs/>
          <w:sz w:val="22"/>
          <w:szCs w:val="22"/>
        </w:rPr>
      </w:pPr>
      <w:proofErr w:type="gramStart"/>
      <w:r w:rsidRPr="001A3885">
        <w:rPr>
          <w:rFonts w:ascii="Times New Roman" w:hAnsi="Times New Roman" w:cs="Times New Roman"/>
          <w:b/>
          <w:bCs/>
          <w:sz w:val="22"/>
          <w:szCs w:val="22"/>
        </w:rPr>
        <w:lastRenderedPageBreak/>
        <w:t xml:space="preserve">Приложение </w:t>
      </w:r>
      <w:r>
        <w:rPr>
          <w:rFonts w:ascii="Times New Roman" w:hAnsi="Times New Roman" w:cs="Times New Roman"/>
          <w:b/>
          <w:bCs/>
          <w:sz w:val="22"/>
          <w:szCs w:val="22"/>
        </w:rPr>
        <w:t xml:space="preserve"> 2</w:t>
      </w:r>
      <w:proofErr w:type="gramEnd"/>
    </w:p>
    <w:sectPr w:rsidR="001A3885" w:rsidSect="00D1791D">
      <w:footerReference w:type="default" r:id="rId23"/>
      <w:pgSz w:w="11906" w:h="16838"/>
      <w:pgMar w:top="612" w:right="851" w:bottom="851" w:left="1276" w:header="0" w:footer="34"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B6ACB" w14:textId="77777777" w:rsidR="008101AE" w:rsidRDefault="008101AE" w:rsidP="00392ACC">
      <w:pPr>
        <w:pStyle w:val="211"/>
        <w:spacing w:after="0" w:line="240" w:lineRule="auto"/>
      </w:pPr>
      <w:r>
        <w:separator/>
      </w:r>
    </w:p>
  </w:endnote>
  <w:endnote w:type="continuationSeparator" w:id="0">
    <w:p w14:paraId="3CF1912A" w14:textId="77777777" w:rsidR="008101AE" w:rsidRDefault="008101AE" w:rsidP="00392ACC">
      <w:pPr>
        <w:pStyle w:val="211"/>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OpenSymbol">
    <w:altName w:val="Segoe UI Symbol"/>
    <w:charset w:val="00"/>
    <w:family w:val="auto"/>
    <w:pitch w:val="variable"/>
    <w:sig w:usb0="800000AF" w:usb1="1001ECEA"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NewsGothic_A.Z_PS">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E6403" w14:textId="38B50E28" w:rsidR="00E93308" w:rsidRDefault="00E93308">
    <w:pPr>
      <w:pStyle w:val="af0"/>
      <w:jc w:val="center"/>
    </w:pPr>
    <w:r>
      <w:fldChar w:fldCharType="begin"/>
    </w:r>
    <w:r>
      <w:instrText>PAGE</w:instrText>
    </w:r>
    <w:r>
      <w:fldChar w:fldCharType="separate"/>
    </w:r>
    <w:r w:rsidR="00773ABA">
      <w:rPr>
        <w:noProof/>
      </w:rPr>
      <w:t>9</w:t>
    </w:r>
    <w:r>
      <w:rPr>
        <w:noProof/>
      </w:rPr>
      <w:fldChar w:fldCharType="end"/>
    </w:r>
  </w:p>
  <w:p w14:paraId="7D2F9EC1" w14:textId="77777777" w:rsidR="00E93308" w:rsidRDefault="00E93308">
    <w:pPr>
      <w:pStyle w:val="af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1053D" w14:textId="77777777" w:rsidR="008101AE" w:rsidRDefault="008101AE" w:rsidP="00392ACC">
      <w:pPr>
        <w:pStyle w:val="211"/>
        <w:spacing w:after="0" w:line="240" w:lineRule="auto"/>
      </w:pPr>
      <w:r>
        <w:separator/>
      </w:r>
    </w:p>
  </w:footnote>
  <w:footnote w:type="continuationSeparator" w:id="0">
    <w:p w14:paraId="718640F9" w14:textId="77777777" w:rsidR="008101AE" w:rsidRDefault="008101AE" w:rsidP="00392ACC">
      <w:pPr>
        <w:pStyle w:val="211"/>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suff w:val="nothing"/>
      <w:lvlText w:val="8.%1."/>
      <w:lvlJc w:val="left"/>
      <w:pPr>
        <w:tabs>
          <w:tab w:val="num" w:pos="1135"/>
        </w:tabs>
        <w:ind w:left="1135" w:firstLine="0"/>
      </w:pPr>
      <w:rPr>
        <w:rFonts w:ascii="Times New Roman" w:hAnsi="Times New Roman" w:cs="Times New Roman"/>
      </w:rPr>
    </w:lvl>
  </w:abstractNum>
  <w:abstractNum w:abstractNumId="1" w15:restartNumberingAfterBreak="0">
    <w:nsid w:val="03032B35"/>
    <w:multiLevelType w:val="multilevel"/>
    <w:tmpl w:val="97E48C5E"/>
    <w:lvl w:ilvl="0">
      <w:start w:val="1"/>
      <w:numFmt w:val="decimal"/>
      <w:lvlText w:val="%1."/>
      <w:lvlJc w:val="left"/>
      <w:pPr>
        <w:tabs>
          <w:tab w:val="num" w:pos="0"/>
        </w:tabs>
        <w:ind w:left="1069"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2" w15:restartNumberingAfterBreak="0">
    <w:nsid w:val="062F6AE0"/>
    <w:multiLevelType w:val="hybridMultilevel"/>
    <w:tmpl w:val="DB060ADE"/>
    <w:lvl w:ilvl="0" w:tplc="C896A1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A4517E0"/>
    <w:multiLevelType w:val="hybridMultilevel"/>
    <w:tmpl w:val="1272EEE6"/>
    <w:lvl w:ilvl="0" w:tplc="187834D2">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 w15:restartNumberingAfterBreak="0">
    <w:nsid w:val="0C6F2F5E"/>
    <w:multiLevelType w:val="multilevel"/>
    <w:tmpl w:val="C6A8A62E"/>
    <w:lvl w:ilvl="0">
      <w:start w:val="1"/>
      <w:numFmt w:val="decimal"/>
      <w:suff w:val="nothing"/>
      <w:lvlText w:val="8.%1."/>
      <w:lvlJc w:val="left"/>
      <w:pPr>
        <w:ind w:left="567"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5B0135E"/>
    <w:multiLevelType w:val="multilevel"/>
    <w:tmpl w:val="46E2CCDC"/>
    <w:lvl w:ilvl="0">
      <w:start w:val="1"/>
      <w:numFmt w:val="bullet"/>
      <w:lvlText w:val=""/>
      <w:lvlJc w:val="left"/>
      <w:pPr>
        <w:ind w:left="1428"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35495FC9"/>
    <w:multiLevelType w:val="multilevel"/>
    <w:tmpl w:val="CC8A53B8"/>
    <w:lvl w:ilvl="0">
      <w:start w:val="9"/>
      <w:numFmt w:val="decimal"/>
      <w:lvlText w:val="%1."/>
      <w:lvlJc w:val="left"/>
      <w:pPr>
        <w:ind w:left="504" w:hanging="504"/>
      </w:pPr>
      <w:rPr>
        <w:rFonts w:hint="default"/>
      </w:rPr>
    </w:lvl>
    <w:lvl w:ilvl="1">
      <w:start w:val="4"/>
      <w:numFmt w:val="decimal"/>
      <w:lvlText w:val="%1.%2."/>
      <w:lvlJc w:val="left"/>
      <w:pPr>
        <w:ind w:left="858" w:hanging="504"/>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7" w15:restartNumberingAfterBreak="0">
    <w:nsid w:val="3A922230"/>
    <w:multiLevelType w:val="multilevel"/>
    <w:tmpl w:val="90B86334"/>
    <w:lvl w:ilvl="0">
      <w:start w:val="7"/>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40DA1E37"/>
    <w:multiLevelType w:val="multilevel"/>
    <w:tmpl w:val="C0C00AE6"/>
    <w:lvl w:ilvl="0">
      <w:start w:val="1"/>
      <w:numFmt w:val="decimal"/>
      <w:suff w:val="nothing"/>
      <w:lvlText w:val="4.2.%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0" w15:restartNumberingAfterBreak="0">
    <w:nsid w:val="4E38126D"/>
    <w:multiLevelType w:val="multilevel"/>
    <w:tmpl w:val="877075B6"/>
    <w:lvl w:ilvl="0">
      <w:start w:val="2"/>
      <w:numFmt w:val="decimal"/>
      <w:lvlText w:val="%1"/>
      <w:lvlJc w:val="left"/>
      <w:pPr>
        <w:ind w:left="112" w:hanging="567"/>
      </w:pPr>
      <w:rPr>
        <w:lang w:val="ru-RU" w:eastAsia="en-US" w:bidi="ar-SA"/>
      </w:rPr>
    </w:lvl>
    <w:lvl w:ilvl="1">
      <w:start w:val="1"/>
      <w:numFmt w:val="decimal"/>
      <w:lvlText w:val="%1.%2."/>
      <w:lvlJc w:val="left"/>
      <w:pPr>
        <w:ind w:left="112" w:hanging="567"/>
      </w:pPr>
      <w:rPr>
        <w:rFonts w:ascii="Times New Roman" w:eastAsia="Times New Roman" w:hAnsi="Times New Roman" w:cs="Times New Roman" w:hint="default"/>
        <w:w w:val="100"/>
        <w:sz w:val="22"/>
        <w:szCs w:val="22"/>
        <w:lang w:val="ru-RU" w:eastAsia="en-US" w:bidi="ar-SA"/>
      </w:rPr>
    </w:lvl>
    <w:lvl w:ilvl="2">
      <w:numFmt w:val="bullet"/>
      <w:lvlText w:val="•"/>
      <w:lvlJc w:val="left"/>
      <w:pPr>
        <w:ind w:left="2080" w:hanging="567"/>
      </w:pPr>
      <w:rPr>
        <w:lang w:val="ru-RU" w:eastAsia="en-US" w:bidi="ar-SA"/>
      </w:rPr>
    </w:lvl>
    <w:lvl w:ilvl="3">
      <w:numFmt w:val="bullet"/>
      <w:lvlText w:val="•"/>
      <w:lvlJc w:val="left"/>
      <w:pPr>
        <w:ind w:left="3060" w:hanging="567"/>
      </w:pPr>
      <w:rPr>
        <w:lang w:val="ru-RU" w:eastAsia="en-US" w:bidi="ar-SA"/>
      </w:rPr>
    </w:lvl>
    <w:lvl w:ilvl="4">
      <w:numFmt w:val="bullet"/>
      <w:lvlText w:val="•"/>
      <w:lvlJc w:val="left"/>
      <w:pPr>
        <w:ind w:left="4040" w:hanging="567"/>
      </w:pPr>
      <w:rPr>
        <w:lang w:val="ru-RU" w:eastAsia="en-US" w:bidi="ar-SA"/>
      </w:rPr>
    </w:lvl>
    <w:lvl w:ilvl="5">
      <w:numFmt w:val="bullet"/>
      <w:lvlText w:val="•"/>
      <w:lvlJc w:val="left"/>
      <w:pPr>
        <w:ind w:left="5020" w:hanging="567"/>
      </w:pPr>
      <w:rPr>
        <w:lang w:val="ru-RU" w:eastAsia="en-US" w:bidi="ar-SA"/>
      </w:rPr>
    </w:lvl>
    <w:lvl w:ilvl="6">
      <w:numFmt w:val="bullet"/>
      <w:lvlText w:val="•"/>
      <w:lvlJc w:val="left"/>
      <w:pPr>
        <w:ind w:left="6000" w:hanging="567"/>
      </w:pPr>
      <w:rPr>
        <w:lang w:val="ru-RU" w:eastAsia="en-US" w:bidi="ar-SA"/>
      </w:rPr>
    </w:lvl>
    <w:lvl w:ilvl="7">
      <w:numFmt w:val="bullet"/>
      <w:lvlText w:val="•"/>
      <w:lvlJc w:val="left"/>
      <w:pPr>
        <w:ind w:left="6980" w:hanging="567"/>
      </w:pPr>
      <w:rPr>
        <w:lang w:val="ru-RU" w:eastAsia="en-US" w:bidi="ar-SA"/>
      </w:rPr>
    </w:lvl>
    <w:lvl w:ilvl="8">
      <w:numFmt w:val="bullet"/>
      <w:lvlText w:val="•"/>
      <w:lvlJc w:val="left"/>
      <w:pPr>
        <w:ind w:left="7960" w:hanging="567"/>
      </w:pPr>
      <w:rPr>
        <w:lang w:val="ru-RU" w:eastAsia="en-US" w:bidi="ar-SA"/>
      </w:rPr>
    </w:lvl>
  </w:abstractNum>
  <w:abstractNum w:abstractNumId="11" w15:restartNumberingAfterBreak="0">
    <w:nsid w:val="55AE3CCA"/>
    <w:multiLevelType w:val="multilevel"/>
    <w:tmpl w:val="9D0E901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2" w15:restartNumberingAfterBreak="0">
    <w:nsid w:val="5DC17CF6"/>
    <w:multiLevelType w:val="multilevel"/>
    <w:tmpl w:val="78E215E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5F49480D"/>
    <w:multiLevelType w:val="multilevel"/>
    <w:tmpl w:val="D708CAE0"/>
    <w:lvl w:ilvl="0">
      <w:start w:val="1"/>
      <w:numFmt w:val="decimal"/>
      <w:suff w:val="nothing"/>
      <w:lvlText w:val="4.1.%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6BE60E9"/>
    <w:multiLevelType w:val="hybridMultilevel"/>
    <w:tmpl w:val="3EAA8E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52607B4"/>
    <w:multiLevelType w:val="multilevel"/>
    <w:tmpl w:val="8200CD2E"/>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num w:numId="1" w16cid:durableId="118038768">
    <w:abstractNumId w:val="12"/>
  </w:num>
  <w:num w:numId="2" w16cid:durableId="249047709">
    <w:abstractNumId w:val="4"/>
  </w:num>
  <w:num w:numId="3" w16cid:durableId="1182670200">
    <w:abstractNumId w:val="13"/>
  </w:num>
  <w:num w:numId="4" w16cid:durableId="1778669402">
    <w:abstractNumId w:val="8"/>
  </w:num>
  <w:num w:numId="5" w16cid:durableId="1824269551">
    <w:abstractNumId w:val="7"/>
  </w:num>
  <w:num w:numId="6" w16cid:durableId="392972384">
    <w:abstractNumId w:val="5"/>
  </w:num>
  <w:num w:numId="7" w16cid:durableId="1882865014">
    <w:abstractNumId w:val="11"/>
  </w:num>
  <w:num w:numId="8" w16cid:durableId="533035701">
    <w:abstractNumId w:val="0"/>
  </w:num>
  <w:num w:numId="9" w16cid:durableId="146824794">
    <w:abstractNumId w:val="2"/>
  </w:num>
  <w:num w:numId="10" w16cid:durableId="1266185414">
    <w:abstractNumId w:val="10"/>
    <w:lvlOverride w:ilvl="0">
      <w:startOverride w:val="2"/>
    </w:lvlOverride>
    <w:lvlOverride w:ilvl="1">
      <w:startOverride w:val="1"/>
    </w:lvlOverride>
    <w:lvlOverride w:ilvl="2"/>
    <w:lvlOverride w:ilvl="3"/>
    <w:lvlOverride w:ilvl="4"/>
    <w:lvlOverride w:ilvl="5"/>
    <w:lvlOverride w:ilvl="6"/>
    <w:lvlOverride w:ilvl="7"/>
    <w:lvlOverride w:ilvl="8"/>
  </w:num>
  <w:num w:numId="11" w16cid:durableId="1620406501">
    <w:abstractNumId w:val="6"/>
  </w:num>
  <w:num w:numId="12" w16cid:durableId="39550627">
    <w:abstractNumId w:val="15"/>
  </w:num>
  <w:num w:numId="13" w16cid:durableId="161316419">
    <w:abstractNumId w:val="1"/>
  </w:num>
  <w:num w:numId="14" w16cid:durableId="1175804936">
    <w:abstractNumId w:val="9"/>
  </w:num>
  <w:num w:numId="15" w16cid:durableId="933050337">
    <w:abstractNumId w:val="14"/>
  </w:num>
  <w:num w:numId="16" w16cid:durableId="6245105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cumentProtection w:edit="readOnly" w:enforcement="0"/>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ACC"/>
    <w:rsid w:val="000116FE"/>
    <w:rsid w:val="00012AF1"/>
    <w:rsid w:val="00040413"/>
    <w:rsid w:val="00040941"/>
    <w:rsid w:val="00056F0D"/>
    <w:rsid w:val="00060D58"/>
    <w:rsid w:val="00064444"/>
    <w:rsid w:val="00070275"/>
    <w:rsid w:val="000863B8"/>
    <w:rsid w:val="00095CF4"/>
    <w:rsid w:val="000A414F"/>
    <w:rsid w:val="000A532A"/>
    <w:rsid w:val="000B5983"/>
    <w:rsid w:val="000C38F9"/>
    <w:rsid w:val="000C7B61"/>
    <w:rsid w:val="000F0C43"/>
    <w:rsid w:val="0010783C"/>
    <w:rsid w:val="00110049"/>
    <w:rsid w:val="00113CAF"/>
    <w:rsid w:val="0011654B"/>
    <w:rsid w:val="00121ECA"/>
    <w:rsid w:val="00125820"/>
    <w:rsid w:val="00137412"/>
    <w:rsid w:val="0015049A"/>
    <w:rsid w:val="00150C0A"/>
    <w:rsid w:val="00154FD3"/>
    <w:rsid w:val="00162AD8"/>
    <w:rsid w:val="00167238"/>
    <w:rsid w:val="00167CAF"/>
    <w:rsid w:val="00170D12"/>
    <w:rsid w:val="00184F08"/>
    <w:rsid w:val="00186DF8"/>
    <w:rsid w:val="001A3885"/>
    <w:rsid w:val="001F2F7A"/>
    <w:rsid w:val="001F3129"/>
    <w:rsid w:val="001F6B34"/>
    <w:rsid w:val="002030F8"/>
    <w:rsid w:val="00211CCB"/>
    <w:rsid w:val="00214656"/>
    <w:rsid w:val="00216AD4"/>
    <w:rsid w:val="00221DE2"/>
    <w:rsid w:val="00222694"/>
    <w:rsid w:val="00223FFB"/>
    <w:rsid w:val="002304F8"/>
    <w:rsid w:val="0024262A"/>
    <w:rsid w:val="0026610C"/>
    <w:rsid w:val="00283F83"/>
    <w:rsid w:val="002908ED"/>
    <w:rsid w:val="002922DC"/>
    <w:rsid w:val="002B1836"/>
    <w:rsid w:val="002C67CE"/>
    <w:rsid w:val="002F0587"/>
    <w:rsid w:val="00312D41"/>
    <w:rsid w:val="003250CB"/>
    <w:rsid w:val="0033637F"/>
    <w:rsid w:val="00340870"/>
    <w:rsid w:val="00344FF3"/>
    <w:rsid w:val="00354D6D"/>
    <w:rsid w:val="003810EA"/>
    <w:rsid w:val="00392ACC"/>
    <w:rsid w:val="003B3EED"/>
    <w:rsid w:val="003B3F2C"/>
    <w:rsid w:val="003C26DB"/>
    <w:rsid w:val="003D7EA3"/>
    <w:rsid w:val="003E758B"/>
    <w:rsid w:val="00402E38"/>
    <w:rsid w:val="00403103"/>
    <w:rsid w:val="00416C46"/>
    <w:rsid w:val="00447528"/>
    <w:rsid w:val="0046341C"/>
    <w:rsid w:val="00463A3F"/>
    <w:rsid w:val="00466DB0"/>
    <w:rsid w:val="00475CED"/>
    <w:rsid w:val="004A7944"/>
    <w:rsid w:val="004C6AE9"/>
    <w:rsid w:val="004D3522"/>
    <w:rsid w:val="004D5A17"/>
    <w:rsid w:val="004E612F"/>
    <w:rsid w:val="004F79A4"/>
    <w:rsid w:val="005023C3"/>
    <w:rsid w:val="00502B8D"/>
    <w:rsid w:val="005141CF"/>
    <w:rsid w:val="0052506A"/>
    <w:rsid w:val="00541850"/>
    <w:rsid w:val="0057342F"/>
    <w:rsid w:val="00575CB3"/>
    <w:rsid w:val="00581EAF"/>
    <w:rsid w:val="005865C5"/>
    <w:rsid w:val="00587576"/>
    <w:rsid w:val="005A5BAB"/>
    <w:rsid w:val="005B15B2"/>
    <w:rsid w:val="005B6024"/>
    <w:rsid w:val="005D6CF1"/>
    <w:rsid w:val="005F687D"/>
    <w:rsid w:val="0060102E"/>
    <w:rsid w:val="006138DA"/>
    <w:rsid w:val="00614A75"/>
    <w:rsid w:val="006164FB"/>
    <w:rsid w:val="00616D07"/>
    <w:rsid w:val="006234B0"/>
    <w:rsid w:val="0063228F"/>
    <w:rsid w:val="0063418F"/>
    <w:rsid w:val="00642E67"/>
    <w:rsid w:val="006600AB"/>
    <w:rsid w:val="00665CD7"/>
    <w:rsid w:val="00667B97"/>
    <w:rsid w:val="00675137"/>
    <w:rsid w:val="0067607A"/>
    <w:rsid w:val="00684703"/>
    <w:rsid w:val="00686531"/>
    <w:rsid w:val="00692A6E"/>
    <w:rsid w:val="00695D25"/>
    <w:rsid w:val="006A00CB"/>
    <w:rsid w:val="006A2BE5"/>
    <w:rsid w:val="006B090A"/>
    <w:rsid w:val="006B18EA"/>
    <w:rsid w:val="006E04F5"/>
    <w:rsid w:val="006E1F41"/>
    <w:rsid w:val="006E2932"/>
    <w:rsid w:val="006E69AD"/>
    <w:rsid w:val="006F0031"/>
    <w:rsid w:val="006F64EE"/>
    <w:rsid w:val="006F6D61"/>
    <w:rsid w:val="00703320"/>
    <w:rsid w:val="00714441"/>
    <w:rsid w:val="007236D0"/>
    <w:rsid w:val="00736CF1"/>
    <w:rsid w:val="0076072C"/>
    <w:rsid w:val="0076757B"/>
    <w:rsid w:val="007739D6"/>
    <w:rsid w:val="00773ABA"/>
    <w:rsid w:val="00777B5E"/>
    <w:rsid w:val="00782C00"/>
    <w:rsid w:val="007B14EA"/>
    <w:rsid w:val="007B304C"/>
    <w:rsid w:val="007B3A9F"/>
    <w:rsid w:val="007C18ED"/>
    <w:rsid w:val="007D45B8"/>
    <w:rsid w:val="007D58EC"/>
    <w:rsid w:val="007F4294"/>
    <w:rsid w:val="007F615F"/>
    <w:rsid w:val="008101AE"/>
    <w:rsid w:val="008132F6"/>
    <w:rsid w:val="00817050"/>
    <w:rsid w:val="0083008B"/>
    <w:rsid w:val="00845D01"/>
    <w:rsid w:val="008478A9"/>
    <w:rsid w:val="0085621F"/>
    <w:rsid w:val="0086053E"/>
    <w:rsid w:val="00862FA5"/>
    <w:rsid w:val="00863814"/>
    <w:rsid w:val="00870005"/>
    <w:rsid w:val="008879A2"/>
    <w:rsid w:val="00895322"/>
    <w:rsid w:val="008A4553"/>
    <w:rsid w:val="008B2F95"/>
    <w:rsid w:val="008B36E9"/>
    <w:rsid w:val="008C33E7"/>
    <w:rsid w:val="008C4CAB"/>
    <w:rsid w:val="008E25D0"/>
    <w:rsid w:val="00910A0C"/>
    <w:rsid w:val="009174FB"/>
    <w:rsid w:val="009405C4"/>
    <w:rsid w:val="009457BA"/>
    <w:rsid w:val="009547A9"/>
    <w:rsid w:val="00957CDD"/>
    <w:rsid w:val="00962CC7"/>
    <w:rsid w:val="00965C53"/>
    <w:rsid w:val="00966004"/>
    <w:rsid w:val="00982327"/>
    <w:rsid w:val="00982CC7"/>
    <w:rsid w:val="009837A8"/>
    <w:rsid w:val="00993E77"/>
    <w:rsid w:val="009B070B"/>
    <w:rsid w:val="009B4861"/>
    <w:rsid w:val="009E2F80"/>
    <w:rsid w:val="009E7BD3"/>
    <w:rsid w:val="00A0559C"/>
    <w:rsid w:val="00A13FEC"/>
    <w:rsid w:val="00A16CB5"/>
    <w:rsid w:val="00A17DE2"/>
    <w:rsid w:val="00A330A5"/>
    <w:rsid w:val="00A33178"/>
    <w:rsid w:val="00A409A0"/>
    <w:rsid w:val="00A46EF1"/>
    <w:rsid w:val="00A54239"/>
    <w:rsid w:val="00A657CE"/>
    <w:rsid w:val="00A65F2F"/>
    <w:rsid w:val="00A67741"/>
    <w:rsid w:val="00A67C6C"/>
    <w:rsid w:val="00A909EB"/>
    <w:rsid w:val="00AA31AA"/>
    <w:rsid w:val="00AA5D95"/>
    <w:rsid w:val="00AA7A2C"/>
    <w:rsid w:val="00AB044D"/>
    <w:rsid w:val="00AB24CC"/>
    <w:rsid w:val="00AD55F6"/>
    <w:rsid w:val="00AD75AB"/>
    <w:rsid w:val="00AE6665"/>
    <w:rsid w:val="00AF6B75"/>
    <w:rsid w:val="00AF70A1"/>
    <w:rsid w:val="00B04E5D"/>
    <w:rsid w:val="00B06728"/>
    <w:rsid w:val="00B10411"/>
    <w:rsid w:val="00B17879"/>
    <w:rsid w:val="00B25734"/>
    <w:rsid w:val="00B27F8E"/>
    <w:rsid w:val="00B327D9"/>
    <w:rsid w:val="00B5626D"/>
    <w:rsid w:val="00B606BF"/>
    <w:rsid w:val="00B61411"/>
    <w:rsid w:val="00B64AF2"/>
    <w:rsid w:val="00B81B12"/>
    <w:rsid w:val="00B823C7"/>
    <w:rsid w:val="00BC744D"/>
    <w:rsid w:val="00BD283A"/>
    <w:rsid w:val="00BD5CD1"/>
    <w:rsid w:val="00BE61DE"/>
    <w:rsid w:val="00BF0321"/>
    <w:rsid w:val="00BF36BB"/>
    <w:rsid w:val="00BF4EB1"/>
    <w:rsid w:val="00BF53CA"/>
    <w:rsid w:val="00C07972"/>
    <w:rsid w:val="00C26CAA"/>
    <w:rsid w:val="00C372F1"/>
    <w:rsid w:val="00C451DC"/>
    <w:rsid w:val="00C54441"/>
    <w:rsid w:val="00C63FE2"/>
    <w:rsid w:val="00C67BCA"/>
    <w:rsid w:val="00C738D3"/>
    <w:rsid w:val="00C832F9"/>
    <w:rsid w:val="00C95E61"/>
    <w:rsid w:val="00C97418"/>
    <w:rsid w:val="00CB073C"/>
    <w:rsid w:val="00CB2453"/>
    <w:rsid w:val="00CB7417"/>
    <w:rsid w:val="00CC30B1"/>
    <w:rsid w:val="00CD4A8E"/>
    <w:rsid w:val="00CE0A76"/>
    <w:rsid w:val="00CF3AC1"/>
    <w:rsid w:val="00CF3F36"/>
    <w:rsid w:val="00D03B78"/>
    <w:rsid w:val="00D1791D"/>
    <w:rsid w:val="00D17E72"/>
    <w:rsid w:val="00D23567"/>
    <w:rsid w:val="00D23E17"/>
    <w:rsid w:val="00D26436"/>
    <w:rsid w:val="00D26C1C"/>
    <w:rsid w:val="00D35C47"/>
    <w:rsid w:val="00D51F49"/>
    <w:rsid w:val="00D56C6A"/>
    <w:rsid w:val="00D80423"/>
    <w:rsid w:val="00D826AC"/>
    <w:rsid w:val="00DB14EE"/>
    <w:rsid w:val="00DB56B7"/>
    <w:rsid w:val="00DC27E1"/>
    <w:rsid w:val="00DD358C"/>
    <w:rsid w:val="00DD7339"/>
    <w:rsid w:val="00DF3E97"/>
    <w:rsid w:val="00DF4F56"/>
    <w:rsid w:val="00DF53F3"/>
    <w:rsid w:val="00E01507"/>
    <w:rsid w:val="00E035DE"/>
    <w:rsid w:val="00E035F0"/>
    <w:rsid w:val="00E07915"/>
    <w:rsid w:val="00E41C69"/>
    <w:rsid w:val="00E441D6"/>
    <w:rsid w:val="00E47F00"/>
    <w:rsid w:val="00E51D1B"/>
    <w:rsid w:val="00E62AE6"/>
    <w:rsid w:val="00E729BC"/>
    <w:rsid w:val="00E83993"/>
    <w:rsid w:val="00E93308"/>
    <w:rsid w:val="00E9360D"/>
    <w:rsid w:val="00E951F8"/>
    <w:rsid w:val="00EA7242"/>
    <w:rsid w:val="00EB4BDB"/>
    <w:rsid w:val="00EB6A6F"/>
    <w:rsid w:val="00EC1829"/>
    <w:rsid w:val="00ED7529"/>
    <w:rsid w:val="00EF29A5"/>
    <w:rsid w:val="00EF3B78"/>
    <w:rsid w:val="00EF6096"/>
    <w:rsid w:val="00F12307"/>
    <w:rsid w:val="00F250CC"/>
    <w:rsid w:val="00F3688E"/>
    <w:rsid w:val="00F40BFE"/>
    <w:rsid w:val="00F419EB"/>
    <w:rsid w:val="00F765C1"/>
    <w:rsid w:val="00F84097"/>
    <w:rsid w:val="00F9293D"/>
    <w:rsid w:val="00F959B8"/>
    <w:rsid w:val="00FB09BE"/>
    <w:rsid w:val="00FC4063"/>
    <w:rsid w:val="00FC5557"/>
    <w:rsid w:val="00FD3B07"/>
    <w:rsid w:val="00FF11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47732"/>
  <w15:docId w15:val="{E1AAF14F-034C-4194-9A1A-E74B9CA5F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392ACC"/>
    <w:pPr>
      <w:widowControl w:val="0"/>
      <w:suppressAutoHyphens/>
    </w:pPr>
    <w:rPr>
      <w:rFonts w:ascii="Arial" w:eastAsia="Times New Roman" w:hAnsi="Arial" w:cs="Arial"/>
      <w:sz w:val="20"/>
      <w:szCs w:val="20"/>
      <w:lang w:eastAsia="zh-CN"/>
    </w:rPr>
  </w:style>
  <w:style w:type="paragraph" w:styleId="1">
    <w:name w:val="heading 1"/>
    <w:basedOn w:val="a"/>
    <w:rsid w:val="00392ACC"/>
    <w:pPr>
      <w:keepNext/>
      <w:tabs>
        <w:tab w:val="left" w:pos="0"/>
        <w:tab w:val="left" w:pos="432"/>
      </w:tabs>
      <w:outlineLvl w:val="0"/>
    </w:pPr>
    <w:rPr>
      <w:b/>
      <w:color w:val="000000"/>
      <w:spacing w:val="4"/>
      <w:sz w:val="23"/>
    </w:rPr>
  </w:style>
  <w:style w:type="paragraph" w:styleId="2">
    <w:name w:val="heading 2"/>
    <w:basedOn w:val="10"/>
    <w:rsid w:val="00392ACC"/>
    <w:pPr>
      <w:tabs>
        <w:tab w:val="left" w:pos="576"/>
      </w:tabs>
      <w:spacing w:before="200"/>
      <w:ind w:left="576" w:hanging="576"/>
      <w:outlineLvl w:val="1"/>
    </w:pPr>
    <w:rPr>
      <w:rFonts w:eastAsia="Lucida Sans Unicode" w:cs="Tahoma"/>
      <w:b/>
      <w:bCs/>
      <w:sz w:val="32"/>
      <w:szCs w:val="32"/>
    </w:rPr>
  </w:style>
  <w:style w:type="paragraph" w:styleId="7">
    <w:name w:val="heading 7"/>
    <w:basedOn w:val="a"/>
    <w:rsid w:val="00392ACC"/>
    <w:pPr>
      <w:spacing w:before="240" w:after="60"/>
      <w:outlineLvl w:val="6"/>
    </w:pPr>
    <w:rPr>
      <w:rFonts w:ascii="Calibri" w:hAnsi="Calibri"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392ACC"/>
    <w:rPr>
      <w:rFonts w:ascii="Times New Roman" w:hAnsi="Times New Roman" w:cs="Times New Roman"/>
    </w:rPr>
  </w:style>
  <w:style w:type="character" w:customStyle="1" w:styleId="WW8Num3z0">
    <w:name w:val="WW8Num3z0"/>
    <w:rsid w:val="00392ACC"/>
    <w:rPr>
      <w:rFonts w:ascii="Symbol" w:hAnsi="Symbol" w:cs="Symbol"/>
    </w:rPr>
  </w:style>
  <w:style w:type="character" w:customStyle="1" w:styleId="WW8Num4z0">
    <w:name w:val="WW8Num4z0"/>
    <w:rsid w:val="00392ACC"/>
    <w:rPr>
      <w:rFonts w:ascii="Symbol" w:hAnsi="Symbol" w:cs="Symbol"/>
    </w:rPr>
  </w:style>
  <w:style w:type="character" w:customStyle="1" w:styleId="WW8Num7z0">
    <w:name w:val="WW8Num7z0"/>
    <w:rsid w:val="00392ACC"/>
    <w:rPr>
      <w:rFonts w:ascii="Times New Roman" w:hAnsi="Times New Roman" w:cs="Times New Roman"/>
    </w:rPr>
  </w:style>
  <w:style w:type="character" w:customStyle="1" w:styleId="6">
    <w:name w:val="Основной шрифт абзаца6"/>
    <w:rsid w:val="00392ACC"/>
  </w:style>
  <w:style w:type="character" w:customStyle="1" w:styleId="5">
    <w:name w:val="Основной шрифт абзаца5"/>
    <w:rsid w:val="00392ACC"/>
  </w:style>
  <w:style w:type="character" w:customStyle="1" w:styleId="Absatz-Standardschriftart">
    <w:name w:val="Absatz-Standardschriftart"/>
    <w:rsid w:val="00392ACC"/>
  </w:style>
  <w:style w:type="character" w:customStyle="1" w:styleId="WW-Absatz-Standardschriftart">
    <w:name w:val="WW-Absatz-Standardschriftart"/>
    <w:rsid w:val="00392ACC"/>
  </w:style>
  <w:style w:type="character" w:customStyle="1" w:styleId="WW-Absatz-Standardschriftart1">
    <w:name w:val="WW-Absatz-Standardschriftart1"/>
    <w:rsid w:val="00392ACC"/>
  </w:style>
  <w:style w:type="character" w:customStyle="1" w:styleId="WW-Absatz-Standardschriftart11">
    <w:name w:val="WW-Absatz-Standardschriftart11"/>
    <w:rsid w:val="00392ACC"/>
  </w:style>
  <w:style w:type="character" w:customStyle="1" w:styleId="WW-Absatz-Standardschriftart111">
    <w:name w:val="WW-Absatz-Standardschriftart111"/>
    <w:rsid w:val="00392ACC"/>
  </w:style>
  <w:style w:type="character" w:customStyle="1" w:styleId="WW-Absatz-Standardschriftart1111">
    <w:name w:val="WW-Absatz-Standardschriftart1111"/>
    <w:rsid w:val="00392ACC"/>
  </w:style>
  <w:style w:type="character" w:customStyle="1" w:styleId="WW8Num1z0">
    <w:name w:val="WW8Num1z0"/>
    <w:rsid w:val="00392ACC"/>
    <w:rPr>
      <w:rFonts w:ascii="Symbol" w:hAnsi="Symbol" w:cs="Symbol"/>
    </w:rPr>
  </w:style>
  <w:style w:type="character" w:customStyle="1" w:styleId="4">
    <w:name w:val="Основной шрифт абзаца4"/>
    <w:rsid w:val="00392ACC"/>
  </w:style>
  <w:style w:type="character" w:customStyle="1" w:styleId="WW8Num5z0">
    <w:name w:val="WW8Num5z0"/>
    <w:rsid w:val="00392ACC"/>
    <w:rPr>
      <w:rFonts w:ascii="Times New Roman" w:hAnsi="Times New Roman" w:cs="Times New Roman"/>
    </w:rPr>
  </w:style>
  <w:style w:type="character" w:customStyle="1" w:styleId="WW8Num6z0">
    <w:name w:val="WW8Num6z0"/>
    <w:rsid w:val="00392ACC"/>
    <w:rPr>
      <w:rFonts w:ascii="Times New Roman" w:hAnsi="Times New Roman" w:cs="Times New Roman"/>
    </w:rPr>
  </w:style>
  <w:style w:type="character" w:customStyle="1" w:styleId="WW8Num8z0">
    <w:name w:val="WW8Num8z0"/>
    <w:rsid w:val="00392ACC"/>
    <w:rPr>
      <w:rFonts w:ascii="Times New Roman" w:hAnsi="Times New Roman" w:cs="Times New Roman"/>
    </w:rPr>
  </w:style>
  <w:style w:type="character" w:customStyle="1" w:styleId="WW8Num10z0">
    <w:name w:val="WW8Num10z0"/>
    <w:rsid w:val="00392ACC"/>
    <w:rPr>
      <w:rFonts w:ascii="Times New Roman" w:hAnsi="Times New Roman" w:cs="Times New Roman"/>
    </w:rPr>
  </w:style>
  <w:style w:type="character" w:customStyle="1" w:styleId="WW8Num11z0">
    <w:name w:val="WW8Num11z0"/>
    <w:rsid w:val="00392ACC"/>
    <w:rPr>
      <w:rFonts w:ascii="Times New Roman" w:hAnsi="Times New Roman" w:cs="Times New Roman"/>
    </w:rPr>
  </w:style>
  <w:style w:type="character" w:customStyle="1" w:styleId="WW8Num11z1">
    <w:name w:val="WW8Num11z1"/>
    <w:rsid w:val="00392ACC"/>
    <w:rPr>
      <w:rFonts w:ascii="OpenSymbol" w:hAnsi="OpenSymbol" w:cs="OpenSymbol"/>
    </w:rPr>
  </w:style>
  <w:style w:type="character" w:customStyle="1" w:styleId="3">
    <w:name w:val="Основной шрифт абзаца3"/>
    <w:rsid w:val="00392ACC"/>
  </w:style>
  <w:style w:type="character" w:customStyle="1" w:styleId="WW-Absatz-Standardschriftart11111">
    <w:name w:val="WW-Absatz-Standardschriftart11111"/>
    <w:rsid w:val="00392ACC"/>
  </w:style>
  <w:style w:type="character" w:customStyle="1" w:styleId="WW-Absatz-Standardschriftart111111">
    <w:name w:val="WW-Absatz-Standardschriftart111111"/>
    <w:rsid w:val="00392ACC"/>
  </w:style>
  <w:style w:type="character" w:customStyle="1" w:styleId="WW-Absatz-Standardschriftart1111111">
    <w:name w:val="WW-Absatz-Standardschriftart1111111"/>
    <w:rsid w:val="00392ACC"/>
  </w:style>
  <w:style w:type="character" w:customStyle="1" w:styleId="WW-Absatz-Standardschriftart11111111">
    <w:name w:val="WW-Absatz-Standardschriftart11111111"/>
    <w:rsid w:val="00392ACC"/>
  </w:style>
  <w:style w:type="character" w:customStyle="1" w:styleId="WW-Absatz-Standardschriftart111111111">
    <w:name w:val="WW-Absatz-Standardschriftart111111111"/>
    <w:rsid w:val="00392ACC"/>
  </w:style>
  <w:style w:type="character" w:customStyle="1" w:styleId="WW-Absatz-Standardschriftart1111111111">
    <w:name w:val="WW-Absatz-Standardschriftart1111111111"/>
    <w:rsid w:val="00392ACC"/>
  </w:style>
  <w:style w:type="character" w:customStyle="1" w:styleId="WW-Absatz-Standardschriftart11111111111">
    <w:name w:val="WW-Absatz-Standardschriftart11111111111"/>
    <w:rsid w:val="00392ACC"/>
  </w:style>
  <w:style w:type="character" w:customStyle="1" w:styleId="20">
    <w:name w:val="Основной шрифт абзаца2"/>
    <w:rsid w:val="00392ACC"/>
  </w:style>
  <w:style w:type="character" w:customStyle="1" w:styleId="WW-Absatz-Standardschriftart111111111111">
    <w:name w:val="WW-Absatz-Standardschriftart111111111111"/>
    <w:rsid w:val="00392ACC"/>
  </w:style>
  <w:style w:type="character" w:customStyle="1" w:styleId="WW-Absatz-Standardschriftart1111111111111">
    <w:name w:val="WW-Absatz-Standardschriftart1111111111111"/>
    <w:rsid w:val="00392ACC"/>
  </w:style>
  <w:style w:type="character" w:customStyle="1" w:styleId="WW-Absatz-Standardschriftart11111111111111">
    <w:name w:val="WW-Absatz-Standardschriftart11111111111111"/>
    <w:rsid w:val="00392ACC"/>
  </w:style>
  <w:style w:type="character" w:customStyle="1" w:styleId="WW8Num9z0">
    <w:name w:val="WW8Num9z0"/>
    <w:rsid w:val="00392ACC"/>
    <w:rPr>
      <w:rFonts w:ascii="Times New Roman" w:hAnsi="Times New Roman" w:cs="Times New Roman"/>
    </w:rPr>
  </w:style>
  <w:style w:type="character" w:customStyle="1" w:styleId="WW-Absatz-Standardschriftart111111111111111">
    <w:name w:val="WW-Absatz-Standardschriftart111111111111111"/>
    <w:rsid w:val="00392ACC"/>
  </w:style>
  <w:style w:type="character" w:customStyle="1" w:styleId="WW-Absatz-Standardschriftart1111111111111111">
    <w:name w:val="WW-Absatz-Standardschriftart1111111111111111"/>
    <w:rsid w:val="00392ACC"/>
  </w:style>
  <w:style w:type="character" w:customStyle="1" w:styleId="WW-Absatz-Standardschriftart11111111111111111">
    <w:name w:val="WW-Absatz-Standardschriftart11111111111111111"/>
    <w:rsid w:val="00392ACC"/>
  </w:style>
  <w:style w:type="character" w:customStyle="1" w:styleId="WW-Absatz-Standardschriftart111111111111111111">
    <w:name w:val="WW-Absatz-Standardschriftart111111111111111111"/>
    <w:rsid w:val="00392ACC"/>
  </w:style>
  <w:style w:type="character" w:customStyle="1" w:styleId="WW-Absatz-Standardschriftart1111111111111111111">
    <w:name w:val="WW-Absatz-Standardschriftart1111111111111111111"/>
    <w:rsid w:val="00392ACC"/>
  </w:style>
  <w:style w:type="character" w:customStyle="1" w:styleId="WW-Absatz-Standardschriftart11111111111111111111">
    <w:name w:val="WW-Absatz-Standardschriftart11111111111111111111"/>
    <w:rsid w:val="00392ACC"/>
  </w:style>
  <w:style w:type="character" w:customStyle="1" w:styleId="WW-Absatz-Standardschriftart111111111111111111111">
    <w:name w:val="WW-Absatz-Standardschriftart111111111111111111111"/>
    <w:rsid w:val="00392ACC"/>
  </w:style>
  <w:style w:type="character" w:customStyle="1" w:styleId="WW-Absatz-Standardschriftart1111111111111111111111">
    <w:name w:val="WW-Absatz-Standardschriftart1111111111111111111111"/>
    <w:rsid w:val="00392ACC"/>
  </w:style>
  <w:style w:type="character" w:customStyle="1" w:styleId="WW-Absatz-Standardschriftart11111111111111111111111">
    <w:name w:val="WW-Absatz-Standardschriftart11111111111111111111111"/>
    <w:rsid w:val="00392ACC"/>
  </w:style>
  <w:style w:type="character" w:customStyle="1" w:styleId="WW8Num4z1">
    <w:name w:val="WW8Num4z1"/>
    <w:rsid w:val="00392ACC"/>
    <w:rPr>
      <w:rFonts w:ascii="Courier New" w:hAnsi="Courier New" w:cs="Courier New"/>
    </w:rPr>
  </w:style>
  <w:style w:type="character" w:customStyle="1" w:styleId="WW8Num4z2">
    <w:name w:val="WW8Num4z2"/>
    <w:rsid w:val="00392ACC"/>
    <w:rPr>
      <w:rFonts w:ascii="Wingdings" w:hAnsi="Wingdings" w:cs="Wingdings"/>
    </w:rPr>
  </w:style>
  <w:style w:type="character" w:customStyle="1" w:styleId="WW8Num12z0">
    <w:name w:val="WW8Num12z0"/>
    <w:rsid w:val="00392ACC"/>
    <w:rPr>
      <w:rFonts w:ascii="Times New Roman" w:hAnsi="Times New Roman" w:cs="Times New Roman"/>
    </w:rPr>
  </w:style>
  <w:style w:type="character" w:customStyle="1" w:styleId="WW8NumSt1z0">
    <w:name w:val="WW8NumSt1z0"/>
    <w:rsid w:val="00392ACC"/>
    <w:rPr>
      <w:rFonts w:ascii="Times New Roman" w:hAnsi="Times New Roman" w:cs="Times New Roman"/>
    </w:rPr>
  </w:style>
  <w:style w:type="character" w:customStyle="1" w:styleId="WW8NumSt7z0">
    <w:name w:val="WW8NumSt7z0"/>
    <w:rsid w:val="00392ACC"/>
    <w:rPr>
      <w:rFonts w:ascii="Times New Roman" w:hAnsi="Times New Roman" w:cs="Times New Roman"/>
    </w:rPr>
  </w:style>
  <w:style w:type="character" w:customStyle="1" w:styleId="WW8NumSt14z0">
    <w:name w:val="WW8NumSt14z0"/>
    <w:rsid w:val="00392ACC"/>
    <w:rPr>
      <w:rFonts w:ascii="Times New Roman" w:hAnsi="Times New Roman" w:cs="Times New Roman"/>
    </w:rPr>
  </w:style>
  <w:style w:type="character" w:customStyle="1" w:styleId="11">
    <w:name w:val="Основной шрифт абзаца1"/>
    <w:rsid w:val="00392ACC"/>
  </w:style>
  <w:style w:type="character" w:styleId="a3">
    <w:name w:val="page number"/>
    <w:basedOn w:val="11"/>
    <w:rsid w:val="00392ACC"/>
  </w:style>
  <w:style w:type="character" w:customStyle="1" w:styleId="a4">
    <w:name w:val="Маркеры списка"/>
    <w:rsid w:val="00392ACC"/>
    <w:rPr>
      <w:rFonts w:ascii="OpenSymbol" w:eastAsia="OpenSymbol" w:hAnsi="OpenSymbol" w:cs="OpenSymbol"/>
    </w:rPr>
  </w:style>
  <w:style w:type="character" w:customStyle="1" w:styleId="a5">
    <w:name w:val="Текст выноски Знак"/>
    <w:basedOn w:val="3"/>
    <w:rsid w:val="00392ACC"/>
    <w:rPr>
      <w:rFonts w:ascii="Tahoma" w:hAnsi="Tahoma" w:cs="Tahoma"/>
      <w:sz w:val="16"/>
      <w:szCs w:val="16"/>
    </w:rPr>
  </w:style>
  <w:style w:type="character" w:customStyle="1" w:styleId="-">
    <w:name w:val="Интернет-ссылка"/>
    <w:rsid w:val="00392ACC"/>
    <w:rPr>
      <w:color w:val="000080"/>
      <w:u w:val="single"/>
    </w:rPr>
  </w:style>
  <w:style w:type="character" w:customStyle="1" w:styleId="FontStyle12">
    <w:name w:val="Font Style12"/>
    <w:basedOn w:val="a0"/>
    <w:rsid w:val="00392ACC"/>
    <w:rPr>
      <w:rFonts w:ascii="Times New Roman" w:hAnsi="Times New Roman" w:cs="Times New Roman"/>
      <w:sz w:val="20"/>
      <w:szCs w:val="20"/>
    </w:rPr>
  </w:style>
  <w:style w:type="character" w:customStyle="1" w:styleId="70">
    <w:name w:val="Заголовок 7 Знак"/>
    <w:basedOn w:val="a0"/>
    <w:rsid w:val="00392ACC"/>
    <w:rPr>
      <w:rFonts w:ascii="Calibri" w:eastAsia="Times New Roman" w:hAnsi="Calibri" w:cs="Times New Roman"/>
      <w:sz w:val="24"/>
      <w:szCs w:val="24"/>
      <w:lang w:eastAsia="zh-CN"/>
    </w:rPr>
  </w:style>
  <w:style w:type="character" w:customStyle="1" w:styleId="21">
    <w:name w:val="Заголовок 2 Знак"/>
    <w:basedOn w:val="a0"/>
    <w:rsid w:val="00392ACC"/>
    <w:rPr>
      <w:rFonts w:ascii="Arial" w:eastAsia="Lucida Sans Unicode" w:hAnsi="Arial" w:cs="Tahoma"/>
      <w:b/>
      <w:bCs/>
      <w:sz w:val="32"/>
      <w:szCs w:val="32"/>
      <w:lang w:eastAsia="zh-CN"/>
    </w:rPr>
  </w:style>
  <w:style w:type="character" w:customStyle="1" w:styleId="apple-converted-space">
    <w:name w:val="apple-converted-space"/>
    <w:basedOn w:val="a0"/>
    <w:rsid w:val="00392ACC"/>
  </w:style>
  <w:style w:type="character" w:customStyle="1" w:styleId="a6">
    <w:name w:val="Нет"/>
    <w:rsid w:val="00392ACC"/>
  </w:style>
  <w:style w:type="character" w:customStyle="1" w:styleId="a7">
    <w:name w:val="Выделение жирным"/>
    <w:basedOn w:val="a0"/>
    <w:rsid w:val="00392ACC"/>
    <w:rPr>
      <w:b/>
      <w:bCs/>
    </w:rPr>
  </w:style>
  <w:style w:type="character" w:customStyle="1" w:styleId="a8">
    <w:name w:val="Нижний колонтитул Знак"/>
    <w:basedOn w:val="a0"/>
    <w:rsid w:val="00392ACC"/>
    <w:rPr>
      <w:rFonts w:ascii="Arial" w:hAnsi="Arial" w:cs="Arial"/>
      <w:lang w:eastAsia="zh-CN"/>
    </w:rPr>
  </w:style>
  <w:style w:type="character" w:customStyle="1" w:styleId="fontstyle01">
    <w:name w:val="fontstyle01"/>
    <w:basedOn w:val="a0"/>
    <w:rsid w:val="00392ACC"/>
    <w:rPr>
      <w:rFonts w:ascii="Arial" w:hAnsi="Arial" w:cs="Arial"/>
      <w:b w:val="0"/>
      <w:bCs w:val="0"/>
      <w:i/>
      <w:iCs/>
      <w:color w:val="000000"/>
      <w:sz w:val="24"/>
      <w:szCs w:val="24"/>
    </w:rPr>
  </w:style>
  <w:style w:type="character" w:customStyle="1" w:styleId="ListLabel1">
    <w:name w:val="ListLabel 1"/>
    <w:rsid w:val="00392ACC"/>
    <w:rPr>
      <w:rFonts w:cs="Times New Roman"/>
    </w:rPr>
  </w:style>
  <w:style w:type="character" w:customStyle="1" w:styleId="ListLabel2">
    <w:name w:val="ListLabel 2"/>
    <w:rsid w:val="00392ACC"/>
    <w:rPr>
      <w:rFonts w:cs="Symbol"/>
    </w:rPr>
  </w:style>
  <w:style w:type="character" w:customStyle="1" w:styleId="ListLabel3">
    <w:name w:val="ListLabel 3"/>
    <w:rsid w:val="00392ACC"/>
    <w:rPr>
      <w:rFonts w:cs="Courier New"/>
    </w:rPr>
  </w:style>
  <w:style w:type="paragraph" w:customStyle="1" w:styleId="10">
    <w:name w:val="Заголовок1"/>
    <w:basedOn w:val="a"/>
    <w:next w:val="a9"/>
    <w:rsid w:val="00392ACC"/>
    <w:pPr>
      <w:keepNext/>
      <w:spacing w:before="240" w:after="120"/>
    </w:pPr>
    <w:rPr>
      <w:rFonts w:eastAsia="Arial Unicode MS" w:cs="Mangal"/>
      <w:sz w:val="28"/>
      <w:szCs w:val="28"/>
    </w:rPr>
  </w:style>
  <w:style w:type="paragraph" w:styleId="a9">
    <w:name w:val="Body Text"/>
    <w:basedOn w:val="a"/>
    <w:link w:val="aa"/>
    <w:rsid w:val="00392ACC"/>
    <w:pPr>
      <w:spacing w:after="120"/>
    </w:pPr>
  </w:style>
  <w:style w:type="paragraph" w:styleId="ab">
    <w:name w:val="List"/>
    <w:basedOn w:val="a9"/>
    <w:rsid w:val="00392ACC"/>
    <w:rPr>
      <w:rFonts w:cs="Tahoma"/>
    </w:rPr>
  </w:style>
  <w:style w:type="paragraph" w:styleId="ac">
    <w:name w:val="Title"/>
    <w:basedOn w:val="a"/>
    <w:rsid w:val="00392ACC"/>
    <w:pPr>
      <w:suppressLineNumbers/>
      <w:spacing w:before="120" w:after="120"/>
    </w:pPr>
    <w:rPr>
      <w:rFonts w:cs="Mangal"/>
      <w:i/>
      <w:iCs/>
      <w:sz w:val="24"/>
      <w:szCs w:val="24"/>
    </w:rPr>
  </w:style>
  <w:style w:type="paragraph" w:styleId="ad">
    <w:name w:val="index heading"/>
    <w:basedOn w:val="a"/>
    <w:rsid w:val="00392ACC"/>
    <w:pPr>
      <w:suppressLineNumbers/>
    </w:pPr>
    <w:rPr>
      <w:rFonts w:cs="Mangal"/>
    </w:rPr>
  </w:style>
  <w:style w:type="paragraph" w:styleId="ae">
    <w:name w:val="caption"/>
    <w:basedOn w:val="a"/>
    <w:rsid w:val="00392ACC"/>
    <w:pPr>
      <w:suppressLineNumbers/>
      <w:spacing w:before="120" w:after="120"/>
    </w:pPr>
    <w:rPr>
      <w:rFonts w:cs="Mangal"/>
      <w:i/>
      <w:iCs/>
      <w:sz w:val="24"/>
      <w:szCs w:val="24"/>
    </w:rPr>
  </w:style>
  <w:style w:type="paragraph" w:customStyle="1" w:styleId="60">
    <w:name w:val="Указатель6"/>
    <w:basedOn w:val="a"/>
    <w:rsid w:val="00392ACC"/>
    <w:pPr>
      <w:suppressLineNumbers/>
    </w:pPr>
    <w:rPr>
      <w:rFonts w:cs="Mangal"/>
    </w:rPr>
  </w:style>
  <w:style w:type="paragraph" w:customStyle="1" w:styleId="22">
    <w:name w:val="Название объекта2"/>
    <w:basedOn w:val="a"/>
    <w:rsid w:val="00392ACC"/>
    <w:pPr>
      <w:keepNext/>
      <w:spacing w:before="240" w:after="120"/>
    </w:pPr>
    <w:rPr>
      <w:rFonts w:eastAsia="Lucida Sans Unicode" w:cs="Tahoma"/>
      <w:sz w:val="28"/>
      <w:szCs w:val="28"/>
    </w:rPr>
  </w:style>
  <w:style w:type="paragraph" w:customStyle="1" w:styleId="50">
    <w:name w:val="Указатель5"/>
    <w:basedOn w:val="a"/>
    <w:rsid w:val="00392ACC"/>
    <w:pPr>
      <w:suppressLineNumbers/>
    </w:pPr>
    <w:rPr>
      <w:rFonts w:cs="Mangal"/>
    </w:rPr>
  </w:style>
  <w:style w:type="paragraph" w:styleId="af">
    <w:name w:val="Subtitle"/>
    <w:basedOn w:val="22"/>
    <w:rsid w:val="00392ACC"/>
    <w:pPr>
      <w:jc w:val="center"/>
    </w:pPr>
    <w:rPr>
      <w:i/>
      <w:iCs/>
    </w:rPr>
  </w:style>
  <w:style w:type="paragraph" w:customStyle="1" w:styleId="12">
    <w:name w:val="Название объекта1"/>
    <w:basedOn w:val="a"/>
    <w:rsid w:val="00392ACC"/>
    <w:pPr>
      <w:suppressLineNumbers/>
      <w:spacing w:before="120" w:after="120"/>
    </w:pPr>
    <w:rPr>
      <w:rFonts w:cs="Mangal"/>
      <w:i/>
      <w:iCs/>
      <w:szCs w:val="24"/>
    </w:rPr>
  </w:style>
  <w:style w:type="paragraph" w:customStyle="1" w:styleId="40">
    <w:name w:val="Указатель4"/>
    <w:basedOn w:val="a"/>
    <w:rsid w:val="00392ACC"/>
    <w:pPr>
      <w:suppressLineNumbers/>
    </w:pPr>
    <w:rPr>
      <w:rFonts w:cs="Mangal"/>
    </w:rPr>
  </w:style>
  <w:style w:type="paragraph" w:customStyle="1" w:styleId="30">
    <w:name w:val="Название3"/>
    <w:basedOn w:val="a"/>
    <w:rsid w:val="00392ACC"/>
    <w:pPr>
      <w:suppressLineNumbers/>
      <w:spacing w:before="120" w:after="120"/>
    </w:pPr>
    <w:rPr>
      <w:rFonts w:cs="Tahoma"/>
      <w:i/>
      <w:iCs/>
      <w:sz w:val="24"/>
      <w:szCs w:val="24"/>
    </w:rPr>
  </w:style>
  <w:style w:type="paragraph" w:customStyle="1" w:styleId="31">
    <w:name w:val="Указатель3"/>
    <w:basedOn w:val="a"/>
    <w:rsid w:val="00392ACC"/>
    <w:pPr>
      <w:suppressLineNumbers/>
    </w:pPr>
    <w:rPr>
      <w:rFonts w:cs="Tahoma"/>
    </w:rPr>
  </w:style>
  <w:style w:type="paragraph" w:customStyle="1" w:styleId="23">
    <w:name w:val="Название2"/>
    <w:basedOn w:val="a"/>
    <w:rsid w:val="00392ACC"/>
    <w:pPr>
      <w:suppressLineNumbers/>
      <w:spacing w:before="120" w:after="120"/>
    </w:pPr>
    <w:rPr>
      <w:rFonts w:cs="Tahoma"/>
      <w:i/>
      <w:iCs/>
      <w:szCs w:val="24"/>
    </w:rPr>
  </w:style>
  <w:style w:type="paragraph" w:customStyle="1" w:styleId="24">
    <w:name w:val="Указатель2"/>
    <w:basedOn w:val="a"/>
    <w:rsid w:val="00392ACC"/>
    <w:pPr>
      <w:suppressLineNumbers/>
    </w:pPr>
    <w:rPr>
      <w:rFonts w:cs="Tahoma"/>
    </w:rPr>
  </w:style>
  <w:style w:type="paragraph" w:customStyle="1" w:styleId="13">
    <w:name w:val="Название1"/>
    <w:basedOn w:val="a"/>
    <w:rsid w:val="00392ACC"/>
    <w:pPr>
      <w:suppressLineNumbers/>
      <w:spacing w:before="120" w:after="120"/>
    </w:pPr>
    <w:rPr>
      <w:rFonts w:cs="Tahoma"/>
      <w:i/>
      <w:iCs/>
      <w:szCs w:val="24"/>
    </w:rPr>
  </w:style>
  <w:style w:type="paragraph" w:customStyle="1" w:styleId="14">
    <w:name w:val="Указатель1"/>
    <w:basedOn w:val="a"/>
    <w:rsid w:val="00392ACC"/>
    <w:pPr>
      <w:suppressLineNumbers/>
    </w:pPr>
    <w:rPr>
      <w:rFonts w:cs="Tahoma"/>
    </w:rPr>
  </w:style>
  <w:style w:type="paragraph" w:styleId="af0">
    <w:name w:val="footer"/>
    <w:basedOn w:val="a"/>
    <w:rsid w:val="00392ACC"/>
    <w:pPr>
      <w:tabs>
        <w:tab w:val="center" w:pos="4677"/>
        <w:tab w:val="right" w:pos="9355"/>
      </w:tabs>
    </w:pPr>
  </w:style>
  <w:style w:type="paragraph" w:customStyle="1" w:styleId="210">
    <w:name w:val="Основной текст 21"/>
    <w:basedOn w:val="a"/>
    <w:rsid w:val="00392ACC"/>
    <w:pPr>
      <w:widowControl/>
      <w:jc w:val="both"/>
    </w:pPr>
    <w:rPr>
      <w:rFonts w:ascii="Times New Roman" w:hAnsi="Times New Roman" w:cs="Times New Roman"/>
      <w:sz w:val="24"/>
    </w:rPr>
  </w:style>
  <w:style w:type="paragraph" w:customStyle="1" w:styleId="310">
    <w:name w:val="Основной текст 31"/>
    <w:basedOn w:val="a"/>
    <w:rsid w:val="00392ACC"/>
    <w:pPr>
      <w:spacing w:after="120"/>
    </w:pPr>
    <w:rPr>
      <w:sz w:val="16"/>
      <w:szCs w:val="16"/>
    </w:rPr>
  </w:style>
  <w:style w:type="paragraph" w:styleId="af1">
    <w:name w:val="header"/>
    <w:basedOn w:val="a"/>
    <w:rsid w:val="00392ACC"/>
    <w:pPr>
      <w:tabs>
        <w:tab w:val="center" w:pos="4677"/>
        <w:tab w:val="right" w:pos="9355"/>
      </w:tabs>
    </w:pPr>
  </w:style>
  <w:style w:type="paragraph" w:customStyle="1" w:styleId="af2">
    <w:name w:val="Содержимое таблицы"/>
    <w:basedOn w:val="a"/>
    <w:rsid w:val="00392ACC"/>
    <w:pPr>
      <w:suppressLineNumbers/>
    </w:pPr>
  </w:style>
  <w:style w:type="paragraph" w:customStyle="1" w:styleId="af3">
    <w:name w:val="Заголовок таблицы"/>
    <w:basedOn w:val="af2"/>
    <w:rsid w:val="00392ACC"/>
    <w:pPr>
      <w:jc w:val="center"/>
    </w:pPr>
    <w:rPr>
      <w:b/>
      <w:bCs/>
    </w:rPr>
  </w:style>
  <w:style w:type="paragraph" w:customStyle="1" w:styleId="af4">
    <w:name w:val="Содержимое врезки"/>
    <w:basedOn w:val="a9"/>
    <w:rsid w:val="00392ACC"/>
  </w:style>
  <w:style w:type="paragraph" w:styleId="af5">
    <w:name w:val="Balloon Text"/>
    <w:basedOn w:val="a"/>
    <w:rsid w:val="00392ACC"/>
    <w:rPr>
      <w:rFonts w:ascii="Tahoma" w:hAnsi="Tahoma" w:cs="Tahoma"/>
      <w:sz w:val="16"/>
      <w:szCs w:val="16"/>
    </w:rPr>
  </w:style>
  <w:style w:type="paragraph" w:customStyle="1" w:styleId="af6">
    <w:name w:val="готик текст"/>
    <w:rsid w:val="00392ACC"/>
    <w:pPr>
      <w:tabs>
        <w:tab w:val="right" w:leader="dot" w:pos="4762"/>
      </w:tabs>
      <w:suppressAutoHyphens/>
      <w:spacing w:line="240" w:lineRule="atLeast"/>
      <w:ind w:firstLine="283"/>
      <w:jc w:val="both"/>
    </w:pPr>
    <w:rPr>
      <w:rFonts w:ascii="NewsGothic_A.Z_PS" w:eastAsia="Arial" w:hAnsi="NewsGothic_A.Z_PS" w:cs="NewsGothic_A.Z_PS"/>
      <w:sz w:val="20"/>
      <w:szCs w:val="20"/>
      <w:lang w:eastAsia="zh-CN"/>
    </w:rPr>
  </w:style>
  <w:style w:type="paragraph" w:customStyle="1" w:styleId="15">
    <w:name w:val="Знак1"/>
    <w:basedOn w:val="a"/>
    <w:rsid w:val="00392ACC"/>
    <w:pPr>
      <w:suppressAutoHyphens w:val="0"/>
      <w:spacing w:after="160" w:line="240" w:lineRule="exact"/>
      <w:jc w:val="right"/>
    </w:pPr>
    <w:rPr>
      <w:lang w:val="en-GB"/>
    </w:rPr>
  </w:style>
  <w:style w:type="paragraph" w:customStyle="1" w:styleId="211">
    <w:name w:val="Основной текст с отступом 21"/>
    <w:basedOn w:val="a"/>
    <w:rsid w:val="00392ACC"/>
  </w:style>
  <w:style w:type="paragraph" w:customStyle="1" w:styleId="311">
    <w:name w:val="Основной текст с отступом 31"/>
    <w:basedOn w:val="a"/>
    <w:rsid w:val="00392ACC"/>
  </w:style>
  <w:style w:type="paragraph" w:customStyle="1" w:styleId="WW-">
    <w:name w:val="WW-Базовый"/>
    <w:rsid w:val="00392ACC"/>
    <w:pPr>
      <w:tabs>
        <w:tab w:val="left" w:pos="709"/>
      </w:tabs>
      <w:suppressAutoHyphens/>
      <w:spacing w:line="276" w:lineRule="atLeast"/>
    </w:pPr>
    <w:rPr>
      <w:rFonts w:ascii="Calibri" w:eastAsia="SimSun" w:hAnsi="Calibri" w:cs="Calibri"/>
      <w:lang w:eastAsia="zh-CN"/>
    </w:rPr>
  </w:style>
  <w:style w:type="paragraph" w:styleId="af7">
    <w:name w:val="No Spacing"/>
    <w:rsid w:val="00392ACC"/>
    <w:pPr>
      <w:tabs>
        <w:tab w:val="left" w:pos="709"/>
      </w:tabs>
      <w:suppressAutoHyphens/>
      <w:spacing w:line="100" w:lineRule="atLeast"/>
    </w:pPr>
    <w:rPr>
      <w:rFonts w:ascii="Calibri" w:eastAsia="SimSun" w:hAnsi="Calibri" w:cs="Times New Roman"/>
    </w:rPr>
  </w:style>
  <w:style w:type="paragraph" w:styleId="af8">
    <w:name w:val="Normal (Web)"/>
    <w:basedOn w:val="a"/>
    <w:uiPriority w:val="99"/>
    <w:qFormat/>
    <w:rsid w:val="00392ACC"/>
    <w:pPr>
      <w:widowControl/>
      <w:suppressAutoHyphens w:val="0"/>
      <w:spacing w:before="28" w:after="142" w:line="288" w:lineRule="auto"/>
    </w:pPr>
    <w:rPr>
      <w:rFonts w:ascii="Times New Roman" w:hAnsi="Times New Roman" w:cs="Times New Roman"/>
      <w:sz w:val="24"/>
      <w:szCs w:val="24"/>
      <w:lang w:eastAsia="ru-RU"/>
    </w:rPr>
  </w:style>
  <w:style w:type="paragraph" w:styleId="af9">
    <w:name w:val="List Paragraph"/>
    <w:basedOn w:val="a"/>
    <w:uiPriority w:val="34"/>
    <w:qFormat/>
    <w:rsid w:val="00392ACC"/>
    <w:pPr>
      <w:spacing w:after="0"/>
      <w:ind w:left="720"/>
      <w:contextualSpacing/>
    </w:pPr>
  </w:style>
  <w:style w:type="paragraph" w:styleId="afa">
    <w:name w:val="Revision"/>
    <w:hidden/>
    <w:uiPriority w:val="99"/>
    <w:semiHidden/>
    <w:rsid w:val="000863B8"/>
    <w:pPr>
      <w:spacing w:after="0" w:line="240" w:lineRule="auto"/>
    </w:pPr>
    <w:rPr>
      <w:rFonts w:ascii="Arial" w:eastAsia="Times New Roman" w:hAnsi="Arial" w:cs="Arial"/>
      <w:sz w:val="20"/>
      <w:szCs w:val="20"/>
      <w:lang w:eastAsia="zh-CN"/>
    </w:rPr>
  </w:style>
  <w:style w:type="character" w:styleId="afb">
    <w:name w:val="Hyperlink"/>
    <w:basedOn w:val="a0"/>
    <w:uiPriority w:val="99"/>
    <w:unhideWhenUsed/>
    <w:rsid w:val="00E51D1B"/>
    <w:rPr>
      <w:color w:val="0000FF" w:themeColor="hyperlink"/>
      <w:u w:val="single"/>
    </w:rPr>
  </w:style>
  <w:style w:type="character" w:customStyle="1" w:styleId="16">
    <w:name w:val="Неразрешенное упоминание1"/>
    <w:basedOn w:val="a0"/>
    <w:uiPriority w:val="99"/>
    <w:semiHidden/>
    <w:unhideWhenUsed/>
    <w:rsid w:val="00E51D1B"/>
    <w:rPr>
      <w:color w:val="605E5C"/>
      <w:shd w:val="clear" w:color="auto" w:fill="E1DFDD"/>
    </w:rPr>
  </w:style>
  <w:style w:type="character" w:customStyle="1" w:styleId="aa">
    <w:name w:val="Основной текст Знак"/>
    <w:basedOn w:val="a0"/>
    <w:link w:val="a9"/>
    <w:rsid w:val="00BF0321"/>
    <w:rPr>
      <w:rFonts w:ascii="Arial" w:eastAsia="Times New Roman" w:hAnsi="Arial" w:cs="Arial"/>
      <w:sz w:val="20"/>
      <w:szCs w:val="20"/>
      <w:lang w:eastAsia="zh-CN"/>
    </w:rPr>
  </w:style>
  <w:style w:type="table" w:styleId="afc">
    <w:name w:val="Table Grid"/>
    <w:basedOn w:val="a1"/>
    <w:uiPriority w:val="59"/>
    <w:rsid w:val="00EF29A5"/>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Strong"/>
    <w:basedOn w:val="a0"/>
    <w:uiPriority w:val="22"/>
    <w:qFormat/>
    <w:rsid w:val="00FB09BE"/>
    <w:rPr>
      <w:b/>
      <w:bCs/>
    </w:rPr>
  </w:style>
  <w:style w:type="character" w:styleId="afe">
    <w:name w:val="FollowedHyperlink"/>
    <w:basedOn w:val="a0"/>
    <w:uiPriority w:val="99"/>
    <w:semiHidden/>
    <w:unhideWhenUsed/>
    <w:rsid w:val="000C7B61"/>
    <w:rPr>
      <w:color w:val="800080" w:themeColor="followedHyperlink"/>
      <w:u w:val="single"/>
    </w:rPr>
  </w:style>
  <w:style w:type="character" w:customStyle="1" w:styleId="25">
    <w:name w:val="Неразрешенное упоминание2"/>
    <w:basedOn w:val="a0"/>
    <w:uiPriority w:val="99"/>
    <w:semiHidden/>
    <w:unhideWhenUsed/>
    <w:rsid w:val="000F0C43"/>
    <w:rPr>
      <w:color w:val="605E5C"/>
      <w:shd w:val="clear" w:color="auto" w:fill="E1DFDD"/>
    </w:rPr>
  </w:style>
  <w:style w:type="character" w:customStyle="1" w:styleId="Bodytext2">
    <w:name w:val="Body text (2)_"/>
    <w:basedOn w:val="a0"/>
    <w:link w:val="Bodytext20"/>
    <w:rsid w:val="00223FFB"/>
    <w:rPr>
      <w:rFonts w:ascii="Arial" w:eastAsia="Arial" w:hAnsi="Arial" w:cs="Arial"/>
      <w:shd w:val="clear" w:color="auto" w:fill="FFFFFF"/>
    </w:rPr>
  </w:style>
  <w:style w:type="character" w:customStyle="1" w:styleId="Bodytext2Bold">
    <w:name w:val="Body text (2) + Bold"/>
    <w:basedOn w:val="Bodytext2"/>
    <w:rsid w:val="00223FFB"/>
    <w:rPr>
      <w:rFonts w:ascii="Arial" w:eastAsia="Arial" w:hAnsi="Arial" w:cs="Arial"/>
      <w:b/>
      <w:bCs/>
      <w:color w:val="000000"/>
      <w:spacing w:val="0"/>
      <w:w w:val="100"/>
      <w:position w:val="0"/>
      <w:sz w:val="24"/>
      <w:szCs w:val="24"/>
      <w:shd w:val="clear" w:color="auto" w:fill="FFFFFF"/>
      <w:lang w:val="ru-RU" w:eastAsia="ru-RU" w:bidi="ru-RU"/>
    </w:rPr>
  </w:style>
  <w:style w:type="paragraph" w:customStyle="1" w:styleId="Bodytext20">
    <w:name w:val="Body text (2)"/>
    <w:basedOn w:val="a"/>
    <w:link w:val="Bodytext2"/>
    <w:rsid w:val="00223FFB"/>
    <w:pPr>
      <w:shd w:val="clear" w:color="auto" w:fill="FFFFFF"/>
      <w:suppressAutoHyphens w:val="0"/>
      <w:spacing w:after="0" w:line="421" w:lineRule="exact"/>
    </w:pPr>
    <w:rPr>
      <w:rFonts w:eastAsia="Arial"/>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328470">
      <w:bodyDiv w:val="1"/>
      <w:marLeft w:val="0"/>
      <w:marRight w:val="0"/>
      <w:marTop w:val="0"/>
      <w:marBottom w:val="0"/>
      <w:divBdr>
        <w:top w:val="none" w:sz="0" w:space="0" w:color="auto"/>
        <w:left w:val="none" w:sz="0" w:space="0" w:color="auto"/>
        <w:bottom w:val="none" w:sz="0" w:space="0" w:color="auto"/>
        <w:right w:val="none" w:sz="0" w:space="0" w:color="auto"/>
      </w:divBdr>
    </w:div>
    <w:div w:id="1616255843">
      <w:bodyDiv w:val="1"/>
      <w:marLeft w:val="0"/>
      <w:marRight w:val="0"/>
      <w:marTop w:val="0"/>
      <w:marBottom w:val="0"/>
      <w:divBdr>
        <w:top w:val="none" w:sz="0" w:space="0" w:color="auto"/>
        <w:left w:val="none" w:sz="0" w:space="0" w:color="auto"/>
        <w:bottom w:val="none" w:sz="0" w:space="0" w:color="auto"/>
        <w:right w:val="none" w:sz="0" w:space="0" w:color="auto"/>
      </w:divBdr>
    </w:div>
    <w:div w:id="1671180889">
      <w:bodyDiv w:val="1"/>
      <w:marLeft w:val="0"/>
      <w:marRight w:val="0"/>
      <w:marTop w:val="0"/>
      <w:marBottom w:val="0"/>
      <w:divBdr>
        <w:top w:val="none" w:sz="0" w:space="0" w:color="auto"/>
        <w:left w:val="none" w:sz="0" w:space="0" w:color="auto"/>
        <w:bottom w:val="none" w:sz="0" w:space="0" w:color="auto"/>
        <w:right w:val="none" w:sz="0" w:space="0" w:color="auto"/>
      </w:divBdr>
    </w:div>
    <w:div w:id="1681538852">
      <w:bodyDiv w:val="1"/>
      <w:marLeft w:val="0"/>
      <w:marRight w:val="0"/>
      <w:marTop w:val="0"/>
      <w:marBottom w:val="0"/>
      <w:divBdr>
        <w:top w:val="none" w:sz="0" w:space="0" w:color="auto"/>
        <w:left w:val="none" w:sz="0" w:space="0" w:color="auto"/>
        <w:bottom w:val="none" w:sz="0" w:space="0" w:color="auto"/>
        <w:right w:val="none" w:sz="0" w:space="0" w:color="auto"/>
      </w:divBdr>
    </w:div>
    <w:div w:id="2118716035">
      <w:bodyDiv w:val="1"/>
      <w:marLeft w:val="0"/>
      <w:marRight w:val="0"/>
      <w:marTop w:val="0"/>
      <w:marBottom w:val="0"/>
      <w:divBdr>
        <w:top w:val="none" w:sz="0" w:space="0" w:color="auto"/>
        <w:left w:val="none" w:sz="0" w:space="0" w:color="auto"/>
        <w:bottom w:val="none" w:sz="0" w:space="0" w:color="auto"/>
        <w:right w:val="none" w:sz="0" w:space="0" w:color="auto"/>
      </w:divBdr>
    </w:div>
    <w:div w:id="21295408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Vegasz.ru" TargetMode="External"/><Relationship Id="rId13" Type="http://schemas.openxmlformats.org/officeDocument/2006/relationships/hyperlink" Target="consultantplus://offline/ref=9E062FCC765883183D6B923EA16867BBB256DA0C905A67986A2208C8EDBDF8D3ED251E1A384837075D4E2B292AB762B91030D76B7F4Bu0A0L" TargetMode="External"/><Relationship Id="rId18" Type="http://schemas.openxmlformats.org/officeDocument/2006/relationships/hyperlink" Target="consultantplus://offline/ref=81CB4C1B130C179EB476D5D484EFBC23C8B83AD339B953A04B333A776B60FFEC8C88D1343B3E792B31B64A81F6BE814771B81D4685945BB9l3NCP" TargetMode="External"/><Relationship Id="rId3" Type="http://schemas.openxmlformats.org/officeDocument/2006/relationships/styles" Target="styles.xml"/><Relationship Id="rId21" Type="http://schemas.openxmlformats.org/officeDocument/2006/relationships/hyperlink" Target="consultantplus://offline/ref=A458D116E4F351F76B645F00DCB6AB1CF83E83A9AD262E86A08994323E34606EE1B9859C67896CE02B9CF3879FqDrAL"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consultantplus://offline/ref=533E62784E6F308CCC9C92E4BBDAF7E5C22A378009FFDF439BDDBC2CD18B5118D068BE7130D21E01C19B729CRFHFN"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vtb.ru/" TargetMode="External"/><Relationship Id="rId20" Type="http://schemas.openxmlformats.org/officeDocument/2006/relationships/hyperlink" Target="consultantplus://offline/ref=81CB4C1B130C179EB476D5D484EFBC23C8B831DD3DBD53A04B333A776B60FFEC8C88D1343B3E782C30B64A81F6BE814771B81D4685945BB9l3NC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schet_escrow@vtb.ru" TargetMode="External"/><Relationship Id="rId23" Type="http://schemas.openxmlformats.org/officeDocument/2006/relationships/footer" Target="footer1.xml"/><Relationship Id="rId10" Type="http://schemas.openxmlformats.org/officeDocument/2006/relationships/hyperlink" Target="consultantplus://offline/ref=ABD57393EB21A6826623215548038BC7F7BCC43E7CF2220DFF7CDB71C967E18F63C854322E380405A2995A82B63B4731B0980E40B8EF2706c2SAL" TargetMode="External"/><Relationship Id="rId19" Type="http://schemas.openxmlformats.org/officeDocument/2006/relationships/hyperlink" Target="consultantplus://offline/ref=81CB4C1B130C179EB476D5D484EFBC23C8B831DD3DBD53A04B333A776B60FFEC8C88D1343B3E782C37B64A81F6BE814771B81D4685945BB9l3NCP" TargetMode="External"/><Relationship Id="rId4" Type="http://schemas.openxmlformats.org/officeDocument/2006/relationships/settings" Target="settings.xml"/><Relationship Id="rId9" Type="http://schemas.openxmlformats.org/officeDocument/2006/relationships/hyperlink" Target="consultantplus://offline/ref=ABD57393EB21A6826623215548038BC7F1BDCD327DF5220DFF7CDB71C967E18F63C854322E380703A3995A82B63B4731B0980E40B8EF2706c2SAL" TargetMode="External"/><Relationship Id="rId14" Type="http://schemas.openxmlformats.org/officeDocument/2006/relationships/hyperlink" Target="consultantplus://offline/ref=51596F47E4D377FC9A2F4AD1E0BE8432D02A3F7F2954BDF3C18E6A8F6BE248B8D1C876F212029DE1986F65135AA6E1912252830D30DB15AC33x1J" TargetMode="External"/><Relationship Id="rId22" Type="http://schemas.openxmlformats.org/officeDocument/2006/relationships/hyperlink" Target="http://www.zk-al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C2EA4-F750-4BCB-A596-E12304A78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9645</Words>
  <Characters>54979</Characters>
  <Application>Microsoft Office Word</Application>
  <DocSecurity>0</DocSecurity>
  <Lines>458</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ЮВ Бровкина</cp:lastModifiedBy>
  <cp:revision>2</cp:revision>
  <cp:lastPrinted>2026-10-06T09:55:00Z</cp:lastPrinted>
  <dcterms:created xsi:type="dcterms:W3CDTF">2026-10-06T13:35:00Z</dcterms:created>
  <dcterms:modified xsi:type="dcterms:W3CDTF">2026-10-06T13:35:00Z</dcterms:modified>
</cp:coreProperties>
</file>