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1F5AA" w14:textId="77777777" w:rsidR="00637227" w:rsidRDefault="00637227" w:rsidP="00637227">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68DA3D5E" w14:textId="77777777" w:rsidR="00637227" w:rsidRDefault="00637227" w:rsidP="00637227">
      <w:pPr>
        <w:widowControl w:val="0"/>
        <w:jc w:val="center"/>
        <w:outlineLvl w:val="0"/>
        <w:rPr>
          <w:b/>
          <w:color w:val="auto"/>
          <w:sz w:val="22"/>
          <w:szCs w:val="22"/>
          <w:lang w:val="ru-RU"/>
        </w:rPr>
      </w:pPr>
      <w:r>
        <w:rPr>
          <w:b/>
          <w:color w:val="auto"/>
          <w:sz w:val="22"/>
          <w:szCs w:val="22"/>
          <w:lang w:val="ru-RU"/>
        </w:rPr>
        <w:t xml:space="preserve">участия в долевом строительстве </w:t>
      </w:r>
      <w:r w:rsidRPr="00E97E08">
        <w:rPr>
          <w:b/>
          <w:color w:val="auto"/>
          <w:sz w:val="22"/>
          <w:szCs w:val="22"/>
          <w:lang w:val="ru-RU"/>
        </w:rPr>
        <w:t>«Многоквартирный жилой дом со встроенными нежилыми помещениями по адресу: г. Севастополь, ул. Парковая, д.14 корпус 4»</w:t>
      </w:r>
    </w:p>
    <w:p w14:paraId="17712B59" w14:textId="77777777" w:rsidR="00637227" w:rsidRDefault="00637227" w:rsidP="00637227">
      <w:pPr>
        <w:widowControl w:val="0"/>
        <w:tabs>
          <w:tab w:val="left" w:pos="6150"/>
        </w:tabs>
        <w:rPr>
          <w:b/>
          <w:color w:val="auto"/>
          <w:sz w:val="22"/>
          <w:szCs w:val="22"/>
          <w:lang w:val="ru-RU"/>
        </w:rPr>
      </w:pPr>
      <w:r>
        <w:rPr>
          <w:b/>
          <w:color w:val="auto"/>
          <w:sz w:val="22"/>
          <w:szCs w:val="22"/>
          <w:lang w:val="ru-RU"/>
        </w:rPr>
        <w:tab/>
      </w:r>
    </w:p>
    <w:tbl>
      <w:tblPr>
        <w:tblW w:w="10348" w:type="dxa"/>
        <w:tblLook w:val="04A0" w:firstRow="1" w:lastRow="0" w:firstColumn="1" w:lastColumn="0" w:noHBand="0" w:noVBand="1"/>
      </w:tblPr>
      <w:tblGrid>
        <w:gridCol w:w="4695"/>
        <w:gridCol w:w="5653"/>
      </w:tblGrid>
      <w:tr w:rsidR="00637227" w14:paraId="4378225F" w14:textId="77777777" w:rsidTr="00DD5F8C">
        <w:tc>
          <w:tcPr>
            <w:tcW w:w="4695" w:type="dxa"/>
          </w:tcPr>
          <w:p w14:paraId="6B98B3E5" w14:textId="77777777" w:rsidR="00637227" w:rsidRDefault="00637227" w:rsidP="00DD5F8C">
            <w:pPr>
              <w:widowControl w:val="0"/>
              <w:spacing w:line="256" w:lineRule="auto"/>
              <w:jc w:val="both"/>
              <w:rPr>
                <w:rFonts w:cstheme="minorBidi"/>
                <w:color w:val="auto"/>
                <w:lang w:val="ru-RU" w:eastAsia="ru-RU"/>
              </w:rPr>
            </w:pPr>
            <w:r>
              <w:rPr>
                <w:rFonts w:cstheme="minorBidi"/>
                <w:color w:val="auto"/>
                <w:sz w:val="22"/>
                <w:szCs w:val="22"/>
                <w:lang w:val="ru-RU" w:eastAsia="ru-RU"/>
              </w:rPr>
              <w:t>г. Севастополь</w:t>
            </w:r>
          </w:p>
        </w:tc>
        <w:tc>
          <w:tcPr>
            <w:tcW w:w="5653" w:type="dxa"/>
          </w:tcPr>
          <w:p w14:paraId="5C3A4BBB" w14:textId="77777777" w:rsidR="00637227" w:rsidRDefault="00637227" w:rsidP="00DD5F8C">
            <w:pPr>
              <w:widowControl w:val="0"/>
              <w:spacing w:line="256" w:lineRule="auto"/>
              <w:jc w:val="center"/>
              <w:rPr>
                <w:rFonts w:cstheme="minorBidi"/>
                <w:color w:val="auto"/>
                <w:lang w:val="ru-RU" w:eastAsia="ru-RU"/>
              </w:rPr>
            </w:pPr>
            <w:r>
              <w:rPr>
                <w:rFonts w:cstheme="minorBidi"/>
                <w:color w:val="auto"/>
                <w:sz w:val="22"/>
                <w:szCs w:val="22"/>
                <w:lang w:val="ru-RU" w:eastAsia="ru-RU"/>
              </w:rPr>
              <w:t>______________ 2026 г.</w:t>
            </w:r>
          </w:p>
        </w:tc>
      </w:tr>
      <w:tr w:rsidR="00637227" w14:paraId="43118F46" w14:textId="77777777" w:rsidTr="00DD5F8C">
        <w:tc>
          <w:tcPr>
            <w:tcW w:w="4695" w:type="dxa"/>
          </w:tcPr>
          <w:p w14:paraId="72CB5D64" w14:textId="77777777" w:rsidR="00637227" w:rsidRDefault="00637227" w:rsidP="00DD5F8C">
            <w:pPr>
              <w:widowControl w:val="0"/>
              <w:spacing w:line="256" w:lineRule="auto"/>
              <w:jc w:val="both"/>
              <w:rPr>
                <w:rFonts w:cstheme="minorBidi"/>
                <w:color w:val="auto"/>
                <w:lang w:val="ru-RU" w:eastAsia="ru-RU"/>
              </w:rPr>
            </w:pPr>
          </w:p>
        </w:tc>
        <w:tc>
          <w:tcPr>
            <w:tcW w:w="5653" w:type="dxa"/>
          </w:tcPr>
          <w:p w14:paraId="7ECABF15" w14:textId="77777777" w:rsidR="00637227" w:rsidRDefault="00637227" w:rsidP="00DD5F8C">
            <w:pPr>
              <w:widowControl w:val="0"/>
              <w:spacing w:line="256" w:lineRule="auto"/>
              <w:jc w:val="right"/>
              <w:rPr>
                <w:rFonts w:cstheme="minorBidi"/>
                <w:color w:val="auto"/>
                <w:lang w:val="ru-RU" w:eastAsia="ru-RU"/>
              </w:rPr>
            </w:pPr>
          </w:p>
        </w:tc>
      </w:tr>
    </w:tbl>
    <w:p w14:paraId="13B25A02" w14:textId="77777777" w:rsidR="00637227" w:rsidRDefault="00637227" w:rsidP="00637227">
      <w:pPr>
        <w:suppressAutoHyphens/>
        <w:autoSpaceDE w:val="0"/>
        <w:ind w:firstLine="709"/>
        <w:jc w:val="both"/>
        <w:rPr>
          <w:rFonts w:eastAsiaTheme="minorHAnsi"/>
          <w:b/>
          <w:color w:val="auto"/>
          <w:sz w:val="22"/>
          <w:szCs w:val="22"/>
          <w:lang w:val="ru-RU"/>
        </w:rPr>
      </w:pPr>
      <w:bookmarkStart w:id="0" w:name="OLE_LINK82"/>
      <w:bookmarkStart w:id="1" w:name="OLE_LINK76"/>
      <w:bookmarkStart w:id="2" w:name="OLE_LINK74"/>
      <w:bookmarkStart w:id="3" w:name="OLE_LINK75"/>
      <w:r>
        <w:rPr>
          <w:b/>
          <w:sz w:val="22"/>
          <w:szCs w:val="22"/>
          <w:lang w:val="ru-RU"/>
        </w:rPr>
        <w:t>Общество с ограниченной ответственностью  «Специализированный застройщик «ВЕГОЛОС ПАРК»</w:t>
      </w:r>
      <w:bookmarkEnd w:id="0"/>
      <w:bookmarkEnd w:id="1"/>
      <w:bookmarkEnd w:id="2"/>
      <w:bookmarkEnd w:id="3"/>
      <w:r>
        <w:rPr>
          <w:sz w:val="22"/>
          <w:szCs w:val="22"/>
          <w:lang w:val="ru-RU"/>
        </w:rPr>
        <w:t>,</w:t>
      </w:r>
      <w:r>
        <w:rPr>
          <w:b/>
          <w:sz w:val="22"/>
          <w:szCs w:val="22"/>
          <w:lang w:val="ru-RU"/>
        </w:rPr>
        <w:t xml:space="preserve"> </w:t>
      </w:r>
      <w:bookmarkStart w:id="4" w:name="OLE_LINK67"/>
      <w:r>
        <w:rPr>
          <w:sz w:val="22"/>
          <w:szCs w:val="22"/>
          <w:lang w:val="ru-RU"/>
        </w:rPr>
        <w:t xml:space="preserve">дата государственной регистрации: 27.09.2024 г., </w:t>
      </w:r>
      <w:bookmarkEnd w:id="4"/>
      <w:r>
        <w:rPr>
          <w:sz w:val="22"/>
          <w:szCs w:val="22"/>
          <w:lang w:val="ru-RU"/>
        </w:rPr>
        <w:t>ОГРН 1249200004107, ИНН 9200024206, КПП 920001001, адрес места нахождения: 299040,</w:t>
      </w:r>
      <w:r>
        <w:rPr>
          <w:sz w:val="22"/>
          <w:szCs w:val="22"/>
        </w:rPr>
        <w:t> </w:t>
      </w:r>
      <w:r>
        <w:rPr>
          <w:sz w:val="22"/>
          <w:szCs w:val="22"/>
          <w:lang w:val="ru-RU"/>
        </w:rPr>
        <w:t>город Севастополь,</w:t>
      </w:r>
      <w:r>
        <w:rPr>
          <w:sz w:val="22"/>
          <w:szCs w:val="22"/>
        </w:rPr>
        <w:t> </w:t>
      </w:r>
      <w:proofErr w:type="spellStart"/>
      <w:r>
        <w:rPr>
          <w:sz w:val="22"/>
          <w:szCs w:val="22"/>
          <w:lang w:val="ru-RU"/>
        </w:rPr>
        <w:t>ул</w:t>
      </w:r>
      <w:proofErr w:type="spellEnd"/>
      <w:r>
        <w:rPr>
          <w:sz w:val="22"/>
          <w:szCs w:val="22"/>
          <w:lang w:val="ru-RU"/>
        </w:rPr>
        <w:t xml:space="preserve"> Генерала Коломийца, д. 11б, </w:t>
      </w:r>
      <w:proofErr w:type="spellStart"/>
      <w:r>
        <w:rPr>
          <w:sz w:val="22"/>
          <w:szCs w:val="22"/>
          <w:lang w:val="ru-RU"/>
        </w:rPr>
        <w:t>помещ</w:t>
      </w:r>
      <w:proofErr w:type="spellEnd"/>
      <w:r>
        <w:rPr>
          <w:sz w:val="22"/>
          <w:szCs w:val="22"/>
          <w:lang w:val="ru-RU"/>
        </w:rPr>
        <w:t>.</w:t>
      </w:r>
      <w:r>
        <w:rPr>
          <w:sz w:val="22"/>
          <w:szCs w:val="22"/>
        </w:rPr>
        <w:t> </w:t>
      </w:r>
      <w:r>
        <w:rPr>
          <w:sz w:val="22"/>
          <w:szCs w:val="22"/>
          <w:lang w:val="ru-RU"/>
        </w:rPr>
        <w:t>2, именуемое в дальнейшем «</w:t>
      </w:r>
      <w:r>
        <w:rPr>
          <w:b/>
          <w:sz w:val="22"/>
          <w:szCs w:val="22"/>
          <w:lang w:val="ru-RU"/>
        </w:rPr>
        <w:t>Застройщик</w:t>
      </w:r>
      <w:r>
        <w:rPr>
          <w:sz w:val="22"/>
          <w:szCs w:val="22"/>
          <w:lang w:val="ru-RU"/>
        </w:rPr>
        <w:t xml:space="preserve">», </w:t>
      </w:r>
      <w:bookmarkStart w:id="5" w:name="_Hlk201844677"/>
      <w:r>
        <w:rPr>
          <w:rFonts w:eastAsiaTheme="minorHAnsi"/>
          <w:color w:val="222222"/>
          <w:sz w:val="22"/>
          <w:szCs w:val="22"/>
          <w:shd w:val="clear" w:color="auto" w:fill="FFFFFF"/>
          <w:lang w:val="ru-RU"/>
        </w:rPr>
        <w:t>в лице   директора Чернятина Михаила Юрьевича, действующего на основании Устава,</w:t>
      </w:r>
      <w:r>
        <w:rPr>
          <w:rFonts w:eastAsiaTheme="minorHAnsi"/>
          <w:color w:val="auto"/>
          <w:sz w:val="22"/>
          <w:szCs w:val="22"/>
          <w:lang w:val="ru-RU"/>
        </w:rPr>
        <w:t xml:space="preserve"> с одной стороны, и</w:t>
      </w:r>
    </w:p>
    <w:bookmarkEnd w:id="5"/>
    <w:p w14:paraId="3C33AF95" w14:textId="77777777" w:rsidR="00637227" w:rsidRDefault="00637227" w:rsidP="00637227">
      <w:pPr>
        <w:suppressAutoHyphens/>
        <w:autoSpaceDE w:val="0"/>
        <w:ind w:firstLine="709"/>
        <w:jc w:val="both"/>
        <w:rPr>
          <w:b/>
          <w:sz w:val="22"/>
          <w:szCs w:val="22"/>
          <w:lang w:val="ru-RU"/>
        </w:rPr>
      </w:pPr>
    </w:p>
    <w:p w14:paraId="25E3AB17" w14:textId="77777777" w:rsidR="00637227" w:rsidRDefault="00637227" w:rsidP="00637227">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w:t>
      </w:r>
      <w:proofErr w:type="spellStart"/>
      <w:r>
        <w:rPr>
          <w:sz w:val="22"/>
          <w:szCs w:val="22"/>
          <w:lang w:val="ru-RU"/>
        </w:rPr>
        <w:t>ая</w:t>
      </w:r>
      <w:proofErr w:type="spellEnd"/>
      <w:r>
        <w:rPr>
          <w:sz w:val="22"/>
          <w:szCs w:val="22"/>
          <w:lang w:val="ru-RU"/>
        </w:rPr>
        <w:t>) в дальнейшем «</w:t>
      </w:r>
      <w:r>
        <w:rPr>
          <w:b/>
          <w:sz w:val="22"/>
          <w:szCs w:val="22"/>
          <w:lang w:val="ru-RU"/>
        </w:rPr>
        <w:t>Участник долевого строительства</w:t>
      </w:r>
      <w:r>
        <w:rPr>
          <w:sz w:val="22"/>
          <w:szCs w:val="22"/>
          <w:lang w:val="ru-RU"/>
        </w:rPr>
        <w:t>», действующий(</w:t>
      </w:r>
      <w:proofErr w:type="spellStart"/>
      <w:r>
        <w:rPr>
          <w:sz w:val="22"/>
          <w:szCs w:val="22"/>
          <w:lang w:val="ru-RU"/>
        </w:rPr>
        <w:t>ая</w:t>
      </w:r>
      <w:proofErr w:type="spellEnd"/>
      <w:r>
        <w:rPr>
          <w:sz w:val="22"/>
          <w:szCs w:val="22"/>
          <w:lang w:val="ru-RU"/>
        </w:rPr>
        <w:t xml:space="preserve">)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2A276188" w14:textId="77777777" w:rsidR="00637227" w:rsidRDefault="00637227" w:rsidP="00637227">
      <w:pPr>
        <w:ind w:firstLine="709"/>
        <w:jc w:val="both"/>
        <w:rPr>
          <w:bCs/>
          <w:sz w:val="22"/>
          <w:szCs w:val="22"/>
          <w:lang w:val="ru-RU"/>
        </w:rPr>
      </w:pPr>
    </w:p>
    <w:p w14:paraId="43D55F85" w14:textId="77777777" w:rsidR="00637227" w:rsidRDefault="00637227" w:rsidP="00637227">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6BBE453C" w14:textId="77777777" w:rsidR="00637227" w:rsidRPr="00E97E08" w:rsidRDefault="00637227" w:rsidP="00637227">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«ВЕГОЛОС ПАРК»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w:t>
      </w:r>
      <w:r w:rsidRPr="00E97E08">
        <w:rPr>
          <w:rFonts w:ascii="Times New Roman" w:eastAsia="Times New Roman" w:hAnsi="Times New Roman" w:cs="Times New Roman"/>
          <w:color w:val="000000"/>
          <w:lang w:eastAsia="ru-RU"/>
        </w:rPr>
        <w:t xml:space="preserve">Федерации для строительства (создания) на этом земельном участке объекта: </w:t>
      </w:r>
      <w:r w:rsidRPr="00E97E08">
        <w:rPr>
          <w:rFonts w:ascii="Times New Roman" w:hAnsi="Times New Roman" w:cs="Times New Roman"/>
          <w:b/>
        </w:rPr>
        <w:t>«Многоквартирный жилой дом со встроенными нежилыми помещениями по адресу: г. Севастополь, ул. Парковая, д.14 корпус 4»</w:t>
      </w:r>
      <w:r w:rsidRPr="00E97E08">
        <w:rPr>
          <w:rFonts w:ascii="Times New Roman" w:eastAsia="Times New Roman" w:hAnsi="Times New Roman" w:cs="Times New Roman"/>
          <w:color w:val="000000"/>
          <w:lang w:eastAsia="ru-RU"/>
        </w:rPr>
        <w:t xml:space="preserve"> (далее – Объект, многоквартирный дом) </w:t>
      </w:r>
      <w:r w:rsidRPr="00E97E08">
        <w:rPr>
          <w:rFonts w:ascii="Times New Roman" w:hAnsi="Times New Roman" w:cs="Times New Roman"/>
          <w:lang w:eastAsia="ru-RU"/>
        </w:rPr>
        <w:t>на основании полученного разрешения на строительство.</w:t>
      </w:r>
    </w:p>
    <w:p w14:paraId="7D72F96B" w14:textId="77777777" w:rsidR="00637227" w:rsidRDefault="00637227" w:rsidP="00637227">
      <w:pPr>
        <w:pStyle w:val="a5"/>
        <w:ind w:firstLine="709"/>
        <w:jc w:val="both"/>
        <w:rPr>
          <w:rFonts w:ascii="Times New Roman" w:eastAsia="Times New Roman" w:hAnsi="Times New Roman" w:cs="Times New Roman"/>
          <w:color w:val="000000"/>
          <w:lang w:eastAsia="ru-RU"/>
        </w:rPr>
      </w:pPr>
      <w:r w:rsidRPr="00E97E08">
        <w:rPr>
          <w:rFonts w:ascii="Times New Roman" w:hAnsi="Times New Roman" w:cs="Times New Roman"/>
          <w:color w:val="000000"/>
          <w:lang w:eastAsia="ru-RU"/>
        </w:rPr>
        <w:t xml:space="preserve">1.2. </w:t>
      </w:r>
      <w:r w:rsidRPr="00E97E08">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3ED769FE" w14:textId="77777777" w:rsidR="002C15EC" w:rsidRDefault="00637227" w:rsidP="00637227">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r w:rsidR="002C15EC" w:rsidRPr="002C15EC">
        <w:rPr>
          <w:rFonts w:ascii="Times New Roman" w:hAnsi="Times New Roman" w:cs="Times New Roman"/>
          <w:b/>
          <w:lang w:eastAsia="ru-RU"/>
        </w:rPr>
        <w:t xml:space="preserve"> Объект</w:t>
      </w:r>
      <w:r w:rsidR="002C15EC">
        <w:rPr>
          <w:rFonts w:ascii="Times New Roman" w:hAnsi="Times New Roman" w:cs="Times New Roman"/>
          <w:lang w:eastAsia="ru-RU"/>
        </w:rPr>
        <w:t xml:space="preserve"> - </w:t>
      </w:r>
      <w:r w:rsidR="002C15EC" w:rsidRPr="002C15EC">
        <w:rPr>
          <w:rFonts w:ascii="Times New Roman" w:hAnsi="Times New Roman" w:cs="Times New Roman"/>
        </w:rPr>
        <w:t>Многоквартирный жилой дом со встроенными нежилыми помещениями по адресу: г. Севастополь, ул. Парковая, д.14 корпус 4</w:t>
      </w:r>
      <w:r w:rsidR="002C15EC">
        <w:rPr>
          <w:rFonts w:ascii="Times New Roman" w:hAnsi="Times New Roman" w:cs="Times New Roman"/>
        </w:rPr>
        <w:t>.</w:t>
      </w:r>
    </w:p>
    <w:p w14:paraId="690A134E" w14:textId="77777777" w:rsidR="002C15EC" w:rsidRDefault="00637227" w:rsidP="002C15EC">
      <w:pPr>
        <w:pStyle w:val="a5"/>
        <w:ind w:firstLine="709"/>
        <w:jc w:val="both"/>
        <w:rPr>
          <w:rFonts w:ascii="Times New Roman" w:eastAsia="Times New Roman" w:hAnsi="Times New Roman" w:cs="Times New Roman"/>
          <w:color w:val="000000"/>
          <w:lang w:eastAsia="ru-RU"/>
        </w:rPr>
      </w:pPr>
      <w:r>
        <w:rPr>
          <w:rFonts w:ascii="Times New Roman" w:hAnsi="Times New Roman" w:cs="Times New Roman"/>
          <w:lang w:eastAsia="ru-RU"/>
        </w:rPr>
        <w:t xml:space="preserve">1.4. </w:t>
      </w:r>
      <w:r w:rsidR="002C15EC">
        <w:rPr>
          <w:rFonts w:ascii="Times New Roman" w:eastAsia="Times New Roman" w:hAnsi="Times New Roman" w:cs="Times New Roman"/>
          <w:b/>
          <w:color w:val="000000"/>
          <w:lang w:eastAsia="ru-RU"/>
        </w:rPr>
        <w:t>Объект долевого строительства</w:t>
      </w:r>
      <w:r w:rsidR="002C15EC">
        <w:rPr>
          <w:rFonts w:ascii="Times New Roman" w:eastAsia="Times New Roman" w:hAnsi="Times New Roman" w:cs="Times New Roman"/>
          <w:color w:val="000000"/>
          <w:lang w:eastAsia="ru-RU"/>
        </w:rPr>
        <w:t xml:space="preserve"> — </w:t>
      </w:r>
      <w:r w:rsidR="00211849">
        <w:rPr>
          <w:rFonts w:ascii="Times New Roman" w:eastAsia="Times New Roman" w:hAnsi="Times New Roman" w:cs="Times New Roman"/>
          <w:color w:val="000000"/>
          <w:lang w:eastAsia="ru-RU"/>
        </w:rPr>
        <w:t>машино-место,</w:t>
      </w:r>
      <w:r w:rsidR="00211849" w:rsidRPr="003504B3">
        <w:rPr>
          <w:rFonts w:ascii="Times New Roman" w:eastAsia="Times New Roman" w:hAnsi="Times New Roman" w:cs="Times New Roman"/>
          <w:color w:val="000000"/>
          <w:lang w:eastAsia="ru-RU"/>
        </w:rPr>
        <w:t xml:space="preserve"> </w:t>
      </w:r>
      <w:r w:rsidR="002C15EC" w:rsidRPr="003504B3">
        <w:rPr>
          <w:rFonts w:ascii="Times New Roman" w:eastAsia="Times New Roman" w:hAnsi="Times New Roman" w:cs="Times New Roman"/>
          <w:color w:val="000000"/>
          <w:lang w:eastAsia="ru-RU"/>
        </w:rPr>
        <w:t>нежило</w:t>
      </w:r>
      <w:r w:rsidR="002C15EC">
        <w:rPr>
          <w:rFonts w:ascii="Times New Roman" w:eastAsia="Times New Roman" w:hAnsi="Times New Roman" w:cs="Times New Roman"/>
          <w:color w:val="000000"/>
          <w:lang w:eastAsia="ru-RU"/>
        </w:rPr>
        <w:t>е</w:t>
      </w:r>
      <w:r w:rsidR="002C15EC" w:rsidRPr="003504B3">
        <w:rPr>
          <w:rFonts w:ascii="Times New Roman" w:eastAsia="Times New Roman" w:hAnsi="Times New Roman" w:cs="Times New Roman"/>
          <w:color w:val="000000"/>
          <w:lang w:eastAsia="ru-RU"/>
        </w:rPr>
        <w:t xml:space="preserve"> </w:t>
      </w:r>
      <w:proofErr w:type="gramStart"/>
      <w:r w:rsidR="002C15EC" w:rsidRPr="003504B3">
        <w:rPr>
          <w:rFonts w:ascii="Times New Roman" w:eastAsia="Times New Roman" w:hAnsi="Times New Roman" w:cs="Times New Roman"/>
          <w:color w:val="000000"/>
          <w:lang w:eastAsia="ru-RU"/>
        </w:rPr>
        <w:t>помещени</w:t>
      </w:r>
      <w:r w:rsidR="002C15EC">
        <w:rPr>
          <w:rFonts w:ascii="Times New Roman" w:eastAsia="Times New Roman" w:hAnsi="Times New Roman" w:cs="Times New Roman"/>
          <w:color w:val="000000"/>
          <w:lang w:eastAsia="ru-RU"/>
        </w:rPr>
        <w:t>е</w:t>
      </w:r>
      <w:r w:rsidR="00211849">
        <w:rPr>
          <w:rFonts w:ascii="Times New Roman" w:eastAsia="Times New Roman" w:hAnsi="Times New Roman" w:cs="Times New Roman"/>
          <w:color w:val="000000"/>
          <w:lang w:eastAsia="ru-RU"/>
        </w:rPr>
        <w:t>(</w:t>
      </w:r>
      <w:proofErr w:type="gramEnd"/>
      <w:r w:rsidR="00211849">
        <w:rPr>
          <w:rFonts w:ascii="Times New Roman" w:eastAsia="Times New Roman" w:hAnsi="Times New Roman" w:cs="Times New Roman"/>
          <w:color w:val="000000"/>
          <w:lang w:eastAsia="ru-RU"/>
        </w:rPr>
        <w:t>или</w:t>
      </w:r>
      <w:r w:rsidR="00C25216">
        <w:rPr>
          <w:rFonts w:ascii="Times New Roman" w:eastAsia="Times New Roman" w:hAnsi="Times New Roman" w:cs="Times New Roman"/>
          <w:color w:val="000000"/>
          <w:lang w:eastAsia="ru-RU"/>
        </w:rPr>
        <w:t xml:space="preserve"> его часть</w:t>
      </w:r>
      <w:r w:rsidR="00211849">
        <w:rPr>
          <w:rFonts w:ascii="Times New Roman" w:eastAsia="Times New Roman" w:hAnsi="Times New Roman" w:cs="Times New Roman"/>
          <w:color w:val="000000"/>
          <w:lang w:eastAsia="ru-RU"/>
        </w:rPr>
        <w:t>)</w:t>
      </w:r>
      <w:r w:rsidR="00C25216">
        <w:rPr>
          <w:rFonts w:ascii="Times New Roman" w:eastAsia="Times New Roman" w:hAnsi="Times New Roman" w:cs="Times New Roman"/>
          <w:color w:val="000000"/>
          <w:lang w:eastAsia="ru-RU"/>
        </w:rPr>
        <w:t xml:space="preserve"> </w:t>
      </w:r>
      <w:r w:rsidR="002C15EC" w:rsidRPr="003504B3">
        <w:rPr>
          <w:rFonts w:ascii="Times New Roman" w:eastAsia="Times New Roman" w:hAnsi="Times New Roman" w:cs="Times New Roman"/>
          <w:color w:val="000000"/>
          <w:lang w:eastAsia="ru-RU"/>
        </w:rPr>
        <w:t>по виду разрешенного использования</w:t>
      </w:r>
      <w:r w:rsidR="002C15EC">
        <w:rPr>
          <w:rFonts w:ascii="Times New Roman" w:eastAsia="Times New Roman" w:hAnsi="Times New Roman" w:cs="Times New Roman"/>
          <w:color w:val="000000"/>
          <w:lang w:eastAsia="ru-RU"/>
        </w:rPr>
        <w:t>,</w:t>
      </w:r>
      <w:r w:rsidR="002C15EC" w:rsidRPr="003504B3">
        <w:rPr>
          <w:rFonts w:ascii="Times New Roman" w:eastAsia="Times New Roman" w:hAnsi="Times New Roman" w:cs="Times New Roman"/>
          <w:color w:val="000000"/>
          <w:lang w:eastAsia="ru-RU"/>
        </w:rPr>
        <w:t xml:space="preserve"> </w:t>
      </w:r>
      <w:r w:rsidR="002C15EC">
        <w:rPr>
          <w:rFonts w:ascii="Times New Roman" w:eastAsia="Times New Roman" w:hAnsi="Times New Roman" w:cs="Times New Roman"/>
          <w:color w:val="000000"/>
          <w:lang w:eastAsia="ru-RU"/>
        </w:rPr>
        <w:t xml:space="preserve">подлежащее передаче </w:t>
      </w:r>
      <w:r w:rsidR="002C15EC">
        <w:rPr>
          <w:rFonts w:ascii="Times New Roman" w:eastAsia="Times New Roman" w:hAnsi="Times New Roman" w:cs="Times New Roman"/>
          <w:b/>
          <w:color w:val="000000"/>
          <w:lang w:eastAsia="ru-RU"/>
        </w:rPr>
        <w:t>Участнику долевого строительства</w:t>
      </w:r>
      <w:r w:rsidR="002C15EC">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002C15EC">
        <w:rPr>
          <w:rFonts w:ascii="Times New Roman" w:eastAsia="Times New Roman" w:hAnsi="Times New Roman" w:cs="Times New Roman"/>
          <w:b/>
          <w:color w:val="000000"/>
          <w:lang w:eastAsia="ru-RU"/>
        </w:rPr>
        <w:t>Участника долевого строительства</w:t>
      </w:r>
      <w:r w:rsidR="002C15EC">
        <w:rPr>
          <w:rFonts w:ascii="Times New Roman" w:eastAsia="Times New Roman" w:hAnsi="Times New Roman" w:cs="Times New Roman"/>
          <w:color w:val="000000"/>
          <w:lang w:eastAsia="ru-RU"/>
        </w:rPr>
        <w:t>.</w:t>
      </w:r>
    </w:p>
    <w:p w14:paraId="429395F7" w14:textId="77777777" w:rsidR="00637227" w:rsidRDefault="00637227" w:rsidP="00637227">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sidR="002C15EC">
        <w:rPr>
          <w:rFonts w:ascii="Times New Roman" w:hAnsi="Times New Roman" w:cs="Times New Roman"/>
          <w:b/>
          <w:lang w:eastAsia="ru-RU"/>
        </w:rPr>
        <w:t>Проектная декларация</w:t>
      </w:r>
      <w:r w:rsidR="002C15EC">
        <w:rPr>
          <w:rFonts w:ascii="Times New Roman" w:hAnsi="Times New Roman" w:cs="Times New Roman"/>
          <w:lang w:eastAsia="ru-RU"/>
        </w:rPr>
        <w:t xml:space="preserve"> — информация</w:t>
      </w:r>
      <w:r w:rsidR="002C15EC">
        <w:rPr>
          <w:rFonts w:ascii="Times New Roman" w:hAnsi="Times New Roman" w:cs="Times New Roman"/>
          <w:lang w:val="uk-UA" w:eastAsia="ru-RU"/>
        </w:rPr>
        <w:t xml:space="preserve"> </w:t>
      </w:r>
      <w:r w:rsidR="002C15EC">
        <w:rPr>
          <w:rFonts w:ascii="Times New Roman" w:hAnsi="Times New Roman" w:cs="Times New Roman"/>
          <w:lang w:eastAsia="ru-RU"/>
        </w:rPr>
        <w:t>о</w:t>
      </w:r>
      <w:r w:rsidR="002C15EC">
        <w:rPr>
          <w:rFonts w:ascii="Times New Roman" w:hAnsi="Times New Roman" w:cs="Times New Roman"/>
          <w:lang w:val="uk-UA" w:eastAsia="ru-RU"/>
        </w:rPr>
        <w:t xml:space="preserve"> </w:t>
      </w:r>
      <w:r w:rsidR="002C15EC">
        <w:rPr>
          <w:rFonts w:ascii="Times New Roman" w:hAnsi="Times New Roman" w:cs="Times New Roman"/>
          <w:b/>
          <w:lang w:eastAsia="ru-RU"/>
        </w:rPr>
        <w:t>Застройщике</w:t>
      </w:r>
      <w:r w:rsidR="002C15EC">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002C15EC">
          <w:rPr>
            <w:rStyle w:val="a3"/>
            <w:rFonts w:ascii="Times New Roman" w:hAnsi="Times New Roman" w:cs="Times New Roman"/>
            <w:color w:val="000000" w:themeColor="text1"/>
            <w:lang w:eastAsia="ru-RU"/>
          </w:rPr>
          <w:t>https://наш</w:t>
        </w:r>
      </w:hyperlink>
      <w:r w:rsidR="002C15EC">
        <w:rPr>
          <w:rFonts w:ascii="Times New Roman" w:hAnsi="Times New Roman" w:cs="Times New Roman"/>
          <w:color w:val="000000" w:themeColor="text1"/>
          <w:lang w:eastAsia="ru-RU"/>
        </w:rPr>
        <w:t>.дом.рф/.</w:t>
      </w:r>
    </w:p>
    <w:p w14:paraId="32ECFD86" w14:textId="77777777" w:rsidR="00637227" w:rsidRPr="00A86661" w:rsidRDefault="00637227" w:rsidP="00637227">
      <w:pPr>
        <w:pStyle w:val="a5"/>
        <w:ind w:firstLine="709"/>
        <w:jc w:val="both"/>
        <w:rPr>
          <w:rFonts w:ascii="Times New Roman" w:hAnsi="Times New Roman" w:cs="Times New Roman"/>
          <w:color w:val="000000" w:themeColor="text1"/>
        </w:rPr>
      </w:pPr>
      <w:r w:rsidRPr="00C207DF">
        <w:rPr>
          <w:rFonts w:ascii="Times New Roman" w:eastAsia="Times New Roman" w:hAnsi="Times New Roman" w:cs="Times New Roman"/>
          <w:color w:val="000000" w:themeColor="text1"/>
          <w:lang w:eastAsia="ru-RU"/>
        </w:rPr>
        <w:t xml:space="preserve">1.6. </w:t>
      </w:r>
      <w:r w:rsidRPr="00C207DF">
        <w:rPr>
          <w:rFonts w:ascii="Times New Roman" w:hAnsi="Times New Roman" w:cs="Times New Roman"/>
          <w:b/>
          <w:bCs/>
          <w:color w:val="000000" w:themeColor="text1"/>
          <w:shd w:val="clear" w:color="auto" w:fill="FFFFFF"/>
        </w:rPr>
        <w:t>«</w:t>
      </w:r>
      <w:proofErr w:type="spellStart"/>
      <w:r w:rsidRPr="00C207DF">
        <w:rPr>
          <w:rFonts w:ascii="Times New Roman" w:hAnsi="Times New Roman" w:cs="Times New Roman"/>
          <w:b/>
          <w:bCs/>
          <w:color w:val="000000" w:themeColor="text1"/>
          <w:shd w:val="clear" w:color="auto" w:fill="FFFFFF"/>
        </w:rPr>
        <w:t>Эскроу</w:t>
      </w:r>
      <w:proofErr w:type="spellEnd"/>
      <w:r w:rsidRPr="00C207DF">
        <w:rPr>
          <w:rFonts w:ascii="Times New Roman" w:hAnsi="Times New Roman" w:cs="Times New Roman"/>
          <w:b/>
          <w:bCs/>
          <w:color w:val="000000" w:themeColor="text1"/>
          <w:shd w:val="clear" w:color="auto" w:fill="FFFFFF"/>
        </w:rPr>
        <w:t xml:space="preserve">-агент» (Акцептант), «Банк» - </w:t>
      </w:r>
      <w:r w:rsidRPr="00C207DF">
        <w:rPr>
          <w:rFonts w:ascii="Times New Roman" w:hAnsi="Times New Roman" w:cs="Times New Roman"/>
          <w:bCs/>
          <w:color w:val="000000" w:themeColor="text1"/>
          <w:shd w:val="clear" w:color="auto" w:fill="FFFFFF"/>
        </w:rPr>
        <w:t xml:space="preserve">полное фирменное наименование Публичное акционерное общество «Сбербанк России», сокращённое фирменное наименование ПАО </w:t>
      </w:r>
      <w:r w:rsidRPr="001A7CF4">
        <w:rPr>
          <w:rFonts w:ascii="Times New Roman" w:hAnsi="Times New Roman" w:cs="Times New Roman"/>
          <w:bCs/>
          <w:color w:val="000000" w:themeColor="text1"/>
          <w:shd w:val="clear" w:color="auto" w:fill="FFFFFF"/>
        </w:rPr>
        <w:t>«Сбербанк», место нахождения</w:t>
      </w:r>
      <w:r w:rsidRPr="001A7CF4">
        <w:rPr>
          <w:rFonts w:ascii="Times New Roman" w:hAnsi="Times New Roman" w:cs="Times New Roman"/>
          <w:bCs/>
          <w:color w:val="000000" w:themeColor="text1"/>
        </w:rPr>
        <w:t>:</w:t>
      </w:r>
      <w:r w:rsidRPr="001A7CF4">
        <w:rPr>
          <w:rFonts w:ascii="Times New Roman" w:hAnsi="Times New Roman" w:cs="Times New Roman"/>
          <w:color w:val="000000" w:themeColor="text1"/>
        </w:rPr>
        <w:t xml:space="preserve"> 117312, г. Москва, ул. Вавилова, д. 19</w:t>
      </w:r>
      <w:r w:rsidRPr="001A7CF4">
        <w:rPr>
          <w:rFonts w:ascii="Times New Roman" w:hAnsi="Times New Roman" w:cs="Times New Roman"/>
          <w:bCs/>
          <w:color w:val="000000" w:themeColor="text1"/>
          <w:shd w:val="clear" w:color="auto" w:fill="FFFFFF"/>
        </w:rPr>
        <w:t xml:space="preserve">, </w:t>
      </w:r>
      <w:proofErr w:type="spellStart"/>
      <w:r w:rsidRPr="001A7CF4">
        <w:rPr>
          <w:rFonts w:ascii="Times New Roman" w:hAnsi="Times New Roman" w:cs="Times New Roman"/>
          <w:bCs/>
          <w:color w:val="000000" w:themeColor="text1"/>
          <w:shd w:val="clear" w:color="auto" w:fill="FFFFFF"/>
        </w:rPr>
        <w:t>эл.почта</w:t>
      </w:r>
      <w:proofErr w:type="spellEnd"/>
      <w:r w:rsidRPr="001A7CF4">
        <w:rPr>
          <w:rFonts w:ascii="Times New Roman" w:hAnsi="Times New Roman" w:cs="Times New Roman"/>
          <w:bCs/>
          <w:color w:val="000000" w:themeColor="text1"/>
          <w:shd w:val="clear" w:color="auto" w:fill="FFFFFF"/>
        </w:rPr>
        <w:t>: </w:t>
      </w:r>
      <w:r w:rsidRPr="001A7CF4">
        <w:rPr>
          <w:rFonts w:ascii="Arial" w:hAnsi="Arial" w:cs="Arial"/>
          <w:color w:val="000000" w:themeColor="text1"/>
          <w:shd w:val="clear" w:color="auto" w:fill="FFFFFF"/>
        </w:rPr>
        <w:t> </w:t>
      </w:r>
      <w:hyperlink r:id="rId6" w:tgtFrame="_blank" w:history="1">
        <w:r w:rsidRPr="001A7CF4">
          <w:rPr>
            <w:rStyle w:val="a3"/>
            <w:rFonts w:ascii="Times New Roman" w:hAnsi="Times New Roman" w:cs="Times New Roman"/>
            <w:color w:val="000000" w:themeColor="text1"/>
            <w:shd w:val="clear" w:color="auto" w:fill="FFFFFF"/>
          </w:rPr>
          <w:t>sberbank@sberbank.ru</w:t>
        </w:r>
      </w:hyperlink>
      <w:r w:rsidRPr="001A7CF4">
        <w:rPr>
          <w:rFonts w:ascii="Times New Roman" w:hAnsi="Times New Roman" w:cs="Times New Roman"/>
          <w:color w:val="000000" w:themeColor="text1"/>
        </w:rPr>
        <w:t xml:space="preserve"> (Генеральная </w:t>
      </w:r>
      <w:r w:rsidRPr="00C207DF">
        <w:rPr>
          <w:rFonts w:ascii="Times New Roman" w:hAnsi="Times New Roman" w:cs="Times New Roman"/>
          <w:color w:val="000000" w:themeColor="text1"/>
        </w:rPr>
        <w:t xml:space="preserve">лицензия Банка России на осуществление банковских операций </w:t>
      </w:r>
      <w:r w:rsidRPr="00C207DF">
        <w:rPr>
          <w:rFonts w:ascii="Times New Roman" w:hAnsi="Times New Roman" w:cs="Times New Roman"/>
          <w:color w:val="000000" w:themeColor="text1"/>
          <w:shd w:val="clear" w:color="auto" w:fill="FFFFFF"/>
        </w:rPr>
        <w:t>№1481 от 11 августа 2015 года</w:t>
      </w:r>
      <w:r w:rsidRPr="00C207DF">
        <w:rPr>
          <w:rFonts w:ascii="Times New Roman" w:hAnsi="Times New Roman" w:cs="Times New Roman"/>
          <w:color w:val="000000" w:themeColor="text1"/>
        </w:rPr>
        <w:t xml:space="preserve">), </w:t>
      </w:r>
      <w:r w:rsidRPr="00C851C0">
        <w:rPr>
          <w:rFonts w:ascii="Times New Roman" w:hAnsi="Times New Roman" w:cs="Times New Roman"/>
          <w:color w:val="000000" w:themeColor="text1"/>
        </w:rPr>
        <w:t xml:space="preserve">к/с 30101810500000000653 в Северо-Западное ГУ Банка России, БИК 044030653, ИНН 7707083893  </w:t>
      </w:r>
      <w:r w:rsidRPr="00A86661">
        <w:rPr>
          <w:rFonts w:ascii="Times New Roman" w:hAnsi="Times New Roman" w:cs="Times New Roman"/>
          <w:color w:val="000000" w:themeColor="text1"/>
        </w:rPr>
        <w:t xml:space="preserve">(далее -  </w:t>
      </w:r>
      <w:proofErr w:type="spellStart"/>
      <w:r w:rsidRPr="00A86661">
        <w:rPr>
          <w:rFonts w:ascii="Times New Roman" w:hAnsi="Times New Roman" w:cs="Times New Roman"/>
          <w:b/>
          <w:color w:val="000000" w:themeColor="text1"/>
        </w:rPr>
        <w:t>Эскроу</w:t>
      </w:r>
      <w:proofErr w:type="spellEnd"/>
      <w:r w:rsidRPr="00A86661">
        <w:rPr>
          <w:rFonts w:ascii="Times New Roman" w:hAnsi="Times New Roman" w:cs="Times New Roman"/>
          <w:b/>
          <w:color w:val="000000" w:themeColor="text1"/>
        </w:rPr>
        <w:t>-агент (Акцептант)/Банк)</w:t>
      </w:r>
      <w:r w:rsidRPr="00A86661">
        <w:rPr>
          <w:rFonts w:ascii="Times New Roman" w:hAnsi="Times New Roman" w:cs="Times New Roman"/>
          <w:color w:val="000000" w:themeColor="text1"/>
        </w:rPr>
        <w:t>.</w:t>
      </w:r>
    </w:p>
    <w:p w14:paraId="48C6BA85" w14:textId="77777777" w:rsidR="00637227" w:rsidRDefault="00637227" w:rsidP="00637227">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 (создания) </w:t>
      </w:r>
      <w:r>
        <w:rPr>
          <w:rFonts w:ascii="Times New Roman" w:hAnsi="Times New Roman" w:cs="Times New Roman"/>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(создаваемом) </w:t>
      </w:r>
      <w:r>
        <w:rPr>
          <w:rFonts w:ascii="Times New Roman" w:hAnsi="Times New Roman" w:cs="Times New Roman"/>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rPr>
        <w:t>Объекте,</w:t>
      </w:r>
      <w:r>
        <w:rPr>
          <w:rFonts w:ascii="Times New Roman" w:eastAsia="Times New Roman" w:hAnsi="Times New Roman" w:cs="Times New Roman"/>
          <w:color w:val="000000"/>
          <w:lang w:eastAsia="ru-RU"/>
        </w:rPr>
        <w:t xml:space="preserve"> подтверждают следующие документы:</w:t>
      </w:r>
    </w:p>
    <w:p w14:paraId="0AEE6D0A"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lastRenderedPageBreak/>
        <w:t>- учредительные документы Застройщика;</w:t>
      </w:r>
    </w:p>
    <w:p w14:paraId="77D9E19C"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лист записи Единого государственного реестра юридических лиц;</w:t>
      </w:r>
    </w:p>
    <w:p w14:paraId="7CB11AB9"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свидетельство о постановке на учет в налоговом органе Застройщика;</w:t>
      </w:r>
    </w:p>
    <w:p w14:paraId="315B318E"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xml:space="preserve">- </w:t>
      </w:r>
      <w:r w:rsidRPr="00E97E08">
        <w:rPr>
          <w:rFonts w:eastAsia="Times New Roman"/>
          <w:sz w:val="22"/>
          <w:szCs w:val="22"/>
          <w:lang w:eastAsia="ru-RU"/>
        </w:rPr>
        <w:t>разрешение на строительство №91-02-1180-2026 от 17 марта 2026 г., выдано Департаментом архитектуры и градостроительства г. Севастополя;</w:t>
      </w:r>
    </w:p>
    <w:p w14:paraId="1288E24A"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Pr>
          <w:rFonts w:eastAsia="Times New Roman"/>
          <w:sz w:val="22"/>
          <w:szCs w:val="22"/>
          <w:lang w:eastAsia="ru-RU"/>
        </w:rPr>
        <w:t>наш.дом</w:t>
      </w:r>
      <w:proofErr w:type="gramEnd"/>
      <w:r>
        <w:rPr>
          <w:rFonts w:eastAsia="Times New Roman"/>
          <w:sz w:val="22"/>
          <w:szCs w:val="22"/>
          <w:lang w:eastAsia="ru-RU"/>
        </w:rPr>
        <w:t>.рф</w:t>
      </w:r>
      <w:proofErr w:type="spellEnd"/>
      <w:r>
        <w:rPr>
          <w:rFonts w:eastAsia="Times New Roman"/>
          <w:sz w:val="22"/>
          <w:szCs w:val="22"/>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85DF239" w14:textId="77777777" w:rsidR="00637227" w:rsidRDefault="00637227" w:rsidP="00637227">
      <w:pPr>
        <w:pStyle w:val="Default"/>
        <w:jc w:val="both"/>
        <w:rPr>
          <w:sz w:val="22"/>
          <w:szCs w:val="22"/>
        </w:rPr>
      </w:pPr>
      <w:r>
        <w:rPr>
          <w:rFonts w:eastAsia="Times New Roman"/>
          <w:sz w:val="22"/>
          <w:szCs w:val="22"/>
          <w:lang w:eastAsia="ru-RU"/>
        </w:rPr>
        <w:t>- договор субаренды земельн</w:t>
      </w:r>
      <w:r w:rsidR="00CA1E54">
        <w:rPr>
          <w:rFonts w:eastAsia="Times New Roman"/>
          <w:sz w:val="22"/>
          <w:szCs w:val="22"/>
          <w:lang w:eastAsia="ru-RU"/>
        </w:rPr>
        <w:t>ого</w:t>
      </w:r>
      <w:r>
        <w:rPr>
          <w:rFonts w:eastAsia="Times New Roman"/>
          <w:sz w:val="22"/>
          <w:szCs w:val="22"/>
          <w:lang w:eastAsia="ru-RU"/>
        </w:rPr>
        <w:t xml:space="preserve"> участк</w:t>
      </w:r>
      <w:r w:rsidR="00CA1E54">
        <w:rPr>
          <w:rFonts w:eastAsia="Times New Roman"/>
          <w:sz w:val="22"/>
          <w:szCs w:val="22"/>
          <w:lang w:eastAsia="ru-RU"/>
        </w:rPr>
        <w:t>а</w:t>
      </w:r>
      <w:r>
        <w:rPr>
          <w:rFonts w:eastAsia="Times New Roman"/>
          <w:sz w:val="22"/>
          <w:szCs w:val="22"/>
          <w:lang w:eastAsia="ru-RU"/>
        </w:rPr>
        <w:t xml:space="preserve"> от «26» декабря 2025г., который зарегистрирован 29.01.2026 года, 91:02:001016:4019-92/001/2026-5</w:t>
      </w:r>
      <w:r>
        <w:rPr>
          <w:sz w:val="22"/>
          <w:szCs w:val="22"/>
        </w:rPr>
        <w:t>.</w:t>
      </w:r>
    </w:p>
    <w:p w14:paraId="3722372B" w14:textId="77777777" w:rsidR="00637227" w:rsidRDefault="00637227" w:rsidP="00637227">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и внести на счет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36AB4AE2" w14:textId="77777777" w:rsidR="00637227" w:rsidRDefault="00637227" w:rsidP="00637227">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w:t>
      </w:r>
    </w:p>
    <w:p w14:paraId="646486E8"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7F986511"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Pr>
          <w:rFonts w:eastAsiaTheme="minorHAnsi"/>
          <w:color w:val="auto"/>
          <w:sz w:val="22"/>
          <w:szCs w:val="22"/>
          <w:lang w:val="ru-RU"/>
        </w:rPr>
        <w:t>эскроу</w:t>
      </w:r>
      <w:proofErr w:type="spellEnd"/>
      <w:r>
        <w:rPr>
          <w:rFonts w:eastAsiaTheme="minorHAnsi"/>
          <w:color w:val="auto"/>
          <w:sz w:val="22"/>
          <w:szCs w:val="22"/>
          <w:lang w:val="ru-RU"/>
        </w:rPr>
        <w:t xml:space="preserve">, открытых в </w:t>
      </w:r>
      <w:r>
        <w:rPr>
          <w:rFonts w:eastAsiaTheme="minorHAnsi"/>
          <w:b/>
          <w:bCs/>
          <w:color w:val="222222"/>
          <w:sz w:val="22"/>
          <w:szCs w:val="22"/>
          <w:shd w:val="clear" w:color="auto" w:fill="FFFFFF"/>
          <w:lang w:val="ru-RU"/>
        </w:rPr>
        <w:t xml:space="preserve">Банке, </w:t>
      </w:r>
      <w:r>
        <w:rPr>
          <w:rFonts w:eastAsiaTheme="minorHAnsi"/>
          <w:color w:val="auto"/>
          <w:sz w:val="22"/>
          <w:szCs w:val="22"/>
          <w:lang w:val="ru-RU"/>
        </w:rPr>
        <w:t>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6A47DF" w14:textId="77777777" w:rsidR="00637227" w:rsidRDefault="00637227" w:rsidP="00637227">
      <w:pPr>
        <w:pStyle w:val="a5"/>
        <w:jc w:val="both"/>
        <w:rPr>
          <w:rFonts w:ascii="Times New Roman" w:hAnsi="Times New Roman" w:cs="Times New Roman"/>
          <w:lang w:eastAsia="ru-RU"/>
        </w:rPr>
      </w:pPr>
    </w:p>
    <w:p w14:paraId="4C53F1E1" w14:textId="77777777" w:rsidR="00637227" w:rsidRDefault="00637227" w:rsidP="00637227">
      <w:pPr>
        <w:pStyle w:val="a7"/>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4B732399" w14:textId="77777777" w:rsidR="00637227" w:rsidRDefault="00637227" w:rsidP="00637227">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1B297CC6" w14:textId="77777777" w:rsidR="00637227" w:rsidRDefault="00637227" w:rsidP="00637227">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21A489C1" w14:textId="77777777" w:rsidR="00637227" w:rsidRPr="00677180" w:rsidRDefault="00637227" w:rsidP="00637227">
      <w:pPr>
        <w:tabs>
          <w:tab w:val="left" w:pos="709"/>
        </w:tabs>
        <w:ind w:firstLine="709"/>
        <w:jc w:val="both"/>
        <w:rPr>
          <w:sz w:val="22"/>
          <w:szCs w:val="22"/>
          <w:lang w:val="ru-RU" w:eastAsia="ru-RU"/>
        </w:rPr>
      </w:pPr>
      <w:bookmarkStart w:id="6" w:name="OLE_LINK69"/>
      <w:bookmarkStart w:id="7" w:name="OLE_LINK68"/>
      <w:r w:rsidRPr="00677180">
        <w:rPr>
          <w:sz w:val="22"/>
          <w:szCs w:val="22"/>
          <w:lang w:val="ru-RU" w:eastAsia="ru-RU"/>
        </w:rPr>
        <w:t>Местонахождение: Российская Федерация, г. Севастополь, ул. Парковая, д.14, корп. 4</w:t>
      </w:r>
      <w:r w:rsidRPr="00677180">
        <w:rPr>
          <w:lang w:val="ru-RU" w:eastAsia="ru-RU"/>
        </w:rPr>
        <w:t>.</w:t>
      </w:r>
    </w:p>
    <w:p w14:paraId="40457214" w14:textId="77777777" w:rsidR="00637227" w:rsidRPr="00677180" w:rsidRDefault="00637227" w:rsidP="00637227">
      <w:pPr>
        <w:pStyle w:val="a5"/>
        <w:ind w:firstLine="709"/>
        <w:jc w:val="both"/>
        <w:rPr>
          <w:rFonts w:ascii="Times New Roman" w:hAnsi="Times New Roman" w:cs="Times New Roman"/>
          <w:lang w:eastAsia="ru-RU"/>
        </w:rPr>
      </w:pPr>
      <w:r w:rsidRPr="00677180">
        <w:rPr>
          <w:rFonts w:ascii="Times New Roman" w:hAnsi="Times New Roman" w:cs="Times New Roman"/>
          <w:lang w:eastAsia="ru-RU"/>
        </w:rPr>
        <w:t xml:space="preserve">Наименование объекта: </w:t>
      </w:r>
      <w:r w:rsidRPr="00677180">
        <w:rPr>
          <w:rFonts w:ascii="Times New Roman" w:hAnsi="Times New Roman" w:cs="Times New Roman"/>
          <w:b/>
        </w:rPr>
        <w:t>«Многоквартирный жилой дом со встроенными нежилыми помещениями по адресу: г. Севастополь, ул. Парковая, д.14 корпус 4»</w:t>
      </w:r>
    </w:p>
    <w:bookmarkEnd w:id="6"/>
    <w:bookmarkEnd w:id="7"/>
    <w:p w14:paraId="43362F40" w14:textId="77777777" w:rsidR="00637227" w:rsidRDefault="00637227" w:rsidP="00637227">
      <w:pPr>
        <w:pStyle w:val="a5"/>
        <w:ind w:firstLine="709"/>
        <w:jc w:val="both"/>
        <w:rPr>
          <w:rFonts w:ascii="Times New Roman" w:hAnsi="Times New Roman" w:cs="Times New Roman"/>
          <w:lang w:eastAsia="ru-RU"/>
        </w:rPr>
      </w:pPr>
      <w:r w:rsidRPr="00677180">
        <w:rPr>
          <w:rFonts w:ascii="Times New Roman" w:hAnsi="Times New Roman" w:cs="Times New Roman"/>
          <w:lang w:eastAsia="ru-RU"/>
        </w:rPr>
        <w:t>2.2.1. Основные характеристики Объекта:</w:t>
      </w:r>
      <w:r w:rsidRPr="00677180">
        <w:rPr>
          <w:b/>
        </w:rPr>
        <w:t xml:space="preserve"> </w:t>
      </w:r>
      <w:r w:rsidRPr="00677180">
        <w:rPr>
          <w:rFonts w:ascii="Times New Roman" w:hAnsi="Times New Roman" w:cs="Times New Roman"/>
          <w:b/>
        </w:rPr>
        <w:t xml:space="preserve">«Многоквартирный жилой дом со встроенными нежилыми помещениями по адресу: г. Севастополь, ул. </w:t>
      </w:r>
      <w:proofErr w:type="spellStart"/>
      <w:r w:rsidRPr="00677180">
        <w:rPr>
          <w:rFonts w:ascii="Times New Roman" w:hAnsi="Times New Roman" w:cs="Times New Roman"/>
          <w:b/>
          <w:lang w:val="en-US"/>
        </w:rPr>
        <w:t>Парковая</w:t>
      </w:r>
      <w:proofErr w:type="spellEnd"/>
      <w:r w:rsidRPr="00677180">
        <w:rPr>
          <w:rFonts w:ascii="Times New Roman" w:hAnsi="Times New Roman" w:cs="Times New Roman"/>
          <w:b/>
          <w:lang w:val="en-US"/>
        </w:rPr>
        <w:t xml:space="preserve">, д.14 </w:t>
      </w:r>
      <w:proofErr w:type="spellStart"/>
      <w:r w:rsidRPr="00677180">
        <w:rPr>
          <w:rFonts w:ascii="Times New Roman" w:hAnsi="Times New Roman" w:cs="Times New Roman"/>
          <w:b/>
          <w:lang w:val="en-US"/>
        </w:rPr>
        <w:t>корпус</w:t>
      </w:r>
      <w:proofErr w:type="spellEnd"/>
      <w:r w:rsidRPr="00677180">
        <w:rPr>
          <w:rFonts w:ascii="Times New Roman" w:hAnsi="Times New Roman" w:cs="Times New Roman"/>
          <w:b/>
          <w:lang w:val="en-US"/>
        </w:rPr>
        <w:t xml:space="preserve"> 4</w:t>
      </w:r>
      <w:r w:rsidRPr="00677180">
        <w:rPr>
          <w:rFonts w:ascii="Times New Roman" w:hAnsi="Times New Roman" w:cs="Times New Roman"/>
          <w:b/>
        </w:rPr>
        <w:t>»</w:t>
      </w:r>
    </w:p>
    <w:p w14:paraId="10BF76C1" w14:textId="77777777" w:rsidR="00637227" w:rsidRDefault="00637227" w:rsidP="00637227">
      <w:pPr>
        <w:rPr>
          <w:color w:val="auto"/>
          <w:sz w:val="22"/>
          <w:szCs w:val="22"/>
          <w:lang w:val="ru-RU"/>
        </w:rPr>
      </w:pPr>
    </w:p>
    <w:tbl>
      <w:tblPr>
        <w:tblW w:w="9469"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396"/>
        <w:gridCol w:w="5073"/>
      </w:tblGrid>
      <w:tr w:rsidR="00637227" w14:paraId="710203F4" w14:textId="77777777" w:rsidTr="00DD5F8C">
        <w:trPr>
          <w:trHeight w:val="276"/>
        </w:trPr>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C3B8F0D" w14:textId="77777777" w:rsidR="00637227" w:rsidRDefault="00637227" w:rsidP="00DD5F8C">
            <w:pPr>
              <w:shd w:val="clear" w:color="auto" w:fill="FFFFFF"/>
              <w:ind w:left="-426" w:right="-1" w:firstLine="426"/>
              <w:jc w:val="both"/>
              <w:rPr>
                <w:color w:val="222222"/>
                <w:lang w:val="ru-RU" w:eastAsia="ru-RU"/>
              </w:rPr>
            </w:pPr>
            <w:r>
              <w:rPr>
                <w:b/>
                <w:bCs/>
                <w:color w:val="auto"/>
                <w:sz w:val="22"/>
                <w:szCs w:val="22"/>
                <w:lang w:val="ru-RU" w:eastAsia="ru-RU"/>
              </w:rPr>
              <w:t>Наименование характеристики</w:t>
            </w:r>
          </w:p>
        </w:tc>
        <w:tc>
          <w:tcPr>
            <w:tcW w:w="507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33EB9D65" w14:textId="77777777" w:rsidR="00637227" w:rsidRDefault="00637227" w:rsidP="00DD5F8C">
            <w:pPr>
              <w:shd w:val="clear" w:color="auto" w:fill="FFFFFF"/>
              <w:ind w:left="-426" w:right="-1" w:firstLine="426"/>
              <w:jc w:val="both"/>
              <w:rPr>
                <w:color w:val="222222"/>
                <w:lang w:val="ru-RU" w:eastAsia="ru-RU"/>
              </w:rPr>
            </w:pPr>
            <w:r>
              <w:rPr>
                <w:b/>
                <w:bCs/>
                <w:color w:val="auto"/>
                <w:sz w:val="22"/>
                <w:szCs w:val="22"/>
                <w:lang w:val="ru-RU" w:eastAsia="ru-RU"/>
              </w:rPr>
              <w:t>Описание характеристики</w:t>
            </w:r>
          </w:p>
        </w:tc>
      </w:tr>
      <w:tr w:rsidR="00637227" w14:paraId="4961E2F2"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55EA6CA"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Наименование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B319D07" w14:textId="77777777" w:rsidR="00637227" w:rsidRPr="002B6C3B" w:rsidRDefault="00637227" w:rsidP="00DD5F8C">
            <w:pPr>
              <w:jc w:val="both"/>
              <w:rPr>
                <w:color w:val="222222"/>
                <w:lang w:val="ru-RU" w:eastAsia="ru-RU"/>
              </w:rPr>
            </w:pPr>
            <w:r w:rsidRPr="002B6C3B">
              <w:rPr>
                <w:color w:val="222222"/>
                <w:sz w:val="22"/>
                <w:szCs w:val="22"/>
                <w:lang w:val="ru-RU" w:eastAsia="ru-RU"/>
              </w:rPr>
              <w:t xml:space="preserve">Многоквартирный жилой дом </w:t>
            </w:r>
          </w:p>
        </w:tc>
      </w:tr>
      <w:tr w:rsidR="00637227" w14:paraId="0A6576DC"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4C29BE"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Вид</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3EA30F8" w14:textId="77777777" w:rsidR="00637227" w:rsidRPr="002B6C3B" w:rsidRDefault="00637227" w:rsidP="00DD5F8C">
            <w:pPr>
              <w:shd w:val="clear" w:color="auto" w:fill="FFFFFF"/>
              <w:ind w:right="-1"/>
              <w:jc w:val="both"/>
              <w:rPr>
                <w:color w:val="222222"/>
                <w:lang w:val="ru-RU" w:eastAsia="ru-RU"/>
              </w:rPr>
            </w:pPr>
            <w:r w:rsidRPr="002B6C3B">
              <w:rPr>
                <w:color w:val="auto"/>
                <w:sz w:val="22"/>
                <w:szCs w:val="22"/>
                <w:lang w:val="ru-RU" w:eastAsia="ru-RU"/>
              </w:rPr>
              <w:t>Здание</w:t>
            </w:r>
          </w:p>
        </w:tc>
      </w:tr>
      <w:tr w:rsidR="00637227" w14:paraId="0F586F2E"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8D8473" w14:textId="77777777" w:rsidR="00637227" w:rsidRDefault="00637227" w:rsidP="00DD5F8C">
            <w:pPr>
              <w:shd w:val="clear" w:color="auto" w:fill="FFFFFF"/>
              <w:ind w:right="-1"/>
              <w:jc w:val="both"/>
              <w:rPr>
                <w:color w:val="222222"/>
                <w:lang w:val="ru-RU" w:eastAsia="ru-RU"/>
              </w:rPr>
            </w:pPr>
            <w:r>
              <w:rPr>
                <w:color w:val="auto"/>
                <w:sz w:val="22"/>
                <w:szCs w:val="22"/>
                <w:lang w:val="ru-RU" w:eastAsia="ru-RU"/>
              </w:rPr>
              <w:t>Назначение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D1F2843" w14:textId="77777777" w:rsidR="00637227" w:rsidRPr="002B6C3B" w:rsidRDefault="00637227" w:rsidP="00DD5F8C">
            <w:pPr>
              <w:shd w:val="clear" w:color="auto" w:fill="FFFFFF"/>
              <w:ind w:right="-1"/>
              <w:jc w:val="both"/>
              <w:rPr>
                <w:color w:val="222222"/>
                <w:lang w:val="ru-RU" w:eastAsia="ru-RU"/>
              </w:rPr>
            </w:pPr>
            <w:r w:rsidRPr="002B6C3B">
              <w:rPr>
                <w:color w:val="auto"/>
                <w:sz w:val="22"/>
                <w:szCs w:val="22"/>
                <w:lang w:val="ru-RU" w:eastAsia="ru-RU"/>
              </w:rPr>
              <w:t>Многоквартирный дом</w:t>
            </w:r>
          </w:p>
        </w:tc>
      </w:tr>
      <w:tr w:rsidR="00637227" w14:paraId="0D41D09D"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EADED36" w14:textId="77777777" w:rsidR="00637227" w:rsidRDefault="00637227" w:rsidP="00DD5F8C">
            <w:pPr>
              <w:shd w:val="clear" w:color="auto" w:fill="FFFFFF"/>
              <w:ind w:right="-1"/>
              <w:rPr>
                <w:color w:val="222222"/>
                <w:lang w:val="ru-RU" w:eastAsia="ru-RU"/>
              </w:rPr>
            </w:pPr>
            <w:r>
              <w:rPr>
                <w:color w:val="auto"/>
                <w:sz w:val="22"/>
                <w:szCs w:val="22"/>
                <w:lang w:val="ru-RU" w:eastAsia="ru-RU"/>
              </w:rPr>
              <w:t>Количество этажей</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171FE9F" w14:textId="77777777" w:rsidR="00637227" w:rsidRPr="002B6C3B" w:rsidRDefault="00637227" w:rsidP="00DD5F8C">
            <w:pPr>
              <w:shd w:val="clear" w:color="auto" w:fill="FFFFFF"/>
              <w:ind w:right="-1"/>
              <w:rPr>
                <w:color w:val="222222"/>
                <w:lang w:val="ru-RU" w:eastAsia="ru-RU"/>
              </w:rPr>
            </w:pPr>
            <w:r w:rsidRPr="002B6C3B">
              <w:rPr>
                <w:color w:val="222222"/>
                <w:sz w:val="22"/>
                <w:szCs w:val="22"/>
                <w:lang w:val="ru-RU" w:eastAsia="ru-RU"/>
              </w:rPr>
              <w:t>17</w:t>
            </w:r>
          </w:p>
        </w:tc>
      </w:tr>
      <w:tr w:rsidR="00637227" w14:paraId="1C383B11"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ECC904" w14:textId="77777777" w:rsidR="00637227" w:rsidRDefault="00637227" w:rsidP="00DD5F8C">
            <w:pPr>
              <w:shd w:val="clear" w:color="auto" w:fill="FFFFFF"/>
              <w:ind w:right="-1"/>
              <w:rPr>
                <w:color w:val="222222"/>
                <w:lang w:val="ru-RU" w:eastAsia="ru-RU"/>
              </w:rPr>
            </w:pPr>
            <w:r>
              <w:rPr>
                <w:color w:val="auto"/>
                <w:sz w:val="22"/>
                <w:szCs w:val="22"/>
                <w:lang w:val="ru-RU" w:eastAsia="ru-RU"/>
              </w:rPr>
              <w:t>Общая площадь, кв. м.</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6E8635A" w14:textId="77777777" w:rsidR="00637227" w:rsidRPr="002B6C3B" w:rsidRDefault="00637227" w:rsidP="00DD5F8C">
            <w:pPr>
              <w:shd w:val="clear" w:color="auto" w:fill="FFFFFF"/>
              <w:ind w:right="-1"/>
              <w:rPr>
                <w:color w:val="222222"/>
                <w:lang w:val="ru-RU" w:eastAsia="ru-RU"/>
              </w:rPr>
            </w:pPr>
            <w:r w:rsidRPr="002B6C3B">
              <w:rPr>
                <w:color w:val="222222"/>
                <w:sz w:val="22"/>
                <w:szCs w:val="22"/>
                <w:lang w:val="ru-RU" w:eastAsia="ru-RU"/>
              </w:rPr>
              <w:t>34 045,1</w:t>
            </w:r>
          </w:p>
        </w:tc>
      </w:tr>
      <w:tr w:rsidR="00637227" w14:paraId="46C98D4B" w14:textId="77777777" w:rsidTr="00DD5F8C">
        <w:trPr>
          <w:trHeight w:val="240"/>
        </w:trPr>
        <w:tc>
          <w:tcPr>
            <w:tcW w:w="439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tcPr>
          <w:p w14:paraId="343EC252"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Материал наружных стен</w:t>
            </w:r>
          </w:p>
        </w:tc>
        <w:tc>
          <w:tcPr>
            <w:tcW w:w="5073"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66B19C64" w14:textId="77777777" w:rsidR="00637227" w:rsidRPr="002B6C3B" w:rsidRDefault="00637227" w:rsidP="00DD5F8C">
            <w:pPr>
              <w:rPr>
                <w:color w:val="222222"/>
                <w:lang w:val="ru-RU" w:eastAsia="ru-RU"/>
              </w:rPr>
            </w:pPr>
            <w:r w:rsidRPr="002B6C3B">
              <w:rPr>
                <w:rFonts w:eastAsia="SimSun"/>
                <w:sz w:val="22"/>
                <w:szCs w:val="22"/>
                <w:lang w:val="ru-RU" w:eastAsia="ru-RU"/>
              </w:rPr>
              <w:t>Газобетонный блок D500</w:t>
            </w:r>
          </w:p>
        </w:tc>
      </w:tr>
      <w:tr w:rsidR="00637227" w14:paraId="65E0AF9A" w14:textId="77777777" w:rsidTr="00DD5F8C">
        <w:trPr>
          <w:trHeight w:val="255"/>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3E5A0D"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Материал поэтажных перекрытий</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C117C77" w14:textId="77777777" w:rsidR="00637227" w:rsidRPr="002B6C3B" w:rsidRDefault="00637227" w:rsidP="00DD5F8C">
            <w:pPr>
              <w:shd w:val="clear" w:color="auto" w:fill="FFFFFF"/>
              <w:ind w:right="-1"/>
              <w:jc w:val="both"/>
              <w:rPr>
                <w:color w:val="auto"/>
                <w:lang w:val="ru-RU" w:eastAsia="ru-RU"/>
              </w:rPr>
            </w:pPr>
            <w:r w:rsidRPr="002B6C3B">
              <w:rPr>
                <w:color w:val="auto"/>
                <w:sz w:val="22"/>
                <w:szCs w:val="22"/>
                <w:lang w:val="ru-RU" w:eastAsia="ru-RU"/>
              </w:rPr>
              <w:t>Сборные железобетонные многопустотные плиты</w:t>
            </w:r>
          </w:p>
        </w:tc>
      </w:tr>
      <w:tr w:rsidR="00637227" w14:paraId="74F103ED" w14:textId="77777777" w:rsidTr="00DD5F8C">
        <w:trPr>
          <w:trHeight w:val="274"/>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BDA6FF"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Конструктивная схема здания</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1BC6EBC" w14:textId="77777777" w:rsidR="00637227" w:rsidRPr="002B6C3B" w:rsidRDefault="00637227" w:rsidP="00DD5F8C">
            <w:pPr>
              <w:widowControl w:val="0"/>
              <w:autoSpaceDE w:val="0"/>
              <w:autoSpaceDN w:val="0"/>
              <w:adjustRightInd w:val="0"/>
              <w:spacing w:before="115"/>
              <w:ind w:right="69"/>
              <w:rPr>
                <w:color w:val="auto"/>
                <w:lang w:val="ru-RU" w:eastAsia="ru-RU"/>
              </w:rPr>
            </w:pPr>
            <w:r w:rsidRPr="002B6C3B">
              <w:rPr>
                <w:color w:val="auto"/>
                <w:sz w:val="22"/>
                <w:szCs w:val="22"/>
                <w:lang w:val="ru-RU" w:eastAsia="ru-RU"/>
              </w:rPr>
              <w:t>Сборно-монолитный железобетонный каркас</w:t>
            </w:r>
          </w:p>
        </w:tc>
      </w:tr>
      <w:tr w:rsidR="00637227" w:rsidRPr="00F26463" w14:paraId="2FBCD51D"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308EEF"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lastRenderedPageBreak/>
              <w:t>Фасад</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AE86022" w14:textId="77777777" w:rsidR="00637227" w:rsidRPr="002B6C3B" w:rsidRDefault="00637227" w:rsidP="00DD5F8C">
            <w:pPr>
              <w:rPr>
                <w:color w:val="222222"/>
                <w:lang w:val="ru-RU" w:eastAsia="ru-RU"/>
              </w:rPr>
            </w:pPr>
            <w:r w:rsidRPr="002B6C3B">
              <w:rPr>
                <w:rStyle w:val="a6"/>
                <w:rFonts w:eastAsia="SimSun"/>
                <w:sz w:val="22"/>
                <w:szCs w:val="22"/>
                <w:lang w:val="ru-RU"/>
              </w:rPr>
              <w:t xml:space="preserve">Навесная фасадная система с </w:t>
            </w:r>
            <w:proofErr w:type="spellStart"/>
            <w:r w:rsidRPr="002B6C3B">
              <w:rPr>
                <w:rStyle w:val="a6"/>
                <w:rFonts w:eastAsia="SimSun"/>
                <w:sz w:val="22"/>
                <w:szCs w:val="22"/>
                <w:lang w:val="ru-RU"/>
              </w:rPr>
              <w:t>керамогранитной</w:t>
            </w:r>
            <w:proofErr w:type="spellEnd"/>
            <w:r w:rsidRPr="002B6C3B">
              <w:rPr>
                <w:rFonts w:eastAsia="SimSun"/>
                <w:w w:val="99"/>
                <w:position w:val="11"/>
                <w:sz w:val="22"/>
                <w:szCs w:val="22"/>
                <w:lang w:val="ru-RU" w:eastAsia="ru-RU"/>
              </w:rPr>
              <w:t xml:space="preserve"> </w:t>
            </w:r>
            <w:r w:rsidRPr="002B6C3B">
              <w:rPr>
                <w:rStyle w:val="a6"/>
                <w:rFonts w:eastAsia="SimSun"/>
                <w:sz w:val="22"/>
                <w:szCs w:val="22"/>
                <w:lang w:val="ru-RU"/>
              </w:rPr>
              <w:t>плиткой</w:t>
            </w:r>
          </w:p>
        </w:tc>
      </w:tr>
      <w:tr w:rsidR="00637227" w14:paraId="5416D677"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488E6D"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Утепление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C8CE415" w14:textId="77777777" w:rsidR="00637227" w:rsidRPr="002B6C3B" w:rsidRDefault="00637227" w:rsidP="00DD5F8C">
            <w:pPr>
              <w:rPr>
                <w:color w:val="222222"/>
                <w:lang w:val="ru-RU" w:eastAsia="ru-RU"/>
              </w:rPr>
            </w:pPr>
            <w:r w:rsidRPr="002B6C3B">
              <w:rPr>
                <w:color w:val="222222"/>
                <w:sz w:val="22"/>
                <w:szCs w:val="22"/>
                <w:lang w:val="ru-RU" w:eastAsia="ru-RU"/>
              </w:rPr>
              <w:t>Минераловатный плитный</w:t>
            </w:r>
          </w:p>
        </w:tc>
      </w:tr>
      <w:tr w:rsidR="00637227" w:rsidRPr="00F26463" w14:paraId="3FA9A50E"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B2E6F19"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Вентиляция дома</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F68B9B9" w14:textId="77777777" w:rsidR="00637227" w:rsidRPr="002B6C3B" w:rsidRDefault="00637227" w:rsidP="00DD5F8C">
            <w:pPr>
              <w:rPr>
                <w:color w:val="222222"/>
                <w:lang w:val="ru-RU" w:eastAsia="ru-RU"/>
              </w:rPr>
            </w:pPr>
            <w:r w:rsidRPr="002B6C3B">
              <w:rPr>
                <w:color w:val="222222"/>
                <w:sz w:val="22"/>
                <w:szCs w:val="22"/>
                <w:lang w:val="ru-RU" w:eastAsia="ru-RU"/>
              </w:rPr>
              <w:t>Приточно-вытяжная с естественным и механическим побуждением</w:t>
            </w:r>
          </w:p>
        </w:tc>
      </w:tr>
      <w:tr w:rsidR="00637227" w14:paraId="26753525"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A2DE26D"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Кровля</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D544F5A" w14:textId="77777777" w:rsidR="00637227" w:rsidRPr="002B6C3B" w:rsidRDefault="00637227" w:rsidP="00DD5F8C">
            <w:pPr>
              <w:rPr>
                <w:color w:val="222222"/>
                <w:lang w:val="ru-RU" w:eastAsia="ru-RU"/>
              </w:rPr>
            </w:pPr>
            <w:r w:rsidRPr="002B6C3B">
              <w:rPr>
                <w:color w:val="222222"/>
                <w:sz w:val="22"/>
                <w:szCs w:val="22"/>
                <w:lang w:val="ru-RU" w:eastAsia="ru-RU"/>
              </w:rPr>
              <w:t>Плоская совмещенная</w:t>
            </w:r>
          </w:p>
        </w:tc>
      </w:tr>
      <w:tr w:rsidR="00637227" w14:paraId="3B99332D"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84933F"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Класс энергоэффективности</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E11CAAD" w14:textId="77777777" w:rsidR="00637227" w:rsidRPr="002B6C3B" w:rsidRDefault="00637227" w:rsidP="00DD5F8C">
            <w:pPr>
              <w:rPr>
                <w:color w:val="222222"/>
                <w:lang w:val="ru-RU" w:eastAsia="ru-RU"/>
              </w:rPr>
            </w:pPr>
            <w:r w:rsidRPr="002B6C3B">
              <w:rPr>
                <w:color w:val="222222"/>
                <w:sz w:val="22"/>
                <w:szCs w:val="22"/>
                <w:lang w:val="ru-RU" w:eastAsia="ru-RU"/>
              </w:rPr>
              <w:t>А++</w:t>
            </w:r>
          </w:p>
        </w:tc>
      </w:tr>
      <w:tr w:rsidR="00637227" w14:paraId="2D06CD78"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4D2793"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Класс сейсмостойкости</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DF437A0" w14:textId="77777777" w:rsidR="00637227" w:rsidRPr="002B6C3B" w:rsidRDefault="00637227" w:rsidP="00DD5F8C">
            <w:pPr>
              <w:rPr>
                <w:color w:val="222222"/>
                <w:lang w:val="ru-RU" w:eastAsia="ru-RU"/>
              </w:rPr>
            </w:pPr>
            <w:r w:rsidRPr="002B6C3B">
              <w:rPr>
                <w:color w:val="222222"/>
                <w:sz w:val="22"/>
                <w:szCs w:val="22"/>
                <w:lang w:val="ru-RU" w:eastAsia="ru-RU"/>
              </w:rPr>
              <w:t>7</w:t>
            </w:r>
          </w:p>
        </w:tc>
      </w:tr>
    </w:tbl>
    <w:p w14:paraId="79052DFC" w14:textId="77777777" w:rsidR="00637227" w:rsidRDefault="00637227" w:rsidP="00637227">
      <w:pPr>
        <w:rPr>
          <w:color w:val="auto"/>
          <w:sz w:val="22"/>
          <w:szCs w:val="22"/>
          <w:lang w:val="ru-RU"/>
        </w:rPr>
      </w:pPr>
    </w:p>
    <w:p w14:paraId="56C221FE" w14:textId="77777777" w:rsidR="00637227" w:rsidRDefault="00637227" w:rsidP="00637227">
      <w:pPr>
        <w:rPr>
          <w:color w:val="auto"/>
          <w:sz w:val="22"/>
          <w:szCs w:val="22"/>
          <w:lang w:val="ru-RU"/>
        </w:rPr>
      </w:pPr>
    </w:p>
    <w:p w14:paraId="709EFA71" w14:textId="77777777" w:rsidR="00637227" w:rsidRDefault="00637227" w:rsidP="00637227">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404" w:type="dxa"/>
        <w:tblInd w:w="-8" w:type="dxa"/>
        <w:tblLayout w:type="fixed"/>
        <w:tblCellMar>
          <w:left w:w="40" w:type="dxa"/>
          <w:right w:w="40" w:type="dxa"/>
        </w:tblCellMar>
        <w:tblLook w:val="04A0" w:firstRow="1" w:lastRow="0" w:firstColumn="1" w:lastColumn="0" w:noHBand="0" w:noVBand="1"/>
      </w:tblPr>
      <w:tblGrid>
        <w:gridCol w:w="5816"/>
        <w:gridCol w:w="3588"/>
      </w:tblGrid>
      <w:tr w:rsidR="00637227" w14:paraId="59A63B7B" w14:textId="77777777" w:rsidTr="00DD5F8C">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tcPr>
          <w:p w14:paraId="1DFAB3D8" w14:textId="77777777" w:rsidR="00637227" w:rsidRDefault="00637227" w:rsidP="00DD5F8C">
            <w:pPr>
              <w:shd w:val="clear" w:color="auto" w:fill="FFFFFF"/>
              <w:ind w:left="-426" w:right="-1" w:firstLine="426"/>
              <w:jc w:val="center"/>
              <w:rPr>
                <w:rFonts w:cstheme="minorBidi"/>
                <w:color w:val="auto"/>
                <w:lang w:val="ru-RU"/>
              </w:rPr>
            </w:pPr>
            <w:r>
              <w:rPr>
                <w:rFonts w:cstheme="minorBidi"/>
                <w:b/>
                <w:color w:val="auto"/>
                <w:sz w:val="22"/>
                <w:szCs w:val="22"/>
                <w:lang w:val="ru-RU"/>
              </w:rPr>
              <w:t>Наименование характеристики</w:t>
            </w:r>
          </w:p>
        </w:tc>
        <w:tc>
          <w:tcPr>
            <w:tcW w:w="3588" w:type="dxa"/>
            <w:tcBorders>
              <w:top w:val="single" w:sz="6" w:space="0" w:color="auto"/>
              <w:left w:val="single" w:sz="6" w:space="0" w:color="auto"/>
              <w:bottom w:val="single" w:sz="4" w:space="0" w:color="auto"/>
              <w:right w:val="single" w:sz="6" w:space="0" w:color="auto"/>
            </w:tcBorders>
            <w:shd w:val="clear" w:color="auto" w:fill="FFFFFF"/>
          </w:tcPr>
          <w:p w14:paraId="35D2236F" w14:textId="77777777" w:rsidR="00637227" w:rsidRDefault="00637227" w:rsidP="00DD5F8C">
            <w:pPr>
              <w:shd w:val="clear" w:color="auto" w:fill="FFFFFF"/>
              <w:ind w:left="-426" w:right="-1" w:firstLine="426"/>
              <w:jc w:val="center"/>
              <w:rPr>
                <w:rFonts w:cstheme="minorBidi"/>
                <w:color w:val="auto"/>
                <w:lang w:val="ru-RU"/>
              </w:rPr>
            </w:pPr>
            <w:r>
              <w:rPr>
                <w:rFonts w:cstheme="minorBidi"/>
                <w:b/>
                <w:color w:val="auto"/>
                <w:sz w:val="22"/>
                <w:szCs w:val="22"/>
                <w:lang w:val="ru-RU"/>
              </w:rPr>
              <w:t>Описание характеристики</w:t>
            </w:r>
          </w:p>
        </w:tc>
      </w:tr>
      <w:tr w:rsidR="00637227" w14:paraId="0019D1EF" w14:textId="77777777" w:rsidTr="00DD5F8C">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tcPr>
          <w:p w14:paraId="5944B593" w14:textId="77777777" w:rsidR="00637227" w:rsidRDefault="00637227" w:rsidP="00DD5F8C">
            <w:pPr>
              <w:shd w:val="clear" w:color="auto" w:fill="FFFFFF"/>
              <w:ind w:left="-426" w:right="-1" w:firstLine="426"/>
              <w:rPr>
                <w:rFonts w:cstheme="minorBidi"/>
                <w:b/>
                <w:color w:val="auto"/>
                <w:lang w:val="ru-RU"/>
              </w:rPr>
            </w:pPr>
            <w:r>
              <w:rPr>
                <w:rFonts w:cstheme="minorBidi"/>
                <w:color w:val="auto"/>
                <w:sz w:val="22"/>
                <w:szCs w:val="22"/>
                <w:lang w:val="ru-RU"/>
              </w:rPr>
              <w:t>Назначение</w:t>
            </w:r>
          </w:p>
        </w:tc>
        <w:tc>
          <w:tcPr>
            <w:tcW w:w="3588" w:type="dxa"/>
            <w:tcBorders>
              <w:top w:val="single" w:sz="4" w:space="0" w:color="auto"/>
              <w:left w:val="single" w:sz="6" w:space="0" w:color="auto"/>
              <w:bottom w:val="single" w:sz="6" w:space="0" w:color="auto"/>
              <w:right w:val="single" w:sz="6" w:space="0" w:color="auto"/>
            </w:tcBorders>
            <w:shd w:val="clear" w:color="auto" w:fill="FFFFFF"/>
          </w:tcPr>
          <w:p w14:paraId="3BF6A4B7" w14:textId="77777777" w:rsidR="00637227" w:rsidRDefault="00C6661C" w:rsidP="00DD5F8C">
            <w:pPr>
              <w:shd w:val="clear" w:color="auto" w:fill="FFFFFF"/>
              <w:rPr>
                <w:rFonts w:cstheme="minorBidi"/>
                <w:color w:val="auto"/>
                <w:lang w:val="ru-RU"/>
              </w:rPr>
            </w:pPr>
            <w:r>
              <w:rPr>
                <w:rFonts w:cstheme="minorBidi"/>
                <w:color w:val="auto"/>
                <w:sz w:val="22"/>
                <w:szCs w:val="22"/>
                <w:lang w:val="ru-RU"/>
              </w:rPr>
              <w:t>нежилое</w:t>
            </w:r>
          </w:p>
        </w:tc>
      </w:tr>
      <w:tr w:rsidR="00637227" w14:paraId="61718634" w14:textId="77777777" w:rsidTr="00DD5F8C">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79975BF1" w14:textId="77777777" w:rsidR="00637227" w:rsidRDefault="00C6661C" w:rsidP="00DD5F8C">
            <w:pPr>
              <w:shd w:val="clear" w:color="auto" w:fill="FFFFFF"/>
              <w:ind w:right="-1"/>
              <w:rPr>
                <w:rFonts w:cstheme="minorBidi"/>
                <w:color w:val="auto"/>
                <w:lang w:val="ru-RU"/>
              </w:rPr>
            </w:pPr>
            <w:r>
              <w:rPr>
                <w:rFonts w:cstheme="minorBidi"/>
                <w:color w:val="auto"/>
                <w:sz w:val="22"/>
                <w:szCs w:val="22"/>
                <w:lang w:val="ru-RU"/>
              </w:rPr>
              <w:t>условный номер</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3EAF2D81" w14:textId="77777777" w:rsidR="00637227" w:rsidRDefault="00637227" w:rsidP="00DD5F8C">
            <w:pPr>
              <w:shd w:val="clear" w:color="auto" w:fill="FFFFFF"/>
              <w:ind w:right="-1"/>
              <w:rPr>
                <w:rFonts w:cstheme="minorBidi"/>
                <w:color w:val="auto"/>
              </w:rPr>
            </w:pPr>
          </w:p>
        </w:tc>
      </w:tr>
      <w:tr w:rsidR="00637227" w:rsidRPr="00F26463" w14:paraId="76CF3E0F" w14:textId="77777777" w:rsidTr="00DD5F8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5B3658A6" w14:textId="77777777" w:rsidR="00637227" w:rsidRDefault="00637227" w:rsidP="00DD5F8C">
            <w:pPr>
              <w:shd w:val="clear" w:color="auto" w:fill="FFFFFF"/>
              <w:ind w:right="-1"/>
              <w:rPr>
                <w:rFonts w:cstheme="minorBidi"/>
                <w:color w:val="auto"/>
                <w:lang w:val="ru-RU"/>
              </w:rPr>
            </w:pPr>
            <w:r>
              <w:rPr>
                <w:rFonts w:cstheme="minorBidi"/>
                <w:color w:val="auto"/>
                <w:spacing w:val="-2"/>
                <w:sz w:val="22"/>
                <w:szCs w:val="22"/>
                <w:lang w:val="ru-RU"/>
              </w:rPr>
              <w:t>Общая проектная площадь,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4EF3B763" w14:textId="77777777" w:rsidR="00637227" w:rsidRDefault="00637227" w:rsidP="00DD5F8C">
            <w:pPr>
              <w:shd w:val="clear" w:color="auto" w:fill="FFFFFF"/>
              <w:ind w:left="-426" w:right="-1" w:firstLine="426"/>
              <w:rPr>
                <w:rFonts w:cstheme="minorBidi"/>
                <w:color w:val="auto"/>
                <w:lang w:val="ru-RU"/>
              </w:rPr>
            </w:pPr>
          </w:p>
        </w:tc>
      </w:tr>
      <w:tr w:rsidR="00637227" w14:paraId="4113659B" w14:textId="77777777" w:rsidTr="00DD5F8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078CB146" w14:textId="77777777" w:rsidR="00637227" w:rsidRDefault="00637227" w:rsidP="00DD5F8C">
            <w:pPr>
              <w:shd w:val="clear" w:color="auto" w:fill="FFFFFF"/>
              <w:ind w:right="-1"/>
              <w:rPr>
                <w:rFonts w:cstheme="minorBidi"/>
                <w:color w:val="auto"/>
                <w:lang w:val="ru-RU"/>
              </w:rPr>
            </w:pPr>
            <w:r>
              <w:rPr>
                <w:rFonts w:cstheme="minorBidi"/>
                <w:color w:val="auto"/>
                <w:sz w:val="22"/>
                <w:szCs w:val="22"/>
                <w:lang w:val="ru-RU"/>
              </w:rPr>
              <w:t>Этаж</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3B798C98" w14:textId="29157A43" w:rsidR="00637227" w:rsidRDefault="00F26463" w:rsidP="00DD5F8C">
            <w:pPr>
              <w:shd w:val="clear" w:color="auto" w:fill="FFFFFF"/>
              <w:ind w:left="-426" w:right="-1" w:firstLine="426"/>
              <w:rPr>
                <w:rFonts w:cstheme="minorBidi"/>
                <w:color w:val="auto"/>
                <w:lang w:val="ru-RU"/>
              </w:rPr>
            </w:pPr>
            <w:r>
              <w:rPr>
                <w:rFonts w:cstheme="minorBidi"/>
                <w:color w:val="auto"/>
                <w:lang w:val="ru-RU"/>
              </w:rPr>
              <w:t>подвальный</w:t>
            </w:r>
          </w:p>
        </w:tc>
      </w:tr>
      <w:tr w:rsidR="00637227" w14:paraId="1451556E" w14:textId="77777777" w:rsidTr="00DD5F8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202DC29A" w14:textId="77777777" w:rsidR="00637227" w:rsidRDefault="00637227" w:rsidP="00DD5F8C">
            <w:pPr>
              <w:shd w:val="clear" w:color="auto" w:fill="FFFFFF"/>
              <w:ind w:right="-1"/>
              <w:rPr>
                <w:rFonts w:cstheme="minorBidi"/>
                <w:color w:val="auto"/>
                <w:lang w:val="ru-RU"/>
              </w:rPr>
            </w:pPr>
            <w:r>
              <w:rPr>
                <w:rFonts w:cstheme="minorBidi"/>
                <w:color w:val="auto"/>
                <w:sz w:val="22"/>
                <w:szCs w:val="22"/>
                <w:lang w:val="ru-RU"/>
              </w:rPr>
              <w:t>Подъезд</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168F58E0" w14:textId="77777777" w:rsidR="00637227" w:rsidRDefault="00637227" w:rsidP="00DD5F8C">
            <w:pPr>
              <w:shd w:val="clear" w:color="auto" w:fill="FFFFFF"/>
              <w:ind w:left="-426" w:right="-1" w:firstLine="426"/>
              <w:rPr>
                <w:rFonts w:cstheme="minorBidi"/>
                <w:color w:val="auto"/>
                <w:lang w:val="ru-RU"/>
              </w:rPr>
            </w:pPr>
          </w:p>
        </w:tc>
      </w:tr>
    </w:tbl>
    <w:p w14:paraId="795C8933" w14:textId="77777777" w:rsidR="00F26463" w:rsidRDefault="00F26463" w:rsidP="00637227">
      <w:pPr>
        <w:autoSpaceDE w:val="0"/>
        <w:autoSpaceDN w:val="0"/>
        <w:adjustRightInd w:val="0"/>
        <w:ind w:firstLine="709"/>
        <w:jc w:val="both"/>
        <w:rPr>
          <w:bCs/>
          <w:sz w:val="22"/>
          <w:szCs w:val="22"/>
          <w:lang w:val="ru-RU"/>
        </w:rPr>
      </w:pPr>
    </w:p>
    <w:p w14:paraId="1586563F" w14:textId="38002A1E" w:rsidR="00637227" w:rsidRDefault="00637227" w:rsidP="00637227">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5DA77D7C" w14:textId="77777777" w:rsidR="00637227" w:rsidRDefault="00637227" w:rsidP="00637227">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7D85ECA3" w14:textId="77777777" w:rsidR="00637227" w:rsidRDefault="00637227" w:rsidP="00637227">
      <w:pPr>
        <w:autoSpaceDE w:val="0"/>
        <w:autoSpaceDN w:val="0"/>
        <w:adjustRightInd w:val="0"/>
        <w:ind w:firstLine="709"/>
        <w:jc w:val="both"/>
        <w:rPr>
          <w:color w:val="auto"/>
          <w:sz w:val="22"/>
          <w:szCs w:val="22"/>
          <w:lang w:val="ru-RU" w:eastAsia="ru-RU"/>
        </w:rPr>
      </w:pPr>
      <w:r>
        <w:rPr>
          <w:bCs/>
          <w:color w:val="auto"/>
          <w:sz w:val="22"/>
          <w:szCs w:val="22"/>
          <w:lang w:val="ru-RU"/>
        </w:rPr>
        <w:t>2.2.3. Объект долевого строительства, если Стороны письменно не договорятся об ином, передается Участнику долевого строительства в следующем состоянии</w:t>
      </w:r>
      <w:r>
        <w:rPr>
          <w:color w:val="auto"/>
          <w:sz w:val="22"/>
          <w:szCs w:val="22"/>
          <w:lang w:val="ru-RU" w:eastAsia="ru-RU"/>
        </w:rPr>
        <w:t xml:space="preserve">: </w:t>
      </w:r>
    </w:p>
    <w:p w14:paraId="15D42D51" w14:textId="7682A29B" w:rsidR="00637227" w:rsidRPr="00D828A1" w:rsidRDefault="00567900" w:rsidP="00637227">
      <w:pPr>
        <w:widowControl w:val="0"/>
        <w:jc w:val="both"/>
        <w:rPr>
          <w:bCs/>
          <w:color w:val="4F81BD" w:themeColor="accent1"/>
          <w:sz w:val="22"/>
          <w:szCs w:val="22"/>
          <w:lang w:val="ru-RU"/>
        </w:rPr>
      </w:pPr>
      <w:r w:rsidRPr="00D828A1">
        <w:rPr>
          <w:bCs/>
          <w:color w:val="4F81BD" w:themeColor="accent1"/>
          <w:sz w:val="22"/>
          <w:szCs w:val="22"/>
          <w:lang w:val="ru-RU"/>
        </w:rPr>
        <w:t>С</w:t>
      </w:r>
      <w:r w:rsidR="00637227" w:rsidRPr="00D828A1">
        <w:rPr>
          <w:bCs/>
          <w:color w:val="4F81BD" w:themeColor="accent1"/>
          <w:sz w:val="22"/>
          <w:szCs w:val="22"/>
          <w:lang w:val="ru-RU"/>
        </w:rPr>
        <w:t>тены:</w:t>
      </w:r>
      <w:r w:rsidRPr="00D828A1">
        <w:rPr>
          <w:color w:val="4F81BD" w:themeColor="accent1"/>
          <w:lang w:val="ru-RU"/>
        </w:rPr>
        <w:t xml:space="preserve"> </w:t>
      </w:r>
      <w:r w:rsidR="00F26463" w:rsidRPr="00D828A1">
        <w:rPr>
          <w:bCs/>
          <w:color w:val="4F81BD" w:themeColor="accent1"/>
          <w:sz w:val="22"/>
          <w:szCs w:val="22"/>
          <w:lang w:val="ru-RU"/>
        </w:rPr>
        <w:t>кирпич</w:t>
      </w:r>
      <w:r w:rsidRPr="00D828A1">
        <w:rPr>
          <w:bCs/>
          <w:color w:val="4F81BD" w:themeColor="accent1"/>
          <w:sz w:val="22"/>
          <w:szCs w:val="22"/>
          <w:lang w:val="ru-RU"/>
        </w:rPr>
        <w:t xml:space="preserve">, толщина </w:t>
      </w:r>
      <w:r w:rsidR="00F26463" w:rsidRPr="00D828A1">
        <w:rPr>
          <w:bCs/>
          <w:color w:val="4F81BD" w:themeColor="accent1"/>
          <w:sz w:val="22"/>
          <w:szCs w:val="22"/>
          <w:lang w:val="ru-RU"/>
        </w:rPr>
        <w:t>9</w:t>
      </w:r>
      <w:r w:rsidRPr="00D828A1">
        <w:rPr>
          <w:bCs/>
          <w:color w:val="4F81BD" w:themeColor="accent1"/>
          <w:sz w:val="22"/>
          <w:szCs w:val="22"/>
          <w:lang w:val="ru-RU"/>
        </w:rPr>
        <w:t>0 мм</w:t>
      </w:r>
      <w:r w:rsidR="00637227" w:rsidRPr="00D828A1">
        <w:rPr>
          <w:bCs/>
          <w:color w:val="4F81BD" w:themeColor="accent1"/>
          <w:sz w:val="22"/>
          <w:szCs w:val="22"/>
          <w:lang w:val="ru-RU"/>
        </w:rPr>
        <w:t>.</w:t>
      </w:r>
    </w:p>
    <w:p w14:paraId="00227313" w14:textId="47AE4086" w:rsidR="00637227" w:rsidRPr="00D828A1" w:rsidRDefault="00637227" w:rsidP="00637227">
      <w:pPr>
        <w:widowControl w:val="0"/>
        <w:jc w:val="both"/>
        <w:rPr>
          <w:bCs/>
          <w:color w:val="4F81BD" w:themeColor="accent1"/>
          <w:sz w:val="22"/>
          <w:szCs w:val="22"/>
          <w:lang w:val="ru-RU"/>
        </w:rPr>
      </w:pPr>
      <w:r w:rsidRPr="00D828A1">
        <w:rPr>
          <w:bCs/>
          <w:color w:val="4F81BD" w:themeColor="accent1"/>
          <w:sz w:val="22"/>
          <w:szCs w:val="22"/>
          <w:lang w:val="ru-RU"/>
        </w:rPr>
        <w:t xml:space="preserve">Канализация: </w:t>
      </w:r>
      <w:r w:rsidR="00567900" w:rsidRPr="00D828A1">
        <w:rPr>
          <w:bCs/>
          <w:color w:val="4F81BD" w:themeColor="accent1"/>
          <w:sz w:val="22"/>
          <w:szCs w:val="22"/>
          <w:lang w:val="ru-RU"/>
        </w:rPr>
        <w:t>отсутствует</w:t>
      </w:r>
      <w:r w:rsidRPr="00D828A1">
        <w:rPr>
          <w:bCs/>
          <w:color w:val="4F81BD" w:themeColor="accent1"/>
          <w:sz w:val="22"/>
          <w:szCs w:val="22"/>
          <w:lang w:val="ru-RU"/>
        </w:rPr>
        <w:t>;</w:t>
      </w:r>
    </w:p>
    <w:p w14:paraId="44A55720" w14:textId="07261976" w:rsidR="00637227" w:rsidRPr="00D828A1" w:rsidRDefault="00637227" w:rsidP="00637227">
      <w:pPr>
        <w:widowControl w:val="0"/>
        <w:jc w:val="both"/>
        <w:rPr>
          <w:bCs/>
          <w:color w:val="4F81BD" w:themeColor="accent1"/>
          <w:sz w:val="22"/>
          <w:szCs w:val="22"/>
          <w:lang w:val="ru-RU"/>
        </w:rPr>
      </w:pPr>
      <w:r w:rsidRPr="00D828A1">
        <w:rPr>
          <w:bCs/>
          <w:color w:val="4F81BD" w:themeColor="accent1"/>
          <w:sz w:val="22"/>
          <w:szCs w:val="22"/>
          <w:lang w:val="ru-RU"/>
        </w:rPr>
        <w:t xml:space="preserve">Отопление: </w:t>
      </w:r>
      <w:r w:rsidR="00567900" w:rsidRPr="00D828A1">
        <w:rPr>
          <w:bCs/>
          <w:color w:val="4F81BD" w:themeColor="accent1"/>
          <w:sz w:val="22"/>
          <w:szCs w:val="22"/>
          <w:lang w:val="ru-RU"/>
        </w:rPr>
        <w:t>крышная котельная</w:t>
      </w:r>
      <w:r w:rsidRPr="00D828A1">
        <w:rPr>
          <w:bCs/>
          <w:color w:val="4F81BD" w:themeColor="accent1"/>
          <w:sz w:val="22"/>
          <w:szCs w:val="22"/>
          <w:lang w:val="ru-RU"/>
        </w:rPr>
        <w:t>;</w:t>
      </w:r>
    </w:p>
    <w:p w14:paraId="64B2E37F" w14:textId="005DB243" w:rsidR="00637227" w:rsidRPr="00D828A1" w:rsidRDefault="00D828A1" w:rsidP="00637227">
      <w:pPr>
        <w:widowControl w:val="0"/>
        <w:jc w:val="both"/>
        <w:rPr>
          <w:bCs/>
          <w:color w:val="4F81BD" w:themeColor="accent1"/>
          <w:sz w:val="22"/>
          <w:szCs w:val="22"/>
          <w:lang w:val="ru-RU"/>
        </w:rPr>
      </w:pPr>
      <w:r w:rsidRPr="00D828A1">
        <w:rPr>
          <w:bCs/>
          <w:color w:val="4F81BD" w:themeColor="accent1"/>
          <w:sz w:val="22"/>
          <w:szCs w:val="22"/>
          <w:lang w:val="ru-RU"/>
        </w:rPr>
        <w:t>Освещение</w:t>
      </w:r>
      <w:r w:rsidR="00637227" w:rsidRPr="00D828A1">
        <w:rPr>
          <w:bCs/>
          <w:color w:val="4F81BD" w:themeColor="accent1"/>
          <w:sz w:val="22"/>
          <w:szCs w:val="22"/>
          <w:lang w:val="ru-RU"/>
        </w:rPr>
        <w:t>:</w:t>
      </w:r>
      <w:r w:rsidRPr="00D828A1">
        <w:rPr>
          <w:bCs/>
          <w:color w:val="4F81BD" w:themeColor="accent1"/>
          <w:sz w:val="22"/>
          <w:szCs w:val="22"/>
          <w:lang w:val="ru-RU"/>
        </w:rPr>
        <w:t xml:space="preserve"> </w:t>
      </w:r>
      <w:r w:rsidRPr="00D828A1">
        <w:rPr>
          <w:bCs/>
          <w:color w:val="4F81BD" w:themeColor="accent1"/>
          <w:sz w:val="22"/>
          <w:szCs w:val="22"/>
          <w:lang w:val="ru-RU"/>
        </w:rPr>
        <w:t xml:space="preserve">подключение к </w:t>
      </w:r>
      <w:r w:rsidRPr="00D828A1">
        <w:rPr>
          <w:bCs/>
          <w:color w:val="4F81BD" w:themeColor="accent1"/>
          <w:sz w:val="22"/>
          <w:szCs w:val="22"/>
          <w:lang w:val="ru-RU"/>
        </w:rPr>
        <w:t>сети освещения</w:t>
      </w:r>
    </w:p>
    <w:p w14:paraId="3DCE59CD" w14:textId="72A01B46" w:rsidR="00637227" w:rsidRPr="00D828A1" w:rsidRDefault="00637227" w:rsidP="00637227">
      <w:pPr>
        <w:widowControl w:val="0"/>
        <w:jc w:val="both"/>
        <w:rPr>
          <w:bCs/>
          <w:color w:val="4F81BD" w:themeColor="accent1"/>
          <w:sz w:val="22"/>
          <w:szCs w:val="22"/>
          <w:lang w:val="ru-RU"/>
        </w:rPr>
      </w:pPr>
      <w:r w:rsidRPr="00D828A1">
        <w:rPr>
          <w:bCs/>
          <w:color w:val="4F81BD" w:themeColor="accent1"/>
          <w:sz w:val="22"/>
          <w:szCs w:val="22"/>
          <w:lang w:val="ru-RU"/>
        </w:rPr>
        <w:t xml:space="preserve">Окна: </w:t>
      </w:r>
      <w:r w:rsidR="00567900" w:rsidRPr="00D828A1">
        <w:rPr>
          <w:bCs/>
          <w:color w:val="4F81BD" w:themeColor="accent1"/>
          <w:sz w:val="22"/>
          <w:szCs w:val="22"/>
          <w:lang w:val="ru-RU"/>
        </w:rPr>
        <w:t>отсутствуют</w:t>
      </w:r>
    </w:p>
    <w:p w14:paraId="3057DF12" w14:textId="14EAA8BA" w:rsidR="00637227" w:rsidRPr="00D828A1" w:rsidRDefault="00637227" w:rsidP="00637227">
      <w:pPr>
        <w:widowControl w:val="0"/>
        <w:jc w:val="both"/>
        <w:rPr>
          <w:bCs/>
          <w:color w:val="4F81BD" w:themeColor="accent1"/>
          <w:sz w:val="22"/>
          <w:szCs w:val="22"/>
          <w:lang w:val="ru-RU"/>
        </w:rPr>
      </w:pPr>
      <w:r w:rsidRPr="00D828A1">
        <w:rPr>
          <w:bCs/>
          <w:color w:val="4F81BD" w:themeColor="accent1"/>
          <w:sz w:val="22"/>
          <w:szCs w:val="22"/>
          <w:lang w:val="ru-RU"/>
        </w:rPr>
        <w:t>Входн</w:t>
      </w:r>
      <w:r w:rsidR="00567900" w:rsidRPr="00D828A1">
        <w:rPr>
          <w:bCs/>
          <w:color w:val="4F81BD" w:themeColor="accent1"/>
          <w:sz w:val="22"/>
          <w:szCs w:val="22"/>
          <w:lang w:val="ru-RU"/>
        </w:rPr>
        <w:t>ая</w:t>
      </w:r>
      <w:r w:rsidRPr="00D828A1">
        <w:rPr>
          <w:bCs/>
          <w:color w:val="4F81BD" w:themeColor="accent1"/>
          <w:sz w:val="22"/>
          <w:szCs w:val="22"/>
          <w:lang w:val="ru-RU"/>
        </w:rPr>
        <w:t xml:space="preserve"> двер</w:t>
      </w:r>
      <w:r w:rsidR="00567900" w:rsidRPr="00D828A1">
        <w:rPr>
          <w:bCs/>
          <w:color w:val="4F81BD" w:themeColor="accent1"/>
          <w:sz w:val="22"/>
          <w:szCs w:val="22"/>
          <w:lang w:val="ru-RU"/>
        </w:rPr>
        <w:t>ь</w:t>
      </w:r>
      <w:r w:rsidRPr="00D828A1">
        <w:rPr>
          <w:bCs/>
          <w:color w:val="4F81BD" w:themeColor="accent1"/>
          <w:sz w:val="22"/>
          <w:szCs w:val="22"/>
          <w:lang w:val="ru-RU"/>
        </w:rPr>
        <w:t xml:space="preserve">: </w:t>
      </w:r>
      <w:r w:rsidR="00567900" w:rsidRPr="00D828A1">
        <w:rPr>
          <w:bCs/>
          <w:color w:val="4F81BD" w:themeColor="accent1"/>
          <w:sz w:val="22"/>
          <w:szCs w:val="22"/>
          <w:lang w:val="ru-RU"/>
        </w:rPr>
        <w:t>металлическая</w:t>
      </w:r>
      <w:r w:rsidRPr="00D828A1">
        <w:rPr>
          <w:bCs/>
          <w:color w:val="4F81BD" w:themeColor="accent1"/>
          <w:sz w:val="22"/>
          <w:szCs w:val="22"/>
          <w:lang w:val="ru-RU"/>
        </w:rPr>
        <w:t>;</w:t>
      </w:r>
    </w:p>
    <w:p w14:paraId="361587F6" w14:textId="62C25F0D" w:rsidR="00637227" w:rsidRPr="00D828A1" w:rsidRDefault="00637227" w:rsidP="00637227">
      <w:pPr>
        <w:widowControl w:val="0"/>
        <w:jc w:val="both"/>
        <w:rPr>
          <w:bCs/>
          <w:color w:val="4F81BD" w:themeColor="accent1"/>
          <w:sz w:val="22"/>
          <w:szCs w:val="22"/>
          <w:lang w:val="ru-RU"/>
        </w:rPr>
      </w:pPr>
      <w:r w:rsidRPr="00D828A1">
        <w:rPr>
          <w:bCs/>
          <w:color w:val="4F81BD" w:themeColor="accent1"/>
          <w:sz w:val="22"/>
          <w:szCs w:val="22"/>
          <w:lang w:val="ru-RU"/>
        </w:rPr>
        <w:t xml:space="preserve">Полы </w:t>
      </w:r>
      <w:r w:rsidR="00D828A1" w:rsidRPr="00D828A1">
        <w:rPr>
          <w:bCs/>
          <w:color w:val="4F81BD" w:themeColor="accent1"/>
          <w:sz w:val="22"/>
          <w:szCs w:val="22"/>
          <w:lang w:val="ru-RU"/>
        </w:rPr>
        <w:t>–</w:t>
      </w:r>
      <w:r w:rsidRPr="00D828A1">
        <w:rPr>
          <w:bCs/>
          <w:color w:val="4F81BD" w:themeColor="accent1"/>
          <w:sz w:val="22"/>
          <w:szCs w:val="22"/>
          <w:lang w:val="ru-RU"/>
        </w:rPr>
        <w:t xml:space="preserve"> </w:t>
      </w:r>
      <w:r w:rsidR="00D828A1" w:rsidRPr="00D828A1">
        <w:rPr>
          <w:bCs/>
          <w:color w:val="4F81BD" w:themeColor="accent1"/>
          <w:sz w:val="22"/>
          <w:szCs w:val="22"/>
          <w:lang w:val="ru-RU"/>
        </w:rPr>
        <w:t>черновая стяжка</w:t>
      </w:r>
      <w:r w:rsidRPr="00D828A1">
        <w:rPr>
          <w:bCs/>
          <w:color w:val="4F81BD" w:themeColor="accent1"/>
          <w:sz w:val="22"/>
          <w:szCs w:val="22"/>
          <w:lang w:val="ru-RU"/>
        </w:rPr>
        <w:t>;</w:t>
      </w:r>
    </w:p>
    <w:p w14:paraId="70C0C9DB" w14:textId="43853D94" w:rsidR="00637227" w:rsidRPr="00D828A1" w:rsidRDefault="00D828A1" w:rsidP="00637227">
      <w:pPr>
        <w:widowControl w:val="0"/>
        <w:jc w:val="both"/>
        <w:rPr>
          <w:bCs/>
          <w:color w:val="4F81BD" w:themeColor="accent1"/>
          <w:sz w:val="22"/>
          <w:szCs w:val="22"/>
          <w:lang w:val="ru-RU"/>
        </w:rPr>
      </w:pPr>
      <w:r w:rsidRPr="00D828A1">
        <w:rPr>
          <w:bCs/>
          <w:color w:val="4F81BD" w:themeColor="accent1"/>
          <w:sz w:val="22"/>
          <w:szCs w:val="22"/>
          <w:lang w:val="ru-RU"/>
        </w:rPr>
        <w:t>Потолок и стены-без отделки.</w:t>
      </w:r>
    </w:p>
    <w:p w14:paraId="2F0CCC92" w14:textId="77777777" w:rsidR="00637227" w:rsidRPr="00FB3C8B" w:rsidRDefault="00637227" w:rsidP="00637227">
      <w:pPr>
        <w:widowControl w:val="0"/>
        <w:ind w:firstLine="709"/>
        <w:jc w:val="both"/>
        <w:rPr>
          <w:bCs/>
          <w:sz w:val="22"/>
          <w:szCs w:val="22"/>
          <w:lang w:val="ru-RU"/>
        </w:rPr>
      </w:pPr>
      <w:r>
        <w:rPr>
          <w:bCs/>
          <w:sz w:val="22"/>
          <w:szCs w:val="22"/>
          <w:lang w:val="ru-RU"/>
        </w:rPr>
        <w:t>2.2.</w:t>
      </w:r>
      <w:r>
        <w:rPr>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w:t>
      </w:r>
      <w:r w:rsidRPr="00FB3C8B">
        <w:rPr>
          <w:bCs/>
          <w:sz w:val="22"/>
          <w:szCs w:val="22"/>
          <w:lang w:val="ru-RU"/>
        </w:rPr>
        <w:t xml:space="preserve">площади, указанной в настоящем Договоре. Уточнение фактической площади и нумерации </w:t>
      </w:r>
      <w:r w:rsidRPr="00FB3C8B">
        <w:rPr>
          <w:b/>
          <w:sz w:val="22"/>
          <w:szCs w:val="22"/>
          <w:lang w:val="ru-RU"/>
        </w:rPr>
        <w:t>Объекта долевого строительства</w:t>
      </w:r>
      <w:r w:rsidRPr="00FB3C8B">
        <w:rPr>
          <w:sz w:val="22"/>
          <w:szCs w:val="22"/>
          <w:lang w:val="ru-RU"/>
        </w:rPr>
        <w:t xml:space="preserve"> </w:t>
      </w:r>
      <w:r w:rsidRPr="00FB3C8B">
        <w:rPr>
          <w:bCs/>
          <w:sz w:val="22"/>
          <w:szCs w:val="22"/>
          <w:lang w:val="ru-RU"/>
        </w:rPr>
        <w:t>производятся по результатам технических обмеров, проводимых по окончании строительства.</w:t>
      </w:r>
    </w:p>
    <w:p w14:paraId="1910DA2D" w14:textId="77777777" w:rsidR="00637227" w:rsidRPr="00FB3C8B" w:rsidRDefault="00637227" w:rsidP="00637227">
      <w:pPr>
        <w:jc w:val="both"/>
        <w:rPr>
          <w:sz w:val="22"/>
          <w:szCs w:val="22"/>
          <w:lang w:val="ru-RU"/>
        </w:rPr>
      </w:pPr>
      <w:r w:rsidRPr="00FB3C8B">
        <w:rPr>
          <w:rFonts w:eastAsia="SimSun"/>
          <w:sz w:val="22"/>
          <w:szCs w:val="22"/>
          <w:lang w:val="ru-RU" w:eastAsia="zh-CN"/>
        </w:rPr>
        <w:t>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Российской Федерации.</w:t>
      </w:r>
    </w:p>
    <w:p w14:paraId="368EC1B8" w14:textId="77777777" w:rsidR="00637227" w:rsidRDefault="00637227" w:rsidP="00637227">
      <w:pPr>
        <w:ind w:firstLine="709"/>
        <w:jc w:val="both"/>
        <w:rPr>
          <w:b/>
          <w:sz w:val="22"/>
          <w:szCs w:val="22"/>
          <w:lang w:val="ru-RU" w:eastAsia="ru-RU"/>
        </w:rPr>
      </w:pPr>
      <w:r>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Pr>
          <w:b/>
          <w:sz w:val="22"/>
          <w:szCs w:val="22"/>
          <w:lang w:val="ru-RU" w:eastAsia="ru-RU"/>
        </w:rPr>
        <w:t>Застройщик</w:t>
      </w:r>
      <w:r>
        <w:rPr>
          <w:sz w:val="22"/>
          <w:szCs w:val="22"/>
          <w:lang w:val="ru-RU" w:eastAsia="ru-RU"/>
        </w:rPr>
        <w:t xml:space="preserve"> совместно с </w:t>
      </w:r>
      <w:r>
        <w:rPr>
          <w:b/>
          <w:sz w:val="22"/>
          <w:szCs w:val="22"/>
          <w:lang w:val="ru-RU" w:eastAsia="ru-RU"/>
        </w:rPr>
        <w:t>Участником долевого строительства</w:t>
      </w:r>
      <w:r>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b/>
          <w:sz w:val="22"/>
          <w:szCs w:val="22"/>
          <w:lang w:val="ru-RU" w:eastAsia="ru-RU"/>
        </w:rPr>
        <w:t>Участник долевого строительства.</w:t>
      </w:r>
    </w:p>
    <w:p w14:paraId="1DAA93BA" w14:textId="77777777" w:rsidR="00637227" w:rsidRDefault="00637227" w:rsidP="00637227">
      <w:pPr>
        <w:tabs>
          <w:tab w:val="left" w:pos="709"/>
        </w:tabs>
        <w:ind w:firstLine="709"/>
        <w:jc w:val="both"/>
        <w:rPr>
          <w:sz w:val="22"/>
          <w:szCs w:val="22"/>
          <w:lang w:val="ru-RU" w:eastAsia="ru-RU"/>
        </w:rPr>
      </w:pPr>
      <w:r>
        <w:rPr>
          <w:sz w:val="22"/>
          <w:szCs w:val="22"/>
          <w:lang w:val="ru-RU" w:eastAsia="ru-RU"/>
        </w:rPr>
        <w:lastRenderedPageBreak/>
        <w:t xml:space="preserve">2.4. В рамках строительства </w:t>
      </w:r>
      <w:r>
        <w:rPr>
          <w:b/>
          <w:sz w:val="22"/>
          <w:szCs w:val="22"/>
          <w:lang w:val="ru-RU" w:eastAsia="ru-RU"/>
        </w:rPr>
        <w:t>Объекта</w:t>
      </w:r>
      <w:r>
        <w:rPr>
          <w:sz w:val="22"/>
          <w:szCs w:val="22"/>
          <w:lang w:val="ru-RU" w:eastAsia="ru-RU"/>
        </w:rPr>
        <w:t xml:space="preserve"> строительство (реконструкция) отдельно стоящих объектов социальной инфраструктуры за счет средств </w:t>
      </w:r>
      <w:r>
        <w:rPr>
          <w:b/>
          <w:sz w:val="22"/>
          <w:szCs w:val="22"/>
          <w:lang w:val="ru-RU" w:eastAsia="ru-RU"/>
        </w:rPr>
        <w:t>Участника долевого строительства</w:t>
      </w:r>
      <w:r>
        <w:rPr>
          <w:sz w:val="22"/>
          <w:szCs w:val="22"/>
          <w:lang w:val="ru-RU" w:eastAsia="ru-RU"/>
        </w:rPr>
        <w:t xml:space="preserve"> не осуществляется.</w:t>
      </w:r>
    </w:p>
    <w:p w14:paraId="33F1FEEB" w14:textId="77777777" w:rsidR="00637227" w:rsidRDefault="00637227" w:rsidP="00637227">
      <w:pPr>
        <w:ind w:firstLine="709"/>
        <w:jc w:val="both"/>
        <w:rPr>
          <w:sz w:val="22"/>
          <w:szCs w:val="22"/>
          <w:lang w:val="ru-RU"/>
        </w:rPr>
      </w:pPr>
      <w:r>
        <w:rPr>
          <w:sz w:val="22"/>
          <w:szCs w:val="22"/>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Pr>
          <w:sz w:val="22"/>
          <w:szCs w:val="22"/>
          <w:lang w:val="ru-RU"/>
        </w:rPr>
        <w:t>рендеры</w:t>
      </w:r>
      <w:proofErr w:type="spellEnd"/>
      <w:r>
        <w:rPr>
          <w:sz w:val="22"/>
          <w:szCs w:val="22"/>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Pr>
          <w:sz w:val="22"/>
          <w:szCs w:val="22"/>
          <w:lang w:val="ru-RU"/>
        </w:rPr>
        <w:t>рендерами</w:t>
      </w:r>
      <w:proofErr w:type="spellEnd"/>
      <w:r>
        <w:rPr>
          <w:sz w:val="22"/>
          <w:szCs w:val="22"/>
          <w:lang w:val="ru-RU"/>
        </w:rPr>
        <w:t xml:space="preserve"> и иными рекламными материалами.</w:t>
      </w:r>
    </w:p>
    <w:p w14:paraId="65CD47A0" w14:textId="77777777" w:rsidR="00637227" w:rsidRDefault="00637227" w:rsidP="00637227">
      <w:pPr>
        <w:ind w:firstLine="709"/>
        <w:jc w:val="both"/>
        <w:rPr>
          <w:sz w:val="22"/>
          <w:szCs w:val="22"/>
          <w:lang w:val="ru-RU"/>
        </w:rPr>
      </w:pPr>
      <w:r>
        <w:rPr>
          <w:sz w:val="22"/>
          <w:szCs w:val="22"/>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0F419F31" w14:textId="77777777" w:rsidR="00637227" w:rsidRDefault="00637227" w:rsidP="00637227">
      <w:pPr>
        <w:tabs>
          <w:tab w:val="left" w:pos="709"/>
        </w:tabs>
        <w:ind w:firstLine="709"/>
        <w:jc w:val="both"/>
        <w:rPr>
          <w:sz w:val="22"/>
          <w:szCs w:val="22"/>
          <w:lang w:val="ru-RU" w:eastAsia="ru-RU"/>
        </w:rPr>
      </w:pPr>
    </w:p>
    <w:p w14:paraId="6384DB03" w14:textId="77777777" w:rsidR="00637227" w:rsidRDefault="00637227" w:rsidP="00637227">
      <w:pPr>
        <w:tabs>
          <w:tab w:val="left" w:pos="7384"/>
        </w:tabs>
        <w:jc w:val="center"/>
        <w:rPr>
          <w:b/>
          <w:sz w:val="22"/>
          <w:szCs w:val="22"/>
          <w:lang w:val="ru-RU" w:eastAsia="ru-RU"/>
        </w:rPr>
      </w:pPr>
      <w:r>
        <w:rPr>
          <w:b/>
          <w:sz w:val="22"/>
          <w:szCs w:val="22"/>
          <w:lang w:val="ru-RU" w:eastAsia="ru-RU"/>
        </w:rPr>
        <w:t>3. Цена. Условия и порядок оплаты</w:t>
      </w:r>
    </w:p>
    <w:p w14:paraId="7AD2F57A" w14:textId="77777777" w:rsidR="00637227" w:rsidRDefault="00637227" w:rsidP="00637227">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0A203F09" w14:textId="77777777" w:rsidR="00637227" w:rsidRDefault="00637227" w:rsidP="00637227">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sidRPr="00761344">
        <w:rPr>
          <w:color w:val="000000" w:themeColor="text1"/>
          <w:sz w:val="22"/>
          <w:szCs w:val="22"/>
          <w:lang w:val="ru-RU" w:eastAsia="ru-RU"/>
        </w:rPr>
        <w:t xml:space="preserve">(НДС не облагается). </w:t>
      </w:r>
      <w:r>
        <w:rPr>
          <w:sz w:val="22"/>
          <w:szCs w:val="22"/>
          <w:lang w:val="ru-RU" w:eastAsia="ru-RU"/>
        </w:rPr>
        <w:t xml:space="preserve">Стороны подтверждают, что они не заблуждаются в отношении цены </w:t>
      </w:r>
      <w:r>
        <w:rPr>
          <w:b/>
          <w:sz w:val="22"/>
          <w:szCs w:val="22"/>
          <w:lang w:val="ru-RU" w:eastAsia="ru-RU"/>
        </w:rPr>
        <w:t>Объекта долевого строительства.</w:t>
      </w:r>
    </w:p>
    <w:p w14:paraId="121EFD89" w14:textId="77777777" w:rsidR="00637227" w:rsidRDefault="00637227" w:rsidP="00637227">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49F12C43" w14:textId="77777777" w:rsidR="00637227" w:rsidRPr="00B10C14" w:rsidRDefault="00637227" w:rsidP="00637227">
      <w:pPr>
        <w:ind w:firstLine="709"/>
        <w:jc w:val="both"/>
        <w:rPr>
          <w:color w:val="000000" w:themeColor="text1"/>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w:t>
      </w:r>
      <w:r>
        <w:rPr>
          <w:rFonts w:eastAsiaTheme="minorHAnsi"/>
          <w:color w:val="000000" w:themeColor="text1"/>
          <w:sz w:val="22"/>
          <w:szCs w:val="22"/>
          <w:lang w:val="ru-RU" w:eastAsia="ru-RU"/>
        </w:rPr>
        <w:t xml:space="preserve">на </w:t>
      </w:r>
      <w:r w:rsidRPr="00761344">
        <w:rPr>
          <w:rFonts w:eastAsiaTheme="minorHAnsi"/>
          <w:color w:val="000000" w:themeColor="text1"/>
          <w:sz w:val="22"/>
          <w:szCs w:val="22"/>
          <w:lang w:val="ru-RU" w:eastAsia="ru-RU"/>
        </w:rPr>
        <w:t>5 (пять) процентов от показателей,</w:t>
      </w:r>
      <w:r>
        <w:rPr>
          <w:rFonts w:eastAsiaTheme="minorHAnsi"/>
          <w:color w:val="000000" w:themeColor="text1"/>
          <w:sz w:val="22"/>
          <w:szCs w:val="22"/>
          <w:lang w:val="ru-RU" w:eastAsia="ru-RU"/>
        </w:rPr>
        <w:t xml:space="preserve"> указанных в пп.2.2.2.</w:t>
      </w:r>
      <w:r>
        <w:rPr>
          <w:color w:val="000000" w:themeColor="text1"/>
          <w:sz w:val="22"/>
          <w:szCs w:val="22"/>
          <w:lang w:val="ru-RU" w:eastAsia="ru-RU"/>
        </w:rPr>
        <w:t xml:space="preserve"> настоящего</w:t>
      </w:r>
      <w:r>
        <w:rPr>
          <w:rFonts w:eastAsiaTheme="minorHAnsi"/>
          <w:color w:val="000000" w:themeColor="text1"/>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color w:val="000000" w:themeColor="text1"/>
          <w:sz w:val="22"/>
          <w:szCs w:val="22"/>
          <w:lang w:val="ru-RU"/>
        </w:rPr>
        <w:t xml:space="preserve">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B10C14">
        <w:rPr>
          <w:color w:val="000000" w:themeColor="text1"/>
          <w:sz w:val="22"/>
          <w:szCs w:val="22"/>
          <w:lang w:val="ru-RU"/>
        </w:rPr>
        <w:t>Федерации»</w:t>
      </w:r>
      <w:r w:rsidRPr="00B10C14">
        <w:rPr>
          <w:rFonts w:eastAsiaTheme="minorHAnsi"/>
          <w:color w:val="000000" w:themeColor="text1"/>
          <w:sz w:val="22"/>
          <w:szCs w:val="22"/>
          <w:lang w:val="ru-RU" w:eastAsia="ru-RU"/>
        </w:rPr>
        <w:t>.</w:t>
      </w:r>
    </w:p>
    <w:p w14:paraId="443BE8B9" w14:textId="77777777" w:rsidR="00637227" w:rsidRPr="00C207DF" w:rsidRDefault="00637227" w:rsidP="00637227">
      <w:pPr>
        <w:ind w:firstLine="708"/>
        <w:jc w:val="both"/>
        <w:rPr>
          <w:sz w:val="22"/>
          <w:szCs w:val="22"/>
          <w:lang w:val="ru-RU" w:eastAsia="ru-RU"/>
        </w:rPr>
      </w:pPr>
      <w:r w:rsidRPr="00B10C14">
        <w:rPr>
          <w:color w:val="000000" w:themeColor="text1"/>
          <w:sz w:val="22"/>
          <w:szCs w:val="22"/>
          <w:lang w:val="ru-RU" w:eastAsia="ru-RU"/>
        </w:rPr>
        <w:t xml:space="preserve">3.1.3. </w:t>
      </w:r>
      <w:r w:rsidRPr="00B10C14">
        <w:rPr>
          <w:rFonts w:eastAsia="SimSun"/>
          <w:sz w:val="22"/>
          <w:szCs w:val="22"/>
          <w:lang w:val="ru-RU" w:eastAsia="zh-CN"/>
        </w:rPr>
        <w:t xml:space="preserve">Цена Договора может быть изменения только по обоюдному письменному соглашению </w:t>
      </w:r>
      <w:r w:rsidRPr="00C207DF">
        <w:rPr>
          <w:rFonts w:eastAsia="SimSun"/>
          <w:sz w:val="22"/>
          <w:szCs w:val="22"/>
          <w:lang w:val="ru-RU" w:eastAsia="zh-CN"/>
        </w:rPr>
        <w:t>Сторон</w:t>
      </w:r>
      <w:r w:rsidRPr="00C207DF">
        <w:rPr>
          <w:sz w:val="22"/>
          <w:szCs w:val="22"/>
          <w:lang w:val="ru-RU" w:eastAsia="ru-RU"/>
        </w:rPr>
        <w:t>.</w:t>
      </w:r>
    </w:p>
    <w:p w14:paraId="495BC7A4" w14:textId="77777777" w:rsidR="00637227" w:rsidRDefault="00637227" w:rsidP="00637227">
      <w:pPr>
        <w:pStyle w:val="a5"/>
        <w:ind w:firstLine="709"/>
        <w:jc w:val="both"/>
        <w:rPr>
          <w:rFonts w:ascii="Times New Roman" w:hAnsi="Times New Roman" w:cs="Times New Roman"/>
        </w:rPr>
      </w:pPr>
      <w:r w:rsidRPr="00B10C14">
        <w:rPr>
          <w:rFonts w:ascii="Times New Roman" w:hAnsi="Times New Roman" w:cs="Times New Roman"/>
          <w:lang w:eastAsia="ru-RU"/>
        </w:rPr>
        <w:t xml:space="preserve">3.2. </w:t>
      </w:r>
      <w:r w:rsidRPr="00B10C14">
        <w:rPr>
          <w:rFonts w:ascii="Times New Roman" w:hAnsi="Times New Roman" w:cs="Times New Roman"/>
        </w:rPr>
        <w:t>Участник</w:t>
      </w:r>
      <w:r>
        <w:rPr>
          <w:rFonts w:ascii="Times New Roman" w:hAnsi="Times New Roman" w:cs="Times New Roman"/>
        </w:rPr>
        <w:t xml:space="preserve"> долевого строительства (Депонент) обязуется</w:t>
      </w:r>
      <w:r w:rsidR="00AC43D2">
        <w:rPr>
          <w:rFonts w:ascii="Times New Roman" w:hAnsi="Times New Roman" w:cs="Times New Roman"/>
        </w:rPr>
        <w:t xml:space="preserve"> в любом случае</w:t>
      </w:r>
      <w:r>
        <w:rPr>
          <w:rFonts w:ascii="Times New Roman" w:hAnsi="Times New Roman" w:cs="Times New Roman"/>
        </w:rPr>
        <w:t xml:space="preserve">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6106AE86" w14:textId="77777777" w:rsidR="00637227" w:rsidRPr="00CF7707" w:rsidRDefault="00637227" w:rsidP="00637227">
      <w:pPr>
        <w:pStyle w:val="a5"/>
        <w:ind w:firstLine="709"/>
        <w:jc w:val="both"/>
        <w:rPr>
          <w:rFonts w:ascii="Times New Roman" w:hAnsi="Times New Roman" w:cs="Times New Roman"/>
          <w:b/>
        </w:rPr>
      </w:pPr>
      <w:r w:rsidRPr="00CF7707">
        <w:rPr>
          <w:rFonts w:ascii="Times New Roman" w:hAnsi="Times New Roman" w:cs="Times New Roman"/>
        </w:rPr>
        <w:t xml:space="preserve">3.2.1. </w:t>
      </w:r>
      <w:proofErr w:type="spellStart"/>
      <w:r w:rsidRPr="00CF7707">
        <w:rPr>
          <w:rFonts w:ascii="Times New Roman" w:hAnsi="Times New Roman" w:cs="Times New Roman"/>
        </w:rPr>
        <w:t>Эскроу</w:t>
      </w:r>
      <w:proofErr w:type="spellEnd"/>
      <w:r w:rsidRPr="00CF7707">
        <w:rPr>
          <w:rFonts w:ascii="Times New Roman" w:hAnsi="Times New Roman" w:cs="Times New Roman"/>
        </w:rPr>
        <w:t xml:space="preserve">-агент/Акцептант: </w:t>
      </w:r>
      <w:r w:rsidRPr="00CF7707">
        <w:rPr>
          <w:rFonts w:ascii="Times New Roman" w:hAnsi="Times New Roman" w:cs="Times New Roman"/>
          <w:b/>
          <w:color w:val="000000" w:themeColor="text1"/>
          <w:shd w:val="clear" w:color="auto" w:fill="FFFFFF"/>
        </w:rPr>
        <w:t>ПАО «Сбербанк»</w:t>
      </w:r>
      <w:r w:rsidRPr="00CF7707">
        <w:rPr>
          <w:rFonts w:ascii="Times New Roman" w:hAnsi="Times New Roman" w:cs="Times New Roman"/>
          <w:b/>
          <w:color w:val="222222"/>
        </w:rPr>
        <w:t>.</w:t>
      </w:r>
    </w:p>
    <w:p w14:paraId="5862439D" w14:textId="77777777" w:rsidR="00637227" w:rsidRDefault="00637227" w:rsidP="00637227">
      <w:pPr>
        <w:pStyle w:val="a5"/>
        <w:ind w:firstLine="709"/>
        <w:jc w:val="both"/>
        <w:rPr>
          <w:rFonts w:ascii="Times New Roman" w:hAnsi="Times New Roman" w:cs="Times New Roman"/>
          <w:b/>
        </w:rPr>
      </w:pPr>
      <w:r w:rsidRPr="00761344">
        <w:rPr>
          <w:rFonts w:ascii="Times New Roman" w:hAnsi="Times New Roman" w:cs="Times New Roman"/>
        </w:rPr>
        <w:t xml:space="preserve">3.2.2. Участник/Депонент: </w:t>
      </w:r>
      <w:r w:rsidRPr="00761344">
        <w:rPr>
          <w:rFonts w:ascii="Times New Roman" w:hAnsi="Times New Roman" w:cs="Times New Roman"/>
          <w:b/>
        </w:rPr>
        <w:t>ФИО.</w:t>
      </w:r>
    </w:p>
    <w:p w14:paraId="4CC8BE51" w14:textId="77777777" w:rsidR="00637227" w:rsidRDefault="00637227" w:rsidP="00637227">
      <w:pPr>
        <w:keepNext/>
        <w:keepLines/>
        <w:ind w:firstLine="709"/>
        <w:jc w:val="both"/>
        <w:rPr>
          <w:b/>
          <w:sz w:val="22"/>
          <w:szCs w:val="22"/>
          <w:lang w:val="ru-RU"/>
        </w:rPr>
      </w:pPr>
      <w:r>
        <w:rPr>
          <w:sz w:val="22"/>
          <w:szCs w:val="22"/>
          <w:lang w:val="ru-RU"/>
        </w:rPr>
        <w:t>3.2.3.</w:t>
      </w:r>
      <w:r>
        <w:rPr>
          <w:sz w:val="22"/>
          <w:szCs w:val="22"/>
        </w:rPr>
        <w:t> </w:t>
      </w:r>
      <w:r>
        <w:rPr>
          <w:sz w:val="22"/>
          <w:szCs w:val="22"/>
          <w:lang w:val="ru-RU"/>
        </w:rPr>
        <w:t xml:space="preserve">Застройщик/Бенефициар: </w:t>
      </w:r>
      <w:r>
        <w:rPr>
          <w:b/>
          <w:sz w:val="22"/>
          <w:szCs w:val="22"/>
          <w:lang w:val="ru-RU"/>
        </w:rPr>
        <w:t>Общество с ограниченной ответственностью  «Специализированный застройщик «ВЕГОЛОС ПАРК».</w:t>
      </w:r>
    </w:p>
    <w:p w14:paraId="4C3A12ED"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6AF4DE58"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w:t>
      </w:r>
      <w:r w:rsidRPr="000129F0">
        <w:rPr>
          <w:rFonts w:ascii="Times New Roman" w:hAnsi="Times New Roman" w:cs="Times New Roman"/>
          <w:color w:val="000000" w:themeColor="text1"/>
        </w:rPr>
        <w:t>средств: до 17 сентября 2029 г.</w:t>
      </w:r>
    </w:p>
    <w:p w14:paraId="4F02C46A" w14:textId="77777777" w:rsidR="00637227" w:rsidRPr="008971A5" w:rsidRDefault="00637227" w:rsidP="00637227">
      <w:pPr>
        <w:widowControl w:val="0"/>
        <w:ind w:firstLine="708"/>
        <w:jc w:val="both"/>
        <w:rPr>
          <w:color w:val="000000" w:themeColor="text1"/>
          <w:lang w:val="ru-RU"/>
        </w:rPr>
      </w:pPr>
      <w:bookmarkStart w:id="8" w:name="_Hlk99092341"/>
      <w:r>
        <w:rPr>
          <w:sz w:val="22"/>
          <w:szCs w:val="22"/>
          <w:lang w:val="ru-RU"/>
        </w:rPr>
        <w:t xml:space="preserve">Депонируемая сумма не позднее 10 (Десяти) рабочих дней после предоставления Застройщиком </w:t>
      </w:r>
      <w:proofErr w:type="spellStart"/>
      <w:r>
        <w:rPr>
          <w:sz w:val="22"/>
          <w:szCs w:val="22"/>
          <w:lang w:val="ru-RU"/>
        </w:rPr>
        <w:t>Эскроу</w:t>
      </w:r>
      <w:proofErr w:type="spellEnd"/>
      <w:r>
        <w:rPr>
          <w:sz w:val="22"/>
          <w:szCs w:val="22"/>
          <w:lang w:val="ru-RU"/>
        </w:rPr>
        <w:t xml:space="preserve">-агенту следующих документов: </w:t>
      </w:r>
      <w:r w:rsidRPr="008971A5">
        <w:rPr>
          <w:color w:val="000000" w:themeColor="text1"/>
          <w:sz w:val="22"/>
          <w:szCs w:val="22"/>
          <w:lang w:val="ru-RU"/>
        </w:rPr>
        <w:t xml:space="preserve">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8971A5">
        <w:rPr>
          <w:color w:val="000000" w:themeColor="text1"/>
          <w:sz w:val="22"/>
          <w:szCs w:val="22"/>
          <w:lang w:val="ru-RU"/>
        </w:rPr>
        <w:t>Эскроу</w:t>
      </w:r>
      <w:proofErr w:type="spellEnd"/>
      <w:r w:rsidRPr="008971A5">
        <w:rPr>
          <w:color w:val="000000" w:themeColor="text1"/>
          <w:sz w:val="22"/>
          <w:szCs w:val="22"/>
          <w:lang w:val="ru-RU"/>
        </w:rPr>
        <w:t xml:space="preserve">-агентом Застройщику на р/с 40702 810 5 5272 0005040, открытый в ЮГО-ЗАПАДНЫЙ БАНК ПАО СБЕРБАНК, </w:t>
      </w:r>
      <w:r w:rsidRPr="008971A5">
        <w:rPr>
          <w:rFonts w:cstheme="minorBidi"/>
          <w:color w:val="000000" w:themeColor="text1"/>
          <w:sz w:val="22"/>
          <w:szCs w:val="22"/>
          <w:lang w:val="ru-RU" w:eastAsia="ru-RU"/>
        </w:rPr>
        <w:t>БИК</w:t>
      </w:r>
      <w:r w:rsidRPr="008971A5">
        <w:rPr>
          <w:color w:val="000000" w:themeColor="text1"/>
          <w:sz w:val="22"/>
          <w:szCs w:val="22"/>
          <w:lang w:val="ru-RU"/>
        </w:rPr>
        <w:t xml:space="preserve"> 046015602</w:t>
      </w:r>
      <w:r w:rsidRPr="008971A5">
        <w:rPr>
          <w:rFonts w:cstheme="minorBidi"/>
          <w:color w:val="000000" w:themeColor="text1"/>
          <w:sz w:val="22"/>
          <w:szCs w:val="22"/>
          <w:lang w:val="ru-RU" w:eastAsia="ru-RU"/>
        </w:rPr>
        <w:t xml:space="preserve">, </w:t>
      </w:r>
      <w:proofErr w:type="spellStart"/>
      <w:r w:rsidRPr="008971A5">
        <w:rPr>
          <w:rFonts w:cstheme="minorBidi"/>
          <w:color w:val="000000" w:themeColor="text1"/>
          <w:sz w:val="22"/>
          <w:szCs w:val="22"/>
          <w:lang w:val="ru-RU" w:eastAsia="ru-RU"/>
        </w:rPr>
        <w:t>кор.счет</w:t>
      </w:r>
      <w:proofErr w:type="spellEnd"/>
      <w:r w:rsidRPr="008971A5">
        <w:rPr>
          <w:color w:val="000000" w:themeColor="text1"/>
          <w:sz w:val="22"/>
          <w:szCs w:val="22"/>
          <w:lang w:val="ru-RU"/>
        </w:rPr>
        <w:t xml:space="preserve"> 30101 810 6 0000 0000602, либо направляется на оплату обязательств Застройщика по кредитному договору, заключенному между Застройщиком </w:t>
      </w:r>
      <w:r>
        <w:rPr>
          <w:sz w:val="22"/>
          <w:szCs w:val="22"/>
          <w:lang w:val="ru-RU"/>
        </w:rPr>
        <w:t xml:space="preserve">и </w:t>
      </w:r>
      <w:proofErr w:type="spellStart"/>
      <w:r>
        <w:rPr>
          <w:sz w:val="22"/>
          <w:szCs w:val="22"/>
          <w:lang w:val="ru-RU"/>
        </w:rPr>
        <w:t>Эскроу</w:t>
      </w:r>
      <w:proofErr w:type="spellEnd"/>
      <w:r>
        <w:rPr>
          <w:sz w:val="22"/>
          <w:szCs w:val="22"/>
          <w:lang w:val="ru-RU"/>
        </w:rPr>
        <w:t xml:space="preserve">-агентом, если кредитный договор содержит поручение Застройщика </w:t>
      </w:r>
      <w:proofErr w:type="spellStart"/>
      <w:r>
        <w:rPr>
          <w:sz w:val="22"/>
          <w:szCs w:val="22"/>
          <w:lang w:val="ru-RU"/>
        </w:rPr>
        <w:t>Эскроу</w:t>
      </w:r>
      <w:proofErr w:type="spellEnd"/>
      <w:r>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Pr>
          <w:sz w:val="22"/>
          <w:szCs w:val="22"/>
          <w:lang w:val="ru-RU"/>
        </w:rPr>
        <w:t>Эскроу</w:t>
      </w:r>
      <w:proofErr w:type="spellEnd"/>
      <w:r>
        <w:rPr>
          <w:sz w:val="22"/>
          <w:szCs w:val="22"/>
          <w:lang w:val="ru-RU"/>
        </w:rPr>
        <w:t xml:space="preserve">-агенте залоговый счет Застройщика, права по которому переданы в залог </w:t>
      </w:r>
      <w:proofErr w:type="spellStart"/>
      <w:r>
        <w:rPr>
          <w:sz w:val="22"/>
          <w:szCs w:val="22"/>
          <w:lang w:val="ru-RU"/>
        </w:rPr>
        <w:t>Эскроу</w:t>
      </w:r>
      <w:proofErr w:type="spellEnd"/>
      <w:r>
        <w:rPr>
          <w:sz w:val="22"/>
          <w:szCs w:val="22"/>
          <w:lang w:val="ru-RU"/>
        </w:rPr>
        <w:t>-агенту, предоставившему денежные средства Застройщику</w:t>
      </w:r>
      <w:r>
        <w:rPr>
          <w:color w:val="222222"/>
          <w:sz w:val="22"/>
          <w:szCs w:val="22"/>
          <w:shd w:val="clear" w:color="auto" w:fill="FFFFFF"/>
          <w:lang w:val="ru-RU"/>
        </w:rPr>
        <w:t>.</w:t>
      </w:r>
    </w:p>
    <w:p w14:paraId="3835E675"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xml:space="preserve"> на специальный счет </w:t>
      </w:r>
      <w:proofErr w:type="spellStart"/>
      <w:r>
        <w:rPr>
          <w:color w:val="222222"/>
          <w:sz w:val="22"/>
          <w:szCs w:val="22"/>
        </w:rPr>
        <w:t>эскроу</w:t>
      </w:r>
      <w:proofErr w:type="spellEnd"/>
      <w:r>
        <w:rPr>
          <w:color w:val="222222"/>
          <w:sz w:val="22"/>
          <w:szCs w:val="22"/>
        </w:rPr>
        <w:t xml:space="preserve">, открываемый у </w:t>
      </w:r>
      <w:proofErr w:type="spellStart"/>
      <w:r>
        <w:rPr>
          <w:color w:val="222222"/>
          <w:sz w:val="22"/>
          <w:szCs w:val="22"/>
        </w:rPr>
        <w:t>Эскроу</w:t>
      </w:r>
      <w:proofErr w:type="spellEnd"/>
      <w:r>
        <w:rPr>
          <w:color w:val="222222"/>
          <w:sz w:val="22"/>
          <w:szCs w:val="22"/>
        </w:rPr>
        <w:t>-агента, в следующем порядке:</w:t>
      </w:r>
    </w:p>
    <w:p w14:paraId="06D6E914" w14:textId="77777777" w:rsidR="00637227" w:rsidRDefault="00637227" w:rsidP="00637227">
      <w:pPr>
        <w:pStyle w:val="mcntmsonospacing"/>
        <w:shd w:val="clear" w:color="auto" w:fill="FFFFFF"/>
        <w:spacing w:before="0" w:beforeAutospacing="0" w:after="0" w:afterAutospacing="0"/>
        <w:ind w:firstLine="709"/>
        <w:jc w:val="both"/>
        <w:rPr>
          <w:b/>
          <w:bCs/>
          <w:color w:val="222222"/>
          <w:sz w:val="22"/>
          <w:szCs w:val="22"/>
        </w:rPr>
      </w:pPr>
    </w:p>
    <w:p w14:paraId="7DB85E2F"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lastRenderedPageBreak/>
        <w:t>Стандартные расчеты</w:t>
      </w:r>
      <w:r w:rsidR="00AC43D2">
        <w:rPr>
          <w:b/>
          <w:bCs/>
          <w:color w:val="222222"/>
          <w:sz w:val="22"/>
          <w:szCs w:val="22"/>
        </w:rPr>
        <w:t xml:space="preserve"> (100% оплата за счет собственных или кредитных средств, отсроченный платеж)</w:t>
      </w:r>
      <w:r>
        <w:rPr>
          <w:b/>
          <w:bCs/>
          <w:color w:val="222222"/>
          <w:sz w:val="22"/>
          <w:szCs w:val="22"/>
        </w:rPr>
        <w:t xml:space="preserve">:  </w:t>
      </w:r>
    </w:p>
    <w:p w14:paraId="25021A93"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За счет собственных средств сумму в размере_____________________ – не позднее</w:t>
      </w:r>
      <w:r w:rsidR="00921742">
        <w:rPr>
          <w:color w:val="222222"/>
          <w:sz w:val="22"/>
          <w:szCs w:val="22"/>
        </w:rPr>
        <w:t xml:space="preserve"> ______</w:t>
      </w:r>
      <w:r>
        <w:rPr>
          <w:color w:val="222222"/>
          <w:sz w:val="22"/>
          <w:szCs w:val="22"/>
        </w:rPr>
        <w:t xml:space="preserve"> (</w:t>
      </w:r>
      <w:r w:rsidR="00921742">
        <w:rPr>
          <w:color w:val="222222"/>
          <w:sz w:val="22"/>
          <w:szCs w:val="22"/>
        </w:rPr>
        <w:t>______</w:t>
      </w:r>
      <w:r>
        <w:rPr>
          <w:color w:val="222222"/>
          <w:sz w:val="22"/>
          <w:szCs w:val="22"/>
        </w:rPr>
        <w:t>) банковских дней с даты государственной регистрации настоящего Договора;</w:t>
      </w:r>
    </w:p>
    <w:p w14:paraId="5CC249A6" w14:textId="77777777" w:rsidR="00966B9A" w:rsidRDefault="00966B9A"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w:t>
      </w:r>
      <w:r w:rsidRPr="00966B9A">
        <w:rPr>
          <w:i/>
          <w:color w:val="222222"/>
          <w:sz w:val="22"/>
          <w:szCs w:val="22"/>
          <w:u w:val="single"/>
        </w:rPr>
        <w:t>либо:)</w:t>
      </w:r>
    </w:p>
    <w:p w14:paraId="249053C0" w14:textId="77777777" w:rsidR="00966B9A" w:rsidRPr="00966B9A" w:rsidRDefault="00966B9A" w:rsidP="00637227">
      <w:pPr>
        <w:pStyle w:val="mcntmsonospacing"/>
        <w:shd w:val="clear" w:color="auto" w:fill="FFFFFF"/>
        <w:spacing w:before="0" w:beforeAutospacing="0" w:after="0" w:afterAutospacing="0"/>
        <w:ind w:firstLine="709"/>
        <w:jc w:val="both"/>
        <w:rPr>
          <w:color w:val="222222"/>
          <w:sz w:val="22"/>
          <w:szCs w:val="22"/>
        </w:rPr>
      </w:pPr>
      <w:r w:rsidRPr="00966B9A">
        <w:rPr>
          <w:color w:val="222222"/>
          <w:sz w:val="22"/>
          <w:szCs w:val="22"/>
        </w:rPr>
        <w:t xml:space="preserve">За счет собственных средств в размере ____________ (___________) не </w:t>
      </w:r>
      <w:proofErr w:type="gramStart"/>
      <w:r w:rsidRPr="00966B9A">
        <w:rPr>
          <w:color w:val="222222"/>
          <w:sz w:val="22"/>
          <w:szCs w:val="22"/>
        </w:rPr>
        <w:t>позднее  _</w:t>
      </w:r>
      <w:proofErr w:type="gramEnd"/>
      <w:r w:rsidRPr="00966B9A">
        <w:rPr>
          <w:color w:val="222222"/>
          <w:sz w:val="22"/>
          <w:szCs w:val="22"/>
        </w:rPr>
        <w:t>________________ года.</w:t>
      </w:r>
    </w:p>
    <w:p w14:paraId="4FE9BC8C" w14:textId="77777777" w:rsidR="00966B9A" w:rsidRDefault="00966B9A" w:rsidP="00637227">
      <w:pPr>
        <w:pStyle w:val="mcntmsonospacing"/>
        <w:shd w:val="clear" w:color="auto" w:fill="FFFFFF"/>
        <w:spacing w:before="0" w:beforeAutospacing="0" w:after="0" w:afterAutospacing="0"/>
        <w:ind w:firstLine="709"/>
        <w:jc w:val="both"/>
        <w:rPr>
          <w:color w:val="222222"/>
          <w:sz w:val="22"/>
          <w:szCs w:val="22"/>
        </w:rPr>
      </w:pPr>
    </w:p>
    <w:p w14:paraId="54F331DB"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За счет кредитных средств сумму в размере ______________, - не позднее </w:t>
      </w:r>
      <w:r w:rsidR="00921742">
        <w:rPr>
          <w:color w:val="222222"/>
          <w:sz w:val="22"/>
          <w:szCs w:val="22"/>
        </w:rPr>
        <w:t>_____</w:t>
      </w:r>
      <w:proofErr w:type="gramStart"/>
      <w:r w:rsidR="00921742">
        <w:rPr>
          <w:color w:val="222222"/>
          <w:sz w:val="22"/>
          <w:szCs w:val="22"/>
        </w:rPr>
        <w:t>_</w:t>
      </w:r>
      <w:r>
        <w:rPr>
          <w:color w:val="222222"/>
          <w:sz w:val="22"/>
          <w:szCs w:val="22"/>
        </w:rPr>
        <w:t>(</w:t>
      </w:r>
      <w:proofErr w:type="gramEnd"/>
      <w:r w:rsidR="00921742">
        <w:rPr>
          <w:color w:val="222222"/>
          <w:sz w:val="22"/>
          <w:szCs w:val="22"/>
        </w:rPr>
        <w:t>_____</w:t>
      </w:r>
      <w:r>
        <w:rPr>
          <w:color w:val="222222"/>
          <w:sz w:val="22"/>
          <w:szCs w:val="22"/>
        </w:rPr>
        <w:t>) банковских дней с даты государственной регистрации настоящего Договора.</w:t>
      </w:r>
    </w:p>
    <w:p w14:paraId="10CC8716"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Кредитные средства предоставляются Участнику долевого строительства Публичным акционерным обществом «Сбербанк России</w:t>
      </w:r>
      <w:r w:rsidRPr="00637227">
        <w:rPr>
          <w:color w:val="222222"/>
          <w:sz w:val="22"/>
          <w:szCs w:val="22"/>
        </w:rPr>
        <w:t>» (в лице___________________</w:t>
      </w:r>
      <w:proofErr w:type="gramStart"/>
      <w:r w:rsidRPr="00637227">
        <w:rPr>
          <w:color w:val="222222"/>
          <w:sz w:val="22"/>
          <w:szCs w:val="22"/>
        </w:rPr>
        <w:t>_ )</w:t>
      </w:r>
      <w:proofErr w:type="gramEnd"/>
      <w:r w:rsidRPr="00637227">
        <w:rPr>
          <w:color w:val="222222"/>
          <w:sz w:val="22"/>
          <w:szCs w:val="22"/>
        </w:rPr>
        <w:t xml:space="preserve"> (</w:t>
      </w:r>
      <w:r w:rsidRPr="00B063F9">
        <w:rPr>
          <w:i/>
          <w:color w:val="222222"/>
          <w:sz w:val="22"/>
          <w:szCs w:val="22"/>
        </w:rPr>
        <w:t>указать реквизиты кредитующего филиала</w:t>
      </w:r>
      <w:r>
        <w:rPr>
          <w:color w:val="222222"/>
          <w:sz w:val="22"/>
          <w:szCs w:val="22"/>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11671962"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p>
    <w:p w14:paraId="3B457588"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w:t>
      </w:r>
      <w:r w:rsidRPr="00F41ACC">
        <w:rPr>
          <w:i/>
          <w:color w:val="222222"/>
          <w:sz w:val="22"/>
          <w:szCs w:val="22"/>
        </w:rPr>
        <w:t xml:space="preserve">Указывается по выбору, </w:t>
      </w:r>
      <w:r w:rsidRPr="00F41ACC">
        <w:rPr>
          <w:i/>
          <w:color w:val="222222"/>
          <w:sz w:val="22"/>
          <w:szCs w:val="22"/>
          <w:u w:val="single"/>
        </w:rPr>
        <w:t>либо</w:t>
      </w:r>
      <w:r>
        <w:rPr>
          <w:color w:val="222222"/>
          <w:sz w:val="22"/>
          <w:szCs w:val="22"/>
        </w:rPr>
        <w:t>:)</w:t>
      </w:r>
    </w:p>
    <w:p w14:paraId="72BAAD55"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w:t>
      </w:r>
      <w:r w:rsidR="00F41ACC">
        <w:rPr>
          <w:color w:val="222222"/>
          <w:sz w:val="22"/>
          <w:szCs w:val="22"/>
        </w:rPr>
        <w:t>умме ____ (_________</w:t>
      </w:r>
      <w:proofErr w:type="gramStart"/>
      <w:r w:rsidR="00F41ACC">
        <w:rPr>
          <w:color w:val="222222"/>
          <w:sz w:val="22"/>
          <w:szCs w:val="22"/>
        </w:rPr>
        <w:t xml:space="preserve">_)   </w:t>
      </w:r>
      <w:proofErr w:type="gramEnd"/>
      <w:r w:rsidR="00F41ACC">
        <w:rPr>
          <w:color w:val="222222"/>
          <w:sz w:val="22"/>
          <w:szCs w:val="22"/>
        </w:rPr>
        <w:t xml:space="preserve">  на срок ___ </w:t>
      </w:r>
      <w:r>
        <w:rPr>
          <w:color w:val="222222"/>
          <w:sz w:val="22"/>
          <w:szCs w:val="22"/>
        </w:rPr>
        <w:t xml:space="preserve">. </w:t>
      </w:r>
    </w:p>
    <w:p w14:paraId="7E98884A"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Иные условия предоставления кредита предусмотрены Кредитным договором.</w:t>
      </w:r>
    </w:p>
    <w:p w14:paraId="3CB18D2C" w14:textId="77777777" w:rsidR="00637227" w:rsidRDefault="00637227" w:rsidP="00637227">
      <w:pPr>
        <w:pStyle w:val="mcntmsonospacing"/>
        <w:shd w:val="clear" w:color="auto" w:fill="FFFFFF"/>
        <w:spacing w:before="0" w:beforeAutospacing="0" w:after="0" w:afterAutospacing="0"/>
        <w:ind w:firstLine="709"/>
        <w:jc w:val="both"/>
      </w:pPr>
      <w:r w:rsidRPr="00AC43D2">
        <w:rPr>
          <w:color w:val="222222"/>
          <w:sz w:val="22"/>
          <w:szCs w:val="22"/>
          <w:u w:val="single"/>
        </w:rPr>
        <w:t>(</w:t>
      </w:r>
      <w:r w:rsidRPr="00F41ACC">
        <w:rPr>
          <w:i/>
          <w:color w:val="222222"/>
          <w:sz w:val="22"/>
          <w:szCs w:val="22"/>
          <w:u w:val="single"/>
        </w:rPr>
        <w:t>либо</w:t>
      </w:r>
      <w:r>
        <w:rPr>
          <w:color w:val="222222"/>
          <w:sz w:val="22"/>
          <w:szCs w:val="22"/>
        </w:rPr>
        <w:t>:)</w:t>
      </w:r>
    </w:p>
    <w:p w14:paraId="0281A86E"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Кредитные средства предоставляются по Кредитному договору №__________ (указывается при </w:t>
      </w:r>
      <w:proofErr w:type="gramStart"/>
      <w:r>
        <w:rPr>
          <w:color w:val="222222"/>
          <w:sz w:val="22"/>
          <w:szCs w:val="22"/>
        </w:rPr>
        <w:t>наличии)  от</w:t>
      </w:r>
      <w:proofErr w:type="gramEnd"/>
      <w:r>
        <w:rPr>
          <w:color w:val="222222"/>
          <w:sz w:val="22"/>
          <w:szCs w:val="22"/>
        </w:rPr>
        <w:t>____________________ , заключаемому в городе______________ между Участником долевого строительства и Банком для целей участия в долевом строительстве Объекта долевого строительства, далее по тексту – «Кредитный договор». Иные условия предоставления кредита предусмотрены Кредитным договором.</w:t>
      </w:r>
    </w:p>
    <w:p w14:paraId="43273676" w14:textId="77777777" w:rsidR="00637227" w:rsidRDefault="00637227" w:rsidP="00637227">
      <w:pPr>
        <w:pStyle w:val="mcntmsonospacing"/>
        <w:shd w:val="clear" w:color="auto" w:fill="FFFFFF"/>
        <w:spacing w:before="0" w:beforeAutospacing="0" w:after="0" w:afterAutospacing="0"/>
        <w:ind w:firstLine="709"/>
        <w:jc w:val="both"/>
      </w:pPr>
    </w:p>
    <w:p w14:paraId="5261370B"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t>При использовании программы «Ипотека»:</w:t>
      </w:r>
    </w:p>
    <w:p w14:paraId="76897A3C"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Первая часть денежных средств по настоящему Договору в размере _________ рублей перечисляется в течение __ (______) рабочих дней от даты регистрации Договора в органе регистрации прав и залога прав требования Участника долевого строительства в силу закона в пользу Банка.</w:t>
      </w:r>
    </w:p>
    <w:p w14:paraId="13233674"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Оплата оставшейся части денежных средств в размере ___________________ производится Участником согласно</w:t>
      </w:r>
      <w:r w:rsidR="00921742">
        <w:rPr>
          <w:color w:val="222222"/>
          <w:sz w:val="22"/>
          <w:szCs w:val="22"/>
        </w:rPr>
        <w:t xml:space="preserve"> следующему</w:t>
      </w:r>
      <w:r>
        <w:rPr>
          <w:color w:val="222222"/>
          <w:sz w:val="22"/>
          <w:szCs w:val="22"/>
        </w:rPr>
        <w:t xml:space="preserve"> графику платежей:</w:t>
      </w:r>
    </w:p>
    <w:p w14:paraId="48ECADEC" w14:textId="77777777" w:rsidR="00637227" w:rsidRPr="005B188B" w:rsidRDefault="00637227" w:rsidP="00637227">
      <w:pPr>
        <w:pStyle w:val="a5"/>
        <w:jc w:val="both"/>
        <w:rPr>
          <w:rFonts w:ascii="Times New Roman" w:hAnsi="Times New Roman" w:cs="Times New Roman"/>
          <w:color w:val="000000" w:themeColor="text1"/>
        </w:rPr>
      </w:pPr>
    </w:p>
    <w:tbl>
      <w:tblPr>
        <w:tblStyle w:val="a4"/>
        <w:tblW w:w="0" w:type="auto"/>
        <w:tblLook w:val="04A0" w:firstRow="1" w:lastRow="0" w:firstColumn="1" w:lastColumn="0" w:noHBand="0" w:noVBand="1"/>
      </w:tblPr>
      <w:tblGrid>
        <w:gridCol w:w="1242"/>
        <w:gridCol w:w="4678"/>
        <w:gridCol w:w="3651"/>
      </w:tblGrid>
      <w:tr w:rsidR="00637227" w:rsidRPr="005B188B" w14:paraId="00D794A7" w14:textId="77777777" w:rsidTr="00DD5F8C">
        <w:tc>
          <w:tcPr>
            <w:tcW w:w="1242" w:type="dxa"/>
          </w:tcPr>
          <w:p w14:paraId="3AD90FE6" w14:textId="77777777" w:rsidR="00637227" w:rsidRPr="005B188B" w:rsidRDefault="00637227" w:rsidP="00DD5F8C">
            <w:pPr>
              <w:pStyle w:val="a5"/>
              <w:jc w:val="center"/>
              <w:rPr>
                <w:color w:val="000000" w:themeColor="text1"/>
              </w:rPr>
            </w:pPr>
            <w:r w:rsidRPr="005B188B">
              <w:rPr>
                <w:color w:val="000000" w:themeColor="text1"/>
              </w:rPr>
              <w:t>№п/п</w:t>
            </w:r>
          </w:p>
        </w:tc>
        <w:tc>
          <w:tcPr>
            <w:tcW w:w="4678" w:type="dxa"/>
          </w:tcPr>
          <w:p w14:paraId="3443CA3D" w14:textId="77777777" w:rsidR="00637227" w:rsidRPr="005B188B" w:rsidRDefault="00637227" w:rsidP="00DD5F8C">
            <w:pPr>
              <w:pStyle w:val="a5"/>
              <w:jc w:val="center"/>
              <w:rPr>
                <w:color w:val="000000" w:themeColor="text1"/>
              </w:rPr>
            </w:pPr>
            <w:r w:rsidRPr="005B188B">
              <w:rPr>
                <w:color w:val="000000" w:themeColor="text1"/>
              </w:rPr>
              <w:t>Сумма платежа</w:t>
            </w:r>
          </w:p>
        </w:tc>
        <w:tc>
          <w:tcPr>
            <w:tcW w:w="3651" w:type="dxa"/>
          </w:tcPr>
          <w:p w14:paraId="27B25E47" w14:textId="77777777" w:rsidR="00637227" w:rsidRPr="005B188B" w:rsidRDefault="00637227" w:rsidP="00DD5F8C">
            <w:pPr>
              <w:pStyle w:val="a5"/>
              <w:jc w:val="center"/>
              <w:rPr>
                <w:color w:val="000000" w:themeColor="text1"/>
              </w:rPr>
            </w:pPr>
            <w:r w:rsidRPr="005B188B">
              <w:rPr>
                <w:color w:val="000000" w:themeColor="text1"/>
              </w:rPr>
              <w:t>Граничная дата платежа</w:t>
            </w:r>
          </w:p>
        </w:tc>
      </w:tr>
      <w:tr w:rsidR="00637227" w:rsidRPr="005B188B" w14:paraId="5C869E5E" w14:textId="77777777" w:rsidTr="00DD5F8C">
        <w:tc>
          <w:tcPr>
            <w:tcW w:w="1242" w:type="dxa"/>
          </w:tcPr>
          <w:p w14:paraId="696E6963" w14:textId="77777777" w:rsidR="00637227" w:rsidRPr="005B188B" w:rsidRDefault="00637227" w:rsidP="00DD5F8C">
            <w:pPr>
              <w:pStyle w:val="a5"/>
              <w:jc w:val="both"/>
              <w:rPr>
                <w:color w:val="000000" w:themeColor="text1"/>
              </w:rPr>
            </w:pPr>
            <w:r w:rsidRPr="005B188B">
              <w:rPr>
                <w:color w:val="000000" w:themeColor="text1"/>
              </w:rPr>
              <w:t>1</w:t>
            </w:r>
          </w:p>
        </w:tc>
        <w:tc>
          <w:tcPr>
            <w:tcW w:w="4678" w:type="dxa"/>
          </w:tcPr>
          <w:p w14:paraId="4BCDE6F0" w14:textId="77777777" w:rsidR="00637227" w:rsidRPr="005B188B" w:rsidRDefault="00637227" w:rsidP="00DD5F8C">
            <w:pPr>
              <w:pStyle w:val="a5"/>
              <w:jc w:val="both"/>
              <w:rPr>
                <w:color w:val="000000" w:themeColor="text1"/>
              </w:rPr>
            </w:pPr>
          </w:p>
        </w:tc>
        <w:tc>
          <w:tcPr>
            <w:tcW w:w="3651" w:type="dxa"/>
          </w:tcPr>
          <w:p w14:paraId="352160AD" w14:textId="77777777" w:rsidR="00637227" w:rsidRPr="005B188B" w:rsidRDefault="00637227" w:rsidP="00DD5F8C">
            <w:pPr>
              <w:pStyle w:val="a5"/>
              <w:jc w:val="both"/>
              <w:rPr>
                <w:color w:val="000000" w:themeColor="text1"/>
              </w:rPr>
            </w:pPr>
          </w:p>
        </w:tc>
      </w:tr>
      <w:tr w:rsidR="00637227" w:rsidRPr="005B188B" w14:paraId="2595D26E" w14:textId="77777777" w:rsidTr="00DD5F8C">
        <w:tc>
          <w:tcPr>
            <w:tcW w:w="1242" w:type="dxa"/>
          </w:tcPr>
          <w:p w14:paraId="33766DF7" w14:textId="77777777" w:rsidR="00637227" w:rsidRPr="005B188B" w:rsidRDefault="00637227" w:rsidP="00DD5F8C">
            <w:pPr>
              <w:pStyle w:val="a5"/>
              <w:jc w:val="both"/>
              <w:rPr>
                <w:color w:val="000000" w:themeColor="text1"/>
              </w:rPr>
            </w:pPr>
            <w:r w:rsidRPr="005B188B">
              <w:rPr>
                <w:color w:val="000000" w:themeColor="text1"/>
              </w:rPr>
              <w:t>2</w:t>
            </w:r>
          </w:p>
        </w:tc>
        <w:tc>
          <w:tcPr>
            <w:tcW w:w="4678" w:type="dxa"/>
          </w:tcPr>
          <w:p w14:paraId="61657332" w14:textId="77777777" w:rsidR="00637227" w:rsidRPr="005B188B" w:rsidRDefault="00637227" w:rsidP="00DD5F8C">
            <w:pPr>
              <w:pStyle w:val="a5"/>
              <w:jc w:val="both"/>
              <w:rPr>
                <w:color w:val="000000" w:themeColor="text1"/>
              </w:rPr>
            </w:pPr>
          </w:p>
        </w:tc>
        <w:tc>
          <w:tcPr>
            <w:tcW w:w="3651" w:type="dxa"/>
          </w:tcPr>
          <w:p w14:paraId="0C013689" w14:textId="77777777" w:rsidR="00637227" w:rsidRPr="005B188B" w:rsidRDefault="00637227" w:rsidP="00DD5F8C">
            <w:pPr>
              <w:pStyle w:val="a5"/>
              <w:jc w:val="both"/>
              <w:rPr>
                <w:color w:val="000000" w:themeColor="text1"/>
              </w:rPr>
            </w:pPr>
          </w:p>
        </w:tc>
      </w:tr>
      <w:tr w:rsidR="00637227" w:rsidRPr="005B188B" w14:paraId="6E4C354B" w14:textId="77777777" w:rsidTr="00DD5F8C">
        <w:tc>
          <w:tcPr>
            <w:tcW w:w="1242" w:type="dxa"/>
          </w:tcPr>
          <w:p w14:paraId="7FB68353" w14:textId="77777777" w:rsidR="00637227" w:rsidRPr="005B188B" w:rsidRDefault="00637227" w:rsidP="00DD5F8C">
            <w:pPr>
              <w:pStyle w:val="a5"/>
              <w:jc w:val="both"/>
              <w:rPr>
                <w:color w:val="000000" w:themeColor="text1"/>
              </w:rPr>
            </w:pPr>
            <w:r w:rsidRPr="005B188B">
              <w:rPr>
                <w:color w:val="000000" w:themeColor="text1"/>
              </w:rPr>
              <w:t>3</w:t>
            </w:r>
          </w:p>
        </w:tc>
        <w:tc>
          <w:tcPr>
            <w:tcW w:w="4678" w:type="dxa"/>
          </w:tcPr>
          <w:p w14:paraId="17D8FE4B" w14:textId="77777777" w:rsidR="00637227" w:rsidRPr="005B188B" w:rsidRDefault="00637227" w:rsidP="00DD5F8C">
            <w:pPr>
              <w:pStyle w:val="a5"/>
              <w:jc w:val="both"/>
              <w:rPr>
                <w:color w:val="000000" w:themeColor="text1"/>
              </w:rPr>
            </w:pPr>
          </w:p>
        </w:tc>
        <w:tc>
          <w:tcPr>
            <w:tcW w:w="3651" w:type="dxa"/>
          </w:tcPr>
          <w:p w14:paraId="7AA02F87" w14:textId="77777777" w:rsidR="00637227" w:rsidRPr="005B188B" w:rsidRDefault="00637227" w:rsidP="00DD5F8C">
            <w:pPr>
              <w:pStyle w:val="a5"/>
              <w:jc w:val="both"/>
              <w:rPr>
                <w:color w:val="000000" w:themeColor="text1"/>
              </w:rPr>
            </w:pPr>
          </w:p>
        </w:tc>
      </w:tr>
      <w:tr w:rsidR="00637227" w:rsidRPr="005B188B" w14:paraId="05254D80" w14:textId="77777777" w:rsidTr="00DD5F8C">
        <w:tc>
          <w:tcPr>
            <w:tcW w:w="1242" w:type="dxa"/>
          </w:tcPr>
          <w:p w14:paraId="7CA563C5" w14:textId="77777777" w:rsidR="00637227" w:rsidRPr="005B188B" w:rsidRDefault="00637227" w:rsidP="00DD5F8C">
            <w:pPr>
              <w:pStyle w:val="a5"/>
              <w:jc w:val="both"/>
              <w:rPr>
                <w:color w:val="000000" w:themeColor="text1"/>
              </w:rPr>
            </w:pPr>
          </w:p>
        </w:tc>
        <w:tc>
          <w:tcPr>
            <w:tcW w:w="4678" w:type="dxa"/>
          </w:tcPr>
          <w:p w14:paraId="6FF18190" w14:textId="77777777" w:rsidR="00637227" w:rsidRPr="005B188B" w:rsidRDefault="00637227" w:rsidP="00DD5F8C">
            <w:pPr>
              <w:pStyle w:val="a5"/>
              <w:jc w:val="both"/>
              <w:rPr>
                <w:color w:val="000000" w:themeColor="text1"/>
              </w:rPr>
            </w:pPr>
          </w:p>
        </w:tc>
        <w:tc>
          <w:tcPr>
            <w:tcW w:w="3651" w:type="dxa"/>
          </w:tcPr>
          <w:p w14:paraId="1F045B0A" w14:textId="77777777" w:rsidR="00637227" w:rsidRPr="005B188B" w:rsidRDefault="00637227" w:rsidP="00DD5F8C">
            <w:pPr>
              <w:pStyle w:val="a5"/>
              <w:jc w:val="both"/>
              <w:rPr>
                <w:color w:val="000000" w:themeColor="text1"/>
              </w:rPr>
            </w:pPr>
          </w:p>
        </w:tc>
      </w:tr>
    </w:tbl>
    <w:p w14:paraId="031AEA31" w14:textId="77777777" w:rsidR="00637227" w:rsidRPr="005B188B" w:rsidRDefault="00637227" w:rsidP="00637227">
      <w:pPr>
        <w:pStyle w:val="a5"/>
        <w:jc w:val="both"/>
        <w:rPr>
          <w:rFonts w:ascii="Times New Roman" w:hAnsi="Times New Roman" w:cs="Times New Roman"/>
          <w:i/>
          <w:color w:val="000000" w:themeColor="text1"/>
        </w:rPr>
      </w:pPr>
      <w:r w:rsidRPr="005B188B">
        <w:rPr>
          <w:rFonts w:ascii="Times New Roman" w:hAnsi="Times New Roman" w:cs="Times New Roman"/>
          <w:i/>
          <w:color w:val="000000" w:themeColor="text1"/>
        </w:rPr>
        <w:t xml:space="preserve">Участник </w:t>
      </w:r>
      <w:r w:rsidR="00F41ACC">
        <w:rPr>
          <w:rFonts w:ascii="Times New Roman" w:hAnsi="Times New Roman" w:cs="Times New Roman"/>
          <w:i/>
          <w:color w:val="000000" w:themeColor="text1"/>
        </w:rPr>
        <w:t xml:space="preserve">по согласованию с Застройщиком вправе </w:t>
      </w:r>
      <w:r w:rsidRPr="005B188B">
        <w:rPr>
          <w:rFonts w:ascii="Times New Roman" w:hAnsi="Times New Roman" w:cs="Times New Roman"/>
          <w:i/>
          <w:color w:val="000000" w:themeColor="text1"/>
        </w:rPr>
        <w:t xml:space="preserve"> досрочно исполнить свои обязательства по уплате Цены Договора, но в любом случае не ранее даты государственной регистрации Договора.</w:t>
      </w:r>
    </w:p>
    <w:p w14:paraId="3A97003D"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p>
    <w:p w14:paraId="4DF104F8"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t xml:space="preserve">При использовании Сервиса безопасных расчетов </w:t>
      </w:r>
    </w:p>
    <w:p w14:paraId="325882A6"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При выдаче кредита на основании подписанного сторонами Договора инвестирования строительства (договор участия в долевом строительстве) Объекта недвижимости:</w:t>
      </w:r>
    </w:p>
    <w:p w14:paraId="0898EB02"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расчеты по договору участия в долевом строительстве Объекта недвижимости производятся с использованием счета </w:t>
      </w:r>
      <w:proofErr w:type="spellStart"/>
      <w:r>
        <w:rPr>
          <w:color w:val="222222"/>
          <w:sz w:val="22"/>
          <w:szCs w:val="22"/>
        </w:rPr>
        <w:t>эскроу</w:t>
      </w:r>
      <w:proofErr w:type="spellEnd"/>
      <w:r>
        <w:rPr>
          <w:color w:val="222222"/>
          <w:sz w:val="22"/>
          <w:szCs w:val="22"/>
        </w:rPr>
        <w:t>, открытого на имя депонента (участника долевого строительства) в уполномоченном банке (</w:t>
      </w:r>
      <w:proofErr w:type="spellStart"/>
      <w:r>
        <w:rPr>
          <w:color w:val="222222"/>
          <w:sz w:val="22"/>
          <w:szCs w:val="22"/>
        </w:rPr>
        <w:t>эскроу</w:t>
      </w:r>
      <w:proofErr w:type="spellEnd"/>
      <w:r>
        <w:rPr>
          <w:color w:val="222222"/>
          <w:sz w:val="22"/>
          <w:szCs w:val="22"/>
        </w:rPr>
        <w:t>-агенте), на который предусмотрено перечисление денежных средств с номинального счета _________________ (указать наименование организации, оказывающей услуги), открытого в ______________ (указать подразделение Банка), бенефициаром по которому является участник долевого строительства;</w:t>
      </w:r>
    </w:p>
    <w:p w14:paraId="6D7C50E3"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Перечисление денежных средств в счет оплаты Объекта недвижимости осуществляется _________________ (указать наименование организации, оказывающей услуги)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w:t>
      </w:r>
      <w:r>
        <w:rPr>
          <w:color w:val="222222"/>
          <w:sz w:val="22"/>
          <w:szCs w:val="22"/>
        </w:rPr>
        <w:lastRenderedPageBreak/>
        <w:t xml:space="preserve">государственной регистрации залога прав требования участника долевого строительства в силу закона в пользу Банка, на счет </w:t>
      </w:r>
      <w:proofErr w:type="spellStart"/>
      <w:r>
        <w:rPr>
          <w:color w:val="222222"/>
          <w:sz w:val="22"/>
          <w:szCs w:val="22"/>
        </w:rPr>
        <w:t>эскроу</w:t>
      </w:r>
      <w:proofErr w:type="spellEnd"/>
      <w:r>
        <w:rPr>
          <w:color w:val="222222"/>
          <w:sz w:val="22"/>
          <w:szCs w:val="22"/>
        </w:rPr>
        <w:t>, открытый на имя депонента (участника долевого строительства);</w:t>
      </w:r>
    </w:p>
    <w:p w14:paraId="55381843"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При выдаче кредита на основании проекта Договора инвестирования строительства (договор участия в долевом строительстве) Объекта недвижимости:</w:t>
      </w:r>
    </w:p>
    <w:p w14:paraId="6407AFA9"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расчеты по договору участия в долевом строительстве Объекта недвижимости производятся с использованием счета </w:t>
      </w:r>
      <w:proofErr w:type="spellStart"/>
      <w:r>
        <w:rPr>
          <w:color w:val="222222"/>
          <w:sz w:val="22"/>
          <w:szCs w:val="22"/>
        </w:rPr>
        <w:t>эскроу</w:t>
      </w:r>
      <w:proofErr w:type="spellEnd"/>
      <w:r>
        <w:rPr>
          <w:color w:val="222222"/>
          <w:sz w:val="22"/>
          <w:szCs w:val="22"/>
        </w:rPr>
        <w:t>, открытого на имя депонента (участника долевого строительства) в уполномоченном банке (</w:t>
      </w:r>
      <w:proofErr w:type="spellStart"/>
      <w:r>
        <w:rPr>
          <w:color w:val="222222"/>
          <w:sz w:val="22"/>
          <w:szCs w:val="22"/>
        </w:rPr>
        <w:t>эскроу</w:t>
      </w:r>
      <w:proofErr w:type="spellEnd"/>
      <w:r>
        <w:rPr>
          <w:color w:val="222222"/>
          <w:sz w:val="22"/>
          <w:szCs w:val="22"/>
        </w:rPr>
        <w:t>-агенте), на который предусмотрено перечисление денежных средств с номинального счета _________________ (указать наименование организации, оказывающей услуги), открытого в ______________ (указать подразделение Банка), бенефициаром по которому является участник долевого строительства;</w:t>
      </w:r>
    </w:p>
    <w:p w14:paraId="15EAC0C3"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Перечисление денежных средств в счет оплаты Объекта недвижимости осуществляется _________________ (указать наименование организации, оказывающей услуги) по поручению участника долевого строительства на счет </w:t>
      </w:r>
      <w:proofErr w:type="spellStart"/>
      <w:r>
        <w:rPr>
          <w:color w:val="222222"/>
          <w:sz w:val="22"/>
          <w:szCs w:val="22"/>
        </w:rPr>
        <w:t>эскроу</w:t>
      </w:r>
      <w:proofErr w:type="spellEnd"/>
      <w:r>
        <w:rPr>
          <w:color w:val="222222"/>
          <w:sz w:val="22"/>
          <w:szCs w:val="22"/>
        </w:rPr>
        <w:t>, открытый на имя депонента (участника долевого строительства):</w:t>
      </w:r>
    </w:p>
    <w:p w14:paraId="69F1AE90"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77C2AD37"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после государственной регистрации залога прав требования участника долевого строительства в силу закона в пользу Банка.</w:t>
      </w:r>
    </w:p>
    <w:p w14:paraId="027C0E32" w14:textId="77777777" w:rsidR="00637227" w:rsidRDefault="00637227" w:rsidP="00637227">
      <w:pPr>
        <w:pStyle w:val="mcntmsonospacing"/>
        <w:shd w:val="clear" w:color="auto" w:fill="FFFFFF"/>
        <w:spacing w:before="0" w:beforeAutospacing="0" w:after="0" w:afterAutospacing="0"/>
        <w:ind w:firstLine="709"/>
        <w:jc w:val="both"/>
      </w:pPr>
    </w:p>
    <w:p w14:paraId="6C394756"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t>При использовании аккредитивной формы расчетов:</w:t>
      </w:r>
    </w:p>
    <w:p w14:paraId="6C72B0C4"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расчеты между сторонами производятся с использованием покрытого (депонированного) безотзывного аккредитива, открытого в ПАО Сбербанк; </w:t>
      </w:r>
    </w:p>
    <w:p w14:paraId="06F45029"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 исполняющим банком является ПАО Сбербанк.</w:t>
      </w:r>
    </w:p>
    <w:p w14:paraId="65B3D93C"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p>
    <w:p w14:paraId="3FA1B04F"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 xml:space="preserve">3.2.7 Обязанность </w:t>
      </w:r>
      <w:r>
        <w:rPr>
          <w:b/>
          <w:bCs/>
          <w:color w:val="222222"/>
          <w:sz w:val="22"/>
          <w:szCs w:val="22"/>
        </w:rPr>
        <w:t xml:space="preserve">Участника долевого строительства </w:t>
      </w:r>
      <w:r>
        <w:rPr>
          <w:color w:val="222222"/>
          <w:sz w:val="22"/>
          <w:szCs w:val="22"/>
        </w:rPr>
        <w:t xml:space="preserve">по оплате </w:t>
      </w:r>
      <w:r>
        <w:rPr>
          <w:b/>
          <w:bCs/>
          <w:color w:val="222222"/>
          <w:sz w:val="22"/>
          <w:szCs w:val="22"/>
        </w:rPr>
        <w:t xml:space="preserve">Цены Договора </w:t>
      </w:r>
      <w:r>
        <w:rPr>
          <w:color w:val="222222"/>
          <w:sz w:val="22"/>
          <w:szCs w:val="22"/>
        </w:rPr>
        <w:t xml:space="preserve">считается выполненной с момента поступления на специальный счет </w:t>
      </w:r>
      <w:proofErr w:type="spellStart"/>
      <w:r>
        <w:rPr>
          <w:color w:val="222222"/>
          <w:sz w:val="22"/>
          <w:szCs w:val="22"/>
        </w:rPr>
        <w:t>эскроу</w:t>
      </w:r>
      <w:proofErr w:type="spellEnd"/>
      <w:r>
        <w:rPr>
          <w:color w:val="222222"/>
          <w:sz w:val="22"/>
          <w:szCs w:val="22"/>
        </w:rPr>
        <w:t xml:space="preserve"> у </w:t>
      </w:r>
      <w:proofErr w:type="spellStart"/>
      <w:r>
        <w:rPr>
          <w:color w:val="222222"/>
          <w:sz w:val="22"/>
          <w:szCs w:val="22"/>
        </w:rPr>
        <w:t>Эскроу</w:t>
      </w:r>
      <w:proofErr w:type="spellEnd"/>
      <w:r>
        <w:rPr>
          <w:color w:val="222222"/>
          <w:sz w:val="22"/>
          <w:szCs w:val="22"/>
        </w:rPr>
        <w:t>-агента денежных средств в полном объеме.</w:t>
      </w:r>
    </w:p>
    <w:p w14:paraId="38F5948D" w14:textId="77777777" w:rsidR="00637227" w:rsidRDefault="00637227" w:rsidP="00637227">
      <w:pPr>
        <w:pStyle w:val="mcntmsonospacing"/>
        <w:shd w:val="clear" w:color="auto" w:fill="FFFFFF"/>
        <w:spacing w:before="0" w:beforeAutospacing="0" w:after="0" w:afterAutospacing="0"/>
        <w:ind w:firstLine="709"/>
        <w:jc w:val="both"/>
        <w:rPr>
          <w:sz w:val="22"/>
          <w:szCs w:val="22"/>
        </w:rPr>
      </w:pPr>
      <w:r>
        <w:rPr>
          <w:sz w:val="22"/>
          <w:szCs w:val="22"/>
        </w:rPr>
        <w:t xml:space="preserve">3.2.8. В случае если </w:t>
      </w:r>
      <w:r w:rsidRPr="00637227">
        <w:rPr>
          <w:b/>
          <w:sz w:val="22"/>
          <w:szCs w:val="22"/>
        </w:rPr>
        <w:t>Участник долевого строительства</w:t>
      </w:r>
      <w:r>
        <w:rPr>
          <w:sz w:val="22"/>
          <w:szCs w:val="22"/>
        </w:rPr>
        <w:t xml:space="preserve"> не произвел оплату </w:t>
      </w:r>
      <w:r w:rsidRPr="00637227">
        <w:rPr>
          <w:b/>
          <w:sz w:val="22"/>
          <w:szCs w:val="22"/>
        </w:rPr>
        <w:t>Цены договора</w:t>
      </w:r>
      <w:r>
        <w:rPr>
          <w:sz w:val="22"/>
          <w:szCs w:val="22"/>
        </w:rPr>
        <w:t xml:space="preserve"> или ее части на счет </w:t>
      </w:r>
      <w:proofErr w:type="spellStart"/>
      <w:r>
        <w:rPr>
          <w:sz w:val="22"/>
          <w:szCs w:val="22"/>
        </w:rPr>
        <w:t>эскроу</w:t>
      </w:r>
      <w:proofErr w:type="spellEnd"/>
      <w:r>
        <w:rPr>
          <w:sz w:val="22"/>
          <w:szCs w:val="22"/>
        </w:rPr>
        <w:t xml:space="preserve"> до момента ввода Объекта в эксплуатацию, при этом настоящий Договор не расторгнут, а договор счета </w:t>
      </w:r>
      <w:proofErr w:type="spellStart"/>
      <w:r>
        <w:rPr>
          <w:sz w:val="22"/>
          <w:szCs w:val="22"/>
        </w:rPr>
        <w:t>эскроу</w:t>
      </w:r>
      <w:proofErr w:type="spellEnd"/>
      <w:r>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4050B47F" w14:textId="77777777" w:rsidR="00637227" w:rsidRDefault="00637227" w:rsidP="00637227">
      <w:pPr>
        <w:pStyle w:val="mcntmsonospacing"/>
        <w:shd w:val="clear" w:color="auto" w:fill="FFFFFF"/>
        <w:spacing w:before="0" w:beforeAutospacing="0" w:after="0" w:afterAutospacing="0"/>
        <w:ind w:firstLine="709"/>
        <w:jc w:val="both"/>
      </w:pPr>
      <w:r>
        <w:rPr>
          <w:sz w:val="22"/>
          <w:szCs w:val="22"/>
        </w:rPr>
        <w:t>3.</w:t>
      </w:r>
      <w:proofErr w:type="gramStart"/>
      <w:r>
        <w:rPr>
          <w:sz w:val="22"/>
          <w:szCs w:val="22"/>
        </w:rPr>
        <w:t>3.На</w:t>
      </w:r>
      <w:proofErr w:type="gramEnd"/>
      <w:r>
        <w:rPr>
          <w:sz w:val="22"/>
          <w:szCs w:val="22"/>
        </w:rPr>
        <w:t xml:space="preserve">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73294CB7" w14:textId="77777777" w:rsidR="00637227" w:rsidRDefault="00637227" w:rsidP="00637227">
      <w:pPr>
        <w:pStyle w:val="mcntmsonospacing"/>
        <w:shd w:val="clear" w:color="auto" w:fill="FFFFFF"/>
        <w:spacing w:before="0" w:beforeAutospacing="0" w:after="0" w:afterAutospacing="0"/>
        <w:ind w:firstLine="709"/>
        <w:jc w:val="both"/>
      </w:pPr>
      <w:r>
        <w:rPr>
          <w:sz w:val="22"/>
          <w:szCs w:val="22"/>
        </w:rPr>
        <w:t xml:space="preserve">На основании ст.ст. 77, 77.2 Федерального закона «Об ипотеке (залоге недвижимости)» Объект долевого строительства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 </w:t>
      </w:r>
    </w:p>
    <w:p w14:paraId="12710DDB" w14:textId="77777777" w:rsidR="00637227" w:rsidRDefault="00637227" w:rsidP="00637227">
      <w:pPr>
        <w:pStyle w:val="mcntmsonospacing"/>
        <w:shd w:val="clear" w:color="auto" w:fill="FFFFFF"/>
        <w:spacing w:before="0" w:beforeAutospacing="0" w:after="0" w:afterAutospacing="0"/>
        <w:ind w:firstLine="709"/>
        <w:jc w:val="both"/>
        <w:rPr>
          <w:sz w:val="22"/>
          <w:szCs w:val="22"/>
        </w:rPr>
      </w:pPr>
      <w:r>
        <w:rPr>
          <w:sz w:val="22"/>
          <w:szCs w:val="22"/>
        </w:rPr>
        <w:t xml:space="preserve">Последующая ипотека, уступка прав требования могут быть осуществлены только с письменного согласия Банка. </w:t>
      </w:r>
    </w:p>
    <w:p w14:paraId="162D4A53" w14:textId="77777777" w:rsidR="00637227" w:rsidRDefault="00637227" w:rsidP="00637227">
      <w:pPr>
        <w:pStyle w:val="a5"/>
        <w:ind w:firstLine="709"/>
        <w:jc w:val="both"/>
        <w:rPr>
          <w:rFonts w:ascii="Times New Roman" w:hAnsi="Times New Roman" w:cs="Times New Roman"/>
        </w:rPr>
      </w:pPr>
    </w:p>
    <w:bookmarkEnd w:id="8"/>
    <w:p w14:paraId="62891BBB" w14:textId="77777777" w:rsidR="00637227" w:rsidRDefault="00637227" w:rsidP="00637227">
      <w:pPr>
        <w:tabs>
          <w:tab w:val="left" w:pos="7384"/>
        </w:tabs>
        <w:jc w:val="center"/>
        <w:rPr>
          <w:b/>
          <w:sz w:val="22"/>
          <w:szCs w:val="22"/>
          <w:lang w:val="ru-RU" w:eastAsia="ru-RU"/>
        </w:rPr>
      </w:pPr>
      <w:r>
        <w:rPr>
          <w:b/>
          <w:sz w:val="22"/>
          <w:szCs w:val="22"/>
          <w:lang w:val="ru-RU" w:eastAsia="ru-RU"/>
        </w:rPr>
        <w:t>4. Права и обязанности Сторон</w:t>
      </w:r>
    </w:p>
    <w:p w14:paraId="40F9BD02" w14:textId="77777777" w:rsidR="00637227" w:rsidRDefault="00637227" w:rsidP="00637227">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47D4DB08"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4BE38B8F" w14:textId="77777777" w:rsidR="00637227" w:rsidRDefault="00637227" w:rsidP="00637227">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36DDBFD"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lastRenderedPageBreak/>
        <w:t xml:space="preserve">4.1.3. После получения в установленном порядке разрешения на ввод в эксплуатацию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589D8074"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2D55D29C"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4.1.5. В случае если строительство (создание) Объекта 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507D76CC"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78435EED"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4B9D9CBD" w14:textId="77777777" w:rsidR="00637227" w:rsidRDefault="00637227" w:rsidP="00637227">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7892D533" w14:textId="77777777" w:rsidR="00637227" w:rsidRDefault="00637227" w:rsidP="00637227">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3409FDDD" w14:textId="77777777" w:rsidR="00637227" w:rsidRDefault="00637227" w:rsidP="00637227">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4.1.3 настоящего Договора.</w:t>
      </w:r>
    </w:p>
    <w:p w14:paraId="7E5CD655"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условиям 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4A976CEB" w14:textId="77777777" w:rsidR="00637227" w:rsidRDefault="00637227" w:rsidP="00637227">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2E3A5EE5" w14:textId="77777777" w:rsidR="00637227" w:rsidRDefault="00637227" w:rsidP="00637227">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lastRenderedPageBreak/>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105743C5"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(перепланировку, изменение фасада и/или его элементов, в т.ч. не предусмотренное Договором остекление, установку любых устройств и сооружений, видоизменяющих вид и конструкцию фасада</w:t>
      </w:r>
      <w:r w:rsidR="00211849">
        <w:rPr>
          <w:rFonts w:eastAsiaTheme="minorHAnsi"/>
          <w:color w:val="auto"/>
          <w:sz w:val="22"/>
          <w:szCs w:val="22"/>
          <w:shd w:val="clear" w:color="auto" w:fill="FFFFFF"/>
          <w:lang w:val="ru-RU"/>
        </w:rPr>
        <w:t xml:space="preserve"> и др.</w:t>
      </w:r>
      <w:r>
        <w:rPr>
          <w:rFonts w:eastAsiaTheme="minorHAnsi"/>
          <w:color w:val="auto"/>
          <w:sz w:val="22"/>
          <w:szCs w:val="22"/>
          <w:shd w:val="clear" w:color="auto" w:fill="FFFFFF"/>
          <w:lang w:val="ru-RU"/>
        </w:rPr>
        <w:t xml:space="preserve">).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color w:val="auto"/>
          <w:sz w:val="22"/>
          <w:szCs w:val="22"/>
          <w:lang w:val="ru-RU"/>
        </w:rPr>
        <w:t>Объекта.</w:t>
      </w:r>
    </w:p>
    <w:p w14:paraId="7ECFA877"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7F7EDD81"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41049CDE" w14:textId="77777777" w:rsidR="00637227" w:rsidRDefault="00637227" w:rsidP="00637227">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6902C5FD"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2A7276D8" w14:textId="77777777" w:rsidR="00637227" w:rsidRDefault="00637227" w:rsidP="00637227">
      <w:pPr>
        <w:ind w:firstLine="709"/>
        <w:jc w:val="both"/>
        <w:rPr>
          <w:rFonts w:eastAsiaTheme="minorHAnsi"/>
          <w:color w:val="auto"/>
          <w:sz w:val="22"/>
          <w:szCs w:val="22"/>
          <w:lang w:val="ru-RU" w:eastAsia="ru-RU"/>
        </w:rPr>
      </w:pPr>
      <w:r>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обязательства по оплате </w:t>
      </w:r>
      <w:r>
        <w:rPr>
          <w:rFonts w:eastAsiaTheme="minorHAnsi"/>
          <w:b/>
          <w:color w:val="auto"/>
          <w:sz w:val="22"/>
          <w:szCs w:val="22"/>
          <w:shd w:val="clear" w:color="auto" w:fill="FFFFFF"/>
          <w:lang w:val="ru-RU"/>
        </w:rPr>
        <w:t>Цены Договора</w:t>
      </w:r>
      <w:r>
        <w:rPr>
          <w:rFonts w:eastAsiaTheme="minorHAnsi"/>
          <w:color w:val="auto"/>
          <w:sz w:val="22"/>
          <w:szCs w:val="22"/>
          <w:lang w:val="ru-RU" w:eastAsia="ru-RU"/>
        </w:rPr>
        <w:t>.</w:t>
      </w:r>
    </w:p>
    <w:p w14:paraId="04460095" w14:textId="77777777" w:rsidR="00637227" w:rsidRDefault="00637227" w:rsidP="00637227">
      <w:pPr>
        <w:ind w:firstLine="709"/>
        <w:jc w:val="both"/>
        <w:rPr>
          <w:sz w:val="22"/>
          <w:szCs w:val="22"/>
          <w:lang w:val="ru-RU"/>
        </w:rPr>
      </w:pPr>
      <w:r>
        <w:rPr>
          <w:sz w:val="22"/>
          <w:szCs w:val="22"/>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0C910BE1" w14:textId="77777777" w:rsidR="00637227" w:rsidRDefault="00637227" w:rsidP="00637227">
      <w:pPr>
        <w:ind w:firstLine="709"/>
        <w:jc w:val="both"/>
        <w:rPr>
          <w:rFonts w:eastAsiaTheme="minorHAnsi"/>
          <w:b/>
          <w:color w:val="auto"/>
          <w:sz w:val="22"/>
          <w:szCs w:val="22"/>
          <w:shd w:val="clear" w:color="auto" w:fill="FFFFFF"/>
          <w:lang w:val="ru-RU"/>
        </w:rPr>
      </w:pPr>
      <w:r>
        <w:rPr>
          <w:rFonts w:eastAsiaTheme="minorHAnsi"/>
          <w:b/>
          <w:color w:val="auto"/>
          <w:sz w:val="22"/>
          <w:szCs w:val="22"/>
          <w:shd w:val="clear" w:color="auto" w:fill="FFFFFF"/>
          <w:lang w:val="ru-RU"/>
        </w:rPr>
        <w:t>4.4. Участник долевого строительства вправе:</w:t>
      </w:r>
    </w:p>
    <w:p w14:paraId="33816F9C"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4.4.1. До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потребовать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составления акта, в котором указывается несоответствие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lastRenderedPageBreak/>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07A38858"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27B25530" w14:textId="77777777" w:rsidR="00637227" w:rsidRDefault="00637227" w:rsidP="00637227">
      <w:pPr>
        <w:pStyle w:val="a5"/>
        <w:ind w:firstLine="709"/>
        <w:jc w:val="both"/>
        <w:rPr>
          <w:rFonts w:ascii="Times New Roman" w:hAnsi="Times New Roman" w:cs="Times New Roman"/>
        </w:rPr>
      </w:pPr>
    </w:p>
    <w:p w14:paraId="7F7AD545" w14:textId="77777777" w:rsidR="00637227" w:rsidRDefault="00637227" w:rsidP="00637227">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2654B92B"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1B507F44" w14:textId="77777777" w:rsidR="00637227" w:rsidRDefault="00637227" w:rsidP="00637227">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Объекта,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7A2F029B" w14:textId="77777777" w:rsidR="00637227" w:rsidRDefault="00637227" w:rsidP="00637227">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17 </w:t>
      </w:r>
      <w:r w:rsidRPr="001060F8">
        <w:rPr>
          <w:rFonts w:ascii="Times New Roman" w:hAnsi="Times New Roman" w:cs="Times New Roman"/>
          <w:lang w:eastAsia="ru-RU"/>
        </w:rPr>
        <w:t>сентября 2029 г., но</w:t>
      </w:r>
      <w:r>
        <w:rPr>
          <w:rFonts w:ascii="Times New Roman" w:hAnsi="Times New Roman" w:cs="Times New Roman"/>
          <w:lang w:eastAsia="ru-RU"/>
        </w:rPr>
        <w:t xml:space="preserve"> не ранее завершения строительства и получения разрешения на ввод в эксплуатацию многоквартирного дома.</w:t>
      </w:r>
    </w:p>
    <w:p w14:paraId="7883E945"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lang w:eastAsia="ru-RU"/>
        </w:rPr>
        <w:t xml:space="preserve">Срок получения разрешения на ввод многоквартирного дома в эксплуатацию </w:t>
      </w:r>
      <w:r w:rsidRPr="001060F8">
        <w:rPr>
          <w:rFonts w:ascii="Times New Roman" w:hAnsi="Times New Roman" w:cs="Times New Roman"/>
          <w:lang w:eastAsia="ru-RU"/>
        </w:rPr>
        <w:t>17 марта 2029 г.</w:t>
      </w:r>
    </w:p>
    <w:p w14:paraId="7798EABC" w14:textId="77777777" w:rsidR="00637227" w:rsidRDefault="00637227" w:rsidP="00637227">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40721313" w14:textId="77777777" w:rsidR="00637227" w:rsidRDefault="00637227" w:rsidP="00637227">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352A594"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44A70B43"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5767E3C7" w14:textId="77777777" w:rsidR="00637227" w:rsidRDefault="00637227" w:rsidP="00637227">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479A2C59" w14:textId="77777777" w:rsidR="00637227" w:rsidRDefault="00637227" w:rsidP="00637227">
      <w:pPr>
        <w:pStyle w:val="a5"/>
        <w:keepNext/>
        <w:ind w:firstLine="709"/>
        <w:jc w:val="both"/>
        <w:rPr>
          <w:rFonts w:ascii="Times New Roman" w:hAnsi="Times New Roman" w:cs="Times New Roman"/>
        </w:rPr>
      </w:pPr>
    </w:p>
    <w:p w14:paraId="00A4311F" w14:textId="77777777" w:rsidR="00637227" w:rsidRDefault="00637227" w:rsidP="00637227">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35FD1D1F" w14:textId="77777777" w:rsidR="00637227" w:rsidRDefault="00637227" w:rsidP="00637227">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Объекте долевого 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w:t>
      </w:r>
      <w:r>
        <w:rPr>
          <w:rFonts w:eastAsiaTheme="minorHAnsi"/>
          <w:color w:val="auto"/>
          <w:sz w:val="22"/>
          <w:szCs w:val="22"/>
          <w:lang w:val="ru-RU"/>
        </w:rPr>
        <w:lastRenderedPageBreak/>
        <w:t xml:space="preserve">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w:t>
      </w:r>
      <w:r w:rsidRPr="00761344">
        <w:rPr>
          <w:rFonts w:eastAsiaTheme="minorHAnsi"/>
          <w:color w:val="000000" w:themeColor="text1"/>
          <w:sz w:val="22"/>
          <w:szCs w:val="22"/>
          <w:lang w:val="ru-RU"/>
        </w:rPr>
        <w:t xml:space="preserve"> На результат производства отделочных работ на объекте долевого строительства и входящих в состав такого </w:t>
      </w:r>
      <w:r w:rsidRPr="00761344">
        <w:rPr>
          <w:rFonts w:eastAsiaTheme="minorHAnsi"/>
          <w:b/>
          <w:color w:val="000000" w:themeColor="text1"/>
          <w:sz w:val="22"/>
          <w:szCs w:val="22"/>
          <w:lang w:val="ru-RU"/>
        </w:rPr>
        <w:t>Объекта долевого строительства</w:t>
      </w:r>
      <w:r w:rsidRPr="00761344">
        <w:rPr>
          <w:rFonts w:eastAsiaTheme="minorHAnsi"/>
          <w:color w:val="000000" w:themeColor="text1"/>
          <w:sz w:val="22"/>
          <w:szCs w:val="22"/>
          <w:lang w:val="ru-RU"/>
        </w:rPr>
        <w:t xml:space="preserve"> элементов отделки устанавливается гарантийный срок – 1 год со дня передачи </w:t>
      </w:r>
      <w:r w:rsidRPr="00761344">
        <w:rPr>
          <w:rFonts w:eastAsiaTheme="minorHAnsi"/>
          <w:b/>
          <w:color w:val="000000" w:themeColor="text1"/>
          <w:sz w:val="22"/>
          <w:szCs w:val="22"/>
          <w:lang w:val="ru-RU"/>
        </w:rPr>
        <w:t>Объекта долевого строительства Участнику долевого строительства.</w:t>
      </w:r>
    </w:p>
    <w:p w14:paraId="4A530435"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6DD5314E"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26D16530" w14:textId="77777777" w:rsidR="00637227" w:rsidRDefault="00637227" w:rsidP="00637227">
      <w:pPr>
        <w:keepNext/>
        <w:keepLines/>
        <w:jc w:val="center"/>
        <w:rPr>
          <w:b/>
          <w:sz w:val="22"/>
          <w:szCs w:val="22"/>
          <w:lang w:val="ru-RU"/>
        </w:rPr>
      </w:pPr>
    </w:p>
    <w:p w14:paraId="4A23B2FC" w14:textId="77777777" w:rsidR="00637227" w:rsidRDefault="00637227" w:rsidP="00637227">
      <w:pPr>
        <w:keepNext/>
        <w:keepLines/>
        <w:jc w:val="center"/>
        <w:rPr>
          <w:b/>
          <w:sz w:val="22"/>
          <w:szCs w:val="22"/>
          <w:lang w:val="ru-RU"/>
        </w:rPr>
      </w:pPr>
      <w:r>
        <w:rPr>
          <w:b/>
          <w:sz w:val="22"/>
          <w:szCs w:val="22"/>
          <w:lang w:val="ru-RU"/>
        </w:rPr>
        <w:t>7. Ответственность Сторон</w:t>
      </w:r>
    </w:p>
    <w:p w14:paraId="56965180" w14:textId="77777777" w:rsidR="00637227" w:rsidRDefault="00637227" w:rsidP="00637227">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5FC1812D"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8587D9" w14:textId="77777777" w:rsidR="00637227" w:rsidRDefault="00637227" w:rsidP="00637227">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26B943E9" w14:textId="77777777" w:rsidR="00637227" w:rsidRDefault="00637227" w:rsidP="00637227">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2C6EFE57" w14:textId="77777777" w:rsidR="00637227" w:rsidRDefault="00637227" w:rsidP="00637227">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39200807" w14:textId="77777777" w:rsidR="00637227" w:rsidRDefault="00637227" w:rsidP="00637227">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1CE0C5C5" w14:textId="77777777" w:rsidR="00637227" w:rsidRDefault="00637227" w:rsidP="00637227">
      <w:pPr>
        <w:ind w:firstLine="709"/>
        <w:jc w:val="both"/>
        <w:rPr>
          <w:sz w:val="22"/>
          <w:szCs w:val="22"/>
          <w:lang w:val="ru-RU"/>
        </w:rPr>
      </w:pPr>
      <w:r>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760FC625" w14:textId="77777777" w:rsidR="00637227" w:rsidRDefault="00637227" w:rsidP="00637227">
      <w:pPr>
        <w:ind w:firstLine="709"/>
        <w:jc w:val="both"/>
        <w:rPr>
          <w:sz w:val="22"/>
          <w:szCs w:val="22"/>
          <w:lang w:val="ru-RU"/>
        </w:rPr>
      </w:pPr>
      <w:r>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56316064" w14:textId="77777777" w:rsidR="00637227" w:rsidRDefault="00637227" w:rsidP="00637227">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3F4BCC59" w14:textId="77777777" w:rsidR="00637227" w:rsidRDefault="00637227" w:rsidP="00637227">
      <w:pPr>
        <w:ind w:firstLine="709"/>
        <w:jc w:val="both"/>
        <w:rPr>
          <w:sz w:val="22"/>
          <w:szCs w:val="22"/>
          <w:lang w:val="ru-RU"/>
        </w:rPr>
      </w:pPr>
      <w:r>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59EB3B03" w14:textId="77777777" w:rsidR="00637227" w:rsidRDefault="00637227" w:rsidP="00637227">
      <w:pPr>
        <w:keepLines/>
        <w:widowControl w:val="0"/>
        <w:ind w:firstLine="709"/>
        <w:jc w:val="both"/>
        <w:rPr>
          <w:sz w:val="22"/>
          <w:szCs w:val="22"/>
          <w:lang w:val="ru-RU"/>
        </w:rPr>
      </w:pPr>
      <w:r>
        <w:rPr>
          <w:sz w:val="22"/>
          <w:szCs w:val="22"/>
          <w:lang w:val="ru-RU"/>
        </w:rPr>
        <w:lastRenderedPageBreak/>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3043C346" w14:textId="77777777" w:rsidR="00637227" w:rsidRDefault="00637227" w:rsidP="00637227">
      <w:pPr>
        <w:keepLines/>
        <w:widowControl w:val="0"/>
        <w:rPr>
          <w:b/>
          <w:sz w:val="22"/>
          <w:szCs w:val="22"/>
          <w:lang w:val="ru-RU"/>
        </w:rPr>
      </w:pPr>
    </w:p>
    <w:p w14:paraId="32A71E76" w14:textId="77777777" w:rsidR="00637227" w:rsidRDefault="00637227" w:rsidP="00637227">
      <w:pPr>
        <w:keepLines/>
        <w:widowControl w:val="0"/>
        <w:jc w:val="center"/>
        <w:rPr>
          <w:b/>
          <w:sz w:val="22"/>
          <w:szCs w:val="22"/>
          <w:lang w:val="ru-RU"/>
        </w:rPr>
      </w:pPr>
      <w:r>
        <w:rPr>
          <w:b/>
          <w:sz w:val="22"/>
          <w:szCs w:val="22"/>
          <w:lang w:val="ru-RU"/>
        </w:rPr>
        <w:t>8. Уступка (передача) прав по Договору</w:t>
      </w:r>
    </w:p>
    <w:p w14:paraId="50485A06" w14:textId="77777777" w:rsidR="00637227" w:rsidRDefault="00637227" w:rsidP="00637227">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02B28B20" w14:textId="77777777" w:rsidR="00637227" w:rsidRDefault="00637227" w:rsidP="00637227">
      <w:pPr>
        <w:keepNext/>
        <w:keepLines/>
        <w:ind w:firstLine="709"/>
        <w:jc w:val="both"/>
        <w:rPr>
          <w:sz w:val="22"/>
          <w:szCs w:val="22"/>
          <w:lang w:val="ru-RU"/>
        </w:rPr>
      </w:pPr>
      <w:r>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68FF02B" w14:textId="77777777" w:rsidR="00637227" w:rsidRDefault="00637227" w:rsidP="00637227">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2AFD552D" w14:textId="77777777" w:rsidR="00637227" w:rsidRDefault="00637227" w:rsidP="00637227">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53B968A0" w14:textId="77777777" w:rsidR="00637227" w:rsidRDefault="00637227" w:rsidP="00637227">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0AEFB4B2" w14:textId="77777777" w:rsidR="00637227" w:rsidRDefault="00637227" w:rsidP="00637227">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8F3B9BA" w14:textId="77777777" w:rsidR="00637227" w:rsidRDefault="00637227" w:rsidP="00637227">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2928DCBA" w14:textId="77777777" w:rsidR="00637227" w:rsidRDefault="00637227" w:rsidP="00637227">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1FA8A257" w14:textId="77777777" w:rsidR="00637227" w:rsidRDefault="00637227" w:rsidP="00637227">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w:t>
      </w:r>
      <w:proofErr w:type="spellStart"/>
      <w:r>
        <w:rPr>
          <w:sz w:val="22"/>
          <w:szCs w:val="22"/>
          <w:lang w:val="ru-RU"/>
        </w:rPr>
        <w:t>Эскроу</w:t>
      </w:r>
      <w:proofErr w:type="spellEnd"/>
      <w:r>
        <w:rPr>
          <w:sz w:val="22"/>
          <w:szCs w:val="22"/>
          <w:lang w:val="ru-RU"/>
        </w:rPr>
        <w:t xml:space="preserve">, заключенному </w:t>
      </w:r>
      <w:r>
        <w:rPr>
          <w:b/>
          <w:sz w:val="22"/>
          <w:szCs w:val="22"/>
          <w:lang w:val="ru-RU"/>
        </w:rPr>
        <w:t>первоначальным</w:t>
      </w:r>
      <w:r>
        <w:rPr>
          <w:sz w:val="22"/>
          <w:szCs w:val="22"/>
          <w:lang w:val="ru-RU"/>
        </w:rPr>
        <w:t xml:space="preserve"> </w:t>
      </w:r>
      <w:r>
        <w:rPr>
          <w:b/>
          <w:sz w:val="22"/>
          <w:szCs w:val="22"/>
          <w:lang w:val="ru-RU"/>
        </w:rPr>
        <w:t>Участником долевого строительства.</w:t>
      </w:r>
    </w:p>
    <w:p w14:paraId="2368A41F" w14:textId="77777777" w:rsidR="00637227" w:rsidRDefault="00637227" w:rsidP="00637227">
      <w:pPr>
        <w:ind w:firstLine="708"/>
        <w:jc w:val="both"/>
        <w:rPr>
          <w:sz w:val="22"/>
          <w:szCs w:val="22"/>
          <w:lang w:val="ru-RU"/>
        </w:rPr>
      </w:pPr>
      <w:r>
        <w:rPr>
          <w:sz w:val="22"/>
          <w:szCs w:val="22"/>
          <w:lang w:val="ru-RU"/>
        </w:rPr>
        <w:lastRenderedPageBreak/>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 xml:space="preserve">обязуются обратиться к </w:t>
      </w:r>
      <w:proofErr w:type="spellStart"/>
      <w:r>
        <w:rPr>
          <w:sz w:val="22"/>
          <w:szCs w:val="22"/>
          <w:lang w:val="ru-RU"/>
        </w:rPr>
        <w:t>Эскроу</w:t>
      </w:r>
      <w:proofErr w:type="spellEnd"/>
      <w:r>
        <w:rPr>
          <w:sz w:val="22"/>
          <w:szCs w:val="22"/>
          <w:lang w:val="ru-RU"/>
        </w:rPr>
        <w:t>-</w:t>
      </w:r>
      <w:proofErr w:type="gramStart"/>
      <w:r>
        <w:rPr>
          <w:sz w:val="22"/>
          <w:szCs w:val="22"/>
          <w:lang w:val="ru-RU"/>
        </w:rPr>
        <w:t>агенту  для</w:t>
      </w:r>
      <w:proofErr w:type="gramEnd"/>
      <w:r>
        <w:rPr>
          <w:sz w:val="22"/>
          <w:szCs w:val="22"/>
          <w:lang w:val="ru-RU"/>
        </w:rPr>
        <w:t xml:space="preserve"> внесения изменений в Договор </w:t>
      </w:r>
      <w:proofErr w:type="spellStart"/>
      <w:r>
        <w:rPr>
          <w:sz w:val="22"/>
          <w:szCs w:val="22"/>
          <w:lang w:val="ru-RU"/>
        </w:rPr>
        <w:t>Эскроу</w:t>
      </w:r>
      <w:proofErr w:type="spellEnd"/>
      <w:r>
        <w:rPr>
          <w:sz w:val="22"/>
          <w:szCs w:val="22"/>
          <w:lang w:val="ru-RU"/>
        </w:rPr>
        <w:t>,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proofErr w:type="spellStart"/>
      <w:r>
        <w:rPr>
          <w:sz w:val="22"/>
          <w:szCs w:val="22"/>
          <w:lang w:val="ru-RU"/>
        </w:rPr>
        <w:t>Эскроу</w:t>
      </w:r>
      <w:proofErr w:type="spellEnd"/>
      <w:r>
        <w:rPr>
          <w:sz w:val="22"/>
          <w:szCs w:val="22"/>
          <w:lang w:val="ru-RU"/>
        </w:rPr>
        <w:t>-агентом.</w:t>
      </w:r>
    </w:p>
    <w:p w14:paraId="006CFBCD" w14:textId="77777777" w:rsidR="00637227" w:rsidRDefault="00637227" w:rsidP="00637227">
      <w:pPr>
        <w:rPr>
          <w:b/>
          <w:sz w:val="22"/>
          <w:szCs w:val="22"/>
          <w:lang w:val="ru-RU"/>
        </w:rPr>
      </w:pPr>
    </w:p>
    <w:p w14:paraId="7004A656" w14:textId="77777777" w:rsidR="00637227" w:rsidRDefault="00637227" w:rsidP="00637227">
      <w:pPr>
        <w:keepNext/>
        <w:keepLines/>
        <w:ind w:firstLine="567"/>
        <w:jc w:val="center"/>
        <w:rPr>
          <w:b/>
          <w:sz w:val="22"/>
          <w:szCs w:val="22"/>
          <w:lang w:val="ru-RU"/>
        </w:rPr>
      </w:pPr>
      <w:r>
        <w:rPr>
          <w:b/>
          <w:sz w:val="22"/>
          <w:szCs w:val="22"/>
          <w:lang w:val="ru-RU"/>
        </w:rPr>
        <w:t>9. Срок действия Договора. Изменение и расторжение Договора</w:t>
      </w:r>
    </w:p>
    <w:p w14:paraId="7D6E1A4A" w14:textId="77777777" w:rsidR="00637227" w:rsidRDefault="00637227" w:rsidP="00637227">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03F38797" w14:textId="77777777" w:rsidR="00637227" w:rsidRDefault="00637227" w:rsidP="00637227">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30A56554" w14:textId="77777777" w:rsidR="00637227" w:rsidRDefault="00637227" w:rsidP="00637227">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542D0734" w14:textId="77777777" w:rsidR="00637227" w:rsidRDefault="00637227" w:rsidP="00637227">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5E7A3EDD" w14:textId="77777777" w:rsidR="00637227" w:rsidRDefault="00637227" w:rsidP="00637227">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12CA907C" w14:textId="77777777" w:rsidR="00637227" w:rsidRDefault="00637227" w:rsidP="00637227">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15A39E" w14:textId="77777777" w:rsidR="00637227" w:rsidRDefault="00637227" w:rsidP="00637227">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Pr>
          <w:sz w:val="22"/>
          <w:szCs w:val="22"/>
          <w:lang w:val="ru-RU"/>
        </w:rPr>
        <w:t>пп</w:t>
      </w:r>
      <w:proofErr w:type="spellEnd"/>
      <w:r>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328B36" w14:textId="77777777" w:rsidR="00637227" w:rsidRDefault="00637227" w:rsidP="00637227">
      <w:pPr>
        <w:ind w:firstLine="709"/>
        <w:jc w:val="both"/>
        <w:rPr>
          <w:sz w:val="22"/>
          <w:szCs w:val="22"/>
          <w:lang w:val="ru-RU"/>
        </w:rPr>
      </w:pPr>
      <w:r>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031373E9" w14:textId="77777777" w:rsidR="00637227" w:rsidRDefault="00637227" w:rsidP="00637227">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1C5251DE" w14:textId="77777777" w:rsidR="00637227" w:rsidRDefault="00637227" w:rsidP="00637227">
      <w:pPr>
        <w:ind w:firstLine="709"/>
        <w:jc w:val="both"/>
        <w:rPr>
          <w:sz w:val="22"/>
          <w:szCs w:val="22"/>
          <w:lang w:val="uk-UA"/>
        </w:rPr>
      </w:pPr>
      <w:bookmarkStart w:id="9"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Pr>
          <w:sz w:val="22"/>
          <w:szCs w:val="22"/>
          <w:lang w:val="ru-RU"/>
        </w:rPr>
        <w:t>эскроу</w:t>
      </w:r>
      <w:proofErr w:type="spellEnd"/>
      <w:r>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Pr>
          <w:sz w:val="22"/>
          <w:szCs w:val="22"/>
          <w:lang w:val="ru-RU"/>
        </w:rPr>
        <w:t>эскроу</w:t>
      </w:r>
      <w:proofErr w:type="spellEnd"/>
      <w:r>
        <w:rPr>
          <w:sz w:val="22"/>
          <w:szCs w:val="22"/>
          <w:lang w:val="ru-RU"/>
        </w:rPr>
        <w:t xml:space="preserve"> счета. При заключении Договора счета-</w:t>
      </w:r>
      <w:proofErr w:type="spellStart"/>
      <w:r>
        <w:rPr>
          <w:sz w:val="22"/>
          <w:szCs w:val="22"/>
          <w:lang w:val="ru-RU"/>
        </w:rPr>
        <w:t>эскроу</w:t>
      </w:r>
      <w:proofErr w:type="spellEnd"/>
      <w:r>
        <w:rPr>
          <w:sz w:val="22"/>
          <w:szCs w:val="22"/>
          <w:lang w:val="ru-RU"/>
        </w:rPr>
        <w:t>, Участник долевого строительства обязан указать в договоре счета-</w:t>
      </w:r>
      <w:proofErr w:type="spellStart"/>
      <w:r>
        <w:rPr>
          <w:sz w:val="22"/>
          <w:szCs w:val="22"/>
          <w:lang w:val="ru-RU"/>
        </w:rPr>
        <w:t>эскроу</w:t>
      </w:r>
      <w:proofErr w:type="spellEnd"/>
      <w:r>
        <w:rPr>
          <w:sz w:val="22"/>
          <w:szCs w:val="22"/>
          <w:lang w:val="ru-RU"/>
        </w:rPr>
        <w:t xml:space="preserve"> номер счета, в качестве счета, на который осуществляется возврат денежных средств.</w:t>
      </w:r>
    </w:p>
    <w:bookmarkEnd w:id="9"/>
    <w:p w14:paraId="1D1B692D" w14:textId="77777777" w:rsidR="00637227" w:rsidRPr="003759FB" w:rsidRDefault="00637227" w:rsidP="00637227">
      <w:pPr>
        <w:shd w:val="clear" w:color="auto" w:fill="FFFFFF"/>
        <w:ind w:firstLine="708"/>
        <w:jc w:val="both"/>
        <w:rPr>
          <w:rFonts w:eastAsia="sans-serif"/>
          <w:color w:val="000000" w:themeColor="text1"/>
          <w:sz w:val="22"/>
          <w:szCs w:val="22"/>
          <w:lang w:val="ru-RU"/>
        </w:rPr>
      </w:pPr>
      <w:r w:rsidRPr="003759FB">
        <w:rPr>
          <w:color w:val="000000" w:themeColor="text1"/>
          <w:sz w:val="22"/>
          <w:szCs w:val="22"/>
          <w:lang w:val="ru-RU"/>
        </w:rPr>
        <w:t xml:space="preserve">9.11. </w:t>
      </w:r>
      <w:r w:rsidRPr="003759FB">
        <w:rPr>
          <w:rFonts w:eastAsia="sans-serif"/>
          <w:color w:val="000000" w:themeColor="text1"/>
          <w:sz w:val="22"/>
          <w:szCs w:val="22"/>
          <w:shd w:val="clear" w:color="auto" w:fill="FFFFFF"/>
          <w:lang w:val="ru-RU" w:eastAsia="zh-CN"/>
        </w:rPr>
        <w:t>Все споры и разногласия, которые могут возникнуть из настоящего договора или в связи с</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ним, должны разрешаться сторонами, прежде всего, путём переговоров. В случае если договорённость</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при этом не достигнута, стороны должны обращаться для их урегулирования к судебным органам. При</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 xml:space="preserve">этом, если Застройщик выступает в суде в качестве истца, то дело </w:t>
      </w:r>
      <w:r w:rsidRPr="003759FB">
        <w:rPr>
          <w:rFonts w:eastAsia="sans-serif"/>
          <w:color w:val="000000" w:themeColor="text1"/>
          <w:sz w:val="22"/>
          <w:szCs w:val="22"/>
          <w:shd w:val="clear" w:color="auto" w:fill="FFFFFF"/>
          <w:lang w:val="ru-RU" w:eastAsia="zh-CN"/>
        </w:rPr>
        <w:lastRenderedPageBreak/>
        <w:t>подлежит рассмотрению в суде, по</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месту нахождения Застройщика. В случае, если истцом выступает Участник долевого строительства, то</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иск предъявляется в суд по выбору Участника долевого строительства.</w:t>
      </w:r>
    </w:p>
    <w:p w14:paraId="3F9E9E51" w14:textId="77777777" w:rsidR="00637227" w:rsidRDefault="00637227" w:rsidP="00637227">
      <w:pPr>
        <w:ind w:firstLine="709"/>
        <w:jc w:val="both"/>
        <w:rPr>
          <w:b/>
          <w:sz w:val="22"/>
          <w:szCs w:val="22"/>
          <w:lang w:val="ru-RU"/>
        </w:rPr>
      </w:pPr>
    </w:p>
    <w:p w14:paraId="432C6164" w14:textId="77777777" w:rsidR="00637227" w:rsidRDefault="00637227" w:rsidP="00637227">
      <w:pPr>
        <w:keepNext/>
        <w:keepLines/>
        <w:jc w:val="center"/>
        <w:rPr>
          <w:b/>
          <w:sz w:val="22"/>
          <w:szCs w:val="22"/>
          <w:lang w:val="ru-RU"/>
        </w:rPr>
      </w:pPr>
      <w:r>
        <w:rPr>
          <w:b/>
          <w:sz w:val="22"/>
          <w:szCs w:val="22"/>
          <w:lang w:val="ru-RU"/>
        </w:rPr>
        <w:t>10. Заключительные положения</w:t>
      </w:r>
    </w:p>
    <w:p w14:paraId="18A11C9C" w14:textId="77777777" w:rsidR="00637227" w:rsidRDefault="00637227" w:rsidP="00637227">
      <w:pPr>
        <w:ind w:firstLine="709"/>
        <w:jc w:val="both"/>
        <w:rPr>
          <w:sz w:val="22"/>
          <w:szCs w:val="22"/>
          <w:lang w:val="ru-RU"/>
        </w:rPr>
      </w:pPr>
      <w:r>
        <w:rPr>
          <w:sz w:val="22"/>
          <w:szCs w:val="22"/>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77D359FF" w14:textId="77777777" w:rsidR="00637227" w:rsidRDefault="00637227" w:rsidP="00637227">
      <w:pPr>
        <w:ind w:firstLine="708"/>
        <w:jc w:val="both"/>
        <w:rPr>
          <w:rFonts w:eastAsiaTheme="minorHAnsi"/>
          <w:i/>
          <w:color w:val="000000" w:themeColor="text1"/>
          <w:sz w:val="22"/>
          <w:szCs w:val="22"/>
          <w:lang w:val="ru-RU"/>
        </w:rPr>
      </w:pPr>
      <w:r>
        <w:rPr>
          <w:rFonts w:eastAsiaTheme="minorHAnsi"/>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023076DD" w14:textId="77777777" w:rsidR="00637227" w:rsidRDefault="00637227" w:rsidP="00637227">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184CAD11" w14:textId="77777777" w:rsidR="00637227" w:rsidRDefault="00637227" w:rsidP="00637227">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5098222B" w14:textId="77777777" w:rsidR="00637227" w:rsidRDefault="00637227" w:rsidP="00637227">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7763B6EA" w14:textId="77777777" w:rsidR="00637227" w:rsidRDefault="00637227" w:rsidP="00637227">
      <w:pPr>
        <w:ind w:firstLine="709"/>
        <w:jc w:val="both"/>
        <w:rPr>
          <w:sz w:val="22"/>
          <w:szCs w:val="22"/>
          <w:lang w:val="ru-RU"/>
        </w:rPr>
      </w:pPr>
      <w:r>
        <w:rPr>
          <w:sz w:val="22"/>
          <w:szCs w:val="22"/>
          <w:lang w:val="ru-RU"/>
        </w:rPr>
        <w:t xml:space="preserve">10.4.1. </w:t>
      </w:r>
      <w:r w:rsidRPr="00BA2168">
        <w:rPr>
          <w:sz w:val="22"/>
          <w:szCs w:val="22"/>
          <w:lang w:val="ru-RU"/>
        </w:rPr>
        <w:t>Приложение №1 «План (экспликация) расположения помещения, с основными характеристиками объекта»</w:t>
      </w:r>
    </w:p>
    <w:p w14:paraId="476D3368" w14:textId="77777777" w:rsidR="00637227" w:rsidRDefault="00637227" w:rsidP="00637227">
      <w:pPr>
        <w:keepNext/>
        <w:keepLines/>
        <w:jc w:val="center"/>
        <w:rPr>
          <w:b/>
          <w:sz w:val="22"/>
          <w:szCs w:val="22"/>
          <w:lang w:val="ru-RU"/>
        </w:rPr>
      </w:pPr>
      <w:r>
        <w:rPr>
          <w:b/>
          <w:sz w:val="22"/>
          <w:szCs w:val="22"/>
          <w:lang w:val="ru-RU"/>
        </w:rPr>
        <w:t>11. Реквизиты и подписи сторон:</w:t>
      </w:r>
    </w:p>
    <w:p w14:paraId="4359F51F" w14:textId="77777777" w:rsidR="00637227" w:rsidRDefault="00637227" w:rsidP="00637227">
      <w:pPr>
        <w:keepNext/>
        <w:keepLines/>
        <w:jc w:val="center"/>
        <w:rPr>
          <w:b/>
          <w:sz w:val="22"/>
          <w:szCs w:val="22"/>
          <w:lang w:val="ru-RU"/>
        </w:rPr>
      </w:pPr>
    </w:p>
    <w:tbl>
      <w:tblPr>
        <w:tblStyle w:val="a4"/>
        <w:tblW w:w="0" w:type="auto"/>
        <w:tblLook w:val="04A0" w:firstRow="1" w:lastRow="0" w:firstColumn="1" w:lastColumn="0" w:noHBand="0" w:noVBand="1"/>
      </w:tblPr>
      <w:tblGrid>
        <w:gridCol w:w="4785"/>
        <w:gridCol w:w="4786"/>
      </w:tblGrid>
      <w:tr w:rsidR="00637227" w14:paraId="66B200B9" w14:textId="77777777" w:rsidTr="00DD5F8C">
        <w:tc>
          <w:tcPr>
            <w:tcW w:w="4785" w:type="dxa"/>
          </w:tcPr>
          <w:p w14:paraId="6D1D8605" w14:textId="77777777" w:rsidR="00637227" w:rsidRDefault="00637227" w:rsidP="00DD5F8C"/>
        </w:tc>
        <w:tc>
          <w:tcPr>
            <w:tcW w:w="4786" w:type="dxa"/>
          </w:tcPr>
          <w:p w14:paraId="20AB4CE7" w14:textId="77777777" w:rsidR="00637227" w:rsidRDefault="00637227" w:rsidP="00DD5F8C"/>
        </w:tc>
      </w:tr>
    </w:tbl>
    <w:p w14:paraId="55D2ABFF" w14:textId="77777777" w:rsidR="00637227" w:rsidRDefault="00637227" w:rsidP="00637227"/>
    <w:p w14:paraId="0E1D39F8" w14:textId="77777777" w:rsidR="004C34B4" w:rsidRDefault="004C34B4"/>
    <w:sectPr w:rsidR="004C34B4" w:rsidSect="00BD6F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40D90A9C"/>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7227"/>
    <w:rsid w:val="00211849"/>
    <w:rsid w:val="00220FA5"/>
    <w:rsid w:val="00282981"/>
    <w:rsid w:val="002C15EC"/>
    <w:rsid w:val="003504B3"/>
    <w:rsid w:val="004B6FD2"/>
    <w:rsid w:val="004C34B4"/>
    <w:rsid w:val="00566375"/>
    <w:rsid w:val="00567900"/>
    <w:rsid w:val="00637227"/>
    <w:rsid w:val="00921742"/>
    <w:rsid w:val="00964C10"/>
    <w:rsid w:val="00966B9A"/>
    <w:rsid w:val="0097344E"/>
    <w:rsid w:val="00AC43D2"/>
    <w:rsid w:val="00AF1EDF"/>
    <w:rsid w:val="00B063F9"/>
    <w:rsid w:val="00C25216"/>
    <w:rsid w:val="00C6661C"/>
    <w:rsid w:val="00CA1E54"/>
    <w:rsid w:val="00CC69C2"/>
    <w:rsid w:val="00D828A1"/>
    <w:rsid w:val="00EC07CB"/>
    <w:rsid w:val="00F26463"/>
    <w:rsid w:val="00F41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3CE5C"/>
  <w15:docId w15:val="{E4FEEE4E-2AF2-446E-97B0-EE568C11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2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sid w:val="00637227"/>
    <w:rPr>
      <w:color w:val="0000FF"/>
      <w:u w:val="single"/>
    </w:rPr>
  </w:style>
  <w:style w:type="table" w:styleId="a4">
    <w:name w:val="Table Grid"/>
    <w:basedOn w:val="a1"/>
    <w:uiPriority w:val="59"/>
    <w:qFormat/>
    <w:rsid w:val="00637227"/>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637227"/>
    <w:pPr>
      <w:spacing w:after="0" w:line="240" w:lineRule="auto"/>
    </w:pPr>
  </w:style>
  <w:style w:type="paragraph" w:styleId="a7">
    <w:name w:val="List Paragraph"/>
    <w:basedOn w:val="a"/>
    <w:uiPriority w:val="34"/>
    <w:qFormat/>
    <w:rsid w:val="00637227"/>
    <w:pPr>
      <w:ind w:left="720"/>
      <w:contextualSpacing/>
    </w:pPr>
  </w:style>
  <w:style w:type="paragraph" w:customStyle="1" w:styleId="mcntmsonospacing">
    <w:name w:val="mcntmsonospacing"/>
    <w:basedOn w:val="a"/>
    <w:qFormat/>
    <w:rsid w:val="00637227"/>
    <w:pPr>
      <w:spacing w:before="100" w:beforeAutospacing="1" w:after="100" w:afterAutospacing="1"/>
    </w:pPr>
    <w:rPr>
      <w:color w:val="auto"/>
      <w:lang w:val="ru-RU" w:eastAsia="ru-RU"/>
    </w:rPr>
  </w:style>
  <w:style w:type="character" w:customStyle="1" w:styleId="a6">
    <w:name w:val="Без интервала Знак"/>
    <w:link w:val="a5"/>
    <w:uiPriority w:val="1"/>
    <w:qFormat/>
    <w:locked/>
    <w:rsid w:val="00637227"/>
  </w:style>
  <w:style w:type="paragraph" w:customStyle="1" w:styleId="Default">
    <w:name w:val="Default"/>
    <w:qFormat/>
    <w:rsid w:val="0063722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erbank@sberbank.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1336</TotalTime>
  <Pages>13</Pages>
  <Words>7490</Words>
  <Characters>42696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Дмитрий Зарубин</cp:lastModifiedBy>
  <cp:revision>4</cp:revision>
  <dcterms:created xsi:type="dcterms:W3CDTF">2026-07-10T11:34:00Z</dcterms:created>
  <dcterms:modified xsi:type="dcterms:W3CDTF">2026-07-28T06:44:00Z</dcterms:modified>
</cp:coreProperties>
</file>