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86E9C" w14:textId="77777777" w:rsidR="00C40CED" w:rsidRPr="00C27548" w:rsidRDefault="00C40CED" w:rsidP="00C40CED">
      <w:pPr>
        <w:jc w:val="center"/>
        <w:rPr>
          <w:rFonts w:eastAsia="Play"/>
          <w:b/>
          <w:color w:val="FF0000"/>
          <w:sz w:val="20"/>
          <w:szCs w:val="20"/>
        </w:rPr>
      </w:pPr>
      <w:r w:rsidRPr="00361A87">
        <w:rPr>
          <w:color w:val="FF0000"/>
          <w:sz w:val="20"/>
          <w:szCs w:val="20"/>
        </w:rPr>
        <w:t>Типов</w:t>
      </w:r>
      <w:r w:rsidRPr="00C27548">
        <w:rPr>
          <w:color w:val="FF0000"/>
          <w:sz w:val="20"/>
          <w:szCs w:val="20"/>
        </w:rPr>
        <w:t>ая форма Договора долевого участия в строительстве. Настоящий договор не является публичной офертой. Условия типового Договора долевого участия в строительстве могут изменяться в зависимости от особенностей строящегося объекта, способов оплаты цены договора и иных факторов. В некоторых случаях Договор долевого участия в строительстве с конкретным участником долевого строительства может отличаться от указанного типового договора, например, при приобретении дольщиком нежилого помещения, в случае использования Участником долевого строительства кредитных средств, предоставленных конкретным Банком, в случае участия несовершеннолетних лиц и т. д.</w:t>
      </w:r>
    </w:p>
    <w:p w14:paraId="19B5EE81" w14:textId="77777777" w:rsidR="005F051C" w:rsidRDefault="005F051C" w:rsidP="00E51B81">
      <w:pPr>
        <w:jc w:val="center"/>
        <w:rPr>
          <w:rFonts w:eastAsia="Arial"/>
          <w:b/>
          <w:sz w:val="21"/>
          <w:szCs w:val="21"/>
        </w:rPr>
      </w:pPr>
    </w:p>
    <w:p w14:paraId="2782D1AC" w14:textId="04430225" w:rsidR="000A3C73" w:rsidRPr="00900668" w:rsidRDefault="003A03EB" w:rsidP="00E51B81">
      <w:pPr>
        <w:jc w:val="center"/>
        <w:rPr>
          <w:b/>
          <w:bCs/>
          <w:sz w:val="21"/>
          <w:szCs w:val="21"/>
        </w:rPr>
      </w:pPr>
      <w:r w:rsidRPr="00900668">
        <w:rPr>
          <w:rFonts w:eastAsia="Arial"/>
          <w:b/>
          <w:sz w:val="21"/>
          <w:szCs w:val="21"/>
        </w:rPr>
        <w:t xml:space="preserve">ДОГОВОР № </w:t>
      </w:r>
      <w:r w:rsidR="009F3503" w:rsidRPr="00900668">
        <w:rPr>
          <w:b/>
          <w:sz w:val="21"/>
          <w:szCs w:val="21"/>
        </w:rPr>
        <w:t>____________</w:t>
      </w:r>
    </w:p>
    <w:p w14:paraId="406519EE" w14:textId="77777777" w:rsidR="003A03EB" w:rsidRPr="00900668" w:rsidRDefault="003A03EB" w:rsidP="003A03EB">
      <w:pPr>
        <w:jc w:val="center"/>
        <w:rPr>
          <w:rFonts w:eastAsia="Play"/>
          <w:sz w:val="21"/>
          <w:szCs w:val="21"/>
        </w:rPr>
      </w:pPr>
      <w:r w:rsidRPr="00900668">
        <w:rPr>
          <w:rFonts w:eastAsia="Play"/>
          <w:sz w:val="21"/>
          <w:szCs w:val="21"/>
        </w:rPr>
        <w:t>долевого участия в строительстве</w:t>
      </w:r>
    </w:p>
    <w:p w14:paraId="340EBA98" w14:textId="77777777" w:rsidR="002A01C6" w:rsidRPr="00900668" w:rsidRDefault="002A01C6" w:rsidP="003A03EB">
      <w:pPr>
        <w:jc w:val="center"/>
        <w:rPr>
          <w:rFonts w:eastAsia="Play"/>
          <w:sz w:val="21"/>
          <w:szCs w:val="21"/>
        </w:rPr>
      </w:pPr>
    </w:p>
    <w:tbl>
      <w:tblPr>
        <w:tblW w:w="9639" w:type="dxa"/>
        <w:tblLayout w:type="fixed"/>
        <w:tblCellMar>
          <w:left w:w="0" w:type="dxa"/>
          <w:right w:w="0" w:type="dxa"/>
        </w:tblCellMar>
        <w:tblLook w:val="0000" w:firstRow="0" w:lastRow="0" w:firstColumn="0" w:lastColumn="0" w:noHBand="0" w:noVBand="0"/>
      </w:tblPr>
      <w:tblGrid>
        <w:gridCol w:w="2552"/>
        <w:gridCol w:w="7087"/>
      </w:tblGrid>
      <w:tr w:rsidR="003A03EB" w:rsidRPr="00900668" w14:paraId="4C753306" w14:textId="77777777" w:rsidTr="00C2205B">
        <w:trPr>
          <w:trHeight w:val="350"/>
        </w:trPr>
        <w:tc>
          <w:tcPr>
            <w:tcW w:w="2552" w:type="dxa"/>
          </w:tcPr>
          <w:p w14:paraId="01A09F00" w14:textId="77777777" w:rsidR="003A03EB" w:rsidRPr="00900668" w:rsidRDefault="003A03EB" w:rsidP="00C2205B">
            <w:pPr>
              <w:ind w:right="23"/>
              <w:rPr>
                <w:rFonts w:eastAsia="Play"/>
                <w:sz w:val="21"/>
                <w:szCs w:val="21"/>
              </w:rPr>
            </w:pPr>
            <w:r w:rsidRPr="00900668">
              <w:rPr>
                <w:sz w:val="21"/>
                <w:szCs w:val="21"/>
              </w:rPr>
              <w:t>г. Екатеринбург</w:t>
            </w:r>
          </w:p>
        </w:tc>
        <w:tc>
          <w:tcPr>
            <w:tcW w:w="7087" w:type="dxa"/>
          </w:tcPr>
          <w:p w14:paraId="0A0066D2" w14:textId="79CC3AC2" w:rsidR="00C2205B" w:rsidRPr="00900668" w:rsidRDefault="00707FFA" w:rsidP="00C2205B">
            <w:pPr>
              <w:jc w:val="right"/>
              <w:rPr>
                <w:rFonts w:eastAsia="Play"/>
                <w:sz w:val="21"/>
                <w:szCs w:val="21"/>
              </w:rPr>
            </w:pPr>
            <w:r w:rsidRPr="00900668">
              <w:rPr>
                <w:rFonts w:eastAsia="Play"/>
                <w:sz w:val="21"/>
                <w:szCs w:val="21"/>
              </w:rPr>
              <w:t>«</w:t>
            </w:r>
            <w:r w:rsidR="009F3503" w:rsidRPr="00900668">
              <w:rPr>
                <w:rFonts w:eastAsia="Play"/>
                <w:sz w:val="21"/>
                <w:szCs w:val="21"/>
              </w:rPr>
              <w:t>__</w:t>
            </w:r>
            <w:r w:rsidRPr="00900668">
              <w:rPr>
                <w:rFonts w:eastAsia="Play"/>
                <w:sz w:val="21"/>
                <w:szCs w:val="21"/>
              </w:rPr>
              <w:t xml:space="preserve">» </w:t>
            </w:r>
            <w:r w:rsidR="009F3503" w:rsidRPr="00900668">
              <w:rPr>
                <w:rFonts w:eastAsia="Play"/>
                <w:sz w:val="21"/>
                <w:szCs w:val="21"/>
              </w:rPr>
              <w:t>______</w:t>
            </w:r>
            <w:r w:rsidR="00916F75" w:rsidRPr="00900668">
              <w:rPr>
                <w:rFonts w:eastAsia="Play"/>
                <w:sz w:val="21"/>
                <w:szCs w:val="21"/>
              </w:rPr>
              <w:t xml:space="preserve"> </w:t>
            </w:r>
            <w:r w:rsidRPr="00900668">
              <w:rPr>
                <w:rFonts w:eastAsia="Play"/>
                <w:sz w:val="21"/>
                <w:szCs w:val="21"/>
              </w:rPr>
              <w:t>202</w:t>
            </w:r>
            <w:r w:rsidR="009F3503" w:rsidRPr="00900668">
              <w:rPr>
                <w:rFonts w:eastAsia="Play"/>
                <w:sz w:val="21"/>
                <w:szCs w:val="21"/>
              </w:rPr>
              <w:t>_</w:t>
            </w:r>
            <w:r w:rsidRPr="00900668">
              <w:rPr>
                <w:rFonts w:eastAsia="Play"/>
                <w:sz w:val="21"/>
                <w:szCs w:val="21"/>
              </w:rPr>
              <w:t xml:space="preserve"> г.</w:t>
            </w:r>
          </w:p>
        </w:tc>
      </w:tr>
    </w:tbl>
    <w:p w14:paraId="2664D401" w14:textId="77777777" w:rsidR="003A03EB" w:rsidRPr="00900668" w:rsidRDefault="003A03EB">
      <w:pPr>
        <w:rPr>
          <w:sz w:val="21"/>
          <w:szCs w:val="21"/>
        </w:rPr>
      </w:pPr>
    </w:p>
    <w:p w14:paraId="30A0E222" w14:textId="5958CAA2" w:rsidR="00170AF2" w:rsidRPr="00900668" w:rsidRDefault="002F2257" w:rsidP="00170AF2">
      <w:pPr>
        <w:ind w:firstLine="480"/>
        <w:jc w:val="both"/>
        <w:rPr>
          <w:rFonts w:eastAsia="Play"/>
          <w:sz w:val="21"/>
          <w:szCs w:val="21"/>
        </w:rPr>
      </w:pPr>
      <w:r w:rsidRPr="00900668">
        <w:rPr>
          <w:rFonts w:eastAsia="Play"/>
          <w:b/>
          <w:sz w:val="21"/>
          <w:szCs w:val="21"/>
        </w:rPr>
        <w:t xml:space="preserve">Общество с ограниченной ответственностью </w:t>
      </w:r>
      <w:r w:rsidR="00813DB2">
        <w:rPr>
          <w:rFonts w:eastAsia="Play"/>
          <w:b/>
          <w:sz w:val="21"/>
          <w:szCs w:val="21"/>
        </w:rPr>
        <w:t>«</w:t>
      </w:r>
      <w:r w:rsidRPr="00900668">
        <w:rPr>
          <w:rFonts w:eastAsia="Play"/>
          <w:b/>
          <w:sz w:val="21"/>
          <w:szCs w:val="21"/>
        </w:rPr>
        <w:t>Специализированный застройщик «</w:t>
      </w:r>
      <w:r w:rsidR="00813DB2">
        <w:rPr>
          <w:rFonts w:eastAsia="Play"/>
          <w:b/>
          <w:sz w:val="21"/>
          <w:szCs w:val="21"/>
        </w:rPr>
        <w:t>Лето на Титова</w:t>
      </w:r>
      <w:r w:rsidRPr="00900668">
        <w:rPr>
          <w:rFonts w:eastAsia="Play"/>
          <w:b/>
          <w:sz w:val="21"/>
          <w:szCs w:val="21"/>
        </w:rPr>
        <w:t xml:space="preserve">» (ООО </w:t>
      </w:r>
      <w:r w:rsidR="007D04A9">
        <w:rPr>
          <w:rFonts w:eastAsia="Play"/>
          <w:b/>
          <w:sz w:val="21"/>
          <w:szCs w:val="21"/>
        </w:rPr>
        <w:t>«</w:t>
      </w:r>
      <w:r w:rsidR="00FB4657">
        <w:rPr>
          <w:rFonts w:eastAsia="Play"/>
          <w:b/>
          <w:sz w:val="21"/>
          <w:szCs w:val="21"/>
        </w:rPr>
        <w:t>СЗ</w:t>
      </w:r>
      <w:r w:rsidRPr="00900668">
        <w:rPr>
          <w:rFonts w:eastAsia="Play"/>
          <w:b/>
          <w:sz w:val="21"/>
          <w:szCs w:val="21"/>
        </w:rPr>
        <w:t xml:space="preserve"> «</w:t>
      </w:r>
      <w:r w:rsidR="00813DB2">
        <w:rPr>
          <w:rFonts w:eastAsia="Play"/>
          <w:b/>
          <w:sz w:val="21"/>
          <w:szCs w:val="21"/>
        </w:rPr>
        <w:t>Лето на Титова</w:t>
      </w:r>
      <w:r w:rsidRPr="00900668">
        <w:rPr>
          <w:rFonts w:eastAsia="Play"/>
          <w:b/>
          <w:sz w:val="21"/>
          <w:szCs w:val="21"/>
        </w:rPr>
        <w:t>»)</w:t>
      </w:r>
      <w:r w:rsidRPr="00900668">
        <w:rPr>
          <w:rFonts w:eastAsia="Play"/>
          <w:bCs/>
          <w:sz w:val="21"/>
          <w:szCs w:val="21"/>
        </w:rPr>
        <w:t>,</w:t>
      </w:r>
      <w:r w:rsidRPr="00900668">
        <w:rPr>
          <w:rFonts w:eastAsia="Play"/>
          <w:sz w:val="21"/>
          <w:szCs w:val="21"/>
        </w:rPr>
        <w:t xml:space="preserve"> именуемое в дальнейшем </w:t>
      </w:r>
      <w:r w:rsidRPr="00900668">
        <w:rPr>
          <w:rFonts w:eastAsia="Play"/>
          <w:b/>
          <w:sz w:val="21"/>
          <w:szCs w:val="21"/>
        </w:rPr>
        <w:t>«Застройщик»</w:t>
      </w:r>
      <w:r w:rsidRPr="00900668">
        <w:rPr>
          <w:rFonts w:eastAsia="Play"/>
          <w:sz w:val="21"/>
          <w:szCs w:val="21"/>
        </w:rPr>
        <w:t xml:space="preserve">, в лице </w:t>
      </w:r>
      <w:r w:rsidR="00454FB0">
        <w:rPr>
          <w:sz w:val="21"/>
          <w:szCs w:val="21"/>
        </w:rPr>
        <w:t>______________</w:t>
      </w:r>
      <w:r w:rsidR="002A2CF2" w:rsidRPr="002A2CF2">
        <w:rPr>
          <w:sz w:val="21"/>
          <w:szCs w:val="21"/>
        </w:rPr>
        <w:t xml:space="preserve">, действующего на основании </w:t>
      </w:r>
      <w:r w:rsidR="00454FB0">
        <w:rPr>
          <w:sz w:val="21"/>
          <w:szCs w:val="21"/>
        </w:rPr>
        <w:t>_________________</w:t>
      </w:r>
      <w:r w:rsidR="00170AF2" w:rsidRPr="00900668">
        <w:rPr>
          <w:rFonts w:eastAsia="Play"/>
          <w:sz w:val="21"/>
          <w:szCs w:val="21"/>
        </w:rPr>
        <w:t>, с одной стороны, и</w:t>
      </w:r>
    </w:p>
    <w:p w14:paraId="1DE0D78C" w14:textId="37BB8414" w:rsidR="003A03EB" w:rsidRPr="00900668" w:rsidRDefault="009D406F" w:rsidP="00926CCF">
      <w:pPr>
        <w:suppressAutoHyphens/>
        <w:ind w:firstLine="567"/>
        <w:jc w:val="both"/>
        <w:rPr>
          <w:rFonts w:eastAsia="Arial"/>
          <w:sz w:val="21"/>
          <w:szCs w:val="21"/>
        </w:rPr>
      </w:pPr>
      <w:r w:rsidRPr="00900668">
        <w:rPr>
          <w:b/>
          <w:bCs/>
          <w:sz w:val="21"/>
          <w:szCs w:val="21"/>
        </w:rPr>
        <w:t>г</w:t>
      </w:r>
      <w:r w:rsidRPr="00900668">
        <w:rPr>
          <w:rFonts w:eastAsia="Play"/>
          <w:b/>
          <w:sz w:val="21"/>
          <w:szCs w:val="21"/>
        </w:rPr>
        <w:t>раждан</w:t>
      </w:r>
      <w:r w:rsidR="009F3503" w:rsidRPr="00900668">
        <w:rPr>
          <w:b/>
          <w:bCs/>
          <w:sz w:val="21"/>
          <w:szCs w:val="21"/>
        </w:rPr>
        <w:t>ин</w:t>
      </w:r>
      <w:r w:rsidRPr="00900668">
        <w:rPr>
          <w:rFonts w:eastAsia="Play"/>
          <w:b/>
          <w:sz w:val="21"/>
          <w:szCs w:val="21"/>
        </w:rPr>
        <w:t xml:space="preserve"> РФ</w:t>
      </w:r>
      <w:r w:rsidRPr="00900668">
        <w:rPr>
          <w:rFonts w:eastAsia="Play"/>
          <w:sz w:val="21"/>
          <w:szCs w:val="21"/>
        </w:rPr>
        <w:t xml:space="preserve"> </w:t>
      </w:r>
      <w:r w:rsidR="009F3503" w:rsidRPr="00900668">
        <w:rPr>
          <w:b/>
          <w:sz w:val="21"/>
          <w:szCs w:val="21"/>
        </w:rPr>
        <w:t>____________________________</w:t>
      </w:r>
      <w:r w:rsidR="00CD33CA" w:rsidRPr="00900668">
        <w:rPr>
          <w:b/>
          <w:sz w:val="21"/>
          <w:szCs w:val="21"/>
        </w:rPr>
        <w:t xml:space="preserve"> </w:t>
      </w:r>
      <w:r w:rsidR="000E4449" w:rsidRPr="00900668">
        <w:rPr>
          <w:sz w:val="21"/>
          <w:szCs w:val="21"/>
        </w:rPr>
        <w:t>именуем</w:t>
      </w:r>
      <w:r w:rsidR="009F3503" w:rsidRPr="00900668">
        <w:rPr>
          <w:sz w:val="21"/>
          <w:szCs w:val="21"/>
        </w:rPr>
        <w:t>ый (</w:t>
      </w:r>
      <w:proofErr w:type="spellStart"/>
      <w:r w:rsidR="009F3503" w:rsidRPr="00900668">
        <w:rPr>
          <w:sz w:val="21"/>
          <w:szCs w:val="21"/>
        </w:rPr>
        <w:t>ая</w:t>
      </w:r>
      <w:proofErr w:type="spellEnd"/>
      <w:r w:rsidR="009F3503" w:rsidRPr="00900668">
        <w:rPr>
          <w:sz w:val="21"/>
          <w:szCs w:val="21"/>
        </w:rPr>
        <w:t>)</w:t>
      </w:r>
      <w:r w:rsidR="00D54FDC" w:rsidRPr="00900668">
        <w:rPr>
          <w:sz w:val="21"/>
          <w:szCs w:val="21"/>
        </w:rPr>
        <w:t xml:space="preserve"> в дальнейшем </w:t>
      </w:r>
      <w:r w:rsidR="00D54FDC" w:rsidRPr="00900668">
        <w:rPr>
          <w:rFonts w:eastAsia="Play"/>
          <w:sz w:val="21"/>
          <w:szCs w:val="21"/>
        </w:rPr>
        <w:t>«</w:t>
      </w:r>
      <w:r w:rsidR="00D54FDC" w:rsidRPr="00900668">
        <w:rPr>
          <w:rFonts w:eastAsia="Play"/>
          <w:b/>
          <w:sz w:val="21"/>
          <w:szCs w:val="21"/>
        </w:rPr>
        <w:t>Участник долевого строительства</w:t>
      </w:r>
      <w:r w:rsidR="00D54FDC" w:rsidRPr="00900668">
        <w:rPr>
          <w:rFonts w:eastAsia="Arial"/>
          <w:sz w:val="21"/>
          <w:szCs w:val="21"/>
        </w:rPr>
        <w:t>»</w:t>
      </w:r>
      <w:r w:rsidR="00170AF2" w:rsidRPr="00900668">
        <w:rPr>
          <w:rFonts w:eastAsia="Arial"/>
          <w:sz w:val="21"/>
          <w:szCs w:val="21"/>
        </w:rPr>
        <w:t>, с другой стороны,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 заключили настоящий договор (далее – «Договор») о нижеследующем:</w:t>
      </w:r>
    </w:p>
    <w:p w14:paraId="13D9A8D7" w14:textId="77777777" w:rsidR="00BB6CE9" w:rsidRPr="00900668" w:rsidRDefault="00BB6CE9" w:rsidP="00926CCF">
      <w:pPr>
        <w:suppressAutoHyphens/>
        <w:ind w:firstLine="567"/>
        <w:jc w:val="both"/>
        <w:rPr>
          <w:sz w:val="21"/>
          <w:szCs w:val="21"/>
        </w:rPr>
      </w:pPr>
    </w:p>
    <w:p w14:paraId="7D7C0240" w14:textId="77777777" w:rsidR="00BB6CE9" w:rsidRPr="00900668" w:rsidRDefault="00BB6CE9" w:rsidP="00D078A7">
      <w:pPr>
        <w:keepNext/>
        <w:jc w:val="center"/>
        <w:rPr>
          <w:rFonts w:eastAsia="Play"/>
          <w:b/>
          <w:sz w:val="21"/>
          <w:szCs w:val="21"/>
        </w:rPr>
      </w:pPr>
      <w:r w:rsidRPr="00900668">
        <w:rPr>
          <w:rFonts w:eastAsia="Play"/>
          <w:b/>
          <w:sz w:val="21"/>
          <w:szCs w:val="21"/>
        </w:rPr>
        <w:t>1. ПРЕДМЕТ ДОГОВОРА</w:t>
      </w:r>
    </w:p>
    <w:p w14:paraId="288A353D" w14:textId="40CEE8C3" w:rsidR="00014FAE" w:rsidRDefault="00BB6CE9" w:rsidP="0019717C">
      <w:pPr>
        <w:jc w:val="both"/>
        <w:rPr>
          <w:rFonts w:eastAsia="Play"/>
          <w:sz w:val="21"/>
          <w:szCs w:val="21"/>
        </w:rPr>
      </w:pPr>
      <w:r w:rsidRPr="00900668">
        <w:rPr>
          <w:rFonts w:eastAsia="Play"/>
          <w:sz w:val="21"/>
          <w:szCs w:val="21"/>
        </w:rPr>
        <w:t xml:space="preserve">1.1. Застройщик обязуется в предусмотренный Договором срок своими силами и (или) с привлечением других лиц построить объект: </w:t>
      </w:r>
      <w:bookmarkStart w:id="0" w:name="_Hlk143257470"/>
      <w:r w:rsidR="003D5B2F">
        <w:rPr>
          <w:rFonts w:eastAsia="Play"/>
          <w:sz w:val="21"/>
          <w:szCs w:val="21"/>
        </w:rPr>
        <w:t>«</w:t>
      </w:r>
      <w:r w:rsidR="003D5B2F" w:rsidRPr="003D5B2F">
        <w:rPr>
          <w:rFonts w:eastAsia="Play"/>
          <w:sz w:val="21"/>
          <w:szCs w:val="21"/>
        </w:rPr>
        <w:t>Две секции многоквартирного жилого дома со встроенными помещениями общественного назначения (№ 1,2 по ПЗУ) и частью встроенно-пристроенной подземной автостоянки в осях 5.1-1-5.7/5.А-2.Н (№ 6.2 по ПЗУ) – 2 этап строительства</w:t>
      </w:r>
      <w:r w:rsidR="003D5B2F">
        <w:rPr>
          <w:rFonts w:eastAsia="Play"/>
          <w:sz w:val="21"/>
          <w:szCs w:val="21"/>
        </w:rPr>
        <w:t>», входящий</w:t>
      </w:r>
      <w:r w:rsidR="008358BA">
        <w:rPr>
          <w:rFonts w:eastAsia="Play"/>
          <w:sz w:val="21"/>
          <w:szCs w:val="21"/>
        </w:rPr>
        <w:t xml:space="preserve"> в состав объекта:</w:t>
      </w:r>
    </w:p>
    <w:p w14:paraId="752DC762" w14:textId="77777777" w:rsidR="005800A6" w:rsidRPr="005800A6" w:rsidRDefault="002634CF" w:rsidP="005800A6">
      <w:pPr>
        <w:jc w:val="both"/>
        <w:rPr>
          <w:b/>
          <w:bCs/>
          <w:sz w:val="21"/>
          <w:szCs w:val="21"/>
        </w:rPr>
      </w:pPr>
      <w:r w:rsidRPr="00900668">
        <w:rPr>
          <w:b/>
          <w:bCs/>
          <w:sz w:val="21"/>
          <w:szCs w:val="21"/>
        </w:rPr>
        <w:t>«</w:t>
      </w:r>
      <w:r w:rsidR="005800A6" w:rsidRPr="005800A6">
        <w:rPr>
          <w:b/>
          <w:bCs/>
          <w:sz w:val="21"/>
          <w:szCs w:val="21"/>
        </w:rPr>
        <w:t xml:space="preserve">Две секции многоквартирного жилого дома со встроенными помещениями общественного назначения (№ 3,4 по ПЗУ), пристроенной </w:t>
      </w:r>
      <w:proofErr w:type="spellStart"/>
      <w:r w:rsidR="005800A6" w:rsidRPr="005800A6">
        <w:rPr>
          <w:b/>
          <w:bCs/>
          <w:sz w:val="21"/>
          <w:szCs w:val="21"/>
        </w:rPr>
        <w:t>мусорокамерой</w:t>
      </w:r>
      <w:proofErr w:type="spellEnd"/>
      <w:r w:rsidR="005800A6" w:rsidRPr="005800A6">
        <w:rPr>
          <w:b/>
          <w:bCs/>
          <w:sz w:val="21"/>
          <w:szCs w:val="21"/>
        </w:rPr>
        <w:t xml:space="preserve"> (№ 5 по ПЗУ) и частью встроенно-пристроенной подземной автостоянки в осях 5.5-5.26/</w:t>
      </w:r>
      <w:proofErr w:type="gramStart"/>
      <w:r w:rsidR="005800A6" w:rsidRPr="005800A6">
        <w:rPr>
          <w:b/>
          <w:bCs/>
          <w:sz w:val="21"/>
          <w:szCs w:val="21"/>
        </w:rPr>
        <w:t>5.А</w:t>
      </w:r>
      <w:proofErr w:type="gramEnd"/>
      <w:r w:rsidR="005800A6" w:rsidRPr="005800A6">
        <w:rPr>
          <w:b/>
          <w:bCs/>
          <w:sz w:val="21"/>
          <w:szCs w:val="21"/>
        </w:rPr>
        <w:t>-5.Я (№6.1 по ПЗУ) – 1 этап строительства</w:t>
      </w:r>
    </w:p>
    <w:p w14:paraId="196F3AAD" w14:textId="0F503368" w:rsidR="00BB6CE9" w:rsidRPr="00900668" w:rsidRDefault="005800A6" w:rsidP="005800A6">
      <w:pPr>
        <w:jc w:val="both"/>
        <w:rPr>
          <w:rFonts w:eastAsia="Play"/>
          <w:b/>
          <w:sz w:val="21"/>
          <w:szCs w:val="21"/>
        </w:rPr>
      </w:pPr>
      <w:r w:rsidRPr="005800A6">
        <w:rPr>
          <w:b/>
          <w:bCs/>
          <w:sz w:val="21"/>
          <w:szCs w:val="21"/>
        </w:rPr>
        <w:t>Две секции многоквартирного жилого дома со встроенными помещениями общественного назначения (№ 1,2 по ПЗУ) и частью встроенно-пристроенной подземной автостоянки в осях 5.1-1-5.7/5.А-2.Н (№ 6.2 по ПЗУ) – 2 этап строительства</w:t>
      </w:r>
      <w:r w:rsidR="002634CF" w:rsidRPr="008358BA">
        <w:rPr>
          <w:b/>
          <w:bCs/>
          <w:sz w:val="21"/>
          <w:szCs w:val="21"/>
        </w:rPr>
        <w:t>» (далее – «МКД»)</w:t>
      </w:r>
      <w:r w:rsidR="0019717C" w:rsidRPr="008358BA">
        <w:rPr>
          <w:rFonts w:eastAsia="Play"/>
          <w:sz w:val="21"/>
          <w:szCs w:val="21"/>
        </w:rPr>
        <w:t xml:space="preserve">, расположенного по адресу: </w:t>
      </w:r>
      <w:bookmarkStart w:id="1" w:name="_Hlk178069793"/>
      <w:r w:rsidR="00816A34">
        <w:rPr>
          <w:rFonts w:eastAsia="Play"/>
          <w:sz w:val="21"/>
          <w:szCs w:val="21"/>
        </w:rPr>
        <w:t>Свердловская область, город Екатеринбург, в районе улицы Титова</w:t>
      </w:r>
      <w:r w:rsidR="002634CF" w:rsidRPr="00900668">
        <w:rPr>
          <w:rFonts w:eastAsia="Play"/>
          <w:sz w:val="21"/>
          <w:szCs w:val="21"/>
        </w:rPr>
        <w:t xml:space="preserve"> </w:t>
      </w:r>
      <w:r w:rsidR="0019717C" w:rsidRPr="00900668">
        <w:rPr>
          <w:rFonts w:eastAsia="Play"/>
          <w:sz w:val="21"/>
          <w:szCs w:val="21"/>
        </w:rPr>
        <w:t xml:space="preserve">на земельном участке с кадастровым номером </w:t>
      </w:r>
      <w:r w:rsidR="00816A34">
        <w:rPr>
          <w:rFonts w:eastAsia="Play"/>
          <w:b/>
          <w:bCs/>
          <w:sz w:val="21"/>
          <w:szCs w:val="21"/>
        </w:rPr>
        <w:t>66:41:0505002:1503</w:t>
      </w:r>
      <w:r w:rsidR="00BB6CE9" w:rsidRPr="00900668">
        <w:rPr>
          <w:rFonts w:eastAsia="Play"/>
          <w:sz w:val="21"/>
          <w:szCs w:val="21"/>
        </w:rPr>
        <w:t xml:space="preserve"> </w:t>
      </w:r>
      <w:bookmarkEnd w:id="0"/>
      <w:bookmarkEnd w:id="1"/>
      <w:r w:rsidR="00BB6CE9" w:rsidRPr="00900668">
        <w:rPr>
          <w:rFonts w:eastAsia="Play"/>
          <w:sz w:val="21"/>
          <w:szCs w:val="21"/>
        </w:rPr>
        <w:t>и после получения разрешения на ввод МКД в эксплуатацию, передать Объект долевого строительства Участник</w:t>
      </w:r>
      <w:r w:rsidR="001618EA" w:rsidRPr="00900668">
        <w:rPr>
          <w:sz w:val="21"/>
          <w:szCs w:val="21"/>
        </w:rPr>
        <w:t>у</w:t>
      </w:r>
      <w:r w:rsidR="00BB6CE9" w:rsidRPr="00900668">
        <w:rPr>
          <w:rFonts w:eastAsia="Play"/>
          <w:sz w:val="21"/>
          <w:szCs w:val="21"/>
        </w:rPr>
        <w:t xml:space="preserve"> долевого строительства </w:t>
      </w:r>
      <w:r w:rsidR="00BB6CE9" w:rsidRPr="00900668">
        <w:rPr>
          <w:rFonts w:eastAsia="Play"/>
          <w:bCs/>
          <w:sz w:val="21"/>
          <w:szCs w:val="21"/>
        </w:rPr>
        <w:t xml:space="preserve">в </w:t>
      </w:r>
      <w:r w:rsidR="00FB4657">
        <w:rPr>
          <w:b/>
          <w:sz w:val="21"/>
          <w:szCs w:val="21"/>
        </w:rPr>
        <w:t>__________________</w:t>
      </w:r>
      <w:r w:rsidR="00BB6CE9" w:rsidRPr="00900668">
        <w:rPr>
          <w:b/>
          <w:sz w:val="21"/>
          <w:szCs w:val="21"/>
        </w:rPr>
        <w:t xml:space="preserve"> </w:t>
      </w:r>
      <w:r w:rsidR="00BB6CE9" w:rsidRPr="00900668">
        <w:rPr>
          <w:rFonts w:eastAsia="Play"/>
          <w:b/>
          <w:sz w:val="21"/>
          <w:szCs w:val="21"/>
        </w:rPr>
        <w:t>собственность</w:t>
      </w:r>
      <w:r w:rsidR="00BB6CE9" w:rsidRPr="00900668">
        <w:rPr>
          <w:rFonts w:eastAsia="Play"/>
          <w:sz w:val="21"/>
          <w:szCs w:val="21"/>
        </w:rPr>
        <w:t xml:space="preserve">, а </w:t>
      </w:r>
      <w:r w:rsidR="00A048D8" w:rsidRPr="00900668">
        <w:rPr>
          <w:rFonts w:eastAsia="Play"/>
          <w:sz w:val="21"/>
          <w:szCs w:val="21"/>
        </w:rPr>
        <w:t>Участник долевого строительства обязуется</w:t>
      </w:r>
      <w:r w:rsidR="00A048D8" w:rsidRPr="00900668">
        <w:rPr>
          <w:sz w:val="21"/>
          <w:szCs w:val="21"/>
        </w:rPr>
        <w:t xml:space="preserve"> </w:t>
      </w:r>
      <w:r w:rsidR="00BB6CE9" w:rsidRPr="00900668">
        <w:rPr>
          <w:rFonts w:eastAsia="Play"/>
          <w:sz w:val="21"/>
          <w:szCs w:val="21"/>
        </w:rPr>
        <w:t>оплатить обусловленную Договором цену и принять Объект долевого строительства в порядке, предусмотренном Договором, при наличии разрешения на ввод МКД в эксплуатацию.</w:t>
      </w:r>
    </w:p>
    <w:p w14:paraId="5B2AC833" w14:textId="73403AC4" w:rsidR="00BB6CE9" w:rsidRPr="00900668" w:rsidRDefault="00BB6CE9" w:rsidP="00A42105">
      <w:pPr>
        <w:ind w:firstLine="567"/>
        <w:jc w:val="both"/>
        <w:rPr>
          <w:bCs/>
          <w:i/>
          <w:iCs/>
          <w:sz w:val="21"/>
          <w:szCs w:val="21"/>
        </w:rPr>
      </w:pPr>
      <w:r w:rsidRPr="00900668">
        <w:rPr>
          <w:rFonts w:eastAsia="Play"/>
          <w:sz w:val="21"/>
          <w:szCs w:val="21"/>
        </w:rPr>
        <w:t>1.2. Основанием для заключения настоящего Договора является:</w:t>
      </w:r>
      <w:r w:rsidR="006728D3" w:rsidRPr="00900668">
        <w:rPr>
          <w:bCs/>
          <w:i/>
          <w:iCs/>
          <w:sz w:val="21"/>
          <w:szCs w:val="21"/>
        </w:rPr>
        <w:t xml:space="preserve"> </w:t>
      </w:r>
    </w:p>
    <w:p w14:paraId="119D64CA" w14:textId="055B341B" w:rsidR="0019717C" w:rsidRPr="00900668" w:rsidRDefault="0019717C" w:rsidP="0019717C">
      <w:pPr>
        <w:ind w:firstLine="567"/>
        <w:jc w:val="both"/>
        <w:rPr>
          <w:rFonts w:eastAsia="Play"/>
          <w:sz w:val="21"/>
          <w:szCs w:val="21"/>
        </w:rPr>
      </w:pPr>
      <w:r w:rsidRPr="00900668">
        <w:rPr>
          <w:rFonts w:eastAsia="Arial"/>
          <w:sz w:val="21"/>
          <w:szCs w:val="21"/>
        </w:rPr>
        <w:t xml:space="preserve">1.2.1. Разрешение на строительство № </w:t>
      </w:r>
      <w:bookmarkStart w:id="2" w:name="_Hlk178172063"/>
      <w:r w:rsidR="00816A34">
        <w:rPr>
          <w:rFonts w:eastAsia="Arial"/>
          <w:sz w:val="21"/>
          <w:szCs w:val="21"/>
        </w:rPr>
        <w:t>66-41-288-2024</w:t>
      </w:r>
      <w:r w:rsidRPr="00900668">
        <w:rPr>
          <w:rFonts w:eastAsia="Arial"/>
          <w:sz w:val="21"/>
          <w:szCs w:val="21"/>
        </w:rPr>
        <w:t xml:space="preserve"> </w:t>
      </w:r>
      <w:bookmarkEnd w:id="2"/>
      <w:r w:rsidRPr="00900668">
        <w:rPr>
          <w:rFonts w:eastAsia="Arial"/>
          <w:sz w:val="21"/>
          <w:szCs w:val="21"/>
        </w:rPr>
        <w:t xml:space="preserve">выдано </w:t>
      </w:r>
      <w:r w:rsidR="00816A34">
        <w:rPr>
          <w:rFonts w:eastAsia="Arial"/>
          <w:sz w:val="21"/>
          <w:szCs w:val="21"/>
        </w:rPr>
        <w:t>Администрацией города Екатеринбурга</w:t>
      </w:r>
      <w:r w:rsidR="009F3503" w:rsidRPr="00900668">
        <w:rPr>
          <w:rFonts w:eastAsia="Arial"/>
          <w:sz w:val="21"/>
          <w:szCs w:val="21"/>
        </w:rPr>
        <w:t xml:space="preserve"> «</w:t>
      </w:r>
      <w:r w:rsidR="00816A34">
        <w:rPr>
          <w:rFonts w:eastAsia="Arial"/>
          <w:sz w:val="21"/>
          <w:szCs w:val="21"/>
        </w:rPr>
        <w:t>20» сентября 2024</w:t>
      </w:r>
      <w:r w:rsidR="009F3503" w:rsidRPr="00900668">
        <w:rPr>
          <w:rFonts w:eastAsia="Arial"/>
          <w:sz w:val="21"/>
          <w:szCs w:val="21"/>
        </w:rPr>
        <w:t xml:space="preserve"> г.</w:t>
      </w:r>
    </w:p>
    <w:p w14:paraId="633F9F1D" w14:textId="0F7AEDA7" w:rsidR="00BB6CE9" w:rsidRDefault="0019717C" w:rsidP="00A42105">
      <w:pPr>
        <w:ind w:firstLine="567"/>
        <w:jc w:val="both"/>
        <w:rPr>
          <w:rFonts w:eastAsia="Arial"/>
          <w:sz w:val="21"/>
          <w:szCs w:val="21"/>
        </w:rPr>
      </w:pPr>
      <w:r w:rsidRPr="00900668">
        <w:rPr>
          <w:rFonts w:eastAsia="Arial"/>
          <w:sz w:val="21"/>
          <w:szCs w:val="21"/>
        </w:rPr>
        <w:t xml:space="preserve">1.2.2. Договор купли-продажи </w:t>
      </w:r>
      <w:r w:rsidR="009F3503" w:rsidRPr="00900668">
        <w:rPr>
          <w:rFonts w:eastAsia="Arial"/>
          <w:sz w:val="21"/>
          <w:szCs w:val="21"/>
        </w:rPr>
        <w:t>земельного участка</w:t>
      </w:r>
      <w:r w:rsidR="00FB214C" w:rsidRPr="00900668">
        <w:rPr>
          <w:rFonts w:eastAsia="Arial"/>
          <w:sz w:val="21"/>
          <w:szCs w:val="21"/>
        </w:rPr>
        <w:t xml:space="preserve"> </w:t>
      </w:r>
      <w:r w:rsidRPr="00900668">
        <w:rPr>
          <w:rFonts w:eastAsia="Arial"/>
          <w:sz w:val="21"/>
          <w:szCs w:val="21"/>
        </w:rPr>
        <w:t xml:space="preserve">от </w:t>
      </w:r>
      <w:r w:rsidR="006D3F2E">
        <w:rPr>
          <w:rFonts w:eastAsia="Arial"/>
          <w:sz w:val="21"/>
          <w:szCs w:val="21"/>
        </w:rPr>
        <w:t>18.04.2024</w:t>
      </w:r>
      <w:r w:rsidRPr="00900668">
        <w:rPr>
          <w:rFonts w:eastAsia="Arial"/>
          <w:sz w:val="21"/>
          <w:szCs w:val="21"/>
        </w:rPr>
        <w:t xml:space="preserve"> г.</w:t>
      </w:r>
      <w:r w:rsidR="006D3F2E">
        <w:rPr>
          <w:rFonts w:eastAsia="Arial"/>
          <w:sz w:val="21"/>
          <w:szCs w:val="21"/>
        </w:rPr>
        <w:t xml:space="preserve"> № ЗУ1503</w:t>
      </w:r>
      <w:r w:rsidRPr="00900668">
        <w:rPr>
          <w:rFonts w:eastAsia="Arial"/>
          <w:sz w:val="21"/>
          <w:szCs w:val="21"/>
        </w:rPr>
        <w:t xml:space="preserve">, о чем в Едином государственном реестре прав на недвижимое имущество и сделок с ним произведена запись № </w:t>
      </w:r>
      <w:r w:rsidR="006D3F2E" w:rsidRPr="006D3F2E">
        <w:rPr>
          <w:rFonts w:eastAsia="Arial"/>
          <w:sz w:val="21"/>
          <w:szCs w:val="21"/>
        </w:rPr>
        <w:t xml:space="preserve">№ 66:41:0505002:1503-66/199/2024-7 </w:t>
      </w:r>
      <w:r w:rsidR="006D3F2E">
        <w:rPr>
          <w:rFonts w:eastAsia="Arial"/>
          <w:sz w:val="21"/>
          <w:szCs w:val="21"/>
        </w:rPr>
        <w:t xml:space="preserve">от </w:t>
      </w:r>
      <w:r w:rsidR="006D3F2E" w:rsidRPr="006D3F2E">
        <w:rPr>
          <w:rFonts w:eastAsia="Arial"/>
          <w:sz w:val="21"/>
          <w:szCs w:val="21"/>
        </w:rPr>
        <w:t xml:space="preserve">26.04.2024 </w:t>
      </w:r>
      <w:r w:rsidRPr="00900668">
        <w:rPr>
          <w:rFonts w:eastAsia="Arial"/>
          <w:sz w:val="21"/>
          <w:szCs w:val="21"/>
        </w:rPr>
        <w:t>о регистрации права собственности Застройщика на земельный участок с кадастровым номером</w:t>
      </w:r>
      <w:r w:rsidR="009F3503" w:rsidRPr="00900668">
        <w:rPr>
          <w:rFonts w:eastAsia="Arial"/>
          <w:sz w:val="21"/>
          <w:szCs w:val="21"/>
        </w:rPr>
        <w:t xml:space="preserve"> </w:t>
      </w:r>
      <w:r w:rsidR="006D3F2E" w:rsidRPr="006D3F2E">
        <w:rPr>
          <w:rFonts w:eastAsia="Arial"/>
          <w:sz w:val="21"/>
          <w:szCs w:val="21"/>
        </w:rPr>
        <w:t>66:41:0505002:1503</w:t>
      </w:r>
      <w:r w:rsidR="006D3F2E">
        <w:rPr>
          <w:rFonts w:eastAsia="Arial"/>
          <w:sz w:val="21"/>
          <w:szCs w:val="21"/>
        </w:rPr>
        <w:t>.</w:t>
      </w:r>
    </w:p>
    <w:p w14:paraId="1AC80A6E" w14:textId="77777777" w:rsidR="00BB6CE9" w:rsidRPr="00900668" w:rsidRDefault="00BB6CE9" w:rsidP="00A42105">
      <w:pPr>
        <w:ind w:firstLine="567"/>
        <w:jc w:val="both"/>
        <w:rPr>
          <w:rFonts w:eastAsia="Play"/>
          <w:sz w:val="21"/>
          <w:szCs w:val="21"/>
        </w:rPr>
      </w:pPr>
      <w:r w:rsidRPr="00900668">
        <w:rPr>
          <w:rFonts w:eastAsia="Play"/>
          <w:sz w:val="21"/>
          <w:szCs w:val="21"/>
        </w:rPr>
        <w:t xml:space="preserve">1.2.3. 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на сайте </w:t>
      </w:r>
      <w:proofErr w:type="spellStart"/>
      <w:r w:rsidRPr="00900668">
        <w:rPr>
          <w:rFonts w:eastAsia="Play"/>
          <w:sz w:val="21"/>
          <w:szCs w:val="21"/>
        </w:rPr>
        <w:t>Наш.дом.рф</w:t>
      </w:r>
      <w:proofErr w:type="spellEnd"/>
      <w:r w:rsidRPr="00900668">
        <w:rPr>
          <w:rFonts w:eastAsia="Play"/>
          <w:sz w:val="21"/>
          <w:szCs w:val="21"/>
        </w:rPr>
        <w:t>.</w:t>
      </w:r>
    </w:p>
    <w:p w14:paraId="0744F136" w14:textId="44C22234" w:rsidR="00BB6CE9" w:rsidRDefault="00BB6CE9" w:rsidP="00A42105">
      <w:pPr>
        <w:ind w:firstLine="567"/>
        <w:jc w:val="both"/>
        <w:rPr>
          <w:rFonts w:eastAsia="Play"/>
          <w:sz w:val="21"/>
          <w:szCs w:val="21"/>
        </w:rPr>
      </w:pPr>
      <w:r w:rsidRPr="00900668">
        <w:rPr>
          <w:rFonts w:eastAsia="Play"/>
          <w:sz w:val="21"/>
          <w:szCs w:val="21"/>
        </w:rPr>
        <w:t>1.3. Застройщик гарантирует отсутствие обременения какими-либо правами третьих лиц на Объект долевого строительства на дату заключения настоящего Договора.</w:t>
      </w:r>
      <w:r w:rsidR="006443B4" w:rsidRPr="00900668">
        <w:rPr>
          <w:rFonts w:eastAsia="Play"/>
          <w:sz w:val="21"/>
          <w:szCs w:val="21"/>
        </w:rPr>
        <w:t xml:space="preserve"> Объект долевого строительства в споре или под арестом не состоит.</w:t>
      </w:r>
    </w:p>
    <w:p w14:paraId="57F705AA" w14:textId="44614C6C" w:rsidR="003A03EB" w:rsidRPr="00900668" w:rsidRDefault="00BB6CE9" w:rsidP="00966FD3">
      <w:pPr>
        <w:ind w:firstLine="567"/>
        <w:jc w:val="both"/>
        <w:rPr>
          <w:sz w:val="21"/>
          <w:szCs w:val="21"/>
        </w:rPr>
      </w:pPr>
      <w:r w:rsidRPr="006F6EF0">
        <w:rPr>
          <w:rFonts w:eastAsia="Arial"/>
          <w:sz w:val="21"/>
          <w:szCs w:val="21"/>
        </w:rPr>
        <w:t>1.4. Условием привлечения Застройщиком денежных средств участников долевого</w:t>
      </w:r>
      <w:r w:rsidRPr="00900668">
        <w:rPr>
          <w:rFonts w:eastAsia="Arial"/>
          <w:sz w:val="21"/>
          <w:szCs w:val="21"/>
        </w:rPr>
        <w:t xml:space="preserve"> строительства в целях строительства (создания) МКД является размещение денежных средств участников долевого строительства на счетах эскроу в порядке, предусмотренном статьей 15.4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7C72C715" w14:textId="77777777" w:rsidR="00966FD3" w:rsidRPr="00900668" w:rsidRDefault="00966FD3" w:rsidP="00E35148">
      <w:pPr>
        <w:jc w:val="center"/>
        <w:rPr>
          <w:rFonts w:eastAsia="Play"/>
          <w:b/>
          <w:sz w:val="21"/>
          <w:szCs w:val="21"/>
        </w:rPr>
      </w:pPr>
    </w:p>
    <w:p w14:paraId="04057C5A" w14:textId="63BD9E67" w:rsidR="00E35148" w:rsidRPr="00900668" w:rsidRDefault="00E35148" w:rsidP="00D078A7">
      <w:pPr>
        <w:keepNext/>
        <w:jc w:val="center"/>
        <w:rPr>
          <w:rFonts w:eastAsia="Play"/>
          <w:b/>
          <w:sz w:val="21"/>
          <w:szCs w:val="21"/>
        </w:rPr>
      </w:pPr>
      <w:r w:rsidRPr="00900668">
        <w:rPr>
          <w:rFonts w:eastAsia="Play"/>
          <w:b/>
          <w:sz w:val="21"/>
          <w:szCs w:val="21"/>
        </w:rPr>
        <w:t>2. ОБЪЕКТ ДОЛЕВОГО СТРОИТЕЛЬСТВА</w:t>
      </w:r>
    </w:p>
    <w:p w14:paraId="6180386C" w14:textId="258D30D7" w:rsidR="00E35148" w:rsidRPr="00900668" w:rsidRDefault="00E35148" w:rsidP="00A42105">
      <w:pPr>
        <w:ind w:firstLine="567"/>
        <w:jc w:val="both"/>
        <w:rPr>
          <w:rFonts w:eastAsia="Play"/>
          <w:sz w:val="21"/>
          <w:szCs w:val="21"/>
        </w:rPr>
      </w:pPr>
      <w:r w:rsidRPr="00900668">
        <w:rPr>
          <w:rFonts w:eastAsia="Arial"/>
          <w:sz w:val="21"/>
          <w:szCs w:val="21"/>
        </w:rPr>
        <w:t xml:space="preserve">2.1. Объект долевого строительства - </w:t>
      </w:r>
      <w:r w:rsidRPr="00900668">
        <w:rPr>
          <w:rFonts w:eastAsia="Arial"/>
          <w:b/>
          <w:bCs/>
          <w:sz w:val="21"/>
          <w:szCs w:val="21"/>
        </w:rPr>
        <w:t>жилое</w:t>
      </w:r>
      <w:r w:rsidRPr="00900668">
        <w:rPr>
          <w:rFonts w:eastAsia="Arial"/>
          <w:sz w:val="21"/>
          <w:szCs w:val="21"/>
        </w:rPr>
        <w:t xml:space="preserve"> </w:t>
      </w:r>
      <w:r w:rsidR="007A76D9" w:rsidRPr="00900668">
        <w:rPr>
          <w:rFonts w:eastAsia="Arial"/>
          <w:color w:val="FF0000"/>
          <w:sz w:val="21"/>
          <w:szCs w:val="21"/>
        </w:rPr>
        <w:t xml:space="preserve">или нежилое </w:t>
      </w:r>
      <w:r w:rsidRPr="00900668">
        <w:rPr>
          <w:rFonts w:eastAsia="Arial"/>
          <w:color w:val="FF0000"/>
          <w:sz w:val="21"/>
          <w:szCs w:val="21"/>
        </w:rPr>
        <w:t>помещение</w:t>
      </w:r>
      <w:r w:rsidR="00D82BA4" w:rsidRPr="00900668">
        <w:rPr>
          <w:rFonts w:eastAsia="Arial"/>
          <w:sz w:val="21"/>
          <w:szCs w:val="21"/>
        </w:rPr>
        <w:t xml:space="preserve">/ </w:t>
      </w:r>
      <w:r w:rsidR="00D82BA4" w:rsidRPr="00900668">
        <w:rPr>
          <w:rFonts w:eastAsia="Arial"/>
          <w:color w:val="00B050"/>
          <w:sz w:val="21"/>
          <w:szCs w:val="21"/>
        </w:rPr>
        <w:t>машино-место</w:t>
      </w:r>
      <w:r w:rsidRPr="00900668">
        <w:rPr>
          <w:rFonts w:eastAsia="Arial"/>
          <w:color w:val="00B050"/>
          <w:sz w:val="21"/>
          <w:szCs w:val="21"/>
        </w:rPr>
        <w:t xml:space="preserve"> </w:t>
      </w:r>
      <w:r w:rsidRPr="00900668">
        <w:rPr>
          <w:rFonts w:eastAsia="Arial"/>
          <w:sz w:val="21"/>
          <w:szCs w:val="21"/>
        </w:rPr>
        <w:t xml:space="preserve">и общее имущество в МКД, подлежащее передаче </w:t>
      </w:r>
      <w:r w:rsidR="00D3549F" w:rsidRPr="00900668">
        <w:rPr>
          <w:rFonts w:eastAsia="Arial"/>
          <w:sz w:val="21"/>
          <w:szCs w:val="21"/>
        </w:rPr>
        <w:t>Участнику</w:t>
      </w:r>
      <w:r w:rsidR="00D3549F" w:rsidRPr="00900668">
        <w:rPr>
          <w:sz w:val="21"/>
          <w:szCs w:val="21"/>
        </w:rPr>
        <w:t xml:space="preserve"> </w:t>
      </w:r>
      <w:r w:rsidRPr="00900668">
        <w:rPr>
          <w:rFonts w:eastAsia="Arial"/>
          <w:sz w:val="21"/>
          <w:szCs w:val="21"/>
        </w:rPr>
        <w:t xml:space="preserve">долевого строительства после получения разрешения на ввод в </w:t>
      </w:r>
      <w:r w:rsidRPr="00900668">
        <w:rPr>
          <w:rFonts w:eastAsia="Arial"/>
          <w:sz w:val="21"/>
          <w:szCs w:val="21"/>
        </w:rPr>
        <w:lastRenderedPageBreak/>
        <w:t>эксплуатацию МКД, характеристики которого указаны в настоящем Договоре, включая приложение № 1 к настоящему Договору (далее – «Объект долевого строительства»).</w:t>
      </w:r>
    </w:p>
    <w:p w14:paraId="0F017C20" w14:textId="0544DA75" w:rsidR="00E35148" w:rsidRPr="00900668" w:rsidRDefault="00E35148" w:rsidP="00A42105">
      <w:pPr>
        <w:ind w:firstLine="567"/>
        <w:jc w:val="both"/>
        <w:rPr>
          <w:rFonts w:eastAsia="Play"/>
          <w:sz w:val="21"/>
          <w:szCs w:val="21"/>
        </w:rPr>
      </w:pPr>
      <w:r w:rsidRPr="00900668">
        <w:rPr>
          <w:rFonts w:eastAsia="Play"/>
          <w:sz w:val="21"/>
          <w:szCs w:val="21"/>
        </w:rPr>
        <w:t>При возникновении права собственности на Объект долевого строительства у</w:t>
      </w:r>
      <w:r w:rsidR="000F0AAA" w:rsidRPr="00900668">
        <w:rPr>
          <w:rFonts w:eastAsia="Play"/>
          <w:sz w:val="21"/>
          <w:szCs w:val="21"/>
        </w:rPr>
        <w:t xml:space="preserve"> </w:t>
      </w:r>
      <w:r w:rsidR="000F0AAA" w:rsidRPr="00900668">
        <w:rPr>
          <w:rFonts w:eastAsia="Arial"/>
          <w:sz w:val="21"/>
          <w:szCs w:val="21"/>
        </w:rPr>
        <w:t>Участника</w:t>
      </w:r>
      <w:r w:rsidRPr="00900668">
        <w:rPr>
          <w:rFonts w:eastAsia="Play"/>
          <w:sz w:val="21"/>
          <w:szCs w:val="21"/>
        </w:rPr>
        <w:t xml:space="preserve"> долевого строительства одновременно возникает доля в праве собственности на общее имущество в МКД, которая не может быть отчуждена или передана отдельно от права собственности на Объект долевого строительства. </w:t>
      </w:r>
    </w:p>
    <w:p w14:paraId="470398E3" w14:textId="784C084F" w:rsidR="00E35148" w:rsidRPr="00900668" w:rsidRDefault="00E35148" w:rsidP="00A42105">
      <w:pPr>
        <w:ind w:firstLine="567"/>
        <w:jc w:val="both"/>
        <w:rPr>
          <w:rFonts w:eastAsia="Play"/>
          <w:sz w:val="21"/>
          <w:szCs w:val="21"/>
        </w:rPr>
      </w:pPr>
      <w:r w:rsidRPr="00900668">
        <w:rPr>
          <w:rFonts w:eastAsia="Play"/>
          <w:sz w:val="21"/>
          <w:szCs w:val="21"/>
        </w:rPr>
        <w:t xml:space="preserve">Объект долевого строительства, подлежащий передаче </w:t>
      </w:r>
      <w:r w:rsidR="000F0AAA" w:rsidRPr="00900668">
        <w:rPr>
          <w:rFonts w:eastAsia="Arial"/>
          <w:sz w:val="21"/>
          <w:szCs w:val="21"/>
        </w:rPr>
        <w:t>Участнику</w:t>
      </w:r>
      <w:r w:rsidRPr="00900668">
        <w:rPr>
          <w:rFonts w:eastAsia="Play"/>
          <w:sz w:val="21"/>
          <w:szCs w:val="21"/>
        </w:rPr>
        <w:t xml:space="preserve"> долевого строительства в соответствии с Договором, имеет следующее предварительное описание согласно проектной документации: </w:t>
      </w:r>
    </w:p>
    <w:p w14:paraId="420E01D3" w14:textId="3C1AB0EC" w:rsidR="007A76D9" w:rsidRPr="00F84692" w:rsidRDefault="00D7420A" w:rsidP="007A76D9">
      <w:pPr>
        <w:ind w:firstLine="480"/>
        <w:jc w:val="both"/>
        <w:rPr>
          <w:rFonts w:eastAsia="Play"/>
          <w:color w:val="FF0000"/>
          <w:sz w:val="21"/>
          <w:szCs w:val="21"/>
        </w:rPr>
      </w:pPr>
      <w:r>
        <w:rPr>
          <w:rFonts w:eastAsia="Play"/>
          <w:sz w:val="21"/>
          <w:szCs w:val="21"/>
        </w:rPr>
        <w:t xml:space="preserve">Секция _________, </w:t>
      </w:r>
      <w:r w:rsidR="007A76D9" w:rsidRPr="00900668">
        <w:rPr>
          <w:rFonts w:eastAsia="Play"/>
          <w:sz w:val="21"/>
          <w:szCs w:val="21"/>
        </w:rPr>
        <w:t xml:space="preserve">этаж </w:t>
      </w:r>
      <w:r w:rsidR="007A76D9" w:rsidRPr="00900668">
        <w:rPr>
          <w:rFonts w:eastAsia="Play"/>
          <w:b/>
          <w:sz w:val="21"/>
          <w:szCs w:val="21"/>
        </w:rPr>
        <w:t>__</w:t>
      </w:r>
      <w:r w:rsidR="007A76D9" w:rsidRPr="00900668">
        <w:rPr>
          <w:rFonts w:eastAsia="Play"/>
          <w:sz w:val="21"/>
          <w:szCs w:val="21"/>
        </w:rPr>
        <w:t xml:space="preserve">, строительный номер помещения </w:t>
      </w:r>
      <w:r w:rsidR="007A76D9" w:rsidRPr="00900668">
        <w:rPr>
          <w:rFonts w:eastAsia="Play"/>
          <w:b/>
          <w:sz w:val="21"/>
          <w:szCs w:val="21"/>
        </w:rPr>
        <w:t>____</w:t>
      </w:r>
      <w:r w:rsidR="007A76D9" w:rsidRPr="00900668">
        <w:rPr>
          <w:rFonts w:eastAsia="Play"/>
          <w:sz w:val="21"/>
          <w:szCs w:val="21"/>
        </w:rPr>
        <w:t xml:space="preserve">, вид: </w:t>
      </w:r>
      <w:r w:rsidR="007A76D9" w:rsidRPr="00900668">
        <w:rPr>
          <w:rFonts w:eastAsia="Play"/>
          <w:b/>
          <w:sz w:val="21"/>
          <w:szCs w:val="21"/>
        </w:rPr>
        <w:t>____</w:t>
      </w:r>
      <w:r w:rsidR="007A76D9" w:rsidRPr="00900668">
        <w:rPr>
          <w:rFonts w:eastAsia="Play"/>
          <w:sz w:val="21"/>
          <w:szCs w:val="21"/>
        </w:rPr>
        <w:t xml:space="preserve">, назначение: </w:t>
      </w:r>
      <w:r w:rsidR="007A76D9" w:rsidRPr="00900668">
        <w:rPr>
          <w:rFonts w:eastAsia="Play"/>
          <w:b/>
          <w:sz w:val="21"/>
          <w:szCs w:val="21"/>
        </w:rPr>
        <w:t>____</w:t>
      </w:r>
      <w:r w:rsidR="007A76D9" w:rsidRPr="00900668">
        <w:rPr>
          <w:rFonts w:eastAsia="Play"/>
          <w:sz w:val="21"/>
          <w:szCs w:val="21"/>
        </w:rPr>
        <w:t xml:space="preserve">, количество комнат __, площадь комнат </w:t>
      </w:r>
      <w:r w:rsidR="007A76D9" w:rsidRPr="00900668">
        <w:rPr>
          <w:rFonts w:eastAsia="Play"/>
          <w:b/>
          <w:sz w:val="21"/>
          <w:szCs w:val="21"/>
        </w:rPr>
        <w:t>__ кв.м.</w:t>
      </w:r>
      <w:r w:rsidR="007A76D9" w:rsidRPr="00900668">
        <w:rPr>
          <w:rFonts w:eastAsia="Play"/>
          <w:sz w:val="21"/>
          <w:szCs w:val="21"/>
        </w:rPr>
        <w:t xml:space="preserve">, </w:t>
      </w:r>
      <w:bookmarkStart w:id="3" w:name="_Hlk133403836"/>
      <w:r w:rsidR="007A76D9" w:rsidRPr="00900668">
        <w:rPr>
          <w:rFonts w:eastAsia="Play"/>
          <w:sz w:val="21"/>
          <w:szCs w:val="21"/>
        </w:rPr>
        <w:t xml:space="preserve">общая площадь с учетом площади лоджии/балкона </w:t>
      </w:r>
      <w:bookmarkEnd w:id="3"/>
      <w:r w:rsidR="007A76D9" w:rsidRPr="00900668">
        <w:rPr>
          <w:rFonts w:eastAsia="Play"/>
          <w:sz w:val="21"/>
          <w:szCs w:val="21"/>
        </w:rPr>
        <w:t xml:space="preserve">- </w:t>
      </w:r>
      <w:r w:rsidR="007A76D9" w:rsidRPr="00900668">
        <w:rPr>
          <w:rFonts w:eastAsia="Play"/>
          <w:b/>
          <w:sz w:val="21"/>
          <w:szCs w:val="21"/>
        </w:rPr>
        <w:t xml:space="preserve">__ кв.м., </w:t>
      </w:r>
      <w:r w:rsidR="007A76D9" w:rsidRPr="00900668">
        <w:rPr>
          <w:rFonts w:eastAsia="Play"/>
          <w:sz w:val="21"/>
          <w:szCs w:val="21"/>
        </w:rPr>
        <w:t xml:space="preserve">общая </w:t>
      </w:r>
      <w:r w:rsidR="007A76D9" w:rsidRPr="00900668">
        <w:rPr>
          <w:rFonts w:eastAsia="Play"/>
          <w:color w:val="FF0000"/>
          <w:sz w:val="21"/>
          <w:szCs w:val="21"/>
        </w:rPr>
        <w:t>приведенная</w:t>
      </w:r>
      <w:r w:rsidR="007A76D9" w:rsidRPr="00900668">
        <w:rPr>
          <w:rFonts w:eastAsia="Play"/>
          <w:sz w:val="21"/>
          <w:szCs w:val="21"/>
        </w:rPr>
        <w:t xml:space="preserve">/ проектная площадь - </w:t>
      </w:r>
      <w:r w:rsidR="007A76D9" w:rsidRPr="00900668">
        <w:rPr>
          <w:rFonts w:eastAsia="Play"/>
          <w:b/>
          <w:sz w:val="21"/>
          <w:szCs w:val="21"/>
        </w:rPr>
        <w:t>__ кв.м.</w:t>
      </w:r>
      <w:r w:rsidR="007A76D9" w:rsidRPr="00900668">
        <w:rPr>
          <w:rFonts w:eastAsia="Play"/>
          <w:sz w:val="21"/>
          <w:szCs w:val="21"/>
        </w:rPr>
        <w:t xml:space="preserve">, </w:t>
      </w:r>
      <w:r w:rsidR="007A76D9" w:rsidRPr="00F84692">
        <w:rPr>
          <w:rFonts w:eastAsia="Play"/>
          <w:color w:val="FF0000"/>
          <w:sz w:val="21"/>
          <w:szCs w:val="21"/>
        </w:rPr>
        <w:t xml:space="preserve">с учетом площади лоджий </w:t>
      </w:r>
      <w:r w:rsidR="007A76D9" w:rsidRPr="00F84692">
        <w:rPr>
          <w:rFonts w:eastAsia="Play"/>
          <w:b/>
          <w:color w:val="FF0000"/>
          <w:sz w:val="21"/>
          <w:szCs w:val="21"/>
        </w:rPr>
        <w:t>__ кв.м.,</w:t>
      </w:r>
      <w:r w:rsidR="007A76D9" w:rsidRPr="00F84692">
        <w:rPr>
          <w:rFonts w:eastAsia="Play"/>
          <w:color w:val="FF0000"/>
          <w:sz w:val="21"/>
          <w:szCs w:val="21"/>
        </w:rPr>
        <w:t xml:space="preserve"> с учетом понижающего коэффициента 0,5</w:t>
      </w:r>
      <w:r w:rsidR="00D82BA4" w:rsidRPr="00F84692">
        <w:rPr>
          <w:rFonts w:eastAsia="Play"/>
          <w:color w:val="FF0000"/>
          <w:sz w:val="21"/>
          <w:szCs w:val="21"/>
        </w:rPr>
        <w:t>/0,3</w:t>
      </w:r>
      <w:r w:rsidR="007A76D9" w:rsidRPr="00F84692">
        <w:rPr>
          <w:rFonts w:eastAsia="Play"/>
          <w:color w:val="FF0000"/>
          <w:sz w:val="21"/>
          <w:szCs w:val="21"/>
        </w:rPr>
        <w:t xml:space="preserve"> - </w:t>
      </w:r>
      <w:r w:rsidR="007A76D9" w:rsidRPr="00F84692">
        <w:rPr>
          <w:rFonts w:eastAsia="Play"/>
          <w:b/>
          <w:color w:val="FF0000"/>
          <w:sz w:val="21"/>
          <w:szCs w:val="21"/>
        </w:rPr>
        <w:t>__ кв.м.</w:t>
      </w:r>
      <w:r w:rsidR="007A76D9" w:rsidRPr="00F84692">
        <w:rPr>
          <w:rFonts w:eastAsia="Play"/>
          <w:color w:val="FF0000"/>
          <w:sz w:val="21"/>
          <w:szCs w:val="21"/>
        </w:rPr>
        <w:t xml:space="preserve"> </w:t>
      </w:r>
    </w:p>
    <w:p w14:paraId="2E68C0D0" w14:textId="77777777" w:rsidR="007A76D9" w:rsidRPr="00900668" w:rsidRDefault="007A76D9" w:rsidP="007A76D9">
      <w:pPr>
        <w:ind w:firstLine="480"/>
        <w:jc w:val="both"/>
        <w:rPr>
          <w:rFonts w:eastAsia="Play"/>
          <w:color w:val="FF0000"/>
          <w:sz w:val="21"/>
          <w:szCs w:val="21"/>
        </w:rPr>
      </w:pPr>
      <w:r w:rsidRPr="00900668">
        <w:rPr>
          <w:rFonts w:eastAsia="Play"/>
          <w:color w:val="FF0000"/>
          <w:sz w:val="21"/>
          <w:szCs w:val="21"/>
        </w:rPr>
        <w:t xml:space="preserve">Общая приведенная площадь Объекта долевого строительства состоит из суммы общей площади Объекта долевого строительства и площади лоджии/террасы с понижающими коэффициентами, установленными Минстроем России. </w:t>
      </w:r>
    </w:p>
    <w:p w14:paraId="3B32E87E" w14:textId="77777777" w:rsidR="00E35148" w:rsidRPr="00900668" w:rsidRDefault="00E35148" w:rsidP="00A42105">
      <w:pPr>
        <w:ind w:firstLine="567"/>
        <w:jc w:val="both"/>
        <w:rPr>
          <w:rFonts w:eastAsia="Play"/>
          <w:sz w:val="21"/>
          <w:szCs w:val="21"/>
        </w:rPr>
      </w:pPr>
      <w:r w:rsidRPr="00900668">
        <w:rPr>
          <w:rFonts w:eastAsia="Arial"/>
          <w:sz w:val="21"/>
          <w:szCs w:val="21"/>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 3 к настоящему Договору.</w:t>
      </w:r>
    </w:p>
    <w:p w14:paraId="2B0E00B1" w14:textId="77777777" w:rsidR="00E35148" w:rsidRPr="00900668" w:rsidRDefault="00E35148" w:rsidP="00A42105">
      <w:pPr>
        <w:ind w:firstLine="567"/>
        <w:jc w:val="both"/>
        <w:rPr>
          <w:rFonts w:eastAsia="Play"/>
          <w:sz w:val="21"/>
          <w:szCs w:val="21"/>
        </w:rPr>
      </w:pPr>
      <w:r w:rsidRPr="00900668">
        <w:rPr>
          <w:rFonts w:eastAsia="Play"/>
          <w:sz w:val="21"/>
          <w:szCs w:val="21"/>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71FEE85B" w14:textId="77777777" w:rsidR="001D20E9" w:rsidRPr="00900668" w:rsidRDefault="00E35148" w:rsidP="00A42105">
      <w:pPr>
        <w:ind w:firstLine="567"/>
        <w:jc w:val="both"/>
        <w:rPr>
          <w:rFonts w:eastAsia="Play"/>
          <w:color w:val="FF0000"/>
          <w:sz w:val="21"/>
          <w:szCs w:val="21"/>
        </w:rPr>
      </w:pPr>
      <w:r w:rsidRPr="00900668">
        <w:rPr>
          <w:rFonts w:eastAsia="Play"/>
          <w:sz w:val="21"/>
          <w:szCs w:val="21"/>
        </w:rPr>
        <w:t xml:space="preserve">2.2. Общая фактическая площадь Объекта долевого строительства определяется на основании фактических замеров, проведенных кадастровым инженером при вводе в эксплуатацию МКД </w:t>
      </w:r>
      <w:r w:rsidR="007A76D9" w:rsidRPr="00900668">
        <w:rPr>
          <w:rFonts w:eastAsia="Play"/>
          <w:color w:val="FF0000"/>
          <w:sz w:val="21"/>
          <w:szCs w:val="21"/>
        </w:rPr>
        <w:t>и состоит из суммы общей площади Объекта долевого строительства и площади лоджии, веранды, балкона, террасы с понижающими коэффициентами, установленными Минстроем России, и применяется для окончательного взаиморасчета Сторон.</w:t>
      </w:r>
      <w:r w:rsidR="007A76D9" w:rsidRPr="00900668">
        <w:rPr>
          <w:rFonts w:eastAsia="Play"/>
          <w:b/>
          <w:color w:val="FF0000"/>
          <w:sz w:val="21"/>
          <w:szCs w:val="21"/>
        </w:rPr>
        <w:t xml:space="preserve"> </w:t>
      </w:r>
      <w:r w:rsidR="007A76D9" w:rsidRPr="00900668">
        <w:rPr>
          <w:rFonts w:eastAsia="Play"/>
          <w:color w:val="FF0000"/>
          <w:sz w:val="21"/>
          <w:szCs w:val="21"/>
        </w:rPr>
        <w:t xml:space="preserve">  </w:t>
      </w:r>
    </w:p>
    <w:p w14:paraId="72E92A68" w14:textId="576FA5E2" w:rsidR="00E35148" w:rsidRPr="00900668" w:rsidRDefault="00E35148" w:rsidP="00A42105">
      <w:pPr>
        <w:ind w:firstLine="567"/>
        <w:jc w:val="both"/>
        <w:rPr>
          <w:rFonts w:eastAsia="Play"/>
          <w:sz w:val="21"/>
          <w:szCs w:val="21"/>
        </w:rPr>
      </w:pPr>
      <w:r w:rsidRPr="00900668">
        <w:rPr>
          <w:rFonts w:eastAsia="Play"/>
          <w:sz w:val="21"/>
          <w:szCs w:val="21"/>
        </w:rPr>
        <w:t xml:space="preserve">2.2.1. Если по результатам обмеров кадастрового инженера, полученных на основании фактических замеров, проведенных при вводе МКД в эксплуатацию, общая фактическая площадь Объекта долевого строительства, передаваемого </w:t>
      </w:r>
      <w:r w:rsidR="00B75AB2" w:rsidRPr="00900668">
        <w:rPr>
          <w:rFonts w:eastAsia="Play"/>
          <w:sz w:val="21"/>
          <w:szCs w:val="21"/>
        </w:rPr>
        <w:t>Участнику</w:t>
      </w:r>
      <w:r w:rsidRPr="00900668">
        <w:rPr>
          <w:rFonts w:eastAsia="Play"/>
          <w:sz w:val="21"/>
          <w:szCs w:val="21"/>
        </w:rPr>
        <w:t xml:space="preserve"> долевого строительства по Договору, увеличивается или уменьшается относительно общей </w:t>
      </w:r>
      <w:r w:rsidR="00667791" w:rsidRPr="00900668">
        <w:rPr>
          <w:rFonts w:eastAsia="Play"/>
          <w:color w:val="FF0000"/>
          <w:sz w:val="21"/>
          <w:szCs w:val="21"/>
        </w:rPr>
        <w:t>приведенной/</w:t>
      </w:r>
      <w:r w:rsidR="00B75AB2" w:rsidRPr="00900668">
        <w:rPr>
          <w:rFonts w:eastAsia="Play"/>
          <w:sz w:val="21"/>
          <w:szCs w:val="21"/>
        </w:rPr>
        <w:t>проектной</w:t>
      </w:r>
      <w:r w:rsidR="00B75AB2" w:rsidRPr="00900668">
        <w:rPr>
          <w:sz w:val="21"/>
          <w:szCs w:val="21"/>
        </w:rPr>
        <w:t xml:space="preserve"> </w:t>
      </w:r>
      <w:r w:rsidRPr="00900668">
        <w:rPr>
          <w:rFonts w:eastAsia="Play"/>
          <w:sz w:val="21"/>
          <w:szCs w:val="21"/>
        </w:rPr>
        <w:t xml:space="preserve">площади Объекта долевого строительства более чем на 1 кв.м., то производится перерасчет цены Объекта долевого строительства для окончательного взаиморасчета на условиях, предусмотренных настоящим пунктом Договора. </w:t>
      </w:r>
    </w:p>
    <w:p w14:paraId="5B24CDF6" w14:textId="5FCE9127" w:rsidR="001D20E9" w:rsidRPr="00900668" w:rsidRDefault="001D20E9" w:rsidP="001D20E9">
      <w:pPr>
        <w:ind w:firstLine="480"/>
        <w:jc w:val="both"/>
        <w:rPr>
          <w:rFonts w:eastAsia="Play"/>
          <w:sz w:val="21"/>
          <w:szCs w:val="21"/>
        </w:rPr>
      </w:pPr>
      <w:r w:rsidRPr="00900668">
        <w:rPr>
          <w:rFonts w:eastAsia="Play"/>
          <w:sz w:val="21"/>
          <w:szCs w:val="21"/>
        </w:rPr>
        <w:t xml:space="preserve">Сумма к возврату/доплате рассчитывается как произведение разницы между фактической и общей </w:t>
      </w:r>
      <w:r w:rsidRPr="00900668">
        <w:rPr>
          <w:rFonts w:eastAsia="Play"/>
          <w:color w:val="FF0000"/>
          <w:sz w:val="21"/>
          <w:szCs w:val="21"/>
        </w:rPr>
        <w:t xml:space="preserve">приведенной </w:t>
      </w:r>
      <w:r w:rsidRPr="00900668">
        <w:rPr>
          <w:rFonts w:eastAsia="Play"/>
          <w:sz w:val="21"/>
          <w:szCs w:val="21"/>
        </w:rPr>
        <w:t xml:space="preserve">/ проектной площадью с первого сантиметра, на цену 1 кв.м. общей </w:t>
      </w:r>
      <w:r w:rsidRPr="00900668">
        <w:rPr>
          <w:rFonts w:eastAsia="Play"/>
          <w:color w:val="FF0000"/>
          <w:sz w:val="21"/>
          <w:szCs w:val="21"/>
        </w:rPr>
        <w:t>приведенной/</w:t>
      </w:r>
      <w:r w:rsidRPr="00900668">
        <w:rPr>
          <w:rFonts w:eastAsia="Play"/>
          <w:sz w:val="21"/>
          <w:szCs w:val="21"/>
        </w:rPr>
        <w:t xml:space="preserve">проектной площади Объекта долевого строительства, указанную в п. 3.1 Договора. Общая </w:t>
      </w:r>
      <w:r w:rsidRPr="00900668">
        <w:rPr>
          <w:rFonts w:eastAsia="Play"/>
          <w:color w:val="FF0000"/>
          <w:sz w:val="21"/>
          <w:szCs w:val="21"/>
        </w:rPr>
        <w:t xml:space="preserve">приведенная </w:t>
      </w:r>
      <w:r w:rsidR="00667791" w:rsidRPr="00900668">
        <w:rPr>
          <w:rFonts w:eastAsia="Play"/>
          <w:color w:val="FF0000"/>
          <w:sz w:val="21"/>
          <w:szCs w:val="21"/>
        </w:rPr>
        <w:t xml:space="preserve">/ </w:t>
      </w:r>
      <w:r w:rsidR="00667791" w:rsidRPr="00900668">
        <w:rPr>
          <w:rFonts w:eastAsia="Play"/>
          <w:sz w:val="21"/>
          <w:szCs w:val="21"/>
        </w:rPr>
        <w:t xml:space="preserve">проектная </w:t>
      </w:r>
      <w:r w:rsidRPr="00900668">
        <w:rPr>
          <w:rFonts w:eastAsia="Play"/>
          <w:sz w:val="21"/>
          <w:szCs w:val="21"/>
        </w:rPr>
        <w:t>площадь указана в пункте 2.1 Договора.</w:t>
      </w:r>
    </w:p>
    <w:p w14:paraId="6A60290E" w14:textId="46282481" w:rsidR="001F59CA" w:rsidRPr="00900668" w:rsidRDefault="001F59CA" w:rsidP="00A42105">
      <w:pPr>
        <w:ind w:firstLine="567"/>
        <w:jc w:val="both"/>
        <w:rPr>
          <w:sz w:val="21"/>
          <w:szCs w:val="21"/>
        </w:rPr>
      </w:pPr>
      <w:r w:rsidRPr="00900668">
        <w:rPr>
          <w:rFonts w:eastAsia="Play"/>
          <w:sz w:val="21"/>
          <w:szCs w:val="21"/>
        </w:rPr>
        <w:t>Сумма, подлежащая доплате Участником долевого строительства либо подлежащая возврату Участнику долевого строительства, указываются в Акте приема-передачи Объекта долевого строительства или ином документе, подписанном Сторонами. Возврат денежных средств Участнику долевого строительства производится на основании заявления.</w:t>
      </w:r>
    </w:p>
    <w:p w14:paraId="4E2147F2" w14:textId="1621BA55" w:rsidR="00E35148" w:rsidRPr="00900668" w:rsidRDefault="00E35148" w:rsidP="00A42105">
      <w:pPr>
        <w:ind w:firstLine="567"/>
        <w:jc w:val="both"/>
        <w:rPr>
          <w:rFonts w:eastAsia="Play"/>
          <w:sz w:val="21"/>
          <w:szCs w:val="21"/>
        </w:rPr>
      </w:pPr>
      <w:r w:rsidRPr="00900668">
        <w:rPr>
          <w:rFonts w:eastAsia="Play"/>
          <w:sz w:val="21"/>
          <w:szCs w:val="21"/>
        </w:rPr>
        <w:t xml:space="preserve">2.2.2. Взаиморасчеты Сторон осуществляются по реквизитам, указанным в настоящем Договоре, если иное не согласовано Сторонами дополнительно. Если иное не установлено в Акте приема-передачи Объекта долевого строительства, сумма денежных средств, подлежащая доплате </w:t>
      </w:r>
      <w:r w:rsidR="001F59CA" w:rsidRPr="00900668">
        <w:rPr>
          <w:rFonts w:eastAsia="Play"/>
          <w:sz w:val="21"/>
          <w:szCs w:val="21"/>
        </w:rPr>
        <w:t>Участником долевого строительства либо возврату Участнику</w:t>
      </w:r>
      <w:r w:rsidRPr="00900668">
        <w:rPr>
          <w:rFonts w:eastAsia="Play"/>
          <w:sz w:val="21"/>
          <w:szCs w:val="21"/>
        </w:rPr>
        <w:t xml:space="preserve"> долевого строительства, должна быть уплачена не позднее 10 (десяти) рабочих дней с даты подписания Акта приема-передачи. </w:t>
      </w:r>
    </w:p>
    <w:p w14:paraId="6DD1F650" w14:textId="1657641F" w:rsidR="00E35148" w:rsidRPr="00900668" w:rsidRDefault="00E35148" w:rsidP="00A42105">
      <w:pPr>
        <w:ind w:firstLine="567"/>
        <w:jc w:val="both"/>
        <w:rPr>
          <w:rFonts w:eastAsia="Play"/>
          <w:sz w:val="21"/>
          <w:szCs w:val="21"/>
        </w:rPr>
      </w:pPr>
      <w:r w:rsidRPr="00900668">
        <w:rPr>
          <w:rFonts w:eastAsia="Play"/>
          <w:sz w:val="21"/>
          <w:szCs w:val="21"/>
        </w:rPr>
        <w:t xml:space="preserve">2.2.3. Если общая фактическая площадь Объекта долевого строительства увеличивается или уменьшается относительно общей </w:t>
      </w:r>
      <w:r w:rsidR="001D20E9" w:rsidRPr="00900668">
        <w:rPr>
          <w:rFonts w:eastAsia="Play"/>
          <w:color w:val="FF0000"/>
          <w:sz w:val="21"/>
          <w:szCs w:val="21"/>
        </w:rPr>
        <w:t>приведенной</w:t>
      </w:r>
      <w:r w:rsidR="001D20E9" w:rsidRPr="00900668">
        <w:rPr>
          <w:rFonts w:eastAsia="Play"/>
          <w:sz w:val="21"/>
          <w:szCs w:val="21"/>
        </w:rPr>
        <w:t xml:space="preserve">/проектной </w:t>
      </w:r>
      <w:r w:rsidRPr="00900668">
        <w:rPr>
          <w:rFonts w:eastAsia="Play"/>
          <w:sz w:val="21"/>
          <w:szCs w:val="21"/>
        </w:rPr>
        <w:t>площади Объекта долевого строительства менее чем на 1 кв.м., а также в случае, если разница составляет ровно 1 кв.м., то перерасчет цены Объекта долевого строительства не производится.</w:t>
      </w:r>
    </w:p>
    <w:p w14:paraId="2AE34E61" w14:textId="4897CB41" w:rsidR="00E35148" w:rsidRPr="00900668" w:rsidRDefault="00E35148" w:rsidP="00A42105">
      <w:pPr>
        <w:ind w:firstLine="567"/>
        <w:jc w:val="both"/>
        <w:rPr>
          <w:rFonts w:eastAsia="Play"/>
          <w:sz w:val="21"/>
          <w:szCs w:val="21"/>
        </w:rPr>
      </w:pPr>
      <w:r w:rsidRPr="00900668">
        <w:rPr>
          <w:rFonts w:eastAsia="Play"/>
          <w:sz w:val="21"/>
          <w:szCs w:val="21"/>
        </w:rPr>
        <w:t xml:space="preserve">Площадь Объекта долевого строительства измеряется между поверхностями стен и перегородок. В случае если проектом не предусмотрены зашивка коммуникаций (стояки вентиляции, канализации, водоснабжения и пр.), площадь под указанными коммуникациями входит в площадь Объекта долевого строительства и подлежит оплате </w:t>
      </w:r>
      <w:r w:rsidR="001F59CA" w:rsidRPr="00900668">
        <w:rPr>
          <w:rFonts w:eastAsia="Play"/>
          <w:sz w:val="21"/>
          <w:szCs w:val="21"/>
        </w:rPr>
        <w:t>Участником</w:t>
      </w:r>
      <w:r w:rsidRPr="00900668">
        <w:rPr>
          <w:rFonts w:eastAsia="Play"/>
          <w:sz w:val="21"/>
          <w:szCs w:val="21"/>
        </w:rPr>
        <w:t xml:space="preserve"> долевого строительства. </w:t>
      </w:r>
    </w:p>
    <w:p w14:paraId="6D42A7B1" w14:textId="3E93EB57" w:rsidR="00E35148" w:rsidRPr="00900668" w:rsidRDefault="00E35148" w:rsidP="00A42105">
      <w:pPr>
        <w:ind w:firstLine="567"/>
        <w:rPr>
          <w:rFonts w:eastAsia="Play"/>
          <w:sz w:val="21"/>
          <w:szCs w:val="21"/>
        </w:rPr>
      </w:pPr>
      <w:r w:rsidRPr="00900668">
        <w:rPr>
          <w:rFonts w:eastAsia="Play"/>
          <w:sz w:val="21"/>
          <w:szCs w:val="21"/>
        </w:rPr>
        <w:t>Высота Объекта долевого строительства измеряется от пола до потолка вне зависимости от места расположения инженерных коммуникаций.</w:t>
      </w:r>
    </w:p>
    <w:p w14:paraId="312823F1" w14:textId="49814FC1" w:rsidR="00E35148" w:rsidRPr="00900668" w:rsidRDefault="00E35148" w:rsidP="00A42105">
      <w:pPr>
        <w:ind w:firstLine="567"/>
        <w:jc w:val="both"/>
        <w:rPr>
          <w:rFonts w:eastAsia="Roboto"/>
          <w:sz w:val="21"/>
          <w:szCs w:val="21"/>
        </w:rPr>
      </w:pPr>
      <w:r w:rsidRPr="00900668">
        <w:rPr>
          <w:rFonts w:eastAsia="Play"/>
          <w:sz w:val="21"/>
          <w:szCs w:val="21"/>
        </w:rPr>
        <w:t xml:space="preserve">2.3. </w:t>
      </w:r>
      <w:r w:rsidR="001F59CA" w:rsidRPr="00900668">
        <w:rPr>
          <w:rFonts w:eastAsia="Play"/>
          <w:sz w:val="21"/>
          <w:szCs w:val="21"/>
        </w:rPr>
        <w:t xml:space="preserve">Участник </w:t>
      </w:r>
      <w:r w:rsidR="001F59CA" w:rsidRPr="00900668">
        <w:rPr>
          <w:rFonts w:eastAsia="Roboto"/>
          <w:sz w:val="21"/>
          <w:szCs w:val="21"/>
        </w:rPr>
        <w:t>долевого строительства уведомлен и согласен</w:t>
      </w:r>
      <w:r w:rsidRPr="00900668">
        <w:rPr>
          <w:rFonts w:eastAsia="Roboto"/>
          <w:sz w:val="21"/>
          <w:szCs w:val="21"/>
        </w:rPr>
        <w:t xml:space="preserve">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многоквартирного дома, паркинга (при наличии) может быть увеличена или уменьшена, материал дверей, сантехническое и иное оборудование, строительные материалы/оборудование, в т.ч</w:t>
      </w:r>
      <w:r w:rsidRPr="00F84692">
        <w:rPr>
          <w:rFonts w:eastAsia="Roboto"/>
          <w:sz w:val="21"/>
          <w:szCs w:val="21"/>
        </w:rPr>
        <w:t xml:space="preserve">. </w:t>
      </w:r>
      <w:r w:rsidR="00A32CBF" w:rsidRPr="00F84692">
        <w:rPr>
          <w:rFonts w:eastAsia="Roboto"/>
          <w:sz w:val="21"/>
          <w:szCs w:val="21"/>
        </w:rPr>
        <w:t xml:space="preserve">форма и размер </w:t>
      </w:r>
      <w:r w:rsidRPr="00F84692">
        <w:rPr>
          <w:rFonts w:eastAsia="Roboto"/>
          <w:sz w:val="21"/>
          <w:szCs w:val="21"/>
        </w:rPr>
        <w:t>оконны</w:t>
      </w:r>
      <w:r w:rsidR="00A32CBF" w:rsidRPr="00F84692">
        <w:rPr>
          <w:rFonts w:eastAsia="Roboto"/>
          <w:sz w:val="21"/>
          <w:szCs w:val="21"/>
        </w:rPr>
        <w:t>х</w:t>
      </w:r>
      <w:r w:rsidRPr="00F84692">
        <w:rPr>
          <w:rFonts w:eastAsia="Roboto"/>
          <w:sz w:val="21"/>
          <w:szCs w:val="21"/>
        </w:rPr>
        <w:t xml:space="preserve"> и балконны</w:t>
      </w:r>
      <w:r w:rsidR="00A32CBF" w:rsidRPr="00F84692">
        <w:rPr>
          <w:rFonts w:eastAsia="Roboto"/>
          <w:sz w:val="21"/>
          <w:szCs w:val="21"/>
        </w:rPr>
        <w:t>х</w:t>
      </w:r>
      <w:r w:rsidRPr="00F84692">
        <w:rPr>
          <w:rFonts w:eastAsia="Roboto"/>
          <w:sz w:val="21"/>
          <w:szCs w:val="21"/>
        </w:rPr>
        <w:t xml:space="preserve"> конструкции </w:t>
      </w:r>
      <w:r w:rsidRPr="00900668">
        <w:rPr>
          <w:rFonts w:eastAsia="Roboto"/>
          <w:sz w:val="21"/>
          <w:szCs w:val="21"/>
        </w:rPr>
        <w:t xml:space="preserve">в многоквартирном доме и в Объекте долевого строительства могут быть заменены на эквивалентные по качеству, не приводящие к ухудшению качества Объекта долевого строительства по результатам изменения проектной документации, без подписания с </w:t>
      </w:r>
      <w:r w:rsidR="00BC1A18" w:rsidRPr="00900668">
        <w:rPr>
          <w:rFonts w:eastAsia="Play"/>
          <w:sz w:val="21"/>
          <w:szCs w:val="21"/>
        </w:rPr>
        <w:t>Участником</w:t>
      </w:r>
      <w:r w:rsidRPr="00900668">
        <w:rPr>
          <w:rFonts w:eastAsia="Roboto"/>
          <w:sz w:val="21"/>
          <w:szCs w:val="21"/>
        </w:rPr>
        <w:t xml:space="preserve"> долевого строительства дополнительного соглашения к настоящему Договору.</w:t>
      </w:r>
    </w:p>
    <w:p w14:paraId="6BF7AB17" w14:textId="67AB58EB" w:rsidR="00E35148" w:rsidRPr="00900668" w:rsidRDefault="00E35148" w:rsidP="00A42105">
      <w:pPr>
        <w:ind w:firstLine="567"/>
        <w:jc w:val="both"/>
        <w:rPr>
          <w:rFonts w:eastAsia="Play"/>
          <w:sz w:val="21"/>
          <w:szCs w:val="21"/>
        </w:rPr>
      </w:pPr>
      <w:r w:rsidRPr="00900668">
        <w:rPr>
          <w:rFonts w:eastAsia="Roboto"/>
          <w:sz w:val="21"/>
          <w:szCs w:val="21"/>
        </w:rPr>
        <w:lastRenderedPageBreak/>
        <w:t xml:space="preserve">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Стороны допускают возможность корректировки Застройщиком проектной документации без уведомления </w:t>
      </w:r>
      <w:r w:rsidR="00BC1A18" w:rsidRPr="00900668">
        <w:rPr>
          <w:rFonts w:eastAsia="Play"/>
          <w:sz w:val="21"/>
          <w:szCs w:val="21"/>
        </w:rPr>
        <w:t>Участника</w:t>
      </w:r>
      <w:r w:rsidRPr="00900668">
        <w:rPr>
          <w:rFonts w:eastAsia="Roboto"/>
          <w:sz w:val="21"/>
          <w:szCs w:val="21"/>
        </w:rPr>
        <w:t xml:space="preserve"> долевого строительства.</w:t>
      </w:r>
    </w:p>
    <w:p w14:paraId="176B89B1" w14:textId="77777777" w:rsidR="00E35148" w:rsidRPr="00900668" w:rsidRDefault="00E35148" w:rsidP="00A42105">
      <w:pPr>
        <w:ind w:firstLine="567"/>
        <w:jc w:val="both"/>
        <w:rPr>
          <w:rFonts w:eastAsia="Play"/>
          <w:sz w:val="21"/>
          <w:szCs w:val="21"/>
        </w:rPr>
      </w:pPr>
      <w:r w:rsidRPr="00900668">
        <w:rPr>
          <w:rFonts w:eastAsia="Play"/>
          <w:sz w:val="21"/>
          <w:szCs w:val="21"/>
        </w:rPr>
        <w:t>2.4. 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40BF691D" w14:textId="77777777" w:rsidR="00544012" w:rsidRPr="00900668" w:rsidRDefault="00544012" w:rsidP="00E35148">
      <w:pPr>
        <w:ind w:firstLine="480"/>
        <w:jc w:val="both"/>
        <w:rPr>
          <w:rFonts w:eastAsia="Play"/>
          <w:sz w:val="21"/>
          <w:szCs w:val="21"/>
        </w:rPr>
      </w:pPr>
    </w:p>
    <w:p w14:paraId="18F408FE" w14:textId="77777777" w:rsidR="00544012" w:rsidRPr="00900668" w:rsidRDefault="00544012" w:rsidP="00D078A7">
      <w:pPr>
        <w:keepNext/>
        <w:jc w:val="center"/>
        <w:rPr>
          <w:rFonts w:eastAsia="Play"/>
          <w:b/>
          <w:sz w:val="21"/>
          <w:szCs w:val="21"/>
        </w:rPr>
      </w:pPr>
      <w:r w:rsidRPr="00900668">
        <w:rPr>
          <w:rFonts w:eastAsia="Play"/>
          <w:b/>
          <w:sz w:val="21"/>
          <w:szCs w:val="21"/>
        </w:rPr>
        <w:t>3. ЦЕНА ДОГОВОРА</w:t>
      </w:r>
    </w:p>
    <w:p w14:paraId="5AE9A2AD" w14:textId="77777777" w:rsidR="001D20E9" w:rsidRPr="00900668" w:rsidRDefault="00544012" w:rsidP="001D20E9">
      <w:pPr>
        <w:ind w:firstLine="480"/>
        <w:jc w:val="both"/>
        <w:rPr>
          <w:rFonts w:eastAsia="Play"/>
          <w:sz w:val="21"/>
          <w:szCs w:val="21"/>
        </w:rPr>
      </w:pPr>
      <w:r w:rsidRPr="00900668">
        <w:rPr>
          <w:rFonts w:eastAsia="Play"/>
          <w:sz w:val="21"/>
          <w:szCs w:val="21"/>
        </w:rPr>
        <w:t xml:space="preserve">3.1. </w:t>
      </w:r>
      <w:r w:rsidR="001D20E9" w:rsidRPr="00900668">
        <w:rPr>
          <w:rFonts w:eastAsia="Play"/>
          <w:sz w:val="21"/>
          <w:szCs w:val="21"/>
        </w:rPr>
        <w:t xml:space="preserve">Стороны договорились, что цена 1 кв.м. общей </w:t>
      </w:r>
      <w:r w:rsidR="001D20E9" w:rsidRPr="00900668">
        <w:rPr>
          <w:rFonts w:eastAsia="Play"/>
          <w:color w:val="FF0000"/>
          <w:sz w:val="21"/>
          <w:szCs w:val="21"/>
        </w:rPr>
        <w:t>приведенной/</w:t>
      </w:r>
      <w:r w:rsidR="001D20E9" w:rsidRPr="00900668">
        <w:rPr>
          <w:rFonts w:eastAsia="Play"/>
          <w:sz w:val="21"/>
          <w:szCs w:val="21"/>
        </w:rPr>
        <w:t xml:space="preserve">проектной площади Объекта долевого строительства составляет ____ </w:t>
      </w:r>
      <w:proofErr w:type="gramStart"/>
      <w:r w:rsidR="001D20E9" w:rsidRPr="00900668">
        <w:rPr>
          <w:rFonts w:eastAsia="Play"/>
          <w:sz w:val="21"/>
          <w:szCs w:val="21"/>
        </w:rPr>
        <w:t>( _</w:t>
      </w:r>
      <w:proofErr w:type="gramEnd"/>
      <w:r w:rsidR="001D20E9" w:rsidRPr="00900668">
        <w:rPr>
          <w:rFonts w:eastAsia="Play"/>
          <w:sz w:val="21"/>
          <w:szCs w:val="21"/>
        </w:rPr>
        <w:t xml:space="preserve">___ ) рублей __ копеек. </w:t>
      </w:r>
    </w:p>
    <w:p w14:paraId="68BC25B3" w14:textId="77777777" w:rsidR="005D068B" w:rsidRPr="00FE49D9" w:rsidRDefault="005D068B" w:rsidP="005D068B">
      <w:pPr>
        <w:ind w:firstLine="480"/>
        <w:jc w:val="both"/>
        <w:rPr>
          <w:rFonts w:eastAsia="Play"/>
          <w:sz w:val="21"/>
          <w:szCs w:val="21"/>
        </w:rPr>
      </w:pPr>
      <w:r w:rsidRPr="00FE49D9">
        <w:rPr>
          <w:rFonts w:eastAsia="Play"/>
          <w:sz w:val="21"/>
          <w:szCs w:val="21"/>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за один квадратный метр общей </w:t>
      </w:r>
      <w:r w:rsidRPr="00432707">
        <w:rPr>
          <w:rFonts w:eastAsia="Play"/>
          <w:color w:val="FF0000"/>
          <w:sz w:val="21"/>
          <w:szCs w:val="21"/>
        </w:rPr>
        <w:t>приведенной</w:t>
      </w:r>
      <w:r>
        <w:rPr>
          <w:rFonts w:eastAsia="Play"/>
          <w:sz w:val="21"/>
          <w:szCs w:val="21"/>
        </w:rPr>
        <w:t>/проектной</w:t>
      </w:r>
      <w:r w:rsidRPr="00FE49D9">
        <w:rPr>
          <w:rFonts w:eastAsia="Play"/>
          <w:sz w:val="21"/>
          <w:szCs w:val="21"/>
        </w:rPr>
        <w:t xml:space="preserve"> площади объекта долевого строительства, указанной в настоящем пункте Договора, и общей </w:t>
      </w:r>
      <w:r w:rsidRPr="00432707">
        <w:rPr>
          <w:rFonts w:eastAsia="Play"/>
          <w:color w:val="FF0000"/>
          <w:sz w:val="21"/>
          <w:szCs w:val="21"/>
        </w:rPr>
        <w:t xml:space="preserve">приведенной </w:t>
      </w:r>
      <w:r w:rsidRPr="00FE49D9">
        <w:rPr>
          <w:rFonts w:eastAsia="Play"/>
          <w:sz w:val="21"/>
          <w:szCs w:val="21"/>
        </w:rPr>
        <w:t>/ проектной площади объекта долевого строительства, указанной в п. 2.1 Договора.</w:t>
      </w:r>
    </w:p>
    <w:p w14:paraId="14FF41E9" w14:textId="77777777" w:rsidR="005D068B" w:rsidRPr="00FE49D9" w:rsidRDefault="005D068B" w:rsidP="005D068B">
      <w:pPr>
        <w:ind w:firstLine="480"/>
        <w:jc w:val="both"/>
        <w:rPr>
          <w:rFonts w:eastAsia="Play"/>
          <w:sz w:val="21"/>
          <w:szCs w:val="21"/>
        </w:rPr>
      </w:pPr>
      <w:r w:rsidRPr="00FE49D9">
        <w:rPr>
          <w:rFonts w:eastAsia="Play"/>
          <w:sz w:val="21"/>
          <w:szCs w:val="21"/>
        </w:rPr>
        <w:t>Полученная в результате расчета сумма округляется до целого рубля по правилам математического округления: если дробная часть суммы составляет пятьдесят копеек и более, сумма округляется до следующего целого рубля в большую сторону; если дробная часть суммы составляет менее пятидесяти копеек – округление производится в меньшую сторону.</w:t>
      </w:r>
    </w:p>
    <w:p w14:paraId="1F90411E" w14:textId="77777777" w:rsidR="005D068B" w:rsidRDefault="005D068B" w:rsidP="005D068B">
      <w:pPr>
        <w:ind w:firstLine="480"/>
        <w:jc w:val="both"/>
        <w:rPr>
          <w:rFonts w:eastAsia="Play"/>
          <w:sz w:val="21"/>
          <w:szCs w:val="21"/>
        </w:rPr>
      </w:pPr>
      <w:r w:rsidRPr="00FE49D9">
        <w:rPr>
          <w:rFonts w:eastAsia="Play"/>
          <w:sz w:val="21"/>
          <w:szCs w:val="21"/>
        </w:rPr>
        <w:t xml:space="preserve">Таким образом, цена Договора составляет: _____ </w:t>
      </w:r>
      <w:proofErr w:type="gramStart"/>
      <w:r w:rsidRPr="00FE49D9">
        <w:rPr>
          <w:rFonts w:eastAsia="Play"/>
          <w:sz w:val="21"/>
          <w:szCs w:val="21"/>
        </w:rPr>
        <w:t>( _</w:t>
      </w:r>
      <w:proofErr w:type="gramEnd"/>
      <w:r w:rsidRPr="00FE49D9">
        <w:rPr>
          <w:rFonts w:eastAsia="Play"/>
          <w:sz w:val="21"/>
          <w:szCs w:val="21"/>
        </w:rPr>
        <w:t>___ ) рублей 00 копее</w:t>
      </w:r>
      <w:r>
        <w:rPr>
          <w:rFonts w:eastAsia="Play"/>
          <w:sz w:val="21"/>
          <w:szCs w:val="21"/>
        </w:rPr>
        <w:t>к.</w:t>
      </w:r>
    </w:p>
    <w:p w14:paraId="7A629B4A" w14:textId="77777777" w:rsidR="001D20E9" w:rsidRPr="00900668" w:rsidRDefault="001D20E9" w:rsidP="001D20E9">
      <w:pPr>
        <w:ind w:firstLine="480"/>
        <w:jc w:val="both"/>
        <w:rPr>
          <w:rFonts w:eastAsia="Play"/>
          <w:sz w:val="21"/>
          <w:szCs w:val="21"/>
        </w:rPr>
      </w:pPr>
      <w:r w:rsidRPr="00900668">
        <w:rPr>
          <w:rFonts w:eastAsia="Play"/>
          <w:sz w:val="21"/>
          <w:szCs w:val="21"/>
        </w:rPr>
        <w:t>Стороны Договора утверждают, что в затраты Застройщика на строительство (создание) Объекта долевого строительства входят выплаты (включая проценты) по кредитам, выданным кредитными организациями в качестве целевого финансирования строительства МКД.</w:t>
      </w:r>
    </w:p>
    <w:p w14:paraId="6592BE09" w14:textId="33EC6124" w:rsidR="00544012" w:rsidRPr="00900668" w:rsidRDefault="00544012" w:rsidP="001D20E9">
      <w:pPr>
        <w:ind w:firstLine="567"/>
        <w:jc w:val="both"/>
        <w:rPr>
          <w:rFonts w:eastAsia="Play"/>
          <w:b/>
          <w:color w:val="000000"/>
          <w:sz w:val="21"/>
          <w:szCs w:val="21"/>
        </w:rPr>
      </w:pPr>
      <w:r w:rsidRPr="00900668">
        <w:rPr>
          <w:rFonts w:eastAsia="Play"/>
          <w:color w:val="000000"/>
          <w:sz w:val="21"/>
          <w:szCs w:val="21"/>
        </w:rPr>
        <w:t xml:space="preserve">3.2. Оплата по настоящему Договору Участником долевого строительства (Депонентом) производится </w:t>
      </w:r>
      <w:r w:rsidRPr="00900668">
        <w:rPr>
          <w:rFonts w:eastAsia="Play"/>
          <w:b/>
          <w:color w:val="000000"/>
          <w:sz w:val="21"/>
          <w:szCs w:val="21"/>
        </w:rPr>
        <w:t xml:space="preserve">до ввода МКД в эксплуатацию после государственной регистрации Договора долевого участия в строительстве. </w:t>
      </w:r>
    </w:p>
    <w:p w14:paraId="52DB67A4" w14:textId="4FFD1D8B" w:rsidR="00E7024D" w:rsidRPr="006F6EF0" w:rsidRDefault="00BC1A18" w:rsidP="00A42105">
      <w:pPr>
        <w:pBdr>
          <w:top w:val="nil"/>
          <w:left w:val="nil"/>
          <w:bottom w:val="nil"/>
          <w:right w:val="nil"/>
          <w:between w:val="nil"/>
        </w:pBdr>
        <w:ind w:firstLine="567"/>
        <w:jc w:val="both"/>
        <w:rPr>
          <w:rFonts w:eastAsia="Play"/>
          <w:color w:val="000000"/>
          <w:sz w:val="21"/>
          <w:szCs w:val="21"/>
        </w:rPr>
      </w:pPr>
      <w:r w:rsidRPr="00900668">
        <w:rPr>
          <w:rFonts w:eastAsia="Play"/>
          <w:sz w:val="21"/>
          <w:szCs w:val="21"/>
        </w:rPr>
        <w:t xml:space="preserve">Участник </w:t>
      </w:r>
      <w:r w:rsidRPr="00900668">
        <w:rPr>
          <w:rFonts w:eastAsia="Play"/>
          <w:color w:val="000000"/>
          <w:sz w:val="21"/>
          <w:szCs w:val="21"/>
        </w:rPr>
        <w:t>долевого строительства обязуется</w:t>
      </w:r>
      <w:r w:rsidR="00544012" w:rsidRPr="00900668">
        <w:rPr>
          <w:rFonts w:eastAsia="Play"/>
          <w:color w:val="000000"/>
          <w:sz w:val="21"/>
          <w:szCs w:val="21"/>
        </w:rPr>
        <w:t xml:space="preserve"> внести денежные средства в </w:t>
      </w:r>
      <w:r w:rsidR="00544012" w:rsidRPr="006F6EF0">
        <w:rPr>
          <w:rFonts w:eastAsia="Play"/>
          <w:color w:val="000000"/>
          <w:sz w:val="21"/>
          <w:szCs w:val="21"/>
        </w:rPr>
        <w:t>счет уплаты цены настоящего Договора участия в долевом строительстве на специальный эскроу-счет, открываемый в</w:t>
      </w:r>
      <w:r w:rsidR="00B45589" w:rsidRPr="006F6EF0">
        <w:rPr>
          <w:rFonts w:eastAsia="Play"/>
          <w:color w:val="000000"/>
          <w:sz w:val="21"/>
          <w:szCs w:val="21"/>
        </w:rPr>
        <w:t xml:space="preserve"> </w:t>
      </w:r>
      <w:r w:rsidR="005819F3" w:rsidRPr="006F6EF0">
        <w:rPr>
          <w:sz w:val="21"/>
          <w:szCs w:val="21"/>
        </w:rPr>
        <w:t>ПАО Сбербанк</w:t>
      </w:r>
      <w:r w:rsidR="005819F3" w:rsidRPr="006F6EF0">
        <w:rPr>
          <w:rFonts w:eastAsia="Play"/>
          <w:sz w:val="21"/>
          <w:szCs w:val="21"/>
        </w:rPr>
        <w:t xml:space="preserve"> </w:t>
      </w:r>
      <w:r w:rsidR="00544012" w:rsidRPr="006F6EF0">
        <w:rPr>
          <w:rFonts w:eastAsia="Play"/>
          <w:color w:val="000000"/>
          <w:sz w:val="21"/>
          <w:szCs w:val="21"/>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w:t>
      </w:r>
      <w:r w:rsidR="002C50BF" w:rsidRPr="006F6EF0">
        <w:rPr>
          <w:rFonts w:eastAsia="Play"/>
          <w:color w:val="000000"/>
          <w:sz w:val="21"/>
          <w:szCs w:val="21"/>
        </w:rPr>
        <w:t xml:space="preserve"> </w:t>
      </w:r>
      <w:r w:rsidR="00544012" w:rsidRPr="006F6EF0">
        <w:rPr>
          <w:rFonts w:eastAsia="Play"/>
          <w:color w:val="000000"/>
          <w:sz w:val="21"/>
          <w:szCs w:val="21"/>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r w:rsidR="0016486C" w:rsidRPr="006F6EF0">
        <w:rPr>
          <w:rFonts w:eastAsia="Play"/>
          <w:color w:val="000000"/>
          <w:sz w:val="21"/>
          <w:szCs w:val="21"/>
        </w:rPr>
        <w:t xml:space="preserve"> </w:t>
      </w:r>
    </w:p>
    <w:p w14:paraId="24A23F3C" w14:textId="472636D3" w:rsidR="00411276" w:rsidRPr="006F6EF0" w:rsidRDefault="007A2267" w:rsidP="003D5CEA">
      <w:pPr>
        <w:pStyle w:val="a6"/>
        <w:numPr>
          <w:ilvl w:val="0"/>
          <w:numId w:val="10"/>
        </w:numPr>
        <w:pBdr>
          <w:top w:val="nil"/>
          <w:left w:val="nil"/>
          <w:bottom w:val="nil"/>
          <w:right w:val="nil"/>
          <w:between w:val="nil"/>
        </w:pBdr>
        <w:ind w:left="0" w:firstLine="567"/>
        <w:jc w:val="both"/>
        <w:rPr>
          <w:rFonts w:eastAsia="Play"/>
          <w:color w:val="000000"/>
          <w:sz w:val="21"/>
          <w:szCs w:val="21"/>
        </w:rPr>
      </w:pPr>
      <w:r w:rsidRPr="006F6EF0">
        <w:rPr>
          <w:rFonts w:eastAsia="Play"/>
          <w:color w:val="000000"/>
          <w:sz w:val="21"/>
          <w:szCs w:val="21"/>
        </w:rPr>
        <w:t xml:space="preserve">Депонент: </w:t>
      </w:r>
      <w:r w:rsidR="00C83619" w:rsidRPr="006F6EF0">
        <w:rPr>
          <w:b/>
          <w:sz w:val="21"/>
          <w:szCs w:val="21"/>
        </w:rPr>
        <w:t>___________________________</w:t>
      </w:r>
    </w:p>
    <w:p w14:paraId="65903E97" w14:textId="1F02534B" w:rsidR="00544012" w:rsidRPr="006F6EF0" w:rsidRDefault="00544012" w:rsidP="003D5CEA">
      <w:pPr>
        <w:pStyle w:val="a6"/>
        <w:numPr>
          <w:ilvl w:val="0"/>
          <w:numId w:val="10"/>
        </w:numPr>
        <w:pBdr>
          <w:top w:val="nil"/>
          <w:left w:val="nil"/>
          <w:bottom w:val="nil"/>
          <w:right w:val="nil"/>
          <w:between w:val="nil"/>
        </w:pBdr>
        <w:ind w:left="0" w:firstLine="567"/>
        <w:jc w:val="both"/>
        <w:rPr>
          <w:rFonts w:eastAsia="Play"/>
          <w:color w:val="000000"/>
          <w:sz w:val="21"/>
          <w:szCs w:val="21"/>
        </w:rPr>
      </w:pPr>
      <w:r w:rsidRPr="006F6EF0">
        <w:rPr>
          <w:rFonts w:eastAsia="Play"/>
          <w:color w:val="000000"/>
          <w:sz w:val="21"/>
          <w:szCs w:val="21"/>
        </w:rPr>
        <w:t xml:space="preserve">Бенефициар: </w:t>
      </w:r>
      <w:r w:rsidR="00F35384" w:rsidRPr="006F6EF0">
        <w:rPr>
          <w:rFonts w:eastAsia="Play"/>
          <w:b/>
          <w:sz w:val="21"/>
          <w:szCs w:val="21"/>
        </w:rPr>
        <w:t xml:space="preserve">ООО </w:t>
      </w:r>
      <w:proofErr w:type="gramStart"/>
      <w:r w:rsidR="00415BE6">
        <w:rPr>
          <w:rFonts w:eastAsia="Play"/>
          <w:b/>
          <w:sz w:val="21"/>
          <w:szCs w:val="21"/>
        </w:rPr>
        <w:t>СЗ</w:t>
      </w:r>
      <w:r w:rsidR="00A00063">
        <w:rPr>
          <w:rFonts w:eastAsia="Play"/>
          <w:b/>
          <w:sz w:val="21"/>
          <w:szCs w:val="21"/>
        </w:rPr>
        <w:t xml:space="preserve"> </w:t>
      </w:r>
      <w:r w:rsidR="00F35384" w:rsidRPr="006F6EF0">
        <w:rPr>
          <w:rFonts w:eastAsia="Play"/>
          <w:b/>
          <w:sz w:val="21"/>
          <w:szCs w:val="21"/>
        </w:rPr>
        <w:t xml:space="preserve"> «</w:t>
      </w:r>
      <w:proofErr w:type="gramEnd"/>
      <w:r w:rsidR="005819F3" w:rsidRPr="006F6EF0">
        <w:rPr>
          <w:rFonts w:eastAsia="Play"/>
          <w:b/>
          <w:sz w:val="21"/>
          <w:szCs w:val="21"/>
        </w:rPr>
        <w:t>Лето на Титова</w:t>
      </w:r>
      <w:r w:rsidR="00F35384" w:rsidRPr="006F6EF0">
        <w:rPr>
          <w:rFonts w:eastAsia="Play"/>
          <w:b/>
          <w:sz w:val="21"/>
          <w:szCs w:val="21"/>
        </w:rPr>
        <w:t>»</w:t>
      </w:r>
    </w:p>
    <w:p w14:paraId="69BE07A9" w14:textId="2834CA3D" w:rsidR="00544012" w:rsidRPr="006F6EF0" w:rsidRDefault="00544012" w:rsidP="003D5CEA">
      <w:pPr>
        <w:numPr>
          <w:ilvl w:val="0"/>
          <w:numId w:val="9"/>
        </w:numPr>
        <w:pBdr>
          <w:top w:val="nil"/>
          <w:left w:val="nil"/>
          <w:bottom w:val="nil"/>
          <w:right w:val="nil"/>
          <w:between w:val="nil"/>
        </w:pBdr>
        <w:ind w:left="0" w:firstLine="567"/>
        <w:jc w:val="both"/>
        <w:rPr>
          <w:rFonts w:eastAsia="Play"/>
          <w:color w:val="000000"/>
          <w:sz w:val="21"/>
          <w:szCs w:val="21"/>
        </w:rPr>
      </w:pPr>
      <w:r w:rsidRPr="006F6EF0">
        <w:rPr>
          <w:rFonts w:eastAsia="Play"/>
          <w:color w:val="000000"/>
          <w:sz w:val="21"/>
          <w:szCs w:val="21"/>
        </w:rPr>
        <w:t xml:space="preserve">Депонируемая сумма: </w:t>
      </w:r>
      <w:r w:rsidR="00C83619" w:rsidRPr="006F6EF0">
        <w:rPr>
          <w:b/>
          <w:bCs/>
          <w:sz w:val="21"/>
          <w:szCs w:val="21"/>
        </w:rPr>
        <w:t>______________</w:t>
      </w:r>
      <w:r w:rsidR="00525858" w:rsidRPr="006F6EF0">
        <w:rPr>
          <w:b/>
          <w:bCs/>
          <w:sz w:val="21"/>
          <w:szCs w:val="21"/>
        </w:rPr>
        <w:t xml:space="preserve"> руб. (</w:t>
      </w:r>
      <w:r w:rsidR="00C83619" w:rsidRPr="006F6EF0">
        <w:rPr>
          <w:b/>
          <w:bCs/>
          <w:sz w:val="21"/>
          <w:szCs w:val="21"/>
        </w:rPr>
        <w:t>___________________</w:t>
      </w:r>
      <w:r w:rsidR="00525858" w:rsidRPr="006F6EF0">
        <w:rPr>
          <w:b/>
          <w:bCs/>
          <w:sz w:val="21"/>
          <w:szCs w:val="21"/>
        </w:rPr>
        <w:t xml:space="preserve"> рублей 00 копеек)</w:t>
      </w:r>
    </w:p>
    <w:p w14:paraId="4B413104" w14:textId="77777777" w:rsidR="005819F3" w:rsidRPr="006F6EF0" w:rsidRDefault="00544012" w:rsidP="005819F3">
      <w:pPr>
        <w:numPr>
          <w:ilvl w:val="0"/>
          <w:numId w:val="1"/>
        </w:numPr>
        <w:pBdr>
          <w:top w:val="nil"/>
          <w:left w:val="nil"/>
          <w:bottom w:val="nil"/>
          <w:right w:val="nil"/>
          <w:between w:val="nil"/>
        </w:pBdr>
        <w:ind w:left="0" w:firstLine="491"/>
        <w:jc w:val="both"/>
        <w:rPr>
          <w:rFonts w:eastAsia="Play"/>
          <w:sz w:val="20"/>
          <w:szCs w:val="20"/>
        </w:rPr>
      </w:pPr>
      <w:r w:rsidRPr="006F6EF0">
        <w:rPr>
          <w:rFonts w:eastAsia="Play"/>
          <w:color w:val="000000"/>
          <w:sz w:val="21"/>
          <w:szCs w:val="21"/>
        </w:rPr>
        <w:t>Эскроу-</w:t>
      </w:r>
      <w:r w:rsidRPr="006F6EF0">
        <w:rPr>
          <w:rFonts w:eastAsia="Play"/>
          <w:sz w:val="21"/>
          <w:szCs w:val="21"/>
        </w:rPr>
        <w:t xml:space="preserve">агент: </w:t>
      </w:r>
      <w:r w:rsidR="005819F3" w:rsidRPr="006F6EF0">
        <w:rPr>
          <w:rFonts w:eastAsia="Play"/>
          <w:color w:val="000000"/>
          <w:sz w:val="21"/>
          <w:szCs w:val="21"/>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74DD71EE" w14:textId="1792726F" w:rsidR="00544012" w:rsidRPr="00900668" w:rsidRDefault="00544012" w:rsidP="003D5CEA">
      <w:pPr>
        <w:numPr>
          <w:ilvl w:val="0"/>
          <w:numId w:val="9"/>
        </w:numPr>
        <w:pBdr>
          <w:top w:val="nil"/>
          <w:left w:val="nil"/>
          <w:bottom w:val="nil"/>
          <w:right w:val="nil"/>
          <w:between w:val="nil"/>
        </w:pBdr>
        <w:ind w:left="0" w:firstLine="567"/>
        <w:jc w:val="both"/>
        <w:rPr>
          <w:rFonts w:eastAsia="Play"/>
          <w:color w:val="000000"/>
          <w:sz w:val="21"/>
          <w:szCs w:val="21"/>
        </w:rPr>
      </w:pPr>
      <w:r w:rsidRPr="006F6EF0">
        <w:rPr>
          <w:rFonts w:eastAsia="Play"/>
          <w:color w:val="000000"/>
          <w:sz w:val="21"/>
          <w:szCs w:val="21"/>
        </w:rPr>
        <w:t xml:space="preserve">Срок перечисления Депонентом Депонируемой суммы на счет эскроу: </w:t>
      </w:r>
      <w:proofErr w:type="gramStart"/>
      <w:r w:rsidRPr="006F6EF0">
        <w:rPr>
          <w:rFonts w:eastAsia="Play"/>
          <w:sz w:val="21"/>
          <w:szCs w:val="21"/>
        </w:rPr>
        <w:t>согласно графика</w:t>
      </w:r>
      <w:proofErr w:type="gramEnd"/>
      <w:r w:rsidRPr="006F6EF0">
        <w:rPr>
          <w:rFonts w:eastAsia="Play"/>
          <w:sz w:val="21"/>
          <w:szCs w:val="21"/>
        </w:rPr>
        <w:t xml:space="preserve"> платежей</w:t>
      </w:r>
      <w:r w:rsidRPr="006F6EF0">
        <w:rPr>
          <w:rFonts w:eastAsia="Play"/>
          <w:color w:val="000000"/>
          <w:sz w:val="21"/>
          <w:szCs w:val="21"/>
        </w:rPr>
        <w:t xml:space="preserve"> после регистрации настоящего Договора в Управлении Федеральной службы государственной регистрации, кадастра и картографии по Свердловской области в соответствии с условиями настоящего</w:t>
      </w:r>
      <w:r w:rsidRPr="00900668">
        <w:rPr>
          <w:rFonts w:eastAsia="Play"/>
          <w:color w:val="000000"/>
          <w:sz w:val="21"/>
          <w:szCs w:val="21"/>
        </w:rPr>
        <w:t xml:space="preserve"> Договора и приложениями к нему.</w:t>
      </w:r>
      <w:r w:rsidRPr="00900668">
        <w:rPr>
          <w:color w:val="000000"/>
          <w:sz w:val="21"/>
          <w:szCs w:val="21"/>
        </w:rPr>
        <w:t xml:space="preserve"> </w:t>
      </w:r>
      <w:r w:rsidRPr="00900668">
        <w:rPr>
          <w:rFonts w:eastAsia="Play"/>
          <w:color w:val="000000"/>
          <w:sz w:val="21"/>
          <w:szCs w:val="21"/>
        </w:rPr>
        <w:t xml:space="preserve">Оплата за Объект долевого строительства может быть внесена </w:t>
      </w:r>
      <w:r w:rsidR="00BC1A18" w:rsidRPr="00900668">
        <w:rPr>
          <w:rFonts w:eastAsia="Play"/>
          <w:sz w:val="21"/>
          <w:szCs w:val="21"/>
        </w:rPr>
        <w:t>Участником</w:t>
      </w:r>
      <w:r w:rsidRPr="00900668">
        <w:rPr>
          <w:rFonts w:eastAsia="Play"/>
          <w:color w:val="000000"/>
          <w:sz w:val="21"/>
          <w:szCs w:val="21"/>
        </w:rPr>
        <w:t xml:space="preserve"> долевого строительства досрочно, но не ранее даты государственной регистрации настоящего Договора и не позднее ввода МКД в эксплуатацию.</w:t>
      </w:r>
    </w:p>
    <w:p w14:paraId="6E68BB55" w14:textId="77777777" w:rsidR="00544012" w:rsidRPr="00900668" w:rsidRDefault="00544012" w:rsidP="00544012">
      <w:pPr>
        <w:pBdr>
          <w:top w:val="nil"/>
          <w:left w:val="nil"/>
          <w:bottom w:val="nil"/>
          <w:right w:val="nil"/>
          <w:between w:val="nil"/>
        </w:pBdr>
        <w:ind w:firstLine="480"/>
        <w:jc w:val="both"/>
        <w:rPr>
          <w:rFonts w:eastAsia="Play"/>
          <w:b/>
          <w:bCs/>
          <w:color w:val="000000"/>
          <w:sz w:val="21"/>
          <w:szCs w:val="21"/>
        </w:rPr>
      </w:pPr>
      <w:r w:rsidRPr="00900668">
        <w:rPr>
          <w:rFonts w:eastAsia="Play"/>
          <w:b/>
          <w:bCs/>
          <w:color w:val="000000"/>
          <w:sz w:val="21"/>
          <w:szCs w:val="21"/>
        </w:rPr>
        <w:t>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 № 214-ФЗ на основании письменного требования Застройщика в срок не позднее 3 (трех) рабочих дней с даты получения указанного требования.</w:t>
      </w:r>
    </w:p>
    <w:p w14:paraId="4AF58811" w14:textId="4A5710AD" w:rsidR="00544012" w:rsidRPr="00900668" w:rsidRDefault="008C1F4A" w:rsidP="00736ED1">
      <w:pPr>
        <w:pBdr>
          <w:top w:val="nil"/>
          <w:left w:val="nil"/>
          <w:bottom w:val="nil"/>
          <w:right w:val="nil"/>
          <w:between w:val="nil"/>
        </w:pBdr>
        <w:ind w:firstLine="567"/>
        <w:jc w:val="both"/>
        <w:rPr>
          <w:rFonts w:eastAsia="Play"/>
          <w:color w:val="000000"/>
          <w:sz w:val="21"/>
          <w:szCs w:val="21"/>
        </w:rPr>
      </w:pPr>
      <w:r>
        <w:rPr>
          <w:rFonts w:eastAsia="Play"/>
          <w:color w:val="000000"/>
          <w:sz w:val="21"/>
          <w:szCs w:val="21"/>
        </w:rPr>
        <w:t>-</w:t>
      </w:r>
      <w:r w:rsidR="00CC651E">
        <w:rPr>
          <w:rFonts w:eastAsia="Play"/>
          <w:color w:val="000000"/>
          <w:sz w:val="21"/>
          <w:szCs w:val="21"/>
        </w:rPr>
        <w:t xml:space="preserve"> </w:t>
      </w:r>
      <w:r>
        <w:rPr>
          <w:rFonts w:eastAsia="Play"/>
          <w:color w:val="000000"/>
          <w:sz w:val="21"/>
          <w:szCs w:val="21"/>
        </w:rPr>
        <w:t>П</w:t>
      </w:r>
      <w:r w:rsidRPr="008C1F4A">
        <w:rPr>
          <w:rFonts w:eastAsia="Play"/>
          <w:color w:val="000000"/>
          <w:sz w:val="21"/>
          <w:szCs w:val="21"/>
        </w:rPr>
        <w:t>орядок и условия открытия счета эскроу устанавливаются договором счета эскроу.</w:t>
      </w:r>
      <w:r w:rsidR="00A42105" w:rsidRPr="00900668">
        <w:rPr>
          <w:rFonts w:eastAsia="Play"/>
          <w:color w:val="000000"/>
          <w:sz w:val="21"/>
          <w:szCs w:val="21"/>
        </w:rPr>
        <w:t xml:space="preserve">3.2.1. </w:t>
      </w:r>
      <w:r w:rsidR="00544012" w:rsidRPr="00900668">
        <w:rPr>
          <w:rFonts w:eastAsia="Play"/>
          <w:color w:val="000000"/>
          <w:sz w:val="21"/>
          <w:szCs w:val="21"/>
        </w:rPr>
        <w:t xml:space="preserve">Обязанность </w:t>
      </w:r>
      <w:r w:rsidR="00BC1A18" w:rsidRPr="00900668">
        <w:rPr>
          <w:rFonts w:eastAsia="Play"/>
          <w:sz w:val="21"/>
          <w:szCs w:val="21"/>
        </w:rPr>
        <w:t>Участника</w:t>
      </w:r>
      <w:r w:rsidR="00544012" w:rsidRPr="00900668">
        <w:rPr>
          <w:rFonts w:eastAsia="Play"/>
          <w:color w:val="000000"/>
          <w:sz w:val="21"/>
          <w:szCs w:val="21"/>
        </w:rPr>
        <w:t xml:space="preserve"> долевого строительства по уплате Цены настоящего Договора считается исполненной с момента поступления денежных средств на счет эскроу, открытый у Эскроу-агента. </w:t>
      </w:r>
    </w:p>
    <w:p w14:paraId="4871DBBA" w14:textId="3466E226" w:rsidR="00544012" w:rsidRPr="00900668" w:rsidRDefault="00A42105" w:rsidP="00A42105">
      <w:pPr>
        <w:pStyle w:val="a6"/>
        <w:pBdr>
          <w:top w:val="nil"/>
          <w:left w:val="nil"/>
          <w:bottom w:val="nil"/>
          <w:right w:val="nil"/>
          <w:between w:val="nil"/>
        </w:pBdr>
        <w:ind w:left="0" w:firstLine="567"/>
        <w:jc w:val="both"/>
        <w:rPr>
          <w:rFonts w:eastAsia="Play"/>
          <w:color w:val="000000"/>
          <w:sz w:val="21"/>
          <w:szCs w:val="21"/>
        </w:rPr>
      </w:pPr>
      <w:r w:rsidRPr="00900668">
        <w:rPr>
          <w:rFonts w:eastAsia="Play"/>
          <w:color w:val="000000"/>
          <w:sz w:val="21"/>
          <w:szCs w:val="21"/>
        </w:rPr>
        <w:t xml:space="preserve">3.2.2. </w:t>
      </w:r>
      <w:r w:rsidR="00544012" w:rsidRPr="00900668">
        <w:rPr>
          <w:rFonts w:eastAsia="Play"/>
          <w:color w:val="000000"/>
          <w:sz w:val="21"/>
          <w:szCs w:val="21"/>
        </w:rPr>
        <w:t xml:space="preserve">Внесенные на счет эскроу денежные средства перечисляются в адрес Застройщика в сроки и в порядке, предусмотренные законодательством РФ.   </w:t>
      </w:r>
    </w:p>
    <w:p w14:paraId="7E4689EC" w14:textId="77777777" w:rsidR="001D20E9" w:rsidRPr="00900668" w:rsidRDefault="001D20E9" w:rsidP="001D20E9">
      <w:pPr>
        <w:ind w:firstLine="567"/>
        <w:jc w:val="both"/>
        <w:rPr>
          <w:rFonts w:eastAsia="Play"/>
          <w:color w:val="FF0000"/>
          <w:sz w:val="21"/>
          <w:szCs w:val="21"/>
        </w:rPr>
      </w:pPr>
      <w:r w:rsidRPr="00900668">
        <w:rPr>
          <w:rFonts w:eastAsia="Play"/>
          <w:sz w:val="21"/>
          <w:szCs w:val="21"/>
        </w:rPr>
        <w:tab/>
      </w:r>
      <w:r w:rsidRPr="00900668">
        <w:rPr>
          <w:rFonts w:eastAsia="Play"/>
          <w:color w:val="FF0000"/>
          <w:sz w:val="21"/>
          <w:szCs w:val="21"/>
        </w:rPr>
        <w:t xml:space="preserve"> (</w:t>
      </w:r>
      <w:proofErr w:type="gramStart"/>
      <w:r w:rsidRPr="00900668">
        <w:rPr>
          <w:rFonts w:eastAsia="Play"/>
          <w:color w:val="FF0000"/>
          <w:sz w:val="21"/>
          <w:szCs w:val="21"/>
        </w:rPr>
        <w:t>включается в случае если</w:t>
      </w:r>
      <w:proofErr w:type="gramEnd"/>
      <w:r w:rsidRPr="00900668">
        <w:rPr>
          <w:rFonts w:eastAsia="Play"/>
          <w:color w:val="FF0000"/>
          <w:sz w:val="21"/>
          <w:szCs w:val="21"/>
        </w:rPr>
        <w:t xml:space="preserve"> оплата Цены Договора осуществляется с использованием кредитных средств – форма для банков предоставляющих ипотеку Участнику ДДУ, </w:t>
      </w:r>
      <w:proofErr w:type="spellStart"/>
      <w:r w:rsidRPr="00900668">
        <w:rPr>
          <w:rFonts w:eastAsia="Play"/>
          <w:color w:val="FF0000"/>
          <w:sz w:val="21"/>
          <w:szCs w:val="21"/>
        </w:rPr>
        <w:t>м.б.</w:t>
      </w:r>
      <w:proofErr w:type="spellEnd"/>
      <w:r w:rsidRPr="00900668">
        <w:rPr>
          <w:rFonts w:eastAsia="Play"/>
          <w:color w:val="FF0000"/>
          <w:sz w:val="21"/>
          <w:szCs w:val="21"/>
        </w:rPr>
        <w:t xml:space="preserve"> скорректирована с учетом условий банка) </w:t>
      </w:r>
    </w:p>
    <w:p w14:paraId="7326318B" w14:textId="77777777" w:rsidR="001D20E9" w:rsidRPr="00900668" w:rsidRDefault="001D20E9" w:rsidP="001D20E9">
      <w:pPr>
        <w:ind w:firstLine="567"/>
        <w:jc w:val="both"/>
        <w:rPr>
          <w:rFonts w:eastAsia="Play"/>
          <w:sz w:val="21"/>
          <w:szCs w:val="21"/>
        </w:rPr>
      </w:pPr>
      <w:r w:rsidRPr="00900668">
        <w:rPr>
          <w:rFonts w:eastAsia="Play"/>
          <w:sz w:val="21"/>
          <w:szCs w:val="21"/>
        </w:rPr>
        <w:lastRenderedPageBreak/>
        <w:t xml:space="preserve">Участник долевого строительства осуществляет расчеты по настоящему Договору, в следующем порядке: </w:t>
      </w:r>
    </w:p>
    <w:p w14:paraId="1B47A9CB" w14:textId="77777777" w:rsidR="001D20E9" w:rsidRPr="00900668" w:rsidRDefault="001D20E9" w:rsidP="001D20E9">
      <w:pPr>
        <w:ind w:firstLine="567"/>
        <w:jc w:val="both"/>
        <w:rPr>
          <w:rFonts w:eastAsia="Play"/>
          <w:sz w:val="21"/>
          <w:szCs w:val="21"/>
        </w:rPr>
      </w:pPr>
      <w:r w:rsidRPr="00900668">
        <w:rPr>
          <w:rFonts w:eastAsia="Play"/>
          <w:sz w:val="21"/>
          <w:szCs w:val="21"/>
        </w:rPr>
        <w:t xml:space="preserve">- за счет собственных средств (первоначальный взнос) в размере _________ </w:t>
      </w:r>
    </w:p>
    <w:p w14:paraId="274993CF" w14:textId="77777777" w:rsidR="001D20E9" w:rsidRPr="00900668" w:rsidRDefault="001D20E9" w:rsidP="001D20E9">
      <w:pPr>
        <w:ind w:firstLine="567"/>
        <w:jc w:val="both"/>
        <w:rPr>
          <w:rFonts w:eastAsia="Play"/>
          <w:sz w:val="21"/>
          <w:szCs w:val="21"/>
        </w:rPr>
      </w:pPr>
      <w:r w:rsidRPr="00900668">
        <w:rPr>
          <w:rFonts w:eastAsia="Arial"/>
          <w:sz w:val="21"/>
          <w:szCs w:val="21"/>
        </w:rPr>
        <w:t xml:space="preserve">- и за счет кредитных средств в размере___________, предоставляемых 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 местонахождение:_________, </w:t>
      </w:r>
      <w:proofErr w:type="spellStart"/>
      <w:r w:rsidRPr="00900668">
        <w:rPr>
          <w:rFonts w:eastAsia="Arial"/>
          <w:sz w:val="21"/>
          <w:szCs w:val="21"/>
        </w:rPr>
        <w:t>кор</w:t>
      </w:r>
      <w:proofErr w:type="spellEnd"/>
      <w:r w:rsidRPr="00900668">
        <w:rPr>
          <w:rFonts w:eastAsia="Arial"/>
          <w:sz w:val="21"/>
          <w:szCs w:val="21"/>
        </w:rPr>
        <w:t xml:space="preserve">/счет в ГУ Банка России по Центральному федеральному округу №__________, ИНН_______, БИК________, адрес электронной почты_____, номер телефона______ (далее по тексту также - «Банк») согласно Кредитному договору (_________), заключенному для целей приобретения Объекта долевого строительства в собственность Участника долевого строительства (далее – Кредитный договор). </w:t>
      </w:r>
    </w:p>
    <w:p w14:paraId="4CB8357B" w14:textId="77777777" w:rsidR="001D20E9" w:rsidRPr="00900668" w:rsidRDefault="001D20E9" w:rsidP="001D20E9">
      <w:pPr>
        <w:ind w:firstLine="567"/>
        <w:jc w:val="both"/>
        <w:rPr>
          <w:rFonts w:eastAsia="Play"/>
          <w:sz w:val="21"/>
          <w:szCs w:val="21"/>
        </w:rPr>
      </w:pPr>
      <w:r w:rsidRPr="00900668">
        <w:rPr>
          <w:rFonts w:eastAsia="Play"/>
          <w:sz w:val="21"/>
          <w:szCs w:val="21"/>
        </w:rPr>
        <w:t xml:space="preserve">В соответствии с условиями Кредитного договора: </w:t>
      </w:r>
    </w:p>
    <w:p w14:paraId="51E87BE3" w14:textId="77777777" w:rsidR="001D20E9" w:rsidRPr="00900668" w:rsidRDefault="001D20E9" w:rsidP="001D20E9">
      <w:pPr>
        <w:ind w:firstLine="567"/>
        <w:jc w:val="both"/>
        <w:rPr>
          <w:rFonts w:eastAsia="Play"/>
          <w:sz w:val="21"/>
          <w:szCs w:val="21"/>
        </w:rPr>
      </w:pPr>
      <w:r w:rsidRPr="00900668">
        <w:rPr>
          <w:rFonts w:eastAsia="Play"/>
          <w:sz w:val="21"/>
          <w:szCs w:val="21"/>
        </w:rPr>
        <w:t>- собственные денежные средства Участника долевого строительства вносятся на счет _______не позднее __________.</w:t>
      </w:r>
    </w:p>
    <w:p w14:paraId="5EE582E3" w14:textId="77777777" w:rsidR="001D20E9" w:rsidRPr="00900668" w:rsidRDefault="001D20E9" w:rsidP="001D20E9">
      <w:pPr>
        <w:ind w:firstLine="567"/>
        <w:jc w:val="both"/>
        <w:rPr>
          <w:rFonts w:eastAsia="Play"/>
          <w:sz w:val="21"/>
          <w:szCs w:val="21"/>
        </w:rPr>
      </w:pPr>
      <w:r w:rsidRPr="00900668">
        <w:rPr>
          <w:rFonts w:eastAsia="Arial"/>
          <w:sz w:val="21"/>
          <w:szCs w:val="21"/>
        </w:rPr>
        <w:t xml:space="preserve"> - Кредитные денежные средства предоставляются на счет _______, при наличии подтверждения поступления собственных денежных средств Участника долевого строительства и не позднее __________ в соответствии с Графиком платежей (Приложение №2) на основании распоряжения Участника долевого строительства перечисляются Банком на счет эскроу.</w:t>
      </w:r>
    </w:p>
    <w:p w14:paraId="25DB2CFC" w14:textId="77777777" w:rsidR="001D20E9" w:rsidRPr="00900668" w:rsidRDefault="001D20E9" w:rsidP="001D20E9">
      <w:pPr>
        <w:ind w:firstLine="567"/>
        <w:jc w:val="both"/>
        <w:rPr>
          <w:rFonts w:eastAsia="Play"/>
          <w:sz w:val="21"/>
          <w:szCs w:val="21"/>
        </w:rPr>
      </w:pPr>
    </w:p>
    <w:p w14:paraId="64599650" w14:textId="77777777" w:rsidR="001D20E9" w:rsidRPr="00900668" w:rsidRDefault="001D20E9" w:rsidP="001D20E9">
      <w:pPr>
        <w:ind w:firstLine="567"/>
        <w:jc w:val="both"/>
        <w:rPr>
          <w:rFonts w:eastAsia="Play"/>
          <w:color w:val="FF0000"/>
          <w:sz w:val="21"/>
          <w:szCs w:val="21"/>
        </w:rPr>
      </w:pPr>
      <w:r w:rsidRPr="00900668">
        <w:rPr>
          <w:rFonts w:eastAsia="Play"/>
          <w:color w:val="FF0000"/>
          <w:sz w:val="21"/>
          <w:szCs w:val="21"/>
        </w:rPr>
        <w:t>(</w:t>
      </w:r>
      <w:proofErr w:type="gramStart"/>
      <w:r w:rsidRPr="00900668">
        <w:rPr>
          <w:rFonts w:eastAsia="Play"/>
          <w:color w:val="FF0000"/>
          <w:sz w:val="21"/>
          <w:szCs w:val="21"/>
        </w:rPr>
        <w:t>включается в случае если</w:t>
      </w:r>
      <w:proofErr w:type="gramEnd"/>
      <w:r w:rsidRPr="00900668">
        <w:rPr>
          <w:rFonts w:eastAsia="Play"/>
          <w:color w:val="FF0000"/>
          <w:sz w:val="21"/>
          <w:szCs w:val="21"/>
        </w:rPr>
        <w:t xml:space="preserve"> оплата Цены Договора осуществляется с использованием средств мат капитала) </w:t>
      </w:r>
    </w:p>
    <w:p w14:paraId="5BE861F0" w14:textId="77777777" w:rsidR="001D20E9" w:rsidRPr="00900668" w:rsidRDefault="001D20E9" w:rsidP="00C5357F">
      <w:pPr>
        <w:tabs>
          <w:tab w:val="left" w:pos="1134"/>
        </w:tabs>
        <w:ind w:firstLine="567"/>
        <w:jc w:val="both"/>
        <w:rPr>
          <w:rFonts w:eastAsia="Play"/>
          <w:sz w:val="21"/>
          <w:szCs w:val="21"/>
        </w:rPr>
      </w:pPr>
      <w:r w:rsidRPr="00900668">
        <w:rPr>
          <w:rFonts w:eastAsia="Arial"/>
          <w:sz w:val="21"/>
          <w:szCs w:val="21"/>
        </w:rPr>
        <w:t xml:space="preserve">- Часть оплаты в размере ___________(_________________) рублей ___ копеек производится за счет средств материнского капитала Участника долевого строительства, серия ______№ _____ от «__»____________ г. в срок не позднее _____________________. </w:t>
      </w:r>
    </w:p>
    <w:p w14:paraId="7D021D15" w14:textId="77777777" w:rsidR="001D20E9" w:rsidRPr="00900668" w:rsidRDefault="001D20E9" w:rsidP="00C5357F">
      <w:pPr>
        <w:tabs>
          <w:tab w:val="left" w:pos="1134"/>
        </w:tabs>
        <w:ind w:firstLine="567"/>
        <w:jc w:val="both"/>
        <w:rPr>
          <w:rFonts w:eastAsia="Play"/>
          <w:sz w:val="21"/>
          <w:szCs w:val="21"/>
        </w:rPr>
      </w:pPr>
    </w:p>
    <w:p w14:paraId="5522BA38" w14:textId="121C6AA9" w:rsidR="001D20E9" w:rsidRPr="00C5357F" w:rsidRDefault="001D20E9" w:rsidP="00C5357F">
      <w:pPr>
        <w:pStyle w:val="a6"/>
        <w:numPr>
          <w:ilvl w:val="2"/>
          <w:numId w:val="13"/>
        </w:numPr>
        <w:pBdr>
          <w:top w:val="nil"/>
          <w:left w:val="nil"/>
          <w:bottom w:val="nil"/>
          <w:right w:val="nil"/>
          <w:between w:val="nil"/>
        </w:pBdr>
        <w:tabs>
          <w:tab w:val="left" w:pos="993"/>
          <w:tab w:val="left" w:pos="1134"/>
        </w:tabs>
        <w:ind w:left="0" w:firstLine="567"/>
        <w:jc w:val="both"/>
        <w:rPr>
          <w:rFonts w:eastAsia="Play"/>
          <w:color w:val="000000"/>
          <w:sz w:val="21"/>
          <w:szCs w:val="21"/>
        </w:rPr>
      </w:pPr>
      <w:r w:rsidRPr="00C5357F">
        <w:rPr>
          <w:rFonts w:eastAsia="Play"/>
          <w:color w:val="000000"/>
          <w:sz w:val="21"/>
          <w:szCs w:val="21"/>
        </w:rPr>
        <w:t>Если в отношении уполномоченного банка, в котором открыт счет эскроу, наступил страховой случай, предусмотренный ст. 8 Федерального закона от 23.12.2003 N 177-ФЗ «О страховании вкладов физических лиц в банках Российской Федерации» до ввода в эксплуатацию МКД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эскроу с другим уполномоченным банком.</w:t>
      </w:r>
    </w:p>
    <w:p w14:paraId="304EDF78" w14:textId="77777777" w:rsidR="001D20E9" w:rsidRPr="00900668" w:rsidRDefault="001D20E9" w:rsidP="001D20E9">
      <w:pPr>
        <w:pBdr>
          <w:top w:val="nil"/>
          <w:left w:val="nil"/>
          <w:bottom w:val="nil"/>
          <w:right w:val="nil"/>
          <w:between w:val="nil"/>
        </w:pBdr>
        <w:tabs>
          <w:tab w:val="left" w:pos="993"/>
        </w:tabs>
        <w:ind w:firstLine="567"/>
        <w:jc w:val="both"/>
        <w:rPr>
          <w:rFonts w:eastAsia="Play"/>
          <w:color w:val="000000"/>
          <w:sz w:val="21"/>
          <w:szCs w:val="21"/>
        </w:rPr>
      </w:pPr>
    </w:p>
    <w:p w14:paraId="5CDFD25D" w14:textId="3A9DC081" w:rsidR="001D20E9" w:rsidRPr="00900668" w:rsidRDefault="001D20E9" w:rsidP="001D20E9">
      <w:pPr>
        <w:pBdr>
          <w:top w:val="nil"/>
          <w:left w:val="nil"/>
          <w:bottom w:val="nil"/>
          <w:right w:val="nil"/>
          <w:between w:val="nil"/>
        </w:pBdr>
        <w:tabs>
          <w:tab w:val="left" w:pos="993"/>
        </w:tabs>
        <w:ind w:firstLine="567"/>
        <w:jc w:val="both"/>
        <w:rPr>
          <w:rFonts w:eastAsia="Play"/>
          <w:color w:val="FF0000"/>
          <w:sz w:val="21"/>
          <w:szCs w:val="21"/>
        </w:rPr>
      </w:pPr>
      <w:r w:rsidRPr="00900668">
        <w:rPr>
          <w:rFonts w:eastAsia="Play"/>
          <w:color w:val="FF0000"/>
          <w:sz w:val="21"/>
          <w:szCs w:val="21"/>
        </w:rPr>
        <w:t>(Пункты 3.2.</w:t>
      </w:r>
      <w:r w:rsidR="008C1F4A">
        <w:rPr>
          <w:rFonts w:eastAsia="Play"/>
          <w:color w:val="FF0000"/>
          <w:sz w:val="21"/>
          <w:szCs w:val="21"/>
        </w:rPr>
        <w:t>4</w:t>
      </w:r>
      <w:r w:rsidR="008C1F4A" w:rsidRPr="00900668">
        <w:rPr>
          <w:rFonts w:eastAsia="Play"/>
          <w:color w:val="FF0000"/>
          <w:sz w:val="21"/>
          <w:szCs w:val="21"/>
        </w:rPr>
        <w:t xml:space="preserve"> </w:t>
      </w:r>
      <w:r w:rsidRPr="00900668">
        <w:rPr>
          <w:rFonts w:eastAsia="Play"/>
          <w:color w:val="FF0000"/>
          <w:sz w:val="21"/>
          <w:szCs w:val="21"/>
        </w:rPr>
        <w:t>– 3.2.</w:t>
      </w:r>
      <w:r w:rsidR="008C1F4A">
        <w:rPr>
          <w:rFonts w:eastAsia="Play"/>
          <w:color w:val="FF0000"/>
          <w:sz w:val="21"/>
          <w:szCs w:val="21"/>
        </w:rPr>
        <w:t>5</w:t>
      </w:r>
      <w:r w:rsidR="008C1F4A" w:rsidRPr="00900668">
        <w:rPr>
          <w:rFonts w:eastAsia="Play"/>
          <w:color w:val="FF0000"/>
          <w:sz w:val="21"/>
          <w:szCs w:val="21"/>
        </w:rPr>
        <w:t xml:space="preserve"> </w:t>
      </w:r>
      <w:r w:rsidRPr="00900668">
        <w:rPr>
          <w:rFonts w:eastAsia="Play"/>
          <w:color w:val="FF0000"/>
          <w:sz w:val="21"/>
          <w:szCs w:val="21"/>
        </w:rPr>
        <w:t>включаются в договор в случае оплаты Цены Договора с использованием кредитных средств)</w:t>
      </w:r>
    </w:p>
    <w:p w14:paraId="1196167A" w14:textId="680849BF" w:rsidR="001D20E9" w:rsidRPr="00900668" w:rsidRDefault="008C1F4A" w:rsidP="008C1F4A">
      <w:pPr>
        <w:pBdr>
          <w:top w:val="nil"/>
          <w:left w:val="nil"/>
          <w:bottom w:val="nil"/>
          <w:right w:val="nil"/>
          <w:between w:val="nil"/>
        </w:pBdr>
        <w:tabs>
          <w:tab w:val="left" w:pos="993"/>
        </w:tabs>
        <w:ind w:left="704"/>
        <w:jc w:val="both"/>
        <w:rPr>
          <w:rFonts w:eastAsia="Play"/>
          <w:color w:val="000000"/>
          <w:sz w:val="21"/>
          <w:szCs w:val="21"/>
        </w:rPr>
      </w:pPr>
      <w:r>
        <w:rPr>
          <w:rFonts w:eastAsia="Play"/>
          <w:color w:val="000000"/>
          <w:sz w:val="21"/>
          <w:szCs w:val="21"/>
        </w:rPr>
        <w:t xml:space="preserve">3.2.4. </w:t>
      </w:r>
      <w:r w:rsidR="001D20E9" w:rsidRPr="00900668">
        <w:rPr>
          <w:rFonts w:eastAsia="Play"/>
          <w:color w:val="000000"/>
          <w:sz w:val="21"/>
          <w:szCs w:val="21"/>
        </w:rPr>
        <w:t>С момента государственной регистрации ипотеки на Объект долевого строительства он считается находящимся в залоге (ипотеке) у Банка, на основании Федерального закона от 16.07.1998 N 102-ФЗ «Об ипотеке (залоге недвижимости)». При регистрации права собственности Участника долевого строительства на Объект долевого строительства одновременно подлежит государственной регистрации его залог (ипотека), возникающий на основании закона. Права Банка, как залогодержателя, удостоверяются закладной, которую Участник долевого строительства составляет одновременно с оформлением права собственности на Объект долевого строительства, по форме, определяемой Банком, и передает в орган, осуществляющий государственную регистрацию прав на недвижимое имущество и сделок с ним. Залогодержателем данного залога является Банк, залогодателем – Участник долевого строительства. Залог в силу закона в пользу Застройщика не возникает.</w:t>
      </w:r>
    </w:p>
    <w:p w14:paraId="2E265B25" w14:textId="6A067B64" w:rsidR="009F3A6F" w:rsidRPr="00900668" w:rsidRDefault="008C1F4A" w:rsidP="001D20E9">
      <w:pPr>
        <w:ind w:firstLine="567"/>
        <w:jc w:val="both"/>
        <w:rPr>
          <w:rFonts w:eastAsia="Arial"/>
          <w:color w:val="000000"/>
          <w:sz w:val="21"/>
          <w:szCs w:val="21"/>
        </w:rPr>
      </w:pPr>
      <w:r>
        <w:rPr>
          <w:rFonts w:eastAsia="Arial"/>
          <w:color w:val="000000"/>
          <w:sz w:val="21"/>
          <w:szCs w:val="21"/>
        </w:rPr>
        <w:t xml:space="preserve">3.2.5. </w:t>
      </w:r>
      <w:r w:rsidR="001D20E9" w:rsidRPr="00900668">
        <w:rPr>
          <w:rFonts w:eastAsia="Arial"/>
          <w:color w:val="000000"/>
          <w:sz w:val="21"/>
          <w:szCs w:val="21"/>
        </w:rPr>
        <w:t>С момента государственной регистрации настоящего Договора права требования, принадлежащие Участнику долевого строительства по настоящему Договору, считаются находящимся в залоге (ипотеке) у Банка на основании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 право получения которого было оплачено частично за счет кредита, предоставленного Банком.</w:t>
      </w:r>
    </w:p>
    <w:p w14:paraId="26449748" w14:textId="77777777" w:rsidR="002C50BF" w:rsidRPr="00900668" w:rsidRDefault="002C50BF" w:rsidP="001D20E9">
      <w:pPr>
        <w:ind w:firstLine="567"/>
        <w:jc w:val="both"/>
        <w:rPr>
          <w:rFonts w:eastAsia="Play"/>
          <w:b/>
          <w:sz w:val="21"/>
          <w:szCs w:val="21"/>
        </w:rPr>
      </w:pPr>
    </w:p>
    <w:p w14:paraId="044E60F6" w14:textId="72472369" w:rsidR="0016486C" w:rsidRPr="00900668" w:rsidRDefault="0016486C" w:rsidP="00D078A7">
      <w:pPr>
        <w:keepNext/>
        <w:ind w:firstLine="567"/>
        <w:jc w:val="center"/>
        <w:rPr>
          <w:rFonts w:eastAsia="Play"/>
          <w:b/>
          <w:sz w:val="21"/>
          <w:szCs w:val="21"/>
        </w:rPr>
      </w:pPr>
      <w:r w:rsidRPr="00900668">
        <w:rPr>
          <w:rFonts w:eastAsia="Play"/>
          <w:b/>
          <w:sz w:val="21"/>
          <w:szCs w:val="21"/>
        </w:rPr>
        <w:t>4. СРОКИ ПЕРЕДАЧИ ОБЪЕКТА</w:t>
      </w:r>
    </w:p>
    <w:p w14:paraId="4DEA5D83" w14:textId="2D862853" w:rsidR="0016486C" w:rsidRPr="002A0C5F" w:rsidRDefault="0016486C" w:rsidP="00AE3F28">
      <w:pPr>
        <w:ind w:firstLine="567"/>
        <w:jc w:val="both"/>
        <w:rPr>
          <w:rFonts w:eastAsia="Play"/>
          <w:b/>
          <w:sz w:val="21"/>
          <w:szCs w:val="21"/>
        </w:rPr>
      </w:pPr>
      <w:bookmarkStart w:id="4" w:name="_gjdgxs" w:colFirst="0" w:colLast="0"/>
      <w:bookmarkEnd w:id="4"/>
      <w:r w:rsidRPr="00900668">
        <w:rPr>
          <w:rFonts w:eastAsia="Play"/>
          <w:sz w:val="21"/>
          <w:szCs w:val="21"/>
        </w:rPr>
        <w:t xml:space="preserve">4.1. Застройщик осуществляет строительство МКД с вводом его в эксплуатацию </w:t>
      </w:r>
      <w:r w:rsidRPr="002A0C5F">
        <w:rPr>
          <w:rFonts w:eastAsia="Play"/>
          <w:sz w:val="21"/>
          <w:szCs w:val="21"/>
        </w:rPr>
        <w:t xml:space="preserve">в </w:t>
      </w:r>
      <w:r w:rsidRPr="002A0C5F">
        <w:rPr>
          <w:rFonts w:eastAsia="Play"/>
          <w:b/>
          <w:sz w:val="21"/>
          <w:szCs w:val="21"/>
        </w:rPr>
        <w:t xml:space="preserve">срок до </w:t>
      </w:r>
      <w:r w:rsidR="00785BF5" w:rsidRPr="002A0C5F">
        <w:rPr>
          <w:rFonts w:eastAsia="Play"/>
          <w:b/>
          <w:bCs/>
          <w:sz w:val="21"/>
          <w:szCs w:val="21"/>
        </w:rPr>
        <w:t>«31» декабря 2027 года</w:t>
      </w:r>
      <w:r w:rsidR="002A0C5F" w:rsidRPr="002A0C5F">
        <w:rPr>
          <w:rFonts w:eastAsia="Play"/>
          <w:b/>
          <w:bCs/>
          <w:sz w:val="21"/>
          <w:szCs w:val="21"/>
        </w:rPr>
        <w:t>.</w:t>
      </w:r>
    </w:p>
    <w:p w14:paraId="51EA97DC" w14:textId="0EC5B4FF" w:rsidR="00E545E0" w:rsidRPr="002A0C5F" w:rsidRDefault="0016486C" w:rsidP="00E545E0">
      <w:pPr>
        <w:ind w:firstLine="567"/>
        <w:jc w:val="both"/>
        <w:rPr>
          <w:rFonts w:eastAsia="Play"/>
          <w:b/>
          <w:sz w:val="21"/>
          <w:szCs w:val="21"/>
        </w:rPr>
      </w:pPr>
      <w:r w:rsidRPr="002A0C5F">
        <w:rPr>
          <w:rFonts w:eastAsia="Play"/>
          <w:sz w:val="21"/>
          <w:szCs w:val="21"/>
        </w:rPr>
        <w:t>4.2. Срок передачи Объекта долевого строительства</w:t>
      </w:r>
      <w:r w:rsidRPr="002A0C5F">
        <w:rPr>
          <w:rFonts w:eastAsia="Play"/>
          <w:b/>
          <w:bCs/>
          <w:sz w:val="21"/>
          <w:szCs w:val="21"/>
        </w:rPr>
        <w:t>: до</w:t>
      </w:r>
      <w:r w:rsidRPr="002A0C5F">
        <w:rPr>
          <w:rFonts w:eastAsia="Play"/>
          <w:b/>
          <w:sz w:val="21"/>
          <w:szCs w:val="21"/>
        </w:rPr>
        <w:t xml:space="preserve"> </w:t>
      </w:r>
      <w:r w:rsidR="00785BF5" w:rsidRPr="002A0C5F">
        <w:rPr>
          <w:rFonts w:eastAsia="Play"/>
          <w:b/>
          <w:bCs/>
          <w:sz w:val="21"/>
          <w:szCs w:val="21"/>
        </w:rPr>
        <w:t>«30» июня 2028 года.</w:t>
      </w:r>
    </w:p>
    <w:p w14:paraId="5E67E6AD" w14:textId="661EFF68" w:rsidR="0016486C" w:rsidRPr="00900668" w:rsidRDefault="0016486C" w:rsidP="0016486C">
      <w:pPr>
        <w:ind w:firstLine="567"/>
        <w:jc w:val="both"/>
        <w:rPr>
          <w:rFonts w:eastAsia="Play"/>
          <w:sz w:val="21"/>
          <w:szCs w:val="21"/>
        </w:rPr>
      </w:pPr>
      <w:r w:rsidRPr="00900668">
        <w:rPr>
          <w:rFonts w:eastAsia="Play"/>
          <w:sz w:val="21"/>
          <w:szCs w:val="21"/>
        </w:rPr>
        <w:t>Стороны допускают досрочное исполнение Застройщиком обязательства по передаче Объекта долевого строительства без какого-либо согласования на то с Участником долевого строительства, при этом Стороны договорились, что заключать дополнительное соглашение в этой части не требуется.</w:t>
      </w:r>
    </w:p>
    <w:p w14:paraId="53095B81" w14:textId="00DD7669" w:rsidR="0016486C" w:rsidRPr="00900668" w:rsidRDefault="0016486C" w:rsidP="0016486C">
      <w:pPr>
        <w:ind w:firstLine="567"/>
        <w:jc w:val="both"/>
        <w:rPr>
          <w:rFonts w:eastAsia="Play"/>
          <w:sz w:val="21"/>
          <w:szCs w:val="21"/>
        </w:rPr>
      </w:pPr>
      <w:r w:rsidRPr="00900668">
        <w:rPr>
          <w:rFonts w:eastAsia="Play"/>
          <w:sz w:val="21"/>
          <w:szCs w:val="21"/>
        </w:rPr>
        <w:t xml:space="preserve">4.3. Срок передачи Объекта долевого строительства </w:t>
      </w:r>
      <w:r w:rsidR="00CE3E80" w:rsidRPr="00900668">
        <w:rPr>
          <w:rFonts w:eastAsia="Play"/>
          <w:sz w:val="21"/>
          <w:szCs w:val="21"/>
        </w:rPr>
        <w:t>Участнику</w:t>
      </w:r>
      <w:r w:rsidRPr="00900668">
        <w:rPr>
          <w:rFonts w:eastAsia="Play"/>
          <w:sz w:val="21"/>
          <w:szCs w:val="21"/>
        </w:rPr>
        <w:t xml:space="preserve"> долевого строительства может быть изменен по взаимному соглашению Сторон, в том числе в результате возникновения обстоятельств, препятствующих выполнению Сторонами принятых на себя обязательств: актируемые морозы (более 15 календарных дней подряд </w:t>
      </w:r>
      <w:r w:rsidRPr="00900668">
        <w:rPr>
          <w:rFonts w:eastAsia="Play"/>
          <w:sz w:val="21"/>
          <w:szCs w:val="21"/>
        </w:rPr>
        <w:lastRenderedPageBreak/>
        <w:t>температура воздуха ниже - 25 градусов по Цельсию с ветром или ниже - 30 градусов по Цельсию без ветра), затяжные осадки, ливневые дожди и т.п.</w:t>
      </w:r>
    </w:p>
    <w:p w14:paraId="290849D8" w14:textId="469A1FE2" w:rsidR="0016486C" w:rsidRPr="00900668" w:rsidRDefault="0016486C" w:rsidP="0016486C">
      <w:pPr>
        <w:ind w:firstLine="567"/>
        <w:jc w:val="both"/>
        <w:rPr>
          <w:rFonts w:eastAsia="Play"/>
          <w:sz w:val="21"/>
          <w:szCs w:val="21"/>
        </w:rPr>
      </w:pPr>
      <w:r w:rsidRPr="00900668">
        <w:rPr>
          <w:rFonts w:eastAsia="Play"/>
          <w:sz w:val="21"/>
          <w:szCs w:val="21"/>
        </w:rPr>
        <w:t xml:space="preserve">4.4. Передача Объекта долевого строительства Застройщиком и принятие его </w:t>
      </w:r>
      <w:r w:rsidR="00CE3E80" w:rsidRPr="00900668">
        <w:rPr>
          <w:rFonts w:eastAsia="Play"/>
          <w:sz w:val="21"/>
          <w:szCs w:val="21"/>
        </w:rPr>
        <w:t>Участником</w:t>
      </w:r>
      <w:r w:rsidRPr="00900668">
        <w:rPr>
          <w:rFonts w:eastAsia="Play"/>
          <w:sz w:val="21"/>
          <w:szCs w:val="21"/>
        </w:rPr>
        <w:t xml:space="preserve"> долевого строительства осуществляется по подписываемому Сторонами акту приема-передачи. </w:t>
      </w:r>
    </w:p>
    <w:p w14:paraId="3E059F1D" w14:textId="251CDCFE" w:rsidR="0016486C" w:rsidRPr="00F84692" w:rsidRDefault="0016486C" w:rsidP="0016486C">
      <w:pPr>
        <w:ind w:firstLine="567"/>
        <w:jc w:val="both"/>
        <w:rPr>
          <w:rFonts w:eastAsia="Play"/>
          <w:sz w:val="21"/>
          <w:szCs w:val="21"/>
        </w:rPr>
      </w:pPr>
      <w:r w:rsidRPr="00900668">
        <w:rPr>
          <w:rFonts w:eastAsia="Play"/>
          <w:sz w:val="21"/>
          <w:szCs w:val="21"/>
        </w:rPr>
        <w:t xml:space="preserve">4.4.1. Право доступа в принимаемый Объект </w:t>
      </w:r>
      <w:r w:rsidR="00CE3E80" w:rsidRPr="00900668">
        <w:rPr>
          <w:rFonts w:eastAsia="Play"/>
          <w:sz w:val="21"/>
          <w:szCs w:val="21"/>
        </w:rPr>
        <w:t xml:space="preserve">имеет только Участник долевого строительства, поименованный в Договоре, а также уполномоченный им представитель. Представитель Участника долевого строительства допускается на Объект на основании письменного заявления Участника долевого строительства. Участие представителя в обязательном порядке </w:t>
      </w:r>
      <w:r w:rsidR="00CE3E80" w:rsidRPr="00F84692">
        <w:rPr>
          <w:rFonts w:eastAsia="Play"/>
          <w:sz w:val="21"/>
          <w:szCs w:val="21"/>
        </w:rPr>
        <w:t>фиксируется в Акте осмотра, который составляется с участием представителя Участника долевого строительства. Участие в осмотре иных лиц (кроме Участника</w:t>
      </w:r>
      <w:r w:rsidR="00CE3E80" w:rsidRPr="00F84692">
        <w:rPr>
          <w:sz w:val="21"/>
          <w:szCs w:val="21"/>
        </w:rPr>
        <w:t xml:space="preserve"> </w:t>
      </w:r>
      <w:r w:rsidRPr="00F84692">
        <w:rPr>
          <w:rFonts w:eastAsia="Play"/>
          <w:sz w:val="21"/>
          <w:szCs w:val="21"/>
        </w:rPr>
        <w:t>долевого строительства и/ или представителя</w:t>
      </w:r>
      <w:r w:rsidR="008F1A58" w:rsidRPr="00F84692">
        <w:t xml:space="preserve"> </w:t>
      </w:r>
      <w:r w:rsidR="008F1A58" w:rsidRPr="00F84692">
        <w:rPr>
          <w:rFonts w:eastAsia="Play"/>
          <w:sz w:val="21"/>
          <w:szCs w:val="21"/>
        </w:rPr>
        <w:t xml:space="preserve">и/или специалиста, предусмотренного </w:t>
      </w:r>
      <w:proofErr w:type="gramStart"/>
      <w:r w:rsidR="008F1A58" w:rsidRPr="00F84692">
        <w:rPr>
          <w:rFonts w:eastAsia="Play"/>
          <w:sz w:val="21"/>
          <w:szCs w:val="21"/>
        </w:rPr>
        <w:t>подпунктом  «</w:t>
      </w:r>
      <w:proofErr w:type="gramEnd"/>
      <w:r w:rsidR="008F1A58" w:rsidRPr="00F84692">
        <w:rPr>
          <w:rFonts w:eastAsia="Play"/>
          <w:sz w:val="21"/>
          <w:szCs w:val="21"/>
        </w:rPr>
        <w:t>д» п.4.9 настоящего Договора</w:t>
      </w:r>
      <w:r w:rsidRPr="00F84692">
        <w:rPr>
          <w:rFonts w:eastAsia="Play"/>
          <w:sz w:val="21"/>
          <w:szCs w:val="21"/>
        </w:rPr>
        <w:t>) не допускается, т.к. до момента передачи Объекта все имеющиеся риски (в том числе повреждения или утраты), несет Застройщик.</w:t>
      </w:r>
    </w:p>
    <w:p w14:paraId="7531D0F6" w14:textId="1E1284D7" w:rsidR="0016486C" w:rsidRPr="00900668" w:rsidRDefault="0016486C" w:rsidP="0016486C">
      <w:pPr>
        <w:ind w:firstLine="567"/>
        <w:jc w:val="both"/>
        <w:rPr>
          <w:rFonts w:eastAsia="Play"/>
          <w:sz w:val="21"/>
          <w:szCs w:val="21"/>
        </w:rPr>
      </w:pPr>
      <w:r w:rsidRPr="00F84692">
        <w:rPr>
          <w:rFonts w:eastAsia="Play"/>
          <w:sz w:val="21"/>
          <w:szCs w:val="21"/>
        </w:rPr>
        <w:t xml:space="preserve">4.4.2. При ходатайстве </w:t>
      </w:r>
      <w:r w:rsidR="00B77F21" w:rsidRPr="00F84692">
        <w:rPr>
          <w:rFonts w:eastAsia="Play"/>
          <w:sz w:val="21"/>
          <w:szCs w:val="21"/>
        </w:rPr>
        <w:t>Участника</w:t>
      </w:r>
      <w:r w:rsidRPr="00F84692">
        <w:rPr>
          <w:rFonts w:eastAsia="Play"/>
          <w:sz w:val="21"/>
          <w:szCs w:val="21"/>
        </w:rPr>
        <w:t xml:space="preserve"> о переносе даты </w:t>
      </w:r>
      <w:r w:rsidR="0001445B" w:rsidRPr="00F84692">
        <w:rPr>
          <w:rFonts w:eastAsia="Play"/>
          <w:sz w:val="21"/>
          <w:szCs w:val="21"/>
        </w:rPr>
        <w:t>осмотра Объекта</w:t>
      </w:r>
      <w:r w:rsidRPr="00F84692">
        <w:rPr>
          <w:rFonts w:eastAsia="Play"/>
          <w:sz w:val="21"/>
          <w:szCs w:val="21"/>
        </w:rPr>
        <w:t xml:space="preserve"> </w:t>
      </w:r>
      <w:r w:rsidR="000943D6" w:rsidRPr="00F84692">
        <w:rPr>
          <w:rFonts w:eastAsia="Play"/>
          <w:sz w:val="21"/>
          <w:szCs w:val="21"/>
        </w:rPr>
        <w:t xml:space="preserve">долевого </w:t>
      </w:r>
      <w:r w:rsidR="000943D6" w:rsidRPr="00900668">
        <w:rPr>
          <w:rFonts w:eastAsia="Play"/>
          <w:sz w:val="21"/>
          <w:szCs w:val="21"/>
        </w:rPr>
        <w:t xml:space="preserve">строительства </w:t>
      </w:r>
      <w:r w:rsidRPr="00900668">
        <w:rPr>
          <w:rFonts w:eastAsia="Play"/>
          <w:sz w:val="21"/>
          <w:szCs w:val="21"/>
        </w:rPr>
        <w:t>и/ или подписания Акта приемки-передачи Объекта</w:t>
      </w:r>
      <w:r w:rsidR="000943D6" w:rsidRPr="00900668">
        <w:rPr>
          <w:rFonts w:eastAsia="Play"/>
          <w:sz w:val="21"/>
          <w:szCs w:val="21"/>
        </w:rPr>
        <w:t xml:space="preserve"> долевого строительства</w:t>
      </w:r>
      <w:r w:rsidRPr="00900668">
        <w:rPr>
          <w:rFonts w:eastAsia="Play"/>
          <w:sz w:val="21"/>
          <w:szCs w:val="21"/>
        </w:rPr>
        <w:t xml:space="preserve">, перенос даты является ПРАВОМ Застройщика, а не его обязанностью. </w:t>
      </w:r>
      <w:r w:rsidRPr="00900668">
        <w:rPr>
          <w:rFonts w:eastAsia="Arial"/>
          <w:sz w:val="21"/>
          <w:szCs w:val="21"/>
        </w:rPr>
        <w:t xml:space="preserve">Подписанием настоящего Договора </w:t>
      </w:r>
      <w:r w:rsidR="00B77F21" w:rsidRPr="00900668">
        <w:rPr>
          <w:rFonts w:eastAsia="Play"/>
          <w:sz w:val="21"/>
          <w:szCs w:val="21"/>
        </w:rPr>
        <w:t>Участнику</w:t>
      </w:r>
      <w:r w:rsidRPr="00900668">
        <w:rPr>
          <w:rFonts w:eastAsia="Arial"/>
          <w:sz w:val="21"/>
          <w:szCs w:val="21"/>
        </w:rPr>
        <w:t xml:space="preserve"> долевого строительства разъяснены негативные последствия отказа/ уклонения от приемки Объекта</w:t>
      </w:r>
      <w:r w:rsidR="000943D6" w:rsidRPr="00900668">
        <w:rPr>
          <w:rFonts w:eastAsia="Arial"/>
          <w:sz w:val="21"/>
          <w:szCs w:val="21"/>
        </w:rPr>
        <w:t xml:space="preserve"> </w:t>
      </w:r>
      <w:r w:rsidR="000943D6" w:rsidRPr="00900668">
        <w:rPr>
          <w:rFonts w:eastAsia="Play"/>
          <w:sz w:val="21"/>
          <w:szCs w:val="21"/>
        </w:rPr>
        <w:t>долевого строительства</w:t>
      </w:r>
      <w:r w:rsidRPr="00900668">
        <w:rPr>
          <w:rFonts w:eastAsia="Arial"/>
          <w:sz w:val="21"/>
          <w:szCs w:val="21"/>
        </w:rPr>
        <w:t xml:space="preserve"> согласно ст. 8 № 214-ФЗ от 30.12.2004 г. при которых Застройщик вправе будет составить односторонний Акта передачи Объекта.</w:t>
      </w:r>
    </w:p>
    <w:p w14:paraId="132A6495" w14:textId="55265807" w:rsidR="0016486C" w:rsidRPr="00900668" w:rsidRDefault="0016486C" w:rsidP="0016486C">
      <w:pPr>
        <w:ind w:firstLine="567"/>
        <w:jc w:val="both"/>
        <w:rPr>
          <w:rFonts w:eastAsia="Play"/>
          <w:sz w:val="21"/>
          <w:szCs w:val="21"/>
        </w:rPr>
      </w:pPr>
      <w:r w:rsidRPr="00900668">
        <w:rPr>
          <w:rFonts w:eastAsia="Play"/>
          <w:sz w:val="21"/>
          <w:szCs w:val="21"/>
        </w:rPr>
        <w:t xml:space="preserve">4.4.3. До начала осмотра Объекта </w:t>
      </w:r>
      <w:r w:rsidR="00B77F21" w:rsidRPr="00900668">
        <w:rPr>
          <w:rFonts w:eastAsia="Play"/>
          <w:sz w:val="21"/>
          <w:szCs w:val="21"/>
        </w:rPr>
        <w:t>Участник</w:t>
      </w:r>
      <w:r w:rsidRPr="00900668">
        <w:rPr>
          <w:rFonts w:eastAsia="Play"/>
          <w:sz w:val="21"/>
          <w:szCs w:val="21"/>
        </w:rPr>
        <w:t xml:space="preserve"> долевого строительства и/ или уполномоченный представитель обязаны предъявить Застройщику паспорт или иной документ, удостоверяющий личность. </w:t>
      </w:r>
    </w:p>
    <w:p w14:paraId="4DBBE17A" w14:textId="77777777" w:rsidR="00EE1E23" w:rsidRPr="00900668" w:rsidRDefault="0016486C" w:rsidP="0016486C">
      <w:pPr>
        <w:ind w:firstLine="567"/>
        <w:jc w:val="both"/>
        <w:rPr>
          <w:rFonts w:eastAsia="Play"/>
          <w:sz w:val="21"/>
          <w:szCs w:val="21"/>
        </w:rPr>
      </w:pPr>
      <w:r w:rsidRPr="00900668">
        <w:rPr>
          <w:rFonts w:eastAsia="Play"/>
          <w:sz w:val="21"/>
          <w:szCs w:val="21"/>
        </w:rPr>
        <w:t xml:space="preserve">4.4.4. Застройщик не менее чем за месяц до наступления установленного Договором срока передачи Объекта долевого строительства направляет </w:t>
      </w:r>
      <w:r w:rsidR="00B77F21" w:rsidRPr="00900668">
        <w:rPr>
          <w:rFonts w:eastAsia="Play"/>
          <w:sz w:val="21"/>
          <w:szCs w:val="21"/>
        </w:rPr>
        <w:t>Участнику</w:t>
      </w:r>
      <w:r w:rsidRPr="00900668">
        <w:rPr>
          <w:rFonts w:eastAsia="Play"/>
          <w:sz w:val="21"/>
          <w:szCs w:val="21"/>
        </w:rPr>
        <w:t xml:space="preserve"> долевого строительства сообщение о завершении строительства (создания) МКД и о готовности Объекта долевого строительства к передаче, а также предупреждает </w:t>
      </w:r>
      <w:r w:rsidR="00B77F21" w:rsidRPr="00900668">
        <w:rPr>
          <w:rFonts w:eastAsia="Play"/>
          <w:sz w:val="21"/>
          <w:szCs w:val="21"/>
        </w:rPr>
        <w:t>Участника</w:t>
      </w:r>
      <w:r w:rsidRPr="00900668">
        <w:rPr>
          <w:rFonts w:eastAsia="Play"/>
          <w:sz w:val="21"/>
          <w:szCs w:val="21"/>
        </w:rPr>
        <w:t xml:space="preserve"> долевого строительства о необходимости принятия Объекта долевого строительства и о последствиях бездействия </w:t>
      </w:r>
      <w:r w:rsidR="00B77F21" w:rsidRPr="00900668">
        <w:rPr>
          <w:rFonts w:eastAsia="Play"/>
          <w:sz w:val="21"/>
          <w:szCs w:val="21"/>
        </w:rPr>
        <w:t>Участника</w:t>
      </w:r>
      <w:r w:rsidRPr="00900668">
        <w:rPr>
          <w:rFonts w:eastAsia="Play"/>
          <w:sz w:val="21"/>
          <w:szCs w:val="21"/>
        </w:rPr>
        <w:t xml:space="preserve"> долевого строительства. </w:t>
      </w:r>
    </w:p>
    <w:p w14:paraId="30907F42" w14:textId="0D718288" w:rsidR="00EE1E23" w:rsidRPr="00900668" w:rsidRDefault="0016486C" w:rsidP="0016486C">
      <w:pPr>
        <w:ind w:firstLine="567"/>
        <w:jc w:val="both"/>
        <w:rPr>
          <w:rFonts w:eastAsia="Play"/>
          <w:sz w:val="21"/>
          <w:szCs w:val="21"/>
        </w:rPr>
      </w:pPr>
      <w:r w:rsidRPr="00900668">
        <w:rPr>
          <w:rFonts w:eastAsia="Play"/>
          <w:sz w:val="21"/>
          <w:szCs w:val="21"/>
        </w:rPr>
        <w:t xml:space="preserve">Сообщение направляется по почте заказным письмом с описью вложения и уведомлением о вручении по указанному </w:t>
      </w:r>
      <w:r w:rsidR="00B77F21" w:rsidRPr="00900668">
        <w:rPr>
          <w:rFonts w:eastAsia="Play"/>
          <w:sz w:val="21"/>
          <w:szCs w:val="21"/>
        </w:rPr>
        <w:t>Участником</w:t>
      </w:r>
      <w:r w:rsidRPr="00900668">
        <w:rPr>
          <w:rFonts w:eastAsia="Play"/>
          <w:sz w:val="21"/>
          <w:szCs w:val="21"/>
        </w:rPr>
        <w:t xml:space="preserve"> долевого строительства почтовому адресу, указанному </w:t>
      </w:r>
      <w:r w:rsidR="0001445B" w:rsidRPr="00900668">
        <w:rPr>
          <w:rFonts w:eastAsia="Play"/>
          <w:sz w:val="21"/>
          <w:szCs w:val="21"/>
        </w:rPr>
        <w:t>в Договоре,</w:t>
      </w:r>
      <w:r w:rsidRPr="00900668">
        <w:rPr>
          <w:rFonts w:eastAsia="Play"/>
          <w:sz w:val="21"/>
          <w:szCs w:val="21"/>
        </w:rPr>
        <w:t xml:space="preserve"> или вручается </w:t>
      </w:r>
      <w:r w:rsidR="00B77F21" w:rsidRPr="00900668">
        <w:rPr>
          <w:rFonts w:eastAsia="Play"/>
          <w:sz w:val="21"/>
          <w:szCs w:val="21"/>
        </w:rPr>
        <w:t>Участнику</w:t>
      </w:r>
      <w:r w:rsidRPr="00900668">
        <w:rPr>
          <w:rFonts w:eastAsia="Play"/>
          <w:sz w:val="21"/>
          <w:szCs w:val="21"/>
        </w:rPr>
        <w:t xml:space="preserve"> долевого строительства либо его представителю лично под расписку.</w:t>
      </w:r>
    </w:p>
    <w:p w14:paraId="201A0C31" w14:textId="77777777" w:rsidR="00767E38" w:rsidRDefault="00767E38" w:rsidP="00767E38">
      <w:pPr>
        <w:ind w:firstLine="567"/>
        <w:jc w:val="both"/>
        <w:rPr>
          <w:rFonts w:eastAsia="Play"/>
          <w:sz w:val="21"/>
          <w:szCs w:val="21"/>
        </w:rPr>
      </w:pPr>
      <w:r>
        <w:rPr>
          <w:rFonts w:eastAsia="Play"/>
          <w:sz w:val="21"/>
          <w:szCs w:val="21"/>
        </w:rPr>
        <w:t>Застройщик вправе направить сообщение о завершении строительства (создания) многоквартирного дома и о готовности объекта долевого строительства к передаче, составленное в форме электронного документа, подписанного УКЭП лица, уполномоченного действовать от имени Застройщика, Участник</w:t>
      </w:r>
      <w:r>
        <w:rPr>
          <w:sz w:val="21"/>
          <w:szCs w:val="21"/>
        </w:rPr>
        <w:t xml:space="preserve">у </w:t>
      </w:r>
      <w:r>
        <w:rPr>
          <w:rFonts w:eastAsia="Play"/>
          <w:sz w:val="21"/>
          <w:szCs w:val="21"/>
        </w:rPr>
        <w:t>долевого строительства по адресу электронной почты, указанному</w:t>
      </w:r>
      <w:r>
        <w:rPr>
          <w:sz w:val="21"/>
          <w:szCs w:val="21"/>
        </w:rPr>
        <w:t xml:space="preserve"> </w:t>
      </w:r>
      <w:r>
        <w:rPr>
          <w:rFonts w:eastAsia="Play"/>
          <w:sz w:val="21"/>
          <w:szCs w:val="21"/>
        </w:rPr>
        <w:t xml:space="preserve">в Договоре. </w:t>
      </w:r>
    </w:p>
    <w:p w14:paraId="5C615B4E" w14:textId="4C5F3CCC" w:rsidR="0016486C" w:rsidRPr="00900668" w:rsidRDefault="00B77F21" w:rsidP="0016486C">
      <w:pPr>
        <w:ind w:firstLine="567"/>
        <w:jc w:val="both"/>
        <w:rPr>
          <w:rFonts w:eastAsia="Play"/>
          <w:sz w:val="21"/>
          <w:szCs w:val="21"/>
        </w:rPr>
      </w:pPr>
      <w:r w:rsidRPr="00900668">
        <w:rPr>
          <w:rFonts w:eastAsia="Play"/>
          <w:sz w:val="21"/>
          <w:szCs w:val="21"/>
        </w:rPr>
        <w:t>Участник</w:t>
      </w:r>
      <w:r w:rsidR="00671790" w:rsidRPr="00900668">
        <w:rPr>
          <w:rFonts w:eastAsia="Play"/>
          <w:sz w:val="21"/>
          <w:szCs w:val="21"/>
        </w:rPr>
        <w:t xml:space="preserve"> долевого строительства, получивший</w:t>
      </w:r>
      <w:r w:rsidR="0016486C" w:rsidRPr="00900668">
        <w:rPr>
          <w:rFonts w:eastAsia="Play"/>
          <w:sz w:val="21"/>
          <w:szCs w:val="21"/>
        </w:rPr>
        <w:t xml:space="preserve"> сообщение Застройщика о завершении строительства (создания) МКД и о готовности Объекта долевого строительства к передаче, </w:t>
      </w:r>
      <w:r w:rsidRPr="00900668">
        <w:rPr>
          <w:sz w:val="21"/>
          <w:szCs w:val="21"/>
        </w:rPr>
        <w:t>обязан</w:t>
      </w:r>
      <w:r w:rsidR="0016486C" w:rsidRPr="00900668">
        <w:rPr>
          <w:rFonts w:eastAsia="Play"/>
          <w:sz w:val="21"/>
          <w:szCs w:val="21"/>
        </w:rPr>
        <w:t xml:space="preserve"> приступить к его принятию в течение 7 (семи) рабочих дней со дня получения указанного сообщения, если иной срок не указан в Уведомлении, согласовав с Застройщиком дату и время принятия Объекта долевого участия.</w:t>
      </w:r>
    </w:p>
    <w:p w14:paraId="1DF89B80" w14:textId="2697CD52" w:rsidR="0016486C" w:rsidRPr="00900668" w:rsidRDefault="0016486C" w:rsidP="0016486C">
      <w:pPr>
        <w:pBdr>
          <w:top w:val="nil"/>
          <w:left w:val="nil"/>
          <w:bottom w:val="nil"/>
          <w:right w:val="nil"/>
          <w:between w:val="nil"/>
        </w:pBdr>
        <w:ind w:firstLine="567"/>
        <w:jc w:val="both"/>
        <w:rPr>
          <w:rFonts w:eastAsia="Play"/>
          <w:sz w:val="21"/>
          <w:szCs w:val="21"/>
        </w:rPr>
      </w:pPr>
      <w:r w:rsidRPr="00900668">
        <w:rPr>
          <w:rFonts w:eastAsia="Play"/>
          <w:sz w:val="21"/>
          <w:szCs w:val="21"/>
        </w:rPr>
        <w:t xml:space="preserve">4.4.5. В случае нарушения, предусмотренного настоящим договором срока передачи </w:t>
      </w:r>
      <w:r w:rsidR="00B77F21" w:rsidRPr="00900668">
        <w:rPr>
          <w:rFonts w:eastAsia="Play"/>
          <w:sz w:val="21"/>
          <w:szCs w:val="21"/>
        </w:rPr>
        <w:t>Участнику</w:t>
      </w:r>
      <w:r w:rsidRPr="00900668">
        <w:rPr>
          <w:rFonts w:eastAsia="Play"/>
          <w:sz w:val="21"/>
          <w:szCs w:val="21"/>
        </w:rPr>
        <w:t xml:space="preserve"> долевого строительства Объекта долевого строительства вследствие уклонения </w:t>
      </w:r>
      <w:r w:rsidR="00B77F21" w:rsidRPr="00900668">
        <w:rPr>
          <w:rFonts w:eastAsia="Play"/>
          <w:sz w:val="21"/>
          <w:szCs w:val="21"/>
        </w:rPr>
        <w:t>Участником</w:t>
      </w:r>
      <w:r w:rsidRPr="00900668">
        <w:rPr>
          <w:rFonts w:eastAsia="Play"/>
          <w:sz w:val="21"/>
          <w:szCs w:val="21"/>
        </w:rPr>
        <w:t xml:space="preserve"> долевого строительства от подписания Акта приема-передачи, Застройщик освобождается от уплаты </w:t>
      </w:r>
      <w:r w:rsidR="00B77F21" w:rsidRPr="00900668">
        <w:rPr>
          <w:rFonts w:eastAsia="Play"/>
          <w:sz w:val="21"/>
          <w:szCs w:val="21"/>
        </w:rPr>
        <w:t>Участнику</w:t>
      </w:r>
      <w:r w:rsidRPr="00900668">
        <w:rPr>
          <w:rFonts w:eastAsia="Play"/>
          <w:sz w:val="21"/>
          <w:szCs w:val="21"/>
        </w:rPr>
        <w:t xml:space="preserve"> долевого строительства неустойки (пени) при условии надлежащего исполнения Застройщиком своих обязательств по настоящему договору.</w:t>
      </w:r>
    </w:p>
    <w:p w14:paraId="65724102" w14:textId="41D156DC" w:rsidR="0016486C" w:rsidRPr="00900668" w:rsidRDefault="0016486C" w:rsidP="0016486C">
      <w:pPr>
        <w:ind w:firstLine="567"/>
        <w:jc w:val="both"/>
        <w:rPr>
          <w:rFonts w:eastAsia="Play"/>
          <w:sz w:val="21"/>
          <w:szCs w:val="21"/>
        </w:rPr>
      </w:pPr>
      <w:r w:rsidRPr="00900668">
        <w:rPr>
          <w:rFonts w:eastAsia="Play"/>
          <w:sz w:val="21"/>
          <w:szCs w:val="21"/>
        </w:rPr>
        <w:t xml:space="preserve">4.4.6. Неявка </w:t>
      </w:r>
      <w:r w:rsidR="00B77F21" w:rsidRPr="00900668">
        <w:rPr>
          <w:rFonts w:eastAsia="Play"/>
          <w:sz w:val="21"/>
          <w:szCs w:val="21"/>
        </w:rPr>
        <w:t>Участника</w:t>
      </w:r>
      <w:r w:rsidRPr="00900668">
        <w:rPr>
          <w:rFonts w:eastAsia="Play"/>
          <w:sz w:val="21"/>
          <w:szCs w:val="21"/>
        </w:rPr>
        <w:t xml:space="preserve"> долевого строительства в течение 7 (семи) рабочих дней:</w:t>
      </w:r>
    </w:p>
    <w:p w14:paraId="6B34DCD0" w14:textId="5FFAF99F" w:rsidR="0016486C" w:rsidRPr="00900668" w:rsidRDefault="0016486C" w:rsidP="0016486C">
      <w:pPr>
        <w:ind w:firstLine="567"/>
        <w:jc w:val="both"/>
        <w:rPr>
          <w:rFonts w:eastAsia="Play"/>
          <w:sz w:val="21"/>
          <w:szCs w:val="21"/>
        </w:rPr>
      </w:pPr>
      <w:r w:rsidRPr="00900668">
        <w:rPr>
          <w:rFonts w:eastAsia="Play"/>
          <w:sz w:val="21"/>
          <w:szCs w:val="21"/>
        </w:rPr>
        <w:t>- со дня получения сообщение о завершении строительства (создания) МКД и о готовности Объекта долевого строительства к передаче</w:t>
      </w:r>
      <w:r w:rsidR="00C64A66" w:rsidRPr="00900668">
        <w:rPr>
          <w:rFonts w:eastAsia="Play"/>
          <w:sz w:val="21"/>
          <w:szCs w:val="21"/>
        </w:rPr>
        <w:t xml:space="preserve"> ИЛИ со дня</w:t>
      </w:r>
      <w:r w:rsidR="0068034B" w:rsidRPr="00900668">
        <w:rPr>
          <w:rFonts w:eastAsia="Play"/>
          <w:sz w:val="21"/>
          <w:szCs w:val="21"/>
        </w:rPr>
        <w:t xml:space="preserve"> истечения срока, указанного в уведомлении о</w:t>
      </w:r>
      <w:r w:rsidR="00713566" w:rsidRPr="00900668">
        <w:rPr>
          <w:rFonts w:eastAsia="Play"/>
          <w:sz w:val="21"/>
          <w:szCs w:val="21"/>
        </w:rPr>
        <w:t xml:space="preserve"> готовности</w:t>
      </w:r>
      <w:r w:rsidR="0068034B" w:rsidRPr="00900668">
        <w:rPr>
          <w:rFonts w:eastAsia="Play"/>
          <w:sz w:val="21"/>
          <w:szCs w:val="21"/>
        </w:rPr>
        <w:t xml:space="preserve"> </w:t>
      </w:r>
      <w:r w:rsidR="00713566" w:rsidRPr="00900668">
        <w:rPr>
          <w:rFonts w:eastAsia="Play"/>
          <w:sz w:val="21"/>
          <w:szCs w:val="21"/>
        </w:rPr>
        <w:t>Объекта долевого строительства к передаче</w:t>
      </w:r>
      <w:r w:rsidRPr="00900668">
        <w:rPr>
          <w:rFonts w:eastAsia="Play"/>
          <w:sz w:val="21"/>
          <w:szCs w:val="21"/>
        </w:rPr>
        <w:t>;</w:t>
      </w:r>
    </w:p>
    <w:p w14:paraId="660817C3" w14:textId="3FF0B951" w:rsidR="0016486C" w:rsidRPr="00900668" w:rsidRDefault="0016486C" w:rsidP="0016486C">
      <w:pPr>
        <w:ind w:firstLine="567"/>
        <w:jc w:val="both"/>
        <w:rPr>
          <w:rFonts w:eastAsia="Play"/>
          <w:sz w:val="21"/>
          <w:szCs w:val="21"/>
        </w:rPr>
      </w:pPr>
      <w:r w:rsidRPr="00900668">
        <w:rPr>
          <w:rFonts w:eastAsia="Play"/>
          <w:sz w:val="21"/>
          <w:szCs w:val="21"/>
        </w:rPr>
        <w:t>- по истечении срока для повторного осмотра Объекта долевого строительства, после устранения обоснованных замечаний, указанных в акте осмотра;</w:t>
      </w:r>
    </w:p>
    <w:p w14:paraId="5F848BF3" w14:textId="56430E93" w:rsidR="0016486C" w:rsidRPr="00900668" w:rsidRDefault="0016486C" w:rsidP="0016486C">
      <w:pPr>
        <w:ind w:firstLine="567"/>
        <w:jc w:val="both"/>
        <w:rPr>
          <w:rFonts w:eastAsia="Play"/>
          <w:sz w:val="21"/>
          <w:szCs w:val="21"/>
        </w:rPr>
      </w:pPr>
      <w:r w:rsidRPr="00900668">
        <w:rPr>
          <w:rFonts w:eastAsia="Play"/>
          <w:sz w:val="21"/>
          <w:szCs w:val="21"/>
        </w:rPr>
        <w:t xml:space="preserve">- при уклонении от подписания </w:t>
      </w:r>
      <w:r w:rsidR="00B77F21" w:rsidRPr="00900668">
        <w:rPr>
          <w:rFonts w:eastAsia="Play"/>
          <w:sz w:val="21"/>
          <w:szCs w:val="21"/>
        </w:rPr>
        <w:t>Участником</w:t>
      </w:r>
      <w:r w:rsidRPr="00900668">
        <w:rPr>
          <w:rFonts w:eastAsia="Play"/>
          <w:sz w:val="21"/>
          <w:szCs w:val="21"/>
        </w:rPr>
        <w:t xml:space="preserve"> долевого строительства акта приема-передачи Объекта долевого</w:t>
      </w:r>
      <w:r w:rsidR="000943D6" w:rsidRPr="00900668">
        <w:rPr>
          <w:rFonts w:eastAsia="Play"/>
          <w:sz w:val="21"/>
          <w:szCs w:val="21"/>
        </w:rPr>
        <w:t xml:space="preserve"> строительства</w:t>
      </w:r>
      <w:r w:rsidRPr="00900668">
        <w:rPr>
          <w:rFonts w:eastAsia="Play"/>
          <w:sz w:val="21"/>
          <w:szCs w:val="21"/>
        </w:rPr>
        <w:t xml:space="preserve"> ввиду необоснованных замечаний,</w:t>
      </w:r>
    </w:p>
    <w:p w14:paraId="7AF9C9A2" w14:textId="106801D1" w:rsidR="0016486C" w:rsidRPr="00900668" w:rsidRDefault="0016486C" w:rsidP="0016486C">
      <w:pPr>
        <w:ind w:firstLine="567"/>
        <w:jc w:val="both"/>
        <w:rPr>
          <w:rFonts w:eastAsia="Play"/>
          <w:sz w:val="21"/>
          <w:szCs w:val="21"/>
        </w:rPr>
      </w:pPr>
      <w:r w:rsidRPr="00900668">
        <w:rPr>
          <w:rFonts w:eastAsia="Play"/>
          <w:sz w:val="21"/>
          <w:szCs w:val="21"/>
        </w:rPr>
        <w:t xml:space="preserve">считается уклонением </w:t>
      </w:r>
      <w:r w:rsidR="008D6642" w:rsidRPr="00900668">
        <w:rPr>
          <w:rFonts w:eastAsia="Play"/>
          <w:sz w:val="21"/>
          <w:szCs w:val="21"/>
        </w:rPr>
        <w:t>Участником</w:t>
      </w:r>
      <w:r w:rsidRPr="00900668">
        <w:rPr>
          <w:rFonts w:eastAsia="Play"/>
          <w:sz w:val="21"/>
          <w:szCs w:val="21"/>
        </w:rPr>
        <w:t xml:space="preserve"> долевого строительства от принятия Объекта долевого строительства, а также основанием для составления Застройщиком одностороннего акта приема-передачи Объекта долевого </w:t>
      </w:r>
      <w:r w:rsidR="000943D6" w:rsidRPr="00900668">
        <w:rPr>
          <w:rFonts w:eastAsia="Play"/>
          <w:sz w:val="21"/>
          <w:szCs w:val="21"/>
        </w:rPr>
        <w:t xml:space="preserve">строительства </w:t>
      </w:r>
      <w:r w:rsidRPr="00900668">
        <w:rPr>
          <w:rFonts w:eastAsia="Play"/>
          <w:sz w:val="21"/>
          <w:szCs w:val="21"/>
        </w:rPr>
        <w:t>в порядке, предусмотренном в п. 4.5 настоящего договора.</w:t>
      </w:r>
    </w:p>
    <w:p w14:paraId="5BB93C51" w14:textId="3CBF2805" w:rsidR="0016486C" w:rsidRPr="00900668" w:rsidRDefault="0016486C" w:rsidP="0016486C">
      <w:pPr>
        <w:ind w:firstLine="567"/>
        <w:jc w:val="both"/>
        <w:rPr>
          <w:rFonts w:eastAsia="Play"/>
          <w:sz w:val="21"/>
          <w:szCs w:val="21"/>
        </w:rPr>
      </w:pPr>
      <w:r w:rsidRPr="00900668">
        <w:rPr>
          <w:rFonts w:eastAsia="Play"/>
          <w:sz w:val="21"/>
          <w:szCs w:val="21"/>
        </w:rPr>
        <w:t xml:space="preserve">4.4.7. Неполучение сообщения о завершении строительства о готовности Объекта долевого строительства к передаче в течение 30 календарных дней с даты прибытия сообщения по месту вручения </w:t>
      </w:r>
      <w:r w:rsidR="008D6642" w:rsidRPr="00900668">
        <w:rPr>
          <w:rFonts w:eastAsia="Play"/>
          <w:sz w:val="21"/>
          <w:szCs w:val="21"/>
        </w:rPr>
        <w:t>Участнику долевого строительства также считается уклонением Участника</w:t>
      </w:r>
      <w:r w:rsidR="008D6642" w:rsidRPr="00900668">
        <w:rPr>
          <w:sz w:val="21"/>
          <w:szCs w:val="21"/>
        </w:rPr>
        <w:t xml:space="preserve"> </w:t>
      </w:r>
      <w:r w:rsidRPr="00900668">
        <w:rPr>
          <w:rFonts w:eastAsia="Play"/>
          <w:sz w:val="21"/>
          <w:szCs w:val="21"/>
        </w:rPr>
        <w:t>долевого строительства от принятия Объекта долевого строительства и является основанием для составления Застройщиком одностороннего акта приема-передачи Объекта долевого участия в порядке, предусмотренном в п. 4.5 настоящего договора.</w:t>
      </w:r>
    </w:p>
    <w:p w14:paraId="4817002B" w14:textId="151595A9" w:rsidR="009347AA" w:rsidRDefault="0016486C" w:rsidP="009347AA">
      <w:pPr>
        <w:ind w:firstLine="567"/>
        <w:jc w:val="both"/>
        <w:rPr>
          <w:sz w:val="21"/>
          <w:szCs w:val="21"/>
        </w:rPr>
      </w:pPr>
      <w:r w:rsidRPr="00900668">
        <w:rPr>
          <w:rFonts w:eastAsia="Play"/>
          <w:sz w:val="21"/>
          <w:szCs w:val="21"/>
        </w:rPr>
        <w:t xml:space="preserve">4.4.8. Стороны договорились считать надлежащим доказательством получения </w:t>
      </w:r>
      <w:r w:rsidR="008D6642" w:rsidRPr="00900668">
        <w:rPr>
          <w:rFonts w:eastAsia="Play"/>
          <w:sz w:val="21"/>
          <w:szCs w:val="21"/>
        </w:rPr>
        <w:t>Участником</w:t>
      </w:r>
      <w:r w:rsidRPr="00900668">
        <w:rPr>
          <w:rFonts w:eastAsia="Play"/>
          <w:sz w:val="21"/>
          <w:szCs w:val="21"/>
        </w:rPr>
        <w:t xml:space="preserve"> долевого строительства сообщения о завершении строительства и о готовности Объекта долевого строительства к передаче или доказательством отказа </w:t>
      </w:r>
      <w:r w:rsidR="008D6642" w:rsidRPr="00900668">
        <w:rPr>
          <w:rFonts w:eastAsia="Play"/>
          <w:sz w:val="21"/>
          <w:szCs w:val="21"/>
        </w:rPr>
        <w:t>Участника</w:t>
      </w:r>
      <w:r w:rsidRPr="00900668">
        <w:rPr>
          <w:rFonts w:eastAsia="Play"/>
          <w:sz w:val="21"/>
          <w:szCs w:val="21"/>
        </w:rPr>
        <w:t xml:space="preserve"> долевого строительства от его получения - возврат корреспонденции в </w:t>
      </w:r>
      <w:r w:rsidRPr="00900668">
        <w:rPr>
          <w:rFonts w:eastAsia="Play"/>
          <w:sz w:val="21"/>
          <w:szCs w:val="21"/>
        </w:rPr>
        <w:lastRenderedPageBreak/>
        <w:t>связи с истечением срока хранения и/или сведения по номеру почтового идентификатора информационного ресурса «Отследить», расположенного на официальном сайте Почты России https://www.pochta.ru/tracking в информационно-телекоммуникационной сети «Интернет»</w:t>
      </w:r>
      <w:r w:rsidR="008C1F4A">
        <w:rPr>
          <w:rFonts w:eastAsia="Play"/>
          <w:sz w:val="21"/>
          <w:szCs w:val="21"/>
        </w:rPr>
        <w:t>,</w:t>
      </w:r>
      <w:r w:rsidR="008C1F4A" w:rsidRPr="008C1F4A">
        <w:t xml:space="preserve"> </w:t>
      </w:r>
      <w:r w:rsidR="008C1F4A" w:rsidRPr="008C1F4A">
        <w:rPr>
          <w:rFonts w:eastAsia="Play"/>
          <w:sz w:val="21"/>
          <w:szCs w:val="21"/>
        </w:rPr>
        <w:t>либо уведомление о доставке письма, направленного в электронном вид</w:t>
      </w:r>
      <w:r w:rsidR="009347AA">
        <w:rPr>
          <w:rFonts w:eastAsia="Play"/>
          <w:sz w:val="21"/>
          <w:szCs w:val="21"/>
        </w:rPr>
        <w:t>е</w:t>
      </w:r>
      <w:r w:rsidR="009347AA">
        <w:rPr>
          <w:sz w:val="21"/>
          <w:szCs w:val="21"/>
        </w:rPr>
        <w:t xml:space="preserve">. </w:t>
      </w:r>
    </w:p>
    <w:p w14:paraId="36299CB3" w14:textId="7B83112C" w:rsidR="0016486C" w:rsidRPr="00900668" w:rsidRDefault="0016486C" w:rsidP="0016486C">
      <w:pPr>
        <w:ind w:firstLine="567"/>
        <w:jc w:val="both"/>
        <w:rPr>
          <w:rFonts w:eastAsia="Play"/>
          <w:sz w:val="21"/>
          <w:szCs w:val="21"/>
        </w:rPr>
      </w:pPr>
      <w:r w:rsidRPr="00900668">
        <w:rPr>
          <w:rFonts w:eastAsia="Play"/>
          <w:sz w:val="21"/>
          <w:szCs w:val="21"/>
        </w:rPr>
        <w:t xml:space="preserve">4.5. При уклонении </w:t>
      </w:r>
      <w:r w:rsidR="006702AB" w:rsidRPr="00900668">
        <w:rPr>
          <w:rFonts w:eastAsia="Play"/>
          <w:sz w:val="21"/>
          <w:szCs w:val="21"/>
        </w:rPr>
        <w:t>Участника</w:t>
      </w:r>
      <w:r w:rsidRPr="00900668">
        <w:rPr>
          <w:rFonts w:eastAsia="Play"/>
          <w:sz w:val="21"/>
          <w:szCs w:val="21"/>
        </w:rPr>
        <w:t xml:space="preserve"> долевого строительства от принятия Объекта долевого строительства по основаниям, указанным в п. 4.4.6 Договора, Застройщик по истечении 7 (Семи) рабочих дней вправе составить односторонний акт или иной документ о передаче Объекта долевого строительства </w:t>
      </w:r>
      <w:r w:rsidR="006702AB" w:rsidRPr="00900668">
        <w:rPr>
          <w:rFonts w:eastAsia="Play"/>
          <w:sz w:val="21"/>
          <w:szCs w:val="21"/>
        </w:rPr>
        <w:t>Участнику</w:t>
      </w:r>
      <w:r w:rsidRPr="00900668">
        <w:rPr>
          <w:rFonts w:eastAsia="Play"/>
          <w:sz w:val="21"/>
          <w:szCs w:val="21"/>
        </w:rPr>
        <w:t xml:space="preserve"> долевого строительства. При этом бремя содержания (включая оплату коммунальных услуг и иных эксплуатационных расходов) и риск случайной гибели Объекта долевого строительства признаются перешедшими к </w:t>
      </w:r>
      <w:r w:rsidR="006702AB" w:rsidRPr="00900668">
        <w:rPr>
          <w:rFonts w:eastAsia="Play"/>
          <w:sz w:val="21"/>
          <w:szCs w:val="21"/>
        </w:rPr>
        <w:t>Участнику</w:t>
      </w:r>
      <w:r w:rsidRPr="00900668">
        <w:rPr>
          <w:rFonts w:eastAsia="Play"/>
          <w:sz w:val="21"/>
          <w:szCs w:val="21"/>
        </w:rPr>
        <w:t xml:space="preserve"> долевого строительства со дня составления одностороннего акта или иного документа о передаче Объекта долевого строительства </w:t>
      </w:r>
      <w:r w:rsidR="006702AB" w:rsidRPr="00900668">
        <w:rPr>
          <w:rFonts w:eastAsia="Play"/>
          <w:sz w:val="21"/>
          <w:szCs w:val="21"/>
        </w:rPr>
        <w:t>Участник</w:t>
      </w:r>
      <w:r w:rsidR="00ED3309" w:rsidRPr="00900668">
        <w:rPr>
          <w:rFonts w:eastAsia="Play"/>
          <w:sz w:val="21"/>
          <w:szCs w:val="21"/>
        </w:rPr>
        <w:t>у</w:t>
      </w:r>
      <w:r w:rsidRPr="00900668">
        <w:rPr>
          <w:rFonts w:eastAsia="Play"/>
          <w:sz w:val="21"/>
          <w:szCs w:val="21"/>
        </w:rPr>
        <w:t xml:space="preserve"> долевого строительства. </w:t>
      </w:r>
    </w:p>
    <w:p w14:paraId="756D472E" w14:textId="1E58B0B1" w:rsidR="0016486C" w:rsidRPr="00900668" w:rsidRDefault="0016486C" w:rsidP="0016486C">
      <w:pPr>
        <w:ind w:firstLine="567"/>
        <w:jc w:val="both"/>
        <w:rPr>
          <w:rFonts w:eastAsia="Play"/>
          <w:sz w:val="21"/>
          <w:szCs w:val="21"/>
        </w:rPr>
      </w:pPr>
      <w:r w:rsidRPr="00900668">
        <w:rPr>
          <w:rFonts w:eastAsia="Play"/>
          <w:sz w:val="21"/>
          <w:szCs w:val="21"/>
        </w:rPr>
        <w:t xml:space="preserve">4.6. Вызов </w:t>
      </w:r>
      <w:r w:rsidR="00ED3309" w:rsidRPr="00900668">
        <w:rPr>
          <w:rFonts w:eastAsia="Play"/>
          <w:sz w:val="21"/>
          <w:szCs w:val="21"/>
        </w:rPr>
        <w:t>Участника</w:t>
      </w:r>
      <w:r w:rsidRPr="00900668">
        <w:rPr>
          <w:rFonts w:eastAsia="Play"/>
          <w:sz w:val="21"/>
          <w:szCs w:val="21"/>
        </w:rPr>
        <w:t xml:space="preserve"> долевого строительства на повторную приемку Объекта долевого строительства осуществляется путем отправки заказного письма </w:t>
      </w:r>
      <w:r w:rsidR="00ED3309" w:rsidRPr="00900668">
        <w:rPr>
          <w:rFonts w:eastAsia="Play"/>
          <w:sz w:val="21"/>
          <w:szCs w:val="21"/>
        </w:rPr>
        <w:t>Участнику</w:t>
      </w:r>
      <w:r w:rsidRPr="00900668">
        <w:rPr>
          <w:rFonts w:eastAsia="Play"/>
          <w:sz w:val="21"/>
          <w:szCs w:val="21"/>
        </w:rPr>
        <w:t xml:space="preserve"> долевого строительства по адресу, указанному в разделе 10 договора и/или телеграммой. </w:t>
      </w:r>
      <w:r w:rsidR="00ED3309" w:rsidRPr="00900668">
        <w:rPr>
          <w:rFonts w:eastAsia="Play"/>
          <w:sz w:val="21"/>
          <w:szCs w:val="21"/>
        </w:rPr>
        <w:t>Участник долевого строительства обязан</w:t>
      </w:r>
      <w:r w:rsidR="00ED3309" w:rsidRPr="00900668">
        <w:rPr>
          <w:sz w:val="21"/>
          <w:szCs w:val="21"/>
        </w:rPr>
        <w:t xml:space="preserve"> </w:t>
      </w:r>
      <w:r w:rsidRPr="00900668">
        <w:rPr>
          <w:rFonts w:eastAsia="Play"/>
          <w:sz w:val="21"/>
          <w:szCs w:val="21"/>
        </w:rPr>
        <w:t xml:space="preserve">явиться на повторную приемку в срок, обозначенный Застройщиком. При выявлении на повторной приемке новых замечаний, ранее не указанных при первичной приемке, при условии, что Застройщик признал такие замечания обоснованными, Застройщик обязан устранить замечания за свой счет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  </w:t>
      </w:r>
    </w:p>
    <w:p w14:paraId="7C50ACD6" w14:textId="54A6D411" w:rsidR="0016486C" w:rsidRPr="00900668" w:rsidRDefault="0016486C" w:rsidP="0016486C">
      <w:pPr>
        <w:ind w:firstLine="567"/>
        <w:jc w:val="both"/>
        <w:rPr>
          <w:rFonts w:eastAsia="Play"/>
          <w:sz w:val="21"/>
          <w:szCs w:val="21"/>
        </w:rPr>
      </w:pPr>
      <w:r w:rsidRPr="00900668">
        <w:rPr>
          <w:rFonts w:eastAsia="Play"/>
          <w:sz w:val="21"/>
          <w:szCs w:val="21"/>
        </w:rPr>
        <w:t xml:space="preserve">4.7. Передача Объекта долевого строительства </w:t>
      </w:r>
      <w:r w:rsidR="00ED3309" w:rsidRPr="00900668">
        <w:rPr>
          <w:rFonts w:eastAsia="Play"/>
          <w:sz w:val="21"/>
          <w:szCs w:val="21"/>
        </w:rPr>
        <w:t>Участнику</w:t>
      </w:r>
      <w:r w:rsidRPr="00900668">
        <w:rPr>
          <w:rFonts w:eastAsia="Play"/>
          <w:sz w:val="21"/>
          <w:szCs w:val="21"/>
        </w:rPr>
        <w:t xml:space="preserve"> долевого строительства осуществляется только после получения Застройщиком в установленном порядке разрешения на ввод МКД в эксплуатацию.</w:t>
      </w:r>
    </w:p>
    <w:p w14:paraId="3E039B22" w14:textId="05620741" w:rsidR="0016486C" w:rsidRPr="00F84692" w:rsidRDefault="0016486C" w:rsidP="0016486C">
      <w:pPr>
        <w:ind w:firstLine="567"/>
        <w:jc w:val="both"/>
        <w:rPr>
          <w:rFonts w:eastAsia="Play"/>
          <w:sz w:val="21"/>
          <w:szCs w:val="21"/>
        </w:rPr>
      </w:pPr>
      <w:r w:rsidRPr="00900668">
        <w:rPr>
          <w:rFonts w:eastAsia="Play"/>
          <w:sz w:val="21"/>
          <w:szCs w:val="21"/>
        </w:rPr>
        <w:t xml:space="preserve">4.8. При наличии обоснованных замечаний к Объекту долевого строительства </w:t>
      </w:r>
      <w:r w:rsidR="00ED3309" w:rsidRPr="00900668">
        <w:rPr>
          <w:rFonts w:eastAsia="Play"/>
          <w:sz w:val="21"/>
          <w:szCs w:val="21"/>
        </w:rPr>
        <w:t>Участник долевого строительства обязан</w:t>
      </w:r>
      <w:r w:rsidRPr="00900668">
        <w:rPr>
          <w:rFonts w:eastAsia="Play"/>
          <w:sz w:val="21"/>
          <w:szCs w:val="21"/>
        </w:rPr>
        <w:t xml:space="preserve"> повторно приступить к приемке Объекта после устранения замечаний в дату, </w:t>
      </w:r>
      <w:r w:rsidRPr="00F84692">
        <w:rPr>
          <w:rFonts w:eastAsia="Play"/>
          <w:sz w:val="21"/>
          <w:szCs w:val="21"/>
        </w:rPr>
        <w:t xml:space="preserve">обозначенную Застройщиком сообщении. Застройщик имеет право отказать </w:t>
      </w:r>
      <w:r w:rsidR="00ED3309" w:rsidRPr="00F84692">
        <w:rPr>
          <w:rFonts w:eastAsia="Play"/>
          <w:sz w:val="21"/>
          <w:szCs w:val="21"/>
        </w:rPr>
        <w:t>Участнику</w:t>
      </w:r>
      <w:r w:rsidR="00ED3309" w:rsidRPr="00F84692">
        <w:rPr>
          <w:sz w:val="21"/>
          <w:szCs w:val="21"/>
        </w:rPr>
        <w:t xml:space="preserve"> долевого строительства</w:t>
      </w:r>
      <w:r w:rsidRPr="00F84692">
        <w:rPr>
          <w:rFonts w:eastAsia="Play"/>
          <w:sz w:val="21"/>
          <w:szCs w:val="21"/>
        </w:rPr>
        <w:t xml:space="preserve"> в устранении замечаний в случае их необоснованности</w:t>
      </w:r>
      <w:r w:rsidR="00767E38" w:rsidRPr="00767E38">
        <w:rPr>
          <w:rFonts w:eastAsia="Play"/>
          <w:sz w:val="21"/>
          <w:szCs w:val="21"/>
        </w:rPr>
        <w:t xml:space="preserve"> </w:t>
      </w:r>
    </w:p>
    <w:p w14:paraId="0F310949" w14:textId="77777777" w:rsidR="008F1A58" w:rsidRPr="00F84692" w:rsidRDefault="008F1A58" w:rsidP="008F1A58">
      <w:pPr>
        <w:ind w:firstLine="567"/>
        <w:jc w:val="both"/>
        <w:rPr>
          <w:rFonts w:eastAsia="Play"/>
          <w:sz w:val="21"/>
          <w:szCs w:val="21"/>
        </w:rPr>
      </w:pPr>
      <w:r w:rsidRPr="00F84692">
        <w:rPr>
          <w:rFonts w:eastAsia="Play"/>
          <w:sz w:val="21"/>
          <w:szCs w:val="21"/>
        </w:rPr>
        <w:t>4.9. 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Акта приема-передачи обеспечивают составление Акта осмотра в соответствии с подпунктом "е" настоящего пункта с участием лица, обладающего специальными познаниями и необходимой квалификацией в соответствии с подпунктом "д" настоящего пункта (далее - специалист);</w:t>
      </w:r>
    </w:p>
    <w:p w14:paraId="673DE0C0" w14:textId="56213040" w:rsidR="008F1A58" w:rsidRPr="00F84692" w:rsidRDefault="008F1A58" w:rsidP="008F1A58">
      <w:pPr>
        <w:ind w:firstLine="567"/>
        <w:jc w:val="both"/>
        <w:rPr>
          <w:rFonts w:eastAsia="Play"/>
          <w:sz w:val="21"/>
          <w:szCs w:val="21"/>
        </w:rPr>
      </w:pPr>
      <w:r w:rsidRPr="00F84692">
        <w:rPr>
          <w:rFonts w:eastAsia="Play"/>
          <w:sz w:val="21"/>
          <w:szCs w:val="21"/>
        </w:rPr>
        <w:t>при отсутствии существенных нарушений требований к качеству Объекта долевого строительства Застройщик и Участник долевого строительства указывают в Акте осмотра перечень недостатков (дефектов), подлежащих безвозмездному устранению Застройщиком. При наличии разногласий относительно указанного перечня он определяется согласно Акту осмотра, составленному с участием специалиста в соответствии с подпунктом "е" настоящего пункта;</w:t>
      </w:r>
    </w:p>
    <w:p w14:paraId="4BE41E89" w14:textId="77777777" w:rsidR="008F1A58" w:rsidRPr="00F84692" w:rsidRDefault="008F1A58" w:rsidP="008F1A58">
      <w:pPr>
        <w:ind w:firstLine="567"/>
        <w:jc w:val="both"/>
        <w:rPr>
          <w:rFonts w:eastAsia="Play"/>
          <w:sz w:val="21"/>
          <w:szCs w:val="21"/>
        </w:rPr>
      </w:pPr>
      <w:r w:rsidRPr="00F84692">
        <w:rPr>
          <w:rFonts w:eastAsia="Play"/>
          <w:sz w:val="21"/>
          <w:szCs w:val="21"/>
        </w:rPr>
        <w:t>а) при обнаружении существенных нарушений требований к качеству Объекта долевого строительства, подтвержденных Актом осмотра, составленным с участием специалиста в соответствии с подпунктом "е" настоящего пункта, Участник долевого строительства вправе отказаться от подписания Акта приема-передачи и предъявить требование о безвозмездном устранении выявленных недостатков в соответствии с подпунктом "б" настоящего пункта;</w:t>
      </w:r>
    </w:p>
    <w:p w14:paraId="0974401F" w14:textId="77777777" w:rsidR="008F1A58" w:rsidRPr="00F84692" w:rsidRDefault="008F1A58" w:rsidP="008F1A58">
      <w:pPr>
        <w:ind w:firstLine="567"/>
        <w:jc w:val="both"/>
        <w:rPr>
          <w:rFonts w:eastAsia="Play"/>
          <w:sz w:val="21"/>
          <w:szCs w:val="21"/>
        </w:rPr>
      </w:pPr>
      <w:r w:rsidRPr="00F84692">
        <w:rPr>
          <w:rFonts w:eastAsia="Play"/>
          <w:sz w:val="21"/>
          <w:szCs w:val="21"/>
        </w:rPr>
        <w:t>б) при выявлении отступлений от условий Договора и (или) указанных в ч.1 ст. 7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обязательных требований, приведших к ухудшению качества Объекта долевого строительства, или иных недостатков, которые делают его непригодным для предусмотренного договором использования (далее - установленные требования к качеству Объекта долевого строительства), Участник долевого строительства обращается к Застройщику с требованием о безвозмездном устранении выявленных недостатков;</w:t>
      </w:r>
    </w:p>
    <w:p w14:paraId="4BCC8A47" w14:textId="77777777" w:rsidR="008F1A58" w:rsidRPr="00F84692" w:rsidRDefault="008F1A58" w:rsidP="008F1A58">
      <w:pPr>
        <w:ind w:firstLine="567"/>
        <w:jc w:val="both"/>
        <w:rPr>
          <w:rFonts w:eastAsia="Play"/>
          <w:sz w:val="21"/>
          <w:szCs w:val="21"/>
        </w:rPr>
      </w:pPr>
      <w:r w:rsidRPr="00F84692">
        <w:rPr>
          <w:rFonts w:eastAsia="Play"/>
          <w:sz w:val="21"/>
          <w:szCs w:val="21"/>
        </w:rPr>
        <w:t>в) Застройщик удовлетворяет требование о безвозмездном устранении выявленных недостатков в срок не более 60 календарных дней со дня подписания Акта приема-передачи, а в случае обнаружения существенных нарушений требований к качеству Объекта долевого строительства - в технически разумные сроки со дня составления в соответствии с подпунктом "е" настоящего пункта Акта осмотра с участием специалиста, но не позднее срока, указанного в п.4.2 настоящего Договора;</w:t>
      </w:r>
    </w:p>
    <w:p w14:paraId="00E1954C" w14:textId="77777777" w:rsidR="008F1A58" w:rsidRPr="00F84692" w:rsidRDefault="008F1A58" w:rsidP="008F1A58">
      <w:pPr>
        <w:ind w:firstLine="567"/>
        <w:jc w:val="both"/>
        <w:rPr>
          <w:rFonts w:eastAsia="Play"/>
          <w:sz w:val="21"/>
          <w:szCs w:val="21"/>
        </w:rPr>
      </w:pPr>
      <w:r w:rsidRPr="00F84692">
        <w:rPr>
          <w:rFonts w:eastAsia="Play"/>
          <w:sz w:val="21"/>
          <w:szCs w:val="21"/>
        </w:rPr>
        <w:t>г) в случае отказа Застройщика удовлетворить требование о безвозмездном устранении выявленных недостатков, Участник долевого строительства вправе предъявить иск в суд;</w:t>
      </w:r>
    </w:p>
    <w:p w14:paraId="69292D5E" w14:textId="77777777" w:rsidR="008F1A58" w:rsidRPr="00F84692" w:rsidRDefault="008F1A58" w:rsidP="008F1A58">
      <w:pPr>
        <w:ind w:firstLine="567"/>
        <w:jc w:val="both"/>
        <w:rPr>
          <w:rFonts w:eastAsia="Play"/>
          <w:sz w:val="21"/>
          <w:szCs w:val="21"/>
        </w:rPr>
      </w:pPr>
      <w:r w:rsidRPr="00F84692">
        <w:rPr>
          <w:rFonts w:eastAsia="Play"/>
          <w:sz w:val="21"/>
          <w:szCs w:val="21"/>
        </w:rPr>
        <w:t xml:space="preserve">д) под лицом, обладающим специальными познаниями и необходимой квалификацией, в целях настоящего договора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w:t>
      </w:r>
      <w:r w:rsidRPr="00F84692">
        <w:rPr>
          <w:rFonts w:eastAsia="Play"/>
          <w:sz w:val="21"/>
          <w:szCs w:val="21"/>
        </w:rPr>
        <w:lastRenderedPageBreak/>
        <w:t>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6.1 Градостроительного кодекса Российской Федерации;</w:t>
      </w:r>
    </w:p>
    <w:p w14:paraId="6BBE6828" w14:textId="77777777" w:rsidR="008F1A58" w:rsidRPr="00F84692" w:rsidRDefault="008F1A58" w:rsidP="008F1A58">
      <w:pPr>
        <w:ind w:firstLine="567"/>
        <w:jc w:val="both"/>
        <w:rPr>
          <w:rFonts w:eastAsia="Play"/>
          <w:sz w:val="21"/>
          <w:szCs w:val="21"/>
        </w:rPr>
      </w:pPr>
      <w:r w:rsidRPr="00F84692">
        <w:rPr>
          <w:rFonts w:eastAsia="Play"/>
          <w:sz w:val="21"/>
          <w:szCs w:val="21"/>
        </w:rPr>
        <w:t>е)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14:paraId="02AEB940" w14:textId="21D79D20" w:rsidR="008F1A58" w:rsidRPr="00F84692" w:rsidRDefault="008F1A58" w:rsidP="008F1A58">
      <w:pPr>
        <w:ind w:firstLine="567"/>
        <w:jc w:val="both"/>
        <w:rPr>
          <w:rFonts w:eastAsia="Play"/>
          <w:sz w:val="21"/>
          <w:szCs w:val="21"/>
        </w:rPr>
      </w:pPr>
      <w:r w:rsidRPr="00F84692">
        <w:rPr>
          <w:rFonts w:eastAsia="Play"/>
          <w:sz w:val="21"/>
          <w:szCs w:val="21"/>
        </w:rPr>
        <w:t xml:space="preserve">специалист, участвующий в проведении осмотра, определяется по соглашению Сторон (Застройщика и Участника долевого строительства). В случае </w:t>
      </w:r>
      <w:proofErr w:type="gramStart"/>
      <w:r w:rsidRPr="00F84692">
        <w:rPr>
          <w:rFonts w:eastAsia="Play"/>
          <w:sz w:val="21"/>
          <w:szCs w:val="21"/>
        </w:rPr>
        <w:t>не достижения</w:t>
      </w:r>
      <w:proofErr w:type="gramEnd"/>
      <w:r w:rsidRPr="00F84692">
        <w:rPr>
          <w:rFonts w:eastAsia="Play"/>
          <w:sz w:val="21"/>
          <w:szCs w:val="21"/>
        </w:rPr>
        <w:t xml:space="preserve"> согласия по кандидатуре специалиста – каждая из Сторон вправе привлечь к осмотру специалиста по своему смотрению;</w:t>
      </w:r>
    </w:p>
    <w:p w14:paraId="02AD1E59" w14:textId="6BE8ACCE" w:rsidR="008F1A58" w:rsidRPr="00F84692" w:rsidRDefault="008F1A58" w:rsidP="008F1A58">
      <w:pPr>
        <w:ind w:firstLine="567"/>
        <w:jc w:val="both"/>
        <w:rPr>
          <w:rFonts w:eastAsia="Play"/>
          <w:sz w:val="21"/>
          <w:szCs w:val="21"/>
        </w:rPr>
      </w:pPr>
      <w:r w:rsidRPr="00F84692">
        <w:rPr>
          <w:rFonts w:eastAsia="Play"/>
          <w:sz w:val="21"/>
          <w:szCs w:val="21"/>
        </w:rPr>
        <w:t>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дня ее согласования. В случае уклонения согласования одной из Сторон даты п</w:t>
      </w:r>
      <w:r w:rsidR="00AD35C1">
        <w:rPr>
          <w:rFonts w:eastAsia="Play"/>
          <w:sz w:val="21"/>
          <w:szCs w:val="21"/>
        </w:rPr>
        <w:t>р</w:t>
      </w:r>
      <w:r w:rsidRPr="00F84692">
        <w:rPr>
          <w:rFonts w:eastAsia="Play"/>
          <w:sz w:val="21"/>
          <w:szCs w:val="21"/>
        </w:rPr>
        <w:t xml:space="preserve">оведения осмотра – вторая </w:t>
      </w:r>
      <w:proofErr w:type="gramStart"/>
      <w:r w:rsidRPr="00F84692">
        <w:rPr>
          <w:rFonts w:eastAsia="Play"/>
          <w:sz w:val="21"/>
          <w:szCs w:val="21"/>
        </w:rPr>
        <w:t>Сторона  направляет</w:t>
      </w:r>
      <w:proofErr w:type="gramEnd"/>
      <w:r w:rsidRPr="00F84692">
        <w:rPr>
          <w:rFonts w:eastAsia="Play"/>
          <w:sz w:val="21"/>
          <w:szCs w:val="21"/>
        </w:rPr>
        <w:t xml:space="preserve"> уклоняющейся Стороне  заказное письмо и/ или телеграмму с указанием  даты и времени осмотра. Не </w:t>
      </w:r>
      <w:proofErr w:type="gramStart"/>
      <w:r w:rsidRPr="00F84692">
        <w:rPr>
          <w:rFonts w:eastAsia="Play"/>
          <w:sz w:val="21"/>
          <w:szCs w:val="21"/>
        </w:rPr>
        <w:t>явка  Участника</w:t>
      </w:r>
      <w:proofErr w:type="gramEnd"/>
      <w:r w:rsidRPr="00F84692">
        <w:rPr>
          <w:rFonts w:eastAsia="Play"/>
          <w:sz w:val="21"/>
          <w:szCs w:val="21"/>
        </w:rPr>
        <w:t xml:space="preserve"> долевого строительства на осмотр с участием специалиста – не препятствует составлению  Застройщиком совместно со специалистом Акта осмотра</w:t>
      </w:r>
    </w:p>
    <w:p w14:paraId="2BD59E2B" w14:textId="161A5092" w:rsidR="00287CA1" w:rsidRPr="00F84692" w:rsidRDefault="0016486C" w:rsidP="00287CA1">
      <w:pPr>
        <w:ind w:firstLine="567"/>
        <w:jc w:val="both"/>
        <w:rPr>
          <w:sz w:val="21"/>
          <w:szCs w:val="21"/>
        </w:rPr>
      </w:pPr>
      <w:bookmarkStart w:id="5" w:name="_30j0zll" w:colFirst="0" w:colLast="0"/>
      <w:bookmarkEnd w:id="5"/>
      <w:r w:rsidRPr="00F84692">
        <w:rPr>
          <w:rFonts w:eastAsia="Play"/>
          <w:sz w:val="21"/>
          <w:szCs w:val="21"/>
        </w:rPr>
        <w:t>4.</w:t>
      </w:r>
      <w:r w:rsidR="008F1A58" w:rsidRPr="00F84692">
        <w:rPr>
          <w:rFonts w:eastAsia="Play"/>
          <w:sz w:val="21"/>
          <w:szCs w:val="21"/>
        </w:rPr>
        <w:t>10</w:t>
      </w:r>
      <w:r w:rsidRPr="00F84692">
        <w:rPr>
          <w:rFonts w:eastAsia="Play"/>
          <w:sz w:val="21"/>
          <w:szCs w:val="21"/>
        </w:rPr>
        <w:t xml:space="preserve">. </w:t>
      </w:r>
      <w:r w:rsidR="00165855">
        <w:rPr>
          <w:rFonts w:eastAsia="Play"/>
          <w:sz w:val="21"/>
          <w:szCs w:val="21"/>
        </w:rPr>
        <w:t>Общая продолжительность времени, отводимого на п</w:t>
      </w:r>
      <w:r w:rsidR="00AD35C1">
        <w:rPr>
          <w:rFonts w:eastAsia="Play"/>
          <w:sz w:val="21"/>
          <w:szCs w:val="21"/>
        </w:rPr>
        <w:t>ервичн</w:t>
      </w:r>
      <w:r w:rsidR="00165855">
        <w:rPr>
          <w:rFonts w:eastAsia="Play"/>
          <w:sz w:val="21"/>
          <w:szCs w:val="21"/>
        </w:rPr>
        <w:t>ую</w:t>
      </w:r>
      <w:r w:rsidR="00AD35C1">
        <w:rPr>
          <w:rFonts w:eastAsia="Play"/>
          <w:sz w:val="21"/>
          <w:szCs w:val="21"/>
        </w:rPr>
        <w:t xml:space="preserve"> (последующ</w:t>
      </w:r>
      <w:r w:rsidR="00165855">
        <w:rPr>
          <w:rFonts w:eastAsia="Play"/>
          <w:sz w:val="21"/>
          <w:szCs w:val="21"/>
        </w:rPr>
        <w:t>ую</w:t>
      </w:r>
      <w:r w:rsidR="00AD35C1">
        <w:rPr>
          <w:rFonts w:eastAsia="Play"/>
          <w:sz w:val="21"/>
          <w:szCs w:val="21"/>
        </w:rPr>
        <w:t>) приемк</w:t>
      </w:r>
      <w:r w:rsidR="00165855">
        <w:rPr>
          <w:rFonts w:eastAsia="Play"/>
          <w:sz w:val="21"/>
          <w:szCs w:val="21"/>
        </w:rPr>
        <w:t>у</w:t>
      </w:r>
      <w:r w:rsidRPr="00F84692">
        <w:rPr>
          <w:rFonts w:eastAsia="Play"/>
          <w:sz w:val="21"/>
          <w:szCs w:val="21"/>
        </w:rPr>
        <w:t xml:space="preserve">, отводимого на </w:t>
      </w:r>
      <w:proofErr w:type="gramStart"/>
      <w:r w:rsidRPr="00F84692">
        <w:rPr>
          <w:rFonts w:eastAsia="Play"/>
          <w:sz w:val="21"/>
          <w:szCs w:val="21"/>
        </w:rPr>
        <w:t>первичную  (</w:t>
      </w:r>
      <w:proofErr w:type="gramEnd"/>
      <w:r w:rsidRPr="00F84692">
        <w:rPr>
          <w:rFonts w:eastAsia="Play"/>
          <w:sz w:val="21"/>
          <w:szCs w:val="21"/>
        </w:rPr>
        <w:t>последующую) приемку (осмотр) Объекта</w:t>
      </w:r>
      <w:r w:rsidR="00581D02">
        <w:rPr>
          <w:rFonts w:eastAsia="Play"/>
          <w:sz w:val="21"/>
          <w:szCs w:val="21"/>
        </w:rPr>
        <w:t xml:space="preserve"> осуществляется в разумный срок и</w:t>
      </w:r>
      <w:r w:rsidR="00165855">
        <w:rPr>
          <w:rFonts w:eastAsia="Play"/>
          <w:sz w:val="21"/>
          <w:szCs w:val="21"/>
        </w:rPr>
        <w:t xml:space="preserve"> который</w:t>
      </w:r>
      <w:r w:rsidR="00581D02">
        <w:rPr>
          <w:rFonts w:eastAsia="Play"/>
          <w:sz w:val="21"/>
          <w:szCs w:val="21"/>
        </w:rPr>
        <w:t xml:space="preserve"> </w:t>
      </w:r>
      <w:r w:rsidRPr="00F84692">
        <w:rPr>
          <w:rFonts w:eastAsia="Play"/>
          <w:sz w:val="21"/>
          <w:szCs w:val="21"/>
        </w:rPr>
        <w:t xml:space="preserve">связан с необходимостью соблюдения Застройщиком графика приема-передачи Объектов всем Участникам долевого строительства, недопустимости ущемления прав иных Участников долевого строительства.  В случае, если </w:t>
      </w:r>
      <w:r w:rsidR="00B525C3" w:rsidRPr="00F84692">
        <w:rPr>
          <w:rFonts w:eastAsia="Play"/>
          <w:sz w:val="21"/>
          <w:szCs w:val="21"/>
        </w:rPr>
        <w:t>Участнику</w:t>
      </w:r>
      <w:r w:rsidRPr="00F84692">
        <w:rPr>
          <w:rFonts w:eastAsia="Play"/>
          <w:sz w:val="21"/>
          <w:szCs w:val="21"/>
        </w:rPr>
        <w:t xml:space="preserve"> требуется дополнительное </w:t>
      </w:r>
      <w:r w:rsidR="001B651E" w:rsidRPr="00F84692">
        <w:rPr>
          <w:rFonts w:eastAsia="Play"/>
          <w:sz w:val="21"/>
          <w:szCs w:val="21"/>
        </w:rPr>
        <w:t>время на</w:t>
      </w:r>
      <w:r w:rsidRPr="00F84692">
        <w:rPr>
          <w:rFonts w:eastAsia="Play"/>
          <w:sz w:val="21"/>
          <w:szCs w:val="21"/>
        </w:rPr>
        <w:t xml:space="preserve"> приемку Объекта, Застройщик предоставляет </w:t>
      </w:r>
      <w:r w:rsidR="00B525C3" w:rsidRPr="00F84692">
        <w:rPr>
          <w:sz w:val="21"/>
          <w:szCs w:val="21"/>
        </w:rPr>
        <w:t>ему</w:t>
      </w:r>
      <w:r w:rsidRPr="00F84692">
        <w:rPr>
          <w:rFonts w:eastAsia="Play"/>
          <w:sz w:val="21"/>
          <w:szCs w:val="21"/>
        </w:rPr>
        <w:t xml:space="preserve"> иной свободный день/ час для продолжения приемки </w:t>
      </w:r>
      <w:proofErr w:type="gramStart"/>
      <w:r w:rsidRPr="00F84692">
        <w:rPr>
          <w:rFonts w:eastAsia="Play"/>
          <w:sz w:val="21"/>
          <w:szCs w:val="21"/>
        </w:rPr>
        <w:t>( осмотра</w:t>
      </w:r>
      <w:proofErr w:type="gramEnd"/>
      <w:r w:rsidRPr="00F84692">
        <w:rPr>
          <w:rFonts w:eastAsia="Play"/>
          <w:sz w:val="21"/>
          <w:szCs w:val="21"/>
        </w:rPr>
        <w:t xml:space="preserve">) Объекта в соответствии с графиком. Бремя затрат, связанное </w:t>
      </w:r>
      <w:r w:rsidR="001B651E" w:rsidRPr="00F84692">
        <w:rPr>
          <w:rFonts w:eastAsia="Play"/>
          <w:sz w:val="21"/>
          <w:szCs w:val="21"/>
        </w:rPr>
        <w:t>с неоднократной</w:t>
      </w:r>
      <w:r w:rsidRPr="00F84692">
        <w:rPr>
          <w:rFonts w:eastAsia="Play"/>
          <w:sz w:val="21"/>
          <w:szCs w:val="21"/>
        </w:rPr>
        <w:t xml:space="preserve"> приемкой (осмотром) Объекта </w:t>
      </w:r>
      <w:r w:rsidR="00B525C3" w:rsidRPr="00F84692">
        <w:rPr>
          <w:rFonts w:eastAsia="Play"/>
          <w:sz w:val="21"/>
          <w:szCs w:val="21"/>
        </w:rPr>
        <w:t>самим Участником, либо с привлечением Участником долевого строительства специалиста – несет Участник долевого строительства.</w:t>
      </w:r>
    </w:p>
    <w:p w14:paraId="2BF7EB00" w14:textId="47BFD316" w:rsidR="00671790" w:rsidRPr="00F84692" w:rsidRDefault="00671790" w:rsidP="00287CA1">
      <w:pPr>
        <w:ind w:firstLine="567"/>
        <w:jc w:val="both"/>
        <w:rPr>
          <w:rFonts w:eastAsia="Play"/>
          <w:sz w:val="21"/>
          <w:szCs w:val="21"/>
          <w:u w:val="single"/>
        </w:rPr>
      </w:pPr>
      <w:r w:rsidRPr="00F84692">
        <w:rPr>
          <w:sz w:val="21"/>
          <w:szCs w:val="21"/>
        </w:rPr>
        <w:t>4.</w:t>
      </w:r>
      <w:r w:rsidR="008F1A58" w:rsidRPr="00F84692">
        <w:rPr>
          <w:sz w:val="21"/>
          <w:szCs w:val="21"/>
        </w:rPr>
        <w:t>11</w:t>
      </w:r>
      <w:r w:rsidRPr="00F84692">
        <w:rPr>
          <w:sz w:val="21"/>
          <w:szCs w:val="21"/>
        </w:rPr>
        <w:t>. Приемка Объекта долевого строительства осуществляется в порядке, предусмотренным действующим законодательством РФ.</w:t>
      </w:r>
    </w:p>
    <w:p w14:paraId="4643BA45" w14:textId="4FEE7DF4" w:rsidR="00767E38" w:rsidRPr="00F84692" w:rsidRDefault="00767E38" w:rsidP="00767E38">
      <w:pPr>
        <w:ind w:firstLine="567"/>
        <w:jc w:val="both"/>
        <w:rPr>
          <w:rFonts w:eastAsia="Play"/>
          <w:sz w:val="21"/>
          <w:szCs w:val="21"/>
          <w:u w:val="single"/>
        </w:rPr>
      </w:pPr>
      <w:r>
        <w:rPr>
          <w:sz w:val="21"/>
          <w:szCs w:val="21"/>
        </w:rPr>
        <w:t xml:space="preserve">4.12. В случае неполной оплаты Участником долевого строительства цены </w:t>
      </w:r>
      <w:r w:rsidRPr="003950CC">
        <w:rPr>
          <w:rFonts w:eastAsia="Arial"/>
          <w:sz w:val="21"/>
          <w:szCs w:val="21"/>
        </w:rPr>
        <w:t>Объекта долевого строительства</w:t>
      </w:r>
      <w:r>
        <w:rPr>
          <w:rFonts w:eastAsia="Arial"/>
          <w:sz w:val="21"/>
          <w:szCs w:val="21"/>
        </w:rPr>
        <w:t xml:space="preserve"> Застройщик вправе не передавать по акту приема-передачи </w:t>
      </w:r>
      <w:r w:rsidRPr="00FC3DE8">
        <w:rPr>
          <w:rFonts w:eastAsia="Arial"/>
          <w:sz w:val="21"/>
          <w:szCs w:val="21"/>
        </w:rPr>
        <w:t>(удерживать)</w:t>
      </w:r>
      <w:r>
        <w:rPr>
          <w:rFonts w:eastAsia="Arial"/>
          <w:sz w:val="21"/>
          <w:szCs w:val="21"/>
        </w:rPr>
        <w:t xml:space="preserve"> </w:t>
      </w:r>
      <w:r w:rsidRPr="003950CC">
        <w:rPr>
          <w:rFonts w:eastAsia="Arial"/>
          <w:sz w:val="21"/>
          <w:szCs w:val="21"/>
        </w:rPr>
        <w:t>Объект долевого строительства</w:t>
      </w:r>
      <w:r>
        <w:rPr>
          <w:rFonts w:eastAsia="Arial"/>
          <w:sz w:val="21"/>
          <w:szCs w:val="21"/>
        </w:rPr>
        <w:t xml:space="preserve"> до момента исполнения Участником долевого строительства обязательства по оплате цены Объекта долевого строительства в полном объеме. Указанный случай не является неисполнением Застройщиком обязательства по передаче Объекта долевого строительства.</w:t>
      </w:r>
    </w:p>
    <w:p w14:paraId="2F4DC9CD" w14:textId="77777777" w:rsidR="00767E38" w:rsidRPr="00F84692" w:rsidRDefault="00767E38" w:rsidP="00767E38">
      <w:pPr>
        <w:ind w:firstLine="567"/>
        <w:jc w:val="both"/>
        <w:rPr>
          <w:rFonts w:eastAsia="Play"/>
          <w:sz w:val="21"/>
          <w:szCs w:val="21"/>
        </w:rPr>
      </w:pPr>
      <w:r w:rsidRPr="00F84692">
        <w:rPr>
          <w:rFonts w:eastAsia="Play"/>
          <w:sz w:val="21"/>
          <w:szCs w:val="21"/>
          <w:u w:val="single"/>
        </w:rPr>
        <w:t xml:space="preserve"> </w:t>
      </w:r>
    </w:p>
    <w:p w14:paraId="5643840E" w14:textId="77777777" w:rsidR="00767E38" w:rsidRPr="00900668" w:rsidRDefault="00767E38" w:rsidP="00767E38">
      <w:pPr>
        <w:keepNext/>
        <w:jc w:val="center"/>
        <w:rPr>
          <w:rFonts w:eastAsia="Play"/>
          <w:b/>
          <w:sz w:val="21"/>
          <w:szCs w:val="21"/>
        </w:rPr>
      </w:pPr>
      <w:r w:rsidRPr="00900668">
        <w:rPr>
          <w:rFonts w:eastAsia="Play"/>
          <w:b/>
          <w:sz w:val="21"/>
          <w:szCs w:val="21"/>
        </w:rPr>
        <w:t>5. ОБЯЗАТЕЛЬСТВА СТОРОН</w:t>
      </w:r>
    </w:p>
    <w:p w14:paraId="772DEAF8" w14:textId="77777777" w:rsidR="00767E38" w:rsidRPr="00900668" w:rsidRDefault="00767E38" w:rsidP="00767E38">
      <w:pPr>
        <w:ind w:firstLine="567"/>
        <w:jc w:val="both"/>
        <w:rPr>
          <w:rFonts w:eastAsia="Play"/>
          <w:b/>
          <w:sz w:val="21"/>
          <w:szCs w:val="21"/>
        </w:rPr>
      </w:pPr>
      <w:r w:rsidRPr="00900668">
        <w:rPr>
          <w:rFonts w:eastAsia="Play"/>
          <w:b/>
          <w:sz w:val="21"/>
          <w:szCs w:val="21"/>
        </w:rPr>
        <w:t>5.1. Обязательства Застройщика:</w:t>
      </w:r>
    </w:p>
    <w:p w14:paraId="379C1CC9" w14:textId="77777777" w:rsidR="00767E38" w:rsidRPr="00900668" w:rsidRDefault="00767E38" w:rsidP="00767E38">
      <w:pPr>
        <w:ind w:firstLine="567"/>
        <w:jc w:val="both"/>
        <w:rPr>
          <w:rFonts w:eastAsia="Play"/>
          <w:b/>
          <w:sz w:val="21"/>
          <w:szCs w:val="21"/>
        </w:rPr>
      </w:pPr>
      <w:r w:rsidRPr="00900668">
        <w:rPr>
          <w:rFonts w:eastAsia="Play"/>
          <w:sz w:val="21"/>
          <w:szCs w:val="21"/>
        </w:rPr>
        <w:t>5.1.1. Застройщик обязуется выполнить условия настоящего Договора, обеспечив заключение всех необходимых договоров на строительство МКД и обеспечив качество строительно-монтажных работ в соответствии с проектной документацией, соответствующими нормами и правилами, установленными действующим законодательством Российской Федерации.</w:t>
      </w:r>
    </w:p>
    <w:p w14:paraId="7B092C0C" w14:textId="77777777" w:rsidR="00767E38" w:rsidRPr="00900668" w:rsidRDefault="00767E38" w:rsidP="00767E38">
      <w:pPr>
        <w:ind w:firstLine="567"/>
        <w:jc w:val="both"/>
        <w:rPr>
          <w:rFonts w:eastAsia="Play"/>
          <w:sz w:val="21"/>
          <w:szCs w:val="21"/>
        </w:rPr>
      </w:pPr>
      <w:r w:rsidRPr="00900668">
        <w:rPr>
          <w:rFonts w:eastAsia="Play"/>
          <w:sz w:val="21"/>
          <w:szCs w:val="21"/>
        </w:rPr>
        <w:t>5.1.2. 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Участнику долевого строительства по акту приема-передачи Объект долевого строительства, указанный в п. 2.1. настоящего Договора.</w:t>
      </w:r>
    </w:p>
    <w:p w14:paraId="29EBD12E" w14:textId="77777777" w:rsidR="00767E38" w:rsidRPr="00900668" w:rsidRDefault="00767E38" w:rsidP="00767E38">
      <w:pPr>
        <w:ind w:firstLine="567"/>
        <w:jc w:val="both"/>
        <w:rPr>
          <w:rFonts w:eastAsia="Play"/>
          <w:sz w:val="21"/>
          <w:szCs w:val="21"/>
        </w:rPr>
      </w:pPr>
      <w:r w:rsidRPr="00900668">
        <w:rPr>
          <w:rFonts w:eastAsia="Play"/>
          <w:sz w:val="21"/>
          <w:szCs w:val="21"/>
        </w:rPr>
        <w:t>5.1.3. Застройщик сообщает Участнику долевого строительства:</w:t>
      </w:r>
    </w:p>
    <w:p w14:paraId="56C49F43" w14:textId="77777777" w:rsidR="00767E38" w:rsidRPr="00900668" w:rsidRDefault="00767E38" w:rsidP="00767E38">
      <w:pPr>
        <w:ind w:firstLine="567"/>
        <w:jc w:val="both"/>
        <w:rPr>
          <w:rFonts w:eastAsia="Play"/>
          <w:sz w:val="21"/>
          <w:szCs w:val="21"/>
        </w:rPr>
      </w:pPr>
      <w:r w:rsidRPr="00900668">
        <w:rPr>
          <w:rFonts w:eastAsia="Play"/>
          <w:sz w:val="21"/>
          <w:szCs w:val="21"/>
        </w:rPr>
        <w:t>1) о завершении строительства МКД;</w:t>
      </w:r>
    </w:p>
    <w:p w14:paraId="501EA71A" w14:textId="77777777" w:rsidR="00767E38" w:rsidRPr="00900668" w:rsidRDefault="00767E38" w:rsidP="00767E38">
      <w:pPr>
        <w:ind w:firstLine="567"/>
        <w:jc w:val="both"/>
        <w:rPr>
          <w:rFonts w:eastAsia="Play"/>
          <w:sz w:val="21"/>
          <w:szCs w:val="21"/>
        </w:rPr>
      </w:pPr>
      <w:r w:rsidRPr="00900668">
        <w:rPr>
          <w:rFonts w:eastAsia="Play"/>
          <w:sz w:val="21"/>
          <w:szCs w:val="21"/>
        </w:rPr>
        <w:t>2) о готовности Объекта долевого строительства к передаче;</w:t>
      </w:r>
    </w:p>
    <w:p w14:paraId="42FD8183" w14:textId="77777777" w:rsidR="00767E38" w:rsidRPr="00900668" w:rsidRDefault="00767E38" w:rsidP="00767E38">
      <w:pPr>
        <w:ind w:firstLine="567"/>
        <w:jc w:val="both"/>
        <w:rPr>
          <w:rFonts w:eastAsia="Play"/>
          <w:sz w:val="21"/>
          <w:szCs w:val="21"/>
        </w:rPr>
      </w:pPr>
      <w:r w:rsidRPr="00900668">
        <w:rPr>
          <w:rFonts w:eastAsia="Play"/>
          <w:sz w:val="21"/>
          <w:szCs w:val="21"/>
        </w:rPr>
        <w:t>Застройщик предупреждает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p>
    <w:p w14:paraId="125E5C1A" w14:textId="77777777" w:rsidR="00767E38" w:rsidRPr="00900668" w:rsidRDefault="00767E38" w:rsidP="00767E38">
      <w:pPr>
        <w:ind w:firstLine="567"/>
        <w:jc w:val="both"/>
        <w:rPr>
          <w:rFonts w:eastAsia="Play"/>
          <w:sz w:val="21"/>
          <w:szCs w:val="21"/>
        </w:rPr>
      </w:pPr>
      <w:r w:rsidRPr="00900668">
        <w:rPr>
          <w:rFonts w:eastAsia="Play"/>
          <w:sz w:val="21"/>
          <w:szCs w:val="21"/>
        </w:rPr>
        <w:t xml:space="preserve">5.1.4. При обнаружении Участником долевого строительства некачественно выполненных работ Застройщик обязуется устранить дефекты за свой счет и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  </w:t>
      </w:r>
    </w:p>
    <w:p w14:paraId="49001F4C" w14:textId="2ABBE340" w:rsidR="00767E38" w:rsidRPr="00900668" w:rsidRDefault="00767E38" w:rsidP="00767E38">
      <w:pPr>
        <w:ind w:firstLine="567"/>
        <w:jc w:val="both"/>
        <w:rPr>
          <w:rFonts w:eastAsia="Play"/>
          <w:sz w:val="21"/>
          <w:szCs w:val="21"/>
        </w:rPr>
      </w:pPr>
      <w:r w:rsidRPr="00900668">
        <w:rPr>
          <w:rFonts w:eastAsia="Play"/>
          <w:sz w:val="21"/>
          <w:szCs w:val="21"/>
        </w:rPr>
        <w:t>5.1.5. После получения в установленном законодательством РФ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w:t>
      </w:r>
    </w:p>
    <w:p w14:paraId="24BD75E3" w14:textId="77777777" w:rsidR="00767E38" w:rsidRPr="00900668" w:rsidRDefault="00767E38" w:rsidP="00767E38">
      <w:pPr>
        <w:ind w:firstLine="567"/>
        <w:jc w:val="both"/>
        <w:rPr>
          <w:rFonts w:eastAsia="Play"/>
          <w:sz w:val="21"/>
          <w:szCs w:val="21"/>
        </w:rPr>
      </w:pPr>
      <w:r w:rsidRPr="00900668">
        <w:rPr>
          <w:rFonts w:eastAsia="Play"/>
          <w:sz w:val="21"/>
          <w:szCs w:val="21"/>
        </w:rPr>
        <w:t>– справку о полной оплате;</w:t>
      </w:r>
    </w:p>
    <w:p w14:paraId="13603FB0" w14:textId="77777777" w:rsidR="00767E38" w:rsidRPr="00900668" w:rsidRDefault="00767E38" w:rsidP="00767E38">
      <w:pPr>
        <w:ind w:firstLine="567"/>
        <w:jc w:val="both"/>
        <w:rPr>
          <w:rFonts w:eastAsia="Play"/>
          <w:sz w:val="21"/>
          <w:szCs w:val="21"/>
        </w:rPr>
      </w:pPr>
      <w:r w:rsidRPr="00900668">
        <w:rPr>
          <w:rFonts w:eastAsia="Play"/>
          <w:sz w:val="21"/>
          <w:szCs w:val="21"/>
        </w:rPr>
        <w:t>– акт приема-передачи</w:t>
      </w:r>
    </w:p>
    <w:p w14:paraId="6E77FB95" w14:textId="77777777" w:rsidR="00767E38" w:rsidRPr="00900668" w:rsidRDefault="00767E38" w:rsidP="00767E38">
      <w:pPr>
        <w:ind w:firstLine="567"/>
        <w:jc w:val="both"/>
        <w:rPr>
          <w:rFonts w:eastAsia="Play"/>
          <w:sz w:val="21"/>
          <w:szCs w:val="21"/>
        </w:rPr>
      </w:pPr>
      <w:r w:rsidRPr="00900668">
        <w:rPr>
          <w:rFonts w:eastAsia="Play"/>
          <w:sz w:val="21"/>
          <w:szCs w:val="21"/>
        </w:rPr>
        <w:t>– инструкцию по эксплуатации Объекта долевого строительства.</w:t>
      </w:r>
    </w:p>
    <w:p w14:paraId="0BFB6942" w14:textId="77777777" w:rsidR="00767E38" w:rsidRPr="00900668" w:rsidRDefault="00767E38" w:rsidP="00767E38">
      <w:pPr>
        <w:ind w:firstLine="567"/>
        <w:jc w:val="both"/>
        <w:rPr>
          <w:rFonts w:eastAsia="Play"/>
          <w:b/>
          <w:sz w:val="21"/>
          <w:szCs w:val="21"/>
        </w:rPr>
      </w:pPr>
      <w:r w:rsidRPr="00900668">
        <w:rPr>
          <w:rFonts w:eastAsia="Play"/>
          <w:b/>
          <w:sz w:val="21"/>
          <w:szCs w:val="21"/>
        </w:rPr>
        <w:t xml:space="preserve">5.2. Обязательства </w:t>
      </w:r>
      <w:r w:rsidRPr="00900668">
        <w:rPr>
          <w:rFonts w:eastAsia="Play"/>
          <w:b/>
          <w:bCs/>
          <w:sz w:val="21"/>
          <w:szCs w:val="21"/>
        </w:rPr>
        <w:t>Участника</w:t>
      </w:r>
      <w:r w:rsidRPr="00900668">
        <w:rPr>
          <w:rFonts w:eastAsia="Play"/>
          <w:b/>
          <w:sz w:val="21"/>
          <w:szCs w:val="21"/>
        </w:rPr>
        <w:t xml:space="preserve"> долевого строительства:</w:t>
      </w:r>
    </w:p>
    <w:p w14:paraId="4701D2A2" w14:textId="77777777" w:rsidR="00767E38" w:rsidRPr="00900668" w:rsidRDefault="00767E38" w:rsidP="00767E38">
      <w:pPr>
        <w:ind w:firstLine="567"/>
        <w:jc w:val="both"/>
        <w:rPr>
          <w:rFonts w:eastAsia="Arial"/>
          <w:sz w:val="21"/>
          <w:szCs w:val="21"/>
        </w:rPr>
      </w:pPr>
      <w:r w:rsidRPr="00900668">
        <w:rPr>
          <w:rFonts w:eastAsia="Arial"/>
          <w:sz w:val="21"/>
          <w:szCs w:val="21"/>
        </w:rPr>
        <w:lastRenderedPageBreak/>
        <w:t xml:space="preserve">5.2.1. </w:t>
      </w:r>
      <w:r w:rsidRPr="00900668">
        <w:rPr>
          <w:rFonts w:eastAsia="Play"/>
          <w:sz w:val="21"/>
          <w:szCs w:val="21"/>
        </w:rPr>
        <w:t>Участник долевого строительства обязуется</w:t>
      </w:r>
      <w:r w:rsidRPr="00900668">
        <w:rPr>
          <w:rFonts w:eastAsia="Arial"/>
          <w:sz w:val="21"/>
          <w:szCs w:val="21"/>
        </w:rPr>
        <w:t xml:space="preserve"> выполнить условия настоящего Договора и в установленный Приложением № 2 к Договору срок уплатить обусловленную Договором цену Объекта долевого строительства в соответствии с условиями настоящего Договора.</w:t>
      </w:r>
    </w:p>
    <w:p w14:paraId="2BFA5989" w14:textId="77777777" w:rsidR="00767E38" w:rsidRPr="00900668" w:rsidRDefault="00767E38" w:rsidP="00767E38">
      <w:pPr>
        <w:ind w:firstLine="567"/>
        <w:jc w:val="both"/>
        <w:rPr>
          <w:rFonts w:eastAsia="Play"/>
          <w:sz w:val="21"/>
          <w:szCs w:val="21"/>
        </w:rPr>
      </w:pPr>
      <w:r w:rsidRPr="00900668">
        <w:rPr>
          <w:rFonts w:eastAsia="Play"/>
          <w:sz w:val="21"/>
          <w:szCs w:val="21"/>
        </w:rPr>
        <w:t>5.2.2. 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 если иной срок не оговорен в сообщении или в случае, если Объект долевого строительства не принят, в течение 7 (семи) рабочих дней с момента получения уведомления об устранении замечаний по качеству, если иной срок не оговорен в сообщении Застройщиком.</w:t>
      </w:r>
    </w:p>
    <w:p w14:paraId="3E499797" w14:textId="77777777" w:rsidR="00767E38" w:rsidRPr="00F84692" w:rsidRDefault="00767E38" w:rsidP="00767E38">
      <w:pPr>
        <w:ind w:firstLine="567"/>
        <w:jc w:val="both"/>
        <w:rPr>
          <w:rFonts w:eastAsia="Play"/>
          <w:sz w:val="21"/>
          <w:szCs w:val="21"/>
        </w:rPr>
      </w:pPr>
      <w:r w:rsidRPr="00900668">
        <w:rPr>
          <w:rFonts w:eastAsia="Play"/>
          <w:sz w:val="21"/>
          <w:szCs w:val="21"/>
        </w:rPr>
        <w:t xml:space="preserve">В случае, если Объект долевого строительства был принят с замечаниями, Участник долевого строительства обязуется прибыть для подписания акта осмотра Объекта долевого строительства, в </w:t>
      </w:r>
      <w:r w:rsidRPr="00F84692">
        <w:rPr>
          <w:rFonts w:eastAsia="Play"/>
          <w:sz w:val="21"/>
          <w:szCs w:val="21"/>
        </w:rPr>
        <w:t>противном случае Застройщик не несет ответственность за несвоевременное устранение недостатков.</w:t>
      </w:r>
    </w:p>
    <w:p w14:paraId="1E0ADAA0" w14:textId="371E59A9" w:rsidR="00767E38" w:rsidRPr="00900668" w:rsidRDefault="00767E38" w:rsidP="00767E38">
      <w:pPr>
        <w:ind w:firstLine="567"/>
        <w:jc w:val="both"/>
        <w:rPr>
          <w:rFonts w:eastAsia="Play"/>
          <w:sz w:val="21"/>
          <w:szCs w:val="21"/>
        </w:rPr>
      </w:pPr>
      <w:r w:rsidRPr="00F84692">
        <w:rPr>
          <w:rFonts w:eastAsia="Play"/>
          <w:sz w:val="21"/>
          <w:szCs w:val="21"/>
        </w:rPr>
        <w:t xml:space="preserve">5.2.3. После подписания акта приема-передачи Объекта долевого строительства Участник долевого строительства </w:t>
      </w:r>
      <w:r w:rsidR="007253D8">
        <w:rPr>
          <w:rFonts w:eastAsia="Play"/>
          <w:sz w:val="21"/>
          <w:szCs w:val="21"/>
        </w:rPr>
        <w:t>самостоятельно заключает договоры</w:t>
      </w:r>
      <w:r w:rsidRPr="00F84692">
        <w:rPr>
          <w:rFonts w:eastAsia="Play"/>
          <w:sz w:val="21"/>
          <w:szCs w:val="21"/>
        </w:rPr>
        <w:t xml:space="preserve"> с эксплуатирующей организацией, принявшей МКД в эксплуатацию, договор на коммунальное и техническое обслуживание</w:t>
      </w:r>
      <w:r w:rsidRPr="00900668">
        <w:rPr>
          <w:rFonts w:eastAsia="Play"/>
          <w:sz w:val="21"/>
          <w:szCs w:val="21"/>
        </w:rPr>
        <w:t xml:space="preserve">. Участник долевого строительства </w:t>
      </w:r>
      <w:r w:rsidR="007253D8">
        <w:rPr>
          <w:rFonts w:eastAsia="Play"/>
          <w:sz w:val="21"/>
          <w:szCs w:val="21"/>
        </w:rPr>
        <w:t>самостоятельно</w:t>
      </w:r>
      <w:r w:rsidR="007253D8" w:rsidRPr="00900668">
        <w:rPr>
          <w:rFonts w:eastAsia="Play"/>
          <w:sz w:val="21"/>
          <w:szCs w:val="21"/>
        </w:rPr>
        <w:t xml:space="preserve"> </w:t>
      </w:r>
      <w:r w:rsidRPr="00900668">
        <w:rPr>
          <w:rFonts w:eastAsia="Play"/>
          <w:sz w:val="21"/>
          <w:szCs w:val="21"/>
        </w:rPr>
        <w:t>вносит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подписанного Застройщиком в порядке, предусмотренном настоящим Договором).</w:t>
      </w:r>
    </w:p>
    <w:p w14:paraId="2171F8B4" w14:textId="09A2C4C9" w:rsidR="00767E38" w:rsidRPr="003950CC" w:rsidRDefault="00767E38" w:rsidP="00767E38">
      <w:pPr>
        <w:ind w:firstLine="567"/>
        <w:jc w:val="both"/>
        <w:rPr>
          <w:rFonts w:eastAsia="Play"/>
          <w:sz w:val="21"/>
          <w:szCs w:val="21"/>
        </w:rPr>
      </w:pPr>
      <w:r w:rsidRPr="00900668">
        <w:rPr>
          <w:rFonts w:eastAsia="Play"/>
          <w:sz w:val="21"/>
          <w:szCs w:val="21"/>
        </w:rPr>
        <w:t xml:space="preserve">5.2.4. </w:t>
      </w:r>
      <w:r w:rsidRPr="003950CC">
        <w:rPr>
          <w:rFonts w:eastAsia="Play"/>
          <w:sz w:val="21"/>
          <w:szCs w:val="21"/>
        </w:rPr>
        <w:t>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r w:rsidRPr="00C30350">
        <w:rPr>
          <w:sz w:val="20"/>
          <w:szCs w:val="20"/>
        </w:rPr>
        <w:t xml:space="preserve"> </w:t>
      </w:r>
    </w:p>
    <w:p w14:paraId="2C5EDD4B" w14:textId="20569354" w:rsidR="00767E38" w:rsidRDefault="00767E38" w:rsidP="00767E38">
      <w:pPr>
        <w:ind w:firstLine="567"/>
        <w:jc w:val="both"/>
        <w:rPr>
          <w:rFonts w:eastAsia="Play"/>
          <w:sz w:val="21"/>
          <w:szCs w:val="21"/>
        </w:rPr>
      </w:pPr>
      <w:r w:rsidRPr="00AE65C1">
        <w:rPr>
          <w:rFonts w:eastAsia="Play"/>
          <w:sz w:val="21"/>
          <w:szCs w:val="21"/>
        </w:rPr>
        <w:t xml:space="preserve">Участник долевого строительства принимает на себя обязательство не проводить своими или привлеченными силами в местах общего пользования (в том числе возведение ограждений и прочее) и в Объекте долевого строительства любые работы по монтажу-демонтажу и/или другому изменению конструкций, составных элементов и цвета выполненного Застройщиком фасада </w:t>
      </w:r>
      <w:r>
        <w:rPr>
          <w:rFonts w:eastAsia="Play"/>
          <w:sz w:val="21"/>
          <w:szCs w:val="21"/>
        </w:rPr>
        <w:t>МКД</w:t>
      </w:r>
      <w:r w:rsidRPr="00AE65C1">
        <w:rPr>
          <w:rFonts w:eastAsia="Play"/>
          <w:sz w:val="21"/>
          <w:szCs w:val="21"/>
        </w:rPr>
        <w:t xml:space="preserve"> (включая замену оконных рам, изменение их цвета и т.д.), а также затрагивающие внешний вид, конструкцию и элементы фасада здания (в том числе любое остекление лоджий, установку снаружи здания любых устройств и сооружений бытовых технических и других устройств (кондиционеров, их выносных блоков, антенн телеприема, любых других оборудований), не выполнять технологические отверстия в несущих и ненесущих конструкциях, закрытых конструкциями и элементами фасада </w:t>
      </w:r>
      <w:r>
        <w:rPr>
          <w:rFonts w:eastAsia="Play"/>
          <w:sz w:val="21"/>
          <w:szCs w:val="21"/>
        </w:rPr>
        <w:t>МКД</w:t>
      </w:r>
      <w:r w:rsidRPr="00AE65C1">
        <w:rPr>
          <w:rFonts w:eastAsia="Play"/>
          <w:sz w:val="21"/>
          <w:szCs w:val="21"/>
        </w:rPr>
        <w:t xml:space="preserve">.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w:t>
      </w:r>
      <w:r>
        <w:rPr>
          <w:rFonts w:eastAsia="Play"/>
          <w:sz w:val="21"/>
          <w:szCs w:val="21"/>
        </w:rPr>
        <w:t>МКД</w:t>
      </w:r>
      <w:r w:rsidRPr="00AE65C1">
        <w:rPr>
          <w:rFonts w:eastAsia="Play"/>
          <w:sz w:val="21"/>
          <w:szCs w:val="21"/>
        </w:rPr>
        <w:t>.</w:t>
      </w:r>
    </w:p>
    <w:p w14:paraId="48E1DD89" w14:textId="3833A915" w:rsidR="00767E38" w:rsidRPr="003950CC" w:rsidRDefault="00767E38" w:rsidP="00767E38">
      <w:pPr>
        <w:ind w:firstLine="567"/>
        <w:jc w:val="both"/>
        <w:rPr>
          <w:rFonts w:eastAsia="Play"/>
          <w:sz w:val="21"/>
          <w:szCs w:val="21"/>
        </w:rPr>
      </w:pPr>
      <w:r w:rsidRPr="003950CC">
        <w:rPr>
          <w:rFonts w:eastAsia="Play"/>
          <w:sz w:val="21"/>
          <w:szCs w:val="21"/>
        </w:rPr>
        <w:t xml:space="preserve">Участник долевого строительства </w:t>
      </w:r>
      <w:r w:rsidR="008C04AB">
        <w:rPr>
          <w:rFonts w:eastAsia="Play"/>
          <w:sz w:val="21"/>
          <w:szCs w:val="21"/>
        </w:rPr>
        <w:t>проинформирован о необходимости соблюдать в</w:t>
      </w:r>
      <w:r w:rsidRPr="003950CC">
        <w:rPr>
          <w:rFonts w:eastAsia="Play"/>
          <w:sz w:val="21"/>
          <w:szCs w:val="21"/>
        </w:rPr>
        <w:t xml:space="preserve"> период всего срока эксплуатации</w:t>
      </w:r>
      <w:r w:rsidRPr="003950CC">
        <w:rPr>
          <w:sz w:val="21"/>
          <w:szCs w:val="21"/>
        </w:rPr>
        <w:t xml:space="preserve"> </w:t>
      </w:r>
      <w:r w:rsidRPr="003950CC">
        <w:rPr>
          <w:rFonts w:eastAsia="Play"/>
          <w:sz w:val="21"/>
          <w:szCs w:val="21"/>
        </w:rPr>
        <w:t>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BFCA60A" w14:textId="77777777" w:rsidR="00767E38" w:rsidRPr="003950CC" w:rsidRDefault="00767E38" w:rsidP="00767E38">
      <w:pPr>
        <w:ind w:firstLine="567"/>
        <w:jc w:val="both"/>
        <w:rPr>
          <w:rFonts w:eastAsia="Play"/>
          <w:sz w:val="21"/>
          <w:szCs w:val="21"/>
        </w:rPr>
      </w:pPr>
      <w:r w:rsidRPr="003950CC">
        <w:rPr>
          <w:rFonts w:eastAsia="Play"/>
          <w:sz w:val="21"/>
          <w:szCs w:val="21"/>
        </w:rPr>
        <w:t xml:space="preserve">Инструкция по эксплуатации Объекта долевого строительства передается Участнику долевого строительства в бумажном виде или на цифровом носителе на усмотрение Застройщика. </w:t>
      </w:r>
    </w:p>
    <w:p w14:paraId="467A9C3C" w14:textId="77777777" w:rsidR="00767E38" w:rsidRPr="00900668" w:rsidRDefault="00767E38" w:rsidP="00767E38">
      <w:pPr>
        <w:ind w:firstLine="567"/>
        <w:jc w:val="both"/>
        <w:rPr>
          <w:rFonts w:eastAsia="Play"/>
          <w:sz w:val="21"/>
          <w:szCs w:val="21"/>
        </w:rPr>
      </w:pPr>
      <w:r w:rsidRPr="00900668">
        <w:rPr>
          <w:rFonts w:eastAsia="Play"/>
          <w:sz w:val="21"/>
          <w:szCs w:val="21"/>
        </w:rPr>
        <w:t xml:space="preserve">5.2.5. </w:t>
      </w:r>
      <w:r w:rsidRPr="00900668">
        <w:rPr>
          <w:rFonts w:eastAsia="Play"/>
          <w:b/>
          <w:sz w:val="21"/>
          <w:szCs w:val="21"/>
        </w:rPr>
        <w:t xml:space="preserve">Уступка </w:t>
      </w:r>
      <w:r w:rsidRPr="00900668">
        <w:rPr>
          <w:rFonts w:eastAsia="Play"/>
          <w:b/>
          <w:bCs/>
          <w:sz w:val="21"/>
          <w:szCs w:val="21"/>
        </w:rPr>
        <w:t>Участником</w:t>
      </w:r>
      <w:r w:rsidRPr="00900668">
        <w:rPr>
          <w:rFonts w:eastAsia="Play"/>
          <w:b/>
          <w:sz w:val="21"/>
          <w:szCs w:val="21"/>
        </w:rPr>
        <w:t xml:space="preserve"> долевого строительства прав требований по настоящему Договору допускается с </w:t>
      </w:r>
      <w:r w:rsidRPr="00FD698B">
        <w:rPr>
          <w:rFonts w:eastAsia="Play"/>
          <w:bCs/>
          <w:sz w:val="21"/>
          <w:szCs w:val="21"/>
        </w:rPr>
        <w:t>письменного</w:t>
      </w:r>
      <w:r w:rsidRPr="000360A4">
        <w:rPr>
          <w:rFonts w:eastAsia="Play"/>
          <w:sz w:val="21"/>
        </w:rPr>
        <w:t xml:space="preserve"> </w:t>
      </w:r>
      <w:r w:rsidRPr="00900668">
        <w:rPr>
          <w:rFonts w:eastAsia="Play"/>
          <w:b/>
          <w:sz w:val="21"/>
          <w:szCs w:val="21"/>
        </w:rPr>
        <w:t>согласия Застройщика</w:t>
      </w:r>
      <w:r w:rsidRPr="00900668">
        <w:rPr>
          <w:rFonts w:eastAsia="Arial"/>
          <w:sz w:val="21"/>
          <w:szCs w:val="21"/>
        </w:rPr>
        <w:t xml:space="preserve"> только после уплаты </w:t>
      </w:r>
      <w:r w:rsidRPr="00900668">
        <w:rPr>
          <w:rFonts w:eastAsia="Play"/>
          <w:sz w:val="21"/>
          <w:szCs w:val="21"/>
        </w:rPr>
        <w:t>Участником</w:t>
      </w:r>
      <w:r w:rsidRPr="00900668">
        <w:rPr>
          <w:rFonts w:eastAsia="Arial"/>
          <w:sz w:val="21"/>
          <w:szCs w:val="21"/>
        </w:rPr>
        <w:t xml:space="preserve"> долевого строительства цены Договора или одновременно с переводом долга на третье лицо в порядке, установленном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Гражданским кодексом РФ. Уступка </w:t>
      </w:r>
      <w:r w:rsidRPr="00900668">
        <w:rPr>
          <w:rFonts w:eastAsia="Play"/>
          <w:sz w:val="21"/>
          <w:szCs w:val="21"/>
        </w:rPr>
        <w:t>Участником</w:t>
      </w:r>
      <w:r w:rsidRPr="00900668">
        <w:rPr>
          <w:rFonts w:eastAsia="Arial"/>
          <w:sz w:val="21"/>
          <w:szCs w:val="21"/>
        </w:rPr>
        <w:t xml:space="preserve">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w:t>
      </w:r>
      <w:r w:rsidRPr="00900668">
        <w:rPr>
          <w:rFonts w:eastAsia="Play"/>
          <w:sz w:val="21"/>
          <w:szCs w:val="21"/>
        </w:rPr>
        <w:t>строительства.</w:t>
      </w:r>
    </w:p>
    <w:p w14:paraId="68C87207" w14:textId="77777777" w:rsidR="00767E38" w:rsidRDefault="00767E38" w:rsidP="00767E38">
      <w:pPr>
        <w:ind w:firstLine="567"/>
        <w:jc w:val="both"/>
        <w:rPr>
          <w:rFonts w:eastAsia="Play"/>
          <w:sz w:val="21"/>
          <w:szCs w:val="21"/>
        </w:rPr>
      </w:pPr>
      <w:r w:rsidRPr="00900668">
        <w:rPr>
          <w:rFonts w:eastAsia="Play"/>
          <w:sz w:val="21"/>
          <w:szCs w:val="21"/>
        </w:rPr>
        <w:t>5.2.6. В случае уступки Участником долевого строительства,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6CCB5447" w14:textId="77777777" w:rsidR="00767E38" w:rsidRDefault="00767E38" w:rsidP="00767E38">
      <w:pPr>
        <w:ind w:firstLine="567"/>
        <w:jc w:val="both"/>
        <w:rPr>
          <w:rFonts w:eastAsia="Play"/>
          <w:sz w:val="21"/>
          <w:szCs w:val="21"/>
        </w:rPr>
      </w:pPr>
      <w:r w:rsidRPr="00C502CE">
        <w:rPr>
          <w:rFonts w:eastAsia="Play"/>
          <w:sz w:val="21"/>
          <w:szCs w:val="21"/>
        </w:rPr>
        <w:t>В случае если уплата Цены договора производилась Участником долевого строительства с использованием кредитных средств, уступка прав по настоящему договору производится при наличии письменного согласия кредитующего банка.</w:t>
      </w:r>
    </w:p>
    <w:p w14:paraId="4F6D0A8C" w14:textId="77777777" w:rsidR="00767E38" w:rsidRPr="00900668" w:rsidRDefault="00767E38" w:rsidP="00767E38">
      <w:pPr>
        <w:ind w:firstLine="567"/>
        <w:jc w:val="both"/>
        <w:rPr>
          <w:rFonts w:eastAsia="Play"/>
          <w:sz w:val="21"/>
          <w:szCs w:val="21"/>
        </w:rPr>
      </w:pPr>
    </w:p>
    <w:p w14:paraId="253A8649" w14:textId="77777777" w:rsidR="00767E38" w:rsidRPr="00900668" w:rsidRDefault="00767E38" w:rsidP="00767E38">
      <w:pPr>
        <w:keepNext/>
        <w:ind w:firstLine="567"/>
        <w:jc w:val="center"/>
        <w:rPr>
          <w:rFonts w:eastAsia="Play"/>
          <w:b/>
          <w:sz w:val="21"/>
          <w:szCs w:val="21"/>
        </w:rPr>
      </w:pPr>
      <w:r w:rsidRPr="00900668">
        <w:rPr>
          <w:rFonts w:eastAsia="Play"/>
          <w:b/>
          <w:sz w:val="21"/>
          <w:szCs w:val="21"/>
        </w:rPr>
        <w:t>6. ГАРАНТИИ</w:t>
      </w:r>
    </w:p>
    <w:p w14:paraId="513E67CC" w14:textId="77777777" w:rsidR="00767E38" w:rsidRPr="00900668" w:rsidRDefault="00767E38" w:rsidP="00767E38">
      <w:pPr>
        <w:ind w:firstLine="567"/>
        <w:jc w:val="both"/>
        <w:rPr>
          <w:rFonts w:eastAsia="Play"/>
          <w:b/>
          <w:sz w:val="21"/>
          <w:szCs w:val="21"/>
        </w:rPr>
      </w:pPr>
      <w:r w:rsidRPr="00900668">
        <w:rPr>
          <w:rFonts w:eastAsia="Play"/>
          <w:b/>
          <w:sz w:val="21"/>
          <w:szCs w:val="21"/>
        </w:rPr>
        <w:t>6.1. Застройщик гарантирует достижение Объектом долевого строительства качества, соответствующего условиям Договора, проектной документации, градостроительных регламентов и иным обязательным требованиям.</w:t>
      </w:r>
    </w:p>
    <w:p w14:paraId="6220EFAC" w14:textId="77777777" w:rsidR="00767E38" w:rsidRPr="00900668" w:rsidRDefault="00767E38" w:rsidP="00767E38">
      <w:pPr>
        <w:pBdr>
          <w:top w:val="nil"/>
          <w:left w:val="nil"/>
          <w:bottom w:val="nil"/>
          <w:right w:val="nil"/>
          <w:between w:val="nil"/>
        </w:pBdr>
        <w:ind w:firstLine="480"/>
        <w:jc w:val="both"/>
        <w:rPr>
          <w:rFonts w:eastAsia="Play"/>
          <w:color w:val="000000"/>
          <w:sz w:val="21"/>
          <w:szCs w:val="21"/>
        </w:rPr>
      </w:pPr>
      <w:r w:rsidRPr="00900668">
        <w:rPr>
          <w:rFonts w:eastAsia="Play"/>
          <w:color w:val="000000"/>
          <w:sz w:val="21"/>
          <w:szCs w:val="21"/>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24978F46" w14:textId="77777777" w:rsidR="00767E38" w:rsidRPr="00900668" w:rsidRDefault="00767E38" w:rsidP="00767E38">
      <w:pPr>
        <w:ind w:firstLine="567"/>
        <w:jc w:val="both"/>
        <w:rPr>
          <w:rFonts w:eastAsia="Play"/>
          <w:sz w:val="21"/>
          <w:szCs w:val="21"/>
        </w:rPr>
      </w:pPr>
      <w:r w:rsidRPr="00900668">
        <w:rPr>
          <w:rFonts w:eastAsia="Play"/>
          <w:sz w:val="21"/>
          <w:szCs w:val="21"/>
        </w:rPr>
        <w:t>6.2. Застройщик устанавливает в рамках настоящего Договора гарантийные сроки, установленные действующим законодательством РФ.</w:t>
      </w:r>
    </w:p>
    <w:p w14:paraId="65603895" w14:textId="77777777" w:rsidR="00767E38" w:rsidRPr="00BE2F7E" w:rsidRDefault="00767E38" w:rsidP="00767E38">
      <w:pPr>
        <w:ind w:firstLine="567"/>
        <w:jc w:val="both"/>
        <w:rPr>
          <w:rFonts w:eastAsia="Play"/>
          <w:sz w:val="21"/>
          <w:szCs w:val="21"/>
        </w:rPr>
      </w:pPr>
      <w:r w:rsidRPr="00900668">
        <w:rPr>
          <w:rFonts w:eastAsia="Play"/>
          <w:sz w:val="21"/>
          <w:szCs w:val="21"/>
        </w:rPr>
        <w:t xml:space="preserve">6.2.1. </w:t>
      </w:r>
      <w:r w:rsidRPr="00BE2F7E">
        <w:rPr>
          <w:rFonts w:eastAsia="Play"/>
          <w:sz w:val="21"/>
          <w:szCs w:val="21"/>
        </w:rPr>
        <w:t xml:space="preserve">гарантийный срок на основные (капитальные) конструкции составляет </w:t>
      </w:r>
      <w:r>
        <w:rPr>
          <w:rFonts w:eastAsia="Play"/>
          <w:sz w:val="21"/>
          <w:szCs w:val="21"/>
        </w:rPr>
        <w:t>3</w:t>
      </w:r>
      <w:r w:rsidRPr="00BE2F7E">
        <w:rPr>
          <w:rFonts w:eastAsia="Play"/>
          <w:sz w:val="21"/>
          <w:szCs w:val="21"/>
        </w:rPr>
        <w:t xml:space="preserve"> (</w:t>
      </w:r>
      <w:r>
        <w:rPr>
          <w:rFonts w:eastAsia="Play"/>
          <w:sz w:val="21"/>
          <w:szCs w:val="21"/>
        </w:rPr>
        <w:t>три</w:t>
      </w:r>
      <w:r w:rsidRPr="00BE2F7E">
        <w:rPr>
          <w:rFonts w:eastAsia="Play"/>
          <w:sz w:val="21"/>
          <w:szCs w:val="21"/>
        </w:rPr>
        <w:t xml:space="preserve">) </w:t>
      </w:r>
      <w:r>
        <w:rPr>
          <w:rFonts w:eastAsia="Play"/>
          <w:sz w:val="21"/>
          <w:szCs w:val="21"/>
        </w:rPr>
        <w:t>года</w:t>
      </w:r>
      <w:r w:rsidRPr="00BE2F7E">
        <w:rPr>
          <w:rFonts w:eastAsia="Play"/>
          <w:sz w:val="21"/>
          <w:szCs w:val="21"/>
        </w:rPr>
        <w:t>.</w:t>
      </w:r>
    </w:p>
    <w:p w14:paraId="3767A943" w14:textId="77777777" w:rsidR="00767E38" w:rsidRDefault="00767E38" w:rsidP="00767E38">
      <w:pPr>
        <w:ind w:firstLine="567"/>
        <w:jc w:val="both"/>
        <w:rPr>
          <w:rFonts w:eastAsia="Play"/>
          <w:sz w:val="21"/>
          <w:szCs w:val="21"/>
        </w:rPr>
      </w:pPr>
      <w:r w:rsidRPr="00BE2F7E">
        <w:rPr>
          <w:rFonts w:eastAsia="Play"/>
          <w:sz w:val="21"/>
          <w:szCs w:val="21"/>
        </w:rPr>
        <w:t>6.2.2. гарантийный срок на технологическое и инженерное оборудование (механическое, электрическое, санитарно-техническое и другое), входящее в состав Объекта долевого строительства, составляет 3 (три) года.</w:t>
      </w:r>
    </w:p>
    <w:p w14:paraId="1ED52FDB" w14:textId="77777777" w:rsidR="00767E38" w:rsidRDefault="00767E38" w:rsidP="00767E38">
      <w:pPr>
        <w:ind w:firstLine="567"/>
        <w:jc w:val="both"/>
        <w:rPr>
          <w:rFonts w:eastAsia="Play"/>
          <w:sz w:val="21"/>
          <w:szCs w:val="21"/>
        </w:rPr>
      </w:pPr>
      <w:bookmarkStart w:id="6" w:name="_Hlk186308843"/>
      <w:r>
        <w:rPr>
          <w:rFonts w:eastAsia="Play"/>
          <w:sz w:val="21"/>
          <w:szCs w:val="21"/>
        </w:rPr>
        <w:t xml:space="preserve">6.2.3. гарантийный срок </w:t>
      </w:r>
      <w:r w:rsidRPr="00D81530">
        <w:rPr>
          <w:rFonts w:eastAsia="Play"/>
          <w:sz w:val="21"/>
          <w:szCs w:val="21"/>
        </w:rPr>
        <w:t>на результат производства отделочных работ</w:t>
      </w:r>
      <w:r>
        <w:rPr>
          <w:rFonts w:eastAsia="Play"/>
          <w:sz w:val="21"/>
          <w:szCs w:val="21"/>
        </w:rPr>
        <w:t xml:space="preserve"> составляет 1 (один) год.</w:t>
      </w:r>
    </w:p>
    <w:p w14:paraId="7399A718" w14:textId="77777777" w:rsidR="00767E38" w:rsidRPr="00BE2F7E" w:rsidRDefault="00767E38" w:rsidP="00767E38">
      <w:pPr>
        <w:ind w:firstLine="567"/>
        <w:jc w:val="both"/>
        <w:rPr>
          <w:rFonts w:eastAsia="Play"/>
          <w:sz w:val="21"/>
          <w:szCs w:val="21"/>
        </w:rPr>
      </w:pPr>
      <w:r w:rsidRPr="00BE2F7E">
        <w:rPr>
          <w:rFonts w:eastAsia="Play"/>
          <w:sz w:val="21"/>
          <w:szCs w:val="21"/>
        </w:rPr>
        <w:t>6.2.</w:t>
      </w:r>
      <w:r>
        <w:rPr>
          <w:rFonts w:eastAsia="Play"/>
          <w:sz w:val="21"/>
          <w:szCs w:val="21"/>
        </w:rPr>
        <w:t>4</w:t>
      </w:r>
      <w:r w:rsidRPr="00BE2F7E">
        <w:rPr>
          <w:rFonts w:eastAsia="Play"/>
          <w:sz w:val="21"/>
          <w:szCs w:val="21"/>
        </w:rPr>
        <w:t>. Указанный в п. 6.2.1.</w:t>
      </w:r>
      <w:r>
        <w:rPr>
          <w:rFonts w:eastAsia="Play"/>
          <w:sz w:val="21"/>
          <w:szCs w:val="21"/>
        </w:rPr>
        <w:t>, 6.2.3.</w:t>
      </w:r>
      <w:r w:rsidRPr="00BE2F7E">
        <w:rPr>
          <w:rFonts w:eastAsia="Play"/>
          <w:sz w:val="21"/>
          <w:szCs w:val="21"/>
        </w:rPr>
        <w:t xml:space="preserve"> </w:t>
      </w:r>
      <w:bookmarkEnd w:id="6"/>
      <w:r w:rsidRPr="00BE2F7E">
        <w:rPr>
          <w:rFonts w:eastAsia="Play"/>
          <w:sz w:val="21"/>
          <w:szCs w:val="21"/>
        </w:rPr>
        <w:t>гарантийный срок исчисляется со дня подписания Застройщиком акта приема-передачи или иного документа о передаче Объекта долевого строительства Участнику долевого строительства.</w:t>
      </w:r>
    </w:p>
    <w:p w14:paraId="68AC28F2" w14:textId="77777777" w:rsidR="00767E38" w:rsidRPr="00900668" w:rsidRDefault="00767E38" w:rsidP="00767E38">
      <w:pPr>
        <w:ind w:firstLine="567"/>
        <w:jc w:val="both"/>
        <w:rPr>
          <w:rFonts w:eastAsia="Play"/>
          <w:sz w:val="21"/>
          <w:szCs w:val="21"/>
        </w:rPr>
      </w:pPr>
      <w:r w:rsidRPr="00BE2F7E">
        <w:rPr>
          <w:rFonts w:eastAsia="Play"/>
          <w:sz w:val="21"/>
          <w:szCs w:val="21"/>
        </w:rPr>
        <w:t>Указанный в п. 6.2.2. гарантийный срок исчисляется со дня подписания первого передаточного акта или иного документа о передаче объекта долевого строительства.</w:t>
      </w:r>
    </w:p>
    <w:p w14:paraId="2FABB50A" w14:textId="30EA57A8" w:rsidR="00767E38" w:rsidRPr="00900668" w:rsidRDefault="00767E38" w:rsidP="00767E38">
      <w:pPr>
        <w:ind w:firstLine="567"/>
        <w:jc w:val="both"/>
        <w:rPr>
          <w:rFonts w:eastAsia="Play"/>
          <w:sz w:val="21"/>
          <w:szCs w:val="21"/>
        </w:rPr>
      </w:pPr>
      <w:r w:rsidRPr="00900668">
        <w:rPr>
          <w:rFonts w:eastAsia="Play"/>
          <w:sz w:val="21"/>
          <w:szCs w:val="21"/>
        </w:rPr>
        <w:t xml:space="preserve">6.3. При обнаружении Участником долевого строительства в пределах гарантийных </w:t>
      </w:r>
      <w:proofErr w:type="gramStart"/>
      <w:r w:rsidRPr="00900668">
        <w:rPr>
          <w:rFonts w:eastAsia="Play"/>
          <w:sz w:val="21"/>
          <w:szCs w:val="21"/>
        </w:rPr>
        <w:t>сроков,  некачественно</w:t>
      </w:r>
      <w:proofErr w:type="gramEnd"/>
      <w:r w:rsidRPr="00900668">
        <w:rPr>
          <w:rFonts w:eastAsia="Play"/>
          <w:sz w:val="21"/>
          <w:szCs w:val="21"/>
        </w:rPr>
        <w:t xml:space="preserve"> выполненных работ Застройщик обязуется устранить дефекты за свой счет и своими силами в технически разумные сроки, при условии, что Участник долевого строительства заявил о них Застройщику и обеспечил доступ.</w:t>
      </w:r>
    </w:p>
    <w:p w14:paraId="694D1467" w14:textId="77777777" w:rsidR="00767E38" w:rsidRPr="00900668" w:rsidRDefault="00767E38" w:rsidP="00767E38">
      <w:pPr>
        <w:ind w:firstLine="567"/>
        <w:jc w:val="both"/>
        <w:rPr>
          <w:rFonts w:eastAsia="Play"/>
          <w:sz w:val="21"/>
          <w:szCs w:val="21"/>
        </w:rPr>
      </w:pPr>
      <w:r w:rsidRPr="00900668">
        <w:rPr>
          <w:rFonts w:eastAsia="Play"/>
          <w:sz w:val="21"/>
          <w:szCs w:val="21"/>
        </w:rPr>
        <w:t>При этом Застройщик не несет ответственность за обнаруженные недостатки (дефекты), произошедшие в результате нормального износа МКД или его частей, неправильной эксплуатации МКД или его частей Участником долевого строительства или любыми третьими лицами, ненадлежащего ремонта, произведенного Участником долевого строительства или любыми третьими лицами, несоблюдение Участником</w:t>
      </w:r>
      <w:r w:rsidRPr="00900668">
        <w:rPr>
          <w:sz w:val="21"/>
          <w:szCs w:val="21"/>
        </w:rPr>
        <w:t xml:space="preserve"> </w:t>
      </w:r>
      <w:r w:rsidRPr="00900668">
        <w:rPr>
          <w:rFonts w:eastAsia="Play"/>
          <w:sz w:val="21"/>
          <w:szCs w:val="21"/>
        </w:rPr>
        <w:t>долевого строительства инструкции по эксплуатации Объекта долевого строительства.</w:t>
      </w:r>
    </w:p>
    <w:p w14:paraId="4D14901B" w14:textId="77777777" w:rsidR="00767E38" w:rsidRPr="00900668" w:rsidRDefault="00767E38" w:rsidP="00767E38">
      <w:pPr>
        <w:ind w:firstLine="567"/>
        <w:jc w:val="both"/>
        <w:rPr>
          <w:rFonts w:eastAsia="Play"/>
          <w:sz w:val="21"/>
          <w:szCs w:val="21"/>
        </w:rPr>
      </w:pPr>
      <w:r w:rsidRPr="00900668">
        <w:rPr>
          <w:rFonts w:eastAsia="Play"/>
          <w:sz w:val="21"/>
          <w:szCs w:val="21"/>
        </w:rPr>
        <w:t xml:space="preserve">6.4. </w:t>
      </w:r>
      <w:bookmarkStart w:id="7" w:name="4d34og8" w:colFirst="0" w:colLast="0"/>
      <w:bookmarkEnd w:id="7"/>
      <w:r w:rsidRPr="00900668">
        <w:rPr>
          <w:rFonts w:eastAsia="Play"/>
          <w:sz w:val="21"/>
          <w:szCs w:val="21"/>
        </w:rPr>
        <w:t xml:space="preserve">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 </w:t>
      </w:r>
    </w:p>
    <w:p w14:paraId="28E929BC" w14:textId="77777777" w:rsidR="00767E38" w:rsidRPr="00900668" w:rsidRDefault="00767E38" w:rsidP="00767E38">
      <w:pPr>
        <w:ind w:firstLine="567"/>
        <w:jc w:val="both"/>
        <w:rPr>
          <w:rFonts w:eastAsia="Play"/>
          <w:sz w:val="21"/>
          <w:szCs w:val="21"/>
        </w:rPr>
      </w:pPr>
      <w:r w:rsidRPr="00900668">
        <w:rPr>
          <w:rFonts w:eastAsia="Play"/>
          <w:sz w:val="21"/>
          <w:szCs w:val="21"/>
        </w:rPr>
        <w:t>6.5. При наличии недостатков Объекта долевого строительства Участник долевого строительства вправе требовать от Застройщика безвозмездного устранения недостатков в разумный срок.</w:t>
      </w:r>
    </w:p>
    <w:p w14:paraId="13F2E78B" w14:textId="77777777" w:rsidR="00767E38" w:rsidRPr="00900668" w:rsidRDefault="00767E38" w:rsidP="00767E38">
      <w:pPr>
        <w:ind w:firstLine="567"/>
        <w:jc w:val="both"/>
        <w:rPr>
          <w:rFonts w:eastAsia="Play"/>
          <w:sz w:val="21"/>
          <w:szCs w:val="21"/>
        </w:rPr>
      </w:pPr>
      <w:r w:rsidRPr="00900668">
        <w:rPr>
          <w:rFonts w:eastAsia="Play"/>
          <w:sz w:val="21"/>
          <w:szCs w:val="21"/>
        </w:rPr>
        <w:t>При возникновении между Застройщиком и Участником долевого строительства спора по поводу недостатков Объекта долевого строительства или их причин любая из Сторон вправе провести строительную экспертизу. Оплата стоимости экспертизы производится стороной, её инициирующей. После проведения экспертизы все затраты, связанные с её проведением и устранением выявленных недостатков (дефектов), оплачивает сторона, их допустившая (виновная сторона).</w:t>
      </w:r>
    </w:p>
    <w:p w14:paraId="68A97598" w14:textId="77777777" w:rsidR="00767E38" w:rsidRPr="00900668" w:rsidRDefault="00767E38" w:rsidP="00767E38">
      <w:pPr>
        <w:ind w:firstLine="567"/>
        <w:jc w:val="both"/>
        <w:rPr>
          <w:rFonts w:eastAsia="Play"/>
          <w:sz w:val="21"/>
          <w:szCs w:val="21"/>
        </w:rPr>
      </w:pPr>
      <w:r w:rsidRPr="00900668">
        <w:rPr>
          <w:rFonts w:eastAsia="Play"/>
          <w:sz w:val="21"/>
          <w:szCs w:val="21"/>
        </w:rPr>
        <w:t>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4811279A" w14:textId="77777777" w:rsidR="00767E38" w:rsidRDefault="00767E38" w:rsidP="00767E38">
      <w:pPr>
        <w:ind w:firstLine="567"/>
        <w:jc w:val="both"/>
        <w:rPr>
          <w:sz w:val="21"/>
          <w:szCs w:val="21"/>
        </w:rPr>
      </w:pPr>
      <w:r w:rsidRPr="00900668">
        <w:rPr>
          <w:rFonts w:eastAsia="Play"/>
          <w:sz w:val="21"/>
          <w:szCs w:val="21"/>
        </w:rPr>
        <w:t>В случае, если в период передачи Объекта долевого строительства законодательными актами Российской Федерации будут установлены особенности передачи Объекта долевого строительства Участнику</w:t>
      </w:r>
      <w:r w:rsidRPr="00900668">
        <w:rPr>
          <w:sz w:val="21"/>
          <w:szCs w:val="21"/>
        </w:rPr>
        <w:t xml:space="preserve"> долевого строительства, Стороны руководствуются указанными актами.</w:t>
      </w:r>
    </w:p>
    <w:p w14:paraId="5529218D" w14:textId="77777777" w:rsidR="00767E38" w:rsidRPr="004F6F8B" w:rsidRDefault="00767E38" w:rsidP="00767E38">
      <w:pPr>
        <w:autoSpaceDE w:val="0"/>
        <w:autoSpaceDN w:val="0"/>
        <w:adjustRightInd w:val="0"/>
        <w:ind w:firstLine="540"/>
        <w:jc w:val="both"/>
        <w:rPr>
          <w:rFonts w:eastAsia="Calibri"/>
          <w:sz w:val="22"/>
          <w:szCs w:val="22"/>
        </w:rPr>
      </w:pPr>
      <w:r>
        <w:rPr>
          <w:sz w:val="21"/>
          <w:szCs w:val="21"/>
        </w:rPr>
        <w:t>6.6.</w:t>
      </w:r>
      <w:r w:rsidRPr="00083152">
        <w:rPr>
          <w:rFonts w:eastAsia="Calibri"/>
          <w:sz w:val="22"/>
          <w:szCs w:val="22"/>
        </w:rPr>
        <w:t xml:space="preserve"> </w:t>
      </w:r>
      <w:r w:rsidRPr="004F6F8B">
        <w:rPr>
          <w:rFonts w:eastAsia="Calibri"/>
          <w:sz w:val="22"/>
          <w:szCs w:val="22"/>
        </w:rPr>
        <w:t>Застройщик освобождается от гарантийных обязательств в соответствующей части, если Участник долевого строительства:</w:t>
      </w:r>
    </w:p>
    <w:p w14:paraId="25F8F990" w14:textId="77777777" w:rsidR="00767E38" w:rsidRPr="004F6F8B" w:rsidRDefault="00767E38" w:rsidP="00767E38">
      <w:pPr>
        <w:autoSpaceDE w:val="0"/>
        <w:autoSpaceDN w:val="0"/>
        <w:adjustRightInd w:val="0"/>
        <w:ind w:firstLine="540"/>
        <w:jc w:val="both"/>
        <w:rPr>
          <w:rFonts w:eastAsia="Calibri"/>
          <w:sz w:val="22"/>
          <w:szCs w:val="22"/>
        </w:rPr>
      </w:pPr>
      <w:r w:rsidRPr="004F6F8B">
        <w:rPr>
          <w:rFonts w:eastAsia="Calibri"/>
          <w:sz w:val="22"/>
          <w:szCs w:val="22"/>
        </w:rPr>
        <w:t>- произвел переустройство, перепланировку Объекта долевого строительства и/или его отдельных частей;</w:t>
      </w:r>
    </w:p>
    <w:p w14:paraId="5B8ACCE5" w14:textId="77777777" w:rsidR="00767E38" w:rsidRPr="004F6F8B" w:rsidRDefault="00767E38" w:rsidP="00767E38">
      <w:pPr>
        <w:autoSpaceDE w:val="0"/>
        <w:autoSpaceDN w:val="0"/>
        <w:adjustRightInd w:val="0"/>
        <w:ind w:firstLine="540"/>
        <w:jc w:val="both"/>
        <w:rPr>
          <w:rFonts w:eastAsia="Calibri"/>
          <w:sz w:val="22"/>
          <w:szCs w:val="22"/>
        </w:rPr>
      </w:pPr>
      <w:r w:rsidRPr="004F6F8B">
        <w:rPr>
          <w:rFonts w:eastAsia="Calibri"/>
          <w:sz w:val="22"/>
          <w:szCs w:val="22"/>
        </w:rPr>
        <w:t>- самостоятельно изменил дизайн Объекта долевого строительства (помещения), в т.ч. с изменением назначения помещений, изменением отделочных (черновых, финишных и др.) покрытий;</w:t>
      </w:r>
    </w:p>
    <w:p w14:paraId="76E3673F" w14:textId="0A91B7C6" w:rsidR="00767E38" w:rsidRPr="004F6F8B" w:rsidRDefault="00767E38" w:rsidP="00767E38">
      <w:pPr>
        <w:autoSpaceDE w:val="0"/>
        <w:autoSpaceDN w:val="0"/>
        <w:adjustRightInd w:val="0"/>
        <w:ind w:firstLine="540"/>
        <w:jc w:val="both"/>
        <w:rPr>
          <w:rFonts w:eastAsia="Calibri"/>
          <w:sz w:val="22"/>
          <w:szCs w:val="22"/>
        </w:rPr>
      </w:pPr>
      <w:r w:rsidRPr="004F6F8B">
        <w:rPr>
          <w:rFonts w:eastAsia="Calibri"/>
          <w:sz w:val="22"/>
          <w:szCs w:val="22"/>
        </w:rPr>
        <w:t xml:space="preserve">- выполнял работы, повлекшие изменение местоположения, площади, толщины, характеристик несущих или ненесущих конструкций Объекта; </w:t>
      </w:r>
    </w:p>
    <w:p w14:paraId="0CFCD7F9" w14:textId="77777777" w:rsidR="00767E38" w:rsidRPr="004F6F8B" w:rsidRDefault="00767E38" w:rsidP="00767E38">
      <w:pPr>
        <w:autoSpaceDE w:val="0"/>
        <w:autoSpaceDN w:val="0"/>
        <w:adjustRightInd w:val="0"/>
        <w:ind w:firstLine="540"/>
        <w:jc w:val="both"/>
        <w:rPr>
          <w:rFonts w:eastAsia="Calibri"/>
          <w:sz w:val="22"/>
          <w:szCs w:val="22"/>
        </w:rPr>
      </w:pPr>
      <w:r w:rsidRPr="004F6F8B">
        <w:rPr>
          <w:rFonts w:eastAsia="Calibri"/>
          <w:sz w:val="22"/>
          <w:szCs w:val="22"/>
        </w:rPr>
        <w:lastRenderedPageBreak/>
        <w:t>- произвел замену/изменение сетей инженерно-технологического обеспечения и их элементов полностью или в части;</w:t>
      </w:r>
    </w:p>
    <w:p w14:paraId="5AF61724" w14:textId="77777777" w:rsidR="00767E38" w:rsidRPr="004F6F8B" w:rsidRDefault="00767E38" w:rsidP="00767E38">
      <w:pPr>
        <w:autoSpaceDE w:val="0"/>
        <w:autoSpaceDN w:val="0"/>
        <w:adjustRightInd w:val="0"/>
        <w:ind w:firstLine="540"/>
        <w:jc w:val="both"/>
        <w:rPr>
          <w:rFonts w:eastAsia="Calibri"/>
          <w:sz w:val="22"/>
          <w:szCs w:val="22"/>
        </w:rPr>
      </w:pPr>
      <w:r w:rsidRPr="004F6F8B">
        <w:rPr>
          <w:rFonts w:eastAsia="Calibri"/>
          <w:sz w:val="22"/>
          <w:szCs w:val="22"/>
        </w:rPr>
        <w:t>- произвел установку не стандартного оборудования или конструкций, существенно увеличивающих нагрузку на конструкции (несущие, не несущие) Объекта и/или сети ИТО/ существенно влияющих на изменение влажности, атмосферного давления, температурного режима Объекта долевого строительства, вибрацию и др.</w:t>
      </w:r>
    </w:p>
    <w:p w14:paraId="2DE295F3" w14:textId="77777777" w:rsidR="00767E38" w:rsidRPr="00900668" w:rsidRDefault="00767E38" w:rsidP="00767E38">
      <w:pPr>
        <w:ind w:firstLine="567"/>
        <w:jc w:val="both"/>
        <w:rPr>
          <w:rFonts w:eastAsia="Play"/>
          <w:sz w:val="21"/>
          <w:szCs w:val="21"/>
        </w:rPr>
      </w:pPr>
    </w:p>
    <w:p w14:paraId="689F44E5" w14:textId="77777777" w:rsidR="00767E38" w:rsidRPr="00900668" w:rsidRDefault="00767E38" w:rsidP="00767E38">
      <w:pPr>
        <w:jc w:val="center"/>
        <w:rPr>
          <w:rFonts w:eastAsia="Play"/>
          <w:b/>
          <w:sz w:val="21"/>
          <w:szCs w:val="21"/>
        </w:rPr>
      </w:pPr>
    </w:p>
    <w:p w14:paraId="4122F92E" w14:textId="77777777" w:rsidR="00767E38" w:rsidRPr="00900668" w:rsidRDefault="00767E38" w:rsidP="00767E38">
      <w:pPr>
        <w:keepNext/>
        <w:jc w:val="center"/>
        <w:rPr>
          <w:rFonts w:eastAsia="Play"/>
          <w:b/>
          <w:sz w:val="21"/>
          <w:szCs w:val="21"/>
        </w:rPr>
      </w:pPr>
      <w:r w:rsidRPr="00900668">
        <w:rPr>
          <w:rFonts w:eastAsia="Play"/>
          <w:b/>
          <w:sz w:val="21"/>
          <w:szCs w:val="21"/>
        </w:rPr>
        <w:t>7. ОТВЕТСТВЕННОСТЬ СТОРОН</w:t>
      </w:r>
    </w:p>
    <w:p w14:paraId="75BE3A71" w14:textId="77777777" w:rsidR="00767E38" w:rsidRPr="00900668" w:rsidRDefault="00767E38" w:rsidP="00767E38">
      <w:pPr>
        <w:ind w:firstLine="567"/>
        <w:jc w:val="both"/>
        <w:rPr>
          <w:rFonts w:eastAsia="Play"/>
          <w:sz w:val="21"/>
          <w:szCs w:val="21"/>
        </w:rPr>
      </w:pPr>
      <w:r w:rsidRPr="00900668">
        <w:rPr>
          <w:rFonts w:eastAsia="Play"/>
          <w:sz w:val="21"/>
          <w:szCs w:val="21"/>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1DD4EE00" w14:textId="77777777" w:rsidR="00767E38" w:rsidRPr="00900668" w:rsidRDefault="00767E38" w:rsidP="00767E38">
      <w:pPr>
        <w:ind w:firstLine="567"/>
        <w:jc w:val="both"/>
        <w:rPr>
          <w:rFonts w:eastAsia="Play"/>
          <w:sz w:val="21"/>
          <w:szCs w:val="21"/>
        </w:rPr>
      </w:pPr>
      <w:r w:rsidRPr="00900668">
        <w:rPr>
          <w:rFonts w:eastAsia="Play"/>
          <w:sz w:val="21"/>
          <w:szCs w:val="21"/>
        </w:rPr>
        <w:t>7.2. 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0CBB2DAD" w14:textId="77777777" w:rsidR="00767E38" w:rsidRPr="00900668" w:rsidRDefault="00767E38" w:rsidP="00767E38">
      <w:pPr>
        <w:ind w:firstLine="567"/>
        <w:jc w:val="both"/>
        <w:rPr>
          <w:rFonts w:eastAsia="Play"/>
          <w:sz w:val="21"/>
          <w:szCs w:val="21"/>
        </w:rPr>
      </w:pPr>
      <w:r w:rsidRPr="00900668">
        <w:rPr>
          <w:rFonts w:eastAsia="Play"/>
          <w:sz w:val="21"/>
          <w:szCs w:val="21"/>
        </w:rPr>
        <w:t>7.3.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03D3F7C1" w14:textId="77777777" w:rsidR="00767E38" w:rsidRPr="00900668" w:rsidRDefault="00767E38" w:rsidP="00767E38">
      <w:pPr>
        <w:pBdr>
          <w:top w:val="nil"/>
          <w:left w:val="nil"/>
          <w:bottom w:val="nil"/>
          <w:right w:val="nil"/>
          <w:between w:val="nil"/>
        </w:pBdr>
        <w:ind w:firstLine="567"/>
        <w:jc w:val="both"/>
        <w:rPr>
          <w:rFonts w:eastAsia="Play"/>
          <w:color w:val="000000"/>
          <w:sz w:val="21"/>
          <w:szCs w:val="21"/>
        </w:rPr>
      </w:pPr>
      <w:r w:rsidRPr="00900668">
        <w:rPr>
          <w:rFonts w:eastAsia="Play"/>
          <w:color w:val="000000"/>
          <w:sz w:val="21"/>
          <w:szCs w:val="21"/>
        </w:rPr>
        <w:t>7.4.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75D45989" w14:textId="77777777" w:rsidR="00767E38" w:rsidRPr="00900668" w:rsidRDefault="00767E38" w:rsidP="00767E38">
      <w:pPr>
        <w:ind w:firstLine="567"/>
        <w:jc w:val="both"/>
        <w:rPr>
          <w:rFonts w:eastAsia="Play"/>
          <w:sz w:val="21"/>
          <w:szCs w:val="21"/>
        </w:rPr>
      </w:pPr>
      <w:r w:rsidRPr="00900668">
        <w:rPr>
          <w:rFonts w:eastAsia="Play"/>
          <w:sz w:val="21"/>
          <w:szCs w:val="21"/>
        </w:rPr>
        <w:t>- 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22405DF7" w14:textId="632E6820" w:rsidR="00767E38" w:rsidRPr="00900668" w:rsidRDefault="00767E38" w:rsidP="009D7D1C">
      <w:pPr>
        <w:ind w:firstLine="567"/>
        <w:jc w:val="both"/>
        <w:rPr>
          <w:rFonts w:eastAsia="Play"/>
          <w:sz w:val="21"/>
          <w:szCs w:val="21"/>
        </w:rPr>
      </w:pPr>
      <w:r w:rsidRPr="00900668">
        <w:rPr>
          <w:rFonts w:eastAsia="Play"/>
          <w:sz w:val="21"/>
          <w:szCs w:val="21"/>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r w:rsidR="009D7D1C">
        <w:rPr>
          <w:rFonts w:eastAsia="Play"/>
          <w:sz w:val="21"/>
          <w:szCs w:val="21"/>
        </w:rPr>
        <w:t>.</w:t>
      </w:r>
    </w:p>
    <w:p w14:paraId="1A6195CA" w14:textId="77777777" w:rsidR="00767E38" w:rsidRPr="00900668" w:rsidRDefault="00767E38" w:rsidP="00767E38">
      <w:pPr>
        <w:ind w:firstLine="567"/>
        <w:jc w:val="both"/>
        <w:rPr>
          <w:rFonts w:eastAsia="Play"/>
          <w:sz w:val="21"/>
          <w:szCs w:val="21"/>
        </w:rPr>
      </w:pPr>
      <w:r w:rsidRPr="00900668">
        <w:rPr>
          <w:rFonts w:eastAsia="Play"/>
          <w:sz w:val="21"/>
          <w:szCs w:val="21"/>
        </w:rPr>
        <w:t>7.5. 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безопасное ведение работ, и без средств индивидуальной защиты (каски).</w:t>
      </w:r>
    </w:p>
    <w:p w14:paraId="2CBC1DAE" w14:textId="77777777" w:rsidR="00767E38" w:rsidRDefault="00767E38" w:rsidP="00767E38">
      <w:pPr>
        <w:ind w:firstLine="567"/>
        <w:jc w:val="both"/>
        <w:rPr>
          <w:rFonts w:eastAsia="Play"/>
          <w:sz w:val="21"/>
          <w:szCs w:val="21"/>
        </w:rPr>
      </w:pPr>
      <w:r w:rsidRPr="00900668">
        <w:rPr>
          <w:rFonts w:eastAsia="Play"/>
          <w:sz w:val="21"/>
          <w:szCs w:val="21"/>
        </w:rPr>
        <w:t>7.6. Суммы, подлежащие уплате Участником Застройщику и/или полученные Застройщиком от Участника по настоящему Договору и/или в связи с его расторжением, не являются коммерческим кредитом, и проценты за пользование указанными денежными средствами не начисляются.</w:t>
      </w:r>
    </w:p>
    <w:p w14:paraId="47CB77FF" w14:textId="77777777" w:rsidR="00767E38" w:rsidRDefault="00767E38" w:rsidP="00767E38">
      <w:pPr>
        <w:ind w:firstLine="567"/>
        <w:jc w:val="both"/>
        <w:rPr>
          <w:rFonts w:eastAsia="Play"/>
          <w:sz w:val="21"/>
          <w:szCs w:val="21"/>
        </w:rPr>
      </w:pPr>
      <w:r w:rsidRPr="006F6EF0">
        <w:rPr>
          <w:rFonts w:eastAsia="Play"/>
          <w:sz w:val="21"/>
          <w:szCs w:val="21"/>
        </w:rPr>
        <w:t>7.7.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3C75F08" w14:textId="77777777" w:rsidR="00767E38" w:rsidRPr="00900668" w:rsidRDefault="00767E38" w:rsidP="00767E38">
      <w:pPr>
        <w:ind w:firstLine="567"/>
        <w:jc w:val="both"/>
        <w:rPr>
          <w:rFonts w:eastAsia="Play"/>
          <w:sz w:val="21"/>
          <w:szCs w:val="21"/>
        </w:rPr>
      </w:pPr>
    </w:p>
    <w:p w14:paraId="7295973C" w14:textId="77777777" w:rsidR="00767E38" w:rsidRPr="00900668" w:rsidRDefault="00767E38" w:rsidP="00767E38">
      <w:pPr>
        <w:ind w:firstLine="480"/>
        <w:jc w:val="both"/>
        <w:rPr>
          <w:rFonts w:eastAsia="Play"/>
          <w:sz w:val="21"/>
          <w:szCs w:val="21"/>
        </w:rPr>
      </w:pPr>
    </w:p>
    <w:p w14:paraId="6FD7D720" w14:textId="77777777" w:rsidR="00767E38" w:rsidRPr="00900668" w:rsidRDefault="00767E38" w:rsidP="00767E38">
      <w:pPr>
        <w:keepNext/>
        <w:jc w:val="center"/>
        <w:rPr>
          <w:rFonts w:eastAsia="Play"/>
          <w:b/>
          <w:sz w:val="21"/>
          <w:szCs w:val="21"/>
        </w:rPr>
      </w:pPr>
      <w:r w:rsidRPr="00900668">
        <w:rPr>
          <w:rFonts w:eastAsia="Play"/>
          <w:b/>
          <w:sz w:val="21"/>
          <w:szCs w:val="21"/>
        </w:rPr>
        <w:t>8. РАСТОРЖЕНИЕ ДОГОВОРА</w:t>
      </w:r>
    </w:p>
    <w:p w14:paraId="4664CA0E" w14:textId="77777777" w:rsidR="00767E38" w:rsidRPr="00900668" w:rsidRDefault="00767E38" w:rsidP="00767E38">
      <w:pPr>
        <w:ind w:firstLine="567"/>
        <w:jc w:val="both"/>
        <w:rPr>
          <w:rFonts w:eastAsia="Play"/>
          <w:sz w:val="21"/>
          <w:szCs w:val="21"/>
        </w:rPr>
      </w:pPr>
      <w:r w:rsidRPr="00900668">
        <w:rPr>
          <w:rFonts w:eastAsia="Play"/>
          <w:sz w:val="21"/>
          <w:szCs w:val="21"/>
        </w:rPr>
        <w:t xml:space="preserve">8.1. </w:t>
      </w:r>
      <w:r w:rsidRPr="00900668">
        <w:rPr>
          <w:rFonts w:eastAsia="Play"/>
          <w:b/>
          <w:sz w:val="21"/>
          <w:szCs w:val="21"/>
        </w:rPr>
        <w:t>Застройщик вправе в одностороннем внесудебном порядке отказаться от исполнения настоящего Договора</w:t>
      </w:r>
      <w:r w:rsidRPr="00900668">
        <w:rPr>
          <w:rFonts w:eastAsia="Play"/>
          <w:sz w:val="21"/>
          <w:szCs w:val="21"/>
        </w:rPr>
        <w:t xml:space="preserve"> в случае просрочки Участником долевого строительства внесения платежей в соответствии с условиями настоящего Договора, по оплате цены Договора, а именно: </w:t>
      </w:r>
    </w:p>
    <w:p w14:paraId="23A8566D" w14:textId="77777777" w:rsidR="00767E38" w:rsidRPr="00900668" w:rsidRDefault="00767E38" w:rsidP="00767E38">
      <w:pPr>
        <w:ind w:firstLine="567"/>
        <w:jc w:val="both"/>
        <w:rPr>
          <w:rFonts w:eastAsia="Play"/>
          <w:sz w:val="21"/>
          <w:szCs w:val="21"/>
        </w:rPr>
      </w:pPr>
      <w:r w:rsidRPr="00900668">
        <w:rPr>
          <w:rFonts w:eastAsia="Play"/>
          <w:sz w:val="21"/>
          <w:szCs w:val="21"/>
        </w:rPr>
        <w:t xml:space="preserve">8.1.1. просрочка более чем на 2 (два) месяца в случае, если оплата цены Договора должна производиться Участником долевого строительства путем единовременного внесения платежа; </w:t>
      </w:r>
    </w:p>
    <w:p w14:paraId="0C085730" w14:textId="2E10E586" w:rsidR="00767E38" w:rsidRPr="00900668" w:rsidRDefault="00767E38" w:rsidP="00767E38">
      <w:pPr>
        <w:ind w:firstLine="567"/>
        <w:jc w:val="both"/>
        <w:rPr>
          <w:rFonts w:eastAsia="Play"/>
          <w:sz w:val="21"/>
          <w:szCs w:val="21"/>
        </w:rPr>
      </w:pPr>
      <w:r w:rsidRPr="00900668">
        <w:rPr>
          <w:rFonts w:eastAsia="Play"/>
          <w:sz w:val="21"/>
          <w:szCs w:val="21"/>
        </w:rPr>
        <w:t xml:space="preserve">8.1.2. просрочка внесения очередного платежа более чем 3 (три) раза в течение 12 (двенадцати) месяцев; </w:t>
      </w:r>
    </w:p>
    <w:p w14:paraId="370579C5" w14:textId="77777777" w:rsidR="00767E38" w:rsidRPr="00900668" w:rsidRDefault="00767E38" w:rsidP="00767E38">
      <w:pPr>
        <w:ind w:firstLine="567"/>
        <w:jc w:val="both"/>
        <w:rPr>
          <w:rFonts w:eastAsia="Play"/>
          <w:sz w:val="21"/>
          <w:szCs w:val="21"/>
        </w:rPr>
      </w:pPr>
      <w:r w:rsidRPr="00900668">
        <w:rPr>
          <w:rFonts w:eastAsia="Play"/>
          <w:sz w:val="21"/>
          <w:szCs w:val="21"/>
        </w:rPr>
        <w:t>8.1.3. просрочка внесения очередного платежа в течение более, чем 2 (два) месяца.</w:t>
      </w:r>
    </w:p>
    <w:p w14:paraId="681D5048" w14:textId="77777777" w:rsidR="00767E38" w:rsidRPr="00900668" w:rsidRDefault="00767E38" w:rsidP="00767E38">
      <w:pPr>
        <w:ind w:firstLine="567"/>
        <w:jc w:val="both"/>
        <w:rPr>
          <w:rFonts w:eastAsia="Play"/>
          <w:sz w:val="21"/>
          <w:szCs w:val="21"/>
        </w:rPr>
      </w:pPr>
      <w:r w:rsidRPr="00900668">
        <w:rPr>
          <w:rFonts w:eastAsia="Play"/>
          <w:sz w:val="21"/>
          <w:szCs w:val="21"/>
        </w:rPr>
        <w:t>8.1.4. 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479DD291" w14:textId="77777777" w:rsidR="00767E38" w:rsidRPr="00900668" w:rsidRDefault="00767E38" w:rsidP="00767E38">
      <w:pPr>
        <w:ind w:firstLine="567"/>
        <w:jc w:val="both"/>
        <w:rPr>
          <w:rFonts w:eastAsia="Play"/>
          <w:b/>
          <w:sz w:val="21"/>
          <w:szCs w:val="21"/>
        </w:rPr>
      </w:pPr>
      <w:r w:rsidRPr="00900668">
        <w:rPr>
          <w:rFonts w:eastAsia="Play"/>
          <w:sz w:val="21"/>
          <w:szCs w:val="21"/>
        </w:rPr>
        <w:t>8.1.5. в иных случаях, предусмотренных</w:t>
      </w:r>
      <w:r w:rsidRPr="00900668">
        <w:rPr>
          <w:sz w:val="21"/>
          <w:szCs w:val="21"/>
        </w:rPr>
        <w:t xml:space="preserve"> </w:t>
      </w:r>
      <w:r w:rsidRPr="00900668">
        <w:rPr>
          <w:rFonts w:eastAsia="Play"/>
          <w:sz w:val="21"/>
          <w:szCs w:val="21"/>
        </w:rPr>
        <w:t>действующим законодательством РФ.</w:t>
      </w:r>
    </w:p>
    <w:p w14:paraId="0CA3DA8C" w14:textId="77777777" w:rsidR="00767E38" w:rsidRPr="00900668" w:rsidRDefault="00767E38" w:rsidP="00767E38">
      <w:pPr>
        <w:ind w:firstLine="567"/>
        <w:jc w:val="both"/>
        <w:rPr>
          <w:rFonts w:eastAsia="Play"/>
          <w:sz w:val="21"/>
          <w:szCs w:val="21"/>
        </w:rPr>
      </w:pPr>
      <w:r w:rsidRPr="00900668">
        <w:rPr>
          <w:rFonts w:eastAsia="Arial"/>
          <w:sz w:val="21"/>
          <w:szCs w:val="21"/>
        </w:rPr>
        <w:t xml:space="preserve">8.2. Односторонний отказ </w:t>
      </w:r>
      <w:r w:rsidRPr="00900668">
        <w:rPr>
          <w:rFonts w:eastAsia="Play"/>
          <w:sz w:val="21"/>
          <w:szCs w:val="21"/>
        </w:rPr>
        <w:t>Участника</w:t>
      </w:r>
      <w:r w:rsidRPr="00900668">
        <w:rPr>
          <w:rFonts w:eastAsia="Arial"/>
          <w:sz w:val="21"/>
          <w:szCs w:val="21"/>
        </w:rPr>
        <w:t xml:space="preserve"> долевого строительства от участия в долевом строительстве допускается только по основаниям и в порядке, предусмотренном действующим законодательством (ч. 1 ст. 9, ч.7 ст.15.4 ФЗ № 214 «Об участии в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3E67C" w14:textId="77777777" w:rsidR="00767E38" w:rsidRPr="00900668" w:rsidRDefault="00767E38" w:rsidP="00767E38">
      <w:pPr>
        <w:ind w:firstLine="567"/>
        <w:jc w:val="both"/>
        <w:rPr>
          <w:rFonts w:eastAsia="Play"/>
          <w:sz w:val="21"/>
          <w:szCs w:val="21"/>
        </w:rPr>
      </w:pPr>
      <w:r w:rsidRPr="00900668">
        <w:rPr>
          <w:rFonts w:eastAsia="Play"/>
          <w:sz w:val="21"/>
          <w:szCs w:val="21"/>
        </w:rPr>
        <w:t>8.3. Участник долевого строительства вправе расторгнуть Договор в судебном порядке в случае существенного изменения размера Объекта долевого строительства более чем на 5 (пять) процентов от площади, указанной в п. 2.1. настоящего Договора.</w:t>
      </w:r>
    </w:p>
    <w:p w14:paraId="01ADCA50" w14:textId="4E456566" w:rsidR="00767E38" w:rsidRDefault="00767E38" w:rsidP="00767E38">
      <w:pPr>
        <w:ind w:firstLine="567"/>
        <w:jc w:val="both"/>
        <w:rPr>
          <w:rFonts w:eastAsia="Play"/>
          <w:sz w:val="21"/>
          <w:szCs w:val="21"/>
        </w:rPr>
      </w:pPr>
      <w:r w:rsidRPr="00900668">
        <w:rPr>
          <w:rFonts w:eastAsia="Play"/>
          <w:sz w:val="21"/>
          <w:szCs w:val="21"/>
        </w:rPr>
        <w:lastRenderedPageBreak/>
        <w:t>8.4. Застройщик возвращает денежные средства, уплаченные Участником долевого строительства по настоящему Договору, в порядке, предусмотренном действующим законодательством РФ.</w:t>
      </w:r>
    </w:p>
    <w:p w14:paraId="2FAE4544" w14:textId="77777777" w:rsidR="00E11391" w:rsidRPr="00900668" w:rsidRDefault="00E11391" w:rsidP="00E11391">
      <w:pPr>
        <w:ind w:firstLine="567"/>
        <w:jc w:val="both"/>
        <w:rPr>
          <w:rFonts w:eastAsia="Play"/>
          <w:sz w:val="21"/>
          <w:szCs w:val="21"/>
        </w:rPr>
      </w:pPr>
      <w:r>
        <w:rPr>
          <w:rFonts w:eastAsia="Play"/>
          <w:sz w:val="21"/>
          <w:szCs w:val="21"/>
        </w:rPr>
        <w:t xml:space="preserve">8.5. В случае расторжения Договора долевого участия по инициативе Участника долевого строительства, либо ввиду неисполнения или ненадлежащего исполнения Участником долевого строительства условий настоящего Договора, Участник долевого строительства обязуется возместить </w:t>
      </w:r>
      <w:proofErr w:type="gramStart"/>
      <w:r>
        <w:rPr>
          <w:rFonts w:eastAsia="Play"/>
          <w:sz w:val="21"/>
          <w:szCs w:val="21"/>
        </w:rPr>
        <w:t>расходы</w:t>
      </w:r>
      <w:proofErr w:type="gramEnd"/>
      <w:r>
        <w:rPr>
          <w:rFonts w:eastAsia="Play"/>
          <w:sz w:val="21"/>
          <w:szCs w:val="21"/>
        </w:rPr>
        <w:t xml:space="preserve"> понесенные Застройщиком связанные с заключением и расторжением Договора.</w:t>
      </w:r>
    </w:p>
    <w:p w14:paraId="574FE919" w14:textId="77777777" w:rsidR="00E11391" w:rsidRPr="00900668" w:rsidRDefault="00E11391" w:rsidP="00767E38">
      <w:pPr>
        <w:ind w:firstLine="567"/>
        <w:jc w:val="both"/>
        <w:rPr>
          <w:rFonts w:eastAsia="Play"/>
          <w:sz w:val="21"/>
          <w:szCs w:val="21"/>
        </w:rPr>
      </w:pPr>
    </w:p>
    <w:p w14:paraId="03371970" w14:textId="77777777" w:rsidR="00767E38" w:rsidRPr="00900668" w:rsidRDefault="00767E38" w:rsidP="00767E38">
      <w:pPr>
        <w:jc w:val="both"/>
        <w:rPr>
          <w:rFonts w:eastAsia="Play"/>
          <w:sz w:val="21"/>
          <w:szCs w:val="21"/>
        </w:rPr>
      </w:pPr>
    </w:p>
    <w:p w14:paraId="73D77DE8" w14:textId="77777777" w:rsidR="00767E38" w:rsidRPr="00900668" w:rsidRDefault="00767E38" w:rsidP="00767E38">
      <w:pPr>
        <w:keepNext/>
        <w:jc w:val="center"/>
        <w:rPr>
          <w:rFonts w:eastAsia="Play"/>
          <w:b/>
          <w:sz w:val="21"/>
          <w:szCs w:val="21"/>
        </w:rPr>
      </w:pPr>
      <w:r w:rsidRPr="00900668">
        <w:rPr>
          <w:rFonts w:eastAsia="Play"/>
          <w:b/>
          <w:sz w:val="21"/>
          <w:szCs w:val="21"/>
        </w:rPr>
        <w:t>9. ПРОЧИЕ УСЛОВИЯ</w:t>
      </w:r>
    </w:p>
    <w:p w14:paraId="2D06222B" w14:textId="77777777" w:rsidR="00767E38" w:rsidRPr="00900668" w:rsidRDefault="00767E38" w:rsidP="00767E38">
      <w:pPr>
        <w:ind w:firstLine="567"/>
        <w:jc w:val="both"/>
        <w:rPr>
          <w:rFonts w:eastAsia="Play"/>
          <w:sz w:val="21"/>
          <w:szCs w:val="21"/>
        </w:rPr>
      </w:pPr>
      <w:r w:rsidRPr="00900668">
        <w:rPr>
          <w:rFonts w:eastAsia="Play"/>
          <w:sz w:val="21"/>
          <w:szCs w:val="21"/>
        </w:rPr>
        <w:t>9.1. 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5F598564" w14:textId="6FBEB343" w:rsidR="00767E38" w:rsidRPr="00900668" w:rsidRDefault="00767E38" w:rsidP="00767E38">
      <w:pPr>
        <w:ind w:firstLine="567"/>
        <w:jc w:val="both"/>
        <w:rPr>
          <w:rFonts w:eastAsia="Play"/>
          <w:sz w:val="21"/>
          <w:szCs w:val="21"/>
        </w:rPr>
      </w:pPr>
      <w:r w:rsidRPr="00900668">
        <w:rPr>
          <w:rFonts w:eastAsia="Play"/>
          <w:sz w:val="21"/>
          <w:szCs w:val="21"/>
        </w:rPr>
        <w:t xml:space="preserve">9.2. Для государственной регистрации настоящего Договора Застройщик и Участник долевого строительства совместно </w:t>
      </w:r>
      <w:r w:rsidR="00B011AF" w:rsidRPr="00900668">
        <w:rPr>
          <w:rFonts w:eastAsia="Play"/>
          <w:sz w:val="21"/>
          <w:szCs w:val="21"/>
        </w:rPr>
        <w:t xml:space="preserve">подают </w:t>
      </w:r>
      <w:r w:rsidRPr="00900668">
        <w:rPr>
          <w:rFonts w:eastAsia="Play"/>
          <w:sz w:val="21"/>
          <w:szCs w:val="21"/>
        </w:rPr>
        <w:t xml:space="preserve">заявление Управление Федеральной службы государственной регистрации, кадастра и картографии по Свердловской области, осуществляющее государственную регистрацию прав на недвижимое имущество и сделок с ним в срок не позднее 10 рабочих дней с момента подписания Договора сторонами. </w:t>
      </w:r>
    </w:p>
    <w:p w14:paraId="20DD901F" w14:textId="3DF62E16" w:rsidR="00767E38" w:rsidRPr="00900668" w:rsidRDefault="00767E38" w:rsidP="00767E38">
      <w:pPr>
        <w:ind w:firstLine="567"/>
        <w:jc w:val="both"/>
        <w:rPr>
          <w:rFonts w:eastAsia="Play"/>
          <w:sz w:val="21"/>
          <w:szCs w:val="21"/>
        </w:rPr>
      </w:pPr>
      <w:r w:rsidRPr="00900668">
        <w:rPr>
          <w:rFonts w:eastAsia="Play"/>
          <w:sz w:val="21"/>
          <w:szCs w:val="21"/>
        </w:rPr>
        <w:t>В случае если по истечении 10 рабочих дней, Участник долевого строительства не исполнит своих обязательств по подаче совместного заявления в регистрирующий орган о регистрации настоящего Договора, Застройщик вправе в одностороннем порядке отказаться от исполнения своих обязательств по настоящему Договору. Договор будет считаться расторгнутым с даты направления Продавцом Покупателю уведомления об отказе от исполнения Договора, при этом составление дополнительного соглашения не требуется.</w:t>
      </w:r>
    </w:p>
    <w:p w14:paraId="6EEECC1A" w14:textId="77777777" w:rsidR="00767E38" w:rsidRPr="00900668" w:rsidRDefault="00767E38" w:rsidP="00767E38">
      <w:pPr>
        <w:ind w:firstLine="567"/>
        <w:jc w:val="both"/>
        <w:rPr>
          <w:rFonts w:eastAsia="Play"/>
          <w:sz w:val="21"/>
          <w:szCs w:val="21"/>
        </w:rPr>
      </w:pPr>
      <w:r w:rsidRPr="00900668">
        <w:rPr>
          <w:rFonts w:eastAsia="Play"/>
          <w:sz w:val="21"/>
          <w:szCs w:val="21"/>
        </w:rPr>
        <w:t>9.3. Рекламные конструкции на МКД не входят в общее имущество МКД и по окончании строительства остаются в собственности Застройщика. Застройщик вправе самостоятельно распорядиться данными рекламными конструкциями.</w:t>
      </w:r>
    </w:p>
    <w:p w14:paraId="5A18EF4A" w14:textId="77777777" w:rsidR="00767E38" w:rsidRPr="00900668" w:rsidRDefault="00767E38" w:rsidP="00767E38">
      <w:pPr>
        <w:ind w:firstLine="567"/>
        <w:jc w:val="both"/>
        <w:rPr>
          <w:rFonts w:eastAsia="Play"/>
          <w:sz w:val="21"/>
          <w:szCs w:val="21"/>
        </w:rPr>
      </w:pPr>
      <w:r w:rsidRPr="00900668">
        <w:rPr>
          <w:rFonts w:eastAsia="Play"/>
          <w:sz w:val="21"/>
          <w:szCs w:val="21"/>
        </w:rPr>
        <w:t>9.4. Договор считается полностью исполненным:</w:t>
      </w:r>
    </w:p>
    <w:p w14:paraId="09A0CED1" w14:textId="77777777" w:rsidR="00767E38" w:rsidRPr="00900668" w:rsidRDefault="00767E38" w:rsidP="00767E38">
      <w:pPr>
        <w:ind w:firstLine="567"/>
        <w:jc w:val="both"/>
        <w:rPr>
          <w:rFonts w:eastAsia="Play"/>
          <w:sz w:val="21"/>
          <w:szCs w:val="21"/>
        </w:rPr>
      </w:pPr>
      <w:r w:rsidRPr="00900668">
        <w:rPr>
          <w:rFonts w:eastAsia="Play"/>
          <w:sz w:val="21"/>
          <w:szCs w:val="21"/>
        </w:rPr>
        <w:t>- со стороны Застройщика - с момента подписания Сторонами акта приема-передачи Объекта долевого строительства или иного документа о передаче;</w:t>
      </w:r>
    </w:p>
    <w:p w14:paraId="792ACEBC" w14:textId="77777777" w:rsidR="00767E38" w:rsidRPr="00900668" w:rsidRDefault="00767E38" w:rsidP="00767E38">
      <w:pPr>
        <w:ind w:firstLine="567"/>
        <w:jc w:val="both"/>
        <w:rPr>
          <w:rFonts w:eastAsia="Play"/>
          <w:sz w:val="21"/>
          <w:szCs w:val="21"/>
        </w:rPr>
      </w:pPr>
      <w:r w:rsidRPr="00900668">
        <w:rPr>
          <w:rFonts w:eastAsia="Play"/>
          <w:sz w:val="21"/>
          <w:szCs w:val="21"/>
        </w:rPr>
        <w:t>- 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7A4A05F1" w14:textId="77777777" w:rsidR="00767E38" w:rsidRPr="00900668" w:rsidRDefault="00767E38" w:rsidP="00767E38">
      <w:pPr>
        <w:ind w:firstLine="567"/>
        <w:jc w:val="both"/>
        <w:rPr>
          <w:rFonts w:eastAsia="Play"/>
          <w:sz w:val="21"/>
          <w:szCs w:val="21"/>
        </w:rPr>
      </w:pPr>
      <w:r w:rsidRPr="00900668">
        <w:rPr>
          <w:rFonts w:eastAsia="Play"/>
          <w:sz w:val="21"/>
          <w:szCs w:val="21"/>
        </w:rPr>
        <w:t>9.5. В случаях, не предусмотренных настоящим Договором, Стороны руководствуются действующим законодательством Российской Федерации.</w:t>
      </w:r>
    </w:p>
    <w:p w14:paraId="04D2F44D" w14:textId="77777777" w:rsidR="00767E38" w:rsidRPr="00900668" w:rsidRDefault="00767E38" w:rsidP="00767E38">
      <w:pPr>
        <w:ind w:firstLine="567"/>
        <w:jc w:val="both"/>
        <w:rPr>
          <w:rFonts w:eastAsia="Play"/>
          <w:sz w:val="21"/>
          <w:szCs w:val="21"/>
        </w:rPr>
      </w:pPr>
      <w:r w:rsidRPr="00900668">
        <w:rPr>
          <w:rFonts w:eastAsia="Play"/>
          <w:sz w:val="21"/>
          <w:szCs w:val="21"/>
        </w:rPr>
        <w:t>9.6. 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2BF2EA4B" w14:textId="77777777" w:rsidR="00767E38" w:rsidRPr="00900668" w:rsidRDefault="00767E38" w:rsidP="00767E38">
      <w:pPr>
        <w:ind w:firstLine="567"/>
        <w:jc w:val="both"/>
        <w:rPr>
          <w:rFonts w:eastAsia="Play"/>
          <w:sz w:val="21"/>
          <w:szCs w:val="21"/>
        </w:rPr>
      </w:pPr>
      <w:r w:rsidRPr="00900668">
        <w:rPr>
          <w:rFonts w:eastAsia="Play"/>
          <w:sz w:val="21"/>
          <w:szCs w:val="21"/>
        </w:rPr>
        <w:t>9.7. 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703B4643" w14:textId="5D0DA376" w:rsidR="00767E38" w:rsidRPr="00900668" w:rsidRDefault="00767E38" w:rsidP="00767E38">
      <w:pPr>
        <w:ind w:firstLine="567"/>
        <w:jc w:val="both"/>
        <w:rPr>
          <w:rFonts w:eastAsia="Play"/>
          <w:sz w:val="21"/>
          <w:szCs w:val="21"/>
        </w:rPr>
      </w:pPr>
      <w:r w:rsidRPr="00900668">
        <w:rPr>
          <w:rFonts w:eastAsia="Play"/>
          <w:sz w:val="21"/>
          <w:szCs w:val="21"/>
        </w:rPr>
        <w:t>9.</w:t>
      </w:r>
      <w:r w:rsidR="00EB6383">
        <w:rPr>
          <w:rFonts w:eastAsia="Play"/>
          <w:sz w:val="21"/>
          <w:szCs w:val="21"/>
        </w:rPr>
        <w:t>8</w:t>
      </w:r>
      <w:r w:rsidRPr="00900668">
        <w:rPr>
          <w:rFonts w:eastAsia="Play"/>
          <w:sz w:val="21"/>
          <w:szCs w:val="21"/>
        </w:rPr>
        <w:t>. В случае изменения места нахождения, банковских реквизитов и контактных телефонов Участника долевого строительства он обязан уведомить об этом Застройщика в письменном виде в течение 10 (десяти)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2D0372C6" w14:textId="6F44C061" w:rsidR="00767E38" w:rsidRPr="00F84692" w:rsidRDefault="00767E38" w:rsidP="00767E38">
      <w:pPr>
        <w:ind w:firstLine="567"/>
        <w:jc w:val="both"/>
        <w:rPr>
          <w:rFonts w:eastAsia="Play"/>
          <w:sz w:val="21"/>
          <w:szCs w:val="21"/>
        </w:rPr>
      </w:pPr>
      <w:r w:rsidRPr="00900668">
        <w:rPr>
          <w:rFonts w:eastAsia="Play"/>
          <w:sz w:val="21"/>
          <w:szCs w:val="21"/>
        </w:rPr>
        <w:t>9.</w:t>
      </w:r>
      <w:r w:rsidR="00EB6383">
        <w:rPr>
          <w:rFonts w:eastAsia="Play"/>
          <w:sz w:val="21"/>
          <w:szCs w:val="21"/>
        </w:rPr>
        <w:t>9</w:t>
      </w:r>
      <w:r w:rsidRPr="00900668">
        <w:rPr>
          <w:rFonts w:eastAsia="Play"/>
          <w:sz w:val="21"/>
          <w:szCs w:val="21"/>
        </w:rPr>
        <w:t xml:space="preserve">. Все письменные требования и (или) уведомления направляются Сторонами по адресам, указанным в настоящем Договоре. При изменении адреса Стороны подписывают соответствующее дополнительное соглашение об изменении адреса и об изменении сроков уведомления и сроков по письменным требованиям. Все письменные требования и (или) уведомления отправляются по почте </w:t>
      </w:r>
      <w:r w:rsidRPr="00F84692">
        <w:rPr>
          <w:rFonts w:eastAsia="Play"/>
          <w:sz w:val="21"/>
          <w:szCs w:val="21"/>
        </w:rPr>
        <w:t>заказным письмом с уведомлением о вручении или с курьером.</w:t>
      </w:r>
    </w:p>
    <w:p w14:paraId="7856E846" w14:textId="77777777" w:rsidR="00767E38" w:rsidRDefault="00767E38" w:rsidP="00767E38">
      <w:pPr>
        <w:ind w:firstLine="567"/>
        <w:jc w:val="both"/>
        <w:rPr>
          <w:rFonts w:eastAsia="Play"/>
          <w:sz w:val="21"/>
          <w:szCs w:val="21"/>
        </w:rPr>
      </w:pPr>
      <w:r>
        <w:rPr>
          <w:rFonts w:eastAsia="Play"/>
          <w:sz w:val="21"/>
          <w:szCs w:val="21"/>
        </w:rPr>
        <w:t xml:space="preserve">Сообщения о завершении строительства (создания) многоквартирного дома в соответствии с договором участия в долевом строительстве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w:t>
      </w:r>
      <w:r w:rsidRPr="003950CC">
        <w:rPr>
          <w:rFonts w:eastAsia="Play"/>
          <w:sz w:val="21"/>
          <w:szCs w:val="21"/>
        </w:rPr>
        <w:t>Участником</w:t>
      </w:r>
      <w:r>
        <w:rPr>
          <w:sz w:val="21"/>
          <w:szCs w:val="21"/>
        </w:rPr>
        <w:t xml:space="preserve">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w:t>
      </w:r>
      <w:r w:rsidRPr="003950CC">
        <w:rPr>
          <w:rFonts w:eastAsia="Play"/>
          <w:sz w:val="21"/>
          <w:szCs w:val="21"/>
        </w:rPr>
        <w:t>Участник</w:t>
      </w:r>
      <w:r>
        <w:rPr>
          <w:rFonts w:eastAsia="Play"/>
          <w:sz w:val="21"/>
          <w:szCs w:val="21"/>
        </w:rPr>
        <w:t>у</w:t>
      </w:r>
      <w:r w:rsidRPr="00FD2797">
        <w:rPr>
          <w:sz w:val="21"/>
          <w:szCs w:val="21"/>
        </w:rPr>
        <w:t xml:space="preserve"> </w:t>
      </w:r>
      <w:r>
        <w:rPr>
          <w:sz w:val="21"/>
          <w:szCs w:val="21"/>
        </w:rPr>
        <w:t>долевого строительства по адресу электронной почты, указанному в договоре.</w:t>
      </w:r>
    </w:p>
    <w:p w14:paraId="3919B72C" w14:textId="200ABF4E" w:rsidR="00767E38" w:rsidRPr="00900668" w:rsidRDefault="00767E38" w:rsidP="00767E38">
      <w:pPr>
        <w:ind w:firstLine="567"/>
        <w:jc w:val="both"/>
        <w:rPr>
          <w:rFonts w:eastAsia="Play"/>
          <w:sz w:val="21"/>
          <w:szCs w:val="21"/>
        </w:rPr>
      </w:pPr>
      <w:r w:rsidRPr="00F84692">
        <w:rPr>
          <w:rFonts w:eastAsia="Play"/>
          <w:sz w:val="21"/>
          <w:szCs w:val="21"/>
        </w:rPr>
        <w:t xml:space="preserve">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 При отсутствии дополнительного соглашения о смене адреса, в т.ч. электронного адреса, все уведомления и (или) </w:t>
      </w:r>
      <w:r w:rsidRPr="00F84692">
        <w:rPr>
          <w:rFonts w:eastAsia="Play"/>
          <w:sz w:val="21"/>
          <w:szCs w:val="21"/>
        </w:rPr>
        <w:lastRenderedPageBreak/>
        <w:t xml:space="preserve">письменные требования </w:t>
      </w:r>
      <w:r w:rsidR="0033511D">
        <w:rPr>
          <w:rFonts w:eastAsia="Play"/>
          <w:sz w:val="21"/>
          <w:szCs w:val="21"/>
        </w:rPr>
        <w:t>направляются</w:t>
      </w:r>
      <w:r w:rsidRPr="00F84692">
        <w:rPr>
          <w:rFonts w:eastAsia="Play"/>
          <w:sz w:val="21"/>
          <w:szCs w:val="21"/>
        </w:rPr>
        <w:t xml:space="preserve"> Сторонами по адресу, указанному в Договоре, и считаются доставленными и полученными надлежащим образом, даже если Сторона по этому адресу более не </w:t>
      </w:r>
      <w:r w:rsidRPr="00900668">
        <w:rPr>
          <w:rFonts w:eastAsia="Play"/>
          <w:sz w:val="21"/>
          <w:szCs w:val="21"/>
        </w:rPr>
        <w:t>проживает или не находится.</w:t>
      </w:r>
    </w:p>
    <w:p w14:paraId="2A94E2A3" w14:textId="77777777" w:rsidR="00767E38" w:rsidRPr="00900668" w:rsidRDefault="00767E38" w:rsidP="00767E38">
      <w:pPr>
        <w:ind w:firstLine="567"/>
        <w:jc w:val="both"/>
        <w:rPr>
          <w:rFonts w:eastAsia="Play"/>
          <w:sz w:val="21"/>
          <w:szCs w:val="21"/>
        </w:rPr>
      </w:pPr>
      <w:r w:rsidRPr="00900668">
        <w:rPr>
          <w:rFonts w:eastAsia="Play"/>
          <w:sz w:val="21"/>
          <w:szCs w:val="21"/>
        </w:rPr>
        <w:t>Споры Сторон регулируются путем переговоров и обмена письмами, при несогласовании рассматриваются судом в соответствии с порядком, установленным действующим законодательством.</w:t>
      </w:r>
    </w:p>
    <w:p w14:paraId="2CC73DEA" w14:textId="3B953343" w:rsidR="00767E38" w:rsidRPr="00900668" w:rsidRDefault="00767E38" w:rsidP="00767E38">
      <w:pPr>
        <w:ind w:firstLine="567"/>
        <w:jc w:val="both"/>
        <w:rPr>
          <w:rFonts w:eastAsia="Play"/>
          <w:sz w:val="21"/>
          <w:szCs w:val="21"/>
        </w:rPr>
      </w:pPr>
      <w:r w:rsidRPr="00900668">
        <w:rPr>
          <w:rFonts w:eastAsia="Play"/>
          <w:sz w:val="21"/>
          <w:szCs w:val="21"/>
        </w:rPr>
        <w:t>9.1</w:t>
      </w:r>
      <w:r w:rsidR="00EB6383">
        <w:rPr>
          <w:rFonts w:eastAsia="Play"/>
          <w:sz w:val="21"/>
          <w:szCs w:val="21"/>
        </w:rPr>
        <w:t>0</w:t>
      </w:r>
      <w:r w:rsidRPr="00900668">
        <w:rPr>
          <w:rFonts w:eastAsia="Play"/>
          <w:sz w:val="21"/>
          <w:szCs w:val="21"/>
        </w:rPr>
        <w:t xml:space="preserve">. Участник долевого строительства одобряет имеющиеся на день подписания договоры и дает согласие на будущие сделки по обременению земельных участков, предназначенных для строительства МКД, его частей, прав на него, а также по распоряжению земельными участками, предназначенными для строительства МКД, его частями, правами на него. </w:t>
      </w:r>
    </w:p>
    <w:p w14:paraId="729F0469" w14:textId="65DC6C13" w:rsidR="00767E38" w:rsidRPr="00900668" w:rsidRDefault="00767E38" w:rsidP="00767E38">
      <w:pPr>
        <w:ind w:firstLine="567"/>
        <w:jc w:val="both"/>
        <w:rPr>
          <w:rFonts w:eastAsia="Play"/>
          <w:sz w:val="21"/>
          <w:szCs w:val="21"/>
        </w:rPr>
      </w:pPr>
      <w:r w:rsidRPr="00900668">
        <w:rPr>
          <w:rFonts w:eastAsia="Play"/>
          <w:sz w:val="21"/>
          <w:szCs w:val="21"/>
        </w:rPr>
        <w:t>9.1</w:t>
      </w:r>
      <w:r w:rsidR="00EB6383">
        <w:rPr>
          <w:rFonts w:eastAsia="Play"/>
          <w:sz w:val="21"/>
          <w:szCs w:val="21"/>
        </w:rPr>
        <w:t>1</w:t>
      </w:r>
      <w:r w:rsidRPr="00900668">
        <w:rPr>
          <w:rFonts w:eastAsia="Play"/>
          <w:sz w:val="21"/>
          <w:szCs w:val="21"/>
        </w:rPr>
        <w:t xml:space="preserve">. </w:t>
      </w:r>
      <w:bookmarkStart w:id="8" w:name="_Hlk145000867"/>
      <w:r w:rsidRPr="00900668">
        <w:rPr>
          <w:rFonts w:eastAsia="Play"/>
          <w:sz w:val="21"/>
          <w:szCs w:val="21"/>
        </w:rPr>
        <w:t>Участник долевого строительства уведомлен</w:t>
      </w:r>
      <w:bookmarkEnd w:id="8"/>
      <w:r w:rsidRPr="00900668">
        <w:rPr>
          <w:rFonts w:eastAsia="Play"/>
          <w:sz w:val="21"/>
          <w:szCs w:val="21"/>
        </w:rPr>
        <w:t xml:space="preserve">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Pr="00900668">
        <w:rPr>
          <w:rFonts w:eastAsia="Play"/>
          <w:b/>
          <w:sz w:val="21"/>
          <w:szCs w:val="21"/>
        </w:rPr>
        <w:t>комплекса</w:t>
      </w:r>
      <w:r w:rsidRPr="00900668">
        <w:rPr>
          <w:rFonts w:eastAsia="Play"/>
          <w:sz w:val="21"/>
          <w:szCs w:val="21"/>
        </w:rPr>
        <w:t xml:space="preserve"> жилых домов и иных объектов недвижимости.</w:t>
      </w:r>
    </w:p>
    <w:p w14:paraId="59791825" w14:textId="77777777" w:rsidR="00767E38" w:rsidRPr="00900668" w:rsidRDefault="00767E38" w:rsidP="00767E38">
      <w:pPr>
        <w:ind w:firstLine="480"/>
        <w:jc w:val="both"/>
        <w:rPr>
          <w:rFonts w:eastAsia="Play"/>
          <w:sz w:val="21"/>
          <w:szCs w:val="21"/>
        </w:rPr>
      </w:pPr>
      <w:r w:rsidRPr="00900668">
        <w:rPr>
          <w:rFonts w:eastAsia="Play"/>
          <w:sz w:val="21"/>
          <w:szCs w:val="21"/>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15A021C7" w14:textId="77777777" w:rsidR="00767E38" w:rsidRPr="00900668" w:rsidRDefault="00767E38" w:rsidP="00767E38">
      <w:pPr>
        <w:numPr>
          <w:ilvl w:val="0"/>
          <w:numId w:val="7"/>
        </w:numPr>
        <w:tabs>
          <w:tab w:val="left" w:pos="851"/>
        </w:tabs>
        <w:spacing w:line="276" w:lineRule="auto"/>
        <w:ind w:left="0" w:firstLine="567"/>
        <w:jc w:val="both"/>
        <w:rPr>
          <w:rFonts w:eastAsia="Play"/>
          <w:b/>
          <w:sz w:val="21"/>
          <w:szCs w:val="21"/>
        </w:rPr>
      </w:pPr>
      <w:r w:rsidRPr="00900668">
        <w:rPr>
          <w:rFonts w:eastAsia="Play"/>
          <w:sz w:val="21"/>
          <w:szCs w:val="21"/>
        </w:rPr>
        <w:t xml:space="preserve">на принадлежащем Застройщику земельном участке, а также </w:t>
      </w:r>
      <w:r w:rsidRPr="00F84692">
        <w:rPr>
          <w:rFonts w:eastAsia="Play"/>
          <w:sz w:val="21"/>
          <w:szCs w:val="21"/>
        </w:rPr>
        <w:t xml:space="preserve">смежных земельных участках предполагается проектирование и строительство </w:t>
      </w:r>
      <w:r w:rsidRPr="00F84692">
        <w:rPr>
          <w:rFonts w:eastAsia="Play"/>
          <w:b/>
          <w:sz w:val="21"/>
          <w:szCs w:val="21"/>
        </w:rPr>
        <w:t>комплекса</w:t>
      </w:r>
      <w:r w:rsidRPr="00F84692">
        <w:rPr>
          <w:rFonts w:eastAsia="Play"/>
          <w:sz w:val="21"/>
          <w:szCs w:val="21"/>
        </w:rPr>
        <w:t xml:space="preserve"> объектов </w:t>
      </w:r>
      <w:proofErr w:type="gramStart"/>
      <w:r w:rsidRPr="00F84692">
        <w:rPr>
          <w:rFonts w:eastAsia="Play"/>
          <w:sz w:val="21"/>
          <w:szCs w:val="21"/>
        </w:rPr>
        <w:t>недвижимости</w:t>
      </w:r>
      <w:r w:rsidRPr="00F84692">
        <w:t xml:space="preserve"> </w:t>
      </w:r>
      <w:r w:rsidRPr="00F84692">
        <w:rPr>
          <w:rFonts w:eastAsia="Play"/>
          <w:sz w:val="21"/>
          <w:szCs w:val="21"/>
        </w:rPr>
        <w:t>с составом</w:t>
      </w:r>
      <w:proofErr w:type="gramEnd"/>
      <w:r w:rsidRPr="00F84692">
        <w:rPr>
          <w:rFonts w:eastAsia="Play"/>
          <w:sz w:val="21"/>
          <w:szCs w:val="21"/>
        </w:rPr>
        <w:t xml:space="preserve"> которых Участник долевого строительства имеет право ознакомиться путем подачи соответствующего письменного обращения. Участник долевого строительства уведомлен также о том, что состав ком</w:t>
      </w:r>
      <w:r w:rsidRPr="00900668">
        <w:rPr>
          <w:rFonts w:eastAsia="Play"/>
          <w:sz w:val="21"/>
          <w:szCs w:val="21"/>
        </w:rPr>
        <w:t>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3B3C9D12" w14:textId="77777777" w:rsidR="00767E38" w:rsidRPr="00900668" w:rsidRDefault="00767E38" w:rsidP="00767E38">
      <w:pPr>
        <w:numPr>
          <w:ilvl w:val="0"/>
          <w:numId w:val="7"/>
        </w:numPr>
        <w:tabs>
          <w:tab w:val="left" w:pos="851"/>
        </w:tabs>
        <w:spacing w:line="276" w:lineRule="auto"/>
        <w:ind w:left="0" w:firstLine="567"/>
        <w:jc w:val="both"/>
        <w:rPr>
          <w:rFonts w:eastAsia="Play"/>
          <w:sz w:val="21"/>
          <w:szCs w:val="21"/>
        </w:rPr>
      </w:pPr>
      <w:r w:rsidRPr="00900668">
        <w:rPr>
          <w:rFonts w:eastAsia="Play"/>
          <w:sz w:val="21"/>
          <w:szCs w:val="21"/>
        </w:rPr>
        <w:t>Застройщиком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1F6283D9" w14:textId="77777777" w:rsidR="00767E38" w:rsidRPr="00900668" w:rsidRDefault="00767E38" w:rsidP="00767E38">
      <w:pPr>
        <w:numPr>
          <w:ilvl w:val="0"/>
          <w:numId w:val="7"/>
        </w:numPr>
        <w:pBdr>
          <w:top w:val="nil"/>
          <w:left w:val="nil"/>
          <w:bottom w:val="nil"/>
          <w:right w:val="nil"/>
          <w:between w:val="nil"/>
        </w:pBdr>
        <w:tabs>
          <w:tab w:val="left" w:pos="851"/>
        </w:tabs>
        <w:ind w:left="0" w:firstLine="567"/>
        <w:jc w:val="both"/>
        <w:rPr>
          <w:rFonts w:eastAsia="Play"/>
          <w:color w:val="000000"/>
          <w:sz w:val="21"/>
          <w:szCs w:val="21"/>
        </w:rPr>
      </w:pPr>
      <w:r w:rsidRPr="00900668">
        <w:rPr>
          <w:rFonts w:eastAsia="Play"/>
          <w:sz w:val="21"/>
          <w:szCs w:val="21"/>
        </w:rPr>
        <w:t>Подписанием настоящего Договора Участник</w:t>
      </w:r>
      <w:r w:rsidRPr="00900668">
        <w:rPr>
          <w:rFonts w:eastAsia="Play"/>
          <w:color w:val="000000"/>
          <w:sz w:val="21"/>
          <w:szCs w:val="21"/>
        </w:rPr>
        <w:t xml:space="preserve"> долевого строительства дает</w:t>
      </w:r>
      <w:r w:rsidRPr="00900668">
        <w:rPr>
          <w:sz w:val="21"/>
          <w:szCs w:val="21"/>
        </w:rPr>
        <w:t xml:space="preserve"> </w:t>
      </w:r>
      <w:r w:rsidRPr="00900668">
        <w:rPr>
          <w:rFonts w:eastAsia="Play"/>
          <w:color w:val="000000"/>
          <w:sz w:val="21"/>
          <w:szCs w:val="21"/>
        </w:rPr>
        <w:t xml:space="preserve">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 </w:t>
      </w:r>
    </w:p>
    <w:p w14:paraId="2168DA2D" w14:textId="77777777" w:rsidR="00767E38" w:rsidRPr="00900668" w:rsidRDefault="00767E38" w:rsidP="00767E38">
      <w:pPr>
        <w:numPr>
          <w:ilvl w:val="0"/>
          <w:numId w:val="7"/>
        </w:numPr>
        <w:tabs>
          <w:tab w:val="left" w:pos="851"/>
        </w:tabs>
        <w:spacing w:line="276" w:lineRule="auto"/>
        <w:ind w:left="0" w:firstLine="567"/>
        <w:jc w:val="both"/>
        <w:rPr>
          <w:rFonts w:eastAsia="Play"/>
          <w:b/>
          <w:sz w:val="21"/>
          <w:szCs w:val="21"/>
        </w:rPr>
      </w:pPr>
      <w:r w:rsidRPr="00900668">
        <w:rPr>
          <w:rFonts w:eastAsia="Play"/>
          <w:sz w:val="21"/>
          <w:szCs w:val="21"/>
        </w:rPr>
        <w:t>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w:t>
      </w:r>
      <w:proofErr w:type="spellStart"/>
      <w:r w:rsidRPr="00900668">
        <w:rPr>
          <w:rFonts w:eastAsia="Play"/>
          <w:sz w:val="21"/>
          <w:szCs w:val="21"/>
        </w:rPr>
        <w:t>водо</w:t>
      </w:r>
      <w:proofErr w:type="spellEnd"/>
      <w:r w:rsidRPr="00900668">
        <w:rPr>
          <w:rFonts w:eastAsia="Play"/>
          <w:sz w:val="21"/>
          <w:szCs w:val="21"/>
        </w:rPr>
        <w:t>, -тепло, -энерго и т.д. снабжения, 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w:t>
      </w:r>
      <w:r w:rsidRPr="00900668">
        <w:rPr>
          <w:sz w:val="21"/>
          <w:szCs w:val="21"/>
        </w:rPr>
        <w:t xml:space="preserve"> </w:t>
      </w:r>
      <w:r w:rsidRPr="00900668">
        <w:rPr>
          <w:rFonts w:eastAsia="Play"/>
          <w:sz w:val="21"/>
          <w:szCs w:val="21"/>
        </w:rPr>
        <w:t>свое согласие с предусмотренным проектной документацией способом выполнения указанных работ;</w:t>
      </w:r>
    </w:p>
    <w:p w14:paraId="4E86A89E" w14:textId="77777777" w:rsidR="00767E38" w:rsidRPr="00900668" w:rsidRDefault="00767E38" w:rsidP="00767E38">
      <w:pPr>
        <w:numPr>
          <w:ilvl w:val="0"/>
          <w:numId w:val="7"/>
        </w:numPr>
        <w:tabs>
          <w:tab w:val="left" w:pos="851"/>
        </w:tabs>
        <w:spacing w:line="276" w:lineRule="auto"/>
        <w:ind w:left="0" w:firstLine="567"/>
        <w:jc w:val="both"/>
        <w:rPr>
          <w:rFonts w:eastAsia="Play"/>
          <w:b/>
          <w:sz w:val="21"/>
          <w:szCs w:val="21"/>
        </w:rPr>
      </w:pPr>
      <w:r w:rsidRPr="00900668">
        <w:rPr>
          <w:rFonts w:eastAsia="Play"/>
          <w:sz w:val="21"/>
          <w:szCs w:val="21"/>
        </w:rPr>
        <w:t xml:space="preserve">Условия перехода прав на земельные участки при переходе права собственности на здания, сооружения, определены ст. 36 Жилищного Кодекса РФ. Границы и размер земельного участка, на котором расположен многоквартирный дом, определяются в соответствии с требованиями земельного </w:t>
      </w:r>
      <w:hyperlink r:id="rId8">
        <w:r w:rsidRPr="00900668">
          <w:rPr>
            <w:rFonts w:eastAsia="Play"/>
            <w:color w:val="000000"/>
            <w:sz w:val="21"/>
            <w:szCs w:val="21"/>
          </w:rPr>
          <w:t>законодательства</w:t>
        </w:r>
      </w:hyperlink>
      <w:r w:rsidRPr="00900668">
        <w:rPr>
          <w:rFonts w:eastAsia="Play"/>
          <w:sz w:val="21"/>
          <w:szCs w:val="21"/>
        </w:rPr>
        <w:t xml:space="preserve"> и </w:t>
      </w:r>
      <w:hyperlink r:id="rId9">
        <w:r w:rsidRPr="00900668">
          <w:rPr>
            <w:rFonts w:eastAsia="Play"/>
            <w:color w:val="000000"/>
            <w:sz w:val="21"/>
            <w:szCs w:val="21"/>
          </w:rPr>
          <w:t>законодательства</w:t>
        </w:r>
      </w:hyperlink>
      <w:r w:rsidRPr="00900668">
        <w:rPr>
          <w:rFonts w:eastAsia="Play"/>
          <w:sz w:val="21"/>
          <w:szCs w:val="21"/>
        </w:rPr>
        <w:t xml:space="preserve"> о градостроительной деятельности. При этом законодательством о градостроительной деятельности предусмотрено, </w:t>
      </w:r>
      <w:proofErr w:type="gramStart"/>
      <w:r w:rsidRPr="00900668">
        <w:rPr>
          <w:rFonts w:eastAsia="Play"/>
          <w:sz w:val="21"/>
          <w:szCs w:val="21"/>
        </w:rPr>
        <w:t>что</w:t>
      </w:r>
      <w:proofErr w:type="gramEnd"/>
      <w:r w:rsidRPr="00900668">
        <w:rPr>
          <w:rFonts w:eastAsia="Play"/>
          <w:sz w:val="21"/>
          <w:szCs w:val="21"/>
        </w:rPr>
        <w:t xml:space="preserve">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w:t>
      </w:r>
    </w:p>
    <w:p w14:paraId="1EFF9F0D" w14:textId="77777777" w:rsidR="00767E38" w:rsidRPr="00900668" w:rsidRDefault="00767E38" w:rsidP="00767E38">
      <w:pPr>
        <w:ind w:firstLine="567"/>
        <w:jc w:val="both"/>
        <w:rPr>
          <w:rFonts w:eastAsia="Play"/>
          <w:sz w:val="21"/>
          <w:szCs w:val="21"/>
        </w:rPr>
      </w:pPr>
      <w:r w:rsidRPr="00900668">
        <w:rPr>
          <w:rFonts w:eastAsia="Play"/>
          <w:sz w:val="21"/>
          <w:szCs w:val="21"/>
        </w:rPr>
        <w:t>В связи с изложенным,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p w14:paraId="4F856D8B" w14:textId="542B13D4" w:rsidR="00767E38" w:rsidRDefault="00767E38" w:rsidP="00767E38">
      <w:pPr>
        <w:ind w:firstLine="567"/>
        <w:jc w:val="both"/>
        <w:rPr>
          <w:rFonts w:eastAsia="Play"/>
          <w:sz w:val="21"/>
          <w:szCs w:val="21"/>
        </w:rPr>
      </w:pPr>
      <w:r w:rsidRPr="00900668">
        <w:rPr>
          <w:rFonts w:eastAsia="Play"/>
          <w:sz w:val="21"/>
          <w:szCs w:val="21"/>
        </w:rPr>
        <w:t>9.1</w:t>
      </w:r>
      <w:r w:rsidR="00EB6383">
        <w:rPr>
          <w:rFonts w:eastAsia="Play"/>
          <w:sz w:val="21"/>
          <w:szCs w:val="21"/>
        </w:rPr>
        <w:t>2</w:t>
      </w:r>
      <w:r w:rsidRPr="00900668">
        <w:rPr>
          <w:rFonts w:eastAsia="Play"/>
          <w:sz w:val="21"/>
          <w:szCs w:val="21"/>
        </w:rPr>
        <w:t>. Стороны договорились о том, что Застройщик имеет право заключать Соглашения с ресурсоснабжающими организациями и иными лицами об установлении сервитута земельного участка (или его части), на котором осуществляется строительство МКД, мест общественного пользования МКД, в целях прохода (проезда), прокладки (оборудования) и обслуживания сетей тепло-, электро-, энерго, водо- снабжения МКД. Условия Соглашения определяются Застройщиком самостоятельно по своему усмотрению и не требуют согласования с Участником долевого строительства.</w:t>
      </w:r>
    </w:p>
    <w:p w14:paraId="4CC853B3" w14:textId="77777777" w:rsidR="00767E38" w:rsidRDefault="00767E38" w:rsidP="00767E38">
      <w:pPr>
        <w:ind w:firstLine="567"/>
        <w:jc w:val="both"/>
        <w:rPr>
          <w:rFonts w:eastAsia="Play"/>
          <w:sz w:val="21"/>
          <w:szCs w:val="21"/>
        </w:rPr>
      </w:pPr>
      <w:r w:rsidRPr="001B2AB6">
        <w:rPr>
          <w:rFonts w:eastAsia="Play"/>
          <w:sz w:val="21"/>
          <w:szCs w:val="21"/>
        </w:rPr>
        <w:t>Участник долевого строительства, подписывая настоящий договор, выражает свой отказ от приобретения на праве общей долевой собственности наружных сетей, необходимых для обслуживания жилого многоквартирного дома и созданных Застройщиком на основании проектной документации на земельном участке, выделенном для строительства жилого многоквартирного дома, а также от приобретения на праве общей долевой собственности земельных участков образованных в результате раздела, объединения, перераспределения и/или выдела из земельного участка, на котором осуществляется строительство Объекта.</w:t>
      </w:r>
    </w:p>
    <w:p w14:paraId="3C3FCA93" w14:textId="77777777" w:rsidR="00767E38" w:rsidRPr="003950CC" w:rsidRDefault="00767E38" w:rsidP="00767E38">
      <w:pPr>
        <w:ind w:firstLine="567"/>
        <w:jc w:val="both"/>
        <w:rPr>
          <w:rFonts w:eastAsia="Play"/>
          <w:sz w:val="21"/>
          <w:szCs w:val="21"/>
        </w:rPr>
      </w:pPr>
      <w:r w:rsidRPr="001B2AB6">
        <w:rPr>
          <w:rFonts w:eastAsia="Play"/>
          <w:sz w:val="21"/>
          <w:szCs w:val="21"/>
        </w:rPr>
        <w:lastRenderedPageBreak/>
        <w:t xml:space="preserve">Участник долевого строительства не возражает и дает согласие на передачу Застройщиком </w:t>
      </w:r>
      <w:r>
        <w:rPr>
          <w:rFonts w:eastAsia="Play"/>
          <w:sz w:val="21"/>
          <w:szCs w:val="21"/>
        </w:rPr>
        <w:t xml:space="preserve">(в случае необходимости) </w:t>
      </w:r>
      <w:r w:rsidRPr="001B2AB6">
        <w:rPr>
          <w:rFonts w:eastAsia="Play"/>
          <w:sz w:val="21"/>
          <w:szCs w:val="21"/>
        </w:rPr>
        <w:t>наружных сетей после ввода многоквартирного дома в эксплуатацию в собственность органа местного самоуправления или энергоснабжающей организации/организации коммунального хозяйства.</w:t>
      </w:r>
    </w:p>
    <w:p w14:paraId="41E381BD" w14:textId="13A4A0AF" w:rsidR="00767E38" w:rsidRPr="00900668" w:rsidRDefault="00767E38" w:rsidP="00767E38">
      <w:pPr>
        <w:ind w:firstLine="567"/>
        <w:jc w:val="both"/>
        <w:rPr>
          <w:rFonts w:eastAsia="Play"/>
          <w:sz w:val="21"/>
          <w:szCs w:val="21"/>
        </w:rPr>
      </w:pPr>
      <w:r w:rsidRPr="00900668">
        <w:rPr>
          <w:rFonts w:eastAsia="Play"/>
          <w:sz w:val="21"/>
          <w:szCs w:val="21"/>
        </w:rPr>
        <w:t>9.1</w:t>
      </w:r>
      <w:r w:rsidR="00EB6383">
        <w:rPr>
          <w:rFonts w:eastAsia="Play"/>
          <w:sz w:val="21"/>
          <w:szCs w:val="21"/>
        </w:rPr>
        <w:t>3</w:t>
      </w:r>
      <w:r w:rsidRPr="00900668">
        <w:rPr>
          <w:rFonts w:eastAsia="Play"/>
          <w:sz w:val="21"/>
          <w:szCs w:val="21"/>
        </w:rPr>
        <w:t>. 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 долевого строительства.</w:t>
      </w:r>
    </w:p>
    <w:p w14:paraId="4FF4F5DE" w14:textId="7174A1CC" w:rsidR="00767E38" w:rsidRDefault="00767E38" w:rsidP="00767E38">
      <w:pPr>
        <w:ind w:firstLine="567"/>
        <w:jc w:val="both"/>
        <w:rPr>
          <w:rFonts w:eastAsia="Play"/>
          <w:sz w:val="21"/>
          <w:szCs w:val="21"/>
        </w:rPr>
      </w:pPr>
      <w:r w:rsidRPr="00900668">
        <w:rPr>
          <w:rFonts w:eastAsia="Play"/>
          <w:sz w:val="21"/>
          <w:szCs w:val="21"/>
        </w:rPr>
        <w:t>9.1</w:t>
      </w:r>
      <w:r w:rsidR="00EB6383">
        <w:rPr>
          <w:rFonts w:eastAsia="Play"/>
          <w:sz w:val="21"/>
          <w:szCs w:val="21"/>
        </w:rPr>
        <w:t>4</w:t>
      </w:r>
      <w:r w:rsidRPr="00900668">
        <w:rPr>
          <w:rFonts w:eastAsia="Play"/>
          <w:sz w:val="21"/>
          <w:szCs w:val="21"/>
        </w:rPr>
        <w:t xml:space="preserve">. </w:t>
      </w:r>
      <w:r w:rsidRPr="003950CC">
        <w:rPr>
          <w:rFonts w:eastAsia="Play"/>
          <w:sz w:val="21"/>
          <w:szCs w:val="21"/>
        </w:rPr>
        <w:t xml:space="preserve">Заключая настоящий Договор Участник </w:t>
      </w:r>
      <w:proofErr w:type="gramStart"/>
      <w:r w:rsidRPr="003950CC">
        <w:rPr>
          <w:rFonts w:eastAsia="Play"/>
          <w:sz w:val="21"/>
          <w:szCs w:val="21"/>
        </w:rPr>
        <w:t>долевого строительства</w:t>
      </w:r>
      <w:proofErr w:type="gramEnd"/>
      <w:r w:rsidRPr="003950CC">
        <w:rPr>
          <w:rFonts w:eastAsia="Play"/>
          <w:sz w:val="21"/>
          <w:szCs w:val="21"/>
        </w:rPr>
        <w:t xml:space="preserve"> дает</w:t>
      </w:r>
      <w:r w:rsidRPr="003950CC">
        <w:rPr>
          <w:sz w:val="21"/>
          <w:szCs w:val="21"/>
        </w:rPr>
        <w:t xml:space="preserve"> </w:t>
      </w:r>
      <w:r w:rsidRPr="003950CC">
        <w:rPr>
          <w:rFonts w:eastAsia="Play"/>
          <w:sz w:val="21"/>
          <w:szCs w:val="21"/>
        </w:rPr>
        <w:t>согласие на обработку и предоставление своих персональных данных Застройщиком третьим лицам в целях заключения и исполнения настоящего Договора</w:t>
      </w:r>
      <w:r>
        <w:rPr>
          <w:rFonts w:eastAsia="Play"/>
          <w:sz w:val="21"/>
          <w:szCs w:val="21"/>
        </w:rPr>
        <w:t>,</w:t>
      </w:r>
      <w:r w:rsidRPr="00412B2A">
        <w:rPr>
          <w:rFonts w:eastAsia="Play"/>
          <w:sz w:val="21"/>
          <w:szCs w:val="21"/>
        </w:rPr>
        <w:t xml:space="preserve"> а также для целей предоставления информации об услугах Застройщика</w:t>
      </w:r>
      <w:r>
        <w:rPr>
          <w:rFonts w:eastAsia="Play"/>
          <w:sz w:val="21"/>
          <w:szCs w:val="21"/>
        </w:rPr>
        <w:t xml:space="preserve"> (включая банки, управляющую компанию многоквартирного дома и </w:t>
      </w:r>
      <w:proofErr w:type="spellStart"/>
      <w:r>
        <w:rPr>
          <w:rFonts w:eastAsia="Play"/>
          <w:sz w:val="21"/>
          <w:szCs w:val="21"/>
        </w:rPr>
        <w:t>т.д</w:t>
      </w:r>
      <w:proofErr w:type="spellEnd"/>
      <w:r>
        <w:rPr>
          <w:rFonts w:eastAsia="Play"/>
          <w:sz w:val="21"/>
          <w:szCs w:val="21"/>
        </w:rPr>
        <w:t>)</w:t>
      </w:r>
      <w:r w:rsidRPr="003950CC">
        <w:rPr>
          <w:rFonts w:eastAsia="Play"/>
          <w:sz w:val="21"/>
          <w:szCs w:val="21"/>
        </w:rPr>
        <w:t xml:space="preserve">, а также в иных случаях, предусмотренных действующим законодательством. </w:t>
      </w:r>
      <w:r>
        <w:rPr>
          <w:rFonts w:eastAsia="Play"/>
          <w:sz w:val="21"/>
          <w:szCs w:val="21"/>
        </w:rPr>
        <w:t>Персональные данные включают в себя</w:t>
      </w:r>
      <w:r w:rsidRPr="00F837B3">
        <w:rPr>
          <w:rFonts w:eastAsia="Play"/>
          <w:sz w:val="21"/>
          <w:szCs w:val="21"/>
        </w:rPr>
        <w:t>: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эскроу.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w:t>
      </w:r>
    </w:p>
    <w:p w14:paraId="0389270F" w14:textId="77777777" w:rsidR="00767E38" w:rsidRDefault="00767E38" w:rsidP="00767E38">
      <w:pPr>
        <w:ind w:firstLine="567"/>
        <w:jc w:val="both"/>
        <w:rPr>
          <w:rFonts w:eastAsia="Play"/>
          <w:sz w:val="21"/>
          <w:szCs w:val="21"/>
        </w:rPr>
      </w:pPr>
      <w:r w:rsidRPr="00CE61F7">
        <w:rPr>
          <w:rFonts w:eastAsia="Play"/>
          <w:sz w:val="21"/>
          <w:szCs w:val="21"/>
        </w:rPr>
        <w:t>Участник долевого строительства подтверждает, что данное согласие действует до дня его отзыва в письменной форме.</w:t>
      </w:r>
    </w:p>
    <w:p w14:paraId="3FAC2305" w14:textId="77777777" w:rsidR="00767E38" w:rsidRPr="003950CC" w:rsidRDefault="00767E38" w:rsidP="00767E38">
      <w:pPr>
        <w:ind w:firstLine="567"/>
        <w:jc w:val="both"/>
        <w:rPr>
          <w:rFonts w:eastAsia="Play"/>
          <w:sz w:val="21"/>
          <w:szCs w:val="21"/>
        </w:rPr>
      </w:pPr>
      <w:r w:rsidRPr="00604340">
        <w:rPr>
          <w:rFonts w:eastAsia="Play"/>
          <w:sz w:val="21"/>
          <w:szCs w:val="21"/>
        </w:rPr>
        <w:t>Застройщик вправе передавать информацию управляющей организации, осуществляющей управление МКД, о заключенных Договорах долевого участия и подписанных актах приема-передачи в целях открытия лицевого счета, но не исключительно.</w:t>
      </w:r>
    </w:p>
    <w:p w14:paraId="49C855FA" w14:textId="226FF9BC" w:rsidR="00767E38" w:rsidRPr="00900668" w:rsidRDefault="00767E38" w:rsidP="00767E38">
      <w:pPr>
        <w:ind w:firstLine="567"/>
        <w:jc w:val="both"/>
        <w:rPr>
          <w:rFonts w:eastAsia="Play"/>
          <w:sz w:val="21"/>
          <w:szCs w:val="21"/>
        </w:rPr>
      </w:pPr>
      <w:r w:rsidRPr="00900668">
        <w:rPr>
          <w:rFonts w:eastAsia="Play"/>
          <w:sz w:val="21"/>
          <w:szCs w:val="21"/>
        </w:rPr>
        <w:t>9.</w:t>
      </w:r>
      <w:r w:rsidR="00EB6383" w:rsidRPr="00900668">
        <w:rPr>
          <w:rFonts w:eastAsia="Play"/>
          <w:sz w:val="21"/>
          <w:szCs w:val="21"/>
        </w:rPr>
        <w:t>1</w:t>
      </w:r>
      <w:r w:rsidR="00EB6383">
        <w:rPr>
          <w:rFonts w:eastAsia="Play"/>
          <w:sz w:val="21"/>
          <w:szCs w:val="21"/>
        </w:rPr>
        <w:t>5</w:t>
      </w:r>
      <w:r w:rsidRPr="00900668">
        <w:rPr>
          <w:rFonts w:eastAsia="Play"/>
          <w:sz w:val="21"/>
          <w:szCs w:val="21"/>
        </w:rPr>
        <w:t>. Участник долевого строительства выражает</w:t>
      </w:r>
      <w:r w:rsidRPr="00900668">
        <w:rPr>
          <w:sz w:val="21"/>
          <w:szCs w:val="21"/>
        </w:rPr>
        <w:t xml:space="preserve"> </w:t>
      </w:r>
      <w:r w:rsidRPr="00900668">
        <w:rPr>
          <w:rFonts w:eastAsia="Play"/>
          <w:sz w:val="21"/>
          <w:szCs w:val="21"/>
        </w:rPr>
        <w:t>свое согласие на получение от Застройщика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почтовое сообщения, а также на опросы и анкетирование Участника долевого строительства.</w:t>
      </w:r>
    </w:p>
    <w:p w14:paraId="25972586" w14:textId="77777777" w:rsidR="00767E38" w:rsidRPr="00900668" w:rsidRDefault="00767E38" w:rsidP="00767E38">
      <w:pPr>
        <w:ind w:firstLine="567"/>
        <w:jc w:val="both"/>
        <w:rPr>
          <w:rFonts w:eastAsia="Play"/>
          <w:sz w:val="21"/>
          <w:szCs w:val="21"/>
        </w:rPr>
      </w:pPr>
      <w:r w:rsidRPr="00900668">
        <w:rPr>
          <w:rFonts w:eastAsia="Play"/>
          <w:sz w:val="21"/>
          <w:szCs w:val="21"/>
        </w:rPr>
        <w:t>Отзыв предоставленного согласия может быть направлен по адресу Застройщика, указанного в п. 10 Договора.</w:t>
      </w:r>
    </w:p>
    <w:p w14:paraId="32874705" w14:textId="3CCC670E" w:rsidR="00767E38" w:rsidRPr="003950CC" w:rsidRDefault="00767E38" w:rsidP="00767E38">
      <w:pPr>
        <w:ind w:firstLine="567"/>
        <w:jc w:val="both"/>
        <w:rPr>
          <w:rFonts w:eastAsia="Play"/>
          <w:sz w:val="21"/>
          <w:szCs w:val="21"/>
        </w:rPr>
      </w:pPr>
      <w:r w:rsidRPr="00900668">
        <w:rPr>
          <w:rFonts w:eastAsia="Play"/>
          <w:sz w:val="21"/>
          <w:szCs w:val="21"/>
        </w:rPr>
        <w:t>9.</w:t>
      </w:r>
      <w:r w:rsidR="00EB6383" w:rsidRPr="00900668">
        <w:rPr>
          <w:rFonts w:eastAsia="Play"/>
          <w:sz w:val="21"/>
          <w:szCs w:val="21"/>
        </w:rPr>
        <w:t>1</w:t>
      </w:r>
      <w:r w:rsidR="00EB6383">
        <w:rPr>
          <w:rFonts w:eastAsia="Play"/>
          <w:sz w:val="21"/>
          <w:szCs w:val="21"/>
        </w:rPr>
        <w:t>6</w:t>
      </w:r>
      <w:r w:rsidRPr="00900668">
        <w:rPr>
          <w:rFonts w:eastAsia="Play"/>
          <w:sz w:val="21"/>
          <w:szCs w:val="21"/>
        </w:rPr>
        <w:t>.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w:t>
      </w:r>
      <w:r w:rsidRPr="003950CC">
        <w:rPr>
          <w:rFonts w:eastAsia="Play"/>
          <w:sz w:val="21"/>
          <w:szCs w:val="21"/>
        </w:rPr>
        <w:t>,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0ABC4D48" w14:textId="089A620D" w:rsidR="00767E38" w:rsidRPr="003950CC" w:rsidRDefault="00767E38" w:rsidP="00767E38">
      <w:pPr>
        <w:ind w:firstLine="567"/>
        <w:jc w:val="both"/>
        <w:rPr>
          <w:rFonts w:eastAsia="Play"/>
          <w:sz w:val="21"/>
          <w:szCs w:val="21"/>
        </w:rPr>
      </w:pPr>
      <w:r w:rsidRPr="003950CC">
        <w:rPr>
          <w:rFonts w:eastAsia="Play"/>
          <w:sz w:val="21"/>
          <w:szCs w:val="21"/>
        </w:rPr>
        <w:t>9.1</w:t>
      </w:r>
      <w:r w:rsidR="00EB6383">
        <w:rPr>
          <w:rFonts w:eastAsia="Play"/>
          <w:sz w:val="21"/>
          <w:szCs w:val="21"/>
        </w:rPr>
        <w:t>7</w:t>
      </w:r>
      <w:r w:rsidRPr="003950CC">
        <w:rPr>
          <w:rFonts w:eastAsia="Play"/>
          <w:sz w:val="21"/>
          <w:szCs w:val="21"/>
        </w:rPr>
        <w:t>. 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74ED7B0D" w14:textId="25B037A9" w:rsidR="00767E38" w:rsidRPr="003950CC" w:rsidRDefault="00767E38" w:rsidP="00767E38">
      <w:pPr>
        <w:ind w:firstLine="567"/>
        <w:jc w:val="both"/>
        <w:rPr>
          <w:rFonts w:eastAsia="Play"/>
          <w:sz w:val="21"/>
          <w:szCs w:val="21"/>
        </w:rPr>
      </w:pPr>
      <w:r w:rsidRPr="003950CC">
        <w:rPr>
          <w:rFonts w:eastAsia="Play"/>
          <w:sz w:val="21"/>
          <w:szCs w:val="21"/>
        </w:rPr>
        <w:t>9.1</w:t>
      </w:r>
      <w:r w:rsidR="00EB6383">
        <w:rPr>
          <w:rFonts w:eastAsia="Play"/>
          <w:sz w:val="21"/>
          <w:szCs w:val="21"/>
        </w:rPr>
        <w:t>8</w:t>
      </w:r>
      <w:r w:rsidRPr="003950CC">
        <w:rPr>
          <w:rFonts w:eastAsia="Play"/>
          <w:sz w:val="21"/>
          <w:szCs w:val="21"/>
        </w:rPr>
        <w:t>. К Договору прилагаются:</w:t>
      </w:r>
    </w:p>
    <w:p w14:paraId="55968EE4" w14:textId="77777777" w:rsidR="00767E38" w:rsidRPr="003950CC" w:rsidRDefault="00767E38" w:rsidP="00767E38">
      <w:pPr>
        <w:ind w:firstLine="567"/>
        <w:jc w:val="both"/>
        <w:rPr>
          <w:rFonts w:eastAsia="Play"/>
          <w:sz w:val="21"/>
          <w:szCs w:val="21"/>
        </w:rPr>
      </w:pPr>
      <w:r w:rsidRPr="003950CC">
        <w:rPr>
          <w:rFonts w:eastAsia="Arial"/>
          <w:sz w:val="21"/>
          <w:szCs w:val="21"/>
        </w:rPr>
        <w:t>- характеристика Объекта долевого строительства (Приложение № 1);</w:t>
      </w:r>
    </w:p>
    <w:p w14:paraId="0BF4B3B2" w14:textId="77777777" w:rsidR="00767E38" w:rsidRPr="003950CC" w:rsidRDefault="00767E38" w:rsidP="00767E38">
      <w:pPr>
        <w:ind w:firstLine="567"/>
        <w:jc w:val="both"/>
        <w:rPr>
          <w:rFonts w:eastAsia="Play"/>
          <w:sz w:val="21"/>
          <w:szCs w:val="21"/>
        </w:rPr>
      </w:pPr>
      <w:r w:rsidRPr="003950CC">
        <w:rPr>
          <w:rFonts w:eastAsia="Arial"/>
          <w:sz w:val="21"/>
          <w:szCs w:val="21"/>
        </w:rPr>
        <w:t>- протокол стоимости 1 кв.м. и график платежей (Приложение № 2);</w:t>
      </w:r>
    </w:p>
    <w:p w14:paraId="459E7899" w14:textId="77777777" w:rsidR="00767E38" w:rsidRPr="003950CC" w:rsidRDefault="00767E38" w:rsidP="00767E38">
      <w:pPr>
        <w:ind w:firstLine="567"/>
        <w:jc w:val="both"/>
        <w:rPr>
          <w:rFonts w:eastAsia="Play"/>
          <w:sz w:val="21"/>
          <w:szCs w:val="21"/>
        </w:rPr>
      </w:pPr>
      <w:r w:rsidRPr="003950CC">
        <w:rPr>
          <w:rFonts w:eastAsia="Arial"/>
          <w:sz w:val="21"/>
          <w:szCs w:val="21"/>
        </w:rPr>
        <w:t>- план Объекта долевого строительства и схема расположения на поэтажном плане (Приложение № 3).</w:t>
      </w:r>
    </w:p>
    <w:p w14:paraId="6B85639D" w14:textId="564E7461" w:rsidR="00767E38" w:rsidRPr="003950CC" w:rsidRDefault="00767E38" w:rsidP="00767E38">
      <w:pPr>
        <w:ind w:firstLine="567"/>
        <w:jc w:val="both"/>
        <w:rPr>
          <w:rFonts w:eastAsia="Play"/>
          <w:sz w:val="21"/>
          <w:szCs w:val="21"/>
        </w:rPr>
      </w:pPr>
      <w:r w:rsidRPr="003950CC">
        <w:rPr>
          <w:rFonts w:eastAsia="Play"/>
          <w:sz w:val="21"/>
          <w:szCs w:val="21"/>
        </w:rPr>
        <w:t>9.</w:t>
      </w:r>
      <w:r w:rsidR="00EB6383">
        <w:rPr>
          <w:rFonts w:eastAsia="Play"/>
          <w:sz w:val="21"/>
          <w:szCs w:val="21"/>
        </w:rPr>
        <w:t>19</w:t>
      </w:r>
      <w:r w:rsidRPr="003950CC">
        <w:rPr>
          <w:rFonts w:eastAsia="Play"/>
          <w:sz w:val="21"/>
          <w:szCs w:val="21"/>
        </w:rPr>
        <w:t xml:space="preserve">. Настоящий Договор составлен в </w:t>
      </w:r>
      <w:r w:rsidRPr="003950CC">
        <w:rPr>
          <w:rFonts w:eastAsia="MS Mincho"/>
          <w:sz w:val="21"/>
          <w:szCs w:val="21"/>
        </w:rPr>
        <w:t xml:space="preserve">двух </w:t>
      </w:r>
      <w:r w:rsidRPr="003950CC">
        <w:rPr>
          <w:rFonts w:eastAsia="Play"/>
          <w:sz w:val="21"/>
          <w:szCs w:val="21"/>
        </w:rPr>
        <w:t>экземплярах, имеющих равную юридическую силу: один экземпляр для Участника долевого строительства, один - для Застройщика.</w:t>
      </w:r>
    </w:p>
    <w:p w14:paraId="774B7CA9" w14:textId="77777777" w:rsidR="00767E38" w:rsidRPr="003950CC" w:rsidRDefault="00767E38" w:rsidP="00767E38">
      <w:pPr>
        <w:jc w:val="center"/>
        <w:rPr>
          <w:rFonts w:eastAsia="Play"/>
          <w:b/>
          <w:sz w:val="21"/>
          <w:szCs w:val="21"/>
        </w:rPr>
      </w:pPr>
    </w:p>
    <w:p w14:paraId="25FA5EB3" w14:textId="77777777" w:rsidR="00767E38" w:rsidRPr="003950CC" w:rsidRDefault="00767E38" w:rsidP="00767E38">
      <w:pPr>
        <w:keepNext/>
        <w:jc w:val="center"/>
        <w:rPr>
          <w:rFonts w:eastAsia="Play"/>
          <w:b/>
          <w:sz w:val="21"/>
          <w:szCs w:val="21"/>
        </w:rPr>
      </w:pPr>
      <w:r w:rsidRPr="003950CC">
        <w:rPr>
          <w:rFonts w:eastAsia="Play"/>
          <w:b/>
          <w:sz w:val="21"/>
          <w:szCs w:val="21"/>
        </w:rPr>
        <w:t>10. АДРЕСА И РЕКВИЗИТЫ СТОРОН</w:t>
      </w:r>
    </w:p>
    <w:p w14:paraId="110FC3E2" w14:textId="3E3AF481" w:rsidR="00767E38" w:rsidRPr="003950CC" w:rsidRDefault="00767E38" w:rsidP="00767E38">
      <w:pPr>
        <w:jc w:val="both"/>
        <w:rPr>
          <w:rFonts w:eastAsia="Play"/>
          <w:b/>
          <w:sz w:val="21"/>
          <w:szCs w:val="21"/>
        </w:rPr>
      </w:pPr>
      <w:r w:rsidRPr="003950CC">
        <w:rPr>
          <w:rFonts w:eastAsia="Play"/>
          <w:b/>
          <w:sz w:val="21"/>
          <w:szCs w:val="21"/>
        </w:rPr>
        <w:t xml:space="preserve">Застройщик: ООО </w:t>
      </w:r>
      <w:r>
        <w:rPr>
          <w:rFonts w:eastAsia="Play"/>
          <w:b/>
          <w:sz w:val="21"/>
          <w:szCs w:val="21"/>
        </w:rPr>
        <w:t>«</w:t>
      </w:r>
      <w:r w:rsidR="00FB4657">
        <w:rPr>
          <w:rFonts w:eastAsia="Play"/>
          <w:b/>
          <w:sz w:val="21"/>
          <w:szCs w:val="21"/>
        </w:rPr>
        <w:t>СЗ</w:t>
      </w:r>
      <w:r w:rsidRPr="003950CC">
        <w:rPr>
          <w:rFonts w:eastAsia="Play"/>
          <w:b/>
          <w:sz w:val="21"/>
          <w:szCs w:val="21"/>
        </w:rPr>
        <w:t xml:space="preserve"> «</w:t>
      </w:r>
      <w:r>
        <w:rPr>
          <w:rFonts w:eastAsia="Play"/>
          <w:b/>
          <w:sz w:val="21"/>
          <w:szCs w:val="21"/>
        </w:rPr>
        <w:t>Лето на Титова</w:t>
      </w:r>
      <w:r w:rsidRPr="003950CC">
        <w:rPr>
          <w:rFonts w:eastAsia="Play"/>
          <w:b/>
          <w:sz w:val="21"/>
          <w:szCs w:val="21"/>
        </w:rPr>
        <w:t>»</w:t>
      </w:r>
    </w:p>
    <w:p w14:paraId="24DA7A30" w14:textId="2578D830" w:rsidR="00767E38" w:rsidRDefault="00767E38" w:rsidP="00767E38">
      <w:pPr>
        <w:tabs>
          <w:tab w:val="left" w:pos="0"/>
          <w:tab w:val="left" w:pos="542"/>
          <w:tab w:val="left" w:pos="851"/>
          <w:tab w:val="left" w:pos="993"/>
        </w:tabs>
        <w:spacing w:before="14"/>
        <w:jc w:val="both"/>
        <w:rPr>
          <w:rFonts w:eastAsia="Play"/>
          <w:sz w:val="21"/>
          <w:szCs w:val="21"/>
        </w:rPr>
      </w:pPr>
      <w:r w:rsidRPr="003950CC">
        <w:rPr>
          <w:rFonts w:eastAsia="Play"/>
          <w:sz w:val="21"/>
          <w:szCs w:val="21"/>
        </w:rPr>
        <w:t xml:space="preserve">Адрес: </w:t>
      </w:r>
      <w:r w:rsidR="00B2033B" w:rsidRPr="00B2033B">
        <w:rPr>
          <w:rFonts w:eastAsia="Play"/>
          <w:sz w:val="21"/>
          <w:szCs w:val="21"/>
        </w:rPr>
        <w:t xml:space="preserve">620000, СВЕРДЛОВСКАЯ ОБЛАСТЬ, Г.О. ГОРОД ЕКАТЕРИНБУРГ, Г ЕКАТЕРИНБУРГ, УЛ ПЕРВОМАЙСКАЯ, СТР. 15, ОФИС </w:t>
      </w:r>
      <w:r w:rsidR="00836878">
        <w:rPr>
          <w:rFonts w:eastAsia="Play"/>
          <w:sz w:val="21"/>
          <w:szCs w:val="21"/>
        </w:rPr>
        <w:t>1601</w:t>
      </w:r>
    </w:p>
    <w:p w14:paraId="6C8E490B" w14:textId="7A7B6C72" w:rsidR="00767E38" w:rsidRPr="003950CC" w:rsidRDefault="00767E38" w:rsidP="00767E38">
      <w:pPr>
        <w:tabs>
          <w:tab w:val="left" w:pos="0"/>
          <w:tab w:val="left" w:pos="542"/>
          <w:tab w:val="left" w:pos="851"/>
          <w:tab w:val="left" w:pos="993"/>
        </w:tabs>
        <w:spacing w:before="14"/>
        <w:jc w:val="both"/>
        <w:rPr>
          <w:rFonts w:eastAsia="Play"/>
          <w:sz w:val="21"/>
          <w:szCs w:val="21"/>
        </w:rPr>
      </w:pPr>
      <w:r w:rsidRPr="003950CC">
        <w:rPr>
          <w:rFonts w:eastAsia="Play"/>
          <w:sz w:val="21"/>
          <w:szCs w:val="21"/>
        </w:rPr>
        <w:t xml:space="preserve">ИНН: </w:t>
      </w:r>
      <w:r w:rsidR="00B2033B" w:rsidRPr="00B2033B">
        <w:rPr>
          <w:rFonts w:eastAsia="Play"/>
          <w:sz w:val="21"/>
          <w:szCs w:val="21"/>
        </w:rPr>
        <w:t>6671284023</w:t>
      </w:r>
      <w:r w:rsidR="00B2033B">
        <w:rPr>
          <w:rFonts w:eastAsia="Play"/>
          <w:sz w:val="21"/>
          <w:szCs w:val="21"/>
        </w:rPr>
        <w:t xml:space="preserve"> </w:t>
      </w:r>
      <w:r w:rsidRPr="003950CC">
        <w:rPr>
          <w:rFonts w:eastAsia="Play"/>
          <w:sz w:val="21"/>
          <w:szCs w:val="21"/>
        </w:rPr>
        <w:t xml:space="preserve">КПП </w:t>
      </w:r>
      <w:r w:rsidR="00B2033B" w:rsidRPr="00B2033B">
        <w:rPr>
          <w:rFonts w:eastAsia="Play"/>
          <w:sz w:val="21"/>
          <w:szCs w:val="21"/>
        </w:rPr>
        <w:t>667001001</w:t>
      </w:r>
    </w:p>
    <w:p w14:paraId="29952162" w14:textId="7454FB61" w:rsidR="00767E38" w:rsidRPr="003950CC" w:rsidRDefault="00767E38" w:rsidP="00767E38">
      <w:pPr>
        <w:tabs>
          <w:tab w:val="left" w:pos="0"/>
          <w:tab w:val="left" w:pos="542"/>
          <w:tab w:val="left" w:pos="851"/>
          <w:tab w:val="left" w:pos="993"/>
        </w:tabs>
        <w:spacing w:before="14"/>
        <w:jc w:val="both"/>
        <w:rPr>
          <w:rFonts w:eastAsia="Play"/>
          <w:sz w:val="21"/>
          <w:szCs w:val="21"/>
        </w:rPr>
      </w:pPr>
      <w:r w:rsidRPr="003950CC">
        <w:rPr>
          <w:rFonts w:eastAsia="Play"/>
          <w:sz w:val="21"/>
          <w:szCs w:val="21"/>
        </w:rPr>
        <w:t xml:space="preserve">ОГРН </w:t>
      </w:r>
      <w:r w:rsidR="00B2033B" w:rsidRPr="00B2033B">
        <w:rPr>
          <w:rFonts w:eastAsia="Play"/>
          <w:sz w:val="21"/>
          <w:szCs w:val="21"/>
        </w:rPr>
        <w:t>1236600056934</w:t>
      </w:r>
    </w:p>
    <w:p w14:paraId="592E8624" w14:textId="3AC5A9FD" w:rsidR="00767E38" w:rsidRPr="003950CC" w:rsidRDefault="00767E38" w:rsidP="00767E38">
      <w:pPr>
        <w:tabs>
          <w:tab w:val="left" w:pos="0"/>
          <w:tab w:val="left" w:pos="542"/>
          <w:tab w:val="left" w:pos="851"/>
          <w:tab w:val="left" w:pos="993"/>
        </w:tabs>
        <w:spacing w:before="14"/>
        <w:jc w:val="both"/>
        <w:rPr>
          <w:rFonts w:eastAsia="Play"/>
          <w:sz w:val="21"/>
          <w:szCs w:val="21"/>
        </w:rPr>
      </w:pPr>
      <w:r w:rsidRPr="003950CC">
        <w:rPr>
          <w:rFonts w:eastAsia="Play"/>
          <w:sz w:val="21"/>
          <w:szCs w:val="21"/>
        </w:rPr>
        <w:t xml:space="preserve">р/с </w:t>
      </w:r>
      <w:r w:rsidR="00B2033B" w:rsidRPr="00B2033B">
        <w:rPr>
          <w:rFonts w:eastAsia="Play"/>
          <w:sz w:val="21"/>
          <w:szCs w:val="21"/>
        </w:rPr>
        <w:t>40702810416540145113</w:t>
      </w:r>
      <w:r w:rsidR="00B2033B">
        <w:rPr>
          <w:rFonts w:eastAsia="Play"/>
          <w:sz w:val="21"/>
          <w:szCs w:val="21"/>
        </w:rPr>
        <w:t xml:space="preserve"> </w:t>
      </w:r>
      <w:r w:rsidRPr="003950CC">
        <w:rPr>
          <w:rFonts w:eastAsia="Play"/>
          <w:sz w:val="21"/>
          <w:szCs w:val="21"/>
        </w:rPr>
        <w:t xml:space="preserve">в </w:t>
      </w:r>
      <w:r w:rsidR="00B2033B" w:rsidRPr="00B2033B">
        <w:rPr>
          <w:rFonts w:eastAsia="Play"/>
          <w:sz w:val="21"/>
          <w:szCs w:val="21"/>
        </w:rPr>
        <w:t>УРАЛЬСКИЙ БАНК ПАО СБЕРБАНК</w:t>
      </w:r>
    </w:p>
    <w:p w14:paraId="68DCEF3D" w14:textId="7EB36E1C" w:rsidR="00767E38" w:rsidRPr="003950CC" w:rsidRDefault="00767E38" w:rsidP="00767E38">
      <w:pPr>
        <w:tabs>
          <w:tab w:val="left" w:pos="0"/>
          <w:tab w:val="left" w:pos="542"/>
          <w:tab w:val="left" w:pos="851"/>
          <w:tab w:val="left" w:pos="993"/>
        </w:tabs>
        <w:spacing w:before="14"/>
        <w:jc w:val="both"/>
        <w:rPr>
          <w:rFonts w:eastAsia="Play"/>
          <w:sz w:val="21"/>
          <w:szCs w:val="21"/>
        </w:rPr>
      </w:pPr>
      <w:r w:rsidRPr="003950CC">
        <w:rPr>
          <w:rFonts w:eastAsia="Play"/>
          <w:sz w:val="21"/>
          <w:szCs w:val="21"/>
        </w:rPr>
        <w:t xml:space="preserve">БИК </w:t>
      </w:r>
      <w:r w:rsidR="00B2033B" w:rsidRPr="00B2033B">
        <w:rPr>
          <w:rFonts w:eastAsia="Play"/>
          <w:sz w:val="21"/>
          <w:szCs w:val="21"/>
        </w:rPr>
        <w:t>046577674</w:t>
      </w:r>
    </w:p>
    <w:p w14:paraId="7ED2E108" w14:textId="5219A442" w:rsidR="00767E38" w:rsidRDefault="00767E38" w:rsidP="00767E38">
      <w:pPr>
        <w:tabs>
          <w:tab w:val="left" w:pos="0"/>
          <w:tab w:val="left" w:pos="542"/>
          <w:tab w:val="left" w:pos="851"/>
          <w:tab w:val="left" w:pos="993"/>
        </w:tabs>
        <w:spacing w:before="14"/>
        <w:jc w:val="both"/>
        <w:rPr>
          <w:rFonts w:eastAsia="Play"/>
          <w:sz w:val="21"/>
          <w:szCs w:val="21"/>
        </w:rPr>
      </w:pPr>
      <w:r w:rsidRPr="003950CC">
        <w:rPr>
          <w:rFonts w:eastAsia="Play"/>
          <w:sz w:val="21"/>
          <w:szCs w:val="21"/>
        </w:rPr>
        <w:t>к/с </w:t>
      </w:r>
      <w:r w:rsidR="00B2033B" w:rsidRPr="00B2033B">
        <w:rPr>
          <w:rFonts w:eastAsia="Play"/>
          <w:sz w:val="21"/>
          <w:szCs w:val="21"/>
        </w:rPr>
        <w:t>30101810500000000674</w:t>
      </w:r>
    </w:p>
    <w:p w14:paraId="7B0FE2FE" w14:textId="77777777" w:rsidR="00767E38" w:rsidRPr="003950CC" w:rsidRDefault="00767E38" w:rsidP="00767E38">
      <w:pPr>
        <w:rPr>
          <w:rFonts w:eastAsia="Play"/>
          <w:b/>
          <w:sz w:val="21"/>
          <w:szCs w:val="21"/>
        </w:rPr>
      </w:pPr>
      <w:r w:rsidRPr="003950CC">
        <w:rPr>
          <w:rFonts w:eastAsia="Play"/>
          <w:sz w:val="21"/>
          <w:szCs w:val="21"/>
        </w:rPr>
        <w:lastRenderedPageBreak/>
        <w:t xml:space="preserve">Тел: </w:t>
      </w:r>
      <w:r w:rsidRPr="003950CC">
        <w:rPr>
          <w:b/>
          <w:bCs/>
          <w:sz w:val="21"/>
          <w:szCs w:val="21"/>
          <w:shd w:val="clear" w:color="auto" w:fill="FFFFFF"/>
        </w:rPr>
        <w:t>+</w:t>
      </w:r>
      <w:r>
        <w:rPr>
          <w:rFonts w:eastAsia="Play"/>
          <w:sz w:val="21"/>
          <w:szCs w:val="21"/>
        </w:rPr>
        <w:t>_______________________</w:t>
      </w:r>
    </w:p>
    <w:p w14:paraId="2B842A7A" w14:textId="77777777" w:rsidR="00767E38" w:rsidRPr="003950CC" w:rsidRDefault="00767E38" w:rsidP="00767E38">
      <w:pPr>
        <w:rPr>
          <w:rFonts w:eastAsia="Play"/>
          <w:b/>
          <w:sz w:val="21"/>
          <w:szCs w:val="21"/>
        </w:rPr>
      </w:pPr>
      <w:r w:rsidRPr="003950CC">
        <w:rPr>
          <w:rFonts w:eastAsia="Play"/>
          <w:sz w:val="21"/>
          <w:szCs w:val="21"/>
        </w:rPr>
        <w:t xml:space="preserve">Адрес электронной почты: </w:t>
      </w:r>
      <w:r>
        <w:rPr>
          <w:rFonts w:eastAsia="Play"/>
          <w:sz w:val="21"/>
          <w:szCs w:val="21"/>
        </w:rPr>
        <w:t>_______________________</w:t>
      </w:r>
    </w:p>
    <w:p w14:paraId="085E5C12" w14:textId="77777777" w:rsidR="00767E38" w:rsidRPr="003950CC" w:rsidRDefault="00767E38" w:rsidP="00767E38">
      <w:pPr>
        <w:jc w:val="both"/>
        <w:rPr>
          <w:rFonts w:eastAsia="Play"/>
          <w:sz w:val="21"/>
          <w:szCs w:val="21"/>
        </w:rPr>
      </w:pPr>
    </w:p>
    <w:p w14:paraId="26FED889" w14:textId="77777777" w:rsidR="00767E38" w:rsidRPr="003950CC" w:rsidRDefault="00767E38" w:rsidP="00767E38">
      <w:pPr>
        <w:rPr>
          <w:rFonts w:eastAsia="Play"/>
          <w:sz w:val="21"/>
          <w:szCs w:val="21"/>
        </w:rPr>
      </w:pPr>
      <w:r w:rsidRPr="003950CC">
        <w:rPr>
          <w:rFonts w:eastAsia="Play"/>
          <w:b/>
          <w:sz w:val="21"/>
          <w:szCs w:val="21"/>
        </w:rPr>
        <w:t>Участник долевого строительства</w:t>
      </w:r>
      <w:r w:rsidRPr="003950CC">
        <w:rPr>
          <w:rFonts w:eastAsia="Play"/>
          <w:sz w:val="21"/>
          <w:szCs w:val="21"/>
        </w:rPr>
        <w:t>:</w:t>
      </w:r>
    </w:p>
    <w:p w14:paraId="19C5C9E0" w14:textId="77777777" w:rsidR="00767E38" w:rsidRPr="003950CC" w:rsidRDefault="00767E38" w:rsidP="00767E38">
      <w:pPr>
        <w:rPr>
          <w:rFonts w:eastAsia="Play"/>
          <w:b/>
          <w:sz w:val="21"/>
          <w:szCs w:val="21"/>
        </w:rPr>
      </w:pPr>
    </w:p>
    <w:p w14:paraId="53DE6280" w14:textId="77777777" w:rsidR="00767E38" w:rsidRPr="003950CC" w:rsidRDefault="00767E38" w:rsidP="00767E38">
      <w:pPr>
        <w:rPr>
          <w:b/>
          <w:sz w:val="21"/>
          <w:szCs w:val="21"/>
        </w:rPr>
      </w:pPr>
      <w:r>
        <w:rPr>
          <w:b/>
          <w:sz w:val="21"/>
          <w:szCs w:val="21"/>
          <w:u w:val="single"/>
        </w:rPr>
        <w:t>__________________________</w:t>
      </w:r>
    </w:p>
    <w:p w14:paraId="1575B752" w14:textId="77777777" w:rsidR="00767E38" w:rsidRPr="003950CC" w:rsidRDefault="00767E38" w:rsidP="00767E38">
      <w:pPr>
        <w:rPr>
          <w:rFonts w:eastAsia="Play"/>
          <w:sz w:val="21"/>
          <w:szCs w:val="21"/>
        </w:rPr>
      </w:pPr>
      <w:r w:rsidRPr="003950CC">
        <w:rPr>
          <w:rFonts w:eastAsia="Play"/>
          <w:sz w:val="21"/>
          <w:szCs w:val="21"/>
        </w:rPr>
        <w:t xml:space="preserve">Дата рождения: </w:t>
      </w:r>
      <w:r>
        <w:rPr>
          <w:rFonts w:eastAsia="Play"/>
          <w:sz w:val="21"/>
          <w:szCs w:val="21"/>
        </w:rPr>
        <w:t>_______________________</w:t>
      </w:r>
    </w:p>
    <w:p w14:paraId="60069110" w14:textId="77777777" w:rsidR="00767E38" w:rsidRPr="003950CC" w:rsidRDefault="00767E38" w:rsidP="00767E38">
      <w:pPr>
        <w:rPr>
          <w:rFonts w:eastAsia="Play"/>
          <w:b/>
          <w:sz w:val="21"/>
          <w:szCs w:val="21"/>
        </w:rPr>
      </w:pPr>
      <w:r w:rsidRPr="003950CC">
        <w:rPr>
          <w:rFonts w:eastAsia="Play"/>
          <w:sz w:val="21"/>
          <w:szCs w:val="21"/>
        </w:rPr>
        <w:t xml:space="preserve">Паспорт гражданина РФ: </w:t>
      </w:r>
      <w:r>
        <w:rPr>
          <w:rFonts w:eastAsia="Play"/>
          <w:sz w:val="21"/>
          <w:szCs w:val="21"/>
        </w:rPr>
        <w:t>_______________________</w:t>
      </w:r>
      <w:r w:rsidRPr="003950CC">
        <w:rPr>
          <w:rFonts w:eastAsia="Play"/>
          <w:sz w:val="21"/>
          <w:szCs w:val="21"/>
        </w:rPr>
        <w:t xml:space="preserve">, выдан </w:t>
      </w:r>
      <w:r>
        <w:rPr>
          <w:rFonts w:eastAsia="Play"/>
          <w:sz w:val="21"/>
          <w:szCs w:val="21"/>
        </w:rPr>
        <w:t>_______________________</w:t>
      </w:r>
      <w:r w:rsidRPr="003950CC">
        <w:rPr>
          <w:rFonts w:eastAsia="Play"/>
          <w:sz w:val="21"/>
          <w:szCs w:val="21"/>
        </w:rPr>
        <w:t xml:space="preserve">, </w:t>
      </w:r>
    </w:p>
    <w:p w14:paraId="76F80F91" w14:textId="77777777" w:rsidR="00767E38" w:rsidRPr="003950CC" w:rsidRDefault="00767E38" w:rsidP="00767E38">
      <w:pPr>
        <w:rPr>
          <w:b/>
          <w:bCs/>
          <w:sz w:val="21"/>
          <w:szCs w:val="21"/>
          <w:shd w:val="clear" w:color="auto" w:fill="FFFFFF"/>
        </w:rPr>
      </w:pPr>
      <w:r w:rsidRPr="003950CC">
        <w:rPr>
          <w:rFonts w:eastAsia="Play"/>
          <w:sz w:val="21"/>
          <w:szCs w:val="21"/>
        </w:rPr>
        <w:t xml:space="preserve">Место регистрации: </w:t>
      </w:r>
      <w:r>
        <w:rPr>
          <w:rFonts w:eastAsia="Play"/>
          <w:sz w:val="21"/>
          <w:szCs w:val="21"/>
        </w:rPr>
        <w:t>_______________________</w:t>
      </w:r>
    </w:p>
    <w:p w14:paraId="257A1813" w14:textId="77777777" w:rsidR="00767E38" w:rsidRPr="003950CC" w:rsidRDefault="00767E38" w:rsidP="00767E38">
      <w:pPr>
        <w:rPr>
          <w:rFonts w:eastAsia="Play"/>
          <w:b/>
          <w:sz w:val="21"/>
          <w:szCs w:val="21"/>
        </w:rPr>
      </w:pPr>
      <w:r w:rsidRPr="003950CC">
        <w:rPr>
          <w:rFonts w:eastAsia="Play"/>
          <w:sz w:val="21"/>
          <w:szCs w:val="21"/>
        </w:rPr>
        <w:t xml:space="preserve">Тел: </w:t>
      </w:r>
      <w:r w:rsidRPr="003950CC">
        <w:rPr>
          <w:b/>
          <w:bCs/>
          <w:sz w:val="21"/>
          <w:szCs w:val="21"/>
          <w:shd w:val="clear" w:color="auto" w:fill="FFFFFF"/>
        </w:rPr>
        <w:t>+</w:t>
      </w:r>
      <w:r>
        <w:rPr>
          <w:rFonts w:eastAsia="Play"/>
          <w:sz w:val="21"/>
          <w:szCs w:val="21"/>
        </w:rPr>
        <w:t>_______________________</w:t>
      </w:r>
    </w:p>
    <w:p w14:paraId="57FA680B" w14:textId="77777777" w:rsidR="00767E38" w:rsidRPr="003950CC" w:rsidRDefault="00767E38" w:rsidP="00767E38">
      <w:pPr>
        <w:rPr>
          <w:rFonts w:eastAsia="Play"/>
          <w:b/>
          <w:sz w:val="21"/>
          <w:szCs w:val="21"/>
        </w:rPr>
      </w:pPr>
      <w:r w:rsidRPr="003950CC">
        <w:rPr>
          <w:rFonts w:eastAsia="Play"/>
          <w:sz w:val="21"/>
          <w:szCs w:val="21"/>
        </w:rPr>
        <w:t xml:space="preserve">Адрес электронной почты: </w:t>
      </w:r>
      <w:r>
        <w:rPr>
          <w:rFonts w:eastAsia="Play"/>
          <w:sz w:val="21"/>
          <w:szCs w:val="21"/>
        </w:rPr>
        <w:t>_______________________</w:t>
      </w:r>
    </w:p>
    <w:p w14:paraId="3C76515A" w14:textId="77777777" w:rsidR="00767E38" w:rsidRPr="003950CC" w:rsidRDefault="00767E38" w:rsidP="00767E38">
      <w:pPr>
        <w:rPr>
          <w:rFonts w:eastAsia="Play"/>
          <w:sz w:val="21"/>
          <w:szCs w:val="21"/>
        </w:rPr>
      </w:pPr>
    </w:p>
    <w:p w14:paraId="221BBDFE" w14:textId="77777777" w:rsidR="00767E38" w:rsidRPr="003950CC" w:rsidRDefault="00767E38" w:rsidP="00767E38">
      <w:pPr>
        <w:keepNext/>
        <w:ind w:firstLine="482"/>
        <w:jc w:val="center"/>
        <w:rPr>
          <w:rFonts w:eastAsia="Play"/>
          <w:b/>
          <w:sz w:val="21"/>
          <w:szCs w:val="21"/>
        </w:rPr>
      </w:pPr>
      <w:r w:rsidRPr="003950CC">
        <w:rPr>
          <w:rFonts w:eastAsia="Play"/>
          <w:b/>
          <w:sz w:val="21"/>
          <w:szCs w:val="21"/>
        </w:rPr>
        <w:t>11. ПОДПИСИ СТОРОН</w:t>
      </w:r>
    </w:p>
    <w:p w14:paraId="1D547A04" w14:textId="77777777" w:rsidR="00767E38" w:rsidRPr="003950CC" w:rsidRDefault="00767E38" w:rsidP="00767E38">
      <w:pPr>
        <w:ind w:firstLine="480"/>
        <w:jc w:val="center"/>
        <w:rPr>
          <w:rFonts w:eastAsia="Play"/>
          <w:b/>
          <w:sz w:val="21"/>
          <w:szCs w:val="21"/>
        </w:rPr>
      </w:pPr>
    </w:p>
    <w:p w14:paraId="4CD99C88" w14:textId="77777777" w:rsidR="00767E38" w:rsidRPr="003950CC" w:rsidRDefault="00767E38" w:rsidP="00767E38">
      <w:pPr>
        <w:jc w:val="both"/>
        <w:rPr>
          <w:rFonts w:eastAsia="Play"/>
          <w:b/>
          <w:sz w:val="21"/>
          <w:szCs w:val="21"/>
        </w:rPr>
      </w:pPr>
      <w:r w:rsidRPr="003950CC">
        <w:rPr>
          <w:rFonts w:eastAsia="Play"/>
          <w:b/>
          <w:sz w:val="21"/>
          <w:szCs w:val="21"/>
        </w:rPr>
        <w:tab/>
      </w:r>
      <w:r w:rsidRPr="003950CC">
        <w:rPr>
          <w:rFonts w:eastAsia="Play"/>
          <w:b/>
          <w:sz w:val="21"/>
          <w:szCs w:val="21"/>
        </w:rPr>
        <w:tab/>
      </w: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8"/>
        <w:gridCol w:w="4814"/>
      </w:tblGrid>
      <w:tr w:rsidR="00767E38" w14:paraId="6507E3E4" w14:textId="77777777" w:rsidTr="00EB2390">
        <w:tc>
          <w:tcPr>
            <w:tcW w:w="4814" w:type="dxa"/>
          </w:tcPr>
          <w:p w14:paraId="5356E645" w14:textId="77777777" w:rsidR="00767E38" w:rsidRPr="003950CC" w:rsidRDefault="00767E38" w:rsidP="00EB2390">
            <w:pPr>
              <w:tabs>
                <w:tab w:val="left" w:pos="0"/>
                <w:tab w:val="left" w:pos="542"/>
                <w:tab w:val="left" w:pos="851"/>
                <w:tab w:val="left" w:pos="993"/>
              </w:tabs>
              <w:spacing w:before="14"/>
              <w:rPr>
                <w:rFonts w:eastAsia="Play"/>
                <w:b/>
                <w:sz w:val="21"/>
                <w:szCs w:val="21"/>
              </w:rPr>
            </w:pPr>
            <w:r w:rsidRPr="003950CC">
              <w:rPr>
                <w:rFonts w:eastAsia="Play"/>
                <w:b/>
                <w:sz w:val="21"/>
                <w:szCs w:val="21"/>
              </w:rPr>
              <w:t>Застройщик:</w:t>
            </w:r>
            <w:r w:rsidRPr="003950CC">
              <w:rPr>
                <w:rFonts w:eastAsia="Play"/>
                <w:b/>
                <w:sz w:val="21"/>
                <w:szCs w:val="21"/>
              </w:rPr>
              <w:tab/>
            </w:r>
          </w:p>
          <w:p w14:paraId="17373FC3" w14:textId="0E177173" w:rsidR="00767E38" w:rsidRDefault="00767E38" w:rsidP="00EB2390">
            <w:pPr>
              <w:tabs>
                <w:tab w:val="left" w:pos="0"/>
                <w:tab w:val="left" w:pos="542"/>
                <w:tab w:val="left" w:pos="851"/>
                <w:tab w:val="left" w:pos="993"/>
              </w:tabs>
              <w:spacing w:before="14"/>
              <w:rPr>
                <w:rFonts w:eastAsia="Play"/>
                <w:sz w:val="21"/>
                <w:szCs w:val="21"/>
              </w:rPr>
            </w:pPr>
            <w:r w:rsidRPr="008A7F35">
              <w:rPr>
                <w:rFonts w:eastAsia="Play"/>
                <w:sz w:val="21"/>
                <w:szCs w:val="21"/>
              </w:rPr>
              <w:t>ООО «</w:t>
            </w:r>
            <w:r w:rsidR="00FB4657">
              <w:rPr>
                <w:rFonts w:eastAsia="Play"/>
                <w:sz w:val="21"/>
                <w:szCs w:val="21"/>
              </w:rPr>
              <w:t xml:space="preserve">СЗ </w:t>
            </w:r>
            <w:r w:rsidRPr="008A7F35">
              <w:rPr>
                <w:rFonts w:eastAsia="Play"/>
                <w:sz w:val="21"/>
                <w:szCs w:val="21"/>
              </w:rPr>
              <w:t>«Лето на Титова»</w:t>
            </w:r>
          </w:p>
          <w:p w14:paraId="3D95E532" w14:textId="77777777" w:rsidR="00767E38" w:rsidRPr="003950CC" w:rsidRDefault="00767E38" w:rsidP="00EB2390">
            <w:pPr>
              <w:tabs>
                <w:tab w:val="left" w:pos="0"/>
                <w:tab w:val="left" w:pos="542"/>
                <w:tab w:val="left" w:pos="851"/>
                <w:tab w:val="left" w:pos="993"/>
              </w:tabs>
              <w:spacing w:before="14"/>
              <w:rPr>
                <w:rFonts w:eastAsia="Play"/>
                <w:sz w:val="21"/>
                <w:szCs w:val="21"/>
              </w:rPr>
            </w:pPr>
          </w:p>
          <w:p w14:paraId="3A868256" w14:textId="77777777" w:rsidR="00767E38" w:rsidRDefault="00767E38" w:rsidP="00EB2390">
            <w:pPr>
              <w:rPr>
                <w:rFonts w:eastAsia="Play"/>
                <w:b/>
                <w:sz w:val="21"/>
                <w:szCs w:val="21"/>
              </w:rPr>
            </w:pPr>
            <w:r w:rsidRPr="003950CC">
              <w:rPr>
                <w:rFonts w:eastAsia="Play"/>
                <w:b/>
                <w:sz w:val="21"/>
                <w:szCs w:val="21"/>
              </w:rPr>
              <w:t>____________________</w:t>
            </w:r>
            <w:r w:rsidRPr="003950CC">
              <w:rPr>
                <w:rFonts w:eastAsia="Play"/>
                <w:b/>
                <w:bCs/>
                <w:sz w:val="21"/>
                <w:szCs w:val="21"/>
              </w:rPr>
              <w:t>/</w:t>
            </w:r>
            <w:r>
              <w:rPr>
                <w:rFonts w:eastAsia="Play"/>
                <w:sz w:val="21"/>
                <w:szCs w:val="21"/>
              </w:rPr>
              <w:t>_______________________</w:t>
            </w:r>
            <w:r w:rsidRPr="003950CC">
              <w:rPr>
                <w:rFonts w:eastAsia="Play"/>
                <w:b/>
                <w:bCs/>
                <w:sz w:val="21"/>
                <w:szCs w:val="21"/>
              </w:rPr>
              <w:t>/</w:t>
            </w:r>
          </w:p>
        </w:tc>
        <w:tc>
          <w:tcPr>
            <w:tcW w:w="4814" w:type="dxa"/>
          </w:tcPr>
          <w:p w14:paraId="5542E88B" w14:textId="77777777" w:rsidR="00767E38" w:rsidRPr="003950CC" w:rsidRDefault="00767E38" w:rsidP="00EB2390">
            <w:pPr>
              <w:rPr>
                <w:rFonts w:eastAsia="Play"/>
                <w:sz w:val="21"/>
                <w:szCs w:val="21"/>
              </w:rPr>
            </w:pPr>
            <w:r w:rsidRPr="003950CC">
              <w:rPr>
                <w:rFonts w:eastAsia="Play"/>
                <w:b/>
                <w:sz w:val="21"/>
                <w:szCs w:val="21"/>
              </w:rPr>
              <w:t>Участник долевого строительства</w:t>
            </w:r>
            <w:r w:rsidRPr="003950CC">
              <w:rPr>
                <w:rFonts w:eastAsia="Play"/>
                <w:sz w:val="21"/>
                <w:szCs w:val="21"/>
              </w:rPr>
              <w:t>:</w:t>
            </w:r>
          </w:p>
          <w:p w14:paraId="02E00B65" w14:textId="77777777" w:rsidR="00767E38" w:rsidRDefault="00767E38" w:rsidP="00EB2390">
            <w:pPr>
              <w:rPr>
                <w:rFonts w:eastAsia="Play"/>
                <w:sz w:val="21"/>
                <w:szCs w:val="21"/>
              </w:rPr>
            </w:pPr>
          </w:p>
          <w:p w14:paraId="6821CE92" w14:textId="77777777" w:rsidR="00767E38" w:rsidRPr="003950CC" w:rsidRDefault="00767E38" w:rsidP="00EB2390">
            <w:pPr>
              <w:rPr>
                <w:rFonts w:eastAsia="Play"/>
                <w:sz w:val="21"/>
                <w:szCs w:val="21"/>
              </w:rPr>
            </w:pPr>
          </w:p>
          <w:p w14:paraId="73FEAFAC" w14:textId="77777777" w:rsidR="00767E38" w:rsidRPr="003950CC" w:rsidRDefault="00767E38" w:rsidP="00EB2390">
            <w:pPr>
              <w:jc w:val="right"/>
              <w:rPr>
                <w:sz w:val="21"/>
                <w:szCs w:val="21"/>
              </w:rPr>
            </w:pPr>
          </w:p>
          <w:p w14:paraId="0CA65B43" w14:textId="77777777" w:rsidR="00767E38" w:rsidRDefault="00767E38" w:rsidP="00EB2390">
            <w:pPr>
              <w:jc w:val="right"/>
              <w:rPr>
                <w:rFonts w:eastAsia="Play"/>
                <w:b/>
                <w:sz w:val="21"/>
                <w:szCs w:val="21"/>
              </w:rPr>
            </w:pPr>
            <w:r w:rsidRPr="003950CC">
              <w:rPr>
                <w:rFonts w:eastAsia="Play"/>
                <w:b/>
                <w:sz w:val="21"/>
                <w:szCs w:val="21"/>
              </w:rPr>
              <w:t>____________________/</w:t>
            </w:r>
            <w:r>
              <w:rPr>
                <w:rFonts w:eastAsia="Play"/>
                <w:sz w:val="21"/>
                <w:szCs w:val="21"/>
              </w:rPr>
              <w:t>______________________</w:t>
            </w:r>
            <w:r w:rsidRPr="003950CC">
              <w:rPr>
                <w:rFonts w:eastAsia="Play"/>
                <w:b/>
                <w:sz w:val="21"/>
                <w:szCs w:val="21"/>
              </w:rPr>
              <w:t>/</w:t>
            </w:r>
          </w:p>
        </w:tc>
      </w:tr>
    </w:tbl>
    <w:p w14:paraId="5C37E0AA" w14:textId="77777777" w:rsidR="00767E38" w:rsidRDefault="00767E38" w:rsidP="00767E38">
      <w:pPr>
        <w:jc w:val="both"/>
        <w:rPr>
          <w:rFonts w:eastAsia="Play"/>
          <w:b/>
          <w:sz w:val="21"/>
          <w:szCs w:val="21"/>
        </w:rPr>
      </w:pPr>
      <w:r w:rsidRPr="003950CC">
        <w:rPr>
          <w:rFonts w:eastAsia="Play"/>
          <w:b/>
          <w:sz w:val="21"/>
          <w:szCs w:val="21"/>
        </w:rPr>
        <w:tab/>
      </w:r>
    </w:p>
    <w:p w14:paraId="72BD2DF0" w14:textId="77777777" w:rsidR="00767E38" w:rsidRDefault="00767E38" w:rsidP="00767E38">
      <w:pPr>
        <w:jc w:val="both"/>
        <w:rPr>
          <w:rFonts w:eastAsia="Play"/>
          <w:b/>
          <w:sz w:val="21"/>
          <w:szCs w:val="21"/>
        </w:rPr>
      </w:pPr>
    </w:p>
    <w:p w14:paraId="13202BC9" w14:textId="77777777" w:rsidR="00767E38" w:rsidRDefault="00767E38" w:rsidP="00767E38">
      <w:pPr>
        <w:jc w:val="both"/>
        <w:rPr>
          <w:rFonts w:eastAsia="Play"/>
          <w:b/>
          <w:sz w:val="21"/>
          <w:szCs w:val="21"/>
        </w:rPr>
      </w:pPr>
    </w:p>
    <w:p w14:paraId="310E21F4" w14:textId="77777777" w:rsidR="00767E38" w:rsidRDefault="00767E38" w:rsidP="00767E38">
      <w:pPr>
        <w:jc w:val="both"/>
        <w:rPr>
          <w:rFonts w:eastAsia="Play"/>
          <w:b/>
          <w:sz w:val="21"/>
          <w:szCs w:val="21"/>
        </w:rPr>
      </w:pPr>
    </w:p>
    <w:p w14:paraId="5FA8F4DE" w14:textId="77777777" w:rsidR="00767E38" w:rsidRDefault="00767E38" w:rsidP="00767E38">
      <w:pPr>
        <w:jc w:val="both"/>
        <w:rPr>
          <w:rFonts w:eastAsia="Play"/>
          <w:b/>
          <w:sz w:val="21"/>
          <w:szCs w:val="21"/>
        </w:rPr>
      </w:pPr>
    </w:p>
    <w:p w14:paraId="39D4C7EA" w14:textId="77777777" w:rsidR="00767E38" w:rsidRDefault="00767E38" w:rsidP="00767E38">
      <w:pPr>
        <w:jc w:val="both"/>
        <w:rPr>
          <w:rFonts w:eastAsia="Play"/>
          <w:b/>
          <w:sz w:val="21"/>
          <w:szCs w:val="21"/>
        </w:rPr>
      </w:pPr>
    </w:p>
    <w:p w14:paraId="10E210C8" w14:textId="77777777" w:rsidR="00767E38" w:rsidRDefault="00767E38" w:rsidP="00767E38">
      <w:pPr>
        <w:jc w:val="both"/>
        <w:rPr>
          <w:rFonts w:eastAsia="Play"/>
          <w:b/>
          <w:sz w:val="21"/>
          <w:szCs w:val="21"/>
        </w:rPr>
      </w:pPr>
    </w:p>
    <w:p w14:paraId="68B91B61" w14:textId="77777777" w:rsidR="00767E38" w:rsidRDefault="00767E38" w:rsidP="00767E38">
      <w:pPr>
        <w:jc w:val="both"/>
        <w:rPr>
          <w:rFonts w:eastAsia="Play"/>
          <w:b/>
          <w:sz w:val="21"/>
          <w:szCs w:val="21"/>
        </w:rPr>
      </w:pPr>
    </w:p>
    <w:p w14:paraId="10EAC20A" w14:textId="77777777" w:rsidR="00767E38" w:rsidRDefault="00767E38" w:rsidP="00767E38">
      <w:pPr>
        <w:jc w:val="both"/>
        <w:rPr>
          <w:rFonts w:eastAsia="Play"/>
          <w:b/>
          <w:sz w:val="21"/>
          <w:szCs w:val="21"/>
        </w:rPr>
      </w:pPr>
    </w:p>
    <w:p w14:paraId="60BFAF35" w14:textId="77777777" w:rsidR="00767E38" w:rsidRDefault="00767E38" w:rsidP="00767E38">
      <w:pPr>
        <w:jc w:val="both"/>
        <w:rPr>
          <w:rFonts w:eastAsia="Play"/>
          <w:b/>
          <w:sz w:val="21"/>
          <w:szCs w:val="21"/>
        </w:rPr>
      </w:pPr>
    </w:p>
    <w:p w14:paraId="14D8005B" w14:textId="3467F583" w:rsidR="00767E38" w:rsidRDefault="00767E38" w:rsidP="00767E38">
      <w:pPr>
        <w:jc w:val="both"/>
        <w:rPr>
          <w:rFonts w:eastAsia="Play"/>
          <w:b/>
          <w:sz w:val="21"/>
          <w:szCs w:val="21"/>
        </w:rPr>
      </w:pPr>
    </w:p>
    <w:p w14:paraId="134266ED" w14:textId="75735EBF" w:rsidR="00FB4657" w:rsidRDefault="00FB4657" w:rsidP="00767E38">
      <w:pPr>
        <w:jc w:val="both"/>
        <w:rPr>
          <w:rFonts w:eastAsia="Play"/>
          <w:b/>
          <w:sz w:val="21"/>
          <w:szCs w:val="21"/>
        </w:rPr>
      </w:pPr>
    </w:p>
    <w:p w14:paraId="6606BE9E" w14:textId="2BCBAFB5" w:rsidR="00FB4657" w:rsidRDefault="00FB4657" w:rsidP="00767E38">
      <w:pPr>
        <w:jc w:val="both"/>
        <w:rPr>
          <w:rFonts w:eastAsia="Play"/>
          <w:b/>
          <w:sz w:val="21"/>
          <w:szCs w:val="21"/>
        </w:rPr>
      </w:pPr>
    </w:p>
    <w:p w14:paraId="40207358" w14:textId="37F5C079" w:rsidR="00FB4657" w:rsidRDefault="00FB4657" w:rsidP="00767E38">
      <w:pPr>
        <w:jc w:val="both"/>
        <w:rPr>
          <w:rFonts w:eastAsia="Play"/>
          <w:b/>
          <w:sz w:val="21"/>
          <w:szCs w:val="21"/>
        </w:rPr>
      </w:pPr>
    </w:p>
    <w:p w14:paraId="69E5C310" w14:textId="2E79263D" w:rsidR="00FB4657" w:rsidRDefault="00FB4657" w:rsidP="00767E38">
      <w:pPr>
        <w:jc w:val="both"/>
        <w:rPr>
          <w:rFonts w:eastAsia="Play"/>
          <w:b/>
          <w:sz w:val="21"/>
          <w:szCs w:val="21"/>
        </w:rPr>
      </w:pPr>
    </w:p>
    <w:p w14:paraId="78BCBB70" w14:textId="7B6FAA40" w:rsidR="00FB4657" w:rsidRDefault="00FB4657" w:rsidP="00767E38">
      <w:pPr>
        <w:jc w:val="both"/>
        <w:rPr>
          <w:rFonts w:eastAsia="Play"/>
          <w:b/>
          <w:sz w:val="21"/>
          <w:szCs w:val="21"/>
        </w:rPr>
      </w:pPr>
    </w:p>
    <w:p w14:paraId="05E34F1E" w14:textId="7C5EDABB" w:rsidR="00FB4657" w:rsidRDefault="00FB4657" w:rsidP="00767E38">
      <w:pPr>
        <w:jc w:val="both"/>
        <w:rPr>
          <w:rFonts w:eastAsia="Play"/>
          <w:b/>
          <w:sz w:val="21"/>
          <w:szCs w:val="21"/>
        </w:rPr>
      </w:pPr>
    </w:p>
    <w:p w14:paraId="5DFA37E9" w14:textId="633FC8C6" w:rsidR="00FB4657" w:rsidRDefault="00FB4657" w:rsidP="00767E38">
      <w:pPr>
        <w:jc w:val="both"/>
        <w:rPr>
          <w:rFonts w:eastAsia="Play"/>
          <w:b/>
          <w:sz w:val="21"/>
          <w:szCs w:val="21"/>
        </w:rPr>
      </w:pPr>
    </w:p>
    <w:p w14:paraId="210639AF" w14:textId="06DFBBAE" w:rsidR="00FB4657" w:rsidRDefault="00FB4657" w:rsidP="00767E38">
      <w:pPr>
        <w:jc w:val="both"/>
        <w:rPr>
          <w:rFonts w:eastAsia="Play"/>
          <w:b/>
          <w:sz w:val="21"/>
          <w:szCs w:val="21"/>
        </w:rPr>
      </w:pPr>
    </w:p>
    <w:p w14:paraId="502FB22A" w14:textId="50D2D8B0" w:rsidR="00FB4657" w:rsidRDefault="00FB4657" w:rsidP="00767E38">
      <w:pPr>
        <w:jc w:val="both"/>
        <w:rPr>
          <w:rFonts w:eastAsia="Play"/>
          <w:b/>
          <w:sz w:val="21"/>
          <w:szCs w:val="21"/>
        </w:rPr>
      </w:pPr>
    </w:p>
    <w:p w14:paraId="43CFB333" w14:textId="121A8E83" w:rsidR="00FB4657" w:rsidRDefault="00FB4657" w:rsidP="00767E38">
      <w:pPr>
        <w:jc w:val="both"/>
        <w:rPr>
          <w:rFonts w:eastAsia="Play"/>
          <w:b/>
          <w:sz w:val="21"/>
          <w:szCs w:val="21"/>
        </w:rPr>
      </w:pPr>
    </w:p>
    <w:p w14:paraId="1FD9E90B" w14:textId="05CE2058" w:rsidR="00FB4657" w:rsidRDefault="00FB4657" w:rsidP="00767E38">
      <w:pPr>
        <w:jc w:val="both"/>
        <w:rPr>
          <w:rFonts w:eastAsia="Play"/>
          <w:b/>
          <w:sz w:val="21"/>
          <w:szCs w:val="21"/>
        </w:rPr>
      </w:pPr>
    </w:p>
    <w:p w14:paraId="4FBB7F2C" w14:textId="670AA575" w:rsidR="00FB4657" w:rsidRDefault="00FB4657" w:rsidP="00767E38">
      <w:pPr>
        <w:jc w:val="both"/>
        <w:rPr>
          <w:rFonts w:eastAsia="Play"/>
          <w:b/>
          <w:sz w:val="21"/>
          <w:szCs w:val="21"/>
        </w:rPr>
      </w:pPr>
    </w:p>
    <w:p w14:paraId="1E7A579E" w14:textId="56800145" w:rsidR="00FB4657" w:rsidRDefault="00FB4657" w:rsidP="00767E38">
      <w:pPr>
        <w:jc w:val="both"/>
        <w:rPr>
          <w:rFonts w:eastAsia="Play"/>
          <w:b/>
          <w:sz w:val="21"/>
          <w:szCs w:val="21"/>
        </w:rPr>
      </w:pPr>
    </w:p>
    <w:p w14:paraId="07BD88BD" w14:textId="0D3377E1" w:rsidR="00FB4657" w:rsidRDefault="00FB4657" w:rsidP="00767E38">
      <w:pPr>
        <w:jc w:val="both"/>
        <w:rPr>
          <w:rFonts w:eastAsia="Play"/>
          <w:b/>
          <w:sz w:val="21"/>
          <w:szCs w:val="21"/>
        </w:rPr>
      </w:pPr>
    </w:p>
    <w:p w14:paraId="0A8AB594" w14:textId="0664A325" w:rsidR="00FB4657" w:rsidRDefault="00FB4657" w:rsidP="00767E38">
      <w:pPr>
        <w:jc w:val="both"/>
        <w:rPr>
          <w:rFonts w:eastAsia="Play"/>
          <w:b/>
          <w:sz w:val="21"/>
          <w:szCs w:val="21"/>
        </w:rPr>
      </w:pPr>
    </w:p>
    <w:p w14:paraId="5DD374A4" w14:textId="142EAC3F" w:rsidR="00FB4657" w:rsidRDefault="00FB4657" w:rsidP="00767E38">
      <w:pPr>
        <w:jc w:val="both"/>
        <w:rPr>
          <w:rFonts w:eastAsia="Play"/>
          <w:b/>
          <w:sz w:val="21"/>
          <w:szCs w:val="21"/>
        </w:rPr>
      </w:pPr>
    </w:p>
    <w:p w14:paraId="5D92993E" w14:textId="5C0DCDBE" w:rsidR="00FB4657" w:rsidRDefault="00FB4657" w:rsidP="00767E38">
      <w:pPr>
        <w:jc w:val="both"/>
        <w:rPr>
          <w:rFonts w:eastAsia="Play"/>
          <w:b/>
          <w:sz w:val="21"/>
          <w:szCs w:val="21"/>
        </w:rPr>
      </w:pPr>
    </w:p>
    <w:p w14:paraId="189AD348" w14:textId="06A84228" w:rsidR="00FB4657" w:rsidRDefault="00FB4657" w:rsidP="00767E38">
      <w:pPr>
        <w:jc w:val="both"/>
        <w:rPr>
          <w:rFonts w:eastAsia="Play"/>
          <w:b/>
          <w:sz w:val="21"/>
          <w:szCs w:val="21"/>
        </w:rPr>
      </w:pPr>
    </w:p>
    <w:p w14:paraId="7FFEB991" w14:textId="6A21E2FD" w:rsidR="00FB4657" w:rsidRDefault="00FB4657" w:rsidP="00767E38">
      <w:pPr>
        <w:jc w:val="both"/>
        <w:rPr>
          <w:rFonts w:eastAsia="Play"/>
          <w:b/>
          <w:sz w:val="21"/>
          <w:szCs w:val="21"/>
        </w:rPr>
      </w:pPr>
    </w:p>
    <w:p w14:paraId="310DF2BB" w14:textId="7F25BC35" w:rsidR="00FB4657" w:rsidRDefault="00FB4657" w:rsidP="00767E38">
      <w:pPr>
        <w:jc w:val="both"/>
        <w:rPr>
          <w:rFonts w:eastAsia="Play"/>
          <w:b/>
          <w:sz w:val="21"/>
          <w:szCs w:val="21"/>
        </w:rPr>
      </w:pPr>
    </w:p>
    <w:p w14:paraId="65B23A02" w14:textId="01684934" w:rsidR="00FB4657" w:rsidRDefault="00FB4657" w:rsidP="00767E38">
      <w:pPr>
        <w:jc w:val="both"/>
        <w:rPr>
          <w:rFonts w:eastAsia="Play"/>
          <w:b/>
          <w:sz w:val="21"/>
          <w:szCs w:val="21"/>
        </w:rPr>
      </w:pPr>
    </w:p>
    <w:p w14:paraId="18CD07A4" w14:textId="0CAAD774" w:rsidR="00FB4657" w:rsidRDefault="00FB4657" w:rsidP="00767E38">
      <w:pPr>
        <w:jc w:val="both"/>
        <w:rPr>
          <w:rFonts w:eastAsia="Play"/>
          <w:b/>
          <w:sz w:val="21"/>
          <w:szCs w:val="21"/>
        </w:rPr>
      </w:pPr>
    </w:p>
    <w:p w14:paraId="111836F3" w14:textId="6900D424" w:rsidR="00FB4657" w:rsidRDefault="00FB4657" w:rsidP="00767E38">
      <w:pPr>
        <w:jc w:val="both"/>
        <w:rPr>
          <w:rFonts w:eastAsia="Play"/>
          <w:b/>
          <w:sz w:val="21"/>
          <w:szCs w:val="21"/>
        </w:rPr>
      </w:pPr>
    </w:p>
    <w:p w14:paraId="5FD752B0" w14:textId="628C17C8" w:rsidR="00FB4657" w:rsidRDefault="00FB4657" w:rsidP="00767E38">
      <w:pPr>
        <w:jc w:val="both"/>
        <w:rPr>
          <w:rFonts w:eastAsia="Play"/>
          <w:b/>
          <w:sz w:val="21"/>
          <w:szCs w:val="21"/>
          <w:lang w:val="en-US"/>
        </w:rPr>
      </w:pPr>
    </w:p>
    <w:p w14:paraId="431284DD" w14:textId="77777777" w:rsidR="008C0922" w:rsidRPr="008C0922" w:rsidRDefault="008C0922" w:rsidP="00767E38">
      <w:pPr>
        <w:jc w:val="both"/>
        <w:rPr>
          <w:rFonts w:eastAsia="Play"/>
          <w:b/>
          <w:sz w:val="21"/>
          <w:szCs w:val="21"/>
          <w:lang w:val="en-US"/>
        </w:rPr>
      </w:pPr>
    </w:p>
    <w:p w14:paraId="33793870" w14:textId="4C76DFED" w:rsidR="00FB4657" w:rsidRDefault="00FB4657" w:rsidP="00767E38">
      <w:pPr>
        <w:jc w:val="both"/>
        <w:rPr>
          <w:rFonts w:eastAsia="Play"/>
          <w:b/>
          <w:sz w:val="21"/>
          <w:szCs w:val="21"/>
        </w:rPr>
      </w:pPr>
    </w:p>
    <w:p w14:paraId="07796CA1" w14:textId="584914AF" w:rsidR="00FB4657" w:rsidRDefault="00FB4657" w:rsidP="00767E38">
      <w:pPr>
        <w:jc w:val="both"/>
        <w:rPr>
          <w:rFonts w:eastAsia="Play"/>
          <w:b/>
          <w:sz w:val="21"/>
          <w:szCs w:val="21"/>
        </w:rPr>
      </w:pPr>
    </w:p>
    <w:p w14:paraId="06AB6042" w14:textId="77777777" w:rsidR="00FB4657" w:rsidRDefault="00FB4657" w:rsidP="00767E38">
      <w:pPr>
        <w:jc w:val="both"/>
        <w:rPr>
          <w:rFonts w:eastAsia="Play"/>
          <w:b/>
          <w:sz w:val="21"/>
          <w:szCs w:val="21"/>
        </w:rPr>
      </w:pPr>
    </w:p>
    <w:p w14:paraId="7ABE97C3" w14:textId="34B16763" w:rsidR="00767E38" w:rsidRPr="003950CC" w:rsidRDefault="00767E38" w:rsidP="00767E38">
      <w:pPr>
        <w:jc w:val="both"/>
        <w:rPr>
          <w:rFonts w:eastAsia="Play"/>
          <w:sz w:val="21"/>
          <w:szCs w:val="21"/>
        </w:rPr>
      </w:pPr>
      <w:r w:rsidRPr="003950CC">
        <w:rPr>
          <w:rFonts w:eastAsia="Play"/>
          <w:b/>
          <w:sz w:val="21"/>
          <w:szCs w:val="21"/>
        </w:rPr>
        <w:tab/>
      </w:r>
      <w:r w:rsidRPr="003950CC">
        <w:rPr>
          <w:rFonts w:eastAsia="Play"/>
          <w:b/>
          <w:sz w:val="21"/>
          <w:szCs w:val="21"/>
        </w:rPr>
        <w:tab/>
      </w:r>
    </w:p>
    <w:p w14:paraId="43AFBFFA" w14:textId="7CD1104B" w:rsidR="00314AF5" w:rsidRPr="003950CC" w:rsidRDefault="00314AF5" w:rsidP="00767E38">
      <w:pPr>
        <w:ind w:firstLine="567"/>
        <w:jc w:val="center"/>
        <w:rPr>
          <w:bCs/>
          <w:iCs/>
          <w:sz w:val="21"/>
          <w:szCs w:val="21"/>
        </w:rPr>
      </w:pPr>
      <w:r w:rsidRPr="003950CC">
        <w:rPr>
          <w:iCs/>
          <w:sz w:val="21"/>
          <w:szCs w:val="21"/>
        </w:rPr>
        <w:lastRenderedPageBreak/>
        <w:t>ПРИЛОЖЕНИЕ № 1</w:t>
      </w:r>
    </w:p>
    <w:p w14:paraId="4864A127" w14:textId="77777777" w:rsidR="00314AF5" w:rsidRPr="003950CC" w:rsidRDefault="00314AF5" w:rsidP="00314AF5">
      <w:pPr>
        <w:jc w:val="center"/>
        <w:rPr>
          <w:iCs/>
          <w:sz w:val="21"/>
          <w:szCs w:val="21"/>
        </w:rPr>
      </w:pPr>
      <w:r w:rsidRPr="003950CC">
        <w:rPr>
          <w:iCs/>
          <w:sz w:val="21"/>
          <w:szCs w:val="21"/>
        </w:rPr>
        <w:t xml:space="preserve">к договору долевого участия в строительстве </w:t>
      </w:r>
      <w:r w:rsidRPr="003950CC">
        <w:rPr>
          <w:b/>
          <w:bCs/>
          <w:iCs/>
          <w:sz w:val="21"/>
          <w:szCs w:val="21"/>
        </w:rPr>
        <w:t>№</w:t>
      </w:r>
      <w:r>
        <w:rPr>
          <w:b/>
          <w:bCs/>
          <w:iCs/>
          <w:sz w:val="21"/>
          <w:szCs w:val="21"/>
        </w:rPr>
        <w:t xml:space="preserve"> </w:t>
      </w:r>
      <w:r>
        <w:rPr>
          <w:b/>
          <w:sz w:val="21"/>
          <w:szCs w:val="21"/>
        </w:rPr>
        <w:t>_____</w:t>
      </w:r>
      <w:r>
        <w:rPr>
          <w:sz w:val="21"/>
          <w:szCs w:val="21"/>
        </w:rPr>
        <w:t xml:space="preserve"> от </w:t>
      </w:r>
      <w:r w:rsidRPr="00707FFA">
        <w:rPr>
          <w:rFonts w:eastAsia="Play"/>
          <w:sz w:val="21"/>
          <w:szCs w:val="21"/>
        </w:rPr>
        <w:t>«</w:t>
      </w:r>
      <w:r>
        <w:rPr>
          <w:rFonts w:eastAsia="Play"/>
          <w:sz w:val="21"/>
          <w:szCs w:val="21"/>
        </w:rPr>
        <w:t>__</w:t>
      </w:r>
      <w:r w:rsidRPr="00707FFA">
        <w:rPr>
          <w:rFonts w:eastAsia="Play"/>
          <w:sz w:val="21"/>
          <w:szCs w:val="21"/>
        </w:rPr>
        <w:t xml:space="preserve">» </w:t>
      </w:r>
      <w:r>
        <w:rPr>
          <w:rFonts w:eastAsia="Play"/>
          <w:sz w:val="21"/>
          <w:szCs w:val="21"/>
        </w:rPr>
        <w:t>__________</w:t>
      </w:r>
      <w:r w:rsidRPr="00707FFA">
        <w:rPr>
          <w:rFonts w:eastAsia="Play"/>
          <w:sz w:val="21"/>
          <w:szCs w:val="21"/>
        </w:rPr>
        <w:t xml:space="preserve"> </w:t>
      </w:r>
      <w:r>
        <w:rPr>
          <w:rFonts w:eastAsia="Play"/>
          <w:sz w:val="21"/>
          <w:szCs w:val="21"/>
        </w:rPr>
        <w:t>_____</w:t>
      </w:r>
      <w:r w:rsidRPr="00707FFA">
        <w:rPr>
          <w:rFonts w:eastAsia="Play"/>
          <w:sz w:val="21"/>
          <w:szCs w:val="21"/>
        </w:rPr>
        <w:t xml:space="preserve"> г.</w:t>
      </w:r>
    </w:p>
    <w:p w14:paraId="57872C02" w14:textId="77777777" w:rsidR="00314AF5" w:rsidRPr="003950CC" w:rsidRDefault="00314AF5" w:rsidP="00314AF5">
      <w:pPr>
        <w:jc w:val="center"/>
        <w:rPr>
          <w:color w:val="FF0000"/>
          <w:sz w:val="21"/>
          <w:szCs w:val="21"/>
        </w:rPr>
      </w:pPr>
    </w:p>
    <w:tbl>
      <w:tblPr>
        <w:tblW w:w="9781" w:type="dxa"/>
        <w:tblLook w:val="00A0" w:firstRow="1" w:lastRow="0" w:firstColumn="1" w:lastColumn="0" w:noHBand="0" w:noVBand="0"/>
      </w:tblPr>
      <w:tblGrid>
        <w:gridCol w:w="2410"/>
        <w:gridCol w:w="7371"/>
      </w:tblGrid>
      <w:tr w:rsidR="00314AF5" w:rsidRPr="003950CC" w14:paraId="7B442E9A" w14:textId="77777777" w:rsidTr="00696159">
        <w:trPr>
          <w:trHeight w:val="350"/>
        </w:trPr>
        <w:tc>
          <w:tcPr>
            <w:tcW w:w="2410" w:type="dxa"/>
            <w:hideMark/>
          </w:tcPr>
          <w:p w14:paraId="77B03692" w14:textId="77777777" w:rsidR="00314AF5" w:rsidRPr="003950CC" w:rsidRDefault="00314AF5" w:rsidP="00696159">
            <w:pPr>
              <w:ind w:left="-108" w:right="23"/>
              <w:rPr>
                <w:iCs/>
                <w:sz w:val="21"/>
                <w:szCs w:val="21"/>
              </w:rPr>
            </w:pPr>
            <w:r w:rsidRPr="003950CC">
              <w:rPr>
                <w:iCs/>
                <w:sz w:val="21"/>
                <w:szCs w:val="21"/>
              </w:rPr>
              <w:t>г. Екатеринбург</w:t>
            </w:r>
          </w:p>
        </w:tc>
        <w:tc>
          <w:tcPr>
            <w:tcW w:w="7371" w:type="dxa"/>
            <w:hideMark/>
          </w:tcPr>
          <w:p w14:paraId="3E2A63D1" w14:textId="77777777" w:rsidR="00314AF5" w:rsidRPr="003950CC" w:rsidRDefault="00314AF5" w:rsidP="00696159">
            <w:pPr>
              <w:ind w:right="23"/>
              <w:jc w:val="right"/>
              <w:rPr>
                <w:iCs/>
                <w:sz w:val="21"/>
                <w:szCs w:val="21"/>
              </w:rPr>
            </w:pPr>
            <w:r w:rsidRPr="00707FFA">
              <w:rPr>
                <w:rFonts w:eastAsia="Play"/>
                <w:sz w:val="21"/>
                <w:szCs w:val="21"/>
              </w:rPr>
              <w:t>«</w:t>
            </w:r>
            <w:r>
              <w:rPr>
                <w:rFonts w:eastAsia="Play"/>
                <w:sz w:val="21"/>
                <w:szCs w:val="21"/>
              </w:rPr>
              <w:t>__</w:t>
            </w:r>
            <w:r w:rsidRPr="00707FFA">
              <w:rPr>
                <w:rFonts w:eastAsia="Play"/>
                <w:sz w:val="21"/>
                <w:szCs w:val="21"/>
              </w:rPr>
              <w:t xml:space="preserve">» </w:t>
            </w:r>
            <w:r>
              <w:rPr>
                <w:rFonts w:eastAsia="Play"/>
                <w:sz w:val="21"/>
                <w:szCs w:val="21"/>
              </w:rPr>
              <w:t>__________</w:t>
            </w:r>
            <w:r w:rsidRPr="00707FFA">
              <w:rPr>
                <w:rFonts w:eastAsia="Play"/>
                <w:sz w:val="21"/>
                <w:szCs w:val="21"/>
              </w:rPr>
              <w:t xml:space="preserve"> </w:t>
            </w:r>
            <w:r>
              <w:rPr>
                <w:rFonts w:eastAsia="Play"/>
                <w:sz w:val="21"/>
                <w:szCs w:val="21"/>
              </w:rPr>
              <w:t>_____</w:t>
            </w:r>
            <w:r w:rsidRPr="00707FFA">
              <w:rPr>
                <w:rFonts w:eastAsia="Play"/>
                <w:sz w:val="21"/>
                <w:szCs w:val="21"/>
              </w:rPr>
              <w:t xml:space="preserve"> г.</w:t>
            </w:r>
          </w:p>
        </w:tc>
      </w:tr>
    </w:tbl>
    <w:p w14:paraId="01BCB672" w14:textId="77777777" w:rsidR="00314AF5" w:rsidRPr="003950CC" w:rsidRDefault="00314AF5" w:rsidP="00314AF5">
      <w:pPr>
        <w:rPr>
          <w:b/>
          <w:sz w:val="21"/>
          <w:szCs w:val="21"/>
        </w:rPr>
      </w:pPr>
    </w:p>
    <w:p w14:paraId="3FAFE77D" w14:textId="77777777" w:rsidR="00314AF5" w:rsidRPr="003950CC" w:rsidRDefault="00314AF5" w:rsidP="00314AF5">
      <w:pPr>
        <w:jc w:val="center"/>
        <w:rPr>
          <w:b/>
          <w:sz w:val="21"/>
          <w:szCs w:val="21"/>
        </w:rPr>
      </w:pPr>
      <w:r w:rsidRPr="003950CC">
        <w:rPr>
          <w:b/>
          <w:sz w:val="21"/>
          <w:szCs w:val="21"/>
        </w:rPr>
        <w:t xml:space="preserve">ХАРАКТЕРИСТИКА ОБЪЕКТА ДОЛЕВОГО СТРОИТЕЛЬСТВА </w:t>
      </w:r>
    </w:p>
    <w:p w14:paraId="5A508977" w14:textId="77777777" w:rsidR="00314AF5" w:rsidRPr="003950CC" w:rsidRDefault="00314AF5" w:rsidP="00314AF5">
      <w:pPr>
        <w:rPr>
          <w:rFonts w:eastAsiaTheme="minorEastAsia"/>
          <w:b/>
          <w:bCs/>
          <w:sz w:val="21"/>
          <w:szCs w:val="21"/>
          <w:lang w:eastAsia="en-US"/>
        </w:rPr>
      </w:pPr>
      <w:r w:rsidRPr="003950CC">
        <w:rPr>
          <w:rFonts w:eastAsiaTheme="minorEastAsia"/>
          <w:b/>
          <w:bCs/>
          <w:sz w:val="21"/>
          <w:szCs w:val="21"/>
          <w:lang w:eastAsia="en-US"/>
        </w:rPr>
        <w:t>Основные характеристики Объекта долевого строительства:</w:t>
      </w:r>
    </w:p>
    <w:p w14:paraId="5EB69004" w14:textId="77777777" w:rsidR="00314AF5" w:rsidRDefault="00314AF5" w:rsidP="00314AF5">
      <w:pPr>
        <w:jc w:val="both"/>
        <w:rPr>
          <w:i/>
          <w:iCs/>
          <w:sz w:val="21"/>
          <w:szCs w:val="21"/>
        </w:rPr>
      </w:pPr>
    </w:p>
    <w:p w14:paraId="1CBFD7FA" w14:textId="77777777" w:rsidR="00314AF5" w:rsidRDefault="00314AF5" w:rsidP="00314AF5">
      <w:pPr>
        <w:jc w:val="both"/>
        <w:rPr>
          <w:sz w:val="21"/>
          <w:szCs w:val="21"/>
        </w:rPr>
      </w:pPr>
      <w:r>
        <w:rPr>
          <w:rFonts w:eastAsia="Play"/>
          <w:sz w:val="21"/>
          <w:szCs w:val="21"/>
        </w:rPr>
        <w:t xml:space="preserve">Секция ___________, </w:t>
      </w:r>
      <w:r w:rsidRPr="003950CC">
        <w:rPr>
          <w:rFonts w:eastAsia="Play"/>
          <w:sz w:val="21"/>
          <w:szCs w:val="21"/>
        </w:rPr>
        <w:t xml:space="preserve">этаж </w:t>
      </w:r>
      <w:r>
        <w:rPr>
          <w:b/>
          <w:sz w:val="21"/>
          <w:szCs w:val="21"/>
        </w:rPr>
        <w:t>__</w:t>
      </w:r>
      <w:r w:rsidRPr="003950CC">
        <w:rPr>
          <w:rFonts w:eastAsia="Play"/>
          <w:sz w:val="21"/>
          <w:szCs w:val="21"/>
        </w:rPr>
        <w:t xml:space="preserve">, строительный номер помещения </w:t>
      </w:r>
      <w:r w:rsidRPr="003950CC">
        <w:rPr>
          <w:rFonts w:eastAsia="Play"/>
          <w:b/>
          <w:bCs/>
          <w:sz w:val="21"/>
          <w:szCs w:val="21"/>
        </w:rPr>
        <w:t>№</w:t>
      </w:r>
      <w:r>
        <w:rPr>
          <w:b/>
          <w:sz w:val="21"/>
          <w:szCs w:val="21"/>
        </w:rPr>
        <w:t>___</w:t>
      </w:r>
      <w:r w:rsidRPr="003950CC">
        <w:rPr>
          <w:rFonts w:eastAsia="Play"/>
          <w:sz w:val="21"/>
          <w:szCs w:val="21"/>
        </w:rPr>
        <w:t xml:space="preserve">, вид: </w:t>
      </w:r>
      <w:r w:rsidRPr="003950CC">
        <w:rPr>
          <w:rFonts w:eastAsia="Play"/>
          <w:b/>
          <w:bCs/>
          <w:sz w:val="21"/>
          <w:szCs w:val="21"/>
        </w:rPr>
        <w:t>помещение</w:t>
      </w:r>
      <w:r w:rsidRPr="003950CC">
        <w:rPr>
          <w:rFonts w:eastAsia="Play"/>
          <w:sz w:val="21"/>
          <w:szCs w:val="21"/>
        </w:rPr>
        <w:t xml:space="preserve">, назначение: </w:t>
      </w:r>
      <w:r w:rsidRPr="003950CC">
        <w:rPr>
          <w:rFonts w:eastAsia="Play"/>
          <w:b/>
          <w:bCs/>
          <w:sz w:val="21"/>
          <w:szCs w:val="21"/>
        </w:rPr>
        <w:t>жилое</w:t>
      </w:r>
      <w:r w:rsidRPr="003950CC">
        <w:rPr>
          <w:rFonts w:eastAsia="Play"/>
          <w:sz w:val="21"/>
          <w:szCs w:val="21"/>
        </w:rPr>
        <w:t xml:space="preserve">, количество комнат </w:t>
      </w:r>
      <w:r>
        <w:rPr>
          <w:rFonts w:eastAsia="Play"/>
          <w:sz w:val="21"/>
          <w:szCs w:val="21"/>
        </w:rPr>
        <w:t>__</w:t>
      </w:r>
      <w:r w:rsidRPr="003950CC">
        <w:rPr>
          <w:rFonts w:eastAsia="Play"/>
          <w:sz w:val="21"/>
          <w:szCs w:val="21"/>
        </w:rPr>
        <w:t xml:space="preserve">, площадь комнат </w:t>
      </w:r>
      <w:r>
        <w:rPr>
          <w:b/>
          <w:bCs/>
          <w:sz w:val="21"/>
          <w:szCs w:val="21"/>
          <w:shd w:val="clear" w:color="auto" w:fill="FFFFFF"/>
        </w:rPr>
        <w:t>____</w:t>
      </w:r>
      <w:r w:rsidRPr="003950CC">
        <w:rPr>
          <w:rFonts w:eastAsia="Play"/>
          <w:b/>
          <w:sz w:val="21"/>
          <w:szCs w:val="21"/>
        </w:rPr>
        <w:t xml:space="preserve"> кв.м.</w:t>
      </w:r>
      <w:r w:rsidRPr="003950CC">
        <w:rPr>
          <w:rFonts w:eastAsia="Play"/>
          <w:sz w:val="21"/>
          <w:szCs w:val="21"/>
        </w:rPr>
        <w:t xml:space="preserve">, </w:t>
      </w:r>
      <w:r w:rsidRPr="003950CC">
        <w:rPr>
          <w:sz w:val="21"/>
          <w:szCs w:val="21"/>
        </w:rPr>
        <w:t xml:space="preserve">общая </w:t>
      </w:r>
      <w:r w:rsidRPr="001D20E9">
        <w:rPr>
          <w:color w:val="FF0000"/>
          <w:sz w:val="21"/>
          <w:szCs w:val="21"/>
        </w:rPr>
        <w:t>приведенная</w:t>
      </w:r>
      <w:r>
        <w:rPr>
          <w:sz w:val="21"/>
          <w:szCs w:val="21"/>
        </w:rPr>
        <w:t>/</w:t>
      </w:r>
      <w:r w:rsidRPr="003950CC">
        <w:rPr>
          <w:sz w:val="21"/>
          <w:szCs w:val="21"/>
        </w:rPr>
        <w:t xml:space="preserve">проектная площадь </w:t>
      </w:r>
      <w:r>
        <w:rPr>
          <w:b/>
          <w:bCs/>
          <w:sz w:val="21"/>
          <w:szCs w:val="21"/>
          <w:shd w:val="clear" w:color="auto" w:fill="FFFFFF"/>
        </w:rPr>
        <w:t>___</w:t>
      </w:r>
      <w:r w:rsidRPr="003950CC">
        <w:rPr>
          <w:b/>
          <w:bCs/>
          <w:sz w:val="21"/>
          <w:szCs w:val="21"/>
          <w:shd w:val="clear" w:color="auto" w:fill="FFFFFF"/>
        </w:rPr>
        <w:t xml:space="preserve"> кв.м.</w:t>
      </w:r>
      <w:r w:rsidRPr="003950CC">
        <w:rPr>
          <w:sz w:val="21"/>
          <w:szCs w:val="21"/>
        </w:rPr>
        <w:t>, в объекте</w:t>
      </w:r>
      <w:r>
        <w:rPr>
          <w:sz w:val="21"/>
          <w:szCs w:val="21"/>
        </w:rPr>
        <w:t>:____________________________________________, входящий в состав объекта:</w:t>
      </w:r>
    </w:p>
    <w:p w14:paraId="27205C65" w14:textId="77777777" w:rsidR="005800A6" w:rsidRPr="005800A6" w:rsidRDefault="00314AF5" w:rsidP="005800A6">
      <w:pPr>
        <w:jc w:val="both"/>
        <w:rPr>
          <w:b/>
          <w:bCs/>
          <w:sz w:val="21"/>
          <w:szCs w:val="21"/>
        </w:rPr>
      </w:pPr>
      <w:r w:rsidRPr="00ED7FF9">
        <w:rPr>
          <w:b/>
          <w:bCs/>
          <w:sz w:val="21"/>
          <w:szCs w:val="21"/>
        </w:rPr>
        <w:t>«</w:t>
      </w:r>
      <w:r w:rsidR="005800A6" w:rsidRPr="005800A6">
        <w:rPr>
          <w:b/>
          <w:bCs/>
          <w:sz w:val="21"/>
          <w:szCs w:val="21"/>
        </w:rPr>
        <w:t xml:space="preserve">Две секции многоквартирного жилого дома со встроенными помещениями общественного назначения (№ 3,4 по ПЗУ), пристроенной </w:t>
      </w:r>
      <w:proofErr w:type="spellStart"/>
      <w:r w:rsidR="005800A6" w:rsidRPr="005800A6">
        <w:rPr>
          <w:b/>
          <w:bCs/>
          <w:sz w:val="21"/>
          <w:szCs w:val="21"/>
        </w:rPr>
        <w:t>мусорокамерой</w:t>
      </w:r>
      <w:proofErr w:type="spellEnd"/>
      <w:r w:rsidR="005800A6" w:rsidRPr="005800A6">
        <w:rPr>
          <w:b/>
          <w:bCs/>
          <w:sz w:val="21"/>
          <w:szCs w:val="21"/>
        </w:rPr>
        <w:t xml:space="preserve"> (№ 5 по ПЗУ) и частью встроенно-пристроенной подземной автостоянки в осях 5.5-5.26/</w:t>
      </w:r>
      <w:proofErr w:type="gramStart"/>
      <w:r w:rsidR="005800A6" w:rsidRPr="005800A6">
        <w:rPr>
          <w:b/>
          <w:bCs/>
          <w:sz w:val="21"/>
          <w:szCs w:val="21"/>
        </w:rPr>
        <w:t>5.А</w:t>
      </w:r>
      <w:proofErr w:type="gramEnd"/>
      <w:r w:rsidR="005800A6" w:rsidRPr="005800A6">
        <w:rPr>
          <w:b/>
          <w:bCs/>
          <w:sz w:val="21"/>
          <w:szCs w:val="21"/>
        </w:rPr>
        <w:t>-5.Я (№6.1 по ПЗУ) – 1 этап строительства</w:t>
      </w:r>
    </w:p>
    <w:p w14:paraId="1F855115" w14:textId="77777777" w:rsidR="005800A6" w:rsidRPr="005800A6" w:rsidRDefault="005800A6" w:rsidP="005800A6">
      <w:pPr>
        <w:jc w:val="both"/>
        <w:rPr>
          <w:b/>
          <w:bCs/>
          <w:sz w:val="21"/>
          <w:szCs w:val="21"/>
        </w:rPr>
      </w:pPr>
      <w:r w:rsidRPr="005800A6">
        <w:rPr>
          <w:b/>
          <w:bCs/>
          <w:sz w:val="21"/>
          <w:szCs w:val="21"/>
        </w:rPr>
        <w:t xml:space="preserve">Две секции многоквартирного жилого дома со встроенными помещениями общественного назначения (№ 1,2 по ПЗУ) и частью встроенно-пристроенной подземной автостоянки в осях 5.1-1-5.7/5.А-2.Н (№ 6.2 по ПЗУ) – 2 этап строительства» (далее – «МКД»), расположенного по адресу: Свердловская область, город Екатеринбург, в районе улицы Титова на земельном участке с кадастровым номером 66:41:0505002:1503 </w:t>
      </w:r>
    </w:p>
    <w:p w14:paraId="5884438E" w14:textId="77777777" w:rsidR="005800A6" w:rsidRPr="005800A6" w:rsidRDefault="005800A6" w:rsidP="005800A6">
      <w:pPr>
        <w:jc w:val="both"/>
        <w:rPr>
          <w:b/>
          <w:bCs/>
          <w:sz w:val="21"/>
          <w:szCs w:val="21"/>
        </w:rPr>
      </w:pPr>
    </w:p>
    <w:p w14:paraId="65208FE0" w14:textId="77777777" w:rsidR="005800A6" w:rsidRPr="005800A6" w:rsidRDefault="005800A6" w:rsidP="005800A6">
      <w:pPr>
        <w:jc w:val="both"/>
        <w:rPr>
          <w:sz w:val="21"/>
          <w:szCs w:val="21"/>
        </w:rPr>
      </w:pPr>
      <w:r w:rsidRPr="005800A6">
        <w:rPr>
          <w:sz w:val="21"/>
          <w:szCs w:val="21"/>
        </w:rPr>
        <w:t>МКД имеет следующие проектные характеристики:</w:t>
      </w:r>
    </w:p>
    <w:p w14:paraId="2D3C76CB" w14:textId="77777777" w:rsidR="005800A6" w:rsidRPr="005800A6" w:rsidRDefault="005800A6" w:rsidP="005800A6">
      <w:pPr>
        <w:jc w:val="both"/>
        <w:rPr>
          <w:sz w:val="21"/>
          <w:szCs w:val="21"/>
        </w:rPr>
      </w:pPr>
      <w:r w:rsidRPr="005800A6">
        <w:rPr>
          <w:sz w:val="21"/>
          <w:szCs w:val="21"/>
        </w:rPr>
        <w:t>Количество этажей по 1 этапу: 28, в т.ч. 1 подземный этаж</w:t>
      </w:r>
    </w:p>
    <w:p w14:paraId="03A60B3D" w14:textId="77777777" w:rsidR="005800A6" w:rsidRPr="005800A6" w:rsidRDefault="005800A6" w:rsidP="005800A6">
      <w:pPr>
        <w:jc w:val="both"/>
        <w:rPr>
          <w:sz w:val="21"/>
          <w:szCs w:val="21"/>
        </w:rPr>
      </w:pPr>
      <w:r w:rsidRPr="005800A6">
        <w:rPr>
          <w:sz w:val="21"/>
          <w:szCs w:val="21"/>
        </w:rPr>
        <w:t>Количество этажей по 2 этапу: 28, в т.ч. 1 подземный этаж</w:t>
      </w:r>
    </w:p>
    <w:p w14:paraId="1409CD33" w14:textId="77777777" w:rsidR="005800A6" w:rsidRPr="005800A6" w:rsidRDefault="005800A6" w:rsidP="005800A6">
      <w:pPr>
        <w:jc w:val="both"/>
        <w:rPr>
          <w:sz w:val="21"/>
          <w:szCs w:val="21"/>
        </w:rPr>
      </w:pPr>
      <w:r w:rsidRPr="005800A6">
        <w:rPr>
          <w:sz w:val="21"/>
          <w:szCs w:val="21"/>
        </w:rPr>
        <w:t xml:space="preserve">Ориентировочная проектная площадь 1 этапа: 41690,5 кв.м. </w:t>
      </w:r>
    </w:p>
    <w:p w14:paraId="56D74B3C" w14:textId="77777777" w:rsidR="005800A6" w:rsidRPr="005800A6" w:rsidRDefault="005800A6" w:rsidP="005800A6">
      <w:pPr>
        <w:jc w:val="both"/>
        <w:rPr>
          <w:sz w:val="21"/>
          <w:szCs w:val="21"/>
        </w:rPr>
      </w:pPr>
      <w:r w:rsidRPr="005800A6">
        <w:rPr>
          <w:sz w:val="21"/>
          <w:szCs w:val="21"/>
        </w:rPr>
        <w:t>Ориентировочная проектная площадь 2 этапа: 40408,8 кв.м.</w:t>
      </w:r>
    </w:p>
    <w:p w14:paraId="52BF4BFD" w14:textId="60F94BA1" w:rsidR="00314AF5" w:rsidRPr="00090CBD" w:rsidRDefault="00314AF5" w:rsidP="005800A6">
      <w:pPr>
        <w:jc w:val="both"/>
        <w:rPr>
          <w:sz w:val="21"/>
          <w:szCs w:val="21"/>
        </w:rPr>
      </w:pPr>
      <w:r w:rsidRPr="00090CBD">
        <w:rPr>
          <w:sz w:val="21"/>
          <w:szCs w:val="21"/>
        </w:rPr>
        <w:t>Класс энергоэффективности –</w:t>
      </w:r>
      <w:r>
        <w:rPr>
          <w:sz w:val="21"/>
          <w:szCs w:val="21"/>
        </w:rPr>
        <w:t xml:space="preserve"> </w:t>
      </w:r>
      <w:r w:rsidRPr="00C32C42">
        <w:rPr>
          <w:sz w:val="21"/>
          <w:szCs w:val="21"/>
        </w:rPr>
        <w:t>В</w:t>
      </w:r>
    </w:p>
    <w:p w14:paraId="0FD319E8" w14:textId="77777777" w:rsidR="00314AF5" w:rsidRPr="00C32C42" w:rsidRDefault="00314AF5" w:rsidP="00314AF5">
      <w:pPr>
        <w:rPr>
          <w:sz w:val="21"/>
          <w:szCs w:val="21"/>
        </w:rPr>
      </w:pPr>
      <w:r w:rsidRPr="00090CBD">
        <w:rPr>
          <w:sz w:val="21"/>
          <w:szCs w:val="21"/>
        </w:rPr>
        <w:t xml:space="preserve">Интенсивность </w:t>
      </w:r>
      <w:r w:rsidRPr="0094564C">
        <w:rPr>
          <w:sz w:val="21"/>
          <w:szCs w:val="21"/>
        </w:rPr>
        <w:t xml:space="preserve">сейсмических воздействий </w:t>
      </w:r>
      <w:r>
        <w:rPr>
          <w:sz w:val="21"/>
          <w:szCs w:val="21"/>
        </w:rPr>
        <w:t>- 5</w:t>
      </w:r>
      <w:r w:rsidRPr="0094564C">
        <w:rPr>
          <w:sz w:val="21"/>
          <w:szCs w:val="21"/>
        </w:rPr>
        <w:t xml:space="preserve"> баллов по шкале </w:t>
      </w:r>
      <w:r w:rsidRPr="0094564C">
        <w:rPr>
          <w:sz w:val="21"/>
          <w:szCs w:val="21"/>
          <w:lang w:val="en-US"/>
        </w:rPr>
        <w:t>MSK</w:t>
      </w:r>
      <w:r w:rsidRPr="0094564C">
        <w:rPr>
          <w:sz w:val="21"/>
          <w:szCs w:val="21"/>
        </w:rPr>
        <w:t xml:space="preserve"> 64</w:t>
      </w:r>
    </w:p>
    <w:p w14:paraId="30958976" w14:textId="77777777" w:rsidR="00314AF5" w:rsidRPr="00C32C42" w:rsidRDefault="00314AF5" w:rsidP="00314AF5">
      <w:pPr>
        <w:rPr>
          <w:sz w:val="21"/>
          <w:szCs w:val="21"/>
        </w:rPr>
      </w:pPr>
      <w:r w:rsidRPr="00C32C42">
        <w:rPr>
          <w:sz w:val="21"/>
          <w:szCs w:val="21"/>
        </w:rPr>
        <w:t xml:space="preserve">Материал наружных стен – ячеистые блоки, монолитный железобетон. </w:t>
      </w:r>
    </w:p>
    <w:p w14:paraId="73C745D6" w14:textId="77777777" w:rsidR="00314AF5" w:rsidRPr="0094564C" w:rsidRDefault="00314AF5" w:rsidP="00314AF5">
      <w:pPr>
        <w:rPr>
          <w:sz w:val="21"/>
          <w:szCs w:val="21"/>
        </w:rPr>
      </w:pPr>
      <w:r w:rsidRPr="0094564C">
        <w:rPr>
          <w:sz w:val="21"/>
          <w:szCs w:val="21"/>
        </w:rPr>
        <w:t xml:space="preserve">Материал межэтажных перекрытий – </w:t>
      </w:r>
      <w:r>
        <w:rPr>
          <w:sz w:val="21"/>
          <w:szCs w:val="21"/>
        </w:rPr>
        <w:t>монолитный железобетон</w:t>
      </w:r>
    </w:p>
    <w:p w14:paraId="7BAC22B6" w14:textId="77777777" w:rsidR="00314AF5" w:rsidRDefault="00314AF5" w:rsidP="00314AF5">
      <w:pPr>
        <w:rPr>
          <w:sz w:val="21"/>
          <w:szCs w:val="21"/>
        </w:rPr>
      </w:pPr>
      <w:r w:rsidRPr="0094564C">
        <w:rPr>
          <w:sz w:val="21"/>
          <w:szCs w:val="21"/>
        </w:rPr>
        <w:t xml:space="preserve">Кровля – </w:t>
      </w:r>
      <w:r>
        <w:rPr>
          <w:sz w:val="21"/>
          <w:szCs w:val="21"/>
        </w:rPr>
        <w:t>плоская неэксплуатируемая.</w:t>
      </w:r>
    </w:p>
    <w:p w14:paraId="15BCA69E" w14:textId="77777777" w:rsidR="00314AF5" w:rsidRPr="004953C7" w:rsidRDefault="00314AF5" w:rsidP="00314AF5">
      <w:pPr>
        <w:rPr>
          <w:sz w:val="21"/>
          <w:szCs w:val="21"/>
        </w:rPr>
      </w:pPr>
      <w:r w:rsidRPr="004953C7">
        <w:rPr>
          <w:sz w:val="21"/>
          <w:szCs w:val="21"/>
        </w:rPr>
        <w:t>Высота жилых помещений первого этажа не менее 3200 см.</w:t>
      </w:r>
    </w:p>
    <w:p w14:paraId="0150B0AD" w14:textId="77777777" w:rsidR="00314AF5" w:rsidRPr="0094564C" w:rsidRDefault="00314AF5" w:rsidP="00314AF5">
      <w:pPr>
        <w:rPr>
          <w:sz w:val="21"/>
          <w:szCs w:val="21"/>
        </w:rPr>
      </w:pPr>
      <w:r w:rsidRPr="004953C7">
        <w:rPr>
          <w:sz w:val="21"/>
          <w:szCs w:val="21"/>
        </w:rPr>
        <w:t xml:space="preserve">Высота жилых помещений типового этажа не </w:t>
      </w:r>
      <w:r w:rsidRPr="0065364D">
        <w:rPr>
          <w:sz w:val="21"/>
          <w:szCs w:val="21"/>
        </w:rPr>
        <w:t>менее 2640 см.</w:t>
      </w:r>
    </w:p>
    <w:p w14:paraId="0F9695F2" w14:textId="77777777" w:rsidR="00314AF5" w:rsidRPr="00090CBD" w:rsidRDefault="00314AF5" w:rsidP="00314AF5">
      <w:pPr>
        <w:rPr>
          <w:sz w:val="21"/>
          <w:szCs w:val="21"/>
        </w:rPr>
      </w:pPr>
    </w:p>
    <w:p w14:paraId="1F032821" w14:textId="2F73631C" w:rsidR="00314AF5" w:rsidRDefault="00314AF5" w:rsidP="00314AF5">
      <w:pPr>
        <w:jc w:val="center"/>
        <w:rPr>
          <w:b/>
          <w:bCs/>
          <w:sz w:val="21"/>
          <w:szCs w:val="21"/>
        </w:rPr>
      </w:pPr>
      <w:r w:rsidRPr="00ED33AE">
        <w:rPr>
          <w:b/>
          <w:bCs/>
          <w:sz w:val="21"/>
          <w:szCs w:val="21"/>
        </w:rPr>
        <w:t>Уровень отделки и внутренние инженерные системы передаваемого жилого помещения</w:t>
      </w:r>
    </w:p>
    <w:p w14:paraId="78AE057B" w14:textId="4715377E" w:rsidR="001801C2" w:rsidRDefault="001801C2" w:rsidP="00314AF5">
      <w:pPr>
        <w:jc w:val="center"/>
        <w:rPr>
          <w:b/>
          <w:bCs/>
          <w:sz w:val="21"/>
          <w:szCs w:val="21"/>
        </w:rPr>
      </w:pPr>
    </w:p>
    <w:tbl>
      <w:tblPr>
        <w:tblStyle w:val="1"/>
        <w:tblW w:w="9606" w:type="dxa"/>
        <w:tblLook w:val="04A0" w:firstRow="1" w:lastRow="0" w:firstColumn="1" w:lastColumn="0" w:noHBand="0" w:noVBand="1"/>
      </w:tblPr>
      <w:tblGrid>
        <w:gridCol w:w="571"/>
        <w:gridCol w:w="2401"/>
        <w:gridCol w:w="6634"/>
      </w:tblGrid>
      <w:tr w:rsidR="001801C2" w:rsidRPr="009A2FE0" w14:paraId="2E1E90CC" w14:textId="77777777" w:rsidTr="00B25C04">
        <w:tc>
          <w:tcPr>
            <w:tcW w:w="571" w:type="dxa"/>
            <w:vAlign w:val="center"/>
          </w:tcPr>
          <w:p w14:paraId="303FD939" w14:textId="77777777" w:rsidR="001801C2" w:rsidRDefault="001801C2" w:rsidP="00B25C04">
            <w:pPr>
              <w:jc w:val="center"/>
              <w:rPr>
                <w:b/>
                <w:sz w:val="18"/>
                <w:szCs w:val="18"/>
              </w:rPr>
            </w:pPr>
          </w:p>
          <w:p w14:paraId="1C7D2638" w14:textId="77777777" w:rsidR="001801C2" w:rsidRDefault="001801C2" w:rsidP="00B25C04">
            <w:pPr>
              <w:jc w:val="center"/>
              <w:rPr>
                <w:b/>
                <w:sz w:val="18"/>
                <w:szCs w:val="18"/>
              </w:rPr>
            </w:pPr>
            <w:r w:rsidRPr="009A2FE0">
              <w:rPr>
                <w:b/>
                <w:sz w:val="18"/>
                <w:szCs w:val="18"/>
              </w:rPr>
              <w:t>№</w:t>
            </w:r>
          </w:p>
          <w:p w14:paraId="082FE2E7" w14:textId="77777777" w:rsidR="001801C2" w:rsidRPr="009A2FE0" w:rsidRDefault="001801C2" w:rsidP="00B25C04">
            <w:pPr>
              <w:jc w:val="center"/>
              <w:rPr>
                <w:b/>
                <w:sz w:val="18"/>
                <w:szCs w:val="18"/>
              </w:rPr>
            </w:pPr>
          </w:p>
        </w:tc>
        <w:tc>
          <w:tcPr>
            <w:tcW w:w="2401" w:type="dxa"/>
            <w:vAlign w:val="center"/>
          </w:tcPr>
          <w:p w14:paraId="30206002" w14:textId="77777777" w:rsidR="001801C2" w:rsidRPr="009A2FE0" w:rsidRDefault="001801C2" w:rsidP="00B25C04">
            <w:pPr>
              <w:jc w:val="center"/>
              <w:rPr>
                <w:b/>
                <w:sz w:val="18"/>
                <w:szCs w:val="18"/>
              </w:rPr>
            </w:pPr>
            <w:r w:rsidRPr="009A2FE0">
              <w:rPr>
                <w:b/>
                <w:sz w:val="18"/>
                <w:szCs w:val="18"/>
              </w:rPr>
              <w:t>Наименование</w:t>
            </w:r>
          </w:p>
        </w:tc>
        <w:tc>
          <w:tcPr>
            <w:tcW w:w="6634" w:type="dxa"/>
            <w:vAlign w:val="center"/>
          </w:tcPr>
          <w:p w14:paraId="650FE705" w14:textId="77777777" w:rsidR="001801C2" w:rsidRPr="009A2FE0" w:rsidRDefault="001801C2" w:rsidP="00B25C04">
            <w:pPr>
              <w:jc w:val="center"/>
              <w:rPr>
                <w:b/>
                <w:sz w:val="18"/>
                <w:szCs w:val="18"/>
              </w:rPr>
            </w:pPr>
            <w:r w:rsidRPr="009A2FE0">
              <w:rPr>
                <w:b/>
                <w:sz w:val="18"/>
                <w:szCs w:val="18"/>
              </w:rPr>
              <w:t>Описание</w:t>
            </w:r>
          </w:p>
        </w:tc>
      </w:tr>
      <w:tr w:rsidR="001801C2" w:rsidRPr="009A2FE0" w14:paraId="69667DA1" w14:textId="77777777" w:rsidTr="00B25C04">
        <w:tc>
          <w:tcPr>
            <w:tcW w:w="571" w:type="dxa"/>
            <w:vAlign w:val="center"/>
          </w:tcPr>
          <w:p w14:paraId="65A59DC0" w14:textId="77777777" w:rsidR="001801C2" w:rsidRPr="009A2FE0" w:rsidRDefault="001801C2" w:rsidP="00B25C04">
            <w:pPr>
              <w:jc w:val="center"/>
              <w:rPr>
                <w:sz w:val="18"/>
                <w:szCs w:val="18"/>
              </w:rPr>
            </w:pPr>
            <w:r w:rsidRPr="009A2FE0">
              <w:rPr>
                <w:sz w:val="18"/>
                <w:szCs w:val="18"/>
              </w:rPr>
              <w:t>1</w:t>
            </w:r>
          </w:p>
        </w:tc>
        <w:tc>
          <w:tcPr>
            <w:tcW w:w="2401" w:type="dxa"/>
            <w:vAlign w:val="center"/>
          </w:tcPr>
          <w:p w14:paraId="1DA1BF12" w14:textId="77777777" w:rsidR="001801C2" w:rsidRPr="009A2FE0" w:rsidRDefault="001801C2" w:rsidP="00B25C04">
            <w:pPr>
              <w:rPr>
                <w:sz w:val="18"/>
                <w:szCs w:val="18"/>
              </w:rPr>
            </w:pPr>
            <w:r w:rsidRPr="009A2FE0">
              <w:rPr>
                <w:sz w:val="18"/>
                <w:szCs w:val="18"/>
              </w:rPr>
              <w:t>Окна</w:t>
            </w:r>
          </w:p>
        </w:tc>
        <w:tc>
          <w:tcPr>
            <w:tcW w:w="6634" w:type="dxa"/>
            <w:vAlign w:val="center"/>
          </w:tcPr>
          <w:p w14:paraId="612BD3BA" w14:textId="77777777" w:rsidR="001801C2" w:rsidRPr="00C47668" w:rsidRDefault="001801C2" w:rsidP="00B25C04">
            <w:pPr>
              <w:rPr>
                <w:sz w:val="18"/>
                <w:szCs w:val="18"/>
                <w:highlight w:val="yellow"/>
              </w:rPr>
            </w:pPr>
            <w:r w:rsidRPr="00C47668">
              <w:rPr>
                <w:sz w:val="18"/>
                <w:szCs w:val="18"/>
              </w:rPr>
              <w:t xml:space="preserve">Пластиковый </w:t>
            </w:r>
            <w:proofErr w:type="spellStart"/>
            <w:r w:rsidRPr="00C47668">
              <w:rPr>
                <w:sz w:val="18"/>
                <w:szCs w:val="18"/>
              </w:rPr>
              <w:t>пятикамерный</w:t>
            </w:r>
            <w:proofErr w:type="spellEnd"/>
            <w:r w:rsidRPr="00C47668">
              <w:rPr>
                <w:sz w:val="18"/>
                <w:szCs w:val="18"/>
              </w:rPr>
              <w:t xml:space="preserve"> профиль, двухкамерный стеклопакет</w:t>
            </w:r>
          </w:p>
        </w:tc>
      </w:tr>
      <w:tr w:rsidR="001801C2" w:rsidRPr="009A2FE0" w14:paraId="105B5D55" w14:textId="77777777" w:rsidTr="00B25C04">
        <w:trPr>
          <w:trHeight w:val="244"/>
        </w:trPr>
        <w:tc>
          <w:tcPr>
            <w:tcW w:w="571" w:type="dxa"/>
            <w:vAlign w:val="center"/>
          </w:tcPr>
          <w:p w14:paraId="1BEE7B62" w14:textId="77777777" w:rsidR="001801C2" w:rsidRPr="009A2FE0" w:rsidRDefault="001801C2" w:rsidP="00B25C04">
            <w:pPr>
              <w:jc w:val="center"/>
              <w:rPr>
                <w:sz w:val="18"/>
                <w:szCs w:val="18"/>
              </w:rPr>
            </w:pPr>
            <w:r w:rsidRPr="009A2FE0">
              <w:rPr>
                <w:sz w:val="18"/>
                <w:szCs w:val="18"/>
              </w:rPr>
              <w:t>2</w:t>
            </w:r>
          </w:p>
        </w:tc>
        <w:tc>
          <w:tcPr>
            <w:tcW w:w="2401" w:type="dxa"/>
            <w:vAlign w:val="center"/>
          </w:tcPr>
          <w:p w14:paraId="270015AD" w14:textId="77777777" w:rsidR="001801C2" w:rsidRPr="009A2FE0" w:rsidRDefault="001801C2" w:rsidP="00B25C04">
            <w:pPr>
              <w:rPr>
                <w:sz w:val="18"/>
                <w:szCs w:val="18"/>
              </w:rPr>
            </w:pPr>
            <w:r w:rsidRPr="009A2FE0">
              <w:rPr>
                <w:sz w:val="18"/>
                <w:szCs w:val="18"/>
              </w:rPr>
              <w:t xml:space="preserve">Остекление лоджии </w:t>
            </w:r>
          </w:p>
        </w:tc>
        <w:tc>
          <w:tcPr>
            <w:tcW w:w="6634" w:type="dxa"/>
            <w:vAlign w:val="center"/>
          </w:tcPr>
          <w:p w14:paraId="494C54BB" w14:textId="77777777" w:rsidR="001801C2" w:rsidRPr="00C47668" w:rsidRDefault="001801C2" w:rsidP="00B25C04">
            <w:pPr>
              <w:rPr>
                <w:sz w:val="18"/>
                <w:szCs w:val="18"/>
                <w:highlight w:val="yellow"/>
              </w:rPr>
            </w:pPr>
            <w:r w:rsidRPr="00C47668">
              <w:rPr>
                <w:sz w:val="18"/>
                <w:szCs w:val="18"/>
              </w:rPr>
              <w:t>Профиль по проекту, однослойное остекление</w:t>
            </w:r>
          </w:p>
        </w:tc>
      </w:tr>
      <w:tr w:rsidR="001801C2" w:rsidRPr="0094564C" w14:paraId="7677ED07" w14:textId="77777777" w:rsidTr="00B25C04">
        <w:tc>
          <w:tcPr>
            <w:tcW w:w="571" w:type="dxa"/>
            <w:vMerge w:val="restart"/>
            <w:vAlign w:val="center"/>
          </w:tcPr>
          <w:p w14:paraId="1C183FBA" w14:textId="77777777" w:rsidR="001801C2" w:rsidRPr="0094564C" w:rsidRDefault="001801C2" w:rsidP="00B25C04">
            <w:pPr>
              <w:jc w:val="center"/>
              <w:rPr>
                <w:sz w:val="18"/>
                <w:szCs w:val="18"/>
              </w:rPr>
            </w:pPr>
            <w:r>
              <w:rPr>
                <w:sz w:val="18"/>
                <w:szCs w:val="18"/>
              </w:rPr>
              <w:t>3</w:t>
            </w:r>
          </w:p>
        </w:tc>
        <w:tc>
          <w:tcPr>
            <w:tcW w:w="9035" w:type="dxa"/>
            <w:gridSpan w:val="2"/>
            <w:vAlign w:val="center"/>
          </w:tcPr>
          <w:p w14:paraId="69517EBC" w14:textId="77777777" w:rsidR="001801C2" w:rsidRPr="00C47668" w:rsidRDefault="001801C2" w:rsidP="00B25C04">
            <w:pPr>
              <w:jc w:val="center"/>
              <w:rPr>
                <w:sz w:val="18"/>
                <w:szCs w:val="18"/>
              </w:rPr>
            </w:pPr>
            <w:r w:rsidRPr="00C47668">
              <w:rPr>
                <w:sz w:val="18"/>
                <w:szCs w:val="18"/>
              </w:rPr>
              <w:t>Откосы</w:t>
            </w:r>
          </w:p>
        </w:tc>
      </w:tr>
      <w:tr w:rsidR="001801C2" w:rsidRPr="0094564C" w14:paraId="353EA906" w14:textId="77777777" w:rsidTr="00B25C04">
        <w:trPr>
          <w:trHeight w:val="424"/>
        </w:trPr>
        <w:tc>
          <w:tcPr>
            <w:tcW w:w="571" w:type="dxa"/>
            <w:vMerge/>
            <w:vAlign w:val="center"/>
          </w:tcPr>
          <w:p w14:paraId="71CD139C" w14:textId="77777777" w:rsidR="001801C2" w:rsidRPr="0094564C" w:rsidRDefault="001801C2" w:rsidP="00B25C04">
            <w:pPr>
              <w:jc w:val="center"/>
              <w:rPr>
                <w:sz w:val="18"/>
                <w:szCs w:val="18"/>
              </w:rPr>
            </w:pPr>
          </w:p>
        </w:tc>
        <w:tc>
          <w:tcPr>
            <w:tcW w:w="2401" w:type="dxa"/>
            <w:vAlign w:val="center"/>
          </w:tcPr>
          <w:p w14:paraId="6376416E" w14:textId="77777777" w:rsidR="001801C2" w:rsidRPr="0094564C" w:rsidRDefault="001801C2" w:rsidP="00B25C04">
            <w:pPr>
              <w:rPr>
                <w:sz w:val="18"/>
                <w:szCs w:val="18"/>
              </w:rPr>
            </w:pPr>
            <w:r w:rsidRPr="0094564C">
              <w:rPr>
                <w:sz w:val="18"/>
                <w:szCs w:val="18"/>
              </w:rPr>
              <w:t xml:space="preserve"> - Оконные</w:t>
            </w:r>
          </w:p>
        </w:tc>
        <w:tc>
          <w:tcPr>
            <w:tcW w:w="6634" w:type="dxa"/>
            <w:vAlign w:val="center"/>
          </w:tcPr>
          <w:p w14:paraId="4AB8F93E" w14:textId="77777777" w:rsidR="001801C2" w:rsidRPr="00C47668" w:rsidRDefault="001801C2" w:rsidP="00B25C04">
            <w:pPr>
              <w:rPr>
                <w:sz w:val="18"/>
                <w:szCs w:val="18"/>
              </w:rPr>
            </w:pPr>
            <w:r w:rsidRPr="00C47668">
              <w:rPr>
                <w:sz w:val="18"/>
                <w:szCs w:val="18"/>
              </w:rPr>
              <w:t>Влагостойкий ГКЛ</w:t>
            </w:r>
          </w:p>
        </w:tc>
      </w:tr>
      <w:tr w:rsidR="001801C2" w:rsidRPr="0094564C" w14:paraId="3D2B5CCC" w14:textId="77777777" w:rsidTr="00B25C04">
        <w:tc>
          <w:tcPr>
            <w:tcW w:w="571" w:type="dxa"/>
            <w:vMerge w:val="restart"/>
            <w:vAlign w:val="center"/>
          </w:tcPr>
          <w:p w14:paraId="3FE71B6E" w14:textId="77777777" w:rsidR="001801C2" w:rsidRPr="0094564C" w:rsidRDefault="001801C2" w:rsidP="00B25C04">
            <w:pPr>
              <w:jc w:val="center"/>
              <w:rPr>
                <w:sz w:val="18"/>
                <w:szCs w:val="18"/>
              </w:rPr>
            </w:pPr>
            <w:r>
              <w:rPr>
                <w:sz w:val="18"/>
                <w:szCs w:val="18"/>
              </w:rPr>
              <w:t>4</w:t>
            </w:r>
          </w:p>
        </w:tc>
        <w:tc>
          <w:tcPr>
            <w:tcW w:w="9035" w:type="dxa"/>
            <w:gridSpan w:val="2"/>
            <w:vAlign w:val="center"/>
          </w:tcPr>
          <w:p w14:paraId="2014130B" w14:textId="77777777" w:rsidR="001801C2" w:rsidRPr="00C47668" w:rsidRDefault="001801C2" w:rsidP="00B25C04">
            <w:pPr>
              <w:jc w:val="center"/>
              <w:rPr>
                <w:sz w:val="18"/>
                <w:szCs w:val="18"/>
              </w:rPr>
            </w:pPr>
            <w:r w:rsidRPr="00C47668">
              <w:rPr>
                <w:sz w:val="18"/>
                <w:szCs w:val="18"/>
              </w:rPr>
              <w:t>Полы</w:t>
            </w:r>
          </w:p>
        </w:tc>
      </w:tr>
      <w:tr w:rsidR="001801C2" w:rsidRPr="0094564C" w14:paraId="70EF69E8" w14:textId="77777777" w:rsidTr="00B25C04">
        <w:tc>
          <w:tcPr>
            <w:tcW w:w="571" w:type="dxa"/>
            <w:vMerge/>
            <w:vAlign w:val="center"/>
          </w:tcPr>
          <w:p w14:paraId="4393C2BE" w14:textId="77777777" w:rsidR="001801C2" w:rsidRPr="0094564C" w:rsidRDefault="001801C2" w:rsidP="00B25C04">
            <w:pPr>
              <w:jc w:val="center"/>
              <w:rPr>
                <w:sz w:val="18"/>
                <w:szCs w:val="18"/>
              </w:rPr>
            </w:pPr>
          </w:p>
        </w:tc>
        <w:tc>
          <w:tcPr>
            <w:tcW w:w="2401" w:type="dxa"/>
            <w:vAlign w:val="center"/>
          </w:tcPr>
          <w:p w14:paraId="16A2DB8D" w14:textId="77777777" w:rsidR="001801C2" w:rsidRPr="0094564C" w:rsidRDefault="001801C2" w:rsidP="00B25C04">
            <w:pPr>
              <w:rPr>
                <w:sz w:val="18"/>
                <w:szCs w:val="18"/>
              </w:rPr>
            </w:pPr>
            <w:r w:rsidRPr="0094564C">
              <w:rPr>
                <w:sz w:val="18"/>
                <w:szCs w:val="18"/>
              </w:rPr>
              <w:t>- жилых помещений (гардеробные, коридоры, кухни-столовые, кухни, кухни-</w:t>
            </w:r>
            <w:proofErr w:type="spellStart"/>
            <w:r w:rsidRPr="0094564C">
              <w:rPr>
                <w:sz w:val="18"/>
                <w:szCs w:val="18"/>
              </w:rPr>
              <w:t>нишы</w:t>
            </w:r>
            <w:proofErr w:type="spellEnd"/>
            <w:r w:rsidRPr="0094564C">
              <w:rPr>
                <w:sz w:val="18"/>
                <w:szCs w:val="18"/>
              </w:rPr>
              <w:t>)</w:t>
            </w:r>
          </w:p>
        </w:tc>
        <w:tc>
          <w:tcPr>
            <w:tcW w:w="6634" w:type="dxa"/>
            <w:vAlign w:val="center"/>
          </w:tcPr>
          <w:p w14:paraId="00CD729D" w14:textId="44987825" w:rsidR="001801C2" w:rsidRPr="00C47668" w:rsidRDefault="003D64B2" w:rsidP="00B25C04">
            <w:pPr>
              <w:rPr>
                <w:sz w:val="18"/>
                <w:szCs w:val="18"/>
              </w:rPr>
            </w:pPr>
            <w:r w:rsidRPr="003D64B2">
              <w:rPr>
                <w:sz w:val="18"/>
                <w:szCs w:val="18"/>
              </w:rPr>
              <w:t>Износостойкий ламинат</w:t>
            </w:r>
            <w:r w:rsidR="001801C2" w:rsidRPr="00C47668">
              <w:rPr>
                <w:sz w:val="18"/>
                <w:szCs w:val="18"/>
              </w:rPr>
              <w:t>. В зоне прихожей, частично керамогранит.</w:t>
            </w:r>
          </w:p>
          <w:p w14:paraId="64B2A1F6" w14:textId="77777777" w:rsidR="001801C2" w:rsidRPr="00C47668" w:rsidRDefault="001801C2" w:rsidP="00B25C04">
            <w:pPr>
              <w:rPr>
                <w:sz w:val="18"/>
                <w:szCs w:val="18"/>
              </w:rPr>
            </w:pPr>
            <w:r w:rsidRPr="00C47668">
              <w:rPr>
                <w:sz w:val="18"/>
                <w:szCs w:val="18"/>
              </w:rPr>
              <w:t xml:space="preserve">Плинтусы – окрашенный в цвет стен </w:t>
            </w:r>
          </w:p>
          <w:p w14:paraId="33FC4BA9" w14:textId="77777777" w:rsidR="001801C2" w:rsidRPr="00C47668" w:rsidRDefault="001801C2" w:rsidP="00B25C04">
            <w:pPr>
              <w:rPr>
                <w:sz w:val="18"/>
                <w:szCs w:val="18"/>
              </w:rPr>
            </w:pPr>
          </w:p>
        </w:tc>
      </w:tr>
      <w:tr w:rsidR="001801C2" w:rsidRPr="0094564C" w14:paraId="0EA42523" w14:textId="77777777" w:rsidTr="00B25C04">
        <w:tc>
          <w:tcPr>
            <w:tcW w:w="571" w:type="dxa"/>
            <w:vMerge/>
            <w:vAlign w:val="center"/>
          </w:tcPr>
          <w:p w14:paraId="2BBEEF7B" w14:textId="77777777" w:rsidR="001801C2" w:rsidRPr="0094564C" w:rsidRDefault="001801C2" w:rsidP="00B25C04">
            <w:pPr>
              <w:jc w:val="center"/>
              <w:rPr>
                <w:sz w:val="18"/>
                <w:szCs w:val="18"/>
              </w:rPr>
            </w:pPr>
          </w:p>
        </w:tc>
        <w:tc>
          <w:tcPr>
            <w:tcW w:w="2401" w:type="dxa"/>
            <w:vAlign w:val="center"/>
          </w:tcPr>
          <w:p w14:paraId="56F60172" w14:textId="77777777" w:rsidR="001801C2" w:rsidRPr="0094564C" w:rsidRDefault="001801C2" w:rsidP="00B25C04">
            <w:pPr>
              <w:rPr>
                <w:sz w:val="18"/>
                <w:szCs w:val="18"/>
              </w:rPr>
            </w:pPr>
            <w:r w:rsidRPr="0094564C">
              <w:rPr>
                <w:sz w:val="18"/>
                <w:szCs w:val="18"/>
              </w:rPr>
              <w:t>- санузлов</w:t>
            </w:r>
          </w:p>
        </w:tc>
        <w:tc>
          <w:tcPr>
            <w:tcW w:w="6634" w:type="dxa"/>
            <w:vAlign w:val="center"/>
          </w:tcPr>
          <w:p w14:paraId="36A2625C" w14:textId="77777777" w:rsidR="001801C2" w:rsidRPr="00C47668" w:rsidRDefault="001801C2" w:rsidP="00B25C04">
            <w:pPr>
              <w:rPr>
                <w:sz w:val="18"/>
                <w:szCs w:val="18"/>
              </w:rPr>
            </w:pPr>
            <w:r w:rsidRPr="00C47668">
              <w:rPr>
                <w:sz w:val="18"/>
                <w:szCs w:val="18"/>
              </w:rPr>
              <w:t>Крупноформатный керамогранит 60х60</w:t>
            </w:r>
          </w:p>
        </w:tc>
      </w:tr>
      <w:tr w:rsidR="001801C2" w:rsidRPr="0094564C" w14:paraId="64A16294" w14:textId="77777777" w:rsidTr="00B25C04">
        <w:tc>
          <w:tcPr>
            <w:tcW w:w="571" w:type="dxa"/>
            <w:vMerge/>
            <w:vAlign w:val="center"/>
          </w:tcPr>
          <w:p w14:paraId="4A316EA8" w14:textId="77777777" w:rsidR="001801C2" w:rsidRPr="0094564C" w:rsidRDefault="001801C2" w:rsidP="00B25C04">
            <w:pPr>
              <w:jc w:val="center"/>
              <w:rPr>
                <w:sz w:val="18"/>
                <w:szCs w:val="18"/>
              </w:rPr>
            </w:pPr>
          </w:p>
        </w:tc>
        <w:tc>
          <w:tcPr>
            <w:tcW w:w="2401" w:type="dxa"/>
            <w:vAlign w:val="center"/>
          </w:tcPr>
          <w:p w14:paraId="656EECAF" w14:textId="77777777" w:rsidR="001801C2" w:rsidRPr="005B16EB" w:rsidRDefault="001801C2" w:rsidP="00B25C04">
            <w:pPr>
              <w:rPr>
                <w:sz w:val="18"/>
                <w:szCs w:val="18"/>
              </w:rPr>
            </w:pPr>
            <w:r w:rsidRPr="005B16EB">
              <w:rPr>
                <w:sz w:val="18"/>
                <w:szCs w:val="18"/>
              </w:rPr>
              <w:t>- лоджии (при наличии)</w:t>
            </w:r>
          </w:p>
        </w:tc>
        <w:tc>
          <w:tcPr>
            <w:tcW w:w="6634" w:type="dxa"/>
            <w:vAlign w:val="center"/>
          </w:tcPr>
          <w:p w14:paraId="6B7AE49E" w14:textId="77777777" w:rsidR="001801C2" w:rsidRPr="00C47668" w:rsidRDefault="001801C2" w:rsidP="00B25C04">
            <w:pPr>
              <w:rPr>
                <w:sz w:val="18"/>
                <w:szCs w:val="18"/>
              </w:rPr>
            </w:pPr>
            <w:r w:rsidRPr="00C47668">
              <w:rPr>
                <w:sz w:val="18"/>
                <w:szCs w:val="18"/>
              </w:rPr>
              <w:t>Крупноформатный керамогранит 60х60</w:t>
            </w:r>
          </w:p>
        </w:tc>
      </w:tr>
      <w:tr w:rsidR="001801C2" w:rsidRPr="0094564C" w14:paraId="1D5FC98E" w14:textId="77777777" w:rsidTr="00B25C04">
        <w:tc>
          <w:tcPr>
            <w:tcW w:w="571" w:type="dxa"/>
            <w:vMerge w:val="restart"/>
            <w:vAlign w:val="center"/>
          </w:tcPr>
          <w:p w14:paraId="1E4FB83C" w14:textId="77777777" w:rsidR="001801C2" w:rsidRPr="0094564C" w:rsidRDefault="001801C2" w:rsidP="00B25C04">
            <w:pPr>
              <w:jc w:val="center"/>
              <w:rPr>
                <w:sz w:val="18"/>
                <w:szCs w:val="18"/>
              </w:rPr>
            </w:pPr>
            <w:r>
              <w:rPr>
                <w:sz w:val="18"/>
                <w:szCs w:val="18"/>
              </w:rPr>
              <w:t>5</w:t>
            </w:r>
          </w:p>
        </w:tc>
        <w:tc>
          <w:tcPr>
            <w:tcW w:w="9035" w:type="dxa"/>
            <w:gridSpan w:val="2"/>
            <w:vAlign w:val="center"/>
          </w:tcPr>
          <w:p w14:paraId="735BA1EC" w14:textId="77777777" w:rsidR="001801C2" w:rsidRPr="00C47668" w:rsidRDefault="001801C2" w:rsidP="00B25C04">
            <w:pPr>
              <w:jc w:val="center"/>
              <w:rPr>
                <w:sz w:val="18"/>
                <w:szCs w:val="18"/>
              </w:rPr>
            </w:pPr>
            <w:r w:rsidRPr="00C47668">
              <w:rPr>
                <w:sz w:val="18"/>
                <w:szCs w:val="18"/>
              </w:rPr>
              <w:t>Потолки</w:t>
            </w:r>
          </w:p>
        </w:tc>
      </w:tr>
      <w:tr w:rsidR="001801C2" w:rsidRPr="0094564C" w14:paraId="7982EE32" w14:textId="77777777" w:rsidTr="00B25C04">
        <w:tc>
          <w:tcPr>
            <w:tcW w:w="571" w:type="dxa"/>
            <w:vMerge/>
            <w:vAlign w:val="center"/>
          </w:tcPr>
          <w:p w14:paraId="7EC418EF" w14:textId="77777777" w:rsidR="001801C2" w:rsidRPr="0094564C" w:rsidRDefault="001801C2" w:rsidP="00B25C04">
            <w:pPr>
              <w:jc w:val="center"/>
              <w:rPr>
                <w:sz w:val="18"/>
                <w:szCs w:val="18"/>
              </w:rPr>
            </w:pPr>
          </w:p>
        </w:tc>
        <w:tc>
          <w:tcPr>
            <w:tcW w:w="2401" w:type="dxa"/>
            <w:vAlign w:val="center"/>
          </w:tcPr>
          <w:p w14:paraId="43FD8C8C" w14:textId="77777777" w:rsidR="001801C2" w:rsidRPr="0094564C" w:rsidRDefault="001801C2" w:rsidP="00B25C04">
            <w:pPr>
              <w:rPr>
                <w:sz w:val="18"/>
                <w:szCs w:val="18"/>
              </w:rPr>
            </w:pPr>
            <w:r w:rsidRPr="0094564C">
              <w:rPr>
                <w:sz w:val="18"/>
                <w:szCs w:val="18"/>
              </w:rPr>
              <w:t>- жилых помещений (комнаты, кухни, коридоры, санузлы)</w:t>
            </w:r>
          </w:p>
        </w:tc>
        <w:tc>
          <w:tcPr>
            <w:tcW w:w="6634" w:type="dxa"/>
            <w:vAlign w:val="center"/>
          </w:tcPr>
          <w:p w14:paraId="7105BD49" w14:textId="77777777" w:rsidR="001801C2" w:rsidRPr="00C47668" w:rsidRDefault="001801C2" w:rsidP="00B25C04">
            <w:pPr>
              <w:rPr>
                <w:sz w:val="18"/>
                <w:szCs w:val="18"/>
              </w:rPr>
            </w:pPr>
            <w:r w:rsidRPr="00C47668">
              <w:rPr>
                <w:sz w:val="18"/>
                <w:szCs w:val="18"/>
              </w:rPr>
              <w:t>Комнаты, кухни, коридоры, санузлы – натяжные с теневым швом.</w:t>
            </w:r>
          </w:p>
          <w:p w14:paraId="043B7EFA" w14:textId="77777777" w:rsidR="001801C2" w:rsidRPr="00C47668" w:rsidRDefault="001801C2" w:rsidP="00B25C04">
            <w:pPr>
              <w:rPr>
                <w:sz w:val="18"/>
                <w:szCs w:val="18"/>
              </w:rPr>
            </w:pPr>
          </w:p>
        </w:tc>
      </w:tr>
      <w:tr w:rsidR="001801C2" w:rsidRPr="0094564C" w14:paraId="755E5631" w14:textId="77777777" w:rsidTr="00B25C04">
        <w:tc>
          <w:tcPr>
            <w:tcW w:w="571" w:type="dxa"/>
            <w:vMerge/>
            <w:vAlign w:val="center"/>
          </w:tcPr>
          <w:p w14:paraId="2EF8E8E7" w14:textId="77777777" w:rsidR="001801C2" w:rsidRPr="0094564C" w:rsidRDefault="001801C2" w:rsidP="00B25C04">
            <w:pPr>
              <w:jc w:val="center"/>
              <w:rPr>
                <w:sz w:val="18"/>
                <w:szCs w:val="18"/>
              </w:rPr>
            </w:pPr>
          </w:p>
        </w:tc>
        <w:tc>
          <w:tcPr>
            <w:tcW w:w="2401" w:type="dxa"/>
            <w:vAlign w:val="center"/>
          </w:tcPr>
          <w:p w14:paraId="1E0BBFC2" w14:textId="77777777" w:rsidR="001801C2" w:rsidRPr="0094564C" w:rsidRDefault="001801C2" w:rsidP="00B25C04">
            <w:pPr>
              <w:rPr>
                <w:sz w:val="18"/>
                <w:szCs w:val="18"/>
              </w:rPr>
            </w:pPr>
            <w:r>
              <w:rPr>
                <w:sz w:val="18"/>
                <w:szCs w:val="18"/>
              </w:rPr>
              <w:t>- лоджии (при наличии)</w:t>
            </w:r>
          </w:p>
        </w:tc>
        <w:tc>
          <w:tcPr>
            <w:tcW w:w="6634" w:type="dxa"/>
            <w:vAlign w:val="center"/>
          </w:tcPr>
          <w:p w14:paraId="43C84726" w14:textId="77777777" w:rsidR="001801C2" w:rsidRPr="00C47668" w:rsidRDefault="001801C2" w:rsidP="00B25C04">
            <w:pPr>
              <w:rPr>
                <w:sz w:val="18"/>
                <w:szCs w:val="18"/>
              </w:rPr>
            </w:pPr>
            <w:r w:rsidRPr="00C47668">
              <w:rPr>
                <w:sz w:val="18"/>
                <w:szCs w:val="18"/>
              </w:rPr>
              <w:t>Перетирка цементно-песчаными смесями, покраска</w:t>
            </w:r>
            <w:r w:rsidRPr="00C47668">
              <w:t xml:space="preserve"> </w:t>
            </w:r>
            <w:r w:rsidRPr="00C47668">
              <w:rPr>
                <w:sz w:val="18"/>
                <w:szCs w:val="18"/>
              </w:rPr>
              <w:t>водоэмульсионными красками для наружных работ.</w:t>
            </w:r>
          </w:p>
        </w:tc>
      </w:tr>
      <w:tr w:rsidR="001801C2" w:rsidRPr="0094564C" w14:paraId="66EAF39B" w14:textId="77777777" w:rsidTr="00B25C04">
        <w:tc>
          <w:tcPr>
            <w:tcW w:w="571" w:type="dxa"/>
            <w:vAlign w:val="center"/>
          </w:tcPr>
          <w:p w14:paraId="3F1D8A64" w14:textId="77777777" w:rsidR="001801C2" w:rsidRPr="0094564C" w:rsidRDefault="001801C2" w:rsidP="00B25C04">
            <w:pPr>
              <w:jc w:val="center"/>
              <w:rPr>
                <w:sz w:val="18"/>
                <w:szCs w:val="18"/>
              </w:rPr>
            </w:pPr>
          </w:p>
        </w:tc>
        <w:tc>
          <w:tcPr>
            <w:tcW w:w="9035" w:type="dxa"/>
            <w:gridSpan w:val="2"/>
            <w:vAlign w:val="center"/>
          </w:tcPr>
          <w:p w14:paraId="6B52EA14" w14:textId="77777777" w:rsidR="001801C2" w:rsidRPr="00C47668" w:rsidRDefault="001801C2" w:rsidP="00B25C04">
            <w:pPr>
              <w:jc w:val="center"/>
              <w:rPr>
                <w:sz w:val="18"/>
                <w:szCs w:val="18"/>
              </w:rPr>
            </w:pPr>
            <w:r w:rsidRPr="00C47668">
              <w:rPr>
                <w:sz w:val="18"/>
                <w:szCs w:val="18"/>
              </w:rPr>
              <w:t>Стены (отделка)</w:t>
            </w:r>
          </w:p>
        </w:tc>
      </w:tr>
      <w:tr w:rsidR="001801C2" w:rsidRPr="0094564C" w14:paraId="6CEBC624" w14:textId="77777777" w:rsidTr="00B25C04">
        <w:tc>
          <w:tcPr>
            <w:tcW w:w="571" w:type="dxa"/>
            <w:vMerge w:val="restart"/>
            <w:vAlign w:val="center"/>
          </w:tcPr>
          <w:p w14:paraId="5E906257" w14:textId="77777777" w:rsidR="001801C2" w:rsidRPr="0094564C" w:rsidRDefault="001801C2" w:rsidP="00B25C04">
            <w:pPr>
              <w:jc w:val="center"/>
              <w:rPr>
                <w:sz w:val="18"/>
                <w:szCs w:val="18"/>
              </w:rPr>
            </w:pPr>
            <w:r>
              <w:rPr>
                <w:sz w:val="18"/>
                <w:szCs w:val="18"/>
              </w:rPr>
              <w:t>6</w:t>
            </w:r>
          </w:p>
        </w:tc>
        <w:tc>
          <w:tcPr>
            <w:tcW w:w="2401" w:type="dxa"/>
            <w:vAlign w:val="center"/>
          </w:tcPr>
          <w:p w14:paraId="6419860F" w14:textId="77777777" w:rsidR="001801C2" w:rsidRPr="0094564C" w:rsidRDefault="001801C2" w:rsidP="00B25C04">
            <w:pPr>
              <w:rPr>
                <w:sz w:val="18"/>
                <w:szCs w:val="18"/>
              </w:rPr>
            </w:pPr>
            <w:r w:rsidRPr="0094564C">
              <w:rPr>
                <w:sz w:val="18"/>
                <w:szCs w:val="18"/>
              </w:rPr>
              <w:t>- жилых помещений (комнаты, коридоры, кухни),</w:t>
            </w:r>
          </w:p>
        </w:tc>
        <w:tc>
          <w:tcPr>
            <w:tcW w:w="6634" w:type="dxa"/>
            <w:vAlign w:val="center"/>
          </w:tcPr>
          <w:p w14:paraId="4238E137" w14:textId="77777777" w:rsidR="001801C2" w:rsidRPr="00C47668" w:rsidRDefault="001801C2" w:rsidP="00B25C04">
            <w:pPr>
              <w:rPr>
                <w:sz w:val="18"/>
                <w:szCs w:val="18"/>
              </w:rPr>
            </w:pPr>
            <w:r w:rsidRPr="00C47668">
              <w:rPr>
                <w:sz w:val="18"/>
                <w:szCs w:val="18"/>
              </w:rPr>
              <w:t>жилых помещений (комнаты, коридоры, кухни)- флизелиновые обои высокой плотности под покраску, окрашенные на 1 раз моющейся водоэмульсионной краской.</w:t>
            </w:r>
          </w:p>
          <w:p w14:paraId="1B24C6CF" w14:textId="77777777" w:rsidR="001801C2" w:rsidRPr="00C47668" w:rsidRDefault="001801C2" w:rsidP="00B25C04">
            <w:pPr>
              <w:rPr>
                <w:sz w:val="18"/>
                <w:szCs w:val="18"/>
              </w:rPr>
            </w:pPr>
          </w:p>
        </w:tc>
      </w:tr>
      <w:tr w:rsidR="001801C2" w:rsidRPr="0094564C" w14:paraId="7D5527D8" w14:textId="77777777" w:rsidTr="00B25C04">
        <w:tc>
          <w:tcPr>
            <w:tcW w:w="571" w:type="dxa"/>
            <w:vMerge/>
            <w:vAlign w:val="center"/>
          </w:tcPr>
          <w:p w14:paraId="2C1D5634" w14:textId="77777777" w:rsidR="001801C2" w:rsidRPr="0094564C" w:rsidRDefault="001801C2" w:rsidP="00B25C04">
            <w:pPr>
              <w:jc w:val="center"/>
              <w:rPr>
                <w:sz w:val="18"/>
                <w:szCs w:val="18"/>
              </w:rPr>
            </w:pPr>
          </w:p>
        </w:tc>
        <w:tc>
          <w:tcPr>
            <w:tcW w:w="2401" w:type="dxa"/>
            <w:vAlign w:val="center"/>
          </w:tcPr>
          <w:p w14:paraId="7C80DDEE" w14:textId="77777777" w:rsidR="001801C2" w:rsidRPr="0094564C" w:rsidRDefault="001801C2" w:rsidP="00B25C04">
            <w:pPr>
              <w:rPr>
                <w:sz w:val="18"/>
                <w:szCs w:val="18"/>
              </w:rPr>
            </w:pPr>
            <w:r w:rsidRPr="0094564C">
              <w:rPr>
                <w:sz w:val="18"/>
                <w:szCs w:val="18"/>
              </w:rPr>
              <w:t>- санузлов</w:t>
            </w:r>
          </w:p>
        </w:tc>
        <w:tc>
          <w:tcPr>
            <w:tcW w:w="6634" w:type="dxa"/>
            <w:vAlign w:val="center"/>
          </w:tcPr>
          <w:p w14:paraId="76CEF9E1" w14:textId="77777777" w:rsidR="001801C2" w:rsidRPr="00C47668" w:rsidRDefault="001801C2" w:rsidP="00B25C04">
            <w:pPr>
              <w:rPr>
                <w:sz w:val="18"/>
                <w:szCs w:val="18"/>
              </w:rPr>
            </w:pPr>
            <w:r w:rsidRPr="00C47668">
              <w:rPr>
                <w:sz w:val="18"/>
                <w:szCs w:val="18"/>
              </w:rPr>
              <w:t>частично крупноформатный керамогранит, частично покраска моющейся краской</w:t>
            </w:r>
          </w:p>
        </w:tc>
      </w:tr>
      <w:tr w:rsidR="001801C2" w:rsidRPr="0094564C" w14:paraId="7DC8EE0C" w14:textId="77777777" w:rsidTr="00B25C04">
        <w:tc>
          <w:tcPr>
            <w:tcW w:w="571" w:type="dxa"/>
            <w:vMerge/>
            <w:vAlign w:val="center"/>
          </w:tcPr>
          <w:p w14:paraId="46E67417" w14:textId="77777777" w:rsidR="001801C2" w:rsidRPr="0094564C" w:rsidRDefault="001801C2" w:rsidP="00B25C04">
            <w:pPr>
              <w:jc w:val="center"/>
              <w:rPr>
                <w:sz w:val="18"/>
                <w:szCs w:val="18"/>
              </w:rPr>
            </w:pPr>
          </w:p>
        </w:tc>
        <w:tc>
          <w:tcPr>
            <w:tcW w:w="2401" w:type="dxa"/>
            <w:vAlign w:val="center"/>
          </w:tcPr>
          <w:p w14:paraId="1200827B" w14:textId="77777777" w:rsidR="001801C2" w:rsidRPr="0094564C" w:rsidRDefault="001801C2" w:rsidP="00B25C04">
            <w:pPr>
              <w:rPr>
                <w:sz w:val="18"/>
                <w:szCs w:val="18"/>
              </w:rPr>
            </w:pPr>
            <w:r>
              <w:rPr>
                <w:sz w:val="18"/>
                <w:szCs w:val="18"/>
              </w:rPr>
              <w:t xml:space="preserve">- </w:t>
            </w:r>
            <w:r w:rsidRPr="0094564C">
              <w:rPr>
                <w:sz w:val="18"/>
                <w:szCs w:val="18"/>
              </w:rPr>
              <w:t>лоджий</w:t>
            </w:r>
            <w:r>
              <w:rPr>
                <w:sz w:val="18"/>
                <w:szCs w:val="18"/>
              </w:rPr>
              <w:t xml:space="preserve"> (при наличии)</w:t>
            </w:r>
          </w:p>
        </w:tc>
        <w:tc>
          <w:tcPr>
            <w:tcW w:w="6634" w:type="dxa"/>
            <w:vAlign w:val="center"/>
          </w:tcPr>
          <w:p w14:paraId="389A6048" w14:textId="77777777" w:rsidR="001801C2" w:rsidRPr="00C47668" w:rsidRDefault="001801C2" w:rsidP="00B25C04">
            <w:pPr>
              <w:rPr>
                <w:sz w:val="18"/>
                <w:szCs w:val="18"/>
              </w:rPr>
            </w:pPr>
            <w:r w:rsidRPr="00C47668">
              <w:rPr>
                <w:sz w:val="18"/>
                <w:szCs w:val="18"/>
              </w:rPr>
              <w:t>Отделка по проекту.</w:t>
            </w:r>
          </w:p>
          <w:p w14:paraId="156C7B75" w14:textId="77777777" w:rsidR="001801C2" w:rsidRPr="00C47668" w:rsidRDefault="001801C2" w:rsidP="00B25C04">
            <w:pPr>
              <w:rPr>
                <w:sz w:val="18"/>
                <w:szCs w:val="18"/>
              </w:rPr>
            </w:pPr>
            <w:r w:rsidRPr="00C47668">
              <w:rPr>
                <w:sz w:val="18"/>
                <w:szCs w:val="18"/>
              </w:rPr>
              <w:lastRenderedPageBreak/>
              <w:t>Внутри лоджии мокрый фасад по трем/двум стенам. Ограждение лоджий цементная штукатурка по кирпичной кладке, шпатлевка, покраска водоэмульсионными красками для наружных работ.</w:t>
            </w:r>
          </w:p>
        </w:tc>
      </w:tr>
      <w:tr w:rsidR="001801C2" w:rsidRPr="0094564C" w14:paraId="0AD00AA4" w14:textId="77777777" w:rsidTr="00B25C04">
        <w:tc>
          <w:tcPr>
            <w:tcW w:w="571" w:type="dxa"/>
            <w:vAlign w:val="center"/>
          </w:tcPr>
          <w:p w14:paraId="20614B8E" w14:textId="77777777" w:rsidR="001801C2" w:rsidRPr="0094564C" w:rsidRDefault="001801C2" w:rsidP="00B25C04">
            <w:pPr>
              <w:jc w:val="center"/>
              <w:rPr>
                <w:sz w:val="18"/>
                <w:szCs w:val="18"/>
              </w:rPr>
            </w:pPr>
            <w:r>
              <w:rPr>
                <w:sz w:val="18"/>
                <w:szCs w:val="18"/>
              </w:rPr>
              <w:lastRenderedPageBreak/>
              <w:t>7</w:t>
            </w:r>
          </w:p>
        </w:tc>
        <w:tc>
          <w:tcPr>
            <w:tcW w:w="2401" w:type="dxa"/>
            <w:vAlign w:val="center"/>
          </w:tcPr>
          <w:p w14:paraId="4F9C508A" w14:textId="1AD39D8F" w:rsidR="001801C2" w:rsidRPr="0094564C" w:rsidRDefault="00BA6D1B" w:rsidP="00B25C04">
            <w:pPr>
              <w:rPr>
                <w:sz w:val="18"/>
                <w:szCs w:val="18"/>
              </w:rPr>
            </w:pPr>
            <w:r>
              <w:rPr>
                <w:sz w:val="18"/>
                <w:szCs w:val="18"/>
              </w:rPr>
              <w:t>Террасы</w:t>
            </w:r>
            <w:r w:rsidR="001801C2" w:rsidRPr="0094564C">
              <w:rPr>
                <w:sz w:val="18"/>
                <w:szCs w:val="18"/>
              </w:rPr>
              <w:t xml:space="preserve"> квартир</w:t>
            </w:r>
            <w:r w:rsidR="001801C2">
              <w:rPr>
                <w:sz w:val="18"/>
                <w:szCs w:val="18"/>
              </w:rPr>
              <w:t xml:space="preserve"> (при наличии)</w:t>
            </w:r>
            <w:r w:rsidR="001801C2" w:rsidRPr="0094564C">
              <w:rPr>
                <w:sz w:val="18"/>
                <w:szCs w:val="18"/>
              </w:rPr>
              <w:t xml:space="preserve"> </w:t>
            </w:r>
          </w:p>
        </w:tc>
        <w:tc>
          <w:tcPr>
            <w:tcW w:w="6634" w:type="dxa"/>
            <w:vAlign w:val="center"/>
          </w:tcPr>
          <w:p w14:paraId="3ACAA2B0" w14:textId="77777777" w:rsidR="001801C2" w:rsidRPr="00C47668" w:rsidRDefault="001801C2" w:rsidP="00B25C04">
            <w:pPr>
              <w:rPr>
                <w:sz w:val="18"/>
                <w:szCs w:val="18"/>
              </w:rPr>
            </w:pPr>
            <w:r w:rsidRPr="00C47668">
              <w:rPr>
                <w:sz w:val="18"/>
                <w:szCs w:val="18"/>
              </w:rPr>
              <w:t>Отделка по проекту</w:t>
            </w:r>
          </w:p>
        </w:tc>
      </w:tr>
      <w:tr w:rsidR="001801C2" w:rsidRPr="0094564C" w14:paraId="07E2E226" w14:textId="77777777" w:rsidTr="00B25C04">
        <w:tc>
          <w:tcPr>
            <w:tcW w:w="571" w:type="dxa"/>
            <w:vMerge w:val="restart"/>
            <w:vAlign w:val="center"/>
          </w:tcPr>
          <w:p w14:paraId="6A34DABE" w14:textId="77777777" w:rsidR="001801C2" w:rsidRPr="0094564C" w:rsidRDefault="001801C2" w:rsidP="00B25C04">
            <w:pPr>
              <w:jc w:val="center"/>
              <w:rPr>
                <w:sz w:val="18"/>
                <w:szCs w:val="18"/>
              </w:rPr>
            </w:pPr>
            <w:r>
              <w:rPr>
                <w:sz w:val="18"/>
                <w:szCs w:val="18"/>
              </w:rPr>
              <w:t>8</w:t>
            </w:r>
          </w:p>
        </w:tc>
        <w:tc>
          <w:tcPr>
            <w:tcW w:w="2401" w:type="dxa"/>
            <w:vAlign w:val="center"/>
          </w:tcPr>
          <w:p w14:paraId="08B88876" w14:textId="77777777" w:rsidR="001801C2" w:rsidRPr="001D4F4A" w:rsidRDefault="001801C2" w:rsidP="00B25C04">
            <w:pPr>
              <w:rPr>
                <w:sz w:val="18"/>
                <w:szCs w:val="18"/>
              </w:rPr>
            </w:pPr>
            <w:r w:rsidRPr="001D4F4A">
              <w:rPr>
                <w:sz w:val="18"/>
                <w:szCs w:val="18"/>
              </w:rPr>
              <w:t>Наружные стены</w:t>
            </w:r>
          </w:p>
        </w:tc>
        <w:tc>
          <w:tcPr>
            <w:tcW w:w="6634" w:type="dxa"/>
            <w:vAlign w:val="center"/>
          </w:tcPr>
          <w:p w14:paraId="2A57DDC0" w14:textId="77777777" w:rsidR="001801C2" w:rsidRPr="00C47668" w:rsidRDefault="001801C2" w:rsidP="00B25C04">
            <w:pPr>
              <w:rPr>
                <w:sz w:val="18"/>
                <w:szCs w:val="18"/>
              </w:rPr>
            </w:pPr>
            <w:r w:rsidRPr="00C47668">
              <w:rPr>
                <w:sz w:val="18"/>
                <w:szCs w:val="18"/>
              </w:rPr>
              <w:t>Монолитный железобетон, ячеистый блок</w:t>
            </w:r>
          </w:p>
        </w:tc>
      </w:tr>
      <w:tr w:rsidR="001801C2" w:rsidRPr="0094564C" w14:paraId="28809965" w14:textId="77777777" w:rsidTr="00B25C04">
        <w:tc>
          <w:tcPr>
            <w:tcW w:w="571" w:type="dxa"/>
            <w:vMerge/>
            <w:vAlign w:val="center"/>
          </w:tcPr>
          <w:p w14:paraId="260A85A7" w14:textId="77777777" w:rsidR="001801C2" w:rsidRPr="0094564C" w:rsidRDefault="001801C2" w:rsidP="00B25C04">
            <w:pPr>
              <w:jc w:val="center"/>
              <w:rPr>
                <w:sz w:val="18"/>
                <w:szCs w:val="18"/>
              </w:rPr>
            </w:pPr>
          </w:p>
        </w:tc>
        <w:tc>
          <w:tcPr>
            <w:tcW w:w="2401" w:type="dxa"/>
            <w:vAlign w:val="center"/>
          </w:tcPr>
          <w:p w14:paraId="7CB613D5" w14:textId="77777777" w:rsidR="001801C2" w:rsidRPr="0094564C" w:rsidRDefault="001801C2" w:rsidP="00B25C04">
            <w:pPr>
              <w:rPr>
                <w:sz w:val="18"/>
                <w:szCs w:val="18"/>
              </w:rPr>
            </w:pPr>
            <w:r w:rsidRPr="0094564C">
              <w:rPr>
                <w:sz w:val="18"/>
                <w:szCs w:val="18"/>
              </w:rPr>
              <w:t xml:space="preserve">Межквартирные стены, а также стены, отделяющие квартиры от общего коридора </w:t>
            </w:r>
          </w:p>
        </w:tc>
        <w:tc>
          <w:tcPr>
            <w:tcW w:w="6634" w:type="dxa"/>
            <w:vAlign w:val="center"/>
          </w:tcPr>
          <w:p w14:paraId="7023CD1C" w14:textId="77777777" w:rsidR="001801C2" w:rsidRPr="00C47668" w:rsidRDefault="001801C2" w:rsidP="00B25C04">
            <w:pPr>
              <w:rPr>
                <w:sz w:val="18"/>
                <w:szCs w:val="18"/>
              </w:rPr>
            </w:pPr>
            <w:r w:rsidRPr="00C47668">
              <w:rPr>
                <w:sz w:val="18"/>
                <w:szCs w:val="18"/>
              </w:rPr>
              <w:t xml:space="preserve">Межквартирные стены, а также стены, отделяющие квартиры от общего коридора: монолитный железобетон, силикатный пазогребневый блок </w:t>
            </w:r>
            <w:proofErr w:type="spellStart"/>
            <w:r w:rsidRPr="00C47668">
              <w:rPr>
                <w:sz w:val="18"/>
                <w:szCs w:val="18"/>
              </w:rPr>
              <w:t>SiMAT</w:t>
            </w:r>
            <w:proofErr w:type="spellEnd"/>
            <w:r w:rsidRPr="00C47668">
              <w:rPr>
                <w:sz w:val="18"/>
                <w:szCs w:val="18"/>
              </w:rPr>
              <w:t xml:space="preserve"> (либо аналог)</w:t>
            </w:r>
          </w:p>
        </w:tc>
      </w:tr>
      <w:tr w:rsidR="001801C2" w:rsidRPr="0094564C" w14:paraId="5C5A1A92" w14:textId="77777777" w:rsidTr="00B25C04">
        <w:tc>
          <w:tcPr>
            <w:tcW w:w="571" w:type="dxa"/>
            <w:vMerge/>
            <w:vAlign w:val="center"/>
          </w:tcPr>
          <w:p w14:paraId="688972A8" w14:textId="77777777" w:rsidR="001801C2" w:rsidRPr="0094564C" w:rsidRDefault="001801C2" w:rsidP="00B25C04">
            <w:pPr>
              <w:jc w:val="center"/>
              <w:rPr>
                <w:sz w:val="18"/>
                <w:szCs w:val="18"/>
              </w:rPr>
            </w:pPr>
          </w:p>
        </w:tc>
        <w:tc>
          <w:tcPr>
            <w:tcW w:w="2401" w:type="dxa"/>
            <w:vAlign w:val="center"/>
          </w:tcPr>
          <w:p w14:paraId="7C00955B" w14:textId="77777777" w:rsidR="001801C2" w:rsidRPr="0094564C" w:rsidRDefault="001801C2" w:rsidP="00B25C04">
            <w:pPr>
              <w:rPr>
                <w:sz w:val="18"/>
                <w:szCs w:val="18"/>
              </w:rPr>
            </w:pPr>
            <w:r w:rsidRPr="0094564C">
              <w:rPr>
                <w:sz w:val="18"/>
                <w:szCs w:val="18"/>
              </w:rPr>
              <w:t xml:space="preserve">Тип перегородки </w:t>
            </w:r>
          </w:p>
          <w:p w14:paraId="3D6ECDB4" w14:textId="77777777" w:rsidR="001801C2" w:rsidRPr="0094564C" w:rsidRDefault="001801C2" w:rsidP="00B25C04">
            <w:pPr>
              <w:rPr>
                <w:sz w:val="18"/>
                <w:szCs w:val="18"/>
              </w:rPr>
            </w:pPr>
            <w:r w:rsidRPr="0094564C">
              <w:rPr>
                <w:sz w:val="18"/>
                <w:szCs w:val="18"/>
              </w:rPr>
              <w:t>межкомнатные Перегородки санузлов</w:t>
            </w:r>
          </w:p>
        </w:tc>
        <w:tc>
          <w:tcPr>
            <w:tcW w:w="6634" w:type="dxa"/>
            <w:vAlign w:val="center"/>
          </w:tcPr>
          <w:p w14:paraId="5ED63FCA" w14:textId="77777777" w:rsidR="001801C2" w:rsidRPr="00C47668" w:rsidRDefault="001801C2" w:rsidP="00B25C04">
            <w:pPr>
              <w:rPr>
                <w:sz w:val="18"/>
                <w:szCs w:val="18"/>
              </w:rPr>
            </w:pPr>
            <w:r w:rsidRPr="00C47668">
              <w:rPr>
                <w:sz w:val="18"/>
                <w:szCs w:val="18"/>
              </w:rPr>
              <w:t xml:space="preserve">Силикатная перегородочная плита </w:t>
            </w:r>
            <w:proofErr w:type="spellStart"/>
            <w:r w:rsidRPr="00C47668">
              <w:rPr>
                <w:sz w:val="18"/>
                <w:szCs w:val="18"/>
              </w:rPr>
              <w:t>SiMAT</w:t>
            </w:r>
            <w:proofErr w:type="spellEnd"/>
            <w:r w:rsidRPr="00C47668">
              <w:rPr>
                <w:sz w:val="18"/>
                <w:szCs w:val="18"/>
              </w:rPr>
              <w:t xml:space="preserve"> (либо аналог)</w:t>
            </w:r>
          </w:p>
        </w:tc>
      </w:tr>
      <w:tr w:rsidR="001801C2" w:rsidRPr="0094564C" w14:paraId="62867928" w14:textId="77777777" w:rsidTr="00B25C04">
        <w:tc>
          <w:tcPr>
            <w:tcW w:w="571" w:type="dxa"/>
            <w:vAlign w:val="center"/>
          </w:tcPr>
          <w:p w14:paraId="07BA4C5A" w14:textId="77777777" w:rsidR="001801C2" w:rsidRPr="0094564C" w:rsidRDefault="001801C2" w:rsidP="00B25C04">
            <w:pPr>
              <w:jc w:val="center"/>
              <w:rPr>
                <w:sz w:val="18"/>
                <w:szCs w:val="18"/>
              </w:rPr>
            </w:pPr>
            <w:r>
              <w:rPr>
                <w:sz w:val="18"/>
                <w:szCs w:val="18"/>
              </w:rPr>
              <w:t>9</w:t>
            </w:r>
          </w:p>
        </w:tc>
        <w:tc>
          <w:tcPr>
            <w:tcW w:w="2401" w:type="dxa"/>
            <w:vAlign w:val="center"/>
          </w:tcPr>
          <w:p w14:paraId="110FCF19" w14:textId="77777777" w:rsidR="001801C2" w:rsidRPr="0094564C" w:rsidRDefault="001801C2" w:rsidP="00B25C04">
            <w:pPr>
              <w:rPr>
                <w:sz w:val="18"/>
                <w:szCs w:val="18"/>
              </w:rPr>
            </w:pPr>
            <w:r w:rsidRPr="0094564C">
              <w:rPr>
                <w:sz w:val="18"/>
                <w:szCs w:val="18"/>
              </w:rPr>
              <w:t>Зашивки инженерных коммуникаций</w:t>
            </w:r>
          </w:p>
        </w:tc>
        <w:tc>
          <w:tcPr>
            <w:tcW w:w="6634" w:type="dxa"/>
            <w:vAlign w:val="center"/>
          </w:tcPr>
          <w:p w14:paraId="2688A09D" w14:textId="77777777" w:rsidR="001801C2" w:rsidRPr="00C47668" w:rsidRDefault="001801C2" w:rsidP="00B25C04">
            <w:pPr>
              <w:rPr>
                <w:sz w:val="18"/>
                <w:szCs w:val="18"/>
              </w:rPr>
            </w:pPr>
            <w:r w:rsidRPr="00C47668">
              <w:rPr>
                <w:sz w:val="18"/>
                <w:szCs w:val="18"/>
              </w:rPr>
              <w:t>По проекту</w:t>
            </w:r>
          </w:p>
        </w:tc>
      </w:tr>
      <w:tr w:rsidR="001801C2" w:rsidRPr="0094564C" w14:paraId="0F46FE92" w14:textId="77777777" w:rsidTr="00B25C04">
        <w:tc>
          <w:tcPr>
            <w:tcW w:w="571" w:type="dxa"/>
            <w:vMerge w:val="restart"/>
            <w:vAlign w:val="center"/>
          </w:tcPr>
          <w:p w14:paraId="5BE2D05E" w14:textId="77777777" w:rsidR="001801C2" w:rsidRPr="0094564C" w:rsidRDefault="001801C2" w:rsidP="00B25C04">
            <w:pPr>
              <w:jc w:val="center"/>
              <w:rPr>
                <w:sz w:val="18"/>
                <w:szCs w:val="18"/>
              </w:rPr>
            </w:pPr>
            <w:r>
              <w:rPr>
                <w:sz w:val="18"/>
                <w:szCs w:val="18"/>
              </w:rPr>
              <w:t>10</w:t>
            </w:r>
          </w:p>
        </w:tc>
        <w:tc>
          <w:tcPr>
            <w:tcW w:w="2401" w:type="dxa"/>
            <w:vAlign w:val="center"/>
          </w:tcPr>
          <w:p w14:paraId="27608203" w14:textId="77777777" w:rsidR="001801C2" w:rsidRPr="0094564C" w:rsidRDefault="001801C2" w:rsidP="00B25C04">
            <w:pPr>
              <w:rPr>
                <w:sz w:val="18"/>
                <w:szCs w:val="18"/>
              </w:rPr>
            </w:pPr>
            <w:r w:rsidRPr="0094564C">
              <w:rPr>
                <w:sz w:val="18"/>
                <w:szCs w:val="18"/>
              </w:rPr>
              <w:t>Двери</w:t>
            </w:r>
            <w:r>
              <w:rPr>
                <w:sz w:val="18"/>
                <w:szCs w:val="18"/>
              </w:rPr>
              <w:t xml:space="preserve"> внутриквартирные</w:t>
            </w:r>
          </w:p>
        </w:tc>
        <w:tc>
          <w:tcPr>
            <w:tcW w:w="6634" w:type="dxa"/>
            <w:vAlign w:val="center"/>
          </w:tcPr>
          <w:p w14:paraId="3C687B17" w14:textId="77777777" w:rsidR="001801C2" w:rsidRPr="00C47668" w:rsidRDefault="001801C2" w:rsidP="00B25C04">
            <w:pPr>
              <w:rPr>
                <w:sz w:val="18"/>
                <w:szCs w:val="18"/>
              </w:rPr>
            </w:pPr>
            <w:r w:rsidRPr="00C47668">
              <w:rPr>
                <w:sz w:val="18"/>
                <w:szCs w:val="18"/>
              </w:rPr>
              <w:t>Одностворчатые глухие с наличниками, цвет белый. Фурнитура устанавливается</w:t>
            </w:r>
          </w:p>
        </w:tc>
      </w:tr>
      <w:tr w:rsidR="001801C2" w:rsidRPr="0094564C" w14:paraId="01DE5C21" w14:textId="77777777" w:rsidTr="00B25C04">
        <w:tc>
          <w:tcPr>
            <w:tcW w:w="571" w:type="dxa"/>
            <w:vMerge/>
            <w:vAlign w:val="center"/>
          </w:tcPr>
          <w:p w14:paraId="31A0D904" w14:textId="77777777" w:rsidR="001801C2" w:rsidRPr="0094564C" w:rsidRDefault="001801C2" w:rsidP="00B25C04">
            <w:pPr>
              <w:jc w:val="center"/>
              <w:rPr>
                <w:sz w:val="18"/>
                <w:szCs w:val="18"/>
              </w:rPr>
            </w:pPr>
          </w:p>
        </w:tc>
        <w:tc>
          <w:tcPr>
            <w:tcW w:w="2401" w:type="dxa"/>
          </w:tcPr>
          <w:p w14:paraId="02B24E37" w14:textId="77777777" w:rsidR="001801C2" w:rsidRPr="0094564C" w:rsidRDefault="001801C2" w:rsidP="00B25C04">
            <w:pPr>
              <w:rPr>
                <w:sz w:val="18"/>
                <w:szCs w:val="18"/>
              </w:rPr>
            </w:pPr>
            <w:r w:rsidRPr="002C2EB5">
              <w:rPr>
                <w:sz w:val="18"/>
                <w:szCs w:val="18"/>
              </w:rPr>
              <w:t>Входная дверь</w:t>
            </w:r>
          </w:p>
        </w:tc>
        <w:tc>
          <w:tcPr>
            <w:tcW w:w="6634" w:type="dxa"/>
          </w:tcPr>
          <w:p w14:paraId="0D6F4CB4" w14:textId="77777777" w:rsidR="001801C2" w:rsidRPr="00C47668" w:rsidRDefault="001801C2" w:rsidP="00B25C04">
            <w:pPr>
              <w:rPr>
                <w:sz w:val="18"/>
                <w:szCs w:val="18"/>
              </w:rPr>
            </w:pPr>
            <w:r w:rsidRPr="00C47668">
              <w:rPr>
                <w:sz w:val="18"/>
                <w:szCs w:val="18"/>
              </w:rPr>
              <w:t>Металлическая одностворчатая сейф-дверь с одним замком</w:t>
            </w:r>
          </w:p>
        </w:tc>
      </w:tr>
      <w:tr w:rsidR="001801C2" w:rsidRPr="0094564C" w14:paraId="0D79AF7D" w14:textId="77777777" w:rsidTr="00B25C04">
        <w:tc>
          <w:tcPr>
            <w:tcW w:w="571" w:type="dxa"/>
            <w:vAlign w:val="center"/>
          </w:tcPr>
          <w:p w14:paraId="4A811416" w14:textId="77777777" w:rsidR="001801C2" w:rsidRPr="0094564C" w:rsidRDefault="001801C2" w:rsidP="00B25C04">
            <w:pPr>
              <w:jc w:val="center"/>
              <w:rPr>
                <w:sz w:val="18"/>
                <w:szCs w:val="18"/>
              </w:rPr>
            </w:pPr>
            <w:r>
              <w:rPr>
                <w:sz w:val="18"/>
                <w:szCs w:val="18"/>
              </w:rPr>
              <w:t>11</w:t>
            </w:r>
          </w:p>
        </w:tc>
        <w:tc>
          <w:tcPr>
            <w:tcW w:w="9035" w:type="dxa"/>
            <w:gridSpan w:val="2"/>
            <w:vAlign w:val="center"/>
          </w:tcPr>
          <w:p w14:paraId="54EC6F61" w14:textId="77777777" w:rsidR="001801C2" w:rsidRPr="00C47668" w:rsidRDefault="001801C2" w:rsidP="00B25C04">
            <w:pPr>
              <w:jc w:val="center"/>
              <w:rPr>
                <w:sz w:val="18"/>
                <w:szCs w:val="18"/>
              </w:rPr>
            </w:pPr>
            <w:r w:rsidRPr="00C47668">
              <w:rPr>
                <w:sz w:val="18"/>
                <w:szCs w:val="18"/>
              </w:rPr>
              <w:t>Внутренние инженерные системы</w:t>
            </w:r>
          </w:p>
        </w:tc>
      </w:tr>
      <w:tr w:rsidR="001801C2" w:rsidRPr="0094564C" w14:paraId="7E29F88D" w14:textId="77777777" w:rsidTr="00B25C04">
        <w:tc>
          <w:tcPr>
            <w:tcW w:w="571" w:type="dxa"/>
            <w:vAlign w:val="center"/>
          </w:tcPr>
          <w:p w14:paraId="104DFA52" w14:textId="77777777" w:rsidR="001801C2" w:rsidRPr="0094564C" w:rsidRDefault="001801C2" w:rsidP="00B25C04">
            <w:pPr>
              <w:jc w:val="center"/>
              <w:rPr>
                <w:sz w:val="18"/>
                <w:szCs w:val="18"/>
              </w:rPr>
            </w:pPr>
            <w:r>
              <w:rPr>
                <w:sz w:val="18"/>
                <w:szCs w:val="18"/>
              </w:rPr>
              <w:t>11.1</w:t>
            </w:r>
          </w:p>
        </w:tc>
        <w:tc>
          <w:tcPr>
            <w:tcW w:w="2401" w:type="dxa"/>
            <w:vAlign w:val="center"/>
          </w:tcPr>
          <w:p w14:paraId="1A88E034" w14:textId="77777777" w:rsidR="001801C2" w:rsidRPr="0094564C" w:rsidRDefault="001801C2" w:rsidP="00B25C04">
            <w:pPr>
              <w:rPr>
                <w:sz w:val="18"/>
                <w:szCs w:val="18"/>
              </w:rPr>
            </w:pPr>
            <w:r w:rsidRPr="0094564C">
              <w:rPr>
                <w:sz w:val="18"/>
                <w:szCs w:val="18"/>
              </w:rPr>
              <w:t>- отопление</w:t>
            </w:r>
          </w:p>
        </w:tc>
        <w:tc>
          <w:tcPr>
            <w:tcW w:w="6634" w:type="dxa"/>
            <w:vAlign w:val="center"/>
          </w:tcPr>
          <w:p w14:paraId="100DD827" w14:textId="77777777" w:rsidR="001801C2" w:rsidRPr="00C47668" w:rsidRDefault="001801C2" w:rsidP="00B25C04">
            <w:pPr>
              <w:rPr>
                <w:sz w:val="18"/>
                <w:szCs w:val="18"/>
              </w:rPr>
            </w:pPr>
            <w:r w:rsidRPr="00C47668">
              <w:rPr>
                <w:sz w:val="18"/>
                <w:szCs w:val="18"/>
              </w:rPr>
              <w:t>Устанавливаются приборы отопления с терморегуляторами</w:t>
            </w:r>
          </w:p>
        </w:tc>
      </w:tr>
      <w:tr w:rsidR="001801C2" w:rsidRPr="0094564C" w14:paraId="4EC8FC93" w14:textId="77777777" w:rsidTr="00B25C04">
        <w:tc>
          <w:tcPr>
            <w:tcW w:w="571" w:type="dxa"/>
            <w:vAlign w:val="center"/>
          </w:tcPr>
          <w:p w14:paraId="2B3135C1" w14:textId="77777777" w:rsidR="001801C2" w:rsidRPr="0094564C" w:rsidRDefault="001801C2" w:rsidP="00B25C04">
            <w:pPr>
              <w:jc w:val="center"/>
              <w:rPr>
                <w:sz w:val="18"/>
                <w:szCs w:val="18"/>
              </w:rPr>
            </w:pPr>
            <w:r>
              <w:rPr>
                <w:sz w:val="18"/>
                <w:szCs w:val="18"/>
              </w:rPr>
              <w:t>11</w:t>
            </w:r>
            <w:r w:rsidRPr="0094564C">
              <w:rPr>
                <w:sz w:val="18"/>
                <w:szCs w:val="18"/>
              </w:rPr>
              <w:t>.2</w:t>
            </w:r>
          </w:p>
        </w:tc>
        <w:tc>
          <w:tcPr>
            <w:tcW w:w="2401" w:type="dxa"/>
            <w:vAlign w:val="center"/>
          </w:tcPr>
          <w:p w14:paraId="19E802C2" w14:textId="77777777" w:rsidR="001801C2" w:rsidRPr="0094564C" w:rsidRDefault="001801C2" w:rsidP="00B25C04">
            <w:pPr>
              <w:rPr>
                <w:sz w:val="18"/>
                <w:szCs w:val="18"/>
              </w:rPr>
            </w:pPr>
            <w:r w:rsidRPr="0094564C">
              <w:rPr>
                <w:sz w:val="18"/>
                <w:szCs w:val="18"/>
              </w:rPr>
              <w:t>- вентиляция</w:t>
            </w:r>
          </w:p>
        </w:tc>
        <w:tc>
          <w:tcPr>
            <w:tcW w:w="6634" w:type="dxa"/>
            <w:vAlign w:val="center"/>
          </w:tcPr>
          <w:p w14:paraId="74BE978D" w14:textId="77777777" w:rsidR="001801C2" w:rsidRPr="00C47668" w:rsidRDefault="001801C2" w:rsidP="00B25C04">
            <w:pPr>
              <w:rPr>
                <w:sz w:val="18"/>
                <w:szCs w:val="18"/>
              </w:rPr>
            </w:pPr>
            <w:r w:rsidRPr="00C47668">
              <w:rPr>
                <w:sz w:val="18"/>
                <w:szCs w:val="18"/>
              </w:rPr>
              <w:t>По проекту</w:t>
            </w:r>
          </w:p>
        </w:tc>
      </w:tr>
      <w:tr w:rsidR="001801C2" w:rsidRPr="0094564C" w14:paraId="5CA83DA0" w14:textId="77777777" w:rsidTr="00B25C04">
        <w:tc>
          <w:tcPr>
            <w:tcW w:w="571" w:type="dxa"/>
            <w:vAlign w:val="center"/>
          </w:tcPr>
          <w:p w14:paraId="0F8E7317" w14:textId="77777777" w:rsidR="001801C2" w:rsidRPr="0094564C" w:rsidRDefault="001801C2" w:rsidP="00B25C04">
            <w:pPr>
              <w:jc w:val="center"/>
              <w:rPr>
                <w:sz w:val="18"/>
                <w:szCs w:val="18"/>
              </w:rPr>
            </w:pPr>
            <w:r>
              <w:rPr>
                <w:sz w:val="18"/>
                <w:szCs w:val="18"/>
              </w:rPr>
              <w:t>11</w:t>
            </w:r>
            <w:r w:rsidRPr="0094564C">
              <w:rPr>
                <w:sz w:val="18"/>
                <w:szCs w:val="18"/>
              </w:rPr>
              <w:t>.3</w:t>
            </w:r>
          </w:p>
        </w:tc>
        <w:tc>
          <w:tcPr>
            <w:tcW w:w="2401" w:type="dxa"/>
            <w:vAlign w:val="center"/>
          </w:tcPr>
          <w:p w14:paraId="66E1EB1B" w14:textId="77777777" w:rsidR="001801C2" w:rsidRPr="00C47668" w:rsidRDefault="001801C2" w:rsidP="00B25C04">
            <w:pPr>
              <w:rPr>
                <w:sz w:val="18"/>
                <w:szCs w:val="18"/>
              </w:rPr>
            </w:pPr>
            <w:r w:rsidRPr="00C47668">
              <w:rPr>
                <w:sz w:val="18"/>
                <w:szCs w:val="18"/>
              </w:rPr>
              <w:t>- ГВС</w:t>
            </w:r>
          </w:p>
        </w:tc>
        <w:tc>
          <w:tcPr>
            <w:tcW w:w="6634" w:type="dxa"/>
            <w:vAlign w:val="center"/>
          </w:tcPr>
          <w:p w14:paraId="04055C07" w14:textId="77777777" w:rsidR="001801C2" w:rsidRPr="00C47668" w:rsidRDefault="001801C2" w:rsidP="00B25C04">
            <w:pPr>
              <w:rPr>
                <w:sz w:val="18"/>
                <w:szCs w:val="18"/>
              </w:rPr>
            </w:pPr>
            <w:r w:rsidRPr="00C47668">
              <w:rPr>
                <w:sz w:val="18"/>
                <w:szCs w:val="18"/>
              </w:rPr>
              <w:t>Горизонтальная разводка по проекту, приборы учета устанавливаются с телеметрией</w:t>
            </w:r>
          </w:p>
        </w:tc>
      </w:tr>
      <w:tr w:rsidR="001801C2" w:rsidRPr="0094564C" w14:paraId="001BF580" w14:textId="77777777" w:rsidTr="00B25C04">
        <w:tc>
          <w:tcPr>
            <w:tcW w:w="571" w:type="dxa"/>
            <w:vAlign w:val="center"/>
          </w:tcPr>
          <w:p w14:paraId="3D510F19" w14:textId="77777777" w:rsidR="001801C2" w:rsidRPr="0094564C" w:rsidRDefault="001801C2" w:rsidP="00B25C04">
            <w:pPr>
              <w:jc w:val="center"/>
              <w:rPr>
                <w:sz w:val="18"/>
                <w:szCs w:val="18"/>
              </w:rPr>
            </w:pPr>
            <w:r>
              <w:rPr>
                <w:sz w:val="18"/>
                <w:szCs w:val="18"/>
              </w:rPr>
              <w:t>11</w:t>
            </w:r>
            <w:r w:rsidRPr="0094564C">
              <w:rPr>
                <w:sz w:val="18"/>
                <w:szCs w:val="18"/>
              </w:rPr>
              <w:t>.4</w:t>
            </w:r>
          </w:p>
        </w:tc>
        <w:tc>
          <w:tcPr>
            <w:tcW w:w="2401" w:type="dxa"/>
            <w:vAlign w:val="center"/>
          </w:tcPr>
          <w:p w14:paraId="69BD021A" w14:textId="77777777" w:rsidR="001801C2" w:rsidRPr="00C47668" w:rsidRDefault="001801C2" w:rsidP="00B25C04">
            <w:pPr>
              <w:rPr>
                <w:sz w:val="18"/>
                <w:szCs w:val="18"/>
              </w:rPr>
            </w:pPr>
            <w:r w:rsidRPr="00C47668">
              <w:rPr>
                <w:sz w:val="18"/>
                <w:szCs w:val="18"/>
              </w:rPr>
              <w:t>- ХВС</w:t>
            </w:r>
          </w:p>
        </w:tc>
        <w:tc>
          <w:tcPr>
            <w:tcW w:w="6634" w:type="dxa"/>
            <w:vAlign w:val="center"/>
          </w:tcPr>
          <w:p w14:paraId="13069F5A" w14:textId="77777777" w:rsidR="001801C2" w:rsidRPr="00C47668" w:rsidRDefault="001801C2" w:rsidP="00B25C04">
            <w:pPr>
              <w:rPr>
                <w:sz w:val="18"/>
                <w:szCs w:val="18"/>
              </w:rPr>
            </w:pPr>
            <w:r w:rsidRPr="00C47668">
              <w:rPr>
                <w:sz w:val="18"/>
                <w:szCs w:val="18"/>
              </w:rPr>
              <w:t>Горизонтальная разводка по проекту, приборы учета устанавливаются с телеметрией</w:t>
            </w:r>
          </w:p>
        </w:tc>
      </w:tr>
      <w:tr w:rsidR="001801C2" w:rsidRPr="0094564C" w14:paraId="2ABCF343" w14:textId="77777777" w:rsidTr="00B25C04">
        <w:tc>
          <w:tcPr>
            <w:tcW w:w="571" w:type="dxa"/>
            <w:vAlign w:val="center"/>
          </w:tcPr>
          <w:p w14:paraId="4BA5CCA6" w14:textId="77777777" w:rsidR="001801C2" w:rsidRPr="0094564C" w:rsidRDefault="001801C2" w:rsidP="00B25C04">
            <w:pPr>
              <w:jc w:val="center"/>
              <w:rPr>
                <w:sz w:val="18"/>
                <w:szCs w:val="18"/>
              </w:rPr>
            </w:pPr>
            <w:r>
              <w:rPr>
                <w:sz w:val="18"/>
                <w:szCs w:val="18"/>
              </w:rPr>
              <w:t>11</w:t>
            </w:r>
            <w:r w:rsidRPr="0094564C">
              <w:rPr>
                <w:sz w:val="18"/>
                <w:szCs w:val="18"/>
              </w:rPr>
              <w:t>.5</w:t>
            </w:r>
          </w:p>
        </w:tc>
        <w:tc>
          <w:tcPr>
            <w:tcW w:w="2401" w:type="dxa"/>
            <w:vAlign w:val="center"/>
          </w:tcPr>
          <w:p w14:paraId="32A8C909" w14:textId="77777777" w:rsidR="001801C2" w:rsidRPr="00C47668" w:rsidRDefault="001801C2" w:rsidP="00B25C04">
            <w:pPr>
              <w:rPr>
                <w:sz w:val="18"/>
                <w:szCs w:val="18"/>
              </w:rPr>
            </w:pPr>
            <w:r w:rsidRPr="00C47668">
              <w:rPr>
                <w:sz w:val="18"/>
                <w:szCs w:val="18"/>
              </w:rPr>
              <w:t>- электроснабжение</w:t>
            </w:r>
          </w:p>
        </w:tc>
        <w:tc>
          <w:tcPr>
            <w:tcW w:w="6634" w:type="dxa"/>
            <w:vAlign w:val="center"/>
          </w:tcPr>
          <w:p w14:paraId="10352022" w14:textId="77777777" w:rsidR="001801C2" w:rsidRPr="00C47668" w:rsidRDefault="001801C2" w:rsidP="00B25C04">
            <w:pPr>
              <w:rPr>
                <w:sz w:val="18"/>
                <w:szCs w:val="18"/>
              </w:rPr>
            </w:pPr>
            <w:r w:rsidRPr="00C47668">
              <w:rPr>
                <w:sz w:val="18"/>
                <w:szCs w:val="18"/>
              </w:rPr>
              <w:t xml:space="preserve">По проекту. </w:t>
            </w:r>
          </w:p>
          <w:p w14:paraId="611E853A" w14:textId="77777777" w:rsidR="001801C2" w:rsidRPr="00C47668" w:rsidRDefault="001801C2" w:rsidP="00B25C04">
            <w:pPr>
              <w:rPr>
                <w:sz w:val="18"/>
                <w:szCs w:val="18"/>
              </w:rPr>
            </w:pPr>
            <w:r w:rsidRPr="00C47668">
              <w:rPr>
                <w:sz w:val="18"/>
                <w:szCs w:val="18"/>
              </w:rPr>
              <w:t>Счетчики с телеметрией, розетки и выключатели, а также потолочные светильники устанавливаются.</w:t>
            </w:r>
          </w:p>
          <w:p w14:paraId="6AE9E9D8" w14:textId="77777777" w:rsidR="001801C2" w:rsidRPr="00C47668" w:rsidRDefault="001801C2" w:rsidP="00B25C04">
            <w:pPr>
              <w:rPr>
                <w:sz w:val="18"/>
                <w:szCs w:val="18"/>
              </w:rPr>
            </w:pPr>
            <w:r w:rsidRPr="00C47668">
              <w:rPr>
                <w:sz w:val="18"/>
                <w:szCs w:val="18"/>
              </w:rPr>
              <w:t>В санузле пол с подогревом</w:t>
            </w:r>
          </w:p>
        </w:tc>
      </w:tr>
      <w:tr w:rsidR="001801C2" w:rsidRPr="0094564C" w14:paraId="5106444F" w14:textId="77777777" w:rsidTr="00B25C04">
        <w:tc>
          <w:tcPr>
            <w:tcW w:w="571" w:type="dxa"/>
            <w:vAlign w:val="center"/>
          </w:tcPr>
          <w:p w14:paraId="2DCD2B7B" w14:textId="77777777" w:rsidR="001801C2" w:rsidRPr="0094564C" w:rsidRDefault="001801C2" w:rsidP="00B25C04">
            <w:pPr>
              <w:jc w:val="center"/>
              <w:rPr>
                <w:sz w:val="18"/>
                <w:szCs w:val="18"/>
              </w:rPr>
            </w:pPr>
            <w:r>
              <w:rPr>
                <w:sz w:val="18"/>
                <w:szCs w:val="18"/>
              </w:rPr>
              <w:t>11</w:t>
            </w:r>
            <w:r w:rsidRPr="0094564C">
              <w:rPr>
                <w:sz w:val="18"/>
                <w:szCs w:val="18"/>
              </w:rPr>
              <w:t>.6</w:t>
            </w:r>
          </w:p>
        </w:tc>
        <w:tc>
          <w:tcPr>
            <w:tcW w:w="2401" w:type="dxa"/>
            <w:vAlign w:val="center"/>
          </w:tcPr>
          <w:p w14:paraId="3309D4DE" w14:textId="77777777" w:rsidR="001801C2" w:rsidRPr="00C47668" w:rsidRDefault="001801C2" w:rsidP="00B25C04">
            <w:pPr>
              <w:rPr>
                <w:sz w:val="18"/>
                <w:szCs w:val="18"/>
              </w:rPr>
            </w:pPr>
            <w:r w:rsidRPr="00C47668">
              <w:rPr>
                <w:sz w:val="18"/>
                <w:szCs w:val="18"/>
              </w:rPr>
              <w:t>- слаботочные сети (проводное вещание, подача сигнала ГО ЧС, интернет)</w:t>
            </w:r>
          </w:p>
        </w:tc>
        <w:tc>
          <w:tcPr>
            <w:tcW w:w="6634" w:type="dxa"/>
            <w:vAlign w:val="center"/>
          </w:tcPr>
          <w:p w14:paraId="1B38118E" w14:textId="77777777" w:rsidR="001801C2" w:rsidRPr="00C47668" w:rsidRDefault="001801C2" w:rsidP="00B25C04">
            <w:pPr>
              <w:rPr>
                <w:sz w:val="18"/>
                <w:szCs w:val="18"/>
              </w:rPr>
            </w:pPr>
            <w:r w:rsidRPr="00C47668">
              <w:rPr>
                <w:sz w:val="18"/>
                <w:szCs w:val="18"/>
              </w:rPr>
              <w:t>По проекту</w:t>
            </w:r>
          </w:p>
        </w:tc>
      </w:tr>
      <w:tr w:rsidR="001801C2" w:rsidRPr="0094564C" w14:paraId="0D5C5D9E" w14:textId="77777777" w:rsidTr="00B25C04">
        <w:tc>
          <w:tcPr>
            <w:tcW w:w="571" w:type="dxa"/>
            <w:vAlign w:val="center"/>
          </w:tcPr>
          <w:p w14:paraId="78776EBA" w14:textId="77777777" w:rsidR="001801C2" w:rsidRPr="0094564C" w:rsidRDefault="001801C2" w:rsidP="00B25C04">
            <w:pPr>
              <w:jc w:val="center"/>
              <w:rPr>
                <w:sz w:val="18"/>
                <w:szCs w:val="18"/>
              </w:rPr>
            </w:pPr>
            <w:r>
              <w:rPr>
                <w:sz w:val="18"/>
                <w:szCs w:val="18"/>
              </w:rPr>
              <w:t>11.7</w:t>
            </w:r>
          </w:p>
        </w:tc>
        <w:tc>
          <w:tcPr>
            <w:tcW w:w="2401" w:type="dxa"/>
            <w:vAlign w:val="center"/>
          </w:tcPr>
          <w:p w14:paraId="18DFC238" w14:textId="77777777" w:rsidR="001801C2" w:rsidRPr="00C47668" w:rsidRDefault="001801C2" w:rsidP="00B25C04">
            <w:pPr>
              <w:rPr>
                <w:sz w:val="18"/>
                <w:szCs w:val="18"/>
              </w:rPr>
            </w:pPr>
            <w:r w:rsidRPr="00C47668">
              <w:rPr>
                <w:sz w:val="18"/>
                <w:szCs w:val="18"/>
              </w:rPr>
              <w:t>- подготовка под установку кондиционера</w:t>
            </w:r>
          </w:p>
        </w:tc>
        <w:tc>
          <w:tcPr>
            <w:tcW w:w="6634" w:type="dxa"/>
            <w:vAlign w:val="center"/>
          </w:tcPr>
          <w:p w14:paraId="5B2AA081" w14:textId="77777777" w:rsidR="001801C2" w:rsidRPr="00C47668" w:rsidRDefault="001801C2" w:rsidP="00B25C04">
            <w:pPr>
              <w:rPr>
                <w:sz w:val="18"/>
                <w:szCs w:val="18"/>
              </w:rPr>
            </w:pPr>
            <w:r w:rsidRPr="00C47668">
              <w:rPr>
                <w:sz w:val="18"/>
                <w:szCs w:val="18"/>
              </w:rPr>
              <w:t xml:space="preserve">При наличии в проекте </w:t>
            </w:r>
            <w:r w:rsidRPr="004B68FD">
              <w:rPr>
                <w:sz w:val="18"/>
                <w:szCs w:val="18"/>
              </w:rPr>
              <w:t>предусмотренного места под установку наружного блока кондиционера выполняе</w:t>
            </w:r>
            <w:r w:rsidRPr="00C47668">
              <w:rPr>
                <w:sz w:val="18"/>
                <w:szCs w:val="18"/>
              </w:rPr>
              <w:t>тся подготовка под установку внутреннего блока в жилой комнате, примыкающей к кухне- нише, либо в кухне</w:t>
            </w:r>
          </w:p>
        </w:tc>
      </w:tr>
      <w:tr w:rsidR="001801C2" w:rsidRPr="0094564C" w14:paraId="1525BD78" w14:textId="77777777" w:rsidTr="00B25C04">
        <w:tc>
          <w:tcPr>
            <w:tcW w:w="571" w:type="dxa"/>
            <w:vAlign w:val="center"/>
          </w:tcPr>
          <w:p w14:paraId="2B802754" w14:textId="77777777" w:rsidR="001801C2" w:rsidRPr="0094564C" w:rsidRDefault="001801C2" w:rsidP="00B25C04">
            <w:pPr>
              <w:jc w:val="center"/>
              <w:rPr>
                <w:sz w:val="18"/>
                <w:szCs w:val="18"/>
              </w:rPr>
            </w:pPr>
            <w:r>
              <w:rPr>
                <w:sz w:val="18"/>
                <w:szCs w:val="18"/>
              </w:rPr>
              <w:t>12</w:t>
            </w:r>
          </w:p>
        </w:tc>
        <w:tc>
          <w:tcPr>
            <w:tcW w:w="9035" w:type="dxa"/>
            <w:gridSpan w:val="2"/>
            <w:vAlign w:val="center"/>
          </w:tcPr>
          <w:p w14:paraId="6E718C71" w14:textId="77777777" w:rsidR="001801C2" w:rsidRPr="00C47668" w:rsidRDefault="001801C2" w:rsidP="00B25C04">
            <w:pPr>
              <w:jc w:val="center"/>
              <w:rPr>
                <w:sz w:val="18"/>
                <w:szCs w:val="18"/>
              </w:rPr>
            </w:pPr>
            <w:r w:rsidRPr="00C47668">
              <w:rPr>
                <w:sz w:val="18"/>
                <w:szCs w:val="18"/>
              </w:rPr>
              <w:t>Сантехническое и бытовое оборудование</w:t>
            </w:r>
          </w:p>
        </w:tc>
      </w:tr>
      <w:tr w:rsidR="001801C2" w:rsidRPr="0094564C" w14:paraId="7947EA25" w14:textId="77777777" w:rsidTr="00B25C04">
        <w:trPr>
          <w:trHeight w:val="237"/>
        </w:trPr>
        <w:tc>
          <w:tcPr>
            <w:tcW w:w="571" w:type="dxa"/>
            <w:vAlign w:val="center"/>
          </w:tcPr>
          <w:p w14:paraId="63E26627" w14:textId="77777777" w:rsidR="001801C2" w:rsidRPr="0094564C" w:rsidRDefault="001801C2" w:rsidP="00B25C04">
            <w:pPr>
              <w:jc w:val="center"/>
              <w:rPr>
                <w:sz w:val="18"/>
                <w:szCs w:val="18"/>
              </w:rPr>
            </w:pPr>
            <w:r w:rsidRPr="0094564C">
              <w:rPr>
                <w:sz w:val="18"/>
                <w:szCs w:val="18"/>
              </w:rPr>
              <w:t>1</w:t>
            </w:r>
            <w:r>
              <w:rPr>
                <w:sz w:val="18"/>
                <w:szCs w:val="18"/>
              </w:rPr>
              <w:t>2</w:t>
            </w:r>
            <w:r w:rsidRPr="0094564C">
              <w:rPr>
                <w:sz w:val="18"/>
                <w:szCs w:val="18"/>
              </w:rPr>
              <w:t>.1</w:t>
            </w:r>
          </w:p>
        </w:tc>
        <w:tc>
          <w:tcPr>
            <w:tcW w:w="2401" w:type="dxa"/>
            <w:vAlign w:val="center"/>
          </w:tcPr>
          <w:p w14:paraId="7F75E3E5" w14:textId="77777777" w:rsidR="001801C2" w:rsidRPr="00C47668" w:rsidRDefault="001801C2" w:rsidP="00B25C04">
            <w:pPr>
              <w:rPr>
                <w:sz w:val="18"/>
                <w:szCs w:val="18"/>
              </w:rPr>
            </w:pPr>
            <w:r w:rsidRPr="00C47668">
              <w:rPr>
                <w:sz w:val="18"/>
                <w:szCs w:val="18"/>
              </w:rPr>
              <w:t>- мойка в зоне кухни</w:t>
            </w:r>
          </w:p>
        </w:tc>
        <w:tc>
          <w:tcPr>
            <w:tcW w:w="6634" w:type="dxa"/>
            <w:vAlign w:val="center"/>
          </w:tcPr>
          <w:p w14:paraId="68B4C073" w14:textId="77777777" w:rsidR="001801C2" w:rsidRPr="00C47668" w:rsidRDefault="001801C2" w:rsidP="00B25C04">
            <w:pPr>
              <w:rPr>
                <w:sz w:val="18"/>
                <w:szCs w:val="18"/>
              </w:rPr>
            </w:pPr>
            <w:r w:rsidRPr="00C47668">
              <w:rPr>
                <w:sz w:val="18"/>
                <w:szCs w:val="18"/>
              </w:rPr>
              <w:t>Не устанавливается</w:t>
            </w:r>
          </w:p>
        </w:tc>
      </w:tr>
      <w:tr w:rsidR="001801C2" w:rsidRPr="0094564C" w14:paraId="75D2C9CB" w14:textId="77777777" w:rsidTr="00B25C04">
        <w:tc>
          <w:tcPr>
            <w:tcW w:w="571" w:type="dxa"/>
            <w:vAlign w:val="center"/>
          </w:tcPr>
          <w:p w14:paraId="56EE7CA2" w14:textId="77777777" w:rsidR="001801C2" w:rsidRPr="0094564C" w:rsidRDefault="001801C2" w:rsidP="00B25C04">
            <w:pPr>
              <w:jc w:val="center"/>
              <w:rPr>
                <w:sz w:val="18"/>
                <w:szCs w:val="18"/>
              </w:rPr>
            </w:pPr>
            <w:r w:rsidRPr="0094564C">
              <w:rPr>
                <w:sz w:val="18"/>
                <w:szCs w:val="18"/>
              </w:rPr>
              <w:t>1</w:t>
            </w:r>
            <w:r>
              <w:rPr>
                <w:sz w:val="18"/>
                <w:szCs w:val="18"/>
              </w:rPr>
              <w:t>2</w:t>
            </w:r>
            <w:r w:rsidRPr="0094564C">
              <w:rPr>
                <w:sz w:val="18"/>
                <w:szCs w:val="18"/>
              </w:rPr>
              <w:t>.2</w:t>
            </w:r>
          </w:p>
        </w:tc>
        <w:tc>
          <w:tcPr>
            <w:tcW w:w="2401" w:type="dxa"/>
            <w:vAlign w:val="center"/>
          </w:tcPr>
          <w:p w14:paraId="163041F9" w14:textId="77777777" w:rsidR="001801C2" w:rsidRPr="00C47668" w:rsidRDefault="001801C2" w:rsidP="00B25C04">
            <w:pPr>
              <w:rPr>
                <w:sz w:val="18"/>
                <w:szCs w:val="18"/>
              </w:rPr>
            </w:pPr>
            <w:r w:rsidRPr="00C47668">
              <w:rPr>
                <w:sz w:val="18"/>
                <w:szCs w:val="18"/>
              </w:rPr>
              <w:t>- электроплита</w:t>
            </w:r>
          </w:p>
        </w:tc>
        <w:tc>
          <w:tcPr>
            <w:tcW w:w="6634" w:type="dxa"/>
            <w:vAlign w:val="center"/>
          </w:tcPr>
          <w:p w14:paraId="545FAF3E" w14:textId="77777777" w:rsidR="001801C2" w:rsidRPr="00C47668" w:rsidRDefault="001801C2" w:rsidP="00B25C04">
            <w:pPr>
              <w:rPr>
                <w:sz w:val="18"/>
                <w:szCs w:val="18"/>
              </w:rPr>
            </w:pPr>
            <w:r w:rsidRPr="00C47668">
              <w:rPr>
                <w:sz w:val="18"/>
                <w:szCs w:val="18"/>
              </w:rPr>
              <w:t>Не устанавливается</w:t>
            </w:r>
          </w:p>
        </w:tc>
      </w:tr>
      <w:tr w:rsidR="001801C2" w:rsidRPr="0094564C" w14:paraId="43F3153F" w14:textId="77777777" w:rsidTr="00B25C04">
        <w:tc>
          <w:tcPr>
            <w:tcW w:w="571" w:type="dxa"/>
            <w:vAlign w:val="center"/>
          </w:tcPr>
          <w:p w14:paraId="32945CA5" w14:textId="77777777" w:rsidR="001801C2" w:rsidRPr="0094564C" w:rsidRDefault="001801C2" w:rsidP="00B25C04">
            <w:pPr>
              <w:jc w:val="center"/>
              <w:rPr>
                <w:sz w:val="18"/>
                <w:szCs w:val="18"/>
              </w:rPr>
            </w:pPr>
            <w:r w:rsidRPr="0094564C">
              <w:rPr>
                <w:sz w:val="18"/>
                <w:szCs w:val="18"/>
              </w:rPr>
              <w:t>1</w:t>
            </w:r>
            <w:r>
              <w:rPr>
                <w:sz w:val="18"/>
                <w:szCs w:val="18"/>
              </w:rPr>
              <w:t>2</w:t>
            </w:r>
            <w:r w:rsidRPr="0094564C">
              <w:rPr>
                <w:sz w:val="18"/>
                <w:szCs w:val="18"/>
              </w:rPr>
              <w:t>.3</w:t>
            </w:r>
          </w:p>
        </w:tc>
        <w:tc>
          <w:tcPr>
            <w:tcW w:w="2401" w:type="dxa"/>
          </w:tcPr>
          <w:p w14:paraId="00B2EF00" w14:textId="77777777" w:rsidR="001801C2" w:rsidRPr="00954DDA" w:rsidRDefault="001801C2" w:rsidP="00B25C04">
            <w:pPr>
              <w:rPr>
                <w:sz w:val="18"/>
                <w:szCs w:val="18"/>
              </w:rPr>
            </w:pPr>
            <w:r w:rsidRPr="00954DDA">
              <w:rPr>
                <w:sz w:val="18"/>
                <w:szCs w:val="18"/>
              </w:rPr>
              <w:t xml:space="preserve">- ванная (в одном из санузлов). </w:t>
            </w:r>
          </w:p>
          <w:p w14:paraId="6B878A4B" w14:textId="77777777" w:rsidR="001801C2" w:rsidRPr="00954DDA" w:rsidRDefault="001801C2" w:rsidP="00B25C04">
            <w:pPr>
              <w:rPr>
                <w:sz w:val="18"/>
                <w:szCs w:val="18"/>
              </w:rPr>
            </w:pPr>
          </w:p>
          <w:p w14:paraId="49D16166" w14:textId="77777777" w:rsidR="001801C2" w:rsidRPr="00954DDA" w:rsidRDefault="001801C2" w:rsidP="00B25C04">
            <w:pPr>
              <w:rPr>
                <w:sz w:val="18"/>
                <w:szCs w:val="18"/>
              </w:rPr>
            </w:pPr>
            <w:r w:rsidRPr="00954DDA">
              <w:rPr>
                <w:sz w:val="18"/>
                <w:szCs w:val="18"/>
              </w:rPr>
              <w:t>*При наличии 2-го санузла,</w:t>
            </w:r>
            <w:r>
              <w:rPr>
                <w:sz w:val="18"/>
                <w:szCs w:val="18"/>
              </w:rPr>
              <w:t xml:space="preserve"> сантехническое оборудование устанавливается по проекту </w:t>
            </w:r>
            <w:r w:rsidRPr="00954DDA">
              <w:rPr>
                <w:sz w:val="18"/>
                <w:szCs w:val="18"/>
              </w:rPr>
              <w:t xml:space="preserve"> </w:t>
            </w:r>
          </w:p>
          <w:p w14:paraId="009258B4" w14:textId="77777777" w:rsidR="001801C2" w:rsidRPr="00954DDA" w:rsidRDefault="001801C2" w:rsidP="00B25C04">
            <w:pPr>
              <w:rPr>
                <w:sz w:val="18"/>
                <w:szCs w:val="18"/>
              </w:rPr>
            </w:pPr>
          </w:p>
          <w:p w14:paraId="0961B248" w14:textId="40C07BD2" w:rsidR="001801C2" w:rsidRPr="00954DDA" w:rsidRDefault="001801C2" w:rsidP="00B25C04">
            <w:pPr>
              <w:rPr>
                <w:sz w:val="18"/>
                <w:szCs w:val="18"/>
              </w:rPr>
            </w:pPr>
            <w:r w:rsidRPr="00954DDA">
              <w:rPr>
                <w:sz w:val="18"/>
                <w:szCs w:val="18"/>
              </w:rPr>
              <w:t xml:space="preserve">**В квартирах </w:t>
            </w:r>
            <w:r w:rsidR="00116F18">
              <w:rPr>
                <w:sz w:val="18"/>
                <w:szCs w:val="18"/>
              </w:rPr>
              <w:t>1</w:t>
            </w:r>
            <w:r w:rsidRPr="00954DDA">
              <w:rPr>
                <w:sz w:val="18"/>
                <w:szCs w:val="18"/>
              </w:rPr>
              <w:t xml:space="preserve">.09.02 и с </w:t>
            </w:r>
            <w:r w:rsidR="00116F18">
              <w:rPr>
                <w:sz w:val="18"/>
                <w:szCs w:val="18"/>
              </w:rPr>
              <w:t>1</w:t>
            </w:r>
            <w:r w:rsidRPr="00954DDA">
              <w:rPr>
                <w:sz w:val="18"/>
                <w:szCs w:val="18"/>
              </w:rPr>
              <w:t xml:space="preserve">.10.03 по </w:t>
            </w:r>
            <w:r w:rsidR="00116F18">
              <w:rPr>
                <w:sz w:val="18"/>
                <w:szCs w:val="18"/>
              </w:rPr>
              <w:t>1</w:t>
            </w:r>
            <w:r w:rsidRPr="00954DDA">
              <w:rPr>
                <w:sz w:val="18"/>
                <w:szCs w:val="18"/>
              </w:rPr>
              <w:t>.10.27 устанавливается только душевая кабина.</w:t>
            </w:r>
          </w:p>
          <w:p w14:paraId="0401332D" w14:textId="77777777" w:rsidR="001801C2" w:rsidRPr="00954DDA" w:rsidRDefault="001801C2" w:rsidP="00B25C04">
            <w:pPr>
              <w:rPr>
                <w:sz w:val="18"/>
                <w:szCs w:val="18"/>
              </w:rPr>
            </w:pPr>
          </w:p>
          <w:p w14:paraId="3D14FB1C" w14:textId="77777777" w:rsidR="001801C2" w:rsidRPr="00954DDA" w:rsidRDefault="001801C2" w:rsidP="00B25C04">
            <w:pPr>
              <w:rPr>
                <w:sz w:val="18"/>
                <w:szCs w:val="18"/>
              </w:rPr>
            </w:pPr>
          </w:p>
        </w:tc>
        <w:tc>
          <w:tcPr>
            <w:tcW w:w="6634" w:type="dxa"/>
            <w:vAlign w:val="center"/>
          </w:tcPr>
          <w:p w14:paraId="68F23461" w14:textId="77777777" w:rsidR="001801C2" w:rsidRPr="00C47668" w:rsidRDefault="001801C2" w:rsidP="00B25C04">
            <w:pPr>
              <w:rPr>
                <w:sz w:val="18"/>
                <w:szCs w:val="18"/>
              </w:rPr>
            </w:pPr>
            <w:r w:rsidRPr="00C47668">
              <w:rPr>
                <w:sz w:val="18"/>
                <w:szCs w:val="18"/>
              </w:rPr>
              <w:t>Акриловая 170х70</w:t>
            </w:r>
          </w:p>
          <w:p w14:paraId="2ED04F3F" w14:textId="77777777" w:rsidR="001801C2" w:rsidRPr="00C47668" w:rsidRDefault="001801C2" w:rsidP="00B25C04">
            <w:pPr>
              <w:rPr>
                <w:sz w:val="18"/>
                <w:szCs w:val="18"/>
                <w:highlight w:val="magenta"/>
              </w:rPr>
            </w:pPr>
          </w:p>
          <w:p w14:paraId="087CEDD8" w14:textId="77777777" w:rsidR="001801C2" w:rsidRPr="00C47668" w:rsidRDefault="001801C2" w:rsidP="00B25C04">
            <w:pPr>
              <w:rPr>
                <w:sz w:val="18"/>
                <w:szCs w:val="18"/>
              </w:rPr>
            </w:pPr>
          </w:p>
          <w:p w14:paraId="3BBD35A9" w14:textId="77777777" w:rsidR="001801C2" w:rsidRDefault="001801C2" w:rsidP="00B25C04">
            <w:pPr>
              <w:rPr>
                <w:sz w:val="18"/>
                <w:szCs w:val="18"/>
              </w:rPr>
            </w:pPr>
          </w:p>
          <w:p w14:paraId="64C06517" w14:textId="77777777" w:rsidR="001801C2" w:rsidRPr="00C47668" w:rsidRDefault="001801C2" w:rsidP="00B25C04">
            <w:pPr>
              <w:rPr>
                <w:sz w:val="18"/>
                <w:szCs w:val="18"/>
              </w:rPr>
            </w:pPr>
            <w:r>
              <w:rPr>
                <w:sz w:val="18"/>
                <w:szCs w:val="18"/>
              </w:rPr>
              <w:t>**</w:t>
            </w:r>
            <w:r w:rsidRPr="00C47668">
              <w:rPr>
                <w:sz w:val="18"/>
                <w:szCs w:val="18"/>
              </w:rPr>
              <w:t xml:space="preserve"> Душевая кабина</w:t>
            </w:r>
          </w:p>
        </w:tc>
      </w:tr>
      <w:tr w:rsidR="001801C2" w:rsidRPr="0094564C" w14:paraId="505C560C" w14:textId="77777777" w:rsidTr="00B25C04">
        <w:tc>
          <w:tcPr>
            <w:tcW w:w="571" w:type="dxa"/>
            <w:vAlign w:val="center"/>
          </w:tcPr>
          <w:p w14:paraId="5F82EF52" w14:textId="77777777" w:rsidR="001801C2" w:rsidRPr="0094564C" w:rsidRDefault="001801C2" w:rsidP="00B25C04">
            <w:pPr>
              <w:jc w:val="center"/>
              <w:rPr>
                <w:sz w:val="18"/>
                <w:szCs w:val="18"/>
              </w:rPr>
            </w:pPr>
            <w:r w:rsidRPr="0094564C">
              <w:rPr>
                <w:sz w:val="18"/>
                <w:szCs w:val="18"/>
              </w:rPr>
              <w:t>1</w:t>
            </w:r>
            <w:r>
              <w:rPr>
                <w:sz w:val="18"/>
                <w:szCs w:val="18"/>
              </w:rPr>
              <w:t>2</w:t>
            </w:r>
            <w:r w:rsidRPr="0094564C">
              <w:rPr>
                <w:sz w:val="18"/>
                <w:szCs w:val="18"/>
              </w:rPr>
              <w:t>.4</w:t>
            </w:r>
          </w:p>
        </w:tc>
        <w:tc>
          <w:tcPr>
            <w:tcW w:w="2401" w:type="dxa"/>
            <w:vAlign w:val="center"/>
          </w:tcPr>
          <w:p w14:paraId="3D240A09" w14:textId="77777777" w:rsidR="001801C2" w:rsidRPr="00954DDA" w:rsidRDefault="001801C2" w:rsidP="00B25C04">
            <w:pPr>
              <w:rPr>
                <w:sz w:val="18"/>
                <w:szCs w:val="18"/>
              </w:rPr>
            </w:pPr>
            <w:r w:rsidRPr="00954DDA">
              <w:rPr>
                <w:sz w:val="18"/>
                <w:szCs w:val="18"/>
              </w:rPr>
              <w:t xml:space="preserve">- умывальник со смесителем и унитаз, инсталляция </w:t>
            </w:r>
          </w:p>
          <w:p w14:paraId="2AA1CEAB" w14:textId="77777777" w:rsidR="001801C2" w:rsidRPr="00954DDA" w:rsidRDefault="001801C2" w:rsidP="00B25C04">
            <w:pPr>
              <w:rPr>
                <w:sz w:val="18"/>
                <w:szCs w:val="18"/>
              </w:rPr>
            </w:pPr>
            <w:r w:rsidRPr="00954DDA">
              <w:rPr>
                <w:sz w:val="18"/>
                <w:szCs w:val="18"/>
              </w:rPr>
              <w:t>* При наличии 2-го санузла</w:t>
            </w:r>
          </w:p>
        </w:tc>
        <w:tc>
          <w:tcPr>
            <w:tcW w:w="6634" w:type="dxa"/>
          </w:tcPr>
          <w:p w14:paraId="1C822FF8" w14:textId="77777777" w:rsidR="001801C2" w:rsidRPr="00C47668" w:rsidRDefault="001801C2" w:rsidP="00B25C04">
            <w:pPr>
              <w:rPr>
                <w:sz w:val="18"/>
                <w:szCs w:val="18"/>
              </w:rPr>
            </w:pPr>
            <w:r w:rsidRPr="00C47668">
              <w:rPr>
                <w:sz w:val="18"/>
                <w:szCs w:val="18"/>
              </w:rPr>
              <w:t>Устанавливается</w:t>
            </w:r>
          </w:p>
          <w:p w14:paraId="4976F943" w14:textId="77777777" w:rsidR="001801C2" w:rsidRPr="00C47668" w:rsidRDefault="001801C2" w:rsidP="00B25C04">
            <w:pPr>
              <w:rPr>
                <w:sz w:val="18"/>
                <w:szCs w:val="18"/>
              </w:rPr>
            </w:pPr>
          </w:p>
          <w:p w14:paraId="744553B5" w14:textId="77777777" w:rsidR="001801C2" w:rsidRPr="00C47668" w:rsidRDefault="001801C2" w:rsidP="00B25C04">
            <w:pPr>
              <w:rPr>
                <w:sz w:val="18"/>
                <w:szCs w:val="18"/>
              </w:rPr>
            </w:pPr>
          </w:p>
          <w:p w14:paraId="22A934D3" w14:textId="77777777" w:rsidR="001801C2" w:rsidRPr="00C47668" w:rsidRDefault="001801C2" w:rsidP="00B25C04">
            <w:pPr>
              <w:rPr>
                <w:sz w:val="18"/>
                <w:szCs w:val="18"/>
              </w:rPr>
            </w:pPr>
          </w:p>
        </w:tc>
      </w:tr>
    </w:tbl>
    <w:p w14:paraId="13FEC7B3" w14:textId="77777777" w:rsidR="001801C2" w:rsidRDefault="001801C2" w:rsidP="00314AF5">
      <w:pPr>
        <w:jc w:val="center"/>
        <w:rPr>
          <w:b/>
          <w:bCs/>
          <w:sz w:val="21"/>
          <w:szCs w:val="21"/>
        </w:rPr>
      </w:pPr>
    </w:p>
    <w:p w14:paraId="57273658" w14:textId="77777777" w:rsidR="00314AF5" w:rsidRDefault="00314AF5" w:rsidP="00314AF5">
      <w:pPr>
        <w:jc w:val="center"/>
        <w:rPr>
          <w:b/>
          <w:bCs/>
          <w:sz w:val="21"/>
          <w:szCs w:val="21"/>
        </w:rPr>
      </w:pPr>
    </w:p>
    <w:p w14:paraId="0D238017" w14:textId="77777777" w:rsidR="00314AF5" w:rsidRDefault="00314AF5" w:rsidP="00314AF5">
      <w:pPr>
        <w:rPr>
          <w:rFonts w:ascii="PF DinDisplay Pro" w:hAnsi="PF DinDisplay Pro"/>
          <w:color w:val="FF0000"/>
          <w:sz w:val="20"/>
          <w:szCs w:val="20"/>
        </w:rPr>
      </w:pPr>
    </w:p>
    <w:p w14:paraId="25F59B1E" w14:textId="77777777" w:rsidR="00314AF5" w:rsidRDefault="00314AF5" w:rsidP="00314AF5">
      <w:pPr>
        <w:rPr>
          <w:rFonts w:ascii="PF DinDisplay Pro" w:hAnsi="PF DinDisplay Pro"/>
          <w:color w:val="FF0000"/>
          <w:sz w:val="20"/>
          <w:szCs w:val="20"/>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8"/>
        <w:gridCol w:w="4790"/>
      </w:tblGrid>
      <w:tr w:rsidR="00A00063" w14:paraId="29431DEB" w14:textId="77777777" w:rsidTr="00696159">
        <w:tc>
          <w:tcPr>
            <w:tcW w:w="4848" w:type="dxa"/>
          </w:tcPr>
          <w:p w14:paraId="65840B5C" w14:textId="77777777" w:rsidR="00A00063" w:rsidRPr="003950CC" w:rsidRDefault="00A00063" w:rsidP="00A00063">
            <w:pPr>
              <w:tabs>
                <w:tab w:val="left" w:pos="0"/>
                <w:tab w:val="left" w:pos="542"/>
                <w:tab w:val="left" w:pos="851"/>
                <w:tab w:val="left" w:pos="993"/>
              </w:tabs>
              <w:spacing w:before="14"/>
              <w:rPr>
                <w:rFonts w:eastAsia="Play"/>
                <w:b/>
                <w:sz w:val="21"/>
                <w:szCs w:val="21"/>
              </w:rPr>
            </w:pPr>
            <w:r w:rsidRPr="003950CC">
              <w:rPr>
                <w:rFonts w:eastAsia="Play"/>
                <w:b/>
                <w:sz w:val="21"/>
                <w:szCs w:val="21"/>
              </w:rPr>
              <w:t>Застройщик:</w:t>
            </w:r>
            <w:r w:rsidRPr="003950CC">
              <w:rPr>
                <w:rFonts w:eastAsia="Play"/>
                <w:b/>
                <w:sz w:val="21"/>
                <w:szCs w:val="21"/>
              </w:rPr>
              <w:tab/>
            </w:r>
          </w:p>
          <w:p w14:paraId="04CFE0AB" w14:textId="77777777" w:rsidR="00A00063" w:rsidRDefault="00A00063" w:rsidP="00A00063">
            <w:pPr>
              <w:tabs>
                <w:tab w:val="left" w:pos="0"/>
                <w:tab w:val="left" w:pos="542"/>
                <w:tab w:val="left" w:pos="851"/>
                <w:tab w:val="left" w:pos="993"/>
              </w:tabs>
              <w:spacing w:before="14"/>
              <w:rPr>
                <w:rFonts w:eastAsia="Play"/>
                <w:sz w:val="21"/>
                <w:szCs w:val="21"/>
              </w:rPr>
            </w:pPr>
            <w:r w:rsidRPr="008A7F35">
              <w:rPr>
                <w:rFonts w:eastAsia="Play"/>
                <w:sz w:val="21"/>
                <w:szCs w:val="21"/>
              </w:rPr>
              <w:t xml:space="preserve">ООО «Специализированный застройщик </w:t>
            </w:r>
          </w:p>
          <w:p w14:paraId="15B4B080" w14:textId="4BB89F9B" w:rsidR="00A00063" w:rsidRDefault="00A00063" w:rsidP="00A00063">
            <w:pPr>
              <w:tabs>
                <w:tab w:val="left" w:pos="0"/>
                <w:tab w:val="left" w:pos="542"/>
                <w:tab w:val="left" w:pos="851"/>
                <w:tab w:val="left" w:pos="993"/>
              </w:tabs>
              <w:spacing w:before="14"/>
              <w:rPr>
                <w:rFonts w:eastAsia="Play"/>
                <w:sz w:val="21"/>
                <w:szCs w:val="21"/>
              </w:rPr>
            </w:pPr>
            <w:r w:rsidRPr="008A7F35">
              <w:rPr>
                <w:rFonts w:eastAsia="Play"/>
                <w:sz w:val="21"/>
                <w:szCs w:val="21"/>
              </w:rPr>
              <w:t>«Лето на Титова»</w:t>
            </w:r>
          </w:p>
          <w:p w14:paraId="4FE3DD70" w14:textId="77777777" w:rsidR="00A00063" w:rsidRPr="003950CC" w:rsidRDefault="00A00063" w:rsidP="00A00063">
            <w:pPr>
              <w:tabs>
                <w:tab w:val="left" w:pos="0"/>
                <w:tab w:val="left" w:pos="542"/>
                <w:tab w:val="left" w:pos="851"/>
                <w:tab w:val="left" w:pos="993"/>
              </w:tabs>
              <w:spacing w:before="14"/>
              <w:rPr>
                <w:rFonts w:eastAsia="Play"/>
                <w:sz w:val="21"/>
                <w:szCs w:val="21"/>
              </w:rPr>
            </w:pPr>
          </w:p>
          <w:p w14:paraId="42358793" w14:textId="73B301B4" w:rsidR="00A00063" w:rsidRPr="0094564C" w:rsidRDefault="00A00063" w:rsidP="00A00063">
            <w:pPr>
              <w:rPr>
                <w:rFonts w:eastAsia="Play"/>
                <w:b/>
                <w:sz w:val="21"/>
                <w:szCs w:val="21"/>
              </w:rPr>
            </w:pPr>
            <w:r w:rsidRPr="003950CC">
              <w:rPr>
                <w:rFonts w:eastAsia="Play"/>
                <w:b/>
                <w:sz w:val="21"/>
                <w:szCs w:val="21"/>
              </w:rPr>
              <w:t>____________________</w:t>
            </w:r>
            <w:r w:rsidRPr="003950CC">
              <w:rPr>
                <w:rFonts w:eastAsia="Play"/>
                <w:b/>
                <w:bCs/>
                <w:sz w:val="21"/>
                <w:szCs w:val="21"/>
              </w:rPr>
              <w:t>/</w:t>
            </w:r>
            <w:r>
              <w:rPr>
                <w:rFonts w:eastAsia="Play"/>
                <w:sz w:val="21"/>
                <w:szCs w:val="21"/>
              </w:rPr>
              <w:t>_______________________</w:t>
            </w:r>
            <w:r w:rsidRPr="003950CC">
              <w:rPr>
                <w:rFonts w:eastAsia="Play"/>
                <w:b/>
                <w:bCs/>
                <w:sz w:val="21"/>
                <w:szCs w:val="21"/>
              </w:rPr>
              <w:t>/</w:t>
            </w:r>
          </w:p>
        </w:tc>
        <w:tc>
          <w:tcPr>
            <w:tcW w:w="4790" w:type="dxa"/>
          </w:tcPr>
          <w:p w14:paraId="235594A8" w14:textId="77777777" w:rsidR="00A00063" w:rsidRPr="003950CC" w:rsidRDefault="00A00063" w:rsidP="00A00063">
            <w:pPr>
              <w:rPr>
                <w:rFonts w:eastAsia="Play"/>
                <w:sz w:val="21"/>
                <w:szCs w:val="21"/>
              </w:rPr>
            </w:pPr>
            <w:r w:rsidRPr="003950CC">
              <w:rPr>
                <w:rFonts w:eastAsia="Play"/>
                <w:b/>
                <w:sz w:val="21"/>
                <w:szCs w:val="21"/>
              </w:rPr>
              <w:t>Участник долевого строительства</w:t>
            </w:r>
            <w:r w:rsidRPr="003950CC">
              <w:rPr>
                <w:rFonts w:eastAsia="Play"/>
                <w:sz w:val="21"/>
                <w:szCs w:val="21"/>
              </w:rPr>
              <w:t>:</w:t>
            </w:r>
          </w:p>
          <w:p w14:paraId="2534C900" w14:textId="77777777" w:rsidR="00A00063" w:rsidRDefault="00A00063" w:rsidP="00A00063">
            <w:pPr>
              <w:rPr>
                <w:rFonts w:eastAsia="Play"/>
                <w:sz w:val="21"/>
                <w:szCs w:val="21"/>
              </w:rPr>
            </w:pPr>
          </w:p>
          <w:p w14:paraId="750FC1EA" w14:textId="77777777" w:rsidR="00A00063" w:rsidRPr="003950CC" w:rsidRDefault="00A00063" w:rsidP="00A00063">
            <w:pPr>
              <w:rPr>
                <w:rFonts w:eastAsia="Play"/>
                <w:sz w:val="21"/>
                <w:szCs w:val="21"/>
              </w:rPr>
            </w:pPr>
          </w:p>
          <w:p w14:paraId="788F21B2" w14:textId="77777777" w:rsidR="00A00063" w:rsidRPr="003950CC" w:rsidRDefault="00A00063" w:rsidP="00A00063">
            <w:pPr>
              <w:jc w:val="right"/>
              <w:rPr>
                <w:sz w:val="21"/>
                <w:szCs w:val="21"/>
              </w:rPr>
            </w:pPr>
          </w:p>
          <w:p w14:paraId="6E96C652" w14:textId="260C94E3" w:rsidR="00A00063" w:rsidRDefault="00A00063" w:rsidP="00A00063">
            <w:pPr>
              <w:jc w:val="right"/>
              <w:rPr>
                <w:rFonts w:eastAsia="Play"/>
                <w:b/>
                <w:sz w:val="21"/>
                <w:szCs w:val="21"/>
              </w:rPr>
            </w:pPr>
            <w:r w:rsidRPr="003950CC">
              <w:rPr>
                <w:rFonts w:eastAsia="Play"/>
                <w:b/>
                <w:sz w:val="21"/>
                <w:szCs w:val="21"/>
              </w:rPr>
              <w:t>____________________/</w:t>
            </w:r>
            <w:r>
              <w:rPr>
                <w:rFonts w:eastAsia="Play"/>
                <w:sz w:val="21"/>
                <w:szCs w:val="21"/>
              </w:rPr>
              <w:t>______________________</w:t>
            </w:r>
            <w:r w:rsidRPr="003950CC">
              <w:rPr>
                <w:rFonts w:eastAsia="Play"/>
                <w:b/>
                <w:sz w:val="21"/>
                <w:szCs w:val="21"/>
              </w:rPr>
              <w:t>/</w:t>
            </w:r>
          </w:p>
        </w:tc>
      </w:tr>
    </w:tbl>
    <w:p w14:paraId="210D70F7" w14:textId="7F6A57DC" w:rsidR="00B61B7F" w:rsidRPr="00B61B7F" w:rsidRDefault="00B61B7F" w:rsidP="00B61B7F">
      <w:pPr>
        <w:pageBreakBefore/>
        <w:jc w:val="center"/>
        <w:rPr>
          <w:rFonts w:eastAsia="Play"/>
          <w:sz w:val="21"/>
          <w:szCs w:val="21"/>
        </w:rPr>
      </w:pPr>
      <w:r w:rsidRPr="00B61B7F">
        <w:rPr>
          <w:rFonts w:eastAsia="Arial"/>
          <w:sz w:val="21"/>
          <w:szCs w:val="21"/>
        </w:rPr>
        <w:lastRenderedPageBreak/>
        <w:t>ПРИЛОЖЕНИЕ № 2</w:t>
      </w:r>
    </w:p>
    <w:p w14:paraId="69433DE5" w14:textId="77777777" w:rsidR="008B1311" w:rsidRPr="003950CC" w:rsidRDefault="008B1311" w:rsidP="008B1311">
      <w:pPr>
        <w:jc w:val="center"/>
        <w:rPr>
          <w:iCs/>
          <w:sz w:val="21"/>
          <w:szCs w:val="21"/>
        </w:rPr>
      </w:pPr>
      <w:r w:rsidRPr="003950CC">
        <w:rPr>
          <w:iCs/>
          <w:sz w:val="21"/>
          <w:szCs w:val="21"/>
        </w:rPr>
        <w:t xml:space="preserve">к договору долевого участия в строительстве </w:t>
      </w:r>
      <w:r w:rsidRPr="003950CC">
        <w:rPr>
          <w:b/>
          <w:bCs/>
          <w:iCs/>
          <w:sz w:val="21"/>
          <w:szCs w:val="21"/>
        </w:rPr>
        <w:t>№</w:t>
      </w:r>
      <w:r>
        <w:rPr>
          <w:b/>
          <w:bCs/>
          <w:iCs/>
          <w:sz w:val="21"/>
          <w:szCs w:val="21"/>
        </w:rPr>
        <w:t xml:space="preserve"> </w:t>
      </w:r>
      <w:r>
        <w:rPr>
          <w:b/>
          <w:sz w:val="21"/>
          <w:szCs w:val="21"/>
        </w:rPr>
        <w:t>_____</w:t>
      </w:r>
      <w:r>
        <w:rPr>
          <w:sz w:val="21"/>
          <w:szCs w:val="21"/>
        </w:rPr>
        <w:t xml:space="preserve"> от </w:t>
      </w:r>
      <w:r w:rsidRPr="00707FFA">
        <w:rPr>
          <w:rFonts w:eastAsia="Play"/>
          <w:sz w:val="21"/>
          <w:szCs w:val="21"/>
        </w:rPr>
        <w:t>«</w:t>
      </w:r>
      <w:r>
        <w:rPr>
          <w:rFonts w:eastAsia="Play"/>
          <w:sz w:val="21"/>
          <w:szCs w:val="21"/>
        </w:rPr>
        <w:t>__</w:t>
      </w:r>
      <w:r w:rsidRPr="00707FFA">
        <w:rPr>
          <w:rFonts w:eastAsia="Play"/>
          <w:sz w:val="21"/>
          <w:szCs w:val="21"/>
        </w:rPr>
        <w:t xml:space="preserve">» </w:t>
      </w:r>
      <w:r>
        <w:rPr>
          <w:rFonts w:eastAsia="Play"/>
          <w:sz w:val="21"/>
          <w:szCs w:val="21"/>
        </w:rPr>
        <w:t>__________</w:t>
      </w:r>
      <w:r w:rsidRPr="00707FFA">
        <w:rPr>
          <w:rFonts w:eastAsia="Play"/>
          <w:sz w:val="21"/>
          <w:szCs w:val="21"/>
        </w:rPr>
        <w:t xml:space="preserve"> </w:t>
      </w:r>
      <w:r>
        <w:rPr>
          <w:rFonts w:eastAsia="Play"/>
          <w:sz w:val="21"/>
          <w:szCs w:val="21"/>
        </w:rPr>
        <w:t>_____</w:t>
      </w:r>
      <w:r w:rsidRPr="00707FFA">
        <w:rPr>
          <w:rFonts w:eastAsia="Play"/>
          <w:sz w:val="21"/>
          <w:szCs w:val="21"/>
        </w:rPr>
        <w:t xml:space="preserve"> г.</w:t>
      </w:r>
    </w:p>
    <w:p w14:paraId="6D1FBB27" w14:textId="77777777" w:rsidR="00051699" w:rsidRPr="00B61B7F" w:rsidRDefault="00051699" w:rsidP="00B61B7F">
      <w:pPr>
        <w:jc w:val="center"/>
        <w:rPr>
          <w:rFonts w:eastAsia="Play"/>
          <w:sz w:val="21"/>
          <w:szCs w:val="21"/>
        </w:rPr>
      </w:pPr>
    </w:p>
    <w:tbl>
      <w:tblPr>
        <w:tblW w:w="9639" w:type="dxa"/>
        <w:tblCellMar>
          <w:left w:w="0" w:type="dxa"/>
          <w:right w:w="0" w:type="dxa"/>
        </w:tblCellMar>
        <w:tblLook w:val="0000" w:firstRow="0" w:lastRow="0" w:firstColumn="0" w:lastColumn="0" w:noHBand="0" w:noVBand="0"/>
      </w:tblPr>
      <w:tblGrid>
        <w:gridCol w:w="4267"/>
        <w:gridCol w:w="5372"/>
      </w:tblGrid>
      <w:tr w:rsidR="008B1311" w:rsidRPr="00B61B7F" w14:paraId="722C34A6" w14:textId="77777777" w:rsidTr="00E268D0">
        <w:trPr>
          <w:trHeight w:val="350"/>
        </w:trPr>
        <w:tc>
          <w:tcPr>
            <w:tcW w:w="4267" w:type="dxa"/>
          </w:tcPr>
          <w:p w14:paraId="4F095137" w14:textId="77777777" w:rsidR="008B1311" w:rsidRPr="00B61B7F" w:rsidRDefault="008B1311" w:rsidP="008B1311">
            <w:pPr>
              <w:ind w:right="23"/>
              <w:rPr>
                <w:rFonts w:eastAsia="Play"/>
                <w:sz w:val="21"/>
                <w:szCs w:val="21"/>
              </w:rPr>
            </w:pPr>
            <w:r w:rsidRPr="00B61B7F">
              <w:rPr>
                <w:rFonts w:eastAsia="Play"/>
                <w:sz w:val="21"/>
                <w:szCs w:val="21"/>
              </w:rPr>
              <w:t>г. Екатеринбург</w:t>
            </w:r>
          </w:p>
        </w:tc>
        <w:tc>
          <w:tcPr>
            <w:tcW w:w="5372" w:type="dxa"/>
          </w:tcPr>
          <w:p w14:paraId="337D8A37" w14:textId="375AC682" w:rsidR="008B1311" w:rsidRPr="00B61B7F" w:rsidRDefault="008B1311" w:rsidP="008B1311">
            <w:pPr>
              <w:ind w:right="23"/>
              <w:jc w:val="right"/>
              <w:rPr>
                <w:rFonts w:eastAsia="Play"/>
                <w:sz w:val="21"/>
                <w:szCs w:val="21"/>
              </w:rPr>
            </w:pPr>
            <w:r w:rsidRPr="00707FFA">
              <w:rPr>
                <w:rFonts w:eastAsia="Play"/>
                <w:sz w:val="21"/>
                <w:szCs w:val="21"/>
              </w:rPr>
              <w:t>«</w:t>
            </w:r>
            <w:r>
              <w:rPr>
                <w:rFonts w:eastAsia="Play"/>
                <w:sz w:val="21"/>
                <w:szCs w:val="21"/>
              </w:rPr>
              <w:t>__</w:t>
            </w:r>
            <w:r w:rsidRPr="00707FFA">
              <w:rPr>
                <w:rFonts w:eastAsia="Play"/>
                <w:sz w:val="21"/>
                <w:szCs w:val="21"/>
              </w:rPr>
              <w:t xml:space="preserve">» </w:t>
            </w:r>
            <w:r>
              <w:rPr>
                <w:rFonts w:eastAsia="Play"/>
                <w:sz w:val="21"/>
                <w:szCs w:val="21"/>
              </w:rPr>
              <w:t>__________</w:t>
            </w:r>
            <w:r w:rsidRPr="00707FFA">
              <w:rPr>
                <w:rFonts w:eastAsia="Play"/>
                <w:sz w:val="21"/>
                <w:szCs w:val="21"/>
              </w:rPr>
              <w:t xml:space="preserve"> </w:t>
            </w:r>
            <w:r>
              <w:rPr>
                <w:rFonts w:eastAsia="Play"/>
                <w:sz w:val="21"/>
                <w:szCs w:val="21"/>
              </w:rPr>
              <w:t>_____</w:t>
            </w:r>
            <w:r w:rsidRPr="00707FFA">
              <w:rPr>
                <w:rFonts w:eastAsia="Play"/>
                <w:sz w:val="21"/>
                <w:szCs w:val="21"/>
              </w:rPr>
              <w:t xml:space="preserve"> г.</w:t>
            </w:r>
          </w:p>
        </w:tc>
      </w:tr>
    </w:tbl>
    <w:p w14:paraId="24ECA7E3" w14:textId="77777777" w:rsidR="00B61B7F" w:rsidRPr="00B61B7F" w:rsidRDefault="00B61B7F" w:rsidP="00B61B7F">
      <w:pPr>
        <w:jc w:val="center"/>
        <w:rPr>
          <w:rFonts w:eastAsia="Play"/>
          <w:b/>
          <w:sz w:val="21"/>
          <w:szCs w:val="21"/>
        </w:rPr>
      </w:pPr>
    </w:p>
    <w:p w14:paraId="25F17261" w14:textId="77777777" w:rsidR="00B61B7F" w:rsidRPr="00B61B7F" w:rsidRDefault="00B61B7F" w:rsidP="00B61B7F">
      <w:pPr>
        <w:jc w:val="center"/>
        <w:rPr>
          <w:rFonts w:eastAsia="Play"/>
          <w:b/>
          <w:sz w:val="21"/>
          <w:szCs w:val="21"/>
        </w:rPr>
      </w:pPr>
      <w:r w:rsidRPr="00B61B7F">
        <w:rPr>
          <w:rFonts w:eastAsia="Play"/>
          <w:b/>
          <w:sz w:val="21"/>
          <w:szCs w:val="21"/>
        </w:rPr>
        <w:t>ПРОТОКОЛ СТОИМОСТИ 1 КВ.М. И ГРАФИК ПЛАТЕЖЕЙ</w:t>
      </w:r>
    </w:p>
    <w:p w14:paraId="3ABDAE95" w14:textId="77777777" w:rsidR="00B61B7F" w:rsidRPr="00B61B7F" w:rsidRDefault="00B61B7F" w:rsidP="00B61B7F">
      <w:pPr>
        <w:jc w:val="both"/>
        <w:rPr>
          <w:rFonts w:eastAsia="Play"/>
          <w:sz w:val="21"/>
          <w:szCs w:val="21"/>
        </w:rPr>
      </w:pPr>
    </w:p>
    <w:p w14:paraId="19DF5E93" w14:textId="77777777" w:rsidR="00B61B7F" w:rsidRPr="00B61B7F" w:rsidRDefault="00B61B7F" w:rsidP="00B10067">
      <w:pPr>
        <w:jc w:val="center"/>
        <w:rPr>
          <w:rFonts w:eastAsia="Play"/>
          <w:b/>
          <w:sz w:val="21"/>
          <w:szCs w:val="21"/>
        </w:rPr>
      </w:pPr>
      <w:r w:rsidRPr="00B61B7F">
        <w:rPr>
          <w:rFonts w:eastAsia="Play"/>
          <w:b/>
          <w:sz w:val="21"/>
          <w:szCs w:val="21"/>
        </w:rPr>
        <w:t>1. ЦЕНА ОБЪЕКТА ДОЛЕВОГО СТРОИТЕЛЬСТВА</w:t>
      </w:r>
    </w:p>
    <w:p w14:paraId="53918C71" w14:textId="77777777" w:rsidR="001D20E9" w:rsidRPr="001D20E9" w:rsidRDefault="00B61B7F" w:rsidP="001D20E9">
      <w:pPr>
        <w:ind w:firstLine="480"/>
        <w:jc w:val="both"/>
        <w:rPr>
          <w:rFonts w:eastAsia="Play"/>
          <w:sz w:val="21"/>
          <w:szCs w:val="21"/>
        </w:rPr>
      </w:pPr>
      <w:r w:rsidRPr="001D20E9">
        <w:rPr>
          <w:rFonts w:eastAsia="Play"/>
          <w:sz w:val="21"/>
          <w:szCs w:val="21"/>
        </w:rPr>
        <w:t xml:space="preserve">1.1. </w:t>
      </w:r>
      <w:r w:rsidR="001D20E9" w:rsidRPr="001D20E9">
        <w:rPr>
          <w:rFonts w:eastAsia="Play"/>
          <w:sz w:val="21"/>
          <w:szCs w:val="21"/>
        </w:rPr>
        <w:t xml:space="preserve">Стороны договорились, что цена единицы общей </w:t>
      </w:r>
      <w:r w:rsidR="001D20E9" w:rsidRPr="001D20E9">
        <w:rPr>
          <w:rFonts w:eastAsia="Play"/>
          <w:color w:val="FF0000"/>
          <w:sz w:val="21"/>
          <w:szCs w:val="21"/>
        </w:rPr>
        <w:t>приведенной</w:t>
      </w:r>
      <w:r w:rsidR="001D20E9" w:rsidRPr="001D20E9">
        <w:rPr>
          <w:rFonts w:eastAsia="Play"/>
          <w:sz w:val="21"/>
          <w:szCs w:val="21"/>
        </w:rPr>
        <w:t xml:space="preserve">/проектной площади Объекта долевого строительства составляет ____ </w:t>
      </w:r>
      <w:proofErr w:type="gramStart"/>
      <w:r w:rsidR="001D20E9" w:rsidRPr="001D20E9">
        <w:rPr>
          <w:rFonts w:eastAsia="Play"/>
          <w:sz w:val="21"/>
          <w:szCs w:val="21"/>
        </w:rPr>
        <w:t>( _</w:t>
      </w:r>
      <w:proofErr w:type="gramEnd"/>
      <w:r w:rsidR="001D20E9" w:rsidRPr="001D20E9">
        <w:rPr>
          <w:rFonts w:eastAsia="Play"/>
          <w:sz w:val="21"/>
          <w:szCs w:val="21"/>
        </w:rPr>
        <w:t>___ ) рублей __ копеек.</w:t>
      </w:r>
    </w:p>
    <w:p w14:paraId="11C5BFB8" w14:textId="77777777" w:rsidR="001D20E9" w:rsidRPr="001D20E9" w:rsidRDefault="001D20E9" w:rsidP="001D20E9">
      <w:pPr>
        <w:ind w:firstLine="480"/>
        <w:jc w:val="both"/>
        <w:rPr>
          <w:rFonts w:eastAsia="Play"/>
          <w:color w:val="FF0000"/>
          <w:sz w:val="21"/>
          <w:szCs w:val="21"/>
        </w:rPr>
      </w:pPr>
      <w:r w:rsidRPr="001D20E9">
        <w:rPr>
          <w:rFonts w:eastAsia="Play"/>
          <w:sz w:val="21"/>
          <w:szCs w:val="21"/>
        </w:rPr>
        <w:t xml:space="preserve">Общая </w:t>
      </w:r>
      <w:r w:rsidRPr="001D20E9">
        <w:rPr>
          <w:rFonts w:eastAsia="Play"/>
          <w:color w:val="FF0000"/>
          <w:sz w:val="21"/>
          <w:szCs w:val="21"/>
        </w:rPr>
        <w:t>приведенная/</w:t>
      </w:r>
      <w:r w:rsidRPr="001D20E9">
        <w:rPr>
          <w:rFonts w:eastAsia="Play"/>
          <w:sz w:val="21"/>
          <w:szCs w:val="21"/>
        </w:rPr>
        <w:t xml:space="preserve">проектная площадь Объекта долевого строительства составляет </w:t>
      </w:r>
      <w:r w:rsidRPr="001D20E9">
        <w:rPr>
          <w:rFonts w:eastAsia="Play"/>
          <w:b/>
          <w:sz w:val="21"/>
          <w:szCs w:val="21"/>
        </w:rPr>
        <w:t>__ кв.м.</w:t>
      </w:r>
      <w:r w:rsidRPr="001D20E9">
        <w:rPr>
          <w:rFonts w:eastAsia="Arial"/>
          <w:sz w:val="21"/>
          <w:szCs w:val="21"/>
        </w:rPr>
        <w:t xml:space="preserve">, </w:t>
      </w:r>
      <w:r w:rsidRPr="001D20E9">
        <w:rPr>
          <w:rFonts w:eastAsia="Arial"/>
          <w:color w:val="FF0000"/>
          <w:sz w:val="21"/>
          <w:szCs w:val="21"/>
        </w:rPr>
        <w:t>и состоит из суммы общей проектной площади Объекта долевого строительства и площади лоджий/ террас (при их наличии) с понижающими коэффициентами, установленными Приказом Минстроя России от 25 ноября 2016 г. № 854/пр.</w:t>
      </w:r>
    </w:p>
    <w:p w14:paraId="2DD72DA8" w14:textId="77777777" w:rsidR="005D068B" w:rsidRPr="00FE49D9" w:rsidRDefault="005D068B" w:rsidP="005D068B">
      <w:pPr>
        <w:ind w:firstLine="480"/>
        <w:jc w:val="both"/>
        <w:rPr>
          <w:rFonts w:eastAsia="Play"/>
          <w:sz w:val="21"/>
          <w:szCs w:val="21"/>
        </w:rPr>
      </w:pPr>
      <w:r w:rsidRPr="00FE49D9">
        <w:rPr>
          <w:rFonts w:eastAsia="Play"/>
          <w:sz w:val="21"/>
          <w:szCs w:val="21"/>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за один квадратный метр общей </w:t>
      </w:r>
      <w:r w:rsidRPr="00432707">
        <w:rPr>
          <w:rFonts w:eastAsia="Play"/>
          <w:color w:val="FF0000"/>
          <w:sz w:val="21"/>
          <w:szCs w:val="21"/>
        </w:rPr>
        <w:t>приведенной</w:t>
      </w:r>
      <w:r>
        <w:rPr>
          <w:rFonts w:eastAsia="Play"/>
          <w:sz w:val="21"/>
          <w:szCs w:val="21"/>
        </w:rPr>
        <w:t>/проектной</w:t>
      </w:r>
      <w:r w:rsidRPr="00FE49D9">
        <w:rPr>
          <w:rFonts w:eastAsia="Play"/>
          <w:sz w:val="21"/>
          <w:szCs w:val="21"/>
        </w:rPr>
        <w:t xml:space="preserve"> площади объекта долевого строительства, указанной в настоящем пункте Договора, и общей </w:t>
      </w:r>
      <w:r w:rsidRPr="00432707">
        <w:rPr>
          <w:rFonts w:eastAsia="Play"/>
          <w:color w:val="FF0000"/>
          <w:sz w:val="21"/>
          <w:szCs w:val="21"/>
        </w:rPr>
        <w:t xml:space="preserve">приведенной </w:t>
      </w:r>
      <w:r w:rsidRPr="00FE49D9">
        <w:rPr>
          <w:rFonts w:eastAsia="Play"/>
          <w:sz w:val="21"/>
          <w:szCs w:val="21"/>
        </w:rPr>
        <w:t>/ проектной площади объекта долевого строительства, указанной в п. 2.1 Договора.</w:t>
      </w:r>
    </w:p>
    <w:p w14:paraId="32FF4100" w14:textId="77777777" w:rsidR="005D068B" w:rsidRPr="00FE49D9" w:rsidRDefault="005D068B" w:rsidP="005D068B">
      <w:pPr>
        <w:ind w:firstLine="480"/>
        <w:jc w:val="both"/>
        <w:rPr>
          <w:rFonts w:eastAsia="Play"/>
          <w:sz w:val="21"/>
          <w:szCs w:val="21"/>
        </w:rPr>
      </w:pPr>
      <w:r w:rsidRPr="00FE49D9">
        <w:rPr>
          <w:rFonts w:eastAsia="Play"/>
          <w:sz w:val="21"/>
          <w:szCs w:val="21"/>
        </w:rPr>
        <w:t>Полученная в результате расчета сумма округляется до целого рубля по правилам математического округления: если дробная часть суммы составляет пятьдесят копеек и более, сумма округляется до следующего целого рубля в большую сторону; если дробная часть суммы составляет менее пятидесяти копеек – округление производится в меньшую сторону.</w:t>
      </w:r>
    </w:p>
    <w:p w14:paraId="056D74F8" w14:textId="77777777" w:rsidR="005D068B" w:rsidRDefault="005D068B" w:rsidP="005D068B">
      <w:pPr>
        <w:ind w:firstLine="480"/>
        <w:jc w:val="both"/>
        <w:rPr>
          <w:rFonts w:eastAsia="Play"/>
          <w:sz w:val="21"/>
          <w:szCs w:val="21"/>
        </w:rPr>
      </w:pPr>
      <w:r w:rsidRPr="00FE49D9">
        <w:rPr>
          <w:rFonts w:eastAsia="Play"/>
          <w:sz w:val="21"/>
          <w:szCs w:val="21"/>
        </w:rPr>
        <w:t xml:space="preserve">Таким образом, цена Договора составляет: _____ </w:t>
      </w:r>
      <w:proofErr w:type="gramStart"/>
      <w:r w:rsidRPr="00FE49D9">
        <w:rPr>
          <w:rFonts w:eastAsia="Play"/>
          <w:sz w:val="21"/>
          <w:szCs w:val="21"/>
        </w:rPr>
        <w:t>( _</w:t>
      </w:r>
      <w:proofErr w:type="gramEnd"/>
      <w:r w:rsidRPr="00FE49D9">
        <w:rPr>
          <w:rFonts w:eastAsia="Play"/>
          <w:sz w:val="21"/>
          <w:szCs w:val="21"/>
        </w:rPr>
        <w:t>___ ) рублей 00 копее</w:t>
      </w:r>
      <w:r>
        <w:rPr>
          <w:rFonts w:eastAsia="Play"/>
          <w:sz w:val="21"/>
          <w:szCs w:val="21"/>
        </w:rPr>
        <w:t>к.</w:t>
      </w:r>
    </w:p>
    <w:p w14:paraId="7EB12198" w14:textId="65536CBF" w:rsidR="00B61B7F" w:rsidRPr="001D20E9" w:rsidRDefault="00B61B7F" w:rsidP="001D20E9">
      <w:pPr>
        <w:ind w:firstLine="567"/>
        <w:jc w:val="both"/>
        <w:rPr>
          <w:rFonts w:eastAsia="Play"/>
          <w:sz w:val="21"/>
          <w:szCs w:val="21"/>
        </w:rPr>
      </w:pPr>
      <w:r w:rsidRPr="001D20E9">
        <w:rPr>
          <w:rFonts w:eastAsia="Play"/>
          <w:sz w:val="21"/>
          <w:szCs w:val="21"/>
        </w:rPr>
        <w:t xml:space="preserve">1.2. Обязанность по оплате настоящего Договора производится </w:t>
      </w:r>
      <w:r w:rsidR="00C317EC" w:rsidRPr="001D20E9">
        <w:rPr>
          <w:rFonts w:eastAsia="Arial"/>
          <w:sz w:val="21"/>
          <w:szCs w:val="21"/>
        </w:rPr>
        <w:t>Участником</w:t>
      </w:r>
      <w:r w:rsidRPr="001D20E9">
        <w:rPr>
          <w:rFonts w:eastAsia="Play"/>
          <w:sz w:val="21"/>
          <w:szCs w:val="21"/>
        </w:rPr>
        <w:t xml:space="preserve"> долевого строительства в следующем порядке: </w:t>
      </w:r>
    </w:p>
    <w:p w14:paraId="2EADF2AA" w14:textId="6EE36479" w:rsidR="00ED7FF9" w:rsidRPr="00F929E3" w:rsidRDefault="00CE5AAB" w:rsidP="00F929E3">
      <w:pPr>
        <w:ind w:firstLine="567"/>
        <w:jc w:val="both"/>
        <w:rPr>
          <w:rFonts w:eastAsia="Play"/>
          <w:sz w:val="21"/>
          <w:szCs w:val="21"/>
        </w:rPr>
      </w:pPr>
      <w:proofErr w:type="gramStart"/>
      <w:r>
        <w:rPr>
          <w:rFonts w:eastAsia="Play"/>
          <w:color w:val="000000"/>
          <w:sz w:val="21"/>
          <w:szCs w:val="21"/>
        </w:rPr>
        <w:t>Согласно графика</w:t>
      </w:r>
      <w:proofErr w:type="gramEnd"/>
      <w:r>
        <w:rPr>
          <w:rFonts w:eastAsia="Play"/>
          <w:color w:val="000000"/>
          <w:sz w:val="21"/>
          <w:szCs w:val="21"/>
        </w:rPr>
        <w:t xml:space="preserve"> платежей</w:t>
      </w:r>
      <w:r w:rsidR="00B61B7F" w:rsidRPr="00B61B7F">
        <w:rPr>
          <w:rFonts w:eastAsia="Play"/>
          <w:color w:val="000000"/>
          <w:sz w:val="21"/>
          <w:szCs w:val="21"/>
        </w:rPr>
        <w:t xml:space="preserve"> после государственной регистрации настоящего Договора путем внесения </w:t>
      </w:r>
      <w:r w:rsidR="00C317EC" w:rsidRPr="00746D98">
        <w:rPr>
          <w:rFonts w:eastAsia="Arial"/>
          <w:sz w:val="21"/>
          <w:szCs w:val="21"/>
        </w:rPr>
        <w:t>Участник</w:t>
      </w:r>
      <w:r w:rsidR="00C317EC">
        <w:rPr>
          <w:rFonts w:eastAsia="Arial"/>
          <w:sz w:val="21"/>
          <w:szCs w:val="21"/>
        </w:rPr>
        <w:t>ом</w:t>
      </w:r>
      <w:r w:rsidR="00B61B7F" w:rsidRPr="00B61B7F">
        <w:rPr>
          <w:rFonts w:eastAsia="Play"/>
          <w:color w:val="000000"/>
          <w:sz w:val="21"/>
          <w:szCs w:val="21"/>
        </w:rPr>
        <w:t xml:space="preserve"> долевого строительства денежных средств (депонируемая сумма) в размере </w:t>
      </w:r>
      <w:r w:rsidR="00F929E3">
        <w:rPr>
          <w:b/>
          <w:bCs/>
          <w:sz w:val="21"/>
          <w:szCs w:val="21"/>
        </w:rPr>
        <w:t>__________</w:t>
      </w:r>
      <w:r w:rsidR="00F929E3" w:rsidRPr="000C7918">
        <w:rPr>
          <w:b/>
          <w:bCs/>
          <w:sz w:val="21"/>
          <w:szCs w:val="21"/>
        </w:rPr>
        <w:t xml:space="preserve"> руб. (</w:t>
      </w:r>
      <w:r w:rsidR="00F929E3">
        <w:rPr>
          <w:b/>
          <w:bCs/>
          <w:sz w:val="21"/>
          <w:szCs w:val="21"/>
        </w:rPr>
        <w:t>_________________</w:t>
      </w:r>
      <w:r w:rsidR="00F929E3" w:rsidRPr="000C7918">
        <w:rPr>
          <w:b/>
          <w:bCs/>
          <w:sz w:val="21"/>
          <w:szCs w:val="21"/>
        </w:rPr>
        <w:t xml:space="preserve"> рублей 00 копеек)</w:t>
      </w:r>
      <w:r w:rsidR="00F929E3">
        <w:rPr>
          <w:rFonts w:eastAsia="Play"/>
          <w:sz w:val="21"/>
          <w:szCs w:val="21"/>
        </w:rPr>
        <w:t xml:space="preserve"> </w:t>
      </w:r>
      <w:r w:rsidR="00B61B7F" w:rsidRPr="00B61B7F">
        <w:rPr>
          <w:rFonts w:eastAsia="Play"/>
          <w:color w:val="000000"/>
          <w:sz w:val="21"/>
          <w:szCs w:val="21"/>
        </w:rPr>
        <w:t>на счет эскроу, открытый в уполномоченном банке (эскроу-агент)</w:t>
      </w:r>
      <w:r w:rsidR="005819F3" w:rsidRPr="005819F3">
        <w:t xml:space="preserve"> </w:t>
      </w:r>
      <w:r w:rsidR="005819F3" w:rsidRPr="005819F3">
        <w:rPr>
          <w:rFonts w:eastAsia="Play"/>
          <w:sz w:val="21"/>
          <w:szCs w:val="21"/>
        </w:rPr>
        <w:t>ПАО Сбербанк</w:t>
      </w:r>
      <w:r w:rsidR="005819F3">
        <w:rPr>
          <w:rFonts w:eastAsia="Play"/>
          <w:sz w:val="21"/>
          <w:szCs w:val="21"/>
        </w:rPr>
        <w:t>.</w:t>
      </w:r>
    </w:p>
    <w:p w14:paraId="6EFD901F" w14:textId="085812FB" w:rsidR="00B61B7F" w:rsidRPr="00B61B7F" w:rsidRDefault="00610F6D" w:rsidP="009A2B41">
      <w:pPr>
        <w:pBdr>
          <w:top w:val="nil"/>
          <w:left w:val="nil"/>
          <w:bottom w:val="nil"/>
          <w:right w:val="nil"/>
          <w:between w:val="nil"/>
        </w:pBdr>
        <w:ind w:firstLine="567"/>
        <w:jc w:val="both"/>
        <w:rPr>
          <w:rFonts w:eastAsia="Play"/>
          <w:sz w:val="21"/>
          <w:szCs w:val="21"/>
        </w:rPr>
      </w:pPr>
      <w:r w:rsidRPr="00610F6D">
        <w:rPr>
          <w:rFonts w:eastAsia="Play"/>
          <w:color w:val="000000"/>
          <w:sz w:val="21"/>
          <w:szCs w:val="21"/>
        </w:rPr>
        <w:t xml:space="preserve">Порядок и условия открытия счета эскроу устанавливаются договором счета эскроу. </w:t>
      </w:r>
      <w:r w:rsidR="00B61B7F" w:rsidRPr="00B61B7F">
        <w:rPr>
          <w:rFonts w:eastAsia="Play"/>
          <w:color w:val="000000"/>
          <w:sz w:val="21"/>
          <w:szCs w:val="21"/>
        </w:rPr>
        <w:t xml:space="preserve">Обязанность участника долевого строительства по уплате Цены настоящего Договора считается исполненной с момента </w:t>
      </w:r>
      <w:r w:rsidR="00B61B7F" w:rsidRPr="00B61B7F">
        <w:rPr>
          <w:rFonts w:eastAsia="Play"/>
          <w:sz w:val="21"/>
          <w:szCs w:val="21"/>
        </w:rPr>
        <w:t xml:space="preserve">поступления денежных средств на открытый в уполномоченном банке счет эскроу. </w:t>
      </w:r>
    </w:p>
    <w:p w14:paraId="108EDBEB" w14:textId="011C177B" w:rsidR="00B61B7F" w:rsidRPr="009A2B41" w:rsidRDefault="009A2B41" w:rsidP="009A2B41">
      <w:pPr>
        <w:pBdr>
          <w:top w:val="nil"/>
          <w:left w:val="nil"/>
          <w:bottom w:val="nil"/>
          <w:right w:val="nil"/>
          <w:between w:val="nil"/>
        </w:pBdr>
        <w:ind w:firstLine="567"/>
        <w:jc w:val="both"/>
        <w:rPr>
          <w:rFonts w:eastAsia="Play"/>
          <w:color w:val="000000"/>
          <w:sz w:val="21"/>
          <w:szCs w:val="21"/>
        </w:rPr>
      </w:pPr>
      <w:r w:rsidRPr="009A2B41">
        <w:rPr>
          <w:rFonts w:eastAsia="Play"/>
          <w:color w:val="000000"/>
          <w:sz w:val="21"/>
          <w:szCs w:val="21"/>
        </w:rPr>
        <w:t>Внесенные на счет эскроу денежные средства перечисляются в адрес Застройщика в сроки и в порядке, предусмотренные законодательством РФ</w:t>
      </w:r>
      <w:r w:rsidR="00185749">
        <w:rPr>
          <w:rFonts w:eastAsia="Play"/>
          <w:color w:val="000000"/>
          <w:sz w:val="21"/>
          <w:szCs w:val="21"/>
        </w:rPr>
        <w:t>.</w:t>
      </w:r>
    </w:p>
    <w:p w14:paraId="53977427" w14:textId="77777777" w:rsidR="00B61B7F" w:rsidRPr="00B61B7F" w:rsidRDefault="00B61B7F" w:rsidP="00B61B7F">
      <w:pPr>
        <w:pBdr>
          <w:top w:val="nil"/>
          <w:left w:val="nil"/>
          <w:bottom w:val="nil"/>
          <w:right w:val="nil"/>
          <w:between w:val="nil"/>
        </w:pBdr>
        <w:ind w:left="284"/>
        <w:jc w:val="both"/>
        <w:rPr>
          <w:rFonts w:eastAsia="Play"/>
          <w:sz w:val="21"/>
          <w:szCs w:val="21"/>
        </w:rPr>
      </w:pPr>
    </w:p>
    <w:p w14:paraId="744FD554" w14:textId="77777777" w:rsidR="00B61B7F" w:rsidRPr="00B61B7F" w:rsidRDefault="00B61B7F" w:rsidP="00B61B7F">
      <w:pPr>
        <w:jc w:val="both"/>
        <w:rPr>
          <w:rFonts w:eastAsia="Play"/>
          <w:sz w:val="21"/>
          <w:szCs w:val="21"/>
        </w:rPr>
      </w:pPr>
    </w:p>
    <w:p w14:paraId="35B7FD90" w14:textId="5D746219" w:rsidR="00B61B7F" w:rsidRDefault="009A2B41" w:rsidP="009A2B41">
      <w:pPr>
        <w:keepNext/>
        <w:keepLines/>
        <w:pBdr>
          <w:top w:val="nil"/>
          <w:left w:val="nil"/>
          <w:bottom w:val="nil"/>
          <w:right w:val="nil"/>
          <w:between w:val="nil"/>
        </w:pBdr>
        <w:jc w:val="center"/>
        <w:rPr>
          <w:rFonts w:eastAsia="Play"/>
          <w:b/>
          <w:color w:val="000000"/>
          <w:sz w:val="21"/>
          <w:szCs w:val="21"/>
        </w:rPr>
      </w:pPr>
      <w:r>
        <w:rPr>
          <w:rFonts w:eastAsia="Play"/>
          <w:b/>
          <w:color w:val="000000"/>
          <w:sz w:val="21"/>
          <w:szCs w:val="21"/>
        </w:rPr>
        <w:t xml:space="preserve">2. </w:t>
      </w:r>
      <w:r w:rsidR="00B61B7F" w:rsidRPr="00B61B7F">
        <w:rPr>
          <w:rFonts w:eastAsia="Play"/>
          <w:b/>
          <w:color w:val="000000"/>
          <w:sz w:val="21"/>
          <w:szCs w:val="21"/>
        </w:rPr>
        <w:t>ГРАФИК ПЛАТЕЖЕЙ</w:t>
      </w:r>
    </w:p>
    <w:p w14:paraId="44BC24DD" w14:textId="77777777" w:rsidR="00E268D0" w:rsidRPr="00B61B7F" w:rsidRDefault="00E268D0" w:rsidP="009A2B41">
      <w:pPr>
        <w:keepNext/>
        <w:keepLines/>
        <w:pBdr>
          <w:top w:val="nil"/>
          <w:left w:val="nil"/>
          <w:bottom w:val="nil"/>
          <w:right w:val="nil"/>
          <w:between w:val="nil"/>
        </w:pBdr>
        <w:jc w:val="center"/>
        <w:rPr>
          <w:rFonts w:eastAsia="Play"/>
          <w:b/>
          <w:color w:val="000000"/>
          <w:sz w:val="21"/>
          <w:szCs w:val="21"/>
        </w:rPr>
      </w:pPr>
    </w:p>
    <w:tbl>
      <w:tblPr>
        <w:tblW w:w="9634" w:type="dxa"/>
        <w:tblLayout w:type="fixed"/>
        <w:tblLook w:val="0400" w:firstRow="0" w:lastRow="0" w:firstColumn="0" w:lastColumn="0" w:noHBand="0" w:noVBand="1"/>
      </w:tblPr>
      <w:tblGrid>
        <w:gridCol w:w="1555"/>
        <w:gridCol w:w="5670"/>
        <w:gridCol w:w="2409"/>
      </w:tblGrid>
      <w:tr w:rsidR="00B61B7F" w:rsidRPr="007019D6" w14:paraId="5F70A46B" w14:textId="77777777" w:rsidTr="00F929E3">
        <w:trPr>
          <w:trHeight w:val="735"/>
        </w:trPr>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807AF" w14:textId="77777777" w:rsidR="00B61B7F" w:rsidRPr="007019D6" w:rsidRDefault="00B61B7F" w:rsidP="009A2B41">
            <w:pPr>
              <w:keepNext/>
              <w:keepLines/>
              <w:jc w:val="center"/>
              <w:rPr>
                <w:rFonts w:eastAsia="Play"/>
                <w:sz w:val="20"/>
                <w:szCs w:val="20"/>
              </w:rPr>
            </w:pPr>
            <w:r w:rsidRPr="007019D6">
              <w:rPr>
                <w:rFonts w:eastAsia="Play"/>
                <w:sz w:val="20"/>
                <w:szCs w:val="20"/>
              </w:rPr>
              <w:t>Порядковый номер платежа</w:t>
            </w:r>
          </w:p>
        </w:tc>
        <w:tc>
          <w:tcPr>
            <w:tcW w:w="5670" w:type="dxa"/>
            <w:tcBorders>
              <w:top w:val="single" w:sz="4" w:space="0" w:color="000000"/>
              <w:left w:val="nil"/>
              <w:bottom w:val="single" w:sz="4" w:space="0" w:color="000000"/>
              <w:right w:val="single" w:sz="4" w:space="0" w:color="000000"/>
            </w:tcBorders>
            <w:shd w:val="clear" w:color="auto" w:fill="auto"/>
            <w:vAlign w:val="center"/>
          </w:tcPr>
          <w:p w14:paraId="587BABE6" w14:textId="77777777" w:rsidR="00B61B7F" w:rsidRPr="007019D6" w:rsidRDefault="00B61B7F" w:rsidP="009A2B41">
            <w:pPr>
              <w:keepNext/>
              <w:keepLines/>
              <w:jc w:val="center"/>
              <w:rPr>
                <w:rFonts w:eastAsia="Play"/>
                <w:sz w:val="20"/>
                <w:szCs w:val="20"/>
              </w:rPr>
            </w:pPr>
            <w:r w:rsidRPr="007019D6">
              <w:rPr>
                <w:rFonts w:eastAsia="Play"/>
                <w:sz w:val="20"/>
                <w:szCs w:val="20"/>
              </w:rPr>
              <w:t>Дата платежа</w:t>
            </w:r>
          </w:p>
        </w:tc>
        <w:tc>
          <w:tcPr>
            <w:tcW w:w="2409" w:type="dxa"/>
            <w:tcBorders>
              <w:top w:val="single" w:sz="4" w:space="0" w:color="000000"/>
              <w:left w:val="nil"/>
              <w:bottom w:val="single" w:sz="4" w:space="0" w:color="000000"/>
              <w:right w:val="single" w:sz="4" w:space="0" w:color="000000"/>
            </w:tcBorders>
            <w:shd w:val="clear" w:color="auto" w:fill="auto"/>
            <w:vAlign w:val="center"/>
          </w:tcPr>
          <w:p w14:paraId="1B7E82E7" w14:textId="77777777" w:rsidR="00B61B7F" w:rsidRPr="007019D6" w:rsidRDefault="00B61B7F" w:rsidP="009A2B41">
            <w:pPr>
              <w:keepNext/>
              <w:keepLines/>
              <w:jc w:val="center"/>
              <w:rPr>
                <w:rFonts w:eastAsia="Play"/>
                <w:sz w:val="20"/>
                <w:szCs w:val="20"/>
              </w:rPr>
            </w:pPr>
            <w:r w:rsidRPr="007019D6">
              <w:rPr>
                <w:rFonts w:eastAsia="Play"/>
                <w:sz w:val="20"/>
                <w:szCs w:val="20"/>
              </w:rPr>
              <w:t>Сумма платежа, руб.</w:t>
            </w:r>
          </w:p>
        </w:tc>
      </w:tr>
      <w:tr w:rsidR="00B61B7F" w:rsidRPr="007019D6" w14:paraId="10479C46" w14:textId="77777777" w:rsidTr="00F929E3">
        <w:trPr>
          <w:trHeight w:val="735"/>
        </w:trPr>
        <w:tc>
          <w:tcPr>
            <w:tcW w:w="1555" w:type="dxa"/>
            <w:tcBorders>
              <w:top w:val="nil"/>
              <w:left w:val="single" w:sz="4" w:space="0" w:color="000000"/>
              <w:bottom w:val="single" w:sz="4" w:space="0" w:color="000000"/>
              <w:right w:val="single" w:sz="4" w:space="0" w:color="000000"/>
            </w:tcBorders>
            <w:shd w:val="clear" w:color="auto" w:fill="auto"/>
            <w:vAlign w:val="center"/>
          </w:tcPr>
          <w:p w14:paraId="7F60882A" w14:textId="77777777" w:rsidR="00B61B7F" w:rsidRPr="007019D6" w:rsidRDefault="00B61B7F" w:rsidP="000B07A0">
            <w:pPr>
              <w:jc w:val="center"/>
              <w:rPr>
                <w:rFonts w:eastAsia="Play"/>
                <w:sz w:val="20"/>
                <w:szCs w:val="20"/>
              </w:rPr>
            </w:pPr>
            <w:r w:rsidRPr="007019D6">
              <w:rPr>
                <w:rFonts w:eastAsia="Play"/>
                <w:sz w:val="20"/>
                <w:szCs w:val="20"/>
              </w:rPr>
              <w:t>1</w:t>
            </w:r>
          </w:p>
        </w:tc>
        <w:tc>
          <w:tcPr>
            <w:tcW w:w="5670" w:type="dxa"/>
            <w:tcBorders>
              <w:top w:val="single" w:sz="4" w:space="0" w:color="000000"/>
              <w:left w:val="nil"/>
              <w:bottom w:val="single" w:sz="4" w:space="0" w:color="000000"/>
              <w:right w:val="single" w:sz="4" w:space="0" w:color="000000"/>
            </w:tcBorders>
            <w:shd w:val="clear" w:color="auto" w:fill="auto"/>
            <w:vAlign w:val="center"/>
          </w:tcPr>
          <w:p w14:paraId="3554B7A8" w14:textId="0B0A1456" w:rsidR="00B61B7F" w:rsidRPr="007019D6" w:rsidRDefault="00B61B7F" w:rsidP="009A2B41">
            <w:pPr>
              <w:jc w:val="both"/>
              <w:rPr>
                <w:rFonts w:eastAsia="Play"/>
                <w:sz w:val="20"/>
                <w:szCs w:val="20"/>
              </w:rPr>
            </w:pPr>
            <w:r w:rsidRPr="007019D6">
              <w:rPr>
                <w:rFonts w:eastAsia="Play"/>
                <w:sz w:val="20"/>
                <w:szCs w:val="20"/>
              </w:rPr>
              <w:t>В течение 5 (Пяти) рабочих дней после государственной регистрации настоящего Договора путем внесения денежных средств на счет эскроу, открытый в уполномоченном банке.</w:t>
            </w:r>
          </w:p>
        </w:tc>
        <w:tc>
          <w:tcPr>
            <w:tcW w:w="2409" w:type="dxa"/>
            <w:tcBorders>
              <w:top w:val="nil"/>
              <w:left w:val="nil"/>
              <w:bottom w:val="single" w:sz="4" w:space="0" w:color="000000"/>
              <w:right w:val="single" w:sz="4" w:space="0" w:color="000000"/>
            </w:tcBorders>
            <w:shd w:val="clear" w:color="auto" w:fill="auto"/>
            <w:vAlign w:val="center"/>
          </w:tcPr>
          <w:p w14:paraId="0E168060" w14:textId="189ED278" w:rsidR="00B61B7F" w:rsidRPr="007019D6" w:rsidRDefault="00B61B7F" w:rsidP="000B07A0">
            <w:pPr>
              <w:jc w:val="center"/>
              <w:rPr>
                <w:rFonts w:eastAsia="Play"/>
                <w:sz w:val="20"/>
                <w:szCs w:val="20"/>
              </w:rPr>
            </w:pPr>
          </w:p>
        </w:tc>
      </w:tr>
      <w:tr w:rsidR="00F929E3" w:rsidRPr="007019D6" w14:paraId="797BCFD1" w14:textId="77777777" w:rsidTr="00F929E3">
        <w:trPr>
          <w:trHeight w:val="735"/>
        </w:trPr>
        <w:tc>
          <w:tcPr>
            <w:tcW w:w="1555" w:type="dxa"/>
            <w:tcBorders>
              <w:top w:val="nil"/>
              <w:left w:val="nil"/>
              <w:bottom w:val="nil"/>
              <w:right w:val="nil"/>
            </w:tcBorders>
            <w:shd w:val="clear" w:color="auto" w:fill="auto"/>
            <w:vAlign w:val="bottom"/>
          </w:tcPr>
          <w:p w14:paraId="2F39A88F" w14:textId="28058EF8" w:rsidR="00F929E3" w:rsidRPr="007019D6" w:rsidRDefault="00F929E3" w:rsidP="000B07A0">
            <w:pPr>
              <w:jc w:val="center"/>
              <w:rPr>
                <w:rFonts w:eastAsia="Play"/>
                <w:sz w:val="20"/>
                <w:szCs w:val="2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4503D" w14:textId="5F624A1E" w:rsidR="00F929E3" w:rsidRPr="007019D6" w:rsidRDefault="00F929E3" w:rsidP="009A2B41">
            <w:pPr>
              <w:jc w:val="both"/>
              <w:rPr>
                <w:rFonts w:eastAsia="Play"/>
                <w:sz w:val="20"/>
                <w:szCs w:val="20"/>
              </w:rPr>
            </w:pPr>
            <w:r w:rsidRPr="007019D6">
              <w:rPr>
                <w:rFonts w:eastAsia="Play"/>
                <w:b/>
                <w:sz w:val="20"/>
                <w:szCs w:val="20"/>
              </w:rPr>
              <w:t xml:space="preserve"> Итого </w:t>
            </w:r>
          </w:p>
        </w:tc>
        <w:tc>
          <w:tcPr>
            <w:tcW w:w="2409" w:type="dxa"/>
            <w:tcBorders>
              <w:top w:val="nil"/>
              <w:left w:val="nil"/>
              <w:bottom w:val="single" w:sz="4" w:space="0" w:color="000000"/>
              <w:right w:val="single" w:sz="4" w:space="0" w:color="000000"/>
            </w:tcBorders>
            <w:shd w:val="clear" w:color="auto" w:fill="auto"/>
            <w:vAlign w:val="bottom"/>
          </w:tcPr>
          <w:p w14:paraId="0A870948" w14:textId="1FFCF926" w:rsidR="00F929E3" w:rsidRPr="007019D6" w:rsidRDefault="00F929E3" w:rsidP="000B07A0">
            <w:pPr>
              <w:jc w:val="center"/>
              <w:rPr>
                <w:b/>
                <w:bCs/>
                <w:sz w:val="20"/>
                <w:szCs w:val="20"/>
              </w:rPr>
            </w:pPr>
          </w:p>
        </w:tc>
      </w:tr>
      <w:tr w:rsidR="00F929E3" w:rsidRPr="007019D6" w14:paraId="2C26BA67" w14:textId="77777777" w:rsidTr="00F929E3">
        <w:trPr>
          <w:trHeight w:val="300"/>
        </w:trPr>
        <w:tc>
          <w:tcPr>
            <w:tcW w:w="1555" w:type="dxa"/>
            <w:tcBorders>
              <w:top w:val="nil"/>
              <w:left w:val="nil"/>
              <w:bottom w:val="nil"/>
              <w:right w:val="nil"/>
            </w:tcBorders>
            <w:shd w:val="clear" w:color="auto" w:fill="auto"/>
            <w:vAlign w:val="bottom"/>
          </w:tcPr>
          <w:p w14:paraId="2642E227" w14:textId="77777777" w:rsidR="00F929E3" w:rsidRPr="007019D6" w:rsidRDefault="00F929E3" w:rsidP="000B07A0">
            <w:pPr>
              <w:jc w:val="center"/>
              <w:rPr>
                <w:rFonts w:eastAsia="Play"/>
                <w:sz w:val="20"/>
                <w:szCs w:val="2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AB8E6" w14:textId="57BFB1D1" w:rsidR="00F929E3" w:rsidRPr="007019D6" w:rsidRDefault="00F929E3" w:rsidP="009A2B41">
            <w:pPr>
              <w:jc w:val="right"/>
              <w:rPr>
                <w:rFonts w:eastAsia="Play"/>
                <w:b/>
                <w:sz w:val="20"/>
                <w:szCs w:val="20"/>
              </w:rPr>
            </w:pPr>
          </w:p>
        </w:tc>
        <w:tc>
          <w:tcPr>
            <w:tcW w:w="2409" w:type="dxa"/>
            <w:tcBorders>
              <w:top w:val="nil"/>
              <w:left w:val="nil"/>
              <w:bottom w:val="single" w:sz="4" w:space="0" w:color="000000"/>
              <w:right w:val="single" w:sz="4" w:space="0" w:color="000000"/>
            </w:tcBorders>
            <w:shd w:val="clear" w:color="auto" w:fill="auto"/>
            <w:vAlign w:val="bottom"/>
          </w:tcPr>
          <w:p w14:paraId="3DC43B61" w14:textId="0E2FB858" w:rsidR="00F929E3" w:rsidRPr="007019D6" w:rsidRDefault="00F929E3" w:rsidP="000B07A0">
            <w:pPr>
              <w:jc w:val="center"/>
              <w:rPr>
                <w:rFonts w:eastAsia="Play"/>
                <w:b/>
                <w:sz w:val="20"/>
                <w:szCs w:val="20"/>
              </w:rPr>
            </w:pPr>
          </w:p>
        </w:tc>
      </w:tr>
    </w:tbl>
    <w:p w14:paraId="64C9C3CD" w14:textId="77777777" w:rsidR="00B61B7F" w:rsidRDefault="00B61B7F" w:rsidP="00B61B7F">
      <w:pPr>
        <w:jc w:val="both"/>
        <w:rPr>
          <w:rFonts w:eastAsia="Play"/>
          <w:sz w:val="21"/>
          <w:szCs w:val="21"/>
        </w:rPr>
      </w:pPr>
    </w:p>
    <w:p w14:paraId="756C1F3D" w14:textId="77777777" w:rsidR="009A2B41" w:rsidRPr="00B61B7F" w:rsidRDefault="009A2B41" w:rsidP="00B61B7F">
      <w:pPr>
        <w:jc w:val="both"/>
        <w:rPr>
          <w:rFonts w:eastAsia="Play"/>
          <w:sz w:val="21"/>
          <w:szCs w:val="21"/>
        </w:rPr>
      </w:pPr>
    </w:p>
    <w:p w14:paraId="2B698D21" w14:textId="5B922393" w:rsidR="00B61B7F" w:rsidRDefault="009A2B41" w:rsidP="009A2B41">
      <w:pPr>
        <w:jc w:val="center"/>
        <w:rPr>
          <w:rFonts w:eastAsia="Play"/>
          <w:b/>
          <w:sz w:val="21"/>
          <w:szCs w:val="21"/>
        </w:rPr>
      </w:pPr>
      <w:r>
        <w:rPr>
          <w:rFonts w:eastAsia="Play"/>
          <w:b/>
          <w:sz w:val="21"/>
          <w:szCs w:val="21"/>
        </w:rPr>
        <w:t xml:space="preserve">3. </w:t>
      </w:r>
      <w:r w:rsidR="00B61B7F" w:rsidRPr="00B61B7F">
        <w:rPr>
          <w:rFonts w:eastAsia="Play"/>
          <w:b/>
          <w:sz w:val="21"/>
          <w:szCs w:val="21"/>
        </w:rPr>
        <w:t>ПОДПИСИ СТОРОН</w:t>
      </w:r>
    </w:p>
    <w:p w14:paraId="0EAA66EF" w14:textId="77777777" w:rsidR="009A2B41" w:rsidRPr="00B61B7F" w:rsidRDefault="009A2B41" w:rsidP="009A2B41">
      <w:pPr>
        <w:jc w:val="center"/>
        <w:rPr>
          <w:rFonts w:eastAsia="Play"/>
          <w:b/>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8"/>
        <w:gridCol w:w="4814"/>
      </w:tblGrid>
      <w:tr w:rsidR="00A00063" w14:paraId="79075630" w14:textId="77777777" w:rsidTr="00A00063">
        <w:tc>
          <w:tcPr>
            <w:tcW w:w="4848" w:type="dxa"/>
          </w:tcPr>
          <w:p w14:paraId="7D4A2C33" w14:textId="77777777" w:rsidR="00A00063" w:rsidRPr="003950CC" w:rsidRDefault="00A00063" w:rsidP="00A00063">
            <w:pPr>
              <w:tabs>
                <w:tab w:val="left" w:pos="0"/>
                <w:tab w:val="left" w:pos="542"/>
                <w:tab w:val="left" w:pos="851"/>
                <w:tab w:val="left" w:pos="993"/>
              </w:tabs>
              <w:spacing w:before="14"/>
              <w:rPr>
                <w:rFonts w:eastAsia="Play"/>
                <w:b/>
                <w:sz w:val="21"/>
                <w:szCs w:val="21"/>
              </w:rPr>
            </w:pPr>
            <w:r w:rsidRPr="003950CC">
              <w:rPr>
                <w:rFonts w:eastAsia="Play"/>
                <w:b/>
                <w:sz w:val="21"/>
                <w:szCs w:val="21"/>
              </w:rPr>
              <w:t>Застройщик:</w:t>
            </w:r>
            <w:r w:rsidRPr="003950CC">
              <w:rPr>
                <w:rFonts w:eastAsia="Play"/>
                <w:b/>
                <w:sz w:val="21"/>
                <w:szCs w:val="21"/>
              </w:rPr>
              <w:tab/>
            </w:r>
          </w:p>
          <w:p w14:paraId="218E8E4D" w14:textId="56D57D20" w:rsidR="00A00063" w:rsidRDefault="00A00063" w:rsidP="00A00063">
            <w:pPr>
              <w:tabs>
                <w:tab w:val="left" w:pos="0"/>
                <w:tab w:val="left" w:pos="542"/>
                <w:tab w:val="left" w:pos="851"/>
                <w:tab w:val="left" w:pos="993"/>
              </w:tabs>
              <w:spacing w:before="14"/>
              <w:rPr>
                <w:rFonts w:eastAsia="Play"/>
                <w:sz w:val="21"/>
                <w:szCs w:val="21"/>
              </w:rPr>
            </w:pPr>
            <w:r w:rsidRPr="008A7F35">
              <w:rPr>
                <w:rFonts w:eastAsia="Play"/>
                <w:sz w:val="21"/>
                <w:szCs w:val="21"/>
              </w:rPr>
              <w:t>ООО «</w:t>
            </w:r>
            <w:r w:rsidR="00FB4657">
              <w:rPr>
                <w:rFonts w:eastAsia="Play"/>
                <w:sz w:val="21"/>
                <w:szCs w:val="21"/>
              </w:rPr>
              <w:t xml:space="preserve">СЗ </w:t>
            </w:r>
            <w:r w:rsidRPr="008A7F35">
              <w:rPr>
                <w:rFonts w:eastAsia="Play"/>
                <w:sz w:val="21"/>
                <w:szCs w:val="21"/>
              </w:rPr>
              <w:t>«Лето на Титова»</w:t>
            </w:r>
          </w:p>
          <w:p w14:paraId="74F5D77E" w14:textId="77777777" w:rsidR="00A00063" w:rsidRPr="003950CC" w:rsidRDefault="00A00063" w:rsidP="00A00063">
            <w:pPr>
              <w:tabs>
                <w:tab w:val="left" w:pos="0"/>
                <w:tab w:val="left" w:pos="542"/>
                <w:tab w:val="left" w:pos="851"/>
                <w:tab w:val="left" w:pos="993"/>
              </w:tabs>
              <w:spacing w:before="14"/>
              <w:rPr>
                <w:rFonts w:eastAsia="Play"/>
                <w:sz w:val="21"/>
                <w:szCs w:val="21"/>
              </w:rPr>
            </w:pPr>
          </w:p>
          <w:p w14:paraId="6D9F2543" w14:textId="1658ED78" w:rsidR="00A00063" w:rsidRPr="00A00063" w:rsidRDefault="00A00063" w:rsidP="00A00063">
            <w:pPr>
              <w:rPr>
                <w:rFonts w:eastAsia="Play"/>
                <w:bCs/>
                <w:sz w:val="21"/>
                <w:szCs w:val="21"/>
              </w:rPr>
            </w:pPr>
            <w:r w:rsidRPr="003950CC">
              <w:rPr>
                <w:rFonts w:eastAsia="Play"/>
                <w:b/>
                <w:sz w:val="21"/>
                <w:szCs w:val="21"/>
              </w:rPr>
              <w:t>____________________</w:t>
            </w:r>
            <w:r w:rsidRPr="003950CC">
              <w:rPr>
                <w:rFonts w:eastAsia="Play"/>
                <w:b/>
                <w:bCs/>
                <w:sz w:val="21"/>
                <w:szCs w:val="21"/>
              </w:rPr>
              <w:t>/</w:t>
            </w:r>
            <w:r>
              <w:rPr>
                <w:rFonts w:eastAsia="Play"/>
                <w:sz w:val="21"/>
                <w:szCs w:val="21"/>
              </w:rPr>
              <w:t>_______________________</w:t>
            </w:r>
            <w:r w:rsidRPr="003950CC">
              <w:rPr>
                <w:rFonts w:eastAsia="Play"/>
                <w:b/>
                <w:bCs/>
                <w:sz w:val="21"/>
                <w:szCs w:val="21"/>
              </w:rPr>
              <w:t>/</w:t>
            </w:r>
          </w:p>
        </w:tc>
        <w:tc>
          <w:tcPr>
            <w:tcW w:w="4814" w:type="dxa"/>
          </w:tcPr>
          <w:p w14:paraId="0A0E1FCD" w14:textId="77777777" w:rsidR="00A00063" w:rsidRPr="003950CC" w:rsidRDefault="00A00063" w:rsidP="00A00063">
            <w:pPr>
              <w:rPr>
                <w:rFonts w:eastAsia="Play"/>
                <w:sz w:val="21"/>
                <w:szCs w:val="21"/>
              </w:rPr>
            </w:pPr>
            <w:r w:rsidRPr="003950CC">
              <w:rPr>
                <w:rFonts w:eastAsia="Play"/>
                <w:b/>
                <w:sz w:val="21"/>
                <w:szCs w:val="21"/>
              </w:rPr>
              <w:t>Участник долевого строительства</w:t>
            </w:r>
            <w:r w:rsidRPr="003950CC">
              <w:rPr>
                <w:rFonts w:eastAsia="Play"/>
                <w:sz w:val="21"/>
                <w:szCs w:val="21"/>
              </w:rPr>
              <w:t>:</w:t>
            </w:r>
          </w:p>
          <w:p w14:paraId="5AE6A2A9" w14:textId="77777777" w:rsidR="00A00063" w:rsidRDefault="00A00063" w:rsidP="00A00063">
            <w:pPr>
              <w:rPr>
                <w:rFonts w:eastAsia="Play"/>
                <w:sz w:val="21"/>
                <w:szCs w:val="21"/>
              </w:rPr>
            </w:pPr>
          </w:p>
          <w:p w14:paraId="5CFB0728" w14:textId="77777777" w:rsidR="00A00063" w:rsidRPr="003950CC" w:rsidRDefault="00A00063" w:rsidP="00A00063">
            <w:pPr>
              <w:rPr>
                <w:rFonts w:eastAsia="Play"/>
                <w:sz w:val="21"/>
                <w:szCs w:val="21"/>
              </w:rPr>
            </w:pPr>
          </w:p>
          <w:p w14:paraId="254E7A9A" w14:textId="77777777" w:rsidR="00A00063" w:rsidRPr="003950CC" w:rsidRDefault="00A00063" w:rsidP="00A00063">
            <w:pPr>
              <w:jc w:val="right"/>
              <w:rPr>
                <w:sz w:val="21"/>
                <w:szCs w:val="21"/>
              </w:rPr>
            </w:pPr>
          </w:p>
          <w:p w14:paraId="78E4B52C" w14:textId="4EC21D18" w:rsidR="00A00063" w:rsidRPr="00A00063" w:rsidRDefault="00A00063" w:rsidP="00A00063">
            <w:pPr>
              <w:jc w:val="right"/>
              <w:rPr>
                <w:rFonts w:eastAsia="Play"/>
                <w:bCs/>
                <w:sz w:val="21"/>
                <w:szCs w:val="21"/>
              </w:rPr>
            </w:pPr>
            <w:r w:rsidRPr="003950CC">
              <w:rPr>
                <w:rFonts w:eastAsia="Play"/>
                <w:b/>
                <w:sz w:val="21"/>
                <w:szCs w:val="21"/>
              </w:rPr>
              <w:t>____________________/</w:t>
            </w:r>
            <w:r>
              <w:rPr>
                <w:rFonts w:eastAsia="Play"/>
                <w:sz w:val="21"/>
                <w:szCs w:val="21"/>
              </w:rPr>
              <w:t>______________________</w:t>
            </w:r>
            <w:r w:rsidRPr="003950CC">
              <w:rPr>
                <w:rFonts w:eastAsia="Play"/>
                <w:b/>
                <w:sz w:val="21"/>
                <w:szCs w:val="21"/>
              </w:rPr>
              <w:t>/</w:t>
            </w:r>
          </w:p>
        </w:tc>
      </w:tr>
    </w:tbl>
    <w:p w14:paraId="6EC9A4C7" w14:textId="77777777" w:rsidR="00B61B7F" w:rsidRPr="00B61B7F" w:rsidRDefault="00B61B7F" w:rsidP="009A2B41">
      <w:pPr>
        <w:pageBreakBefore/>
        <w:jc w:val="center"/>
        <w:rPr>
          <w:rFonts w:eastAsia="Play"/>
          <w:sz w:val="21"/>
          <w:szCs w:val="21"/>
        </w:rPr>
      </w:pPr>
      <w:r w:rsidRPr="00B61B7F">
        <w:rPr>
          <w:rFonts w:eastAsia="Arial"/>
          <w:sz w:val="21"/>
          <w:szCs w:val="21"/>
        </w:rPr>
        <w:lastRenderedPageBreak/>
        <w:t>ПРИЛОЖЕНИЕ № 3</w:t>
      </w:r>
    </w:p>
    <w:p w14:paraId="53AA5E85" w14:textId="77777777" w:rsidR="008B1311" w:rsidRPr="003950CC" w:rsidRDefault="008B1311" w:rsidP="008B1311">
      <w:pPr>
        <w:jc w:val="center"/>
        <w:rPr>
          <w:iCs/>
          <w:sz w:val="21"/>
          <w:szCs w:val="21"/>
        </w:rPr>
      </w:pPr>
      <w:r w:rsidRPr="003950CC">
        <w:rPr>
          <w:iCs/>
          <w:sz w:val="21"/>
          <w:szCs w:val="21"/>
        </w:rPr>
        <w:t xml:space="preserve">к договору долевого участия в строительстве </w:t>
      </w:r>
      <w:r w:rsidRPr="003950CC">
        <w:rPr>
          <w:b/>
          <w:bCs/>
          <w:iCs/>
          <w:sz w:val="21"/>
          <w:szCs w:val="21"/>
        </w:rPr>
        <w:t>№</w:t>
      </w:r>
      <w:r>
        <w:rPr>
          <w:b/>
          <w:bCs/>
          <w:iCs/>
          <w:sz w:val="21"/>
          <w:szCs w:val="21"/>
        </w:rPr>
        <w:t xml:space="preserve"> </w:t>
      </w:r>
      <w:r>
        <w:rPr>
          <w:b/>
          <w:sz w:val="21"/>
          <w:szCs w:val="21"/>
        </w:rPr>
        <w:t>_____</w:t>
      </w:r>
      <w:r>
        <w:rPr>
          <w:sz w:val="21"/>
          <w:szCs w:val="21"/>
        </w:rPr>
        <w:t xml:space="preserve"> от </w:t>
      </w:r>
      <w:r w:rsidRPr="00707FFA">
        <w:rPr>
          <w:rFonts w:eastAsia="Play"/>
          <w:sz w:val="21"/>
          <w:szCs w:val="21"/>
        </w:rPr>
        <w:t>«</w:t>
      </w:r>
      <w:r>
        <w:rPr>
          <w:rFonts w:eastAsia="Play"/>
          <w:sz w:val="21"/>
          <w:szCs w:val="21"/>
        </w:rPr>
        <w:t>__</w:t>
      </w:r>
      <w:r w:rsidRPr="00707FFA">
        <w:rPr>
          <w:rFonts w:eastAsia="Play"/>
          <w:sz w:val="21"/>
          <w:szCs w:val="21"/>
        </w:rPr>
        <w:t xml:space="preserve">» </w:t>
      </w:r>
      <w:r>
        <w:rPr>
          <w:rFonts w:eastAsia="Play"/>
          <w:sz w:val="21"/>
          <w:szCs w:val="21"/>
        </w:rPr>
        <w:t>__________</w:t>
      </w:r>
      <w:r w:rsidRPr="00707FFA">
        <w:rPr>
          <w:rFonts w:eastAsia="Play"/>
          <w:sz w:val="21"/>
          <w:szCs w:val="21"/>
        </w:rPr>
        <w:t xml:space="preserve"> </w:t>
      </w:r>
      <w:r>
        <w:rPr>
          <w:rFonts w:eastAsia="Play"/>
          <w:sz w:val="21"/>
          <w:szCs w:val="21"/>
        </w:rPr>
        <w:t>_____</w:t>
      </w:r>
      <w:r w:rsidRPr="00707FFA">
        <w:rPr>
          <w:rFonts w:eastAsia="Play"/>
          <w:sz w:val="21"/>
          <w:szCs w:val="21"/>
        </w:rPr>
        <w:t xml:space="preserve"> г.</w:t>
      </w:r>
    </w:p>
    <w:p w14:paraId="2A9D8F75" w14:textId="77777777" w:rsidR="00051699" w:rsidRPr="00B61B7F" w:rsidRDefault="00051699" w:rsidP="00B61B7F">
      <w:pPr>
        <w:jc w:val="center"/>
        <w:rPr>
          <w:rFonts w:eastAsia="Play"/>
          <w:sz w:val="21"/>
          <w:szCs w:val="21"/>
        </w:rPr>
      </w:pPr>
    </w:p>
    <w:tbl>
      <w:tblPr>
        <w:tblW w:w="9356" w:type="dxa"/>
        <w:tblInd w:w="142" w:type="dxa"/>
        <w:tblLayout w:type="fixed"/>
        <w:tblLook w:val="0000" w:firstRow="0" w:lastRow="0" w:firstColumn="0" w:lastColumn="0" w:noHBand="0" w:noVBand="0"/>
      </w:tblPr>
      <w:tblGrid>
        <w:gridCol w:w="4267"/>
        <w:gridCol w:w="5089"/>
      </w:tblGrid>
      <w:tr w:rsidR="008B1311" w:rsidRPr="00B61B7F" w14:paraId="4DC44C52" w14:textId="77777777" w:rsidTr="00A71F90">
        <w:trPr>
          <w:trHeight w:val="350"/>
        </w:trPr>
        <w:tc>
          <w:tcPr>
            <w:tcW w:w="4267" w:type="dxa"/>
            <w:tcMar>
              <w:left w:w="0" w:type="dxa"/>
              <w:right w:w="0" w:type="dxa"/>
            </w:tcMar>
          </w:tcPr>
          <w:p w14:paraId="08296B60" w14:textId="77777777" w:rsidR="008B1311" w:rsidRPr="00B61B7F" w:rsidRDefault="008B1311" w:rsidP="008B1311">
            <w:pPr>
              <w:ind w:right="23"/>
              <w:rPr>
                <w:rFonts w:eastAsia="Play"/>
                <w:sz w:val="21"/>
                <w:szCs w:val="21"/>
              </w:rPr>
            </w:pPr>
            <w:r w:rsidRPr="00B61B7F">
              <w:rPr>
                <w:rFonts w:eastAsia="Play"/>
                <w:sz w:val="21"/>
                <w:szCs w:val="21"/>
              </w:rPr>
              <w:t>г. Екатеринбург</w:t>
            </w:r>
          </w:p>
        </w:tc>
        <w:tc>
          <w:tcPr>
            <w:tcW w:w="5089" w:type="dxa"/>
            <w:tcMar>
              <w:left w:w="0" w:type="dxa"/>
              <w:right w:w="0" w:type="dxa"/>
            </w:tcMar>
          </w:tcPr>
          <w:p w14:paraId="380909A8" w14:textId="1E68503B" w:rsidR="008B1311" w:rsidRPr="00B61B7F" w:rsidRDefault="008B1311" w:rsidP="008B1311">
            <w:pPr>
              <w:ind w:right="23"/>
              <w:jc w:val="right"/>
              <w:rPr>
                <w:rFonts w:eastAsia="Play"/>
                <w:sz w:val="21"/>
                <w:szCs w:val="21"/>
              </w:rPr>
            </w:pPr>
            <w:r w:rsidRPr="00707FFA">
              <w:rPr>
                <w:rFonts w:eastAsia="Play"/>
                <w:sz w:val="21"/>
                <w:szCs w:val="21"/>
              </w:rPr>
              <w:t>«</w:t>
            </w:r>
            <w:r>
              <w:rPr>
                <w:rFonts w:eastAsia="Play"/>
                <w:sz w:val="21"/>
                <w:szCs w:val="21"/>
              </w:rPr>
              <w:t>__</w:t>
            </w:r>
            <w:r w:rsidRPr="00707FFA">
              <w:rPr>
                <w:rFonts w:eastAsia="Play"/>
                <w:sz w:val="21"/>
                <w:szCs w:val="21"/>
              </w:rPr>
              <w:t xml:space="preserve">» </w:t>
            </w:r>
            <w:r>
              <w:rPr>
                <w:rFonts w:eastAsia="Play"/>
                <w:sz w:val="21"/>
                <w:szCs w:val="21"/>
              </w:rPr>
              <w:t>__________</w:t>
            </w:r>
            <w:r w:rsidRPr="00707FFA">
              <w:rPr>
                <w:rFonts w:eastAsia="Play"/>
                <w:sz w:val="21"/>
                <w:szCs w:val="21"/>
              </w:rPr>
              <w:t xml:space="preserve"> </w:t>
            </w:r>
            <w:r>
              <w:rPr>
                <w:rFonts w:eastAsia="Play"/>
                <w:sz w:val="21"/>
                <w:szCs w:val="21"/>
              </w:rPr>
              <w:t>_____</w:t>
            </w:r>
            <w:r w:rsidRPr="00707FFA">
              <w:rPr>
                <w:rFonts w:eastAsia="Play"/>
                <w:sz w:val="21"/>
                <w:szCs w:val="21"/>
              </w:rPr>
              <w:t xml:space="preserve"> г.</w:t>
            </w:r>
          </w:p>
        </w:tc>
      </w:tr>
    </w:tbl>
    <w:p w14:paraId="7EB0BAE7" w14:textId="77777777" w:rsidR="00B61B7F" w:rsidRDefault="00B61B7F" w:rsidP="00B61B7F">
      <w:pPr>
        <w:jc w:val="center"/>
        <w:rPr>
          <w:rFonts w:eastAsia="Play"/>
          <w:sz w:val="21"/>
          <w:szCs w:val="21"/>
        </w:rPr>
      </w:pPr>
    </w:p>
    <w:p w14:paraId="27B9A72E" w14:textId="77777777" w:rsidR="00A71F90" w:rsidRPr="00B61B7F" w:rsidRDefault="00A71F90" w:rsidP="00B61B7F">
      <w:pPr>
        <w:jc w:val="center"/>
        <w:rPr>
          <w:rFonts w:eastAsia="Play"/>
          <w:sz w:val="21"/>
          <w:szCs w:val="21"/>
        </w:rPr>
      </w:pPr>
    </w:p>
    <w:p w14:paraId="5CFF3D4E" w14:textId="77777777" w:rsidR="00B61B7F" w:rsidRPr="00B61B7F" w:rsidRDefault="00B61B7F" w:rsidP="00B61B7F">
      <w:pPr>
        <w:jc w:val="center"/>
        <w:rPr>
          <w:rFonts w:eastAsia="Play"/>
          <w:b/>
          <w:sz w:val="21"/>
          <w:szCs w:val="21"/>
        </w:rPr>
      </w:pPr>
      <w:r w:rsidRPr="00B61B7F">
        <w:rPr>
          <w:rFonts w:eastAsia="Play"/>
          <w:b/>
          <w:sz w:val="21"/>
          <w:szCs w:val="21"/>
        </w:rPr>
        <w:t>ПЛАН ОБЪЕКТА ДОЛЕВОГО СТРОИТЕЛЬСТВА И СХЕМА РАСПОЛОЖЕНИЯ НА ПОЭТАЖНОМ ПЛАНЕ</w:t>
      </w:r>
    </w:p>
    <w:p w14:paraId="46DFD03F" w14:textId="56946E12" w:rsidR="00B61B7F" w:rsidRDefault="00B61B7F" w:rsidP="00B61B7F">
      <w:pPr>
        <w:jc w:val="center"/>
        <w:rPr>
          <w:rFonts w:eastAsia="Play"/>
          <w:noProof/>
          <w:sz w:val="21"/>
          <w:szCs w:val="21"/>
        </w:rPr>
      </w:pPr>
    </w:p>
    <w:p w14:paraId="174F7C63" w14:textId="62B07F46" w:rsidR="008B1311" w:rsidRDefault="008B1311" w:rsidP="00B61B7F">
      <w:pPr>
        <w:jc w:val="center"/>
        <w:rPr>
          <w:rFonts w:eastAsia="Play"/>
          <w:noProof/>
          <w:sz w:val="21"/>
          <w:szCs w:val="21"/>
        </w:rPr>
      </w:pPr>
    </w:p>
    <w:p w14:paraId="280F795F" w14:textId="74AFFC4A" w:rsidR="008B1311" w:rsidRDefault="008B1311" w:rsidP="00B61B7F">
      <w:pPr>
        <w:jc w:val="center"/>
        <w:rPr>
          <w:rFonts w:eastAsia="Play"/>
          <w:noProof/>
          <w:sz w:val="21"/>
          <w:szCs w:val="21"/>
        </w:rPr>
      </w:pPr>
    </w:p>
    <w:p w14:paraId="1E6E875D" w14:textId="114BC498" w:rsidR="008B1311" w:rsidRDefault="008B1311" w:rsidP="00B61B7F">
      <w:pPr>
        <w:jc w:val="center"/>
        <w:rPr>
          <w:rFonts w:eastAsia="Play"/>
          <w:noProof/>
          <w:sz w:val="21"/>
          <w:szCs w:val="21"/>
        </w:rPr>
      </w:pPr>
    </w:p>
    <w:p w14:paraId="22C1AB7A" w14:textId="7ADC19E5" w:rsidR="008B1311" w:rsidRDefault="008B1311" w:rsidP="00B61B7F">
      <w:pPr>
        <w:jc w:val="center"/>
        <w:rPr>
          <w:rFonts w:eastAsia="Play"/>
          <w:noProof/>
          <w:sz w:val="21"/>
          <w:szCs w:val="21"/>
        </w:rPr>
      </w:pPr>
    </w:p>
    <w:p w14:paraId="68DA5755" w14:textId="1B553C83" w:rsidR="008B1311" w:rsidRDefault="008B1311" w:rsidP="00B61B7F">
      <w:pPr>
        <w:jc w:val="center"/>
        <w:rPr>
          <w:rFonts w:eastAsia="Play"/>
          <w:noProof/>
          <w:sz w:val="21"/>
          <w:szCs w:val="21"/>
        </w:rPr>
      </w:pPr>
    </w:p>
    <w:p w14:paraId="2FFF1EE5" w14:textId="6950FE99" w:rsidR="008B1311" w:rsidRDefault="008B1311" w:rsidP="00B61B7F">
      <w:pPr>
        <w:jc w:val="center"/>
        <w:rPr>
          <w:rFonts w:eastAsia="Play"/>
          <w:noProof/>
          <w:sz w:val="21"/>
          <w:szCs w:val="21"/>
        </w:rPr>
      </w:pPr>
    </w:p>
    <w:p w14:paraId="63441164" w14:textId="455C130D" w:rsidR="008B1311" w:rsidRDefault="008B1311" w:rsidP="00B61B7F">
      <w:pPr>
        <w:jc w:val="center"/>
        <w:rPr>
          <w:rFonts w:eastAsia="Play"/>
          <w:noProof/>
          <w:sz w:val="21"/>
          <w:szCs w:val="21"/>
        </w:rPr>
      </w:pPr>
    </w:p>
    <w:p w14:paraId="7853BEDF" w14:textId="3FCE7975" w:rsidR="008B1311" w:rsidRDefault="008B1311" w:rsidP="00B61B7F">
      <w:pPr>
        <w:jc w:val="center"/>
        <w:rPr>
          <w:rFonts w:eastAsia="Play"/>
          <w:noProof/>
          <w:sz w:val="21"/>
          <w:szCs w:val="21"/>
        </w:rPr>
      </w:pPr>
    </w:p>
    <w:p w14:paraId="6F164E80" w14:textId="45CE6BE7" w:rsidR="008B1311" w:rsidRDefault="008B1311" w:rsidP="00B61B7F">
      <w:pPr>
        <w:jc w:val="center"/>
        <w:rPr>
          <w:rFonts w:eastAsia="Play"/>
          <w:noProof/>
          <w:sz w:val="21"/>
          <w:szCs w:val="21"/>
        </w:rPr>
      </w:pPr>
    </w:p>
    <w:p w14:paraId="1B0E49DF" w14:textId="0E34B865" w:rsidR="008B1311" w:rsidRDefault="008B1311" w:rsidP="00B61B7F">
      <w:pPr>
        <w:jc w:val="center"/>
        <w:rPr>
          <w:rFonts w:eastAsia="Play"/>
          <w:noProof/>
          <w:sz w:val="21"/>
          <w:szCs w:val="21"/>
        </w:rPr>
      </w:pPr>
    </w:p>
    <w:p w14:paraId="1792C001" w14:textId="73DC9A83" w:rsidR="008B1311" w:rsidRDefault="008B1311" w:rsidP="00B61B7F">
      <w:pPr>
        <w:jc w:val="center"/>
        <w:rPr>
          <w:rFonts w:eastAsia="Play"/>
          <w:noProof/>
          <w:sz w:val="21"/>
          <w:szCs w:val="21"/>
        </w:rPr>
      </w:pPr>
    </w:p>
    <w:p w14:paraId="71207D9C" w14:textId="067FCAC7" w:rsidR="008B1311" w:rsidRDefault="008B1311" w:rsidP="00B61B7F">
      <w:pPr>
        <w:jc w:val="center"/>
        <w:rPr>
          <w:rFonts w:eastAsia="Play"/>
          <w:noProof/>
          <w:sz w:val="21"/>
          <w:szCs w:val="21"/>
        </w:rPr>
      </w:pPr>
    </w:p>
    <w:p w14:paraId="6F92E691" w14:textId="71A4444E" w:rsidR="008B1311" w:rsidRDefault="008B1311" w:rsidP="00B61B7F">
      <w:pPr>
        <w:jc w:val="center"/>
        <w:rPr>
          <w:rFonts w:eastAsia="Play"/>
          <w:noProof/>
          <w:sz w:val="21"/>
          <w:szCs w:val="21"/>
        </w:rPr>
      </w:pPr>
    </w:p>
    <w:p w14:paraId="45DD5973" w14:textId="57BD6705" w:rsidR="008B1311" w:rsidRDefault="008B1311" w:rsidP="00B61B7F">
      <w:pPr>
        <w:jc w:val="center"/>
        <w:rPr>
          <w:rFonts w:eastAsia="Play"/>
          <w:noProof/>
          <w:sz w:val="21"/>
          <w:szCs w:val="21"/>
        </w:rPr>
      </w:pPr>
    </w:p>
    <w:p w14:paraId="18260748" w14:textId="05F20E2E" w:rsidR="008B1311" w:rsidRDefault="008B1311" w:rsidP="00B61B7F">
      <w:pPr>
        <w:jc w:val="center"/>
        <w:rPr>
          <w:rFonts w:eastAsia="Play"/>
          <w:noProof/>
          <w:sz w:val="21"/>
          <w:szCs w:val="21"/>
        </w:rPr>
      </w:pPr>
    </w:p>
    <w:p w14:paraId="3216B6F4" w14:textId="2C7589FB" w:rsidR="008B1311" w:rsidRDefault="008B1311" w:rsidP="00B61B7F">
      <w:pPr>
        <w:jc w:val="center"/>
        <w:rPr>
          <w:rFonts w:eastAsia="Play"/>
          <w:noProof/>
          <w:sz w:val="21"/>
          <w:szCs w:val="21"/>
        </w:rPr>
      </w:pPr>
    </w:p>
    <w:p w14:paraId="343B25C5" w14:textId="5C24CA43" w:rsidR="008B1311" w:rsidRDefault="008B1311" w:rsidP="00B61B7F">
      <w:pPr>
        <w:jc w:val="center"/>
        <w:rPr>
          <w:rFonts w:eastAsia="Play"/>
          <w:noProof/>
          <w:sz w:val="21"/>
          <w:szCs w:val="21"/>
        </w:rPr>
      </w:pPr>
    </w:p>
    <w:p w14:paraId="0A704210" w14:textId="0FA30B80" w:rsidR="008B1311" w:rsidRDefault="008B1311" w:rsidP="00B61B7F">
      <w:pPr>
        <w:jc w:val="center"/>
        <w:rPr>
          <w:rFonts w:eastAsia="Play"/>
          <w:noProof/>
          <w:sz w:val="21"/>
          <w:szCs w:val="21"/>
        </w:rPr>
      </w:pPr>
    </w:p>
    <w:p w14:paraId="7CFCDD00" w14:textId="0BB74F5A" w:rsidR="008B1311" w:rsidRDefault="008B1311" w:rsidP="00B61B7F">
      <w:pPr>
        <w:jc w:val="center"/>
        <w:rPr>
          <w:rFonts w:eastAsia="Play"/>
          <w:noProof/>
          <w:sz w:val="21"/>
          <w:szCs w:val="21"/>
        </w:rPr>
      </w:pPr>
    </w:p>
    <w:p w14:paraId="126BD709" w14:textId="4E25359B" w:rsidR="008B1311" w:rsidRDefault="008B1311" w:rsidP="00B61B7F">
      <w:pPr>
        <w:jc w:val="center"/>
        <w:rPr>
          <w:rFonts w:eastAsia="Play"/>
          <w:noProof/>
          <w:sz w:val="21"/>
          <w:szCs w:val="21"/>
        </w:rPr>
      </w:pPr>
    </w:p>
    <w:p w14:paraId="04866423" w14:textId="77777777" w:rsidR="008B1311" w:rsidRPr="00B61B7F" w:rsidRDefault="008B1311" w:rsidP="00B61B7F">
      <w:pPr>
        <w:jc w:val="center"/>
        <w:rPr>
          <w:rFonts w:eastAsia="Play"/>
          <w:sz w:val="21"/>
          <w:szCs w:val="21"/>
        </w:rPr>
      </w:pPr>
    </w:p>
    <w:p w14:paraId="3C6FF0B6" w14:textId="77777777" w:rsidR="00A71F90" w:rsidRDefault="00A71F90" w:rsidP="00B61B7F">
      <w:pPr>
        <w:jc w:val="center"/>
        <w:rPr>
          <w:rFonts w:eastAsia="Play"/>
          <w:b/>
          <w:color w:val="FF0000"/>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8"/>
        <w:gridCol w:w="4814"/>
      </w:tblGrid>
      <w:tr w:rsidR="008B1311" w14:paraId="3425CCC1" w14:textId="77777777" w:rsidTr="00497D91">
        <w:tc>
          <w:tcPr>
            <w:tcW w:w="4814" w:type="dxa"/>
          </w:tcPr>
          <w:p w14:paraId="71A8A4F6" w14:textId="77777777" w:rsidR="008B1311" w:rsidRPr="003950CC" w:rsidRDefault="008B1311" w:rsidP="008B1311">
            <w:pPr>
              <w:tabs>
                <w:tab w:val="left" w:pos="0"/>
                <w:tab w:val="left" w:pos="542"/>
                <w:tab w:val="left" w:pos="851"/>
                <w:tab w:val="left" w:pos="993"/>
              </w:tabs>
              <w:spacing w:before="14"/>
              <w:rPr>
                <w:rFonts w:eastAsia="Play"/>
                <w:b/>
                <w:sz w:val="21"/>
                <w:szCs w:val="21"/>
              </w:rPr>
            </w:pPr>
            <w:r w:rsidRPr="003950CC">
              <w:rPr>
                <w:rFonts w:eastAsia="Play"/>
                <w:b/>
                <w:sz w:val="21"/>
                <w:szCs w:val="21"/>
              </w:rPr>
              <w:t>Застройщик:</w:t>
            </w:r>
            <w:r w:rsidRPr="003950CC">
              <w:rPr>
                <w:rFonts w:eastAsia="Play"/>
                <w:b/>
                <w:sz w:val="21"/>
                <w:szCs w:val="21"/>
              </w:rPr>
              <w:tab/>
            </w:r>
          </w:p>
          <w:p w14:paraId="7DAA5E6F" w14:textId="7558880A" w:rsidR="008B1311" w:rsidRDefault="008A7F35" w:rsidP="008B1311">
            <w:pPr>
              <w:tabs>
                <w:tab w:val="left" w:pos="0"/>
                <w:tab w:val="left" w:pos="542"/>
                <w:tab w:val="left" w:pos="851"/>
                <w:tab w:val="left" w:pos="993"/>
              </w:tabs>
              <w:spacing w:before="14"/>
              <w:rPr>
                <w:rFonts w:eastAsia="Play"/>
                <w:sz w:val="21"/>
                <w:szCs w:val="21"/>
              </w:rPr>
            </w:pPr>
            <w:r w:rsidRPr="008A7F35">
              <w:rPr>
                <w:rFonts w:eastAsia="Play"/>
                <w:sz w:val="21"/>
                <w:szCs w:val="21"/>
              </w:rPr>
              <w:t>ООО «</w:t>
            </w:r>
            <w:r w:rsidR="00FB4657">
              <w:rPr>
                <w:rFonts w:eastAsia="Play"/>
                <w:sz w:val="21"/>
                <w:szCs w:val="21"/>
              </w:rPr>
              <w:t xml:space="preserve">СЗ </w:t>
            </w:r>
            <w:r w:rsidRPr="008A7F35">
              <w:rPr>
                <w:rFonts w:eastAsia="Play"/>
                <w:sz w:val="21"/>
                <w:szCs w:val="21"/>
              </w:rPr>
              <w:t>«Лето на Титова»</w:t>
            </w:r>
          </w:p>
          <w:p w14:paraId="37571E35" w14:textId="77777777" w:rsidR="008A7F35" w:rsidRPr="003950CC" w:rsidRDefault="008A7F35" w:rsidP="008B1311">
            <w:pPr>
              <w:tabs>
                <w:tab w:val="left" w:pos="0"/>
                <w:tab w:val="left" w:pos="542"/>
                <w:tab w:val="left" w:pos="851"/>
                <w:tab w:val="left" w:pos="993"/>
              </w:tabs>
              <w:spacing w:before="14"/>
              <w:rPr>
                <w:rFonts w:eastAsia="Play"/>
                <w:sz w:val="21"/>
                <w:szCs w:val="21"/>
              </w:rPr>
            </w:pPr>
          </w:p>
          <w:p w14:paraId="43B0C8FC" w14:textId="0BF5CF20" w:rsidR="008B1311" w:rsidRDefault="008B1311" w:rsidP="008B1311">
            <w:pPr>
              <w:rPr>
                <w:rFonts w:eastAsia="Play"/>
                <w:b/>
                <w:sz w:val="21"/>
                <w:szCs w:val="21"/>
              </w:rPr>
            </w:pPr>
            <w:r w:rsidRPr="003950CC">
              <w:rPr>
                <w:rFonts w:eastAsia="Play"/>
                <w:b/>
                <w:sz w:val="21"/>
                <w:szCs w:val="21"/>
              </w:rPr>
              <w:t>____________________</w:t>
            </w:r>
            <w:r w:rsidRPr="003950CC">
              <w:rPr>
                <w:rFonts w:eastAsia="Play"/>
                <w:b/>
                <w:bCs/>
                <w:sz w:val="21"/>
                <w:szCs w:val="21"/>
              </w:rPr>
              <w:t>/</w:t>
            </w:r>
            <w:r>
              <w:rPr>
                <w:rFonts w:eastAsia="Play"/>
                <w:sz w:val="21"/>
                <w:szCs w:val="21"/>
              </w:rPr>
              <w:t>_______________________</w:t>
            </w:r>
            <w:r w:rsidRPr="003950CC">
              <w:rPr>
                <w:rFonts w:eastAsia="Play"/>
                <w:b/>
                <w:bCs/>
                <w:sz w:val="21"/>
                <w:szCs w:val="21"/>
              </w:rPr>
              <w:t>/</w:t>
            </w:r>
          </w:p>
        </w:tc>
        <w:tc>
          <w:tcPr>
            <w:tcW w:w="4814" w:type="dxa"/>
          </w:tcPr>
          <w:p w14:paraId="56CAF01E" w14:textId="77777777" w:rsidR="008B1311" w:rsidRPr="003950CC" w:rsidRDefault="008B1311" w:rsidP="008B1311">
            <w:pPr>
              <w:rPr>
                <w:rFonts w:eastAsia="Play"/>
                <w:sz w:val="21"/>
                <w:szCs w:val="21"/>
              </w:rPr>
            </w:pPr>
            <w:r w:rsidRPr="003950CC">
              <w:rPr>
                <w:rFonts w:eastAsia="Play"/>
                <w:b/>
                <w:sz w:val="21"/>
                <w:szCs w:val="21"/>
              </w:rPr>
              <w:t>Участник долевого строительства</w:t>
            </w:r>
            <w:r w:rsidRPr="003950CC">
              <w:rPr>
                <w:rFonts w:eastAsia="Play"/>
                <w:sz w:val="21"/>
                <w:szCs w:val="21"/>
              </w:rPr>
              <w:t>:</w:t>
            </w:r>
          </w:p>
          <w:p w14:paraId="426A9A1F" w14:textId="242EB464" w:rsidR="008B1311" w:rsidRDefault="008B1311" w:rsidP="008B1311">
            <w:pPr>
              <w:rPr>
                <w:rFonts w:eastAsia="Play"/>
                <w:sz w:val="21"/>
                <w:szCs w:val="21"/>
              </w:rPr>
            </w:pPr>
          </w:p>
          <w:p w14:paraId="2ECB31B4" w14:textId="77777777" w:rsidR="008A7F35" w:rsidRPr="003950CC" w:rsidRDefault="008A7F35" w:rsidP="008B1311">
            <w:pPr>
              <w:rPr>
                <w:rFonts w:eastAsia="Play"/>
                <w:sz w:val="21"/>
                <w:szCs w:val="21"/>
              </w:rPr>
            </w:pPr>
          </w:p>
          <w:p w14:paraId="0EA76E55" w14:textId="77777777" w:rsidR="008B1311" w:rsidRPr="003950CC" w:rsidRDefault="008B1311" w:rsidP="008B1311">
            <w:pPr>
              <w:jc w:val="right"/>
              <w:rPr>
                <w:sz w:val="21"/>
                <w:szCs w:val="21"/>
              </w:rPr>
            </w:pPr>
          </w:p>
          <w:p w14:paraId="0576A85E" w14:textId="484068E7" w:rsidR="008B1311" w:rsidRDefault="008B1311" w:rsidP="008B1311">
            <w:pPr>
              <w:jc w:val="right"/>
              <w:rPr>
                <w:rFonts w:eastAsia="Play"/>
                <w:b/>
                <w:sz w:val="21"/>
                <w:szCs w:val="21"/>
              </w:rPr>
            </w:pPr>
            <w:r w:rsidRPr="003950CC">
              <w:rPr>
                <w:rFonts w:eastAsia="Play"/>
                <w:b/>
                <w:sz w:val="21"/>
                <w:szCs w:val="21"/>
              </w:rPr>
              <w:t>____________________/</w:t>
            </w:r>
            <w:r>
              <w:rPr>
                <w:rFonts w:eastAsia="Play"/>
                <w:sz w:val="21"/>
                <w:szCs w:val="21"/>
              </w:rPr>
              <w:t>______________________</w:t>
            </w:r>
            <w:r w:rsidRPr="003950CC">
              <w:rPr>
                <w:rFonts w:eastAsia="Play"/>
                <w:b/>
                <w:sz w:val="21"/>
                <w:szCs w:val="21"/>
              </w:rPr>
              <w:t>/</w:t>
            </w:r>
          </w:p>
        </w:tc>
      </w:tr>
    </w:tbl>
    <w:p w14:paraId="3D6FDBDA" w14:textId="0DDB67D4" w:rsidR="00E66BB3" w:rsidRPr="00090CBD" w:rsidRDefault="00E66BB3" w:rsidP="00A71F90">
      <w:pPr>
        <w:tabs>
          <w:tab w:val="left" w:pos="0"/>
          <w:tab w:val="left" w:pos="542"/>
          <w:tab w:val="left" w:pos="851"/>
          <w:tab w:val="left" w:pos="993"/>
          <w:tab w:val="left" w:pos="8616"/>
        </w:tabs>
        <w:spacing w:before="14"/>
        <w:rPr>
          <w:sz w:val="21"/>
          <w:szCs w:val="21"/>
        </w:rPr>
      </w:pPr>
    </w:p>
    <w:sectPr w:rsidR="00E66BB3" w:rsidRPr="00090CBD" w:rsidSect="00314AF5">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03ABA" w14:textId="77777777" w:rsidR="007557CB" w:rsidRDefault="007557CB" w:rsidP="005F051C">
      <w:r>
        <w:separator/>
      </w:r>
    </w:p>
  </w:endnote>
  <w:endnote w:type="continuationSeparator" w:id="0">
    <w:p w14:paraId="565BCB60" w14:textId="77777777" w:rsidR="007557CB" w:rsidRDefault="007557CB" w:rsidP="005F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lay">
    <w:altName w:val="Calibri"/>
    <w:charset w:val="00"/>
    <w:family w:val="auto"/>
    <w:pitch w:val="default"/>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Display Pro">
    <w:altName w:val="Calibri"/>
    <w:charset w:val="CC"/>
    <w:family w:val="auto"/>
    <w:pitch w:val="variable"/>
    <w:sig w:usb0="A00002BF"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F3EDC" w14:textId="77777777" w:rsidR="004B1681" w:rsidRDefault="004B168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FC164" w14:textId="77777777" w:rsidR="004B1681" w:rsidRDefault="004B168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666DA" w14:textId="77777777" w:rsidR="004B1681" w:rsidRDefault="004B168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95E6B" w14:textId="77777777" w:rsidR="007557CB" w:rsidRDefault="007557CB" w:rsidP="005F051C">
      <w:r>
        <w:separator/>
      </w:r>
    </w:p>
  </w:footnote>
  <w:footnote w:type="continuationSeparator" w:id="0">
    <w:p w14:paraId="146A6655" w14:textId="77777777" w:rsidR="007557CB" w:rsidRDefault="007557CB" w:rsidP="005F0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33F07" w14:textId="77777777" w:rsidR="004B1681" w:rsidRDefault="004B168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F9D63" w14:textId="1589B664" w:rsidR="00BD5578" w:rsidRPr="00BD5578" w:rsidRDefault="00BD5578" w:rsidP="00BD5578">
    <w:pPr>
      <w:pStyle w:val="a9"/>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3C87" w14:textId="77777777" w:rsidR="004B1681" w:rsidRDefault="004B168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623C5"/>
    <w:multiLevelType w:val="hybridMultilevel"/>
    <w:tmpl w:val="E482E6F6"/>
    <w:lvl w:ilvl="0" w:tplc="7A72D3B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DC8708D"/>
    <w:multiLevelType w:val="multilevel"/>
    <w:tmpl w:val="4BC40728"/>
    <w:lvl w:ilvl="0">
      <w:start w:val="3"/>
      <w:numFmt w:val="decimal"/>
      <w:lvlText w:val="%1."/>
      <w:lvlJc w:val="left"/>
      <w:pPr>
        <w:ind w:left="480" w:hanging="480"/>
      </w:pPr>
      <w:rPr>
        <w:rFonts w:hint="default"/>
      </w:rPr>
    </w:lvl>
    <w:lvl w:ilvl="1">
      <w:start w:val="2"/>
      <w:numFmt w:val="decimal"/>
      <w:lvlText w:val="%1.%2."/>
      <w:lvlJc w:val="left"/>
      <w:pPr>
        <w:ind w:left="900" w:hanging="480"/>
      </w:pPr>
      <w:rPr>
        <w:rFonts w:hint="default"/>
      </w:rPr>
    </w:lvl>
    <w:lvl w:ilvl="2">
      <w:start w:val="4"/>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 w15:restartNumberingAfterBreak="0">
    <w:nsid w:val="1B1C4869"/>
    <w:multiLevelType w:val="multilevel"/>
    <w:tmpl w:val="41EC87E0"/>
    <w:lvl w:ilvl="0">
      <w:start w:val="3"/>
      <w:numFmt w:val="decimal"/>
      <w:lvlText w:val="%1."/>
      <w:lvlJc w:val="left"/>
      <w:pPr>
        <w:ind w:left="450" w:hanging="450"/>
      </w:pPr>
      <w:rPr>
        <w:rFonts w:hint="default"/>
      </w:rPr>
    </w:lvl>
    <w:lvl w:ilvl="1">
      <w:start w:val="2"/>
      <w:numFmt w:val="decimal"/>
      <w:lvlText w:val="%1.%2."/>
      <w:lvlJc w:val="left"/>
      <w:pPr>
        <w:ind w:left="690" w:hanging="45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3" w15:restartNumberingAfterBreak="0">
    <w:nsid w:val="1BB060E3"/>
    <w:multiLevelType w:val="multilevel"/>
    <w:tmpl w:val="65BAEB74"/>
    <w:lvl w:ilvl="0">
      <w:start w:val="1"/>
      <w:numFmt w:val="bullet"/>
      <w:lvlText w:val="✔"/>
      <w:lvlJc w:val="left"/>
      <w:pPr>
        <w:ind w:left="1429" w:hanging="360"/>
      </w:pPr>
      <w:rPr>
        <w:rFonts w:ascii="Noto Sans Symbols" w:eastAsia="Noto Sans Symbols" w:hAnsi="Noto Sans Symbols" w:cs="Noto Sans Symbols"/>
        <w:color w:val="92D05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 w15:restartNumberingAfterBreak="0">
    <w:nsid w:val="2B023246"/>
    <w:multiLevelType w:val="multilevel"/>
    <w:tmpl w:val="28500E62"/>
    <w:lvl w:ilvl="0">
      <w:start w:val="1"/>
      <w:numFmt w:val="bullet"/>
      <w:lvlText w:val="-"/>
      <w:lvlJc w:val="left"/>
      <w:pPr>
        <w:ind w:left="1200" w:hanging="360"/>
      </w:pPr>
      <w:rPr>
        <w:rFonts w:ascii="Times New Roman" w:hAnsi="Times New Roman" w:cs="Times New Roman" w:hint="default"/>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5" w15:restartNumberingAfterBreak="0">
    <w:nsid w:val="34F37A3B"/>
    <w:multiLevelType w:val="multilevel"/>
    <w:tmpl w:val="13E8FCA8"/>
    <w:lvl w:ilvl="0">
      <w:start w:val="3"/>
      <w:numFmt w:val="decimal"/>
      <w:lvlText w:val="%1"/>
      <w:lvlJc w:val="left"/>
      <w:pPr>
        <w:ind w:left="435" w:hanging="435"/>
      </w:pPr>
      <w:rPr>
        <w:rFonts w:hint="default"/>
      </w:rPr>
    </w:lvl>
    <w:lvl w:ilvl="1">
      <w:start w:val="2"/>
      <w:numFmt w:val="decimal"/>
      <w:lvlText w:val="%1.%2"/>
      <w:lvlJc w:val="left"/>
      <w:pPr>
        <w:ind w:left="787" w:hanging="435"/>
      </w:pPr>
      <w:rPr>
        <w:rFonts w:hint="default"/>
      </w:rPr>
    </w:lvl>
    <w:lvl w:ilvl="2">
      <w:start w:val="4"/>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6" w15:restartNumberingAfterBreak="0">
    <w:nsid w:val="41C15059"/>
    <w:multiLevelType w:val="multilevel"/>
    <w:tmpl w:val="41F4C070"/>
    <w:lvl w:ilvl="0">
      <w:start w:val="3"/>
      <w:numFmt w:val="decimal"/>
      <w:lvlText w:val="%1."/>
      <w:lvlJc w:val="left"/>
      <w:pPr>
        <w:ind w:left="495" w:hanging="495"/>
      </w:pPr>
      <w:rPr>
        <w:rFonts w:eastAsia="Arial" w:hint="default"/>
      </w:rPr>
    </w:lvl>
    <w:lvl w:ilvl="1">
      <w:start w:val="2"/>
      <w:numFmt w:val="decimal"/>
      <w:lvlText w:val="%1.%2."/>
      <w:lvlJc w:val="left"/>
      <w:pPr>
        <w:ind w:left="847" w:hanging="495"/>
      </w:pPr>
      <w:rPr>
        <w:rFonts w:eastAsia="Arial" w:hint="default"/>
      </w:rPr>
    </w:lvl>
    <w:lvl w:ilvl="2">
      <w:start w:val="3"/>
      <w:numFmt w:val="decimal"/>
      <w:lvlText w:val="%1.%2.%3."/>
      <w:lvlJc w:val="left"/>
      <w:pPr>
        <w:ind w:left="1424" w:hanging="720"/>
      </w:pPr>
      <w:rPr>
        <w:rFonts w:eastAsia="Arial" w:hint="default"/>
      </w:rPr>
    </w:lvl>
    <w:lvl w:ilvl="3">
      <w:start w:val="1"/>
      <w:numFmt w:val="decimal"/>
      <w:lvlText w:val="%1.%2.%3.%4."/>
      <w:lvlJc w:val="left"/>
      <w:pPr>
        <w:ind w:left="1776" w:hanging="720"/>
      </w:pPr>
      <w:rPr>
        <w:rFonts w:eastAsia="Arial" w:hint="default"/>
      </w:rPr>
    </w:lvl>
    <w:lvl w:ilvl="4">
      <w:start w:val="1"/>
      <w:numFmt w:val="decimal"/>
      <w:lvlText w:val="%1.%2.%3.%4.%5."/>
      <w:lvlJc w:val="left"/>
      <w:pPr>
        <w:ind w:left="2488" w:hanging="1080"/>
      </w:pPr>
      <w:rPr>
        <w:rFonts w:eastAsia="Arial" w:hint="default"/>
      </w:rPr>
    </w:lvl>
    <w:lvl w:ilvl="5">
      <w:start w:val="1"/>
      <w:numFmt w:val="decimal"/>
      <w:lvlText w:val="%1.%2.%3.%4.%5.%6."/>
      <w:lvlJc w:val="left"/>
      <w:pPr>
        <w:ind w:left="2840" w:hanging="1080"/>
      </w:pPr>
      <w:rPr>
        <w:rFonts w:eastAsia="Arial" w:hint="default"/>
      </w:rPr>
    </w:lvl>
    <w:lvl w:ilvl="6">
      <w:start w:val="1"/>
      <w:numFmt w:val="decimal"/>
      <w:lvlText w:val="%1.%2.%3.%4.%5.%6.%7."/>
      <w:lvlJc w:val="left"/>
      <w:pPr>
        <w:ind w:left="3552" w:hanging="1440"/>
      </w:pPr>
      <w:rPr>
        <w:rFonts w:eastAsia="Arial" w:hint="default"/>
      </w:rPr>
    </w:lvl>
    <w:lvl w:ilvl="7">
      <w:start w:val="1"/>
      <w:numFmt w:val="decimal"/>
      <w:lvlText w:val="%1.%2.%3.%4.%5.%6.%7.%8."/>
      <w:lvlJc w:val="left"/>
      <w:pPr>
        <w:ind w:left="3904" w:hanging="1440"/>
      </w:pPr>
      <w:rPr>
        <w:rFonts w:eastAsia="Arial" w:hint="default"/>
      </w:rPr>
    </w:lvl>
    <w:lvl w:ilvl="8">
      <w:start w:val="1"/>
      <w:numFmt w:val="decimal"/>
      <w:lvlText w:val="%1.%2.%3.%4.%5.%6.%7.%8.%9."/>
      <w:lvlJc w:val="left"/>
      <w:pPr>
        <w:ind w:left="4256" w:hanging="1440"/>
      </w:pPr>
      <w:rPr>
        <w:rFonts w:eastAsia="Arial" w:hint="default"/>
      </w:rPr>
    </w:lvl>
  </w:abstractNum>
  <w:abstractNum w:abstractNumId="7" w15:restartNumberingAfterBreak="0">
    <w:nsid w:val="4B6766E9"/>
    <w:multiLevelType w:val="multilevel"/>
    <w:tmpl w:val="6FF6ABC8"/>
    <w:lvl w:ilvl="0">
      <w:start w:val="3"/>
      <w:numFmt w:val="decimal"/>
      <w:lvlText w:val="%1."/>
      <w:lvlJc w:val="left"/>
      <w:pPr>
        <w:ind w:left="390" w:hanging="390"/>
      </w:pPr>
    </w:lvl>
    <w:lvl w:ilvl="1">
      <w:start w:val="2"/>
      <w:numFmt w:val="decimal"/>
      <w:lvlText w:val="%1.%2."/>
      <w:lvlJc w:val="left"/>
      <w:pPr>
        <w:ind w:left="742" w:hanging="390"/>
      </w:pPr>
    </w:lvl>
    <w:lvl w:ilvl="2">
      <w:start w:val="1"/>
      <w:numFmt w:val="decimal"/>
      <w:lvlText w:val="%1.%2.%3."/>
      <w:lvlJc w:val="left"/>
      <w:pPr>
        <w:ind w:left="1424" w:hanging="720"/>
      </w:pPr>
    </w:lvl>
    <w:lvl w:ilvl="3">
      <w:start w:val="1"/>
      <w:numFmt w:val="decimal"/>
      <w:lvlText w:val="%1.%2.%3.%4."/>
      <w:lvlJc w:val="left"/>
      <w:pPr>
        <w:ind w:left="1776" w:hanging="720"/>
      </w:pPr>
    </w:lvl>
    <w:lvl w:ilvl="4">
      <w:start w:val="1"/>
      <w:numFmt w:val="decimal"/>
      <w:lvlText w:val="%1.%2.%3.%4.%5."/>
      <w:lvlJc w:val="left"/>
      <w:pPr>
        <w:ind w:left="2488" w:hanging="1080"/>
      </w:pPr>
    </w:lvl>
    <w:lvl w:ilvl="5">
      <w:start w:val="1"/>
      <w:numFmt w:val="decimal"/>
      <w:lvlText w:val="%1.%2.%3.%4.%5.%6."/>
      <w:lvlJc w:val="left"/>
      <w:pPr>
        <w:ind w:left="2840" w:hanging="1080"/>
      </w:pPr>
    </w:lvl>
    <w:lvl w:ilvl="6">
      <w:start w:val="1"/>
      <w:numFmt w:val="decimal"/>
      <w:lvlText w:val="%1.%2.%3.%4.%5.%6.%7."/>
      <w:lvlJc w:val="left"/>
      <w:pPr>
        <w:ind w:left="3192" w:hanging="1080"/>
      </w:pPr>
    </w:lvl>
    <w:lvl w:ilvl="7">
      <w:start w:val="1"/>
      <w:numFmt w:val="decimal"/>
      <w:lvlText w:val="%1.%2.%3.%4.%5.%6.%7.%8."/>
      <w:lvlJc w:val="left"/>
      <w:pPr>
        <w:ind w:left="3904" w:hanging="1440"/>
      </w:pPr>
    </w:lvl>
    <w:lvl w:ilvl="8">
      <w:start w:val="1"/>
      <w:numFmt w:val="decimal"/>
      <w:lvlText w:val="%1.%2.%3.%4.%5.%6.%7.%8.%9."/>
      <w:lvlJc w:val="left"/>
      <w:pPr>
        <w:ind w:left="4256" w:hanging="1440"/>
      </w:pPr>
    </w:lvl>
  </w:abstractNum>
  <w:abstractNum w:abstractNumId="8" w15:restartNumberingAfterBreak="0">
    <w:nsid w:val="4CEA73E7"/>
    <w:multiLevelType w:val="multilevel"/>
    <w:tmpl w:val="86CA9390"/>
    <w:lvl w:ilvl="0">
      <w:start w:val="1"/>
      <w:numFmt w:val="bullet"/>
      <w:lvlText w:val="●"/>
      <w:lvlJc w:val="left"/>
      <w:pPr>
        <w:ind w:left="1200"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9" w15:restartNumberingAfterBreak="0">
    <w:nsid w:val="67336689"/>
    <w:multiLevelType w:val="multilevel"/>
    <w:tmpl w:val="D25CD1B0"/>
    <w:lvl w:ilvl="0">
      <w:start w:val="3"/>
      <w:numFmt w:val="decimal"/>
      <w:lvlText w:val="%1."/>
      <w:lvlJc w:val="left"/>
      <w:pPr>
        <w:ind w:left="495" w:hanging="495"/>
      </w:pPr>
      <w:rPr>
        <w:rFonts w:hint="default"/>
      </w:rPr>
    </w:lvl>
    <w:lvl w:ilvl="1">
      <w:start w:val="2"/>
      <w:numFmt w:val="decimal"/>
      <w:lvlText w:val="%1.%2."/>
      <w:lvlJc w:val="left"/>
      <w:pPr>
        <w:ind w:left="847" w:hanging="495"/>
      </w:pPr>
      <w:rPr>
        <w:rFonts w:hint="default"/>
      </w:rPr>
    </w:lvl>
    <w:lvl w:ilvl="2">
      <w:start w:val="3"/>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0" w15:restartNumberingAfterBreak="0">
    <w:nsid w:val="695063DF"/>
    <w:multiLevelType w:val="multilevel"/>
    <w:tmpl w:val="5D4A53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CD90447"/>
    <w:multiLevelType w:val="multilevel"/>
    <w:tmpl w:val="C7ACBC9E"/>
    <w:lvl w:ilvl="0">
      <w:start w:val="1"/>
      <w:numFmt w:val="bullet"/>
      <w:lvlText w:val="-"/>
      <w:lvlJc w:val="left"/>
      <w:pPr>
        <w:ind w:left="1200" w:hanging="360"/>
      </w:pPr>
      <w:rPr>
        <w:rFonts w:ascii="Times New Roman" w:hAnsi="Times New Roman" w:cs="Times New Roman" w:hint="default"/>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12" w15:restartNumberingAfterBreak="0">
    <w:nsid w:val="74FA79E0"/>
    <w:multiLevelType w:val="multilevel"/>
    <w:tmpl w:val="AF8E7338"/>
    <w:lvl w:ilvl="0">
      <w:start w:val="1"/>
      <w:numFmt w:val="bullet"/>
      <w:lvlText w:val="-"/>
      <w:lvlJc w:val="left"/>
      <w:pPr>
        <w:ind w:left="1429" w:hanging="360"/>
      </w:pPr>
      <w:rPr>
        <w:rFonts w:ascii="Times New Roman" w:hAnsi="Times New Roman" w:cs="Times New Roman" w:hint="default"/>
        <w:color w:val="auto"/>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51658625">
    <w:abstractNumId w:val="8"/>
  </w:num>
  <w:num w:numId="2" w16cid:durableId="33701050">
    <w:abstractNumId w:val="7"/>
  </w:num>
  <w:num w:numId="3" w16cid:durableId="1281380350">
    <w:abstractNumId w:val="2"/>
  </w:num>
  <w:num w:numId="4" w16cid:durableId="1695572278">
    <w:abstractNumId w:val="6"/>
  </w:num>
  <w:num w:numId="5" w16cid:durableId="1520658382">
    <w:abstractNumId w:val="5"/>
  </w:num>
  <w:num w:numId="6" w16cid:durableId="110445206">
    <w:abstractNumId w:val="3"/>
  </w:num>
  <w:num w:numId="7" w16cid:durableId="402605643">
    <w:abstractNumId w:val="12"/>
  </w:num>
  <w:num w:numId="8" w16cid:durableId="1471557408">
    <w:abstractNumId w:val="4"/>
  </w:num>
  <w:num w:numId="9" w16cid:durableId="1190220119">
    <w:abstractNumId w:val="11"/>
  </w:num>
  <w:num w:numId="10" w16cid:durableId="1952275327">
    <w:abstractNumId w:val="0"/>
  </w:num>
  <w:num w:numId="11" w16cid:durableId="781536404">
    <w:abstractNumId w:val="10"/>
  </w:num>
  <w:num w:numId="12" w16cid:durableId="2143422263">
    <w:abstractNumId w:val="1"/>
  </w:num>
  <w:num w:numId="13" w16cid:durableId="13610093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76"/>
    <w:rsid w:val="000024B2"/>
    <w:rsid w:val="00002C42"/>
    <w:rsid w:val="00002F57"/>
    <w:rsid w:val="0001445B"/>
    <w:rsid w:val="00014FAE"/>
    <w:rsid w:val="00025BB8"/>
    <w:rsid w:val="0004115A"/>
    <w:rsid w:val="00051699"/>
    <w:rsid w:val="000556DF"/>
    <w:rsid w:val="00061734"/>
    <w:rsid w:val="00061B13"/>
    <w:rsid w:val="00073075"/>
    <w:rsid w:val="0007340E"/>
    <w:rsid w:val="000839B2"/>
    <w:rsid w:val="000855B1"/>
    <w:rsid w:val="000859D6"/>
    <w:rsid w:val="00090CBD"/>
    <w:rsid w:val="000943D6"/>
    <w:rsid w:val="000A1F0C"/>
    <w:rsid w:val="000A3C73"/>
    <w:rsid w:val="000A6343"/>
    <w:rsid w:val="000B0AF4"/>
    <w:rsid w:val="000B103C"/>
    <w:rsid w:val="000B1F06"/>
    <w:rsid w:val="000B2E1F"/>
    <w:rsid w:val="000B3E75"/>
    <w:rsid w:val="000C3D9B"/>
    <w:rsid w:val="000C64D5"/>
    <w:rsid w:val="000D3981"/>
    <w:rsid w:val="000E4449"/>
    <w:rsid w:val="000E517B"/>
    <w:rsid w:val="000E592F"/>
    <w:rsid w:val="000F0AAA"/>
    <w:rsid w:val="000F2BB7"/>
    <w:rsid w:val="000F4D27"/>
    <w:rsid w:val="000F6E28"/>
    <w:rsid w:val="001138F8"/>
    <w:rsid w:val="001141DB"/>
    <w:rsid w:val="001154BB"/>
    <w:rsid w:val="00115E0E"/>
    <w:rsid w:val="00116F18"/>
    <w:rsid w:val="0011780F"/>
    <w:rsid w:val="0012132D"/>
    <w:rsid w:val="00122A80"/>
    <w:rsid w:val="0013090D"/>
    <w:rsid w:val="00133F27"/>
    <w:rsid w:val="00136FB2"/>
    <w:rsid w:val="001433A1"/>
    <w:rsid w:val="0016001F"/>
    <w:rsid w:val="001618EA"/>
    <w:rsid w:val="00161F57"/>
    <w:rsid w:val="0016486C"/>
    <w:rsid w:val="00165855"/>
    <w:rsid w:val="00166D12"/>
    <w:rsid w:val="00167328"/>
    <w:rsid w:val="00170AF2"/>
    <w:rsid w:val="001733E4"/>
    <w:rsid w:val="00174C04"/>
    <w:rsid w:val="00177E09"/>
    <w:rsid w:val="001801C2"/>
    <w:rsid w:val="00185749"/>
    <w:rsid w:val="00187861"/>
    <w:rsid w:val="00192A8F"/>
    <w:rsid w:val="0019717C"/>
    <w:rsid w:val="00197355"/>
    <w:rsid w:val="0019745E"/>
    <w:rsid w:val="001A1882"/>
    <w:rsid w:val="001A30A9"/>
    <w:rsid w:val="001A779B"/>
    <w:rsid w:val="001B36B6"/>
    <w:rsid w:val="001B651E"/>
    <w:rsid w:val="001C4288"/>
    <w:rsid w:val="001D1633"/>
    <w:rsid w:val="001D20E9"/>
    <w:rsid w:val="001D281D"/>
    <w:rsid w:val="001E04D3"/>
    <w:rsid w:val="001E506D"/>
    <w:rsid w:val="001F21BD"/>
    <w:rsid w:val="001F59CA"/>
    <w:rsid w:val="0021092B"/>
    <w:rsid w:val="0021112D"/>
    <w:rsid w:val="0021586E"/>
    <w:rsid w:val="00220133"/>
    <w:rsid w:val="0022219F"/>
    <w:rsid w:val="00224575"/>
    <w:rsid w:val="002252AE"/>
    <w:rsid w:val="00225A1E"/>
    <w:rsid w:val="00225C2C"/>
    <w:rsid w:val="00240D7D"/>
    <w:rsid w:val="002435C7"/>
    <w:rsid w:val="0025544D"/>
    <w:rsid w:val="002607DF"/>
    <w:rsid w:val="00260D95"/>
    <w:rsid w:val="002634CF"/>
    <w:rsid w:val="00275B6F"/>
    <w:rsid w:val="00285A29"/>
    <w:rsid w:val="00287CA1"/>
    <w:rsid w:val="00296059"/>
    <w:rsid w:val="002A01C6"/>
    <w:rsid w:val="002A0C5F"/>
    <w:rsid w:val="002A0C91"/>
    <w:rsid w:val="002A28C4"/>
    <w:rsid w:val="002A2CF2"/>
    <w:rsid w:val="002A59B6"/>
    <w:rsid w:val="002A692C"/>
    <w:rsid w:val="002B115B"/>
    <w:rsid w:val="002C2EB5"/>
    <w:rsid w:val="002C50BF"/>
    <w:rsid w:val="002E760B"/>
    <w:rsid w:val="002F2257"/>
    <w:rsid w:val="002F6A15"/>
    <w:rsid w:val="002F754D"/>
    <w:rsid w:val="0030031C"/>
    <w:rsid w:val="00300694"/>
    <w:rsid w:val="003032F0"/>
    <w:rsid w:val="00310FA8"/>
    <w:rsid w:val="00312983"/>
    <w:rsid w:val="00314AF5"/>
    <w:rsid w:val="00314E0E"/>
    <w:rsid w:val="00320515"/>
    <w:rsid w:val="0032704F"/>
    <w:rsid w:val="0032794D"/>
    <w:rsid w:val="00330A66"/>
    <w:rsid w:val="00333E82"/>
    <w:rsid w:val="0033511D"/>
    <w:rsid w:val="0033581B"/>
    <w:rsid w:val="003367BC"/>
    <w:rsid w:val="003505E2"/>
    <w:rsid w:val="00353B95"/>
    <w:rsid w:val="00364EBA"/>
    <w:rsid w:val="00366C86"/>
    <w:rsid w:val="00373BCB"/>
    <w:rsid w:val="00377F85"/>
    <w:rsid w:val="003849F3"/>
    <w:rsid w:val="00384BD9"/>
    <w:rsid w:val="00384F24"/>
    <w:rsid w:val="003869BE"/>
    <w:rsid w:val="003924D3"/>
    <w:rsid w:val="003950CC"/>
    <w:rsid w:val="003A03EB"/>
    <w:rsid w:val="003A085B"/>
    <w:rsid w:val="003A250F"/>
    <w:rsid w:val="003A375C"/>
    <w:rsid w:val="003A69DA"/>
    <w:rsid w:val="003A7BCE"/>
    <w:rsid w:val="003B56A4"/>
    <w:rsid w:val="003C007F"/>
    <w:rsid w:val="003C2A69"/>
    <w:rsid w:val="003C4388"/>
    <w:rsid w:val="003D2762"/>
    <w:rsid w:val="003D5B2F"/>
    <w:rsid w:val="003D5CEA"/>
    <w:rsid w:val="003D64B2"/>
    <w:rsid w:val="003F057D"/>
    <w:rsid w:val="004002F2"/>
    <w:rsid w:val="0040263C"/>
    <w:rsid w:val="0040424E"/>
    <w:rsid w:val="00410C0F"/>
    <w:rsid w:val="00411276"/>
    <w:rsid w:val="00414B78"/>
    <w:rsid w:val="00415BE6"/>
    <w:rsid w:val="0043164B"/>
    <w:rsid w:val="00432A2A"/>
    <w:rsid w:val="00435886"/>
    <w:rsid w:val="00442268"/>
    <w:rsid w:val="00451F91"/>
    <w:rsid w:val="00454FB0"/>
    <w:rsid w:val="004568A1"/>
    <w:rsid w:val="004662D0"/>
    <w:rsid w:val="004663B3"/>
    <w:rsid w:val="0046735E"/>
    <w:rsid w:val="00476695"/>
    <w:rsid w:val="00481BCE"/>
    <w:rsid w:val="0048682B"/>
    <w:rsid w:val="004919D8"/>
    <w:rsid w:val="00497C3A"/>
    <w:rsid w:val="004A0798"/>
    <w:rsid w:val="004A4F09"/>
    <w:rsid w:val="004B1681"/>
    <w:rsid w:val="004B3D11"/>
    <w:rsid w:val="004B5363"/>
    <w:rsid w:val="004B6D1F"/>
    <w:rsid w:val="004C6F3E"/>
    <w:rsid w:val="004D6A1F"/>
    <w:rsid w:val="004E0E23"/>
    <w:rsid w:val="004E5135"/>
    <w:rsid w:val="004E72AA"/>
    <w:rsid w:val="004F4431"/>
    <w:rsid w:val="004F4C41"/>
    <w:rsid w:val="00504FD4"/>
    <w:rsid w:val="005168D1"/>
    <w:rsid w:val="00524020"/>
    <w:rsid w:val="00525858"/>
    <w:rsid w:val="005267F6"/>
    <w:rsid w:val="00534B91"/>
    <w:rsid w:val="00534BB0"/>
    <w:rsid w:val="00536C04"/>
    <w:rsid w:val="00540204"/>
    <w:rsid w:val="00544012"/>
    <w:rsid w:val="00563610"/>
    <w:rsid w:val="00563CF3"/>
    <w:rsid w:val="00565076"/>
    <w:rsid w:val="00565AAF"/>
    <w:rsid w:val="00566732"/>
    <w:rsid w:val="0057281A"/>
    <w:rsid w:val="00573396"/>
    <w:rsid w:val="0057475A"/>
    <w:rsid w:val="005800A6"/>
    <w:rsid w:val="00580AB7"/>
    <w:rsid w:val="005819F3"/>
    <w:rsid w:val="00581D02"/>
    <w:rsid w:val="0058422B"/>
    <w:rsid w:val="00585891"/>
    <w:rsid w:val="0058639E"/>
    <w:rsid w:val="005960F3"/>
    <w:rsid w:val="005A1DB3"/>
    <w:rsid w:val="005A479E"/>
    <w:rsid w:val="005A576F"/>
    <w:rsid w:val="005A5937"/>
    <w:rsid w:val="005A63B8"/>
    <w:rsid w:val="005A6A5F"/>
    <w:rsid w:val="005B1651"/>
    <w:rsid w:val="005B4B98"/>
    <w:rsid w:val="005C1157"/>
    <w:rsid w:val="005D068B"/>
    <w:rsid w:val="005D3044"/>
    <w:rsid w:val="005D41EB"/>
    <w:rsid w:val="005E579B"/>
    <w:rsid w:val="005F051C"/>
    <w:rsid w:val="0060029D"/>
    <w:rsid w:val="00610F6D"/>
    <w:rsid w:val="006110A7"/>
    <w:rsid w:val="00621090"/>
    <w:rsid w:val="00625B1A"/>
    <w:rsid w:val="00627EC5"/>
    <w:rsid w:val="006316D6"/>
    <w:rsid w:val="006323DD"/>
    <w:rsid w:val="00640662"/>
    <w:rsid w:val="00643117"/>
    <w:rsid w:val="006443B4"/>
    <w:rsid w:val="0064494D"/>
    <w:rsid w:val="006455D3"/>
    <w:rsid w:val="0065070A"/>
    <w:rsid w:val="006544D4"/>
    <w:rsid w:val="00666E19"/>
    <w:rsid w:val="00667791"/>
    <w:rsid w:val="006702AB"/>
    <w:rsid w:val="006702EF"/>
    <w:rsid w:val="00671790"/>
    <w:rsid w:val="006728D3"/>
    <w:rsid w:val="00676496"/>
    <w:rsid w:val="0067763E"/>
    <w:rsid w:val="006778B2"/>
    <w:rsid w:val="00680342"/>
    <w:rsid w:val="0068034B"/>
    <w:rsid w:val="00681396"/>
    <w:rsid w:val="00683927"/>
    <w:rsid w:val="0069266A"/>
    <w:rsid w:val="00692BB7"/>
    <w:rsid w:val="006A5363"/>
    <w:rsid w:val="006B0000"/>
    <w:rsid w:val="006D3F2E"/>
    <w:rsid w:val="006E4163"/>
    <w:rsid w:val="006F0B7A"/>
    <w:rsid w:val="006F54DE"/>
    <w:rsid w:val="006F6EF0"/>
    <w:rsid w:val="007019D6"/>
    <w:rsid w:val="00702CB4"/>
    <w:rsid w:val="007074B9"/>
    <w:rsid w:val="00707FFA"/>
    <w:rsid w:val="00710D53"/>
    <w:rsid w:val="00713566"/>
    <w:rsid w:val="007226C1"/>
    <w:rsid w:val="007253D8"/>
    <w:rsid w:val="00727172"/>
    <w:rsid w:val="00736ED1"/>
    <w:rsid w:val="00746D98"/>
    <w:rsid w:val="007557CB"/>
    <w:rsid w:val="00755844"/>
    <w:rsid w:val="00765ECA"/>
    <w:rsid w:val="007670AC"/>
    <w:rsid w:val="00767E38"/>
    <w:rsid w:val="00775E16"/>
    <w:rsid w:val="00776E31"/>
    <w:rsid w:val="00782956"/>
    <w:rsid w:val="00784834"/>
    <w:rsid w:val="00785BF5"/>
    <w:rsid w:val="00795C6B"/>
    <w:rsid w:val="00797CE0"/>
    <w:rsid w:val="00797F36"/>
    <w:rsid w:val="007A2267"/>
    <w:rsid w:val="007A464A"/>
    <w:rsid w:val="007A48B0"/>
    <w:rsid w:val="007A76D9"/>
    <w:rsid w:val="007B22B5"/>
    <w:rsid w:val="007B3613"/>
    <w:rsid w:val="007C0157"/>
    <w:rsid w:val="007C1EA5"/>
    <w:rsid w:val="007C6E6E"/>
    <w:rsid w:val="007D04A9"/>
    <w:rsid w:val="007D1899"/>
    <w:rsid w:val="007D3698"/>
    <w:rsid w:val="007E13AA"/>
    <w:rsid w:val="007E1493"/>
    <w:rsid w:val="007F2BDD"/>
    <w:rsid w:val="008024CF"/>
    <w:rsid w:val="00802F2C"/>
    <w:rsid w:val="008071E7"/>
    <w:rsid w:val="00813A5A"/>
    <w:rsid w:val="00813DB2"/>
    <w:rsid w:val="00816A34"/>
    <w:rsid w:val="00826A78"/>
    <w:rsid w:val="00831167"/>
    <w:rsid w:val="00834CA0"/>
    <w:rsid w:val="008358BA"/>
    <w:rsid w:val="00836878"/>
    <w:rsid w:val="00843276"/>
    <w:rsid w:val="0084787E"/>
    <w:rsid w:val="008512F4"/>
    <w:rsid w:val="0085511A"/>
    <w:rsid w:val="00861D00"/>
    <w:rsid w:val="00867369"/>
    <w:rsid w:val="008703D6"/>
    <w:rsid w:val="008763FF"/>
    <w:rsid w:val="00882824"/>
    <w:rsid w:val="00882930"/>
    <w:rsid w:val="008A7F35"/>
    <w:rsid w:val="008B1311"/>
    <w:rsid w:val="008B6795"/>
    <w:rsid w:val="008C04AB"/>
    <w:rsid w:val="008C0922"/>
    <w:rsid w:val="008C1F4A"/>
    <w:rsid w:val="008C3542"/>
    <w:rsid w:val="008D12C4"/>
    <w:rsid w:val="008D21C2"/>
    <w:rsid w:val="008D2CED"/>
    <w:rsid w:val="008D6642"/>
    <w:rsid w:val="008F1A58"/>
    <w:rsid w:val="008F60E0"/>
    <w:rsid w:val="00900668"/>
    <w:rsid w:val="00905DC4"/>
    <w:rsid w:val="009120AD"/>
    <w:rsid w:val="00916F75"/>
    <w:rsid w:val="00923F55"/>
    <w:rsid w:val="00926CCF"/>
    <w:rsid w:val="0092747D"/>
    <w:rsid w:val="0093478D"/>
    <w:rsid w:val="009347AA"/>
    <w:rsid w:val="00941EF0"/>
    <w:rsid w:val="009420D9"/>
    <w:rsid w:val="00944A49"/>
    <w:rsid w:val="0094564C"/>
    <w:rsid w:val="009514F5"/>
    <w:rsid w:val="009579B1"/>
    <w:rsid w:val="00966FD3"/>
    <w:rsid w:val="00981A5F"/>
    <w:rsid w:val="0098297E"/>
    <w:rsid w:val="009876CF"/>
    <w:rsid w:val="00987CB4"/>
    <w:rsid w:val="009A2B41"/>
    <w:rsid w:val="009A2FE0"/>
    <w:rsid w:val="009A4D66"/>
    <w:rsid w:val="009B0B22"/>
    <w:rsid w:val="009B3541"/>
    <w:rsid w:val="009C4382"/>
    <w:rsid w:val="009D406F"/>
    <w:rsid w:val="009D7D1C"/>
    <w:rsid w:val="009E14F0"/>
    <w:rsid w:val="009E217D"/>
    <w:rsid w:val="009F3503"/>
    <w:rsid w:val="009F3660"/>
    <w:rsid w:val="009F3A6F"/>
    <w:rsid w:val="00A00063"/>
    <w:rsid w:val="00A048D8"/>
    <w:rsid w:val="00A12785"/>
    <w:rsid w:val="00A14FBC"/>
    <w:rsid w:val="00A22BE9"/>
    <w:rsid w:val="00A26B76"/>
    <w:rsid w:val="00A32CBF"/>
    <w:rsid w:val="00A414C9"/>
    <w:rsid w:val="00A42105"/>
    <w:rsid w:val="00A5450A"/>
    <w:rsid w:val="00A57329"/>
    <w:rsid w:val="00A5767B"/>
    <w:rsid w:val="00A62462"/>
    <w:rsid w:val="00A67CD1"/>
    <w:rsid w:val="00A702F8"/>
    <w:rsid w:val="00A712BF"/>
    <w:rsid w:val="00A71F90"/>
    <w:rsid w:val="00A76625"/>
    <w:rsid w:val="00A80924"/>
    <w:rsid w:val="00A8123A"/>
    <w:rsid w:val="00A9366C"/>
    <w:rsid w:val="00A96C0C"/>
    <w:rsid w:val="00AA43B1"/>
    <w:rsid w:val="00AB4CE6"/>
    <w:rsid w:val="00AC14E5"/>
    <w:rsid w:val="00AC39CD"/>
    <w:rsid w:val="00AC5CA3"/>
    <w:rsid w:val="00AC6FB6"/>
    <w:rsid w:val="00AD35C1"/>
    <w:rsid w:val="00AD5EB8"/>
    <w:rsid w:val="00AD68CE"/>
    <w:rsid w:val="00AD7B4E"/>
    <w:rsid w:val="00AE2E73"/>
    <w:rsid w:val="00AE341E"/>
    <w:rsid w:val="00AE3CCF"/>
    <w:rsid w:val="00AE3F28"/>
    <w:rsid w:val="00AE40BE"/>
    <w:rsid w:val="00AF1C98"/>
    <w:rsid w:val="00AF5ACE"/>
    <w:rsid w:val="00B011AF"/>
    <w:rsid w:val="00B02AED"/>
    <w:rsid w:val="00B0460B"/>
    <w:rsid w:val="00B10067"/>
    <w:rsid w:val="00B20009"/>
    <w:rsid w:val="00B2033B"/>
    <w:rsid w:val="00B20915"/>
    <w:rsid w:val="00B45589"/>
    <w:rsid w:val="00B4596C"/>
    <w:rsid w:val="00B50DF2"/>
    <w:rsid w:val="00B525C3"/>
    <w:rsid w:val="00B553F8"/>
    <w:rsid w:val="00B61B7F"/>
    <w:rsid w:val="00B64F6D"/>
    <w:rsid w:val="00B70ACF"/>
    <w:rsid w:val="00B74A76"/>
    <w:rsid w:val="00B74BD3"/>
    <w:rsid w:val="00B75AB2"/>
    <w:rsid w:val="00B77D25"/>
    <w:rsid w:val="00B77F21"/>
    <w:rsid w:val="00B905D1"/>
    <w:rsid w:val="00B9081E"/>
    <w:rsid w:val="00B92B15"/>
    <w:rsid w:val="00BA0BA8"/>
    <w:rsid w:val="00BA1BDF"/>
    <w:rsid w:val="00BA4825"/>
    <w:rsid w:val="00BA6245"/>
    <w:rsid w:val="00BA6D1B"/>
    <w:rsid w:val="00BA6E5A"/>
    <w:rsid w:val="00BB0671"/>
    <w:rsid w:val="00BB2270"/>
    <w:rsid w:val="00BB22D9"/>
    <w:rsid w:val="00BB6CE9"/>
    <w:rsid w:val="00BC1A18"/>
    <w:rsid w:val="00BD5578"/>
    <w:rsid w:val="00BE2F7E"/>
    <w:rsid w:val="00BF7395"/>
    <w:rsid w:val="00C048EC"/>
    <w:rsid w:val="00C05D25"/>
    <w:rsid w:val="00C1017D"/>
    <w:rsid w:val="00C13EEF"/>
    <w:rsid w:val="00C15D17"/>
    <w:rsid w:val="00C17AC1"/>
    <w:rsid w:val="00C2205B"/>
    <w:rsid w:val="00C2217B"/>
    <w:rsid w:val="00C317EC"/>
    <w:rsid w:val="00C31B1B"/>
    <w:rsid w:val="00C32C42"/>
    <w:rsid w:val="00C331E5"/>
    <w:rsid w:val="00C40CCA"/>
    <w:rsid w:val="00C40CED"/>
    <w:rsid w:val="00C4536D"/>
    <w:rsid w:val="00C5357F"/>
    <w:rsid w:val="00C55022"/>
    <w:rsid w:val="00C61BA2"/>
    <w:rsid w:val="00C64A66"/>
    <w:rsid w:val="00C71AAE"/>
    <w:rsid w:val="00C77EAD"/>
    <w:rsid w:val="00C81F64"/>
    <w:rsid w:val="00C82C42"/>
    <w:rsid w:val="00C83619"/>
    <w:rsid w:val="00C83E9E"/>
    <w:rsid w:val="00C855D6"/>
    <w:rsid w:val="00C9450C"/>
    <w:rsid w:val="00C96D3E"/>
    <w:rsid w:val="00CA0240"/>
    <w:rsid w:val="00CA377D"/>
    <w:rsid w:val="00CC358F"/>
    <w:rsid w:val="00CC39C7"/>
    <w:rsid w:val="00CC651E"/>
    <w:rsid w:val="00CD05ED"/>
    <w:rsid w:val="00CD13EF"/>
    <w:rsid w:val="00CD33CA"/>
    <w:rsid w:val="00CD3E18"/>
    <w:rsid w:val="00CD6073"/>
    <w:rsid w:val="00CD6B08"/>
    <w:rsid w:val="00CD6C66"/>
    <w:rsid w:val="00CE3E80"/>
    <w:rsid w:val="00CE5AAB"/>
    <w:rsid w:val="00D006F5"/>
    <w:rsid w:val="00D03ABC"/>
    <w:rsid w:val="00D04CBD"/>
    <w:rsid w:val="00D078A7"/>
    <w:rsid w:val="00D14B46"/>
    <w:rsid w:val="00D15F29"/>
    <w:rsid w:val="00D16598"/>
    <w:rsid w:val="00D209BF"/>
    <w:rsid w:val="00D32122"/>
    <w:rsid w:val="00D325DF"/>
    <w:rsid w:val="00D3549F"/>
    <w:rsid w:val="00D3572B"/>
    <w:rsid w:val="00D365FC"/>
    <w:rsid w:val="00D42D83"/>
    <w:rsid w:val="00D430AF"/>
    <w:rsid w:val="00D4506A"/>
    <w:rsid w:val="00D47155"/>
    <w:rsid w:val="00D54FDC"/>
    <w:rsid w:val="00D6728E"/>
    <w:rsid w:val="00D7420A"/>
    <w:rsid w:val="00D771C8"/>
    <w:rsid w:val="00D7776C"/>
    <w:rsid w:val="00D80734"/>
    <w:rsid w:val="00D81530"/>
    <w:rsid w:val="00D82935"/>
    <w:rsid w:val="00D82BA4"/>
    <w:rsid w:val="00D847ED"/>
    <w:rsid w:val="00D8681D"/>
    <w:rsid w:val="00D95F30"/>
    <w:rsid w:val="00D96264"/>
    <w:rsid w:val="00DA0B93"/>
    <w:rsid w:val="00DA688A"/>
    <w:rsid w:val="00DB4A92"/>
    <w:rsid w:val="00DB6027"/>
    <w:rsid w:val="00DC17FD"/>
    <w:rsid w:val="00DC5B8B"/>
    <w:rsid w:val="00DC6EFA"/>
    <w:rsid w:val="00DD4353"/>
    <w:rsid w:val="00DD4DB9"/>
    <w:rsid w:val="00DE176D"/>
    <w:rsid w:val="00DE18EC"/>
    <w:rsid w:val="00DF0299"/>
    <w:rsid w:val="00DF65DC"/>
    <w:rsid w:val="00E0734C"/>
    <w:rsid w:val="00E0751D"/>
    <w:rsid w:val="00E11391"/>
    <w:rsid w:val="00E1320B"/>
    <w:rsid w:val="00E17E34"/>
    <w:rsid w:val="00E20F29"/>
    <w:rsid w:val="00E268D0"/>
    <w:rsid w:val="00E35148"/>
    <w:rsid w:val="00E41149"/>
    <w:rsid w:val="00E431B3"/>
    <w:rsid w:val="00E51B81"/>
    <w:rsid w:val="00E545E0"/>
    <w:rsid w:val="00E55C80"/>
    <w:rsid w:val="00E66BB3"/>
    <w:rsid w:val="00E7024D"/>
    <w:rsid w:val="00E7025F"/>
    <w:rsid w:val="00E722C1"/>
    <w:rsid w:val="00E748D5"/>
    <w:rsid w:val="00E9715A"/>
    <w:rsid w:val="00EB3C8E"/>
    <w:rsid w:val="00EB6383"/>
    <w:rsid w:val="00EB768D"/>
    <w:rsid w:val="00EC2B60"/>
    <w:rsid w:val="00EC384F"/>
    <w:rsid w:val="00ED2CE9"/>
    <w:rsid w:val="00ED301C"/>
    <w:rsid w:val="00ED3309"/>
    <w:rsid w:val="00ED33AE"/>
    <w:rsid w:val="00ED352E"/>
    <w:rsid w:val="00ED7FF9"/>
    <w:rsid w:val="00EE1E23"/>
    <w:rsid w:val="00EE277F"/>
    <w:rsid w:val="00EE5B8E"/>
    <w:rsid w:val="00EF6ABB"/>
    <w:rsid w:val="00F032E2"/>
    <w:rsid w:val="00F06F56"/>
    <w:rsid w:val="00F214AA"/>
    <w:rsid w:val="00F24140"/>
    <w:rsid w:val="00F35384"/>
    <w:rsid w:val="00F4309F"/>
    <w:rsid w:val="00F436E0"/>
    <w:rsid w:val="00F44B93"/>
    <w:rsid w:val="00F4757E"/>
    <w:rsid w:val="00F66068"/>
    <w:rsid w:val="00F67CA8"/>
    <w:rsid w:val="00F71F30"/>
    <w:rsid w:val="00F76ACF"/>
    <w:rsid w:val="00F8134F"/>
    <w:rsid w:val="00F84692"/>
    <w:rsid w:val="00F877E6"/>
    <w:rsid w:val="00F87C2C"/>
    <w:rsid w:val="00F919C5"/>
    <w:rsid w:val="00F929E3"/>
    <w:rsid w:val="00F93BF0"/>
    <w:rsid w:val="00FA0BD1"/>
    <w:rsid w:val="00FA22B2"/>
    <w:rsid w:val="00FA4D6E"/>
    <w:rsid w:val="00FB214C"/>
    <w:rsid w:val="00FB4657"/>
    <w:rsid w:val="00FB5850"/>
    <w:rsid w:val="00FC4353"/>
    <w:rsid w:val="00FC4E38"/>
    <w:rsid w:val="00FD0438"/>
    <w:rsid w:val="00FD2797"/>
    <w:rsid w:val="00FD655C"/>
    <w:rsid w:val="00FD6F18"/>
    <w:rsid w:val="00FE2DF8"/>
    <w:rsid w:val="00FF122D"/>
    <w:rsid w:val="00FF2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0675"/>
  <w15:chartTrackingRefBased/>
  <w15:docId w15:val="{08DA8959-1A0D-4CAC-8E93-B1AF1EF1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F5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98297E"/>
    <w:rPr>
      <w:sz w:val="20"/>
      <w:szCs w:val="20"/>
    </w:rPr>
  </w:style>
  <w:style w:type="character" w:customStyle="1" w:styleId="a4">
    <w:name w:val="Текст примечания Знак"/>
    <w:basedOn w:val="a0"/>
    <w:link w:val="a3"/>
    <w:uiPriority w:val="99"/>
    <w:semiHidden/>
    <w:rsid w:val="0098297E"/>
    <w:rPr>
      <w:rFonts w:ascii="Times New Roman" w:eastAsia="Times New Roman" w:hAnsi="Times New Roman" w:cs="Times New Roman"/>
      <w:kern w:val="0"/>
      <w:sz w:val="20"/>
      <w:szCs w:val="20"/>
      <w:lang w:eastAsia="ru-RU"/>
      <w14:ligatures w14:val="none"/>
    </w:rPr>
  </w:style>
  <w:style w:type="character" w:styleId="a5">
    <w:name w:val="annotation reference"/>
    <w:basedOn w:val="a0"/>
    <w:uiPriority w:val="99"/>
    <w:semiHidden/>
    <w:unhideWhenUsed/>
    <w:rsid w:val="0098297E"/>
    <w:rPr>
      <w:sz w:val="16"/>
      <w:szCs w:val="16"/>
    </w:rPr>
  </w:style>
  <w:style w:type="paragraph" w:styleId="a6">
    <w:name w:val="List Paragraph"/>
    <w:basedOn w:val="a"/>
    <w:uiPriority w:val="34"/>
    <w:qFormat/>
    <w:rsid w:val="00A42105"/>
    <w:pPr>
      <w:ind w:left="720"/>
      <w:contextualSpacing/>
    </w:pPr>
  </w:style>
  <w:style w:type="table" w:styleId="a7">
    <w:name w:val="Table Grid"/>
    <w:basedOn w:val="a1"/>
    <w:uiPriority w:val="39"/>
    <w:rsid w:val="00497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090CBD"/>
    <w:pPr>
      <w:spacing w:after="0" w:line="240" w:lineRule="auto"/>
    </w:pPr>
    <w:rPr>
      <w:rFonts w:eastAsiaTheme="minorEastAsia"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3501,bqiaagaaeyqcaaagiaiaaamjdqaabtenaaaaaaaaaaaaaaaaaaaaaaaaaaaaaaaaaaaaaaaaaaaaaaaaaaaaaaaaaaaaaaaaaaaaaaaaaaaaaaaaaaaaaaaaaaaaaaaaaaaaaaaaaaaaaaaaaaaaaaaaaaaaaaaaaaaaaaaaaaaaaaaaaaaaaaaaaaaaaaaaaaaaaaaaaaaaaaaaaaaaaaaaaaaaaaaaaaaaaaaa"/>
    <w:basedOn w:val="a"/>
    <w:rsid w:val="006443B4"/>
    <w:pPr>
      <w:spacing w:before="100" w:beforeAutospacing="1" w:after="100" w:afterAutospacing="1"/>
    </w:pPr>
  </w:style>
  <w:style w:type="paragraph" w:styleId="a8">
    <w:name w:val="Normal (Web)"/>
    <w:basedOn w:val="a"/>
    <w:uiPriority w:val="99"/>
    <w:unhideWhenUsed/>
    <w:rsid w:val="006443B4"/>
    <w:pPr>
      <w:spacing w:before="100" w:beforeAutospacing="1" w:after="100" w:afterAutospacing="1"/>
    </w:pPr>
  </w:style>
  <w:style w:type="paragraph" w:styleId="a9">
    <w:name w:val="header"/>
    <w:basedOn w:val="a"/>
    <w:link w:val="aa"/>
    <w:uiPriority w:val="99"/>
    <w:unhideWhenUsed/>
    <w:rsid w:val="005F051C"/>
    <w:pPr>
      <w:tabs>
        <w:tab w:val="center" w:pos="4677"/>
        <w:tab w:val="right" w:pos="9355"/>
      </w:tabs>
    </w:pPr>
  </w:style>
  <w:style w:type="character" w:customStyle="1" w:styleId="aa">
    <w:name w:val="Верхний колонтитул Знак"/>
    <w:basedOn w:val="a0"/>
    <w:link w:val="a9"/>
    <w:uiPriority w:val="99"/>
    <w:rsid w:val="005F051C"/>
    <w:rPr>
      <w:rFonts w:ascii="Times New Roman" w:eastAsia="Times New Roman" w:hAnsi="Times New Roman" w:cs="Times New Roman"/>
      <w:kern w:val="0"/>
      <w:sz w:val="24"/>
      <w:szCs w:val="24"/>
      <w:lang w:eastAsia="ru-RU"/>
      <w14:ligatures w14:val="none"/>
    </w:rPr>
  </w:style>
  <w:style w:type="paragraph" w:styleId="ab">
    <w:name w:val="footer"/>
    <w:basedOn w:val="a"/>
    <w:link w:val="ac"/>
    <w:uiPriority w:val="99"/>
    <w:unhideWhenUsed/>
    <w:rsid w:val="005F051C"/>
    <w:pPr>
      <w:tabs>
        <w:tab w:val="center" w:pos="4677"/>
        <w:tab w:val="right" w:pos="9355"/>
      </w:tabs>
    </w:pPr>
  </w:style>
  <w:style w:type="character" w:customStyle="1" w:styleId="ac">
    <w:name w:val="Нижний колонтитул Знак"/>
    <w:basedOn w:val="a0"/>
    <w:link w:val="ab"/>
    <w:uiPriority w:val="99"/>
    <w:rsid w:val="005F051C"/>
    <w:rPr>
      <w:rFonts w:ascii="Times New Roman" w:eastAsia="Times New Roman" w:hAnsi="Times New Roman" w:cs="Times New Roman"/>
      <w:kern w:val="0"/>
      <w:sz w:val="24"/>
      <w:szCs w:val="24"/>
      <w:lang w:eastAsia="ru-RU"/>
      <w14:ligatures w14:val="none"/>
    </w:rPr>
  </w:style>
  <w:style w:type="paragraph" w:styleId="ad">
    <w:name w:val="annotation subject"/>
    <w:basedOn w:val="a3"/>
    <w:next w:val="a3"/>
    <w:link w:val="ae"/>
    <w:uiPriority w:val="99"/>
    <w:semiHidden/>
    <w:unhideWhenUsed/>
    <w:rsid w:val="00166D12"/>
    <w:rPr>
      <w:b/>
      <w:bCs/>
    </w:rPr>
  </w:style>
  <w:style w:type="character" w:customStyle="1" w:styleId="ae">
    <w:name w:val="Тема примечания Знак"/>
    <w:basedOn w:val="a4"/>
    <w:link w:val="ad"/>
    <w:uiPriority w:val="99"/>
    <w:semiHidden/>
    <w:rsid w:val="00166D12"/>
    <w:rPr>
      <w:rFonts w:ascii="Times New Roman" w:eastAsia="Times New Roman" w:hAnsi="Times New Roman" w:cs="Times New Roman"/>
      <w:b/>
      <w:bCs/>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81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F6FC4-9069-4EC7-98AC-B7DC2A223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18</Pages>
  <Words>10894</Words>
  <Characters>62097</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Kudri_Fly</dc:creator>
  <cp:keywords/>
  <dc:description/>
  <cp:lastModifiedBy>Прокофьева Юлия Владимировна</cp:lastModifiedBy>
  <cp:revision>75</cp:revision>
  <cp:lastPrinted>2024-09-24T06:33:00Z</cp:lastPrinted>
  <dcterms:created xsi:type="dcterms:W3CDTF">2024-10-03T06:33:00Z</dcterms:created>
  <dcterms:modified xsi:type="dcterms:W3CDTF">2026-08-31T11:49:00Z</dcterms:modified>
</cp:coreProperties>
</file>