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7E4" w:rsidRPr="0065567B" w:rsidRDefault="00E667E4" w:rsidP="00E667E4">
      <w:pPr>
        <w:spacing w:after="0" w:line="240" w:lineRule="auto"/>
        <w:ind w:firstLine="851"/>
        <w:jc w:val="center"/>
        <w:rPr>
          <w:rFonts w:ascii="Times New Roman" w:hAnsi="Times New Roman" w:cs="Times New Roman"/>
          <w:sz w:val="24"/>
          <w:szCs w:val="24"/>
        </w:rPr>
      </w:pPr>
    </w:p>
    <w:p w:rsidR="00E667E4" w:rsidRPr="00C31F44" w:rsidRDefault="00E667E4" w:rsidP="00E667E4">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Договор № _______________________</w:t>
      </w:r>
    </w:p>
    <w:p w:rsidR="00E667E4" w:rsidRPr="00C31F44" w:rsidRDefault="00E667E4" w:rsidP="00E667E4">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участия в долевом строительстве</w:t>
      </w:r>
    </w:p>
    <w:p w:rsidR="00E667E4" w:rsidRPr="00C31F44" w:rsidRDefault="00E667E4" w:rsidP="00E667E4">
      <w:pPr>
        <w:spacing w:after="0" w:line="240" w:lineRule="auto"/>
        <w:ind w:firstLine="851"/>
        <w:jc w:val="center"/>
        <w:rPr>
          <w:rFonts w:ascii="Times New Roman" w:hAnsi="Times New Roman" w:cs="Times New Roman"/>
          <w:sz w:val="24"/>
          <w:szCs w:val="24"/>
        </w:rPr>
      </w:pPr>
    </w:p>
    <w:p w:rsidR="00E667E4" w:rsidRPr="00C31F44" w:rsidRDefault="00E667E4" w:rsidP="00E667E4">
      <w:pPr>
        <w:spacing w:after="0" w:line="240" w:lineRule="auto"/>
        <w:rPr>
          <w:rFonts w:ascii="Times New Roman" w:hAnsi="Times New Roman" w:cs="Times New Roman"/>
          <w:sz w:val="24"/>
          <w:szCs w:val="24"/>
        </w:rPr>
      </w:pPr>
      <w:r w:rsidRPr="00C31F44">
        <w:rPr>
          <w:rFonts w:ascii="Times New Roman" w:hAnsi="Times New Roman" w:cs="Times New Roman"/>
          <w:sz w:val="24"/>
          <w:szCs w:val="24"/>
        </w:rPr>
        <w:t xml:space="preserve">г. Калининград </w:t>
      </w:r>
      <w:r w:rsidRPr="00C31F44">
        <w:rPr>
          <w:rFonts w:ascii="Times New Roman" w:hAnsi="Times New Roman" w:cs="Times New Roman"/>
          <w:sz w:val="24"/>
          <w:szCs w:val="24"/>
        </w:rPr>
        <w:tab/>
      </w:r>
      <w:r w:rsidRPr="00C31F44">
        <w:rPr>
          <w:rFonts w:ascii="Times New Roman" w:hAnsi="Times New Roman" w:cs="Times New Roman"/>
          <w:sz w:val="24"/>
          <w:szCs w:val="24"/>
        </w:rPr>
        <w:tab/>
      </w:r>
      <w:r w:rsidRPr="00C31F44">
        <w:rPr>
          <w:rFonts w:ascii="Times New Roman" w:hAnsi="Times New Roman" w:cs="Times New Roman"/>
          <w:sz w:val="24"/>
          <w:szCs w:val="24"/>
        </w:rPr>
        <w:tab/>
      </w:r>
      <w:r w:rsidRPr="00C31F44">
        <w:rPr>
          <w:rFonts w:ascii="Times New Roman" w:hAnsi="Times New Roman" w:cs="Times New Roman"/>
          <w:sz w:val="24"/>
          <w:szCs w:val="24"/>
        </w:rPr>
        <w:tab/>
      </w:r>
      <w:r w:rsidRPr="00C31F44">
        <w:rPr>
          <w:rFonts w:ascii="Times New Roman" w:hAnsi="Times New Roman" w:cs="Times New Roman"/>
          <w:sz w:val="24"/>
          <w:szCs w:val="24"/>
        </w:rPr>
        <w:tab/>
      </w:r>
      <w:r w:rsidRPr="00C31F44">
        <w:rPr>
          <w:rFonts w:ascii="Times New Roman" w:hAnsi="Times New Roman" w:cs="Times New Roman"/>
          <w:sz w:val="24"/>
          <w:szCs w:val="24"/>
        </w:rPr>
        <w:tab/>
      </w:r>
      <w:r w:rsidRPr="00C31F44">
        <w:rPr>
          <w:rFonts w:ascii="Times New Roman" w:hAnsi="Times New Roman" w:cs="Times New Roman"/>
          <w:sz w:val="24"/>
          <w:szCs w:val="24"/>
        </w:rPr>
        <w:tab/>
        <w:t>«__» ____________ 20____г.</w:t>
      </w:r>
    </w:p>
    <w:p w:rsidR="00E667E4" w:rsidRPr="00C31F44" w:rsidRDefault="00E667E4" w:rsidP="00E667E4">
      <w:pPr>
        <w:spacing w:after="0" w:line="240" w:lineRule="auto"/>
        <w:ind w:firstLine="851"/>
        <w:jc w:val="both"/>
        <w:rPr>
          <w:rFonts w:ascii="Times New Roman" w:hAnsi="Times New Roman" w:cs="Times New Roman"/>
          <w:sz w:val="24"/>
          <w:szCs w:val="24"/>
        </w:rPr>
      </w:pPr>
    </w:p>
    <w:p w:rsidR="00E667E4" w:rsidRPr="001847E0" w:rsidRDefault="00E667E4" w:rsidP="001847E0">
      <w:pPr>
        <w:spacing w:after="0" w:line="240" w:lineRule="auto"/>
        <w:rPr>
          <w:rFonts w:ascii="Helvetica" w:eastAsia="Times New Roman" w:hAnsi="Helvetica" w:cs="Helvetica"/>
          <w:color w:val="0A1E32"/>
          <w:sz w:val="24"/>
          <w:szCs w:val="24"/>
          <w:lang w:eastAsia="ru-RU"/>
        </w:rPr>
      </w:pPr>
      <w:r w:rsidRPr="00C31F44">
        <w:rPr>
          <w:rFonts w:ascii="Times New Roman" w:hAnsi="Times New Roman" w:cs="Times New Roman"/>
          <w:sz w:val="24"/>
          <w:szCs w:val="24"/>
        </w:rPr>
        <w:t xml:space="preserve">Общество с ограниченной ответственностью </w:t>
      </w:r>
      <w:r w:rsidR="00F87395">
        <w:rPr>
          <w:rFonts w:ascii="Times New Roman" w:hAnsi="Times New Roman" w:cs="Times New Roman"/>
          <w:sz w:val="24"/>
          <w:szCs w:val="24"/>
        </w:rPr>
        <w:t>специализированный застройщик</w:t>
      </w:r>
      <w:r w:rsidR="00F87395" w:rsidRPr="008B6D21">
        <w:rPr>
          <w:rFonts w:ascii="Times New Roman" w:hAnsi="Times New Roman" w:cs="Times New Roman"/>
          <w:sz w:val="24"/>
          <w:szCs w:val="24"/>
        </w:rPr>
        <w:t xml:space="preserve"> </w:t>
      </w:r>
      <w:r w:rsidRPr="00C31F44">
        <w:rPr>
          <w:rFonts w:ascii="Times New Roman" w:hAnsi="Times New Roman" w:cs="Times New Roman"/>
          <w:sz w:val="24"/>
          <w:szCs w:val="24"/>
        </w:rPr>
        <w:t>«</w:t>
      </w:r>
      <w:r w:rsidR="001847E0">
        <w:rPr>
          <w:rFonts w:ascii="Times New Roman" w:hAnsi="Times New Roman" w:cs="Times New Roman"/>
          <w:sz w:val="24"/>
          <w:szCs w:val="24"/>
        </w:rPr>
        <w:t>СВОЙ ДОМ</w:t>
      </w:r>
      <w:r>
        <w:rPr>
          <w:rFonts w:ascii="Times New Roman" w:hAnsi="Times New Roman" w:cs="Times New Roman"/>
          <w:sz w:val="24"/>
          <w:szCs w:val="24"/>
        </w:rPr>
        <w:t>»</w:t>
      </w:r>
      <w:r w:rsidRPr="00C31F44">
        <w:rPr>
          <w:rFonts w:ascii="Times New Roman" w:hAnsi="Times New Roman" w:cs="Times New Roman"/>
          <w:sz w:val="24"/>
          <w:szCs w:val="24"/>
        </w:rPr>
        <w:t xml:space="preserve">, ИНН </w:t>
      </w:r>
      <w:r w:rsidR="001847E0">
        <w:rPr>
          <w:rFonts w:ascii="Times New Roman" w:hAnsi="Times New Roman" w:cs="Times New Roman"/>
          <w:bCs/>
          <w:sz w:val="23"/>
          <w:szCs w:val="23"/>
        </w:rPr>
        <w:t>5948066097</w:t>
      </w:r>
      <w:r w:rsidRPr="00C31F44">
        <w:rPr>
          <w:rFonts w:ascii="Times New Roman" w:hAnsi="Times New Roman" w:cs="Times New Roman"/>
          <w:bCs/>
          <w:sz w:val="24"/>
          <w:szCs w:val="24"/>
        </w:rPr>
        <w:t xml:space="preserve">, ОГРН </w:t>
      </w:r>
      <w:r w:rsidR="001847E0" w:rsidRPr="000F131D">
        <w:rPr>
          <w:rFonts w:ascii="Times New Roman" w:eastAsia="Times New Roman" w:hAnsi="Times New Roman" w:cs="Times New Roman"/>
          <w:color w:val="0A1E32"/>
          <w:sz w:val="24"/>
          <w:szCs w:val="24"/>
          <w:lang w:eastAsia="ru-RU"/>
        </w:rPr>
        <w:t>1225900022094</w:t>
      </w:r>
      <w:r w:rsidRPr="00C31F44">
        <w:rPr>
          <w:rFonts w:ascii="Times New Roman" w:hAnsi="Times New Roman" w:cs="Times New Roman"/>
          <w:sz w:val="24"/>
          <w:szCs w:val="24"/>
        </w:rPr>
        <w:t>, дата государственно</w:t>
      </w:r>
      <w:r>
        <w:rPr>
          <w:rFonts w:ascii="Times New Roman" w:hAnsi="Times New Roman" w:cs="Times New Roman"/>
          <w:sz w:val="24"/>
          <w:szCs w:val="24"/>
        </w:rPr>
        <w:t>й</w:t>
      </w:r>
      <w:r w:rsidRPr="00C31F44">
        <w:rPr>
          <w:rFonts w:ascii="Times New Roman" w:hAnsi="Times New Roman" w:cs="Times New Roman"/>
          <w:sz w:val="24"/>
          <w:szCs w:val="24"/>
        </w:rPr>
        <w:t xml:space="preserve"> регистрации </w:t>
      </w:r>
      <w:r w:rsidR="001847E0">
        <w:rPr>
          <w:rFonts w:ascii="Times New Roman" w:hAnsi="Times New Roman" w:cs="Times New Roman"/>
          <w:sz w:val="24"/>
          <w:szCs w:val="24"/>
        </w:rPr>
        <w:t>25</w:t>
      </w:r>
      <w:r>
        <w:rPr>
          <w:rFonts w:ascii="Times New Roman" w:hAnsi="Times New Roman" w:cs="Times New Roman"/>
          <w:sz w:val="24"/>
          <w:szCs w:val="24"/>
        </w:rPr>
        <w:t>.</w:t>
      </w:r>
      <w:r w:rsidR="001847E0">
        <w:rPr>
          <w:rFonts w:ascii="Times New Roman" w:hAnsi="Times New Roman" w:cs="Times New Roman"/>
          <w:sz w:val="24"/>
          <w:szCs w:val="24"/>
        </w:rPr>
        <w:t>11</w:t>
      </w:r>
      <w:r>
        <w:rPr>
          <w:rFonts w:ascii="Times New Roman" w:hAnsi="Times New Roman" w:cs="Times New Roman"/>
          <w:sz w:val="24"/>
          <w:szCs w:val="24"/>
        </w:rPr>
        <w:t>.20</w:t>
      </w:r>
      <w:r w:rsidR="001847E0">
        <w:rPr>
          <w:rFonts w:ascii="Times New Roman" w:hAnsi="Times New Roman" w:cs="Times New Roman"/>
          <w:sz w:val="24"/>
          <w:szCs w:val="24"/>
        </w:rPr>
        <w:t>22</w:t>
      </w:r>
      <w:r w:rsidRPr="00C31F44">
        <w:rPr>
          <w:rFonts w:ascii="Times New Roman" w:hAnsi="Times New Roman" w:cs="Times New Roman"/>
          <w:sz w:val="24"/>
          <w:szCs w:val="24"/>
        </w:rPr>
        <w:t xml:space="preserve"> г., орган, осуществивший государственную регистрацию:</w:t>
      </w:r>
      <w:r w:rsidR="007575CE">
        <w:rPr>
          <w:rFonts w:ascii="Times New Roman" w:hAnsi="Times New Roman" w:cs="Times New Roman"/>
          <w:sz w:val="24"/>
          <w:szCs w:val="24"/>
        </w:rPr>
        <w:t xml:space="preserve"> </w:t>
      </w:r>
      <w:proofErr w:type="gramStart"/>
      <w:r w:rsidR="007575CE">
        <w:rPr>
          <w:rFonts w:ascii="Times New Roman" w:hAnsi="Times New Roman" w:cs="Times New Roman"/>
          <w:sz w:val="24"/>
          <w:szCs w:val="24"/>
        </w:rPr>
        <w:t>Межрайонная</w:t>
      </w:r>
      <w:proofErr w:type="gramEnd"/>
      <w:r w:rsidR="007575CE">
        <w:rPr>
          <w:rFonts w:ascii="Times New Roman" w:hAnsi="Times New Roman" w:cs="Times New Roman"/>
          <w:sz w:val="24"/>
          <w:szCs w:val="24"/>
        </w:rPr>
        <w:t xml:space="preserve"> И</w:t>
      </w:r>
      <w:r w:rsidRPr="00C31F44">
        <w:rPr>
          <w:rFonts w:ascii="Times New Roman" w:hAnsi="Times New Roman" w:cs="Times New Roman"/>
          <w:sz w:val="24"/>
          <w:szCs w:val="24"/>
        </w:rPr>
        <w:t xml:space="preserve">ФНС № </w:t>
      </w:r>
      <w:r w:rsidR="007575CE">
        <w:rPr>
          <w:rFonts w:ascii="Times New Roman" w:hAnsi="Times New Roman" w:cs="Times New Roman"/>
          <w:sz w:val="24"/>
          <w:szCs w:val="24"/>
        </w:rPr>
        <w:t>2</w:t>
      </w:r>
      <w:r w:rsidRPr="00C31F44">
        <w:rPr>
          <w:rFonts w:ascii="Times New Roman" w:hAnsi="Times New Roman" w:cs="Times New Roman"/>
          <w:sz w:val="24"/>
          <w:szCs w:val="24"/>
        </w:rPr>
        <w:t xml:space="preserve">1 по </w:t>
      </w:r>
      <w:r w:rsidR="001847E0">
        <w:rPr>
          <w:rFonts w:ascii="Times New Roman" w:hAnsi="Times New Roman" w:cs="Times New Roman"/>
          <w:sz w:val="24"/>
          <w:szCs w:val="24"/>
        </w:rPr>
        <w:t>Пермскому краю</w:t>
      </w:r>
      <w:r w:rsidRPr="00C31F44">
        <w:rPr>
          <w:rFonts w:ascii="Times New Roman" w:hAnsi="Times New Roman" w:cs="Times New Roman"/>
          <w:sz w:val="24"/>
          <w:szCs w:val="24"/>
        </w:rPr>
        <w:t>, именуемое в дальнейшем «Застройщик», в лице директора</w:t>
      </w:r>
      <w:r w:rsidR="001847E0">
        <w:rPr>
          <w:rFonts w:ascii="Times New Roman" w:hAnsi="Times New Roman" w:cs="Times New Roman"/>
          <w:sz w:val="24"/>
          <w:szCs w:val="24"/>
        </w:rPr>
        <w:t>,</w:t>
      </w:r>
      <w:r w:rsidRPr="00C31F44">
        <w:rPr>
          <w:rFonts w:ascii="Times New Roman" w:hAnsi="Times New Roman" w:cs="Times New Roman"/>
          <w:sz w:val="24"/>
          <w:szCs w:val="24"/>
        </w:rPr>
        <w:t xml:space="preserve"> </w:t>
      </w:r>
      <w:r w:rsidR="001847E0">
        <w:rPr>
          <w:rFonts w:ascii="Times New Roman" w:hAnsi="Times New Roman" w:cs="Times New Roman"/>
          <w:bCs/>
          <w:sz w:val="24"/>
          <w:szCs w:val="24"/>
        </w:rPr>
        <w:t>Вахрушев Алексей Владимирович</w:t>
      </w:r>
      <w:r w:rsidRPr="00C31F44">
        <w:rPr>
          <w:rFonts w:ascii="Times New Roman" w:hAnsi="Times New Roman" w:cs="Times New Roman"/>
          <w:sz w:val="24"/>
          <w:szCs w:val="24"/>
        </w:rPr>
        <w:t xml:space="preserve">, действующего на основании Устава, с одной стороны, и </w:t>
      </w:r>
    </w:p>
    <w:p w:rsidR="00E667E4" w:rsidRPr="00C31F44" w:rsidRDefault="00E667E4" w:rsidP="00E667E4">
      <w:pPr>
        <w:spacing w:after="0" w:line="240" w:lineRule="auto"/>
        <w:ind w:firstLine="851"/>
        <w:jc w:val="both"/>
        <w:rPr>
          <w:rFonts w:ascii="Times New Roman" w:hAnsi="Times New Roman" w:cs="Times New Roman"/>
          <w:sz w:val="24"/>
          <w:szCs w:val="24"/>
        </w:rPr>
      </w:pPr>
      <w:proofErr w:type="gramStart"/>
      <w:r w:rsidRPr="00C31F44">
        <w:rPr>
          <w:rFonts w:ascii="Times New Roman" w:hAnsi="Times New Roman" w:cs="Times New Roman"/>
          <w:sz w:val="24"/>
          <w:szCs w:val="24"/>
        </w:rPr>
        <w:t xml:space="preserve">Гр. _____________________, __________ года рождения, место рождения: _______, паспорт ________, выдан __________ </w:t>
      </w:r>
      <w:proofErr w:type="spellStart"/>
      <w:r w:rsidRPr="00C31F44">
        <w:rPr>
          <w:rFonts w:ascii="Times New Roman" w:hAnsi="Times New Roman" w:cs="Times New Roman"/>
          <w:sz w:val="24"/>
          <w:szCs w:val="24"/>
        </w:rPr>
        <w:t>__.__.____г</w:t>
      </w:r>
      <w:proofErr w:type="spellEnd"/>
      <w:r w:rsidRPr="00C31F44">
        <w:rPr>
          <w:rFonts w:ascii="Times New Roman" w:hAnsi="Times New Roman" w:cs="Times New Roman"/>
          <w:sz w:val="24"/>
          <w:szCs w:val="24"/>
        </w:rPr>
        <w:t xml:space="preserve">., код подразделения _____, зарегистрированный по </w:t>
      </w:r>
      <w:proofErr w:type="spellStart"/>
      <w:r w:rsidRPr="00C31F44">
        <w:rPr>
          <w:rFonts w:ascii="Times New Roman" w:hAnsi="Times New Roman" w:cs="Times New Roman"/>
          <w:sz w:val="24"/>
          <w:szCs w:val="24"/>
        </w:rPr>
        <w:t>адресу:___________</w:t>
      </w:r>
      <w:proofErr w:type="spellEnd"/>
      <w:r w:rsidRPr="00C31F44">
        <w:rPr>
          <w:rFonts w:ascii="Times New Roman" w:hAnsi="Times New Roman" w:cs="Times New Roman"/>
          <w:sz w:val="24"/>
          <w:szCs w:val="24"/>
        </w:rPr>
        <w:t xml:space="preserve">, именуемый в дальнейшем «Участник» или «Участник долевого строительства», с другой стороны, при совместном упоминании «Стороны», а по отдельности, именуемые как «Сторона», заключили настоящий договор (далее по тексту – «Договор») о нижеследующем: </w:t>
      </w:r>
      <w:proofErr w:type="gramEnd"/>
    </w:p>
    <w:p w:rsidR="00E667E4" w:rsidRPr="00C31F44" w:rsidRDefault="00E667E4" w:rsidP="00E667E4">
      <w:pPr>
        <w:spacing w:after="0" w:line="240" w:lineRule="auto"/>
        <w:ind w:firstLine="851"/>
        <w:jc w:val="center"/>
        <w:rPr>
          <w:rFonts w:ascii="Times New Roman" w:hAnsi="Times New Roman" w:cs="Times New Roman"/>
          <w:sz w:val="24"/>
          <w:szCs w:val="24"/>
        </w:rPr>
      </w:pPr>
    </w:p>
    <w:p w:rsidR="00E667E4" w:rsidRPr="00C31F44" w:rsidRDefault="00E667E4" w:rsidP="00E667E4">
      <w:pPr>
        <w:pStyle w:val="a4"/>
        <w:numPr>
          <w:ilvl w:val="0"/>
          <w:numId w:val="1"/>
        </w:numPr>
        <w:spacing w:after="0" w:line="240" w:lineRule="auto"/>
        <w:ind w:hanging="720"/>
        <w:jc w:val="center"/>
        <w:rPr>
          <w:rFonts w:ascii="Times New Roman" w:hAnsi="Times New Roman" w:cs="Times New Roman"/>
          <w:sz w:val="24"/>
          <w:szCs w:val="24"/>
        </w:rPr>
      </w:pPr>
      <w:r w:rsidRPr="00C31F44">
        <w:rPr>
          <w:rFonts w:ascii="Times New Roman" w:hAnsi="Times New Roman" w:cs="Times New Roman"/>
          <w:sz w:val="24"/>
          <w:szCs w:val="24"/>
        </w:rPr>
        <w:t>ЮРИДИЧЕСКИЕ ГАРАНТИИ И ПОДТВЕРЖДЕНИЯ СТОРОН</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Pr>
          <w:rFonts w:ascii="Times New Roman" w:hAnsi="Times New Roman" w:cs="Times New Roman"/>
          <w:sz w:val="24"/>
          <w:szCs w:val="24"/>
        </w:rPr>
        <w:t>1</w:t>
      </w:r>
      <w:r w:rsidRPr="00C31F44">
        <w:rPr>
          <w:rFonts w:ascii="Times New Roman" w:hAnsi="Times New Roman" w:cs="Times New Roman"/>
          <w:sz w:val="24"/>
          <w:szCs w:val="24"/>
        </w:rPr>
        <w:t xml:space="preserve">. Право Застройщика на привлечение денежных средств Участника долевого строительства для строительства (создания) многоквартирного дома подтверждают: </w:t>
      </w:r>
    </w:p>
    <w:p w:rsidR="00E667E4" w:rsidRPr="00B11E14" w:rsidRDefault="00E667E4" w:rsidP="00E667E4">
      <w:pPr>
        <w:spacing w:after="0" w:line="240" w:lineRule="auto"/>
        <w:ind w:firstLine="851"/>
        <w:jc w:val="both"/>
        <w:rPr>
          <w:rFonts w:ascii="Times New Roman" w:hAnsi="Times New Roman" w:cs="Times New Roman"/>
          <w:sz w:val="24"/>
          <w:szCs w:val="24"/>
        </w:rPr>
      </w:pPr>
      <w:r w:rsidRPr="00172243">
        <w:rPr>
          <w:rFonts w:ascii="Times New Roman" w:hAnsi="Times New Roman" w:cs="Times New Roman"/>
          <w:sz w:val="24"/>
          <w:szCs w:val="24"/>
        </w:rPr>
        <w:t xml:space="preserve">1.1.1. </w:t>
      </w:r>
      <w:r w:rsidRPr="00172243">
        <w:rPr>
          <w:rFonts w:ascii="Times New Roman" w:hAnsi="Times New Roman" w:cs="Times New Roman"/>
          <w:b/>
          <w:bCs/>
          <w:sz w:val="24"/>
          <w:szCs w:val="24"/>
        </w:rPr>
        <w:t>Земельный учас</w:t>
      </w:r>
      <w:r>
        <w:rPr>
          <w:rFonts w:ascii="Times New Roman" w:hAnsi="Times New Roman" w:cs="Times New Roman"/>
          <w:b/>
          <w:bCs/>
          <w:sz w:val="24"/>
          <w:szCs w:val="24"/>
        </w:rPr>
        <w:t>ток с кадастровым номером: 39:22</w:t>
      </w:r>
      <w:r w:rsidRPr="00172243">
        <w:rPr>
          <w:rFonts w:ascii="Times New Roman" w:hAnsi="Times New Roman" w:cs="Times New Roman"/>
          <w:b/>
          <w:bCs/>
          <w:sz w:val="24"/>
          <w:szCs w:val="24"/>
        </w:rPr>
        <w:t>:010</w:t>
      </w:r>
      <w:r>
        <w:rPr>
          <w:rFonts w:ascii="Times New Roman" w:hAnsi="Times New Roman" w:cs="Times New Roman"/>
          <w:b/>
          <w:bCs/>
          <w:sz w:val="24"/>
          <w:szCs w:val="24"/>
        </w:rPr>
        <w:t>0</w:t>
      </w:r>
      <w:r w:rsidR="00AC213F">
        <w:rPr>
          <w:rFonts w:ascii="Times New Roman" w:hAnsi="Times New Roman" w:cs="Times New Roman"/>
          <w:b/>
          <w:bCs/>
          <w:sz w:val="24"/>
          <w:szCs w:val="24"/>
        </w:rPr>
        <w:t>05</w:t>
      </w:r>
      <w:r w:rsidRPr="00172243">
        <w:rPr>
          <w:rFonts w:ascii="Times New Roman" w:hAnsi="Times New Roman" w:cs="Times New Roman"/>
          <w:b/>
          <w:bCs/>
          <w:sz w:val="24"/>
          <w:szCs w:val="24"/>
        </w:rPr>
        <w:t>:</w:t>
      </w:r>
      <w:r w:rsidR="00AC213F">
        <w:rPr>
          <w:rFonts w:ascii="Times New Roman" w:hAnsi="Times New Roman" w:cs="Times New Roman"/>
          <w:b/>
          <w:bCs/>
          <w:sz w:val="24"/>
          <w:szCs w:val="24"/>
        </w:rPr>
        <w:t>824</w:t>
      </w:r>
      <w:r w:rsidRPr="00172243">
        <w:rPr>
          <w:rFonts w:ascii="Times New Roman" w:hAnsi="Times New Roman" w:cs="Times New Roman"/>
          <w:b/>
          <w:bCs/>
          <w:sz w:val="24"/>
          <w:szCs w:val="24"/>
        </w:rPr>
        <w:t xml:space="preserve"> площадью </w:t>
      </w:r>
      <w:r w:rsidR="00AC213F">
        <w:rPr>
          <w:rFonts w:ascii="Times New Roman" w:hAnsi="Times New Roman" w:cs="Times New Roman"/>
          <w:b/>
          <w:bCs/>
          <w:sz w:val="24"/>
          <w:szCs w:val="24"/>
        </w:rPr>
        <w:t>941</w:t>
      </w:r>
      <w:r w:rsidRPr="00172243">
        <w:rPr>
          <w:rFonts w:ascii="Times New Roman" w:hAnsi="Times New Roman" w:cs="Times New Roman"/>
          <w:b/>
          <w:bCs/>
          <w:sz w:val="24"/>
          <w:szCs w:val="24"/>
        </w:rPr>
        <w:t xml:space="preserve"> +/- </w:t>
      </w:r>
      <w:r>
        <w:rPr>
          <w:rFonts w:ascii="Times New Roman" w:hAnsi="Times New Roman" w:cs="Times New Roman"/>
          <w:b/>
          <w:bCs/>
          <w:sz w:val="24"/>
          <w:szCs w:val="24"/>
        </w:rPr>
        <w:t>10</w:t>
      </w:r>
      <w:r w:rsidRPr="00172243">
        <w:rPr>
          <w:rFonts w:ascii="Times New Roman" w:hAnsi="Times New Roman" w:cs="Times New Roman"/>
          <w:b/>
          <w:bCs/>
          <w:sz w:val="24"/>
          <w:szCs w:val="24"/>
        </w:rPr>
        <w:t xml:space="preserve"> кв.м., </w:t>
      </w:r>
      <w:r>
        <w:rPr>
          <w:rFonts w:ascii="Times New Roman" w:hAnsi="Times New Roman" w:cs="Times New Roman"/>
          <w:b/>
          <w:bCs/>
          <w:sz w:val="24"/>
          <w:szCs w:val="24"/>
        </w:rPr>
        <w:t xml:space="preserve">категория земель: Земли населенных пунктов, вид разрешенного использования: малоэтажная многоквартирная жилая застройка, </w:t>
      </w:r>
      <w:proofErr w:type="gramStart"/>
      <w:r w:rsidRPr="00172243">
        <w:rPr>
          <w:rFonts w:ascii="Times New Roman" w:hAnsi="Times New Roman" w:cs="Times New Roman"/>
          <w:b/>
          <w:bCs/>
          <w:sz w:val="24"/>
          <w:szCs w:val="24"/>
        </w:rPr>
        <w:t>расположенный</w:t>
      </w:r>
      <w:proofErr w:type="gramEnd"/>
      <w:r w:rsidRPr="00172243">
        <w:rPr>
          <w:rFonts w:ascii="Times New Roman" w:hAnsi="Times New Roman" w:cs="Times New Roman"/>
          <w:b/>
          <w:bCs/>
          <w:sz w:val="24"/>
          <w:szCs w:val="24"/>
        </w:rPr>
        <w:t xml:space="preserve"> по адресу:</w:t>
      </w:r>
      <w:r w:rsidR="00B0076F">
        <w:rPr>
          <w:rFonts w:ascii="Times New Roman" w:hAnsi="Times New Roman" w:cs="Times New Roman"/>
          <w:b/>
          <w:bCs/>
          <w:sz w:val="24"/>
          <w:szCs w:val="24"/>
        </w:rPr>
        <w:t xml:space="preserve"> </w:t>
      </w:r>
      <w:proofErr w:type="gramStart"/>
      <w:r w:rsidRPr="00172243">
        <w:rPr>
          <w:rFonts w:ascii="Times New Roman" w:hAnsi="Times New Roman" w:cs="Times New Roman"/>
          <w:b/>
          <w:bCs/>
          <w:sz w:val="24"/>
          <w:szCs w:val="24"/>
        </w:rPr>
        <w:t xml:space="preserve">Калининградская область, </w:t>
      </w:r>
      <w:r>
        <w:rPr>
          <w:rFonts w:ascii="Times New Roman" w:hAnsi="Times New Roman" w:cs="Times New Roman"/>
          <w:b/>
          <w:bCs/>
          <w:sz w:val="24"/>
          <w:szCs w:val="24"/>
        </w:rPr>
        <w:t>пос. Янтарный</w:t>
      </w:r>
      <w:r w:rsidRPr="00172243">
        <w:rPr>
          <w:rFonts w:ascii="Times New Roman" w:hAnsi="Times New Roman" w:cs="Times New Roman"/>
          <w:b/>
          <w:bCs/>
          <w:sz w:val="24"/>
          <w:szCs w:val="24"/>
        </w:rPr>
        <w:t xml:space="preserve">, </w:t>
      </w:r>
      <w:r>
        <w:rPr>
          <w:rFonts w:ascii="Times New Roman" w:hAnsi="Times New Roman" w:cs="Times New Roman"/>
          <w:b/>
          <w:bCs/>
          <w:sz w:val="24"/>
          <w:szCs w:val="24"/>
        </w:rPr>
        <w:t xml:space="preserve">ул. </w:t>
      </w:r>
      <w:r w:rsidR="00AC213F">
        <w:rPr>
          <w:rFonts w:ascii="Times New Roman" w:hAnsi="Times New Roman" w:cs="Times New Roman"/>
          <w:b/>
          <w:bCs/>
          <w:sz w:val="24"/>
          <w:szCs w:val="24"/>
        </w:rPr>
        <w:t>Облепиховая 42</w:t>
      </w:r>
      <w:r w:rsidRPr="00172243">
        <w:rPr>
          <w:rFonts w:ascii="Times New Roman" w:hAnsi="Times New Roman" w:cs="Times New Roman"/>
          <w:sz w:val="24"/>
          <w:szCs w:val="24"/>
        </w:rPr>
        <w:t xml:space="preserve"> (Далее по тексту – Земельный участок) принадлежит Застройщику на праве аренды </w:t>
      </w:r>
      <w:r>
        <w:rPr>
          <w:rFonts w:ascii="Times New Roman" w:hAnsi="Times New Roman" w:cs="Times New Roman"/>
          <w:sz w:val="24"/>
          <w:szCs w:val="24"/>
        </w:rPr>
        <w:t xml:space="preserve">сроком действия с </w:t>
      </w:r>
      <w:r w:rsidR="007575CE">
        <w:rPr>
          <w:rFonts w:ascii="Times New Roman" w:hAnsi="Times New Roman" w:cs="Times New Roman"/>
          <w:sz w:val="24"/>
          <w:szCs w:val="24"/>
        </w:rPr>
        <w:t>25</w:t>
      </w:r>
      <w:r>
        <w:rPr>
          <w:rFonts w:ascii="Times New Roman" w:hAnsi="Times New Roman" w:cs="Times New Roman"/>
          <w:sz w:val="24"/>
          <w:szCs w:val="24"/>
        </w:rPr>
        <w:t>.0</w:t>
      </w:r>
      <w:r w:rsidR="007575CE">
        <w:rPr>
          <w:rFonts w:ascii="Times New Roman" w:hAnsi="Times New Roman" w:cs="Times New Roman"/>
          <w:sz w:val="24"/>
          <w:szCs w:val="24"/>
        </w:rPr>
        <w:t>6</w:t>
      </w:r>
      <w:r>
        <w:rPr>
          <w:rFonts w:ascii="Times New Roman" w:hAnsi="Times New Roman" w:cs="Times New Roman"/>
          <w:sz w:val="24"/>
          <w:szCs w:val="24"/>
        </w:rPr>
        <w:t xml:space="preserve">.2025 по </w:t>
      </w:r>
      <w:r w:rsidR="00AC213F">
        <w:rPr>
          <w:rFonts w:ascii="Times New Roman" w:hAnsi="Times New Roman" w:cs="Times New Roman"/>
          <w:sz w:val="24"/>
          <w:szCs w:val="24"/>
        </w:rPr>
        <w:t>06</w:t>
      </w:r>
      <w:r w:rsidRPr="00172243">
        <w:rPr>
          <w:rFonts w:ascii="Times New Roman" w:hAnsi="Times New Roman" w:cs="Times New Roman"/>
          <w:sz w:val="24"/>
          <w:szCs w:val="24"/>
        </w:rPr>
        <w:t>.0</w:t>
      </w:r>
      <w:r w:rsidR="00AC213F">
        <w:rPr>
          <w:rFonts w:ascii="Times New Roman" w:hAnsi="Times New Roman" w:cs="Times New Roman"/>
          <w:sz w:val="24"/>
          <w:szCs w:val="24"/>
        </w:rPr>
        <w:t>6</w:t>
      </w:r>
      <w:r w:rsidRPr="00172243">
        <w:rPr>
          <w:rFonts w:ascii="Times New Roman" w:hAnsi="Times New Roman" w:cs="Times New Roman"/>
          <w:sz w:val="24"/>
          <w:szCs w:val="24"/>
        </w:rPr>
        <w:t>.20</w:t>
      </w:r>
      <w:r w:rsidR="00AC213F">
        <w:rPr>
          <w:rFonts w:ascii="Times New Roman" w:hAnsi="Times New Roman" w:cs="Times New Roman"/>
          <w:sz w:val="24"/>
          <w:szCs w:val="24"/>
        </w:rPr>
        <w:t>27</w:t>
      </w:r>
      <w:r w:rsidRPr="00172243">
        <w:rPr>
          <w:rFonts w:ascii="Times New Roman" w:hAnsi="Times New Roman" w:cs="Times New Roman"/>
          <w:sz w:val="24"/>
          <w:szCs w:val="24"/>
        </w:rPr>
        <w:t xml:space="preserve"> г. на основании </w:t>
      </w:r>
      <w:r w:rsidRPr="00B11E14">
        <w:rPr>
          <w:rFonts w:ascii="Times New Roman" w:hAnsi="Times New Roman" w:cs="Times New Roman"/>
          <w:sz w:val="24"/>
          <w:szCs w:val="24"/>
        </w:rPr>
        <w:t>Договора № </w:t>
      </w:r>
      <w:r w:rsidR="00AC213F">
        <w:rPr>
          <w:rFonts w:ascii="Times New Roman" w:hAnsi="Times New Roman" w:cs="Times New Roman"/>
          <w:sz w:val="24"/>
          <w:szCs w:val="24"/>
        </w:rPr>
        <w:t>346</w:t>
      </w:r>
      <w:r w:rsidRPr="00B11E14">
        <w:rPr>
          <w:rFonts w:ascii="Times New Roman" w:hAnsi="Times New Roman" w:cs="Times New Roman"/>
          <w:sz w:val="24"/>
          <w:szCs w:val="24"/>
        </w:rPr>
        <w:t>/</w:t>
      </w:r>
      <w:r w:rsidR="00AC213F">
        <w:rPr>
          <w:rFonts w:ascii="Times New Roman" w:hAnsi="Times New Roman" w:cs="Times New Roman"/>
          <w:sz w:val="24"/>
          <w:szCs w:val="24"/>
        </w:rPr>
        <w:t>2014</w:t>
      </w:r>
      <w:r w:rsidRPr="00B11E14">
        <w:rPr>
          <w:rFonts w:ascii="Times New Roman" w:hAnsi="Times New Roman" w:cs="Times New Roman"/>
          <w:sz w:val="24"/>
          <w:szCs w:val="24"/>
        </w:rPr>
        <w:t xml:space="preserve"> аренды земельного участка с правом выкупа от </w:t>
      </w:r>
      <w:r w:rsidR="007575CE">
        <w:rPr>
          <w:rFonts w:ascii="Times New Roman" w:hAnsi="Times New Roman" w:cs="Times New Roman"/>
          <w:sz w:val="24"/>
          <w:szCs w:val="24"/>
        </w:rPr>
        <w:t>25</w:t>
      </w:r>
      <w:r w:rsidRPr="00B11E14">
        <w:rPr>
          <w:rFonts w:ascii="Times New Roman" w:hAnsi="Times New Roman" w:cs="Times New Roman"/>
          <w:sz w:val="24"/>
          <w:szCs w:val="24"/>
        </w:rPr>
        <w:t>.0</w:t>
      </w:r>
      <w:r w:rsidR="00AC213F">
        <w:rPr>
          <w:rFonts w:ascii="Times New Roman" w:hAnsi="Times New Roman" w:cs="Times New Roman"/>
          <w:sz w:val="24"/>
          <w:szCs w:val="24"/>
        </w:rPr>
        <w:t>6</w:t>
      </w:r>
      <w:r w:rsidRPr="00B11E14">
        <w:rPr>
          <w:rFonts w:ascii="Times New Roman" w:hAnsi="Times New Roman" w:cs="Times New Roman"/>
          <w:sz w:val="24"/>
          <w:szCs w:val="24"/>
        </w:rPr>
        <w:t>.20</w:t>
      </w:r>
      <w:r w:rsidR="00AC213F">
        <w:rPr>
          <w:rFonts w:ascii="Times New Roman" w:hAnsi="Times New Roman" w:cs="Times New Roman"/>
          <w:sz w:val="24"/>
          <w:szCs w:val="24"/>
        </w:rPr>
        <w:t>14</w:t>
      </w:r>
      <w:r w:rsidRPr="00B11E14">
        <w:rPr>
          <w:rFonts w:ascii="Times New Roman" w:hAnsi="Times New Roman" w:cs="Times New Roman"/>
          <w:sz w:val="24"/>
          <w:szCs w:val="24"/>
        </w:rPr>
        <w:t xml:space="preserve"> г. регистрационный номер записи </w:t>
      </w:r>
      <w:r>
        <w:rPr>
          <w:rFonts w:ascii="Times New Roman" w:hAnsi="Times New Roman" w:cs="Times New Roman"/>
          <w:sz w:val="24"/>
          <w:szCs w:val="24"/>
        </w:rPr>
        <w:t xml:space="preserve">обременения в виде аренды: </w:t>
      </w:r>
      <w:r w:rsidR="007575CE" w:rsidRPr="007575CE">
        <w:rPr>
          <w:rFonts w:ascii="Times New Roman" w:hAnsi="Times New Roman" w:cs="Times New Roman"/>
          <w:sz w:val="24"/>
          <w:szCs w:val="24"/>
        </w:rPr>
        <w:t xml:space="preserve">39:22:010005:824-39/021/2023-9 </w:t>
      </w:r>
      <w:r w:rsidRPr="007575CE">
        <w:rPr>
          <w:rFonts w:ascii="Times New Roman" w:hAnsi="Times New Roman" w:cs="Times New Roman"/>
          <w:sz w:val="24"/>
          <w:szCs w:val="24"/>
        </w:rPr>
        <w:t xml:space="preserve">от </w:t>
      </w:r>
      <w:r w:rsidR="007575CE" w:rsidRPr="007575CE">
        <w:rPr>
          <w:rFonts w:ascii="Times New Roman" w:hAnsi="Times New Roman" w:cs="Times New Roman"/>
          <w:sz w:val="24"/>
          <w:szCs w:val="24"/>
        </w:rPr>
        <w:t>18</w:t>
      </w:r>
      <w:r w:rsidRPr="007575CE">
        <w:rPr>
          <w:rFonts w:ascii="Times New Roman" w:hAnsi="Times New Roman" w:cs="Times New Roman"/>
          <w:sz w:val="24"/>
          <w:szCs w:val="24"/>
        </w:rPr>
        <w:t>.0</w:t>
      </w:r>
      <w:r w:rsidR="007575CE" w:rsidRPr="007575CE">
        <w:rPr>
          <w:rFonts w:ascii="Times New Roman" w:hAnsi="Times New Roman" w:cs="Times New Roman"/>
          <w:sz w:val="24"/>
          <w:szCs w:val="24"/>
        </w:rPr>
        <w:t>7</w:t>
      </w:r>
      <w:r w:rsidRPr="007575CE">
        <w:rPr>
          <w:rFonts w:ascii="Times New Roman" w:hAnsi="Times New Roman" w:cs="Times New Roman"/>
          <w:sz w:val="24"/>
          <w:szCs w:val="24"/>
        </w:rPr>
        <w:t>.202</w:t>
      </w:r>
      <w:r w:rsidR="007575CE" w:rsidRPr="007575CE">
        <w:rPr>
          <w:rFonts w:ascii="Times New Roman" w:hAnsi="Times New Roman" w:cs="Times New Roman"/>
          <w:sz w:val="24"/>
          <w:szCs w:val="24"/>
        </w:rPr>
        <w:t>3</w:t>
      </w:r>
      <w:r w:rsidRPr="007575CE">
        <w:rPr>
          <w:rFonts w:ascii="Times New Roman" w:hAnsi="Times New Roman" w:cs="Times New Roman"/>
          <w:sz w:val="24"/>
          <w:szCs w:val="24"/>
        </w:rPr>
        <w:t xml:space="preserve"> г.</w:t>
      </w:r>
      <w:proofErr w:type="gramEnd"/>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Pr>
          <w:rFonts w:ascii="Times New Roman" w:hAnsi="Times New Roman" w:cs="Times New Roman"/>
          <w:sz w:val="24"/>
          <w:szCs w:val="24"/>
        </w:rPr>
        <w:t>1</w:t>
      </w:r>
      <w:r w:rsidRPr="00C31F44">
        <w:rPr>
          <w:rFonts w:ascii="Times New Roman" w:hAnsi="Times New Roman" w:cs="Times New Roman"/>
          <w:sz w:val="24"/>
          <w:szCs w:val="24"/>
        </w:rPr>
        <w:t xml:space="preserve">.2. </w:t>
      </w:r>
      <w:r w:rsidRPr="003F3B14">
        <w:rPr>
          <w:rFonts w:ascii="Times New Roman" w:hAnsi="Times New Roman" w:cs="Times New Roman"/>
          <w:b/>
          <w:bCs/>
          <w:sz w:val="24"/>
          <w:szCs w:val="24"/>
        </w:rPr>
        <w:t xml:space="preserve">Разрешение на строительство № </w:t>
      </w:r>
      <w:r w:rsidR="007575CE" w:rsidRPr="007575CE">
        <w:rPr>
          <w:rFonts w:ascii="Times New Roman" w:hAnsi="Times New Roman" w:cs="Times New Roman"/>
          <w:b/>
        </w:rPr>
        <w:t>39-22-270-2025</w:t>
      </w:r>
      <w:r w:rsidR="007575CE">
        <w:t xml:space="preserve"> </w:t>
      </w:r>
      <w:r w:rsidRPr="003F3B14">
        <w:rPr>
          <w:rFonts w:ascii="Times New Roman" w:hAnsi="Times New Roman" w:cs="Times New Roman"/>
          <w:b/>
          <w:bCs/>
          <w:sz w:val="24"/>
          <w:szCs w:val="24"/>
        </w:rPr>
        <w:t xml:space="preserve">от </w:t>
      </w:r>
      <w:r w:rsidR="007575CE">
        <w:rPr>
          <w:rFonts w:ascii="Times New Roman" w:hAnsi="Times New Roman" w:cs="Times New Roman"/>
          <w:b/>
          <w:bCs/>
          <w:sz w:val="24"/>
          <w:szCs w:val="24"/>
        </w:rPr>
        <w:t>01</w:t>
      </w:r>
      <w:r>
        <w:rPr>
          <w:rFonts w:ascii="Times New Roman" w:hAnsi="Times New Roman" w:cs="Times New Roman"/>
          <w:b/>
          <w:bCs/>
          <w:sz w:val="24"/>
          <w:szCs w:val="24"/>
        </w:rPr>
        <w:t>.0</w:t>
      </w:r>
      <w:r w:rsidR="007575CE">
        <w:rPr>
          <w:rFonts w:ascii="Times New Roman" w:hAnsi="Times New Roman" w:cs="Times New Roman"/>
          <w:b/>
          <w:bCs/>
          <w:sz w:val="24"/>
          <w:szCs w:val="24"/>
        </w:rPr>
        <w:t>7</w:t>
      </w:r>
      <w:r>
        <w:rPr>
          <w:rFonts w:ascii="Times New Roman" w:hAnsi="Times New Roman" w:cs="Times New Roman"/>
          <w:b/>
          <w:bCs/>
          <w:sz w:val="24"/>
          <w:szCs w:val="24"/>
        </w:rPr>
        <w:t>.2025</w:t>
      </w:r>
      <w:r w:rsidRPr="003F3B14">
        <w:rPr>
          <w:rFonts w:ascii="Times New Roman" w:hAnsi="Times New Roman" w:cs="Times New Roman"/>
          <w:b/>
          <w:bCs/>
          <w:sz w:val="24"/>
          <w:szCs w:val="24"/>
        </w:rPr>
        <w:t xml:space="preserve"> г</w:t>
      </w:r>
      <w:r>
        <w:rPr>
          <w:rFonts w:ascii="Times New Roman" w:hAnsi="Times New Roman" w:cs="Times New Roman"/>
          <w:b/>
          <w:bCs/>
          <w:sz w:val="24"/>
          <w:szCs w:val="24"/>
        </w:rPr>
        <w:t>.</w:t>
      </w:r>
      <w:r w:rsidRPr="003F3B14">
        <w:rPr>
          <w:rFonts w:ascii="Times New Roman" w:hAnsi="Times New Roman" w:cs="Times New Roman"/>
          <w:b/>
          <w:bCs/>
          <w:sz w:val="24"/>
          <w:szCs w:val="24"/>
        </w:rPr>
        <w:t>, выдано Министерством градостроительной политики Калининградской области.</w:t>
      </w:r>
    </w:p>
    <w:p w:rsidR="00E667E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Pr>
          <w:rFonts w:ascii="Times New Roman" w:hAnsi="Times New Roman" w:cs="Times New Roman"/>
          <w:sz w:val="24"/>
          <w:szCs w:val="24"/>
        </w:rPr>
        <w:t>1</w:t>
      </w:r>
      <w:r w:rsidRPr="00C31F44">
        <w:rPr>
          <w:rFonts w:ascii="Times New Roman" w:hAnsi="Times New Roman" w:cs="Times New Roman"/>
          <w:sz w:val="24"/>
          <w:szCs w:val="24"/>
        </w:rPr>
        <w:t xml:space="preserve">.3. Застройщик в Единой информационной системе жилищного строительства </w:t>
      </w:r>
      <w:r>
        <w:rPr>
          <w:rFonts w:ascii="Times New Roman" w:hAnsi="Times New Roman" w:cs="Times New Roman"/>
          <w:sz w:val="24"/>
          <w:szCs w:val="24"/>
        </w:rPr>
        <w:t xml:space="preserve">(ЕИЖС) </w:t>
      </w:r>
      <w:r w:rsidRPr="00C31F44">
        <w:rPr>
          <w:rFonts w:ascii="Times New Roman" w:hAnsi="Times New Roman" w:cs="Times New Roman"/>
          <w:sz w:val="24"/>
          <w:szCs w:val="24"/>
        </w:rPr>
        <w:t xml:space="preserve">раскрывает информацию, указанную в Законе № 214-ФЗ, в порядке, установленном действующим законодательством Российской Федерации. </w:t>
      </w:r>
    </w:p>
    <w:p w:rsidR="00E667E4" w:rsidRPr="00C415A9" w:rsidRDefault="00E667E4" w:rsidP="00E667E4">
      <w:pPr>
        <w:pStyle w:val="a7"/>
        <w:tabs>
          <w:tab w:val="left" w:pos="1418"/>
        </w:tabs>
        <w:spacing w:after="0"/>
        <w:ind w:firstLine="851"/>
        <w:jc w:val="both"/>
        <w:rPr>
          <w:rFonts w:ascii="Times New Roman" w:eastAsia="Times New Roman" w:hAnsi="Times New Roman" w:cs="Times New Roman"/>
        </w:rPr>
      </w:pPr>
      <w:r w:rsidRPr="00C415A9">
        <w:rPr>
          <w:rFonts w:ascii="Times New Roman" w:hAnsi="Times New Roman" w:cs="Times New Roman"/>
        </w:rPr>
        <w:t>1.</w:t>
      </w:r>
      <w:r>
        <w:rPr>
          <w:rFonts w:ascii="Times New Roman" w:hAnsi="Times New Roman" w:cs="Times New Roman"/>
        </w:rPr>
        <w:t>1</w:t>
      </w:r>
      <w:r w:rsidRPr="00C415A9">
        <w:rPr>
          <w:rFonts w:ascii="Times New Roman" w:hAnsi="Times New Roman" w:cs="Times New Roman"/>
        </w:rPr>
        <w:t xml:space="preserve">.4. </w:t>
      </w:r>
      <w:r w:rsidRPr="00C415A9">
        <w:rPr>
          <w:rFonts w:ascii="Times New Roman" w:eastAsia="Times New Roman" w:hAnsi="Times New Roman" w:cs="Times New Roman"/>
        </w:rPr>
        <w:t xml:space="preserve">Проектная декларация Застройщика на строительство Многоквартирный дома </w:t>
      </w:r>
      <w:r w:rsidRPr="007558BB">
        <w:rPr>
          <w:rFonts w:ascii="Times New Roman" w:eastAsia="Times New Roman" w:hAnsi="Times New Roman" w:cs="Times New Roman"/>
        </w:rPr>
        <w:t>№</w:t>
      </w:r>
      <w:r>
        <w:rPr>
          <w:rFonts w:ascii="Times New Roman" w:eastAsia="Times New Roman" w:hAnsi="Times New Roman" w:cs="Times New Roman"/>
        </w:rPr>
        <w:t xml:space="preserve"> 39-0015</w:t>
      </w:r>
      <w:r w:rsidR="007575CE">
        <w:rPr>
          <w:rFonts w:ascii="Times New Roman" w:eastAsia="Times New Roman" w:hAnsi="Times New Roman" w:cs="Times New Roman"/>
        </w:rPr>
        <w:t>31</w:t>
      </w:r>
      <w:r w:rsidRPr="00C415A9">
        <w:rPr>
          <w:rFonts w:ascii="Times New Roman" w:eastAsia="Times New Roman" w:hAnsi="Times New Roman" w:cs="Times New Roman"/>
        </w:rPr>
        <w:t xml:space="preserve"> размещена на портале Единой информационной системы жилищного строительства </w:t>
      </w:r>
      <w:r>
        <w:rPr>
          <w:rFonts w:ascii="Times New Roman" w:eastAsia="Times New Roman" w:hAnsi="Times New Roman" w:cs="Times New Roman"/>
        </w:rPr>
        <w:t>03.0</w:t>
      </w:r>
      <w:r w:rsidR="007575CE">
        <w:rPr>
          <w:rFonts w:ascii="Times New Roman" w:eastAsia="Times New Roman" w:hAnsi="Times New Roman" w:cs="Times New Roman"/>
        </w:rPr>
        <w:t>8</w:t>
      </w:r>
      <w:r>
        <w:rPr>
          <w:rFonts w:ascii="Times New Roman" w:eastAsia="Times New Roman" w:hAnsi="Times New Roman" w:cs="Times New Roman"/>
        </w:rPr>
        <w:t>.2025</w:t>
      </w:r>
      <w:r w:rsidRPr="00C415A9">
        <w:rPr>
          <w:rFonts w:ascii="Times New Roman" w:eastAsia="Times New Roman" w:hAnsi="Times New Roman" w:cs="Times New Roman"/>
        </w:rPr>
        <w:t xml:space="preserve"> г</w:t>
      </w:r>
      <w:r>
        <w:rPr>
          <w:rFonts w:ascii="Times New Roman" w:eastAsia="Times New Roman" w:hAnsi="Times New Roman" w:cs="Times New Roman"/>
        </w:rPr>
        <w:t>.</w:t>
      </w:r>
      <w:r w:rsidRPr="00C415A9">
        <w:rPr>
          <w:rFonts w:ascii="Times New Roman" w:eastAsia="Times New Roman" w:hAnsi="Times New Roman" w:cs="Times New Roman"/>
        </w:rPr>
        <w:t xml:space="preserve"> (ад</w:t>
      </w:r>
      <w:r>
        <w:rPr>
          <w:rFonts w:ascii="Times New Roman" w:eastAsia="Times New Roman" w:hAnsi="Times New Roman" w:cs="Times New Roman"/>
        </w:rPr>
        <w:t xml:space="preserve">рес сайта (портала) </w:t>
      </w:r>
      <w:proofErr w:type="spellStart"/>
      <w:r>
        <w:rPr>
          <w:rFonts w:ascii="Times New Roman" w:eastAsia="Times New Roman" w:hAnsi="Times New Roman" w:cs="Times New Roman"/>
        </w:rPr>
        <w:t>наш</w:t>
      </w:r>
      <w:proofErr w:type="gramStart"/>
      <w:r>
        <w:rPr>
          <w:rFonts w:ascii="Times New Roman" w:eastAsia="Times New Roman" w:hAnsi="Times New Roman" w:cs="Times New Roman"/>
        </w:rPr>
        <w:t>.д</w:t>
      </w:r>
      <w:proofErr w:type="gramEnd"/>
      <w:r>
        <w:rPr>
          <w:rFonts w:ascii="Times New Roman" w:eastAsia="Times New Roman" w:hAnsi="Times New Roman" w:cs="Times New Roman"/>
        </w:rPr>
        <w:t>ом.рф</w:t>
      </w:r>
      <w:proofErr w:type="spellEnd"/>
      <w:r>
        <w:rPr>
          <w:rFonts w:ascii="Times New Roman" w:eastAsia="Times New Roman" w:hAnsi="Times New Roman" w:cs="Times New Roman"/>
        </w:rPr>
        <w:t>).</w:t>
      </w:r>
    </w:p>
    <w:p w:rsidR="00E667E4" w:rsidRPr="00C415A9" w:rsidRDefault="00E667E4" w:rsidP="00E667E4">
      <w:pPr>
        <w:spacing w:after="0" w:line="240" w:lineRule="auto"/>
        <w:ind w:firstLine="851"/>
        <w:jc w:val="both"/>
        <w:rPr>
          <w:rFonts w:ascii="Times New Roman" w:hAnsi="Times New Roman" w:cs="Times New Roman"/>
          <w:sz w:val="24"/>
          <w:szCs w:val="24"/>
        </w:rPr>
      </w:pPr>
      <w:r w:rsidRPr="00C415A9">
        <w:rPr>
          <w:rFonts w:ascii="Times New Roman" w:eastAsia="Times New Roman" w:hAnsi="Times New Roman" w:cs="Times New Roman"/>
          <w:sz w:val="24"/>
          <w:szCs w:val="24"/>
          <w:lang w:eastAsia="ar-SA"/>
        </w:rPr>
        <w:t>Изменения в проектную декларацию размещаются (публикуются) в установленном законодательством Российской Федерации порядке на портале Единой информационной системы жилищного строительства.</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Pr>
          <w:rFonts w:ascii="Times New Roman" w:hAnsi="Times New Roman" w:cs="Times New Roman"/>
          <w:sz w:val="24"/>
          <w:szCs w:val="24"/>
        </w:rPr>
        <w:t>2</w:t>
      </w:r>
      <w:r w:rsidRPr="00C31F44">
        <w:rPr>
          <w:rFonts w:ascii="Times New Roman" w:hAnsi="Times New Roman" w:cs="Times New Roman"/>
          <w:sz w:val="24"/>
          <w:szCs w:val="24"/>
        </w:rPr>
        <w:t xml:space="preserve">. Участник гарантирует Застройщику, что он: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Pr>
          <w:rFonts w:ascii="Times New Roman" w:hAnsi="Times New Roman" w:cs="Times New Roman"/>
          <w:sz w:val="24"/>
          <w:szCs w:val="24"/>
        </w:rPr>
        <w:t>2</w:t>
      </w:r>
      <w:r w:rsidRPr="00C31F44">
        <w:rPr>
          <w:rFonts w:ascii="Times New Roman" w:hAnsi="Times New Roman" w:cs="Times New Roman"/>
          <w:sz w:val="24"/>
          <w:szCs w:val="24"/>
        </w:rPr>
        <w:t xml:space="preserve">.1. </w:t>
      </w:r>
      <w:proofErr w:type="gramStart"/>
      <w:r w:rsidRPr="00C31F44">
        <w:rPr>
          <w:rFonts w:ascii="Times New Roman" w:hAnsi="Times New Roman" w:cs="Times New Roman"/>
          <w:sz w:val="24"/>
          <w:szCs w:val="24"/>
        </w:rPr>
        <w:t xml:space="preserve">Не лишен и не ограничен в дееспособности, не страдает заболеваниями, препятствующими осознать суть подписываемого Договора и обстоятельств его заключения, не находится в состоянии, когда он не способен понимать значение своих действий или руководствоваться ими, а также то, что отсутствуют обстоятельства, вынуждающие его заключить данный Договор на крайне невыгодных для себя условиях и настоящий Договор не является для него кабальной сделкой. </w:t>
      </w:r>
      <w:proofErr w:type="gramEnd"/>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Pr>
          <w:rFonts w:ascii="Times New Roman" w:hAnsi="Times New Roman" w:cs="Times New Roman"/>
          <w:sz w:val="24"/>
          <w:szCs w:val="24"/>
        </w:rPr>
        <w:t>2</w:t>
      </w:r>
      <w:r w:rsidRPr="00C31F44">
        <w:rPr>
          <w:rFonts w:ascii="Times New Roman" w:hAnsi="Times New Roman" w:cs="Times New Roman"/>
          <w:sz w:val="24"/>
          <w:szCs w:val="24"/>
        </w:rPr>
        <w:t xml:space="preserve">.2. Не имеет каких-либо причин, препятствующих надлежащему выполнению настоящего Договора.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Pr>
          <w:rFonts w:ascii="Times New Roman" w:hAnsi="Times New Roman" w:cs="Times New Roman"/>
          <w:sz w:val="24"/>
          <w:szCs w:val="24"/>
        </w:rPr>
        <w:t>3</w:t>
      </w:r>
      <w:r w:rsidRPr="00C31F44">
        <w:rPr>
          <w:rFonts w:ascii="Times New Roman" w:hAnsi="Times New Roman" w:cs="Times New Roman"/>
          <w:sz w:val="24"/>
          <w:szCs w:val="24"/>
        </w:rPr>
        <w:t xml:space="preserve">. Участник подтверждает, что: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lastRenderedPageBreak/>
        <w:t>1.</w:t>
      </w:r>
      <w:r>
        <w:rPr>
          <w:rFonts w:ascii="Times New Roman" w:hAnsi="Times New Roman" w:cs="Times New Roman"/>
          <w:sz w:val="24"/>
          <w:szCs w:val="24"/>
        </w:rPr>
        <w:t>3</w:t>
      </w:r>
      <w:r w:rsidRPr="00C31F44">
        <w:rPr>
          <w:rFonts w:ascii="Times New Roman" w:hAnsi="Times New Roman" w:cs="Times New Roman"/>
          <w:sz w:val="24"/>
          <w:szCs w:val="24"/>
        </w:rPr>
        <w:t xml:space="preserve">.1. До подписания настоящего Договора получил от Застройщика всю необходимую, полную, достоверную и удовлетворяющую Участника информацию, включая, но не ограничиваясь: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 наименовании, адресе нахождения и режиме работы Застройщика;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 полномочности Застройщика, а также полномочиях руководящих лиц;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 полном объеме своих прав и обязанностей по Договору;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 правовых основаниях, сроках и условиях строительства многоквартирного дома;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о выполнении благоустройства территории, в том числе о местах расположения детских игровых и спортивных площадках, площадках сбора мусора, урн и иных элементов благоустройства;</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 возникновении имущественных прав на объект долевого строительства в соответствии с настоящим Договором;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 моменте возникновения права собственности Участника на объект долевого строительства.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Pr>
          <w:rFonts w:ascii="Times New Roman" w:hAnsi="Times New Roman" w:cs="Times New Roman"/>
          <w:sz w:val="24"/>
          <w:szCs w:val="24"/>
        </w:rPr>
        <w:t>3</w:t>
      </w:r>
      <w:r w:rsidRPr="00C31F44">
        <w:rPr>
          <w:rFonts w:ascii="Times New Roman" w:hAnsi="Times New Roman" w:cs="Times New Roman"/>
          <w:sz w:val="24"/>
          <w:szCs w:val="24"/>
        </w:rPr>
        <w:t xml:space="preserve">.2. Все положения настоящего Договора Участнику разъяснены и поняты им полностью, возражений не имеется. </w:t>
      </w:r>
    </w:p>
    <w:p w:rsidR="00E667E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Pr>
          <w:rFonts w:ascii="Times New Roman" w:hAnsi="Times New Roman" w:cs="Times New Roman"/>
          <w:sz w:val="24"/>
          <w:szCs w:val="24"/>
        </w:rPr>
        <w:t>4</w:t>
      </w:r>
      <w:r w:rsidRPr="00C31F44">
        <w:rPr>
          <w:rFonts w:ascii="Times New Roman" w:hAnsi="Times New Roman" w:cs="Times New Roman"/>
          <w:sz w:val="24"/>
          <w:szCs w:val="24"/>
        </w:rPr>
        <w:t xml:space="preserve">. </w:t>
      </w:r>
      <w:proofErr w:type="gramStart"/>
      <w:r w:rsidRPr="00C67F17">
        <w:rPr>
          <w:rFonts w:ascii="Times New Roman" w:hAnsi="Times New Roman" w:cs="Times New Roman"/>
          <w:sz w:val="24"/>
          <w:szCs w:val="24"/>
        </w:rPr>
        <w:t xml:space="preserve">Исполнение обязательств застройщика перед Участником долевого строительства по Договору в связи с размещением Участником долевого строительства денежных средств в счет уплаты цены Договора на счета </w:t>
      </w:r>
      <w:proofErr w:type="spellStart"/>
      <w:r w:rsidRPr="00C67F17">
        <w:rPr>
          <w:rFonts w:ascii="Times New Roman" w:hAnsi="Times New Roman" w:cs="Times New Roman"/>
          <w:sz w:val="24"/>
          <w:szCs w:val="24"/>
        </w:rPr>
        <w:t>эскроу</w:t>
      </w:r>
      <w:proofErr w:type="spellEnd"/>
      <w:r w:rsidRPr="00C67F17">
        <w:rPr>
          <w:rFonts w:ascii="Times New Roman" w:hAnsi="Times New Roman" w:cs="Times New Roman"/>
          <w:sz w:val="24"/>
          <w:szCs w:val="24"/>
        </w:rPr>
        <w:t>, в соответствии с положениями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 декабря 2004 года иными</w:t>
      </w:r>
      <w:proofErr w:type="gramEnd"/>
      <w:r w:rsidRPr="00C67F17">
        <w:rPr>
          <w:rFonts w:ascii="Times New Roman" w:hAnsi="Times New Roman" w:cs="Times New Roman"/>
          <w:sz w:val="24"/>
          <w:szCs w:val="24"/>
        </w:rPr>
        <w:t xml:space="preserve"> способами не обеспечивается.</w:t>
      </w:r>
    </w:p>
    <w:p w:rsidR="00E667E4" w:rsidRPr="00C31F44" w:rsidRDefault="00E667E4" w:rsidP="00E667E4">
      <w:pPr>
        <w:spacing w:after="0" w:line="240" w:lineRule="auto"/>
        <w:ind w:firstLine="851"/>
        <w:jc w:val="both"/>
        <w:rPr>
          <w:rFonts w:ascii="Times New Roman" w:hAnsi="Times New Roman" w:cs="Times New Roman"/>
          <w:sz w:val="24"/>
          <w:szCs w:val="24"/>
        </w:rPr>
      </w:pPr>
    </w:p>
    <w:p w:rsidR="00E667E4" w:rsidRPr="00C31F44" w:rsidRDefault="00E667E4" w:rsidP="00E667E4">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2. ПРЕДМЕТ ДОГОВОРА</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2.1. По настоящему Договору Застройщик обязуется своими силами и (или) с привлечением других лиц, построить (создать):</w:t>
      </w:r>
    </w:p>
    <w:p w:rsidR="00E667E4" w:rsidRDefault="00E667E4" w:rsidP="00E667E4">
      <w:pPr>
        <w:spacing w:after="0" w:line="240" w:lineRule="auto"/>
        <w:ind w:firstLine="851"/>
        <w:jc w:val="both"/>
        <w:rPr>
          <w:rFonts w:ascii="Times New Roman" w:hAnsi="Times New Roman" w:cs="Times New Roman"/>
          <w:sz w:val="24"/>
          <w:szCs w:val="24"/>
        </w:rPr>
      </w:pPr>
      <w:r>
        <w:rPr>
          <w:rFonts w:ascii="Times New Roman" w:hAnsi="Times New Roman" w:cs="Times New Roman"/>
          <w:b/>
          <w:bCs/>
          <w:sz w:val="24"/>
          <w:szCs w:val="24"/>
        </w:rPr>
        <w:t>«</w:t>
      </w:r>
      <w:r w:rsidRPr="005C7E01">
        <w:rPr>
          <w:rFonts w:ascii="Times New Roman" w:hAnsi="Times New Roman" w:cs="Times New Roman"/>
          <w:b/>
          <w:bCs/>
          <w:sz w:val="24"/>
          <w:szCs w:val="24"/>
        </w:rPr>
        <w:t>Многоквартирны</w:t>
      </w:r>
      <w:r>
        <w:rPr>
          <w:rFonts w:ascii="Times New Roman" w:hAnsi="Times New Roman" w:cs="Times New Roman"/>
          <w:b/>
          <w:bCs/>
          <w:sz w:val="24"/>
          <w:szCs w:val="24"/>
        </w:rPr>
        <w:t>й</w:t>
      </w:r>
      <w:r w:rsidRPr="005C7E01">
        <w:rPr>
          <w:rFonts w:ascii="Times New Roman" w:hAnsi="Times New Roman" w:cs="Times New Roman"/>
          <w:b/>
          <w:bCs/>
          <w:sz w:val="24"/>
          <w:szCs w:val="24"/>
        </w:rPr>
        <w:t xml:space="preserve"> дом</w:t>
      </w:r>
      <w:r>
        <w:rPr>
          <w:rFonts w:ascii="Times New Roman" w:hAnsi="Times New Roman" w:cs="Times New Roman"/>
          <w:b/>
          <w:bCs/>
          <w:sz w:val="24"/>
          <w:szCs w:val="24"/>
        </w:rPr>
        <w:t>»</w:t>
      </w:r>
      <w:proofErr w:type="gramStart"/>
      <w:r>
        <w:rPr>
          <w:rFonts w:ascii="Times New Roman" w:hAnsi="Times New Roman" w:cs="Times New Roman"/>
          <w:b/>
          <w:bCs/>
          <w:sz w:val="24"/>
          <w:szCs w:val="24"/>
        </w:rPr>
        <w:t>.</w:t>
      </w:r>
      <w:proofErr w:type="gramEnd"/>
      <w:r>
        <w:rPr>
          <w:rFonts w:ascii="Times New Roman" w:hAnsi="Times New Roman" w:cs="Times New Roman"/>
          <w:b/>
          <w:bCs/>
          <w:sz w:val="24"/>
          <w:szCs w:val="24"/>
        </w:rPr>
        <w:t xml:space="preserve"> </w:t>
      </w:r>
      <w:proofErr w:type="gramStart"/>
      <w:r w:rsidRPr="00B71F48">
        <w:rPr>
          <w:rFonts w:ascii="Times New Roman" w:hAnsi="Times New Roman" w:cs="Times New Roman"/>
          <w:b/>
          <w:bCs/>
          <w:sz w:val="24"/>
          <w:szCs w:val="24"/>
        </w:rPr>
        <w:t>п</w:t>
      </w:r>
      <w:proofErr w:type="gramEnd"/>
      <w:r w:rsidRPr="00B71F48">
        <w:rPr>
          <w:rFonts w:ascii="Times New Roman" w:hAnsi="Times New Roman" w:cs="Times New Roman"/>
          <w:b/>
          <w:bCs/>
          <w:sz w:val="24"/>
          <w:szCs w:val="24"/>
        </w:rPr>
        <w:t xml:space="preserve">о строительному адресу: </w:t>
      </w:r>
      <w:r w:rsidRPr="00172243">
        <w:rPr>
          <w:rFonts w:ascii="Times New Roman" w:hAnsi="Times New Roman" w:cs="Times New Roman"/>
          <w:b/>
          <w:bCs/>
          <w:sz w:val="24"/>
          <w:szCs w:val="24"/>
        </w:rPr>
        <w:t>Калининградская область,</w:t>
      </w:r>
      <w:r w:rsidR="00A8211E">
        <w:rPr>
          <w:rFonts w:ascii="Times New Roman" w:hAnsi="Times New Roman" w:cs="Times New Roman"/>
          <w:b/>
          <w:bCs/>
          <w:sz w:val="24"/>
          <w:szCs w:val="24"/>
        </w:rPr>
        <w:t xml:space="preserve"> МО «Янтарный городской округ», </w:t>
      </w:r>
      <w:proofErr w:type="spellStart"/>
      <w:r>
        <w:rPr>
          <w:rFonts w:ascii="Times New Roman" w:hAnsi="Times New Roman" w:cs="Times New Roman"/>
          <w:b/>
          <w:bCs/>
          <w:sz w:val="24"/>
          <w:szCs w:val="24"/>
        </w:rPr>
        <w:t>пгт</w:t>
      </w:r>
      <w:proofErr w:type="spellEnd"/>
      <w:r>
        <w:rPr>
          <w:rFonts w:ascii="Times New Roman" w:hAnsi="Times New Roman" w:cs="Times New Roman"/>
          <w:b/>
          <w:bCs/>
          <w:sz w:val="24"/>
          <w:szCs w:val="24"/>
        </w:rPr>
        <w:t>. Янтарный</w:t>
      </w:r>
      <w:r w:rsidRPr="00B71F48">
        <w:rPr>
          <w:rFonts w:ascii="Times New Roman" w:hAnsi="Times New Roman" w:cs="Times New Roman"/>
          <w:b/>
          <w:bCs/>
          <w:sz w:val="24"/>
          <w:szCs w:val="24"/>
        </w:rPr>
        <w:t>,</w:t>
      </w:r>
      <w:r>
        <w:rPr>
          <w:rFonts w:ascii="Times New Roman" w:hAnsi="Times New Roman" w:cs="Times New Roman"/>
          <w:b/>
          <w:bCs/>
          <w:sz w:val="24"/>
          <w:szCs w:val="24"/>
        </w:rPr>
        <w:t xml:space="preserve"> ул. </w:t>
      </w:r>
      <w:r w:rsidR="001847E0">
        <w:rPr>
          <w:rFonts w:ascii="Times New Roman" w:hAnsi="Times New Roman" w:cs="Times New Roman"/>
          <w:b/>
          <w:bCs/>
          <w:sz w:val="24"/>
          <w:szCs w:val="24"/>
        </w:rPr>
        <w:t>Облепиховая 42</w:t>
      </w:r>
      <w:r w:rsidRPr="00B71F48">
        <w:rPr>
          <w:rFonts w:ascii="Times New Roman" w:hAnsi="Times New Roman" w:cs="Times New Roman"/>
          <w:b/>
          <w:bCs/>
          <w:sz w:val="24"/>
          <w:szCs w:val="24"/>
        </w:rPr>
        <w:t xml:space="preserve"> (</w:t>
      </w:r>
      <w:r w:rsidRPr="00B71F48">
        <w:rPr>
          <w:rFonts w:ascii="Times New Roman" w:hAnsi="Times New Roman" w:cs="Times New Roman"/>
          <w:b/>
          <w:bCs/>
          <w:sz w:val="24"/>
          <w:szCs w:val="24"/>
          <w:lang w:val="en-US"/>
        </w:rPr>
        <w:t>ID</w:t>
      </w:r>
      <w:r w:rsidRPr="00B71F48">
        <w:rPr>
          <w:rFonts w:ascii="Times New Roman" w:hAnsi="Times New Roman" w:cs="Times New Roman"/>
          <w:b/>
          <w:bCs/>
          <w:sz w:val="24"/>
          <w:szCs w:val="24"/>
        </w:rPr>
        <w:t xml:space="preserve"> объекта, присвоенный на портале Единой информационной системы жилищного строительства: </w:t>
      </w:r>
      <w:r>
        <w:rPr>
          <w:rFonts w:ascii="Times New Roman" w:hAnsi="Times New Roman" w:cs="Times New Roman"/>
          <w:b/>
          <w:bCs/>
          <w:sz w:val="24"/>
          <w:szCs w:val="24"/>
          <w:shd w:val="clear" w:color="auto" w:fill="FFFFFF"/>
        </w:rPr>
        <w:t>66</w:t>
      </w:r>
      <w:r w:rsidR="001847E0">
        <w:rPr>
          <w:rFonts w:ascii="Times New Roman" w:hAnsi="Times New Roman" w:cs="Times New Roman"/>
          <w:b/>
          <w:bCs/>
          <w:sz w:val="24"/>
          <w:szCs w:val="24"/>
          <w:shd w:val="clear" w:color="auto" w:fill="FFFFFF"/>
        </w:rPr>
        <w:t>971</w:t>
      </w:r>
      <w:r w:rsidRPr="00B71F48">
        <w:rPr>
          <w:rFonts w:ascii="Times New Roman" w:hAnsi="Times New Roman" w:cs="Times New Roman"/>
          <w:b/>
          <w:bCs/>
          <w:sz w:val="24"/>
          <w:szCs w:val="24"/>
        </w:rPr>
        <w:t>)под коммерческим наименованием «</w:t>
      </w:r>
      <w:r w:rsidR="001847E0">
        <w:rPr>
          <w:rFonts w:ascii="Times New Roman" w:hAnsi="Times New Roman" w:cs="Times New Roman"/>
          <w:b/>
          <w:bCs/>
          <w:sz w:val="24"/>
          <w:szCs w:val="24"/>
        </w:rPr>
        <w:t>КД СВОЙ</w:t>
      </w:r>
      <w:proofErr w:type="gramStart"/>
      <w:r w:rsidRPr="00B71F48">
        <w:rPr>
          <w:rFonts w:ascii="Times New Roman" w:hAnsi="Times New Roman" w:cs="Times New Roman"/>
          <w:b/>
          <w:bCs/>
          <w:sz w:val="24"/>
          <w:szCs w:val="24"/>
        </w:rPr>
        <w:t>»</w:t>
      </w:r>
      <w:r w:rsidRPr="00C31F44">
        <w:rPr>
          <w:rFonts w:ascii="Times New Roman" w:hAnsi="Times New Roman" w:cs="Times New Roman"/>
          <w:sz w:val="24"/>
          <w:szCs w:val="24"/>
        </w:rPr>
        <w:t>(</w:t>
      </w:r>
      <w:proofErr w:type="gramEnd"/>
      <w:r w:rsidRPr="00C31F44">
        <w:rPr>
          <w:rFonts w:ascii="Times New Roman" w:hAnsi="Times New Roman" w:cs="Times New Roman"/>
          <w:sz w:val="24"/>
          <w:szCs w:val="24"/>
        </w:rPr>
        <w:t xml:space="preserve">далее по тексту Договора – «Многоквартирный дом») и после получения разрешения на ввод в эксплуатацию Многоквартирного дома передать Участнику долевого строительства, входящее в состав Многоквартирного дома </w:t>
      </w:r>
      <w:r w:rsidRPr="00E667E4">
        <w:rPr>
          <w:rFonts w:ascii="Times New Roman" w:hAnsi="Times New Roman" w:cs="Times New Roman"/>
          <w:sz w:val="24"/>
          <w:szCs w:val="24"/>
        </w:rPr>
        <w:t>жилое помещение (</w:t>
      </w:r>
      <w:r w:rsidR="001847E0">
        <w:rPr>
          <w:rFonts w:ascii="Times New Roman" w:hAnsi="Times New Roman" w:cs="Times New Roman"/>
          <w:sz w:val="24"/>
          <w:szCs w:val="24"/>
        </w:rPr>
        <w:t>квартиру</w:t>
      </w:r>
      <w:r w:rsidRPr="00E667E4">
        <w:rPr>
          <w:rFonts w:ascii="Times New Roman" w:hAnsi="Times New Roman" w:cs="Times New Roman"/>
          <w:sz w:val="24"/>
          <w:szCs w:val="24"/>
        </w:rPr>
        <w:t xml:space="preserve">) </w:t>
      </w:r>
      <w:r w:rsidRPr="00C31F44">
        <w:rPr>
          <w:rFonts w:ascii="Times New Roman" w:hAnsi="Times New Roman" w:cs="Times New Roman"/>
          <w:sz w:val="24"/>
          <w:szCs w:val="24"/>
        </w:rPr>
        <w:t xml:space="preserve">(далее по тексту Договора – «Объект» или «Объект долевого строительства») со следующими основными характеристиками Объекта: </w:t>
      </w:r>
    </w:p>
    <w:tbl>
      <w:tblPr>
        <w:tblStyle w:val="a3"/>
        <w:tblW w:w="0" w:type="auto"/>
        <w:tblInd w:w="-1139" w:type="dxa"/>
        <w:tblLook w:val="04A0"/>
      </w:tblPr>
      <w:tblGrid>
        <w:gridCol w:w="6663"/>
        <w:gridCol w:w="3821"/>
      </w:tblGrid>
      <w:tr w:rsidR="004C5610" w:rsidRPr="0048414B" w:rsidTr="00494970">
        <w:trPr>
          <w:trHeight w:val="858"/>
        </w:trPr>
        <w:tc>
          <w:tcPr>
            <w:tcW w:w="6663" w:type="dxa"/>
          </w:tcPr>
          <w:p w:rsidR="004C5610" w:rsidRPr="0048414B" w:rsidRDefault="004C5610" w:rsidP="00494970">
            <w:pPr>
              <w:jc w:val="both"/>
              <w:rPr>
                <w:rFonts w:ascii="Times New Roman" w:hAnsi="Times New Roman" w:cs="Times New Roman"/>
                <w:sz w:val="24"/>
                <w:szCs w:val="24"/>
              </w:rPr>
            </w:pPr>
            <w:r w:rsidRPr="0048414B">
              <w:rPr>
                <w:rFonts w:ascii="Times New Roman" w:hAnsi="Times New Roman" w:cs="Times New Roman"/>
                <w:sz w:val="24"/>
                <w:szCs w:val="24"/>
              </w:rPr>
              <w:t>Условный номер помещения в соответствии с проектной декларацией</w:t>
            </w:r>
          </w:p>
        </w:tc>
        <w:tc>
          <w:tcPr>
            <w:tcW w:w="3821" w:type="dxa"/>
          </w:tcPr>
          <w:p w:rsidR="004C5610" w:rsidRPr="0048414B" w:rsidRDefault="004C5610" w:rsidP="00494970">
            <w:pPr>
              <w:ind w:firstLine="5"/>
              <w:jc w:val="both"/>
              <w:rPr>
                <w:rFonts w:ascii="Times New Roman" w:hAnsi="Times New Roman" w:cs="Times New Roman"/>
                <w:b/>
                <w:sz w:val="24"/>
                <w:szCs w:val="24"/>
              </w:rPr>
            </w:pPr>
          </w:p>
        </w:tc>
      </w:tr>
      <w:tr w:rsidR="004C5610" w:rsidRPr="0048414B" w:rsidTr="00494970">
        <w:tc>
          <w:tcPr>
            <w:tcW w:w="6663" w:type="dxa"/>
          </w:tcPr>
          <w:p w:rsidR="004C5610" w:rsidRPr="0048414B" w:rsidRDefault="004C5610" w:rsidP="00494970">
            <w:pPr>
              <w:jc w:val="both"/>
              <w:rPr>
                <w:rFonts w:ascii="Times New Roman" w:hAnsi="Times New Roman" w:cs="Times New Roman"/>
                <w:sz w:val="24"/>
                <w:szCs w:val="24"/>
              </w:rPr>
            </w:pPr>
            <w:r w:rsidRPr="0048414B">
              <w:rPr>
                <w:rFonts w:ascii="Times New Roman" w:hAnsi="Times New Roman" w:cs="Times New Roman"/>
                <w:sz w:val="24"/>
                <w:szCs w:val="24"/>
              </w:rPr>
              <w:t>Этаж</w:t>
            </w:r>
          </w:p>
        </w:tc>
        <w:tc>
          <w:tcPr>
            <w:tcW w:w="3821" w:type="dxa"/>
          </w:tcPr>
          <w:p w:rsidR="004C5610" w:rsidRPr="0048414B" w:rsidRDefault="004C5610" w:rsidP="00494970">
            <w:pPr>
              <w:jc w:val="both"/>
              <w:rPr>
                <w:rFonts w:ascii="Times New Roman" w:hAnsi="Times New Roman" w:cs="Times New Roman"/>
                <w:b/>
                <w:sz w:val="24"/>
                <w:szCs w:val="24"/>
              </w:rPr>
            </w:pPr>
          </w:p>
        </w:tc>
      </w:tr>
      <w:tr w:rsidR="004C5610" w:rsidRPr="0048414B" w:rsidTr="00494970">
        <w:tc>
          <w:tcPr>
            <w:tcW w:w="6663" w:type="dxa"/>
          </w:tcPr>
          <w:p w:rsidR="004C5610" w:rsidRPr="0048414B" w:rsidRDefault="001847E0" w:rsidP="00494970">
            <w:pPr>
              <w:jc w:val="both"/>
              <w:rPr>
                <w:rFonts w:ascii="Times New Roman" w:hAnsi="Times New Roman" w:cs="Times New Roman"/>
                <w:sz w:val="24"/>
                <w:szCs w:val="24"/>
              </w:rPr>
            </w:pPr>
            <w:r>
              <w:rPr>
                <w:rFonts w:ascii="Times New Roman" w:hAnsi="Times New Roman" w:cs="Times New Roman"/>
                <w:sz w:val="24"/>
                <w:szCs w:val="24"/>
              </w:rPr>
              <w:t>номер</w:t>
            </w:r>
          </w:p>
        </w:tc>
        <w:tc>
          <w:tcPr>
            <w:tcW w:w="3821" w:type="dxa"/>
          </w:tcPr>
          <w:p w:rsidR="004C5610" w:rsidRPr="0048414B" w:rsidRDefault="004C5610" w:rsidP="00494970">
            <w:pPr>
              <w:jc w:val="both"/>
              <w:rPr>
                <w:rFonts w:ascii="Times New Roman" w:hAnsi="Times New Roman" w:cs="Times New Roman"/>
                <w:b/>
                <w:sz w:val="24"/>
                <w:szCs w:val="24"/>
              </w:rPr>
            </w:pPr>
          </w:p>
        </w:tc>
      </w:tr>
      <w:tr w:rsidR="004C5610" w:rsidRPr="0048414B" w:rsidTr="00494970">
        <w:tc>
          <w:tcPr>
            <w:tcW w:w="6663" w:type="dxa"/>
          </w:tcPr>
          <w:p w:rsidR="004C5610" w:rsidRPr="0048414B" w:rsidRDefault="004C5610" w:rsidP="00494970">
            <w:pPr>
              <w:jc w:val="both"/>
              <w:rPr>
                <w:rFonts w:ascii="Times New Roman" w:hAnsi="Times New Roman" w:cs="Times New Roman"/>
                <w:sz w:val="24"/>
                <w:szCs w:val="24"/>
              </w:rPr>
            </w:pPr>
            <w:r w:rsidRPr="0048414B">
              <w:rPr>
                <w:rFonts w:ascii="Times New Roman" w:hAnsi="Times New Roman" w:cs="Times New Roman"/>
                <w:sz w:val="24"/>
                <w:szCs w:val="24"/>
              </w:rPr>
              <w:t>Общая приведенная площадь Объекта долевого строительства кв.м.</w:t>
            </w:r>
          </w:p>
        </w:tc>
        <w:tc>
          <w:tcPr>
            <w:tcW w:w="3821" w:type="dxa"/>
          </w:tcPr>
          <w:p w:rsidR="004C5610" w:rsidRPr="0048414B" w:rsidRDefault="004C5610" w:rsidP="00494970">
            <w:pPr>
              <w:jc w:val="both"/>
              <w:rPr>
                <w:rFonts w:ascii="Times New Roman" w:hAnsi="Times New Roman" w:cs="Times New Roman"/>
                <w:b/>
                <w:sz w:val="24"/>
                <w:szCs w:val="24"/>
              </w:rPr>
            </w:pPr>
          </w:p>
        </w:tc>
      </w:tr>
    </w:tbl>
    <w:p w:rsidR="004C5610" w:rsidRPr="00C31F44" w:rsidRDefault="004C5610" w:rsidP="00E667E4">
      <w:pPr>
        <w:spacing w:after="0" w:line="240" w:lineRule="auto"/>
        <w:ind w:firstLine="851"/>
        <w:jc w:val="both"/>
        <w:rPr>
          <w:rFonts w:ascii="Times New Roman" w:hAnsi="Times New Roman" w:cs="Times New Roman"/>
          <w:sz w:val="24"/>
          <w:szCs w:val="24"/>
        </w:rPr>
      </w:pPr>
    </w:p>
    <w:p w:rsidR="00E667E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Участник обязуется уплатить цену Договора и принять Объект</w:t>
      </w:r>
      <w:r>
        <w:rPr>
          <w:rFonts w:ascii="Times New Roman" w:hAnsi="Times New Roman" w:cs="Times New Roman"/>
          <w:sz w:val="24"/>
          <w:szCs w:val="24"/>
        </w:rPr>
        <w:t>, при условии получения разрешения на ввод объекта в эксплуатацию,</w:t>
      </w:r>
      <w:r w:rsidRPr="00C31F44">
        <w:rPr>
          <w:rFonts w:ascii="Times New Roman" w:hAnsi="Times New Roman" w:cs="Times New Roman"/>
          <w:sz w:val="24"/>
          <w:szCs w:val="24"/>
        </w:rPr>
        <w:t xml:space="preserve"> в порядке и в сроки, определенные настоящим Договором. </w:t>
      </w:r>
    </w:p>
    <w:p w:rsidR="00E667E4" w:rsidRDefault="00E667E4" w:rsidP="00E667E4">
      <w:pPr>
        <w:spacing w:after="0" w:line="240" w:lineRule="auto"/>
        <w:ind w:firstLine="851"/>
        <w:jc w:val="both"/>
        <w:rPr>
          <w:rFonts w:ascii="Times New Roman" w:hAnsi="Times New Roman" w:cs="Times New Roman"/>
          <w:sz w:val="24"/>
          <w:szCs w:val="24"/>
        </w:rPr>
      </w:pPr>
      <w:r w:rsidRPr="00E667E4">
        <w:rPr>
          <w:rFonts w:ascii="Times New Roman" w:hAnsi="Times New Roman" w:cs="Times New Roman"/>
          <w:sz w:val="24"/>
          <w:szCs w:val="24"/>
        </w:rPr>
        <w:t xml:space="preserve">Общая приведенная площадь помещения определяется проектом и включает в себя сумму площадей помещений Кладовой. </w:t>
      </w:r>
    </w:p>
    <w:p w:rsidR="00E667E4" w:rsidRPr="00596224" w:rsidRDefault="00E667E4" w:rsidP="00E667E4">
      <w:pPr>
        <w:spacing w:after="0" w:line="240" w:lineRule="auto"/>
        <w:ind w:firstLine="851"/>
        <w:jc w:val="both"/>
        <w:rPr>
          <w:rFonts w:ascii="Times New Roman" w:hAnsi="Times New Roman" w:cs="Times New Roman"/>
          <w:sz w:val="24"/>
          <w:szCs w:val="24"/>
        </w:rPr>
      </w:pPr>
      <w:r w:rsidRPr="00596224">
        <w:rPr>
          <w:rFonts w:ascii="Times New Roman" w:hAnsi="Times New Roman" w:cs="Times New Roman"/>
          <w:sz w:val="24"/>
          <w:szCs w:val="24"/>
        </w:rPr>
        <w:t xml:space="preserve">Планировка Объекта долевого строительства, сведения о количестве и площади комнат, помещений вспомогательного использования, холодных помещений Объекта </w:t>
      </w:r>
      <w:r w:rsidRPr="00596224">
        <w:rPr>
          <w:rFonts w:ascii="Times New Roman" w:hAnsi="Times New Roman" w:cs="Times New Roman"/>
          <w:sz w:val="24"/>
          <w:szCs w:val="24"/>
        </w:rPr>
        <w:lastRenderedPageBreak/>
        <w:t>долевого строительства и его расположение на этаже определяются Приложением № 1. Основные характеристики Многоквартирного дома и описание внутренней отделки Объекта долевого строительства определяются Приложением № 2. Приложения №1, 2 являются неотъемлемой частью настоящего Договора.</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2.2. Адрес (как Многоквартирного дома, так и Объекта), может быть уточнен после окончания строительства (создания) Многоквартирного дома и получения разрешения на ввод Многоквартирного дома в эксплуатацию. </w:t>
      </w:r>
      <w:proofErr w:type="gramStart"/>
      <w:r w:rsidRPr="00C31F44">
        <w:rPr>
          <w:rFonts w:ascii="Times New Roman" w:hAnsi="Times New Roman" w:cs="Times New Roman"/>
          <w:sz w:val="24"/>
          <w:szCs w:val="24"/>
        </w:rPr>
        <w:t xml:space="preserve">Уточнение площади Объекта (в том числе - площадь жилых, вспомогательных помещений) производится на основании данных, указанных в Техническом плане здания, в составе с прилагаемым поэтажным планом Многоквартирного дома (далее по тексту Договора – «Техническая документация»), составленного </w:t>
      </w:r>
      <w:proofErr w:type="spellStart"/>
      <w:r w:rsidRPr="00C31F44">
        <w:rPr>
          <w:rFonts w:ascii="Times New Roman" w:hAnsi="Times New Roman" w:cs="Times New Roman"/>
          <w:sz w:val="24"/>
          <w:szCs w:val="24"/>
        </w:rPr>
        <w:t>управомоченным</w:t>
      </w:r>
      <w:proofErr w:type="spellEnd"/>
      <w:r w:rsidRPr="00C31F44">
        <w:rPr>
          <w:rFonts w:ascii="Times New Roman" w:hAnsi="Times New Roman" w:cs="Times New Roman"/>
          <w:sz w:val="24"/>
          <w:szCs w:val="24"/>
        </w:rPr>
        <w:t xml:space="preserve"> лицом, осуществляющим кадастровую деятельность в соответствии с действующим законодательством Российской Федерации (далее по тексту Договора – «Кадастровый инженер») (далее по тексту Договора – «фактическая площадь»). </w:t>
      </w:r>
      <w:proofErr w:type="gramEnd"/>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Проектная планировка Объекта долевого строительства является предварительной. </w:t>
      </w:r>
    </w:p>
    <w:p w:rsidR="00E667E4" w:rsidRPr="00C31F44" w:rsidRDefault="00E667E4" w:rsidP="00E667E4">
      <w:pPr>
        <w:spacing w:after="0" w:line="240" w:lineRule="auto"/>
        <w:ind w:firstLine="851"/>
        <w:jc w:val="both"/>
        <w:rPr>
          <w:rFonts w:ascii="Times New Roman" w:hAnsi="Times New Roman" w:cs="Times New Roman"/>
          <w:sz w:val="24"/>
          <w:szCs w:val="24"/>
        </w:rPr>
      </w:pPr>
      <w:proofErr w:type="gramStart"/>
      <w:r w:rsidRPr="00C31F44">
        <w:rPr>
          <w:rFonts w:ascii="Times New Roman" w:hAnsi="Times New Roman" w:cs="Times New Roman"/>
          <w:sz w:val="24"/>
          <w:szCs w:val="24"/>
        </w:rPr>
        <w:t xml:space="preserve">Стороны пришли к соглашению не признавать расхождение общей приведенной площади Объекта долевого строительства (проектной) и фактической площади Объекта существенными изменениями Объекта долевого строительства, за исключением случаев, когда отклонение (изменение) фактической площади Объекта долевого строительства превышает 5 % (пять процентов) от указанной в п. 2.1 Договора общей приведенной площади Объекта. </w:t>
      </w:r>
      <w:proofErr w:type="gramEnd"/>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Фактическая площадь Объекта долевого строительства на момент передачи Участнику может иметь отклонения от общей приведенной площади Объекта (проектной), как в большую, так и в меньшую сторону, что влечет за собой изменение цены Договора в порядке, предусмотренном п.4.5 настоящего Договора.</w:t>
      </w:r>
    </w:p>
    <w:p w:rsidR="00E667E4" w:rsidRPr="00931C25" w:rsidRDefault="00E667E4" w:rsidP="00E667E4">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2.3. Передача Объекта Застройщиком Участнику осуществляется по Акту приема-передачи – не позднее </w:t>
      </w:r>
      <w:r w:rsidR="00803C48">
        <w:rPr>
          <w:rFonts w:ascii="Times New Roman" w:hAnsi="Times New Roman" w:cs="Times New Roman"/>
          <w:sz w:val="24"/>
          <w:szCs w:val="24"/>
        </w:rPr>
        <w:t>31</w:t>
      </w:r>
      <w:r w:rsidRPr="001D3450">
        <w:rPr>
          <w:rFonts w:ascii="Times New Roman" w:hAnsi="Times New Roman" w:cs="Times New Roman"/>
          <w:sz w:val="24"/>
          <w:szCs w:val="24"/>
        </w:rPr>
        <w:t>.</w:t>
      </w:r>
      <w:r w:rsidR="00803C48">
        <w:rPr>
          <w:rFonts w:ascii="Times New Roman" w:hAnsi="Times New Roman" w:cs="Times New Roman"/>
          <w:sz w:val="24"/>
          <w:szCs w:val="24"/>
        </w:rPr>
        <w:t>12</w:t>
      </w:r>
      <w:r w:rsidRPr="001D3450">
        <w:rPr>
          <w:rFonts w:ascii="Times New Roman" w:hAnsi="Times New Roman" w:cs="Times New Roman"/>
          <w:sz w:val="24"/>
          <w:szCs w:val="24"/>
        </w:rPr>
        <w:t>.202</w:t>
      </w:r>
      <w:r w:rsidR="001847E0" w:rsidRPr="001D3450">
        <w:rPr>
          <w:rFonts w:ascii="Times New Roman" w:hAnsi="Times New Roman" w:cs="Times New Roman"/>
          <w:sz w:val="24"/>
          <w:szCs w:val="24"/>
        </w:rPr>
        <w:t>6</w:t>
      </w:r>
      <w:r w:rsidRPr="00931C25">
        <w:rPr>
          <w:rFonts w:ascii="Times New Roman" w:hAnsi="Times New Roman" w:cs="Times New Roman"/>
          <w:sz w:val="24"/>
          <w:szCs w:val="24"/>
        </w:rPr>
        <w:t xml:space="preserve"> г., при условии надлежащего исполнения Участником обязательств по Договору в полном объеме. В случае</w:t>
      </w:r>
      <w:proofErr w:type="gramStart"/>
      <w:r w:rsidRPr="00931C25">
        <w:rPr>
          <w:rFonts w:ascii="Times New Roman" w:hAnsi="Times New Roman" w:cs="Times New Roman"/>
          <w:sz w:val="24"/>
          <w:szCs w:val="24"/>
        </w:rPr>
        <w:t>,</w:t>
      </w:r>
      <w:proofErr w:type="gramEnd"/>
      <w:r w:rsidRPr="00931C25">
        <w:rPr>
          <w:rFonts w:ascii="Times New Roman" w:hAnsi="Times New Roman" w:cs="Times New Roman"/>
          <w:sz w:val="24"/>
          <w:szCs w:val="24"/>
        </w:rPr>
        <w:t xml:space="preserve"> если передача Объекта Участнику не может быть осуществлена в предусмотренный Договором срок, то Застройщик обязан в установленном порядке направить Участнику предложение об изменении срока передачи Объекта по Договору путем подписания и государственной регистрации Сторонами Дополнительного соглашения к Договору. </w:t>
      </w:r>
    </w:p>
    <w:p w:rsidR="00E667E4" w:rsidRPr="00931C25" w:rsidRDefault="00E667E4" w:rsidP="00E667E4">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Обязательства Застройщика перед Участником по настоящему Договору считаются выполненными в полном объеме и прекращаются с момента оформления Акта приема-передачи Объекта. </w:t>
      </w:r>
    </w:p>
    <w:p w:rsidR="00E667E4" w:rsidRPr="00931C25" w:rsidRDefault="00E667E4" w:rsidP="00E667E4">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Обязательства Участника перед Застройщиком считаются выполненными по Договору в полном объеме при исполнении в совокупности обязательств: </w:t>
      </w:r>
    </w:p>
    <w:p w:rsidR="00E667E4" w:rsidRPr="00931C25" w:rsidRDefault="00E667E4" w:rsidP="00E667E4">
      <w:pPr>
        <w:spacing w:after="0" w:line="240" w:lineRule="auto"/>
        <w:ind w:firstLine="851"/>
        <w:jc w:val="both"/>
        <w:rPr>
          <w:rFonts w:ascii="Times New Roman" w:hAnsi="Times New Roman" w:cs="Times New Roman"/>
          <w:sz w:val="24"/>
          <w:szCs w:val="24"/>
        </w:rPr>
      </w:pPr>
      <w:proofErr w:type="gramStart"/>
      <w:r w:rsidRPr="00931C25">
        <w:rPr>
          <w:rFonts w:ascii="Times New Roman" w:hAnsi="Times New Roman" w:cs="Times New Roman"/>
          <w:sz w:val="24"/>
          <w:szCs w:val="24"/>
        </w:rPr>
        <w:t xml:space="preserve">по оплате цены, установленной Сторонами в п.4.2 Договора, которые считаются исполненными с момента зачисления в полном объеме денежных средств на счет </w:t>
      </w:r>
      <w:proofErr w:type="spellStart"/>
      <w:r w:rsidRPr="00931C25">
        <w:rPr>
          <w:rFonts w:ascii="Times New Roman" w:hAnsi="Times New Roman" w:cs="Times New Roman"/>
          <w:sz w:val="24"/>
          <w:szCs w:val="24"/>
        </w:rPr>
        <w:t>эскроу</w:t>
      </w:r>
      <w:proofErr w:type="spellEnd"/>
      <w:r w:rsidRPr="00931C25">
        <w:rPr>
          <w:rFonts w:ascii="Times New Roman" w:hAnsi="Times New Roman" w:cs="Times New Roman"/>
          <w:sz w:val="24"/>
          <w:szCs w:val="24"/>
        </w:rPr>
        <w:t>; исполнения иных обязательств Участника по оплате, предусмотренных Законом № 214-ФЗ и/или условиями настоящего Договора</w:t>
      </w:r>
      <w:r>
        <w:rPr>
          <w:rFonts w:ascii="Times New Roman" w:hAnsi="Times New Roman" w:cs="Times New Roman"/>
          <w:sz w:val="24"/>
          <w:szCs w:val="24"/>
        </w:rPr>
        <w:t xml:space="preserve"> (п. 4.4.5.)</w:t>
      </w:r>
      <w:r w:rsidRPr="00931C25">
        <w:rPr>
          <w:rFonts w:ascii="Times New Roman" w:hAnsi="Times New Roman" w:cs="Times New Roman"/>
          <w:sz w:val="24"/>
          <w:szCs w:val="24"/>
        </w:rPr>
        <w:t xml:space="preserve">, которые считаются исполненными с момента зачисления денежных средств на расчетный счет Застройщика; </w:t>
      </w:r>
      <w:proofErr w:type="gramEnd"/>
    </w:p>
    <w:p w:rsidR="00E667E4" w:rsidRPr="00931C25" w:rsidRDefault="00E667E4" w:rsidP="00E667E4">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по приемке Объекта и подписанию Акта приема-передачи Объекта. </w:t>
      </w:r>
    </w:p>
    <w:p w:rsidR="00E667E4" w:rsidRPr="00931C25" w:rsidRDefault="00E667E4" w:rsidP="00E667E4">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2.4. Объект передается Участнику в </w:t>
      </w:r>
      <w:r>
        <w:rPr>
          <w:rFonts w:ascii="Times New Roman" w:hAnsi="Times New Roman" w:cs="Times New Roman"/>
          <w:sz w:val="24"/>
          <w:szCs w:val="24"/>
        </w:rPr>
        <w:t>состоянии</w:t>
      </w:r>
      <w:r w:rsidRPr="00931C25">
        <w:rPr>
          <w:rFonts w:ascii="Times New Roman" w:hAnsi="Times New Roman" w:cs="Times New Roman"/>
          <w:sz w:val="24"/>
          <w:szCs w:val="24"/>
        </w:rPr>
        <w:t>, определяемо</w:t>
      </w:r>
      <w:r>
        <w:rPr>
          <w:rFonts w:ascii="Times New Roman" w:hAnsi="Times New Roman" w:cs="Times New Roman"/>
          <w:sz w:val="24"/>
          <w:szCs w:val="24"/>
        </w:rPr>
        <w:t>м</w:t>
      </w:r>
      <w:r w:rsidRPr="00931C25">
        <w:rPr>
          <w:rFonts w:ascii="Times New Roman" w:hAnsi="Times New Roman" w:cs="Times New Roman"/>
          <w:sz w:val="24"/>
          <w:szCs w:val="24"/>
        </w:rPr>
        <w:t xml:space="preserve"> Приложением № 2 к настоящему Договору. </w:t>
      </w:r>
    </w:p>
    <w:p w:rsidR="00E667E4" w:rsidRPr="00931C25" w:rsidRDefault="00E667E4" w:rsidP="00E667E4">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Стороны пришли к соглашению, что в Акте приема-передачи Объекта указывают фактическую площадь Объекта, установленную Кадастровым инженером согласно п.2.2 Договора.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2.5. </w:t>
      </w:r>
      <w:r w:rsidRPr="005602E1">
        <w:rPr>
          <w:rFonts w:ascii="Times New Roman" w:hAnsi="Times New Roman" w:cs="Times New Roman"/>
          <w:b/>
          <w:sz w:val="24"/>
          <w:szCs w:val="24"/>
        </w:rPr>
        <w:t xml:space="preserve">Срок ввода Многоквартирного дома в эксплуатацию: не позднее </w:t>
      </w:r>
      <w:r w:rsidR="00C15C83">
        <w:rPr>
          <w:rFonts w:ascii="Times New Roman" w:hAnsi="Times New Roman" w:cs="Times New Roman"/>
          <w:b/>
          <w:sz w:val="24"/>
          <w:szCs w:val="24"/>
        </w:rPr>
        <w:t>30</w:t>
      </w:r>
      <w:r w:rsidRPr="0052149E">
        <w:rPr>
          <w:rFonts w:ascii="Times New Roman" w:hAnsi="Times New Roman" w:cs="Times New Roman"/>
          <w:b/>
          <w:sz w:val="24"/>
          <w:szCs w:val="24"/>
        </w:rPr>
        <w:t>.</w:t>
      </w:r>
      <w:r w:rsidR="00C15C83">
        <w:rPr>
          <w:rFonts w:ascii="Times New Roman" w:hAnsi="Times New Roman" w:cs="Times New Roman"/>
          <w:b/>
          <w:sz w:val="24"/>
          <w:szCs w:val="24"/>
        </w:rPr>
        <w:t>11</w:t>
      </w:r>
      <w:r w:rsidRPr="0052149E">
        <w:rPr>
          <w:rFonts w:ascii="Times New Roman" w:hAnsi="Times New Roman" w:cs="Times New Roman"/>
          <w:b/>
          <w:sz w:val="24"/>
          <w:szCs w:val="24"/>
        </w:rPr>
        <w:t>.2026</w:t>
      </w:r>
      <w:r w:rsidRPr="005602E1">
        <w:rPr>
          <w:rFonts w:ascii="Times New Roman" w:hAnsi="Times New Roman" w:cs="Times New Roman"/>
          <w:b/>
          <w:sz w:val="24"/>
          <w:szCs w:val="24"/>
        </w:rPr>
        <w:t xml:space="preserve"> г.</w:t>
      </w:r>
      <w:r w:rsidRPr="00931C25">
        <w:rPr>
          <w:rFonts w:ascii="Times New Roman" w:hAnsi="Times New Roman" w:cs="Times New Roman"/>
          <w:sz w:val="24"/>
          <w:szCs w:val="24"/>
        </w:rPr>
        <w:t xml:space="preserve"> В случае, если строительство (создание) Многоквартирного дома не может быть завершено</w:t>
      </w:r>
      <w:r w:rsidRPr="00C31F44">
        <w:rPr>
          <w:rFonts w:ascii="Times New Roman" w:hAnsi="Times New Roman" w:cs="Times New Roman"/>
          <w:sz w:val="24"/>
          <w:szCs w:val="24"/>
        </w:rPr>
        <w:t xml:space="preserve"> в предусмотренный Договором срок, Застройщик не позднее, чем за два </w:t>
      </w:r>
      <w:r w:rsidRPr="00C31F44">
        <w:rPr>
          <w:rFonts w:ascii="Times New Roman" w:hAnsi="Times New Roman" w:cs="Times New Roman"/>
          <w:sz w:val="24"/>
          <w:szCs w:val="24"/>
        </w:rPr>
        <w:lastRenderedPageBreak/>
        <w:t xml:space="preserve">месяца до истечения указанного срока обязан направить Участнику соответствующую информацию и предложение об изменении срока передачи Объекта. </w:t>
      </w:r>
      <w:r>
        <w:rPr>
          <w:rFonts w:ascii="Times New Roman" w:hAnsi="Times New Roman" w:cs="Times New Roman"/>
          <w:sz w:val="24"/>
          <w:szCs w:val="24"/>
        </w:rPr>
        <w:t>Изменение сроков оформляется п</w:t>
      </w:r>
      <w:r w:rsidRPr="00C31F44">
        <w:rPr>
          <w:rFonts w:ascii="Times New Roman" w:hAnsi="Times New Roman" w:cs="Times New Roman"/>
          <w:sz w:val="24"/>
          <w:szCs w:val="24"/>
        </w:rPr>
        <w:t>утем подписания соответствующего дополнительного соглашения к настоящему Договору.</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2.6. В проект Многоквартирного дома могут быть внесены изменения и дополнения, в результате чего может быть изменено конструктивное решение, конфигурация, площадь жилых и/или нежилых помещений, являющихся объектами долевого строительства, при условии сохранения количества комнат каждого из объектов 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 О факте изменения проекта, в соответствии с которым осуществляется строительство Многоквартирного дома, Застройщик проинформирует Участника путем размещения данной информации в сети интернет и/или иных средствах массовой информации.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2.7. Договор подлежит государственной регистрации и считается заключенным с момента такой регистрации.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2.8. Право собственности Участника на Объект подлежит государственной регистрации в порядке, предусмотренном действующим законодательством Российской Федерации. </w:t>
      </w:r>
    </w:p>
    <w:p w:rsidR="00E667E4" w:rsidRPr="00C31F44" w:rsidRDefault="00E667E4" w:rsidP="00E667E4">
      <w:pPr>
        <w:spacing w:after="0" w:line="240" w:lineRule="auto"/>
        <w:ind w:firstLine="851"/>
        <w:jc w:val="both"/>
        <w:rPr>
          <w:rFonts w:ascii="Times New Roman" w:hAnsi="Times New Roman" w:cs="Times New Roman"/>
          <w:sz w:val="24"/>
          <w:szCs w:val="24"/>
        </w:rPr>
      </w:pPr>
    </w:p>
    <w:p w:rsidR="00E667E4" w:rsidRPr="00C31F44" w:rsidRDefault="00E667E4" w:rsidP="00E667E4">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3. ОБЯЗАННОСТИ СТОРОН</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3.1. Застройщик обязуется: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3.1.1. Обеспечить строительство (создание) Многоквартирного дома, включая финансирование за счет собственных и/или привлеченных денежных средств, а также производство строительно-монтажных и иных работ, необходимых для обеспечения Многоквартирного дома инженерной инфраструктурой, в соответствии со статьей 1 настоящего Договора. Застройщик имеет право самостоятельно осуществлять строительство Многоквартирного дома, выполнять функции Заказчика, Генерального подрядчика и/или привлекать для строительства Многоквартирного дома любых третьих лиц по своему усмотрению.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3.1.2. Не заключать в период действия Договора каких-либо сделок, исполнение которых влечет возникновение у третьих лиц прав на Объект Участника.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3.1.3. Передать Участнику Объект по Акту приема-передачи после получения разрешения на ввод Многоквартирного дома в эксплуатацию, не позднее срока, указанного в п. 2.3 Договора, при условии выполнения Участником своих обязательств по настоящему Договору надлежащим образом (в том числе внесение в полном объеме денежных средств по Договору, включая 100% оплату цены Договора</w:t>
      </w:r>
      <w:r>
        <w:rPr>
          <w:rFonts w:ascii="Times New Roman" w:hAnsi="Times New Roman" w:cs="Times New Roman"/>
          <w:sz w:val="24"/>
          <w:szCs w:val="24"/>
        </w:rPr>
        <w:t>)</w:t>
      </w:r>
      <w:r w:rsidRPr="00C31F44">
        <w:rPr>
          <w:rFonts w:ascii="Times New Roman" w:hAnsi="Times New Roman" w:cs="Times New Roman"/>
          <w:sz w:val="24"/>
          <w:szCs w:val="24"/>
        </w:rPr>
        <w:t xml:space="preserve">. </w:t>
      </w:r>
    </w:p>
    <w:p w:rsidR="00E667E4" w:rsidRPr="00BB510F" w:rsidRDefault="00E667E4" w:rsidP="00E667E4">
      <w:pPr>
        <w:spacing w:after="0" w:line="240" w:lineRule="auto"/>
        <w:ind w:firstLine="851"/>
        <w:jc w:val="both"/>
        <w:rPr>
          <w:rFonts w:ascii="Times New Roman" w:hAnsi="Times New Roman" w:cs="Times New Roman"/>
          <w:sz w:val="24"/>
          <w:szCs w:val="24"/>
        </w:rPr>
      </w:pPr>
      <w:proofErr w:type="gramStart"/>
      <w:r w:rsidRPr="00BB510F">
        <w:rPr>
          <w:rFonts w:ascii="Times New Roman" w:hAnsi="Times New Roman" w:cs="Times New Roman"/>
          <w:sz w:val="24"/>
          <w:szCs w:val="24"/>
        </w:rPr>
        <w:t xml:space="preserve">Невнесение Участником долевого строительства в полном объеме денежных средств по Договору (в т.ч. неоплата 100% цены Договора), является основанием для Застройщика не передавать Участнику долевого строительства Объект и не подписывать Акт приема-передачи или иной документ о передаче Объекта до момента исполнения Участником долевого строительства обязанности по внесению в полном объеме денежных средств по Договору. </w:t>
      </w:r>
      <w:proofErr w:type="gramEnd"/>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В случае невнесения Участником долевого строительства в полном объеме денежных средств по Договору на Застройщика не распространяются положения настоящего Договора и законодательства Российской Федерации об ответственности за нарушение сроков передачи Застройщиком Объекта.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3.1.4. Обстоятельствами, прекращающими обязательство Застройщика перед Участником по передаче указанного в настоящем Договоре Объекта, являются: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 оформление Акта приема-передачи Объекта;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lastRenderedPageBreak/>
        <w:t xml:space="preserve">- иные обстоятельства, предусмотренные Договором и действующим законодательством Российской Федерации.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3.2. Застройщик вправе: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3.2.1. Завершить строительство Многоквартирного дома и получить разрешение на ввод в эксплуатацию Многоквартирного дома, в котором расположен Объект долевого строительства досрочно.</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3.2.2. Передать Объект Участнику долевого строительства досрочно.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3.2.3. Оказать Участнику содействие в оформлении права собственности на Объект.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3.2.4. В одностороннем порядке расторгнуть Договор в случае:</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 систематического (более 3х раз подряд в течение двенадцати месяцев) нарушения Участником долевого строительства сроков внесения платежей или просрочка внесения платежа в течение более чем два месяца, если в соответствии с договором, уплата цены договора должна производиться путем внесения платежей в предусмотренный договором период.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 просрочки внесения платежа в течение более чем на два месяца, если в соответствии с договором уплата цены договора должна производиться путем единовременного внесения платежа.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в иных случаях, предусмотренных действующим законодательством.</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 Участник обязуется: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3.3.1. Внести в полном объеме денежные средства, предусмотренные Договором (включая 100% оплату цены Договора) в размере, сроке и порядке, установленные настоящим Договором и/или Законом № 214-ФЗ.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3.3.2. Не проводить самостоятельно или с помощью третьих лиц работы, затрагивающие несущие конструкции Объекта и Многоквартирного дома и приводящие к их деформации, разрушению, снижению несущей способности и устойчивости, а также не проводить работы, затрагивающие фасад Многоквартирного дома и его элементы (включая установку снаружи здания любых устройств, кондиционеров, сооружений и т.д.). В противном случае Участник несет все затраты по приведению Объекта в прежний вид, а также возмещает в полном объеме убытки, возникшие по этой причине у Застройщика. В любом случае затраты по производству таких работ несет Участник.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3.3.3. В течение 30 календарных дней после получения соответствующего сообщения (уведомления) от Застройщика, лично или через доверенное лицо, полномочия которого должны быть подтверждены нотариально удостоверенной доверенностью: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3.3.3.1. В случае наличия оснований для доплаты в соответствии с п. 4.5 Договора, внести соответствующие денежные средства на банковские реквизиты Застройщика, указанные в сообщении Застройщика;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3.3.3.2. В течение 10 рабочих дней приступить к приемке Объекта и подписать Акт приема-передачи Объекта либо дать мотивированный отказ от приемки и подписания Акта;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3.3.4. Самостоятельно нести все расходы по эксплуатации передаваемого Объекта и доли в общем имуществе Многоквартирного дома (оплата содержания и ремонта Многоквартирного дома, оплата коммунальных услуг, содержания придомовой территории и иные расходы, предусмотренные действующим законодательством) с момента </w:t>
      </w:r>
      <w:proofErr w:type="gramStart"/>
      <w:r w:rsidRPr="00BB510F">
        <w:rPr>
          <w:rFonts w:ascii="Times New Roman" w:hAnsi="Times New Roman" w:cs="Times New Roman"/>
          <w:sz w:val="24"/>
          <w:szCs w:val="24"/>
        </w:rPr>
        <w:t>оформления Акта приема передачи Объекта</w:t>
      </w:r>
      <w:proofErr w:type="gramEnd"/>
      <w:r w:rsidRPr="00BB510F">
        <w:rPr>
          <w:rFonts w:ascii="Times New Roman" w:hAnsi="Times New Roman" w:cs="Times New Roman"/>
          <w:sz w:val="24"/>
          <w:szCs w:val="24"/>
        </w:rPr>
        <w:t xml:space="preserve">. Участник несет риск случайной гибели и/или случайного повреждения Объекта, все риски по возмещению третьим лицам убытков, причиненных в результате ремонта или эксплуатации Объекта, с момента оформления Акта приема-передачи Объекта.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3.3.4.1. </w:t>
      </w:r>
      <w:proofErr w:type="gramStart"/>
      <w:r w:rsidRPr="00BB510F">
        <w:rPr>
          <w:rFonts w:ascii="Times New Roman" w:hAnsi="Times New Roman" w:cs="Times New Roman"/>
          <w:sz w:val="24"/>
          <w:szCs w:val="24"/>
        </w:rPr>
        <w:t xml:space="preserve">Участник долевого строительства извещен и согласен, что после ввода в эксплуатацию Многоквартирный дом эксплуатируется организацией, осуществляющей функции управления жилым фондом, определяемой Застройщиком при вводе Многоквартирного дома в эксплуатацию, до даты заключения договора управления </w:t>
      </w:r>
      <w:r w:rsidRPr="00BB510F">
        <w:rPr>
          <w:rFonts w:ascii="Times New Roman" w:hAnsi="Times New Roman" w:cs="Times New Roman"/>
          <w:sz w:val="24"/>
          <w:szCs w:val="24"/>
        </w:rPr>
        <w:lastRenderedPageBreak/>
        <w:t>многоквартирным домом между Застройщиком и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компании и/или до изменения способа управления</w:t>
      </w:r>
      <w:proofErr w:type="gramEnd"/>
      <w:r w:rsidRPr="00BB510F">
        <w:rPr>
          <w:rFonts w:ascii="Times New Roman" w:hAnsi="Times New Roman" w:cs="Times New Roman"/>
          <w:sz w:val="24"/>
          <w:szCs w:val="24"/>
        </w:rPr>
        <w:t xml:space="preserve"> Многоквартирным домом собственниками в порядке, установленном действующим законодательством Российской Федерации. Участник заключает договор управления многоквартирным домом с указанной Застройщиком управляющей компанией одновременно с подписанием Акта приема передачи Объекта.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3.3.5. </w:t>
      </w:r>
      <w:proofErr w:type="gramStart"/>
      <w:r w:rsidRPr="00BB510F">
        <w:rPr>
          <w:rFonts w:ascii="Times New Roman" w:hAnsi="Times New Roman" w:cs="Times New Roman"/>
          <w:sz w:val="24"/>
          <w:szCs w:val="24"/>
        </w:rPr>
        <w:t>В рамках исполнения настоящего Договора, в соответствии с положениями ч. 6 ст. 16 Закона № 214-ФЗ, после передачи Застройщиком в соответствии со статьей 8 настоящего Федерального закона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w:t>
      </w:r>
      <w:proofErr w:type="gramEnd"/>
      <w:r w:rsidRPr="00BB510F">
        <w:rPr>
          <w:rFonts w:ascii="Times New Roman" w:hAnsi="Times New Roman" w:cs="Times New Roman"/>
          <w:sz w:val="24"/>
          <w:szCs w:val="24"/>
        </w:rPr>
        <w:t xml:space="preserve"> </w:t>
      </w:r>
      <w:proofErr w:type="gramStart"/>
      <w:r w:rsidRPr="00BB510F">
        <w:rPr>
          <w:rFonts w:ascii="Times New Roman" w:hAnsi="Times New Roman" w:cs="Times New Roman"/>
          <w:sz w:val="24"/>
          <w:szCs w:val="24"/>
        </w:rPr>
        <w:t xml:space="preserve">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w:t>
      </w:r>
      <w:proofErr w:type="gramEnd"/>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3.3.6. Уведомить Застройщика в письменном виде (заказным письмом с уведомлением и описью вложения) об </w:t>
      </w:r>
      <w:proofErr w:type="gramStart"/>
      <w:r w:rsidRPr="00BB510F">
        <w:rPr>
          <w:rFonts w:ascii="Times New Roman" w:hAnsi="Times New Roman" w:cs="Times New Roman"/>
          <w:sz w:val="24"/>
          <w:szCs w:val="24"/>
        </w:rPr>
        <w:t>изменении</w:t>
      </w:r>
      <w:proofErr w:type="gramEnd"/>
      <w:r w:rsidRPr="00BB510F">
        <w:rPr>
          <w:rFonts w:ascii="Times New Roman" w:hAnsi="Times New Roman" w:cs="Times New Roman"/>
          <w:sz w:val="24"/>
          <w:szCs w:val="24"/>
        </w:rPr>
        <w:t xml:space="preserve"> об изменениях места регистрации, почтового адреса (при наличии), контактного телефона, реквизитов документов, удостоверяющих личность, и банковских реквизитов и других обстоятельствах, способных повлиять на выполнение обязательств по Договору. В случае неисполнения указанной обязанности все уведомления, направленные Застройщиком по указанному в настоящем Договоре почтовому адресу, считаются направленными Застройщиком должным образом.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3.3.7. Не позднее 3 рабочих дней </w:t>
      </w:r>
      <w:proofErr w:type="gramStart"/>
      <w:r w:rsidRPr="00BB510F">
        <w:rPr>
          <w:rFonts w:ascii="Times New Roman" w:hAnsi="Times New Roman" w:cs="Times New Roman"/>
          <w:sz w:val="24"/>
          <w:szCs w:val="24"/>
        </w:rPr>
        <w:t>с даты подписания</w:t>
      </w:r>
      <w:proofErr w:type="gramEnd"/>
      <w:r w:rsidRPr="00BB510F">
        <w:rPr>
          <w:rFonts w:ascii="Times New Roman" w:hAnsi="Times New Roman" w:cs="Times New Roman"/>
          <w:sz w:val="24"/>
          <w:szCs w:val="24"/>
        </w:rPr>
        <w:t xml:space="preserve"> Договора, предоставить документы, необходимые для государственной регистрации настоящего Договора в органе регистрации прав.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3.3.8. Право собственности Участника на Объект подлежит обязательной государственной регистрации согласно требованиям действующего законодательства Российской Федерации и с учетом положений, согласованных Сторонами, в п.п. 2.8 и 3.3.5 Договора. Если в целях государственной регистрации права собственности Участника на Объект государственным регистратором будут затребованы дополнительные сведения и/или документы, Участник обязуется предоставить/передать Застройщику необходимые сведения/документы для предоставления в орган регистрации прав для проведения государственной регистрации права собственности Участника на Объект.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3.3.9. До момента государственной регистрации права собственности на Объект не производить в нем работы по перепланировке, переустройству или переоборудованию. В противном случае Участник несет все затраты по приведению Объекта в прежний вид, а также возмещает в полном объеме убытки, возникшие по этой причине у Застройщика. В любом случае затраты по производству таких работ несет Участник.</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3.3.10. Эксплуатировать Объект долевого строительства в соответствии с его назначением и требованиями действующего законодательства Российской Федерации.</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3.3.11. Принять на себя расходы, за исключением оплаты госпошлин, связанные с государственной регистрацией настоящего Договора, дополнительных соглашений к нему, государственной регистрацией права собственности на Объект долевого строительства, а также иных расходов, вытекающих из обязательств, предусмотренных настоящим пунктом договора. Расходы по уплате государственной пошлины за государственную регистрацию прав на недвижимое имущество и сделок с ним распределяются между Сторонами в соответствии с положениями действующего законодательства.</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3.3.12. Возместить расходы Застройщика по вывозу строительного мусора, образующегося в период ремонта Объекта Участником – до выбора в установленном </w:t>
      </w:r>
      <w:r w:rsidRPr="00BB510F">
        <w:rPr>
          <w:rFonts w:ascii="Times New Roman" w:hAnsi="Times New Roman" w:cs="Times New Roman"/>
          <w:sz w:val="24"/>
          <w:szCs w:val="24"/>
        </w:rPr>
        <w:lastRenderedPageBreak/>
        <w:t>законодательством Российской Федерации порядке управляющей компании, а также расходы Застройщика, связанные с кадастровым учетом Объекта. Оплата расходов по вывозу мусора, а также расходов, связанных с кадастровым учетом Объекта, производится единовременным платежом при подписании передаточного акта.</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3.3.13. </w:t>
      </w:r>
      <w:proofErr w:type="gramStart"/>
      <w:r w:rsidRPr="00BB510F">
        <w:rPr>
          <w:rFonts w:ascii="Times New Roman" w:hAnsi="Times New Roman" w:cs="Times New Roman"/>
          <w:sz w:val="24"/>
          <w:szCs w:val="24"/>
        </w:rPr>
        <w:t xml:space="preserve">Не использовать коммунальные ресурсы в Объекте долевого строительства до заключения в установленном законодательством Российской Федерации договоров поставки коммунальных ресурсов с соответствующими </w:t>
      </w:r>
      <w:proofErr w:type="spellStart"/>
      <w:r w:rsidRPr="00BB510F">
        <w:rPr>
          <w:rFonts w:ascii="Times New Roman" w:hAnsi="Times New Roman" w:cs="Times New Roman"/>
          <w:sz w:val="24"/>
          <w:szCs w:val="24"/>
        </w:rPr>
        <w:t>ресурсоснабжающими</w:t>
      </w:r>
      <w:proofErr w:type="spellEnd"/>
      <w:r w:rsidRPr="00BB510F">
        <w:rPr>
          <w:rFonts w:ascii="Times New Roman" w:hAnsi="Times New Roman" w:cs="Times New Roman"/>
          <w:sz w:val="24"/>
          <w:szCs w:val="24"/>
        </w:rPr>
        <w:t xml:space="preserve"> организациями.</w:t>
      </w:r>
      <w:proofErr w:type="gramEnd"/>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3.3.14. Участник долевого строительства обязуется компенсировать Застройщику расходы по оплате государственной пошлины за регистрацию права собственности на Объект долевого строительства. Расходы, указанные в настоящем пункте Договора, компенсируются (оплачиваются) Участником долевого строительства единовременным платежом при подписании передаточного акта. В случае, составления одностороннего акта или иного документа о передаче объекта долевого строительства с Участником долевого строительства Участник обязуется возместить расходы по оплате государственной пошлины в срок, не позднее 20 календарных дней с момента получения Участником уведомления от Застройщика о возмещении расходов.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3.4. Участник вправе:</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3.4.1. В одностороннем порядке отказаться от исполнения Договора в случае:</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неисполнения Застройщиком обязательства по передаче Объекта долевого строительства в срок, превышающий установленный настоящим договором срок передачи такого объекта на два месяца;</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если Многоквартирный дом построен с существенными нарушениями требований к качеству;</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в иных случаях, предусмотренных действующим законодательством.</w:t>
      </w:r>
    </w:p>
    <w:p w:rsidR="00E667E4"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3.4.2. Обратиться к Застройщику по вопросу оформления договора (соглашения) об уступке прав требований по настоящему Договору. Стоимость услуг по оформлению договора (соглашения) об уступ</w:t>
      </w:r>
      <w:r>
        <w:rPr>
          <w:rFonts w:ascii="Times New Roman" w:hAnsi="Times New Roman" w:cs="Times New Roman"/>
          <w:sz w:val="24"/>
          <w:szCs w:val="24"/>
        </w:rPr>
        <w:t>к</w:t>
      </w:r>
      <w:r w:rsidRPr="00BB510F">
        <w:rPr>
          <w:rFonts w:ascii="Times New Roman" w:hAnsi="Times New Roman" w:cs="Times New Roman"/>
          <w:sz w:val="24"/>
          <w:szCs w:val="24"/>
        </w:rPr>
        <w:t>е прав требований по настоящему Договору составляет 1% от цены Договора.</w:t>
      </w:r>
    </w:p>
    <w:p w:rsidR="00E667E4" w:rsidRPr="00C31F44" w:rsidRDefault="00E667E4" w:rsidP="00E667E4">
      <w:pPr>
        <w:spacing w:after="0" w:line="240" w:lineRule="auto"/>
        <w:ind w:firstLine="851"/>
        <w:jc w:val="both"/>
        <w:rPr>
          <w:rFonts w:ascii="Times New Roman" w:hAnsi="Times New Roman" w:cs="Times New Roman"/>
          <w:sz w:val="24"/>
          <w:szCs w:val="24"/>
        </w:rPr>
      </w:pPr>
    </w:p>
    <w:p w:rsidR="00E667E4" w:rsidRPr="00C31F44" w:rsidRDefault="00E667E4" w:rsidP="00E667E4">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4. ЦЕНА ДОГОВОРА И ПОРЯДОК РАСЧЕТОВ</w:t>
      </w:r>
    </w:p>
    <w:p w:rsidR="00E667E4" w:rsidRPr="00C31F44" w:rsidRDefault="00E667E4" w:rsidP="00E667E4">
      <w:pPr>
        <w:tabs>
          <w:tab w:val="left" w:pos="142"/>
        </w:tabs>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4.1. Цена настоящего Договора определен</w:t>
      </w:r>
      <w:r w:rsidR="004C5610">
        <w:rPr>
          <w:rFonts w:ascii="Times New Roman" w:hAnsi="Times New Roman" w:cs="Times New Roman"/>
          <w:sz w:val="24"/>
          <w:szCs w:val="24"/>
        </w:rPr>
        <w:t>а</w:t>
      </w:r>
      <w:r w:rsidRPr="00C31F44">
        <w:rPr>
          <w:rFonts w:ascii="Times New Roman" w:hAnsi="Times New Roman" w:cs="Times New Roman"/>
          <w:sz w:val="24"/>
          <w:szCs w:val="24"/>
        </w:rPr>
        <w:t xml:space="preserve"> сторонами как произведение общей приведенной площади Объекта (проектной) </w:t>
      </w:r>
      <w:proofErr w:type="gramStart"/>
      <w:r w:rsidRPr="00C31F44">
        <w:rPr>
          <w:rFonts w:ascii="Times New Roman" w:hAnsi="Times New Roman" w:cs="Times New Roman"/>
          <w:sz w:val="24"/>
          <w:szCs w:val="24"/>
        </w:rPr>
        <w:t>на</w:t>
      </w:r>
      <w:proofErr w:type="gramEnd"/>
      <w:r w:rsidRPr="00C31F44">
        <w:rPr>
          <w:rFonts w:ascii="Times New Roman" w:hAnsi="Times New Roman" w:cs="Times New Roman"/>
          <w:sz w:val="24"/>
          <w:szCs w:val="24"/>
        </w:rPr>
        <w:t xml:space="preserve"> </w:t>
      </w:r>
      <w:r w:rsidRPr="00C31F44">
        <w:rPr>
          <w:rFonts w:ascii="Times New Roman" w:hAnsi="Times New Roman" w:cs="Times New Roman"/>
          <w:b/>
          <w:bCs/>
          <w:sz w:val="24"/>
          <w:szCs w:val="24"/>
        </w:rPr>
        <w:t xml:space="preserve">________ (_____________) </w:t>
      </w:r>
      <w:proofErr w:type="gramStart"/>
      <w:r w:rsidRPr="00C31F44">
        <w:rPr>
          <w:rFonts w:ascii="Times New Roman" w:hAnsi="Times New Roman" w:cs="Times New Roman"/>
          <w:b/>
          <w:bCs/>
          <w:sz w:val="24"/>
          <w:szCs w:val="24"/>
        </w:rPr>
        <w:t>рублей</w:t>
      </w:r>
      <w:proofErr w:type="gramEnd"/>
      <w:r w:rsidRPr="00C31F44">
        <w:rPr>
          <w:rFonts w:ascii="Times New Roman" w:hAnsi="Times New Roman" w:cs="Times New Roman"/>
          <w:b/>
          <w:bCs/>
          <w:sz w:val="24"/>
          <w:szCs w:val="24"/>
        </w:rPr>
        <w:t xml:space="preserve"> __ копеек </w:t>
      </w:r>
      <w:r w:rsidRPr="00C31F44">
        <w:rPr>
          <w:rFonts w:ascii="Times New Roman" w:hAnsi="Times New Roman" w:cs="Times New Roman"/>
          <w:sz w:val="24"/>
          <w:szCs w:val="24"/>
        </w:rPr>
        <w:t>за 1 (один) квадратный метр общей приведенной площади Объекта (проектной). При расчете цены настоящего договора учтена проектная общая приведенная площадь, т.е. проектная площадь Объекта долевого строительства, включающая в себя проектную общую площадь и приведенную площадь холодных помещений. Под площадью объекта по тексту договора сторонами понимается общая приведенная площадь.</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4.2. На дату подписания настоящего Договора Цена Договора определена Сторонами в размере</w:t>
      </w:r>
      <w:proofErr w:type="gramStart"/>
      <w:r w:rsidRPr="00C31F44">
        <w:rPr>
          <w:rFonts w:ascii="Times New Roman" w:hAnsi="Times New Roman" w:cs="Times New Roman"/>
          <w:sz w:val="24"/>
          <w:szCs w:val="24"/>
        </w:rPr>
        <w:t xml:space="preserve"> </w:t>
      </w:r>
      <w:r w:rsidRPr="00C31F44">
        <w:rPr>
          <w:rFonts w:ascii="Times New Roman" w:hAnsi="Times New Roman" w:cs="Times New Roman"/>
          <w:b/>
          <w:bCs/>
          <w:sz w:val="24"/>
          <w:szCs w:val="24"/>
        </w:rPr>
        <w:t xml:space="preserve">_________ (__________________) </w:t>
      </w:r>
      <w:proofErr w:type="gramEnd"/>
      <w:r w:rsidRPr="00C31F44">
        <w:rPr>
          <w:rFonts w:ascii="Times New Roman" w:hAnsi="Times New Roman" w:cs="Times New Roman"/>
          <w:b/>
          <w:bCs/>
          <w:sz w:val="24"/>
          <w:szCs w:val="24"/>
        </w:rPr>
        <w:t>рублей __ копеек</w:t>
      </w:r>
      <w:r w:rsidRPr="00C31F44">
        <w:rPr>
          <w:rFonts w:ascii="Times New Roman" w:hAnsi="Times New Roman" w:cs="Times New Roman"/>
          <w:sz w:val="24"/>
          <w:szCs w:val="24"/>
        </w:rPr>
        <w:t xml:space="preserve"> (Депонируемая сумма).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4.3. Стороны пришли к соглашению, что Цена Договора может быть изменена в случаях, указанных в п. 4.5 Договора.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4.4. </w:t>
      </w:r>
      <w:proofErr w:type="gramStart"/>
      <w:r w:rsidRPr="00C31F44">
        <w:rPr>
          <w:rFonts w:ascii="Times New Roman" w:hAnsi="Times New Roman" w:cs="Times New Roman"/>
          <w:sz w:val="24"/>
          <w:szCs w:val="24"/>
        </w:rPr>
        <w:t xml:space="preserve">Оплата Цены Договора, указанной в п.4.2 Договора, осуществляется Участником (Депонент) Застройщику (Бенефициар) до ввода в эксплуатацию Многоквартирного дома путем внесения денежных средств на счет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открытый в Уполномоченном банке (</w:t>
      </w:r>
      <w:proofErr w:type="spellStart"/>
      <w:r w:rsidRPr="00C31F44">
        <w:rPr>
          <w:rFonts w:ascii="Times New Roman" w:hAnsi="Times New Roman" w:cs="Times New Roman"/>
          <w:sz w:val="24"/>
          <w:szCs w:val="24"/>
        </w:rPr>
        <w:t>Эскроу-агент</w:t>
      </w:r>
      <w:proofErr w:type="spellEnd"/>
      <w:r w:rsidRPr="00C31F44">
        <w:rPr>
          <w:rFonts w:ascii="Times New Roman" w:hAnsi="Times New Roman" w:cs="Times New Roman"/>
          <w:sz w:val="24"/>
          <w:szCs w:val="24"/>
        </w:rPr>
        <w:t xml:space="preserve">) – </w:t>
      </w:r>
      <w:r w:rsidRPr="008B6D21">
        <w:rPr>
          <w:rFonts w:ascii="Times New Roman" w:hAnsi="Times New Roman" w:cs="Times New Roman"/>
          <w:sz w:val="24"/>
          <w:szCs w:val="24"/>
        </w:rPr>
        <w:t>Публичное акционерное общество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 1481 от 11.08.2015 года, местонахождение:</w:t>
      </w:r>
      <w:proofErr w:type="gramEnd"/>
      <w:r w:rsidRPr="008B6D21">
        <w:rPr>
          <w:rFonts w:ascii="Times New Roman" w:hAnsi="Times New Roman" w:cs="Times New Roman"/>
          <w:sz w:val="24"/>
          <w:szCs w:val="24"/>
        </w:rPr>
        <w:t xml:space="preserve"> Российская Федерация, </w:t>
      </w:r>
      <w:proofErr w:type="gramStart"/>
      <w:r w:rsidRPr="008B6D21">
        <w:rPr>
          <w:rFonts w:ascii="Times New Roman" w:hAnsi="Times New Roman" w:cs="Times New Roman"/>
          <w:sz w:val="24"/>
          <w:szCs w:val="24"/>
        </w:rPr>
        <w:t>г</w:t>
      </w:r>
      <w:proofErr w:type="gramEnd"/>
      <w:r w:rsidRPr="008B6D21">
        <w:rPr>
          <w:rFonts w:ascii="Times New Roman" w:hAnsi="Times New Roman" w:cs="Times New Roman"/>
          <w:sz w:val="24"/>
          <w:szCs w:val="24"/>
        </w:rPr>
        <w:t xml:space="preserve">. Москва, адрес: </w:t>
      </w:r>
      <w:proofErr w:type="gramStart"/>
      <w:r w:rsidRPr="008B6D21">
        <w:rPr>
          <w:rFonts w:ascii="Times New Roman" w:hAnsi="Times New Roman" w:cs="Times New Roman"/>
          <w:sz w:val="24"/>
          <w:szCs w:val="24"/>
        </w:rPr>
        <w:t xml:space="preserve">Россия, 117997, г. Москва, ул. Вавилова, д.19, почтовый адрес: 109544, г. Москва, ул. </w:t>
      </w:r>
      <w:r w:rsidRPr="008B6D21">
        <w:rPr>
          <w:rFonts w:ascii="Times New Roman" w:hAnsi="Times New Roman" w:cs="Times New Roman"/>
          <w:sz w:val="24"/>
          <w:szCs w:val="24"/>
        </w:rPr>
        <w:lastRenderedPageBreak/>
        <w:t xml:space="preserve">Большая </w:t>
      </w:r>
      <w:proofErr w:type="spellStart"/>
      <w:r w:rsidRPr="008B6D21">
        <w:rPr>
          <w:rFonts w:ascii="Times New Roman" w:hAnsi="Times New Roman" w:cs="Times New Roman"/>
          <w:sz w:val="24"/>
          <w:szCs w:val="24"/>
        </w:rPr>
        <w:t>Андроньевская</w:t>
      </w:r>
      <w:proofErr w:type="spellEnd"/>
      <w:r w:rsidRPr="008B6D21">
        <w:rPr>
          <w:rFonts w:ascii="Times New Roman" w:hAnsi="Times New Roman" w:cs="Times New Roman"/>
          <w:sz w:val="24"/>
          <w:szCs w:val="24"/>
        </w:rPr>
        <w:t>, д.6, адрес электронной почты:</w:t>
      </w:r>
      <w:proofErr w:type="gramEnd"/>
      <w:r w:rsidRPr="008B6D21">
        <w:rPr>
          <w:rFonts w:ascii="Times New Roman" w:hAnsi="Times New Roman" w:cs="Times New Roman"/>
          <w:sz w:val="24"/>
          <w:szCs w:val="24"/>
        </w:rPr>
        <w:t xml:space="preserve"> </w:t>
      </w:r>
      <w:proofErr w:type="spellStart"/>
      <w:r w:rsidRPr="008B6D21">
        <w:rPr>
          <w:rFonts w:ascii="Times New Roman" w:hAnsi="Times New Roman" w:cs="Times New Roman"/>
          <w:sz w:val="24"/>
          <w:szCs w:val="24"/>
        </w:rPr>
        <w:t>Escrow_Sberbank@sberbank.ru</w:t>
      </w:r>
      <w:proofErr w:type="spellEnd"/>
      <w:r w:rsidRPr="008B6D21">
        <w:rPr>
          <w:rFonts w:ascii="Times New Roman" w:hAnsi="Times New Roman" w:cs="Times New Roman"/>
          <w:sz w:val="24"/>
          <w:szCs w:val="24"/>
        </w:rPr>
        <w:t>, телефон: 8-800-707-00-70 доб.60992851 на следующих условиях:</w:t>
      </w:r>
    </w:p>
    <w:p w:rsidR="00E667E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4.4.1. Стороны обязаны заключить с </w:t>
      </w:r>
      <w:proofErr w:type="spellStart"/>
      <w:r w:rsidRPr="00C31F44">
        <w:rPr>
          <w:rFonts w:ascii="Times New Roman" w:hAnsi="Times New Roman" w:cs="Times New Roman"/>
          <w:sz w:val="24"/>
          <w:szCs w:val="24"/>
        </w:rPr>
        <w:t>Эскроу-агентом</w:t>
      </w:r>
      <w:proofErr w:type="spellEnd"/>
      <w:r w:rsidRPr="00C31F44">
        <w:rPr>
          <w:rFonts w:ascii="Times New Roman" w:hAnsi="Times New Roman" w:cs="Times New Roman"/>
          <w:sz w:val="24"/>
          <w:szCs w:val="24"/>
        </w:rPr>
        <w:t xml:space="preserve"> договор счета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4.4.2. Срок условного депонирования денежных средств: не может превышать более чем на шесть месяцев срок ввода в эксплуатацию Многоквартирного дома, указанного в проектной декларации.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4.4.3. Оплата Цены Договора, указанной в п.4.2 Договора, на счет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осуществляется Участником ___________, но не ранее даты государственной регистрации Договора.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4.4.4. Обязанность Участника по уплате Цены Договора, указанной в п.4.2 Договора, считается исполненной с момента поступления денежных средств на открытый в уполномоченном банке счет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Оплату по Договору имеет право осуществлять как Участник, так и по его поручению третьи лица.</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4.4.5. В случае невыполнения в срок, либо ненадлежащего выполнения Участником обязательства, указанного в п. 4.4 Договора, Застройщик вправе в одностороннем внесудебном порядке отказаться от исполнения настоящего Договора в соответствии с действующим законодательством Российской Федерации.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4.4.6. </w:t>
      </w:r>
      <w:proofErr w:type="gramStart"/>
      <w:r w:rsidRPr="00BB510F">
        <w:rPr>
          <w:rFonts w:ascii="Times New Roman" w:hAnsi="Times New Roman" w:cs="Times New Roman"/>
          <w:sz w:val="24"/>
          <w:szCs w:val="24"/>
        </w:rPr>
        <w:t>Если в отношении уполномоченного банка (</w:t>
      </w:r>
      <w:proofErr w:type="spellStart"/>
      <w:r w:rsidRPr="00BB510F">
        <w:rPr>
          <w:rFonts w:ascii="Times New Roman" w:hAnsi="Times New Roman" w:cs="Times New Roman"/>
          <w:sz w:val="24"/>
          <w:szCs w:val="24"/>
        </w:rPr>
        <w:t>эскроу-агент</w:t>
      </w:r>
      <w:proofErr w:type="spellEnd"/>
      <w:r w:rsidRPr="00BB510F">
        <w:rPr>
          <w:rFonts w:ascii="Times New Roman" w:hAnsi="Times New Roman" w:cs="Times New Roman"/>
          <w:sz w:val="24"/>
          <w:szCs w:val="24"/>
        </w:rPr>
        <w:t xml:space="preserve">), в котором открыт счет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xml:space="preserve">, наступил страховой случай в соответствии с Федеральным законом от 23.12.2003 №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входящего в состав Многоквартирного дома, Застройщик и Участник обязаны заключить договор счета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xml:space="preserve"> с другим</w:t>
      </w:r>
      <w:proofErr w:type="gramEnd"/>
      <w:r w:rsidRPr="00BB510F">
        <w:rPr>
          <w:rFonts w:ascii="Times New Roman" w:hAnsi="Times New Roman" w:cs="Times New Roman"/>
          <w:sz w:val="24"/>
          <w:szCs w:val="24"/>
        </w:rPr>
        <w:t xml:space="preserve"> уполномоченным банком.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4.5. Цена Договора подлежит изменению в порядке, установленном настоящим Договором, после получения Застройщиком Технической документации в отношении Многоквартирного дома по правилам, установленным законодательством Российской Федерации. Стороны после получения Участником от Застройщика сообщения о получении Застройщиком Технической документации, обязаны произвести между собой следующие расчеты: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4.5.1. В случае</w:t>
      </w:r>
      <w:proofErr w:type="gramStart"/>
      <w:r w:rsidRPr="00BB510F">
        <w:rPr>
          <w:rFonts w:ascii="Times New Roman" w:hAnsi="Times New Roman" w:cs="Times New Roman"/>
          <w:sz w:val="24"/>
          <w:szCs w:val="24"/>
        </w:rPr>
        <w:t>,</w:t>
      </w:r>
      <w:proofErr w:type="gramEnd"/>
      <w:r w:rsidRPr="00BB510F">
        <w:rPr>
          <w:rFonts w:ascii="Times New Roman" w:hAnsi="Times New Roman" w:cs="Times New Roman"/>
          <w:sz w:val="24"/>
          <w:szCs w:val="24"/>
        </w:rPr>
        <w:t xml:space="preserve"> если фактическая площадь Объекта долевого строительства, исчисленная на основании данных Технической документации в отношении Многоквартирного дома, изготовленной после окончания строительства Многоквартирного дома, будет больше проектной площади Объекта долевого строительства, указанной в п. 2.1. настоящего договора, цена настоящего договора подлежит увеличению. При этом цена настоящего договора составит сумму, рассчитанную Сторонами исходя из цены за 1 кв.м. проектной площади Объекта долевого строительства, установленной в п. 4.1. настоящего договора, умноженной на фактическую площадь Объекта долевого строительства. Доплата до полного размера цены настоящего договора производится Участником долевого строительства Застройщику в срок не позднее 30 календарных дней с момента направления Застройщиком уведомления Участнику долевого строительства об увеличении цены настоящего договора и необходимости произвести соответствующую доплату.</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4.5.2. В случае</w:t>
      </w:r>
      <w:proofErr w:type="gramStart"/>
      <w:r w:rsidRPr="00BB510F">
        <w:rPr>
          <w:rFonts w:ascii="Times New Roman" w:hAnsi="Times New Roman" w:cs="Times New Roman"/>
          <w:sz w:val="24"/>
          <w:szCs w:val="24"/>
        </w:rPr>
        <w:t>,</w:t>
      </w:r>
      <w:proofErr w:type="gramEnd"/>
      <w:r w:rsidRPr="00BB510F">
        <w:rPr>
          <w:rFonts w:ascii="Times New Roman" w:hAnsi="Times New Roman" w:cs="Times New Roman"/>
          <w:sz w:val="24"/>
          <w:szCs w:val="24"/>
        </w:rPr>
        <w:t xml:space="preserve"> если фактическая площадь Объекта долевого строительства, исчисленная на основании данных Технической документации в отношении Многоквартирного дома, изготовленной после окончания строительства Многоквартирного дома, будет меньше проектной площади Объекта долевого строительства, указанной в п. 2.1. настоящего Договора цена настоящего договора подлежит уменьшению. При этом цена настоящего договора составит сумму, рассчитанную Сторонами исходя из цены за 1 кв.м. проектной площади Объекта долевого строительства, установленной в п. 4.1 настоящего договора, умноженной на фактическую площадь Объекта долевого строительства. Возврат денежных средств Застройщиком </w:t>
      </w:r>
      <w:r w:rsidRPr="00BB510F">
        <w:rPr>
          <w:rFonts w:ascii="Times New Roman" w:hAnsi="Times New Roman" w:cs="Times New Roman"/>
          <w:sz w:val="24"/>
          <w:szCs w:val="24"/>
        </w:rPr>
        <w:lastRenderedPageBreak/>
        <w:t>Участнику долевого строительства производится в срок не позднее 30 дней с момента получения Застройщиком уведомления от Участника долевого строительства о возврате денежных средств.</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4.6. Стороны пришли к соглашению, что ни одна из Сторон не вправе начислять на суммы доплаты/переплаты проценты в порядке статьи 395 Гражданского кодекса Российской Федерации и требовать их уплаты.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4.7. </w:t>
      </w:r>
      <w:proofErr w:type="gramStart"/>
      <w:r w:rsidRPr="00BB510F">
        <w:rPr>
          <w:rFonts w:ascii="Times New Roman" w:hAnsi="Times New Roman" w:cs="Times New Roman"/>
          <w:sz w:val="24"/>
          <w:szCs w:val="24"/>
        </w:rPr>
        <w:t xml:space="preserve">Если, после того как Участником долевого строительства были зачислены денежные средства на счет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xml:space="preserve">, Участнику долевого строительства по каким-либо причинам, не связанным с расторжением настоящего договора или истечением срока депонирования денежных средств возвратились денежные средства, размещенные на счете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Участник долевого строительства обязуется не позднее следующего рабочего дня после дня такого возврата денежных средств (далее – День Возврата) уведомить об этом</w:t>
      </w:r>
      <w:proofErr w:type="gramEnd"/>
      <w:r w:rsidRPr="00BB510F">
        <w:rPr>
          <w:rFonts w:ascii="Times New Roman" w:hAnsi="Times New Roman" w:cs="Times New Roman"/>
          <w:sz w:val="24"/>
          <w:szCs w:val="24"/>
        </w:rPr>
        <w:t xml:space="preserve"> </w:t>
      </w:r>
      <w:proofErr w:type="gramStart"/>
      <w:r w:rsidRPr="00BB510F">
        <w:rPr>
          <w:rFonts w:ascii="Times New Roman" w:hAnsi="Times New Roman" w:cs="Times New Roman"/>
          <w:sz w:val="24"/>
          <w:szCs w:val="24"/>
        </w:rPr>
        <w:t>обстоятельстве</w:t>
      </w:r>
      <w:proofErr w:type="gramEnd"/>
      <w:r w:rsidRPr="00BB510F">
        <w:rPr>
          <w:rFonts w:ascii="Times New Roman" w:hAnsi="Times New Roman" w:cs="Times New Roman"/>
          <w:sz w:val="24"/>
          <w:szCs w:val="24"/>
        </w:rPr>
        <w:t xml:space="preserve"> Застройщика, и в срок не более 3-х рабочих дней со Дня Возврата выполнить со своей стороны все необходимые действия по зачислению (возврату) таких денежных средств на счет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В случае</w:t>
      </w:r>
      <w:proofErr w:type="gramStart"/>
      <w:r w:rsidRPr="00BB510F">
        <w:rPr>
          <w:rFonts w:ascii="Times New Roman" w:hAnsi="Times New Roman" w:cs="Times New Roman"/>
          <w:sz w:val="24"/>
          <w:szCs w:val="24"/>
        </w:rPr>
        <w:t>,</w:t>
      </w:r>
      <w:proofErr w:type="gramEnd"/>
      <w:r w:rsidRPr="00BB510F">
        <w:rPr>
          <w:rFonts w:ascii="Times New Roman" w:hAnsi="Times New Roman" w:cs="Times New Roman"/>
          <w:sz w:val="24"/>
          <w:szCs w:val="24"/>
        </w:rPr>
        <w:t xml:space="preserve"> если Участник долевого строительства в срок по истечении 3-х рабочих дней со Дня Возврата не обеспечил зачисление (возврат) таких денежных средств на счет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со следующего дня начинает исчисляться период неисполнения Участником долевого строительства обязательств по оплате стоимости долевого участия с возможным наступлением для Участника долевого строительства последствий неисполнения обязательств по оплате стоимости долевого участия, предусмотренных Законом № 214-ФЗ.</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4.8. Стороны согласовали, что затраты по государственной регистрации настоящего Договора и дополнительных соглашений к нему Застройщик и Участник долевого строительства несут в размере, установленном действующим законодательством Российской Федерации. </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4.9. Внесение оплаты по настоящему Договору производится Участником в сроки и в порядке, определённые ст. 4 Договора (комиссионный сбор за банковские услуги по переводу денежных сре</w:t>
      </w:r>
      <w:proofErr w:type="gramStart"/>
      <w:r w:rsidRPr="00BB510F">
        <w:rPr>
          <w:rFonts w:ascii="Times New Roman" w:hAnsi="Times New Roman" w:cs="Times New Roman"/>
          <w:sz w:val="24"/>
          <w:szCs w:val="24"/>
        </w:rPr>
        <w:t>дств в с</w:t>
      </w:r>
      <w:proofErr w:type="gramEnd"/>
      <w:r w:rsidRPr="00BB510F">
        <w:rPr>
          <w:rFonts w:ascii="Times New Roman" w:hAnsi="Times New Roman" w:cs="Times New Roman"/>
          <w:sz w:val="24"/>
          <w:szCs w:val="24"/>
        </w:rPr>
        <w:t>умму оплаты по Договору не входит и относится на счёт Участника).</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4.10. Подписывая настоящий договор, Участник подтверждает предоставленное Застройщику право доступа к информации о движении денежных средств на счете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xml:space="preserve"> (об исполнении Участником по оплате цены договора путем внесения денежных средств на счет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4.11. </w:t>
      </w:r>
      <w:proofErr w:type="gramStart"/>
      <w:r w:rsidRPr="00BB510F">
        <w:rPr>
          <w:rFonts w:ascii="Times New Roman" w:hAnsi="Times New Roman" w:cs="Times New Roman"/>
          <w:sz w:val="24"/>
          <w:szCs w:val="24"/>
        </w:rPr>
        <w:t xml:space="preserve">Денежные средства со счета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xml:space="preserve">, не позднее десяти рабочих дней после представления Застройщиком способом, предусмотренным договором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xml:space="preserve">, уполномоченному банку разрешения на ввод в эксплуатацию многоквартирного дома или сведений о размещении в единой информационной системе жилищного строительства этой информации, перечисляются </w:t>
      </w:r>
      <w:proofErr w:type="spellStart"/>
      <w:r w:rsidRPr="00BB510F">
        <w:rPr>
          <w:rFonts w:ascii="Times New Roman" w:hAnsi="Times New Roman" w:cs="Times New Roman"/>
          <w:sz w:val="24"/>
          <w:szCs w:val="24"/>
        </w:rPr>
        <w:t>эскроу-агентом</w:t>
      </w:r>
      <w:proofErr w:type="spellEnd"/>
      <w:r w:rsidRPr="00BB510F">
        <w:rPr>
          <w:rFonts w:ascii="Times New Roman" w:hAnsi="Times New Roman" w:cs="Times New Roman"/>
          <w:sz w:val="24"/>
          <w:szCs w:val="24"/>
        </w:rPr>
        <w:t xml:space="preserve">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w:t>
      </w:r>
      <w:proofErr w:type="gramEnd"/>
      <w:r w:rsidRPr="00BB510F">
        <w:rPr>
          <w:rFonts w:ascii="Times New Roman" w:hAnsi="Times New Roman" w:cs="Times New Roman"/>
          <w:sz w:val="24"/>
          <w:szCs w:val="24"/>
        </w:rPr>
        <w:t xml:space="preserve"> </w:t>
      </w:r>
      <w:proofErr w:type="gramStart"/>
      <w:r w:rsidRPr="00BB510F">
        <w:rPr>
          <w:rFonts w:ascii="Times New Roman" w:hAnsi="Times New Roman" w:cs="Times New Roman"/>
          <w:sz w:val="24"/>
          <w:szCs w:val="24"/>
        </w:rPr>
        <w:t>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 или в иные сроки и в ином порядке, если иные сроки и</w:t>
      </w:r>
      <w:proofErr w:type="gramEnd"/>
      <w:r w:rsidRPr="00BB510F">
        <w:rPr>
          <w:rFonts w:ascii="Times New Roman" w:hAnsi="Times New Roman" w:cs="Times New Roman"/>
          <w:sz w:val="24"/>
          <w:szCs w:val="24"/>
        </w:rPr>
        <w:t xml:space="preserve"> (или) иной порядок будет предусмотрен законодательством Российской Федерации.</w:t>
      </w:r>
    </w:p>
    <w:p w:rsidR="00E667E4" w:rsidRPr="00BB510F"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4.12. В случае если по окончании строительства Многоквартирного дома в соответствии с условиями по настоящему Договору, в распоряжении Застройщика останутся излишние или неиспользованные средства (экономия Застройщика), таковые остаются в распоряжении Застройщика в качестве вознаграждения.</w:t>
      </w:r>
    </w:p>
    <w:p w:rsidR="00E667E4" w:rsidRDefault="00E667E4" w:rsidP="00E667E4">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lastRenderedPageBreak/>
        <w:t xml:space="preserve">4.13. </w:t>
      </w:r>
      <w:proofErr w:type="gramStart"/>
      <w:r w:rsidRPr="00BB510F">
        <w:rPr>
          <w:rFonts w:ascii="Times New Roman" w:hAnsi="Times New Roman" w:cs="Times New Roman"/>
          <w:sz w:val="24"/>
          <w:szCs w:val="24"/>
        </w:rPr>
        <w:t>В случае если Застройщик получит разрешение на ввод в эксплуатацию Многоквартирного дома ранее срока, указанного в п. 2.5. настоящего договора, а графиком платежей, предусмотренным п. 4.4. настоящего договора будут предусмотрены сроки платежей Участника позднее даты получения указанного разрешения, Участник обязан уплатить оставшуюся цену договора в 30-дневный срок с момента получения от Застройщика соответствующего уведомления о завершении строительства и готовности Объекта</w:t>
      </w:r>
      <w:proofErr w:type="gramEnd"/>
      <w:r w:rsidRPr="00BB510F">
        <w:rPr>
          <w:rFonts w:ascii="Times New Roman" w:hAnsi="Times New Roman" w:cs="Times New Roman"/>
          <w:sz w:val="24"/>
          <w:szCs w:val="24"/>
        </w:rPr>
        <w:t xml:space="preserve"> к передаче.</w:t>
      </w:r>
    </w:p>
    <w:p w:rsidR="00E667E4" w:rsidRPr="00C31F44" w:rsidRDefault="00E667E4" w:rsidP="00E667E4">
      <w:pPr>
        <w:spacing w:after="0" w:line="240" w:lineRule="auto"/>
        <w:ind w:firstLine="851"/>
        <w:jc w:val="both"/>
        <w:rPr>
          <w:rFonts w:ascii="Times New Roman" w:hAnsi="Times New Roman" w:cs="Times New Roman"/>
          <w:b/>
          <w:bCs/>
          <w:sz w:val="24"/>
          <w:szCs w:val="24"/>
        </w:rPr>
      </w:pPr>
    </w:p>
    <w:p w:rsidR="00E667E4" w:rsidRPr="00C31F44" w:rsidRDefault="00E667E4" w:rsidP="00E667E4">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5. КАЧЕСТВО ОБЪЕКТА. ГАРАНТИЯ КАЧЕСТВА</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5.1. Качество Объекта, который будет передан Застройщиком Участнику по Договору, должно соответствовать настоящему Договору, требованиям технических регламентов, проектной документации и градостроительных регламентов, а также иным обязательным требованиям. </w:t>
      </w:r>
    </w:p>
    <w:p w:rsidR="00E667E4" w:rsidRDefault="00E667E4" w:rsidP="00E667E4">
      <w:pPr>
        <w:spacing w:after="0" w:line="240" w:lineRule="auto"/>
        <w:ind w:firstLine="851"/>
        <w:jc w:val="both"/>
        <w:rPr>
          <w:rFonts w:ascii="Times New Roman" w:hAnsi="Times New Roman" w:cs="Times New Roman"/>
          <w:sz w:val="24"/>
          <w:szCs w:val="24"/>
        </w:rPr>
      </w:pPr>
      <w:r w:rsidRPr="00FB3989">
        <w:rPr>
          <w:rFonts w:ascii="Times New Roman" w:hAnsi="Times New Roman" w:cs="Times New Roman"/>
          <w:sz w:val="24"/>
          <w:szCs w:val="24"/>
        </w:rPr>
        <w:t xml:space="preserve">5.2. Гарантийный срок на Объект, за исключением технологического и инженерного оборудования, входящего в состав Объекта, составляет 3 (три) года. Указанный гарантийный срок исчисляется </w:t>
      </w:r>
      <w:proofErr w:type="gramStart"/>
      <w:r w:rsidRPr="00FB3989">
        <w:rPr>
          <w:rFonts w:ascii="Times New Roman" w:hAnsi="Times New Roman" w:cs="Times New Roman"/>
          <w:sz w:val="24"/>
          <w:szCs w:val="24"/>
        </w:rPr>
        <w:t>с даты подписания</w:t>
      </w:r>
      <w:proofErr w:type="gramEnd"/>
      <w:r w:rsidRPr="00FB3989">
        <w:rPr>
          <w:rFonts w:ascii="Times New Roman" w:hAnsi="Times New Roman" w:cs="Times New Roman"/>
          <w:sz w:val="24"/>
          <w:szCs w:val="24"/>
        </w:rPr>
        <w:t xml:space="preserve"> Акта приема-передачи Объекта (в том числе промежуточного). Гарантийный срок на технологическое и инженерное оборудование, входящее в состав передаваемого Участнику Объекта, составляет 3 (Три) года при условии соблюдения правил эксплуатации технологического и инженерного оборудования Участниками долевого строительства. Указанный гарантийный срок исчисляется со дня подписания первого передаточного акта или иного документа о передаче объекта в Многоквартирном доме.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1(один) год. Указанный гарантийный срок исчисляется со дня передачи объекта долевого строительства участнику долевого строительства.</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5.3. Участник вправе предъявить Застройщику требования в связи с ненадлежащим качеством Объекта при условии, если такое качество выявлено в течение гарантийного срока.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5.4. </w:t>
      </w:r>
      <w:proofErr w:type="gramStart"/>
      <w:r w:rsidRPr="00C31F44">
        <w:rPr>
          <w:rFonts w:ascii="Times New Roman" w:hAnsi="Times New Roman" w:cs="Times New Roman"/>
          <w:sz w:val="24"/>
          <w:szCs w:val="24"/>
        </w:rPr>
        <w:t xml:space="preserve">Застройщик не несет ответственности за недостатки (дефекты) Объекта, обнаруженные в пределах 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либо вследствие ненадлежащего их ремонта, проведенного Участником или привлеченными им третьими лицами. </w:t>
      </w:r>
      <w:proofErr w:type="gramEnd"/>
    </w:p>
    <w:p w:rsidR="00E667E4" w:rsidRPr="00C31F44" w:rsidRDefault="00E667E4" w:rsidP="00E667E4">
      <w:pPr>
        <w:spacing w:after="0" w:line="240" w:lineRule="auto"/>
        <w:ind w:firstLine="851"/>
        <w:jc w:val="both"/>
        <w:rPr>
          <w:rFonts w:ascii="Times New Roman" w:hAnsi="Times New Roman" w:cs="Times New Roman"/>
          <w:sz w:val="24"/>
          <w:szCs w:val="24"/>
        </w:rPr>
      </w:pPr>
    </w:p>
    <w:p w:rsidR="00E667E4" w:rsidRPr="00C31F44" w:rsidRDefault="00E667E4" w:rsidP="00E667E4">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6. ОСОБЫЕ УСЛОВИЯ</w:t>
      </w:r>
    </w:p>
    <w:p w:rsidR="00E667E4" w:rsidRPr="00C31F44" w:rsidRDefault="00E667E4" w:rsidP="00E667E4">
      <w:pPr>
        <w:pStyle w:val="a4"/>
        <w:numPr>
          <w:ilvl w:val="1"/>
          <w:numId w:val="2"/>
        </w:numPr>
        <w:tabs>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C31F44">
        <w:rPr>
          <w:rFonts w:ascii="Times New Roman" w:eastAsia="Times New Roman" w:hAnsi="Times New Roman" w:cs="Times New Roman"/>
          <w:sz w:val="24"/>
          <w:szCs w:val="24"/>
          <w:lang w:eastAsia="ar-SA"/>
        </w:rPr>
        <w:t xml:space="preserve">Участник долевого строительства вправе после полного исполнения своих обязательств по оплате Цены договора уступить свое право требования к Застройщику по настоящему договору третьим лицам путем заключения договора уступки прав требований (далее – «Договор уступки прав требований»). При этом права Участника долевого строительства переходят к новому участнику долевого строительства в том объеме и на тех условиях, которые существовали к моменту перехода права по настоящему договору. </w:t>
      </w:r>
    </w:p>
    <w:p w:rsidR="00E667E4" w:rsidRPr="00C31F44" w:rsidRDefault="00E667E4" w:rsidP="00E667E4">
      <w:pPr>
        <w:pStyle w:val="a4"/>
        <w:numPr>
          <w:ilvl w:val="1"/>
          <w:numId w:val="2"/>
        </w:numPr>
        <w:tabs>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bookmarkStart w:id="0" w:name="_Hlk161869135"/>
      <w:proofErr w:type="gramStart"/>
      <w:r w:rsidRPr="00C31F44">
        <w:rPr>
          <w:rFonts w:ascii="Times New Roman" w:eastAsia="Times New Roman" w:hAnsi="Times New Roman" w:cs="Times New Roman"/>
          <w:sz w:val="24"/>
          <w:szCs w:val="24"/>
          <w:lang w:eastAsia="ar-SA"/>
        </w:rPr>
        <w:t>До полного исполнения Участником долевого строительства обязательств по оплате Цены договора, уступка права требования к Застройщику по настоящему договору новому участнику долевого строительства возможна только при одновременном переводе долга на нового участника долевого строительства путем заключения договора перемены лица в обязательстве (далее – «Договор перемены лица в обязательстве») в порядке, установленном Гражданским кодексом Российской Федерации.</w:t>
      </w:r>
      <w:bookmarkEnd w:id="0"/>
      <w:proofErr w:type="gramEnd"/>
    </w:p>
    <w:p w:rsidR="00E667E4" w:rsidRPr="009A1300" w:rsidRDefault="00E667E4" w:rsidP="00E667E4">
      <w:pPr>
        <w:numPr>
          <w:ilvl w:val="1"/>
          <w:numId w:val="2"/>
        </w:numPr>
        <w:tabs>
          <w:tab w:val="num" w:pos="540"/>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9A1300">
        <w:rPr>
          <w:rFonts w:ascii="Times New Roman" w:eastAsia="Times New Roman" w:hAnsi="Times New Roman" w:cs="Times New Roman"/>
          <w:sz w:val="24"/>
          <w:szCs w:val="24"/>
          <w:lang w:eastAsia="ar-SA"/>
        </w:rPr>
        <w:t xml:space="preserve">Заключение Договора уступки прав требований или Договора перемены лица в обязательстве по-настоящему договору возможно в период с момента </w:t>
      </w:r>
      <w:r w:rsidRPr="009A1300">
        <w:rPr>
          <w:rFonts w:ascii="Times New Roman" w:eastAsia="Times New Roman" w:hAnsi="Times New Roman" w:cs="Times New Roman"/>
          <w:sz w:val="24"/>
          <w:szCs w:val="24"/>
          <w:lang w:eastAsia="ar-SA"/>
        </w:rPr>
        <w:lastRenderedPageBreak/>
        <w:t>государственной регистрации настоящего договора до момента подписания передаточного акта о приемке Объекта долевого строительства.</w:t>
      </w:r>
    </w:p>
    <w:p w:rsidR="00E667E4" w:rsidRPr="009A1300" w:rsidRDefault="00E667E4" w:rsidP="00E667E4">
      <w:pPr>
        <w:numPr>
          <w:ilvl w:val="1"/>
          <w:numId w:val="2"/>
        </w:numPr>
        <w:tabs>
          <w:tab w:val="num" w:pos="540"/>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9A1300">
        <w:rPr>
          <w:rFonts w:ascii="Times New Roman" w:eastAsia="Times New Roman" w:hAnsi="Times New Roman" w:cs="Times New Roman"/>
          <w:sz w:val="24"/>
          <w:szCs w:val="24"/>
          <w:lang w:eastAsia="ar-SA"/>
        </w:rPr>
        <w:t xml:space="preserve">Участник долевого строительства в течение 3 дней с момента </w:t>
      </w:r>
      <w:proofErr w:type="gramStart"/>
      <w:r w:rsidRPr="009A1300">
        <w:rPr>
          <w:rFonts w:ascii="Times New Roman" w:eastAsia="Times New Roman" w:hAnsi="Times New Roman" w:cs="Times New Roman"/>
          <w:sz w:val="24"/>
          <w:szCs w:val="24"/>
          <w:lang w:eastAsia="ar-SA"/>
        </w:rPr>
        <w:t>заключения Договора уступки прав требований</w:t>
      </w:r>
      <w:proofErr w:type="gramEnd"/>
      <w:r w:rsidRPr="009A1300">
        <w:rPr>
          <w:rFonts w:ascii="Times New Roman" w:eastAsia="Times New Roman" w:hAnsi="Times New Roman" w:cs="Times New Roman"/>
          <w:sz w:val="24"/>
          <w:szCs w:val="24"/>
          <w:lang w:eastAsia="ar-SA"/>
        </w:rPr>
        <w:t xml:space="preserve"> или Договора перемены лица в обязательстве обязан передать Застройщику соответствующее уведомление с приложением одного оригинального экземпляра заключенного Договора уступки прав требований, либо Договора перемены лица в обязательстве.</w:t>
      </w:r>
    </w:p>
    <w:p w:rsidR="00E667E4" w:rsidRPr="009A1300" w:rsidRDefault="00E667E4" w:rsidP="00E667E4">
      <w:pPr>
        <w:numPr>
          <w:ilvl w:val="1"/>
          <w:numId w:val="2"/>
        </w:numPr>
        <w:tabs>
          <w:tab w:val="left" w:pos="851"/>
        </w:tabs>
        <w:suppressAutoHyphens/>
        <w:spacing w:after="0" w:line="240" w:lineRule="auto"/>
        <w:ind w:left="0" w:firstLine="851"/>
        <w:jc w:val="both"/>
        <w:rPr>
          <w:rFonts w:ascii="Times New Roman" w:eastAsia="Times New Roman" w:hAnsi="Times New Roman" w:cs="Times New Roman"/>
          <w:b/>
          <w:bCs/>
          <w:sz w:val="24"/>
          <w:szCs w:val="24"/>
          <w:lang w:eastAsia="ar-SA"/>
        </w:rPr>
      </w:pPr>
      <w:r w:rsidRPr="009A1300">
        <w:rPr>
          <w:rFonts w:ascii="Times New Roman" w:eastAsia="Times New Roman" w:hAnsi="Times New Roman" w:cs="Times New Roman"/>
          <w:b/>
          <w:bCs/>
          <w:sz w:val="24"/>
          <w:szCs w:val="24"/>
          <w:lang w:eastAsia="ar-SA"/>
        </w:rPr>
        <w:t xml:space="preserve">Уступка прав требований Участником долевого строительства, равно как уступка прав требований Участником долевого строительства с переводом долга новому участнику долевого строительства возможны только с письменного согласия Застройщика, за исключением случаев, предусмотренных законодательством РФ. </w:t>
      </w:r>
      <w:bookmarkStart w:id="1" w:name="_Hlk161869223"/>
      <w:r w:rsidRPr="009A1300">
        <w:rPr>
          <w:rFonts w:ascii="Times New Roman" w:eastAsia="Times New Roman" w:hAnsi="Times New Roman" w:cs="Times New Roman"/>
          <w:b/>
          <w:bCs/>
          <w:sz w:val="24"/>
          <w:szCs w:val="24"/>
          <w:lang w:eastAsia="ar-SA"/>
        </w:rPr>
        <w:t>Стороны согласовали, что до установления обстоятельств (обязательств) изменения цены договора, предусмотренных п.</w:t>
      </w:r>
      <w:r w:rsidRPr="00C31F44">
        <w:rPr>
          <w:rFonts w:ascii="Times New Roman" w:eastAsia="Times New Roman" w:hAnsi="Times New Roman" w:cs="Times New Roman"/>
          <w:b/>
          <w:bCs/>
          <w:sz w:val="24"/>
          <w:szCs w:val="24"/>
          <w:lang w:eastAsia="ar-SA"/>
        </w:rPr>
        <w:t>4.5</w:t>
      </w:r>
      <w:r w:rsidRPr="009A1300">
        <w:rPr>
          <w:rFonts w:ascii="Times New Roman" w:eastAsia="Times New Roman" w:hAnsi="Times New Roman" w:cs="Times New Roman"/>
          <w:b/>
          <w:bCs/>
          <w:sz w:val="24"/>
          <w:szCs w:val="24"/>
          <w:lang w:eastAsia="ar-SA"/>
        </w:rPr>
        <w:t>. настоящего Договора и завершения между сторонами расчетов, предусмотренных п.</w:t>
      </w:r>
      <w:r w:rsidRPr="00C31F44">
        <w:rPr>
          <w:rFonts w:ascii="Times New Roman" w:eastAsia="Times New Roman" w:hAnsi="Times New Roman" w:cs="Times New Roman"/>
          <w:b/>
          <w:bCs/>
          <w:sz w:val="24"/>
          <w:szCs w:val="24"/>
          <w:lang w:eastAsia="ar-SA"/>
        </w:rPr>
        <w:t xml:space="preserve">4.5. </w:t>
      </w:r>
      <w:r w:rsidRPr="009A1300">
        <w:rPr>
          <w:rFonts w:ascii="Times New Roman" w:eastAsia="Times New Roman" w:hAnsi="Times New Roman" w:cs="Times New Roman"/>
          <w:b/>
          <w:bCs/>
          <w:sz w:val="24"/>
          <w:szCs w:val="24"/>
          <w:lang w:eastAsia="ar-SA"/>
        </w:rPr>
        <w:t>настоящего договора, Стороны признают уступку прав требований по настоящему договору как уступку прав требований с переводом долга новому участнику долевого строительства.</w:t>
      </w:r>
      <w:bookmarkEnd w:id="1"/>
    </w:p>
    <w:p w:rsidR="00E667E4" w:rsidRPr="009A1300" w:rsidRDefault="00E667E4" w:rsidP="00E667E4">
      <w:pPr>
        <w:tabs>
          <w:tab w:val="left" w:pos="851"/>
        </w:tabs>
        <w:suppressAutoHyphens/>
        <w:spacing w:after="0" w:line="240" w:lineRule="auto"/>
        <w:ind w:firstLine="851"/>
        <w:jc w:val="both"/>
        <w:rPr>
          <w:rFonts w:ascii="Times New Roman" w:eastAsia="Times New Roman" w:hAnsi="Times New Roman" w:cs="Times New Roman"/>
          <w:b/>
          <w:bCs/>
          <w:sz w:val="24"/>
          <w:szCs w:val="24"/>
          <w:lang w:eastAsia="ar-SA"/>
        </w:rPr>
      </w:pPr>
      <w:r w:rsidRPr="00C31F44">
        <w:rPr>
          <w:rFonts w:ascii="Times New Roman" w:eastAsia="Times New Roman" w:hAnsi="Times New Roman" w:cs="Times New Roman"/>
          <w:b/>
          <w:bCs/>
          <w:sz w:val="24"/>
          <w:szCs w:val="24"/>
          <w:lang w:eastAsia="ar-SA"/>
        </w:rPr>
        <w:t>6</w:t>
      </w:r>
      <w:r w:rsidRPr="009A1300">
        <w:rPr>
          <w:rFonts w:ascii="Times New Roman" w:eastAsia="Times New Roman" w:hAnsi="Times New Roman" w:cs="Times New Roman"/>
          <w:b/>
          <w:bCs/>
          <w:sz w:val="24"/>
          <w:szCs w:val="24"/>
          <w:lang w:eastAsia="ar-SA"/>
        </w:rPr>
        <w:t>.</w:t>
      </w:r>
      <w:r w:rsidRPr="00C31F44">
        <w:rPr>
          <w:rFonts w:ascii="Times New Roman" w:eastAsia="Times New Roman" w:hAnsi="Times New Roman" w:cs="Times New Roman"/>
          <w:b/>
          <w:bCs/>
          <w:sz w:val="24"/>
          <w:szCs w:val="24"/>
          <w:lang w:eastAsia="ar-SA"/>
        </w:rPr>
        <w:t>6</w:t>
      </w:r>
      <w:r w:rsidRPr="009A1300">
        <w:rPr>
          <w:rFonts w:ascii="Times New Roman" w:eastAsia="Times New Roman" w:hAnsi="Times New Roman" w:cs="Times New Roman"/>
          <w:b/>
          <w:bCs/>
          <w:sz w:val="24"/>
          <w:szCs w:val="24"/>
          <w:lang w:eastAsia="ar-SA"/>
        </w:rPr>
        <w:t>.</w:t>
      </w:r>
      <w:bookmarkStart w:id="2" w:name="_Hlk19114323"/>
      <w:bookmarkStart w:id="3" w:name="_Hlk161869312"/>
      <w:r w:rsidRPr="009A1300">
        <w:rPr>
          <w:rFonts w:ascii="Times New Roman" w:eastAsia="Times New Roman" w:hAnsi="Times New Roman" w:cs="Times New Roman"/>
          <w:b/>
          <w:bCs/>
          <w:sz w:val="24"/>
          <w:szCs w:val="24"/>
          <w:lang w:eastAsia="ar-SA"/>
        </w:rPr>
        <w:t>Передача Участником долевого строительства в залог прав требования по настоящему договору третьим лицам, если передача в залог в пользу кредитной организации прав требования по настоящему договору не предусмотрена настоящим договором</w:t>
      </w:r>
      <w:bookmarkEnd w:id="2"/>
      <w:r w:rsidRPr="009A1300">
        <w:rPr>
          <w:rFonts w:ascii="Times New Roman" w:eastAsia="Times New Roman" w:hAnsi="Times New Roman" w:cs="Times New Roman"/>
          <w:b/>
          <w:bCs/>
          <w:sz w:val="24"/>
          <w:szCs w:val="24"/>
          <w:lang w:eastAsia="ar-SA"/>
        </w:rPr>
        <w:t>, возможна только с письменного согласия Застройщика, за исключением случаев, предусмотренных законодательством РФ.</w:t>
      </w:r>
      <w:bookmarkEnd w:id="3"/>
    </w:p>
    <w:p w:rsidR="00E667E4" w:rsidRPr="00C31F44" w:rsidRDefault="00E667E4" w:rsidP="00E667E4">
      <w:pPr>
        <w:pStyle w:val="a4"/>
        <w:numPr>
          <w:ilvl w:val="1"/>
          <w:numId w:val="3"/>
        </w:numPr>
        <w:tabs>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proofErr w:type="gramStart"/>
      <w:r w:rsidRPr="00C31F44">
        <w:rPr>
          <w:rFonts w:ascii="Times New Roman" w:eastAsia="Times New Roman" w:hAnsi="Times New Roman" w:cs="Times New Roman"/>
          <w:sz w:val="24"/>
          <w:szCs w:val="24"/>
          <w:lang w:eastAsia="ar-SA"/>
        </w:rPr>
        <w:t>Уступка прав требований Участником долевого строительства, равно как уступка прав требований Участником долевого строительства с переводом долга новому участнику долевого строительства, равно как передача Участником долевого строительства в залог прав требования по настоящему договору третьим лицам, если передача в залог в пользу кредитной организации прав требования по настоящему договору не предусмотрена настоящим договором, совершенные без соблюдения положений, предусмотренных настоящим договором</w:t>
      </w:r>
      <w:proofErr w:type="gramEnd"/>
      <w:r w:rsidRPr="00C31F44">
        <w:rPr>
          <w:rFonts w:ascii="Times New Roman" w:eastAsia="Times New Roman" w:hAnsi="Times New Roman" w:cs="Times New Roman"/>
          <w:sz w:val="24"/>
          <w:szCs w:val="24"/>
          <w:lang w:eastAsia="ar-SA"/>
        </w:rPr>
        <w:t xml:space="preserve">, в том числе без письменного согласия Застройщика, недействительны, не влекут перехода прав и перевода долга на нового участника долевого строительства. </w:t>
      </w:r>
    </w:p>
    <w:p w:rsidR="00E667E4" w:rsidRPr="009A1300" w:rsidRDefault="00E667E4" w:rsidP="00E667E4">
      <w:pPr>
        <w:numPr>
          <w:ilvl w:val="1"/>
          <w:numId w:val="3"/>
        </w:numPr>
        <w:tabs>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9A1300">
        <w:rPr>
          <w:rFonts w:ascii="Times New Roman" w:eastAsia="Times New Roman" w:hAnsi="Times New Roman" w:cs="Times New Roman"/>
          <w:sz w:val="24"/>
          <w:szCs w:val="24"/>
          <w:lang w:eastAsia="ar-SA"/>
        </w:rPr>
        <w:t>Договор уступки прав требований и Договор перемены лица в обязательстве по настоящему договору подлежат обязательной государственной регистрации в органах, осуществляющих государственную регистрацию прав на недвижимое имущество и сделок с ним. Государственная регистрация Договора уступки прав требований и Договора перемены лица в обязательстве по настоящему договору осуществляется Участником долевого строительства самостоятельно и за свой счет.</w:t>
      </w:r>
    </w:p>
    <w:p w:rsidR="00E667E4" w:rsidRPr="009A1300" w:rsidRDefault="00E667E4" w:rsidP="00E667E4">
      <w:pPr>
        <w:numPr>
          <w:ilvl w:val="1"/>
          <w:numId w:val="3"/>
        </w:numPr>
        <w:tabs>
          <w:tab w:val="num" w:pos="540"/>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9A1300">
        <w:rPr>
          <w:rFonts w:ascii="Times New Roman" w:eastAsia="Times New Roman" w:hAnsi="Times New Roman" w:cs="Times New Roman"/>
          <w:sz w:val="24"/>
          <w:szCs w:val="24"/>
          <w:lang w:eastAsia="ar-SA"/>
        </w:rPr>
        <w:t>Участник долевого строительства, заинтересованный в получении согласия Застройщика, предусмотренного п.</w:t>
      </w:r>
      <w:r w:rsidRPr="00C31F44">
        <w:rPr>
          <w:rFonts w:ascii="Times New Roman" w:eastAsia="Times New Roman" w:hAnsi="Times New Roman" w:cs="Times New Roman"/>
          <w:sz w:val="24"/>
          <w:szCs w:val="24"/>
          <w:lang w:eastAsia="ar-SA"/>
        </w:rPr>
        <w:t>6.5., п.6.6.</w:t>
      </w:r>
      <w:r w:rsidRPr="009A1300">
        <w:rPr>
          <w:rFonts w:ascii="Times New Roman" w:eastAsia="Times New Roman" w:hAnsi="Times New Roman" w:cs="Times New Roman"/>
          <w:sz w:val="24"/>
          <w:szCs w:val="24"/>
          <w:lang w:eastAsia="ar-SA"/>
        </w:rPr>
        <w:t xml:space="preserve"> настоящего договора направляет в адрес застройщика письменное заявление о предоставлении такого согласия Застройщика способами и в порядке, предусмотренными п.</w:t>
      </w:r>
      <w:r w:rsidRPr="00C31F44">
        <w:rPr>
          <w:rFonts w:ascii="Times New Roman" w:eastAsia="Times New Roman" w:hAnsi="Times New Roman" w:cs="Times New Roman"/>
          <w:sz w:val="24"/>
          <w:szCs w:val="24"/>
          <w:lang w:eastAsia="ar-SA"/>
        </w:rPr>
        <w:t>10.4</w:t>
      </w:r>
      <w:r w:rsidRPr="009A1300">
        <w:rPr>
          <w:rFonts w:ascii="Times New Roman" w:eastAsia="Times New Roman" w:hAnsi="Times New Roman" w:cs="Times New Roman"/>
          <w:sz w:val="24"/>
          <w:szCs w:val="24"/>
          <w:lang w:eastAsia="ar-SA"/>
        </w:rPr>
        <w:t>. настоящего договора. Застройщик в срок, не превышающий тридцать рабочих дней, рассматривает такое заявление и предоставляет Участнику долевого строительства согласие, предусмотренное п.</w:t>
      </w:r>
      <w:r w:rsidRPr="00C31F44">
        <w:rPr>
          <w:rFonts w:ascii="Times New Roman" w:eastAsia="Times New Roman" w:hAnsi="Times New Roman" w:cs="Times New Roman"/>
          <w:sz w:val="24"/>
          <w:szCs w:val="24"/>
          <w:lang w:eastAsia="ar-SA"/>
        </w:rPr>
        <w:t>6.5., п.6.6.</w:t>
      </w:r>
      <w:r w:rsidRPr="009A1300">
        <w:rPr>
          <w:rFonts w:ascii="Times New Roman" w:eastAsia="Times New Roman" w:hAnsi="Times New Roman" w:cs="Times New Roman"/>
          <w:sz w:val="24"/>
          <w:szCs w:val="24"/>
          <w:lang w:eastAsia="ar-SA"/>
        </w:rPr>
        <w:t xml:space="preserve"> настоящего договора или отказ в предоставлении такого согласия.</w:t>
      </w:r>
    </w:p>
    <w:p w:rsidR="00E667E4" w:rsidRPr="009A1300" w:rsidRDefault="00E667E4" w:rsidP="00E667E4">
      <w:pPr>
        <w:numPr>
          <w:ilvl w:val="1"/>
          <w:numId w:val="3"/>
        </w:numPr>
        <w:tabs>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9A1300">
        <w:rPr>
          <w:rFonts w:ascii="Times New Roman" w:eastAsia="Times New Roman" w:hAnsi="Times New Roman" w:cs="Times New Roman"/>
          <w:sz w:val="24"/>
          <w:szCs w:val="24"/>
          <w:lang w:eastAsia="ar-SA"/>
        </w:rPr>
        <w:t>В случае</w:t>
      </w:r>
      <w:proofErr w:type="gramStart"/>
      <w:r w:rsidRPr="009A1300">
        <w:rPr>
          <w:rFonts w:ascii="Times New Roman" w:eastAsia="Times New Roman" w:hAnsi="Times New Roman" w:cs="Times New Roman"/>
          <w:sz w:val="24"/>
          <w:szCs w:val="24"/>
          <w:lang w:eastAsia="ar-SA"/>
        </w:rPr>
        <w:t>,</w:t>
      </w:r>
      <w:proofErr w:type="gramEnd"/>
      <w:r w:rsidRPr="009A1300">
        <w:rPr>
          <w:rFonts w:ascii="Times New Roman" w:eastAsia="Times New Roman" w:hAnsi="Times New Roman" w:cs="Times New Roman"/>
          <w:sz w:val="24"/>
          <w:szCs w:val="24"/>
          <w:lang w:eastAsia="ar-SA"/>
        </w:rPr>
        <w:t xml:space="preserve"> если Застройщиком был обеспечен (</w:t>
      </w:r>
      <w:proofErr w:type="spellStart"/>
      <w:r w:rsidRPr="009A1300">
        <w:rPr>
          <w:rFonts w:ascii="Times New Roman" w:eastAsia="Times New Roman" w:hAnsi="Times New Roman" w:cs="Times New Roman"/>
          <w:sz w:val="24"/>
          <w:szCs w:val="24"/>
          <w:lang w:eastAsia="ar-SA"/>
        </w:rPr>
        <w:t>софинансирован</w:t>
      </w:r>
      <w:proofErr w:type="spellEnd"/>
      <w:r w:rsidRPr="009A1300">
        <w:rPr>
          <w:rFonts w:ascii="Times New Roman" w:eastAsia="Times New Roman" w:hAnsi="Times New Roman" w:cs="Times New Roman"/>
          <w:sz w:val="24"/>
          <w:szCs w:val="24"/>
          <w:lang w:eastAsia="ar-SA"/>
        </w:rPr>
        <w:t xml:space="preserve">) для Участника долевого строительства дисконт процентной ставки по ипотечному кредиту на приобретение Объекта долевого строительства по Договору, стороны признают данное обстоятельство достаточным и надлежащим основанием для отказа Застройщика в предоставлении согласия на уступку прав требования по Договору. </w:t>
      </w:r>
    </w:p>
    <w:p w:rsidR="00E667E4" w:rsidRPr="009A1300" w:rsidRDefault="00E667E4" w:rsidP="00E667E4">
      <w:pPr>
        <w:tabs>
          <w:tab w:val="left" w:pos="851"/>
        </w:tabs>
        <w:suppressAutoHyphens/>
        <w:spacing w:after="0" w:line="240" w:lineRule="auto"/>
        <w:ind w:firstLine="851"/>
        <w:jc w:val="both"/>
        <w:rPr>
          <w:rFonts w:ascii="Times New Roman" w:eastAsia="Times New Roman" w:hAnsi="Times New Roman" w:cs="Times New Roman"/>
          <w:sz w:val="24"/>
          <w:szCs w:val="24"/>
          <w:lang w:eastAsia="ar-SA"/>
        </w:rPr>
      </w:pPr>
      <w:r w:rsidRPr="009A1300">
        <w:rPr>
          <w:rFonts w:ascii="Times New Roman" w:eastAsia="Times New Roman" w:hAnsi="Times New Roman" w:cs="Times New Roman"/>
          <w:sz w:val="24"/>
          <w:szCs w:val="24"/>
          <w:lang w:eastAsia="ar-SA"/>
        </w:rPr>
        <w:t xml:space="preserve">В случае уступки прав требования или расторжения Договора по инициативе Участника долевого строительства, Участник долевого строительства обязуется компенсировать Застройщику расходы, понесенные Застройщиком в связи с обеспечением </w:t>
      </w:r>
      <w:r w:rsidRPr="009A1300">
        <w:rPr>
          <w:rFonts w:ascii="Times New Roman" w:eastAsia="Times New Roman" w:hAnsi="Times New Roman" w:cs="Times New Roman"/>
          <w:sz w:val="24"/>
          <w:szCs w:val="24"/>
          <w:lang w:eastAsia="ar-SA"/>
        </w:rPr>
        <w:lastRenderedPageBreak/>
        <w:t>(</w:t>
      </w:r>
      <w:proofErr w:type="spellStart"/>
      <w:r w:rsidRPr="009A1300">
        <w:rPr>
          <w:rFonts w:ascii="Times New Roman" w:eastAsia="Times New Roman" w:hAnsi="Times New Roman" w:cs="Times New Roman"/>
          <w:sz w:val="24"/>
          <w:szCs w:val="24"/>
          <w:lang w:eastAsia="ar-SA"/>
        </w:rPr>
        <w:t>софинансированием</w:t>
      </w:r>
      <w:proofErr w:type="spellEnd"/>
      <w:r w:rsidRPr="009A1300">
        <w:rPr>
          <w:rFonts w:ascii="Times New Roman" w:eastAsia="Times New Roman" w:hAnsi="Times New Roman" w:cs="Times New Roman"/>
          <w:sz w:val="24"/>
          <w:szCs w:val="24"/>
          <w:lang w:eastAsia="ar-SA"/>
        </w:rPr>
        <w:t xml:space="preserve">) для Участника долевого строительства дисконта процентной ставки по ипотечному кредиту на приобретение Объекта долевого строительства по Договору. </w:t>
      </w:r>
    </w:p>
    <w:p w:rsidR="00E667E4" w:rsidRPr="00C31F44" w:rsidRDefault="00E667E4" w:rsidP="00E667E4">
      <w:pPr>
        <w:tabs>
          <w:tab w:val="left" w:pos="851"/>
        </w:tabs>
        <w:spacing w:after="0" w:line="240" w:lineRule="auto"/>
        <w:ind w:firstLine="851"/>
        <w:jc w:val="both"/>
        <w:rPr>
          <w:rFonts w:ascii="Times New Roman" w:hAnsi="Times New Roman" w:cs="Times New Roman"/>
          <w:sz w:val="24"/>
          <w:szCs w:val="24"/>
        </w:rPr>
      </w:pPr>
      <w:r w:rsidRPr="00C31F44">
        <w:rPr>
          <w:rFonts w:ascii="Times New Roman" w:eastAsia="Times New Roman" w:hAnsi="Times New Roman" w:cs="Times New Roman"/>
          <w:sz w:val="24"/>
          <w:szCs w:val="24"/>
          <w:lang w:eastAsia="ar-SA"/>
        </w:rPr>
        <w:t xml:space="preserve">Расходы, указанные в настоящем пункте Договора, компенсируются (оплачиваются) Участником долевого строительства в срок, не превышающий 5 рабочих дней </w:t>
      </w:r>
      <w:proofErr w:type="gramStart"/>
      <w:r w:rsidRPr="00C31F44">
        <w:rPr>
          <w:rFonts w:ascii="Times New Roman" w:eastAsia="Times New Roman" w:hAnsi="Times New Roman" w:cs="Times New Roman"/>
          <w:sz w:val="24"/>
          <w:szCs w:val="24"/>
          <w:lang w:eastAsia="ar-SA"/>
        </w:rPr>
        <w:t>с даты направления</w:t>
      </w:r>
      <w:proofErr w:type="gramEnd"/>
      <w:r w:rsidRPr="00C31F44">
        <w:rPr>
          <w:rFonts w:ascii="Times New Roman" w:eastAsia="Times New Roman" w:hAnsi="Times New Roman" w:cs="Times New Roman"/>
          <w:sz w:val="24"/>
          <w:szCs w:val="24"/>
          <w:lang w:eastAsia="ar-SA"/>
        </w:rPr>
        <w:t xml:space="preserve"> Застройщиком письменного уведомления о необходимости произвести компенсацию таких расходов, либо, в случае расторжения Договора, на условиях соглашения о расторжении Договора.</w:t>
      </w:r>
    </w:p>
    <w:p w:rsidR="00E667E4" w:rsidRPr="00FB3989" w:rsidRDefault="00E667E4" w:rsidP="00E667E4">
      <w:pPr>
        <w:spacing w:after="0" w:line="240" w:lineRule="auto"/>
        <w:ind w:firstLine="851"/>
        <w:jc w:val="both"/>
        <w:rPr>
          <w:rFonts w:ascii="Times New Roman" w:hAnsi="Times New Roman" w:cs="Times New Roman"/>
          <w:sz w:val="24"/>
          <w:szCs w:val="24"/>
        </w:rPr>
      </w:pPr>
      <w:proofErr w:type="gramStart"/>
      <w:r w:rsidRPr="00FB3989">
        <w:rPr>
          <w:rFonts w:ascii="Times New Roman" w:hAnsi="Times New Roman" w:cs="Times New Roman"/>
          <w:bCs/>
          <w:sz w:val="24"/>
          <w:szCs w:val="24"/>
        </w:rPr>
        <w:t>6.11.</w:t>
      </w:r>
      <w:r w:rsidRPr="00FB3989">
        <w:rPr>
          <w:rFonts w:ascii="Times New Roman" w:hAnsi="Times New Roman" w:cs="Times New Roman"/>
          <w:sz w:val="24"/>
          <w:szCs w:val="24"/>
        </w:rPr>
        <w:t xml:space="preserve">Застройщик имеет право </w:t>
      </w:r>
      <w:r w:rsidRPr="00FB3989">
        <w:rPr>
          <w:rFonts w:ascii="Times New Roman" w:hAnsi="Times New Roman" w:cs="Times New Roman"/>
          <w:sz w:val="24"/>
          <w:szCs w:val="24"/>
          <w:lang w:eastAsia="ru-RU"/>
        </w:rPr>
        <w:t>в ходе строительства Жилого дома вносить в правоустанавливающую и проектную документацию на Многоквартирный дом и Земельный участок изменения, в том числе касающиеся изменения этажности, количества секций, жилых и нежилых помещений и связанные с этим изменения площадей по Многоквартирному дому и площади застройки, изменения в назначение нежилых помещений Многоквартирного дома, элементов благоустройства, изменения систем инженерного обеспечения, инженерного</w:t>
      </w:r>
      <w:proofErr w:type="gramEnd"/>
      <w:r w:rsidRPr="00FB3989">
        <w:rPr>
          <w:rFonts w:ascii="Times New Roman" w:hAnsi="Times New Roman" w:cs="Times New Roman"/>
          <w:sz w:val="24"/>
          <w:szCs w:val="24"/>
          <w:lang w:eastAsia="ru-RU"/>
        </w:rPr>
        <w:t xml:space="preserve"> оборудования и прочего. Стороны согласовали, что вышеизложенные изменения считаются несущественными, согласованными и принятыми Сторонами.</w:t>
      </w:r>
    </w:p>
    <w:p w:rsidR="00E667E4" w:rsidRPr="00C31F44" w:rsidRDefault="00E667E4" w:rsidP="00E667E4">
      <w:pPr>
        <w:pStyle w:val="a4"/>
        <w:numPr>
          <w:ilvl w:val="1"/>
          <w:numId w:val="4"/>
        </w:numPr>
        <w:spacing w:after="0" w:line="240" w:lineRule="auto"/>
        <w:ind w:left="0" w:firstLine="851"/>
        <w:jc w:val="both"/>
        <w:rPr>
          <w:rFonts w:ascii="Times New Roman" w:hAnsi="Times New Roman" w:cs="Times New Roman"/>
          <w:sz w:val="24"/>
          <w:szCs w:val="24"/>
        </w:rPr>
      </w:pPr>
      <w:proofErr w:type="gramStart"/>
      <w:r w:rsidRPr="00C31F44">
        <w:rPr>
          <w:rFonts w:ascii="Times New Roman" w:hAnsi="Times New Roman" w:cs="Times New Roman"/>
          <w:sz w:val="24"/>
          <w:szCs w:val="24"/>
          <w:lang w:eastAsia="ru-RU"/>
        </w:rPr>
        <w:t>Стороны договорились, что, если условиями настоящего договора предусмотрена оплата стоимости (части стоимости) Объекта долевого строительства за счет средств материнского (семейного) капитала, Участник долевого строительства в течение пяти рабочих дней с момента получения настоящего договора с государственной регистрации подать соответствующее заявление о распоряжении средствами материнского (семейного) капитала и необходимые документы в уполномоченное отделение Пенсионного фонда Российской Федерации.</w:t>
      </w:r>
      <w:proofErr w:type="gramEnd"/>
      <w:r w:rsidRPr="00C31F44">
        <w:rPr>
          <w:rFonts w:ascii="Times New Roman" w:hAnsi="Times New Roman" w:cs="Times New Roman"/>
          <w:sz w:val="24"/>
          <w:szCs w:val="24"/>
          <w:lang w:eastAsia="ru-RU"/>
        </w:rPr>
        <w:t xml:space="preserve"> В случае</w:t>
      </w:r>
      <w:proofErr w:type="gramStart"/>
      <w:r w:rsidRPr="00C31F44">
        <w:rPr>
          <w:rFonts w:ascii="Times New Roman" w:hAnsi="Times New Roman" w:cs="Times New Roman"/>
          <w:sz w:val="24"/>
          <w:szCs w:val="24"/>
          <w:lang w:eastAsia="ru-RU"/>
        </w:rPr>
        <w:t>,</w:t>
      </w:r>
      <w:proofErr w:type="gramEnd"/>
      <w:r w:rsidRPr="00C31F44">
        <w:rPr>
          <w:rFonts w:ascii="Times New Roman" w:hAnsi="Times New Roman" w:cs="Times New Roman"/>
          <w:sz w:val="24"/>
          <w:szCs w:val="24"/>
          <w:lang w:eastAsia="ru-RU"/>
        </w:rPr>
        <w:t xml:space="preserve"> если по истечение пятидесяти рабочих дней с даты, когда Участник долевого строительства должен был подать заявление о распоряжении средствами материнского (семейного) капитала и необходимые документы в уполномоченное отделение Пенсионного фонда Российской Федерации, денежные средства к Застройщику не поступили ввиду действий (бездействия) Участника долевого строительства, Застройщик вправе требовать уплаты взноса по договору, который должен был быть уплачен за счет средств материнского (семейного) капитала, непосредственно с Участника долевого строительства за счет средств Участника долевого строительства.</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6.1</w:t>
      </w:r>
      <w:r>
        <w:rPr>
          <w:rFonts w:ascii="Times New Roman" w:hAnsi="Times New Roman" w:cs="Times New Roman"/>
          <w:sz w:val="24"/>
          <w:szCs w:val="24"/>
        </w:rPr>
        <w:t>3</w:t>
      </w:r>
      <w:r w:rsidRPr="00C31F44">
        <w:rPr>
          <w:rFonts w:ascii="Times New Roman" w:hAnsi="Times New Roman" w:cs="Times New Roman"/>
          <w:sz w:val="24"/>
          <w:szCs w:val="24"/>
        </w:rPr>
        <w:t>. Участник долевого строительства даёт свое согласие Застройщику на обработку, хранение и</w:t>
      </w:r>
      <w:r>
        <w:rPr>
          <w:rFonts w:ascii="Times New Roman" w:hAnsi="Times New Roman" w:cs="Times New Roman"/>
          <w:sz w:val="24"/>
          <w:szCs w:val="24"/>
        </w:rPr>
        <w:t xml:space="preserve"> передачу</w:t>
      </w:r>
      <w:r w:rsidRPr="00C31F44">
        <w:rPr>
          <w:rFonts w:ascii="Times New Roman" w:hAnsi="Times New Roman" w:cs="Times New Roman"/>
          <w:sz w:val="24"/>
          <w:szCs w:val="24"/>
        </w:rPr>
        <w:t xml:space="preserve"> персональных данных третьим лицам в электронном виде, на бумажных носителях и в устной форме. Передача Застройщиком персональных данных Участника долевого строительства третьим лицам возможна в рамках исполнения настоящего Договора и в случаях, предусмотренных действующим законодательством Российской Федерации. </w:t>
      </w:r>
    </w:p>
    <w:p w:rsidR="00E667E4" w:rsidRPr="00C31F44" w:rsidRDefault="00E667E4" w:rsidP="00E667E4">
      <w:pPr>
        <w:spacing w:after="0" w:line="240" w:lineRule="auto"/>
        <w:ind w:firstLine="851"/>
        <w:jc w:val="both"/>
        <w:rPr>
          <w:rFonts w:ascii="Times New Roman" w:hAnsi="Times New Roman" w:cs="Times New Roman"/>
          <w:sz w:val="24"/>
          <w:szCs w:val="24"/>
        </w:rPr>
      </w:pPr>
    </w:p>
    <w:p w:rsidR="00E667E4" w:rsidRPr="00C31F44" w:rsidRDefault="00E667E4" w:rsidP="00E667E4">
      <w:pPr>
        <w:pStyle w:val="a5"/>
        <w:ind w:firstLine="709"/>
        <w:jc w:val="center"/>
      </w:pPr>
      <w:r w:rsidRPr="00C31F44">
        <w:t>7. ПЕРЕДАЧА ОБЪЕКТА ДОЛЕВОГО СТРОИТЕЛЬСТВА</w:t>
      </w:r>
    </w:p>
    <w:p w:rsidR="00E667E4" w:rsidRPr="001127AC" w:rsidRDefault="00E667E4" w:rsidP="00E667E4">
      <w:pPr>
        <w:suppressAutoHyphens/>
        <w:spacing w:after="0" w:line="240" w:lineRule="auto"/>
        <w:ind w:firstLine="709"/>
        <w:jc w:val="both"/>
        <w:rPr>
          <w:rFonts w:ascii="Times New Roman" w:eastAsia="Times New Roman" w:hAnsi="Times New Roman" w:cs="Times New Roman"/>
          <w:sz w:val="24"/>
          <w:szCs w:val="24"/>
          <w:lang w:eastAsia="ar-SA"/>
        </w:rPr>
      </w:pPr>
      <w:r w:rsidRPr="001127AC">
        <w:rPr>
          <w:rFonts w:ascii="Times New Roman" w:eastAsia="Times New Roman" w:hAnsi="Times New Roman" w:cs="Times New Roman"/>
          <w:sz w:val="24"/>
          <w:szCs w:val="24"/>
          <w:lang w:eastAsia="ar-SA"/>
        </w:rPr>
        <w:t>7.1.  Передача Объекта долевого строительства Застройщиком и принятие его Участником долевого строительства осуществляются по подписанному Сторонами передаточному акту.</w:t>
      </w:r>
    </w:p>
    <w:p w:rsidR="00E667E4" w:rsidRPr="001127AC" w:rsidRDefault="00E667E4" w:rsidP="00E667E4">
      <w:pPr>
        <w:suppressAutoHyphens/>
        <w:spacing w:after="0" w:line="240" w:lineRule="auto"/>
        <w:ind w:firstLine="709"/>
        <w:jc w:val="both"/>
        <w:rPr>
          <w:rFonts w:ascii="Times New Roman" w:eastAsia="Times New Roman" w:hAnsi="Times New Roman" w:cs="Times New Roman"/>
          <w:sz w:val="24"/>
          <w:szCs w:val="24"/>
          <w:lang w:eastAsia="ar-SA"/>
        </w:rPr>
      </w:pPr>
      <w:r w:rsidRPr="001127AC">
        <w:rPr>
          <w:rFonts w:ascii="Times New Roman" w:eastAsia="Times New Roman" w:hAnsi="Times New Roman" w:cs="Times New Roman"/>
          <w:sz w:val="24"/>
          <w:szCs w:val="24"/>
          <w:lang w:eastAsia="ar-SA"/>
        </w:rPr>
        <w:t xml:space="preserve">7.2. До полной оплаты Участником долевого строительства цены договора обязательства Застройщика по передаче </w:t>
      </w:r>
      <w:bookmarkStart w:id="4" w:name="_Hlk15476975"/>
      <w:r w:rsidRPr="001127AC">
        <w:rPr>
          <w:rFonts w:ascii="Times New Roman" w:eastAsia="Times New Roman" w:hAnsi="Times New Roman" w:cs="Times New Roman"/>
          <w:sz w:val="24"/>
          <w:szCs w:val="24"/>
          <w:lang w:eastAsia="ar-SA"/>
        </w:rPr>
        <w:t>Объекта долевого строительства</w:t>
      </w:r>
      <w:bookmarkEnd w:id="4"/>
      <w:r w:rsidRPr="001127AC">
        <w:rPr>
          <w:rFonts w:ascii="Times New Roman" w:eastAsia="Times New Roman" w:hAnsi="Times New Roman" w:cs="Times New Roman"/>
          <w:sz w:val="24"/>
          <w:szCs w:val="24"/>
          <w:lang w:eastAsia="ar-SA"/>
        </w:rPr>
        <w:t xml:space="preserve"> не наступают. В </w:t>
      </w:r>
      <w:bookmarkStart w:id="5" w:name="_Hlk15476792"/>
      <w:r w:rsidRPr="001127AC">
        <w:rPr>
          <w:rFonts w:ascii="Times New Roman" w:eastAsia="Times New Roman" w:hAnsi="Times New Roman" w:cs="Times New Roman"/>
          <w:sz w:val="24"/>
          <w:szCs w:val="24"/>
          <w:lang w:eastAsia="ar-SA"/>
        </w:rPr>
        <w:t xml:space="preserve">случае, если уплата цены договора полностью или частично произведена Участником долевого строительства в период после ввода в эксплуатацию </w:t>
      </w:r>
      <w:r w:rsidRPr="00C31F44">
        <w:rPr>
          <w:rFonts w:ascii="Times New Roman" w:eastAsia="Times New Roman" w:hAnsi="Times New Roman" w:cs="Times New Roman"/>
          <w:sz w:val="24"/>
          <w:szCs w:val="24"/>
          <w:lang w:eastAsia="ar-SA"/>
        </w:rPr>
        <w:t>М</w:t>
      </w:r>
      <w:r w:rsidRPr="001127AC">
        <w:rPr>
          <w:rFonts w:ascii="Times New Roman" w:eastAsia="Times New Roman" w:hAnsi="Times New Roman" w:cs="Times New Roman"/>
          <w:sz w:val="24"/>
          <w:szCs w:val="24"/>
          <w:lang w:eastAsia="ar-SA"/>
        </w:rPr>
        <w:t xml:space="preserve">ногоквартирного дома, в котором находится </w:t>
      </w:r>
      <w:bookmarkStart w:id="6" w:name="_Hlk15476770"/>
      <w:r w:rsidRPr="001127AC">
        <w:rPr>
          <w:rFonts w:ascii="Times New Roman" w:eastAsia="Times New Roman" w:hAnsi="Times New Roman" w:cs="Times New Roman"/>
          <w:sz w:val="24"/>
          <w:szCs w:val="24"/>
          <w:lang w:eastAsia="ar-SA"/>
        </w:rPr>
        <w:t>Объект долевого строительства</w:t>
      </w:r>
      <w:bookmarkEnd w:id="6"/>
      <w:r w:rsidRPr="001127AC">
        <w:rPr>
          <w:rFonts w:ascii="Times New Roman" w:eastAsia="Times New Roman" w:hAnsi="Times New Roman" w:cs="Times New Roman"/>
          <w:sz w:val="24"/>
          <w:szCs w:val="24"/>
          <w:lang w:eastAsia="ar-SA"/>
        </w:rPr>
        <w:t>, то подписание сторонами акта приема-передачи  осуществляется в течени</w:t>
      </w:r>
      <w:proofErr w:type="gramStart"/>
      <w:r w:rsidRPr="001127AC">
        <w:rPr>
          <w:rFonts w:ascii="Times New Roman" w:eastAsia="Times New Roman" w:hAnsi="Times New Roman" w:cs="Times New Roman"/>
          <w:sz w:val="24"/>
          <w:szCs w:val="24"/>
          <w:lang w:eastAsia="ar-SA"/>
        </w:rPr>
        <w:t>и</w:t>
      </w:r>
      <w:proofErr w:type="gramEnd"/>
      <w:r w:rsidRPr="001127AC">
        <w:rPr>
          <w:rFonts w:ascii="Times New Roman" w:eastAsia="Times New Roman" w:hAnsi="Times New Roman" w:cs="Times New Roman"/>
          <w:sz w:val="24"/>
          <w:szCs w:val="24"/>
          <w:lang w:eastAsia="ar-SA"/>
        </w:rPr>
        <w:t xml:space="preserve"> </w:t>
      </w:r>
      <w:r w:rsidRPr="00C31F44">
        <w:rPr>
          <w:rFonts w:ascii="Times New Roman" w:eastAsia="Times New Roman" w:hAnsi="Times New Roman" w:cs="Times New Roman"/>
          <w:sz w:val="24"/>
          <w:szCs w:val="24"/>
          <w:lang w:eastAsia="ar-SA"/>
        </w:rPr>
        <w:t xml:space="preserve">20 </w:t>
      </w:r>
      <w:r w:rsidRPr="001127AC">
        <w:rPr>
          <w:rFonts w:ascii="Times New Roman" w:eastAsia="Times New Roman" w:hAnsi="Times New Roman" w:cs="Times New Roman"/>
          <w:sz w:val="24"/>
          <w:szCs w:val="24"/>
          <w:lang w:eastAsia="ar-SA"/>
        </w:rPr>
        <w:t>рабочих дней с момента внесения Участником долевого строительства» последнего платежа по настоящему договору</w:t>
      </w:r>
      <w:bookmarkEnd w:id="5"/>
      <w:r w:rsidRPr="001127AC">
        <w:rPr>
          <w:rFonts w:ascii="Times New Roman" w:eastAsia="Times New Roman" w:hAnsi="Times New Roman" w:cs="Times New Roman"/>
          <w:sz w:val="24"/>
          <w:szCs w:val="24"/>
          <w:lang w:eastAsia="ar-SA"/>
        </w:rPr>
        <w:t xml:space="preserve">, но при этом не ранее установленного </w:t>
      </w:r>
      <w:bookmarkStart w:id="7" w:name="_Hlk15476838"/>
      <w:r w:rsidRPr="00C31F44">
        <w:rPr>
          <w:rFonts w:ascii="Times New Roman" w:eastAsia="Times New Roman" w:hAnsi="Times New Roman" w:cs="Times New Roman"/>
          <w:sz w:val="24"/>
          <w:szCs w:val="24"/>
          <w:lang w:eastAsia="ar-SA"/>
        </w:rPr>
        <w:t xml:space="preserve">настоящим Договором </w:t>
      </w:r>
      <w:r w:rsidRPr="001127AC">
        <w:rPr>
          <w:rFonts w:ascii="Times New Roman" w:eastAsia="Times New Roman" w:hAnsi="Times New Roman" w:cs="Times New Roman"/>
          <w:sz w:val="24"/>
          <w:szCs w:val="24"/>
          <w:lang w:eastAsia="ar-SA"/>
        </w:rPr>
        <w:t>срока передачи Объекта долевого строительства</w:t>
      </w:r>
      <w:bookmarkEnd w:id="7"/>
      <w:r w:rsidRPr="001127AC">
        <w:rPr>
          <w:rFonts w:ascii="Times New Roman" w:eastAsia="Times New Roman" w:hAnsi="Times New Roman" w:cs="Times New Roman"/>
          <w:sz w:val="24"/>
          <w:szCs w:val="24"/>
          <w:lang w:eastAsia="ar-SA"/>
        </w:rPr>
        <w:t>. В случае</w:t>
      </w:r>
      <w:proofErr w:type="gramStart"/>
      <w:r w:rsidRPr="001127AC">
        <w:rPr>
          <w:rFonts w:ascii="Times New Roman" w:eastAsia="Times New Roman" w:hAnsi="Times New Roman" w:cs="Times New Roman"/>
          <w:sz w:val="24"/>
          <w:szCs w:val="24"/>
          <w:lang w:eastAsia="ar-SA"/>
        </w:rPr>
        <w:t>,</w:t>
      </w:r>
      <w:proofErr w:type="gramEnd"/>
      <w:r w:rsidRPr="001127AC">
        <w:rPr>
          <w:rFonts w:ascii="Times New Roman" w:eastAsia="Times New Roman" w:hAnsi="Times New Roman" w:cs="Times New Roman"/>
          <w:sz w:val="24"/>
          <w:szCs w:val="24"/>
          <w:lang w:eastAsia="ar-SA"/>
        </w:rPr>
        <w:t xml:space="preserve"> если уплата цены договора полностью или частично произведена </w:t>
      </w:r>
      <w:bookmarkStart w:id="8" w:name="_Hlk15476938"/>
      <w:r w:rsidRPr="001127AC">
        <w:rPr>
          <w:rFonts w:ascii="Times New Roman" w:eastAsia="Times New Roman" w:hAnsi="Times New Roman" w:cs="Times New Roman"/>
          <w:sz w:val="24"/>
          <w:szCs w:val="24"/>
          <w:lang w:eastAsia="ar-SA"/>
        </w:rPr>
        <w:t>Участником долевого строительства</w:t>
      </w:r>
      <w:bookmarkEnd w:id="8"/>
      <w:r w:rsidRPr="001127AC">
        <w:rPr>
          <w:rFonts w:ascii="Times New Roman" w:eastAsia="Times New Roman" w:hAnsi="Times New Roman" w:cs="Times New Roman"/>
          <w:sz w:val="24"/>
          <w:szCs w:val="24"/>
          <w:lang w:eastAsia="ar-SA"/>
        </w:rPr>
        <w:t xml:space="preserve"> после наступления, установленного </w:t>
      </w:r>
      <w:r w:rsidRPr="00C31F44">
        <w:rPr>
          <w:rFonts w:ascii="Times New Roman" w:eastAsia="Times New Roman" w:hAnsi="Times New Roman" w:cs="Times New Roman"/>
          <w:sz w:val="24"/>
          <w:szCs w:val="24"/>
          <w:lang w:eastAsia="ar-SA"/>
        </w:rPr>
        <w:lastRenderedPageBreak/>
        <w:t>настоящим Договором</w:t>
      </w:r>
      <w:r w:rsidRPr="001127AC">
        <w:rPr>
          <w:rFonts w:ascii="Times New Roman" w:eastAsia="Times New Roman" w:hAnsi="Times New Roman" w:cs="Times New Roman"/>
          <w:sz w:val="24"/>
          <w:szCs w:val="24"/>
          <w:lang w:eastAsia="ar-SA"/>
        </w:rPr>
        <w:t xml:space="preserve"> срока передачи Объекта долевого строительства, то подписание сторонами акта приема-передачи осуществляется в течение </w:t>
      </w:r>
      <w:r w:rsidRPr="00C31F44">
        <w:rPr>
          <w:rFonts w:ascii="Times New Roman" w:eastAsia="Times New Roman" w:hAnsi="Times New Roman" w:cs="Times New Roman"/>
          <w:sz w:val="24"/>
          <w:szCs w:val="24"/>
          <w:lang w:eastAsia="ar-SA"/>
        </w:rPr>
        <w:t xml:space="preserve">20 </w:t>
      </w:r>
      <w:r w:rsidRPr="001127AC">
        <w:rPr>
          <w:rFonts w:ascii="Times New Roman" w:eastAsia="Times New Roman" w:hAnsi="Times New Roman" w:cs="Times New Roman"/>
          <w:sz w:val="24"/>
          <w:szCs w:val="24"/>
          <w:lang w:eastAsia="ar-SA"/>
        </w:rPr>
        <w:t xml:space="preserve">рабочих дней с момента внесения Участником долевого строительства последнего платежа по настоящему договору. </w:t>
      </w:r>
    </w:p>
    <w:p w:rsidR="00E667E4" w:rsidRPr="001127AC" w:rsidRDefault="00E667E4" w:rsidP="00E667E4">
      <w:pPr>
        <w:suppressAutoHyphens/>
        <w:spacing w:after="0" w:line="240" w:lineRule="auto"/>
        <w:ind w:firstLine="709"/>
        <w:jc w:val="both"/>
        <w:rPr>
          <w:rFonts w:ascii="Times New Roman" w:eastAsia="Times New Roman" w:hAnsi="Times New Roman" w:cs="Times New Roman"/>
          <w:sz w:val="24"/>
          <w:szCs w:val="24"/>
          <w:lang w:eastAsia="ar-SA"/>
        </w:rPr>
      </w:pPr>
      <w:r w:rsidRPr="001127AC">
        <w:rPr>
          <w:rFonts w:ascii="Times New Roman" w:eastAsia="Times New Roman" w:hAnsi="Times New Roman" w:cs="Times New Roman"/>
          <w:sz w:val="24"/>
          <w:szCs w:val="24"/>
          <w:lang w:eastAsia="ar-SA"/>
        </w:rPr>
        <w:t xml:space="preserve">7.3. Участник долевого строительства уведомлен, что на момент передачи Объекта долевого строительства, в Объекте долевого строительства может отсутствовать поставка коммунальных ресурсов. Поставка коммунальных ресурсов осуществляется на основании договоров заключаемых между </w:t>
      </w:r>
      <w:proofErr w:type="spellStart"/>
      <w:r w:rsidRPr="00C31F44">
        <w:rPr>
          <w:rFonts w:ascii="Times New Roman" w:eastAsia="Times New Roman" w:hAnsi="Times New Roman" w:cs="Times New Roman"/>
          <w:sz w:val="24"/>
          <w:szCs w:val="24"/>
          <w:lang w:eastAsia="ar-SA"/>
        </w:rPr>
        <w:t>ресурсо</w:t>
      </w:r>
      <w:r w:rsidRPr="001127AC">
        <w:rPr>
          <w:rFonts w:ascii="Times New Roman" w:eastAsia="Times New Roman" w:hAnsi="Times New Roman" w:cs="Times New Roman"/>
          <w:sz w:val="24"/>
          <w:szCs w:val="24"/>
          <w:lang w:eastAsia="ar-SA"/>
        </w:rPr>
        <w:t>снабжающими</w:t>
      </w:r>
      <w:proofErr w:type="spellEnd"/>
      <w:r w:rsidRPr="001127AC">
        <w:rPr>
          <w:rFonts w:ascii="Times New Roman" w:eastAsia="Times New Roman" w:hAnsi="Times New Roman" w:cs="Times New Roman"/>
          <w:sz w:val="24"/>
          <w:szCs w:val="24"/>
          <w:lang w:eastAsia="ar-SA"/>
        </w:rPr>
        <w:t xml:space="preserve"> организациями и управляющей компанией (и (или), Товариществом собственников жилья, Участником долевого строительства, и т.д.) в соответствии с положениями действующего законодательства Российской Федерации. В обязательства Застройщика по договору входит подключение </w:t>
      </w:r>
      <w:r w:rsidRPr="00C31F44">
        <w:rPr>
          <w:rFonts w:ascii="Times New Roman" w:eastAsia="Times New Roman" w:hAnsi="Times New Roman" w:cs="Times New Roman"/>
          <w:sz w:val="24"/>
          <w:szCs w:val="24"/>
          <w:lang w:eastAsia="ar-SA"/>
        </w:rPr>
        <w:t>Многоквартирного</w:t>
      </w:r>
      <w:r w:rsidRPr="001127AC">
        <w:rPr>
          <w:rFonts w:ascii="Times New Roman" w:eastAsia="Times New Roman" w:hAnsi="Times New Roman" w:cs="Times New Roman"/>
          <w:sz w:val="24"/>
          <w:szCs w:val="24"/>
          <w:lang w:eastAsia="ar-SA"/>
        </w:rPr>
        <w:t xml:space="preserve"> дома </w:t>
      </w:r>
      <w:proofErr w:type="gramStart"/>
      <w:r w:rsidRPr="001127AC">
        <w:rPr>
          <w:rFonts w:ascii="Times New Roman" w:eastAsia="Times New Roman" w:hAnsi="Times New Roman" w:cs="Times New Roman"/>
          <w:sz w:val="24"/>
          <w:szCs w:val="24"/>
          <w:lang w:eastAsia="ar-SA"/>
        </w:rPr>
        <w:t xml:space="preserve">к сетям инженерного обеспечения в соответствии с техническими условиями на подключение </w:t>
      </w:r>
      <w:r w:rsidRPr="00C31F44">
        <w:rPr>
          <w:rFonts w:ascii="Times New Roman" w:eastAsia="Times New Roman" w:hAnsi="Times New Roman" w:cs="Times New Roman"/>
          <w:sz w:val="24"/>
          <w:szCs w:val="24"/>
          <w:lang w:eastAsia="ar-SA"/>
        </w:rPr>
        <w:t>Многоквартирного</w:t>
      </w:r>
      <w:r w:rsidRPr="001127AC">
        <w:rPr>
          <w:rFonts w:ascii="Times New Roman" w:eastAsia="Times New Roman" w:hAnsi="Times New Roman" w:cs="Times New Roman"/>
          <w:sz w:val="24"/>
          <w:szCs w:val="24"/>
          <w:lang w:eastAsia="ar-SA"/>
        </w:rPr>
        <w:t xml:space="preserve"> дома к сетям</w:t>
      </w:r>
      <w:proofErr w:type="gramEnd"/>
      <w:r w:rsidRPr="001127AC">
        <w:rPr>
          <w:rFonts w:ascii="Times New Roman" w:eastAsia="Times New Roman" w:hAnsi="Times New Roman" w:cs="Times New Roman"/>
          <w:sz w:val="24"/>
          <w:szCs w:val="24"/>
          <w:lang w:eastAsia="ar-SA"/>
        </w:rPr>
        <w:t xml:space="preserve"> инженерного обеспечения. Обеспечение поставки коммунальных ресурсов не входит в обязанности Застройщика по Договору. Стороны согласовали, что отсутствие на момент приемки Объекта долевого строительства каких-либо коммунальных ресурсов не является недостатком Объекта долевого строительства и не является основанием для отказа Участника долевого строительства от приемки Объекта долевого строительства. Поставка коммунального ресурса в Объекте долевого строительства может быть ограничена до заключения Участником долевого строительства договора поставки соответствующего коммунального ресурса.</w:t>
      </w:r>
    </w:p>
    <w:p w:rsidR="00E667E4" w:rsidRPr="00DD6337" w:rsidRDefault="00E667E4" w:rsidP="00E667E4">
      <w:pPr>
        <w:spacing w:after="0" w:line="240" w:lineRule="auto"/>
        <w:ind w:firstLine="851"/>
        <w:jc w:val="both"/>
        <w:rPr>
          <w:rFonts w:ascii="Times New Roman" w:eastAsia="Times New Roman" w:hAnsi="Times New Roman" w:cs="Times New Roman"/>
          <w:sz w:val="24"/>
          <w:szCs w:val="24"/>
          <w:lang w:eastAsia="ar-SA"/>
        </w:rPr>
      </w:pPr>
      <w:r w:rsidRPr="00DD6337">
        <w:rPr>
          <w:rFonts w:ascii="Times New Roman" w:eastAsia="Times New Roman" w:hAnsi="Times New Roman" w:cs="Times New Roman"/>
          <w:sz w:val="24"/>
          <w:szCs w:val="24"/>
          <w:lang w:eastAsia="ar-SA"/>
        </w:rPr>
        <w:t xml:space="preserve">7.4. </w:t>
      </w:r>
      <w:proofErr w:type="gramStart"/>
      <w:r w:rsidRPr="00DD6337">
        <w:rPr>
          <w:rFonts w:ascii="Times New Roman" w:eastAsia="Times New Roman" w:hAnsi="Times New Roman" w:cs="Times New Roman"/>
          <w:sz w:val="24"/>
          <w:szCs w:val="24"/>
          <w:lang w:eastAsia="ar-SA"/>
        </w:rPr>
        <w:t>При уклонении или при отказе Участника долевого строительства от принятия Объекта долевого строительства в срок, предусмотренный настоящим Договором, Застройщик по истечении 30 (тридцати) дней со дня, предусмотренного п.п. 3.3.3. настоящего Договора, составляет односторонний передаточный акт Объекта долевого строительства и направляет его в орган регистрации прав заявление о государственной регистрации права собственности Участника долевого строительства на такой объект в электронной</w:t>
      </w:r>
      <w:proofErr w:type="gramEnd"/>
      <w:r w:rsidRPr="00DD6337">
        <w:rPr>
          <w:rFonts w:ascii="Times New Roman" w:eastAsia="Times New Roman" w:hAnsi="Times New Roman" w:cs="Times New Roman"/>
          <w:sz w:val="24"/>
          <w:szCs w:val="24"/>
          <w:lang w:eastAsia="ar-SA"/>
        </w:rPr>
        <w:t xml:space="preserve"> форме. В случае составления Застройщиком одностороннего передаточного акта Участнику долевого строительства направляется уведомление о передаче Застройщиком Участнику долевого строительства Объекта долевого строительства в одностороннем порядке, с приложением оригинального экземпляра одностороннего передаточного акта. Уведомление должно быть направлено по почте заказным письмом с описью вложения.  </w:t>
      </w:r>
    </w:p>
    <w:p w:rsidR="00E667E4" w:rsidRDefault="00E667E4" w:rsidP="00E667E4">
      <w:pPr>
        <w:spacing w:after="0" w:line="240" w:lineRule="auto"/>
        <w:ind w:firstLine="851"/>
        <w:jc w:val="both"/>
        <w:rPr>
          <w:rFonts w:ascii="Times New Roman" w:eastAsia="Times New Roman" w:hAnsi="Times New Roman" w:cs="Times New Roman"/>
          <w:sz w:val="24"/>
          <w:szCs w:val="24"/>
          <w:lang w:eastAsia="ar-SA"/>
        </w:rPr>
      </w:pPr>
      <w:proofErr w:type="gramStart"/>
      <w:r w:rsidRPr="00DD6337">
        <w:rPr>
          <w:rFonts w:ascii="Times New Roman" w:eastAsia="Times New Roman" w:hAnsi="Times New Roman" w:cs="Times New Roman"/>
          <w:sz w:val="24"/>
          <w:szCs w:val="24"/>
          <w:lang w:eastAsia="ar-SA"/>
        </w:rPr>
        <w:t>В случае составления Застройщиком одностороннего передаточного акта обязательства по несению расходов на содержание Объекта долевого строительства, риск случайной гибели или порчи Объекта долевого строительства, а также общего имущества в Жилом доме признаются перешедшими к Участнику долевого строительства, а Застройщик освобождается от ответственности за просрочку исполнения обязательства по передаче Объекта долевого строительства.</w:t>
      </w:r>
      <w:proofErr w:type="gramEnd"/>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7.5. В случае</w:t>
      </w:r>
      <w:proofErr w:type="gramStart"/>
      <w:r w:rsidRPr="00C31F44">
        <w:rPr>
          <w:rFonts w:ascii="Times New Roman" w:hAnsi="Times New Roman" w:cs="Times New Roman"/>
          <w:sz w:val="24"/>
          <w:szCs w:val="24"/>
        </w:rPr>
        <w:t>,</w:t>
      </w:r>
      <w:proofErr w:type="gramEnd"/>
      <w:r w:rsidRPr="00C31F44">
        <w:rPr>
          <w:rFonts w:ascii="Times New Roman" w:hAnsi="Times New Roman" w:cs="Times New Roman"/>
          <w:sz w:val="24"/>
          <w:szCs w:val="24"/>
        </w:rPr>
        <w:t xml:space="preserve"> если Объект построен (создан) Застройщиком с отступлениями от условий настоящего Договора, приведшими к существенному ухудшению его качества, Участник долевого строительства вправе потребовать от Застройщика безвозмездного устранения недостатков. Сроки работ по устранению недостатков согласовываются Сторонами, указываются в подписываемом двустороннем акте с описанием недостатков Объекта, но не могут быть менее чем 30 календарных дней </w:t>
      </w:r>
      <w:proofErr w:type="gramStart"/>
      <w:r w:rsidRPr="00C31F44">
        <w:rPr>
          <w:rFonts w:ascii="Times New Roman" w:hAnsi="Times New Roman" w:cs="Times New Roman"/>
          <w:sz w:val="24"/>
          <w:szCs w:val="24"/>
        </w:rPr>
        <w:t>с даты подписания</w:t>
      </w:r>
      <w:proofErr w:type="gramEnd"/>
      <w:r w:rsidRPr="00C31F44">
        <w:rPr>
          <w:rFonts w:ascii="Times New Roman" w:hAnsi="Times New Roman" w:cs="Times New Roman"/>
          <w:sz w:val="24"/>
          <w:szCs w:val="24"/>
        </w:rPr>
        <w:t xml:space="preserve"> Сторонами двустороннего акта с описанием недостатков Объекта. При этом обязанность </w:t>
      </w:r>
      <w:proofErr w:type="gramStart"/>
      <w:r w:rsidRPr="00C31F44">
        <w:rPr>
          <w:rFonts w:ascii="Times New Roman" w:hAnsi="Times New Roman" w:cs="Times New Roman"/>
          <w:sz w:val="24"/>
          <w:szCs w:val="24"/>
        </w:rPr>
        <w:t>доказывания фактов отступления качества Объекта</w:t>
      </w:r>
      <w:proofErr w:type="gramEnd"/>
      <w:r w:rsidRPr="00C31F44">
        <w:rPr>
          <w:rFonts w:ascii="Times New Roman" w:hAnsi="Times New Roman" w:cs="Times New Roman"/>
          <w:sz w:val="24"/>
          <w:szCs w:val="24"/>
        </w:rPr>
        <w:t xml:space="preserve"> от условий настоящего Договора и существенного ухудшения его качества, а также наличия причинно-следственной связи между данными фактами и действиями (бездействием) Застройщика возлагается на Участника долевого строительства. Существенным признается такое нарушение требований к качеству Объекта, при котором невозможность использования Объекта очевидна (т.е. может быть установлена без применения специальных познаний и средств), либо использование </w:t>
      </w:r>
      <w:r w:rsidRPr="00C31F44">
        <w:rPr>
          <w:rFonts w:ascii="Times New Roman" w:hAnsi="Times New Roman" w:cs="Times New Roman"/>
          <w:sz w:val="24"/>
          <w:szCs w:val="24"/>
        </w:rPr>
        <w:lastRenderedPageBreak/>
        <w:t xml:space="preserve">Объекта с неизбежностью повлечет возникновение угрозы жизни и здоровью Участника долевого строительства.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7.6. При приемке Объекта Участник долевого строительства обязан заявить Застройщику о его существенных недостатках, несоответствии условиям настоящего Договора.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7.6.1. В случае непринятия без мотивированного обоснования Участником долевого строительства Объекта в установленный настоящим Договором срок, Застройщик не несет ответственность за изменение (ухудшение) его качества.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7.6.2. Если Многоквартирный дом передан в управление управляющей/эксплуатирующей организации, то при обнаружении Участником долевого строительства отступлений качества Объекта от условий настоящего Договора и/или существенного ухудшения его качества, указанные обстоятельства и причины их возникновения должна также письменно подтвердить Застройщику и </w:t>
      </w:r>
      <w:proofErr w:type="gramStart"/>
      <w:r w:rsidRPr="00C31F44">
        <w:rPr>
          <w:rFonts w:ascii="Times New Roman" w:hAnsi="Times New Roman" w:cs="Times New Roman"/>
          <w:sz w:val="24"/>
          <w:szCs w:val="24"/>
        </w:rPr>
        <w:t>управляющая</w:t>
      </w:r>
      <w:proofErr w:type="gramEnd"/>
      <w:r w:rsidRPr="00C31F44">
        <w:rPr>
          <w:rFonts w:ascii="Times New Roman" w:hAnsi="Times New Roman" w:cs="Times New Roman"/>
          <w:sz w:val="24"/>
          <w:szCs w:val="24"/>
        </w:rPr>
        <w:t xml:space="preserve">/ эксплуатирующая Многоквартирный дом организация. </w:t>
      </w:r>
    </w:p>
    <w:p w:rsidR="00E667E4" w:rsidRPr="00C31F44" w:rsidRDefault="00E667E4" w:rsidP="00E667E4">
      <w:pPr>
        <w:spacing w:after="0" w:line="240" w:lineRule="auto"/>
        <w:ind w:firstLine="851"/>
        <w:jc w:val="both"/>
        <w:rPr>
          <w:rFonts w:ascii="Times New Roman" w:eastAsia="Times New Roman" w:hAnsi="Times New Roman" w:cs="Times New Roman"/>
          <w:sz w:val="24"/>
          <w:szCs w:val="24"/>
          <w:lang w:eastAsia="ar-SA"/>
        </w:rPr>
      </w:pPr>
    </w:p>
    <w:p w:rsidR="00E667E4" w:rsidRPr="00C31F44" w:rsidRDefault="00E667E4" w:rsidP="00E667E4">
      <w:pPr>
        <w:pStyle w:val="a4"/>
        <w:spacing w:after="0" w:line="240" w:lineRule="auto"/>
        <w:ind w:left="444"/>
        <w:jc w:val="center"/>
        <w:rPr>
          <w:rFonts w:ascii="Times New Roman" w:hAnsi="Times New Roman" w:cs="Times New Roman"/>
          <w:sz w:val="24"/>
          <w:szCs w:val="24"/>
        </w:rPr>
      </w:pPr>
      <w:r w:rsidRPr="00C31F44">
        <w:rPr>
          <w:rFonts w:ascii="Times New Roman" w:hAnsi="Times New Roman" w:cs="Times New Roman"/>
          <w:sz w:val="24"/>
          <w:szCs w:val="24"/>
        </w:rPr>
        <w:t>8.ОСНОВАНИЯ И ПОРЯДОК ДОСРОЧНОГО РАСТОРЖЕНИЯ ДОГОВОРА</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8.1. Настоящий </w:t>
      </w:r>
      <w:proofErr w:type="gramStart"/>
      <w:r w:rsidRPr="00C31F44">
        <w:rPr>
          <w:rFonts w:ascii="Times New Roman" w:hAnsi="Times New Roman" w:cs="Times New Roman"/>
          <w:sz w:val="24"/>
          <w:szCs w:val="24"/>
        </w:rPr>
        <w:t>Договор</w:t>
      </w:r>
      <w:proofErr w:type="gramEnd"/>
      <w:r w:rsidRPr="00C31F44">
        <w:rPr>
          <w:rFonts w:ascii="Times New Roman" w:hAnsi="Times New Roman" w:cs="Times New Roman"/>
          <w:sz w:val="24"/>
          <w:szCs w:val="24"/>
        </w:rPr>
        <w:t xml:space="preserve"> может быть расторгнут по соглашению Сторон и в иных случаях, в соответствии с законодательством Российской Федерации. Расторжение (прекращение) настоящего Договора влечет прекращение обязатель</w:t>
      </w:r>
      <w:proofErr w:type="gramStart"/>
      <w:r w:rsidRPr="00C31F44">
        <w:rPr>
          <w:rFonts w:ascii="Times New Roman" w:hAnsi="Times New Roman" w:cs="Times New Roman"/>
          <w:sz w:val="24"/>
          <w:szCs w:val="24"/>
        </w:rPr>
        <w:t>ств Ст</w:t>
      </w:r>
      <w:proofErr w:type="gramEnd"/>
      <w:r w:rsidRPr="00C31F44">
        <w:rPr>
          <w:rFonts w:ascii="Times New Roman" w:hAnsi="Times New Roman" w:cs="Times New Roman"/>
          <w:sz w:val="24"/>
          <w:szCs w:val="24"/>
        </w:rPr>
        <w:t xml:space="preserve">орон по нему, за исключением обязательства Сторон провести расчеты по поводу и в связи с его расторжением.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8.2. В случае расторжения настоящего Договора независимо от причин расторжения, денежные средства со счета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подлежат возврату Участнику долевого строительства, в порядке, установленном в п.8.4. Договора.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8.3. В случае расторжения Договора независимо от причин расторжения, при условии перечисления денежных средств со счета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на расчетный счет Застройщика, возврат Участнику денежных средств осуществляется Застройщиком в порядке, установленном п.8.4. Договора, в сроки, установленные Законом № 214-ФЗ, а в случае расторжения Договора по соглашению сторон, в течение 30 </w:t>
      </w:r>
      <w:r>
        <w:rPr>
          <w:rFonts w:ascii="Times New Roman" w:hAnsi="Times New Roman" w:cs="Times New Roman"/>
          <w:sz w:val="24"/>
          <w:szCs w:val="24"/>
        </w:rPr>
        <w:t>рабочих</w:t>
      </w:r>
      <w:r w:rsidRPr="00C31F44">
        <w:rPr>
          <w:rFonts w:ascii="Times New Roman" w:hAnsi="Times New Roman" w:cs="Times New Roman"/>
          <w:sz w:val="24"/>
          <w:szCs w:val="24"/>
        </w:rPr>
        <w:t xml:space="preserve"> дней, с момента государственной регистрации соглашения о расторжении Договора в органе регистрации прав.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8.4. В случае расторжения Участником долевого строительства настоящего Договора по основаниям, предусмотренным Законом № 214-ФЗ </w:t>
      </w:r>
      <w:proofErr w:type="gramStart"/>
      <w:r w:rsidRPr="00C31F44">
        <w:rPr>
          <w:rFonts w:ascii="Times New Roman" w:hAnsi="Times New Roman" w:cs="Times New Roman"/>
          <w:sz w:val="24"/>
          <w:szCs w:val="24"/>
        </w:rPr>
        <w:t>и(</w:t>
      </w:r>
      <w:proofErr w:type="gramEnd"/>
      <w:r w:rsidRPr="00C31F44">
        <w:rPr>
          <w:rFonts w:ascii="Times New Roman" w:hAnsi="Times New Roman" w:cs="Times New Roman"/>
          <w:sz w:val="24"/>
          <w:szCs w:val="24"/>
        </w:rPr>
        <w:t xml:space="preserve">или) настоящим Договором, денежные средства подлежат возврату Участнику долевого строительства, путем их перечисления </w:t>
      </w:r>
      <w:proofErr w:type="spellStart"/>
      <w:r w:rsidRPr="00C31F44">
        <w:rPr>
          <w:rFonts w:ascii="Times New Roman" w:hAnsi="Times New Roman" w:cs="Times New Roman"/>
          <w:sz w:val="24"/>
          <w:szCs w:val="24"/>
        </w:rPr>
        <w:t>Эскроу-агентом</w:t>
      </w:r>
      <w:proofErr w:type="spellEnd"/>
      <w:r w:rsidRPr="00C31F44">
        <w:rPr>
          <w:rFonts w:ascii="Times New Roman" w:hAnsi="Times New Roman" w:cs="Times New Roman"/>
          <w:sz w:val="24"/>
          <w:szCs w:val="24"/>
        </w:rPr>
        <w:t xml:space="preserve"> или Застройщиком (п.8.3. </w:t>
      </w:r>
      <w:proofErr w:type="gramStart"/>
      <w:r w:rsidRPr="00C31F44">
        <w:rPr>
          <w:rFonts w:ascii="Times New Roman" w:hAnsi="Times New Roman" w:cs="Times New Roman"/>
          <w:sz w:val="24"/>
          <w:szCs w:val="24"/>
        </w:rPr>
        <w:t xml:space="preserve">Договора) на банковские реквизиты Депонента, указанные в договоре счета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в порядке, установленном действующим законодательством Российской Федерации. </w:t>
      </w:r>
      <w:proofErr w:type="gramEnd"/>
    </w:p>
    <w:p w:rsidR="00E667E4" w:rsidRDefault="00E667E4" w:rsidP="00E667E4">
      <w:pPr>
        <w:pStyle w:val="a5"/>
        <w:ind w:firstLine="709"/>
        <w:jc w:val="both"/>
      </w:pPr>
      <w:r w:rsidRPr="00C31F44">
        <w:t xml:space="preserve">8.5. </w:t>
      </w:r>
      <w:r w:rsidRPr="00DD6337">
        <w:t>Застройщик вправе в одностороннем порядке расторгнуть Договор в случаях, установленных действующим законодательством и настоящим Договором.</w:t>
      </w:r>
    </w:p>
    <w:p w:rsidR="00E667E4" w:rsidRPr="00C31F44" w:rsidRDefault="00E667E4" w:rsidP="00E667E4">
      <w:pPr>
        <w:pStyle w:val="a5"/>
        <w:ind w:firstLine="709"/>
        <w:jc w:val="both"/>
      </w:pPr>
      <w:r w:rsidRPr="00C31F44">
        <w:t xml:space="preserve">8.6. Участник согласен, что в случае расторжения Договора в связи с нарушением Участником условий, принятых на себя обязательств по Договору, в т.ч. нарушения сроков оплаты по Договору, </w:t>
      </w:r>
      <w:proofErr w:type="gramStart"/>
      <w:r w:rsidRPr="00C31F44">
        <w:t>с даты расторжения</w:t>
      </w:r>
      <w:proofErr w:type="gramEnd"/>
      <w:r w:rsidRPr="00C31F44">
        <w:t xml:space="preserve"> Договор не порождает правовых последствий, в том числе права требования Участника в отношении Объекта долевого строительства, указанного в Договоре. </w:t>
      </w:r>
    </w:p>
    <w:p w:rsidR="00E667E4" w:rsidRPr="00C31F44" w:rsidRDefault="00E667E4" w:rsidP="00E667E4">
      <w:pPr>
        <w:spacing w:after="0" w:line="240" w:lineRule="auto"/>
        <w:ind w:firstLine="709"/>
        <w:jc w:val="both"/>
        <w:rPr>
          <w:rFonts w:ascii="Times New Roman" w:hAnsi="Times New Roman" w:cs="Times New Roman"/>
          <w:sz w:val="24"/>
          <w:szCs w:val="24"/>
        </w:rPr>
      </w:pPr>
      <w:r w:rsidRPr="00C31F44">
        <w:rPr>
          <w:rFonts w:ascii="Times New Roman" w:hAnsi="Times New Roman" w:cs="Times New Roman"/>
          <w:sz w:val="24"/>
          <w:szCs w:val="24"/>
        </w:rPr>
        <w:t xml:space="preserve">8.7. </w:t>
      </w:r>
      <w:proofErr w:type="gramStart"/>
      <w:r w:rsidRPr="00C31F44">
        <w:rPr>
          <w:rFonts w:ascii="Times New Roman" w:hAnsi="Times New Roman" w:cs="Times New Roman"/>
          <w:sz w:val="24"/>
          <w:szCs w:val="24"/>
        </w:rPr>
        <w:t>В случае расторжения настоящего договора по инициативе Участника долевого строительства или по инициативе Застройщика в связи с неисполнением Участника долевого строительства обязательств по настоящему договору, Участник долевого строительства обязуется в день подписания соглашения о расторжении договора (при расторжении по соглашению сторон), или в срок, не превышающий 3 рабочих дней с даты одностороннего отказа Застройщика от исполнения настоящего договора или вступления</w:t>
      </w:r>
      <w:proofErr w:type="gramEnd"/>
      <w:r w:rsidRPr="00C31F44">
        <w:rPr>
          <w:rFonts w:ascii="Times New Roman" w:hAnsi="Times New Roman" w:cs="Times New Roman"/>
          <w:sz w:val="24"/>
          <w:szCs w:val="24"/>
        </w:rPr>
        <w:t xml:space="preserve"> в законную силу решения суда о расторжении настоящего договора, возместить Застройщику убытки, понесенные в связи с заключением и государственной регистрацией </w:t>
      </w:r>
      <w:r w:rsidRPr="00C31F44">
        <w:rPr>
          <w:rFonts w:ascii="Times New Roman" w:hAnsi="Times New Roman" w:cs="Times New Roman"/>
          <w:sz w:val="24"/>
          <w:szCs w:val="24"/>
        </w:rPr>
        <w:lastRenderedPageBreak/>
        <w:t>настоящего договора в сумме, уплаченной Застройщиком государственной пошлины. Указанные в настоящем пункте убытки возмещаются сверх установленной Законом № 214-ФЗ, неустойки.</w:t>
      </w:r>
    </w:p>
    <w:p w:rsidR="00E667E4" w:rsidRPr="00C31F44" w:rsidRDefault="00E667E4" w:rsidP="00E667E4">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9. ОТВЕТСТВЕННОСТЬ СТОРОН</w:t>
      </w:r>
    </w:p>
    <w:p w:rsidR="00E667E4" w:rsidRPr="00DD6337" w:rsidRDefault="00E667E4" w:rsidP="00E667E4">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 xml:space="preserve">9.1. В случае неисполнения или ненадлежащего исполнения обязательств по Договору Сторона, не исполнившая свои обязательства или не надлежаще исполнившая свои обязательства, обязана уплатить другой Стороне предусмотренные настоящим Договором и действующим законодательством неустойки (штрафы, пени) и возместить в полном объеме причиненные убытки сверх неустойки. </w:t>
      </w:r>
    </w:p>
    <w:p w:rsidR="00E667E4" w:rsidRPr="00DD6337" w:rsidRDefault="00E667E4" w:rsidP="00E667E4">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 xml:space="preserve">9.2. В случае нарушения Участником долевого строительства установленных настоящим Договором сроков внесения платежей, Застройщик вправе взыскать с Участника неустойку (пени) в размере, установленным Законом № 214-ФЗ. </w:t>
      </w:r>
    </w:p>
    <w:p w:rsidR="00E667E4" w:rsidRPr="00DD6337" w:rsidRDefault="00E667E4" w:rsidP="00E667E4">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 xml:space="preserve">9.3. В случае нарушения предусмотренного Договором срока передачи Участнику Объекта (с учетом п. 3.1.3 Договора), Участник имеет право взыскать с Застройщика неустойку (пени) в размере, установленным Законом № 214-ФЗ. </w:t>
      </w:r>
    </w:p>
    <w:p w:rsidR="00E667E4" w:rsidRPr="00DD6337" w:rsidRDefault="00E667E4" w:rsidP="00E667E4">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 xml:space="preserve">9.4. </w:t>
      </w:r>
      <w:proofErr w:type="gramStart"/>
      <w:r w:rsidRPr="00DD6337">
        <w:rPr>
          <w:rFonts w:ascii="Times New Roman" w:hAnsi="Times New Roman" w:cs="Times New Roman"/>
          <w:sz w:val="24"/>
          <w:szCs w:val="24"/>
        </w:rPr>
        <w:t>В случае нарушения Участником обязательств, предусмотренных п.п. 3.3.2, 3.3.9 настоящего Договора последний несет все затраты по приведению Объекта долевого строительства в прежний вид (оплачивает стоимость восстановительных работ), а также Застройщик (при нарушении обязательств, предусмотренных п.п. 3.3.9 Договора) вправе потребовать от Участника уплаты штрафа в размере двадцати процентов от цены Договора.</w:t>
      </w:r>
      <w:proofErr w:type="gramEnd"/>
      <w:r w:rsidRPr="00DD6337">
        <w:rPr>
          <w:rFonts w:ascii="Times New Roman" w:hAnsi="Times New Roman" w:cs="Times New Roman"/>
          <w:sz w:val="24"/>
          <w:szCs w:val="24"/>
        </w:rPr>
        <w:t xml:space="preserve"> В случае проведения восстановительных работ Застройщиком, согласия Участника на их проведение не требуется. </w:t>
      </w:r>
    </w:p>
    <w:p w:rsidR="00E667E4" w:rsidRPr="00DD6337" w:rsidRDefault="00E667E4" w:rsidP="00E667E4">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9.5. В случае нарушения Участником сроков приемки Объекта Застройщик вправе взыскать с Участника неустойку (пени) в размере 0,1% от стоимости Объекта за каждый день просрочки.</w:t>
      </w:r>
    </w:p>
    <w:p w:rsidR="00E667E4" w:rsidRPr="00DD6337" w:rsidRDefault="00E667E4" w:rsidP="00E667E4">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 xml:space="preserve">9.6. В случае расторжения настоящего Договора </w:t>
      </w:r>
      <w:proofErr w:type="gramStart"/>
      <w:r w:rsidRPr="00DD6337">
        <w:rPr>
          <w:rFonts w:ascii="Times New Roman" w:hAnsi="Times New Roman" w:cs="Times New Roman"/>
          <w:sz w:val="24"/>
          <w:szCs w:val="24"/>
        </w:rPr>
        <w:t>в следствие</w:t>
      </w:r>
      <w:proofErr w:type="gramEnd"/>
      <w:r w:rsidRPr="00DD6337">
        <w:rPr>
          <w:rFonts w:ascii="Times New Roman" w:hAnsi="Times New Roman" w:cs="Times New Roman"/>
          <w:sz w:val="24"/>
          <w:szCs w:val="24"/>
        </w:rPr>
        <w:t xml:space="preserve"> виновных действий Участника, Застройщик вправе взыскать с Участника штраф в размере 3% от стоимости Объекта.</w:t>
      </w:r>
    </w:p>
    <w:p w:rsidR="00E667E4" w:rsidRPr="00DD6337" w:rsidRDefault="00E667E4" w:rsidP="00E667E4">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 xml:space="preserve">9.7. В случае нарушения Участником долевого строительства срока, указанного в п. 3.3.7 Договора, предоставления необходимых документов для государственной регистрации Договора, государственная регистрация Договора не производится, обязательства Сторон по Договору не возникают. </w:t>
      </w:r>
    </w:p>
    <w:p w:rsidR="00E667E4" w:rsidRPr="00DD6337" w:rsidRDefault="00E667E4" w:rsidP="00E667E4">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 xml:space="preserve">9.8. Наступление обстоятельств непреодолимой силы, т.е. чрезвычайных и непредотвратимых при данных условиях обстоятельств: стихийных бедствий, эпидемий, наводнений и иных событий такого рода, акты государственных и местных органов власти, непосредственно влияющих на исполнение настоящего Договора, освобождает Стороны от ответственности за неисполнение или несвоевременное исполнение обязательств по Договору. К таким обстоятельствам не относятся нарушение обязательств со стороны контрагента должника, отсутствие на рынке нужных для исполнения товаров, отсутствие у должника необходимых денежных средств. </w:t>
      </w:r>
    </w:p>
    <w:p w:rsidR="00E667E4" w:rsidRPr="00DD6337" w:rsidRDefault="00E667E4" w:rsidP="00E667E4">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 xml:space="preserve">9.9. Сторона, выполнению обязательств которой препятствуют обстоятельства непреодолимой силы, не известившая другую сторону о наступлении таких обстоятельств в 10-дневный срок с момента их наступления, теряет право ссылаться на указанные обстоятельства как форс-мажорные. Если обстоятельства непреодолимой силы длятся более 3-х (Трех) месяцев, стороны вправе отказаться от продолжения Договора без уплаты штрафов и неустоек, приняв все возможные меры по проведению взаимных расчетов в полном объеме. </w:t>
      </w:r>
    </w:p>
    <w:p w:rsidR="00E667E4" w:rsidRPr="00DD6337" w:rsidRDefault="00E667E4" w:rsidP="00E667E4">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 xml:space="preserve">9.10. Сторона, не исполнившая свои обязательства в силу обстоятельств непреодолимой силы, обязана доказать наступление таких обстоятельств. </w:t>
      </w:r>
    </w:p>
    <w:p w:rsidR="00E667E4" w:rsidRPr="00C31F44" w:rsidRDefault="00E667E4" w:rsidP="00E667E4">
      <w:pPr>
        <w:spacing w:after="0" w:line="240" w:lineRule="auto"/>
        <w:ind w:firstLine="851"/>
        <w:jc w:val="center"/>
        <w:rPr>
          <w:rFonts w:ascii="Times New Roman" w:hAnsi="Times New Roman" w:cs="Times New Roman"/>
          <w:sz w:val="24"/>
          <w:szCs w:val="24"/>
        </w:rPr>
      </w:pPr>
    </w:p>
    <w:p w:rsidR="00E667E4" w:rsidRPr="00C31F44" w:rsidRDefault="00E667E4" w:rsidP="00E667E4">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10. ЗАКЛЮЧИТЕЛЬНЫЕ ПОЛОЖЕНИЯ</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lastRenderedPageBreak/>
        <w:t xml:space="preserve">10.1. </w:t>
      </w:r>
      <w:proofErr w:type="gramStart"/>
      <w:r w:rsidRPr="00C31F44">
        <w:rPr>
          <w:rFonts w:ascii="Times New Roman" w:hAnsi="Times New Roman" w:cs="Times New Roman"/>
          <w:sz w:val="24"/>
          <w:szCs w:val="24"/>
        </w:rPr>
        <w:t>Стороны обязуются обратиться лично либо через представителей в орган регистрации прав, с заявлениями о государственной регистрации Договора, в течение 5 календарных дней с момента подписания Договора (за исключением случая, указанного в п. 9.7.</w:t>
      </w:r>
      <w:proofErr w:type="gramEnd"/>
      <w:r w:rsidRPr="00C31F44">
        <w:rPr>
          <w:rFonts w:ascii="Times New Roman" w:hAnsi="Times New Roman" w:cs="Times New Roman"/>
          <w:sz w:val="24"/>
          <w:szCs w:val="24"/>
        </w:rPr>
        <w:t xml:space="preserve"> </w:t>
      </w:r>
      <w:proofErr w:type="gramStart"/>
      <w:r w:rsidRPr="00C31F44">
        <w:rPr>
          <w:rFonts w:ascii="Times New Roman" w:hAnsi="Times New Roman" w:cs="Times New Roman"/>
          <w:sz w:val="24"/>
          <w:szCs w:val="24"/>
        </w:rPr>
        <w:t xml:space="preserve">Договора). </w:t>
      </w:r>
      <w:proofErr w:type="gramEnd"/>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10.2. 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каждая Сторона имеет право передать спор на рассмотрение в Ленинградский районный суд </w:t>
      </w:r>
      <w:proofErr w:type="gramStart"/>
      <w:r w:rsidRPr="00C31F44">
        <w:rPr>
          <w:rFonts w:ascii="Times New Roman" w:hAnsi="Times New Roman" w:cs="Times New Roman"/>
          <w:sz w:val="24"/>
          <w:szCs w:val="24"/>
        </w:rPr>
        <w:t>г</w:t>
      </w:r>
      <w:proofErr w:type="gramEnd"/>
      <w:r w:rsidRPr="00C31F44">
        <w:rPr>
          <w:rFonts w:ascii="Times New Roman" w:hAnsi="Times New Roman" w:cs="Times New Roman"/>
          <w:sz w:val="24"/>
          <w:szCs w:val="24"/>
        </w:rPr>
        <w:t xml:space="preserve">. Калининграда.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10.3. При разрешении споров Стороны руководствуются настоящим Договором, а в случаях, не урегулированных Договором – действующим законодательством Российской Федерации. </w:t>
      </w:r>
    </w:p>
    <w:p w:rsidR="00E667E4" w:rsidRPr="00C31F44" w:rsidRDefault="00E667E4" w:rsidP="00E667E4">
      <w:pPr>
        <w:pStyle w:val="a7"/>
        <w:tabs>
          <w:tab w:val="left" w:pos="1134"/>
        </w:tabs>
        <w:spacing w:after="0"/>
        <w:ind w:firstLine="851"/>
        <w:jc w:val="both"/>
        <w:rPr>
          <w:rFonts w:ascii="Times New Roman" w:eastAsia="Times New Roman" w:hAnsi="Times New Roman" w:cs="Times New Roman"/>
        </w:rPr>
      </w:pPr>
      <w:r w:rsidRPr="00C31F44">
        <w:rPr>
          <w:rFonts w:ascii="Times New Roman" w:hAnsi="Times New Roman" w:cs="Times New Roman"/>
        </w:rPr>
        <w:t xml:space="preserve">10.4. </w:t>
      </w:r>
      <w:bookmarkStart w:id="9" w:name="_Hlk161871709"/>
      <w:r w:rsidRPr="00C31F44">
        <w:rPr>
          <w:rFonts w:ascii="Times New Roman" w:eastAsia="Times New Roman" w:hAnsi="Times New Roman" w:cs="Times New Roman"/>
        </w:rPr>
        <w:t xml:space="preserve">Все письма и уведомления по Договору передаются Сторонами в письменной форме нарочно, по электронной почте или отправляется заказным письмом по адресам, указанным в настоящем Договоре. </w:t>
      </w:r>
    </w:p>
    <w:p w:rsidR="00E667E4" w:rsidRPr="00E053F1" w:rsidRDefault="00E667E4" w:rsidP="00E667E4">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E053F1">
        <w:rPr>
          <w:rFonts w:ascii="Times New Roman" w:eastAsia="Times New Roman" w:hAnsi="Times New Roman" w:cs="Times New Roman"/>
          <w:sz w:val="24"/>
          <w:szCs w:val="24"/>
          <w:lang w:eastAsia="ar-SA"/>
        </w:rPr>
        <w:t>Стороны согласовали, что, если Сторонами в реквизитах Сторон указаны адреса электронной почты Сторон, Стороны вправе, направлять друг другу предусмотренные настоящим Договором уведомления (извещения), а также письма и заявления при условии соблюдения требований к обмену документами по электронной почте.</w:t>
      </w:r>
    </w:p>
    <w:p w:rsidR="00E667E4" w:rsidRPr="00E053F1" w:rsidRDefault="00E667E4" w:rsidP="00E667E4">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E053F1">
        <w:rPr>
          <w:rFonts w:ascii="Times New Roman" w:eastAsia="Times New Roman" w:hAnsi="Times New Roman" w:cs="Times New Roman"/>
          <w:sz w:val="24"/>
          <w:szCs w:val="24"/>
          <w:lang w:eastAsia="ar-SA"/>
        </w:rPr>
        <w:t>Стороны согласовали, что одновременное соблюдение следующих требований является обязательным для переписки между Сторонами посредством электронной почты:</w:t>
      </w:r>
    </w:p>
    <w:p w:rsidR="00E667E4" w:rsidRPr="00E053F1" w:rsidRDefault="00E667E4" w:rsidP="00E667E4">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proofErr w:type="gramStart"/>
      <w:r w:rsidRPr="00E053F1">
        <w:rPr>
          <w:rFonts w:ascii="Times New Roman" w:eastAsia="Times New Roman" w:hAnsi="Times New Roman" w:cs="Times New Roman"/>
          <w:sz w:val="24"/>
          <w:szCs w:val="24"/>
          <w:lang w:eastAsia="ar-SA"/>
        </w:rPr>
        <w:t>-письмо (заявление, уведомление, претензия и т.д.), направляемое по электронной почте, должно представлять собой электронный образ документа на бумажном носителе в формате PDF, разрешение не менее 300 т/дюйм, содержать адресата, отображать суть письма, должно содержать графическое отображение подписи лица, подписавшего письмо и идентифицирующие подписавшего сведения (фамилия инициалы физического лица, либо фамилию, инициалы и должность представителя юридического лица);</w:t>
      </w:r>
      <w:proofErr w:type="gramEnd"/>
    </w:p>
    <w:p w:rsidR="00E667E4" w:rsidRPr="00E053F1" w:rsidRDefault="00E667E4" w:rsidP="00E667E4">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E053F1">
        <w:rPr>
          <w:rFonts w:ascii="Times New Roman" w:eastAsia="Times New Roman" w:hAnsi="Times New Roman" w:cs="Times New Roman"/>
          <w:sz w:val="24"/>
          <w:szCs w:val="24"/>
          <w:lang w:eastAsia="ar-SA"/>
        </w:rPr>
        <w:t>-если письмо (заявление, уведомление, претензия и т.д.), направляемое по электронной почте, состоит из нескольких листов и/или имеет приложения, то направляется одним многостраничным документом (файлом) в формате PDF;</w:t>
      </w:r>
    </w:p>
    <w:p w:rsidR="00E667E4" w:rsidRPr="00E053F1" w:rsidRDefault="00E667E4" w:rsidP="00E667E4">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proofErr w:type="gramStart"/>
      <w:r w:rsidRPr="00E053F1">
        <w:rPr>
          <w:rFonts w:ascii="Times New Roman" w:eastAsia="Times New Roman" w:hAnsi="Times New Roman" w:cs="Times New Roman"/>
          <w:sz w:val="24"/>
          <w:szCs w:val="24"/>
          <w:lang w:eastAsia="ar-SA"/>
        </w:rPr>
        <w:t>-письмо (заявление, уведомление, претензия и т.д.), направляемое по электронной почте, может быть направлено только с адреса электронной почты, указанный в реквизитах соответствующей стороны договора, на адрес электронной почты другой стороны, указанный в реквизитах соответствующей стороны договора;</w:t>
      </w:r>
      <w:proofErr w:type="gramEnd"/>
    </w:p>
    <w:p w:rsidR="00E667E4" w:rsidRPr="00E053F1" w:rsidRDefault="00E667E4" w:rsidP="00E667E4">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C31F44">
        <w:rPr>
          <w:rFonts w:ascii="Times New Roman" w:eastAsia="Times New Roman" w:hAnsi="Times New Roman" w:cs="Times New Roman"/>
          <w:sz w:val="24"/>
          <w:szCs w:val="24"/>
          <w:lang w:eastAsia="ar-SA"/>
        </w:rPr>
        <w:t>10.4.1</w:t>
      </w:r>
      <w:r w:rsidRPr="00E053F1">
        <w:rPr>
          <w:rFonts w:ascii="Times New Roman" w:eastAsia="Times New Roman" w:hAnsi="Times New Roman" w:cs="Times New Roman"/>
          <w:sz w:val="24"/>
          <w:szCs w:val="24"/>
          <w:lang w:eastAsia="ar-SA"/>
        </w:rPr>
        <w:t>. Письмо (заявление, уведомление, претензия и т.д.) может быть направлено Участником долевого строительства по электронной почте на электронный адрес Застройщика с адреса электронной почты, не указанного в реквизитах сторон настоящего договора в качестве адреса электронной почты Участника долевого строительства. В таком случае, в целях надлежащей идентификации заявителя и обеспечения защиты персональных данных, письмо (заявление, уведомление, претензия и т.д.) должно соответствовать требованиям, указанным в п.</w:t>
      </w:r>
      <w:r w:rsidRPr="00C31F44">
        <w:rPr>
          <w:rFonts w:ascii="Times New Roman" w:eastAsia="Times New Roman" w:hAnsi="Times New Roman" w:cs="Times New Roman"/>
          <w:sz w:val="24"/>
          <w:szCs w:val="24"/>
          <w:lang w:eastAsia="ar-SA"/>
        </w:rPr>
        <w:t>10.4</w:t>
      </w:r>
      <w:r w:rsidRPr="00E053F1">
        <w:rPr>
          <w:rFonts w:ascii="Times New Roman" w:eastAsia="Times New Roman" w:hAnsi="Times New Roman" w:cs="Times New Roman"/>
          <w:sz w:val="24"/>
          <w:szCs w:val="24"/>
          <w:lang w:eastAsia="ar-SA"/>
        </w:rPr>
        <w:t>. Договора и должно быть подписано усиленной квалифицированной электронной цифровой подписью Участника долевого строительства.</w:t>
      </w:r>
    </w:p>
    <w:p w:rsidR="00E667E4" w:rsidRPr="00E053F1" w:rsidRDefault="00E667E4" w:rsidP="00E667E4">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C31F44">
        <w:rPr>
          <w:rFonts w:ascii="Times New Roman" w:eastAsia="Times New Roman" w:hAnsi="Times New Roman" w:cs="Times New Roman"/>
          <w:sz w:val="24"/>
          <w:szCs w:val="24"/>
          <w:lang w:eastAsia="ar-SA"/>
        </w:rPr>
        <w:t>10.4</w:t>
      </w:r>
      <w:r w:rsidRPr="00E053F1">
        <w:rPr>
          <w:rFonts w:ascii="Times New Roman" w:eastAsia="Times New Roman" w:hAnsi="Times New Roman" w:cs="Times New Roman"/>
          <w:sz w:val="24"/>
          <w:szCs w:val="24"/>
          <w:lang w:eastAsia="ar-SA"/>
        </w:rPr>
        <w:t xml:space="preserve">.2. Стороны согласовали, что, если при направлении письма по электронной почте не соблюдено одно или несколько из вышеуказанных в пунктах </w:t>
      </w:r>
      <w:r w:rsidRPr="00C31F44">
        <w:rPr>
          <w:rFonts w:ascii="Times New Roman" w:eastAsia="Times New Roman" w:hAnsi="Times New Roman" w:cs="Times New Roman"/>
          <w:sz w:val="24"/>
          <w:szCs w:val="24"/>
          <w:lang w:eastAsia="ar-SA"/>
        </w:rPr>
        <w:t>10.4</w:t>
      </w:r>
      <w:r w:rsidRPr="00E053F1">
        <w:rPr>
          <w:rFonts w:ascii="Times New Roman" w:eastAsia="Times New Roman" w:hAnsi="Times New Roman" w:cs="Times New Roman"/>
          <w:sz w:val="24"/>
          <w:szCs w:val="24"/>
          <w:lang w:eastAsia="ar-SA"/>
        </w:rPr>
        <w:t xml:space="preserve">., </w:t>
      </w:r>
      <w:r w:rsidRPr="00C31F44">
        <w:rPr>
          <w:rFonts w:ascii="Times New Roman" w:eastAsia="Times New Roman" w:hAnsi="Times New Roman" w:cs="Times New Roman"/>
          <w:sz w:val="24"/>
          <w:szCs w:val="24"/>
          <w:lang w:eastAsia="ar-SA"/>
        </w:rPr>
        <w:t>10.4</w:t>
      </w:r>
      <w:r w:rsidRPr="00E053F1">
        <w:rPr>
          <w:rFonts w:ascii="Times New Roman" w:eastAsia="Times New Roman" w:hAnsi="Times New Roman" w:cs="Times New Roman"/>
          <w:sz w:val="24"/>
          <w:szCs w:val="24"/>
          <w:lang w:eastAsia="ar-SA"/>
        </w:rPr>
        <w:t>.1</w:t>
      </w:r>
      <w:r w:rsidRPr="00C31F44">
        <w:rPr>
          <w:rFonts w:ascii="Times New Roman" w:eastAsia="Times New Roman" w:hAnsi="Times New Roman" w:cs="Times New Roman"/>
          <w:sz w:val="24"/>
          <w:szCs w:val="24"/>
          <w:lang w:eastAsia="ar-SA"/>
        </w:rPr>
        <w:t>.</w:t>
      </w:r>
      <w:r w:rsidRPr="00E053F1">
        <w:rPr>
          <w:rFonts w:ascii="Times New Roman" w:eastAsia="Times New Roman" w:hAnsi="Times New Roman" w:cs="Times New Roman"/>
          <w:sz w:val="24"/>
          <w:szCs w:val="24"/>
          <w:lang w:eastAsia="ar-SA"/>
        </w:rPr>
        <w:t xml:space="preserve"> требований к письму, направляемому по электронной почте, такое письмо признается Сторонами не отправленным и не создает никаких юридических последствий для Сторон. </w:t>
      </w:r>
    </w:p>
    <w:p w:rsidR="00E667E4" w:rsidRDefault="00E667E4" w:rsidP="00E667E4">
      <w:pPr>
        <w:spacing w:after="0" w:line="240" w:lineRule="auto"/>
        <w:ind w:firstLine="851"/>
        <w:jc w:val="both"/>
        <w:rPr>
          <w:rFonts w:ascii="Times New Roman" w:eastAsia="Times New Roman" w:hAnsi="Times New Roman" w:cs="Times New Roman"/>
          <w:sz w:val="24"/>
          <w:szCs w:val="24"/>
          <w:lang w:eastAsia="ar-SA"/>
        </w:rPr>
      </w:pPr>
      <w:r w:rsidRPr="00C31F44">
        <w:rPr>
          <w:rFonts w:ascii="Times New Roman" w:eastAsia="Times New Roman" w:hAnsi="Times New Roman" w:cs="Times New Roman"/>
          <w:sz w:val="24"/>
          <w:szCs w:val="24"/>
          <w:lang w:eastAsia="ar-SA"/>
        </w:rPr>
        <w:t xml:space="preserve">10.4.3. </w:t>
      </w:r>
      <w:bookmarkEnd w:id="9"/>
      <w:proofErr w:type="gramStart"/>
      <w:r w:rsidRPr="007219F9">
        <w:rPr>
          <w:rFonts w:ascii="Times New Roman" w:eastAsia="Times New Roman" w:hAnsi="Times New Roman" w:cs="Times New Roman"/>
          <w:sz w:val="24"/>
          <w:szCs w:val="24"/>
          <w:lang w:eastAsia="ar-SA"/>
        </w:rPr>
        <w:t xml:space="preserve">Стороны согласовали, что если Участником долевого строительства в реквизитах указан номер телефона Участника долевого строительства, Застройщик вправе, также, направлять Участнику долевого строительства предусмотренные настоящим Договором уведомления (извещения, сообщения и т.д.) посредством </w:t>
      </w:r>
      <w:proofErr w:type="spellStart"/>
      <w:r w:rsidRPr="007219F9">
        <w:rPr>
          <w:rFonts w:ascii="Times New Roman" w:eastAsia="Times New Roman" w:hAnsi="Times New Roman" w:cs="Times New Roman"/>
          <w:sz w:val="24"/>
          <w:szCs w:val="24"/>
          <w:lang w:eastAsia="ar-SA"/>
        </w:rPr>
        <w:t>СМС-сообщения</w:t>
      </w:r>
      <w:proofErr w:type="spellEnd"/>
      <w:r w:rsidRPr="007219F9">
        <w:rPr>
          <w:rFonts w:ascii="Times New Roman" w:eastAsia="Times New Roman" w:hAnsi="Times New Roman" w:cs="Times New Roman"/>
          <w:sz w:val="24"/>
          <w:szCs w:val="24"/>
          <w:lang w:eastAsia="ar-SA"/>
        </w:rPr>
        <w:t xml:space="preserve"> (текстового сообщения в общедоступные </w:t>
      </w:r>
      <w:proofErr w:type="spellStart"/>
      <w:r w:rsidRPr="007219F9">
        <w:rPr>
          <w:rFonts w:ascii="Times New Roman" w:eastAsia="Times New Roman" w:hAnsi="Times New Roman" w:cs="Times New Roman"/>
          <w:sz w:val="24"/>
          <w:szCs w:val="24"/>
          <w:lang w:eastAsia="ar-SA"/>
        </w:rPr>
        <w:t>мессенджеры</w:t>
      </w:r>
      <w:proofErr w:type="spellEnd"/>
      <w:r w:rsidRPr="007219F9">
        <w:rPr>
          <w:rFonts w:ascii="Times New Roman" w:eastAsia="Times New Roman" w:hAnsi="Times New Roman" w:cs="Times New Roman"/>
          <w:sz w:val="24"/>
          <w:szCs w:val="24"/>
          <w:lang w:eastAsia="ar-SA"/>
        </w:rPr>
        <w:t xml:space="preserve">) на номер телефона, </w:t>
      </w:r>
      <w:r w:rsidRPr="007219F9">
        <w:rPr>
          <w:rFonts w:ascii="Times New Roman" w:eastAsia="Times New Roman" w:hAnsi="Times New Roman" w:cs="Times New Roman"/>
          <w:sz w:val="24"/>
          <w:szCs w:val="24"/>
          <w:lang w:eastAsia="ar-SA"/>
        </w:rPr>
        <w:lastRenderedPageBreak/>
        <w:t>указанный Участником долевого строительства в реквизитах сторон в настоящем договоре.</w:t>
      </w:r>
      <w:proofErr w:type="gramEnd"/>
      <w:r w:rsidRPr="007219F9">
        <w:rPr>
          <w:rFonts w:ascii="Times New Roman" w:eastAsia="Times New Roman" w:hAnsi="Times New Roman" w:cs="Times New Roman"/>
          <w:sz w:val="24"/>
          <w:szCs w:val="24"/>
          <w:lang w:eastAsia="ar-SA"/>
        </w:rPr>
        <w:t xml:space="preserve"> Застройщик, при возникновении спорных ситуаций, вправе ссылаться на переписку в соответствии с настоящим абзацем как на надлежащее уведомление (извещение) Участника долевого строительства.</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10.5. Недействительность (ничтожность) отдельных положений Договора не влечет недействительности (ничтожности) всего Договора в целом. </w:t>
      </w:r>
    </w:p>
    <w:p w:rsidR="00E667E4" w:rsidRPr="00C31F44" w:rsidRDefault="00E667E4" w:rsidP="00E667E4">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10.6. Настоящий Договор подписывается Застройщиком и Участником (либо их представителями), подлежит государственной регистрации и считается заключенным с момента такой регистрации. С момента подписания Договора все предыдущие соглашения и договоренности между Сторонами утрачивают силу. </w:t>
      </w:r>
    </w:p>
    <w:p w:rsidR="00E667E4" w:rsidRPr="0065567B" w:rsidRDefault="00E667E4" w:rsidP="00E667E4">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 xml:space="preserve">10.7. </w:t>
      </w:r>
      <w:r w:rsidRPr="0065567B">
        <w:rPr>
          <w:rFonts w:ascii="Times New Roman" w:hAnsi="Times New Roman" w:cs="Times New Roman"/>
          <w:color w:val="FF0000"/>
          <w:sz w:val="24"/>
          <w:szCs w:val="24"/>
        </w:rPr>
        <w:t>Настоящий договор, в установленном законодательством Российской Федерации порядке, заключается в форме электронного документа, подписывается электронными цифровыми подписями Сторон./ Настоящий договор составлен в двух экземплярах, имеющих равную юридическую силу, по одному экземпляру для каждой из сторон.</w:t>
      </w:r>
    </w:p>
    <w:p w:rsidR="00E667E4" w:rsidRPr="0065567B" w:rsidRDefault="00E667E4" w:rsidP="00E667E4">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 xml:space="preserve">10.8. Все приложения к настоящему Договору являются его неотъемлемой частью. </w:t>
      </w:r>
    </w:p>
    <w:p w:rsidR="00E667E4" w:rsidRPr="0065567B" w:rsidRDefault="00E667E4" w:rsidP="00E667E4">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 xml:space="preserve">10.9. </w:t>
      </w:r>
      <w:proofErr w:type="gramStart"/>
      <w:r w:rsidRPr="0065567B">
        <w:rPr>
          <w:rFonts w:ascii="Times New Roman" w:hAnsi="Times New Roman" w:cs="Times New Roman"/>
          <w:sz w:val="24"/>
          <w:szCs w:val="24"/>
        </w:rPr>
        <w:t>Любые изменения и дополнения к настоящему Договору оформляются Сторонами в форме дополнительных соглашений, подписываются уполномоченными лицами и подлежат государственной регистрации (за исключением изменений, указанных в п.10.10.</w:t>
      </w:r>
      <w:proofErr w:type="gramEnd"/>
      <w:r w:rsidRPr="0065567B">
        <w:rPr>
          <w:rFonts w:ascii="Times New Roman" w:hAnsi="Times New Roman" w:cs="Times New Roman"/>
          <w:sz w:val="24"/>
          <w:szCs w:val="24"/>
        </w:rPr>
        <w:t xml:space="preserve"> </w:t>
      </w:r>
      <w:proofErr w:type="gramStart"/>
      <w:r w:rsidRPr="0065567B">
        <w:rPr>
          <w:rFonts w:ascii="Times New Roman" w:hAnsi="Times New Roman" w:cs="Times New Roman"/>
          <w:sz w:val="24"/>
          <w:szCs w:val="24"/>
        </w:rPr>
        <w:t xml:space="preserve">Договора). </w:t>
      </w:r>
      <w:proofErr w:type="gramEnd"/>
    </w:p>
    <w:p w:rsidR="00E667E4" w:rsidRDefault="00E667E4" w:rsidP="00E667E4">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 xml:space="preserve">10.10. При изменении реквизитов: адреса, номера расчетного счета, и др., изменившая реквизиты Сторона обязана в письменной форме уведомить другую сторону о соответствующем изменении. Несоблюдение данного положения влечет ответственность нарушившей стороны за вызванные этим последствия. Действия, совершенные по старым реквизитам, до даты получения Стороной указанного уведомления об изменении реквизитов, являются надлежащим исполнением обязательств. </w:t>
      </w:r>
    </w:p>
    <w:p w:rsidR="00E667E4" w:rsidRPr="00B923CD" w:rsidRDefault="00E667E4" w:rsidP="00E667E4">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10.11</w:t>
      </w:r>
      <w:r w:rsidRPr="00B923CD">
        <w:rPr>
          <w:rFonts w:ascii="Times New Roman" w:hAnsi="Times New Roman" w:cs="Times New Roman"/>
          <w:sz w:val="24"/>
          <w:szCs w:val="24"/>
        </w:rPr>
        <w:t xml:space="preserve">. </w:t>
      </w:r>
      <w:r w:rsidRPr="00B923CD">
        <w:rPr>
          <w:rFonts w:ascii="Times New Roman" w:hAnsi="Times New Roman" w:cs="Times New Roman"/>
          <w:sz w:val="24"/>
          <w:szCs w:val="24"/>
          <w:lang w:eastAsia="ru-RU"/>
        </w:rPr>
        <w:t>Настоящий договор содержит сведения обо всех договоренностях сторон, после его подписания Участник долевого строительства не вправе ссылаться на устные или факсимильные договоренности. Участник долевого строительства подтверждает, что в полном объеме осознает, что любое изменение условий настоящего договора действительно, если составлено в письменном виде, подписано сторонами и считается заключенным не иначе как после государственной регистрации в установленном порядке.</w:t>
      </w:r>
    </w:p>
    <w:p w:rsidR="00E667E4" w:rsidRPr="0065567B" w:rsidRDefault="00E667E4" w:rsidP="00E667E4">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10.1</w:t>
      </w:r>
      <w:r>
        <w:rPr>
          <w:rFonts w:ascii="Times New Roman" w:hAnsi="Times New Roman" w:cs="Times New Roman"/>
          <w:sz w:val="24"/>
          <w:szCs w:val="24"/>
        </w:rPr>
        <w:t>2</w:t>
      </w:r>
      <w:r w:rsidRPr="0065567B">
        <w:rPr>
          <w:rFonts w:ascii="Times New Roman" w:hAnsi="Times New Roman" w:cs="Times New Roman"/>
          <w:sz w:val="24"/>
          <w:szCs w:val="24"/>
        </w:rPr>
        <w:t xml:space="preserve">. Приложения: </w:t>
      </w:r>
    </w:p>
    <w:p w:rsidR="00E667E4" w:rsidRPr="0065567B" w:rsidRDefault="00E667E4" w:rsidP="00E667E4">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10.1</w:t>
      </w:r>
      <w:r>
        <w:rPr>
          <w:rFonts w:ascii="Times New Roman" w:hAnsi="Times New Roman" w:cs="Times New Roman"/>
          <w:sz w:val="24"/>
          <w:szCs w:val="24"/>
        </w:rPr>
        <w:t>2</w:t>
      </w:r>
      <w:r w:rsidRPr="0065567B">
        <w:rPr>
          <w:rFonts w:ascii="Times New Roman" w:hAnsi="Times New Roman" w:cs="Times New Roman"/>
          <w:sz w:val="24"/>
          <w:szCs w:val="24"/>
        </w:rPr>
        <w:t xml:space="preserve">.1. Приложение №1 – План Объекта долевого строительства; </w:t>
      </w:r>
    </w:p>
    <w:p w:rsidR="00E667E4" w:rsidRPr="0065567B" w:rsidRDefault="00E667E4" w:rsidP="00E667E4">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10.1</w:t>
      </w:r>
      <w:r>
        <w:rPr>
          <w:rFonts w:ascii="Times New Roman" w:hAnsi="Times New Roman" w:cs="Times New Roman"/>
          <w:sz w:val="24"/>
          <w:szCs w:val="24"/>
        </w:rPr>
        <w:t>2</w:t>
      </w:r>
      <w:r w:rsidRPr="0065567B">
        <w:rPr>
          <w:rFonts w:ascii="Times New Roman" w:hAnsi="Times New Roman" w:cs="Times New Roman"/>
          <w:sz w:val="24"/>
          <w:szCs w:val="24"/>
        </w:rPr>
        <w:t>.2. Приложение № 2 – Описание внутренней отделки Объекта.</w:t>
      </w:r>
    </w:p>
    <w:p w:rsidR="00E667E4" w:rsidRPr="0065567B" w:rsidRDefault="00E667E4" w:rsidP="00E667E4">
      <w:pPr>
        <w:spacing w:after="0" w:line="240" w:lineRule="auto"/>
        <w:ind w:firstLine="851"/>
        <w:jc w:val="center"/>
        <w:rPr>
          <w:rFonts w:ascii="Times New Roman" w:hAnsi="Times New Roman" w:cs="Times New Roman"/>
          <w:sz w:val="24"/>
          <w:szCs w:val="24"/>
        </w:rPr>
      </w:pPr>
    </w:p>
    <w:p w:rsidR="00E667E4" w:rsidRPr="0065567B" w:rsidRDefault="00E667E4" w:rsidP="00E667E4">
      <w:pPr>
        <w:spacing w:after="0" w:line="240" w:lineRule="auto"/>
        <w:ind w:firstLine="851"/>
        <w:jc w:val="center"/>
        <w:rPr>
          <w:rFonts w:ascii="Times New Roman" w:hAnsi="Times New Roman" w:cs="Times New Roman"/>
          <w:sz w:val="24"/>
          <w:szCs w:val="24"/>
        </w:rPr>
      </w:pPr>
      <w:r w:rsidRPr="0065567B">
        <w:rPr>
          <w:rFonts w:ascii="Times New Roman" w:hAnsi="Times New Roman" w:cs="Times New Roman"/>
          <w:sz w:val="24"/>
          <w:szCs w:val="24"/>
        </w:rPr>
        <w:t>1</w:t>
      </w:r>
      <w:r>
        <w:rPr>
          <w:rFonts w:ascii="Times New Roman" w:hAnsi="Times New Roman" w:cs="Times New Roman"/>
          <w:sz w:val="24"/>
          <w:szCs w:val="24"/>
        </w:rPr>
        <w:t>1</w:t>
      </w:r>
      <w:r w:rsidRPr="0065567B">
        <w:rPr>
          <w:rFonts w:ascii="Times New Roman" w:hAnsi="Times New Roman" w:cs="Times New Roman"/>
          <w:sz w:val="24"/>
          <w:szCs w:val="24"/>
        </w:rPr>
        <w:t>. АДРЕСА, РЕКВИЗИТЫ И ПОДПИСИ СТОРОН</w:t>
      </w:r>
    </w:p>
    <w:p w:rsidR="00E667E4" w:rsidRPr="0065567B" w:rsidRDefault="00E667E4" w:rsidP="00E667E4">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 xml:space="preserve">Застройщик: </w:t>
      </w:r>
    </w:p>
    <w:p w:rsidR="00E667E4" w:rsidRPr="0065567B" w:rsidRDefault="00E667E4" w:rsidP="00E667E4">
      <w:pPr>
        <w:spacing w:after="0" w:line="240" w:lineRule="auto"/>
        <w:ind w:firstLine="851"/>
        <w:jc w:val="both"/>
        <w:rPr>
          <w:rFonts w:ascii="Times New Roman" w:hAnsi="Times New Roman" w:cs="Times New Roman"/>
          <w:sz w:val="24"/>
          <w:szCs w:val="24"/>
        </w:rPr>
      </w:pPr>
    </w:p>
    <w:p w:rsidR="00AC213F" w:rsidRDefault="00E667E4" w:rsidP="00AC213F">
      <w:pPr>
        <w:spacing w:after="0" w:line="240" w:lineRule="auto"/>
        <w:rPr>
          <w:rFonts w:ascii="Times New Roman" w:hAnsi="Times New Roman" w:cs="Times New Roman"/>
          <w:sz w:val="24"/>
          <w:szCs w:val="24"/>
        </w:rPr>
      </w:pPr>
      <w:r w:rsidRPr="008B6D21">
        <w:rPr>
          <w:rFonts w:ascii="Times New Roman" w:hAnsi="Times New Roman" w:cs="Times New Roman"/>
          <w:sz w:val="24"/>
          <w:szCs w:val="24"/>
        </w:rPr>
        <w:t xml:space="preserve">     Общество с ограниченной ответственностью</w:t>
      </w:r>
      <w:r w:rsidR="00F87395">
        <w:rPr>
          <w:rFonts w:ascii="Times New Roman" w:hAnsi="Times New Roman" w:cs="Times New Roman"/>
          <w:sz w:val="24"/>
          <w:szCs w:val="24"/>
        </w:rPr>
        <w:t xml:space="preserve"> специализированный застройщик</w:t>
      </w:r>
      <w:r w:rsidRPr="008B6D21">
        <w:rPr>
          <w:rFonts w:ascii="Times New Roman" w:hAnsi="Times New Roman" w:cs="Times New Roman"/>
          <w:sz w:val="24"/>
          <w:szCs w:val="24"/>
        </w:rPr>
        <w:t xml:space="preserve"> «</w:t>
      </w:r>
      <w:r w:rsidR="00AC213F">
        <w:rPr>
          <w:rFonts w:ascii="Times New Roman" w:hAnsi="Times New Roman" w:cs="Times New Roman"/>
          <w:sz w:val="24"/>
          <w:szCs w:val="24"/>
        </w:rPr>
        <w:t>СВОЙ ДОМ</w:t>
      </w:r>
      <w:r w:rsidRPr="008B6D21">
        <w:rPr>
          <w:rFonts w:ascii="Times New Roman" w:hAnsi="Times New Roman" w:cs="Times New Roman"/>
          <w:sz w:val="24"/>
          <w:szCs w:val="24"/>
        </w:rPr>
        <w:t xml:space="preserve">», </w:t>
      </w:r>
      <w:r w:rsidR="00AC213F" w:rsidRPr="00631E2A">
        <w:rPr>
          <w:rFonts w:ascii="Helvetica" w:eastAsia="Times New Roman" w:hAnsi="Helvetica" w:cs="Helvetica"/>
          <w:color w:val="0A1E32"/>
          <w:sz w:val="24"/>
          <w:szCs w:val="24"/>
          <w:lang w:eastAsia="ru-RU"/>
        </w:rPr>
        <w:t>ИНН: 59480</w:t>
      </w:r>
      <w:r w:rsidR="00AC213F">
        <w:rPr>
          <w:rFonts w:ascii="Helvetica" w:eastAsia="Times New Roman" w:hAnsi="Helvetica" w:cs="Helvetica"/>
          <w:color w:val="0A1E32"/>
          <w:sz w:val="24"/>
          <w:szCs w:val="24"/>
          <w:lang w:eastAsia="ru-RU"/>
        </w:rPr>
        <w:t xml:space="preserve">66097 </w:t>
      </w:r>
      <w:r w:rsidR="00AC213F" w:rsidRPr="00490E4F">
        <w:rPr>
          <w:rFonts w:ascii="Arial" w:eastAsia="Times New Roman" w:hAnsi="Arial" w:cs="Arial"/>
          <w:color w:val="0A1E32"/>
          <w:sz w:val="24"/>
          <w:szCs w:val="24"/>
          <w:lang w:eastAsia="ru-RU"/>
        </w:rPr>
        <w:t>КПП 594801001</w:t>
      </w:r>
      <w:r w:rsidR="00AC213F">
        <w:rPr>
          <w:rFonts w:ascii="Arial" w:eastAsia="Times New Roman" w:hAnsi="Arial" w:cs="Arial"/>
          <w:color w:val="000000"/>
          <w:sz w:val="24"/>
          <w:szCs w:val="24"/>
          <w:lang w:eastAsia="ru-RU"/>
        </w:rPr>
        <w:t xml:space="preserve"> </w:t>
      </w:r>
      <w:r w:rsidR="00AC213F" w:rsidRPr="00631E2A">
        <w:rPr>
          <w:rFonts w:ascii="Helvetica" w:eastAsia="Times New Roman" w:hAnsi="Helvetica" w:cs="Helvetica"/>
          <w:color w:val="0A1E32"/>
          <w:sz w:val="24"/>
          <w:szCs w:val="24"/>
          <w:lang w:eastAsia="ru-RU"/>
        </w:rPr>
        <w:t>ОГРН: 1</w:t>
      </w:r>
      <w:r w:rsidR="00AC213F">
        <w:rPr>
          <w:rFonts w:ascii="Helvetica" w:eastAsia="Times New Roman" w:hAnsi="Helvetica" w:cs="Helvetica"/>
          <w:color w:val="0A1E32"/>
          <w:sz w:val="24"/>
          <w:szCs w:val="24"/>
          <w:lang w:eastAsia="ru-RU"/>
        </w:rPr>
        <w:t>225900022094</w:t>
      </w:r>
      <w:r w:rsidR="00AC213F">
        <w:rPr>
          <w:rFonts w:ascii="Arial" w:eastAsia="Times New Roman" w:hAnsi="Arial" w:cs="Arial"/>
          <w:color w:val="000000"/>
          <w:sz w:val="24"/>
          <w:szCs w:val="24"/>
          <w:lang w:eastAsia="ru-RU"/>
        </w:rPr>
        <w:t xml:space="preserve"> </w:t>
      </w:r>
      <w:r w:rsidR="00AC213F">
        <w:rPr>
          <w:rFonts w:eastAsia="Times New Roman" w:cs="Helvetica"/>
          <w:color w:val="0A1E32"/>
          <w:sz w:val="24"/>
          <w:szCs w:val="24"/>
          <w:lang w:eastAsia="ru-RU"/>
        </w:rPr>
        <w:t xml:space="preserve">Фактический адрес: индекс 238580 РФ, Калининградская область, </w:t>
      </w:r>
      <w:proofErr w:type="spellStart"/>
      <w:r w:rsidR="00AC213F">
        <w:rPr>
          <w:rFonts w:eastAsia="Times New Roman" w:cs="Helvetica"/>
          <w:color w:val="0A1E32"/>
          <w:sz w:val="24"/>
          <w:szCs w:val="24"/>
          <w:lang w:eastAsia="ru-RU"/>
        </w:rPr>
        <w:t>пгт</w:t>
      </w:r>
      <w:proofErr w:type="gramStart"/>
      <w:r w:rsidR="00AC213F">
        <w:rPr>
          <w:rFonts w:eastAsia="Times New Roman" w:cs="Helvetica"/>
          <w:color w:val="0A1E32"/>
          <w:sz w:val="24"/>
          <w:szCs w:val="24"/>
          <w:lang w:eastAsia="ru-RU"/>
        </w:rPr>
        <w:t>.Я</w:t>
      </w:r>
      <w:proofErr w:type="gramEnd"/>
      <w:r w:rsidR="00AC213F">
        <w:rPr>
          <w:rFonts w:eastAsia="Times New Roman" w:cs="Helvetica"/>
          <w:color w:val="0A1E32"/>
          <w:sz w:val="24"/>
          <w:szCs w:val="24"/>
          <w:lang w:eastAsia="ru-RU"/>
        </w:rPr>
        <w:t>нтарный</w:t>
      </w:r>
      <w:proofErr w:type="spellEnd"/>
      <w:r w:rsidR="00AC213F">
        <w:rPr>
          <w:rFonts w:eastAsia="Times New Roman" w:cs="Helvetica"/>
          <w:color w:val="0A1E32"/>
          <w:sz w:val="24"/>
          <w:szCs w:val="24"/>
          <w:lang w:eastAsia="ru-RU"/>
        </w:rPr>
        <w:t>, ул.</w:t>
      </w:r>
      <w:r w:rsidR="005610BB">
        <w:rPr>
          <w:rFonts w:eastAsia="Times New Roman" w:cs="Helvetica"/>
          <w:color w:val="0A1E32"/>
          <w:sz w:val="24"/>
          <w:szCs w:val="24"/>
          <w:lang w:eastAsia="ru-RU"/>
        </w:rPr>
        <w:t>Новая 33</w:t>
      </w:r>
    </w:p>
    <w:p w:rsidR="00E667E4" w:rsidRPr="00AC213F" w:rsidRDefault="00E667E4" w:rsidP="00AC213F">
      <w:pPr>
        <w:spacing w:after="0" w:line="240" w:lineRule="auto"/>
        <w:rPr>
          <w:rFonts w:ascii="Arial" w:eastAsia="Times New Roman" w:hAnsi="Arial" w:cs="Arial"/>
          <w:color w:val="000000"/>
          <w:sz w:val="24"/>
          <w:szCs w:val="24"/>
          <w:lang w:eastAsia="ru-RU"/>
        </w:rPr>
      </w:pPr>
      <w:proofErr w:type="spellStart"/>
      <w:proofErr w:type="gramStart"/>
      <w:r w:rsidRPr="0065567B">
        <w:rPr>
          <w:rFonts w:ascii="Times New Roman" w:hAnsi="Times New Roman" w:cs="Times New Roman"/>
          <w:sz w:val="24"/>
          <w:szCs w:val="24"/>
        </w:rPr>
        <w:t>р</w:t>
      </w:r>
      <w:proofErr w:type="spellEnd"/>
      <w:proofErr w:type="gramEnd"/>
      <w:r w:rsidRPr="0065567B">
        <w:rPr>
          <w:rFonts w:ascii="Times New Roman" w:hAnsi="Times New Roman" w:cs="Times New Roman"/>
          <w:sz w:val="24"/>
          <w:szCs w:val="24"/>
        </w:rPr>
        <w:t xml:space="preserve">/с _________________ в ___________________ к/с ___________________ БИК __________________ __________________ ____________________/_____________/ </w:t>
      </w:r>
    </w:p>
    <w:p w:rsidR="00E667E4" w:rsidRPr="0065567B" w:rsidRDefault="00E667E4" w:rsidP="00E667E4">
      <w:pPr>
        <w:spacing w:after="0" w:line="240" w:lineRule="auto"/>
        <w:ind w:firstLine="851"/>
        <w:jc w:val="both"/>
        <w:rPr>
          <w:rFonts w:ascii="Times New Roman" w:hAnsi="Times New Roman" w:cs="Times New Roman"/>
          <w:sz w:val="24"/>
          <w:szCs w:val="24"/>
        </w:rPr>
      </w:pPr>
    </w:p>
    <w:p w:rsidR="00E667E4" w:rsidRPr="0065567B" w:rsidRDefault="00E667E4" w:rsidP="00E667E4">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Участник долевого строительства: ______________ /_______________/</w:t>
      </w:r>
    </w:p>
    <w:p w:rsidR="00E667E4" w:rsidRPr="0065567B" w:rsidRDefault="00E667E4" w:rsidP="00E667E4">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br w:type="page"/>
      </w:r>
    </w:p>
    <w:p w:rsidR="00E667E4" w:rsidRPr="0065567B" w:rsidRDefault="00E667E4" w:rsidP="00E667E4">
      <w:pPr>
        <w:spacing w:after="0" w:line="240" w:lineRule="auto"/>
        <w:ind w:firstLine="851"/>
        <w:jc w:val="right"/>
        <w:rPr>
          <w:rFonts w:ascii="Times New Roman" w:hAnsi="Times New Roman" w:cs="Times New Roman"/>
          <w:sz w:val="24"/>
          <w:szCs w:val="24"/>
        </w:rPr>
      </w:pPr>
      <w:r w:rsidRPr="0065567B">
        <w:rPr>
          <w:rFonts w:ascii="Times New Roman" w:hAnsi="Times New Roman" w:cs="Times New Roman"/>
          <w:sz w:val="24"/>
          <w:szCs w:val="24"/>
        </w:rPr>
        <w:lastRenderedPageBreak/>
        <w:t xml:space="preserve">Приложение № 1 </w:t>
      </w:r>
      <w:proofErr w:type="gramStart"/>
      <w:r w:rsidRPr="0065567B">
        <w:rPr>
          <w:rFonts w:ascii="Times New Roman" w:hAnsi="Times New Roman" w:cs="Times New Roman"/>
          <w:sz w:val="24"/>
          <w:szCs w:val="24"/>
        </w:rPr>
        <w:t>к</w:t>
      </w:r>
      <w:proofErr w:type="gramEnd"/>
      <w:r w:rsidRPr="0065567B">
        <w:rPr>
          <w:rFonts w:ascii="Times New Roman" w:hAnsi="Times New Roman" w:cs="Times New Roman"/>
          <w:sz w:val="24"/>
          <w:szCs w:val="24"/>
        </w:rPr>
        <w:t xml:space="preserve"> </w:t>
      </w:r>
    </w:p>
    <w:p w:rsidR="00E667E4" w:rsidRPr="0065567B" w:rsidRDefault="00E667E4" w:rsidP="00E667E4">
      <w:pPr>
        <w:spacing w:after="0" w:line="240" w:lineRule="auto"/>
        <w:ind w:firstLine="851"/>
        <w:jc w:val="right"/>
        <w:rPr>
          <w:rFonts w:ascii="Times New Roman" w:hAnsi="Times New Roman" w:cs="Times New Roman"/>
          <w:sz w:val="24"/>
          <w:szCs w:val="24"/>
        </w:rPr>
      </w:pPr>
      <w:r w:rsidRPr="0065567B">
        <w:rPr>
          <w:rFonts w:ascii="Times New Roman" w:hAnsi="Times New Roman" w:cs="Times New Roman"/>
          <w:sz w:val="24"/>
          <w:szCs w:val="24"/>
        </w:rPr>
        <w:t xml:space="preserve">Договору участия в долевом строительстве </w:t>
      </w:r>
    </w:p>
    <w:p w:rsidR="00E667E4" w:rsidRPr="0065567B" w:rsidRDefault="00E667E4" w:rsidP="00E667E4">
      <w:pPr>
        <w:spacing w:after="0" w:line="240" w:lineRule="auto"/>
        <w:ind w:firstLine="851"/>
        <w:jc w:val="right"/>
        <w:rPr>
          <w:rFonts w:ascii="Times New Roman" w:hAnsi="Times New Roman" w:cs="Times New Roman"/>
          <w:sz w:val="24"/>
          <w:szCs w:val="24"/>
        </w:rPr>
      </w:pPr>
      <w:r w:rsidRPr="0065567B">
        <w:rPr>
          <w:rFonts w:ascii="Times New Roman" w:hAnsi="Times New Roman" w:cs="Times New Roman"/>
          <w:sz w:val="24"/>
          <w:szCs w:val="24"/>
        </w:rPr>
        <w:t xml:space="preserve">№ _____________ от ___________ </w:t>
      </w:r>
    </w:p>
    <w:p w:rsidR="00E667E4" w:rsidRPr="0065567B" w:rsidRDefault="00E667E4" w:rsidP="00E667E4">
      <w:pPr>
        <w:spacing w:after="0" w:line="240" w:lineRule="auto"/>
        <w:ind w:firstLine="851"/>
        <w:jc w:val="center"/>
        <w:rPr>
          <w:rFonts w:ascii="Times New Roman" w:hAnsi="Times New Roman" w:cs="Times New Roman"/>
          <w:sz w:val="24"/>
          <w:szCs w:val="24"/>
        </w:rPr>
      </w:pPr>
    </w:p>
    <w:p w:rsidR="00E667E4" w:rsidRDefault="00E667E4" w:rsidP="00E667E4">
      <w:pPr>
        <w:spacing w:after="0" w:line="240" w:lineRule="auto"/>
        <w:ind w:firstLine="851"/>
        <w:jc w:val="center"/>
        <w:rPr>
          <w:rFonts w:ascii="Times New Roman" w:hAnsi="Times New Roman" w:cs="Times New Roman"/>
          <w:sz w:val="24"/>
          <w:szCs w:val="24"/>
        </w:rPr>
      </w:pPr>
      <w:r w:rsidRPr="0065567B">
        <w:rPr>
          <w:rFonts w:ascii="Times New Roman" w:hAnsi="Times New Roman" w:cs="Times New Roman"/>
          <w:sz w:val="24"/>
          <w:szCs w:val="24"/>
        </w:rPr>
        <w:t>ПЛАН ОБЪЕКТА ДОЛЕВОГО СТРОИТЕЛЬСТВА (</w:t>
      </w:r>
      <w:r>
        <w:rPr>
          <w:rFonts w:ascii="Times New Roman" w:hAnsi="Times New Roman" w:cs="Times New Roman"/>
          <w:sz w:val="24"/>
          <w:szCs w:val="24"/>
        </w:rPr>
        <w:t>КЛАДОВАЯ</w:t>
      </w:r>
      <w:r w:rsidRPr="0065567B">
        <w:rPr>
          <w:rFonts w:ascii="Times New Roman" w:hAnsi="Times New Roman" w:cs="Times New Roman"/>
          <w:sz w:val="24"/>
          <w:szCs w:val="24"/>
        </w:rPr>
        <w:t>)</w:t>
      </w:r>
    </w:p>
    <w:p w:rsidR="00E667E4" w:rsidRPr="0065567B" w:rsidRDefault="00E667E4" w:rsidP="00E667E4">
      <w:pPr>
        <w:spacing w:after="0" w:line="240" w:lineRule="auto"/>
        <w:ind w:firstLine="851"/>
        <w:jc w:val="center"/>
        <w:rPr>
          <w:rFonts w:ascii="Times New Roman" w:hAnsi="Times New Roman" w:cs="Times New Roman"/>
          <w:sz w:val="24"/>
          <w:szCs w:val="24"/>
        </w:rPr>
      </w:pPr>
    </w:p>
    <w:p w:rsidR="00E667E4" w:rsidRPr="002C3B5B" w:rsidRDefault="00E667E4" w:rsidP="00E667E4">
      <w:pPr>
        <w:spacing w:after="0" w:line="240" w:lineRule="auto"/>
        <w:ind w:firstLine="851"/>
        <w:jc w:val="both"/>
        <w:rPr>
          <w:rFonts w:ascii="Times New Roman" w:hAnsi="Times New Roman" w:cs="Times New Roman"/>
          <w:sz w:val="24"/>
          <w:szCs w:val="24"/>
        </w:rPr>
      </w:pPr>
      <w:r w:rsidRPr="008B6D21">
        <w:rPr>
          <w:rFonts w:ascii="Times New Roman" w:hAnsi="Times New Roman" w:cs="Times New Roman"/>
          <w:sz w:val="24"/>
          <w:szCs w:val="24"/>
        </w:rPr>
        <w:t>«Многоквартирный дом»</w:t>
      </w:r>
      <w:proofErr w:type="gramStart"/>
      <w:r w:rsidRPr="008B6D21">
        <w:rPr>
          <w:rFonts w:ascii="Times New Roman" w:hAnsi="Times New Roman" w:cs="Times New Roman"/>
          <w:sz w:val="24"/>
          <w:szCs w:val="24"/>
        </w:rPr>
        <w:t>.</w:t>
      </w:r>
      <w:proofErr w:type="gramEnd"/>
      <w:r w:rsidRPr="008B6D21">
        <w:rPr>
          <w:rFonts w:ascii="Times New Roman" w:hAnsi="Times New Roman" w:cs="Times New Roman"/>
          <w:sz w:val="24"/>
          <w:szCs w:val="24"/>
        </w:rPr>
        <w:t xml:space="preserve"> </w:t>
      </w:r>
      <w:proofErr w:type="gramStart"/>
      <w:r w:rsidRPr="008B6D21">
        <w:rPr>
          <w:rFonts w:ascii="Times New Roman" w:hAnsi="Times New Roman" w:cs="Times New Roman"/>
          <w:sz w:val="24"/>
          <w:szCs w:val="24"/>
        </w:rPr>
        <w:t>п</w:t>
      </w:r>
      <w:proofErr w:type="gramEnd"/>
      <w:r w:rsidRPr="008B6D21">
        <w:rPr>
          <w:rFonts w:ascii="Times New Roman" w:hAnsi="Times New Roman" w:cs="Times New Roman"/>
          <w:sz w:val="24"/>
          <w:szCs w:val="24"/>
        </w:rPr>
        <w:t xml:space="preserve">о строительному адресу: Калининградская область, </w:t>
      </w:r>
      <w:proofErr w:type="spellStart"/>
      <w:r w:rsidRPr="008B6D21">
        <w:rPr>
          <w:rFonts w:ascii="Times New Roman" w:hAnsi="Times New Roman" w:cs="Times New Roman"/>
          <w:sz w:val="24"/>
          <w:szCs w:val="24"/>
        </w:rPr>
        <w:t>пгт</w:t>
      </w:r>
      <w:proofErr w:type="spellEnd"/>
      <w:r w:rsidRPr="008B6D21">
        <w:rPr>
          <w:rFonts w:ascii="Times New Roman" w:hAnsi="Times New Roman" w:cs="Times New Roman"/>
          <w:sz w:val="24"/>
          <w:szCs w:val="24"/>
        </w:rPr>
        <w:t xml:space="preserve">. Янтарный, ул. </w:t>
      </w:r>
      <w:r w:rsidR="00AC213F">
        <w:rPr>
          <w:rFonts w:ascii="Times New Roman" w:hAnsi="Times New Roman" w:cs="Times New Roman"/>
          <w:sz w:val="24"/>
          <w:szCs w:val="24"/>
        </w:rPr>
        <w:t>Облепиховая 42</w:t>
      </w:r>
      <w:r w:rsidRPr="008B6D21">
        <w:rPr>
          <w:rFonts w:ascii="Times New Roman" w:hAnsi="Times New Roman" w:cs="Times New Roman"/>
          <w:sz w:val="24"/>
          <w:szCs w:val="24"/>
        </w:rPr>
        <w:t xml:space="preserve"> (ID объекта, присвоенный на портале Единой информационной системы жилищного строительства: 66</w:t>
      </w:r>
      <w:r w:rsidR="00AC213F">
        <w:rPr>
          <w:rFonts w:ascii="Times New Roman" w:hAnsi="Times New Roman" w:cs="Times New Roman"/>
          <w:sz w:val="24"/>
          <w:szCs w:val="24"/>
        </w:rPr>
        <w:t>971</w:t>
      </w:r>
      <w:r w:rsidRPr="008B6D21">
        <w:rPr>
          <w:rFonts w:ascii="Times New Roman" w:hAnsi="Times New Roman" w:cs="Times New Roman"/>
          <w:sz w:val="24"/>
          <w:szCs w:val="24"/>
        </w:rPr>
        <w:t>) под коммерческим наименованием «</w:t>
      </w:r>
      <w:r w:rsidR="00AC213F">
        <w:rPr>
          <w:rFonts w:ascii="Times New Roman" w:hAnsi="Times New Roman" w:cs="Times New Roman"/>
          <w:sz w:val="24"/>
          <w:szCs w:val="24"/>
        </w:rPr>
        <w:t>КД СВОЙ</w:t>
      </w:r>
      <w:r w:rsidRPr="008B6D21">
        <w:rPr>
          <w:rFonts w:ascii="Times New Roman" w:hAnsi="Times New Roman" w:cs="Times New Roman"/>
          <w:sz w:val="24"/>
          <w:szCs w:val="24"/>
        </w:rPr>
        <w:t>»</w:t>
      </w:r>
      <w:r w:rsidR="000F131D">
        <w:rPr>
          <w:rFonts w:ascii="Times New Roman" w:hAnsi="Times New Roman" w:cs="Times New Roman"/>
          <w:sz w:val="24"/>
          <w:szCs w:val="24"/>
        </w:rPr>
        <w:t xml:space="preserve"> </w:t>
      </w:r>
      <w:r w:rsidRPr="002C3B5B">
        <w:rPr>
          <w:rFonts w:ascii="Times New Roman" w:hAnsi="Times New Roman" w:cs="Times New Roman"/>
          <w:sz w:val="24"/>
          <w:szCs w:val="24"/>
        </w:rPr>
        <w:t xml:space="preserve">основные характеристики которого определены в п.2.1 Договора </w:t>
      </w:r>
    </w:p>
    <w:p w:rsidR="00E667E4" w:rsidRPr="0065567B" w:rsidRDefault="00E667E4" w:rsidP="00E667E4">
      <w:pPr>
        <w:spacing w:after="0" w:line="240" w:lineRule="auto"/>
        <w:ind w:firstLine="851"/>
        <w:jc w:val="both"/>
        <w:rPr>
          <w:rFonts w:ascii="Times New Roman" w:hAnsi="Times New Roman" w:cs="Times New Roman"/>
          <w:sz w:val="24"/>
          <w:szCs w:val="24"/>
        </w:rPr>
      </w:pPr>
    </w:p>
    <w:p w:rsidR="00E667E4" w:rsidRPr="0065567B" w:rsidRDefault="00E667E4" w:rsidP="00E667E4">
      <w:pPr>
        <w:spacing w:after="0" w:line="240" w:lineRule="auto"/>
        <w:ind w:firstLine="851"/>
        <w:jc w:val="both"/>
        <w:rPr>
          <w:rFonts w:ascii="Times New Roman" w:hAnsi="Times New Roman" w:cs="Times New Roman"/>
          <w:sz w:val="24"/>
          <w:szCs w:val="24"/>
        </w:rPr>
      </w:pPr>
    </w:p>
    <w:p w:rsidR="00E667E4" w:rsidRPr="0065567B" w:rsidRDefault="00E667E4" w:rsidP="00E667E4">
      <w:pPr>
        <w:spacing w:after="0" w:line="240" w:lineRule="auto"/>
        <w:ind w:firstLine="851"/>
        <w:jc w:val="both"/>
        <w:rPr>
          <w:rFonts w:ascii="Times New Roman" w:hAnsi="Times New Roman" w:cs="Times New Roman"/>
          <w:sz w:val="24"/>
          <w:szCs w:val="24"/>
        </w:rPr>
      </w:pPr>
    </w:p>
    <w:p w:rsidR="00E667E4" w:rsidRPr="0065567B" w:rsidRDefault="00003A86" w:rsidP="00E667E4">
      <w:pPr>
        <w:spacing w:after="0" w:line="240" w:lineRule="auto"/>
        <w:ind w:firstLine="851"/>
        <w:jc w:val="center"/>
        <w:rPr>
          <w:rFonts w:ascii="Times New Roman" w:hAnsi="Times New Roman" w:cs="Times New Roman"/>
          <w:sz w:val="24"/>
          <w:szCs w:val="24"/>
        </w:rPr>
      </w:pPr>
      <w:r>
        <w:rPr>
          <w:rFonts w:ascii="Times New Roman" w:hAnsi="Times New Roman" w:cs="Times New Roman"/>
          <w:sz w:val="24"/>
          <w:szCs w:val="24"/>
        </w:rPr>
        <w:t>План</w:t>
      </w:r>
    </w:p>
    <w:p w:rsidR="00E667E4" w:rsidRPr="0065567B" w:rsidRDefault="00E667E4" w:rsidP="00E667E4">
      <w:pPr>
        <w:spacing w:after="0" w:line="240" w:lineRule="auto"/>
        <w:ind w:firstLine="851"/>
        <w:jc w:val="both"/>
        <w:rPr>
          <w:rFonts w:ascii="Times New Roman" w:hAnsi="Times New Roman" w:cs="Times New Roman"/>
          <w:sz w:val="24"/>
          <w:szCs w:val="24"/>
        </w:rPr>
      </w:pPr>
    </w:p>
    <w:p w:rsidR="00E667E4" w:rsidRPr="0065567B" w:rsidRDefault="00E667E4" w:rsidP="00E667E4">
      <w:pPr>
        <w:spacing w:after="0" w:line="240" w:lineRule="auto"/>
        <w:ind w:firstLine="851"/>
        <w:jc w:val="both"/>
        <w:rPr>
          <w:rFonts w:ascii="Times New Roman" w:hAnsi="Times New Roman" w:cs="Times New Roman"/>
          <w:sz w:val="24"/>
          <w:szCs w:val="24"/>
        </w:rPr>
      </w:pPr>
    </w:p>
    <w:p w:rsidR="00E667E4" w:rsidRPr="0065567B" w:rsidRDefault="00E667E4" w:rsidP="00E667E4">
      <w:pPr>
        <w:spacing w:after="0" w:line="240" w:lineRule="auto"/>
        <w:ind w:firstLine="851"/>
        <w:jc w:val="both"/>
        <w:rPr>
          <w:rFonts w:ascii="Times New Roman" w:hAnsi="Times New Roman" w:cs="Times New Roman"/>
          <w:sz w:val="24"/>
          <w:szCs w:val="24"/>
        </w:rPr>
      </w:pPr>
    </w:p>
    <w:p w:rsidR="00E667E4" w:rsidRPr="0065567B" w:rsidRDefault="00E667E4" w:rsidP="00E667E4">
      <w:pPr>
        <w:spacing w:after="0" w:line="240" w:lineRule="auto"/>
        <w:ind w:firstLine="851"/>
        <w:jc w:val="both"/>
        <w:rPr>
          <w:rFonts w:ascii="Times New Roman" w:hAnsi="Times New Roman" w:cs="Times New Roman"/>
          <w:sz w:val="24"/>
          <w:szCs w:val="24"/>
        </w:rPr>
      </w:pPr>
    </w:p>
    <w:p w:rsidR="00E667E4" w:rsidRPr="0065567B" w:rsidRDefault="00E667E4" w:rsidP="00E667E4">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 xml:space="preserve">Застройщик: _____________________ ____________________/___________/ </w:t>
      </w:r>
    </w:p>
    <w:p w:rsidR="00E667E4" w:rsidRPr="0065567B" w:rsidRDefault="00E667E4" w:rsidP="00E667E4">
      <w:pPr>
        <w:spacing w:after="0" w:line="240" w:lineRule="auto"/>
        <w:ind w:firstLine="851"/>
        <w:jc w:val="both"/>
        <w:rPr>
          <w:rFonts w:ascii="Times New Roman" w:hAnsi="Times New Roman" w:cs="Times New Roman"/>
          <w:sz w:val="24"/>
          <w:szCs w:val="24"/>
        </w:rPr>
      </w:pPr>
    </w:p>
    <w:p w:rsidR="00E667E4" w:rsidRPr="0065567B" w:rsidRDefault="00E667E4" w:rsidP="00E667E4">
      <w:pPr>
        <w:spacing w:after="0" w:line="240" w:lineRule="auto"/>
        <w:ind w:firstLine="851"/>
        <w:jc w:val="both"/>
        <w:rPr>
          <w:rFonts w:ascii="Times New Roman" w:hAnsi="Times New Roman" w:cs="Times New Roman"/>
          <w:sz w:val="24"/>
          <w:szCs w:val="24"/>
        </w:rPr>
      </w:pPr>
    </w:p>
    <w:p w:rsidR="00E667E4" w:rsidRPr="0065567B" w:rsidRDefault="00E667E4" w:rsidP="00E667E4">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Участник долевого строительства: _______________ /______________/</w:t>
      </w:r>
    </w:p>
    <w:p w:rsidR="00E667E4" w:rsidRPr="0065567B" w:rsidRDefault="00E667E4" w:rsidP="00E667E4">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br w:type="page"/>
      </w:r>
    </w:p>
    <w:p w:rsidR="00E667E4" w:rsidRPr="0065567B" w:rsidRDefault="00E667E4" w:rsidP="00E667E4">
      <w:pPr>
        <w:spacing w:after="0" w:line="240" w:lineRule="auto"/>
        <w:ind w:firstLine="851"/>
        <w:jc w:val="right"/>
        <w:rPr>
          <w:rFonts w:ascii="Times New Roman" w:hAnsi="Times New Roman" w:cs="Times New Roman"/>
          <w:sz w:val="24"/>
          <w:szCs w:val="24"/>
        </w:rPr>
      </w:pPr>
      <w:r w:rsidRPr="0065567B">
        <w:rPr>
          <w:rFonts w:ascii="Times New Roman" w:hAnsi="Times New Roman" w:cs="Times New Roman"/>
          <w:sz w:val="24"/>
          <w:szCs w:val="24"/>
        </w:rPr>
        <w:lastRenderedPageBreak/>
        <w:t xml:space="preserve">Приложение № 2 </w:t>
      </w:r>
      <w:proofErr w:type="gramStart"/>
      <w:r w:rsidRPr="0065567B">
        <w:rPr>
          <w:rFonts w:ascii="Times New Roman" w:hAnsi="Times New Roman" w:cs="Times New Roman"/>
          <w:sz w:val="24"/>
          <w:szCs w:val="24"/>
        </w:rPr>
        <w:t>к</w:t>
      </w:r>
      <w:proofErr w:type="gramEnd"/>
      <w:r w:rsidRPr="0065567B">
        <w:rPr>
          <w:rFonts w:ascii="Times New Roman" w:hAnsi="Times New Roman" w:cs="Times New Roman"/>
          <w:sz w:val="24"/>
          <w:szCs w:val="24"/>
        </w:rPr>
        <w:t xml:space="preserve"> </w:t>
      </w:r>
    </w:p>
    <w:p w:rsidR="00E667E4" w:rsidRPr="0065567B" w:rsidRDefault="00E667E4" w:rsidP="00E667E4">
      <w:pPr>
        <w:spacing w:after="0" w:line="240" w:lineRule="auto"/>
        <w:ind w:firstLine="851"/>
        <w:jc w:val="right"/>
        <w:rPr>
          <w:rFonts w:ascii="Times New Roman" w:hAnsi="Times New Roman" w:cs="Times New Roman"/>
          <w:sz w:val="24"/>
          <w:szCs w:val="24"/>
        </w:rPr>
      </w:pPr>
      <w:r w:rsidRPr="0065567B">
        <w:rPr>
          <w:rFonts w:ascii="Times New Roman" w:hAnsi="Times New Roman" w:cs="Times New Roman"/>
          <w:sz w:val="24"/>
          <w:szCs w:val="24"/>
        </w:rPr>
        <w:t xml:space="preserve">Договору участия в долевом строительстве </w:t>
      </w:r>
    </w:p>
    <w:p w:rsidR="00E667E4" w:rsidRPr="0065567B" w:rsidRDefault="00E667E4" w:rsidP="00E667E4">
      <w:pPr>
        <w:spacing w:after="0" w:line="240" w:lineRule="auto"/>
        <w:ind w:firstLine="851"/>
        <w:jc w:val="right"/>
        <w:rPr>
          <w:rFonts w:ascii="Times New Roman" w:hAnsi="Times New Roman" w:cs="Times New Roman"/>
          <w:sz w:val="24"/>
          <w:szCs w:val="24"/>
        </w:rPr>
      </w:pPr>
      <w:r w:rsidRPr="0065567B">
        <w:rPr>
          <w:rFonts w:ascii="Times New Roman" w:hAnsi="Times New Roman" w:cs="Times New Roman"/>
          <w:sz w:val="24"/>
          <w:szCs w:val="24"/>
        </w:rPr>
        <w:t xml:space="preserve">№ _____________ от ___________ </w:t>
      </w:r>
    </w:p>
    <w:p w:rsidR="00E667E4" w:rsidRPr="0065567B" w:rsidRDefault="00E667E4" w:rsidP="00E667E4">
      <w:pPr>
        <w:spacing w:after="0" w:line="240" w:lineRule="auto"/>
        <w:ind w:firstLine="851"/>
        <w:jc w:val="center"/>
        <w:rPr>
          <w:rFonts w:ascii="Times New Roman" w:hAnsi="Times New Roman" w:cs="Times New Roman"/>
          <w:sz w:val="24"/>
          <w:szCs w:val="24"/>
        </w:rPr>
      </w:pPr>
    </w:p>
    <w:p w:rsidR="00E667E4" w:rsidRDefault="00E667E4" w:rsidP="00E667E4">
      <w:pPr>
        <w:spacing w:after="0" w:line="240" w:lineRule="auto"/>
        <w:ind w:firstLine="851"/>
        <w:jc w:val="center"/>
        <w:rPr>
          <w:rFonts w:ascii="Times New Roman" w:hAnsi="Times New Roman" w:cs="Times New Roman"/>
          <w:sz w:val="24"/>
          <w:szCs w:val="24"/>
        </w:rPr>
      </w:pPr>
      <w:r>
        <w:rPr>
          <w:rFonts w:ascii="Times New Roman" w:hAnsi="Times New Roman" w:cs="Times New Roman"/>
          <w:sz w:val="24"/>
          <w:szCs w:val="24"/>
        </w:rPr>
        <w:t>ОСНОВНЫЕ ХАРАКТЕРИСТИКИ МНОГОКВАРТИРНОГО ДОМА</w:t>
      </w:r>
    </w:p>
    <w:p w:rsidR="00E667E4" w:rsidRDefault="00E667E4" w:rsidP="00E667E4">
      <w:pPr>
        <w:spacing w:after="0" w:line="240" w:lineRule="auto"/>
        <w:ind w:firstLine="851"/>
        <w:jc w:val="center"/>
        <w:rPr>
          <w:rFonts w:ascii="Times New Roman" w:hAnsi="Times New Roman" w:cs="Times New Roman"/>
          <w:sz w:val="24"/>
          <w:szCs w:val="24"/>
        </w:rPr>
      </w:pPr>
    </w:p>
    <w:p w:rsidR="00E667E4" w:rsidRPr="00B614F5" w:rsidRDefault="00E667E4" w:rsidP="00E667E4">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Многоквартирный дом запроектирован из </w:t>
      </w:r>
      <w:bookmarkStart w:id="10" w:name="_Hlk128238940"/>
      <w:r>
        <w:rPr>
          <w:rFonts w:ascii="Times New Roman" w:hAnsi="Times New Roman" w:cs="Times New Roman"/>
          <w:sz w:val="24"/>
          <w:szCs w:val="24"/>
        </w:rPr>
        <w:t>1</w:t>
      </w:r>
      <w:r w:rsidRPr="00B614F5">
        <w:rPr>
          <w:rFonts w:ascii="Times New Roman" w:hAnsi="Times New Roman" w:cs="Times New Roman"/>
          <w:sz w:val="24"/>
          <w:szCs w:val="24"/>
        </w:rPr>
        <w:t xml:space="preserve"> подъезд</w:t>
      </w:r>
      <w:r>
        <w:rPr>
          <w:rFonts w:ascii="Times New Roman" w:hAnsi="Times New Roman" w:cs="Times New Roman"/>
          <w:sz w:val="24"/>
          <w:szCs w:val="24"/>
        </w:rPr>
        <w:t>а</w:t>
      </w:r>
      <w:r w:rsidRPr="00B614F5">
        <w:rPr>
          <w:rFonts w:ascii="Times New Roman" w:hAnsi="Times New Roman" w:cs="Times New Roman"/>
          <w:sz w:val="24"/>
          <w:szCs w:val="24"/>
        </w:rPr>
        <w:t xml:space="preserve">, </w:t>
      </w:r>
      <w:r w:rsidR="001847E0">
        <w:rPr>
          <w:rFonts w:ascii="Times New Roman" w:hAnsi="Times New Roman" w:cs="Times New Roman"/>
          <w:sz w:val="24"/>
          <w:szCs w:val="24"/>
        </w:rPr>
        <w:t>7</w:t>
      </w:r>
      <w:r w:rsidRPr="00B614F5">
        <w:rPr>
          <w:rFonts w:ascii="Times New Roman" w:hAnsi="Times New Roman" w:cs="Times New Roman"/>
          <w:sz w:val="24"/>
          <w:szCs w:val="24"/>
        </w:rPr>
        <w:t>-квартиный дом</w:t>
      </w:r>
      <w:bookmarkEnd w:id="10"/>
      <w:r w:rsidRPr="00B614F5">
        <w:rPr>
          <w:rFonts w:ascii="Times New Roman" w:hAnsi="Times New Roman" w:cs="Times New Roman"/>
          <w:sz w:val="24"/>
          <w:szCs w:val="24"/>
        </w:rPr>
        <w:t xml:space="preserve">. </w:t>
      </w:r>
    </w:p>
    <w:p w:rsidR="00E667E4" w:rsidRPr="00B614F5" w:rsidRDefault="00E667E4" w:rsidP="00E667E4">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К</w:t>
      </w:r>
      <w:r w:rsidRPr="00B614F5">
        <w:rPr>
          <w:rFonts w:ascii="Times New Roman" w:hAnsi="Times New Roman" w:cs="Times New Roman"/>
          <w:sz w:val="24"/>
          <w:szCs w:val="24"/>
        </w:rPr>
        <w:t xml:space="preserve">оличество этажей – </w:t>
      </w:r>
      <w:r w:rsidR="001847E0">
        <w:rPr>
          <w:rFonts w:ascii="Times New Roman" w:hAnsi="Times New Roman" w:cs="Times New Roman"/>
          <w:sz w:val="24"/>
          <w:szCs w:val="24"/>
        </w:rPr>
        <w:t>2</w:t>
      </w:r>
      <w:r>
        <w:rPr>
          <w:rFonts w:ascii="Times New Roman" w:hAnsi="Times New Roman" w:cs="Times New Roman"/>
          <w:sz w:val="24"/>
          <w:szCs w:val="24"/>
        </w:rPr>
        <w:t>, в том числе, количество подземных этажей – 1.</w:t>
      </w:r>
    </w:p>
    <w:p w:rsidR="00E667E4" w:rsidRPr="00DA2B5B" w:rsidRDefault="00E667E4" w:rsidP="00E667E4">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Общая </w:t>
      </w:r>
      <w:r w:rsidR="00003A86">
        <w:rPr>
          <w:rFonts w:ascii="Times New Roman" w:hAnsi="Times New Roman" w:cs="Times New Roman"/>
          <w:sz w:val="24"/>
          <w:szCs w:val="24"/>
        </w:rPr>
        <w:t>площадь здания</w:t>
      </w:r>
      <w:r w:rsidRPr="00DA2B5B">
        <w:rPr>
          <w:rFonts w:ascii="Times New Roman" w:hAnsi="Times New Roman" w:cs="Times New Roman"/>
          <w:sz w:val="24"/>
          <w:szCs w:val="24"/>
        </w:rPr>
        <w:t xml:space="preserve">– </w:t>
      </w:r>
      <w:r w:rsidR="001847E0">
        <w:rPr>
          <w:rFonts w:ascii="Times New Roman" w:hAnsi="Times New Roman" w:cs="Times New Roman"/>
          <w:sz w:val="24"/>
          <w:szCs w:val="24"/>
        </w:rPr>
        <w:t>441,3</w:t>
      </w:r>
      <w:r w:rsidRPr="00DA2B5B">
        <w:rPr>
          <w:rFonts w:ascii="Times New Roman" w:hAnsi="Times New Roman" w:cs="Times New Roman"/>
          <w:sz w:val="24"/>
          <w:szCs w:val="24"/>
        </w:rPr>
        <w:t xml:space="preserve"> кв.м.</w:t>
      </w:r>
    </w:p>
    <w:p w:rsidR="00E667E4" w:rsidRPr="00DA2B5B" w:rsidRDefault="00E667E4" w:rsidP="00E667E4">
      <w:pPr>
        <w:spacing w:after="0" w:line="240" w:lineRule="auto"/>
        <w:ind w:firstLine="851"/>
        <w:jc w:val="both"/>
        <w:rPr>
          <w:rFonts w:ascii="Times New Roman" w:hAnsi="Times New Roman" w:cs="Times New Roman"/>
          <w:sz w:val="24"/>
          <w:szCs w:val="24"/>
        </w:rPr>
      </w:pPr>
      <w:r w:rsidRPr="00DA2B5B">
        <w:rPr>
          <w:rFonts w:ascii="Times New Roman" w:hAnsi="Times New Roman" w:cs="Times New Roman"/>
          <w:sz w:val="24"/>
          <w:szCs w:val="24"/>
        </w:rPr>
        <w:t xml:space="preserve">Класс энергетической эффективности </w:t>
      </w:r>
      <w:r w:rsidR="00DA2B5B" w:rsidRPr="00DA2B5B">
        <w:rPr>
          <w:rFonts w:ascii="Times New Roman" w:hAnsi="Times New Roman" w:cs="Times New Roman"/>
          <w:sz w:val="24"/>
          <w:szCs w:val="24"/>
        </w:rPr>
        <w:t>– В</w:t>
      </w:r>
      <w:r w:rsidRPr="00DA2B5B">
        <w:rPr>
          <w:rFonts w:ascii="Times New Roman" w:hAnsi="Times New Roman" w:cs="Times New Roman"/>
          <w:sz w:val="24"/>
          <w:szCs w:val="24"/>
        </w:rPr>
        <w:t>.</w:t>
      </w:r>
    </w:p>
    <w:p w:rsidR="00E667E4" w:rsidRPr="00DA2B5B" w:rsidRDefault="00E667E4" w:rsidP="00E667E4">
      <w:pPr>
        <w:spacing w:after="0" w:line="240" w:lineRule="auto"/>
        <w:ind w:firstLine="851"/>
        <w:jc w:val="both"/>
        <w:rPr>
          <w:rFonts w:ascii="Times New Roman" w:hAnsi="Times New Roman" w:cs="Times New Roman"/>
          <w:sz w:val="24"/>
          <w:szCs w:val="24"/>
        </w:rPr>
      </w:pPr>
      <w:r w:rsidRPr="00DA2B5B">
        <w:rPr>
          <w:rFonts w:ascii="Times New Roman" w:hAnsi="Times New Roman" w:cs="Times New Roman"/>
          <w:sz w:val="24"/>
          <w:szCs w:val="24"/>
        </w:rPr>
        <w:t>Вид строительства – новое.</w:t>
      </w:r>
    </w:p>
    <w:p w:rsidR="00E667E4" w:rsidRPr="00DA2B5B" w:rsidRDefault="00E667E4" w:rsidP="00E667E4">
      <w:pPr>
        <w:spacing w:after="0" w:line="240" w:lineRule="auto"/>
        <w:ind w:firstLine="851"/>
        <w:jc w:val="both"/>
        <w:rPr>
          <w:rFonts w:ascii="Times New Roman" w:hAnsi="Times New Roman" w:cs="Times New Roman"/>
          <w:sz w:val="24"/>
          <w:szCs w:val="24"/>
        </w:rPr>
      </w:pPr>
      <w:r w:rsidRPr="00DA2B5B">
        <w:rPr>
          <w:rFonts w:ascii="Times New Roman" w:hAnsi="Times New Roman" w:cs="Times New Roman"/>
          <w:sz w:val="24"/>
          <w:szCs w:val="24"/>
        </w:rPr>
        <w:t>Функциональное назначение (основное): объект непроизводственного назначения - многоквартирный жилой дом.</w:t>
      </w:r>
    </w:p>
    <w:p w:rsidR="00E667E4" w:rsidRPr="00DA2B5B" w:rsidRDefault="00E667E4" w:rsidP="00E667E4">
      <w:pPr>
        <w:spacing w:after="0" w:line="240" w:lineRule="auto"/>
        <w:ind w:firstLine="851"/>
        <w:jc w:val="both"/>
        <w:rPr>
          <w:rFonts w:ascii="Times New Roman" w:hAnsi="Times New Roman" w:cs="Times New Roman"/>
          <w:sz w:val="24"/>
          <w:szCs w:val="24"/>
        </w:rPr>
      </w:pPr>
      <w:r w:rsidRPr="00DA2B5B">
        <w:rPr>
          <w:rFonts w:ascii="Times New Roman" w:hAnsi="Times New Roman" w:cs="Times New Roman"/>
          <w:sz w:val="24"/>
          <w:szCs w:val="24"/>
        </w:rPr>
        <w:t>Материал нару</w:t>
      </w:r>
      <w:r w:rsidR="001847E0">
        <w:rPr>
          <w:rFonts w:ascii="Times New Roman" w:hAnsi="Times New Roman" w:cs="Times New Roman"/>
          <w:sz w:val="24"/>
          <w:szCs w:val="24"/>
        </w:rPr>
        <w:t xml:space="preserve">жных стен и каркаса объекта – со сборными </w:t>
      </w:r>
      <w:r w:rsidRPr="00DA2B5B">
        <w:rPr>
          <w:rFonts w:ascii="Times New Roman" w:hAnsi="Times New Roman" w:cs="Times New Roman"/>
          <w:sz w:val="24"/>
          <w:szCs w:val="24"/>
        </w:rPr>
        <w:t>железобетонным</w:t>
      </w:r>
      <w:r w:rsidR="001847E0">
        <w:rPr>
          <w:rFonts w:ascii="Times New Roman" w:hAnsi="Times New Roman" w:cs="Times New Roman"/>
          <w:sz w:val="24"/>
          <w:szCs w:val="24"/>
        </w:rPr>
        <w:t>и</w:t>
      </w:r>
      <w:r w:rsidRPr="00DA2B5B">
        <w:rPr>
          <w:rFonts w:ascii="Times New Roman" w:hAnsi="Times New Roman" w:cs="Times New Roman"/>
          <w:sz w:val="24"/>
          <w:szCs w:val="24"/>
        </w:rPr>
        <w:t xml:space="preserve"> </w:t>
      </w:r>
      <w:r w:rsidR="001847E0">
        <w:rPr>
          <w:rFonts w:ascii="Times New Roman" w:hAnsi="Times New Roman" w:cs="Times New Roman"/>
          <w:sz w:val="24"/>
          <w:szCs w:val="24"/>
        </w:rPr>
        <w:t>перекрытиями</w:t>
      </w:r>
      <w:r w:rsidRPr="00DA2B5B">
        <w:rPr>
          <w:rFonts w:ascii="Times New Roman" w:hAnsi="Times New Roman" w:cs="Times New Roman"/>
          <w:sz w:val="24"/>
          <w:szCs w:val="24"/>
        </w:rPr>
        <w:t xml:space="preserve"> и стенами из мелкоштучных каменных материалов (кирпич, керамические камни, блоки и др.).</w:t>
      </w:r>
    </w:p>
    <w:p w:rsidR="00E667E4" w:rsidRPr="00DA2B5B" w:rsidRDefault="00E667E4" w:rsidP="00E667E4">
      <w:pPr>
        <w:spacing w:after="0" w:line="240" w:lineRule="auto"/>
        <w:ind w:firstLine="851"/>
        <w:jc w:val="both"/>
        <w:rPr>
          <w:rFonts w:ascii="Times New Roman" w:hAnsi="Times New Roman" w:cs="Times New Roman"/>
          <w:sz w:val="24"/>
          <w:szCs w:val="24"/>
        </w:rPr>
      </w:pPr>
      <w:r w:rsidRPr="00DA2B5B">
        <w:rPr>
          <w:rFonts w:ascii="Times New Roman" w:hAnsi="Times New Roman" w:cs="Times New Roman"/>
          <w:sz w:val="24"/>
          <w:szCs w:val="24"/>
        </w:rPr>
        <w:t>Фасадные решения - в соответствии с</w:t>
      </w:r>
      <w:r w:rsidR="00DA2B5B" w:rsidRPr="00DA2B5B">
        <w:rPr>
          <w:rFonts w:ascii="Times New Roman" w:hAnsi="Times New Roman" w:cs="Times New Roman"/>
          <w:sz w:val="24"/>
          <w:szCs w:val="24"/>
        </w:rPr>
        <w:t xml:space="preserve"> Проектом</w:t>
      </w:r>
      <w:r w:rsidRPr="00DA2B5B">
        <w:rPr>
          <w:rFonts w:ascii="Times New Roman" w:hAnsi="Times New Roman" w:cs="Times New Roman"/>
          <w:sz w:val="24"/>
          <w:szCs w:val="24"/>
        </w:rPr>
        <w:t>.</w:t>
      </w:r>
    </w:p>
    <w:p w:rsidR="00E667E4" w:rsidRPr="00DA2B5B" w:rsidRDefault="00E667E4" w:rsidP="00E667E4">
      <w:pPr>
        <w:spacing w:after="0" w:line="240" w:lineRule="auto"/>
        <w:ind w:firstLine="851"/>
        <w:jc w:val="both"/>
        <w:rPr>
          <w:rFonts w:ascii="Times New Roman" w:hAnsi="Times New Roman" w:cs="Times New Roman"/>
          <w:sz w:val="24"/>
          <w:szCs w:val="24"/>
        </w:rPr>
      </w:pPr>
      <w:r w:rsidRPr="00DA2B5B">
        <w:rPr>
          <w:rFonts w:ascii="Times New Roman" w:hAnsi="Times New Roman" w:cs="Times New Roman"/>
          <w:sz w:val="24"/>
          <w:szCs w:val="24"/>
        </w:rPr>
        <w:t xml:space="preserve">Перекрытия – </w:t>
      </w:r>
      <w:r w:rsidR="001847E0">
        <w:rPr>
          <w:rFonts w:ascii="Times New Roman" w:hAnsi="Times New Roman" w:cs="Times New Roman"/>
          <w:sz w:val="24"/>
          <w:szCs w:val="24"/>
        </w:rPr>
        <w:t>сборные,</w:t>
      </w:r>
      <w:r w:rsidRPr="00DA2B5B">
        <w:rPr>
          <w:rFonts w:ascii="Times New Roman" w:hAnsi="Times New Roman" w:cs="Times New Roman"/>
          <w:sz w:val="24"/>
          <w:szCs w:val="24"/>
        </w:rPr>
        <w:t xml:space="preserve"> железобетонные. </w:t>
      </w:r>
    </w:p>
    <w:p w:rsidR="00E667E4" w:rsidRPr="00B614F5" w:rsidRDefault="00E667E4" w:rsidP="00E667E4">
      <w:pPr>
        <w:spacing w:after="0" w:line="240" w:lineRule="auto"/>
        <w:ind w:firstLine="851"/>
        <w:jc w:val="both"/>
        <w:rPr>
          <w:rFonts w:ascii="Times New Roman" w:hAnsi="Times New Roman" w:cs="Times New Roman"/>
          <w:sz w:val="24"/>
          <w:szCs w:val="24"/>
        </w:rPr>
      </w:pPr>
      <w:r w:rsidRPr="00DA2B5B">
        <w:rPr>
          <w:rFonts w:ascii="Times New Roman" w:hAnsi="Times New Roman" w:cs="Times New Roman"/>
          <w:sz w:val="24"/>
          <w:szCs w:val="24"/>
        </w:rPr>
        <w:t xml:space="preserve">Жилой дом оборудуется </w:t>
      </w:r>
      <w:proofErr w:type="spellStart"/>
      <w:r w:rsidRPr="00DA2B5B">
        <w:rPr>
          <w:rFonts w:ascii="Times New Roman" w:hAnsi="Times New Roman" w:cs="Times New Roman"/>
          <w:sz w:val="24"/>
          <w:szCs w:val="24"/>
        </w:rPr>
        <w:t>домофонами</w:t>
      </w:r>
      <w:proofErr w:type="spellEnd"/>
      <w:r w:rsidRPr="00DA2B5B">
        <w:rPr>
          <w:rFonts w:ascii="Times New Roman" w:hAnsi="Times New Roman" w:cs="Times New Roman"/>
          <w:sz w:val="24"/>
          <w:szCs w:val="24"/>
        </w:rPr>
        <w:t xml:space="preserve"> с системой видеонаблюдения и дистанционного управления посредством подключения доступа (управления) через приложения оператора (ПАО </w:t>
      </w:r>
      <w:proofErr w:type="spellStart"/>
      <w:r w:rsidRPr="00DA2B5B">
        <w:rPr>
          <w:rFonts w:ascii="Times New Roman" w:hAnsi="Times New Roman" w:cs="Times New Roman"/>
          <w:sz w:val="24"/>
          <w:szCs w:val="24"/>
        </w:rPr>
        <w:t>Ростелеком</w:t>
      </w:r>
      <w:proofErr w:type="spellEnd"/>
      <w:r w:rsidRPr="00DA2B5B">
        <w:rPr>
          <w:rFonts w:ascii="Times New Roman" w:hAnsi="Times New Roman" w:cs="Times New Roman"/>
          <w:sz w:val="24"/>
          <w:szCs w:val="24"/>
        </w:rPr>
        <w:t>) в смартфоне - без устройства застройщиком ответных устройств в жилых и нежилых помещениях объекта. За использование приложения оператора взимается абонентская плата по тарифам оператора.</w:t>
      </w:r>
    </w:p>
    <w:p w:rsidR="00E667E4" w:rsidRDefault="00E667E4" w:rsidP="00E667E4">
      <w:pPr>
        <w:spacing w:after="0" w:line="240" w:lineRule="auto"/>
        <w:ind w:firstLine="851"/>
        <w:jc w:val="center"/>
        <w:rPr>
          <w:rFonts w:ascii="Times New Roman" w:hAnsi="Times New Roman" w:cs="Times New Roman"/>
          <w:sz w:val="24"/>
          <w:szCs w:val="24"/>
        </w:rPr>
      </w:pPr>
    </w:p>
    <w:p w:rsidR="00E667E4" w:rsidRPr="00B614F5" w:rsidRDefault="00E667E4" w:rsidP="00E667E4">
      <w:pPr>
        <w:spacing w:after="0" w:line="240" w:lineRule="auto"/>
        <w:ind w:firstLine="851"/>
        <w:jc w:val="center"/>
        <w:rPr>
          <w:rFonts w:ascii="Times New Roman" w:hAnsi="Times New Roman" w:cs="Times New Roman"/>
          <w:sz w:val="24"/>
          <w:szCs w:val="24"/>
        </w:rPr>
      </w:pPr>
    </w:p>
    <w:p w:rsidR="00E667E4" w:rsidRPr="00B614F5" w:rsidRDefault="00E667E4" w:rsidP="00E667E4">
      <w:pPr>
        <w:spacing w:after="0" w:line="240" w:lineRule="auto"/>
        <w:ind w:firstLine="851"/>
        <w:jc w:val="center"/>
        <w:rPr>
          <w:rFonts w:ascii="Times New Roman" w:hAnsi="Times New Roman" w:cs="Times New Roman"/>
          <w:sz w:val="24"/>
          <w:szCs w:val="24"/>
        </w:rPr>
      </w:pPr>
      <w:r w:rsidRPr="00B614F5">
        <w:rPr>
          <w:rFonts w:ascii="Times New Roman" w:hAnsi="Times New Roman" w:cs="Times New Roman"/>
          <w:sz w:val="24"/>
          <w:szCs w:val="24"/>
        </w:rPr>
        <w:t>ОПИСАНИЕ ВНУТРЕННЕЙ ОТДЕЛКИ ОБЪЕКТА</w:t>
      </w:r>
    </w:p>
    <w:p w:rsidR="00E667E4" w:rsidRPr="00B614F5" w:rsidRDefault="00E667E4" w:rsidP="00E667E4">
      <w:pPr>
        <w:spacing w:after="0" w:line="240" w:lineRule="auto"/>
        <w:ind w:firstLine="851"/>
        <w:jc w:val="both"/>
        <w:rPr>
          <w:rFonts w:ascii="Times New Roman" w:hAnsi="Times New Roman" w:cs="Times New Roman"/>
          <w:sz w:val="24"/>
          <w:szCs w:val="24"/>
        </w:rPr>
      </w:pPr>
    </w:p>
    <w:p w:rsidR="00A8211E" w:rsidRPr="00A8211E" w:rsidRDefault="00E667E4" w:rsidP="00A8211E">
      <w:pPr>
        <w:spacing w:after="0" w:line="240" w:lineRule="auto"/>
        <w:ind w:firstLine="851"/>
        <w:jc w:val="both"/>
        <w:rPr>
          <w:rFonts w:ascii="Times New Roman" w:hAnsi="Times New Roman" w:cs="Times New Roman"/>
          <w:sz w:val="24"/>
          <w:szCs w:val="24"/>
        </w:rPr>
      </w:pPr>
      <w:r w:rsidRPr="00A8211E">
        <w:rPr>
          <w:rFonts w:ascii="Times New Roman" w:eastAsia="Times New Roman" w:hAnsi="Times New Roman" w:cs="Times New Roman"/>
          <w:sz w:val="24"/>
          <w:szCs w:val="24"/>
          <w:lang w:eastAsia="ar-SA"/>
        </w:rPr>
        <w:t>стены – бетонные</w:t>
      </w:r>
      <w:r w:rsidR="00A8211E" w:rsidRPr="00A8211E">
        <w:rPr>
          <w:rFonts w:ascii="Times New Roman" w:hAnsi="Times New Roman" w:cs="Times New Roman"/>
          <w:sz w:val="24"/>
          <w:szCs w:val="24"/>
        </w:rPr>
        <w:t xml:space="preserve"> из мелкоштучных каменных материалов (кирпич, керамические камни, блоки и др.).</w:t>
      </w:r>
    </w:p>
    <w:p w:rsidR="00E667E4" w:rsidRPr="00A8211E" w:rsidRDefault="00E667E4" w:rsidP="00E667E4">
      <w:pPr>
        <w:spacing w:after="0" w:line="240" w:lineRule="auto"/>
        <w:ind w:firstLine="851"/>
        <w:jc w:val="both"/>
        <w:rPr>
          <w:rFonts w:ascii="Times New Roman" w:eastAsia="Times New Roman" w:hAnsi="Times New Roman" w:cs="Times New Roman"/>
          <w:sz w:val="24"/>
          <w:szCs w:val="24"/>
          <w:lang w:eastAsia="ar-SA"/>
        </w:rPr>
      </w:pPr>
      <w:r w:rsidRPr="00A8211E">
        <w:rPr>
          <w:rFonts w:ascii="Times New Roman" w:eastAsia="Times New Roman" w:hAnsi="Times New Roman" w:cs="Times New Roman"/>
          <w:sz w:val="24"/>
          <w:szCs w:val="24"/>
          <w:lang w:eastAsia="ar-SA"/>
        </w:rPr>
        <w:t>– без отделки; полы – бетонная стяжка; потолки – плита перекрытия, без отделки;</w:t>
      </w:r>
    </w:p>
    <w:p w:rsidR="00E667E4" w:rsidRPr="00A8211E" w:rsidRDefault="00E667E4" w:rsidP="00E667E4">
      <w:pPr>
        <w:spacing w:after="0" w:line="240" w:lineRule="auto"/>
        <w:ind w:firstLine="851"/>
        <w:jc w:val="both"/>
        <w:rPr>
          <w:rFonts w:ascii="Times New Roman" w:eastAsia="Times New Roman" w:hAnsi="Times New Roman" w:cs="Times New Roman"/>
          <w:sz w:val="24"/>
          <w:szCs w:val="24"/>
          <w:lang w:eastAsia="ar-SA"/>
        </w:rPr>
      </w:pPr>
      <w:r w:rsidRPr="00A8211E">
        <w:rPr>
          <w:rFonts w:ascii="Times New Roman" w:eastAsia="Times New Roman" w:hAnsi="Times New Roman" w:cs="Times New Roman"/>
          <w:sz w:val="24"/>
          <w:szCs w:val="24"/>
          <w:lang w:eastAsia="ar-SA"/>
        </w:rPr>
        <w:t>разводка электропроводки освещения, без установки выключателей, светильников, розеток;</w:t>
      </w:r>
    </w:p>
    <w:p w:rsidR="00E667E4" w:rsidRDefault="00E667E4" w:rsidP="00E667E4">
      <w:pPr>
        <w:spacing w:after="0" w:line="240" w:lineRule="auto"/>
        <w:ind w:firstLine="851"/>
        <w:jc w:val="both"/>
        <w:rPr>
          <w:rFonts w:ascii="Times New Roman" w:eastAsia="Times New Roman" w:hAnsi="Times New Roman" w:cs="Times New Roman"/>
          <w:sz w:val="24"/>
          <w:szCs w:val="24"/>
          <w:lang w:eastAsia="ar-SA"/>
        </w:rPr>
      </w:pPr>
      <w:r w:rsidRPr="00A8211E">
        <w:rPr>
          <w:rFonts w:ascii="Times New Roman" w:eastAsia="Times New Roman" w:hAnsi="Times New Roman" w:cs="Times New Roman"/>
          <w:sz w:val="24"/>
          <w:szCs w:val="24"/>
          <w:lang w:eastAsia="ar-SA"/>
        </w:rPr>
        <w:t>общий прибор учета электрической энергии (прибор учета электрической энергии устанавливается в специализированном щите учета, расположенном вне объекта долевого участия).</w:t>
      </w:r>
    </w:p>
    <w:p w:rsidR="00E667E4" w:rsidRDefault="00E667E4" w:rsidP="00E667E4">
      <w:pPr>
        <w:spacing w:after="0" w:line="240" w:lineRule="auto"/>
        <w:ind w:firstLine="851"/>
        <w:jc w:val="both"/>
        <w:rPr>
          <w:rFonts w:ascii="Times New Roman" w:eastAsia="Times New Roman" w:hAnsi="Times New Roman" w:cs="Times New Roman"/>
          <w:sz w:val="24"/>
          <w:szCs w:val="24"/>
          <w:lang w:eastAsia="ar-SA"/>
        </w:rPr>
      </w:pPr>
    </w:p>
    <w:p w:rsidR="00E667E4" w:rsidRPr="00B614F5" w:rsidRDefault="00E667E4" w:rsidP="00E667E4">
      <w:pPr>
        <w:spacing w:after="0" w:line="240" w:lineRule="auto"/>
        <w:ind w:firstLine="851"/>
        <w:jc w:val="both"/>
        <w:rPr>
          <w:rFonts w:ascii="Times New Roman" w:hAnsi="Times New Roman" w:cs="Times New Roman"/>
          <w:sz w:val="24"/>
          <w:szCs w:val="24"/>
        </w:rPr>
      </w:pPr>
    </w:p>
    <w:p w:rsidR="00E667E4" w:rsidRPr="00B614F5" w:rsidRDefault="00E667E4" w:rsidP="00E667E4">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Застройщик: ____________________ ____________________/___________/ </w:t>
      </w:r>
    </w:p>
    <w:p w:rsidR="00E667E4" w:rsidRPr="00B614F5" w:rsidRDefault="00E667E4" w:rsidP="00E667E4">
      <w:pPr>
        <w:spacing w:after="0" w:line="240" w:lineRule="auto"/>
        <w:ind w:firstLine="851"/>
        <w:jc w:val="both"/>
        <w:rPr>
          <w:rFonts w:ascii="Times New Roman" w:hAnsi="Times New Roman" w:cs="Times New Roman"/>
          <w:sz w:val="24"/>
          <w:szCs w:val="24"/>
        </w:rPr>
      </w:pPr>
    </w:p>
    <w:p w:rsidR="00E667E4" w:rsidRPr="00B614F5" w:rsidRDefault="00E667E4" w:rsidP="00E667E4">
      <w:pPr>
        <w:spacing w:after="0" w:line="240" w:lineRule="auto"/>
        <w:ind w:firstLine="851"/>
        <w:jc w:val="both"/>
        <w:rPr>
          <w:rFonts w:ascii="Times New Roman" w:hAnsi="Times New Roman" w:cs="Times New Roman"/>
          <w:sz w:val="24"/>
          <w:szCs w:val="24"/>
        </w:rPr>
      </w:pPr>
    </w:p>
    <w:p w:rsidR="00E667E4" w:rsidRPr="00B614F5" w:rsidRDefault="00E667E4" w:rsidP="00E667E4">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Участник долевого </w:t>
      </w:r>
      <w:r>
        <w:rPr>
          <w:rFonts w:ascii="Times New Roman" w:hAnsi="Times New Roman" w:cs="Times New Roman"/>
          <w:sz w:val="24"/>
          <w:szCs w:val="24"/>
        </w:rPr>
        <w:t>строительства: _____</w:t>
      </w:r>
      <w:r w:rsidRPr="00B614F5">
        <w:rPr>
          <w:rFonts w:ascii="Times New Roman" w:hAnsi="Times New Roman" w:cs="Times New Roman"/>
          <w:sz w:val="24"/>
          <w:szCs w:val="24"/>
        </w:rPr>
        <w:t>_______________ /______________/</w:t>
      </w:r>
    </w:p>
    <w:p w:rsidR="00E667E4" w:rsidRPr="00B614F5" w:rsidRDefault="00E667E4" w:rsidP="00E667E4">
      <w:pPr>
        <w:spacing w:after="0" w:line="240" w:lineRule="auto"/>
        <w:ind w:firstLine="851"/>
        <w:jc w:val="both"/>
        <w:rPr>
          <w:rFonts w:ascii="Times New Roman" w:hAnsi="Times New Roman" w:cs="Times New Roman"/>
          <w:sz w:val="24"/>
          <w:szCs w:val="24"/>
        </w:rPr>
      </w:pPr>
    </w:p>
    <w:p w:rsidR="00E667E4" w:rsidRPr="00B614F5" w:rsidRDefault="00E667E4" w:rsidP="00E667E4">
      <w:pPr>
        <w:spacing w:after="0" w:line="240" w:lineRule="auto"/>
        <w:ind w:firstLine="851"/>
        <w:jc w:val="both"/>
        <w:rPr>
          <w:rFonts w:ascii="Times New Roman" w:hAnsi="Times New Roman" w:cs="Times New Roman"/>
          <w:sz w:val="24"/>
          <w:szCs w:val="24"/>
        </w:rPr>
      </w:pPr>
    </w:p>
    <w:p w:rsidR="00E667E4" w:rsidRDefault="00E667E4" w:rsidP="00E667E4"/>
    <w:p w:rsidR="00862798" w:rsidRDefault="00862798"/>
    <w:sectPr w:rsidR="00862798" w:rsidSect="00AD105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0A4E25"/>
    <w:multiLevelType w:val="hybridMultilevel"/>
    <w:tmpl w:val="00089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6190D3E"/>
    <w:multiLevelType w:val="multilevel"/>
    <w:tmpl w:val="D94A866A"/>
    <w:lvl w:ilvl="0">
      <w:start w:val="6"/>
      <w:numFmt w:val="decimal"/>
      <w:lvlText w:val="%1."/>
      <w:lvlJc w:val="left"/>
      <w:pPr>
        <w:ind w:left="444" w:hanging="444"/>
      </w:pPr>
      <w:rPr>
        <w:rFonts w:asciiTheme="minorHAnsi" w:hAnsiTheme="minorHAnsi" w:cstheme="minorBidi" w:hint="default"/>
        <w:sz w:val="22"/>
      </w:rPr>
    </w:lvl>
    <w:lvl w:ilvl="1">
      <w:start w:val="12"/>
      <w:numFmt w:val="decimal"/>
      <w:lvlText w:val="%1.%2."/>
      <w:lvlJc w:val="left"/>
      <w:pPr>
        <w:ind w:left="1071" w:hanging="444"/>
      </w:pPr>
      <w:rPr>
        <w:rFonts w:ascii="Times New Roman" w:hAnsi="Times New Roman" w:cs="Times New Roman" w:hint="default"/>
        <w:sz w:val="24"/>
        <w:szCs w:val="24"/>
      </w:rPr>
    </w:lvl>
    <w:lvl w:ilvl="2">
      <w:start w:val="1"/>
      <w:numFmt w:val="decimal"/>
      <w:lvlText w:val="%1.%2.%3."/>
      <w:lvlJc w:val="left"/>
      <w:pPr>
        <w:ind w:left="1974" w:hanging="720"/>
      </w:pPr>
      <w:rPr>
        <w:rFonts w:asciiTheme="minorHAnsi" w:hAnsiTheme="minorHAnsi" w:cstheme="minorBidi" w:hint="default"/>
        <w:sz w:val="22"/>
      </w:rPr>
    </w:lvl>
    <w:lvl w:ilvl="3">
      <w:start w:val="1"/>
      <w:numFmt w:val="decimal"/>
      <w:lvlText w:val="%1.%2.%3.%4."/>
      <w:lvlJc w:val="left"/>
      <w:pPr>
        <w:ind w:left="2601" w:hanging="720"/>
      </w:pPr>
      <w:rPr>
        <w:rFonts w:asciiTheme="minorHAnsi" w:hAnsiTheme="minorHAnsi" w:cstheme="minorBidi" w:hint="default"/>
        <w:sz w:val="22"/>
      </w:rPr>
    </w:lvl>
    <w:lvl w:ilvl="4">
      <w:start w:val="1"/>
      <w:numFmt w:val="decimal"/>
      <w:lvlText w:val="%1.%2.%3.%4.%5."/>
      <w:lvlJc w:val="left"/>
      <w:pPr>
        <w:ind w:left="3588" w:hanging="1080"/>
      </w:pPr>
      <w:rPr>
        <w:rFonts w:asciiTheme="minorHAnsi" w:hAnsiTheme="minorHAnsi" w:cstheme="minorBidi" w:hint="default"/>
        <w:sz w:val="22"/>
      </w:rPr>
    </w:lvl>
    <w:lvl w:ilvl="5">
      <w:start w:val="1"/>
      <w:numFmt w:val="decimal"/>
      <w:lvlText w:val="%1.%2.%3.%4.%5.%6."/>
      <w:lvlJc w:val="left"/>
      <w:pPr>
        <w:ind w:left="4215" w:hanging="1080"/>
      </w:pPr>
      <w:rPr>
        <w:rFonts w:asciiTheme="minorHAnsi" w:hAnsiTheme="minorHAnsi" w:cstheme="minorBidi" w:hint="default"/>
        <w:sz w:val="22"/>
      </w:rPr>
    </w:lvl>
    <w:lvl w:ilvl="6">
      <w:start w:val="1"/>
      <w:numFmt w:val="decimal"/>
      <w:lvlText w:val="%1.%2.%3.%4.%5.%6.%7."/>
      <w:lvlJc w:val="left"/>
      <w:pPr>
        <w:ind w:left="5202" w:hanging="1440"/>
      </w:pPr>
      <w:rPr>
        <w:rFonts w:asciiTheme="minorHAnsi" w:hAnsiTheme="minorHAnsi" w:cstheme="minorBidi" w:hint="default"/>
        <w:sz w:val="22"/>
      </w:rPr>
    </w:lvl>
    <w:lvl w:ilvl="7">
      <w:start w:val="1"/>
      <w:numFmt w:val="decimal"/>
      <w:lvlText w:val="%1.%2.%3.%4.%5.%6.%7.%8."/>
      <w:lvlJc w:val="left"/>
      <w:pPr>
        <w:ind w:left="5829" w:hanging="1440"/>
      </w:pPr>
      <w:rPr>
        <w:rFonts w:asciiTheme="minorHAnsi" w:hAnsiTheme="minorHAnsi" w:cstheme="minorBidi" w:hint="default"/>
        <w:sz w:val="22"/>
      </w:rPr>
    </w:lvl>
    <w:lvl w:ilvl="8">
      <w:start w:val="1"/>
      <w:numFmt w:val="decimal"/>
      <w:lvlText w:val="%1.%2.%3.%4.%5.%6.%7.%8.%9."/>
      <w:lvlJc w:val="left"/>
      <w:pPr>
        <w:ind w:left="6816" w:hanging="1800"/>
      </w:pPr>
      <w:rPr>
        <w:rFonts w:asciiTheme="minorHAnsi" w:hAnsiTheme="minorHAnsi" w:cstheme="minorBidi" w:hint="default"/>
        <w:sz w:val="22"/>
      </w:rPr>
    </w:lvl>
  </w:abstractNum>
  <w:abstractNum w:abstractNumId="2">
    <w:nsid w:val="57F104E8"/>
    <w:multiLevelType w:val="multilevel"/>
    <w:tmpl w:val="F12A985E"/>
    <w:lvl w:ilvl="0">
      <w:start w:val="6"/>
      <w:numFmt w:val="decimal"/>
      <w:lvlText w:val="%1."/>
      <w:lvlJc w:val="left"/>
      <w:pPr>
        <w:ind w:left="360" w:hanging="360"/>
      </w:pPr>
      <w:rPr>
        <w:rFonts w:hint="default"/>
      </w:rPr>
    </w:lvl>
    <w:lvl w:ilvl="1">
      <w:start w:val="7"/>
      <w:numFmt w:val="decimal"/>
      <w:lvlText w:val="%1.%2."/>
      <w:lvlJc w:val="left"/>
      <w:pPr>
        <w:ind w:left="987" w:hanging="360"/>
      </w:pPr>
      <w:rPr>
        <w:rFonts w:hint="default"/>
      </w:rPr>
    </w:lvl>
    <w:lvl w:ilvl="2">
      <w:start w:val="1"/>
      <w:numFmt w:val="decimal"/>
      <w:lvlText w:val="%1.%2.%3."/>
      <w:lvlJc w:val="left"/>
      <w:pPr>
        <w:ind w:left="1974" w:hanging="720"/>
      </w:pPr>
      <w:rPr>
        <w:rFonts w:hint="default"/>
      </w:rPr>
    </w:lvl>
    <w:lvl w:ilvl="3">
      <w:start w:val="1"/>
      <w:numFmt w:val="decimal"/>
      <w:lvlText w:val="%1.%2.%3.%4."/>
      <w:lvlJc w:val="left"/>
      <w:pPr>
        <w:ind w:left="2601" w:hanging="72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215" w:hanging="1080"/>
      </w:pPr>
      <w:rPr>
        <w:rFonts w:hint="default"/>
      </w:rPr>
    </w:lvl>
    <w:lvl w:ilvl="6">
      <w:start w:val="1"/>
      <w:numFmt w:val="decimal"/>
      <w:lvlText w:val="%1.%2.%3.%4.%5.%6.%7."/>
      <w:lvlJc w:val="left"/>
      <w:pPr>
        <w:ind w:left="5202" w:hanging="1440"/>
      </w:pPr>
      <w:rPr>
        <w:rFonts w:hint="default"/>
      </w:rPr>
    </w:lvl>
    <w:lvl w:ilvl="7">
      <w:start w:val="1"/>
      <w:numFmt w:val="decimal"/>
      <w:lvlText w:val="%1.%2.%3.%4.%5.%6.%7.%8."/>
      <w:lvlJc w:val="left"/>
      <w:pPr>
        <w:ind w:left="5829" w:hanging="1440"/>
      </w:pPr>
      <w:rPr>
        <w:rFonts w:hint="default"/>
      </w:rPr>
    </w:lvl>
    <w:lvl w:ilvl="8">
      <w:start w:val="1"/>
      <w:numFmt w:val="decimal"/>
      <w:lvlText w:val="%1.%2.%3.%4.%5.%6.%7.%8.%9."/>
      <w:lvlJc w:val="left"/>
      <w:pPr>
        <w:ind w:left="6816" w:hanging="1800"/>
      </w:pPr>
      <w:rPr>
        <w:rFonts w:hint="default"/>
      </w:rPr>
    </w:lvl>
  </w:abstractNum>
  <w:abstractNum w:abstractNumId="3">
    <w:nsid w:val="7F7E494A"/>
    <w:multiLevelType w:val="multilevel"/>
    <w:tmpl w:val="C9520A70"/>
    <w:lvl w:ilvl="0">
      <w:start w:val="6"/>
      <w:numFmt w:val="decimal"/>
      <w:lvlText w:val="%1."/>
      <w:lvlJc w:val="left"/>
      <w:pPr>
        <w:ind w:left="360" w:hanging="360"/>
      </w:pPr>
      <w:rPr>
        <w:rFonts w:hint="default"/>
      </w:rPr>
    </w:lvl>
    <w:lvl w:ilvl="1">
      <w:start w:val="1"/>
      <w:numFmt w:val="decimal"/>
      <w:lvlText w:val="%1.%2."/>
      <w:lvlJc w:val="left"/>
      <w:pPr>
        <w:ind w:left="987" w:hanging="360"/>
      </w:pPr>
      <w:rPr>
        <w:rFonts w:hint="default"/>
      </w:rPr>
    </w:lvl>
    <w:lvl w:ilvl="2">
      <w:start w:val="1"/>
      <w:numFmt w:val="decimal"/>
      <w:lvlText w:val="%1.%2.%3."/>
      <w:lvlJc w:val="left"/>
      <w:pPr>
        <w:ind w:left="1974" w:hanging="720"/>
      </w:pPr>
      <w:rPr>
        <w:rFonts w:hint="default"/>
      </w:rPr>
    </w:lvl>
    <w:lvl w:ilvl="3">
      <w:start w:val="1"/>
      <w:numFmt w:val="decimal"/>
      <w:lvlText w:val="%1.%2.%3.%4."/>
      <w:lvlJc w:val="left"/>
      <w:pPr>
        <w:ind w:left="2601" w:hanging="72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215" w:hanging="1080"/>
      </w:pPr>
      <w:rPr>
        <w:rFonts w:hint="default"/>
      </w:rPr>
    </w:lvl>
    <w:lvl w:ilvl="6">
      <w:start w:val="1"/>
      <w:numFmt w:val="decimal"/>
      <w:lvlText w:val="%1.%2.%3.%4.%5.%6.%7."/>
      <w:lvlJc w:val="left"/>
      <w:pPr>
        <w:ind w:left="5202" w:hanging="1440"/>
      </w:pPr>
      <w:rPr>
        <w:rFonts w:hint="default"/>
      </w:rPr>
    </w:lvl>
    <w:lvl w:ilvl="7">
      <w:start w:val="1"/>
      <w:numFmt w:val="decimal"/>
      <w:lvlText w:val="%1.%2.%3.%4.%5.%6.%7.%8."/>
      <w:lvlJc w:val="left"/>
      <w:pPr>
        <w:ind w:left="5829" w:hanging="1440"/>
      </w:pPr>
      <w:rPr>
        <w:rFonts w:hint="default"/>
      </w:rPr>
    </w:lvl>
    <w:lvl w:ilvl="8">
      <w:start w:val="1"/>
      <w:numFmt w:val="decimal"/>
      <w:lvlText w:val="%1.%2.%3.%4.%5.%6.%7.%8.%9."/>
      <w:lvlJc w:val="left"/>
      <w:pPr>
        <w:ind w:left="6816" w:hanging="180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667E4"/>
    <w:rsid w:val="00003A86"/>
    <w:rsid w:val="000F131D"/>
    <w:rsid w:val="001847E0"/>
    <w:rsid w:val="001B555D"/>
    <w:rsid w:val="001D3450"/>
    <w:rsid w:val="002946B5"/>
    <w:rsid w:val="002C220C"/>
    <w:rsid w:val="004C5610"/>
    <w:rsid w:val="0052149E"/>
    <w:rsid w:val="005610BB"/>
    <w:rsid w:val="0067157E"/>
    <w:rsid w:val="006D54A6"/>
    <w:rsid w:val="00747CE0"/>
    <w:rsid w:val="007575CE"/>
    <w:rsid w:val="00803C48"/>
    <w:rsid w:val="00862798"/>
    <w:rsid w:val="00934DF4"/>
    <w:rsid w:val="00A8211E"/>
    <w:rsid w:val="00AC213F"/>
    <w:rsid w:val="00AD1057"/>
    <w:rsid w:val="00B0076F"/>
    <w:rsid w:val="00B5612C"/>
    <w:rsid w:val="00C15C83"/>
    <w:rsid w:val="00CF5CC5"/>
    <w:rsid w:val="00DA2B5B"/>
    <w:rsid w:val="00E40B7E"/>
    <w:rsid w:val="00E4601C"/>
    <w:rsid w:val="00E667E4"/>
    <w:rsid w:val="00F873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7E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667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667E4"/>
    <w:pPr>
      <w:ind w:left="720"/>
      <w:contextualSpacing/>
    </w:pPr>
  </w:style>
  <w:style w:type="paragraph" w:styleId="a5">
    <w:name w:val="No Spacing"/>
    <w:uiPriority w:val="1"/>
    <w:qFormat/>
    <w:rsid w:val="00E667E4"/>
    <w:pPr>
      <w:suppressAutoHyphens/>
      <w:spacing w:after="0" w:line="240" w:lineRule="auto"/>
    </w:pPr>
    <w:rPr>
      <w:rFonts w:ascii="Times New Roman" w:eastAsia="Times New Roman" w:hAnsi="Times New Roman" w:cs="Times New Roman"/>
      <w:sz w:val="24"/>
      <w:szCs w:val="24"/>
      <w:lang w:eastAsia="ar-SA"/>
    </w:rPr>
  </w:style>
  <w:style w:type="character" w:customStyle="1" w:styleId="a6">
    <w:name w:val="Основной текст Знак"/>
    <w:link w:val="a7"/>
    <w:semiHidden/>
    <w:locked/>
    <w:rsid w:val="00E667E4"/>
    <w:rPr>
      <w:sz w:val="24"/>
      <w:szCs w:val="24"/>
      <w:lang w:eastAsia="ar-SA"/>
    </w:rPr>
  </w:style>
  <w:style w:type="paragraph" w:styleId="a7">
    <w:name w:val="Body Text"/>
    <w:basedOn w:val="a"/>
    <w:link w:val="a6"/>
    <w:semiHidden/>
    <w:rsid w:val="00E667E4"/>
    <w:pPr>
      <w:suppressAutoHyphens/>
      <w:spacing w:after="120" w:line="240" w:lineRule="auto"/>
    </w:pPr>
    <w:rPr>
      <w:sz w:val="24"/>
      <w:szCs w:val="24"/>
      <w:lang w:eastAsia="ar-SA"/>
    </w:rPr>
  </w:style>
  <w:style w:type="character" w:customStyle="1" w:styleId="1">
    <w:name w:val="Основной текст Знак1"/>
    <w:basedOn w:val="a0"/>
    <w:uiPriority w:val="99"/>
    <w:semiHidden/>
    <w:rsid w:val="00E667E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652</TotalTime>
  <Pages>19</Pages>
  <Words>9223</Words>
  <Characters>52572</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Y2</dc:creator>
  <cp:lastModifiedBy>Дом Лучший</cp:lastModifiedBy>
  <cp:revision>9</cp:revision>
  <cp:lastPrinted>2025-06-24T10:10:00Z</cp:lastPrinted>
  <dcterms:created xsi:type="dcterms:W3CDTF">2025-08-15T09:57:00Z</dcterms:created>
  <dcterms:modified xsi:type="dcterms:W3CDTF">2026-03-26T08:36:00Z</dcterms:modified>
</cp:coreProperties>
</file>