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D212C" w14:textId="29311ED0" w:rsidR="009C77DE" w:rsidRPr="00761DC5" w:rsidRDefault="00B80479" w:rsidP="00245371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761DC5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 xml:space="preserve">ДОГОВОР </w:t>
      </w:r>
      <w:r w:rsidR="009C77DE" w:rsidRPr="007155EF">
        <w:rPr>
          <w:rFonts w:ascii="Times New Roman" w:eastAsia="Times New Roman" w:hAnsi="Times New Roman"/>
          <w:b/>
          <w:kern w:val="1"/>
          <w:sz w:val="20"/>
          <w:szCs w:val="20"/>
          <w:highlight w:val="yellow"/>
          <w:lang w:eastAsia="ar-SA"/>
        </w:rPr>
        <w:t>№RD (273</w:t>
      </w:r>
      <w:r w:rsidR="00825CE1" w:rsidRPr="007155EF">
        <w:rPr>
          <w:rFonts w:ascii="Times New Roman" w:eastAsia="Times New Roman" w:hAnsi="Times New Roman"/>
          <w:b/>
          <w:kern w:val="1"/>
          <w:sz w:val="20"/>
          <w:szCs w:val="20"/>
          <w:highlight w:val="yellow"/>
          <w:lang w:eastAsia="ar-SA"/>
        </w:rPr>
        <w:t>8</w:t>
      </w:r>
      <w:r w:rsidR="00535A83" w:rsidRPr="007155EF">
        <w:rPr>
          <w:rFonts w:ascii="Times New Roman" w:eastAsia="Times New Roman" w:hAnsi="Times New Roman"/>
          <w:b/>
          <w:kern w:val="1"/>
          <w:sz w:val="20"/>
          <w:szCs w:val="20"/>
          <w:highlight w:val="yellow"/>
          <w:lang w:eastAsia="ar-SA"/>
        </w:rPr>
        <w:t>4</w:t>
      </w:r>
      <w:r w:rsidR="009C77DE" w:rsidRPr="007155EF">
        <w:rPr>
          <w:rFonts w:ascii="Times New Roman" w:eastAsia="Times New Roman" w:hAnsi="Times New Roman"/>
          <w:b/>
          <w:kern w:val="1"/>
          <w:sz w:val="20"/>
          <w:szCs w:val="20"/>
          <w:highlight w:val="yellow"/>
          <w:lang w:eastAsia="ar-SA"/>
        </w:rPr>
        <w:t>)-</w:t>
      </w:r>
      <w:r w:rsidR="00825CE1" w:rsidRPr="007155EF">
        <w:rPr>
          <w:rFonts w:ascii="Times New Roman" w:eastAsia="Times New Roman" w:hAnsi="Times New Roman"/>
          <w:b/>
          <w:kern w:val="1"/>
          <w:sz w:val="20"/>
          <w:szCs w:val="20"/>
          <w:highlight w:val="yellow"/>
          <w:lang w:eastAsia="ar-SA"/>
        </w:rPr>
        <w:t>М</w:t>
      </w:r>
      <w:r w:rsidR="00535A83" w:rsidRPr="007155EF">
        <w:rPr>
          <w:rFonts w:ascii="Times New Roman" w:eastAsia="Times New Roman" w:hAnsi="Times New Roman"/>
          <w:b/>
          <w:kern w:val="1"/>
          <w:sz w:val="20"/>
          <w:szCs w:val="20"/>
          <w:highlight w:val="yellow"/>
          <w:lang w:eastAsia="ar-SA"/>
        </w:rPr>
        <w:t>3</w:t>
      </w:r>
      <w:r w:rsidR="009C77DE" w:rsidRPr="007155EF">
        <w:rPr>
          <w:rFonts w:ascii="Times New Roman" w:eastAsia="Times New Roman" w:hAnsi="Times New Roman"/>
          <w:b/>
          <w:kern w:val="1"/>
          <w:sz w:val="20"/>
          <w:szCs w:val="20"/>
          <w:highlight w:val="yellow"/>
          <w:lang w:eastAsia="ar-SA"/>
        </w:rPr>
        <w:t>-м-</w:t>
      </w:r>
    </w:p>
    <w:p w14:paraId="27BF7B97" w14:textId="33D1C66A" w:rsidR="00B80479" w:rsidRPr="00761DC5" w:rsidRDefault="00761DC5" w:rsidP="00B80479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761DC5">
        <w:rPr>
          <w:rFonts w:ascii="Times New Roman" w:hAnsi="Times New Roman"/>
          <w:b/>
          <w:sz w:val="20"/>
          <w:szCs w:val="20"/>
        </w:rPr>
        <w:t>участия в долевом строительстве объекта недвижимости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70"/>
        <w:gridCol w:w="5194"/>
      </w:tblGrid>
      <w:tr w:rsidR="00B80479" w:rsidRPr="007155EF" w14:paraId="4ECA2394" w14:textId="77777777">
        <w:tc>
          <w:tcPr>
            <w:tcW w:w="4926" w:type="dxa"/>
            <w:shd w:val="clear" w:color="auto" w:fill="auto"/>
          </w:tcPr>
          <w:p w14:paraId="77F50E6B" w14:textId="7B802AEC" w:rsidR="00B80479" w:rsidRPr="00761DC5" w:rsidRDefault="00B80479" w:rsidP="00B80479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</w:pPr>
            <w:r w:rsidRPr="00761DC5"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  <w:t>г.</w:t>
            </w:r>
            <w:r w:rsidR="00855C60" w:rsidRPr="00761DC5">
              <w:rPr>
                <w:rFonts w:ascii="Times New Roman" w:eastAsia="Times New Roman" w:hAnsi="Times New Roman"/>
                <w:kern w:val="1"/>
                <w:sz w:val="20"/>
                <w:szCs w:val="20"/>
                <w:lang w:val="en-US" w:eastAsia="ar-SA"/>
              </w:rPr>
              <w:t xml:space="preserve"> </w:t>
            </w:r>
            <w:r w:rsidR="009C77DE" w:rsidRPr="00761DC5"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  <w:t>Краснодар</w:t>
            </w:r>
          </w:p>
        </w:tc>
        <w:tc>
          <w:tcPr>
            <w:tcW w:w="5247" w:type="dxa"/>
            <w:shd w:val="clear" w:color="auto" w:fill="auto"/>
          </w:tcPr>
          <w:p w14:paraId="0F37126A" w14:textId="2EE681B9" w:rsidR="00B80479" w:rsidRPr="007155EF" w:rsidRDefault="00B80479" w:rsidP="00B80479">
            <w:pPr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/>
                <w:kern w:val="1"/>
                <w:sz w:val="20"/>
                <w:szCs w:val="20"/>
                <w:highlight w:val="yellow"/>
                <w:lang w:eastAsia="ar-SA"/>
              </w:rPr>
            </w:pPr>
            <w:r w:rsidRPr="007155EF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>«</w:t>
            </w:r>
            <w:r w:rsidR="007155EF" w:rsidRPr="007155EF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>____</w:t>
            </w:r>
            <w:r w:rsidRPr="007155EF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 xml:space="preserve">» </w:t>
            </w:r>
            <w:r w:rsidR="007155EF" w:rsidRPr="007155EF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>______________</w:t>
            </w:r>
            <w:r w:rsidRPr="007155EF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 xml:space="preserve"> 202</w:t>
            </w:r>
            <w:r w:rsidR="009C77DE" w:rsidRPr="007155EF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>5</w:t>
            </w:r>
            <w:r w:rsidRPr="007155EF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 xml:space="preserve"> года</w:t>
            </w:r>
          </w:p>
        </w:tc>
      </w:tr>
    </w:tbl>
    <w:p w14:paraId="3BC3D203" w14:textId="77777777" w:rsidR="00B80479" w:rsidRPr="00761DC5" w:rsidRDefault="00B80479" w:rsidP="00B80479">
      <w:pPr>
        <w:widowControl w:val="0"/>
        <w:suppressAutoHyphens/>
        <w:spacing w:after="0" w:line="240" w:lineRule="auto"/>
        <w:ind w:firstLine="313"/>
        <w:jc w:val="both"/>
        <w:rPr>
          <w:rFonts w:ascii="Times New Roman" w:eastAsia="Times New Roman" w:hAnsi="Times New Roman"/>
          <w:b/>
          <w:kern w:val="1"/>
          <w:sz w:val="20"/>
          <w:szCs w:val="20"/>
        </w:rPr>
      </w:pPr>
    </w:p>
    <w:p w14:paraId="0596B42F" w14:textId="77777777" w:rsidR="009C77DE" w:rsidRPr="00761DC5" w:rsidRDefault="009C77DE" w:rsidP="009C77DE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0"/>
          <w:szCs w:val="20"/>
        </w:rPr>
      </w:pPr>
      <w:bookmarkStart w:id="0" w:name="_Hlk193457414"/>
      <w:r w:rsidRPr="00761DC5">
        <w:rPr>
          <w:rFonts w:ascii="Times New Roman" w:hAnsi="Times New Roman"/>
          <w:b/>
          <w:sz w:val="20"/>
          <w:szCs w:val="20"/>
          <w:lang w:eastAsia="ru-RU"/>
        </w:rPr>
        <w:t xml:space="preserve">Общество с ограниченной ответственностью  СПЕЦИАЛИЗИРОВАННЫЙ ЗАСТРОЙЩИК «КУБАНЬСТРОЙАГРОРЕСУРС» (ООО  СЗ «КСАР») (ИНН 2308183431  КПП 231101001  ОГРН 1112308009550), </w:t>
      </w:r>
      <w:bookmarkEnd w:id="0"/>
      <w:r w:rsidRPr="00761DC5">
        <w:rPr>
          <w:rFonts w:ascii="Times New Roman" w:hAnsi="Times New Roman"/>
          <w:b/>
          <w:sz w:val="20"/>
          <w:szCs w:val="20"/>
          <w:lang w:eastAsia="ru-RU"/>
        </w:rPr>
        <w:t>в лице Управляющей компании ОБЩЕСТВО С ОГРАНИЧЕННОЙ ОТВЕТСТВЕННОСТЬЮ «СЛУЖБА УПРАВЛЕНИЯ ПРОЕКТАМИ»</w:t>
      </w:r>
      <w:r w:rsidRPr="00761DC5">
        <w:rPr>
          <w:rFonts w:ascii="Times New Roman" w:hAnsi="Times New Roman"/>
          <w:sz w:val="20"/>
          <w:szCs w:val="20"/>
        </w:rPr>
        <w:t xml:space="preserve"> </w:t>
      </w:r>
      <w:r w:rsidRPr="00761DC5">
        <w:rPr>
          <w:rFonts w:ascii="Times New Roman" w:hAnsi="Times New Roman"/>
          <w:b/>
          <w:sz w:val="20"/>
          <w:szCs w:val="20"/>
          <w:lang w:eastAsia="ru-RU"/>
        </w:rPr>
        <w:t>(ОГРН: 1232300065449, ИНН: 2311326640, КПП: 231101001)</w:t>
      </w:r>
      <w:r w:rsidRPr="00761DC5">
        <w:rPr>
          <w:rFonts w:ascii="Times New Roman" w:hAnsi="Times New Roman"/>
          <w:sz w:val="20"/>
          <w:szCs w:val="20"/>
          <w:lang w:eastAsia="ru-RU"/>
        </w:rPr>
        <w:t xml:space="preserve">, </w:t>
      </w:r>
      <w:r w:rsidRPr="00761DC5">
        <w:rPr>
          <w:rFonts w:ascii="Times New Roman" w:hAnsi="Times New Roman"/>
          <w:color w:val="000000"/>
          <w:kern w:val="2"/>
          <w:sz w:val="20"/>
          <w:szCs w:val="20"/>
          <w:lang w:eastAsia="ru-RU"/>
        </w:rPr>
        <w:t>генеральный  директор  Пономаренко Александр  Владимирович, действующий на основании Устава и Договора о передаче полномочий ЕИО управляющей компании  от 18.05.2024 г.</w:t>
      </w:r>
      <w:r w:rsidRPr="00761DC5">
        <w:rPr>
          <w:rFonts w:ascii="Times New Roman" w:hAnsi="Times New Roman"/>
          <w:sz w:val="20"/>
          <w:szCs w:val="20"/>
          <w:lang w:eastAsia="ru-RU"/>
        </w:rPr>
        <w:t xml:space="preserve"> именуемое в дальнейшем «</w:t>
      </w:r>
      <w:r w:rsidRPr="00761DC5">
        <w:rPr>
          <w:rFonts w:ascii="Times New Roman" w:hAnsi="Times New Roman"/>
          <w:b/>
          <w:sz w:val="20"/>
          <w:szCs w:val="20"/>
        </w:rPr>
        <w:t>Застройщик</w:t>
      </w:r>
      <w:r w:rsidRPr="00761DC5">
        <w:rPr>
          <w:rFonts w:ascii="Times New Roman" w:hAnsi="Times New Roman"/>
          <w:sz w:val="20"/>
          <w:szCs w:val="20"/>
          <w:lang w:eastAsia="ru-RU"/>
        </w:rPr>
        <w:t xml:space="preserve">», с одной стороны, </w:t>
      </w:r>
      <w:r w:rsidRPr="00761DC5">
        <w:rPr>
          <w:rFonts w:ascii="Times New Roman" w:eastAsia="Times New Roman" w:hAnsi="Times New Roman"/>
          <w:sz w:val="20"/>
          <w:szCs w:val="20"/>
        </w:rPr>
        <w:t>и</w:t>
      </w:r>
      <w:r w:rsidRPr="00761DC5">
        <w:rPr>
          <w:rFonts w:ascii="Times New Roman" w:eastAsia="Times New Roman" w:hAnsi="Times New Roman"/>
          <w:b/>
          <w:sz w:val="20"/>
          <w:szCs w:val="20"/>
        </w:rPr>
        <w:t xml:space="preserve"> </w:t>
      </w:r>
    </w:p>
    <w:p w14:paraId="018B1165" w14:textId="51C71287" w:rsidR="009C77DE" w:rsidRPr="00761DC5" w:rsidRDefault="007155EF" w:rsidP="009C77DE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0"/>
          <w:szCs w:val="20"/>
        </w:rPr>
      </w:pPr>
      <w:r w:rsidRPr="00A86025">
        <w:rPr>
          <w:rFonts w:ascii="Times New Roman" w:hAnsi="Times New Roman"/>
          <w:b/>
          <w:kern w:val="2"/>
          <w:sz w:val="20"/>
          <w:szCs w:val="20"/>
          <w:highlight w:val="yellow"/>
        </w:rPr>
        <w:t>г</w:t>
      </w:r>
      <w:r w:rsidRPr="00A86025">
        <w:rPr>
          <w:rFonts w:ascii="Times New Roman" w:hAnsi="Times New Roman"/>
          <w:b/>
          <w:bCs/>
          <w:kern w:val="2"/>
          <w:sz w:val="20"/>
          <w:szCs w:val="20"/>
          <w:highlight w:val="yellow"/>
        </w:rPr>
        <w:t xml:space="preserve">р. </w:t>
      </w:r>
      <w:r w:rsidRPr="00A86025">
        <w:rPr>
          <w:rFonts w:ascii="Times New Roman" w:hAnsi="Times New Roman"/>
          <w:kern w:val="2"/>
          <w:sz w:val="20"/>
          <w:szCs w:val="20"/>
          <w:highlight w:val="yellow"/>
        </w:rPr>
        <w:t>{CONTACTS_STRING}, {CONTACTS_NAMED}</w:t>
      </w:r>
      <w:r w:rsidRPr="00A86025">
        <w:rPr>
          <w:rFonts w:ascii="Times New Roman" w:eastAsia="Times New Roman" w:hAnsi="Times New Roman"/>
          <w:kern w:val="2"/>
          <w:sz w:val="20"/>
          <w:szCs w:val="20"/>
          <w:highlight w:val="yellow"/>
        </w:rPr>
        <w:t xml:space="preserve">, </w:t>
      </w:r>
      <w:r w:rsidRPr="00A86025">
        <w:rPr>
          <w:rFonts w:ascii="Times New Roman" w:eastAsia="Times New Roman" w:hAnsi="Times New Roman"/>
          <w:kern w:val="1"/>
          <w:sz w:val="20"/>
          <w:szCs w:val="20"/>
          <w:highlight w:val="yellow"/>
        </w:rPr>
        <w:t>в дальнейшем «</w:t>
      </w:r>
      <w:r w:rsidRPr="00A86025">
        <w:rPr>
          <w:rFonts w:ascii="Times New Roman" w:hAnsi="Times New Roman"/>
          <w:b/>
          <w:kern w:val="1"/>
          <w:sz w:val="20"/>
          <w:szCs w:val="20"/>
          <w:highlight w:val="yellow"/>
        </w:rPr>
        <w:t>Участник долевого строительства</w:t>
      </w:r>
      <w:r w:rsidRPr="00A86025">
        <w:rPr>
          <w:rFonts w:ascii="Times New Roman" w:eastAsia="Times New Roman" w:hAnsi="Times New Roman"/>
          <w:kern w:val="1"/>
          <w:sz w:val="20"/>
          <w:szCs w:val="20"/>
          <w:highlight w:val="yellow"/>
        </w:rPr>
        <w:t>»</w:t>
      </w:r>
      <w:r w:rsidRPr="00761DC5">
        <w:rPr>
          <w:rFonts w:ascii="Times New Roman" w:eastAsia="Times New Roman" w:hAnsi="Times New Roman"/>
          <w:b/>
          <w:bCs/>
          <w:sz w:val="20"/>
          <w:szCs w:val="20"/>
        </w:rPr>
        <w:t>,</w:t>
      </w:r>
      <w:r w:rsidR="009C77DE" w:rsidRPr="00761DC5">
        <w:rPr>
          <w:rFonts w:ascii="Times New Roman" w:eastAsia="Times New Roman" w:hAnsi="Times New Roman"/>
          <w:sz w:val="20"/>
          <w:szCs w:val="20"/>
        </w:rPr>
        <w:t xml:space="preserve"> с другой стороны, вместе именуемые в дальнейшем «Стороны», заключили настоящий Договор о нижеследующем:</w:t>
      </w:r>
      <w:r w:rsidR="009C77DE" w:rsidRPr="00761DC5">
        <w:rPr>
          <w:rFonts w:ascii="Times New Roman" w:eastAsia="Times New Roman" w:hAnsi="Times New Roman"/>
          <w:b/>
          <w:sz w:val="20"/>
          <w:szCs w:val="20"/>
        </w:rPr>
        <w:t xml:space="preserve"> </w:t>
      </w:r>
    </w:p>
    <w:p w14:paraId="0A6D2CD0" w14:textId="77777777" w:rsidR="00B80479" w:rsidRPr="00761DC5" w:rsidRDefault="00B80479" w:rsidP="00B95598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</w:rPr>
      </w:pPr>
    </w:p>
    <w:p w14:paraId="195CEF46" w14:textId="77777777" w:rsidR="00B80479" w:rsidRPr="00761DC5" w:rsidRDefault="00B80479" w:rsidP="00B80479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761DC5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1. Общие положения.</w:t>
      </w:r>
    </w:p>
    <w:p w14:paraId="5726EFC3" w14:textId="77777777" w:rsidR="009C77DE" w:rsidRPr="00761DC5" w:rsidRDefault="00B80479" w:rsidP="009C77DE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1.1. </w:t>
      </w:r>
      <w:r w:rsidR="009C77DE" w:rsidRPr="00761DC5">
        <w:rPr>
          <w:rFonts w:ascii="Times New Roman" w:eastAsia="Times New Roman" w:hAnsi="Times New Roman"/>
          <w:b/>
          <w:bCs/>
          <w:kern w:val="1"/>
          <w:sz w:val="20"/>
          <w:szCs w:val="20"/>
          <w:lang w:eastAsia="ar-SA"/>
        </w:rPr>
        <w:t xml:space="preserve">Застройщик </w:t>
      </w:r>
      <w:r w:rsidR="009C77DE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– ООО СПЕЦИАЛИЗИРОВАННЫЙ ЗАСТРОЙЩИК «КСАР» - юридическое лицо, владеющее на праве собственности земельным участком и привлекающее денежные средства участников долевого строительства в соответствии с настоящим Договором и действующим законодательством для строительства (создания) на этом земельном участке Многоквартирного дома на основании полученного разрешения на строительство.</w:t>
      </w:r>
    </w:p>
    <w:p w14:paraId="1EA13E45" w14:textId="79F943E6" w:rsidR="009C77DE" w:rsidRPr="00761DC5" w:rsidRDefault="00B80479" w:rsidP="009C77DE">
      <w:pPr>
        <w:widowControl w:val="0"/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</w:rPr>
      </w:pPr>
      <w:r w:rsidRPr="00761DC5">
        <w:rPr>
          <w:rFonts w:ascii="Times New Roman" w:eastAsia="Times New Roman" w:hAnsi="Times New Roman"/>
          <w:kern w:val="2"/>
          <w:sz w:val="20"/>
          <w:szCs w:val="20"/>
        </w:rPr>
        <w:t xml:space="preserve">1.2. </w:t>
      </w:r>
      <w:r w:rsidR="00825CE1">
        <w:rPr>
          <w:rFonts w:ascii="Times New Roman" w:eastAsia="Times New Roman" w:hAnsi="Times New Roman"/>
          <w:b/>
          <w:bCs/>
          <w:kern w:val="2"/>
          <w:sz w:val="20"/>
          <w:szCs w:val="20"/>
        </w:rPr>
        <w:t>Многоуровневая</w:t>
      </w:r>
      <w:r w:rsidR="00793595" w:rsidRPr="00761DC5">
        <w:rPr>
          <w:rFonts w:ascii="Times New Roman" w:eastAsia="Times New Roman" w:hAnsi="Times New Roman"/>
          <w:b/>
          <w:bCs/>
          <w:kern w:val="2"/>
          <w:sz w:val="20"/>
          <w:szCs w:val="20"/>
        </w:rPr>
        <w:t xml:space="preserve"> автостоянка (далее – «автостоянка») – Литер </w:t>
      </w:r>
      <w:r w:rsidR="00825CE1">
        <w:rPr>
          <w:rFonts w:ascii="Times New Roman" w:eastAsia="Times New Roman" w:hAnsi="Times New Roman"/>
          <w:b/>
          <w:bCs/>
          <w:kern w:val="2"/>
          <w:sz w:val="20"/>
          <w:szCs w:val="20"/>
        </w:rPr>
        <w:t>М</w:t>
      </w:r>
      <w:r w:rsidR="00535A83" w:rsidRPr="00535A83">
        <w:rPr>
          <w:rFonts w:ascii="Times New Roman" w:eastAsia="Times New Roman" w:hAnsi="Times New Roman"/>
          <w:b/>
          <w:bCs/>
          <w:kern w:val="2"/>
          <w:sz w:val="20"/>
          <w:szCs w:val="20"/>
        </w:rPr>
        <w:t>3</w:t>
      </w:r>
      <w:r w:rsidR="00943536" w:rsidRPr="00761DC5">
        <w:rPr>
          <w:rFonts w:ascii="Times New Roman" w:eastAsia="Times New Roman" w:hAnsi="Times New Roman"/>
          <w:b/>
          <w:bCs/>
          <w:sz w:val="20"/>
          <w:szCs w:val="20"/>
        </w:rPr>
        <w:t xml:space="preserve">, </w:t>
      </w:r>
      <w:r w:rsidR="00943536" w:rsidRPr="00761DC5">
        <w:rPr>
          <w:rFonts w:ascii="Times New Roman" w:eastAsia="Times New Roman" w:hAnsi="Times New Roman"/>
          <w:bCs/>
          <w:sz w:val="20"/>
          <w:szCs w:val="20"/>
        </w:rPr>
        <w:t xml:space="preserve">входящий в состав Жилого комплекса, расположенного в г. </w:t>
      </w:r>
      <w:r w:rsidR="004F7C05" w:rsidRPr="00761DC5">
        <w:rPr>
          <w:rFonts w:ascii="Times New Roman" w:eastAsia="Times New Roman" w:hAnsi="Times New Roman"/>
          <w:bCs/>
          <w:sz w:val="20"/>
          <w:szCs w:val="20"/>
        </w:rPr>
        <w:t>Краснодаре</w:t>
      </w:r>
      <w:r w:rsidR="00943536" w:rsidRPr="00761DC5">
        <w:rPr>
          <w:rFonts w:ascii="Times New Roman" w:eastAsia="Times New Roman" w:hAnsi="Times New Roman"/>
          <w:bCs/>
          <w:sz w:val="20"/>
          <w:szCs w:val="20"/>
        </w:rPr>
        <w:t xml:space="preserve">, строительство которого ведет Застройщик </w:t>
      </w:r>
      <w:bookmarkStart w:id="1" w:name="_Hlk201594858"/>
      <w:r w:rsidR="009C77DE" w:rsidRPr="00761DC5">
        <w:rPr>
          <w:rFonts w:ascii="Times New Roman" w:eastAsia="Times New Roman" w:hAnsi="Times New Roman"/>
          <w:kern w:val="2"/>
          <w:sz w:val="20"/>
          <w:szCs w:val="20"/>
        </w:rPr>
        <w:t xml:space="preserve">на земельных участках площадью </w:t>
      </w:r>
      <w:r w:rsidR="00825CE1">
        <w:rPr>
          <w:rFonts w:ascii="Times New Roman" w:eastAsia="Times New Roman" w:hAnsi="Times New Roman"/>
          <w:kern w:val="2"/>
          <w:sz w:val="20"/>
          <w:szCs w:val="20"/>
        </w:rPr>
        <w:t>4383</w:t>
      </w:r>
      <w:r w:rsidR="009C77DE" w:rsidRPr="00761DC5">
        <w:rPr>
          <w:rFonts w:ascii="Times New Roman" w:eastAsia="Times New Roman" w:hAnsi="Times New Roman"/>
          <w:kern w:val="2"/>
          <w:sz w:val="20"/>
          <w:szCs w:val="20"/>
        </w:rPr>
        <w:t xml:space="preserve"> кв.м. с кадастровым номером: 23:43:0118001:273</w:t>
      </w:r>
      <w:r w:rsidR="00825CE1">
        <w:rPr>
          <w:rFonts w:ascii="Times New Roman" w:eastAsia="Times New Roman" w:hAnsi="Times New Roman"/>
          <w:kern w:val="2"/>
          <w:sz w:val="20"/>
          <w:szCs w:val="20"/>
        </w:rPr>
        <w:t>83</w:t>
      </w:r>
      <w:r w:rsidR="009C77DE" w:rsidRPr="00761DC5">
        <w:rPr>
          <w:rFonts w:ascii="Times New Roman" w:eastAsia="Times New Roman" w:hAnsi="Times New Roman"/>
          <w:kern w:val="2"/>
          <w:sz w:val="20"/>
          <w:szCs w:val="20"/>
        </w:rPr>
        <w:t xml:space="preserve">, площадью </w:t>
      </w:r>
      <w:r w:rsidR="00825CE1">
        <w:rPr>
          <w:rFonts w:ascii="Times New Roman" w:eastAsia="Times New Roman" w:hAnsi="Times New Roman"/>
          <w:kern w:val="2"/>
          <w:sz w:val="20"/>
          <w:szCs w:val="20"/>
        </w:rPr>
        <w:t>4238</w:t>
      </w:r>
      <w:r w:rsidR="009C77DE" w:rsidRPr="00761DC5">
        <w:rPr>
          <w:rFonts w:ascii="Times New Roman" w:eastAsia="Times New Roman" w:hAnsi="Times New Roman"/>
          <w:kern w:val="2"/>
          <w:sz w:val="20"/>
          <w:szCs w:val="20"/>
        </w:rPr>
        <w:t xml:space="preserve"> кв.м. с кадастровым номером: 23:43:0118001:273</w:t>
      </w:r>
      <w:r w:rsidR="00825CE1">
        <w:rPr>
          <w:rFonts w:ascii="Times New Roman" w:eastAsia="Times New Roman" w:hAnsi="Times New Roman"/>
          <w:kern w:val="2"/>
          <w:sz w:val="20"/>
          <w:szCs w:val="20"/>
        </w:rPr>
        <w:t>84</w:t>
      </w:r>
      <w:r w:rsidR="009C77DE" w:rsidRPr="00761DC5">
        <w:rPr>
          <w:rFonts w:ascii="Times New Roman" w:eastAsia="Times New Roman" w:hAnsi="Times New Roman"/>
          <w:kern w:val="2"/>
          <w:sz w:val="20"/>
          <w:szCs w:val="20"/>
        </w:rPr>
        <w:t xml:space="preserve">, площадью </w:t>
      </w:r>
      <w:r w:rsidR="00825CE1">
        <w:rPr>
          <w:rFonts w:ascii="Times New Roman" w:eastAsia="Times New Roman" w:hAnsi="Times New Roman"/>
          <w:kern w:val="2"/>
          <w:sz w:val="20"/>
          <w:szCs w:val="20"/>
        </w:rPr>
        <w:t>4648</w:t>
      </w:r>
      <w:r w:rsidR="009C77DE" w:rsidRPr="00761DC5">
        <w:rPr>
          <w:rFonts w:ascii="Times New Roman" w:eastAsia="Times New Roman" w:hAnsi="Times New Roman"/>
          <w:kern w:val="2"/>
          <w:sz w:val="20"/>
          <w:szCs w:val="20"/>
        </w:rPr>
        <w:t xml:space="preserve"> кв.м. с кадастровым номером: 23:43:0118001:2738</w:t>
      </w:r>
      <w:r w:rsidR="00825CE1">
        <w:rPr>
          <w:rFonts w:ascii="Times New Roman" w:eastAsia="Times New Roman" w:hAnsi="Times New Roman"/>
          <w:kern w:val="2"/>
          <w:sz w:val="20"/>
          <w:szCs w:val="20"/>
        </w:rPr>
        <w:t>5</w:t>
      </w:r>
      <w:r w:rsidR="009C77DE" w:rsidRPr="00761DC5">
        <w:rPr>
          <w:rFonts w:ascii="Times New Roman" w:eastAsia="Times New Roman" w:hAnsi="Times New Roman"/>
          <w:kern w:val="2"/>
          <w:sz w:val="20"/>
          <w:szCs w:val="20"/>
        </w:rPr>
        <w:t xml:space="preserve">, площадью </w:t>
      </w:r>
      <w:r w:rsidR="00825CE1">
        <w:rPr>
          <w:rFonts w:ascii="Times New Roman" w:eastAsia="Times New Roman" w:hAnsi="Times New Roman"/>
          <w:kern w:val="2"/>
          <w:sz w:val="20"/>
          <w:szCs w:val="20"/>
        </w:rPr>
        <w:t>2243</w:t>
      </w:r>
      <w:r w:rsidR="009C77DE" w:rsidRPr="00761DC5">
        <w:rPr>
          <w:rFonts w:ascii="Times New Roman" w:eastAsia="Times New Roman" w:hAnsi="Times New Roman"/>
          <w:kern w:val="2"/>
          <w:sz w:val="20"/>
          <w:szCs w:val="20"/>
        </w:rPr>
        <w:t xml:space="preserve"> кв.м. с кадастровым номером: 23:43:0118001:273</w:t>
      </w:r>
      <w:r w:rsidR="00825CE1">
        <w:rPr>
          <w:rFonts w:ascii="Times New Roman" w:eastAsia="Times New Roman" w:hAnsi="Times New Roman"/>
          <w:kern w:val="2"/>
          <w:sz w:val="20"/>
          <w:szCs w:val="20"/>
        </w:rPr>
        <w:t>87</w:t>
      </w:r>
      <w:r w:rsidR="009C77DE" w:rsidRPr="00761DC5">
        <w:rPr>
          <w:rFonts w:ascii="Times New Roman" w:eastAsia="Times New Roman" w:hAnsi="Times New Roman"/>
          <w:kern w:val="2"/>
          <w:sz w:val="20"/>
          <w:szCs w:val="20"/>
        </w:rPr>
        <w:t xml:space="preserve">, находящихся по адресу:  </w:t>
      </w:r>
      <w:bookmarkEnd w:id="1"/>
      <w:r w:rsidR="009C77DE" w:rsidRPr="00761DC5">
        <w:rPr>
          <w:rFonts w:ascii="Times New Roman" w:eastAsia="Times New Roman" w:hAnsi="Times New Roman"/>
          <w:kern w:val="2"/>
          <w:sz w:val="20"/>
          <w:szCs w:val="20"/>
        </w:rPr>
        <w:t>Краснодарский край, г. Краснодар, ул. Пригородная, квартал жилой застройки №1</w:t>
      </w:r>
      <w:r w:rsidR="00825CE1">
        <w:rPr>
          <w:rFonts w:ascii="Times New Roman" w:eastAsia="Times New Roman" w:hAnsi="Times New Roman"/>
          <w:kern w:val="2"/>
          <w:sz w:val="20"/>
          <w:szCs w:val="20"/>
        </w:rPr>
        <w:t>4</w:t>
      </w:r>
      <w:r w:rsidR="009C77DE" w:rsidRPr="00761DC5">
        <w:rPr>
          <w:rFonts w:ascii="Times New Roman" w:eastAsia="Times New Roman" w:hAnsi="Times New Roman"/>
          <w:kern w:val="2"/>
          <w:sz w:val="20"/>
          <w:szCs w:val="20"/>
        </w:rPr>
        <w:t>, принадлежащих Застройщику на праве собственности  на основании Решения единственного  учредителя (участника) №б/н от 10.07.2023г.</w:t>
      </w:r>
    </w:p>
    <w:p w14:paraId="005D7EEC" w14:textId="3CA8CBA4" w:rsidR="008D1171" w:rsidRPr="00761DC5" w:rsidRDefault="00B80479" w:rsidP="009C77DE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</w:rPr>
      </w:pPr>
      <w:r w:rsidRPr="00761DC5">
        <w:rPr>
          <w:rFonts w:ascii="Times New Roman" w:eastAsia="Times New Roman" w:hAnsi="Times New Roman"/>
          <w:kern w:val="2"/>
          <w:sz w:val="20"/>
          <w:szCs w:val="20"/>
        </w:rPr>
        <w:t xml:space="preserve">1.2.1. </w:t>
      </w:r>
      <w:r w:rsidR="008D1171" w:rsidRPr="00CD5312">
        <w:rPr>
          <w:rFonts w:ascii="Times New Roman" w:eastAsia="Times New Roman" w:hAnsi="Times New Roman"/>
          <w:kern w:val="2"/>
          <w:sz w:val="20"/>
          <w:szCs w:val="20"/>
        </w:rPr>
        <w:t xml:space="preserve">Характеристики дома: этажность: </w:t>
      </w:r>
      <w:r w:rsidR="00825CE1">
        <w:rPr>
          <w:rFonts w:ascii="Times New Roman" w:eastAsia="Times New Roman" w:hAnsi="Times New Roman"/>
          <w:kern w:val="2"/>
          <w:sz w:val="20"/>
          <w:szCs w:val="20"/>
        </w:rPr>
        <w:t>8</w:t>
      </w:r>
      <w:r w:rsidR="00390FB8" w:rsidRPr="00CD5312">
        <w:rPr>
          <w:rFonts w:ascii="Times New Roman" w:eastAsia="Times New Roman" w:hAnsi="Times New Roman"/>
          <w:kern w:val="2"/>
          <w:sz w:val="20"/>
          <w:szCs w:val="20"/>
        </w:rPr>
        <w:t xml:space="preserve">, </w:t>
      </w:r>
      <w:r w:rsidRPr="00CD5312">
        <w:rPr>
          <w:rFonts w:ascii="Times New Roman" w:eastAsia="Times New Roman" w:hAnsi="Times New Roman"/>
          <w:kern w:val="2"/>
          <w:sz w:val="20"/>
          <w:szCs w:val="20"/>
        </w:rPr>
        <w:t>общая</w:t>
      </w:r>
      <w:r w:rsidRPr="00761DC5">
        <w:rPr>
          <w:rFonts w:ascii="Times New Roman" w:eastAsia="Times New Roman" w:hAnsi="Times New Roman"/>
          <w:kern w:val="2"/>
          <w:sz w:val="20"/>
          <w:szCs w:val="20"/>
        </w:rPr>
        <w:t xml:space="preserve"> площадь: </w:t>
      </w:r>
      <w:r w:rsidR="00825CE1">
        <w:rPr>
          <w:rFonts w:ascii="Times New Roman" w:eastAsia="Times New Roman" w:hAnsi="Times New Roman"/>
          <w:kern w:val="2"/>
          <w:sz w:val="20"/>
          <w:szCs w:val="20"/>
        </w:rPr>
        <w:t>21 874</w:t>
      </w:r>
      <w:r w:rsidR="00793595" w:rsidRPr="00761DC5">
        <w:rPr>
          <w:rFonts w:ascii="Times New Roman" w:eastAsia="Times New Roman" w:hAnsi="Times New Roman"/>
          <w:kern w:val="2"/>
          <w:sz w:val="20"/>
          <w:szCs w:val="20"/>
        </w:rPr>
        <w:t>,</w:t>
      </w:r>
      <w:r w:rsidR="00825CE1">
        <w:rPr>
          <w:rFonts w:ascii="Times New Roman" w:eastAsia="Times New Roman" w:hAnsi="Times New Roman"/>
          <w:kern w:val="2"/>
          <w:sz w:val="20"/>
          <w:szCs w:val="20"/>
        </w:rPr>
        <w:t>6</w:t>
      </w:r>
      <w:r w:rsidR="00071076" w:rsidRPr="00761DC5">
        <w:rPr>
          <w:rFonts w:ascii="Times New Roman" w:eastAsia="Times New Roman" w:hAnsi="Times New Roman"/>
          <w:kern w:val="2"/>
          <w:sz w:val="20"/>
          <w:szCs w:val="20"/>
        </w:rPr>
        <w:t xml:space="preserve"> </w:t>
      </w:r>
      <w:r w:rsidRPr="00761DC5">
        <w:rPr>
          <w:rFonts w:ascii="Times New Roman" w:eastAsia="Times New Roman" w:hAnsi="Times New Roman"/>
          <w:kern w:val="2"/>
          <w:sz w:val="20"/>
          <w:szCs w:val="20"/>
        </w:rPr>
        <w:t xml:space="preserve">кв. м, </w:t>
      </w:r>
      <w:r w:rsidR="008D1171" w:rsidRPr="00761DC5">
        <w:rPr>
          <w:rFonts w:ascii="Times New Roman" w:eastAsia="Times New Roman" w:hAnsi="Times New Roman"/>
          <w:kern w:val="2"/>
          <w:sz w:val="20"/>
          <w:szCs w:val="20"/>
        </w:rPr>
        <w:t>материал наружных стен – монолитные железобетонные, материал плиты покрытия - монолитная железобетонная; класс энергоэффективности «В», сейсмостойкость: 7.</w:t>
      </w:r>
    </w:p>
    <w:p w14:paraId="50B09418" w14:textId="769D2171" w:rsidR="009C77DE" w:rsidRPr="00761DC5" w:rsidRDefault="00B80479" w:rsidP="009C77DE">
      <w:pPr>
        <w:widowControl w:val="0"/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</w:rPr>
      </w:pPr>
      <w:r w:rsidRPr="00761DC5">
        <w:rPr>
          <w:rFonts w:ascii="Times New Roman" w:eastAsia="Times New Roman" w:hAnsi="Times New Roman"/>
          <w:sz w:val="20"/>
          <w:szCs w:val="20"/>
        </w:rPr>
        <w:t xml:space="preserve">1.3. </w:t>
      </w:r>
      <w:r w:rsidR="009C77DE" w:rsidRPr="00761DC5">
        <w:rPr>
          <w:rFonts w:ascii="Times New Roman" w:eastAsia="Times New Roman" w:hAnsi="Times New Roman"/>
          <w:kern w:val="2"/>
          <w:sz w:val="20"/>
          <w:szCs w:val="20"/>
        </w:rPr>
        <w:t>Разрешение на строительство № 23-43-3</w:t>
      </w:r>
      <w:r w:rsidR="00825CE1">
        <w:rPr>
          <w:rFonts w:ascii="Times New Roman" w:eastAsia="Times New Roman" w:hAnsi="Times New Roman"/>
          <w:kern w:val="2"/>
          <w:sz w:val="20"/>
          <w:szCs w:val="20"/>
        </w:rPr>
        <w:t>20</w:t>
      </w:r>
      <w:r w:rsidR="009C77DE" w:rsidRPr="00761DC5">
        <w:rPr>
          <w:rFonts w:ascii="Times New Roman" w:eastAsia="Times New Roman" w:hAnsi="Times New Roman"/>
          <w:kern w:val="2"/>
          <w:sz w:val="20"/>
          <w:szCs w:val="20"/>
        </w:rPr>
        <w:t>-2024 от 28.12.2024г., выдано Департаментом архитектуры и градостроительства администрации муниципального образования г. Краснодар.</w:t>
      </w:r>
    </w:p>
    <w:p w14:paraId="4C4BEB9F" w14:textId="0064420C" w:rsidR="00793595" w:rsidRPr="00761DC5" w:rsidRDefault="00B80479" w:rsidP="009C77DE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7155EF">
        <w:rPr>
          <w:rFonts w:ascii="Times New Roman" w:hAnsi="Times New Roman"/>
          <w:sz w:val="20"/>
          <w:szCs w:val="20"/>
          <w:highlight w:val="yellow"/>
        </w:rPr>
        <w:t xml:space="preserve">1.4. </w:t>
      </w:r>
      <w:r w:rsidRPr="007155EF">
        <w:rPr>
          <w:rFonts w:ascii="Times New Roman" w:hAnsi="Times New Roman"/>
          <w:b/>
          <w:bCs/>
          <w:sz w:val="20"/>
          <w:szCs w:val="20"/>
          <w:highlight w:val="yellow"/>
        </w:rPr>
        <w:t>Объект долевого строительства</w:t>
      </w:r>
      <w:r w:rsidRPr="007155EF">
        <w:rPr>
          <w:rFonts w:ascii="Times New Roman" w:hAnsi="Times New Roman"/>
          <w:sz w:val="20"/>
          <w:szCs w:val="20"/>
          <w:highlight w:val="yellow"/>
        </w:rPr>
        <w:t xml:space="preserve"> - </w:t>
      </w:r>
      <w:r w:rsidR="00793595" w:rsidRPr="007155EF">
        <w:rPr>
          <w:rFonts w:ascii="Times New Roman" w:hAnsi="Times New Roman"/>
          <w:sz w:val="20"/>
          <w:szCs w:val="20"/>
          <w:highlight w:val="yellow"/>
        </w:rPr>
        <w:t xml:space="preserve">Машино-место - № </w:t>
      </w:r>
      <w:r w:rsidR="007155EF" w:rsidRPr="007155EF">
        <w:rPr>
          <w:rFonts w:ascii="Times New Roman" w:hAnsi="Times New Roman"/>
          <w:sz w:val="20"/>
          <w:szCs w:val="20"/>
          <w:highlight w:val="yellow"/>
        </w:rPr>
        <w:t>___</w:t>
      </w:r>
      <w:r w:rsidR="00793595" w:rsidRPr="007155EF">
        <w:rPr>
          <w:rFonts w:ascii="Times New Roman" w:hAnsi="Times New Roman"/>
          <w:sz w:val="20"/>
          <w:szCs w:val="20"/>
          <w:highlight w:val="yellow"/>
        </w:rPr>
        <w:t>, этаж</w:t>
      </w:r>
      <w:r w:rsidR="00E51526" w:rsidRPr="007155EF">
        <w:rPr>
          <w:rFonts w:ascii="Times New Roman" w:hAnsi="Times New Roman"/>
          <w:sz w:val="20"/>
          <w:szCs w:val="20"/>
          <w:highlight w:val="yellow"/>
        </w:rPr>
        <w:t xml:space="preserve"> – </w:t>
      </w:r>
      <w:r w:rsidR="007155EF" w:rsidRPr="007155EF">
        <w:rPr>
          <w:rFonts w:ascii="Times New Roman" w:hAnsi="Times New Roman"/>
          <w:sz w:val="20"/>
          <w:szCs w:val="20"/>
          <w:highlight w:val="yellow"/>
        </w:rPr>
        <w:t>____</w:t>
      </w:r>
      <w:r w:rsidR="00793595" w:rsidRPr="007155EF">
        <w:rPr>
          <w:rFonts w:ascii="Times New Roman" w:hAnsi="Times New Roman"/>
          <w:sz w:val="20"/>
          <w:szCs w:val="20"/>
          <w:highlight w:val="yellow"/>
        </w:rPr>
        <w:t xml:space="preserve">, площадь </w:t>
      </w:r>
      <w:r w:rsidR="007155EF" w:rsidRPr="007155EF">
        <w:rPr>
          <w:rFonts w:ascii="Times New Roman" w:hAnsi="Times New Roman"/>
          <w:sz w:val="20"/>
          <w:szCs w:val="20"/>
          <w:highlight w:val="yellow"/>
        </w:rPr>
        <w:t>_______</w:t>
      </w:r>
      <w:r w:rsidR="00793595" w:rsidRPr="007155EF">
        <w:rPr>
          <w:rFonts w:ascii="Times New Roman" w:hAnsi="Times New Roman"/>
          <w:sz w:val="20"/>
          <w:szCs w:val="20"/>
          <w:highlight w:val="yellow"/>
        </w:rPr>
        <w:t xml:space="preserve"> кв.м.</w:t>
      </w:r>
    </w:p>
    <w:p w14:paraId="0DC7D65A" w14:textId="179B15D2" w:rsidR="00793595" w:rsidRPr="00761DC5" w:rsidRDefault="00793595" w:rsidP="00793595">
      <w:pPr>
        <w:pBdr>
          <w:bottom w:val="single" w:sz="12" w:space="0" w:color="auto"/>
        </w:pBd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Площадь Объекта долевого строительства, указанная в настоящем пункте, может быть изменена (уточнена) согласно данным технической инвентаризации. Окончательные площадь и номер Объекта долевого строительства определяются после получения разрешения на ввод Дома в эксплуатацию по данным технической инвентаризации и будут указаны в передаточном акте или ином документе о передаче Объекта долевого строительства. Объект долевого строительства подлежит передаче Участнику долевого строительства после получения разрешения на ввод в эксплуатацию Многоквартирного дома, и входит в состав указанного автостоянки. </w:t>
      </w:r>
    </w:p>
    <w:p w14:paraId="4676E255" w14:textId="77777777" w:rsidR="00793595" w:rsidRPr="00761DC5" w:rsidRDefault="00793595" w:rsidP="00793595">
      <w:pPr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Расположение и планировка Объекта долевого строительства указаны в Приложении № 1 к настоящему Договору и являются предварительными.</w:t>
      </w:r>
    </w:p>
    <w:p w14:paraId="381CAEB7" w14:textId="0A7949F2" w:rsidR="00262452" w:rsidRPr="00761DC5" w:rsidRDefault="00262452" w:rsidP="00BF018F">
      <w:pPr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  <w:lang w:eastAsia="ar-SA"/>
        </w:rPr>
      </w:pP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1.5. Проектная декларация, </w:t>
      </w:r>
      <w:r w:rsidRPr="00761DC5">
        <w:rPr>
          <w:rFonts w:ascii="Times New Roman" w:eastAsia="Times New Roman" w:hAnsi="Times New Roman"/>
          <w:sz w:val="20"/>
          <w:szCs w:val="20"/>
        </w:rPr>
        <w:t xml:space="preserve">представленная 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в информационно-телекоммуникационной сети общего пользования «Интернет» по адресу</w:t>
      </w:r>
      <w:r w:rsidRPr="00761DC5">
        <w:rPr>
          <w:rFonts w:ascii="Times New Roman" w:eastAsia="Times New Roman" w:hAnsi="Times New Roman"/>
          <w:sz w:val="20"/>
          <w:szCs w:val="20"/>
        </w:rPr>
        <w:t xml:space="preserve">: </w:t>
      </w:r>
      <w:hyperlink r:id="rId8" w:history="1">
        <w:r w:rsidR="00A216EE" w:rsidRPr="00761DC5">
          <w:rPr>
            <w:rStyle w:val="af"/>
            <w:rFonts w:ascii="Times New Roman" w:hAnsi="Times New Roman"/>
            <w:color w:val="auto"/>
            <w:sz w:val="20"/>
            <w:szCs w:val="20"/>
            <w:shd w:val="clear" w:color="auto" w:fill="FFFFFF"/>
          </w:rPr>
          <w:t>https://наш.дом.рф</w:t>
        </w:r>
      </w:hyperlink>
      <w:r w:rsidR="00337970" w:rsidRPr="00761DC5">
        <w:rPr>
          <w:rFonts w:ascii="Times New Roman" w:hAnsi="Times New Roman"/>
          <w:sz w:val="20"/>
          <w:szCs w:val="20"/>
          <w:u w:val="single"/>
          <w:lang w:eastAsia="ru-RU"/>
        </w:rPr>
        <w:t>,</w:t>
      </w:r>
      <w:r w:rsidR="00C46F69" w:rsidRPr="00761DC5">
        <w:rPr>
          <w:rFonts w:ascii="Times New Roman" w:hAnsi="Times New Roman"/>
          <w:sz w:val="20"/>
          <w:szCs w:val="20"/>
          <w:u w:val="single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включает в себя информацию о застройщике и информацию о проекте строительства. </w:t>
      </w:r>
      <w:r w:rsidRPr="00761DC5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 xml:space="preserve">Подписанием настоящего </w:t>
      </w:r>
      <w:r w:rsidR="00100B3F" w:rsidRPr="00761DC5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Договора</w:t>
      </w:r>
      <w:r w:rsidRPr="00761DC5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 xml:space="preserve"> Участник долевого строительства подтверждает факт того, что он лично ознакомлен с полным содержанием проекта строительства, проектной декларации и изменений к ним, предоставленных для ознакомления либо размещенных Застройщиком до заключения настоящего </w:t>
      </w:r>
      <w:r w:rsidR="00100B3F" w:rsidRPr="00761DC5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Договора</w:t>
      </w:r>
      <w:r w:rsidR="00455880" w:rsidRPr="00761DC5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.</w:t>
      </w:r>
    </w:p>
    <w:p w14:paraId="3F6783AA" w14:textId="77777777" w:rsidR="00262452" w:rsidRPr="00761DC5" w:rsidRDefault="00262452" w:rsidP="00A216EE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1.6. При заключении настоящего </w:t>
      </w:r>
      <w:r w:rsidR="00100B3F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Застройщик гарантирует Участнику долевого строительства, что имущественные права на Объект долевого строительства </w:t>
      </w:r>
      <w:r w:rsidRPr="00761DC5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не обременены никакими претензиями третьих лиц, под арестом и запрещением не состоят, на них не наложены государственные и иные санкции.</w:t>
      </w:r>
    </w:p>
    <w:p w14:paraId="0132DACB" w14:textId="69BD5668" w:rsidR="00262452" w:rsidRPr="00761DC5" w:rsidRDefault="00262452" w:rsidP="004A353E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1.7. Отношения Застройщика и Участника долевого строительства, не урегулированные настоящим </w:t>
      </w:r>
      <w:r w:rsidR="00100B3F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Договором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 регламентируются Гражданским кодексом, Федеральным законом от 30.12.2004 г</w:t>
      </w:r>
      <w:r w:rsidR="00B45C56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ода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</w:t>
      </w:r>
      <w:r w:rsidR="00313758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.</w:t>
      </w:r>
    </w:p>
    <w:p w14:paraId="17003C8B" w14:textId="77777777" w:rsidR="00351484" w:rsidRPr="00761DC5" w:rsidRDefault="00351484" w:rsidP="00351484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</w:rPr>
      </w:pPr>
      <w:r w:rsidRPr="00761DC5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1.7.1. Если в отношении уполномоченного банка, в котором открыт счет эскроу, наступил страховой случай в соответствии с Федеральным законом от 23.12.2003 № 177-ФЗ «О страховании вкладов физических лиц в банках Российской Федерации» до ввода в эксплуатацию многоквартирного дома и государственной регистрации права собственности в отношении объекта (объектов) долевого строительства, входящего в состав таких многоквартирного дома и (или) иного объекта недвижимости, Застройщик и Участник долевого строительства обязаны заключить </w:t>
      </w:r>
      <w:proofErr w:type="gramStart"/>
      <w:r w:rsidR="00D56993" w:rsidRPr="00761DC5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Договор  </w:t>
      </w:r>
      <w:r w:rsidRPr="00761DC5">
        <w:rPr>
          <w:rFonts w:ascii="Times New Roman" w:eastAsia="Times New Roman" w:hAnsi="Times New Roman"/>
          <w:sz w:val="20"/>
          <w:szCs w:val="20"/>
          <w:shd w:val="clear" w:color="auto" w:fill="FFFFFF"/>
        </w:rPr>
        <w:t>счета</w:t>
      </w:r>
      <w:proofErr w:type="gramEnd"/>
      <w:r w:rsidRPr="00761DC5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 эскроу с другим уполномоченным банком.</w:t>
      </w:r>
    </w:p>
    <w:p w14:paraId="1CEDB27E" w14:textId="77777777" w:rsidR="00761DC5" w:rsidRPr="00761DC5" w:rsidRDefault="00761DC5" w:rsidP="00761DC5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</w:rPr>
      </w:pPr>
      <w:r w:rsidRPr="00761DC5">
        <w:rPr>
          <w:rFonts w:ascii="Times New Roman" w:eastAsia="Times New Roman" w:hAnsi="Times New Roman"/>
          <w:sz w:val="20"/>
          <w:szCs w:val="20"/>
          <w:shd w:val="clear" w:color="auto" w:fill="FFFFFF"/>
        </w:rPr>
        <w:t>1.7.2. Почтовый адрес исполняющего Банка: ПАО Сбербанк, адрес: 117997, г. Москва, ул. Вавилова, д. 19.</w:t>
      </w:r>
    </w:p>
    <w:p w14:paraId="65E55C52" w14:textId="70F0EBDC" w:rsidR="00761DC5" w:rsidRPr="00761DC5" w:rsidRDefault="00761DC5" w:rsidP="00761DC5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</w:rPr>
      </w:pPr>
      <w:r w:rsidRPr="00761DC5">
        <w:rPr>
          <w:rFonts w:ascii="Times New Roman" w:eastAsia="Times New Roman" w:hAnsi="Times New Roman"/>
          <w:sz w:val="20"/>
          <w:szCs w:val="20"/>
          <w:shd w:val="clear" w:color="auto" w:fill="FFFFFF"/>
        </w:rPr>
        <w:lastRenderedPageBreak/>
        <w:t xml:space="preserve">1.7.3. В отношении земельных участков </w:t>
      </w:r>
      <w:r w:rsidR="00825CE1" w:rsidRPr="00761DC5">
        <w:rPr>
          <w:rFonts w:ascii="Times New Roman" w:eastAsia="Times New Roman" w:hAnsi="Times New Roman"/>
          <w:kern w:val="2"/>
          <w:sz w:val="20"/>
          <w:szCs w:val="20"/>
        </w:rPr>
        <w:t xml:space="preserve">площадью </w:t>
      </w:r>
      <w:r w:rsidR="00825CE1">
        <w:rPr>
          <w:rFonts w:ascii="Times New Roman" w:eastAsia="Times New Roman" w:hAnsi="Times New Roman"/>
          <w:kern w:val="2"/>
          <w:sz w:val="20"/>
          <w:szCs w:val="20"/>
        </w:rPr>
        <w:t>4383</w:t>
      </w:r>
      <w:r w:rsidR="00825CE1" w:rsidRPr="00761DC5">
        <w:rPr>
          <w:rFonts w:ascii="Times New Roman" w:eastAsia="Times New Roman" w:hAnsi="Times New Roman"/>
          <w:kern w:val="2"/>
          <w:sz w:val="20"/>
          <w:szCs w:val="20"/>
        </w:rPr>
        <w:t xml:space="preserve"> кв.м. с кадастровым номером: 23:43:0118001:273</w:t>
      </w:r>
      <w:r w:rsidR="00825CE1">
        <w:rPr>
          <w:rFonts w:ascii="Times New Roman" w:eastAsia="Times New Roman" w:hAnsi="Times New Roman"/>
          <w:kern w:val="2"/>
          <w:sz w:val="20"/>
          <w:szCs w:val="20"/>
        </w:rPr>
        <w:t>83</w:t>
      </w:r>
      <w:r w:rsidR="00825CE1" w:rsidRPr="00761DC5">
        <w:rPr>
          <w:rFonts w:ascii="Times New Roman" w:eastAsia="Times New Roman" w:hAnsi="Times New Roman"/>
          <w:kern w:val="2"/>
          <w:sz w:val="20"/>
          <w:szCs w:val="20"/>
        </w:rPr>
        <w:t xml:space="preserve">, площадью </w:t>
      </w:r>
      <w:r w:rsidR="00825CE1">
        <w:rPr>
          <w:rFonts w:ascii="Times New Roman" w:eastAsia="Times New Roman" w:hAnsi="Times New Roman"/>
          <w:kern w:val="2"/>
          <w:sz w:val="20"/>
          <w:szCs w:val="20"/>
        </w:rPr>
        <w:t>4238</w:t>
      </w:r>
      <w:r w:rsidR="00825CE1" w:rsidRPr="00761DC5">
        <w:rPr>
          <w:rFonts w:ascii="Times New Roman" w:eastAsia="Times New Roman" w:hAnsi="Times New Roman"/>
          <w:kern w:val="2"/>
          <w:sz w:val="20"/>
          <w:szCs w:val="20"/>
        </w:rPr>
        <w:t xml:space="preserve"> кв.м. с кадастровым номером: 23:43:0118001:273</w:t>
      </w:r>
      <w:r w:rsidR="00825CE1">
        <w:rPr>
          <w:rFonts w:ascii="Times New Roman" w:eastAsia="Times New Roman" w:hAnsi="Times New Roman"/>
          <w:kern w:val="2"/>
          <w:sz w:val="20"/>
          <w:szCs w:val="20"/>
        </w:rPr>
        <w:t>84</w:t>
      </w:r>
      <w:r w:rsidR="00825CE1" w:rsidRPr="00761DC5">
        <w:rPr>
          <w:rFonts w:ascii="Times New Roman" w:eastAsia="Times New Roman" w:hAnsi="Times New Roman"/>
          <w:kern w:val="2"/>
          <w:sz w:val="20"/>
          <w:szCs w:val="20"/>
        </w:rPr>
        <w:t xml:space="preserve">, площадью </w:t>
      </w:r>
      <w:r w:rsidR="00825CE1">
        <w:rPr>
          <w:rFonts w:ascii="Times New Roman" w:eastAsia="Times New Roman" w:hAnsi="Times New Roman"/>
          <w:kern w:val="2"/>
          <w:sz w:val="20"/>
          <w:szCs w:val="20"/>
        </w:rPr>
        <w:t>4648</w:t>
      </w:r>
      <w:r w:rsidR="00825CE1" w:rsidRPr="00761DC5">
        <w:rPr>
          <w:rFonts w:ascii="Times New Roman" w:eastAsia="Times New Roman" w:hAnsi="Times New Roman"/>
          <w:kern w:val="2"/>
          <w:sz w:val="20"/>
          <w:szCs w:val="20"/>
        </w:rPr>
        <w:t xml:space="preserve"> кв.м. с кадастровым номером: 23:43:0118001:2738</w:t>
      </w:r>
      <w:r w:rsidR="00825CE1">
        <w:rPr>
          <w:rFonts w:ascii="Times New Roman" w:eastAsia="Times New Roman" w:hAnsi="Times New Roman"/>
          <w:kern w:val="2"/>
          <w:sz w:val="20"/>
          <w:szCs w:val="20"/>
        </w:rPr>
        <w:t>5</w:t>
      </w:r>
      <w:r w:rsidR="00825CE1" w:rsidRPr="00761DC5">
        <w:rPr>
          <w:rFonts w:ascii="Times New Roman" w:eastAsia="Times New Roman" w:hAnsi="Times New Roman"/>
          <w:kern w:val="2"/>
          <w:sz w:val="20"/>
          <w:szCs w:val="20"/>
        </w:rPr>
        <w:t xml:space="preserve">, площадью </w:t>
      </w:r>
      <w:r w:rsidR="00825CE1">
        <w:rPr>
          <w:rFonts w:ascii="Times New Roman" w:eastAsia="Times New Roman" w:hAnsi="Times New Roman"/>
          <w:kern w:val="2"/>
          <w:sz w:val="20"/>
          <w:szCs w:val="20"/>
        </w:rPr>
        <w:t>2243</w:t>
      </w:r>
      <w:r w:rsidR="00825CE1" w:rsidRPr="00761DC5">
        <w:rPr>
          <w:rFonts w:ascii="Times New Roman" w:eastAsia="Times New Roman" w:hAnsi="Times New Roman"/>
          <w:kern w:val="2"/>
          <w:sz w:val="20"/>
          <w:szCs w:val="20"/>
        </w:rPr>
        <w:t xml:space="preserve"> кв.м. с кадастровым номером: 23:43:0118001:273</w:t>
      </w:r>
      <w:r w:rsidR="00825CE1">
        <w:rPr>
          <w:rFonts w:ascii="Times New Roman" w:eastAsia="Times New Roman" w:hAnsi="Times New Roman"/>
          <w:kern w:val="2"/>
          <w:sz w:val="20"/>
          <w:szCs w:val="20"/>
        </w:rPr>
        <w:t>87</w:t>
      </w:r>
      <w:r w:rsidR="00825CE1" w:rsidRPr="00761DC5">
        <w:rPr>
          <w:rFonts w:ascii="Times New Roman" w:eastAsia="Times New Roman" w:hAnsi="Times New Roman"/>
          <w:kern w:val="2"/>
          <w:sz w:val="20"/>
          <w:szCs w:val="20"/>
        </w:rPr>
        <w:t>, находящихся по адресу:  Краснодарский край, г. Краснодар, ул. Пригородная, квартал жилой застройки №1</w:t>
      </w:r>
      <w:r w:rsidR="00825CE1">
        <w:rPr>
          <w:rFonts w:ascii="Times New Roman" w:eastAsia="Times New Roman" w:hAnsi="Times New Roman"/>
          <w:kern w:val="2"/>
          <w:sz w:val="20"/>
          <w:szCs w:val="20"/>
        </w:rPr>
        <w:t>4</w:t>
      </w:r>
      <w:r w:rsidRPr="00761DC5">
        <w:rPr>
          <w:rFonts w:ascii="Times New Roman" w:eastAsia="Times New Roman" w:hAnsi="Times New Roman"/>
          <w:sz w:val="20"/>
          <w:szCs w:val="20"/>
          <w:shd w:val="clear" w:color="auto" w:fill="FFFFFF"/>
        </w:rPr>
        <w:t>, зарегистрирована ипотека (в силу Договора) в пользу Публичное акционерное общество «Сбербанк России» (сокращенное наименование ПАО Сбербанк), место нахождения: г. Москва; адрес: 117997, г. Москва, ул. Вавилова, д. 19; адрес электронной почты: Escrow_Sberbank@sberbank.ru, номер телефона: 8-800-200-86-03.</w:t>
      </w:r>
    </w:p>
    <w:p w14:paraId="1A111E03" w14:textId="77777777" w:rsidR="00351484" w:rsidRPr="00761DC5" w:rsidRDefault="00351484" w:rsidP="00351484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</w:p>
    <w:p w14:paraId="1DB9297E" w14:textId="77777777" w:rsidR="00351484" w:rsidRPr="00761DC5" w:rsidRDefault="00351484" w:rsidP="00057237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761DC5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 xml:space="preserve">2. Предмет </w:t>
      </w:r>
      <w:r w:rsidR="00100B3F" w:rsidRPr="00761DC5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Договора</w:t>
      </w:r>
      <w:r w:rsidRPr="00761DC5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.</w:t>
      </w:r>
    </w:p>
    <w:p w14:paraId="6379766D" w14:textId="1580A560" w:rsidR="00351484" w:rsidRPr="00761DC5" w:rsidRDefault="00351484" w:rsidP="00351484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2.1. </w:t>
      </w:r>
      <w:r w:rsidR="006A0D6C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В соответствии с настоящим Договором Застройщик обязуется в предусмотренный Договором срок своими силами и (или) с привлечением других лиц построить (создать) Многоквартирный дом и после получения разрешения на ввод в эксплуатацию Многоквартирного дома, при условии выполнения Участником долевого строительства условия об оплате цены настоящего Договора, передать Объект долевого строительства Участнику долевого строительства, а Участник долевого строительства обязуется уплатить цену Договора в порядке и сроки согласно условиям Договора, и принять Объект долевого строительства при условии получения Застройщиком разрешения на ввод в эксплуатацию Многоквартирного дома.</w:t>
      </w:r>
    </w:p>
    <w:p w14:paraId="45C12184" w14:textId="464242ED" w:rsidR="00351484" w:rsidRPr="00761DC5" w:rsidRDefault="00351484" w:rsidP="00351484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</w:pP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2.2. Настоящий </w:t>
      </w:r>
      <w:r w:rsidR="006A0D6C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 подлежит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государственной регистрации и считается заключенным с момента такой регистрации. Расходы по государственной регистрации </w:t>
      </w:r>
      <w:r w:rsidRPr="00761DC5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 xml:space="preserve">настоящего </w:t>
      </w:r>
      <w:r w:rsidR="00100B3F" w:rsidRPr="00761DC5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Договора</w:t>
      </w:r>
      <w:r w:rsidRPr="00761DC5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, а также всех дополнительных соглашений к нему стороны несут совместно в размерах, установленных действующим законодательством. Расходы по государственной регистрации права собственности Участника долевого строительства на Объект долевого строительства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 включая изготовление технического паспорта, сведений из Е</w:t>
      </w:r>
      <w:r w:rsidR="00783962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диного государственного реестра недвижимости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, оплату государственной пошлины, </w:t>
      </w:r>
      <w:r w:rsidRPr="00761DC5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производятся за счет Участника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долевого строительства. </w:t>
      </w:r>
      <w:r w:rsidRPr="00761DC5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Оформление, подготовка и сбор документов, необходимых для выполнения вышеуказанных действий, осуществляется Участником долевого строительства самостоятельно и за свой счет.</w:t>
      </w:r>
    </w:p>
    <w:p w14:paraId="1D2FB0B4" w14:textId="77777777" w:rsidR="00C46F69" w:rsidRPr="00761DC5" w:rsidRDefault="00C46F69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</w:p>
    <w:p w14:paraId="499AA482" w14:textId="77777777" w:rsidR="00351484" w:rsidRPr="00761DC5" w:rsidRDefault="00351484" w:rsidP="00055B05">
      <w:pPr>
        <w:keepNext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761DC5">
        <w:rPr>
          <w:rFonts w:ascii="Times New Roman" w:hAnsi="Times New Roman"/>
          <w:b/>
          <w:kern w:val="1"/>
          <w:sz w:val="20"/>
          <w:szCs w:val="20"/>
        </w:rPr>
        <w:t xml:space="preserve">3. Цена </w:t>
      </w:r>
      <w:r w:rsidR="00100B3F" w:rsidRPr="00761DC5">
        <w:rPr>
          <w:rFonts w:ascii="Times New Roman" w:hAnsi="Times New Roman"/>
          <w:b/>
          <w:kern w:val="1"/>
          <w:sz w:val="20"/>
          <w:szCs w:val="20"/>
        </w:rPr>
        <w:t>Договора</w:t>
      </w:r>
      <w:r w:rsidRPr="00761DC5">
        <w:rPr>
          <w:rFonts w:ascii="Times New Roman" w:hAnsi="Times New Roman"/>
          <w:b/>
          <w:kern w:val="1"/>
          <w:sz w:val="20"/>
          <w:szCs w:val="20"/>
        </w:rPr>
        <w:t>.</w:t>
      </w:r>
    </w:p>
    <w:p w14:paraId="4CA5F521" w14:textId="77777777" w:rsidR="00351484" w:rsidRPr="00761DC5" w:rsidRDefault="00351484" w:rsidP="00055B05">
      <w:pPr>
        <w:keepNext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761DC5">
        <w:rPr>
          <w:rFonts w:ascii="Times New Roman" w:hAnsi="Times New Roman"/>
          <w:kern w:val="1"/>
          <w:sz w:val="20"/>
          <w:szCs w:val="20"/>
        </w:rPr>
        <w:t xml:space="preserve">3.1. Цена </w:t>
      </w:r>
      <w:r w:rsidR="00100B3F" w:rsidRPr="00761DC5">
        <w:rPr>
          <w:rFonts w:ascii="Times New Roman" w:hAnsi="Times New Roman"/>
          <w:kern w:val="1"/>
          <w:sz w:val="20"/>
          <w:szCs w:val="20"/>
        </w:rPr>
        <w:t>Договора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 - размер денежных средств, подлежащих уплате Участником долевого строительства для строительства (создания) Объекта долевого строительства. Цена </w:t>
      </w:r>
      <w:r w:rsidR="00100B3F" w:rsidRPr="00761DC5">
        <w:rPr>
          <w:rFonts w:ascii="Times New Roman" w:hAnsi="Times New Roman"/>
          <w:kern w:val="1"/>
          <w:sz w:val="20"/>
          <w:szCs w:val="20"/>
        </w:rPr>
        <w:t>Договора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 включает в себя сумму денежных средств на возмещение затрат на строительство (создание) Объекта и вознаграждение за услуги Застройщика, которое определяется по окончании строительства по факту передачи Объекта Участнику долевого строительства в соответствии с 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п</w:t>
      </w:r>
      <w:r w:rsidR="00783962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унктом</w:t>
      </w:r>
      <w:r w:rsidR="00057237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3</w:t>
      </w:r>
      <w:r w:rsidRPr="00761DC5">
        <w:rPr>
          <w:rFonts w:ascii="Times New Roman" w:hAnsi="Times New Roman"/>
          <w:kern w:val="1"/>
          <w:sz w:val="20"/>
          <w:szCs w:val="20"/>
        </w:rPr>
        <w:t>.</w:t>
      </w:r>
      <w:r w:rsidR="00042E83" w:rsidRPr="00761DC5">
        <w:rPr>
          <w:rFonts w:ascii="Times New Roman" w:hAnsi="Times New Roman"/>
          <w:kern w:val="1"/>
          <w:sz w:val="20"/>
          <w:szCs w:val="20"/>
        </w:rPr>
        <w:t>4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. </w:t>
      </w:r>
      <w:r w:rsidR="00100B3F" w:rsidRPr="00761DC5">
        <w:rPr>
          <w:rFonts w:ascii="Times New Roman" w:hAnsi="Times New Roman"/>
          <w:kern w:val="1"/>
          <w:sz w:val="20"/>
          <w:szCs w:val="20"/>
        </w:rPr>
        <w:t>Договора</w:t>
      </w:r>
      <w:r w:rsidRPr="00761DC5">
        <w:rPr>
          <w:rFonts w:ascii="Times New Roman" w:hAnsi="Times New Roman"/>
          <w:kern w:val="1"/>
          <w:sz w:val="20"/>
          <w:szCs w:val="20"/>
        </w:rPr>
        <w:t>.</w:t>
      </w:r>
    </w:p>
    <w:p w14:paraId="15B9CE07" w14:textId="77BC2B82" w:rsidR="00351484" w:rsidRPr="00761DC5" w:rsidRDefault="00351484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761DC5">
        <w:rPr>
          <w:rFonts w:ascii="Times New Roman" w:hAnsi="Times New Roman"/>
          <w:kern w:val="1"/>
          <w:sz w:val="20"/>
          <w:szCs w:val="20"/>
        </w:rPr>
        <w:t>Участник долевого строительства</w:t>
      </w:r>
      <w:r w:rsidR="00C46F69" w:rsidRPr="00761DC5">
        <w:rPr>
          <w:rFonts w:ascii="Times New Roman" w:hAnsi="Times New Roman"/>
          <w:kern w:val="1"/>
          <w:sz w:val="20"/>
          <w:szCs w:val="20"/>
        </w:rPr>
        <w:t xml:space="preserve"> 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обязуется внести денежные средства в счет уплаты цены настоящего </w:t>
      </w:r>
      <w:r w:rsidR="00100B3F" w:rsidRPr="00761DC5">
        <w:rPr>
          <w:rFonts w:ascii="Times New Roman" w:hAnsi="Times New Roman"/>
          <w:kern w:val="1"/>
          <w:sz w:val="20"/>
          <w:szCs w:val="20"/>
        </w:rPr>
        <w:t>Договора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 участия в долевом строительстве на специальный эскроу</w:t>
      </w:r>
      <w:r w:rsidR="009727EE" w:rsidRPr="00761DC5">
        <w:rPr>
          <w:rFonts w:ascii="Times New Roman" w:hAnsi="Times New Roman"/>
          <w:kern w:val="1"/>
          <w:sz w:val="20"/>
          <w:szCs w:val="20"/>
        </w:rPr>
        <w:t xml:space="preserve"> 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счет, открываемый в </w:t>
      </w:r>
      <w:r w:rsidR="00BF018F" w:rsidRPr="00761DC5">
        <w:rPr>
          <w:rFonts w:ascii="Times New Roman" w:hAnsi="Times New Roman"/>
          <w:kern w:val="1"/>
          <w:sz w:val="20"/>
          <w:szCs w:val="20"/>
        </w:rPr>
        <w:t xml:space="preserve">ПАО Сбербанк  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(Эскроу-агент) для учета и блокирования денежных средств, полученных Эскроу-агентом от являющегося владельцем счета участника долевого строительства (Депонента) в счет уплаты цены </w:t>
      </w:r>
      <w:r w:rsidR="00100B3F" w:rsidRPr="00761DC5">
        <w:rPr>
          <w:rFonts w:ascii="Times New Roman" w:hAnsi="Times New Roman"/>
          <w:kern w:val="1"/>
          <w:sz w:val="20"/>
          <w:szCs w:val="20"/>
        </w:rPr>
        <w:t>Договора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 участия в долевом строительстве, в целях их дальнейшего перечисления Застройщику (Бенефициару) при возникновении условий, предусмотренных Федеральным законом от 30.12.2004 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г</w:t>
      </w:r>
      <w:r w:rsidR="00783962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ода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 №</w:t>
      </w:r>
      <w:r w:rsidR="00855C60" w:rsidRPr="00761DC5">
        <w:rPr>
          <w:rFonts w:ascii="Times New Roman" w:hAnsi="Times New Roman"/>
          <w:kern w:val="1"/>
          <w:sz w:val="20"/>
          <w:szCs w:val="20"/>
        </w:rPr>
        <w:t xml:space="preserve"> </w:t>
      </w:r>
      <w:r w:rsidRPr="00761DC5">
        <w:rPr>
          <w:rFonts w:ascii="Times New Roman" w:hAnsi="Times New Roman"/>
          <w:kern w:val="1"/>
          <w:sz w:val="20"/>
          <w:szCs w:val="20"/>
        </w:rPr>
        <w:t>214-ФЗ «Об участии в долевом строительстве многоквартирных домов и иных объектов недвижимости» и о внесении изменений в некоторые законодательные акты Российской Федерации и</w:t>
      </w:r>
      <w:r w:rsidR="00C46F69" w:rsidRPr="00761DC5">
        <w:rPr>
          <w:rFonts w:ascii="Times New Roman" w:hAnsi="Times New Roman"/>
          <w:kern w:val="1"/>
          <w:sz w:val="20"/>
          <w:szCs w:val="20"/>
        </w:rPr>
        <w:t xml:space="preserve"> </w:t>
      </w:r>
      <w:r w:rsidR="00100B3F" w:rsidRPr="00761DC5">
        <w:rPr>
          <w:rFonts w:ascii="Times New Roman" w:hAnsi="Times New Roman"/>
          <w:kern w:val="1"/>
          <w:sz w:val="20"/>
          <w:szCs w:val="20"/>
        </w:rPr>
        <w:t>Договором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 счета эскроу, заключенным между Бенефициаром, Депонентом и Эскроу-агентом, с учетом следующего:</w:t>
      </w:r>
    </w:p>
    <w:p w14:paraId="42044080" w14:textId="77777777" w:rsidR="00BF018F" w:rsidRPr="00761DC5" w:rsidRDefault="00BF018F" w:rsidP="00BF018F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761DC5">
        <w:rPr>
          <w:rFonts w:ascii="Times New Roman" w:hAnsi="Times New Roman"/>
          <w:kern w:val="1"/>
          <w:sz w:val="20"/>
          <w:szCs w:val="20"/>
        </w:rPr>
        <w:t>Эскроу-агент: Публичное акционерное общество «Сбербанк России» (сокращенное наименование ПАО Сбербанк), место нахождения: г. Москва; адрес: 117997, г. Москва, ул. Вавилова, д. 19; адрес электронной почты: Escrow_Sberbank@sberbank.ru, номер телефона: 8-800-200-86-03.</w:t>
      </w:r>
    </w:p>
    <w:p w14:paraId="26031752" w14:textId="77777777" w:rsidR="006A0D6C" w:rsidRPr="00761DC5" w:rsidRDefault="006A0D6C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</w:p>
    <w:p w14:paraId="3281EFCF" w14:textId="21467D95" w:rsidR="00761DC5" w:rsidRPr="00761DC5" w:rsidRDefault="00761DC5" w:rsidP="00761DC5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b/>
          <w:kern w:val="2"/>
          <w:sz w:val="20"/>
          <w:szCs w:val="20"/>
          <w:lang w:eastAsia="ar-SA"/>
        </w:rPr>
      </w:pPr>
      <w:r w:rsidRPr="007155EF">
        <w:rPr>
          <w:rFonts w:ascii="Times New Roman" w:eastAsia="Times New Roman" w:hAnsi="Times New Roman"/>
          <w:b/>
          <w:kern w:val="2"/>
          <w:sz w:val="20"/>
          <w:szCs w:val="20"/>
          <w:highlight w:val="yellow"/>
          <w:lang w:eastAsia="ar-SA"/>
        </w:rPr>
        <w:t>Депонент:</w:t>
      </w:r>
      <w:r w:rsidRPr="00761DC5">
        <w:rPr>
          <w:rFonts w:ascii="Times New Roman" w:eastAsia="Times New Roman" w:hAnsi="Times New Roman"/>
          <w:b/>
          <w:kern w:val="2"/>
          <w:sz w:val="20"/>
          <w:szCs w:val="20"/>
          <w:lang w:eastAsia="ar-SA"/>
        </w:rPr>
        <w:t xml:space="preserve"> </w:t>
      </w:r>
    </w:p>
    <w:p w14:paraId="3DD996C4" w14:textId="77777777" w:rsidR="00761DC5" w:rsidRPr="00761DC5" w:rsidRDefault="00761DC5" w:rsidP="00761DC5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b/>
          <w:kern w:val="2"/>
          <w:sz w:val="20"/>
          <w:szCs w:val="20"/>
          <w:lang w:eastAsia="ar-SA"/>
        </w:rPr>
      </w:pPr>
    </w:p>
    <w:p w14:paraId="5F79AA61" w14:textId="77777777" w:rsidR="00761DC5" w:rsidRPr="00761DC5" w:rsidRDefault="00761DC5" w:rsidP="00761DC5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b/>
          <w:kern w:val="2"/>
          <w:sz w:val="20"/>
          <w:szCs w:val="20"/>
          <w:lang w:eastAsia="ar-SA"/>
        </w:rPr>
      </w:pPr>
      <w:r w:rsidRPr="00761DC5">
        <w:rPr>
          <w:rFonts w:ascii="Times New Roman" w:eastAsia="Times New Roman" w:hAnsi="Times New Roman"/>
          <w:b/>
          <w:kern w:val="2"/>
          <w:sz w:val="20"/>
          <w:szCs w:val="20"/>
          <w:lang w:eastAsia="ar-SA"/>
        </w:rPr>
        <w:t>Бенефициар: ООО СПЕЦИАЛИЗИРОВАННЫЙ ЗАСТРОЙЩИК «КУБАНЬСТРОЙАГРОРЕСУРС»</w:t>
      </w:r>
    </w:p>
    <w:p w14:paraId="74F839A7" w14:textId="77777777" w:rsidR="006A0D6C" w:rsidRPr="00761DC5" w:rsidRDefault="006A0D6C" w:rsidP="00645BB1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b/>
          <w:kern w:val="2"/>
          <w:sz w:val="20"/>
          <w:szCs w:val="20"/>
          <w:lang w:eastAsia="ar-SA"/>
        </w:rPr>
      </w:pPr>
    </w:p>
    <w:p w14:paraId="0143CDB2" w14:textId="5BDC5BDD" w:rsidR="00B80479" w:rsidRPr="00761DC5" w:rsidRDefault="00B80479" w:rsidP="006A0D6C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761DC5">
        <w:rPr>
          <w:rFonts w:ascii="Times New Roman" w:hAnsi="Times New Roman"/>
          <w:kern w:val="1"/>
          <w:sz w:val="20"/>
          <w:szCs w:val="20"/>
        </w:rPr>
        <w:t xml:space="preserve">3.2. </w:t>
      </w:r>
      <w:r w:rsidR="007155EF" w:rsidRPr="00A86025">
        <w:rPr>
          <w:rFonts w:ascii="Times New Roman" w:hAnsi="Times New Roman"/>
          <w:kern w:val="1"/>
          <w:sz w:val="20"/>
          <w:szCs w:val="20"/>
          <w:highlight w:val="yellow"/>
        </w:rPr>
        <w:t xml:space="preserve">Цена Договора составляет </w:t>
      </w:r>
      <w:r w:rsidR="007155EF" w:rsidRPr="00A86025">
        <w:rPr>
          <w:rFonts w:ascii="Times New Roman" w:hAnsi="Times New Roman"/>
          <w:b/>
          <w:bCs/>
          <w:kern w:val="1"/>
          <w:sz w:val="20"/>
          <w:szCs w:val="20"/>
          <w:highlight w:val="yellow"/>
        </w:rPr>
        <w:t>_____________ (_______________) рублей 00 копеек</w:t>
      </w:r>
      <w:r w:rsidR="007155EF" w:rsidRPr="00761DC5">
        <w:rPr>
          <w:rFonts w:ascii="Times New Roman" w:hAnsi="Times New Roman"/>
          <w:kern w:val="1"/>
          <w:sz w:val="20"/>
          <w:szCs w:val="20"/>
        </w:rPr>
        <w:t xml:space="preserve">. 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Участник долевого строительства вносит денежные средства </w:t>
      </w:r>
      <w:r w:rsidR="008257D8" w:rsidRPr="00761DC5">
        <w:rPr>
          <w:rFonts w:ascii="Times New Roman" w:hAnsi="Times New Roman"/>
          <w:kern w:val="1"/>
          <w:sz w:val="20"/>
          <w:szCs w:val="20"/>
        </w:rPr>
        <w:t xml:space="preserve">после государственной регистрации настоящего Договора в срок </w:t>
      </w:r>
      <w:r w:rsidR="00761DC5" w:rsidRPr="00761DC5">
        <w:rPr>
          <w:rFonts w:ascii="Times New Roman" w:hAnsi="Times New Roman"/>
          <w:kern w:val="1"/>
          <w:sz w:val="20"/>
          <w:szCs w:val="20"/>
        </w:rPr>
        <w:t>30.12.2028 г.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, путем внесения денежных средств (депонируемая сумма) </w:t>
      </w:r>
      <w:r w:rsidR="005C38FF" w:rsidRPr="00761DC5">
        <w:rPr>
          <w:rFonts w:ascii="Times New Roman" w:hAnsi="Times New Roman"/>
          <w:kern w:val="1"/>
          <w:sz w:val="20"/>
          <w:szCs w:val="20"/>
        </w:rPr>
        <w:t xml:space="preserve">на счет эскроу, открытый в ПАО Сбербанк </w:t>
      </w:r>
      <w:r w:rsidRPr="00761DC5">
        <w:rPr>
          <w:rFonts w:ascii="Times New Roman" w:hAnsi="Times New Roman"/>
          <w:kern w:val="1"/>
          <w:sz w:val="20"/>
          <w:szCs w:val="20"/>
        </w:rPr>
        <w:t>(далее по тексту – Эскроу-агент уполномоченный банк).</w:t>
      </w:r>
    </w:p>
    <w:p w14:paraId="706B7C61" w14:textId="77777777" w:rsidR="00B80479" w:rsidRPr="00761DC5" w:rsidRDefault="00262452" w:rsidP="006A0D6C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761DC5">
        <w:rPr>
          <w:rFonts w:ascii="Times New Roman" w:hAnsi="Times New Roman"/>
          <w:kern w:val="1"/>
          <w:sz w:val="20"/>
          <w:szCs w:val="20"/>
        </w:rPr>
        <w:t>Стороны пришли к соглашению, что обременения (залога) в пользу (Застройщика) возникать не будет. Обязанность Участника долевого строительства по уплате обусловленной Договором цены считается исполненной с момента поступления денежных средств на открытый в уполномоченном банке счет эскроу.</w:t>
      </w:r>
    </w:p>
    <w:p w14:paraId="4CD44B92" w14:textId="2E0B9A4C" w:rsidR="00262452" w:rsidRPr="00761DC5" w:rsidRDefault="00262452" w:rsidP="006A0D6C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761DC5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 xml:space="preserve">3.3. 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Цена </w:t>
      </w:r>
      <w:r w:rsidR="00100B3F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является твердой и </w:t>
      </w:r>
      <w:r w:rsidR="007B4108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изменению не подлежит</w:t>
      </w:r>
      <w:r w:rsidR="00925F78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 за исключением случая, предусмотренного пунктом 3.4.</w:t>
      </w:r>
      <w:r w:rsidR="00925F78" w:rsidRPr="00761DC5">
        <w:rPr>
          <w:rFonts w:ascii="Times New Roman" w:hAnsi="Times New Roman"/>
          <w:kern w:val="1"/>
          <w:sz w:val="20"/>
          <w:szCs w:val="20"/>
        </w:rPr>
        <w:t xml:space="preserve"> настоящего </w:t>
      </w:r>
      <w:r w:rsidR="00100B3F" w:rsidRPr="00761DC5">
        <w:rPr>
          <w:rFonts w:ascii="Times New Roman" w:hAnsi="Times New Roman"/>
          <w:kern w:val="1"/>
          <w:sz w:val="20"/>
          <w:szCs w:val="20"/>
        </w:rPr>
        <w:t>Договора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. </w:t>
      </w:r>
    </w:p>
    <w:p w14:paraId="0763F563" w14:textId="77777777" w:rsidR="0036760E" w:rsidRPr="00761DC5" w:rsidRDefault="0036760E" w:rsidP="004A353E">
      <w:pPr>
        <w:tabs>
          <w:tab w:val="left" w:pos="1080"/>
          <w:tab w:val="left" w:pos="1440"/>
          <w:tab w:val="left" w:pos="3780"/>
        </w:tabs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761DC5">
        <w:rPr>
          <w:rFonts w:ascii="Times New Roman" w:eastAsia="Times New Roman" w:hAnsi="Times New Roman"/>
          <w:bCs/>
          <w:sz w:val="20"/>
          <w:szCs w:val="20"/>
        </w:rPr>
        <w:t>3.</w:t>
      </w:r>
      <w:r w:rsidR="00925F78" w:rsidRPr="00761DC5">
        <w:rPr>
          <w:rFonts w:ascii="Times New Roman" w:eastAsia="Times New Roman" w:hAnsi="Times New Roman"/>
          <w:bCs/>
          <w:sz w:val="20"/>
          <w:szCs w:val="20"/>
        </w:rPr>
        <w:t>4</w:t>
      </w:r>
      <w:r w:rsidRPr="00761DC5">
        <w:rPr>
          <w:rFonts w:ascii="Times New Roman" w:eastAsia="Times New Roman" w:hAnsi="Times New Roman"/>
          <w:bCs/>
          <w:sz w:val="20"/>
          <w:szCs w:val="20"/>
        </w:rPr>
        <w:t xml:space="preserve">. В случае изменения общей </w:t>
      </w:r>
      <w:r w:rsidRPr="00761DC5">
        <w:rPr>
          <w:rFonts w:ascii="Times New Roman" w:hAnsi="Times New Roman"/>
          <w:sz w:val="20"/>
          <w:szCs w:val="20"/>
        </w:rPr>
        <w:t xml:space="preserve">площади Объекта долевого строительства </w:t>
      </w:r>
      <w:r w:rsidRPr="00761DC5">
        <w:rPr>
          <w:rFonts w:ascii="Times New Roman" w:eastAsia="Times New Roman" w:hAnsi="Times New Roman"/>
          <w:bCs/>
          <w:sz w:val="20"/>
          <w:szCs w:val="20"/>
        </w:rPr>
        <w:t xml:space="preserve">согласно 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данным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 технической инвентаризации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, более чем на 5 (пять) процентов от </w:t>
      </w:r>
      <w:r w:rsidR="004B26D6" w:rsidRPr="00761DC5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Проектной общей площади Объекта долевого строительства с холодными помещениями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, указанной в пункте 1.4. настоящего </w:t>
      </w:r>
      <w:r w:rsidR="00100B3F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  <w:r w:rsidR="00B062AD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(как </w:t>
      </w:r>
      <w:r w:rsidR="00B062AD" w:rsidRPr="00761DC5">
        <w:rPr>
          <w:rFonts w:ascii="Times New Roman" w:hAnsi="Times New Roman"/>
          <w:kern w:val="1"/>
          <w:sz w:val="20"/>
          <w:szCs w:val="20"/>
        </w:rPr>
        <w:t xml:space="preserve">в сторону </w:t>
      </w:r>
      <w:r w:rsidR="00B062AD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уменьшения, так и в сторону</w:t>
      </w:r>
      <w:r w:rsidR="00B062AD" w:rsidRPr="00761DC5">
        <w:rPr>
          <w:rFonts w:ascii="Times New Roman" w:hAnsi="Times New Roman"/>
          <w:kern w:val="1"/>
          <w:sz w:val="20"/>
          <w:szCs w:val="20"/>
        </w:rPr>
        <w:t xml:space="preserve"> увеличения</w:t>
      </w:r>
      <w:r w:rsidR="00B062AD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), Стороны обязуются произвести пере</w:t>
      </w:r>
      <w:r w:rsidR="004B26D6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ра</w:t>
      </w:r>
      <w:r w:rsidR="00B062AD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счет</w:t>
      </w:r>
      <w:r w:rsidR="00B062AD" w:rsidRPr="00761DC5">
        <w:rPr>
          <w:rFonts w:ascii="Times New Roman" w:hAnsi="Times New Roman"/>
          <w:kern w:val="1"/>
          <w:sz w:val="20"/>
          <w:szCs w:val="20"/>
        </w:rPr>
        <w:t xml:space="preserve"> цены </w:t>
      </w:r>
      <w:r w:rsidR="00100B3F" w:rsidRPr="00761DC5">
        <w:rPr>
          <w:rFonts w:ascii="Times New Roman" w:hAnsi="Times New Roman"/>
          <w:kern w:val="1"/>
          <w:sz w:val="20"/>
          <w:szCs w:val="20"/>
        </w:rPr>
        <w:t>Договора</w:t>
      </w:r>
      <w:r w:rsidR="004B26D6" w:rsidRPr="00761DC5">
        <w:rPr>
          <w:rFonts w:ascii="Times New Roman" w:hAnsi="Times New Roman"/>
          <w:kern w:val="1"/>
          <w:sz w:val="20"/>
          <w:szCs w:val="20"/>
        </w:rPr>
        <w:t xml:space="preserve"> в отношении площади, превышающей 5 (пять) </w:t>
      </w:r>
      <w:r w:rsidR="004B26D6" w:rsidRPr="00761DC5">
        <w:rPr>
          <w:rFonts w:ascii="Times New Roman" w:hAnsi="Times New Roman"/>
          <w:kern w:val="1"/>
          <w:sz w:val="20"/>
          <w:szCs w:val="20"/>
        </w:rPr>
        <w:lastRenderedPageBreak/>
        <w:t>процентов</w:t>
      </w:r>
      <w:r w:rsidR="00231345" w:rsidRPr="00761DC5">
        <w:rPr>
          <w:rFonts w:ascii="Times New Roman" w:hAnsi="Times New Roman"/>
          <w:kern w:val="1"/>
          <w:sz w:val="20"/>
          <w:szCs w:val="20"/>
        </w:rPr>
        <w:t xml:space="preserve"> </w:t>
      </w:r>
      <w:r w:rsidR="00055B05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от </w:t>
      </w:r>
      <w:r w:rsidR="00055B05" w:rsidRPr="00761DC5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Проектной общей площади Объекта долевого строительства с холодными помещениями</w:t>
      </w:r>
      <w:r w:rsidR="00055B05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, указанной в пункте 1.4. настоящего </w:t>
      </w:r>
      <w:r w:rsidR="00100B3F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="00FD6367" w:rsidRPr="00761DC5">
        <w:rPr>
          <w:rFonts w:ascii="Times New Roman" w:hAnsi="Times New Roman"/>
          <w:kern w:val="1"/>
          <w:sz w:val="20"/>
          <w:szCs w:val="20"/>
        </w:rPr>
        <w:t>.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 </w:t>
      </w:r>
    </w:p>
    <w:p w14:paraId="3B41C6A7" w14:textId="77777777" w:rsidR="005733C8" w:rsidRPr="00761DC5" w:rsidRDefault="005733C8" w:rsidP="005733C8">
      <w:pPr>
        <w:spacing w:after="0" w:line="240" w:lineRule="auto"/>
        <w:ind w:firstLine="426"/>
        <w:contextualSpacing/>
        <w:jc w:val="both"/>
        <w:rPr>
          <w:rFonts w:ascii="Times New Roman" w:eastAsiaTheme="minorHAnsi" w:hAnsi="Times New Roman"/>
          <w:kern w:val="2"/>
          <w:sz w:val="20"/>
          <w:szCs w:val="20"/>
          <w:shd w:val="clear" w:color="auto" w:fill="FFFFFF"/>
          <w14:ligatures w14:val="standardContextual"/>
        </w:rPr>
      </w:pPr>
      <w:r w:rsidRPr="00761DC5">
        <w:rPr>
          <w:rFonts w:ascii="Times New Roman" w:eastAsia="Times New Roman" w:hAnsi="Times New Roman"/>
          <w:kern w:val="1"/>
          <w:sz w:val="20"/>
          <w:szCs w:val="20"/>
        </w:rPr>
        <w:t>3.5.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 В случае если по окончании строительства Дома в соответствии с проектной документацией, условиями настоящего Договора и взаиморасчетов между Сторонами в распоряжении Застройщика останутся излишние и/или неиспользованные средства (экономия Застройщика), таковые считаются вознаграждением Застройщика. </w:t>
      </w:r>
      <w:r w:rsidRPr="00761DC5">
        <w:rPr>
          <w:rFonts w:ascii="Times New Roman" w:eastAsiaTheme="minorHAnsi" w:hAnsi="Times New Roman"/>
          <w:kern w:val="2"/>
          <w:sz w:val="20"/>
          <w:szCs w:val="20"/>
          <w:shd w:val="clear" w:color="auto" w:fill="FFFFFF"/>
          <w14:ligatures w14:val="standardContextual"/>
        </w:rPr>
        <w:t>Участник долевого строительства поручает Застройщику использовать денежные средства, являющиеся ценой Договора, в целях возмещения расходов Застройщика (включая расходы, которые должны быть в дальнейшем возмещены за счет средств участников долевого строительства, независимо от периода такого возмещения), связанных с созданием объекта строительства, указанного в п. 1.2 Договора, в том числе стоимости земельного участка, прав аренды, расходов в виде стоимости товаров (работ, услуг), связанных с созданием объекта строительства и заключением в отношении него договоров с дольщиками (покупателями), затрат в целях исполнения проектной декларации (п. 1.5 Договора), возмещения затрат, перечисленных в статье 18 Федерального закона от 30.12.2004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 – Закон), стоимости имущества (имущественных прав) полученных в виде вклада в уставный капитал, вклада в имущество или в результате реорганизации, средств на погашение кредита и(или) займа (в том числе полученного в порядке новации), использованного для финансирования строительства, и на возмещение процентов по ним, на возмещение стоимости поручительства, предоставленного для обеспечения исполнения обязательств по возврату такого кредита и(или) займа, а также на возмещение расходов на выполнение иных обязательств Застройщика, предусмотренных нормативными актами, проектной документацией и(или) проектом планировки территории Застройщика, договорами (соглашениями) с органами государственной власти, местного самоуправления, с ресурсоснабжающими организациями.</w:t>
      </w:r>
    </w:p>
    <w:p w14:paraId="6E2D0A17" w14:textId="77777777" w:rsidR="00262452" w:rsidRPr="00761DC5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</w:p>
    <w:p w14:paraId="50E918D4" w14:textId="77777777" w:rsidR="00262452" w:rsidRPr="00761DC5" w:rsidRDefault="00262452" w:rsidP="00057237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761DC5">
        <w:rPr>
          <w:rFonts w:ascii="Times New Roman" w:hAnsi="Times New Roman"/>
          <w:b/>
          <w:kern w:val="1"/>
          <w:sz w:val="20"/>
          <w:szCs w:val="20"/>
        </w:rPr>
        <w:t>4. Права и обязанности сторон.</w:t>
      </w:r>
    </w:p>
    <w:p w14:paraId="196A5C41" w14:textId="77777777" w:rsidR="00262452" w:rsidRPr="00761DC5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b/>
          <w:kern w:val="1"/>
          <w:sz w:val="20"/>
          <w:szCs w:val="20"/>
        </w:rPr>
      </w:pPr>
      <w:r w:rsidRPr="00761DC5">
        <w:rPr>
          <w:rFonts w:ascii="Times New Roman" w:hAnsi="Times New Roman"/>
          <w:b/>
          <w:kern w:val="1"/>
          <w:sz w:val="20"/>
          <w:szCs w:val="20"/>
        </w:rPr>
        <w:t>4.1. Застройщик обязуется:</w:t>
      </w:r>
    </w:p>
    <w:p w14:paraId="2061D7EC" w14:textId="77777777" w:rsidR="00262452" w:rsidRPr="00761DC5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761DC5">
        <w:rPr>
          <w:rFonts w:ascii="Times New Roman" w:hAnsi="Times New Roman"/>
          <w:kern w:val="1"/>
          <w:sz w:val="20"/>
          <w:szCs w:val="20"/>
        </w:rPr>
        <w:t xml:space="preserve">4.1.1. Совершить все действия и предоставить документы, необходимые для государственной регистрации настоящего </w:t>
      </w:r>
      <w:r w:rsidR="00100B3F" w:rsidRPr="00761DC5">
        <w:rPr>
          <w:rFonts w:ascii="Times New Roman" w:hAnsi="Times New Roman"/>
          <w:kern w:val="1"/>
          <w:sz w:val="20"/>
          <w:szCs w:val="20"/>
        </w:rPr>
        <w:t>Договора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, а также передать </w:t>
      </w:r>
      <w:r w:rsidR="00E71323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О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бъект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 долевого строительства путем подписания передаточного акта в сроки, предусмотренные настоящим </w:t>
      </w:r>
      <w:r w:rsidR="00100B3F" w:rsidRPr="00761DC5">
        <w:rPr>
          <w:rFonts w:ascii="Times New Roman" w:hAnsi="Times New Roman"/>
          <w:kern w:val="1"/>
          <w:sz w:val="20"/>
          <w:szCs w:val="20"/>
        </w:rPr>
        <w:t>Договором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. </w:t>
      </w:r>
    </w:p>
    <w:p w14:paraId="64A535F3" w14:textId="77777777" w:rsidR="00262452" w:rsidRPr="00761DC5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761DC5">
        <w:rPr>
          <w:rFonts w:ascii="Times New Roman" w:hAnsi="Times New Roman"/>
          <w:kern w:val="1"/>
          <w:sz w:val="20"/>
          <w:szCs w:val="20"/>
        </w:rPr>
        <w:t xml:space="preserve">4.1.2. В случае если строительство (создание) Многоквартирного дома не может быть завершено в предусмотренный </w:t>
      </w:r>
      <w:r w:rsidR="00100B3F" w:rsidRPr="00761DC5">
        <w:rPr>
          <w:rFonts w:ascii="Times New Roman" w:hAnsi="Times New Roman"/>
          <w:kern w:val="1"/>
          <w:sz w:val="20"/>
          <w:szCs w:val="20"/>
        </w:rPr>
        <w:t>Договором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 срок,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срока передачи Объекта долевого строительства. Участник долевого строительства обязан рассмотреть такое предложение и дать на него ответ не позднее десяти дней с момента получения. Отсутствие ответа от Участника долевого строительства в указанный срок является его согласием с изменением указанного срока. Изменение предусмотренного </w:t>
      </w:r>
      <w:r w:rsidR="00100B3F" w:rsidRPr="00761DC5">
        <w:rPr>
          <w:rFonts w:ascii="Times New Roman" w:hAnsi="Times New Roman"/>
          <w:kern w:val="1"/>
          <w:sz w:val="20"/>
          <w:szCs w:val="20"/>
        </w:rPr>
        <w:t>Договором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 срока передачи Застройщиком Объекта долевого строительства Участнику долевого строительства оформляется в соответствии с </w:t>
      </w:r>
      <w:r w:rsidR="00B005A5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Гражданским кодексом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 РФ.</w:t>
      </w:r>
    </w:p>
    <w:p w14:paraId="3113947A" w14:textId="77777777" w:rsidR="00262452" w:rsidRPr="00761DC5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761DC5">
        <w:rPr>
          <w:rFonts w:ascii="Times New Roman" w:hAnsi="Times New Roman"/>
          <w:kern w:val="1"/>
          <w:sz w:val="20"/>
          <w:szCs w:val="20"/>
        </w:rPr>
        <w:t xml:space="preserve">4.1.3. Передать Участнику долевого строительства Объект долевого строительства, качество которого соответствует условиям </w:t>
      </w:r>
      <w:r w:rsidR="00100B3F" w:rsidRPr="00761DC5">
        <w:rPr>
          <w:rFonts w:ascii="Times New Roman" w:hAnsi="Times New Roman"/>
          <w:kern w:val="1"/>
          <w:sz w:val="20"/>
          <w:szCs w:val="20"/>
        </w:rPr>
        <w:t>Договора</w:t>
      </w:r>
      <w:r w:rsidRPr="00761DC5">
        <w:rPr>
          <w:rFonts w:ascii="Times New Roman" w:hAnsi="Times New Roman"/>
          <w:kern w:val="1"/>
          <w:sz w:val="20"/>
          <w:szCs w:val="20"/>
        </w:rPr>
        <w:t>, требованиям технических регламентов, проектной документации и градостроительных регламентов, а также иным обязательным требованиям.</w:t>
      </w:r>
      <w:r w:rsidR="00C46F69" w:rsidRPr="00761DC5">
        <w:rPr>
          <w:rFonts w:ascii="Times New Roman" w:hAnsi="Times New Roman"/>
          <w:kern w:val="1"/>
          <w:sz w:val="20"/>
          <w:szCs w:val="20"/>
        </w:rPr>
        <w:t xml:space="preserve"> </w:t>
      </w:r>
    </w:p>
    <w:p w14:paraId="5733E70F" w14:textId="77777777" w:rsidR="00262452" w:rsidRPr="00761DC5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761DC5">
        <w:rPr>
          <w:rFonts w:ascii="Times New Roman" w:hAnsi="Times New Roman"/>
          <w:kern w:val="1"/>
          <w:sz w:val="20"/>
          <w:szCs w:val="20"/>
        </w:rPr>
        <w:t>4.1.4. Письменно, не</w:t>
      </w:r>
      <w:r w:rsidR="004F606F" w:rsidRPr="00761DC5">
        <w:rPr>
          <w:rFonts w:ascii="Times New Roman" w:hAnsi="Times New Roman"/>
          <w:kern w:val="1"/>
          <w:sz w:val="20"/>
          <w:szCs w:val="20"/>
        </w:rPr>
        <w:t xml:space="preserve"> </w:t>
      </w:r>
      <w:r w:rsidR="004B26D6" w:rsidRPr="00761DC5">
        <w:rPr>
          <w:rFonts w:ascii="Times New Roman" w:hAnsi="Times New Roman"/>
          <w:kern w:val="1"/>
          <w:sz w:val="20"/>
          <w:szCs w:val="20"/>
        </w:rPr>
        <w:t>менее</w:t>
      </w:r>
      <w:r w:rsidRPr="00761DC5">
        <w:rPr>
          <w:rFonts w:ascii="Times New Roman" w:hAnsi="Times New Roman"/>
          <w:kern w:val="1"/>
          <w:sz w:val="20"/>
          <w:szCs w:val="20"/>
        </w:rPr>
        <w:t>, чем за один месяц</w:t>
      </w:r>
      <w:r w:rsidR="00A13DB5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до наступления срока передачи Объекта долевого строительства, </w:t>
      </w:r>
      <w:r w:rsidR="00231345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установленного </w:t>
      </w:r>
      <w:r w:rsidR="00A13DB5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настоящим </w:t>
      </w:r>
      <w:r w:rsidR="00100B3F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Договором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, </w:t>
      </w:r>
      <w:r w:rsidR="000C5646" w:rsidRPr="00761DC5">
        <w:rPr>
          <w:rFonts w:ascii="Times New Roman" w:hAnsi="Times New Roman"/>
          <w:sz w:val="20"/>
          <w:szCs w:val="20"/>
          <w:shd w:val="clear" w:color="auto" w:fill="FFFFFF"/>
        </w:rPr>
        <w:t xml:space="preserve">направить Участнику долевого строительства сообщение о завершении строительства (создания) многоквартирного дома и о готовности Объекта долевого строительства к передаче, а также предупредить Участника долевого строительства о необходимости принятия объекта долевого строительства и о последствиях бездействия Участника долевого строительства, 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заказным письмом </w:t>
      </w:r>
      <w:r w:rsidR="000C5646" w:rsidRPr="00761DC5">
        <w:rPr>
          <w:rFonts w:ascii="Times New Roman" w:hAnsi="Times New Roman"/>
          <w:sz w:val="20"/>
          <w:szCs w:val="20"/>
          <w:shd w:val="clear" w:color="auto" w:fill="FFFFFF"/>
        </w:rPr>
        <w:t xml:space="preserve">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и передать Участнику долевого строительства Объект долевого строительства не позднее срока, предусмотренного </w:t>
      </w:r>
      <w:r w:rsidR="00100B3F" w:rsidRPr="00761DC5">
        <w:rPr>
          <w:rFonts w:ascii="Times New Roman" w:hAnsi="Times New Roman"/>
          <w:kern w:val="1"/>
          <w:sz w:val="20"/>
          <w:szCs w:val="20"/>
        </w:rPr>
        <w:t>Договором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. </w:t>
      </w:r>
    </w:p>
    <w:p w14:paraId="7D340303" w14:textId="77777777" w:rsidR="00262452" w:rsidRPr="00761DC5" w:rsidRDefault="00262452" w:rsidP="00057237">
      <w:pPr>
        <w:widowControl w:val="0"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761DC5">
        <w:rPr>
          <w:rFonts w:ascii="Times New Roman" w:hAnsi="Times New Roman"/>
          <w:kern w:val="1"/>
          <w:sz w:val="20"/>
          <w:szCs w:val="20"/>
        </w:rPr>
        <w:t xml:space="preserve">4.1.5. При уклонении Участника долевого строительства от принятия Объекта долевого строительства в предусмотренный </w:t>
      </w:r>
      <w:r w:rsidR="00100B3F" w:rsidRPr="00761DC5">
        <w:rPr>
          <w:rFonts w:ascii="Times New Roman" w:hAnsi="Times New Roman"/>
          <w:kern w:val="1"/>
          <w:sz w:val="20"/>
          <w:szCs w:val="20"/>
        </w:rPr>
        <w:t>Договором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 срок или при отказе Участника долевого строительства от принятия Объекта долевого строительства (за исключением </w:t>
      </w:r>
      <w:r w:rsidR="00231345" w:rsidRPr="00761DC5">
        <w:rPr>
          <w:rFonts w:ascii="Times New Roman" w:hAnsi="Times New Roman"/>
          <w:kern w:val="1"/>
          <w:sz w:val="20"/>
          <w:szCs w:val="20"/>
        </w:rPr>
        <w:t xml:space="preserve">отказа в связи с существенными нарушениями требований к качеству </w:t>
      </w:r>
      <w:r w:rsidRPr="00761DC5">
        <w:rPr>
          <w:rFonts w:ascii="Times New Roman" w:hAnsi="Times New Roman"/>
          <w:kern w:val="1"/>
          <w:sz w:val="20"/>
          <w:szCs w:val="20"/>
        </w:rPr>
        <w:t>Объекта долевого строительства</w:t>
      </w:r>
      <w:r w:rsidR="00231345" w:rsidRPr="00761DC5">
        <w:rPr>
          <w:rFonts w:ascii="Times New Roman" w:hAnsi="Times New Roman"/>
          <w:kern w:val="1"/>
          <w:sz w:val="20"/>
          <w:szCs w:val="20"/>
        </w:rPr>
        <w:t xml:space="preserve">, которые делают его непригодным для предусмотренного настоящим </w:t>
      </w:r>
      <w:r w:rsidR="00100B3F" w:rsidRPr="00761DC5">
        <w:rPr>
          <w:rFonts w:ascii="Times New Roman" w:hAnsi="Times New Roman"/>
          <w:kern w:val="1"/>
          <w:sz w:val="20"/>
          <w:szCs w:val="20"/>
        </w:rPr>
        <w:t>Договором</w:t>
      </w:r>
      <w:r w:rsidR="00231345" w:rsidRPr="00761DC5">
        <w:rPr>
          <w:rFonts w:ascii="Times New Roman" w:hAnsi="Times New Roman"/>
          <w:kern w:val="1"/>
          <w:sz w:val="20"/>
          <w:szCs w:val="20"/>
        </w:rPr>
        <w:t xml:space="preserve"> использования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) Застройщик, по истечении </w:t>
      </w:r>
      <w:r w:rsidR="004F606F" w:rsidRPr="00761DC5">
        <w:rPr>
          <w:rFonts w:ascii="Times New Roman" w:eastAsia="Lucida Sans Unicode" w:hAnsi="Times New Roman"/>
          <w:kern w:val="2"/>
          <w:sz w:val="20"/>
          <w:szCs w:val="20"/>
        </w:rPr>
        <w:t>30 (тридцать)</w:t>
      </w:r>
      <w:r w:rsidRPr="00761DC5">
        <w:rPr>
          <w:rFonts w:ascii="Times New Roman" w:eastAsia="Lucida Sans Unicode" w:hAnsi="Times New Roman"/>
          <w:kern w:val="2"/>
          <w:sz w:val="20"/>
          <w:szCs w:val="20"/>
        </w:rPr>
        <w:t xml:space="preserve"> календарных дней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 со дня, предусмотренного </w:t>
      </w:r>
      <w:r w:rsidR="00100B3F" w:rsidRPr="00761DC5">
        <w:rPr>
          <w:rFonts w:ascii="Times New Roman" w:hAnsi="Times New Roman"/>
          <w:kern w:val="1"/>
          <w:sz w:val="20"/>
          <w:szCs w:val="20"/>
        </w:rPr>
        <w:t>Договором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 для передачи Объекта долевого строительства Участнику долевого строительства, вправе составить односторонний акт или иной документ о передаче Объекта долевого строительства (за исключением случая досрочной передачи Объекта долевого строительства). При этом риск случайной гибели Объекта долевого строительства признается перешедшим к Участнику долевого строительства со дня составления указанных одностороннего акта или иного документа о передаче Объекта долевого строительства. </w:t>
      </w:r>
    </w:p>
    <w:p w14:paraId="4F647EC1" w14:textId="77777777" w:rsidR="005D47D7" w:rsidRPr="00761DC5" w:rsidRDefault="00150BD6" w:rsidP="004B26D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В случае досрочной передачи Объекта долевого строительства </w:t>
      </w:r>
      <w:r w:rsidR="000C5646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при направлении </w:t>
      </w:r>
      <w:r w:rsidR="0074503D" w:rsidRPr="00761DC5">
        <w:rPr>
          <w:rFonts w:ascii="Times New Roman" w:hAnsi="Times New Roman"/>
          <w:sz w:val="20"/>
          <w:szCs w:val="20"/>
          <w:shd w:val="clear" w:color="auto" w:fill="FFFFFF"/>
        </w:rPr>
        <w:t xml:space="preserve">Участнику долевого строительства сообщения о завершении строительства (создания) многоквартирного дома и о готовности Объекта долевого строительства к передаче за 45 (сорок пять) и более календарных дней до наступления </w:t>
      </w:r>
      <w:r w:rsidR="0074503D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срока передачи Объекта долевого строительства, установленного настоящим </w:t>
      </w:r>
      <w:r w:rsidR="00100B3F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Договором</w:t>
      </w:r>
      <w:r w:rsidR="0074503D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</w:t>
      </w:r>
      <w:r w:rsidR="0074503D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E7170F" w:rsidRPr="00761DC5">
        <w:rPr>
          <w:rFonts w:ascii="Times New Roman" w:hAnsi="Times New Roman"/>
          <w:kern w:val="1"/>
          <w:sz w:val="20"/>
          <w:szCs w:val="20"/>
        </w:rPr>
        <w:t xml:space="preserve">при уклонении Участника долевого </w:t>
      </w:r>
      <w:r w:rsidR="00E7170F" w:rsidRPr="00761DC5">
        <w:rPr>
          <w:rFonts w:ascii="Times New Roman" w:hAnsi="Times New Roman"/>
          <w:kern w:val="1"/>
          <w:sz w:val="20"/>
          <w:szCs w:val="20"/>
        </w:rPr>
        <w:lastRenderedPageBreak/>
        <w:t xml:space="preserve">строительства от принятия Объекта долевого строительства в предусмотренный указанным сообщением срок или при отказе Участника долевого строительства от принятия Объекта долевого строительства (за исключением отказа в связи с существенными нарушениями требований к качеству Объекта долевого строительства, которые делают его непригодным для предусмотренного настоящим </w:t>
      </w:r>
      <w:r w:rsidR="00100B3F" w:rsidRPr="00761DC5">
        <w:rPr>
          <w:rFonts w:ascii="Times New Roman" w:hAnsi="Times New Roman"/>
          <w:kern w:val="1"/>
          <w:sz w:val="20"/>
          <w:szCs w:val="20"/>
        </w:rPr>
        <w:t>Договором</w:t>
      </w:r>
      <w:r w:rsidR="00E7170F" w:rsidRPr="00761DC5">
        <w:rPr>
          <w:rFonts w:ascii="Times New Roman" w:hAnsi="Times New Roman"/>
          <w:kern w:val="1"/>
          <w:sz w:val="20"/>
          <w:szCs w:val="20"/>
        </w:rPr>
        <w:t xml:space="preserve"> использования)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Застройщик вправе по истечении </w:t>
      </w:r>
      <w:r w:rsidR="0074503D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2 (двух) месяцев </w:t>
      </w:r>
      <w:r w:rsidRPr="00761DC5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с даты</w:t>
      </w:r>
      <w:r w:rsidR="007A00AE" w:rsidRPr="00761DC5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 направления Застройщиком</w:t>
      </w:r>
      <w:r w:rsidRPr="00761DC5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 </w:t>
      </w:r>
      <w:r w:rsidR="007A00AE" w:rsidRPr="00761DC5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Участнику долевого строительства </w:t>
      </w:r>
      <w:r w:rsidR="0074503D" w:rsidRPr="00761DC5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указанного сообщения </w:t>
      </w:r>
      <w:r w:rsidRPr="00761DC5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о готовности к передаче Объекта</w:t>
      </w:r>
      <w:r w:rsidR="00634CA3" w:rsidRPr="00761DC5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долевого строительства </w:t>
      </w:r>
      <w:r w:rsidR="0074503D" w:rsidRPr="00761DC5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к передаче</w:t>
      </w:r>
      <w:r w:rsidRPr="00761DC5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, составить</w:t>
      </w:r>
      <w:r w:rsidR="00634CA3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односторонний Акт приема-передачи Объекта долевого строительства. </w:t>
      </w:r>
    </w:p>
    <w:p w14:paraId="5D5F84E8" w14:textId="77777777" w:rsidR="00150BD6" w:rsidRPr="00761DC5" w:rsidRDefault="00150BD6" w:rsidP="004B26D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Односторонний Акт приема-передачи Объекта</w:t>
      </w:r>
      <w:r w:rsidR="00634CA3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долевого строительства составляется в случае, если Застройщик обладает сведениями о получении Участником</w:t>
      </w:r>
      <w:r w:rsidR="00634CA3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долевого строительства сообщения о завершении строительства Объекта и готовности Объекта долевого</w:t>
      </w:r>
      <w:r w:rsidR="00634CA3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строительства к передаче, либо если оператором почтовой связи письмо возвращено с сообщением об отказе</w:t>
      </w:r>
      <w:r w:rsidR="00634CA3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Участника долевого строительства от его получения</w:t>
      </w:r>
      <w:r w:rsidR="005D47D7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(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в том числе</w:t>
      </w:r>
      <w:r w:rsidR="005D47D7" w:rsidRPr="00761DC5">
        <w:rPr>
          <w:rFonts w:ascii="Times New Roman" w:eastAsia="Times New Roman" w:hAnsi="Times New Roman"/>
          <w:sz w:val="20"/>
          <w:szCs w:val="20"/>
          <w:lang w:eastAsia="ru-RU"/>
        </w:rPr>
        <w:t>,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в связи с истечением срока хранения</w:t>
      </w:r>
      <w:r w:rsidR="005D47D7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, </w:t>
      </w:r>
      <w:r w:rsidR="004B26D6" w:rsidRPr="00761DC5">
        <w:rPr>
          <w:rFonts w:ascii="Times New Roman" w:eastAsia="Times New Roman" w:hAnsi="Times New Roman"/>
          <w:sz w:val="20"/>
          <w:szCs w:val="20"/>
          <w:lang w:eastAsia="ru-RU"/>
        </w:rPr>
        <w:t>неяв</w:t>
      </w:r>
      <w:r w:rsidR="005D47D7" w:rsidRPr="00761DC5">
        <w:rPr>
          <w:rFonts w:ascii="Times New Roman" w:eastAsia="Times New Roman" w:hAnsi="Times New Roman"/>
          <w:sz w:val="20"/>
          <w:szCs w:val="20"/>
          <w:lang w:eastAsia="ru-RU"/>
        </w:rPr>
        <w:t>кой</w:t>
      </w:r>
      <w:r w:rsidR="004B26D6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Участника долевого строительства за получением корреспонденции в отделение почтовой связи</w:t>
      </w:r>
      <w:r w:rsidR="005D47D7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и т.п.</w:t>
      </w:r>
      <w:r w:rsidR="004B26D6" w:rsidRPr="00761DC5">
        <w:rPr>
          <w:rFonts w:ascii="Times New Roman" w:eastAsia="Times New Roman" w:hAnsi="Times New Roman"/>
          <w:sz w:val="20"/>
          <w:szCs w:val="20"/>
          <w:lang w:eastAsia="ru-RU"/>
        </w:rPr>
        <w:t>)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или в связи с</w:t>
      </w:r>
      <w:r w:rsidR="00634CA3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отсутствием Участника долевого строительства по указанному в разделе 12 настоящего </w:t>
      </w:r>
      <w:r w:rsidR="00100B3F" w:rsidRPr="00761DC5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почтовому адресу.</w:t>
      </w:r>
      <w:r w:rsidR="004B26D6" w:rsidRPr="00761DC5" w:rsidDel="004B26D6">
        <w:rPr>
          <w:rStyle w:val="aa"/>
          <w:rFonts w:ascii="Times New Roman" w:hAnsi="Times New Roman"/>
          <w:sz w:val="20"/>
          <w:szCs w:val="20"/>
        </w:rPr>
        <w:t xml:space="preserve"> </w:t>
      </w:r>
    </w:p>
    <w:p w14:paraId="347AAD78" w14:textId="7B28297C" w:rsidR="00262452" w:rsidRPr="00761DC5" w:rsidRDefault="00262452" w:rsidP="00057237">
      <w:pPr>
        <w:widowControl w:val="0"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761DC5">
        <w:rPr>
          <w:rFonts w:ascii="Times New Roman" w:hAnsi="Times New Roman"/>
          <w:kern w:val="1"/>
          <w:sz w:val="20"/>
          <w:szCs w:val="20"/>
        </w:rPr>
        <w:t>4.</w:t>
      </w:r>
      <w:r w:rsidR="00814C71" w:rsidRPr="00761DC5">
        <w:rPr>
          <w:rFonts w:ascii="Times New Roman" w:eastAsia="Lucida Sans Unicode" w:hAnsi="Times New Roman"/>
          <w:kern w:val="1"/>
          <w:sz w:val="20"/>
          <w:szCs w:val="20"/>
        </w:rPr>
        <w:t>1.6.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 Самостоятельно в порядке, определенном действующим законодательством Российской Федерации, без согласования с Участником долевого строительства, решать вопросы об изменении проектных решений, замены материалов, конструкций, если это не ухудшает качество и комплектацию Объекта долевого строительства.</w:t>
      </w:r>
    </w:p>
    <w:p w14:paraId="615DB1BA" w14:textId="77777777" w:rsidR="00262452" w:rsidRPr="00761DC5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b/>
          <w:kern w:val="1"/>
          <w:sz w:val="20"/>
          <w:szCs w:val="20"/>
        </w:rPr>
      </w:pPr>
      <w:r w:rsidRPr="00761DC5">
        <w:rPr>
          <w:rFonts w:ascii="Times New Roman" w:hAnsi="Times New Roman"/>
          <w:b/>
          <w:kern w:val="1"/>
          <w:sz w:val="20"/>
          <w:szCs w:val="20"/>
        </w:rPr>
        <w:t>4.3. Участник долевого строительства обязуется:</w:t>
      </w:r>
    </w:p>
    <w:p w14:paraId="6278244E" w14:textId="77777777" w:rsidR="00262452" w:rsidRPr="00761DC5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761DC5">
        <w:rPr>
          <w:rFonts w:ascii="Times New Roman" w:hAnsi="Times New Roman"/>
          <w:kern w:val="1"/>
          <w:sz w:val="20"/>
          <w:szCs w:val="20"/>
        </w:rPr>
        <w:t xml:space="preserve">4.3.1. Своевременно, в срок, предусмотренный 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п</w:t>
      </w:r>
      <w:r w:rsidR="00D14AA9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унктом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 3.2 настоящего </w:t>
      </w:r>
      <w:r w:rsidR="00100B3F" w:rsidRPr="00761DC5">
        <w:rPr>
          <w:rFonts w:ascii="Times New Roman" w:hAnsi="Times New Roman"/>
          <w:kern w:val="1"/>
          <w:sz w:val="20"/>
          <w:szCs w:val="20"/>
        </w:rPr>
        <w:t>Договора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, внести денежные средства, предусмотренные 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п</w:t>
      </w:r>
      <w:r w:rsidR="00D14AA9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унктом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 3.1 настоящего </w:t>
      </w:r>
      <w:r w:rsidR="00100B3F" w:rsidRPr="00761DC5">
        <w:rPr>
          <w:rFonts w:ascii="Times New Roman" w:hAnsi="Times New Roman"/>
          <w:kern w:val="1"/>
          <w:sz w:val="20"/>
          <w:szCs w:val="20"/>
        </w:rPr>
        <w:t>Договора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, на счет эскроу, открытый в уполномоченном банке, знакомиться с изменениями в проектной декларации в течение срока действия настоящего </w:t>
      </w:r>
      <w:r w:rsidR="00100B3F" w:rsidRPr="00761DC5">
        <w:rPr>
          <w:rFonts w:ascii="Times New Roman" w:hAnsi="Times New Roman"/>
          <w:kern w:val="1"/>
          <w:sz w:val="20"/>
          <w:szCs w:val="20"/>
        </w:rPr>
        <w:t>Договора</w:t>
      </w:r>
      <w:r w:rsidRPr="00761DC5">
        <w:rPr>
          <w:rFonts w:ascii="Times New Roman" w:hAnsi="Times New Roman"/>
          <w:kern w:val="1"/>
          <w:sz w:val="20"/>
          <w:szCs w:val="20"/>
        </w:rPr>
        <w:t>.</w:t>
      </w:r>
    </w:p>
    <w:p w14:paraId="3615A837" w14:textId="77777777" w:rsidR="00262452" w:rsidRPr="00761DC5" w:rsidRDefault="00262452" w:rsidP="00057237">
      <w:pPr>
        <w:widowControl w:val="0"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761DC5">
        <w:rPr>
          <w:rFonts w:ascii="Times New Roman" w:hAnsi="Times New Roman"/>
          <w:kern w:val="1"/>
          <w:sz w:val="20"/>
          <w:szCs w:val="20"/>
        </w:rPr>
        <w:t xml:space="preserve">4.3.2. Приступить к принятию Объекта долевого строительства по акту приема-передачи в течение 7 (семи) </w:t>
      </w:r>
      <w:r w:rsidR="00611483" w:rsidRPr="00761DC5">
        <w:rPr>
          <w:rFonts w:ascii="Times New Roman" w:hAnsi="Times New Roman"/>
          <w:kern w:val="1"/>
          <w:sz w:val="20"/>
          <w:szCs w:val="20"/>
        </w:rPr>
        <w:t xml:space="preserve">календарных 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дней с </w:t>
      </w:r>
      <w:r w:rsidR="00611483" w:rsidRPr="00761DC5">
        <w:rPr>
          <w:rFonts w:ascii="Times New Roman" w:hAnsi="Times New Roman"/>
          <w:kern w:val="1"/>
          <w:sz w:val="20"/>
          <w:szCs w:val="20"/>
        </w:rPr>
        <w:t>даты, указанной Застройщиком в сообщении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 о завершении строительства (создания) Многоквартирного дома в соответствии с </w:t>
      </w:r>
      <w:r w:rsidR="00100B3F" w:rsidRPr="00761DC5">
        <w:rPr>
          <w:rFonts w:ascii="Times New Roman" w:hAnsi="Times New Roman"/>
          <w:kern w:val="1"/>
          <w:sz w:val="20"/>
          <w:szCs w:val="20"/>
        </w:rPr>
        <w:t>Договором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 и о готовности Объекта долевого строительства к передаче.</w:t>
      </w:r>
    </w:p>
    <w:p w14:paraId="77E324B0" w14:textId="77777777" w:rsidR="009A39E3" w:rsidRPr="00761DC5" w:rsidRDefault="009A39E3" w:rsidP="009A39E3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В случае обнаружения при осмотре Объекта долевого строительства несоответствия условиям </w:t>
      </w:r>
      <w:r w:rsidR="00100B3F" w:rsidRPr="00761DC5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, Стороны составляют </w:t>
      </w:r>
      <w:r w:rsidR="003B07DC" w:rsidRPr="00761DC5">
        <w:rPr>
          <w:rFonts w:ascii="Times New Roman" w:eastAsia="Times New Roman" w:hAnsi="Times New Roman"/>
          <w:sz w:val="20"/>
          <w:szCs w:val="20"/>
          <w:lang w:eastAsia="ru-RU"/>
        </w:rPr>
        <w:t>акт, в котором указывается несоответствие Объекта долевого строительства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, включающий перечень дефектов и/или недоделок и срок их устранения, указываемый Застройщиком. После устранения перечисленных в </w:t>
      </w:r>
      <w:r w:rsidR="003B07DC" w:rsidRPr="00761DC5">
        <w:rPr>
          <w:rFonts w:ascii="Times New Roman" w:eastAsia="Times New Roman" w:hAnsi="Times New Roman"/>
          <w:sz w:val="20"/>
          <w:szCs w:val="20"/>
          <w:lang w:eastAsia="ru-RU"/>
        </w:rPr>
        <w:t>указанном акте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дефектов и/или недоделок Участник долевого строительства обязан принять Объект долевого строительства в течение 7 (Семи) рабочих дней со дня получения соответствующего уведомления Застройщика. </w:t>
      </w:r>
    </w:p>
    <w:p w14:paraId="6003648E" w14:textId="77777777" w:rsidR="009A39E3" w:rsidRPr="00761DC5" w:rsidRDefault="009A39E3" w:rsidP="009A39E3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В случае принятия Объекта долевого строительства Участник долевого строительства обязан заявить обо всех его недостатках, которые могут быть обнаружены при обычном осмотре Объекта долевого строительства (явные недостатки).</w:t>
      </w:r>
    </w:p>
    <w:p w14:paraId="7D3575B9" w14:textId="77777777" w:rsidR="009A39E3" w:rsidRPr="00761DC5" w:rsidRDefault="009A39E3" w:rsidP="009A39E3">
      <w:pPr>
        <w:spacing w:after="0" w:line="240" w:lineRule="auto"/>
        <w:ind w:firstLine="426"/>
        <w:jc w:val="both"/>
        <w:rPr>
          <w:rFonts w:ascii="Times New Roman" w:eastAsia="Lucida Sans Unicode" w:hAnsi="Times New Roman"/>
          <w:kern w:val="1"/>
          <w:sz w:val="20"/>
          <w:szCs w:val="20"/>
        </w:rPr>
      </w:pP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Участник долевого строительства не вправе предъявлять претензии относительно недоделок/дефектов Объекта долевого строительства, которые могли быть обнаружены при обычном осмотре Объекта долевого строительства (явные недостатки), но которые не были оговорены в </w:t>
      </w:r>
      <w:r w:rsidR="003B07DC" w:rsidRPr="00761DC5">
        <w:rPr>
          <w:rFonts w:ascii="Times New Roman" w:eastAsia="Times New Roman" w:hAnsi="Times New Roman"/>
          <w:sz w:val="20"/>
          <w:szCs w:val="20"/>
          <w:lang w:eastAsia="ru-RU"/>
        </w:rPr>
        <w:t>указанном акте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06F227C2" w14:textId="68EB34EF" w:rsidR="00262452" w:rsidRPr="00761DC5" w:rsidRDefault="00262452" w:rsidP="00C32998">
      <w:pPr>
        <w:shd w:val="clear" w:color="auto" w:fill="FFFFFF"/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4.3.3. </w:t>
      </w:r>
      <w:r w:rsidR="00EA48E2" w:rsidRPr="00761DC5">
        <w:rPr>
          <w:rFonts w:ascii="Times New Roman" w:eastAsia="Times New Roman" w:hAnsi="Times New Roman"/>
          <w:sz w:val="20"/>
          <w:szCs w:val="20"/>
          <w:lang w:eastAsia="ru-RU"/>
        </w:rPr>
        <w:t>Произвести доплату цены Договора в случае увеличения общей площади Объекта долевого строительства в соответствии с пунктом 3.4. настоящего Договора.</w:t>
      </w:r>
    </w:p>
    <w:p w14:paraId="12EBE02C" w14:textId="3342598A" w:rsidR="00B50DD0" w:rsidRPr="00761DC5" w:rsidRDefault="00B50DD0" w:rsidP="004A353E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4.3.4.</w:t>
      </w:r>
      <w:r w:rsidR="00EA48E2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EA48E2" w:rsidRPr="00761DC5">
        <w:rPr>
          <w:rFonts w:ascii="Times New Roman" w:hAnsi="Times New Roman"/>
          <w:kern w:val="1"/>
          <w:sz w:val="20"/>
          <w:szCs w:val="20"/>
        </w:rPr>
        <w:t>Обязательства Застройщика, за исключением гарантийных обязательств, считаются исполненными с момента подписания Сторонами передаточного акта.</w:t>
      </w:r>
    </w:p>
    <w:p w14:paraId="7E03AF47" w14:textId="6D1B8C90" w:rsidR="00262452" w:rsidRPr="00761DC5" w:rsidRDefault="00262452" w:rsidP="00057237">
      <w:pPr>
        <w:widowControl w:val="0"/>
        <w:suppressAutoHyphens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761DC5">
        <w:rPr>
          <w:rFonts w:ascii="Times New Roman" w:hAnsi="Times New Roman"/>
          <w:kern w:val="1"/>
          <w:sz w:val="20"/>
          <w:szCs w:val="20"/>
        </w:rPr>
        <w:t xml:space="preserve">4.4. </w:t>
      </w:r>
      <w:r w:rsidR="00EA48E2" w:rsidRPr="00761DC5">
        <w:rPr>
          <w:rFonts w:ascii="Times New Roman" w:hAnsi="Times New Roman"/>
          <w:kern w:val="1"/>
          <w:sz w:val="20"/>
          <w:szCs w:val="20"/>
        </w:rPr>
        <w:t>Обязательства Участника долевого строительства считаются исполненными с момента уплаты в полном объеме денежных средств в соответствии с Договором и подписания Сторонами передаточного акта или иного документа о передаче Объекта долевого строительства.</w:t>
      </w:r>
    </w:p>
    <w:p w14:paraId="6E6838F1" w14:textId="177AD8F6" w:rsidR="00262452" w:rsidRPr="00761DC5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761DC5">
        <w:rPr>
          <w:rFonts w:ascii="Times New Roman" w:hAnsi="Times New Roman"/>
          <w:kern w:val="1"/>
          <w:sz w:val="20"/>
          <w:szCs w:val="20"/>
        </w:rPr>
        <w:t xml:space="preserve">4.5. </w:t>
      </w:r>
      <w:r w:rsidR="00EA48E2" w:rsidRPr="00761DC5">
        <w:rPr>
          <w:rFonts w:ascii="Times New Roman" w:eastAsia="Times New Roman" w:hAnsi="Times New Roman"/>
          <w:sz w:val="20"/>
          <w:szCs w:val="20"/>
          <w:lang w:eastAsia="ru-RU"/>
        </w:rPr>
        <w:t>Право требования на получение Объекта долевого строительства и оформления его в собственность Участника долевого строительства возникают с момента полного исполнения обязательств по оплате настоящего Договора при выполнении Участником долевого строительства и Застройщиком условий, установленных законодательством Российской Федерации.</w:t>
      </w:r>
    </w:p>
    <w:p w14:paraId="2F5D6306" w14:textId="243EC4F6" w:rsidR="00262452" w:rsidRPr="00761DC5" w:rsidRDefault="00262452" w:rsidP="00057237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1DC5">
        <w:rPr>
          <w:rFonts w:ascii="Times New Roman" w:hAnsi="Times New Roman"/>
          <w:kern w:val="1"/>
          <w:sz w:val="20"/>
          <w:szCs w:val="20"/>
        </w:rPr>
        <w:t xml:space="preserve">4.6. </w:t>
      </w:r>
      <w:r w:rsidR="00EA48E2" w:rsidRPr="00761DC5">
        <w:rPr>
          <w:rFonts w:ascii="Times New Roman" w:eastAsia="Times New Roman" w:hAnsi="Times New Roman"/>
          <w:sz w:val="20"/>
          <w:szCs w:val="20"/>
          <w:lang w:eastAsia="ru-RU"/>
        </w:rPr>
        <w:t>Участник долевого строительства не возражает против любых действий Застройщика, обслуживающей организации, иных заинтересованных лиц, связанных с передачей построенных инженерных сетей Многоквартирного дома, а также сооружений их обслуживающих (в том числе, но не ограничиваясь: котельных, трансформаторных подстанции и т.п.) на баланс ресурсоснабжающих организаций и/или специализированных  хозяйственных обществ.</w:t>
      </w:r>
    </w:p>
    <w:p w14:paraId="71CA6B31" w14:textId="77777777" w:rsidR="00EA48E2" w:rsidRPr="00761DC5" w:rsidRDefault="00262452" w:rsidP="00EA48E2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4.7. </w:t>
      </w:r>
      <w:r w:rsidR="00EA48E2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Участник долевого строительства согласен с тем, что Объект долевого строительства включен в единый комплекс жилищного комплекса и обязуется не препятствовать строительству и эксплуатации по завершению строительства всех объектов этого комплекса, в том числе установки металлоконструкции (элемента светового решения фасада здания) с логотипом – символом Застройщика. </w:t>
      </w:r>
    </w:p>
    <w:p w14:paraId="2CAC9F31" w14:textId="12BD569D" w:rsidR="00262452" w:rsidRPr="00761DC5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20DC164C" w14:textId="04B08900" w:rsidR="00262452" w:rsidRPr="00761DC5" w:rsidRDefault="00262452" w:rsidP="00057237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kern w:val="1"/>
          <w:sz w:val="20"/>
          <w:szCs w:val="20"/>
        </w:rPr>
      </w:pPr>
      <w:r w:rsidRPr="00761DC5">
        <w:rPr>
          <w:rFonts w:ascii="Times New Roman" w:hAnsi="Times New Roman"/>
          <w:b/>
          <w:kern w:val="1"/>
          <w:sz w:val="20"/>
          <w:szCs w:val="20"/>
        </w:rPr>
        <w:t>5. Ответственность.</w:t>
      </w:r>
    </w:p>
    <w:p w14:paraId="719D2FDB" w14:textId="15D0CA44" w:rsidR="009B0A1B" w:rsidRPr="00761DC5" w:rsidRDefault="00262452" w:rsidP="005F5360">
      <w:pPr>
        <w:suppressAutoHyphens/>
        <w:autoSpaceDE w:val="0"/>
        <w:spacing w:after="0" w:line="240" w:lineRule="auto"/>
        <w:ind w:firstLine="425"/>
        <w:jc w:val="both"/>
        <w:rPr>
          <w:rFonts w:ascii="Times New Roman" w:hAnsi="Times New Roman"/>
          <w:kern w:val="1"/>
          <w:sz w:val="20"/>
          <w:szCs w:val="20"/>
        </w:rPr>
      </w:pPr>
      <w:r w:rsidRPr="00761DC5">
        <w:rPr>
          <w:rFonts w:ascii="Times New Roman" w:hAnsi="Times New Roman"/>
          <w:kern w:val="1"/>
          <w:sz w:val="20"/>
          <w:szCs w:val="20"/>
        </w:rPr>
        <w:t>5.1.</w:t>
      </w:r>
      <w:r w:rsidR="009B0A1B" w:rsidRPr="00761DC5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9B0A1B" w:rsidRPr="00761DC5">
        <w:rPr>
          <w:rFonts w:ascii="Times New Roman" w:hAnsi="Times New Roman"/>
          <w:kern w:val="1"/>
          <w:sz w:val="20"/>
          <w:szCs w:val="20"/>
        </w:rPr>
        <w:t xml:space="preserve">В случае нарушения установленного </w:t>
      </w:r>
      <w:r w:rsidR="005F5360" w:rsidRPr="00761DC5">
        <w:rPr>
          <w:rFonts w:ascii="Times New Roman" w:hAnsi="Times New Roman"/>
          <w:kern w:val="1"/>
          <w:sz w:val="20"/>
          <w:szCs w:val="20"/>
        </w:rPr>
        <w:t>настоящим</w:t>
      </w:r>
      <w:r w:rsidR="009C1B74" w:rsidRPr="00761DC5">
        <w:rPr>
          <w:rFonts w:ascii="Times New Roman" w:hAnsi="Times New Roman"/>
          <w:kern w:val="1"/>
          <w:sz w:val="20"/>
          <w:szCs w:val="20"/>
        </w:rPr>
        <w:t xml:space="preserve"> </w:t>
      </w:r>
      <w:r w:rsidR="005F5360" w:rsidRPr="00761DC5">
        <w:rPr>
          <w:rFonts w:ascii="Times New Roman" w:hAnsi="Times New Roman"/>
          <w:kern w:val="1"/>
          <w:sz w:val="20"/>
          <w:szCs w:val="20"/>
        </w:rPr>
        <w:t>Д</w:t>
      </w:r>
      <w:r w:rsidR="009B0A1B" w:rsidRPr="00761DC5">
        <w:rPr>
          <w:rFonts w:ascii="Times New Roman" w:hAnsi="Times New Roman"/>
          <w:kern w:val="1"/>
          <w:sz w:val="20"/>
          <w:szCs w:val="20"/>
        </w:rPr>
        <w:t>оговор</w:t>
      </w:r>
      <w:r w:rsidR="005F5360" w:rsidRPr="00761DC5">
        <w:rPr>
          <w:rFonts w:ascii="Times New Roman" w:hAnsi="Times New Roman"/>
          <w:kern w:val="1"/>
          <w:sz w:val="20"/>
          <w:szCs w:val="20"/>
        </w:rPr>
        <w:t>ом</w:t>
      </w:r>
      <w:r w:rsidR="009B0A1B" w:rsidRPr="00761DC5">
        <w:rPr>
          <w:rFonts w:ascii="Times New Roman" w:hAnsi="Times New Roman"/>
          <w:kern w:val="1"/>
          <w:sz w:val="20"/>
          <w:szCs w:val="20"/>
        </w:rPr>
        <w:t xml:space="preserve"> срока внесения платежа, участник долевого строительства уплачивает застройщику неустойку (пени) в размере одной трехсотой </w:t>
      </w:r>
      <w:hyperlink r:id="rId9" w:history="1">
        <w:r w:rsidR="009B0A1B" w:rsidRPr="00761DC5">
          <w:rPr>
            <w:rStyle w:val="af"/>
            <w:rFonts w:ascii="Times New Roman" w:hAnsi="Times New Roman"/>
            <w:color w:val="000000" w:themeColor="text1"/>
            <w:kern w:val="1"/>
            <w:sz w:val="20"/>
            <w:szCs w:val="20"/>
            <w:u w:val="none"/>
          </w:rPr>
          <w:t>ставки</w:t>
        </w:r>
        <w:r w:rsidR="009C1B74" w:rsidRPr="00761DC5">
          <w:rPr>
            <w:rStyle w:val="af"/>
            <w:rFonts w:ascii="Times New Roman" w:hAnsi="Times New Roman"/>
            <w:color w:val="000000" w:themeColor="text1"/>
            <w:kern w:val="1"/>
            <w:sz w:val="20"/>
            <w:szCs w:val="20"/>
            <w:u w:val="none"/>
          </w:rPr>
          <w:t xml:space="preserve"> </w:t>
        </w:r>
        <w:r w:rsidR="009B0A1B" w:rsidRPr="00761DC5">
          <w:rPr>
            <w:rStyle w:val="af"/>
            <w:rFonts w:ascii="Times New Roman" w:hAnsi="Times New Roman"/>
            <w:color w:val="000000" w:themeColor="text1"/>
            <w:kern w:val="1"/>
            <w:sz w:val="20"/>
            <w:szCs w:val="20"/>
            <w:u w:val="none"/>
          </w:rPr>
          <w:t>рефинансирования</w:t>
        </w:r>
      </w:hyperlink>
      <w:r w:rsidR="009B0A1B" w:rsidRPr="00761DC5">
        <w:rPr>
          <w:rFonts w:ascii="Times New Roman" w:hAnsi="Times New Roman"/>
          <w:kern w:val="1"/>
          <w:sz w:val="20"/>
          <w:szCs w:val="20"/>
        </w:rPr>
        <w:t xml:space="preserve"> Центрального банка Российской Федерации, действующей на день исполнения обязательства, от суммы </w:t>
      </w:r>
      <w:r w:rsidR="009B0A1B" w:rsidRPr="00761DC5">
        <w:rPr>
          <w:rFonts w:ascii="Times New Roman" w:hAnsi="Times New Roman"/>
          <w:kern w:val="1"/>
          <w:sz w:val="20"/>
          <w:szCs w:val="20"/>
        </w:rPr>
        <w:lastRenderedPageBreak/>
        <w:t>просроченного платежа за каждый день просрочки</w:t>
      </w:r>
      <w:r w:rsidR="00313758" w:rsidRPr="00761DC5">
        <w:rPr>
          <w:rFonts w:ascii="Times New Roman" w:hAnsi="Times New Roman"/>
          <w:kern w:val="1"/>
          <w:sz w:val="20"/>
          <w:szCs w:val="20"/>
        </w:rPr>
        <w:t xml:space="preserve"> в соответствии с</w:t>
      </w:r>
      <w:r w:rsidR="00612F5E" w:rsidRPr="00761DC5">
        <w:rPr>
          <w:rFonts w:ascii="Times New Roman" w:hAnsi="Times New Roman"/>
          <w:kern w:val="1"/>
          <w:sz w:val="20"/>
          <w:szCs w:val="20"/>
        </w:rPr>
        <w:t xml:space="preserve"> пунктом 6</w:t>
      </w:r>
      <w:r w:rsidR="0034777E" w:rsidRPr="00761DC5">
        <w:rPr>
          <w:rFonts w:ascii="Times New Roman" w:hAnsi="Times New Roman"/>
          <w:kern w:val="1"/>
          <w:sz w:val="20"/>
          <w:szCs w:val="20"/>
        </w:rPr>
        <w:t xml:space="preserve"> стат</w:t>
      </w:r>
      <w:r w:rsidR="00612F5E" w:rsidRPr="00761DC5">
        <w:rPr>
          <w:rFonts w:ascii="Times New Roman" w:hAnsi="Times New Roman"/>
          <w:kern w:val="1"/>
          <w:sz w:val="20"/>
          <w:szCs w:val="20"/>
        </w:rPr>
        <w:t>ьи 5</w:t>
      </w:r>
      <w:r w:rsidR="0034777E" w:rsidRPr="00761DC5">
        <w:rPr>
          <w:rFonts w:ascii="Times New Roman" w:hAnsi="Times New Roman"/>
          <w:kern w:val="1"/>
          <w:sz w:val="20"/>
          <w:szCs w:val="20"/>
        </w:rPr>
        <w:t xml:space="preserve"> </w:t>
      </w:r>
      <w:r w:rsidR="0034777E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Федеральным законом от 30.12.2004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</w:t>
      </w:r>
      <w:r w:rsidR="00991414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.</w:t>
      </w:r>
      <w:r w:rsidR="0034777E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  <w:r w:rsidR="00313758" w:rsidRPr="00761DC5">
        <w:rPr>
          <w:rFonts w:ascii="Times New Roman" w:hAnsi="Times New Roman"/>
          <w:kern w:val="1"/>
          <w:sz w:val="20"/>
          <w:szCs w:val="20"/>
        </w:rPr>
        <w:t xml:space="preserve"> </w:t>
      </w:r>
    </w:p>
    <w:p w14:paraId="40CA8D26" w14:textId="77777777" w:rsidR="00EE4036" w:rsidRPr="00761DC5" w:rsidRDefault="00EE4036" w:rsidP="00057237">
      <w:pPr>
        <w:keepNext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</w:p>
    <w:p w14:paraId="693DC5A3" w14:textId="0822F981" w:rsidR="00262452" w:rsidRPr="00761DC5" w:rsidRDefault="00262452" w:rsidP="00057237">
      <w:pPr>
        <w:keepNext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761DC5">
        <w:rPr>
          <w:rFonts w:ascii="Times New Roman" w:hAnsi="Times New Roman"/>
          <w:b/>
          <w:kern w:val="1"/>
          <w:sz w:val="20"/>
          <w:szCs w:val="20"/>
        </w:rPr>
        <w:t>6. Гарантии качества.</w:t>
      </w:r>
    </w:p>
    <w:p w14:paraId="01D3E5C5" w14:textId="77777777" w:rsidR="00262452" w:rsidRPr="00761DC5" w:rsidRDefault="00262452" w:rsidP="00057237">
      <w:pPr>
        <w:keepNext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761DC5">
        <w:rPr>
          <w:rFonts w:ascii="Times New Roman" w:hAnsi="Times New Roman"/>
          <w:kern w:val="1"/>
          <w:sz w:val="20"/>
          <w:szCs w:val="20"/>
        </w:rPr>
        <w:t>6.1. Объект долевого строительства должен соответствовать требованиям технических регламентов, проектной документации и градостроительных регламентов, а также иным обязательным требованиям, установленным действующим законодательством. Участник долевого строительства вправе предъявить Застройщику требования в связи с ненадлежащим качеством Объекта долевого строительства при условии, если факт ненадлежащего качества выявлен в течение гарантийного срока.</w:t>
      </w:r>
    </w:p>
    <w:p w14:paraId="39226B18" w14:textId="1770B521" w:rsidR="00634CA3" w:rsidRPr="00761DC5" w:rsidRDefault="00262452" w:rsidP="004A353E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6.2. Гарантийный срок на Объект долевого строительства, за исключением технологического и инженерного оборудования, входящего в состав такого объекта долевого строительства, составляет </w:t>
      </w:r>
      <w:r w:rsidR="00376EDC" w:rsidRPr="00761DC5">
        <w:rPr>
          <w:rFonts w:ascii="Times New Roman" w:eastAsia="Times New Roman" w:hAnsi="Times New Roman"/>
          <w:sz w:val="20"/>
          <w:szCs w:val="20"/>
          <w:lang w:eastAsia="ru-RU"/>
        </w:rPr>
        <w:t>3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(</w:t>
      </w:r>
      <w:r w:rsidR="00376EDC" w:rsidRPr="00761DC5">
        <w:rPr>
          <w:rFonts w:ascii="Times New Roman" w:eastAsia="Times New Roman" w:hAnsi="Times New Roman"/>
          <w:sz w:val="20"/>
          <w:szCs w:val="20"/>
          <w:lang w:eastAsia="ru-RU"/>
        </w:rPr>
        <w:t>три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) </w:t>
      </w:r>
      <w:r w:rsidR="00376EDC" w:rsidRPr="00761DC5">
        <w:rPr>
          <w:rFonts w:ascii="Times New Roman" w:eastAsia="Times New Roman" w:hAnsi="Times New Roman"/>
          <w:sz w:val="20"/>
          <w:szCs w:val="20"/>
          <w:lang w:eastAsia="ru-RU"/>
        </w:rPr>
        <w:t>года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634CA3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Указанный гарантийный срок исчисляется с даты получения Застройщиком разрешение на ввод Дома в эксплуатацию.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Гарантийный срок на технологическое и инженерное оборудование, входящее в состав передаваемого объекта долевого строительства, составляет 3 (три) года. Указанный гарантийный срок исчисляется со дня подписания первого передаточного акта или иного документа о передаче объекта долевого строительства</w:t>
      </w:r>
      <w:r w:rsidR="00634CA3" w:rsidRPr="00761DC5">
        <w:rPr>
          <w:rFonts w:ascii="Times New Roman" w:eastAsia="Times New Roman" w:hAnsi="Times New Roman"/>
          <w:sz w:val="20"/>
          <w:szCs w:val="20"/>
          <w:lang w:eastAsia="ru-RU"/>
        </w:rPr>
        <w:t>, расположенного в Доме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</w:p>
    <w:p w14:paraId="787337DB" w14:textId="77777777" w:rsidR="00262452" w:rsidRPr="00761DC5" w:rsidRDefault="00634CA3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6.3. </w:t>
      </w:r>
      <w:r w:rsidR="00262452" w:rsidRPr="00761DC5">
        <w:rPr>
          <w:rFonts w:ascii="Times New Roman" w:eastAsia="Times New Roman" w:hAnsi="Times New Roman"/>
          <w:sz w:val="20"/>
          <w:szCs w:val="20"/>
          <w:lang w:eastAsia="ru-RU"/>
        </w:rPr>
        <w:t>Застройщик не несет ответственность за недостатки (дефекты) Объекта долевого строительства и/или оборудования, обнаруженные в пределах гарантийного срока, если они произошли вследствие их нормального износа</w:t>
      </w:r>
      <w:r w:rsidR="00C24920" w:rsidRPr="00761DC5">
        <w:rPr>
          <w:rFonts w:ascii="Times New Roman" w:eastAsia="Times New Roman" w:hAnsi="Times New Roman"/>
          <w:sz w:val="20"/>
          <w:szCs w:val="20"/>
          <w:lang w:eastAsia="ru-RU"/>
        </w:rPr>
        <w:t>, нарушения требований технических и/или градостроительных регламентов,</w:t>
      </w:r>
      <w:r w:rsidR="00262452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или </w:t>
      </w:r>
      <w:r w:rsidR="00C24920" w:rsidRPr="00761DC5">
        <w:rPr>
          <w:rFonts w:ascii="Times New Roman" w:eastAsia="Times New Roman" w:hAnsi="Times New Roman"/>
          <w:sz w:val="20"/>
          <w:szCs w:val="20"/>
          <w:lang w:eastAsia="ru-RU"/>
        </w:rPr>
        <w:t>иных обязательных требований к процессу его</w:t>
      </w:r>
      <w:r w:rsidR="00262452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эксплуатации, </w:t>
      </w:r>
      <w:r w:rsidR="00C24920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либо </w:t>
      </w:r>
      <w:r w:rsidR="00262452" w:rsidRPr="00761DC5">
        <w:rPr>
          <w:rFonts w:ascii="Times New Roman" w:eastAsia="Times New Roman" w:hAnsi="Times New Roman"/>
          <w:sz w:val="20"/>
          <w:szCs w:val="20"/>
          <w:lang w:eastAsia="ru-RU"/>
        </w:rPr>
        <w:t>ненадлежащего ремонта, произведенного Участником долевого строительства или привлеченными им третьими лицами.</w:t>
      </w:r>
    </w:p>
    <w:p w14:paraId="7732CFFB" w14:textId="77777777" w:rsidR="00262452" w:rsidRPr="00761DC5" w:rsidRDefault="00262452" w:rsidP="004A353E">
      <w:pPr>
        <w:suppressAutoHyphens/>
        <w:autoSpaceDE w:val="0"/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</w:p>
    <w:p w14:paraId="7361C119" w14:textId="77777777" w:rsidR="00262452" w:rsidRPr="00761DC5" w:rsidRDefault="00262452" w:rsidP="00057237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761DC5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7. Передача объекта долевого строительства.</w:t>
      </w:r>
    </w:p>
    <w:p w14:paraId="0839D219" w14:textId="77777777" w:rsidR="00262452" w:rsidRPr="00761DC5" w:rsidRDefault="00262452" w:rsidP="004A353E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7.1. Передача Объекта долевого строительства осуществляется не ранее, чем после получения в установленном порядке разрешения на ввод в эксплуатацию Многоквартирного дома.</w:t>
      </w:r>
    </w:p>
    <w:p w14:paraId="553C4384" w14:textId="77777777" w:rsidR="00761DC5" w:rsidRPr="00761DC5" w:rsidRDefault="00761DC5" w:rsidP="00761DC5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</w:rPr>
      </w:pP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7.2. </w:t>
      </w:r>
      <w:r w:rsidRPr="00761DC5">
        <w:rPr>
          <w:rFonts w:ascii="Times New Roman" w:hAnsi="Times New Roman"/>
          <w:sz w:val="20"/>
          <w:szCs w:val="20"/>
        </w:rPr>
        <w:t xml:space="preserve">Стороны пришли к соглашению, что срок передачи Застройщиком Объекта долевого строительства Участнику долевого строительства устанавливается </w:t>
      </w:r>
      <w:r w:rsidRPr="00761DC5">
        <w:rPr>
          <w:rFonts w:ascii="Times New Roman" w:hAnsi="Times New Roman"/>
          <w:b/>
          <w:bCs/>
          <w:sz w:val="20"/>
          <w:szCs w:val="20"/>
        </w:rPr>
        <w:t xml:space="preserve">не позднее </w:t>
      </w:r>
      <w:r w:rsidRPr="00761DC5">
        <w:rPr>
          <w:rFonts w:ascii="Times New Roman" w:eastAsia="Times New Roman" w:hAnsi="Times New Roman"/>
          <w:b/>
          <w:bCs/>
          <w:sz w:val="20"/>
          <w:szCs w:val="20"/>
          <w:lang w:eastAsia="ar-SA"/>
        </w:rPr>
        <w:t>30.12.2028 г.</w:t>
      </w:r>
      <w:r w:rsidRPr="00761DC5">
        <w:rPr>
          <w:rFonts w:ascii="Times New Roman" w:hAnsi="Times New Roman"/>
          <w:b/>
          <w:bCs/>
          <w:sz w:val="20"/>
          <w:szCs w:val="20"/>
        </w:rPr>
        <w:t xml:space="preserve"> (включительно),</w:t>
      </w:r>
      <w:r w:rsidRPr="00761DC5">
        <w:rPr>
          <w:rFonts w:ascii="Times New Roman" w:hAnsi="Times New Roman"/>
          <w:sz w:val="20"/>
          <w:szCs w:val="20"/>
        </w:rPr>
        <w:t xml:space="preserve"> при этом 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Застройщик вправе, досрочно исполнить обязательство по передаче Объекта долевого строительства, уведомив Участника долевого строительства об этом не позднее, чем за один месяц.</w:t>
      </w:r>
    </w:p>
    <w:p w14:paraId="34F605EF" w14:textId="77777777" w:rsidR="00262452" w:rsidRPr="00761DC5" w:rsidRDefault="00262452" w:rsidP="00D61AF3">
      <w:pPr>
        <w:suppressAutoHyphens/>
        <w:autoSpaceDE w:val="0"/>
        <w:spacing w:after="0" w:line="240" w:lineRule="auto"/>
        <w:ind w:firstLine="425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7.3. Передача Объекта долевого строительства Застройщиком и принятие его Участником долевого строительства осуществляются по подписываемому Сторонами передаточному акту.</w:t>
      </w:r>
    </w:p>
    <w:p w14:paraId="5D4E5F57" w14:textId="3DD5B9DA" w:rsidR="000F44E3" w:rsidRPr="00761DC5" w:rsidRDefault="000F44E3" w:rsidP="004A353E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7.4. </w:t>
      </w:r>
      <w:r w:rsidR="0013608E" w:rsidRPr="00761DC5">
        <w:rPr>
          <w:rFonts w:ascii="Times New Roman" w:eastAsia="Times New Roman" w:hAnsi="Times New Roman"/>
          <w:sz w:val="20"/>
          <w:szCs w:val="20"/>
          <w:lang w:eastAsia="ru-RU"/>
        </w:rPr>
        <w:t>С момента передачи Объекта долевого строительства Участнику долевого строительства по Акту приема-передачи Объекта долевого строительства или иному документу о передаче (в том числе с даты составления одностороннего Акта приема-передачи Объекта долевого строительства) Участник долевого строительства несет бремя содержания Объекта долевого строительства (включая оплату коммунальных услуг и иных эксплуатационных расходов в отношении Квартиры и общего имущества Объекта пропорционально доле Участника долевого строительства в общем имуществе), а также риск случайной гибели и случайного повреждения Объекта долевого строительства и находящегося в нем имущества и общего имущества Многоквартирного дома.</w:t>
      </w:r>
    </w:p>
    <w:p w14:paraId="22AC6B51" w14:textId="453F853F" w:rsidR="00C24920" w:rsidRPr="00761DC5" w:rsidRDefault="000F44E3" w:rsidP="00C24920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7.5. </w:t>
      </w:r>
      <w:r w:rsidR="0013608E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Многоквартирном доме, а также на часть земельного участка под Многоквартирным домом соразмерно площади Объекта долевого строительства. Передача доли в праве собственности на общее имущество отдельным документом не оформляется.</w:t>
      </w:r>
    </w:p>
    <w:p w14:paraId="7FC20945" w14:textId="77777777" w:rsidR="00262452" w:rsidRPr="00761DC5" w:rsidRDefault="00262452" w:rsidP="004A353E">
      <w:pPr>
        <w:suppressAutoHyphens/>
        <w:autoSpaceDE w:val="0"/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</w:p>
    <w:p w14:paraId="51EAA901" w14:textId="77777777" w:rsidR="00262452" w:rsidRPr="00761DC5" w:rsidRDefault="00262452" w:rsidP="00057237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761DC5">
        <w:rPr>
          <w:rFonts w:ascii="Times New Roman" w:hAnsi="Times New Roman"/>
          <w:b/>
          <w:kern w:val="1"/>
          <w:sz w:val="20"/>
          <w:szCs w:val="20"/>
        </w:rPr>
        <w:t xml:space="preserve">8. Односторонний отказ от исполнения </w:t>
      </w:r>
      <w:r w:rsidR="00100B3F" w:rsidRPr="00761DC5">
        <w:rPr>
          <w:rFonts w:ascii="Times New Roman" w:hAnsi="Times New Roman"/>
          <w:b/>
          <w:kern w:val="1"/>
          <w:sz w:val="20"/>
          <w:szCs w:val="20"/>
        </w:rPr>
        <w:t>Договора</w:t>
      </w:r>
      <w:r w:rsidRPr="00761DC5">
        <w:rPr>
          <w:rFonts w:ascii="Times New Roman" w:hAnsi="Times New Roman"/>
          <w:b/>
          <w:kern w:val="1"/>
          <w:sz w:val="20"/>
          <w:szCs w:val="20"/>
        </w:rPr>
        <w:t>.</w:t>
      </w:r>
    </w:p>
    <w:p w14:paraId="32627ED4" w14:textId="77777777" w:rsidR="00262452" w:rsidRPr="00761DC5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761DC5">
        <w:rPr>
          <w:rFonts w:ascii="Times New Roman" w:hAnsi="Times New Roman"/>
          <w:kern w:val="1"/>
          <w:sz w:val="20"/>
          <w:szCs w:val="20"/>
        </w:rPr>
        <w:t xml:space="preserve">8.1. Участник долевого строительства и Застройщик в одностороннем порядке вправе отказаться от исполнения </w:t>
      </w:r>
      <w:r w:rsidR="00100B3F" w:rsidRPr="00761DC5">
        <w:rPr>
          <w:rFonts w:ascii="Times New Roman" w:hAnsi="Times New Roman"/>
          <w:kern w:val="1"/>
          <w:sz w:val="20"/>
          <w:szCs w:val="20"/>
        </w:rPr>
        <w:t>Договора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 в случаях, предусмотренных действующим законодательством РФ.</w:t>
      </w:r>
    </w:p>
    <w:p w14:paraId="2927B253" w14:textId="7CA2B209" w:rsidR="00EE4036" w:rsidRPr="00761DC5" w:rsidRDefault="00EE4036" w:rsidP="00EE4036">
      <w:pPr>
        <w:suppressAutoHyphens/>
        <w:autoSpaceDE w:val="0"/>
        <w:spacing w:after="0" w:line="240" w:lineRule="auto"/>
        <w:ind w:firstLine="425"/>
        <w:jc w:val="both"/>
        <w:rPr>
          <w:rFonts w:ascii="Times New Roman" w:hAnsi="Times New Roman"/>
          <w:kern w:val="1"/>
          <w:sz w:val="20"/>
          <w:szCs w:val="20"/>
        </w:rPr>
      </w:pPr>
      <w:r w:rsidRPr="00761DC5">
        <w:rPr>
          <w:rFonts w:ascii="Times New Roman" w:hAnsi="Times New Roman"/>
          <w:kern w:val="1"/>
          <w:sz w:val="20"/>
          <w:szCs w:val="20"/>
        </w:rPr>
        <w:t xml:space="preserve">8.2. В случае, если в соответствии с договором уплата цены договора должна производиться участником долевого строительства путем единовременного внесения платежа, просрочка внесения платежа в течение более чем два месяца является основанием для одностороннего отказа Застройщика от исполнения договора в порядке, предусмотренном статьей 9 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Федеральн</w:t>
      </w:r>
      <w:r w:rsidR="00EA5731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ого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закон</w:t>
      </w:r>
      <w:r w:rsidR="00EA5731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а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от 30.12.2004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 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 </w:t>
      </w:r>
    </w:p>
    <w:p w14:paraId="72F0D651" w14:textId="27A03E97" w:rsidR="00EE4036" w:rsidRPr="00761DC5" w:rsidRDefault="00EE4036" w:rsidP="00EE4036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kern w:val="1"/>
          <w:sz w:val="20"/>
          <w:szCs w:val="20"/>
        </w:rPr>
      </w:pPr>
      <w:r w:rsidRPr="00761DC5">
        <w:rPr>
          <w:rFonts w:ascii="Times New Roman" w:hAnsi="Times New Roman"/>
          <w:kern w:val="1"/>
          <w:sz w:val="20"/>
          <w:szCs w:val="20"/>
        </w:rPr>
        <w:t xml:space="preserve">  8.3.</w:t>
      </w:r>
      <w:r w:rsidRPr="00761DC5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hAnsi="Times New Roman"/>
          <w:kern w:val="1"/>
          <w:sz w:val="20"/>
          <w:szCs w:val="20"/>
        </w:rPr>
        <w:t>В случае, если в соответствии с договором уплата цены договора должна производиться участником долевого строительства путем внесения платежей в предусмотренный договором период, систематическое нарушение участником долевого строительства сроков внесения платежей, то есть нарушение срока внесения платежа более чем три раза в течение двенадцати месяцев или просрочка внесения платежа в течение более чем два месяца, является основанием для одностороннего отказа Застройщика от исполнения договора в порядке, предусмотренном</w:t>
      </w:r>
      <w:r w:rsidR="00EA5731" w:rsidRPr="00761DC5">
        <w:rPr>
          <w:rFonts w:ascii="Times New Roman" w:hAnsi="Times New Roman"/>
          <w:kern w:val="1"/>
          <w:sz w:val="20"/>
          <w:szCs w:val="20"/>
        </w:rPr>
        <w:t xml:space="preserve"> статьей 9 </w:t>
      </w:r>
      <w:r w:rsidR="00EA5731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Федерального закона от 30.12.2004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. 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 </w:t>
      </w:r>
    </w:p>
    <w:p w14:paraId="1C5ADC29" w14:textId="07E63330" w:rsidR="00EE4036" w:rsidRPr="00761DC5" w:rsidRDefault="00EE4036" w:rsidP="00EE4036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b/>
          <w:bCs/>
          <w:kern w:val="1"/>
          <w:sz w:val="20"/>
          <w:szCs w:val="20"/>
        </w:rPr>
      </w:pPr>
      <w:r w:rsidRPr="00761DC5">
        <w:rPr>
          <w:rFonts w:ascii="Times New Roman" w:hAnsi="Times New Roman"/>
          <w:kern w:val="1"/>
          <w:sz w:val="20"/>
          <w:szCs w:val="20"/>
        </w:rPr>
        <w:lastRenderedPageBreak/>
        <w:t xml:space="preserve"> 8.4. В случае, если Застройщик надлежащим образом исполняет свои обязательства перед участником долевого строительства и соответствует предусмотренным </w:t>
      </w:r>
      <w:r w:rsidR="00EA48E2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Федеральным законом от 30.12.2004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</w:t>
      </w:r>
      <w:r w:rsidR="00EA48E2" w:rsidRPr="00761DC5">
        <w:rPr>
          <w:rFonts w:ascii="Times New Roman" w:hAnsi="Times New Roman"/>
          <w:kern w:val="1"/>
          <w:sz w:val="20"/>
          <w:szCs w:val="20"/>
        </w:rPr>
        <w:t xml:space="preserve"> </w:t>
      </w:r>
      <w:r w:rsidRPr="00761DC5">
        <w:rPr>
          <w:rFonts w:ascii="Times New Roman" w:hAnsi="Times New Roman"/>
          <w:kern w:val="1"/>
          <w:sz w:val="20"/>
          <w:szCs w:val="20"/>
        </w:rPr>
        <w:t>требованиям к застройщику, участник долевого строительства не имеет права на односторонний отказ от исполнения договора во внесудебном порядке.</w:t>
      </w:r>
    </w:p>
    <w:p w14:paraId="6F263E0F" w14:textId="77777777" w:rsidR="00EE4036" w:rsidRPr="00761DC5" w:rsidRDefault="00EE4036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</w:p>
    <w:p w14:paraId="54C09259" w14:textId="77777777" w:rsidR="00262452" w:rsidRPr="00761DC5" w:rsidRDefault="00262452" w:rsidP="00057237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761DC5">
        <w:rPr>
          <w:rFonts w:ascii="Times New Roman" w:hAnsi="Times New Roman"/>
          <w:b/>
          <w:kern w:val="1"/>
          <w:sz w:val="20"/>
          <w:szCs w:val="20"/>
        </w:rPr>
        <w:t xml:space="preserve">9. Уступка прав требований по </w:t>
      </w:r>
      <w:r w:rsidR="00F468EC" w:rsidRPr="00761DC5">
        <w:rPr>
          <w:rFonts w:ascii="Times New Roman" w:hAnsi="Times New Roman"/>
          <w:b/>
          <w:kern w:val="1"/>
          <w:sz w:val="20"/>
          <w:szCs w:val="20"/>
        </w:rPr>
        <w:t>Договору</w:t>
      </w:r>
      <w:r w:rsidRPr="00761DC5">
        <w:rPr>
          <w:rFonts w:ascii="Times New Roman" w:hAnsi="Times New Roman"/>
          <w:b/>
          <w:kern w:val="1"/>
          <w:sz w:val="20"/>
          <w:szCs w:val="20"/>
        </w:rPr>
        <w:t>.</w:t>
      </w:r>
    </w:p>
    <w:p w14:paraId="79B58200" w14:textId="77777777" w:rsidR="00AC3DF4" w:rsidRPr="00761DC5" w:rsidRDefault="00AC3DF4" w:rsidP="00057237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</w:p>
    <w:p w14:paraId="7883974F" w14:textId="6B50BA54" w:rsidR="00AC3DF4" w:rsidRPr="00761DC5" w:rsidRDefault="00814C71" w:rsidP="00814C71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761DC5">
        <w:rPr>
          <w:rFonts w:ascii="Times New Roman" w:hAnsi="Times New Roman"/>
          <w:kern w:val="1"/>
          <w:sz w:val="20"/>
          <w:szCs w:val="20"/>
        </w:rPr>
        <w:t>9.1.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  <w:r w:rsidR="00AC3DF4" w:rsidRPr="00761DC5">
        <w:rPr>
          <w:rFonts w:ascii="Times New Roman" w:hAnsi="Times New Roman"/>
          <w:sz w:val="20"/>
          <w:szCs w:val="20"/>
        </w:rPr>
        <w:t>Участник долевого строительства вправе передать свои права и обязанности по Договору третьим лицам только после уплаты им цены Договора или одновременно с переводом долга на нового участника долевого строительства в порядке, установленном действующим законодательством ГК РФ, с момента государственной регистрации Договора до момента подписания Сторонами акта приема-передачи Объекта (в предусмотренных случаях одностороннего Акта приема-передачи Объекта долевого строительства).</w:t>
      </w:r>
    </w:p>
    <w:p w14:paraId="455F46E4" w14:textId="2357C093" w:rsidR="00814C71" w:rsidRPr="00761DC5" w:rsidRDefault="00814C71" w:rsidP="00814C71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9.2. </w:t>
      </w:r>
      <w:r w:rsidRPr="00761DC5">
        <w:rPr>
          <w:rFonts w:ascii="Times New Roman" w:hAnsi="Times New Roman"/>
          <w:sz w:val="20"/>
          <w:szCs w:val="20"/>
        </w:rPr>
        <w:t>В срок не позднее 5 (пяти) рабочих дней с даты государственной регистрации Договора уступки прав Участник долевого строительства обязуется передать Застройщику оригинал Договора уступки, выписку из ЕГРН, содержащую сведения о государственной регистрации перехода прав по Договору, копию паспорта нового участника долевого строительства, а также сообщить номер контактного телефона, адрес электронной почты нового участника долевого строительства, фактический адрес проживания (если он отличается от адреса регистрации по месту жительства). С момента государственной регистрации Договора уступки прав к новому участнику переходят все права и обязанности по договору счета эскроу, заключенному Участником долевого строительства. В срок не позднее 3 (трех) рабочих дней с даты государственной регистрации Договора уступки прав Участник долевого строительства и новый участник долевого строительства обязуются явиться в уполномоченный банк для внесения изменений о новом участнике долевого строительства в Договор на открытие счета эскроу. Вся ответственность за последствия неисполнения данных обязательств лежит на Участнике долевого строительства.</w:t>
      </w:r>
    </w:p>
    <w:p w14:paraId="7C71B142" w14:textId="26C4B44B" w:rsidR="00814C71" w:rsidRPr="00761DC5" w:rsidRDefault="00814C71" w:rsidP="00814C71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761DC5">
        <w:rPr>
          <w:rFonts w:ascii="Times New Roman" w:hAnsi="Times New Roman"/>
          <w:sz w:val="20"/>
          <w:szCs w:val="20"/>
        </w:rPr>
        <w:t>9.</w:t>
      </w:r>
      <w:r w:rsidR="003D2F0C" w:rsidRPr="00761DC5">
        <w:rPr>
          <w:rFonts w:ascii="Times New Roman" w:hAnsi="Times New Roman"/>
          <w:sz w:val="20"/>
          <w:szCs w:val="20"/>
        </w:rPr>
        <w:t>3</w:t>
      </w:r>
      <w:r w:rsidRPr="00761DC5">
        <w:rPr>
          <w:rFonts w:ascii="Times New Roman" w:hAnsi="Times New Roman"/>
          <w:sz w:val="20"/>
          <w:szCs w:val="20"/>
        </w:rPr>
        <w:t xml:space="preserve">. В случае отсутствия у Застройщика сведений о состоявшейся уступке прав требования по причине нарушения Участником долевого строительства обязательств, указанных в пунктах </w:t>
      </w:r>
      <w:r w:rsidR="00610411" w:rsidRPr="00761DC5">
        <w:rPr>
          <w:rFonts w:ascii="Times New Roman" w:hAnsi="Times New Roman"/>
          <w:sz w:val="20"/>
          <w:szCs w:val="20"/>
        </w:rPr>
        <w:t xml:space="preserve">9.2 </w:t>
      </w:r>
      <w:r w:rsidRPr="00761DC5">
        <w:rPr>
          <w:rFonts w:ascii="Times New Roman" w:hAnsi="Times New Roman"/>
          <w:sz w:val="20"/>
          <w:szCs w:val="20"/>
        </w:rPr>
        <w:t>Договора, Застройщик считается исполнившим обязательство по передаче Объекта долевого строительства Участнику долевого строительства, информация о котором была известна Застройщику на день составления Акта приема-передачи (или иного документа о передаче) Объекта долевого строительства.</w:t>
      </w:r>
    </w:p>
    <w:p w14:paraId="595180BD" w14:textId="77777777" w:rsidR="00AC3DF4" w:rsidRPr="00761DC5" w:rsidRDefault="00AC3DF4" w:rsidP="00057237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</w:p>
    <w:p w14:paraId="76C380F8" w14:textId="5FD3BEF4" w:rsidR="00262452" w:rsidRPr="00761DC5" w:rsidRDefault="00262452" w:rsidP="00057237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761DC5">
        <w:rPr>
          <w:rFonts w:ascii="Times New Roman" w:hAnsi="Times New Roman"/>
          <w:b/>
          <w:kern w:val="1"/>
          <w:sz w:val="20"/>
          <w:szCs w:val="20"/>
        </w:rPr>
        <w:t>10. Освобождение от ответственности (форс-мажор).</w:t>
      </w:r>
    </w:p>
    <w:p w14:paraId="45379DEF" w14:textId="77777777" w:rsidR="00262452" w:rsidRPr="00761DC5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761DC5">
        <w:rPr>
          <w:rFonts w:ascii="Times New Roman" w:hAnsi="Times New Roman"/>
          <w:kern w:val="1"/>
          <w:sz w:val="20"/>
          <w:szCs w:val="20"/>
        </w:rPr>
        <w:t xml:space="preserve">10.1. Сторона, не исполнившая или ненадлежащим образом исполнившая свои обязательства по </w:t>
      </w:r>
      <w:r w:rsidR="00E144D6" w:rsidRPr="00761DC5">
        <w:rPr>
          <w:rFonts w:ascii="Times New Roman" w:hAnsi="Times New Roman"/>
          <w:kern w:val="1"/>
          <w:sz w:val="20"/>
          <w:szCs w:val="20"/>
        </w:rPr>
        <w:t xml:space="preserve">Договору </w:t>
      </w:r>
      <w:r w:rsidRPr="00761DC5">
        <w:rPr>
          <w:rFonts w:ascii="Times New Roman" w:hAnsi="Times New Roman"/>
          <w:kern w:val="1"/>
          <w:sz w:val="20"/>
          <w:szCs w:val="20"/>
        </w:rPr>
        <w:t>при выполнении его условий, несет ответственность, если не докажет, что надлежащее исполнение обязательств оказалось невозможным вследствие действия обстоятельств непреодолимой силы (форс-мажор), т.е. чрезвычайных и непредотвратимых обстоятельств при конкретных условиях конкретного периода времени. При этом срок выполнения обязательств отодвигается соразмерно времени, в течение которого действовали обстоятельства или последствия, вызванные этими обстоятельствами.</w:t>
      </w:r>
    </w:p>
    <w:p w14:paraId="01B2ACC6" w14:textId="27292886" w:rsidR="00262452" w:rsidRPr="00761DC5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761DC5">
        <w:rPr>
          <w:rFonts w:ascii="Times New Roman" w:hAnsi="Times New Roman"/>
          <w:kern w:val="1"/>
          <w:sz w:val="20"/>
          <w:szCs w:val="20"/>
        </w:rPr>
        <w:t xml:space="preserve">10.2. Если форс-мажорные обстоятельства длятся более трех месяцев, Стороны имеют право расторгнуть </w:t>
      </w:r>
      <w:r w:rsidR="006A0D6C" w:rsidRPr="00761DC5">
        <w:rPr>
          <w:rFonts w:ascii="Times New Roman" w:hAnsi="Times New Roman"/>
          <w:kern w:val="1"/>
          <w:sz w:val="20"/>
          <w:szCs w:val="20"/>
        </w:rPr>
        <w:t>Договор до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 истечения срока его действия.</w:t>
      </w:r>
    </w:p>
    <w:p w14:paraId="3E9ADE54" w14:textId="77777777" w:rsidR="00262452" w:rsidRPr="00761DC5" w:rsidRDefault="00262452" w:rsidP="00294E5F">
      <w:pPr>
        <w:keepNext/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</w:p>
    <w:p w14:paraId="56501169" w14:textId="77777777" w:rsidR="00262452" w:rsidRPr="00761DC5" w:rsidRDefault="00262452" w:rsidP="00294E5F">
      <w:pPr>
        <w:keepNext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761DC5">
        <w:rPr>
          <w:rFonts w:ascii="Times New Roman" w:hAnsi="Times New Roman"/>
          <w:b/>
          <w:kern w:val="1"/>
          <w:sz w:val="20"/>
          <w:szCs w:val="20"/>
        </w:rPr>
        <w:t>11. Заключительные положения.</w:t>
      </w:r>
    </w:p>
    <w:p w14:paraId="58B8D245" w14:textId="77777777" w:rsidR="00262452" w:rsidRPr="00761DC5" w:rsidRDefault="00262452" w:rsidP="00294E5F">
      <w:pPr>
        <w:keepNext/>
        <w:widowControl w:val="0"/>
        <w:suppressAutoHyphens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761DC5">
        <w:rPr>
          <w:rFonts w:ascii="Times New Roman" w:hAnsi="Times New Roman"/>
          <w:kern w:val="1"/>
          <w:sz w:val="20"/>
          <w:szCs w:val="20"/>
        </w:rPr>
        <w:t xml:space="preserve">11.1. Взаимоотношения Сторон, не урегулированные настоящим </w:t>
      </w:r>
      <w:r w:rsidR="00100B3F" w:rsidRPr="00761DC5">
        <w:rPr>
          <w:rFonts w:ascii="Times New Roman" w:hAnsi="Times New Roman"/>
          <w:kern w:val="1"/>
          <w:sz w:val="20"/>
          <w:szCs w:val="20"/>
        </w:rPr>
        <w:t>Договором</w:t>
      </w:r>
      <w:r w:rsidRPr="00761DC5">
        <w:rPr>
          <w:rFonts w:ascii="Times New Roman" w:hAnsi="Times New Roman"/>
          <w:kern w:val="1"/>
          <w:sz w:val="20"/>
          <w:szCs w:val="20"/>
        </w:rPr>
        <w:t>, регламентируются нормами действующего законодательства Российской Федерации.</w:t>
      </w:r>
    </w:p>
    <w:p w14:paraId="456774D6" w14:textId="77777777" w:rsidR="00832104" w:rsidRPr="00761DC5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761DC5">
        <w:rPr>
          <w:rFonts w:ascii="Times New Roman" w:hAnsi="Times New Roman"/>
          <w:kern w:val="1"/>
          <w:sz w:val="20"/>
          <w:szCs w:val="20"/>
        </w:rPr>
        <w:t>11.2. Все уведомления являются надлежащими, если они совершены в письменном виде. Обо всех изменениях в платежных, почтовых, паспортных и других реквизитах Стороны обязаны в течение 5 дней известить друг друга.</w:t>
      </w:r>
    </w:p>
    <w:p w14:paraId="2CFA126E" w14:textId="77777777" w:rsidR="009B5086" w:rsidRPr="00761DC5" w:rsidRDefault="005D6F7A" w:rsidP="004A353E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Стороны пришли к соглашению о том, что сообщения/уведомления в рамках настоящего </w:t>
      </w:r>
      <w:r w:rsidR="00100B3F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 в том числе уведомления об устранении замечаний и о необходимости приемки Объекта долевого строительства</w:t>
      </w:r>
      <w:r w:rsidR="009B5086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могут быть направлены Застройщиком </w:t>
      </w:r>
      <w:r w:rsidR="009B5086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частнику долевого строительства </w:t>
      </w:r>
      <w:r w:rsidR="009B5086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посредством электронной почты, а также посредством отправки смс-сообщений на номер телефона Участника долевого строительства, указанный в разделе 12 настоящего </w:t>
      </w:r>
      <w:r w:rsidR="00100B3F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="009B5086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. При этом риск неполучения/несвоевременного ознакомления с указанным уведомлением/сообщением лежит на Участнике долевого строительства.</w:t>
      </w:r>
    </w:p>
    <w:p w14:paraId="10A1D3E4" w14:textId="77777777" w:rsidR="002915B1" w:rsidRPr="00761DC5" w:rsidRDefault="002915B1" w:rsidP="002915B1">
      <w:pP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761DC5">
        <w:rPr>
          <w:rFonts w:ascii="Times New Roman" w:hAnsi="Times New Roman"/>
          <w:sz w:val="20"/>
          <w:szCs w:val="20"/>
          <w:shd w:val="clear" w:color="auto" w:fill="FFFFFF"/>
        </w:rPr>
        <w:t xml:space="preserve">Стороны пришли к соглашению о возможности использования Застройщиком в уведомлениях, сообщениях, письмах и т.п. документах, направляемых Участнику долевого строительства в соответствии с настоящим </w:t>
      </w:r>
      <w:r w:rsidR="00100B3F" w:rsidRPr="00761DC5">
        <w:rPr>
          <w:rFonts w:ascii="Times New Roman" w:hAnsi="Times New Roman"/>
          <w:sz w:val="20"/>
          <w:szCs w:val="20"/>
          <w:shd w:val="clear" w:color="auto" w:fill="FFFFFF"/>
        </w:rPr>
        <w:t>Договором</w:t>
      </w:r>
      <w:r w:rsidRPr="00761DC5">
        <w:rPr>
          <w:rFonts w:ascii="Times New Roman" w:hAnsi="Times New Roman"/>
          <w:sz w:val="20"/>
          <w:szCs w:val="20"/>
          <w:shd w:val="clear" w:color="auto" w:fill="FFFFFF"/>
        </w:rPr>
        <w:t xml:space="preserve"> или в связи с его исполнением факсимильного воспроизведения подписи уполномоченного лица, действующего от имени Застройщика, и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признают равную юридическую силу собственноручной подписи </w:t>
      </w:r>
      <w:r w:rsidRPr="00761DC5">
        <w:rPr>
          <w:rFonts w:ascii="Times New Roman" w:hAnsi="Times New Roman"/>
          <w:sz w:val="20"/>
          <w:szCs w:val="20"/>
          <w:shd w:val="clear" w:color="auto" w:fill="FFFFFF"/>
        </w:rPr>
        <w:t>уполномоченного лица, действующего от имени Застройщика,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и ее </w:t>
      </w:r>
      <w:r w:rsidRPr="00761DC5">
        <w:rPr>
          <w:rFonts w:ascii="Times New Roman" w:hAnsi="Times New Roman"/>
          <w:sz w:val="20"/>
          <w:szCs w:val="20"/>
          <w:shd w:val="clear" w:color="auto" w:fill="FFFFFF"/>
        </w:rPr>
        <w:t>факсимильного воспроизведения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2B4A81B5" w14:textId="77777777" w:rsidR="00624D46" w:rsidRPr="00761DC5" w:rsidRDefault="00262452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11.3. </w:t>
      </w:r>
      <w:r w:rsidR="00624D46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Стороны пришли к соглашению, что не являются существенными изменения проектной документации Дома и не являются существенным нарушением требований к качеству производимые Застройщиком без согласования (уведомления) с Участником долевого строительства изменения в Многоквартирном доме и (или) изменения в Объекте долевого строительства, при условии их согласования с соответствующими государственными органами и </w:t>
      </w:r>
      <w:r w:rsidR="00624D46" w:rsidRPr="00761DC5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организациями, или изменения, производимые без такого согласования, если согласование не требуется в соответствии с законодательством РФ.</w:t>
      </w:r>
    </w:p>
    <w:p w14:paraId="645ED937" w14:textId="77777777" w:rsidR="00624D46" w:rsidRPr="00761DC5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Стороны допускают, что площадь отдельных комнат, помещений вспомогательного использования, лоджий, балконов и других помещений Объекта долевого строительства может быть уменьшена или увеличена за счёт, соответственно, увеличения или уменьшения других помещений Объекта долевого строительства, в результате возникновения неизбежной погрешности при проведении строительно-монтажных работ. Такие отклонения считаются допустимыми (т.е. не являются нарушением требований о качестве Объекта долевого строительства и существенным изменением размеров Объекта долевого строительства). </w:t>
      </w:r>
    </w:p>
    <w:p w14:paraId="25BFF25E" w14:textId="77777777" w:rsidR="00624D46" w:rsidRPr="00761DC5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11.4. Участник долевого строительства дает свое согласие на последующий залог земельного участка, указанного в пункте 1.2. настоящего </w:t>
      </w:r>
      <w:r w:rsidR="00100B3F" w:rsidRPr="00761DC5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, в том числе в обеспечение исполнения обязательств Застройщика перед другими лицами по </w:t>
      </w:r>
      <w:r w:rsidR="00100B3F" w:rsidRPr="00761DC5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м участия в долевом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строительстве, по </w:t>
      </w:r>
      <w:r w:rsidR="00100B3F" w:rsidRPr="00761DC5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м с кредитными учреждениями (в том числе для целей осуществления проектного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финансирования) и иным </w:t>
      </w:r>
      <w:r w:rsidR="00100B3F" w:rsidRPr="00761DC5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м, которые будут заключаться Застройщиком при строительстве других объектов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недвижимости на земельном участке, на котором осуществляется строительство 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>Многоквартирного дома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4FC1BC64" w14:textId="77777777" w:rsidR="00624D46" w:rsidRPr="00761DC5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Характеристики земельного участка, указанные в п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>ункте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1.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100B3F" w:rsidRPr="00761DC5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могут быть изменены (либо из него могут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быть образованы иные земельные участки) без уведомления и без необходимости получения дополнительного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согласия Участника долевого строительства при условии, что это не повлечет за собой изменения фактического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местоположения 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>Многоквартирного дома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566523AA" w14:textId="77777777" w:rsidR="00624D46" w:rsidRPr="00761DC5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Настоящим Участник долевого строительства дает свое согласие на последующее (до и /или после ввода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Дома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в эксплуатацию) изменение по усмотрению Застройщика границ земельного участка, указанного в п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>ункте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1.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100B3F" w:rsidRPr="00761DC5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, когда такое изменение связано с разделом земельного участка в целях образования (формирования)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отдельного земельного участка под 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>Домом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, в том числе на изменение документации по планировке территории,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проектов планировки, проектов межевания, градостроительных планов и любой иной документации, межевание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земельного участка, совершение Застройщиком и /или другими лицами любых иных действий,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связанных с разделом земельного участка в вышеуказанных целях, также Участник долевого строительства дает свое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согласие на уточнение границ земельного участка и/или изменение площади земельного участка и/или изменение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(уточнение) описания местоположения его границ. </w:t>
      </w:r>
    </w:p>
    <w:p w14:paraId="01161AB6" w14:textId="2F086CAB" w:rsidR="00624D46" w:rsidRPr="00761DC5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Участник долевого строительства настоящим прямо выражает свое согласие на образование иных земельных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участков из земельного участка, указанного в п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ункте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1.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100B3F" w:rsidRPr="00761DC5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, включая раздел земельного участка, указанного в п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ункте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1.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100B3F" w:rsidRPr="00761DC5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и/или выдел из земельного участка, указанного в п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>ункте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1.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D56993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Договор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, иного (иных) земельных участков иной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площади, на снятие с кадастрового учета земельного участка в связи с постановкой на кадастровый учет вновь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образованных земельных участков и постановку на кадастровый учет вновь образованных земельных участков из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состава земельного участка, а также на регистрацию права собственности Застройщика на вновь образованные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земельные участки.</w:t>
      </w:r>
    </w:p>
    <w:p w14:paraId="480B6573" w14:textId="77777777" w:rsidR="00624D46" w:rsidRPr="00761DC5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Настоящее согласие Участника долевого строительства является письменным согласием, выданным в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соответствии с п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унктом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4 ст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атьи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11.2. Земельного Кодекса РФ. Участник долевого строительства дает свое согласие Застройщику производить замену предмета залога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(земельного участка, указанного в п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ункте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1.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>2.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100B3F" w:rsidRPr="00761DC5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), при этом оформление дополнительных соглашений к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настоящему </w:t>
      </w:r>
      <w:r w:rsidR="00E144D6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Договору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о замене предмета залога не требуется.</w:t>
      </w:r>
    </w:p>
    <w:p w14:paraId="783FC27E" w14:textId="77777777" w:rsidR="00624D46" w:rsidRPr="00761DC5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Стороны пришли к соглашению, что в случае образования иных земельных участков из земельного участка,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указанного в п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>ункте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1.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100B3F" w:rsidRPr="00761DC5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, залог вновь образованного земельного участка на котором не находится создаваемый на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этом земельном участке 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>Многоквартирный дом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, в котором расположен Объект долевого строительства, являющийся предметом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настоящего </w:t>
      </w:r>
      <w:r w:rsidR="00100B3F" w:rsidRPr="00761DC5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, не возникает.</w:t>
      </w:r>
    </w:p>
    <w:p w14:paraId="41155FA6" w14:textId="77777777" w:rsidR="00624D46" w:rsidRPr="00761DC5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Участник долевого строительства дает свое согласие Застройщику на изменение вида разрешенного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использования вновь образованного земельного участка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>,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на котором не находится создаваемый на этом земельном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участке 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>Дом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, в котором расположен Объект долевого строительства.</w:t>
      </w:r>
    </w:p>
    <w:p w14:paraId="6C033127" w14:textId="77777777" w:rsidR="00624D46" w:rsidRPr="00761DC5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Участник долевого строительства дает свое согласие Застройщику на отчуждение вновь образованного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земельного участка, на котором не находится создаваемый на этом земельном участке 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>Дом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, в котором расположен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Объект долевого строительства, а также на передачу такого вновь образованного земельного участка в аренду,</w:t>
      </w:r>
      <w:r w:rsidR="0055765F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распоряжение или обременение Застройщиком такого земельного участка иным образом.</w:t>
      </w:r>
    </w:p>
    <w:p w14:paraId="51819ACE" w14:textId="3468253D" w:rsidR="00FE5879" w:rsidRPr="00761DC5" w:rsidRDefault="00624D46" w:rsidP="00FE5879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11.</w:t>
      </w:r>
      <w:r w:rsidR="007B3892"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5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.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 </w:t>
      </w:r>
      <w:r w:rsidR="00262452" w:rsidRPr="00761DC5">
        <w:rPr>
          <w:rFonts w:ascii="Times New Roman" w:hAnsi="Times New Roman"/>
          <w:kern w:val="1"/>
          <w:sz w:val="20"/>
          <w:szCs w:val="20"/>
        </w:rPr>
        <w:t xml:space="preserve">Стороны будут разрешать возникающие между ними споры и разногласия путем переговоров, </w:t>
      </w:r>
      <w:r w:rsidR="00262452" w:rsidRPr="00761DC5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при этом указанный способ разрешения споров рассматривается Сторонами как достижение соглашения о досудебном порядке его урегулирования. До направления искового заявления в суд предъявление письменной претензии другой Стороне является обязательным. </w:t>
      </w:r>
      <w:r w:rsidR="00FE5879" w:rsidRPr="00761DC5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Претензия должна быть рассмотрена и по ней должен быть дан ответ в течение 30-ти календарных дней со дня ее получения. </w:t>
      </w:r>
      <w:r w:rsidR="00FE5879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В случае </w:t>
      </w:r>
      <w:r w:rsidR="006A0D6C" w:rsidRPr="00761DC5">
        <w:rPr>
          <w:rFonts w:ascii="Times New Roman" w:eastAsia="Times New Roman" w:hAnsi="Times New Roman"/>
          <w:sz w:val="20"/>
          <w:szCs w:val="20"/>
          <w:lang w:eastAsia="ru-RU"/>
        </w:rPr>
        <w:t>неурегулирования</w:t>
      </w:r>
      <w:r w:rsidR="00FE5879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спорных вопросов в досудебном порядке, спор передается на </w:t>
      </w:r>
      <w:r w:rsidR="00610411" w:rsidRPr="00761DC5">
        <w:rPr>
          <w:rFonts w:ascii="Times New Roman" w:eastAsia="Times New Roman" w:hAnsi="Times New Roman"/>
          <w:sz w:val="20"/>
          <w:szCs w:val="20"/>
          <w:lang w:eastAsia="ru-RU"/>
        </w:rPr>
        <w:t>разрешение в</w:t>
      </w:r>
      <w:r w:rsidR="005C2544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 соответствии с действующим законодательством Российской Федерации</w:t>
      </w:r>
      <w:r w:rsidR="00FE5879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</w:p>
    <w:p w14:paraId="741CB191" w14:textId="0A208A39" w:rsidR="00FE5879" w:rsidRPr="00761DC5" w:rsidRDefault="00FE5879" w:rsidP="007E7B4C">
      <w:pPr>
        <w:suppressAutoHyphens/>
        <w:spacing w:after="0" w:line="240" w:lineRule="auto"/>
        <w:ind w:firstLine="425"/>
        <w:rPr>
          <w:rFonts w:ascii="Times New Roman" w:hAnsi="Times New Roman"/>
          <w:kern w:val="1"/>
          <w:sz w:val="20"/>
          <w:szCs w:val="20"/>
        </w:rPr>
      </w:pPr>
      <w:r w:rsidRPr="00761DC5">
        <w:rPr>
          <w:rFonts w:ascii="Times New Roman" w:hAnsi="Times New Roman"/>
          <w:kern w:val="1"/>
          <w:sz w:val="20"/>
          <w:szCs w:val="20"/>
        </w:rPr>
        <w:t>11.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6.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 Настоящий </w:t>
      </w:r>
      <w:r w:rsidR="006A0D6C" w:rsidRPr="00761DC5">
        <w:rPr>
          <w:rFonts w:ascii="Times New Roman" w:hAnsi="Times New Roman"/>
          <w:kern w:val="1"/>
          <w:sz w:val="20"/>
          <w:szCs w:val="20"/>
        </w:rPr>
        <w:t>Договор составлен</w:t>
      </w:r>
      <w:r w:rsidRPr="00761DC5">
        <w:rPr>
          <w:rFonts w:ascii="Times New Roman" w:hAnsi="Times New Roman"/>
          <w:kern w:val="1"/>
          <w:sz w:val="20"/>
          <w:szCs w:val="20"/>
        </w:rPr>
        <w:t xml:space="preserve"> в 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3 </w:t>
      </w:r>
      <w:r w:rsidRPr="00761DC5">
        <w:rPr>
          <w:rFonts w:ascii="Times New Roman" w:hAnsi="Times New Roman"/>
          <w:kern w:val="1"/>
          <w:sz w:val="20"/>
          <w:szCs w:val="20"/>
        </w:rPr>
        <w:t>-х экземплярах: по одному для каждой из Сторон, и один для</w:t>
      </w:r>
      <w:r w:rsidR="007E7B4C" w:rsidRPr="00761DC5">
        <w:rPr>
          <w:rFonts w:ascii="Times New Roman" w:hAnsi="Times New Roman"/>
          <w:kern w:val="1"/>
          <w:sz w:val="20"/>
          <w:szCs w:val="20"/>
        </w:rPr>
        <w:t xml:space="preserve"> </w:t>
      </w:r>
      <w:r w:rsidR="00130FE6" w:rsidRPr="00761DC5">
        <w:rPr>
          <w:rFonts w:ascii="Times New Roman" w:hAnsi="Times New Roman"/>
          <w:kern w:val="1"/>
          <w:sz w:val="20"/>
          <w:szCs w:val="20"/>
        </w:rPr>
        <w:t>О</w:t>
      </w:r>
      <w:r w:rsidR="007E7B4C" w:rsidRPr="00761DC5">
        <w:rPr>
          <w:rFonts w:ascii="Times New Roman" w:hAnsi="Times New Roman"/>
          <w:kern w:val="1"/>
          <w:sz w:val="20"/>
          <w:szCs w:val="20"/>
        </w:rPr>
        <w:t>ргана, осуществляющего государственный кадастровый учет и государственную регистрацию прав</w:t>
      </w:r>
      <w:r w:rsidRPr="00761DC5">
        <w:rPr>
          <w:rFonts w:ascii="Times New Roman" w:hAnsi="Times New Roman"/>
          <w:kern w:val="1"/>
          <w:sz w:val="20"/>
          <w:szCs w:val="20"/>
        </w:rPr>
        <w:t>. Все экземпляры имеют равную юридическую силу и являются оригиналами.</w:t>
      </w:r>
    </w:p>
    <w:p w14:paraId="0BD4F4A0" w14:textId="77777777" w:rsidR="00262452" w:rsidRPr="00761DC5" w:rsidRDefault="00262452" w:rsidP="007E7B4C">
      <w:pPr>
        <w:widowControl w:val="0"/>
        <w:suppressAutoHyphens/>
        <w:spacing w:after="0" w:line="240" w:lineRule="auto"/>
        <w:ind w:firstLine="425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1DC5">
        <w:rPr>
          <w:rFonts w:ascii="Times New Roman" w:eastAsia="Times New Roman" w:hAnsi="Times New Roman"/>
          <w:sz w:val="20"/>
          <w:szCs w:val="20"/>
        </w:rPr>
        <w:t>11.</w:t>
      </w:r>
      <w:r w:rsidR="007B3892" w:rsidRPr="00761DC5">
        <w:rPr>
          <w:rFonts w:ascii="Times New Roman" w:eastAsia="Times New Roman" w:hAnsi="Times New Roman"/>
          <w:sz w:val="20"/>
          <w:szCs w:val="20"/>
        </w:rPr>
        <w:t>7</w:t>
      </w:r>
      <w:r w:rsidRPr="00761DC5">
        <w:rPr>
          <w:rFonts w:ascii="Times New Roman" w:eastAsia="Times New Roman" w:hAnsi="Times New Roman"/>
          <w:sz w:val="20"/>
          <w:szCs w:val="20"/>
        </w:rPr>
        <w:t xml:space="preserve">.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Подписанием настоящего </w:t>
      </w:r>
      <w:r w:rsidR="00100B3F" w:rsidRPr="00761DC5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, </w:t>
      </w:r>
      <w:r w:rsidR="004F606F" w:rsidRPr="00761DC5">
        <w:rPr>
          <w:rFonts w:ascii="Times New Roman" w:eastAsia="Times New Roman" w:hAnsi="Times New Roman"/>
          <w:sz w:val="20"/>
          <w:szCs w:val="20"/>
          <w:lang w:eastAsia="ru-RU"/>
        </w:rPr>
        <w:t>У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частник долевого строительства даёт Застройщику согласие на обработку его персональных данных в соответствии с Федеральным законом РФ от 27.07.2006 № 152-ФЗ «О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 xml:space="preserve">персональных данных» в том числе сбор, систематизацию, накопление, хранение, уточнение (обновление, изменение), использование, распространение (в том числе передачу, за исключением передачи персональных данных без дополнительного письменного согласия Дольщика государственным и муниципальным органам управления, правоохранительным органам). </w:t>
      </w:r>
    </w:p>
    <w:p w14:paraId="03B955CD" w14:textId="77777777" w:rsidR="00983AA0" w:rsidRPr="00761DC5" w:rsidRDefault="00983AA0" w:rsidP="004A353E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11.</w:t>
      </w:r>
      <w:r w:rsidR="007B3892" w:rsidRPr="00761DC5">
        <w:rPr>
          <w:rFonts w:ascii="Times New Roman" w:eastAsia="Times New Roman" w:hAnsi="Times New Roman"/>
          <w:sz w:val="20"/>
          <w:szCs w:val="20"/>
          <w:lang w:eastAsia="ru-RU"/>
        </w:rPr>
        <w:t>8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. К настоящему </w:t>
      </w:r>
      <w:r w:rsidR="00E144D6"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Договору </w:t>
      </w: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>прилагается и является его неотъемлемой частью:</w:t>
      </w:r>
    </w:p>
    <w:p w14:paraId="781D4B5F" w14:textId="77777777" w:rsidR="00262452" w:rsidRPr="00761DC5" w:rsidRDefault="00983AA0" w:rsidP="00057237">
      <w:pPr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  <w:lang w:eastAsia="ar-SA"/>
        </w:rPr>
      </w:pPr>
      <w:r w:rsidRPr="00761DC5">
        <w:rPr>
          <w:rFonts w:ascii="Times New Roman" w:eastAsia="Times New Roman" w:hAnsi="Times New Roman"/>
          <w:sz w:val="20"/>
          <w:szCs w:val="20"/>
          <w:lang w:eastAsia="ru-RU"/>
        </w:rPr>
        <w:t xml:space="preserve">- </w:t>
      </w:r>
      <w:r w:rsidR="000123E3" w:rsidRPr="00761DC5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Приложение № 1</w:t>
      </w:r>
      <w:r w:rsidR="00262452" w:rsidRPr="00761DC5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.</w:t>
      </w:r>
      <w:r w:rsidR="00C46F69" w:rsidRPr="00761DC5">
        <w:rPr>
          <w:rFonts w:ascii="Times New Roman" w:eastAsia="Times New Roman" w:hAnsi="Times New Roman"/>
          <w:kern w:val="2"/>
          <w:sz w:val="20"/>
          <w:szCs w:val="20"/>
        </w:rPr>
        <w:t xml:space="preserve"> </w:t>
      </w:r>
      <w:r w:rsidR="00262452" w:rsidRPr="00761DC5">
        <w:rPr>
          <w:rFonts w:ascii="Times New Roman" w:eastAsia="Times New Roman" w:hAnsi="Times New Roman"/>
          <w:kern w:val="2"/>
          <w:sz w:val="20"/>
          <w:szCs w:val="20"/>
        </w:rPr>
        <w:t>План и расположение</w:t>
      </w:r>
      <w:r w:rsidR="00262452" w:rsidRPr="00761DC5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 xml:space="preserve"> Объекта долевого строительства</w:t>
      </w:r>
      <w:r w:rsidRPr="00761DC5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.</w:t>
      </w:r>
    </w:p>
    <w:p w14:paraId="16E17AAB" w14:textId="77777777" w:rsidR="00262452" w:rsidRPr="00761DC5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b/>
          <w:kern w:val="2"/>
          <w:sz w:val="20"/>
          <w:szCs w:val="20"/>
        </w:rPr>
      </w:pPr>
    </w:p>
    <w:p w14:paraId="7A48680F" w14:textId="77777777" w:rsidR="00814C71" w:rsidRPr="00761DC5" w:rsidRDefault="00814C71" w:rsidP="00814C71">
      <w:pPr>
        <w:suppressAutoHyphens/>
        <w:autoSpaceDE w:val="0"/>
        <w:spacing w:after="0" w:line="240" w:lineRule="auto"/>
        <w:ind w:firstLine="426"/>
        <w:jc w:val="center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761DC5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12.</w:t>
      </w:r>
      <w:r w:rsidRPr="00761DC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  <w:r w:rsidRPr="00761DC5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Адреса, платежные реквизиты и подписи Сторон</w:t>
      </w:r>
    </w:p>
    <w:p w14:paraId="3B35F306" w14:textId="77777777" w:rsidR="00761DC5" w:rsidRPr="00761DC5" w:rsidRDefault="00761DC5" w:rsidP="00761DC5">
      <w:pPr>
        <w:suppressAutoHyphens/>
        <w:autoSpaceDE w:val="0"/>
        <w:spacing w:after="0" w:line="240" w:lineRule="auto"/>
        <w:rPr>
          <w:rFonts w:ascii="Times New Roman" w:hAnsi="Times New Roman"/>
          <w:b/>
          <w:i/>
          <w:iCs/>
          <w:kern w:val="2"/>
          <w:sz w:val="20"/>
          <w:szCs w:val="20"/>
        </w:rPr>
      </w:pPr>
      <w:r w:rsidRPr="00761DC5">
        <w:rPr>
          <w:rFonts w:ascii="Times New Roman" w:hAnsi="Times New Roman"/>
          <w:b/>
          <w:i/>
          <w:iCs/>
          <w:kern w:val="2"/>
          <w:sz w:val="20"/>
          <w:szCs w:val="20"/>
        </w:rPr>
        <w:t xml:space="preserve">Застройщик: </w:t>
      </w:r>
    </w:p>
    <w:p w14:paraId="1FB90E5D" w14:textId="77777777" w:rsidR="00761DC5" w:rsidRPr="00761DC5" w:rsidRDefault="00761DC5" w:rsidP="00761DC5">
      <w:pPr>
        <w:suppressAutoHyphens/>
        <w:autoSpaceDE w:val="0"/>
        <w:spacing w:after="0" w:line="240" w:lineRule="auto"/>
        <w:rPr>
          <w:rFonts w:ascii="Times New Roman" w:hAnsi="Times New Roman"/>
          <w:b/>
          <w:i/>
          <w:iCs/>
          <w:sz w:val="20"/>
          <w:szCs w:val="20"/>
          <w:lang w:eastAsia="ru-RU"/>
        </w:rPr>
      </w:pPr>
      <w:r w:rsidRPr="00761DC5">
        <w:rPr>
          <w:rFonts w:ascii="Times New Roman" w:hAnsi="Times New Roman"/>
          <w:b/>
          <w:i/>
          <w:iCs/>
          <w:sz w:val="20"/>
          <w:szCs w:val="20"/>
          <w:lang w:eastAsia="ru-RU"/>
        </w:rPr>
        <w:t xml:space="preserve">Общество с ограниченной ответственностью СПЕЦИАЛИЗИРОВАННЫЙ ЗАСТРОЙЩИК «КУБАНЬСТРОЙАГРОРЕСУРС» (ООО СЗ «КСАР») </w:t>
      </w:r>
    </w:p>
    <w:p w14:paraId="1968CFD1" w14:textId="77777777" w:rsidR="00761DC5" w:rsidRPr="00761DC5" w:rsidRDefault="00761DC5" w:rsidP="00761DC5">
      <w:pPr>
        <w:suppressAutoHyphens/>
        <w:autoSpaceDE w:val="0"/>
        <w:spacing w:after="0" w:line="240" w:lineRule="auto"/>
        <w:rPr>
          <w:rFonts w:ascii="Times New Roman" w:hAnsi="Times New Roman"/>
          <w:b/>
          <w:i/>
          <w:iCs/>
          <w:sz w:val="20"/>
          <w:szCs w:val="20"/>
          <w:lang w:eastAsia="ru-RU"/>
        </w:rPr>
      </w:pPr>
      <w:r w:rsidRPr="00761DC5">
        <w:rPr>
          <w:rFonts w:ascii="Times New Roman" w:hAnsi="Times New Roman"/>
          <w:b/>
          <w:i/>
          <w:iCs/>
          <w:sz w:val="20"/>
          <w:szCs w:val="20"/>
          <w:lang w:eastAsia="ru-RU"/>
        </w:rPr>
        <w:t xml:space="preserve">(ИНН 2308183431 КПП 231101001 ОГРН 1112308009550), </w:t>
      </w:r>
    </w:p>
    <w:p w14:paraId="64F94A15" w14:textId="77777777" w:rsidR="00761DC5" w:rsidRPr="00761DC5" w:rsidRDefault="00761DC5" w:rsidP="00761DC5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iCs/>
          <w:kern w:val="2"/>
          <w:sz w:val="20"/>
          <w:szCs w:val="20"/>
        </w:rPr>
      </w:pPr>
      <w:r w:rsidRPr="00761DC5">
        <w:rPr>
          <w:rFonts w:ascii="Times New Roman" w:hAnsi="Times New Roman"/>
          <w:bCs/>
          <w:i/>
          <w:iCs/>
          <w:kern w:val="2"/>
          <w:sz w:val="20"/>
          <w:szCs w:val="20"/>
        </w:rPr>
        <w:t>Юридический адрес: 350012</w:t>
      </w:r>
      <w:r w:rsidRPr="00761DC5">
        <w:rPr>
          <w:rFonts w:ascii="Times New Roman" w:hAnsi="Times New Roman"/>
          <w:i/>
          <w:iCs/>
          <w:sz w:val="20"/>
          <w:szCs w:val="20"/>
        </w:rPr>
        <w:t>, КРАСНОДАРСКИЙ КРАЙ, Г.О. ГОРОД КРАСНОДАР, Г КРАСНОДАР, УЛ ЗАПОЛЯРНАЯ, Д. 35, К. 8, ПОМЕЩ. 15</w:t>
      </w:r>
    </w:p>
    <w:p w14:paraId="4A9BFA92" w14:textId="77777777" w:rsidR="00761DC5" w:rsidRPr="00761DC5" w:rsidRDefault="00761DC5" w:rsidP="00761DC5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iCs/>
          <w:kern w:val="2"/>
          <w:sz w:val="20"/>
          <w:szCs w:val="20"/>
        </w:rPr>
      </w:pPr>
      <w:r w:rsidRPr="00761DC5">
        <w:rPr>
          <w:rFonts w:ascii="Times New Roman" w:hAnsi="Times New Roman"/>
          <w:bCs/>
          <w:i/>
          <w:iCs/>
          <w:kern w:val="2"/>
          <w:sz w:val="20"/>
          <w:szCs w:val="20"/>
        </w:rPr>
        <w:t xml:space="preserve">Расчётный счёт 40702810430000052589 </w:t>
      </w:r>
    </w:p>
    <w:p w14:paraId="5CE87EF1" w14:textId="77777777" w:rsidR="00761DC5" w:rsidRPr="00761DC5" w:rsidRDefault="00761DC5" w:rsidP="00761DC5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iCs/>
          <w:kern w:val="2"/>
          <w:sz w:val="20"/>
          <w:szCs w:val="20"/>
        </w:rPr>
      </w:pPr>
      <w:r w:rsidRPr="00761DC5">
        <w:rPr>
          <w:rFonts w:ascii="Times New Roman" w:hAnsi="Times New Roman"/>
          <w:bCs/>
          <w:i/>
          <w:iCs/>
          <w:kern w:val="2"/>
          <w:sz w:val="20"/>
          <w:szCs w:val="20"/>
        </w:rPr>
        <w:t>БИК 040349602   Банк КРАСНОДАРСКОЕ ОТДЕЛЕНИЕ N8619 ПАО СБЕРБАНК</w:t>
      </w:r>
    </w:p>
    <w:p w14:paraId="5E5ABD77" w14:textId="77777777" w:rsidR="00761DC5" w:rsidRPr="00761DC5" w:rsidRDefault="00761DC5" w:rsidP="00761DC5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iCs/>
          <w:kern w:val="2"/>
          <w:sz w:val="20"/>
          <w:szCs w:val="20"/>
        </w:rPr>
      </w:pPr>
      <w:r w:rsidRPr="00761DC5">
        <w:rPr>
          <w:rFonts w:ascii="Times New Roman" w:hAnsi="Times New Roman"/>
          <w:bCs/>
          <w:i/>
          <w:iCs/>
          <w:kern w:val="2"/>
          <w:sz w:val="20"/>
          <w:szCs w:val="20"/>
        </w:rPr>
        <w:t>Корр. счёт 30101.810.1.00000000602</w:t>
      </w:r>
    </w:p>
    <w:p w14:paraId="5A2356DF" w14:textId="77777777" w:rsidR="00761DC5" w:rsidRPr="00761DC5" w:rsidRDefault="00761DC5" w:rsidP="00761DC5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iCs/>
          <w:kern w:val="2"/>
          <w:sz w:val="20"/>
          <w:szCs w:val="20"/>
        </w:rPr>
      </w:pPr>
      <w:r w:rsidRPr="00761DC5">
        <w:rPr>
          <w:rFonts w:ascii="Times New Roman" w:hAnsi="Times New Roman"/>
          <w:bCs/>
          <w:i/>
          <w:iCs/>
          <w:kern w:val="2"/>
          <w:sz w:val="20"/>
          <w:szCs w:val="20"/>
        </w:rPr>
        <w:t>В лице Управляющей компании ООО «СЛУЖБА УПРАВЛЕНИЯ ПРОЕКТАМИ"</w:t>
      </w:r>
    </w:p>
    <w:p w14:paraId="18C87E48" w14:textId="77777777" w:rsidR="00761DC5" w:rsidRPr="00761DC5" w:rsidRDefault="00761DC5" w:rsidP="00761DC5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iCs/>
          <w:kern w:val="2"/>
          <w:sz w:val="20"/>
          <w:szCs w:val="20"/>
        </w:rPr>
      </w:pPr>
      <w:r w:rsidRPr="00761DC5">
        <w:rPr>
          <w:rFonts w:ascii="Times New Roman" w:hAnsi="Times New Roman"/>
          <w:bCs/>
          <w:i/>
          <w:iCs/>
          <w:kern w:val="2"/>
          <w:sz w:val="20"/>
          <w:szCs w:val="20"/>
        </w:rPr>
        <w:t>(ОГРН: 1232300065449, ИНН: 2311326640, КПП: 231101001)</w:t>
      </w:r>
    </w:p>
    <w:p w14:paraId="5EA15EC1" w14:textId="77777777" w:rsidR="00761DC5" w:rsidRPr="00761DC5" w:rsidRDefault="00761DC5" w:rsidP="00761DC5">
      <w:pPr>
        <w:suppressAutoHyphens/>
        <w:autoSpaceDE w:val="0"/>
        <w:spacing w:after="0" w:line="240" w:lineRule="auto"/>
        <w:rPr>
          <w:rFonts w:ascii="Times New Roman" w:hAnsi="Times New Roman"/>
          <w:b/>
          <w:i/>
          <w:iCs/>
          <w:kern w:val="2"/>
          <w:sz w:val="20"/>
          <w:szCs w:val="20"/>
        </w:rPr>
      </w:pPr>
      <w:r w:rsidRPr="00761DC5">
        <w:rPr>
          <w:rFonts w:ascii="Times New Roman" w:hAnsi="Times New Roman"/>
          <w:b/>
          <w:i/>
          <w:iCs/>
          <w:kern w:val="2"/>
          <w:sz w:val="20"/>
          <w:szCs w:val="20"/>
        </w:rPr>
        <w:t>Генеральный директор _____________________</w:t>
      </w:r>
      <w:proofErr w:type="gramStart"/>
      <w:r w:rsidRPr="00761DC5">
        <w:rPr>
          <w:rFonts w:ascii="Times New Roman" w:hAnsi="Times New Roman"/>
          <w:b/>
          <w:i/>
          <w:iCs/>
          <w:kern w:val="2"/>
          <w:sz w:val="20"/>
          <w:szCs w:val="20"/>
        </w:rPr>
        <w:t>_  Пономаренко</w:t>
      </w:r>
      <w:proofErr w:type="gramEnd"/>
      <w:r w:rsidRPr="00761DC5">
        <w:rPr>
          <w:rFonts w:ascii="Times New Roman" w:hAnsi="Times New Roman"/>
          <w:b/>
          <w:i/>
          <w:iCs/>
          <w:kern w:val="2"/>
          <w:sz w:val="20"/>
          <w:szCs w:val="20"/>
        </w:rPr>
        <w:t xml:space="preserve"> А.В.</w:t>
      </w:r>
    </w:p>
    <w:p w14:paraId="6FBD00B4" w14:textId="77777777" w:rsidR="00761DC5" w:rsidRPr="00761DC5" w:rsidRDefault="00761DC5" w:rsidP="00761DC5">
      <w:pPr>
        <w:suppressAutoHyphens/>
        <w:autoSpaceDE w:val="0"/>
        <w:spacing w:after="0" w:line="240" w:lineRule="auto"/>
        <w:rPr>
          <w:rFonts w:ascii="Times New Roman" w:hAnsi="Times New Roman"/>
          <w:b/>
          <w:i/>
          <w:iCs/>
          <w:kern w:val="2"/>
          <w:sz w:val="20"/>
          <w:szCs w:val="20"/>
        </w:rPr>
      </w:pPr>
    </w:p>
    <w:p w14:paraId="40D0FD7D" w14:textId="77777777" w:rsidR="00761DC5" w:rsidRPr="00761DC5" w:rsidRDefault="00761DC5" w:rsidP="00761DC5">
      <w:pPr>
        <w:suppressAutoHyphens/>
        <w:autoSpaceDE w:val="0"/>
        <w:spacing w:after="0" w:line="240" w:lineRule="auto"/>
        <w:rPr>
          <w:rFonts w:ascii="Times New Roman" w:hAnsi="Times New Roman"/>
          <w:b/>
          <w:kern w:val="2"/>
          <w:sz w:val="20"/>
          <w:szCs w:val="20"/>
        </w:rPr>
      </w:pPr>
      <w:r w:rsidRPr="00761DC5">
        <w:rPr>
          <w:rFonts w:ascii="Times New Roman" w:hAnsi="Times New Roman"/>
          <w:b/>
          <w:kern w:val="2"/>
          <w:sz w:val="20"/>
          <w:szCs w:val="20"/>
        </w:rPr>
        <w:t xml:space="preserve">Участник долевого строительства: </w:t>
      </w:r>
    </w:p>
    <w:p w14:paraId="23E67C13" w14:textId="77777777" w:rsidR="007155EF" w:rsidRPr="00A86025" w:rsidRDefault="007155EF" w:rsidP="007155EF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highlight w:val="yellow"/>
          <w:lang w:eastAsia="ar-SA"/>
        </w:rPr>
      </w:pPr>
      <w:r w:rsidRPr="00A86025"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highlight w:val="yellow"/>
          <w:lang w:eastAsia="ar-SA"/>
        </w:rPr>
        <w:t>Телефон:</w:t>
      </w:r>
      <w:r w:rsidRPr="00A86025">
        <w:rPr>
          <w:rFonts w:ascii="Times New Roman" w:eastAsia="Times New Roman" w:hAnsi="Times New Roman"/>
          <w:i/>
          <w:iCs/>
          <w:color w:val="000000"/>
          <w:kern w:val="2"/>
          <w:sz w:val="20"/>
          <w:szCs w:val="20"/>
          <w:highlight w:val="yellow"/>
          <w:lang w:eastAsia="ar-SA"/>
        </w:rPr>
        <w:t xml:space="preserve"> {CONTACTS_PHONE}</w:t>
      </w:r>
    </w:p>
    <w:p w14:paraId="5C32B05B" w14:textId="77777777" w:rsidR="007155EF" w:rsidRPr="00A86025" w:rsidRDefault="007155EF" w:rsidP="007155EF">
      <w:pPr>
        <w:pBdr>
          <w:bottom w:val="single" w:sz="12" w:space="1" w:color="auto"/>
        </w:pBdr>
        <w:suppressAutoHyphens/>
        <w:autoSpaceDE w:val="0"/>
        <w:spacing w:after="0" w:line="240" w:lineRule="auto"/>
        <w:rPr>
          <w:rFonts w:ascii="Times New Roman" w:eastAsia="Times New Roman" w:hAnsi="Times New Roman"/>
          <w:i/>
          <w:iCs/>
          <w:color w:val="000000"/>
          <w:kern w:val="2"/>
          <w:sz w:val="20"/>
          <w:szCs w:val="20"/>
          <w:highlight w:val="yellow"/>
          <w:lang w:eastAsia="ar-SA"/>
        </w:rPr>
      </w:pPr>
      <w:r w:rsidRPr="00A86025"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highlight w:val="yellow"/>
          <w:lang w:eastAsia="ar-SA"/>
        </w:rPr>
        <w:t>Электронная почта:</w:t>
      </w:r>
    </w:p>
    <w:p w14:paraId="7AFC75DC" w14:textId="77777777" w:rsidR="007155EF" w:rsidRDefault="007155EF" w:rsidP="00183326">
      <w:pPr>
        <w:spacing w:after="0" w:line="240" w:lineRule="auto"/>
        <w:jc w:val="right"/>
        <w:rPr>
          <w:rFonts w:ascii="Times New Roman" w:hAnsi="Times New Roman"/>
          <w:b/>
          <w:i/>
          <w:kern w:val="1"/>
          <w:sz w:val="20"/>
        </w:rPr>
      </w:pPr>
    </w:p>
    <w:p w14:paraId="0792DBF7" w14:textId="77777777" w:rsidR="007155EF" w:rsidRDefault="007155EF" w:rsidP="00183326">
      <w:pPr>
        <w:spacing w:after="0" w:line="240" w:lineRule="auto"/>
        <w:jc w:val="right"/>
        <w:rPr>
          <w:rFonts w:ascii="Times New Roman" w:hAnsi="Times New Roman"/>
          <w:b/>
          <w:i/>
          <w:kern w:val="1"/>
          <w:sz w:val="20"/>
        </w:rPr>
      </w:pPr>
    </w:p>
    <w:p w14:paraId="1F56DBEC" w14:textId="77777777" w:rsidR="007155EF" w:rsidRDefault="007155EF" w:rsidP="00183326">
      <w:pPr>
        <w:spacing w:after="0" w:line="240" w:lineRule="auto"/>
        <w:jc w:val="right"/>
        <w:rPr>
          <w:rFonts w:ascii="Times New Roman" w:hAnsi="Times New Roman"/>
          <w:b/>
          <w:i/>
          <w:kern w:val="1"/>
          <w:sz w:val="20"/>
        </w:rPr>
      </w:pPr>
    </w:p>
    <w:p w14:paraId="3EA16167" w14:textId="77777777" w:rsidR="007155EF" w:rsidRDefault="007155EF" w:rsidP="00183326">
      <w:pPr>
        <w:spacing w:after="0" w:line="240" w:lineRule="auto"/>
        <w:jc w:val="right"/>
        <w:rPr>
          <w:rFonts w:ascii="Times New Roman" w:hAnsi="Times New Roman"/>
          <w:b/>
          <w:i/>
          <w:kern w:val="1"/>
          <w:sz w:val="20"/>
        </w:rPr>
      </w:pPr>
    </w:p>
    <w:p w14:paraId="5446A906" w14:textId="77777777" w:rsidR="007155EF" w:rsidRDefault="007155EF" w:rsidP="00183326">
      <w:pPr>
        <w:spacing w:after="0" w:line="240" w:lineRule="auto"/>
        <w:jc w:val="right"/>
        <w:rPr>
          <w:rFonts w:ascii="Times New Roman" w:hAnsi="Times New Roman"/>
          <w:b/>
          <w:i/>
          <w:kern w:val="1"/>
          <w:sz w:val="20"/>
        </w:rPr>
      </w:pPr>
    </w:p>
    <w:p w14:paraId="66FCE04A" w14:textId="77777777" w:rsidR="007155EF" w:rsidRDefault="007155EF" w:rsidP="00183326">
      <w:pPr>
        <w:spacing w:after="0" w:line="240" w:lineRule="auto"/>
        <w:jc w:val="right"/>
        <w:rPr>
          <w:rFonts w:ascii="Times New Roman" w:hAnsi="Times New Roman"/>
          <w:b/>
          <w:i/>
          <w:kern w:val="1"/>
          <w:sz w:val="20"/>
        </w:rPr>
      </w:pPr>
    </w:p>
    <w:p w14:paraId="2F553025" w14:textId="77777777" w:rsidR="007155EF" w:rsidRDefault="007155EF" w:rsidP="00183326">
      <w:pPr>
        <w:spacing w:after="0" w:line="240" w:lineRule="auto"/>
        <w:jc w:val="right"/>
        <w:rPr>
          <w:rFonts w:ascii="Times New Roman" w:hAnsi="Times New Roman"/>
          <w:b/>
          <w:i/>
          <w:kern w:val="1"/>
          <w:sz w:val="20"/>
        </w:rPr>
      </w:pPr>
    </w:p>
    <w:p w14:paraId="0A81580C" w14:textId="77777777" w:rsidR="007155EF" w:rsidRDefault="007155EF" w:rsidP="00183326">
      <w:pPr>
        <w:spacing w:after="0" w:line="240" w:lineRule="auto"/>
        <w:jc w:val="right"/>
        <w:rPr>
          <w:rFonts w:ascii="Times New Roman" w:hAnsi="Times New Roman"/>
          <w:b/>
          <w:i/>
          <w:kern w:val="1"/>
          <w:sz w:val="20"/>
        </w:rPr>
      </w:pPr>
    </w:p>
    <w:p w14:paraId="7BE81D60" w14:textId="77777777" w:rsidR="007155EF" w:rsidRDefault="007155EF" w:rsidP="00183326">
      <w:pPr>
        <w:spacing w:after="0" w:line="240" w:lineRule="auto"/>
        <w:jc w:val="right"/>
        <w:rPr>
          <w:rFonts w:ascii="Times New Roman" w:hAnsi="Times New Roman"/>
          <w:b/>
          <w:i/>
          <w:kern w:val="1"/>
          <w:sz w:val="20"/>
        </w:rPr>
      </w:pPr>
    </w:p>
    <w:p w14:paraId="4F1A447A" w14:textId="77777777" w:rsidR="007155EF" w:rsidRDefault="007155EF" w:rsidP="00183326">
      <w:pPr>
        <w:spacing w:after="0" w:line="240" w:lineRule="auto"/>
        <w:jc w:val="right"/>
        <w:rPr>
          <w:rFonts w:ascii="Times New Roman" w:hAnsi="Times New Roman"/>
          <w:b/>
          <w:i/>
          <w:kern w:val="1"/>
          <w:sz w:val="20"/>
        </w:rPr>
      </w:pPr>
    </w:p>
    <w:p w14:paraId="50B78F43" w14:textId="77777777" w:rsidR="007155EF" w:rsidRDefault="007155EF" w:rsidP="00183326">
      <w:pPr>
        <w:spacing w:after="0" w:line="240" w:lineRule="auto"/>
        <w:jc w:val="right"/>
        <w:rPr>
          <w:rFonts w:ascii="Times New Roman" w:hAnsi="Times New Roman"/>
          <w:b/>
          <w:i/>
          <w:kern w:val="1"/>
          <w:sz w:val="20"/>
        </w:rPr>
      </w:pPr>
    </w:p>
    <w:p w14:paraId="714A4AB6" w14:textId="77777777" w:rsidR="007155EF" w:rsidRDefault="007155EF" w:rsidP="00183326">
      <w:pPr>
        <w:spacing w:after="0" w:line="240" w:lineRule="auto"/>
        <w:jc w:val="right"/>
        <w:rPr>
          <w:rFonts w:ascii="Times New Roman" w:hAnsi="Times New Roman"/>
          <w:b/>
          <w:i/>
          <w:kern w:val="1"/>
          <w:sz w:val="20"/>
        </w:rPr>
      </w:pPr>
    </w:p>
    <w:p w14:paraId="74540C1F" w14:textId="77777777" w:rsidR="007155EF" w:rsidRDefault="007155EF" w:rsidP="00183326">
      <w:pPr>
        <w:spacing w:after="0" w:line="240" w:lineRule="auto"/>
        <w:jc w:val="right"/>
        <w:rPr>
          <w:rFonts w:ascii="Times New Roman" w:hAnsi="Times New Roman"/>
          <w:b/>
          <w:i/>
          <w:kern w:val="1"/>
          <w:sz w:val="20"/>
        </w:rPr>
      </w:pPr>
    </w:p>
    <w:p w14:paraId="66F017C4" w14:textId="77777777" w:rsidR="007155EF" w:rsidRDefault="007155EF" w:rsidP="00183326">
      <w:pPr>
        <w:spacing w:after="0" w:line="240" w:lineRule="auto"/>
        <w:jc w:val="right"/>
        <w:rPr>
          <w:rFonts w:ascii="Times New Roman" w:hAnsi="Times New Roman"/>
          <w:b/>
          <w:i/>
          <w:kern w:val="1"/>
          <w:sz w:val="20"/>
        </w:rPr>
      </w:pPr>
    </w:p>
    <w:p w14:paraId="7B2FD1F7" w14:textId="77777777" w:rsidR="007155EF" w:rsidRDefault="007155EF" w:rsidP="00183326">
      <w:pPr>
        <w:spacing w:after="0" w:line="240" w:lineRule="auto"/>
        <w:jc w:val="right"/>
        <w:rPr>
          <w:rFonts w:ascii="Times New Roman" w:hAnsi="Times New Roman"/>
          <w:b/>
          <w:i/>
          <w:kern w:val="1"/>
          <w:sz w:val="20"/>
        </w:rPr>
      </w:pPr>
    </w:p>
    <w:p w14:paraId="5D413705" w14:textId="77777777" w:rsidR="007155EF" w:rsidRDefault="007155EF" w:rsidP="00183326">
      <w:pPr>
        <w:spacing w:after="0" w:line="240" w:lineRule="auto"/>
        <w:jc w:val="right"/>
        <w:rPr>
          <w:rFonts w:ascii="Times New Roman" w:hAnsi="Times New Roman"/>
          <w:b/>
          <w:i/>
          <w:kern w:val="1"/>
          <w:sz w:val="20"/>
        </w:rPr>
      </w:pPr>
    </w:p>
    <w:p w14:paraId="5EEB910A" w14:textId="77777777" w:rsidR="007155EF" w:rsidRDefault="007155EF" w:rsidP="00183326">
      <w:pPr>
        <w:spacing w:after="0" w:line="240" w:lineRule="auto"/>
        <w:jc w:val="right"/>
        <w:rPr>
          <w:rFonts w:ascii="Times New Roman" w:hAnsi="Times New Roman"/>
          <w:b/>
          <w:i/>
          <w:kern w:val="1"/>
          <w:sz w:val="20"/>
        </w:rPr>
      </w:pPr>
    </w:p>
    <w:p w14:paraId="34CBB0BF" w14:textId="77777777" w:rsidR="007155EF" w:rsidRDefault="007155EF" w:rsidP="00183326">
      <w:pPr>
        <w:spacing w:after="0" w:line="240" w:lineRule="auto"/>
        <w:jc w:val="right"/>
        <w:rPr>
          <w:rFonts w:ascii="Times New Roman" w:hAnsi="Times New Roman"/>
          <w:b/>
          <w:i/>
          <w:kern w:val="1"/>
          <w:sz w:val="20"/>
        </w:rPr>
      </w:pPr>
    </w:p>
    <w:p w14:paraId="426D509C" w14:textId="77777777" w:rsidR="007155EF" w:rsidRDefault="007155EF" w:rsidP="00183326">
      <w:pPr>
        <w:spacing w:after="0" w:line="240" w:lineRule="auto"/>
        <w:jc w:val="right"/>
        <w:rPr>
          <w:rFonts w:ascii="Times New Roman" w:hAnsi="Times New Roman"/>
          <w:b/>
          <w:i/>
          <w:kern w:val="1"/>
          <w:sz w:val="20"/>
        </w:rPr>
      </w:pPr>
    </w:p>
    <w:p w14:paraId="636799A8" w14:textId="77777777" w:rsidR="007155EF" w:rsidRDefault="007155EF" w:rsidP="00183326">
      <w:pPr>
        <w:spacing w:after="0" w:line="240" w:lineRule="auto"/>
        <w:jc w:val="right"/>
        <w:rPr>
          <w:rFonts w:ascii="Times New Roman" w:hAnsi="Times New Roman"/>
          <w:b/>
          <w:i/>
          <w:kern w:val="1"/>
          <w:sz w:val="20"/>
        </w:rPr>
      </w:pPr>
    </w:p>
    <w:p w14:paraId="4FDD6144" w14:textId="77777777" w:rsidR="007155EF" w:rsidRDefault="007155EF" w:rsidP="00183326">
      <w:pPr>
        <w:spacing w:after="0" w:line="240" w:lineRule="auto"/>
        <w:jc w:val="right"/>
        <w:rPr>
          <w:rFonts w:ascii="Times New Roman" w:hAnsi="Times New Roman"/>
          <w:b/>
          <w:i/>
          <w:kern w:val="1"/>
          <w:sz w:val="20"/>
        </w:rPr>
      </w:pPr>
    </w:p>
    <w:p w14:paraId="61004176" w14:textId="77777777" w:rsidR="007155EF" w:rsidRDefault="007155EF" w:rsidP="00183326">
      <w:pPr>
        <w:spacing w:after="0" w:line="240" w:lineRule="auto"/>
        <w:jc w:val="right"/>
        <w:rPr>
          <w:rFonts w:ascii="Times New Roman" w:hAnsi="Times New Roman"/>
          <w:b/>
          <w:i/>
          <w:kern w:val="1"/>
          <w:sz w:val="20"/>
        </w:rPr>
      </w:pPr>
    </w:p>
    <w:p w14:paraId="58A1BFC4" w14:textId="77777777" w:rsidR="007155EF" w:rsidRDefault="007155EF" w:rsidP="00183326">
      <w:pPr>
        <w:spacing w:after="0" w:line="240" w:lineRule="auto"/>
        <w:jc w:val="right"/>
        <w:rPr>
          <w:rFonts w:ascii="Times New Roman" w:hAnsi="Times New Roman"/>
          <w:b/>
          <w:i/>
          <w:kern w:val="1"/>
          <w:sz w:val="20"/>
        </w:rPr>
      </w:pPr>
    </w:p>
    <w:p w14:paraId="4102567A" w14:textId="77777777" w:rsidR="007155EF" w:rsidRDefault="007155EF" w:rsidP="00183326">
      <w:pPr>
        <w:spacing w:after="0" w:line="240" w:lineRule="auto"/>
        <w:jc w:val="right"/>
        <w:rPr>
          <w:rFonts w:ascii="Times New Roman" w:hAnsi="Times New Roman"/>
          <w:b/>
          <w:i/>
          <w:kern w:val="1"/>
          <w:sz w:val="20"/>
        </w:rPr>
      </w:pPr>
    </w:p>
    <w:p w14:paraId="02EFD480" w14:textId="77777777" w:rsidR="007155EF" w:rsidRDefault="007155EF" w:rsidP="00183326">
      <w:pPr>
        <w:spacing w:after="0" w:line="240" w:lineRule="auto"/>
        <w:jc w:val="right"/>
        <w:rPr>
          <w:rFonts w:ascii="Times New Roman" w:hAnsi="Times New Roman"/>
          <w:b/>
          <w:i/>
          <w:kern w:val="1"/>
          <w:sz w:val="20"/>
        </w:rPr>
      </w:pPr>
    </w:p>
    <w:p w14:paraId="3C8B27A6" w14:textId="77777777" w:rsidR="007155EF" w:rsidRDefault="007155EF" w:rsidP="00183326">
      <w:pPr>
        <w:spacing w:after="0" w:line="240" w:lineRule="auto"/>
        <w:jc w:val="right"/>
        <w:rPr>
          <w:rFonts w:ascii="Times New Roman" w:hAnsi="Times New Roman"/>
          <w:b/>
          <w:i/>
          <w:kern w:val="1"/>
          <w:sz w:val="20"/>
        </w:rPr>
      </w:pPr>
    </w:p>
    <w:p w14:paraId="6E13BDC2" w14:textId="77777777" w:rsidR="007155EF" w:rsidRDefault="007155EF" w:rsidP="00183326">
      <w:pPr>
        <w:spacing w:after="0" w:line="240" w:lineRule="auto"/>
        <w:jc w:val="right"/>
        <w:rPr>
          <w:rFonts w:ascii="Times New Roman" w:hAnsi="Times New Roman"/>
          <w:b/>
          <w:i/>
          <w:kern w:val="1"/>
          <w:sz w:val="20"/>
        </w:rPr>
      </w:pPr>
    </w:p>
    <w:p w14:paraId="3B0FB4CA" w14:textId="77777777" w:rsidR="007155EF" w:rsidRDefault="007155EF" w:rsidP="00183326">
      <w:pPr>
        <w:spacing w:after="0" w:line="240" w:lineRule="auto"/>
        <w:jc w:val="right"/>
        <w:rPr>
          <w:rFonts w:ascii="Times New Roman" w:hAnsi="Times New Roman"/>
          <w:b/>
          <w:i/>
          <w:kern w:val="1"/>
          <w:sz w:val="20"/>
        </w:rPr>
      </w:pPr>
    </w:p>
    <w:p w14:paraId="2213A495" w14:textId="77777777" w:rsidR="007155EF" w:rsidRDefault="007155EF" w:rsidP="00183326">
      <w:pPr>
        <w:spacing w:after="0" w:line="240" w:lineRule="auto"/>
        <w:jc w:val="right"/>
        <w:rPr>
          <w:rFonts w:ascii="Times New Roman" w:hAnsi="Times New Roman"/>
          <w:b/>
          <w:i/>
          <w:kern w:val="1"/>
          <w:sz w:val="20"/>
        </w:rPr>
      </w:pPr>
    </w:p>
    <w:p w14:paraId="48FCA8BF" w14:textId="77777777" w:rsidR="007155EF" w:rsidRDefault="007155EF" w:rsidP="00183326">
      <w:pPr>
        <w:spacing w:after="0" w:line="240" w:lineRule="auto"/>
        <w:jc w:val="right"/>
        <w:rPr>
          <w:rFonts w:ascii="Times New Roman" w:hAnsi="Times New Roman"/>
          <w:b/>
          <w:i/>
          <w:kern w:val="1"/>
          <w:sz w:val="20"/>
        </w:rPr>
      </w:pPr>
    </w:p>
    <w:p w14:paraId="4E9B8A38" w14:textId="77777777" w:rsidR="007155EF" w:rsidRDefault="007155EF" w:rsidP="00183326">
      <w:pPr>
        <w:spacing w:after="0" w:line="240" w:lineRule="auto"/>
        <w:jc w:val="right"/>
        <w:rPr>
          <w:rFonts w:ascii="Times New Roman" w:hAnsi="Times New Roman"/>
          <w:b/>
          <w:i/>
          <w:kern w:val="1"/>
          <w:sz w:val="20"/>
        </w:rPr>
      </w:pPr>
    </w:p>
    <w:p w14:paraId="1A37B150" w14:textId="77777777" w:rsidR="007155EF" w:rsidRDefault="007155EF" w:rsidP="00183326">
      <w:pPr>
        <w:spacing w:after="0" w:line="240" w:lineRule="auto"/>
        <w:jc w:val="right"/>
        <w:rPr>
          <w:rFonts w:ascii="Times New Roman" w:hAnsi="Times New Roman"/>
          <w:b/>
          <w:i/>
          <w:kern w:val="1"/>
          <w:sz w:val="20"/>
        </w:rPr>
      </w:pPr>
    </w:p>
    <w:p w14:paraId="60050447" w14:textId="77777777" w:rsidR="007155EF" w:rsidRDefault="007155EF" w:rsidP="00183326">
      <w:pPr>
        <w:spacing w:after="0" w:line="240" w:lineRule="auto"/>
        <w:jc w:val="right"/>
        <w:rPr>
          <w:rFonts w:ascii="Times New Roman" w:hAnsi="Times New Roman"/>
          <w:b/>
          <w:i/>
          <w:kern w:val="1"/>
          <w:sz w:val="20"/>
        </w:rPr>
      </w:pPr>
    </w:p>
    <w:p w14:paraId="046FF665" w14:textId="77777777" w:rsidR="007155EF" w:rsidRDefault="007155EF" w:rsidP="00183326">
      <w:pPr>
        <w:spacing w:after="0" w:line="240" w:lineRule="auto"/>
        <w:jc w:val="right"/>
        <w:rPr>
          <w:rFonts w:ascii="Times New Roman" w:hAnsi="Times New Roman"/>
          <w:b/>
          <w:i/>
          <w:kern w:val="1"/>
          <w:sz w:val="20"/>
        </w:rPr>
      </w:pPr>
    </w:p>
    <w:p w14:paraId="46E42B7D" w14:textId="77777777" w:rsidR="007155EF" w:rsidRDefault="007155EF" w:rsidP="00183326">
      <w:pPr>
        <w:spacing w:after="0" w:line="240" w:lineRule="auto"/>
        <w:jc w:val="right"/>
        <w:rPr>
          <w:rFonts w:ascii="Times New Roman" w:hAnsi="Times New Roman"/>
          <w:b/>
          <w:i/>
          <w:kern w:val="1"/>
          <w:sz w:val="20"/>
        </w:rPr>
      </w:pPr>
    </w:p>
    <w:p w14:paraId="56F43409" w14:textId="77777777" w:rsidR="007155EF" w:rsidRDefault="007155EF" w:rsidP="00183326">
      <w:pPr>
        <w:spacing w:after="0" w:line="240" w:lineRule="auto"/>
        <w:jc w:val="right"/>
        <w:rPr>
          <w:rFonts w:ascii="Times New Roman" w:hAnsi="Times New Roman"/>
          <w:b/>
          <w:i/>
          <w:kern w:val="1"/>
          <w:sz w:val="20"/>
        </w:rPr>
      </w:pPr>
    </w:p>
    <w:p w14:paraId="6171DA43" w14:textId="3A653021" w:rsidR="00814C71" w:rsidRPr="00177D19" w:rsidRDefault="00814C71" w:rsidP="00183326">
      <w:pPr>
        <w:spacing w:after="0" w:line="240" w:lineRule="auto"/>
        <w:jc w:val="right"/>
        <w:rPr>
          <w:rFonts w:ascii="Times New Roman" w:eastAsia="Times New Roman" w:hAnsi="Times New Roman"/>
          <w:b/>
          <w:i/>
          <w:kern w:val="1"/>
          <w:sz w:val="20"/>
          <w:szCs w:val="20"/>
          <w:lang w:eastAsia="ar-SA"/>
        </w:rPr>
      </w:pPr>
      <w:r w:rsidRPr="00177D19">
        <w:rPr>
          <w:rFonts w:ascii="Times New Roman" w:hAnsi="Times New Roman"/>
          <w:b/>
          <w:i/>
          <w:kern w:val="1"/>
          <w:sz w:val="20"/>
        </w:rPr>
        <w:lastRenderedPageBreak/>
        <w:t>Приложение №</w:t>
      </w:r>
      <w:r w:rsidRPr="00177D19">
        <w:rPr>
          <w:rFonts w:ascii="Times New Roman" w:eastAsia="Times New Roman" w:hAnsi="Times New Roman"/>
          <w:b/>
          <w:i/>
          <w:kern w:val="1"/>
          <w:sz w:val="20"/>
          <w:szCs w:val="20"/>
          <w:lang w:eastAsia="ar-SA"/>
        </w:rPr>
        <w:t xml:space="preserve"> </w:t>
      </w:r>
      <w:r w:rsidRPr="00177D19">
        <w:rPr>
          <w:rFonts w:ascii="Times New Roman" w:hAnsi="Times New Roman"/>
          <w:b/>
          <w:i/>
          <w:kern w:val="1"/>
          <w:sz w:val="20"/>
        </w:rPr>
        <w:t>1</w:t>
      </w:r>
    </w:p>
    <w:p w14:paraId="67CF374C" w14:textId="77777777" w:rsidR="00814C71" w:rsidRPr="00177D19" w:rsidRDefault="00814C71" w:rsidP="00814C71">
      <w:pPr>
        <w:suppressAutoHyphens/>
        <w:autoSpaceDE w:val="0"/>
        <w:spacing w:after="0" w:line="240" w:lineRule="auto"/>
        <w:ind w:firstLine="426"/>
        <w:jc w:val="right"/>
        <w:rPr>
          <w:rFonts w:ascii="Times New Roman" w:hAnsi="Times New Roman"/>
          <w:b/>
          <w:i/>
          <w:kern w:val="1"/>
          <w:sz w:val="20"/>
        </w:rPr>
      </w:pPr>
      <w:r w:rsidRPr="00177D19">
        <w:rPr>
          <w:rFonts w:ascii="Times New Roman" w:hAnsi="Times New Roman"/>
          <w:b/>
          <w:i/>
          <w:kern w:val="1"/>
          <w:sz w:val="20"/>
        </w:rPr>
        <w:t xml:space="preserve">к </w:t>
      </w:r>
      <w:r w:rsidRPr="00177D19">
        <w:rPr>
          <w:rFonts w:ascii="Times New Roman" w:eastAsia="Times New Roman" w:hAnsi="Times New Roman"/>
          <w:b/>
          <w:i/>
          <w:kern w:val="1"/>
          <w:sz w:val="20"/>
          <w:szCs w:val="20"/>
          <w:lang w:eastAsia="ar-SA"/>
        </w:rPr>
        <w:t xml:space="preserve">Договору </w:t>
      </w:r>
      <w:r w:rsidRPr="00177D19">
        <w:rPr>
          <w:rFonts w:ascii="Times New Roman" w:hAnsi="Times New Roman"/>
          <w:b/>
          <w:i/>
          <w:kern w:val="1"/>
          <w:sz w:val="20"/>
        </w:rPr>
        <w:t>участия в долевом строительстве</w:t>
      </w:r>
    </w:p>
    <w:p w14:paraId="13893B39" w14:textId="77777777" w:rsidR="00814C71" w:rsidRPr="00177D19" w:rsidRDefault="00814C71" w:rsidP="00814C71">
      <w:pPr>
        <w:suppressAutoHyphens/>
        <w:autoSpaceDE w:val="0"/>
        <w:spacing w:after="0" w:line="240" w:lineRule="auto"/>
        <w:ind w:firstLine="426"/>
        <w:jc w:val="right"/>
        <w:rPr>
          <w:rFonts w:ascii="Times New Roman" w:hAnsi="Times New Roman"/>
          <w:b/>
          <w:i/>
          <w:kern w:val="1"/>
          <w:sz w:val="20"/>
        </w:rPr>
      </w:pPr>
      <w:r w:rsidRPr="00177D19">
        <w:rPr>
          <w:rFonts w:ascii="Times New Roman" w:hAnsi="Times New Roman"/>
          <w:b/>
          <w:i/>
          <w:kern w:val="1"/>
          <w:sz w:val="20"/>
        </w:rPr>
        <w:t>многоквартирного дома</w:t>
      </w:r>
    </w:p>
    <w:p w14:paraId="12B1C0AB" w14:textId="77777777" w:rsidR="00814C71" w:rsidRPr="00177D19" w:rsidRDefault="00814C71" w:rsidP="00814C71">
      <w:pPr>
        <w:suppressAutoHyphens/>
        <w:autoSpaceDE w:val="0"/>
        <w:spacing w:after="0" w:line="240" w:lineRule="auto"/>
        <w:ind w:firstLine="426"/>
        <w:jc w:val="right"/>
        <w:rPr>
          <w:rFonts w:ascii="Times New Roman" w:hAnsi="Times New Roman"/>
          <w:b/>
          <w:i/>
          <w:kern w:val="1"/>
          <w:sz w:val="20"/>
        </w:rPr>
      </w:pPr>
    </w:p>
    <w:p w14:paraId="4839141F" w14:textId="77777777" w:rsidR="00814C71" w:rsidRPr="00177D19" w:rsidRDefault="00814C71" w:rsidP="00814C71">
      <w:pPr>
        <w:suppressAutoHyphens/>
        <w:autoSpaceDE w:val="0"/>
        <w:spacing w:after="0" w:line="240" w:lineRule="auto"/>
        <w:ind w:firstLine="426"/>
        <w:jc w:val="right"/>
        <w:rPr>
          <w:rFonts w:ascii="Times New Roman" w:eastAsia="Times New Roman" w:hAnsi="Times New Roman"/>
          <w:b/>
          <w:i/>
          <w:kern w:val="1"/>
          <w:sz w:val="20"/>
          <w:szCs w:val="20"/>
          <w:lang w:eastAsia="ar-SA"/>
        </w:rPr>
      </w:pPr>
    </w:p>
    <w:p w14:paraId="50C5C559" w14:textId="77777777" w:rsidR="00814C71" w:rsidRPr="00177D19" w:rsidRDefault="00814C71" w:rsidP="00814C71">
      <w:pPr>
        <w:suppressAutoHyphens/>
        <w:autoSpaceDE w:val="0"/>
        <w:spacing w:after="0" w:line="240" w:lineRule="auto"/>
        <w:ind w:firstLine="426"/>
        <w:jc w:val="right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</w:p>
    <w:p w14:paraId="4A6149FE" w14:textId="5C2C8D22" w:rsidR="00814C71" w:rsidRPr="00AD63A8" w:rsidRDefault="00814C71" w:rsidP="00AD63A8">
      <w:pPr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177D19">
        <w:rPr>
          <w:rFonts w:ascii="Times New Roman" w:eastAsia="Times New Roman" w:hAnsi="Times New Roman"/>
          <w:b/>
          <w:sz w:val="20"/>
          <w:szCs w:val="20"/>
          <w:lang w:eastAsia="ru-RU"/>
        </w:rPr>
        <w:t>План и расположение Объекта долевого строительства</w:t>
      </w:r>
    </w:p>
    <w:p w14:paraId="11608345" w14:textId="6E3A7E1C" w:rsidR="00814C71" w:rsidRPr="00177D19" w:rsidRDefault="00814C71" w:rsidP="00814C71">
      <w:pPr>
        <w:spacing w:after="0" w:line="240" w:lineRule="auto"/>
        <w:ind w:firstLine="426"/>
        <w:jc w:val="center"/>
        <w:rPr>
          <w:rFonts w:ascii="Times New Roman" w:hAnsi="Times New Roman"/>
          <w:b/>
          <w:sz w:val="20"/>
        </w:rPr>
      </w:pPr>
    </w:p>
    <w:p w14:paraId="3E98BA6B" w14:textId="085C1A17" w:rsidR="00814C71" w:rsidRPr="00AD63A8" w:rsidRDefault="00814C71" w:rsidP="00814C71">
      <w:pPr>
        <w:spacing w:after="0" w:line="240" w:lineRule="auto"/>
        <w:ind w:firstLine="426"/>
        <w:jc w:val="center"/>
        <w:rPr>
          <w:rFonts w:ascii="Times New Roman" w:hAnsi="Times New Roman"/>
          <w:b/>
          <w:bCs/>
          <w:sz w:val="20"/>
        </w:rPr>
      </w:pPr>
    </w:p>
    <w:p w14:paraId="6BF555B5" w14:textId="041E65A0" w:rsidR="00814C71" w:rsidRPr="00177D19" w:rsidRDefault="00814C71" w:rsidP="00BF018F">
      <w:pPr>
        <w:spacing w:after="0" w:line="240" w:lineRule="auto"/>
        <w:rPr>
          <w:rFonts w:ascii="Times New Roman" w:hAnsi="Times New Roman"/>
          <w:b/>
          <w:sz w:val="20"/>
        </w:rPr>
      </w:pPr>
    </w:p>
    <w:p w14:paraId="3DE5FEA2" w14:textId="77777777" w:rsidR="00814C71" w:rsidRPr="00177D19" w:rsidRDefault="00814C71" w:rsidP="00814C71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177D19">
        <w:rPr>
          <w:rFonts w:ascii="Times New Roman" w:hAnsi="Times New Roman"/>
          <w:sz w:val="20"/>
          <w:szCs w:val="20"/>
        </w:rPr>
        <w:t>План Объекта долевого строительства отражает его расположение на этаже Многоквартирного дома. Расположение и конфигурация дверных и оконных проемов, инженерного и иного оборудования и их размеры, направление открывания окон и дверей, а также количество, применяемые материалы и оборудование указаны ориентировочно и могут быть изменены Застройщиком при выполнении строительных работ в соответствии с проектной документацией на строительство Дома.</w:t>
      </w:r>
      <w:r w:rsidRPr="00177D19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</w:p>
    <w:p w14:paraId="3B666CAF" w14:textId="307DEA67" w:rsidR="00814C71" w:rsidRPr="00177D19" w:rsidRDefault="00814C71" w:rsidP="00814C7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В случае наличия на данном плане обозначений межкомнатных стен/перегородок, ванн, унитазов, умывальников, раковин, электрических щитков, вентиляционных и иных шахт, лестниц, мусоропроводов и прочего, данные обозначения будут носить условный характер и не будут создавать для Застройщика каких-либо обязательств по установке/поставке указанных объектов. </w:t>
      </w:r>
    </w:p>
    <w:p w14:paraId="77239547" w14:textId="43265DDB" w:rsidR="00814C71" w:rsidRPr="00AD63A8" w:rsidRDefault="00814C71" w:rsidP="00AD63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177D19">
        <w:rPr>
          <w:rFonts w:ascii="Times New Roman" w:hAnsi="Times New Roman"/>
          <w:sz w:val="20"/>
          <w:szCs w:val="20"/>
          <w:lang w:eastAsia="ru-RU"/>
        </w:rPr>
        <w:t xml:space="preserve">С расположением Объекта долевого строительства Участник долевого строительства ознакомлен и согласен. </w:t>
      </w:r>
    </w:p>
    <w:p w14:paraId="0D98A958" w14:textId="717D1322" w:rsidR="000F690E" w:rsidRDefault="000F690E" w:rsidP="003333EC">
      <w:pPr>
        <w:suppressAutoHyphens/>
        <w:autoSpaceDE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150E57C8" w14:textId="11267B8E" w:rsidR="00722F99" w:rsidRDefault="00722F99" w:rsidP="003333EC">
      <w:pPr>
        <w:suppressAutoHyphens/>
        <w:autoSpaceDE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5FD9EDC2" w14:textId="77777777" w:rsidR="007155EF" w:rsidRDefault="007155EF" w:rsidP="003333EC">
      <w:pPr>
        <w:suppressAutoHyphens/>
        <w:autoSpaceDE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2F2CFB09" w14:textId="77777777" w:rsidR="007155EF" w:rsidRDefault="007155EF" w:rsidP="003333EC">
      <w:pPr>
        <w:suppressAutoHyphens/>
        <w:autoSpaceDE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AEAF1B5" w14:textId="77777777" w:rsidR="007155EF" w:rsidRDefault="007155EF" w:rsidP="003333EC">
      <w:pPr>
        <w:suppressAutoHyphens/>
        <w:autoSpaceDE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37A544B6" w14:textId="77777777" w:rsidR="007155EF" w:rsidRDefault="007155EF" w:rsidP="003333EC">
      <w:pPr>
        <w:suppressAutoHyphens/>
        <w:autoSpaceDE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5983DBA5" w14:textId="77777777" w:rsidR="007155EF" w:rsidRDefault="007155EF" w:rsidP="003333EC">
      <w:pPr>
        <w:suppressAutoHyphens/>
        <w:autoSpaceDE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14CA4273" w14:textId="77777777" w:rsidR="007155EF" w:rsidRDefault="007155EF" w:rsidP="003333EC">
      <w:pPr>
        <w:suppressAutoHyphens/>
        <w:autoSpaceDE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9123EA2" w14:textId="77777777" w:rsidR="007155EF" w:rsidRDefault="007155EF" w:rsidP="003333EC">
      <w:pPr>
        <w:suppressAutoHyphens/>
        <w:autoSpaceDE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111581A7" w14:textId="77777777" w:rsidR="007155EF" w:rsidRDefault="007155EF" w:rsidP="003333EC">
      <w:pPr>
        <w:suppressAutoHyphens/>
        <w:autoSpaceDE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1A5FB9AB" w14:textId="77777777" w:rsidR="007155EF" w:rsidRDefault="007155EF" w:rsidP="003333EC">
      <w:pPr>
        <w:suppressAutoHyphens/>
        <w:autoSpaceDE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11B76065" w14:textId="77777777" w:rsidR="007155EF" w:rsidRDefault="007155EF" w:rsidP="003333EC">
      <w:pPr>
        <w:suppressAutoHyphens/>
        <w:autoSpaceDE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177F9AB" w14:textId="77777777" w:rsidR="007155EF" w:rsidRDefault="007155EF" w:rsidP="003333EC">
      <w:pPr>
        <w:suppressAutoHyphens/>
        <w:autoSpaceDE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2766DE68" w14:textId="77777777" w:rsidR="007155EF" w:rsidRDefault="007155EF" w:rsidP="003333EC">
      <w:pPr>
        <w:suppressAutoHyphens/>
        <w:autoSpaceDE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2DDA2640" w14:textId="77777777" w:rsidR="007155EF" w:rsidRDefault="007155EF" w:rsidP="003333EC">
      <w:pPr>
        <w:suppressAutoHyphens/>
        <w:autoSpaceDE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2BF4CDD4" w14:textId="77777777" w:rsidR="007155EF" w:rsidRDefault="007155EF" w:rsidP="003333EC">
      <w:pPr>
        <w:suppressAutoHyphens/>
        <w:autoSpaceDE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6E17238" w14:textId="77777777" w:rsidR="007155EF" w:rsidRDefault="007155EF" w:rsidP="003333EC">
      <w:pPr>
        <w:suppressAutoHyphens/>
        <w:autoSpaceDE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028D95E" w14:textId="77777777" w:rsidR="007155EF" w:rsidRDefault="007155EF" w:rsidP="003333EC">
      <w:pPr>
        <w:suppressAutoHyphens/>
        <w:autoSpaceDE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010CE5C" w14:textId="77777777" w:rsidR="007155EF" w:rsidRDefault="007155EF" w:rsidP="003333EC">
      <w:pPr>
        <w:suppressAutoHyphens/>
        <w:autoSpaceDE w:val="0"/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1020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4820"/>
      </w:tblGrid>
      <w:tr w:rsidR="00722F99" w:rsidRPr="00722F99" w14:paraId="3CBCD8FF" w14:textId="77777777" w:rsidTr="00535A83">
        <w:trPr>
          <w:trHeight w:val="3352"/>
        </w:trPr>
        <w:tc>
          <w:tcPr>
            <w:tcW w:w="5387" w:type="dxa"/>
            <w:shd w:val="clear" w:color="auto" w:fill="auto"/>
          </w:tcPr>
          <w:p w14:paraId="02B2945E" w14:textId="77777777" w:rsidR="00761DC5" w:rsidRDefault="00761DC5" w:rsidP="00761DC5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</w:rPr>
            </w:pPr>
            <w:r w:rsidRPr="00DD26A5">
              <w:rPr>
                <w:rFonts w:ascii="Times New Roman" w:hAnsi="Times New Roman"/>
                <w:b/>
                <w:sz w:val="20"/>
              </w:rPr>
              <w:t xml:space="preserve">Застройщик: </w:t>
            </w:r>
          </w:p>
          <w:p w14:paraId="17F27AAC" w14:textId="77777777" w:rsidR="00761DC5" w:rsidRPr="00516DEA" w:rsidRDefault="00761DC5" w:rsidP="00761DC5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</w:rPr>
            </w:pPr>
            <w:r w:rsidRPr="00516DEA">
              <w:rPr>
                <w:rFonts w:ascii="Times New Roman" w:hAnsi="Times New Roman"/>
                <w:b/>
                <w:sz w:val="20"/>
              </w:rPr>
              <w:t>Общество с ограниченной ответственностью СПЕЦИАЛИЗИРОВАННЫЙ ЗАСТРОЙЩИК «</w:t>
            </w: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КУБАНЬСТРОЙАГРОРЕСУРС</w:t>
            </w:r>
            <w:r w:rsidRPr="00516DEA">
              <w:rPr>
                <w:rFonts w:ascii="Times New Roman" w:hAnsi="Times New Roman"/>
                <w:b/>
                <w:sz w:val="20"/>
              </w:rPr>
              <w:t xml:space="preserve">» </w:t>
            </w:r>
          </w:p>
          <w:p w14:paraId="4C58C585" w14:textId="77777777" w:rsidR="00761DC5" w:rsidRPr="00516DEA" w:rsidRDefault="00761DC5" w:rsidP="00761DC5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</w:rPr>
            </w:pPr>
            <w:r w:rsidRPr="00516DEA">
              <w:rPr>
                <w:rFonts w:ascii="Times New Roman" w:hAnsi="Times New Roman"/>
                <w:b/>
                <w:sz w:val="20"/>
              </w:rPr>
              <w:t>В лице Управляющей компании</w:t>
            </w:r>
          </w:p>
          <w:p w14:paraId="049E502B" w14:textId="77777777" w:rsidR="00761DC5" w:rsidRPr="00516DEA" w:rsidRDefault="00761DC5" w:rsidP="00761DC5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</w:rPr>
            </w:pPr>
            <w:r w:rsidRPr="00516DEA">
              <w:rPr>
                <w:rFonts w:ascii="Times New Roman" w:hAnsi="Times New Roman"/>
                <w:b/>
                <w:sz w:val="20"/>
              </w:rPr>
              <w:t>ООО «СЛУЖБА УПРАВЛЕНИЯ ПРОЕКТАМИ"</w:t>
            </w:r>
          </w:p>
          <w:p w14:paraId="487634B9" w14:textId="77777777" w:rsidR="00761DC5" w:rsidRPr="00516DEA" w:rsidRDefault="00761DC5" w:rsidP="00761DC5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</w:rPr>
            </w:pPr>
          </w:p>
          <w:p w14:paraId="79D17266" w14:textId="77777777" w:rsidR="00761DC5" w:rsidRPr="00516DEA" w:rsidRDefault="00761DC5" w:rsidP="00761DC5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</w:rPr>
            </w:pPr>
            <w:r w:rsidRPr="00516DEA">
              <w:rPr>
                <w:rFonts w:ascii="Times New Roman" w:hAnsi="Times New Roman"/>
                <w:b/>
                <w:sz w:val="20"/>
              </w:rPr>
              <w:t xml:space="preserve">Генеральный директор </w:t>
            </w:r>
          </w:p>
          <w:p w14:paraId="731EA10C" w14:textId="77777777" w:rsidR="00761DC5" w:rsidRPr="00516DEA" w:rsidRDefault="00761DC5" w:rsidP="00761DC5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</w:rPr>
            </w:pPr>
          </w:p>
          <w:p w14:paraId="79153C12" w14:textId="77777777" w:rsidR="00761DC5" w:rsidRPr="00516DEA" w:rsidRDefault="00761DC5" w:rsidP="00761DC5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</w:rPr>
            </w:pPr>
            <w:r w:rsidRPr="00516DEA">
              <w:rPr>
                <w:rFonts w:ascii="Times New Roman" w:hAnsi="Times New Roman"/>
                <w:b/>
                <w:sz w:val="20"/>
              </w:rPr>
              <w:t>______________________Пономаренко А.В.</w:t>
            </w:r>
          </w:p>
          <w:p w14:paraId="158871C6" w14:textId="5DCFA9D1" w:rsidR="00722F99" w:rsidRPr="00722F99" w:rsidRDefault="00722F99" w:rsidP="00722F99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2A1E91EA" w14:textId="77777777" w:rsidR="00761DC5" w:rsidRDefault="00761DC5" w:rsidP="00761DC5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035C2B60" w14:textId="0C5EC0FE" w:rsidR="00761DC5" w:rsidRDefault="00761DC5" w:rsidP="00761DC5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61DC5">
              <w:rPr>
                <w:rFonts w:ascii="Times New Roman" w:hAnsi="Times New Roman"/>
                <w:b/>
                <w:sz w:val="20"/>
                <w:szCs w:val="20"/>
              </w:rPr>
              <w:t>Участник долевого строительства:</w:t>
            </w:r>
          </w:p>
          <w:p w14:paraId="56748BB2" w14:textId="77777777" w:rsidR="007155EF" w:rsidRDefault="007155EF" w:rsidP="00761DC5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79462319" w14:textId="77777777" w:rsidR="007155EF" w:rsidRDefault="007155EF" w:rsidP="00761DC5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09869F3C" w14:textId="77777777" w:rsidR="007155EF" w:rsidRDefault="007155EF" w:rsidP="00761DC5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2B1D7E8A" w14:textId="77777777" w:rsidR="007155EF" w:rsidRDefault="007155EF" w:rsidP="00761DC5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12110136" w14:textId="77777777" w:rsidR="007155EF" w:rsidRDefault="007155EF" w:rsidP="00761DC5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040D8FF0" w14:textId="77777777" w:rsidR="007155EF" w:rsidRDefault="007155EF" w:rsidP="00761DC5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16FAB7ED" w14:textId="77777777" w:rsidR="007155EF" w:rsidRDefault="007155EF" w:rsidP="00761DC5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5021AA72" w14:textId="77777777" w:rsidR="007155EF" w:rsidRDefault="007155EF" w:rsidP="00761DC5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0204B4EB" w14:textId="77777777" w:rsidR="007155EF" w:rsidRDefault="007155EF" w:rsidP="00761DC5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7220556D" w14:textId="77777777" w:rsidR="007155EF" w:rsidRDefault="007155EF" w:rsidP="00761DC5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3494CC35" w14:textId="77777777" w:rsidR="007155EF" w:rsidRPr="00761DC5" w:rsidRDefault="007155EF" w:rsidP="00761DC5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406B71BA" w14:textId="77777777" w:rsidR="007155EF" w:rsidRPr="00516DEA" w:rsidRDefault="007155EF" w:rsidP="007155EF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F173C9">
              <w:rPr>
                <w:rFonts w:ascii="Times New Roman" w:eastAsia="Times New Roman" w:hAnsi="Times New Roman"/>
                <w:kern w:val="2"/>
                <w:sz w:val="20"/>
                <w:szCs w:val="20"/>
                <w:highlight w:val="yellow"/>
                <w:lang w:eastAsia="ar-SA"/>
              </w:rPr>
              <w:t>______________</w:t>
            </w:r>
            <w:r w:rsidRPr="00F173C9">
              <w:rPr>
                <w:rFonts w:ascii="Times New Roman" w:hAnsi="Times New Roman"/>
                <w:sz w:val="20"/>
                <w:szCs w:val="20"/>
                <w:highlight w:val="yellow"/>
              </w:rPr>
              <w:t>{CONTACTS_PODPIS}</w:t>
            </w:r>
          </w:p>
          <w:p w14:paraId="43118D9B" w14:textId="77777777" w:rsidR="00761DC5" w:rsidRPr="00761DC5" w:rsidRDefault="00761DC5" w:rsidP="00761DC5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13723E17" w14:textId="77777777" w:rsidR="00761DC5" w:rsidRPr="00761DC5" w:rsidRDefault="00761DC5" w:rsidP="00761DC5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20C4B679" w14:textId="77777777" w:rsidR="00761DC5" w:rsidRPr="00761DC5" w:rsidRDefault="00761DC5" w:rsidP="00761DC5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359909B0" w14:textId="77777777" w:rsidR="00761DC5" w:rsidRPr="00761DC5" w:rsidRDefault="00761DC5" w:rsidP="00761DC5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4B157496" w14:textId="77777777" w:rsidR="00761DC5" w:rsidRPr="00761DC5" w:rsidRDefault="00761DC5" w:rsidP="00761DC5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277E8B90" w14:textId="53F89AEC" w:rsidR="00722F99" w:rsidRPr="00722F99" w:rsidRDefault="00722F99" w:rsidP="00722F99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14:paraId="1BD04051" w14:textId="77777777" w:rsidR="00722F99" w:rsidRPr="00B63D4E" w:rsidRDefault="00722F99" w:rsidP="003333EC">
      <w:pPr>
        <w:suppressAutoHyphens/>
        <w:autoSpaceDE w:val="0"/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722F99" w:rsidRPr="00B63D4E" w:rsidSect="007B30A2">
      <w:footerReference w:type="default" r:id="rId10"/>
      <w:pgSz w:w="11906" w:h="16838"/>
      <w:pgMar w:top="1134" w:right="566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A78D3" w14:textId="77777777" w:rsidR="00922CEB" w:rsidRDefault="00922CEB">
      <w:pPr>
        <w:spacing w:after="0" w:line="240" w:lineRule="auto"/>
      </w:pPr>
      <w:r>
        <w:separator/>
      </w:r>
    </w:p>
  </w:endnote>
  <w:endnote w:type="continuationSeparator" w:id="0">
    <w:p w14:paraId="54210B43" w14:textId="77777777" w:rsidR="00922CEB" w:rsidRDefault="00922CEB">
      <w:pPr>
        <w:spacing w:after="0" w:line="240" w:lineRule="auto"/>
      </w:pPr>
      <w:r>
        <w:continuationSeparator/>
      </w:r>
    </w:p>
  </w:endnote>
  <w:endnote w:type="continuationNotice" w:id="1">
    <w:p w14:paraId="7FBD73D8" w14:textId="77777777" w:rsidR="00922CEB" w:rsidRDefault="00922CE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CD042" w14:textId="77777777" w:rsidR="00D1474D" w:rsidRDefault="00D1474D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3473F3">
      <w:rPr>
        <w:noProof/>
      </w:rPr>
      <w:t>1</w:t>
    </w:r>
    <w:r>
      <w:fldChar w:fldCharType="end"/>
    </w:r>
  </w:p>
  <w:p w14:paraId="293E510A" w14:textId="77777777" w:rsidR="00D1474D" w:rsidRDefault="00D1474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55C64" w14:textId="77777777" w:rsidR="00922CEB" w:rsidRDefault="00922CEB">
      <w:pPr>
        <w:spacing w:after="0" w:line="240" w:lineRule="auto"/>
      </w:pPr>
      <w:r>
        <w:separator/>
      </w:r>
    </w:p>
  </w:footnote>
  <w:footnote w:type="continuationSeparator" w:id="0">
    <w:p w14:paraId="32925759" w14:textId="77777777" w:rsidR="00922CEB" w:rsidRDefault="00922CEB">
      <w:pPr>
        <w:spacing w:after="0" w:line="240" w:lineRule="auto"/>
      </w:pPr>
      <w:r>
        <w:continuationSeparator/>
      </w:r>
    </w:p>
  </w:footnote>
  <w:footnote w:type="continuationNotice" w:id="1">
    <w:p w14:paraId="7C79A3F1" w14:textId="77777777" w:rsidR="00922CEB" w:rsidRDefault="00922CE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77459"/>
    <w:multiLevelType w:val="hybridMultilevel"/>
    <w:tmpl w:val="41CA68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8907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452"/>
    <w:rsid w:val="0000350D"/>
    <w:rsid w:val="0000595B"/>
    <w:rsid w:val="00010BC7"/>
    <w:rsid w:val="000123E3"/>
    <w:rsid w:val="00012986"/>
    <w:rsid w:val="00030149"/>
    <w:rsid w:val="00031EDF"/>
    <w:rsid w:val="000375C7"/>
    <w:rsid w:val="00042E83"/>
    <w:rsid w:val="0004514C"/>
    <w:rsid w:val="00050607"/>
    <w:rsid w:val="000511B3"/>
    <w:rsid w:val="000543C3"/>
    <w:rsid w:val="00055B05"/>
    <w:rsid w:val="00057237"/>
    <w:rsid w:val="00057409"/>
    <w:rsid w:val="00057A62"/>
    <w:rsid w:val="00071076"/>
    <w:rsid w:val="000711FB"/>
    <w:rsid w:val="00073698"/>
    <w:rsid w:val="000968B5"/>
    <w:rsid w:val="000A145E"/>
    <w:rsid w:val="000A36A8"/>
    <w:rsid w:val="000A7A66"/>
    <w:rsid w:val="000B60C4"/>
    <w:rsid w:val="000B7A6A"/>
    <w:rsid w:val="000C3F10"/>
    <w:rsid w:val="000C5646"/>
    <w:rsid w:val="000C6BD8"/>
    <w:rsid w:val="000E225E"/>
    <w:rsid w:val="000E53B8"/>
    <w:rsid w:val="000F44E3"/>
    <w:rsid w:val="000F690E"/>
    <w:rsid w:val="00100B3F"/>
    <w:rsid w:val="00101C1E"/>
    <w:rsid w:val="00104EB2"/>
    <w:rsid w:val="0010659D"/>
    <w:rsid w:val="00112C8F"/>
    <w:rsid w:val="001164AE"/>
    <w:rsid w:val="00126788"/>
    <w:rsid w:val="00127C1A"/>
    <w:rsid w:val="00130FE6"/>
    <w:rsid w:val="001318EF"/>
    <w:rsid w:val="00133895"/>
    <w:rsid w:val="0013608E"/>
    <w:rsid w:val="00144FF1"/>
    <w:rsid w:val="00145664"/>
    <w:rsid w:val="00150BD6"/>
    <w:rsid w:val="001518BF"/>
    <w:rsid w:val="00162A87"/>
    <w:rsid w:val="001673C1"/>
    <w:rsid w:val="00175AF7"/>
    <w:rsid w:val="00176091"/>
    <w:rsid w:val="00177D19"/>
    <w:rsid w:val="001809A9"/>
    <w:rsid w:val="00183326"/>
    <w:rsid w:val="00183628"/>
    <w:rsid w:val="001842EE"/>
    <w:rsid w:val="00191D57"/>
    <w:rsid w:val="001A0EAC"/>
    <w:rsid w:val="001A43EC"/>
    <w:rsid w:val="001C35A9"/>
    <w:rsid w:val="001C7239"/>
    <w:rsid w:val="001D1822"/>
    <w:rsid w:val="001E0906"/>
    <w:rsid w:val="001F28AD"/>
    <w:rsid w:val="001F7C18"/>
    <w:rsid w:val="00200DDF"/>
    <w:rsid w:val="00207B4D"/>
    <w:rsid w:val="002260DD"/>
    <w:rsid w:val="00230DBC"/>
    <w:rsid w:val="00231345"/>
    <w:rsid w:val="0023708C"/>
    <w:rsid w:val="002429A4"/>
    <w:rsid w:val="00245371"/>
    <w:rsid w:val="00252B76"/>
    <w:rsid w:val="00257303"/>
    <w:rsid w:val="00262452"/>
    <w:rsid w:val="00262E5A"/>
    <w:rsid w:val="00266DD8"/>
    <w:rsid w:val="002915B1"/>
    <w:rsid w:val="002925EA"/>
    <w:rsid w:val="00292A68"/>
    <w:rsid w:val="00294E5F"/>
    <w:rsid w:val="00297FFE"/>
    <w:rsid w:val="002A3336"/>
    <w:rsid w:val="002A4417"/>
    <w:rsid w:val="002B2FB8"/>
    <w:rsid w:val="002C3637"/>
    <w:rsid w:val="002D3C1B"/>
    <w:rsid w:val="002D5A3B"/>
    <w:rsid w:val="002E4F47"/>
    <w:rsid w:val="002F0CA6"/>
    <w:rsid w:val="002F3E9D"/>
    <w:rsid w:val="002F5F7A"/>
    <w:rsid w:val="00300219"/>
    <w:rsid w:val="00310382"/>
    <w:rsid w:val="00313758"/>
    <w:rsid w:val="00321B9E"/>
    <w:rsid w:val="0032746D"/>
    <w:rsid w:val="003333EC"/>
    <w:rsid w:val="003351A2"/>
    <w:rsid w:val="00337970"/>
    <w:rsid w:val="003404D1"/>
    <w:rsid w:val="003473F3"/>
    <w:rsid w:val="0034777E"/>
    <w:rsid w:val="00351484"/>
    <w:rsid w:val="0036760E"/>
    <w:rsid w:val="0037244A"/>
    <w:rsid w:val="00374BAB"/>
    <w:rsid w:val="00376EDC"/>
    <w:rsid w:val="0038482D"/>
    <w:rsid w:val="00390FB8"/>
    <w:rsid w:val="003A1C6B"/>
    <w:rsid w:val="003A3C32"/>
    <w:rsid w:val="003B07DC"/>
    <w:rsid w:val="003B3483"/>
    <w:rsid w:val="003B3702"/>
    <w:rsid w:val="003B38C4"/>
    <w:rsid w:val="003B5B34"/>
    <w:rsid w:val="003C0A46"/>
    <w:rsid w:val="003D2F0C"/>
    <w:rsid w:val="003D4C3E"/>
    <w:rsid w:val="003E13C7"/>
    <w:rsid w:val="003E2155"/>
    <w:rsid w:val="00402ED5"/>
    <w:rsid w:val="00403162"/>
    <w:rsid w:val="00424163"/>
    <w:rsid w:val="00430869"/>
    <w:rsid w:val="00430996"/>
    <w:rsid w:val="00435E35"/>
    <w:rsid w:val="00451915"/>
    <w:rsid w:val="00453C00"/>
    <w:rsid w:val="00455880"/>
    <w:rsid w:val="004558DC"/>
    <w:rsid w:val="00476CC0"/>
    <w:rsid w:val="00483EB6"/>
    <w:rsid w:val="00485C51"/>
    <w:rsid w:val="004869DD"/>
    <w:rsid w:val="004911D4"/>
    <w:rsid w:val="0049247A"/>
    <w:rsid w:val="004930B5"/>
    <w:rsid w:val="00494A1C"/>
    <w:rsid w:val="004A2BB4"/>
    <w:rsid w:val="004A353E"/>
    <w:rsid w:val="004A40B0"/>
    <w:rsid w:val="004B26D6"/>
    <w:rsid w:val="004B57FC"/>
    <w:rsid w:val="004C2B8F"/>
    <w:rsid w:val="004C3A61"/>
    <w:rsid w:val="004C5EA4"/>
    <w:rsid w:val="004C7F26"/>
    <w:rsid w:val="004D345B"/>
    <w:rsid w:val="004E0E27"/>
    <w:rsid w:val="004E14AD"/>
    <w:rsid w:val="004E223B"/>
    <w:rsid w:val="004F1E72"/>
    <w:rsid w:val="004F606F"/>
    <w:rsid w:val="004F7BD9"/>
    <w:rsid w:val="004F7C05"/>
    <w:rsid w:val="00501A0B"/>
    <w:rsid w:val="005101C1"/>
    <w:rsid w:val="0051458B"/>
    <w:rsid w:val="00525B6B"/>
    <w:rsid w:val="005266D7"/>
    <w:rsid w:val="00532258"/>
    <w:rsid w:val="00535A83"/>
    <w:rsid w:val="005367FD"/>
    <w:rsid w:val="00536C75"/>
    <w:rsid w:val="0055765F"/>
    <w:rsid w:val="005679A5"/>
    <w:rsid w:val="005733C8"/>
    <w:rsid w:val="00580399"/>
    <w:rsid w:val="00581861"/>
    <w:rsid w:val="00586332"/>
    <w:rsid w:val="00590B68"/>
    <w:rsid w:val="00597648"/>
    <w:rsid w:val="005A015C"/>
    <w:rsid w:val="005A384E"/>
    <w:rsid w:val="005B304B"/>
    <w:rsid w:val="005C1726"/>
    <w:rsid w:val="005C2544"/>
    <w:rsid w:val="005C2631"/>
    <w:rsid w:val="005C38FF"/>
    <w:rsid w:val="005C537E"/>
    <w:rsid w:val="005D47D7"/>
    <w:rsid w:val="005D6F7A"/>
    <w:rsid w:val="005E10AE"/>
    <w:rsid w:val="005F1B30"/>
    <w:rsid w:val="005F1D24"/>
    <w:rsid w:val="005F5360"/>
    <w:rsid w:val="00610411"/>
    <w:rsid w:val="00611483"/>
    <w:rsid w:val="00612F5E"/>
    <w:rsid w:val="006152BB"/>
    <w:rsid w:val="006202A6"/>
    <w:rsid w:val="00624D46"/>
    <w:rsid w:val="00627B2E"/>
    <w:rsid w:val="00633ADD"/>
    <w:rsid w:val="00634CA3"/>
    <w:rsid w:val="0063591E"/>
    <w:rsid w:val="00637237"/>
    <w:rsid w:val="006404F2"/>
    <w:rsid w:val="00645BB1"/>
    <w:rsid w:val="006478DB"/>
    <w:rsid w:val="0065426C"/>
    <w:rsid w:val="00654765"/>
    <w:rsid w:val="006863E8"/>
    <w:rsid w:val="006876E7"/>
    <w:rsid w:val="00692117"/>
    <w:rsid w:val="00695B89"/>
    <w:rsid w:val="006A0D6C"/>
    <w:rsid w:val="006A29A1"/>
    <w:rsid w:val="006A5F2F"/>
    <w:rsid w:val="006A7CA8"/>
    <w:rsid w:val="006A7D7F"/>
    <w:rsid w:val="006B6EB0"/>
    <w:rsid w:val="006C3EE2"/>
    <w:rsid w:val="006C57A0"/>
    <w:rsid w:val="006C5852"/>
    <w:rsid w:val="006C6A32"/>
    <w:rsid w:val="006C7A5C"/>
    <w:rsid w:val="006D7D07"/>
    <w:rsid w:val="006E267F"/>
    <w:rsid w:val="006E6120"/>
    <w:rsid w:val="00700D7D"/>
    <w:rsid w:val="00710B21"/>
    <w:rsid w:val="007110A9"/>
    <w:rsid w:val="007155EF"/>
    <w:rsid w:val="00722F99"/>
    <w:rsid w:val="00733F95"/>
    <w:rsid w:val="0074503D"/>
    <w:rsid w:val="0074639C"/>
    <w:rsid w:val="007521A5"/>
    <w:rsid w:val="007615E7"/>
    <w:rsid w:val="00761DC5"/>
    <w:rsid w:val="007647E3"/>
    <w:rsid w:val="00775B07"/>
    <w:rsid w:val="0078054E"/>
    <w:rsid w:val="00783962"/>
    <w:rsid w:val="007858BC"/>
    <w:rsid w:val="00792F6A"/>
    <w:rsid w:val="00793595"/>
    <w:rsid w:val="00794228"/>
    <w:rsid w:val="007A00AE"/>
    <w:rsid w:val="007A5A5A"/>
    <w:rsid w:val="007B30A2"/>
    <w:rsid w:val="007B3892"/>
    <w:rsid w:val="007B4108"/>
    <w:rsid w:val="007C41CE"/>
    <w:rsid w:val="007E7808"/>
    <w:rsid w:val="007E7B4C"/>
    <w:rsid w:val="007F7848"/>
    <w:rsid w:val="007F7C18"/>
    <w:rsid w:val="00800BAF"/>
    <w:rsid w:val="00813521"/>
    <w:rsid w:val="00814C71"/>
    <w:rsid w:val="00823635"/>
    <w:rsid w:val="008257D8"/>
    <w:rsid w:val="00825CD3"/>
    <w:rsid w:val="00825CE1"/>
    <w:rsid w:val="00832104"/>
    <w:rsid w:val="00837CAB"/>
    <w:rsid w:val="00847F6D"/>
    <w:rsid w:val="008510E9"/>
    <w:rsid w:val="00855C60"/>
    <w:rsid w:val="0087749E"/>
    <w:rsid w:val="00881560"/>
    <w:rsid w:val="00891427"/>
    <w:rsid w:val="008963C9"/>
    <w:rsid w:val="008B0EC0"/>
    <w:rsid w:val="008B1840"/>
    <w:rsid w:val="008B44F7"/>
    <w:rsid w:val="008B4E75"/>
    <w:rsid w:val="008D1171"/>
    <w:rsid w:val="008D5FB3"/>
    <w:rsid w:val="008D66FC"/>
    <w:rsid w:val="008E4858"/>
    <w:rsid w:val="009003E7"/>
    <w:rsid w:val="00915370"/>
    <w:rsid w:val="00922CEB"/>
    <w:rsid w:val="00924DF4"/>
    <w:rsid w:val="00925C7B"/>
    <w:rsid w:val="00925F78"/>
    <w:rsid w:val="00943536"/>
    <w:rsid w:val="00943D8F"/>
    <w:rsid w:val="00950007"/>
    <w:rsid w:val="00955249"/>
    <w:rsid w:val="0096084D"/>
    <w:rsid w:val="00965A86"/>
    <w:rsid w:val="009727EE"/>
    <w:rsid w:val="00973070"/>
    <w:rsid w:val="0098215B"/>
    <w:rsid w:val="00983AA0"/>
    <w:rsid w:val="00990A1C"/>
    <w:rsid w:val="00991414"/>
    <w:rsid w:val="00997DCD"/>
    <w:rsid w:val="009A39E3"/>
    <w:rsid w:val="009A3D6C"/>
    <w:rsid w:val="009A4A0E"/>
    <w:rsid w:val="009A7192"/>
    <w:rsid w:val="009A7837"/>
    <w:rsid w:val="009B0A1B"/>
    <w:rsid w:val="009B5086"/>
    <w:rsid w:val="009C1B74"/>
    <w:rsid w:val="009C470F"/>
    <w:rsid w:val="009C57D5"/>
    <w:rsid w:val="009C68D9"/>
    <w:rsid w:val="009C69F4"/>
    <w:rsid w:val="009C77DE"/>
    <w:rsid w:val="009D16B8"/>
    <w:rsid w:val="009D41AB"/>
    <w:rsid w:val="009D660A"/>
    <w:rsid w:val="009E6FD3"/>
    <w:rsid w:val="009F1507"/>
    <w:rsid w:val="009F5127"/>
    <w:rsid w:val="00A0504A"/>
    <w:rsid w:val="00A066AC"/>
    <w:rsid w:val="00A13DB5"/>
    <w:rsid w:val="00A16073"/>
    <w:rsid w:val="00A216EE"/>
    <w:rsid w:val="00A27D96"/>
    <w:rsid w:val="00A3082C"/>
    <w:rsid w:val="00A43BCA"/>
    <w:rsid w:val="00A5174B"/>
    <w:rsid w:val="00A54708"/>
    <w:rsid w:val="00A55291"/>
    <w:rsid w:val="00A55F48"/>
    <w:rsid w:val="00A5687C"/>
    <w:rsid w:val="00A65699"/>
    <w:rsid w:val="00A90D0B"/>
    <w:rsid w:val="00A93336"/>
    <w:rsid w:val="00AA02B8"/>
    <w:rsid w:val="00AB2077"/>
    <w:rsid w:val="00AB326C"/>
    <w:rsid w:val="00AC2B5A"/>
    <w:rsid w:val="00AC3BED"/>
    <w:rsid w:val="00AC3DF4"/>
    <w:rsid w:val="00AD63A8"/>
    <w:rsid w:val="00AF32EC"/>
    <w:rsid w:val="00AF57FE"/>
    <w:rsid w:val="00B005A5"/>
    <w:rsid w:val="00B05147"/>
    <w:rsid w:val="00B062AD"/>
    <w:rsid w:val="00B23E38"/>
    <w:rsid w:val="00B26A8D"/>
    <w:rsid w:val="00B33370"/>
    <w:rsid w:val="00B4248E"/>
    <w:rsid w:val="00B45C56"/>
    <w:rsid w:val="00B46BE2"/>
    <w:rsid w:val="00B46DF0"/>
    <w:rsid w:val="00B50DD0"/>
    <w:rsid w:val="00B63D4E"/>
    <w:rsid w:val="00B674F0"/>
    <w:rsid w:val="00B763DF"/>
    <w:rsid w:val="00B80479"/>
    <w:rsid w:val="00B80DA8"/>
    <w:rsid w:val="00B860CE"/>
    <w:rsid w:val="00B95598"/>
    <w:rsid w:val="00BC32E5"/>
    <w:rsid w:val="00BC4415"/>
    <w:rsid w:val="00BE6529"/>
    <w:rsid w:val="00BF018F"/>
    <w:rsid w:val="00BF0316"/>
    <w:rsid w:val="00C01F1A"/>
    <w:rsid w:val="00C03CDE"/>
    <w:rsid w:val="00C22038"/>
    <w:rsid w:val="00C23DA9"/>
    <w:rsid w:val="00C24920"/>
    <w:rsid w:val="00C3234E"/>
    <w:rsid w:val="00C32967"/>
    <w:rsid w:val="00C32998"/>
    <w:rsid w:val="00C40F09"/>
    <w:rsid w:val="00C41B4D"/>
    <w:rsid w:val="00C44150"/>
    <w:rsid w:val="00C44EE6"/>
    <w:rsid w:val="00C46F69"/>
    <w:rsid w:val="00C52B55"/>
    <w:rsid w:val="00C625FF"/>
    <w:rsid w:val="00C74400"/>
    <w:rsid w:val="00C95A9B"/>
    <w:rsid w:val="00CA53A7"/>
    <w:rsid w:val="00CB3A1A"/>
    <w:rsid w:val="00CC51E6"/>
    <w:rsid w:val="00CD33A4"/>
    <w:rsid w:val="00CD5312"/>
    <w:rsid w:val="00CF3415"/>
    <w:rsid w:val="00D01082"/>
    <w:rsid w:val="00D1075F"/>
    <w:rsid w:val="00D1474D"/>
    <w:rsid w:val="00D14AA9"/>
    <w:rsid w:val="00D23639"/>
    <w:rsid w:val="00D26BCD"/>
    <w:rsid w:val="00D32C3D"/>
    <w:rsid w:val="00D34CAC"/>
    <w:rsid w:val="00D56993"/>
    <w:rsid w:val="00D6133E"/>
    <w:rsid w:val="00D61AF3"/>
    <w:rsid w:val="00D64281"/>
    <w:rsid w:val="00D81FD4"/>
    <w:rsid w:val="00DA22CD"/>
    <w:rsid w:val="00DA2EBF"/>
    <w:rsid w:val="00DB6926"/>
    <w:rsid w:val="00DD36E8"/>
    <w:rsid w:val="00DD450F"/>
    <w:rsid w:val="00DF2864"/>
    <w:rsid w:val="00DF2BE4"/>
    <w:rsid w:val="00DF53D9"/>
    <w:rsid w:val="00DF666E"/>
    <w:rsid w:val="00E12E52"/>
    <w:rsid w:val="00E144D6"/>
    <w:rsid w:val="00E236BF"/>
    <w:rsid w:val="00E261D8"/>
    <w:rsid w:val="00E272BB"/>
    <w:rsid w:val="00E32887"/>
    <w:rsid w:val="00E3297A"/>
    <w:rsid w:val="00E40230"/>
    <w:rsid w:val="00E40701"/>
    <w:rsid w:val="00E51526"/>
    <w:rsid w:val="00E555F0"/>
    <w:rsid w:val="00E63707"/>
    <w:rsid w:val="00E664A7"/>
    <w:rsid w:val="00E71323"/>
    <w:rsid w:val="00E7170F"/>
    <w:rsid w:val="00E72E46"/>
    <w:rsid w:val="00E75CC4"/>
    <w:rsid w:val="00E85882"/>
    <w:rsid w:val="00E933D4"/>
    <w:rsid w:val="00E93FF9"/>
    <w:rsid w:val="00EA3B83"/>
    <w:rsid w:val="00EA48E2"/>
    <w:rsid w:val="00EA5731"/>
    <w:rsid w:val="00EA7A58"/>
    <w:rsid w:val="00EC1D2B"/>
    <w:rsid w:val="00ED0D62"/>
    <w:rsid w:val="00ED74E7"/>
    <w:rsid w:val="00ED7A3C"/>
    <w:rsid w:val="00EE4036"/>
    <w:rsid w:val="00EF2B74"/>
    <w:rsid w:val="00EF4FE3"/>
    <w:rsid w:val="00EF66A0"/>
    <w:rsid w:val="00EF6B9F"/>
    <w:rsid w:val="00F0188C"/>
    <w:rsid w:val="00F01BD9"/>
    <w:rsid w:val="00F0463A"/>
    <w:rsid w:val="00F05500"/>
    <w:rsid w:val="00F1001B"/>
    <w:rsid w:val="00F11CAE"/>
    <w:rsid w:val="00F22CC5"/>
    <w:rsid w:val="00F30536"/>
    <w:rsid w:val="00F40006"/>
    <w:rsid w:val="00F45E4D"/>
    <w:rsid w:val="00F468EC"/>
    <w:rsid w:val="00F46911"/>
    <w:rsid w:val="00F55936"/>
    <w:rsid w:val="00F63623"/>
    <w:rsid w:val="00F63F58"/>
    <w:rsid w:val="00F74678"/>
    <w:rsid w:val="00F77836"/>
    <w:rsid w:val="00F81220"/>
    <w:rsid w:val="00F8354A"/>
    <w:rsid w:val="00F84BB3"/>
    <w:rsid w:val="00F91403"/>
    <w:rsid w:val="00F91487"/>
    <w:rsid w:val="00F92156"/>
    <w:rsid w:val="00F96F52"/>
    <w:rsid w:val="00FB598E"/>
    <w:rsid w:val="00FC2F32"/>
    <w:rsid w:val="00FD6367"/>
    <w:rsid w:val="00FE5879"/>
    <w:rsid w:val="00FF14B4"/>
    <w:rsid w:val="00FF1EAE"/>
    <w:rsid w:val="00FF5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1A32"/>
  <w15:chartTrackingRefBased/>
  <w15:docId w15:val="{B72DCC4A-A045-4885-9755-9608CBF3B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7237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A216E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62452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4">
    <w:name w:val="Нижний колонтитул Знак"/>
    <w:link w:val="a3"/>
    <w:uiPriority w:val="99"/>
    <w:rsid w:val="00262452"/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unhideWhenUsed/>
    <w:rsid w:val="00990A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51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A5174B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6E267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0572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link w:val="a8"/>
    <w:uiPriority w:val="99"/>
    <w:rsid w:val="00057237"/>
    <w:rPr>
      <w:sz w:val="22"/>
      <w:szCs w:val="22"/>
      <w:lang w:eastAsia="en-US"/>
    </w:rPr>
  </w:style>
  <w:style w:type="character" w:styleId="aa">
    <w:name w:val="annotation reference"/>
    <w:uiPriority w:val="99"/>
    <w:semiHidden/>
    <w:unhideWhenUsed/>
    <w:rsid w:val="00823635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23635"/>
    <w:rPr>
      <w:sz w:val="20"/>
      <w:szCs w:val="20"/>
    </w:rPr>
  </w:style>
  <w:style w:type="character" w:customStyle="1" w:styleId="ac">
    <w:name w:val="Текст примечания Знак"/>
    <w:link w:val="ab"/>
    <w:uiPriority w:val="99"/>
    <w:semiHidden/>
    <w:rsid w:val="00823635"/>
    <w:rPr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23635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823635"/>
    <w:rPr>
      <w:b/>
      <w:bCs/>
      <w:lang w:eastAsia="en-US"/>
    </w:rPr>
  </w:style>
  <w:style w:type="character" w:customStyle="1" w:styleId="30">
    <w:name w:val="Заголовок 3 Знак"/>
    <w:link w:val="3"/>
    <w:uiPriority w:val="9"/>
    <w:rsid w:val="00A216EE"/>
    <w:rPr>
      <w:rFonts w:ascii="Times New Roman" w:eastAsia="Times New Roman" w:hAnsi="Times New Roman"/>
      <w:b/>
      <w:bCs/>
      <w:sz w:val="27"/>
      <w:szCs w:val="27"/>
    </w:rPr>
  </w:style>
  <w:style w:type="character" w:styleId="af">
    <w:name w:val="Hyperlink"/>
    <w:uiPriority w:val="99"/>
    <w:unhideWhenUsed/>
    <w:rsid w:val="00A216EE"/>
    <w:rPr>
      <w:color w:val="0000FF"/>
      <w:u w:val="single"/>
    </w:rPr>
  </w:style>
  <w:style w:type="character" w:styleId="HTML">
    <w:name w:val="HTML Cite"/>
    <w:uiPriority w:val="99"/>
    <w:semiHidden/>
    <w:unhideWhenUsed/>
    <w:rsid w:val="00A216EE"/>
    <w:rPr>
      <w:i/>
      <w:iCs/>
    </w:rPr>
  </w:style>
  <w:style w:type="paragraph" w:styleId="af0">
    <w:name w:val="No Spacing"/>
    <w:uiPriority w:val="1"/>
    <w:qFormat/>
    <w:rsid w:val="004F606F"/>
    <w:rPr>
      <w:rFonts w:eastAsia="Times New Roman"/>
      <w:sz w:val="22"/>
      <w:szCs w:val="22"/>
      <w:lang w:eastAsia="en-US"/>
    </w:rPr>
  </w:style>
  <w:style w:type="paragraph" w:styleId="af1">
    <w:name w:val="Revision"/>
    <w:hidden/>
    <w:uiPriority w:val="99"/>
    <w:semiHidden/>
    <w:rsid w:val="00814C71"/>
    <w:rPr>
      <w:sz w:val="22"/>
      <w:szCs w:val="22"/>
      <w:lang w:eastAsia="en-US"/>
    </w:rPr>
  </w:style>
  <w:style w:type="paragraph" w:styleId="af2">
    <w:name w:val="endnote text"/>
    <w:basedOn w:val="a"/>
    <w:link w:val="af3"/>
    <w:uiPriority w:val="99"/>
    <w:semiHidden/>
    <w:unhideWhenUsed/>
    <w:rsid w:val="003D2F0C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3D2F0C"/>
    <w:rPr>
      <w:lang w:eastAsia="en-US"/>
    </w:rPr>
  </w:style>
  <w:style w:type="character" w:styleId="af4">
    <w:name w:val="endnote reference"/>
    <w:basedOn w:val="a0"/>
    <w:uiPriority w:val="99"/>
    <w:semiHidden/>
    <w:unhideWhenUsed/>
    <w:rsid w:val="003D2F0C"/>
    <w:rPr>
      <w:vertAlign w:val="superscript"/>
    </w:rPr>
  </w:style>
  <w:style w:type="paragraph" w:styleId="af5">
    <w:name w:val="footnote text"/>
    <w:basedOn w:val="a"/>
    <w:link w:val="af6"/>
    <w:uiPriority w:val="99"/>
    <w:semiHidden/>
    <w:unhideWhenUsed/>
    <w:rsid w:val="003D2F0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3D2F0C"/>
    <w:rPr>
      <w:lang w:eastAsia="en-US"/>
    </w:rPr>
  </w:style>
  <w:style w:type="character" w:styleId="af7">
    <w:name w:val="footnote reference"/>
    <w:basedOn w:val="a0"/>
    <w:uiPriority w:val="99"/>
    <w:semiHidden/>
    <w:unhideWhenUsed/>
    <w:rsid w:val="003D2F0C"/>
    <w:rPr>
      <w:vertAlign w:val="superscript"/>
    </w:rPr>
  </w:style>
  <w:style w:type="paragraph" w:styleId="af8">
    <w:name w:val="Normal (Web)"/>
    <w:basedOn w:val="a"/>
    <w:uiPriority w:val="99"/>
    <w:semiHidden/>
    <w:unhideWhenUsed/>
    <w:rsid w:val="00D61AF3"/>
    <w:rPr>
      <w:rFonts w:ascii="Times New Roman" w:hAnsi="Times New Roman"/>
      <w:sz w:val="24"/>
      <w:szCs w:val="24"/>
    </w:rPr>
  </w:style>
  <w:style w:type="character" w:styleId="af9">
    <w:name w:val="Unresolved Mention"/>
    <w:basedOn w:val="a0"/>
    <w:uiPriority w:val="99"/>
    <w:semiHidden/>
    <w:unhideWhenUsed/>
    <w:rsid w:val="00D61A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70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6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7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38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8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6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4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1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8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5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3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9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9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2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9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5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6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9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0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6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7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5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5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0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5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9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9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8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0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0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9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3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4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6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7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6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1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8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7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7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5;&#1072;&#1096;.&#1076;&#1086;&#1084;.&#1088;&#1092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12453&amp;date=14.08.2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ADE672-3FEF-468F-B895-3885E2389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6002</Words>
  <Characters>34213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40135</CharactersWithSpaces>
  <SharedDoc>false</SharedDoc>
  <HLinks>
    <vt:vector size="6" baseType="variant">
      <vt:variant>
        <vt:i4>73073789</vt:i4>
      </vt:variant>
      <vt:variant>
        <vt:i4>0</vt:i4>
      </vt:variant>
      <vt:variant>
        <vt:i4>0</vt:i4>
      </vt:variant>
      <vt:variant>
        <vt:i4>5</vt:i4>
      </vt:variant>
      <vt:variant>
        <vt:lpwstr>https://наш.дом.рф/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Микиртычева Мария Александровна</cp:lastModifiedBy>
  <cp:revision>3</cp:revision>
  <cp:lastPrinted>2024-09-20T08:57:00Z</cp:lastPrinted>
  <dcterms:created xsi:type="dcterms:W3CDTF">2025-07-10T12:32:00Z</dcterms:created>
  <dcterms:modified xsi:type="dcterms:W3CDTF">2025-07-10T12:34:00Z</dcterms:modified>
</cp:coreProperties>
</file>