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5DED" w14:textId="044DED72" w:rsidR="00621F85" w:rsidRPr="00847841" w:rsidRDefault="00621F85" w:rsidP="00EC0E1A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ДОГОВОР №</w:t>
      </w:r>
      <w:r w:rsidR="00CE14D8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6955F9" w:rsidRPr="006955F9">
        <w:rPr>
          <w:rFonts w:ascii="Times New Roman" w:hAnsi="Times New Roman"/>
          <w:b/>
          <w:bCs/>
          <w:sz w:val="21"/>
          <w:szCs w:val="21"/>
        </w:rPr>
        <w:t>П</w:t>
      </w:r>
      <w:r w:rsidR="003658DA">
        <w:rPr>
          <w:rFonts w:ascii="Times New Roman" w:hAnsi="Times New Roman"/>
          <w:b/>
          <w:bCs/>
          <w:sz w:val="21"/>
          <w:szCs w:val="21"/>
        </w:rPr>
        <w:t>Э</w:t>
      </w:r>
      <w:r w:rsidR="006955F9" w:rsidRPr="006955F9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005D4C">
        <w:rPr>
          <w:rFonts w:ascii="Times New Roman" w:hAnsi="Times New Roman"/>
          <w:b/>
          <w:bCs/>
          <w:sz w:val="21"/>
          <w:szCs w:val="21"/>
        </w:rPr>
        <w:t>3</w:t>
      </w:r>
      <w:r w:rsidR="006955F9" w:rsidRPr="006955F9">
        <w:rPr>
          <w:rFonts w:ascii="Times New Roman" w:hAnsi="Times New Roman"/>
          <w:b/>
          <w:bCs/>
          <w:sz w:val="21"/>
          <w:szCs w:val="21"/>
        </w:rPr>
        <w:t>-</w:t>
      </w:r>
    </w:p>
    <w:p w14:paraId="56D33446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участия в долевом строительстве</w:t>
      </w:r>
    </w:p>
    <w:p w14:paraId="7F893FD6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sz w:val="21"/>
          <w:szCs w:val="21"/>
        </w:rPr>
      </w:pPr>
    </w:p>
    <w:p w14:paraId="4F62EFD9" w14:textId="0F2E5440" w:rsidR="00621F85" w:rsidRPr="00847841" w:rsidRDefault="00621F85" w:rsidP="00EC0E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04"/>
        </w:tabs>
        <w:autoSpaceDE w:val="0"/>
        <w:spacing w:after="0" w:line="240" w:lineRule="auto"/>
        <w:ind w:left="-567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Город </w:t>
      </w:r>
      <w:r w:rsidR="005E05E3">
        <w:rPr>
          <w:rFonts w:ascii="Times New Roman" w:hAnsi="Times New Roman"/>
          <w:sz w:val="21"/>
          <w:szCs w:val="21"/>
        </w:rPr>
        <w:t>Пермь</w:t>
      </w:r>
      <w:r w:rsidRPr="00847841">
        <w:rPr>
          <w:rFonts w:ascii="Times New Roman" w:hAnsi="Times New Roman"/>
          <w:sz w:val="21"/>
          <w:szCs w:val="21"/>
        </w:rPr>
        <w:t xml:space="preserve">              </w:t>
      </w:r>
      <w:r w:rsidRPr="00847841">
        <w:rPr>
          <w:rFonts w:ascii="Times New Roman" w:hAnsi="Times New Roman"/>
          <w:sz w:val="21"/>
          <w:szCs w:val="21"/>
        </w:rPr>
        <w:tab/>
        <w:t xml:space="preserve"> </w:t>
      </w:r>
      <w:r w:rsidR="000112A5" w:rsidRPr="00847841">
        <w:rPr>
          <w:rFonts w:ascii="Times New Roman" w:hAnsi="Times New Roman"/>
          <w:sz w:val="21"/>
          <w:szCs w:val="21"/>
        </w:rPr>
        <w:t xml:space="preserve">    </w:t>
      </w:r>
      <w:r w:rsidR="000800E4" w:rsidRPr="00847841">
        <w:rPr>
          <w:rFonts w:ascii="Times New Roman" w:hAnsi="Times New Roman"/>
          <w:sz w:val="21"/>
          <w:szCs w:val="21"/>
        </w:rPr>
        <w:t xml:space="preserve">     </w:t>
      </w:r>
      <w:r w:rsidR="000112A5" w:rsidRPr="00847841">
        <w:rPr>
          <w:rFonts w:ascii="Times New Roman" w:hAnsi="Times New Roman"/>
          <w:sz w:val="21"/>
          <w:szCs w:val="21"/>
        </w:rPr>
        <w:t xml:space="preserve">   </w:t>
      </w:r>
      <w:r w:rsidR="004E04BB" w:rsidRPr="00847841">
        <w:rPr>
          <w:rFonts w:ascii="Times New Roman" w:hAnsi="Times New Roman"/>
          <w:sz w:val="21"/>
          <w:szCs w:val="21"/>
        </w:rPr>
        <w:t xml:space="preserve">          </w:t>
      </w:r>
      <w:r w:rsidR="00A23039" w:rsidRPr="00847841">
        <w:rPr>
          <w:rFonts w:ascii="Times New Roman" w:hAnsi="Times New Roman"/>
          <w:sz w:val="21"/>
          <w:szCs w:val="21"/>
        </w:rPr>
        <w:t xml:space="preserve"> </w:t>
      </w:r>
      <w:r w:rsidR="004E04BB" w:rsidRPr="00847841">
        <w:rPr>
          <w:rFonts w:ascii="Times New Roman" w:hAnsi="Times New Roman"/>
          <w:sz w:val="21"/>
          <w:szCs w:val="21"/>
        </w:rPr>
        <w:t xml:space="preserve">  </w:t>
      </w:r>
      <w:r w:rsidR="00B2513A" w:rsidRPr="00847841">
        <w:rPr>
          <w:rFonts w:ascii="Times New Roman" w:hAnsi="Times New Roman"/>
          <w:sz w:val="21"/>
          <w:szCs w:val="21"/>
        </w:rPr>
        <w:t xml:space="preserve">       </w:t>
      </w:r>
      <w:r w:rsidR="003A633B" w:rsidRPr="00847841">
        <w:rPr>
          <w:rFonts w:ascii="Times New Roman" w:hAnsi="Times New Roman"/>
          <w:sz w:val="21"/>
          <w:szCs w:val="21"/>
        </w:rPr>
        <w:t xml:space="preserve">      </w:t>
      </w:r>
      <w:r w:rsidR="00B2513A" w:rsidRPr="00847841">
        <w:rPr>
          <w:rFonts w:ascii="Times New Roman" w:hAnsi="Times New Roman"/>
          <w:sz w:val="21"/>
          <w:szCs w:val="21"/>
        </w:rPr>
        <w:t xml:space="preserve"> </w:t>
      </w:r>
      <w:r w:rsidR="007C168C" w:rsidRPr="00847841">
        <w:rPr>
          <w:rFonts w:ascii="Times New Roman" w:hAnsi="Times New Roman"/>
          <w:sz w:val="21"/>
          <w:szCs w:val="21"/>
        </w:rPr>
        <w:tab/>
      </w:r>
      <w:r w:rsidR="00EC0E1A" w:rsidRPr="00847841">
        <w:rPr>
          <w:rFonts w:ascii="Times New Roman" w:hAnsi="Times New Roman"/>
          <w:sz w:val="21"/>
          <w:szCs w:val="21"/>
        </w:rPr>
        <w:tab/>
      </w:r>
      <w:r w:rsidR="005E05E3">
        <w:rPr>
          <w:rFonts w:ascii="Times New Roman" w:hAnsi="Times New Roman"/>
          <w:sz w:val="21"/>
          <w:szCs w:val="21"/>
        </w:rPr>
        <w:t xml:space="preserve">                                                 </w:t>
      </w:r>
      <w:r w:rsidR="00395871" w:rsidRPr="00847841">
        <w:rPr>
          <w:rFonts w:ascii="Times New Roman" w:hAnsi="Times New Roman"/>
          <w:sz w:val="21"/>
          <w:szCs w:val="21"/>
        </w:rPr>
        <w:t>«</w:t>
      </w:r>
      <w:r w:rsidR="00112407" w:rsidRPr="00847841">
        <w:rPr>
          <w:rFonts w:ascii="Times New Roman" w:hAnsi="Times New Roman"/>
          <w:sz w:val="21"/>
          <w:szCs w:val="21"/>
        </w:rPr>
        <w:t>___</w:t>
      </w:r>
      <w:r w:rsidR="00395871" w:rsidRPr="00847841">
        <w:rPr>
          <w:rFonts w:ascii="Times New Roman" w:hAnsi="Times New Roman"/>
          <w:sz w:val="21"/>
          <w:szCs w:val="21"/>
        </w:rPr>
        <w:t xml:space="preserve">» </w:t>
      </w:r>
      <w:r w:rsidR="00112407" w:rsidRPr="00847841">
        <w:rPr>
          <w:rFonts w:ascii="Times New Roman" w:hAnsi="Times New Roman"/>
          <w:sz w:val="21"/>
          <w:szCs w:val="21"/>
        </w:rPr>
        <w:t>____________20</w:t>
      </w:r>
      <w:r w:rsidR="008D6A30" w:rsidRPr="00847841">
        <w:rPr>
          <w:rFonts w:ascii="Times New Roman" w:hAnsi="Times New Roman"/>
          <w:sz w:val="21"/>
          <w:szCs w:val="21"/>
        </w:rPr>
        <w:t>2</w:t>
      </w:r>
      <w:r w:rsidR="00191CFB">
        <w:rPr>
          <w:rFonts w:ascii="Times New Roman" w:hAnsi="Times New Roman"/>
          <w:sz w:val="21"/>
          <w:szCs w:val="21"/>
        </w:rPr>
        <w:t>6</w:t>
      </w:r>
      <w:r w:rsidR="00E24056" w:rsidRPr="00847841">
        <w:rPr>
          <w:rFonts w:ascii="Times New Roman" w:hAnsi="Times New Roman"/>
          <w:sz w:val="21"/>
          <w:szCs w:val="21"/>
        </w:rPr>
        <w:t xml:space="preserve"> </w:t>
      </w:r>
      <w:r w:rsidR="007C168C" w:rsidRPr="00847841">
        <w:rPr>
          <w:rFonts w:ascii="Times New Roman" w:hAnsi="Times New Roman"/>
          <w:sz w:val="21"/>
          <w:szCs w:val="21"/>
        </w:rPr>
        <w:t>г</w:t>
      </w:r>
      <w:r w:rsidR="00EC0E1A" w:rsidRPr="00847841">
        <w:rPr>
          <w:rFonts w:ascii="Times New Roman" w:hAnsi="Times New Roman"/>
          <w:sz w:val="21"/>
          <w:szCs w:val="21"/>
        </w:rPr>
        <w:t>ода</w:t>
      </w:r>
    </w:p>
    <w:p w14:paraId="21984275" w14:textId="77777777" w:rsidR="002A487F" w:rsidRPr="00847841" w:rsidRDefault="002A487F">
      <w:pPr>
        <w:autoSpaceDE w:val="0"/>
        <w:spacing w:after="12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693A482F" w14:textId="1F0FD8D3" w:rsidR="00D8504C" w:rsidRPr="00847841" w:rsidRDefault="00CE14D8" w:rsidP="00D8504C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059"/>
        </w:tabs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</w:t>
      </w:r>
      <w:r w:rsidR="00D70CA0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>Общество с ограниченной ответственностью Специализированный застройщик «</w:t>
      </w:r>
      <w:r w:rsidR="00D8504C" w:rsidRPr="00E017E4">
        <w:rPr>
          <w:rFonts w:ascii="Times New Roman" w:hAnsi="Times New Roman"/>
          <w:b/>
          <w:bCs/>
          <w:sz w:val="21"/>
          <w:szCs w:val="21"/>
        </w:rPr>
        <w:t xml:space="preserve">Железно </w:t>
      </w:r>
      <w:r w:rsidR="00086C80" w:rsidRPr="00E017E4">
        <w:rPr>
          <w:rFonts w:ascii="Times New Roman" w:hAnsi="Times New Roman"/>
          <w:b/>
          <w:bCs/>
          <w:sz w:val="21"/>
          <w:szCs w:val="21"/>
        </w:rPr>
        <w:t>Пермь</w:t>
      </w:r>
      <w:r w:rsidR="00E017E4" w:rsidRPr="00E017E4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5F5276" w:rsidRPr="00E017E4">
        <w:rPr>
          <w:rFonts w:ascii="Times New Roman" w:hAnsi="Times New Roman"/>
          <w:b/>
          <w:bCs/>
          <w:sz w:val="21"/>
          <w:szCs w:val="21"/>
        </w:rPr>
        <w:t>2</w:t>
      </w:r>
      <w:r w:rsidR="00D8504C" w:rsidRPr="00E017E4">
        <w:rPr>
          <w:rFonts w:ascii="Times New Roman" w:hAnsi="Times New Roman"/>
          <w:b/>
          <w:bCs/>
          <w:sz w:val="21"/>
          <w:szCs w:val="21"/>
        </w:rPr>
        <w:t>»,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в лице 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Костяк Яны Павловны, </w:t>
      </w:r>
      <w:r w:rsidR="00D8504C" w:rsidRPr="00847841">
        <w:rPr>
          <w:rFonts w:ascii="Times New Roman" w:hAnsi="Times New Roman"/>
          <w:bCs/>
          <w:sz w:val="21"/>
          <w:szCs w:val="21"/>
        </w:rPr>
        <w:t>действующей на основании Доверенности</w:t>
      </w:r>
      <w:r w:rsidR="00A333AE">
        <w:rPr>
          <w:rFonts w:ascii="Times New Roman" w:hAnsi="Times New Roman"/>
          <w:bCs/>
          <w:sz w:val="21"/>
          <w:szCs w:val="21"/>
        </w:rPr>
        <w:t>,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 удостоверенной </w:t>
      </w:r>
      <w:r w:rsidR="003658DA">
        <w:rPr>
          <w:rFonts w:ascii="Times New Roman" w:hAnsi="Times New Roman"/>
          <w:bCs/>
          <w:sz w:val="21"/>
          <w:szCs w:val="21"/>
        </w:rPr>
        <w:t>03</w:t>
      </w:r>
      <w:r w:rsidR="00D8504C" w:rsidRPr="00847841">
        <w:rPr>
          <w:rFonts w:ascii="Times New Roman" w:hAnsi="Times New Roman"/>
          <w:bCs/>
          <w:sz w:val="21"/>
          <w:szCs w:val="21"/>
        </w:rPr>
        <w:t>.</w:t>
      </w:r>
      <w:r w:rsidR="003658DA">
        <w:rPr>
          <w:rFonts w:ascii="Times New Roman" w:hAnsi="Times New Roman"/>
          <w:bCs/>
          <w:sz w:val="21"/>
          <w:szCs w:val="21"/>
        </w:rPr>
        <w:t>12</w:t>
      </w:r>
      <w:r w:rsidR="00D8504C" w:rsidRPr="00847841">
        <w:rPr>
          <w:rFonts w:ascii="Times New Roman" w:hAnsi="Times New Roman"/>
          <w:bCs/>
          <w:sz w:val="21"/>
          <w:szCs w:val="21"/>
        </w:rPr>
        <w:t>.202</w:t>
      </w:r>
      <w:r w:rsidR="003658DA">
        <w:rPr>
          <w:rFonts w:ascii="Times New Roman" w:hAnsi="Times New Roman"/>
          <w:bCs/>
          <w:sz w:val="21"/>
          <w:szCs w:val="21"/>
        </w:rPr>
        <w:t>5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 года, нотариусом Кировского нотариального округа Кировской области Поповой Гузель Юнеровной, зарегистрированной в реестре № </w:t>
      </w:r>
      <w:r w:rsidR="006F3DA9" w:rsidRPr="006F3DA9">
        <w:rPr>
          <w:rFonts w:ascii="Times New Roman" w:hAnsi="Times New Roman"/>
          <w:bCs/>
          <w:sz w:val="21"/>
          <w:szCs w:val="21"/>
        </w:rPr>
        <w:t>43/47-н/43-2025-9-132</w:t>
      </w:r>
      <w:r w:rsidR="00D8504C" w:rsidRPr="00D62C87">
        <w:rPr>
          <w:rFonts w:ascii="Times New Roman" w:hAnsi="Times New Roman"/>
          <w:bCs/>
          <w:sz w:val="21"/>
          <w:szCs w:val="21"/>
        </w:rPr>
        <w:t>, именуемое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 в дальнейшем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 «Застройщик», </w:t>
      </w:r>
      <w:r w:rsidR="00D8504C" w:rsidRPr="00847841">
        <w:rPr>
          <w:rFonts w:ascii="Times New Roman" w:hAnsi="Times New Roman"/>
          <w:bCs/>
          <w:sz w:val="21"/>
          <w:szCs w:val="21"/>
        </w:rPr>
        <w:t>с одной стороны, и</w:t>
      </w:r>
    </w:p>
    <w:p w14:paraId="7BF0306D" w14:textId="77777777" w:rsidR="00D70CA0" w:rsidRPr="00847841" w:rsidRDefault="00D70CA0" w:rsidP="001F7DC0">
      <w:pPr>
        <w:autoSpaceDE w:val="0"/>
        <w:spacing w:after="120" w:line="240" w:lineRule="auto"/>
        <w:ind w:left="-567" w:firstLine="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b/>
          <w:sz w:val="21"/>
          <w:szCs w:val="21"/>
        </w:rPr>
        <w:t>Гр.</w:t>
      </w:r>
      <w:r w:rsidR="00112407" w:rsidRPr="00847841">
        <w:rPr>
          <w:rFonts w:ascii="Times New Roman" w:hAnsi="Times New Roman"/>
          <w:b/>
          <w:sz w:val="21"/>
          <w:szCs w:val="21"/>
        </w:rPr>
        <w:t>______________________________________________________________________________________________________________________________________________________________</w:t>
      </w:r>
      <w:r w:rsidRPr="00847841">
        <w:rPr>
          <w:rFonts w:ascii="Times New Roman" w:hAnsi="Times New Roman"/>
          <w:sz w:val="21"/>
          <w:szCs w:val="21"/>
        </w:rPr>
        <w:t xml:space="preserve">, </w:t>
      </w:r>
      <w:r w:rsidR="00585278" w:rsidRPr="00847841">
        <w:rPr>
          <w:rFonts w:ascii="Times New Roman" w:hAnsi="Times New Roman"/>
          <w:sz w:val="21"/>
          <w:szCs w:val="21"/>
        </w:rPr>
        <w:t xml:space="preserve">именуемый в дальнейшем «Участник долевого строительства» (далее по тексту – </w:t>
      </w:r>
      <w:r w:rsidR="00585278" w:rsidRPr="00847841">
        <w:rPr>
          <w:rFonts w:ascii="Times New Roman" w:hAnsi="Times New Roman"/>
          <w:b/>
          <w:bCs/>
          <w:sz w:val="21"/>
          <w:szCs w:val="21"/>
        </w:rPr>
        <w:t>«Долевщик»</w:t>
      </w:r>
      <w:r w:rsidR="00585278" w:rsidRPr="00847841">
        <w:rPr>
          <w:rFonts w:ascii="Times New Roman" w:hAnsi="Times New Roman"/>
          <w:sz w:val="21"/>
          <w:szCs w:val="21"/>
        </w:rPr>
        <w:t>)</w:t>
      </w:r>
      <w:r w:rsidRPr="00847841">
        <w:rPr>
          <w:rFonts w:ascii="Times New Roman" w:hAnsi="Times New Roman"/>
          <w:sz w:val="21"/>
          <w:szCs w:val="21"/>
        </w:rPr>
        <w:t xml:space="preserve">, с другой стороны, именуемые в дальнейшем вместе «Стороны», заключили настоящий </w:t>
      </w:r>
      <w:r w:rsidR="002777F2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</w:t>
      </w:r>
      <w:r w:rsidR="002777F2" w:rsidRPr="00847841">
        <w:rPr>
          <w:rFonts w:ascii="Times New Roman" w:hAnsi="Times New Roman"/>
          <w:sz w:val="21"/>
          <w:szCs w:val="21"/>
        </w:rPr>
        <w:t xml:space="preserve"> (далее по тексту – Договор)</w:t>
      </w:r>
      <w:r w:rsidRPr="00847841">
        <w:rPr>
          <w:rFonts w:ascii="Times New Roman" w:hAnsi="Times New Roman"/>
          <w:sz w:val="21"/>
          <w:szCs w:val="21"/>
        </w:rPr>
        <w:t xml:space="preserve"> о нижеследующем:</w:t>
      </w:r>
      <w:r w:rsidR="00CE14D8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</w:p>
    <w:p w14:paraId="487EC161" w14:textId="77777777" w:rsidR="009A455C" w:rsidRPr="00847841" w:rsidRDefault="009A455C" w:rsidP="008F26EB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41CD82C6" w14:textId="77777777" w:rsidR="00621F85" w:rsidRPr="00847841" w:rsidRDefault="00621F85" w:rsidP="008F26EB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</w:t>
      </w:r>
      <w:r w:rsidRPr="00847841">
        <w:rPr>
          <w:rFonts w:ascii="Times New Roman" w:hAnsi="Times New Roman"/>
          <w:b/>
          <w:bCs/>
          <w:sz w:val="21"/>
          <w:szCs w:val="21"/>
        </w:rPr>
        <w:t>. Предмет договора.</w:t>
      </w:r>
    </w:p>
    <w:p w14:paraId="041ECC49" w14:textId="2108AD6B" w:rsidR="00AC1752" w:rsidRPr="00847841" w:rsidRDefault="001736E4" w:rsidP="004971A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1.1. Застройщик обязуется своими силами и (или) с привлечением других лиц в предусмотренный договором срок построить (создать)</w:t>
      </w:r>
      <w:r w:rsidR="005039AD">
        <w:rPr>
          <w:rFonts w:ascii="Times New Roman" w:hAnsi="Times New Roman"/>
          <w:sz w:val="21"/>
          <w:szCs w:val="21"/>
        </w:rPr>
        <w:t>,</w:t>
      </w:r>
      <w:r w:rsidRPr="00847841">
        <w:rPr>
          <w:rFonts w:ascii="Times New Roman" w:hAnsi="Times New Roman"/>
          <w:sz w:val="21"/>
          <w:szCs w:val="21"/>
        </w:rPr>
        <w:t xml:space="preserve"> согласно проектной документации</w:t>
      </w:r>
      <w:r w:rsidR="005039AD">
        <w:rPr>
          <w:rFonts w:ascii="Times New Roman" w:hAnsi="Times New Roman"/>
          <w:sz w:val="21"/>
          <w:szCs w:val="21"/>
        </w:rPr>
        <w:t>,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Многоквартирный жилой дом № </w:t>
      </w:r>
      <w:r w:rsidR="00246E5E">
        <w:rPr>
          <w:rFonts w:ascii="Times New Roman" w:hAnsi="Times New Roman"/>
          <w:b/>
          <w:sz w:val="21"/>
          <w:szCs w:val="21"/>
        </w:rPr>
        <w:t>3</w:t>
      </w:r>
      <w:r w:rsidR="00AD372D">
        <w:rPr>
          <w:rFonts w:ascii="Times New Roman" w:hAnsi="Times New Roman"/>
          <w:b/>
          <w:sz w:val="21"/>
          <w:szCs w:val="21"/>
        </w:rPr>
        <w:t xml:space="preserve"> (1 очередь строительства)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в </w:t>
      </w:r>
      <w:r w:rsidR="00E017E4">
        <w:rPr>
          <w:rFonts w:ascii="Times New Roman" w:hAnsi="Times New Roman"/>
          <w:b/>
          <w:sz w:val="21"/>
          <w:szCs w:val="21"/>
        </w:rPr>
        <w:t xml:space="preserve">микрорайоне «Камская долина» </w:t>
      </w:r>
      <w:r w:rsidR="003F69A8">
        <w:rPr>
          <w:rFonts w:ascii="Times New Roman" w:hAnsi="Times New Roman"/>
          <w:b/>
          <w:sz w:val="21"/>
          <w:szCs w:val="21"/>
        </w:rPr>
        <w:t xml:space="preserve"> </w:t>
      </w:r>
      <w:r w:rsidR="005D0BFA">
        <w:rPr>
          <w:rFonts w:ascii="Times New Roman" w:hAnsi="Times New Roman"/>
          <w:b/>
          <w:sz w:val="21"/>
          <w:szCs w:val="21"/>
        </w:rPr>
        <w:t>Ленинско</w:t>
      </w:r>
      <w:r w:rsidR="003F69A8">
        <w:rPr>
          <w:rFonts w:ascii="Times New Roman" w:hAnsi="Times New Roman"/>
          <w:b/>
          <w:sz w:val="21"/>
          <w:szCs w:val="21"/>
        </w:rPr>
        <w:t>го</w:t>
      </w:r>
      <w:r w:rsidR="005D0BFA">
        <w:rPr>
          <w:rFonts w:ascii="Times New Roman" w:hAnsi="Times New Roman"/>
          <w:b/>
          <w:sz w:val="21"/>
          <w:szCs w:val="21"/>
        </w:rPr>
        <w:t xml:space="preserve"> район</w:t>
      </w:r>
      <w:r w:rsidR="003F69A8">
        <w:rPr>
          <w:rFonts w:ascii="Times New Roman" w:hAnsi="Times New Roman"/>
          <w:b/>
          <w:sz w:val="21"/>
          <w:szCs w:val="21"/>
        </w:rPr>
        <w:t>а</w:t>
      </w:r>
      <w:r w:rsidR="005D0BFA">
        <w:rPr>
          <w:rFonts w:ascii="Times New Roman" w:hAnsi="Times New Roman"/>
          <w:b/>
          <w:sz w:val="21"/>
          <w:szCs w:val="21"/>
        </w:rPr>
        <w:t xml:space="preserve"> города Перми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, общей проектной площадью </w:t>
      </w:r>
      <w:r w:rsidR="003E13DA" w:rsidRPr="003E13DA">
        <w:rPr>
          <w:rFonts w:ascii="Times New Roman" w:hAnsi="Times New Roman"/>
          <w:b/>
          <w:sz w:val="21"/>
          <w:szCs w:val="21"/>
        </w:rPr>
        <w:t>17 305,37</w:t>
      </w:r>
      <w:r w:rsidR="006E2EEF">
        <w:rPr>
          <w:rFonts w:ascii="Times New Roman" w:hAnsi="Times New Roman"/>
          <w:b/>
          <w:sz w:val="21"/>
          <w:szCs w:val="21"/>
        </w:rPr>
        <w:t xml:space="preserve">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кв.м., количество этажей: </w:t>
      </w:r>
      <w:r w:rsidR="0000670F">
        <w:rPr>
          <w:rFonts w:ascii="Times New Roman" w:hAnsi="Times New Roman"/>
          <w:b/>
          <w:sz w:val="21"/>
          <w:szCs w:val="21"/>
        </w:rPr>
        <w:t>9</w:t>
      </w:r>
      <w:r w:rsidR="00E25D0D">
        <w:rPr>
          <w:rFonts w:ascii="Times New Roman" w:hAnsi="Times New Roman"/>
          <w:b/>
          <w:sz w:val="21"/>
          <w:szCs w:val="21"/>
        </w:rPr>
        <w:t>-6-6-9-8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, в том числе количество подземных этажей: </w:t>
      </w:r>
      <w:r w:rsidR="00944433">
        <w:rPr>
          <w:rFonts w:ascii="Times New Roman" w:hAnsi="Times New Roman"/>
          <w:b/>
          <w:sz w:val="21"/>
          <w:szCs w:val="21"/>
        </w:rPr>
        <w:t>0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(далее по тексту - Дом), </w:t>
      </w:r>
      <w:r w:rsidR="00086C80" w:rsidRPr="00EE5230">
        <w:rPr>
          <w:rFonts w:ascii="Times New Roman" w:hAnsi="Times New Roman"/>
          <w:bCs/>
          <w:sz w:val="21"/>
          <w:szCs w:val="21"/>
        </w:rPr>
        <w:t>расположенный в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Пермский край, Пермский городской округ, город Пермь, </w:t>
      </w:r>
      <w:r w:rsidR="00E25D0D">
        <w:rPr>
          <w:rFonts w:ascii="Times New Roman" w:hAnsi="Times New Roman"/>
          <w:b/>
          <w:sz w:val="21"/>
          <w:szCs w:val="21"/>
        </w:rPr>
        <w:t>район</w:t>
      </w:r>
      <w:r w:rsidR="00EE5230">
        <w:rPr>
          <w:rFonts w:ascii="Times New Roman" w:hAnsi="Times New Roman"/>
          <w:b/>
          <w:sz w:val="21"/>
          <w:szCs w:val="21"/>
        </w:rPr>
        <w:t xml:space="preserve"> Ленинский</w:t>
      </w:r>
      <w:r w:rsidR="00086C80" w:rsidRPr="00086C80">
        <w:rPr>
          <w:rFonts w:ascii="Times New Roman" w:hAnsi="Times New Roman"/>
          <w:b/>
          <w:sz w:val="21"/>
          <w:szCs w:val="21"/>
        </w:rPr>
        <w:t>, ул.</w:t>
      </w:r>
      <w:r w:rsidR="00EE5230">
        <w:rPr>
          <w:rFonts w:ascii="Times New Roman" w:hAnsi="Times New Roman"/>
          <w:b/>
          <w:sz w:val="21"/>
          <w:szCs w:val="21"/>
        </w:rPr>
        <w:t xml:space="preserve"> Спешилова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, д. </w:t>
      </w:r>
      <w:r w:rsidR="00EE5230">
        <w:rPr>
          <w:rFonts w:ascii="Times New Roman" w:hAnsi="Times New Roman"/>
          <w:b/>
          <w:sz w:val="21"/>
          <w:szCs w:val="21"/>
        </w:rPr>
        <w:t>8</w:t>
      </w:r>
      <w:r w:rsidR="00E25D0D">
        <w:rPr>
          <w:rFonts w:ascii="Times New Roman" w:hAnsi="Times New Roman"/>
          <w:b/>
          <w:sz w:val="21"/>
          <w:szCs w:val="21"/>
        </w:rPr>
        <w:t>8</w:t>
      </w:r>
      <w:r w:rsidR="002B19FB">
        <w:rPr>
          <w:rFonts w:ascii="Times New Roman" w:hAnsi="Times New Roman"/>
          <w:b/>
          <w:sz w:val="21"/>
          <w:szCs w:val="21"/>
        </w:rPr>
        <w:t>а</w:t>
      </w:r>
      <w:r w:rsidR="00086C80" w:rsidRPr="00086C80">
        <w:rPr>
          <w:rFonts w:ascii="Times New Roman" w:hAnsi="Times New Roman"/>
          <w:b/>
          <w:sz w:val="21"/>
          <w:szCs w:val="21"/>
        </w:rPr>
        <w:t>, на земельном участке с кадастровым номером №59:01:</w:t>
      </w:r>
      <w:r w:rsidR="003C58B7">
        <w:rPr>
          <w:rFonts w:ascii="Times New Roman" w:hAnsi="Times New Roman"/>
          <w:b/>
          <w:sz w:val="21"/>
          <w:szCs w:val="21"/>
        </w:rPr>
        <w:t>0718041</w:t>
      </w:r>
      <w:r w:rsidR="00086C80" w:rsidRPr="00086C80">
        <w:rPr>
          <w:rFonts w:ascii="Times New Roman" w:hAnsi="Times New Roman"/>
          <w:b/>
          <w:sz w:val="21"/>
          <w:szCs w:val="21"/>
        </w:rPr>
        <w:t>:</w:t>
      </w:r>
      <w:r w:rsidR="003C58B7">
        <w:rPr>
          <w:rFonts w:ascii="Times New Roman" w:hAnsi="Times New Roman"/>
          <w:b/>
          <w:sz w:val="21"/>
          <w:szCs w:val="21"/>
        </w:rPr>
        <w:t>17</w:t>
      </w:r>
      <w:r w:rsidR="007D191A">
        <w:rPr>
          <w:rFonts w:ascii="Times New Roman" w:hAnsi="Times New Roman"/>
          <w:b/>
          <w:sz w:val="21"/>
          <w:szCs w:val="21"/>
        </w:rPr>
        <w:t>8</w:t>
      </w:r>
      <w:r w:rsidR="00086C80" w:rsidRPr="00086C80">
        <w:rPr>
          <w:rFonts w:ascii="Times New Roman" w:hAnsi="Times New Roman"/>
          <w:b/>
          <w:sz w:val="21"/>
          <w:szCs w:val="21"/>
        </w:rPr>
        <w:t>, Разрешение на строительство №59-01-</w:t>
      </w:r>
      <w:r w:rsidR="007D191A">
        <w:rPr>
          <w:rFonts w:ascii="Times New Roman" w:hAnsi="Times New Roman"/>
          <w:b/>
          <w:sz w:val="21"/>
          <w:szCs w:val="21"/>
        </w:rPr>
        <w:t>7</w:t>
      </w:r>
      <w:r w:rsidR="008D4F1D">
        <w:rPr>
          <w:rFonts w:ascii="Times New Roman" w:hAnsi="Times New Roman"/>
          <w:b/>
          <w:sz w:val="21"/>
          <w:szCs w:val="21"/>
        </w:rPr>
        <w:t xml:space="preserve">7-2026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от </w:t>
      </w:r>
      <w:r w:rsidR="007D191A">
        <w:rPr>
          <w:rFonts w:ascii="Times New Roman" w:hAnsi="Times New Roman"/>
          <w:b/>
          <w:sz w:val="21"/>
          <w:szCs w:val="21"/>
        </w:rPr>
        <w:t>24</w:t>
      </w:r>
      <w:r w:rsidR="00086C80" w:rsidRPr="00086C80">
        <w:rPr>
          <w:rFonts w:ascii="Times New Roman" w:hAnsi="Times New Roman"/>
          <w:b/>
          <w:sz w:val="21"/>
          <w:szCs w:val="21"/>
        </w:rPr>
        <w:t>.</w:t>
      </w:r>
      <w:r w:rsidR="008D4F1D">
        <w:rPr>
          <w:rFonts w:ascii="Times New Roman" w:hAnsi="Times New Roman"/>
          <w:b/>
          <w:sz w:val="21"/>
          <w:szCs w:val="21"/>
        </w:rPr>
        <w:t>0</w:t>
      </w:r>
      <w:r w:rsidR="007D191A">
        <w:rPr>
          <w:rFonts w:ascii="Times New Roman" w:hAnsi="Times New Roman"/>
          <w:b/>
          <w:sz w:val="21"/>
          <w:szCs w:val="21"/>
        </w:rPr>
        <w:t>6</w:t>
      </w:r>
      <w:r w:rsidR="00086C80" w:rsidRPr="00086C80">
        <w:rPr>
          <w:rFonts w:ascii="Times New Roman" w:hAnsi="Times New Roman"/>
          <w:b/>
          <w:sz w:val="21"/>
          <w:szCs w:val="21"/>
        </w:rPr>
        <w:t>.202</w:t>
      </w:r>
      <w:r w:rsidR="008D4F1D">
        <w:rPr>
          <w:rFonts w:ascii="Times New Roman" w:hAnsi="Times New Roman"/>
          <w:b/>
          <w:sz w:val="21"/>
          <w:szCs w:val="21"/>
        </w:rPr>
        <w:t>6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г. </w:t>
      </w:r>
      <w:r w:rsidR="00795250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>и после получения раз</w:t>
      </w:r>
      <w:r w:rsidR="000C7F4E" w:rsidRPr="00847841">
        <w:rPr>
          <w:rFonts w:ascii="Times New Roman" w:hAnsi="Times New Roman"/>
          <w:sz w:val="21"/>
          <w:szCs w:val="21"/>
        </w:rPr>
        <w:t>решения на ввод в эксплуатацию Д</w:t>
      </w:r>
      <w:r w:rsidR="00AC1752" w:rsidRPr="00847841">
        <w:rPr>
          <w:rFonts w:ascii="Times New Roman" w:hAnsi="Times New Roman"/>
          <w:sz w:val="21"/>
          <w:szCs w:val="21"/>
        </w:rPr>
        <w:t>ома передать</w:t>
      </w:r>
      <w:r w:rsidR="000C7F4E" w:rsidRPr="00847841">
        <w:rPr>
          <w:rFonts w:ascii="Times New Roman" w:hAnsi="Times New Roman"/>
          <w:sz w:val="21"/>
          <w:szCs w:val="21"/>
        </w:rPr>
        <w:t xml:space="preserve"> </w:t>
      </w:r>
      <w:r w:rsidR="000C7F4E" w:rsidRPr="00847841">
        <w:rPr>
          <w:rFonts w:ascii="Times New Roman" w:hAnsi="Times New Roman"/>
          <w:b/>
          <w:sz w:val="21"/>
          <w:szCs w:val="21"/>
        </w:rPr>
        <w:t>в собственность</w:t>
      </w:r>
      <w:r w:rsidR="00AC1752" w:rsidRPr="00847841">
        <w:rPr>
          <w:rFonts w:ascii="Times New Roman" w:hAnsi="Times New Roman"/>
          <w:sz w:val="21"/>
          <w:szCs w:val="21"/>
        </w:rPr>
        <w:t xml:space="preserve"> Долевщику Объект долевого строительства, определенный в п.</w:t>
      </w:r>
      <w:r w:rsidR="000C7F4E" w:rsidRPr="00847841">
        <w:rPr>
          <w:rFonts w:ascii="Times New Roman" w:hAnsi="Times New Roman"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>2.1 настоящего Договора.</w:t>
      </w:r>
      <w:r w:rsidR="000C7F4E" w:rsidRPr="00847841">
        <w:rPr>
          <w:rFonts w:ascii="Times New Roman" w:hAnsi="Times New Roman"/>
          <w:b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 xml:space="preserve">Долевщик со своей стороны обязуется уплатить обусловленную </w:t>
      </w:r>
      <w:r w:rsidR="002777F2" w:rsidRPr="00847841">
        <w:rPr>
          <w:rFonts w:ascii="Times New Roman" w:hAnsi="Times New Roman"/>
          <w:sz w:val="21"/>
          <w:szCs w:val="21"/>
        </w:rPr>
        <w:t xml:space="preserve">настоящим </w:t>
      </w:r>
      <w:r w:rsidR="00AC1752" w:rsidRPr="00847841">
        <w:rPr>
          <w:rFonts w:ascii="Times New Roman" w:hAnsi="Times New Roman"/>
          <w:sz w:val="21"/>
          <w:szCs w:val="21"/>
        </w:rPr>
        <w:t xml:space="preserve">Договором Цену и принять Объект долевого строительства </w:t>
      </w:r>
      <w:r w:rsidR="00AC1752" w:rsidRPr="00847841">
        <w:rPr>
          <w:rFonts w:ascii="Times New Roman" w:hAnsi="Times New Roman"/>
          <w:b/>
          <w:sz w:val="21"/>
          <w:szCs w:val="21"/>
        </w:rPr>
        <w:t>в</w:t>
      </w:r>
      <w:r w:rsidR="008D6369" w:rsidRPr="00847841">
        <w:rPr>
          <w:rFonts w:ascii="Times New Roman" w:hAnsi="Times New Roman"/>
          <w:b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b/>
          <w:sz w:val="21"/>
          <w:szCs w:val="21"/>
        </w:rPr>
        <w:t>собственность</w:t>
      </w:r>
      <w:r w:rsidR="00AC1752" w:rsidRPr="00847841">
        <w:rPr>
          <w:rFonts w:ascii="Times New Roman" w:hAnsi="Times New Roman"/>
          <w:sz w:val="21"/>
          <w:szCs w:val="21"/>
        </w:rPr>
        <w:t>.</w:t>
      </w:r>
    </w:p>
    <w:p w14:paraId="2C8FC4A4" w14:textId="77777777" w:rsidR="00EE2D0C" w:rsidRPr="00847841" w:rsidRDefault="00621F85" w:rsidP="001D49C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1.2. </w:t>
      </w:r>
      <w:r w:rsidR="00EE2D0C" w:rsidRPr="00847841">
        <w:rPr>
          <w:rFonts w:ascii="Times New Roman" w:hAnsi="Times New Roman"/>
          <w:sz w:val="21"/>
          <w:szCs w:val="21"/>
        </w:rPr>
        <w:t xml:space="preserve">Проектная декларация размещена в Единой информационной системе жилищного строительства на сайте </w:t>
      </w:r>
      <w:r w:rsidR="00EE2D0C" w:rsidRPr="00847841">
        <w:rPr>
          <w:rFonts w:ascii="Times New Roman" w:hAnsi="Times New Roman"/>
          <w:b/>
          <w:sz w:val="21"/>
          <w:szCs w:val="21"/>
        </w:rPr>
        <w:t>https://наш.дом.рф/.</w:t>
      </w:r>
    </w:p>
    <w:p w14:paraId="2277A34B" w14:textId="77777777" w:rsidR="00621F85" w:rsidRPr="00847841" w:rsidRDefault="00621F85" w:rsidP="001D49C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1.3. До подписания настоящего </w:t>
      </w:r>
      <w:r w:rsidR="00282E32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оговора Долевщик ознакомился с документацией, относящейся к строящемуся </w:t>
      </w:r>
      <w:r w:rsidR="00A1423D" w:rsidRPr="00847841">
        <w:rPr>
          <w:rFonts w:ascii="Times New Roman" w:hAnsi="Times New Roman"/>
          <w:sz w:val="21"/>
          <w:szCs w:val="21"/>
        </w:rPr>
        <w:t>Дом</w:t>
      </w:r>
      <w:r w:rsidRPr="00847841">
        <w:rPr>
          <w:rFonts w:ascii="Times New Roman" w:hAnsi="Times New Roman"/>
          <w:sz w:val="21"/>
          <w:szCs w:val="21"/>
        </w:rPr>
        <w:t>у (проектной декларацией, планом создаваемого объекта, разрешением на строительство, правоустанавливающими документами на земельный участок)</w:t>
      </w:r>
      <w:r w:rsidR="000C7F4E" w:rsidRPr="00847841">
        <w:rPr>
          <w:rFonts w:ascii="Times New Roman" w:hAnsi="Times New Roman"/>
          <w:sz w:val="21"/>
          <w:szCs w:val="21"/>
        </w:rPr>
        <w:t>.</w:t>
      </w:r>
      <w:r w:rsidRPr="00847841">
        <w:rPr>
          <w:rFonts w:ascii="Times New Roman" w:hAnsi="Times New Roman"/>
          <w:sz w:val="21"/>
          <w:szCs w:val="21"/>
        </w:rPr>
        <w:t xml:space="preserve"> Долевщику понятно содержание данных документов.</w:t>
      </w:r>
    </w:p>
    <w:p w14:paraId="62C0344F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u w:val="single"/>
        </w:rPr>
      </w:pPr>
    </w:p>
    <w:p w14:paraId="02A3A028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II</w:t>
      </w:r>
      <w:r w:rsidRPr="00847841">
        <w:rPr>
          <w:rFonts w:ascii="Times New Roman" w:hAnsi="Times New Roman"/>
          <w:b/>
          <w:bCs/>
          <w:sz w:val="21"/>
          <w:szCs w:val="21"/>
        </w:rPr>
        <w:t>.   Объект долевого строительства.</w:t>
      </w:r>
    </w:p>
    <w:p w14:paraId="5A43CFC2" w14:textId="77777777" w:rsidR="00FD53CC" w:rsidRPr="00847841" w:rsidRDefault="00621F85" w:rsidP="00FD53C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</w:rPr>
        <w:t>2.1. Объектом долевого строительства, подлежащим передаче Долевщику</w:t>
      </w:r>
      <w:r w:rsidR="00C8642D" w:rsidRPr="00847841">
        <w:rPr>
          <w:rFonts w:ascii="Times New Roman" w:hAnsi="Times New Roman"/>
          <w:sz w:val="21"/>
          <w:szCs w:val="21"/>
        </w:rPr>
        <w:t xml:space="preserve">, </w:t>
      </w:r>
      <w:r w:rsidRPr="00847841">
        <w:rPr>
          <w:rFonts w:ascii="Times New Roman" w:hAnsi="Times New Roman"/>
          <w:sz w:val="21"/>
          <w:szCs w:val="21"/>
        </w:rPr>
        <w:t>является</w:t>
      </w:r>
      <w:r w:rsidR="00843CD3" w:rsidRPr="00847841">
        <w:rPr>
          <w:rFonts w:ascii="Times New Roman" w:hAnsi="Times New Roman"/>
          <w:sz w:val="21"/>
          <w:szCs w:val="21"/>
        </w:rPr>
        <w:t xml:space="preserve"> жилое помещение - </w:t>
      </w:r>
      <w:r w:rsidR="00B80129" w:rsidRPr="00847841">
        <w:rPr>
          <w:rFonts w:ascii="Times New Roman" w:hAnsi="Times New Roman"/>
          <w:b/>
          <w:sz w:val="21"/>
          <w:szCs w:val="21"/>
        </w:rPr>
        <w:t>_______</w:t>
      </w:r>
      <w:r w:rsidR="00E52C34" w:rsidRPr="00847841">
        <w:rPr>
          <w:rFonts w:ascii="Times New Roman" w:hAnsi="Times New Roman"/>
          <w:b/>
          <w:sz w:val="21"/>
          <w:szCs w:val="21"/>
        </w:rPr>
        <w:t>комнатная</w:t>
      </w:r>
      <w:r w:rsidR="00E3202D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квартира</w:t>
      </w:r>
      <w:r w:rsidR="00E3202D" w:rsidRPr="00847841">
        <w:rPr>
          <w:rFonts w:ascii="Times New Roman" w:hAnsi="Times New Roman"/>
          <w:sz w:val="21"/>
          <w:szCs w:val="21"/>
          <w:lang w:eastAsia="ru-RU"/>
        </w:rPr>
        <w:t xml:space="preserve"> на 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______</w:t>
      </w:r>
      <w:r w:rsidR="00A034BD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E3202D" w:rsidRPr="00847841">
        <w:rPr>
          <w:rFonts w:ascii="Times New Roman" w:hAnsi="Times New Roman"/>
          <w:b/>
          <w:sz w:val="21"/>
          <w:szCs w:val="21"/>
          <w:lang w:eastAsia="ru-RU"/>
        </w:rPr>
        <w:t>этаже (строительный номер </w:t>
      </w:r>
      <w:r w:rsidR="00A50B73" w:rsidRPr="00847841">
        <w:rPr>
          <w:rFonts w:ascii="Times New Roman" w:hAnsi="Times New Roman"/>
          <w:b/>
          <w:sz w:val="21"/>
          <w:szCs w:val="21"/>
          <w:lang w:eastAsia="ru-RU"/>
        </w:rPr>
        <w:t>___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</w:t>
      </w:r>
      <w:r w:rsidR="00A34957" w:rsidRPr="00847841">
        <w:rPr>
          <w:rFonts w:ascii="Times New Roman" w:hAnsi="Times New Roman"/>
          <w:b/>
          <w:sz w:val="21"/>
          <w:szCs w:val="21"/>
          <w:lang w:eastAsia="ru-RU"/>
        </w:rPr>
        <w:t>)</w:t>
      </w:r>
      <w:r w:rsidR="00AC1752" w:rsidRPr="00847841">
        <w:rPr>
          <w:rFonts w:ascii="Times New Roman" w:hAnsi="Times New Roman"/>
          <w:sz w:val="21"/>
          <w:szCs w:val="21"/>
          <w:lang w:eastAsia="ru-RU"/>
        </w:rPr>
        <w:t xml:space="preserve">, 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 xml:space="preserve">общей площадью </w:t>
      </w:r>
      <w:r w:rsidR="00FD53CC" w:rsidRPr="00847841">
        <w:rPr>
          <w:rFonts w:ascii="Times New Roman" w:hAnsi="Times New Roman"/>
          <w:b/>
          <w:sz w:val="21"/>
          <w:szCs w:val="21"/>
          <w:lang w:eastAsia="ru-RU"/>
        </w:rPr>
        <w:t>_____ кв.м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>, расположенная в</w:t>
      </w:r>
      <w:r w:rsidR="00FD53CC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___ секции Дома 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>(далее по тексту – Объект долевого строительства).</w:t>
      </w:r>
    </w:p>
    <w:p w14:paraId="76862C47" w14:textId="388839DB" w:rsidR="00D35F23" w:rsidRPr="00847841" w:rsidRDefault="009D2EAF" w:rsidP="00D35F23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>О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>бщ</w:t>
      </w:r>
      <w:r w:rsidRPr="00847841">
        <w:rPr>
          <w:rFonts w:ascii="Times New Roman" w:hAnsi="Times New Roman"/>
          <w:sz w:val="21"/>
          <w:szCs w:val="21"/>
          <w:lang w:eastAsia="ru-RU"/>
        </w:rPr>
        <w:t>ая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 xml:space="preserve"> проектн</w:t>
      </w:r>
      <w:r w:rsidRPr="00847841">
        <w:rPr>
          <w:rFonts w:ascii="Times New Roman" w:hAnsi="Times New Roman"/>
          <w:sz w:val="21"/>
          <w:szCs w:val="21"/>
          <w:lang w:eastAsia="ru-RU"/>
        </w:rPr>
        <w:t>ая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D35F23" w:rsidRPr="00847841">
        <w:rPr>
          <w:rFonts w:ascii="Times New Roman" w:hAnsi="Times New Roman"/>
          <w:sz w:val="21"/>
          <w:szCs w:val="21"/>
          <w:lang w:eastAsia="ru-RU"/>
        </w:rPr>
        <w:t xml:space="preserve">площадь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Объекта долевого строительства </w:t>
      </w:r>
      <w:r w:rsidR="00DF4640" w:rsidRPr="00847841">
        <w:rPr>
          <w:rFonts w:ascii="Times New Roman" w:hAnsi="Times New Roman"/>
          <w:sz w:val="21"/>
          <w:szCs w:val="21"/>
          <w:lang w:eastAsia="ru-RU"/>
        </w:rPr>
        <w:t xml:space="preserve">_____ </w:t>
      </w:r>
      <w:r w:rsidR="00DF4640" w:rsidRPr="00847841">
        <w:rPr>
          <w:rFonts w:ascii="Times New Roman" w:hAnsi="Times New Roman"/>
          <w:b/>
          <w:sz w:val="21"/>
          <w:szCs w:val="21"/>
          <w:lang w:eastAsia="ru-RU"/>
        </w:rPr>
        <w:t>кв.м</w:t>
      </w:r>
      <w:r w:rsidR="00204F90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DF4640" w:rsidRPr="00847841">
        <w:rPr>
          <w:rFonts w:ascii="Times New Roman" w:hAnsi="Times New Roman"/>
          <w:sz w:val="21"/>
          <w:szCs w:val="21"/>
          <w:lang w:eastAsia="ru-RU"/>
        </w:rPr>
        <w:t xml:space="preserve"> – 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сумма площадей её отапливаемых комнат и помещений, встроенных шкафов, а также неотапливаемых помещений, подсчитываемых с понижающими коэффициентами, установленными </w:t>
      </w:r>
      <w:r w:rsidR="00F17094" w:rsidRPr="00847841">
        <w:rPr>
          <w:rFonts w:ascii="Times New Roman" w:hAnsi="Times New Roman"/>
          <w:sz w:val="21"/>
          <w:szCs w:val="21"/>
          <w:lang w:eastAsia="ru-RU"/>
        </w:rPr>
        <w:t>действующим законодательством</w:t>
      </w:r>
      <w:r w:rsidR="001D6F95" w:rsidRPr="00847841">
        <w:rPr>
          <w:rFonts w:ascii="Times New Roman" w:hAnsi="Times New Roman"/>
          <w:sz w:val="21"/>
          <w:szCs w:val="21"/>
          <w:lang w:eastAsia="ru-RU"/>
        </w:rPr>
        <w:t xml:space="preserve"> (</w:t>
      </w:r>
      <w:r w:rsidR="004C67AB" w:rsidRPr="004C67AB">
        <w:rPr>
          <w:rFonts w:ascii="Times New Roman" w:hAnsi="Times New Roman"/>
          <w:sz w:val="21"/>
          <w:szCs w:val="21"/>
          <w:lang w:eastAsia="ru-RU"/>
        </w:rPr>
        <w:t>при наличии: площадь лоджии c коэффициентом 0,5</w:t>
      </w:r>
      <w:r w:rsidR="00B0507D">
        <w:rPr>
          <w:rFonts w:ascii="Times New Roman" w:hAnsi="Times New Roman"/>
          <w:sz w:val="21"/>
          <w:szCs w:val="21"/>
          <w:lang w:eastAsia="ru-RU"/>
        </w:rPr>
        <w:t>;</w:t>
      </w:r>
      <w:r w:rsidR="004C67AB" w:rsidRPr="004C67AB">
        <w:rPr>
          <w:rFonts w:ascii="Times New Roman" w:hAnsi="Times New Roman"/>
          <w:sz w:val="21"/>
          <w:szCs w:val="21"/>
          <w:lang w:eastAsia="ru-RU"/>
        </w:rPr>
        <w:t xml:space="preserve"> площадь балкона, террасы с коэффициентом 0,3</w:t>
      </w:r>
      <w:r w:rsidR="00D349C2" w:rsidRPr="00847841">
        <w:rPr>
          <w:rFonts w:ascii="Times New Roman" w:hAnsi="Times New Roman"/>
          <w:sz w:val="21"/>
          <w:szCs w:val="21"/>
          <w:lang w:eastAsia="ru-RU"/>
        </w:rPr>
        <w:t>)</w:t>
      </w:r>
      <w:r w:rsidRPr="00847841">
        <w:rPr>
          <w:rFonts w:ascii="Times New Roman" w:hAnsi="Times New Roman"/>
          <w:sz w:val="21"/>
          <w:szCs w:val="21"/>
          <w:lang w:eastAsia="ru-RU"/>
        </w:rPr>
        <w:t>.</w:t>
      </w:r>
    </w:p>
    <w:p w14:paraId="145D98BB" w14:textId="77777777" w:rsidR="007C168C" w:rsidRPr="00847841" w:rsidRDefault="00DB140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 xml:space="preserve">Проектная площадь 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1D6F95" w:rsidRPr="00847841">
        <w:rPr>
          <w:rFonts w:ascii="Times New Roman" w:hAnsi="Times New Roman"/>
          <w:sz w:val="21"/>
          <w:szCs w:val="21"/>
          <w:lang w:eastAsia="ru-RU"/>
        </w:rPr>
        <w:t xml:space="preserve">составляет 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____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9D2EAF" w:rsidRPr="00847841">
        <w:rPr>
          <w:rFonts w:ascii="Times New Roman" w:hAnsi="Times New Roman"/>
          <w:b/>
          <w:sz w:val="21"/>
          <w:szCs w:val="21"/>
          <w:lang w:eastAsia="ru-RU"/>
        </w:rPr>
        <w:t>кв.м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 xml:space="preserve"> и определяется как сумма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без учета неотапливаемых помещений (лоджий, балконов, террас, холодных кладовых и тамбуров)</w:t>
      </w:r>
      <w:r w:rsidR="00223B80" w:rsidRPr="00847841">
        <w:rPr>
          <w:rFonts w:ascii="Times New Roman" w:hAnsi="Times New Roman"/>
          <w:sz w:val="21"/>
          <w:szCs w:val="21"/>
          <w:lang w:eastAsia="ru-RU"/>
        </w:rPr>
        <w:t>.</w:t>
      </w:r>
    </w:p>
    <w:p w14:paraId="65B8F800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 xml:space="preserve">2.2. Номер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Объекта долевого строительства </w:t>
      </w:r>
      <w:r w:rsidRPr="00847841">
        <w:rPr>
          <w:rFonts w:ascii="Times New Roman" w:hAnsi="Times New Roman"/>
          <w:sz w:val="21"/>
          <w:szCs w:val="21"/>
        </w:rPr>
        <w:t xml:space="preserve">является условным и уточняется после получения Застройщиком разрешения на ввод в эксплуатацию </w:t>
      </w:r>
      <w:r w:rsidR="00C8642D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ома и постановки его на кадастровый учет. </w:t>
      </w:r>
    </w:p>
    <w:p w14:paraId="040F0F71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2.3.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передается Долевщику Застройщиком в состоянии, отвечающем требованиям технических регламентов, проектной документации и градостроительных регламентов, а также иным обязательным требованиям, включенным в </w:t>
      </w:r>
      <w:hyperlink r:id="rId8" w:history="1">
        <w:r w:rsidRPr="00847841">
          <w:rPr>
            <w:rFonts w:ascii="Times New Roman" w:hAnsi="Times New Roman"/>
            <w:sz w:val="21"/>
            <w:szCs w:val="21"/>
          </w:rPr>
          <w:t>перечень национальных стандартов и сводов правил, в результате применения которых на обязательной основе обеспечивается соблюдение требований Федерального закона от 30.12.2009 №384-ФЗ "Технический регламент о безопасности зданий и сооружений"</w:t>
        </w:r>
      </w:hyperlink>
      <w:r w:rsidRPr="00847841">
        <w:rPr>
          <w:rFonts w:ascii="Times New Roman" w:hAnsi="Times New Roman"/>
          <w:sz w:val="21"/>
          <w:szCs w:val="21"/>
        </w:rPr>
        <w:t xml:space="preserve">, с отделкой внутриквартирных помещений, определенной в Приложении № 2 к настоящему Договору. Если в указанном Приложении какой-либо вид работ или оборудования не поименован, он выполнению (установке) не подлежит. </w:t>
      </w:r>
    </w:p>
    <w:p w14:paraId="50D003B1" w14:textId="77777777" w:rsidR="00F02AB7" w:rsidRPr="00847841" w:rsidRDefault="00F02AB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572A8C7E" w14:textId="77777777" w:rsidR="00F30252" w:rsidRPr="00847841" w:rsidRDefault="00F30252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165CACE5" w14:textId="77777777" w:rsidR="00621F85" w:rsidRPr="00847841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III</w:t>
      </w:r>
      <w:r w:rsidRPr="00847841">
        <w:rPr>
          <w:rFonts w:ascii="Times New Roman" w:hAnsi="Times New Roman"/>
          <w:b/>
          <w:bCs/>
          <w:sz w:val="21"/>
          <w:szCs w:val="21"/>
        </w:rPr>
        <w:t xml:space="preserve">. Срок строительства и порядок передачи </w:t>
      </w:r>
      <w:r w:rsidR="00C8642D" w:rsidRPr="00847841">
        <w:rPr>
          <w:rFonts w:ascii="Times New Roman" w:hAnsi="Times New Roman"/>
          <w:b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b/>
          <w:bCs/>
          <w:sz w:val="21"/>
          <w:szCs w:val="21"/>
        </w:rPr>
        <w:t>.</w:t>
      </w:r>
    </w:p>
    <w:p w14:paraId="7C618EFA" w14:textId="219F084D" w:rsidR="00AC1752" w:rsidRPr="0094472E" w:rsidRDefault="00621F85" w:rsidP="00FC597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94472E">
        <w:rPr>
          <w:rFonts w:ascii="Times New Roman" w:hAnsi="Times New Roman"/>
          <w:sz w:val="21"/>
          <w:szCs w:val="21"/>
        </w:rPr>
        <w:t xml:space="preserve">3.1. </w:t>
      </w:r>
      <w:r w:rsidR="002A3EC1" w:rsidRPr="0094472E">
        <w:rPr>
          <w:rFonts w:ascii="Times New Roman" w:hAnsi="Times New Roman"/>
          <w:sz w:val="21"/>
          <w:szCs w:val="21"/>
        </w:rPr>
        <w:t>Предполагаемый срок получения разрешения на ввод в эксплуатацию Дома установлен в Проектной Декларации № 59-</w:t>
      </w:r>
      <w:r w:rsidR="00C21750" w:rsidRPr="0094472E">
        <w:rPr>
          <w:rFonts w:ascii="Times New Roman" w:hAnsi="Times New Roman"/>
          <w:sz w:val="21"/>
          <w:szCs w:val="21"/>
        </w:rPr>
        <w:t>001056</w:t>
      </w:r>
      <w:r w:rsidR="002A3EC1" w:rsidRPr="0094472E">
        <w:rPr>
          <w:rFonts w:ascii="Times New Roman" w:hAnsi="Times New Roman"/>
          <w:sz w:val="21"/>
          <w:szCs w:val="21"/>
        </w:rPr>
        <w:t>.</w:t>
      </w:r>
      <w:r w:rsidR="00C21750" w:rsidRPr="0094472E">
        <w:rPr>
          <w:rFonts w:ascii="Times New Roman" w:hAnsi="Times New Roman"/>
          <w:sz w:val="21"/>
          <w:szCs w:val="21"/>
        </w:rPr>
        <w:t xml:space="preserve"> </w:t>
      </w:r>
      <w:r w:rsidR="001D6F95" w:rsidRPr="0094472E">
        <w:rPr>
          <w:rFonts w:ascii="Times New Roman" w:hAnsi="Times New Roman"/>
          <w:sz w:val="21"/>
          <w:szCs w:val="21"/>
        </w:rPr>
        <w:t>Допускается досрочное исполнение З</w:t>
      </w:r>
      <w:r w:rsidR="00FC5975" w:rsidRPr="0094472E">
        <w:rPr>
          <w:rFonts w:ascii="Times New Roman" w:hAnsi="Times New Roman"/>
          <w:sz w:val="21"/>
          <w:szCs w:val="21"/>
        </w:rPr>
        <w:t>астройщиком своих обязательств.</w:t>
      </w:r>
    </w:p>
    <w:p w14:paraId="45B6F917" w14:textId="77777777" w:rsidR="00D14B14" w:rsidRPr="00847841" w:rsidRDefault="00621F85" w:rsidP="00D14B14">
      <w:pPr>
        <w:tabs>
          <w:tab w:val="left" w:pos="1741"/>
        </w:tabs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94472E">
        <w:rPr>
          <w:rFonts w:ascii="Times New Roman" w:hAnsi="Times New Roman"/>
          <w:sz w:val="21"/>
          <w:szCs w:val="21"/>
        </w:rPr>
        <w:t>3.2. При невозможности сдачи объекта в указанный срок Застройщик не позднее, чем за два месяца до окончания указанного</w:t>
      </w:r>
      <w:r w:rsidRPr="00847841">
        <w:rPr>
          <w:rFonts w:ascii="Times New Roman" w:hAnsi="Times New Roman"/>
          <w:sz w:val="21"/>
          <w:szCs w:val="21"/>
        </w:rPr>
        <w:t xml:space="preserve"> в договоре срока обязан направить Долевщику соответствующую информацию и предложение об изменении Договора. Данная информация высылается по почте заказным письмом с уведомлением о вручении по указанному в настоящем Договоре адресу Долевщика или вручается Долевщику лично под расписку.</w:t>
      </w:r>
      <w:r w:rsidR="00D14B14" w:rsidRPr="00847841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14B14" w:rsidRPr="00847841">
        <w:rPr>
          <w:rFonts w:ascii="Times New Roman" w:hAnsi="Times New Roman"/>
          <w:sz w:val="21"/>
          <w:szCs w:val="21"/>
          <w:shd w:val="clear" w:color="auto" w:fill="FFFFFF"/>
        </w:rPr>
        <w:t>Изменение предусмотренного договором срока передачи Застройщиком Объекта долевого строительства Долевщику осуществляется в порядке, установленном действующим законодательством.</w:t>
      </w:r>
    </w:p>
    <w:p w14:paraId="177ED354" w14:textId="77777777" w:rsidR="006941EC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3.3. При наличии у Застройщика сведений о получении Долевщиком </w:t>
      </w:r>
      <w:r w:rsidR="006B5269" w:rsidRPr="00847841">
        <w:rPr>
          <w:rFonts w:ascii="Times New Roman" w:hAnsi="Times New Roman"/>
          <w:sz w:val="21"/>
          <w:szCs w:val="21"/>
        </w:rPr>
        <w:t xml:space="preserve">информации и </w:t>
      </w:r>
      <w:r w:rsidRPr="00847841">
        <w:rPr>
          <w:rFonts w:ascii="Times New Roman" w:hAnsi="Times New Roman"/>
          <w:sz w:val="21"/>
          <w:szCs w:val="21"/>
        </w:rPr>
        <w:t xml:space="preserve">предложения об изменении Договора либо при возврате заказного письма оператором почтовой связи с сообщением об отказе Долевщика от его получения или в связи с отсутствием Долевщика по указанному им адресу, если по истечении 20 календарных дней с момента наступления вышеуказанных </w:t>
      </w:r>
      <w:r w:rsidR="000C7F4E" w:rsidRPr="00847841">
        <w:rPr>
          <w:rFonts w:ascii="Times New Roman" w:hAnsi="Times New Roman"/>
          <w:sz w:val="21"/>
          <w:szCs w:val="21"/>
        </w:rPr>
        <w:t xml:space="preserve">событий </w:t>
      </w:r>
      <w:r w:rsidRPr="00847841">
        <w:rPr>
          <w:rFonts w:ascii="Times New Roman" w:hAnsi="Times New Roman"/>
          <w:sz w:val="21"/>
          <w:szCs w:val="21"/>
        </w:rPr>
        <w:t>от Долевщика не получен письм</w:t>
      </w:r>
      <w:r w:rsidR="001A5DF4" w:rsidRPr="00847841">
        <w:rPr>
          <w:rFonts w:ascii="Times New Roman" w:hAnsi="Times New Roman"/>
          <w:sz w:val="21"/>
          <w:szCs w:val="21"/>
        </w:rPr>
        <w:t>енный ответ, Долевщик считается надлежащим образом,</w:t>
      </w:r>
      <w:r w:rsidRPr="00847841">
        <w:rPr>
          <w:rFonts w:ascii="Times New Roman" w:hAnsi="Times New Roman"/>
          <w:sz w:val="21"/>
          <w:szCs w:val="21"/>
        </w:rPr>
        <w:t xml:space="preserve"> уведомленным. В случае необоснованного отказа от изменений условий Договора и</w:t>
      </w:r>
      <w:r w:rsidR="00166870" w:rsidRPr="00847841">
        <w:rPr>
          <w:rFonts w:ascii="Times New Roman" w:hAnsi="Times New Roman"/>
          <w:sz w:val="21"/>
          <w:szCs w:val="21"/>
        </w:rPr>
        <w:t xml:space="preserve"> в случае </w:t>
      </w:r>
      <w:r w:rsidR="00112407" w:rsidRPr="00847841">
        <w:rPr>
          <w:rFonts w:ascii="Times New Roman" w:hAnsi="Times New Roman"/>
          <w:sz w:val="21"/>
          <w:szCs w:val="21"/>
        </w:rPr>
        <w:t>неполучения</w:t>
      </w:r>
      <w:r w:rsidR="00166870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письменн</w:t>
      </w:r>
      <w:r w:rsidR="00166870" w:rsidRPr="00847841">
        <w:rPr>
          <w:rFonts w:ascii="Times New Roman" w:hAnsi="Times New Roman"/>
          <w:sz w:val="21"/>
          <w:szCs w:val="21"/>
        </w:rPr>
        <w:t xml:space="preserve">ого </w:t>
      </w:r>
      <w:r w:rsidRPr="00847841">
        <w:rPr>
          <w:rFonts w:ascii="Times New Roman" w:hAnsi="Times New Roman"/>
          <w:sz w:val="21"/>
          <w:szCs w:val="21"/>
        </w:rPr>
        <w:t>ответ</w:t>
      </w:r>
      <w:r w:rsidR="00166870" w:rsidRPr="00847841">
        <w:rPr>
          <w:rFonts w:ascii="Times New Roman" w:hAnsi="Times New Roman"/>
          <w:sz w:val="21"/>
          <w:szCs w:val="21"/>
        </w:rPr>
        <w:t>а</w:t>
      </w:r>
      <w:r w:rsidRPr="00847841">
        <w:rPr>
          <w:rFonts w:ascii="Times New Roman" w:hAnsi="Times New Roman"/>
          <w:sz w:val="21"/>
          <w:szCs w:val="21"/>
        </w:rPr>
        <w:t xml:space="preserve"> при надлежащем уведомлении Долевщика, Застройщик вправе обратиться в суд </w:t>
      </w:r>
      <w:r w:rsidR="00166870" w:rsidRPr="00847841">
        <w:rPr>
          <w:rFonts w:ascii="Times New Roman" w:hAnsi="Times New Roman"/>
          <w:sz w:val="21"/>
          <w:szCs w:val="21"/>
        </w:rPr>
        <w:t xml:space="preserve">с требованием об изменении </w:t>
      </w:r>
      <w:r w:rsidR="002777F2" w:rsidRPr="00847841">
        <w:rPr>
          <w:rFonts w:ascii="Times New Roman" w:hAnsi="Times New Roman"/>
          <w:sz w:val="21"/>
          <w:szCs w:val="21"/>
        </w:rPr>
        <w:t>Д</w:t>
      </w:r>
      <w:r w:rsidR="00166870" w:rsidRPr="00847841">
        <w:rPr>
          <w:rFonts w:ascii="Times New Roman" w:hAnsi="Times New Roman"/>
          <w:sz w:val="21"/>
          <w:szCs w:val="21"/>
        </w:rPr>
        <w:t xml:space="preserve">оговора или </w:t>
      </w:r>
      <w:r w:rsidRPr="00847841">
        <w:rPr>
          <w:rFonts w:ascii="Times New Roman" w:hAnsi="Times New Roman"/>
          <w:sz w:val="21"/>
          <w:szCs w:val="21"/>
        </w:rPr>
        <w:t>расторжени</w:t>
      </w:r>
      <w:r w:rsidR="00166870" w:rsidRPr="00847841">
        <w:rPr>
          <w:rFonts w:ascii="Times New Roman" w:hAnsi="Times New Roman"/>
          <w:sz w:val="21"/>
          <w:szCs w:val="21"/>
        </w:rPr>
        <w:t xml:space="preserve">я </w:t>
      </w:r>
      <w:r w:rsidRPr="00847841">
        <w:rPr>
          <w:rFonts w:ascii="Times New Roman" w:hAnsi="Times New Roman"/>
          <w:sz w:val="21"/>
          <w:szCs w:val="21"/>
        </w:rPr>
        <w:t xml:space="preserve">Договора в связи с существенным изменением обстоятельств. </w:t>
      </w:r>
    </w:p>
    <w:p w14:paraId="777E0D89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3.4. По завершении строительства и проведения </w:t>
      </w:r>
      <w:r w:rsidR="00517201" w:rsidRPr="00847841">
        <w:rPr>
          <w:rFonts w:ascii="Times New Roman" w:hAnsi="Times New Roman"/>
          <w:sz w:val="21"/>
          <w:szCs w:val="21"/>
        </w:rPr>
        <w:t>кадастровых работ</w:t>
      </w:r>
      <w:r w:rsidRPr="00847841">
        <w:rPr>
          <w:rFonts w:ascii="Times New Roman" w:hAnsi="Times New Roman"/>
          <w:sz w:val="21"/>
          <w:szCs w:val="21"/>
        </w:rPr>
        <w:t xml:space="preserve"> Застройщик направляет по почте заказным письмом сообщение о завершении строительства </w:t>
      </w:r>
      <w:r w:rsidR="00A769DC" w:rsidRPr="00847841">
        <w:rPr>
          <w:rFonts w:ascii="Times New Roman" w:hAnsi="Times New Roman"/>
          <w:sz w:val="21"/>
          <w:szCs w:val="21"/>
        </w:rPr>
        <w:t>Д</w:t>
      </w:r>
      <w:r w:rsidR="002554E5" w:rsidRPr="00847841">
        <w:rPr>
          <w:rFonts w:ascii="Times New Roman" w:hAnsi="Times New Roman"/>
          <w:sz w:val="21"/>
          <w:szCs w:val="21"/>
        </w:rPr>
        <w:t>ома и необходимости Долевщиком</w:t>
      </w:r>
      <w:r w:rsidRPr="00847841">
        <w:rPr>
          <w:rFonts w:ascii="Times New Roman" w:hAnsi="Times New Roman"/>
          <w:sz w:val="21"/>
          <w:szCs w:val="21"/>
        </w:rPr>
        <w:t xml:space="preserve"> принять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в указанный Застройщиком срок. </w:t>
      </w:r>
    </w:p>
    <w:p w14:paraId="39DA40AC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3.5. Долевщик, получивший сообщение Застройщика о завершении строительства </w:t>
      </w:r>
      <w:r w:rsidR="00223B80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ома и о готовности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к передаче, обязан произвести оконч</w:t>
      </w:r>
      <w:r w:rsidR="00D35F23" w:rsidRPr="00847841">
        <w:rPr>
          <w:rFonts w:ascii="Times New Roman" w:hAnsi="Times New Roman"/>
          <w:sz w:val="21"/>
          <w:szCs w:val="21"/>
        </w:rPr>
        <w:t>ательные платежи по настоящему Д</w:t>
      </w:r>
      <w:r w:rsidRPr="00847841">
        <w:rPr>
          <w:rFonts w:ascii="Times New Roman" w:hAnsi="Times New Roman"/>
          <w:sz w:val="21"/>
          <w:szCs w:val="21"/>
        </w:rPr>
        <w:t xml:space="preserve">оговору и </w:t>
      </w:r>
      <w:r w:rsidR="0050434F" w:rsidRPr="00847841">
        <w:rPr>
          <w:rFonts w:ascii="Times New Roman" w:hAnsi="Times New Roman"/>
          <w:sz w:val="21"/>
          <w:szCs w:val="21"/>
        </w:rPr>
        <w:t xml:space="preserve">приступить к </w:t>
      </w:r>
      <w:r w:rsidRPr="00847841">
        <w:rPr>
          <w:rFonts w:ascii="Times New Roman" w:hAnsi="Times New Roman"/>
          <w:sz w:val="21"/>
          <w:szCs w:val="21"/>
        </w:rPr>
        <w:t>принят</w:t>
      </w:r>
      <w:r w:rsidR="0050434F" w:rsidRPr="00847841">
        <w:rPr>
          <w:rFonts w:ascii="Times New Roman" w:hAnsi="Times New Roman"/>
          <w:sz w:val="21"/>
          <w:szCs w:val="21"/>
        </w:rPr>
        <w:t>ию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</w:t>
      </w:r>
      <w:r w:rsidR="0050434F" w:rsidRPr="00847841">
        <w:rPr>
          <w:rFonts w:ascii="Times New Roman" w:hAnsi="Times New Roman"/>
          <w:sz w:val="21"/>
          <w:szCs w:val="21"/>
          <w:lang w:eastAsia="ru-RU"/>
        </w:rPr>
        <w:t>а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в срок не позднее 7 (семи) рабочих дней с момента получения сообщения, указанного в п.</w:t>
      </w:r>
      <w:r w:rsidR="00472593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3.4 настоящего Договора.</w:t>
      </w:r>
    </w:p>
    <w:p w14:paraId="04EFE2BA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3.6. Застройщик обеспечивает возможность осуществления осмотра и приемки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в соответствии с режимом работы Застройщика</w:t>
      </w:r>
      <w:r w:rsidR="00223B80" w:rsidRPr="00847841">
        <w:rPr>
          <w:rFonts w:ascii="Times New Roman" w:hAnsi="Times New Roman"/>
          <w:sz w:val="21"/>
          <w:szCs w:val="21"/>
        </w:rPr>
        <w:t xml:space="preserve"> в согласованное с Долевщиком время</w:t>
      </w:r>
      <w:r w:rsidRPr="00847841">
        <w:rPr>
          <w:rFonts w:ascii="Times New Roman" w:hAnsi="Times New Roman"/>
          <w:sz w:val="21"/>
          <w:szCs w:val="21"/>
        </w:rPr>
        <w:t>.</w:t>
      </w:r>
    </w:p>
    <w:p w14:paraId="01D99DB1" w14:textId="77777777" w:rsidR="00D56560" w:rsidRPr="00847841" w:rsidRDefault="00D56560" w:rsidP="00D56560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3.7. Долевщик имеет право отказаться от приемки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и подписания акта приема-передачи только в случае, если в результате осмотра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="00112407" w:rsidRPr="00847841">
        <w:rPr>
          <w:rFonts w:ascii="Times New Roman" w:hAnsi="Times New Roman"/>
          <w:sz w:val="21"/>
          <w:szCs w:val="21"/>
        </w:rPr>
        <w:t>сторонами был составлен А</w:t>
      </w:r>
      <w:r w:rsidRPr="00847841">
        <w:rPr>
          <w:rFonts w:ascii="Times New Roman" w:hAnsi="Times New Roman"/>
          <w:sz w:val="21"/>
          <w:szCs w:val="21"/>
        </w:rPr>
        <w:t xml:space="preserve">кт осмотра </w:t>
      </w:r>
      <w:r w:rsidR="00112407" w:rsidRPr="00847841">
        <w:rPr>
          <w:rFonts w:ascii="Times New Roman" w:hAnsi="Times New Roman"/>
          <w:sz w:val="21"/>
          <w:szCs w:val="21"/>
        </w:rPr>
        <w:t xml:space="preserve">технического состояния и Акт выявленных недостатков/отступлений </w:t>
      </w:r>
      <w:r w:rsidRPr="00847841">
        <w:rPr>
          <w:rFonts w:ascii="Times New Roman" w:hAnsi="Times New Roman"/>
          <w:sz w:val="21"/>
          <w:szCs w:val="21"/>
        </w:rPr>
        <w:t>с перечнем несоответствий передаваемо</w:t>
      </w:r>
      <w:r w:rsidR="00C8642D" w:rsidRPr="00847841">
        <w:rPr>
          <w:rFonts w:ascii="Times New Roman" w:hAnsi="Times New Roman"/>
          <w:sz w:val="21"/>
          <w:szCs w:val="21"/>
        </w:rPr>
        <w:t>го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условиям </w:t>
      </w:r>
      <w:r w:rsidR="002777F2" w:rsidRPr="00847841">
        <w:rPr>
          <w:rFonts w:ascii="Times New Roman" w:hAnsi="Times New Roman"/>
          <w:sz w:val="21"/>
          <w:szCs w:val="21"/>
        </w:rPr>
        <w:t xml:space="preserve">настоящего </w:t>
      </w:r>
      <w:r w:rsidRPr="00847841">
        <w:rPr>
          <w:rFonts w:ascii="Times New Roman" w:hAnsi="Times New Roman"/>
          <w:sz w:val="21"/>
          <w:szCs w:val="21"/>
        </w:rPr>
        <w:t>Договора, проектной документации.</w:t>
      </w:r>
    </w:p>
    <w:p w14:paraId="1483318C" w14:textId="77777777" w:rsidR="00DF392A" w:rsidRPr="00847841" w:rsidRDefault="00DF392A" w:rsidP="00DF392A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После устранения несоответствий (недостатков) Объекта долевого строительства Долевщик обязан принять Объект долевого строительства по акту приема-передачи в течение 2 (двух) дней после уведомления Застройщика об устранении несоответствий (недостатков) или подписания акта об устранении недостатков.</w:t>
      </w:r>
    </w:p>
    <w:p w14:paraId="08107BB7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3.8. Застройщик по истечении 2 (двух) месяцев со дня, предусмотренного настоящим Договором для передачи Объекта долевого строительства Долевщику, вправе составить односторонний акт приема-передачи Объекта долевого строительства в двух экземплярах в следующих случаях:</w:t>
      </w:r>
    </w:p>
    <w:p w14:paraId="7B66DA44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- при уклонении Долевщика от принятия Объекта долевого строительства;</w:t>
      </w:r>
    </w:p>
    <w:p w14:paraId="33D06B26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- при неявке надлежащим образом уведомленного Долевщика о проведении сдачи-приемки Объекта долевого строительства;</w:t>
      </w:r>
    </w:p>
    <w:p w14:paraId="5DAB61CD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если оператором почтовой связи заказное письмо возвращено Застройщику с сообщением об отказе Долевщика от его получения или в связи с отсутствием Долевщика по указанному им адресу. </w:t>
      </w:r>
    </w:p>
    <w:p w14:paraId="12D3DCE0" w14:textId="77777777" w:rsidR="00DC1307" w:rsidRPr="00847841" w:rsidRDefault="00596FE4" w:rsidP="00DC130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bCs/>
          <w:sz w:val="21"/>
          <w:szCs w:val="21"/>
        </w:rPr>
        <w:t>3</w:t>
      </w:r>
      <w:r w:rsidR="00DC1307" w:rsidRPr="00847841">
        <w:rPr>
          <w:rFonts w:ascii="Times New Roman" w:hAnsi="Times New Roman"/>
          <w:bCs/>
          <w:sz w:val="21"/>
          <w:szCs w:val="21"/>
        </w:rPr>
        <w:t>.</w:t>
      </w:r>
      <w:r w:rsidR="00D56560" w:rsidRPr="00847841">
        <w:rPr>
          <w:rFonts w:ascii="Times New Roman" w:hAnsi="Times New Roman"/>
          <w:bCs/>
          <w:sz w:val="21"/>
          <w:szCs w:val="21"/>
        </w:rPr>
        <w:t>9</w:t>
      </w:r>
      <w:r w:rsidR="00DC1307" w:rsidRPr="00847841">
        <w:rPr>
          <w:rFonts w:ascii="Times New Roman" w:hAnsi="Times New Roman"/>
          <w:bCs/>
          <w:sz w:val="21"/>
          <w:szCs w:val="21"/>
        </w:rPr>
        <w:t>.</w:t>
      </w:r>
      <w:r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Неисполнение Дол</w:t>
      </w:r>
      <w:r w:rsidRPr="00847841">
        <w:rPr>
          <w:rFonts w:ascii="Times New Roman" w:hAnsi="Times New Roman"/>
          <w:bCs/>
          <w:sz w:val="21"/>
          <w:szCs w:val="21"/>
        </w:rPr>
        <w:t>евщи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ком требования о принятии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и наличие у Застройщика сведений о получении Дол</w:t>
      </w:r>
      <w:r w:rsidRPr="00847841">
        <w:rPr>
          <w:rFonts w:ascii="Times New Roman" w:hAnsi="Times New Roman"/>
          <w:bCs/>
          <w:sz w:val="21"/>
          <w:szCs w:val="21"/>
        </w:rPr>
        <w:t>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щиком уведомления </w:t>
      </w:r>
      <w:r w:rsidR="00DC1307" w:rsidRPr="00847841">
        <w:rPr>
          <w:rFonts w:ascii="Times New Roman" w:hAnsi="Times New Roman"/>
          <w:sz w:val="21"/>
          <w:szCs w:val="21"/>
        </w:rPr>
        <w:t xml:space="preserve">о готовности Застройщика передать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либо при возврате заказного письма оператором почтовой с</w:t>
      </w:r>
      <w:r w:rsidR="00472593" w:rsidRPr="00847841">
        <w:rPr>
          <w:rFonts w:ascii="Times New Roman" w:hAnsi="Times New Roman"/>
          <w:bCs/>
          <w:sz w:val="21"/>
          <w:szCs w:val="21"/>
        </w:rPr>
        <w:t>вязи с сообщением об отказе Долев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щика от его получения </w:t>
      </w:r>
      <w:r w:rsidRPr="00847841">
        <w:rPr>
          <w:rFonts w:ascii="Times New Roman" w:hAnsi="Times New Roman"/>
          <w:bCs/>
          <w:sz w:val="21"/>
          <w:szCs w:val="21"/>
        </w:rPr>
        <w:t>или в связи с отсутствием Долев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щика по указанному им почтовому адресу, </w:t>
      </w:r>
      <w:r w:rsidR="00DC1307" w:rsidRPr="00847841">
        <w:rPr>
          <w:rFonts w:ascii="Times New Roman" w:hAnsi="Times New Roman"/>
          <w:sz w:val="21"/>
          <w:szCs w:val="21"/>
        </w:rPr>
        <w:t>в зависимости от того, что наступит раньше, свидетельствует о</w:t>
      </w:r>
      <w:r w:rsidR="002B62FD" w:rsidRPr="00847841">
        <w:rPr>
          <w:rFonts w:ascii="Times New Roman" w:hAnsi="Times New Roman"/>
          <w:sz w:val="21"/>
          <w:szCs w:val="21"/>
        </w:rPr>
        <w:t xml:space="preserve">б исполнении Застройщиком </w:t>
      </w:r>
      <w:r w:rsidR="00DC1307" w:rsidRPr="00847841">
        <w:rPr>
          <w:rFonts w:ascii="Times New Roman" w:hAnsi="Times New Roman"/>
          <w:bCs/>
          <w:sz w:val="21"/>
          <w:szCs w:val="21"/>
        </w:rPr>
        <w:t>обязанност</w:t>
      </w:r>
      <w:r w:rsidR="002B62FD" w:rsidRPr="00847841">
        <w:rPr>
          <w:rFonts w:ascii="Times New Roman" w:hAnsi="Times New Roman"/>
          <w:bCs/>
          <w:sz w:val="21"/>
          <w:szCs w:val="21"/>
        </w:rPr>
        <w:t>и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2B62FD" w:rsidRPr="00847841">
        <w:rPr>
          <w:rFonts w:ascii="Times New Roman" w:hAnsi="Times New Roman"/>
          <w:bCs/>
          <w:sz w:val="21"/>
          <w:szCs w:val="21"/>
        </w:rPr>
        <w:t xml:space="preserve">по </w:t>
      </w:r>
      <w:r w:rsidR="00DC1307" w:rsidRPr="00847841">
        <w:rPr>
          <w:rFonts w:ascii="Times New Roman" w:hAnsi="Times New Roman"/>
          <w:bCs/>
          <w:sz w:val="21"/>
          <w:szCs w:val="21"/>
        </w:rPr>
        <w:t>уведомлени</w:t>
      </w:r>
      <w:r w:rsidR="002B62FD" w:rsidRPr="00847841">
        <w:rPr>
          <w:rFonts w:ascii="Times New Roman" w:hAnsi="Times New Roman"/>
          <w:bCs/>
          <w:sz w:val="21"/>
          <w:szCs w:val="21"/>
        </w:rPr>
        <w:t xml:space="preserve">ю Долевщика </w:t>
      </w:r>
      <w:r w:rsidR="00DC1307" w:rsidRPr="00847841">
        <w:rPr>
          <w:rFonts w:ascii="Times New Roman" w:hAnsi="Times New Roman"/>
          <w:sz w:val="21"/>
          <w:szCs w:val="21"/>
        </w:rPr>
        <w:t xml:space="preserve">о готовности передать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DC1307" w:rsidRPr="00847841">
        <w:rPr>
          <w:rFonts w:ascii="Times New Roman" w:hAnsi="Times New Roman"/>
          <w:sz w:val="21"/>
          <w:szCs w:val="21"/>
        </w:rPr>
        <w:t>.</w:t>
      </w:r>
    </w:p>
    <w:p w14:paraId="64CD4A53" w14:textId="77777777" w:rsidR="00585278" w:rsidRPr="00847841" w:rsidRDefault="00585278" w:rsidP="00585278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3.10. При неявке Долевщика для приемки Объекта долевого строительства в срок, установленный настоящим Договором, при отказе и (или) уклонении Долевщика от приемки Объекта долевого строительства, а также при несовершении Долевщиком необходимых действий, Застройщик вправе оформить односторонний акт приема-передачи </w:t>
      </w:r>
      <w:bookmarkStart w:id="0" w:name="_Hlk41661448"/>
      <w:r w:rsidRPr="00847841">
        <w:rPr>
          <w:rFonts w:ascii="Times New Roman" w:hAnsi="Times New Roman"/>
          <w:sz w:val="21"/>
          <w:szCs w:val="21"/>
        </w:rPr>
        <w:t xml:space="preserve">Объекта долевого строительства </w:t>
      </w:r>
      <w:bookmarkEnd w:id="0"/>
      <w:r w:rsidRPr="00847841">
        <w:rPr>
          <w:rFonts w:ascii="Times New Roman" w:hAnsi="Times New Roman"/>
          <w:sz w:val="21"/>
          <w:szCs w:val="21"/>
        </w:rPr>
        <w:t>(в том числе в случае досрочной передачи Объекта долевого строительства). При этом с момента оформления указанного одностороннего акта приема-передачи Объекта долевого строительства на Долевщика переходит риск случайной гибели и (или) повреждения Объекта долевого строительства, бремя содержания Объекта долевого строительства, в том числе возлагаются расходы по эксплуатации и управлению Объектом долевого строительства, оплате коммунальных услуг.</w:t>
      </w:r>
    </w:p>
    <w:p w14:paraId="32A940E6" w14:textId="77777777" w:rsidR="00B54862" w:rsidRPr="00847841" w:rsidRDefault="00B54862" w:rsidP="00DC130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222B7CDE" w14:textId="77777777" w:rsidR="00621F85" w:rsidRPr="00847841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IV</w:t>
      </w:r>
      <w:r w:rsidRPr="00847841">
        <w:rPr>
          <w:rFonts w:ascii="Times New Roman" w:hAnsi="Times New Roman"/>
          <w:b/>
          <w:bCs/>
          <w:sz w:val="21"/>
          <w:szCs w:val="21"/>
        </w:rPr>
        <w:t>.   Цена договора, сроки и порядок внесения платежей.</w:t>
      </w:r>
    </w:p>
    <w:p w14:paraId="796204CC" w14:textId="77777777" w:rsidR="00FC5975" w:rsidRPr="00847841" w:rsidRDefault="00FC5975" w:rsidP="00FC597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4.1. Стоимость Объекта долевого строительства (цена Договора) составляет</w:t>
      </w:r>
      <w:r w:rsidR="00AF3FD3" w:rsidRPr="00847841">
        <w:rPr>
          <w:rFonts w:cs="Times New Roman"/>
          <w:sz w:val="21"/>
          <w:szCs w:val="21"/>
        </w:rPr>
        <w:t xml:space="preserve"> </w:t>
      </w:r>
      <w:r w:rsidR="00B80129" w:rsidRPr="00847841">
        <w:rPr>
          <w:rFonts w:cs="Times New Roman"/>
          <w:b/>
          <w:sz w:val="21"/>
          <w:szCs w:val="21"/>
        </w:rPr>
        <w:t>______________</w:t>
      </w:r>
      <w:r w:rsidR="00E05B4A" w:rsidRPr="00847841">
        <w:rPr>
          <w:rFonts w:cs="Times New Roman"/>
          <w:b/>
          <w:sz w:val="21"/>
          <w:szCs w:val="21"/>
        </w:rPr>
        <w:t>,00 (</w:t>
      </w:r>
      <w:r w:rsidR="00B80129" w:rsidRPr="00847841">
        <w:rPr>
          <w:rFonts w:cs="Times New Roman"/>
          <w:b/>
          <w:sz w:val="21"/>
          <w:szCs w:val="21"/>
        </w:rPr>
        <w:t>______________________</w:t>
      </w:r>
      <w:r w:rsidR="00E05B4A" w:rsidRPr="00847841">
        <w:rPr>
          <w:rFonts w:cs="Times New Roman"/>
          <w:b/>
          <w:sz w:val="21"/>
          <w:szCs w:val="21"/>
        </w:rPr>
        <w:t>) рубл</w:t>
      </w:r>
      <w:r w:rsidR="00AF3FD3" w:rsidRPr="00847841">
        <w:rPr>
          <w:rFonts w:cs="Times New Roman"/>
          <w:b/>
          <w:sz w:val="21"/>
          <w:szCs w:val="21"/>
        </w:rPr>
        <w:t>ей</w:t>
      </w:r>
      <w:r w:rsidRPr="00847841">
        <w:rPr>
          <w:rFonts w:cs="Times New Roman"/>
          <w:sz w:val="21"/>
          <w:szCs w:val="21"/>
        </w:rPr>
        <w:t>, что соответствует оплате</w:t>
      </w:r>
      <w:r w:rsidR="00DF5E8B" w:rsidRPr="00847841">
        <w:rPr>
          <w:rFonts w:cs="Times New Roman"/>
          <w:b/>
          <w:sz w:val="21"/>
          <w:szCs w:val="21"/>
        </w:rPr>
        <w:t xml:space="preserve"> _</w:t>
      </w:r>
      <w:r w:rsidR="00B80129" w:rsidRPr="00847841">
        <w:rPr>
          <w:rFonts w:cs="Times New Roman"/>
          <w:b/>
          <w:sz w:val="21"/>
          <w:szCs w:val="21"/>
        </w:rPr>
        <w:t>___</w:t>
      </w:r>
      <w:r w:rsidRPr="00847841">
        <w:rPr>
          <w:rFonts w:cs="Times New Roman"/>
          <w:b/>
          <w:sz w:val="21"/>
          <w:szCs w:val="21"/>
        </w:rPr>
        <w:t xml:space="preserve"> кв.м</w:t>
      </w:r>
      <w:r w:rsidRPr="00847841">
        <w:rPr>
          <w:rFonts w:cs="Times New Roman"/>
          <w:sz w:val="21"/>
          <w:szCs w:val="21"/>
        </w:rPr>
        <w:t xml:space="preserve"> общей проектной площади Объекта долевого строительства.</w:t>
      </w:r>
    </w:p>
    <w:p w14:paraId="405EF022" w14:textId="77777777" w:rsidR="008F23CF" w:rsidRPr="00847841" w:rsidRDefault="008F23CF" w:rsidP="008F23C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shd w:val="clear" w:color="auto" w:fill="FFFFFF"/>
        </w:rPr>
        <w:t>Стоимость Объекта долевого строительства (цена Договора) определяется как произведение цены единицы общей приведенной площади Объекта долевого строительства и общей приведенной площади Объекта долевого строительства. Общая приведенная площадь Объекта долевого строительства состоит из суммы общей площади  и площади лоджии, веранды, балкона, террасы с понижающими </w:t>
      </w:r>
      <w:hyperlink r:id="rId9" w:anchor="dst100011" w:history="1">
        <w:r w:rsidRPr="00847841">
          <w:rPr>
            <w:rStyle w:val="a4"/>
            <w:rFonts w:ascii="Times New Roman" w:hAnsi="Times New Roman"/>
            <w:color w:val="auto"/>
            <w:sz w:val="21"/>
            <w:szCs w:val="21"/>
            <w:shd w:val="clear" w:color="auto" w:fill="FFFFFF"/>
          </w:rPr>
          <w:t>коэффициентами</w:t>
        </w:r>
      </w:hyperlink>
      <w:r w:rsidRPr="00847841">
        <w:rPr>
          <w:rFonts w:ascii="Times New Roman" w:hAnsi="Times New Roman"/>
          <w:sz w:val="21"/>
          <w:szCs w:val="21"/>
          <w:shd w:val="clear" w:color="auto" w:fill="FFFFFF"/>
        </w:rPr>
        <w:t>, установленными действующим законодательством.</w:t>
      </w:r>
    </w:p>
    <w:p w14:paraId="152F2318" w14:textId="77777777" w:rsidR="00795250" w:rsidRPr="00847841" w:rsidRDefault="007C1ED8" w:rsidP="00795250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 </w:t>
      </w:r>
      <w:r w:rsidR="00795250" w:rsidRPr="00847841">
        <w:rPr>
          <w:rFonts w:cs="Times New Roman"/>
          <w:sz w:val="21"/>
          <w:szCs w:val="21"/>
        </w:rPr>
        <w:t>Долевщик обязуется внести денежные средства на специальный счет эскроу до ввода в эксплуатацию Дома, открываемый в банке (эскроу-агенте) по договору счета эскроу, заключаемому для учета и блокирования денежных средств, полученных банком от являющегося владельцем счета Долевщика (депонента) в счет оплаты цены настоящего Договора, в целях их перечисления Застройщику (бенефициару), на следующих условиях:</w:t>
      </w:r>
    </w:p>
    <w:p w14:paraId="4C6201EC" w14:textId="05331E0D" w:rsidR="00042B77" w:rsidRPr="008C5CFD" w:rsidRDefault="008A2748" w:rsidP="00332420">
      <w:pPr>
        <w:pStyle w:val="Standard"/>
        <w:tabs>
          <w:tab w:val="left" w:pos="180"/>
        </w:tabs>
        <w:ind w:left="-567"/>
        <w:jc w:val="both"/>
        <w:rPr>
          <w:rFonts w:cs="Times New Roman"/>
          <w:bCs/>
          <w:sz w:val="21"/>
          <w:szCs w:val="21"/>
        </w:rPr>
      </w:pPr>
      <w:bookmarkStart w:id="1" w:name="_Hlk212032181"/>
      <w:r w:rsidRPr="008A2748">
        <w:rPr>
          <w:rFonts w:cs="Times New Roman"/>
          <w:b/>
          <w:sz w:val="21"/>
          <w:szCs w:val="21"/>
        </w:rPr>
        <w:t>- Эскроу-</w:t>
      </w:r>
      <w:r w:rsidRPr="008C5CFD">
        <w:rPr>
          <w:rFonts w:cs="Times New Roman"/>
          <w:b/>
          <w:sz w:val="21"/>
          <w:szCs w:val="21"/>
        </w:rPr>
        <w:t xml:space="preserve">агент: Банк ВТБ (ПАО), </w:t>
      </w:r>
      <w:r w:rsidRPr="008C5CFD">
        <w:rPr>
          <w:rFonts w:cs="Times New Roman"/>
          <w:bCs/>
          <w:sz w:val="21"/>
          <w:szCs w:val="21"/>
        </w:rPr>
        <w:t>Генеральная лицензия Банка России на осуществление банковских операций № 1000, место нахождения: 191144, г. Санкт-Петербург, переулок Дегтярный, д. 11, литер А; почтовый адрес: 109147 г. Москва, Банк ВТБ (ПАО), ул. Воронцовская, д.43, стр.1, кор/счет в ГУ Банка России по Центральному федеральному округу № 30101810700000000187, ИНН 7702070139, ОГРН 1027739609391, БИК 044525187, адрес электронной почты Schet_escrow@vtb.ru, телефон: +7 495 960 2424.</w:t>
      </w:r>
    </w:p>
    <w:p w14:paraId="66F08908" w14:textId="77777777" w:rsidR="007C1ED8" w:rsidRPr="008C5CFD" w:rsidRDefault="00042B77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C5CFD">
        <w:rPr>
          <w:rFonts w:cs="Times New Roman"/>
          <w:sz w:val="21"/>
          <w:szCs w:val="21"/>
        </w:rPr>
        <w:t>-</w:t>
      </w:r>
      <w:r w:rsidR="007C1ED8" w:rsidRPr="008C5CFD">
        <w:rPr>
          <w:rFonts w:cs="Times New Roman"/>
          <w:sz w:val="21"/>
          <w:szCs w:val="21"/>
        </w:rPr>
        <w:t xml:space="preserve"> Депонент: </w:t>
      </w:r>
      <w:r w:rsidR="007C1ED8" w:rsidRPr="008C5CFD">
        <w:rPr>
          <w:rFonts w:cs="Times New Roman"/>
          <w:b/>
          <w:sz w:val="21"/>
          <w:szCs w:val="21"/>
        </w:rPr>
        <w:t>ФИО</w:t>
      </w:r>
      <w:r w:rsidR="007C1ED8" w:rsidRPr="008C5CFD">
        <w:rPr>
          <w:rFonts w:cs="Times New Roman"/>
          <w:sz w:val="21"/>
          <w:szCs w:val="21"/>
        </w:rPr>
        <w:t xml:space="preserve"> </w:t>
      </w:r>
    </w:p>
    <w:p w14:paraId="34C5F0FE" w14:textId="60505BB2" w:rsidR="007C1ED8" w:rsidRPr="008C5CFD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C5CFD">
        <w:rPr>
          <w:rFonts w:cs="Times New Roman"/>
          <w:sz w:val="21"/>
          <w:szCs w:val="21"/>
        </w:rPr>
        <w:t xml:space="preserve">- Бенефициар: </w:t>
      </w:r>
      <w:r w:rsidR="00AF3FD3" w:rsidRPr="008C5CFD">
        <w:rPr>
          <w:rFonts w:cs="Times New Roman"/>
          <w:b/>
          <w:bCs/>
          <w:sz w:val="21"/>
          <w:szCs w:val="21"/>
        </w:rPr>
        <w:t xml:space="preserve">Общество с ограниченной ответственностью Специализированный застройщик «Железно </w:t>
      </w:r>
      <w:r w:rsidR="00BE5C03" w:rsidRPr="008C5CFD">
        <w:rPr>
          <w:rFonts w:cs="Times New Roman"/>
          <w:b/>
          <w:bCs/>
          <w:sz w:val="21"/>
          <w:szCs w:val="21"/>
        </w:rPr>
        <w:t>Пермь</w:t>
      </w:r>
      <w:r w:rsidR="00524FB6">
        <w:rPr>
          <w:rFonts w:cs="Times New Roman"/>
          <w:b/>
          <w:bCs/>
          <w:sz w:val="21"/>
          <w:szCs w:val="21"/>
        </w:rPr>
        <w:t xml:space="preserve"> </w:t>
      </w:r>
      <w:r w:rsidR="00514975" w:rsidRPr="008C5CFD">
        <w:rPr>
          <w:rFonts w:cs="Times New Roman"/>
          <w:b/>
          <w:bCs/>
          <w:sz w:val="21"/>
          <w:szCs w:val="21"/>
        </w:rPr>
        <w:t>2</w:t>
      </w:r>
      <w:r w:rsidR="00AF3FD3" w:rsidRPr="008C5CFD">
        <w:rPr>
          <w:rFonts w:cs="Times New Roman"/>
          <w:b/>
          <w:bCs/>
          <w:sz w:val="21"/>
          <w:szCs w:val="21"/>
        </w:rPr>
        <w:t>»</w:t>
      </w:r>
    </w:p>
    <w:p w14:paraId="28BB0822" w14:textId="77777777" w:rsidR="007C1ED8" w:rsidRPr="008C5CFD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C5CFD">
        <w:rPr>
          <w:rFonts w:cs="Times New Roman"/>
          <w:sz w:val="21"/>
          <w:szCs w:val="21"/>
        </w:rPr>
        <w:t>- Депонируемая сумма:</w:t>
      </w:r>
      <w:r w:rsidR="00995B29" w:rsidRPr="008C5CFD">
        <w:rPr>
          <w:rFonts w:cs="Times New Roman"/>
          <w:sz w:val="21"/>
          <w:szCs w:val="21"/>
        </w:rPr>
        <w:t xml:space="preserve"> </w:t>
      </w:r>
      <w:r w:rsidR="008816B8" w:rsidRPr="008C5CFD">
        <w:rPr>
          <w:rFonts w:cs="Times New Roman"/>
          <w:b/>
          <w:sz w:val="21"/>
          <w:szCs w:val="21"/>
        </w:rPr>
        <w:t>________________,00 (______</w:t>
      </w:r>
      <w:r w:rsidR="009A455C" w:rsidRPr="008C5CFD">
        <w:rPr>
          <w:rFonts w:cs="Times New Roman"/>
          <w:b/>
          <w:sz w:val="21"/>
          <w:szCs w:val="21"/>
        </w:rPr>
        <w:t>___________________________</w:t>
      </w:r>
      <w:r w:rsidR="008816B8" w:rsidRPr="008C5CFD">
        <w:rPr>
          <w:rFonts w:cs="Times New Roman"/>
          <w:b/>
          <w:sz w:val="21"/>
          <w:szCs w:val="21"/>
        </w:rPr>
        <w:t>___________) рубль</w:t>
      </w:r>
    </w:p>
    <w:p w14:paraId="2A33BB3F" w14:textId="5CB1AA75" w:rsidR="007C1ED8" w:rsidRPr="008C5CFD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C5CFD">
        <w:rPr>
          <w:rFonts w:cs="Times New Roman"/>
          <w:sz w:val="21"/>
          <w:szCs w:val="21"/>
        </w:rPr>
        <w:t xml:space="preserve">- Срок перечисления Депонентом депонируемой суммы: в течение </w:t>
      </w:r>
      <w:r w:rsidRPr="008C5CFD">
        <w:rPr>
          <w:rFonts w:cs="Times New Roman"/>
          <w:b/>
          <w:sz w:val="21"/>
          <w:szCs w:val="21"/>
        </w:rPr>
        <w:t>5 (пяти) банковских дней</w:t>
      </w:r>
      <w:r w:rsidRPr="008C5CFD">
        <w:rPr>
          <w:rFonts w:cs="Times New Roman"/>
          <w:sz w:val="21"/>
          <w:szCs w:val="21"/>
        </w:rPr>
        <w:t xml:space="preserve"> с момента регистрации настоящего Договора в Управлении Федеральной службы государственной регистрации, кадастра и картографии по </w:t>
      </w:r>
      <w:r w:rsidR="00FE3743" w:rsidRPr="008C5CFD">
        <w:rPr>
          <w:rFonts w:cs="Times New Roman"/>
          <w:sz w:val="21"/>
          <w:szCs w:val="21"/>
        </w:rPr>
        <w:t>Пермскому краю</w:t>
      </w:r>
      <w:r w:rsidRPr="008C5CFD">
        <w:rPr>
          <w:rFonts w:cs="Times New Roman"/>
          <w:sz w:val="21"/>
          <w:szCs w:val="21"/>
        </w:rPr>
        <w:t>.</w:t>
      </w:r>
    </w:p>
    <w:p w14:paraId="1DA330E3" w14:textId="3B89D6DB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C5CFD">
        <w:rPr>
          <w:rFonts w:cs="Times New Roman"/>
          <w:sz w:val="21"/>
          <w:szCs w:val="21"/>
        </w:rPr>
        <w:t xml:space="preserve">- Срок депонирования депонируемой суммы: </w:t>
      </w:r>
      <w:r w:rsidRPr="008C5CFD">
        <w:rPr>
          <w:rFonts w:cs="Times New Roman"/>
          <w:b/>
          <w:sz w:val="21"/>
          <w:szCs w:val="21"/>
        </w:rPr>
        <w:t>30</w:t>
      </w:r>
      <w:r w:rsidR="00385DCA" w:rsidRPr="008C5CFD">
        <w:rPr>
          <w:rFonts w:cs="Times New Roman"/>
          <w:b/>
          <w:sz w:val="21"/>
          <w:szCs w:val="21"/>
        </w:rPr>
        <w:t>.</w:t>
      </w:r>
      <w:r w:rsidR="00231699" w:rsidRPr="008C5CFD">
        <w:rPr>
          <w:rFonts w:cs="Times New Roman"/>
          <w:b/>
          <w:sz w:val="21"/>
          <w:szCs w:val="21"/>
        </w:rPr>
        <w:t>0</w:t>
      </w:r>
      <w:r w:rsidR="006B05D2" w:rsidRPr="006B05D2">
        <w:rPr>
          <w:rFonts w:cs="Times New Roman"/>
          <w:b/>
          <w:sz w:val="21"/>
          <w:szCs w:val="21"/>
        </w:rPr>
        <w:t>6</w:t>
      </w:r>
      <w:r w:rsidR="00385DCA" w:rsidRPr="008C5CFD">
        <w:rPr>
          <w:rFonts w:cs="Times New Roman"/>
          <w:b/>
          <w:sz w:val="21"/>
          <w:szCs w:val="21"/>
        </w:rPr>
        <w:t>.</w:t>
      </w:r>
      <w:r w:rsidRPr="008C5CFD">
        <w:rPr>
          <w:rFonts w:cs="Times New Roman"/>
          <w:b/>
          <w:sz w:val="21"/>
          <w:szCs w:val="21"/>
          <w:shd w:val="clear" w:color="auto" w:fill="FFFFFF"/>
        </w:rPr>
        <w:t>202</w:t>
      </w:r>
      <w:r w:rsidR="00134F83" w:rsidRPr="008C5CFD">
        <w:rPr>
          <w:rFonts w:cs="Times New Roman"/>
          <w:b/>
          <w:sz w:val="21"/>
          <w:szCs w:val="21"/>
          <w:shd w:val="clear" w:color="auto" w:fill="FFFFFF"/>
        </w:rPr>
        <w:t>9</w:t>
      </w:r>
      <w:r w:rsidRPr="008C5CFD">
        <w:rPr>
          <w:rFonts w:cs="Times New Roman"/>
          <w:b/>
          <w:sz w:val="21"/>
          <w:szCs w:val="21"/>
          <w:shd w:val="clear" w:color="auto" w:fill="FFFFFF"/>
        </w:rPr>
        <w:t xml:space="preserve"> года</w:t>
      </w:r>
      <w:r w:rsidRPr="00847841">
        <w:rPr>
          <w:rFonts w:cs="Times New Roman"/>
          <w:sz w:val="21"/>
          <w:szCs w:val="21"/>
          <w:shd w:val="clear" w:color="auto" w:fill="FFFFFF"/>
        </w:rPr>
        <w:t>.</w:t>
      </w:r>
    </w:p>
    <w:bookmarkEnd w:id="1"/>
    <w:p w14:paraId="18973581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4.2.1. Основание перечисления Бенефициару депонируемой суммы: </w:t>
      </w:r>
    </w:p>
    <w:p w14:paraId="7BEC62D0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разрешение на ввод в эксплуатацию Объекта;</w:t>
      </w:r>
    </w:p>
    <w:p w14:paraId="3697B44F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Дома.   </w:t>
      </w:r>
    </w:p>
    <w:p w14:paraId="74ED0028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4.2.2. Основания прекращения депонирования денежных средств: </w:t>
      </w:r>
    </w:p>
    <w:p w14:paraId="432BE6FB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истечение срока депонирования депонируемой суммы; </w:t>
      </w:r>
    </w:p>
    <w:p w14:paraId="06490D1E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перечисление денежных средств Бенефициару; </w:t>
      </w:r>
    </w:p>
    <w:p w14:paraId="3B88FAE3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расторжение настоящего Договора по соглашению сторон;</w:t>
      </w:r>
    </w:p>
    <w:p w14:paraId="110D98C8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односторонний отказ одной из сторон от исполнения настоящего Договора;</w:t>
      </w:r>
    </w:p>
    <w:p w14:paraId="51AADA9E" w14:textId="77777777" w:rsidR="007D3289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возникновение иных оснований, предусмотренных действующим законодательством Российской Федерации.</w:t>
      </w:r>
    </w:p>
    <w:p w14:paraId="2291AE73" w14:textId="77777777" w:rsidR="000A2705" w:rsidRPr="00847841" w:rsidRDefault="000A2705" w:rsidP="000A2705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4.3. Цена Договора может быть изменена Застройщиком, путем подписания дополнительного соглашения между Сторонами, если Долевщик нарушил условия, установленные п. 4.2 настоящего Договора. </w:t>
      </w:r>
    </w:p>
    <w:p w14:paraId="49DE3D74" w14:textId="77777777" w:rsidR="000A2705" w:rsidRPr="00847841" w:rsidRDefault="000A2705" w:rsidP="000A2705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В этом случае цена Договора будет определяться исходя из расчета базовой стоимости 1 кв.м</w:t>
      </w:r>
      <w:r w:rsidRPr="00847841">
        <w:rPr>
          <w:sz w:val="21"/>
          <w:szCs w:val="21"/>
          <w:lang w:eastAsia="ru-RU"/>
        </w:rPr>
        <w:t xml:space="preserve"> Объекта долевого строительства</w:t>
      </w:r>
      <w:r w:rsidRPr="00847841">
        <w:rPr>
          <w:rFonts w:cs="Times New Roman"/>
          <w:sz w:val="21"/>
          <w:szCs w:val="21"/>
        </w:rPr>
        <w:t xml:space="preserve">, определенной Застройщиком на момент предъявления соответствующего требования Долевщику. </w:t>
      </w:r>
    </w:p>
    <w:p w14:paraId="6DE87683" w14:textId="77777777" w:rsidR="003E3C74" w:rsidRPr="00847841" w:rsidRDefault="008946EC" w:rsidP="003E3C74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4.</w:t>
      </w:r>
      <w:r w:rsidR="008D6A30" w:rsidRPr="00847841">
        <w:rPr>
          <w:rFonts w:cs="Times New Roman"/>
          <w:sz w:val="21"/>
          <w:szCs w:val="21"/>
        </w:rPr>
        <w:t>4</w:t>
      </w:r>
      <w:r w:rsidRPr="00847841">
        <w:rPr>
          <w:rFonts w:cs="Times New Roman"/>
          <w:sz w:val="21"/>
          <w:szCs w:val="21"/>
        </w:rPr>
        <w:t xml:space="preserve">. </w:t>
      </w:r>
      <w:r w:rsidR="003E3C74" w:rsidRPr="00847841">
        <w:rPr>
          <w:rFonts w:cs="Times New Roman"/>
          <w:sz w:val="21"/>
          <w:szCs w:val="21"/>
        </w:rPr>
        <w:t xml:space="preserve">Общая проектная площадь Объекта долевого строительства уточняется после проведения кадастровых работ. </w:t>
      </w:r>
    </w:p>
    <w:p w14:paraId="0A176499" w14:textId="77777777" w:rsidR="00621F85" w:rsidRPr="00847841" w:rsidRDefault="003E3C74" w:rsidP="005B451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В случае увеличения или уменьшения </w:t>
      </w:r>
      <w:r w:rsidR="000F29C6" w:rsidRPr="00847841">
        <w:rPr>
          <w:rFonts w:cs="Times New Roman"/>
          <w:sz w:val="21"/>
          <w:szCs w:val="21"/>
        </w:rPr>
        <w:t xml:space="preserve">общей </w:t>
      </w:r>
      <w:r w:rsidRPr="00847841">
        <w:rPr>
          <w:rFonts w:cs="Times New Roman"/>
          <w:sz w:val="21"/>
          <w:szCs w:val="21"/>
        </w:rPr>
        <w:t xml:space="preserve">проектной площади более чем на 0,5 кв.м Стороны производят окончательный взаиморасчет. Возврат за переплаченные кв.м или доплата за неоплаченные кв.м производится по цене за кв.м, действующей на момент заключения </w:t>
      </w:r>
      <w:r w:rsidR="00506A9B" w:rsidRPr="00847841">
        <w:rPr>
          <w:rFonts w:cs="Times New Roman"/>
          <w:sz w:val="21"/>
          <w:szCs w:val="21"/>
        </w:rPr>
        <w:t xml:space="preserve">настоящего </w:t>
      </w:r>
      <w:r w:rsidRPr="00847841">
        <w:rPr>
          <w:rFonts w:cs="Times New Roman"/>
          <w:sz w:val="21"/>
          <w:szCs w:val="21"/>
        </w:rPr>
        <w:t>Договора.</w:t>
      </w:r>
    </w:p>
    <w:p w14:paraId="3E7AEF5D" w14:textId="77777777" w:rsidR="007C1ED8" w:rsidRPr="00847841" w:rsidRDefault="007C1ED8" w:rsidP="005B451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</w:p>
    <w:p w14:paraId="0D3D9BF4" w14:textId="77777777" w:rsidR="00621F85" w:rsidRPr="00847841" w:rsidRDefault="00621F85" w:rsidP="00F7243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</w:t>
      </w:r>
      <w:r w:rsidRPr="00847841">
        <w:rPr>
          <w:rFonts w:ascii="Times New Roman" w:hAnsi="Times New Roman"/>
          <w:b/>
          <w:bCs/>
          <w:sz w:val="21"/>
          <w:szCs w:val="21"/>
        </w:rPr>
        <w:t>. Права и обязанности сторон.</w:t>
      </w:r>
    </w:p>
    <w:p w14:paraId="0F9498F7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 Застройщик обязуется:  </w:t>
      </w:r>
    </w:p>
    <w:p w14:paraId="52BCED7B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5.1.1. Осуществлять функции Застройщика по строительству Дома.  </w:t>
      </w:r>
    </w:p>
    <w:p w14:paraId="34EF78E7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5.1.2. Обеспечивать выполнение всего комплекса работ, вплоть до ввода Дома в эксплуатацию, </w:t>
      </w:r>
      <w:r w:rsidR="00A61740" w:rsidRPr="00847841">
        <w:rPr>
          <w:rFonts w:ascii="Times New Roman" w:hAnsi="Times New Roman"/>
          <w:sz w:val="21"/>
          <w:szCs w:val="21"/>
        </w:rPr>
        <w:t>согласно проекту</w:t>
      </w:r>
      <w:r w:rsidRPr="00847841">
        <w:rPr>
          <w:rFonts w:ascii="Times New Roman" w:hAnsi="Times New Roman"/>
          <w:sz w:val="21"/>
          <w:szCs w:val="21"/>
        </w:rPr>
        <w:t xml:space="preserve"> и технических условий и с учетом п. 2.</w:t>
      </w:r>
      <w:r w:rsidR="0028770F" w:rsidRPr="00847841">
        <w:rPr>
          <w:rFonts w:ascii="Times New Roman" w:hAnsi="Times New Roman"/>
          <w:sz w:val="21"/>
          <w:szCs w:val="21"/>
        </w:rPr>
        <w:t>3.</w:t>
      </w:r>
      <w:r w:rsidRPr="00847841">
        <w:rPr>
          <w:rFonts w:ascii="Times New Roman" w:hAnsi="Times New Roman"/>
          <w:sz w:val="21"/>
          <w:szCs w:val="21"/>
        </w:rPr>
        <w:t xml:space="preserve"> настоящего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оговора.</w:t>
      </w:r>
    </w:p>
    <w:p w14:paraId="61FDFB00" w14:textId="6EF2F839" w:rsidR="009C6A98" w:rsidRPr="00847841" w:rsidRDefault="009C6A98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5.1.3. Обеспечить передачу Объекта долевого строительства Долевщику не </w:t>
      </w:r>
      <w:r w:rsidRPr="008C5CFD">
        <w:rPr>
          <w:rFonts w:ascii="Times New Roman" w:hAnsi="Times New Roman"/>
          <w:sz w:val="21"/>
          <w:szCs w:val="21"/>
        </w:rPr>
        <w:t xml:space="preserve">позднее </w:t>
      </w:r>
      <w:bookmarkStart w:id="2" w:name="_Hlk212032199"/>
      <w:r w:rsidR="00134F83" w:rsidRPr="008C5CFD">
        <w:rPr>
          <w:rFonts w:ascii="Times New Roman" w:hAnsi="Times New Roman"/>
          <w:b/>
          <w:sz w:val="21"/>
          <w:szCs w:val="21"/>
        </w:rPr>
        <w:t>30.0</w:t>
      </w:r>
      <w:r w:rsidR="006B05D2" w:rsidRPr="00A63C69">
        <w:rPr>
          <w:rFonts w:ascii="Times New Roman" w:hAnsi="Times New Roman"/>
          <w:b/>
          <w:sz w:val="21"/>
          <w:szCs w:val="21"/>
        </w:rPr>
        <w:t>6</w:t>
      </w:r>
      <w:r w:rsidR="00134F83" w:rsidRPr="008C5CFD">
        <w:rPr>
          <w:rFonts w:ascii="Times New Roman" w:hAnsi="Times New Roman"/>
          <w:b/>
          <w:sz w:val="21"/>
          <w:szCs w:val="21"/>
        </w:rPr>
        <w:t>.2029</w:t>
      </w:r>
      <w:r w:rsidR="00134F83" w:rsidRPr="00134F83">
        <w:rPr>
          <w:rFonts w:ascii="Times New Roman" w:hAnsi="Times New Roman"/>
          <w:b/>
          <w:sz w:val="21"/>
          <w:szCs w:val="21"/>
        </w:rPr>
        <w:t xml:space="preserve"> </w:t>
      </w:r>
      <w:r w:rsidRPr="00847841">
        <w:rPr>
          <w:rFonts w:ascii="Times New Roman" w:hAnsi="Times New Roman"/>
          <w:b/>
          <w:sz w:val="21"/>
          <w:szCs w:val="21"/>
        </w:rPr>
        <w:t>года</w:t>
      </w:r>
      <w:bookmarkEnd w:id="2"/>
      <w:r w:rsidRPr="00847841">
        <w:rPr>
          <w:rFonts w:ascii="Times New Roman" w:hAnsi="Times New Roman"/>
          <w:b/>
          <w:sz w:val="21"/>
          <w:szCs w:val="21"/>
        </w:rPr>
        <w:t>.</w:t>
      </w:r>
    </w:p>
    <w:p w14:paraId="67931AF8" w14:textId="77777777" w:rsidR="00621F85" w:rsidRPr="00847841" w:rsidRDefault="001C228D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5.1.4.</w:t>
      </w:r>
      <w:r w:rsidR="00621F85" w:rsidRPr="00847841">
        <w:rPr>
          <w:rFonts w:ascii="Times New Roman" w:hAnsi="Times New Roman"/>
          <w:sz w:val="21"/>
          <w:szCs w:val="21"/>
        </w:rPr>
        <w:t xml:space="preserve"> Устранить замечания Долевщика по качеству выполненных работ, если они не будут соответствовать проектной документации и требованиям СНиП, СП и другой нормативно-технической документации.</w:t>
      </w:r>
    </w:p>
    <w:p w14:paraId="117E927C" w14:textId="77777777" w:rsidR="00FF72E2" w:rsidRPr="00847841" w:rsidRDefault="00323A1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5.1.5. В момент подписания </w:t>
      </w:r>
      <w:r w:rsidR="00C4645D" w:rsidRPr="00847841">
        <w:rPr>
          <w:rFonts w:ascii="Times New Roman" w:hAnsi="Times New Roman"/>
          <w:sz w:val="21"/>
          <w:szCs w:val="21"/>
        </w:rPr>
        <w:t>Сторонами акта приема-передачи О</w:t>
      </w:r>
      <w:r w:rsidRPr="00847841">
        <w:rPr>
          <w:rFonts w:ascii="Times New Roman" w:hAnsi="Times New Roman"/>
          <w:sz w:val="21"/>
          <w:szCs w:val="21"/>
        </w:rPr>
        <w:t xml:space="preserve">бъекта долевого строительства передать Долевщику инструкцию по эксплуатации </w:t>
      </w:r>
      <w:r w:rsidR="002777F2" w:rsidRPr="00847841">
        <w:rPr>
          <w:rFonts w:ascii="Times New Roman" w:hAnsi="Times New Roman"/>
          <w:sz w:val="21"/>
          <w:szCs w:val="21"/>
        </w:rPr>
        <w:t>О</w:t>
      </w:r>
      <w:r w:rsidRPr="00847841">
        <w:rPr>
          <w:rFonts w:ascii="Times New Roman" w:hAnsi="Times New Roman"/>
          <w:sz w:val="21"/>
          <w:szCs w:val="21"/>
        </w:rPr>
        <w:t>бъекта долевого строительства</w:t>
      </w:r>
      <w:r w:rsidR="004B7D8B" w:rsidRPr="00847841">
        <w:rPr>
          <w:rFonts w:ascii="Times New Roman" w:hAnsi="Times New Roman"/>
          <w:sz w:val="21"/>
          <w:szCs w:val="21"/>
        </w:rPr>
        <w:t xml:space="preserve">, </w:t>
      </w:r>
      <w:r w:rsidR="00EB7E32" w:rsidRPr="00847841">
        <w:rPr>
          <w:rFonts w:ascii="Times New Roman" w:hAnsi="Times New Roman"/>
          <w:sz w:val="21"/>
          <w:szCs w:val="21"/>
        </w:rPr>
        <w:t xml:space="preserve">содержащую необходимую и </w:t>
      </w:r>
      <w:r w:rsidR="00EB7E32" w:rsidRPr="00847841">
        <w:rPr>
          <w:rFonts w:ascii="Times New Roman" w:hAnsi="Times New Roman"/>
          <w:sz w:val="21"/>
          <w:szCs w:val="21"/>
        </w:rPr>
        <w:lastRenderedPageBreak/>
        <w:t xml:space="preserve">достоверную информацию о правилах и об условиях эффективного и безопасного его использования, сроке службы и входящих в его состав элементов отделки, систем инженерно-технического обеспечения, конструктивных элементов.   </w:t>
      </w:r>
    </w:p>
    <w:p w14:paraId="3FC65239" w14:textId="77777777" w:rsidR="00323A1B" w:rsidRPr="00847841" w:rsidRDefault="00323A1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 </w:t>
      </w:r>
    </w:p>
    <w:p w14:paraId="364D30DF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5.2. Застройщик гарантирует, что:            </w:t>
      </w:r>
    </w:p>
    <w:p w14:paraId="4A589E86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</w:t>
      </w:r>
      <w:r w:rsidR="00C8035B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035B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относится к доле Долевщика;</w:t>
      </w:r>
    </w:p>
    <w:p w14:paraId="44C64768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права на вышеназванную долю на дату подписания настоящего </w:t>
      </w:r>
      <w:r w:rsidR="00472593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 не заложены, в</w:t>
      </w:r>
      <w:r w:rsidR="0003513C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споре и под арестом или запрещением не состоят, свободны от прав третьих лиц.</w:t>
      </w:r>
    </w:p>
    <w:p w14:paraId="05AE3AA0" w14:textId="77777777" w:rsidR="00FF72E2" w:rsidRPr="00847841" w:rsidRDefault="00FF72E2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080BB770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 Застройщик вправе:</w:t>
      </w:r>
    </w:p>
    <w:p w14:paraId="4488F6B7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5.3.1. Совершать необходимые действия для выполнения обязательств по настоящему Договору, в том числе привлекать третьих лиц для выполнения строительно-монтажных и иных работ, заключать сделки и договоры, в том числе, связанные с привлечением денежных средств для создания Объекта долевого строительства.</w:t>
      </w:r>
    </w:p>
    <w:p w14:paraId="556D98B4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5.3.2. Оставить за собой право изменить отделку фасада Дома, мест общего пользования, придомовую территорию. В соответствии с действующим законодательством Российской Федерации вносить изменения в проектную документацию, включая архитектурные, структурные изменения, а также производить замену строительных и отделочных материалов и оборудования (в том числе изменять оттенок выбранных материалов, цветовую гамму, фактуру, текстуру, размеры, производителя, страну производства), указанных в проектной документации и в настоящем Договоре, при соблюдении условия, что характеристики Объекта долевого строительства по его завершении будут соответствовать условиям настоящего Договора, требованиям проектной документации и действующим нормативам.</w:t>
      </w:r>
    </w:p>
    <w:p w14:paraId="68882381" w14:textId="77777777" w:rsidR="00E56056" w:rsidRPr="00847841" w:rsidRDefault="00E56056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49C6FE34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5.4. Обязанности Долевщика:  </w:t>
      </w:r>
    </w:p>
    <w:p w14:paraId="7212F1C5" w14:textId="77777777" w:rsidR="00A87798" w:rsidRPr="00847841" w:rsidRDefault="00621F85" w:rsidP="000F29C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5.4.1. Долевщик принимает долевое участие в финансировании строительства </w:t>
      </w:r>
      <w:r w:rsidR="00C8035B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035B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и обязуется произвести </w:t>
      </w:r>
      <w:r w:rsidR="00A87798" w:rsidRPr="00847841">
        <w:rPr>
          <w:rFonts w:ascii="Times New Roman" w:hAnsi="Times New Roman"/>
          <w:sz w:val="21"/>
          <w:szCs w:val="21"/>
        </w:rPr>
        <w:t xml:space="preserve">оплату </w:t>
      </w:r>
      <w:r w:rsidRPr="00847841">
        <w:rPr>
          <w:rFonts w:ascii="Times New Roman" w:hAnsi="Times New Roman"/>
          <w:sz w:val="21"/>
          <w:szCs w:val="21"/>
        </w:rPr>
        <w:t xml:space="preserve">в размере и порядке, </w:t>
      </w:r>
      <w:r w:rsidR="00A87798" w:rsidRPr="00847841">
        <w:rPr>
          <w:rFonts w:ascii="Times New Roman" w:hAnsi="Times New Roman"/>
          <w:sz w:val="21"/>
          <w:szCs w:val="21"/>
        </w:rPr>
        <w:t>предусмотренными настоящим Договором</w:t>
      </w:r>
      <w:r w:rsidR="000F29C6" w:rsidRPr="00847841">
        <w:rPr>
          <w:rFonts w:ascii="Times New Roman" w:hAnsi="Times New Roman"/>
          <w:sz w:val="21"/>
          <w:szCs w:val="21"/>
        </w:rPr>
        <w:t xml:space="preserve">.  </w:t>
      </w:r>
    </w:p>
    <w:p w14:paraId="5BD20D73" w14:textId="77777777" w:rsidR="00621F85" w:rsidRPr="00847841" w:rsidRDefault="00621F85" w:rsidP="004220E2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5.4</w:t>
      </w:r>
      <w:r w:rsidR="0005050B" w:rsidRPr="00847841">
        <w:rPr>
          <w:rFonts w:cs="Times New Roman"/>
          <w:sz w:val="21"/>
          <w:szCs w:val="21"/>
        </w:rPr>
        <w:t>.</w:t>
      </w:r>
      <w:r w:rsidR="000F29C6" w:rsidRPr="00847841">
        <w:rPr>
          <w:rFonts w:cs="Times New Roman"/>
          <w:sz w:val="21"/>
          <w:szCs w:val="21"/>
        </w:rPr>
        <w:t>2</w:t>
      </w:r>
      <w:r w:rsidRPr="00847841">
        <w:rPr>
          <w:rFonts w:cs="Times New Roman"/>
          <w:sz w:val="21"/>
          <w:szCs w:val="21"/>
        </w:rPr>
        <w:t xml:space="preserve">. </w:t>
      </w:r>
      <w:r w:rsidR="00C60EFB" w:rsidRPr="00847841">
        <w:rPr>
          <w:rFonts w:cs="Times New Roman"/>
          <w:sz w:val="21"/>
          <w:szCs w:val="21"/>
        </w:rPr>
        <w:t xml:space="preserve">Долевщик с момента подписания акта приема-передачи самостоятельно несет расходы по содержанию Объекта долевого строительства, в том числе по обеспечению объекта энергоресурсами, а также расходы по коммунальному и эксплуатационному обслуживанию Дома в соответствии с действующим законодательством. </w:t>
      </w:r>
    </w:p>
    <w:p w14:paraId="245ACA6C" w14:textId="77777777" w:rsidR="00621F85" w:rsidRPr="00717459" w:rsidRDefault="0005050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5.4.</w:t>
      </w:r>
      <w:r w:rsidR="000F29C6" w:rsidRPr="00847841">
        <w:rPr>
          <w:rFonts w:ascii="Times New Roman" w:hAnsi="Times New Roman"/>
          <w:sz w:val="21"/>
          <w:szCs w:val="21"/>
        </w:rPr>
        <w:t>3</w:t>
      </w:r>
      <w:r w:rsidR="00621F85" w:rsidRPr="00847841">
        <w:rPr>
          <w:rFonts w:ascii="Times New Roman" w:hAnsi="Times New Roman"/>
          <w:sz w:val="21"/>
          <w:szCs w:val="21"/>
        </w:rPr>
        <w:t xml:space="preserve">. Долевщик обязуется сообщать </w:t>
      </w:r>
      <w:r w:rsidR="00D50443" w:rsidRPr="00847841">
        <w:rPr>
          <w:rFonts w:ascii="Times New Roman" w:hAnsi="Times New Roman"/>
          <w:sz w:val="21"/>
          <w:szCs w:val="21"/>
        </w:rPr>
        <w:t xml:space="preserve">в письменном </w:t>
      </w:r>
      <w:r w:rsidR="00D50443" w:rsidRPr="00717459">
        <w:rPr>
          <w:rFonts w:ascii="Times New Roman" w:hAnsi="Times New Roman"/>
          <w:sz w:val="21"/>
          <w:szCs w:val="21"/>
        </w:rPr>
        <w:t xml:space="preserve">виде </w:t>
      </w:r>
      <w:r w:rsidR="00621F85" w:rsidRPr="00717459">
        <w:rPr>
          <w:rFonts w:ascii="Times New Roman" w:hAnsi="Times New Roman"/>
          <w:sz w:val="21"/>
          <w:szCs w:val="21"/>
        </w:rPr>
        <w:t>Застройщику обо всех изменениях почтовых реквизитов, номеров телефонов, паспортных данных в десятидневный срок. В случае не</w:t>
      </w:r>
      <w:r w:rsidR="001E46FE" w:rsidRPr="00717459">
        <w:rPr>
          <w:rFonts w:ascii="Times New Roman" w:hAnsi="Times New Roman"/>
          <w:sz w:val="21"/>
          <w:szCs w:val="21"/>
        </w:rPr>
        <w:t xml:space="preserve"> </w:t>
      </w:r>
      <w:r w:rsidR="00621F85" w:rsidRPr="00717459">
        <w:rPr>
          <w:rFonts w:ascii="Times New Roman" w:hAnsi="Times New Roman"/>
          <w:sz w:val="21"/>
          <w:szCs w:val="21"/>
        </w:rPr>
        <w:t>уведомления вся корреспонденция направ</w:t>
      </w:r>
      <w:r w:rsidR="007F72B0" w:rsidRPr="00717459">
        <w:rPr>
          <w:rFonts w:ascii="Times New Roman" w:hAnsi="Times New Roman"/>
          <w:sz w:val="21"/>
          <w:szCs w:val="21"/>
        </w:rPr>
        <w:t xml:space="preserve">ляется по адресу, указанному </w:t>
      </w:r>
      <w:r w:rsidR="00503EAC" w:rsidRPr="00717459">
        <w:rPr>
          <w:rFonts w:ascii="Times New Roman" w:hAnsi="Times New Roman"/>
          <w:sz w:val="21"/>
          <w:szCs w:val="21"/>
        </w:rPr>
        <w:t xml:space="preserve">в </w:t>
      </w:r>
      <w:r w:rsidR="002777F2" w:rsidRPr="00717459">
        <w:rPr>
          <w:rFonts w:ascii="Times New Roman" w:hAnsi="Times New Roman"/>
          <w:sz w:val="21"/>
          <w:szCs w:val="21"/>
        </w:rPr>
        <w:t xml:space="preserve">настоящем </w:t>
      </w:r>
      <w:r w:rsidR="00503EAC" w:rsidRPr="00717459">
        <w:rPr>
          <w:rFonts w:ascii="Times New Roman" w:hAnsi="Times New Roman"/>
          <w:sz w:val="21"/>
          <w:szCs w:val="21"/>
        </w:rPr>
        <w:t>Договоре,</w:t>
      </w:r>
      <w:r w:rsidR="00621F85" w:rsidRPr="00717459">
        <w:rPr>
          <w:rFonts w:ascii="Times New Roman" w:hAnsi="Times New Roman"/>
          <w:sz w:val="21"/>
          <w:szCs w:val="21"/>
        </w:rPr>
        <w:t xml:space="preserve"> и считается принятой Долевщиком надлежащим образом. </w:t>
      </w:r>
      <w:r w:rsidR="00C21530" w:rsidRPr="00717459">
        <w:rPr>
          <w:rFonts w:ascii="Times New Roman" w:hAnsi="Times New Roman"/>
          <w:sz w:val="21"/>
          <w:szCs w:val="21"/>
        </w:rPr>
        <w:t>Все негативные последствия не</w:t>
      </w:r>
      <w:r w:rsidR="00D50443" w:rsidRPr="00717459">
        <w:rPr>
          <w:rFonts w:ascii="Times New Roman" w:hAnsi="Times New Roman"/>
          <w:sz w:val="21"/>
          <w:szCs w:val="21"/>
        </w:rPr>
        <w:t xml:space="preserve"> </w:t>
      </w:r>
      <w:r w:rsidR="00C21530" w:rsidRPr="00717459">
        <w:rPr>
          <w:rFonts w:ascii="Times New Roman" w:hAnsi="Times New Roman"/>
          <w:sz w:val="21"/>
          <w:szCs w:val="21"/>
        </w:rPr>
        <w:t>уведомления Застройщика об изменении адреса несет Долевщик.</w:t>
      </w:r>
      <w:r w:rsidR="00621F85" w:rsidRPr="00717459">
        <w:rPr>
          <w:rFonts w:ascii="Times New Roman" w:hAnsi="Times New Roman"/>
          <w:sz w:val="21"/>
          <w:szCs w:val="21"/>
        </w:rPr>
        <w:t xml:space="preserve">  </w:t>
      </w:r>
    </w:p>
    <w:p w14:paraId="30D69549" w14:textId="77777777" w:rsidR="00786D6F" w:rsidRPr="00717459" w:rsidRDefault="00786D6F" w:rsidP="00786D6F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717459">
        <w:rPr>
          <w:rFonts w:cs="Times New Roman"/>
          <w:sz w:val="21"/>
          <w:szCs w:val="21"/>
        </w:rPr>
        <w:t xml:space="preserve">5.4.4. Уступка Долевщиком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</w:t>
      </w:r>
      <w:hyperlink r:id="rId10" w:history="1">
        <w:r w:rsidRPr="00717459">
          <w:rPr>
            <w:rStyle w:val="a4"/>
            <w:rFonts w:cs="Times New Roman"/>
            <w:sz w:val="21"/>
            <w:szCs w:val="21"/>
          </w:rPr>
          <w:t>кодексом</w:t>
        </w:r>
      </w:hyperlink>
      <w:r w:rsidRPr="00717459">
        <w:rPr>
          <w:rFonts w:cs="Times New Roman"/>
          <w:sz w:val="21"/>
          <w:szCs w:val="21"/>
        </w:rPr>
        <w:t xml:space="preserve"> Российской Федерации.</w:t>
      </w:r>
    </w:p>
    <w:p w14:paraId="0A26430E" w14:textId="77777777" w:rsidR="00A47E9A" w:rsidRPr="00717459" w:rsidRDefault="0005050B" w:rsidP="00A47E9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717459">
        <w:rPr>
          <w:rFonts w:cs="Times New Roman"/>
          <w:sz w:val="21"/>
          <w:szCs w:val="21"/>
        </w:rPr>
        <w:t>5.4.</w:t>
      </w:r>
      <w:r w:rsidR="000F29C6" w:rsidRPr="00717459">
        <w:rPr>
          <w:rFonts w:cs="Times New Roman"/>
          <w:sz w:val="21"/>
          <w:szCs w:val="21"/>
        </w:rPr>
        <w:t>5</w:t>
      </w:r>
      <w:r w:rsidR="00EE6449" w:rsidRPr="00717459">
        <w:rPr>
          <w:rFonts w:cs="Times New Roman"/>
          <w:sz w:val="21"/>
          <w:szCs w:val="21"/>
        </w:rPr>
        <w:t xml:space="preserve">. </w:t>
      </w:r>
      <w:r w:rsidR="00A61740" w:rsidRPr="00717459">
        <w:rPr>
          <w:rFonts w:cs="Times New Roman"/>
          <w:sz w:val="21"/>
          <w:szCs w:val="21"/>
        </w:rPr>
        <w:t>Долевщик обязуется самостоятельно нести расходы по государственной регистрации права собственности на Объект долевого строительства.</w:t>
      </w:r>
    </w:p>
    <w:p w14:paraId="78E72954" w14:textId="77777777" w:rsidR="006930CD" w:rsidRPr="00717459" w:rsidRDefault="006930CD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57297306" w14:textId="77777777" w:rsidR="00621F85" w:rsidRPr="00717459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717459">
        <w:rPr>
          <w:rFonts w:ascii="Times New Roman" w:hAnsi="Times New Roman"/>
          <w:b/>
          <w:bCs/>
          <w:sz w:val="21"/>
          <w:szCs w:val="21"/>
          <w:lang w:val="en-US"/>
        </w:rPr>
        <w:t>VI</w:t>
      </w:r>
      <w:r w:rsidRPr="00717459">
        <w:rPr>
          <w:rFonts w:ascii="Times New Roman" w:hAnsi="Times New Roman"/>
          <w:b/>
          <w:bCs/>
          <w:sz w:val="21"/>
          <w:szCs w:val="21"/>
        </w:rPr>
        <w:t>. Срок действия Договора. Досрочное расторжение.</w:t>
      </w:r>
    </w:p>
    <w:p w14:paraId="6C2EA297" w14:textId="77777777" w:rsidR="00621F85" w:rsidRPr="00717459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 xml:space="preserve">6.1. Настоящий договор подписывается Сторонами в </w:t>
      </w:r>
      <w:r w:rsidR="00493D7B" w:rsidRPr="00717459">
        <w:rPr>
          <w:rFonts w:ascii="Times New Roman" w:hAnsi="Times New Roman"/>
          <w:b/>
          <w:sz w:val="21"/>
          <w:szCs w:val="21"/>
        </w:rPr>
        <w:t>двух</w:t>
      </w:r>
      <w:r w:rsidRPr="00717459">
        <w:rPr>
          <w:rFonts w:ascii="Times New Roman" w:hAnsi="Times New Roman"/>
          <w:b/>
          <w:sz w:val="21"/>
          <w:szCs w:val="21"/>
        </w:rPr>
        <w:t xml:space="preserve"> экземплярах</w:t>
      </w:r>
      <w:r w:rsidRPr="00717459">
        <w:rPr>
          <w:rFonts w:ascii="Times New Roman" w:hAnsi="Times New Roman"/>
          <w:sz w:val="21"/>
          <w:szCs w:val="21"/>
        </w:rPr>
        <w:t>, имеющих одинаковую юридическую силу, подлежит государственной регистрации</w:t>
      </w:r>
      <w:r w:rsidR="003318AA" w:rsidRPr="00717459">
        <w:rPr>
          <w:rFonts w:ascii="Times New Roman" w:hAnsi="Times New Roman"/>
          <w:sz w:val="21"/>
          <w:szCs w:val="21"/>
        </w:rPr>
        <w:t xml:space="preserve"> в органах, осуществляющих государственную регистрацию</w:t>
      </w:r>
      <w:r w:rsidRPr="00717459">
        <w:rPr>
          <w:rFonts w:ascii="Times New Roman" w:hAnsi="Times New Roman"/>
          <w:sz w:val="21"/>
          <w:szCs w:val="21"/>
        </w:rPr>
        <w:t xml:space="preserve"> прав на недвижимое имущество и сделок с ним</w:t>
      </w:r>
      <w:r w:rsidR="00F4161A" w:rsidRPr="00717459">
        <w:rPr>
          <w:rFonts w:ascii="Times New Roman" w:hAnsi="Times New Roman"/>
          <w:sz w:val="21"/>
          <w:szCs w:val="21"/>
        </w:rPr>
        <w:t xml:space="preserve">, </w:t>
      </w:r>
      <w:r w:rsidRPr="00717459">
        <w:rPr>
          <w:rFonts w:ascii="Times New Roman" w:hAnsi="Times New Roman"/>
          <w:sz w:val="21"/>
          <w:szCs w:val="21"/>
        </w:rPr>
        <w:t>и считается заключенным с момента такой регистрации.</w:t>
      </w:r>
    </w:p>
    <w:p w14:paraId="54206CE5" w14:textId="77777777" w:rsidR="00621F85" w:rsidRPr="00717459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6.2. 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</w:t>
      </w:r>
    </w:p>
    <w:p w14:paraId="7AFE78B6" w14:textId="77777777" w:rsidR="00621F85" w:rsidRPr="00717459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6.3. Все изменения и дополнения настоящего договора действительны лишь в том случае, если они имеют письменную форму, подписаны Сторонами и зарегистрированы в органах, осуществляющих государственную регистрацию прав на недвижимое имущество и сделок с ним в виде дополнительного соглашения к договору</w:t>
      </w:r>
      <w:r w:rsidR="007C59F7" w:rsidRPr="00717459">
        <w:rPr>
          <w:rFonts w:ascii="Times New Roman" w:hAnsi="Times New Roman"/>
          <w:sz w:val="21"/>
          <w:szCs w:val="21"/>
        </w:rPr>
        <w:t xml:space="preserve"> или иного документа</w:t>
      </w:r>
      <w:r w:rsidRPr="00717459">
        <w:rPr>
          <w:rFonts w:ascii="Times New Roman" w:hAnsi="Times New Roman"/>
          <w:sz w:val="21"/>
          <w:szCs w:val="21"/>
        </w:rPr>
        <w:t>.</w:t>
      </w:r>
    </w:p>
    <w:p w14:paraId="0506E815" w14:textId="77777777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6.4. Настоящий Договор может быть расторгнут в одностороннем порядке по инициативе Застройщика в случае неисполнения Долевщиком обязанностей, предусмотренных в п.3.5 и п. 4.2 Договора, а также в иных случаях, предусмотренных законодательством РФ.</w:t>
      </w:r>
    </w:p>
    <w:p w14:paraId="750233AF" w14:textId="77777777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О расторжении Договора Застройщик уведомляет Долевщика в порядке и сроки, установленные Федеральным законом № 214-ФЗ от 30.12.2004 г.</w:t>
      </w:r>
    </w:p>
    <w:p w14:paraId="7085BA68" w14:textId="77777777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6.5. Односторонний отказ от исполнения договора допускается только в случаях, предусмотренных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554D0F1B" w14:textId="77777777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lastRenderedPageBreak/>
        <w:t>В случае отказа Долевщика от исполнения настоящего договора по иным основаниям, либо в случае расторжения Договора по инициативе Застройщика, при условии отсутствия его вины и по причине неисполнения Долевщиком обязательств настоящего договора, Застройщик вправе требовать от Долевщика уплаты компенсации расходов Застройщика, связанных с исполнением настоящего Договора. Стороны согласовали, что размер таких расходов Застройщика составляет от 5% до 10% цены настоящего Договора, указанной в п.4.1. Договора.</w:t>
      </w:r>
    </w:p>
    <w:p w14:paraId="08496B3C" w14:textId="33E6F984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 xml:space="preserve">6.6. В случае расторжения настоящего Договора денежные средства со счета эскроу на основании полученных  </w:t>
      </w:r>
      <w:bookmarkStart w:id="3" w:name="_Hlk212032221"/>
      <w:r w:rsidR="005A6A1E" w:rsidRPr="00717459">
        <w:rPr>
          <w:rFonts w:ascii="Times New Roman" w:hAnsi="Times New Roman"/>
          <w:sz w:val="21"/>
          <w:szCs w:val="21"/>
        </w:rPr>
        <w:t xml:space="preserve">Банк ВТБ (ПАО) </w:t>
      </w:r>
      <w:r w:rsidR="00BF207C" w:rsidRPr="00717459">
        <w:rPr>
          <w:rFonts w:ascii="Times New Roman" w:hAnsi="Times New Roman"/>
          <w:sz w:val="21"/>
          <w:szCs w:val="21"/>
        </w:rPr>
        <w:t xml:space="preserve"> </w:t>
      </w:r>
      <w:bookmarkEnd w:id="3"/>
      <w:r w:rsidRPr="00717459">
        <w:rPr>
          <w:rFonts w:ascii="Times New Roman" w:hAnsi="Times New Roman"/>
          <w:sz w:val="21"/>
          <w:szCs w:val="21"/>
        </w:rPr>
        <w:t>сведений о погашении записи о государственной регистрации настоящего Договора, содержащихся в Едином государственном реестре недвижимости, подлежат возврату Долевщику, либо перечисляются на его залоговый счет, права по которому переданы в залог Банку или иной кредитной организации, предоставившим денежные средства Долевщику для оплаты цены настоящего Договора, если такое условие предусмотрено Кредитным договором.</w:t>
      </w:r>
    </w:p>
    <w:p w14:paraId="03A389E8" w14:textId="77777777" w:rsidR="00434C55" w:rsidRPr="0071745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В случае, если к моменту расторжения настоящего Договора денежные средства будут перечислены Застройщику, Застройщик обязан вернуть денежные средства, уплаченные Долевщиком в счет оплаты цены настоящего Договора, путем перечисления денежных средств на расчетный счет, указанный Долевщиком, либо перечисляются на его залоговый счет, права по которому переданы в залог Банку или иной кредитной организации, предоставившим денежные средства Долевщику для оплаты цены настоящего Договора, если такое условие предусмотрено Кредитным договором.</w:t>
      </w:r>
    </w:p>
    <w:p w14:paraId="0E294F97" w14:textId="77777777" w:rsidR="00FA3279" w:rsidRPr="00717459" w:rsidRDefault="00FA3279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034E0319" w14:textId="77777777" w:rsidR="00621F85" w:rsidRPr="00717459" w:rsidRDefault="00621F85">
      <w:pPr>
        <w:tabs>
          <w:tab w:val="left" w:pos="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717459">
        <w:rPr>
          <w:rFonts w:ascii="Times New Roman" w:hAnsi="Times New Roman"/>
          <w:b/>
          <w:bCs/>
          <w:sz w:val="21"/>
          <w:szCs w:val="21"/>
          <w:lang w:val="en-US"/>
        </w:rPr>
        <w:t>VII</w:t>
      </w:r>
      <w:r w:rsidR="001536E7" w:rsidRPr="00717459">
        <w:rPr>
          <w:rFonts w:ascii="Times New Roman" w:hAnsi="Times New Roman"/>
          <w:b/>
          <w:bCs/>
          <w:sz w:val="21"/>
          <w:szCs w:val="21"/>
        </w:rPr>
        <w:t>.</w:t>
      </w:r>
      <w:r w:rsidRPr="00717459">
        <w:rPr>
          <w:rFonts w:ascii="Times New Roman" w:hAnsi="Times New Roman"/>
          <w:b/>
          <w:bCs/>
          <w:sz w:val="21"/>
          <w:szCs w:val="21"/>
        </w:rPr>
        <w:t xml:space="preserve"> Порядок разрешения споров.</w:t>
      </w:r>
    </w:p>
    <w:p w14:paraId="62D985BC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717459">
        <w:rPr>
          <w:rFonts w:ascii="Times New Roman" w:hAnsi="Times New Roman"/>
          <w:sz w:val="21"/>
          <w:szCs w:val="21"/>
        </w:rPr>
        <w:t>7.1. Во всем остальном, что не предусмотрено настоящим договором Стороны руководствуются действующим законодательством РФ.</w:t>
      </w:r>
      <w:r w:rsidRPr="00847841">
        <w:rPr>
          <w:rFonts w:ascii="Times New Roman" w:hAnsi="Times New Roman"/>
          <w:sz w:val="21"/>
          <w:szCs w:val="21"/>
        </w:rPr>
        <w:t xml:space="preserve">  </w:t>
      </w:r>
    </w:p>
    <w:p w14:paraId="4DEC6B38" w14:textId="77777777" w:rsidR="0050434F" w:rsidRPr="00847841" w:rsidRDefault="0050434F" w:rsidP="0050434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7.2. Споры и разногласия Сторон разрешаются в судебном порядке. </w:t>
      </w:r>
    </w:p>
    <w:p w14:paraId="01DA1FBC" w14:textId="77777777" w:rsidR="00BE294D" w:rsidRPr="00847841" w:rsidRDefault="00BE294D" w:rsidP="004220E2">
      <w:pPr>
        <w:autoSpaceDE w:val="0"/>
        <w:spacing w:after="0" w:line="240" w:lineRule="auto"/>
        <w:rPr>
          <w:rFonts w:ascii="Times New Roman" w:hAnsi="Times New Roman"/>
          <w:b/>
          <w:bCs/>
          <w:sz w:val="21"/>
          <w:szCs w:val="21"/>
        </w:rPr>
      </w:pPr>
    </w:p>
    <w:p w14:paraId="2800215A" w14:textId="77777777" w:rsidR="00955BA0" w:rsidRPr="00847841" w:rsidRDefault="00621F85" w:rsidP="00E24056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VIII</w:t>
      </w:r>
      <w:r w:rsidR="00122B9E" w:rsidRPr="00847841">
        <w:rPr>
          <w:rFonts w:ascii="Times New Roman" w:hAnsi="Times New Roman"/>
          <w:b/>
          <w:bCs/>
          <w:sz w:val="21"/>
          <w:szCs w:val="21"/>
        </w:rPr>
        <w:t xml:space="preserve">. </w:t>
      </w:r>
      <w:r w:rsidRPr="00847841">
        <w:rPr>
          <w:rFonts w:ascii="Times New Roman" w:hAnsi="Times New Roman"/>
          <w:b/>
          <w:bCs/>
          <w:sz w:val="21"/>
          <w:szCs w:val="21"/>
        </w:rPr>
        <w:t>Ответственность сторон.</w:t>
      </w:r>
    </w:p>
    <w:p w14:paraId="280C3A10" w14:textId="77777777" w:rsidR="00621F85" w:rsidRPr="00847841" w:rsidRDefault="00621F85" w:rsidP="0059783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8.1. За невыполнение или ненадлежащее выполнение св</w:t>
      </w:r>
      <w:r w:rsidR="00BD7604" w:rsidRPr="00847841">
        <w:rPr>
          <w:rFonts w:ascii="Times New Roman" w:hAnsi="Times New Roman"/>
          <w:sz w:val="21"/>
          <w:szCs w:val="21"/>
        </w:rPr>
        <w:t xml:space="preserve">оих обязанностей Стороны несут </w:t>
      </w:r>
      <w:r w:rsidRPr="00847841">
        <w:rPr>
          <w:rFonts w:ascii="Times New Roman" w:hAnsi="Times New Roman"/>
          <w:sz w:val="21"/>
          <w:szCs w:val="21"/>
        </w:rPr>
        <w:t>ответственность, предусмотренную действующим законодательством РФ.</w:t>
      </w:r>
    </w:p>
    <w:p w14:paraId="781C4369" w14:textId="77777777" w:rsidR="004143FF" w:rsidRPr="00847841" w:rsidRDefault="004143FF" w:rsidP="00B1074D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8.2. В случае нарушения предусмотренного договором срока передачи Долевщику </w:t>
      </w:r>
      <w:r w:rsidR="00166870" w:rsidRPr="00847841">
        <w:rPr>
          <w:rFonts w:ascii="Times New Roman" w:hAnsi="Times New Roman"/>
          <w:sz w:val="21"/>
          <w:szCs w:val="21"/>
        </w:rPr>
        <w:t>О</w:t>
      </w:r>
      <w:r w:rsidRPr="00847841">
        <w:rPr>
          <w:rFonts w:ascii="Times New Roman" w:hAnsi="Times New Roman"/>
          <w:sz w:val="21"/>
          <w:szCs w:val="21"/>
        </w:rPr>
        <w:t xml:space="preserve">бъекта долевого строительства Застройщик уплачивает неустойку (пени) в </w:t>
      </w:r>
      <w:r w:rsidR="00B1074D" w:rsidRPr="00847841">
        <w:rPr>
          <w:rFonts w:ascii="Times New Roman" w:hAnsi="Times New Roman"/>
          <w:sz w:val="21"/>
          <w:szCs w:val="21"/>
        </w:rPr>
        <w:t xml:space="preserve">соответствии с частью 2 статьи 6 Федерального закона № 214-ФЗ от 30.12.2004 г. </w:t>
      </w:r>
    </w:p>
    <w:p w14:paraId="6F531DE9" w14:textId="77777777" w:rsidR="00621F85" w:rsidRPr="00847841" w:rsidRDefault="004143F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8.3</w:t>
      </w:r>
      <w:r w:rsidR="00621F85" w:rsidRPr="00847841">
        <w:rPr>
          <w:rFonts w:ascii="Times New Roman" w:hAnsi="Times New Roman"/>
          <w:sz w:val="21"/>
          <w:szCs w:val="21"/>
        </w:rPr>
        <w:t xml:space="preserve">. При нарушении Долевщиком сроков внесения денежных средств, предусмотренных настоящим </w:t>
      </w:r>
      <w:r w:rsidR="00BD7604" w:rsidRPr="00847841">
        <w:rPr>
          <w:rFonts w:ascii="Times New Roman" w:hAnsi="Times New Roman"/>
          <w:sz w:val="21"/>
          <w:szCs w:val="21"/>
        </w:rPr>
        <w:t>Д</w:t>
      </w:r>
      <w:r w:rsidR="003032AC" w:rsidRPr="00847841">
        <w:rPr>
          <w:rFonts w:ascii="Times New Roman" w:hAnsi="Times New Roman"/>
          <w:sz w:val="21"/>
          <w:szCs w:val="21"/>
        </w:rPr>
        <w:t>оговором</w:t>
      </w:r>
      <w:r w:rsidR="00621F85" w:rsidRPr="00847841">
        <w:rPr>
          <w:rFonts w:ascii="Times New Roman" w:hAnsi="Times New Roman"/>
          <w:sz w:val="21"/>
          <w:szCs w:val="21"/>
        </w:rPr>
        <w:t>, он уплачивает Застройщику неустойку в размере 1/300 ставки рефинансирования от суммы просроченных к внесению денежных средств за каждый день просрочки.</w:t>
      </w:r>
    </w:p>
    <w:p w14:paraId="62AF5CC4" w14:textId="77777777" w:rsidR="00DF2432" w:rsidRPr="00847841" w:rsidRDefault="004143F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8.4</w:t>
      </w:r>
      <w:r w:rsidR="00621F85" w:rsidRPr="00847841">
        <w:rPr>
          <w:rFonts w:ascii="Times New Roman" w:hAnsi="Times New Roman"/>
          <w:sz w:val="21"/>
          <w:szCs w:val="21"/>
        </w:rPr>
        <w:t xml:space="preserve">. При невозможности своевременной оплаты Стороны имеют право договориться об изменении внесения платежей.  </w:t>
      </w:r>
    </w:p>
    <w:p w14:paraId="7C86C568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 </w:t>
      </w:r>
    </w:p>
    <w:p w14:paraId="595030CC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IX</w:t>
      </w:r>
      <w:r w:rsidRPr="00847841">
        <w:rPr>
          <w:rFonts w:ascii="Times New Roman" w:hAnsi="Times New Roman"/>
          <w:b/>
          <w:bCs/>
          <w:sz w:val="21"/>
          <w:szCs w:val="21"/>
        </w:rPr>
        <w:t>.   Форс – мажор.</w:t>
      </w:r>
    </w:p>
    <w:p w14:paraId="746CF26D" w14:textId="77777777" w:rsidR="00795250" w:rsidRPr="00847841" w:rsidRDefault="00621F85" w:rsidP="00BB4A50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9.1. Стороны освобождаются от ответственности за полное или частичное неисполнение принятых на себя по настоящему договору обязательств, </w:t>
      </w:r>
      <w:r w:rsidR="00134B49" w:rsidRPr="00847841">
        <w:rPr>
          <w:rFonts w:ascii="Times New Roman" w:hAnsi="Times New Roman"/>
          <w:sz w:val="21"/>
          <w:szCs w:val="21"/>
        </w:rPr>
        <w:t>если такое неисполнение явилось</w:t>
      </w:r>
      <w:r w:rsidRPr="00847841">
        <w:rPr>
          <w:rFonts w:ascii="Times New Roman" w:hAnsi="Times New Roman"/>
          <w:sz w:val="21"/>
          <w:szCs w:val="21"/>
        </w:rPr>
        <w:t xml:space="preserve"> следствием обстоятельств непреодолимой силы, а именно: стихийных бедствий, эпидемий, взрывов, пожаров и иных чрезвычайных обстоятельств, если эти обстоятельства непосредственно повлияли на испол</w:t>
      </w:r>
      <w:r w:rsidR="00134B49" w:rsidRPr="00847841">
        <w:rPr>
          <w:rFonts w:ascii="Times New Roman" w:hAnsi="Times New Roman"/>
          <w:sz w:val="21"/>
          <w:szCs w:val="21"/>
        </w:rPr>
        <w:t xml:space="preserve">нение настоящего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="00134B49" w:rsidRPr="00847841">
        <w:rPr>
          <w:rFonts w:ascii="Times New Roman" w:hAnsi="Times New Roman"/>
          <w:sz w:val="21"/>
          <w:szCs w:val="21"/>
        </w:rPr>
        <w:t>оговора. При этом срок</w:t>
      </w:r>
      <w:r w:rsidRPr="00847841">
        <w:rPr>
          <w:rFonts w:ascii="Times New Roman" w:hAnsi="Times New Roman"/>
          <w:sz w:val="21"/>
          <w:szCs w:val="21"/>
        </w:rPr>
        <w:t xml:space="preserve"> исполнения обязательств по настоящему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оговору отодвигается соразмерно времени, в течение которого действовали такие обстоятельства. О наступлении таких обстоятельств, сторона обязана письменно уведомить другую сторону.  </w:t>
      </w:r>
    </w:p>
    <w:p w14:paraId="129D2428" w14:textId="77777777" w:rsidR="009A455C" w:rsidRPr="00847841" w:rsidRDefault="00621F85" w:rsidP="004C787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</w:t>
      </w:r>
    </w:p>
    <w:p w14:paraId="3180BD04" w14:textId="77777777" w:rsidR="00A846B9" w:rsidRPr="00847841" w:rsidRDefault="00A846B9" w:rsidP="00A846B9">
      <w:pPr>
        <w:tabs>
          <w:tab w:val="left" w:pos="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X</w:t>
      </w:r>
      <w:r w:rsidRPr="00847841">
        <w:rPr>
          <w:rFonts w:ascii="Times New Roman" w:hAnsi="Times New Roman"/>
          <w:b/>
          <w:bCs/>
          <w:sz w:val="21"/>
          <w:szCs w:val="21"/>
        </w:rPr>
        <w:t>. Дополнительные условия и заключительные положения.</w:t>
      </w:r>
    </w:p>
    <w:p w14:paraId="32E01BEB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10.1. Право собственности на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у Долевщика возникает на основании акта приема-передачи с момента государственной регистрации указанного права в установленном действующим законодательством порядке и только после окончательного расчета. При этом, одновременно с правом собственности на </w:t>
      </w:r>
      <w:r w:rsidR="00332420" w:rsidRPr="00847841">
        <w:rPr>
          <w:rFonts w:ascii="Times New Roman" w:hAnsi="Times New Roman"/>
          <w:sz w:val="21"/>
          <w:szCs w:val="21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Долевщик приобретает долю в праве общей собственности на общее имущество в Доме, которая пропорциональна размеру общей площади приобретаемого Долевщиком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sz w:val="21"/>
          <w:szCs w:val="21"/>
        </w:rPr>
        <w:t>. Все расходы, связанные с регистрацией права собственности на Объект долевого строительства, несет в полном объеме Долевщик.</w:t>
      </w:r>
    </w:p>
    <w:p w14:paraId="5A9BDB90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10.2. Во исполнение пункта 14 статьи 161 Жилищного кодекса Российской Федерации, до заключения договора управления многоквартирным домом между Застройщиком и управляющей организацией, определенной в соответствии с требованиями Жилищного кодекса РФ или до момента выбора собственниками помещений многоквартирного дома способа управления многоквартирным домом, управление многоквартирным домом осуществляется либо самим Застройщиком при условии его соответствия стандартам и правилам деятельности по </w:t>
      </w:r>
      <w:r w:rsidRPr="00847841">
        <w:rPr>
          <w:rFonts w:ascii="Times New Roman" w:hAnsi="Times New Roman"/>
          <w:sz w:val="21"/>
          <w:szCs w:val="21"/>
        </w:rPr>
        <w:lastRenderedPageBreak/>
        <w:t>управлению многоквартирными домами, установленным Правительством Российской Федерации, или управляющей организацией, с которой Застройщиком заключен договор управления многоквартирным домом, который заключается не позднее чем через пять дней со дня получения разрешения на ввод в эксплуатацию многоквартирного дома.</w:t>
      </w:r>
    </w:p>
    <w:p w14:paraId="2843114F" w14:textId="77777777" w:rsidR="0049349F" w:rsidRPr="00847841" w:rsidRDefault="0049349F" w:rsidP="0049349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10.3. </w:t>
      </w:r>
      <w:r w:rsidRPr="00847841">
        <w:rPr>
          <w:rFonts w:ascii="Times New Roman" w:hAnsi="Times New Roman"/>
          <w:bCs/>
          <w:sz w:val="21"/>
          <w:szCs w:val="21"/>
        </w:rPr>
        <w:t xml:space="preserve">Гарантийный срок для объекта долевого строительства </w:t>
      </w:r>
      <w:r w:rsidRPr="00847841">
        <w:rPr>
          <w:rFonts w:ascii="Times New Roman" w:hAnsi="Times New Roman"/>
          <w:b/>
          <w:sz w:val="21"/>
          <w:szCs w:val="21"/>
        </w:rPr>
        <w:t>составляет 3 (Три) года</w:t>
      </w:r>
      <w:r w:rsidRPr="00847841">
        <w:rPr>
          <w:rFonts w:ascii="Times New Roman" w:hAnsi="Times New Roman"/>
          <w:bCs/>
          <w:sz w:val="21"/>
          <w:szCs w:val="21"/>
        </w:rPr>
        <w:t xml:space="preserve">, который </w:t>
      </w:r>
      <w:r w:rsidRPr="00847841">
        <w:rPr>
          <w:rFonts w:ascii="Times New Roman" w:hAnsi="Times New Roman"/>
          <w:sz w:val="21"/>
          <w:szCs w:val="21"/>
        </w:rPr>
        <w:t>исчисляется со дня подписания передаточного акта или иного документа о передаче объекта долевого строительства.</w:t>
      </w:r>
    </w:p>
    <w:p w14:paraId="2FFBD00D" w14:textId="77777777" w:rsidR="00CF5BEE" w:rsidRPr="00847841" w:rsidRDefault="00CF5BEE" w:rsidP="00CF5BEE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bCs/>
          <w:sz w:val="21"/>
          <w:szCs w:val="21"/>
        </w:rPr>
        <w:t xml:space="preserve"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</w:t>
      </w:r>
      <w:r w:rsidRPr="00847841">
        <w:rPr>
          <w:rFonts w:ascii="Times New Roman" w:hAnsi="Times New Roman"/>
          <w:b/>
          <w:sz w:val="21"/>
          <w:szCs w:val="21"/>
        </w:rPr>
        <w:t xml:space="preserve">составляет 3 (Три) года, </w:t>
      </w:r>
      <w:r w:rsidRPr="00847841">
        <w:rPr>
          <w:rFonts w:ascii="Times New Roman" w:hAnsi="Times New Roman"/>
          <w:bCs/>
          <w:sz w:val="21"/>
          <w:szCs w:val="21"/>
        </w:rPr>
        <w:t>который исчисляется со дня подписания первого передаточного акта или иного документа о передаче объекта долевого строительства.</w:t>
      </w:r>
    </w:p>
    <w:p w14:paraId="6A696015" w14:textId="77777777" w:rsidR="00CF5BEE" w:rsidRPr="00847841" w:rsidRDefault="00CF5BEE" w:rsidP="00CF5BEE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Долевщиком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Долевщику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6797EBE7" w14:textId="77777777" w:rsidR="00A846B9" w:rsidRPr="00847841" w:rsidRDefault="00A846B9" w:rsidP="00C15E2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10.4. Настоящий Договор подлежит государственной регистрации. Все расходы по государственной регистрации Договора, договора уступки права требования на новых участников долевого строительства несет в полном объеме Долевщик и (или) новые участники долевого строительства. </w:t>
      </w:r>
    </w:p>
    <w:p w14:paraId="4A41FACC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10.5. Выполнение отделочных, электротехнических, сантехнических и иных работ в помещении производится Долевщиком за его счёт после подписания акта приема-передачи Объекта долевого строительства, если иное не установлено </w:t>
      </w:r>
      <w:r w:rsidR="00A95C9D" w:rsidRPr="00847841">
        <w:rPr>
          <w:rFonts w:cs="Times New Roman"/>
          <w:sz w:val="21"/>
          <w:szCs w:val="21"/>
        </w:rPr>
        <w:t xml:space="preserve">настоящим </w:t>
      </w:r>
      <w:r w:rsidRPr="00847841">
        <w:rPr>
          <w:rFonts w:cs="Times New Roman"/>
          <w:sz w:val="21"/>
          <w:szCs w:val="21"/>
        </w:rPr>
        <w:t>Договором.</w:t>
      </w:r>
    </w:p>
    <w:p w14:paraId="603F43F1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10.6. Долевщик после оформления в собственность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 Объекта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может производить конструктивные изменения строительной части и инженерных коммуникаций в помещении лишь с согласия проектной организации и уполномоченных органов.</w:t>
      </w:r>
    </w:p>
    <w:p w14:paraId="761E5A9A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10.7. Стороны договорились, что изменение проектной документации, не повлекшей изменения объекта долевого строительства, не является существенным и не является основанием для одностороннего отказа от исполнения настоящего </w:t>
      </w:r>
      <w:r w:rsidR="00A95C9D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 Долевщиком.</w:t>
      </w:r>
    </w:p>
    <w:p w14:paraId="0586AEEC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10.8. Любая информация о финансовом положении Сторон и условиях договоров с третьими лицами, участвующими в строительстве объекта долевого строительства,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14:paraId="1AF159A5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10.9. Подписывая настоящий Договор, Долевщик дает согласие Застройщику на осуществление следующих действий:</w:t>
      </w:r>
    </w:p>
    <w:p w14:paraId="3808D47A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на проведение Собственником/Застройщиком межевания (раздела, выдела, объединения, перераспределения) Земельного участка, указанного в настоящем договоре и на котором ведется строительство Дома, в соответствии с земельным, градостроительным законодательством Российской Федерации (в том числе работ по утверждению границ участка, по постановке его и образованных участков на кадастровый учет, изменению разрешенного использования, внесению изменений в договор аренды, перезаключению договора аренды и т.д.);</w:t>
      </w:r>
    </w:p>
    <w:p w14:paraId="45CC1560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на образование новых земельных участков, с предоставлением Собственнику/Застройщику права самостоятельного согласования (уточнения) местоположения границ и/или площадей вновь образованных земельных участков, и постановку на кадастровый учет (временный кадастровый учет) вновь сформированных земельных участков в порядке, установленных действующим законодательством Российской Федерации и последующим оформлением права собственности и (или) права аренды Застройщика на вновь сформированный земельный участок;</w:t>
      </w:r>
    </w:p>
    <w:p w14:paraId="415CE189" w14:textId="77777777" w:rsidR="00A95C9D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на замену предмета залога после преобразования земельного участка с целью нахождения в залоге у Долевщика вновь образованного земельного участка или права аренды на земельный участок, на котором осуществляется строительство дома; </w:t>
      </w:r>
    </w:p>
    <w:p w14:paraId="2345208F" w14:textId="77777777" w:rsidR="00A846B9" w:rsidRPr="00847841" w:rsidRDefault="00A95C9D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</w:t>
      </w:r>
      <w:r w:rsidR="00A846B9" w:rsidRPr="00847841">
        <w:rPr>
          <w:rFonts w:cs="Times New Roman"/>
          <w:sz w:val="21"/>
          <w:szCs w:val="21"/>
        </w:rPr>
        <w:t>на прекращение залога на вновь образованных земельных участках, на которых не осуществляется строительство Дома;</w:t>
      </w:r>
    </w:p>
    <w:p w14:paraId="2DFED4FC" w14:textId="77777777" w:rsidR="00A9088B" w:rsidRPr="00847841" w:rsidRDefault="00A9088B" w:rsidP="00A9088B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на передачу в залог </w:t>
      </w:r>
      <w:r w:rsidRPr="00847841">
        <w:rPr>
          <w:rFonts w:eastAsia="Times New Roman" w:cs="Times New Roman"/>
          <w:kern w:val="0"/>
          <w:sz w:val="21"/>
          <w:szCs w:val="21"/>
        </w:rPr>
        <w:t>банкам</w:t>
      </w:r>
      <w:r w:rsidRPr="00847841">
        <w:rPr>
          <w:rFonts w:cs="Times New Roman"/>
          <w:sz w:val="21"/>
          <w:szCs w:val="21"/>
        </w:rPr>
        <w:t xml:space="preserve"> вновь образованных земельных участков, права аренды земельного участка (вновь </w:t>
      </w:r>
      <w:r w:rsidRPr="00847841">
        <w:rPr>
          <w:rFonts w:cs="Times New Roman"/>
          <w:sz w:val="21"/>
          <w:szCs w:val="21"/>
        </w:rPr>
        <w:lastRenderedPageBreak/>
        <w:t>образованных земельных участков), а также на передачу земельного участка/земельных участков в субаренду, на уступку права аренды;</w:t>
      </w:r>
    </w:p>
    <w:p w14:paraId="243D8284" w14:textId="77777777" w:rsidR="00E56056" w:rsidRPr="00717459" w:rsidRDefault="00E56056" w:rsidP="00E56056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  на установление на </w:t>
      </w:r>
      <w:r w:rsidRPr="00717459">
        <w:rPr>
          <w:rFonts w:cs="Times New Roman"/>
          <w:sz w:val="21"/>
          <w:szCs w:val="21"/>
        </w:rPr>
        <w:t>земельном участке сервитута в пользу других лиц;</w:t>
      </w:r>
    </w:p>
    <w:p w14:paraId="66C4D9EB" w14:textId="77777777" w:rsidR="00A9088B" w:rsidRPr="00717459" w:rsidRDefault="00A9088B" w:rsidP="00A9088B">
      <w:pPr>
        <w:pStyle w:val="Standard"/>
        <w:ind w:left="-567"/>
        <w:jc w:val="both"/>
        <w:rPr>
          <w:rFonts w:eastAsia="Times New Roman" w:cs="Times New Roman"/>
          <w:sz w:val="21"/>
          <w:szCs w:val="21"/>
        </w:rPr>
      </w:pPr>
      <w:r w:rsidRPr="00717459">
        <w:rPr>
          <w:rFonts w:cs="Times New Roman"/>
          <w:sz w:val="21"/>
          <w:szCs w:val="21"/>
        </w:rPr>
        <w:t xml:space="preserve">- на приобретение в собственность либо в аренду земельного участка (образованных земельных участков), на отчуждение любым способом, установленным законом, земельного участка и (или) вновь образованных земельных участков третьим лицам </w:t>
      </w:r>
      <w:r w:rsidRPr="00717459">
        <w:rPr>
          <w:rFonts w:eastAsia="Times New Roman" w:cs="Times New Roman"/>
          <w:sz w:val="21"/>
          <w:szCs w:val="21"/>
        </w:rPr>
        <w:t>за исключением земельного участка, на котором строится (расположен) Объект долевого строительства.</w:t>
      </w:r>
    </w:p>
    <w:p w14:paraId="5AD98F36" w14:textId="77777777" w:rsidR="00434C55" w:rsidRPr="00F7744E" w:rsidRDefault="00434C55" w:rsidP="00F7744E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>10.10. Подписывая настоящий Договор, Долевщик дает свое согласие Застройщику:</w:t>
      </w:r>
    </w:p>
    <w:p w14:paraId="6757EE6B" w14:textId="77777777" w:rsidR="00434C55" w:rsidRPr="00F7744E" w:rsidRDefault="00434C55" w:rsidP="00F7744E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>- на обработку своих персональных данных, указанных в настоящем Договоре;</w:t>
      </w:r>
    </w:p>
    <w:p w14:paraId="33627CFA" w14:textId="7D6B2BA6" w:rsidR="00434C55" w:rsidRPr="00F7744E" w:rsidRDefault="00434C55" w:rsidP="00F7744E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 xml:space="preserve">- на передачу этих данных </w:t>
      </w:r>
      <w:bookmarkStart w:id="4" w:name="_Hlk212032264"/>
      <w:r w:rsidR="00B71AA9" w:rsidRPr="00F7744E">
        <w:rPr>
          <w:rFonts w:cs="Times New Roman"/>
          <w:sz w:val="21"/>
          <w:szCs w:val="21"/>
        </w:rPr>
        <w:t>Банк ВТБ (ПАО) (</w:t>
      </w:r>
      <w:r w:rsidR="00B71AA9" w:rsidRPr="00F7744E">
        <w:rPr>
          <w:rFonts w:cs="Times New Roman"/>
          <w:bCs/>
          <w:sz w:val="21"/>
          <w:szCs w:val="21"/>
        </w:rPr>
        <w:t>ИНН 7702070139, ОГРН 1027739609391</w:t>
      </w:r>
      <w:r w:rsidR="00420F70" w:rsidRPr="00F7744E">
        <w:rPr>
          <w:rFonts w:cs="Times New Roman"/>
          <w:bCs/>
          <w:sz w:val="21"/>
          <w:szCs w:val="21"/>
        </w:rPr>
        <w:t>, КПП 770943002</w:t>
      </w:r>
      <w:r w:rsidR="00B71AA9" w:rsidRPr="00F7744E">
        <w:rPr>
          <w:rFonts w:cs="Times New Roman"/>
          <w:bCs/>
          <w:sz w:val="21"/>
          <w:szCs w:val="21"/>
        </w:rPr>
        <w:t>)</w:t>
      </w:r>
      <w:r w:rsidR="00B71AA9" w:rsidRPr="00F7744E">
        <w:rPr>
          <w:rFonts w:cs="Times New Roman"/>
          <w:sz w:val="21"/>
          <w:szCs w:val="21"/>
        </w:rPr>
        <w:t xml:space="preserve">, </w:t>
      </w:r>
      <w:r w:rsidRPr="00F7744E">
        <w:rPr>
          <w:rFonts w:cs="Times New Roman"/>
          <w:sz w:val="21"/>
          <w:szCs w:val="21"/>
        </w:rPr>
        <w:t xml:space="preserve"> </w:t>
      </w:r>
      <w:bookmarkEnd w:id="4"/>
      <w:r w:rsidRPr="00F7744E">
        <w:rPr>
          <w:rFonts w:cs="Times New Roman"/>
          <w:sz w:val="21"/>
          <w:szCs w:val="21"/>
        </w:rPr>
        <w:t>ООО УК «Железно» (ОГРН 1184350012450, ИНН 4345484857, КПП 434501001), органу, осуществляющему государственную регистрацию прав на недвижимость (Росреестр) в целях исполнения обязательств по Договору;</w:t>
      </w:r>
    </w:p>
    <w:p w14:paraId="64615132" w14:textId="77777777" w:rsidR="00434C55" w:rsidRPr="00F7744E" w:rsidRDefault="00434C55" w:rsidP="00F7744E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>- на любое информирование (в том числе на эл.адрес, на телефон с помощью sms и др.) на указанные контактные данные Долевщика в настоящем Договоре.</w:t>
      </w:r>
    </w:p>
    <w:p w14:paraId="0474C4DB" w14:textId="77777777" w:rsidR="00434C55" w:rsidRPr="00F7744E" w:rsidRDefault="00434C55" w:rsidP="00F7744E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>В связи с этим настоящий Договор является письменным согласием Долевщика на обработку персональных данных, на передачу персональных данных лицам, указанным в настоящем пункте Договора в целях исполнения Сторонами обязательств Договора, и информирование Застройщиком. Обработка и передача персональных данных и информирование Долевщика могут осуществляться только в целях исполнения настоящего Договора.</w:t>
      </w:r>
    </w:p>
    <w:p w14:paraId="17176B07" w14:textId="77777777" w:rsidR="00A846B9" w:rsidRPr="00717459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F7744E">
        <w:rPr>
          <w:rFonts w:cs="Times New Roman"/>
          <w:sz w:val="21"/>
          <w:szCs w:val="21"/>
        </w:rPr>
        <w:t xml:space="preserve">10.11. Приложения к настоящему </w:t>
      </w:r>
      <w:r w:rsidR="00F34ECB" w:rsidRPr="00F7744E">
        <w:rPr>
          <w:rFonts w:cs="Times New Roman"/>
          <w:sz w:val="21"/>
          <w:szCs w:val="21"/>
        </w:rPr>
        <w:t>Д</w:t>
      </w:r>
      <w:r w:rsidRPr="00F7744E">
        <w:rPr>
          <w:rFonts w:cs="Times New Roman"/>
          <w:sz w:val="21"/>
          <w:szCs w:val="21"/>
        </w:rPr>
        <w:t xml:space="preserve">оговору являются его неотъемлемой частью, </w:t>
      </w:r>
      <w:r w:rsidR="00A95C9D" w:rsidRPr="00F7744E">
        <w:rPr>
          <w:rFonts w:cs="Times New Roman"/>
          <w:sz w:val="21"/>
          <w:szCs w:val="21"/>
        </w:rPr>
        <w:t>Д</w:t>
      </w:r>
      <w:r w:rsidRPr="00F7744E">
        <w:rPr>
          <w:rFonts w:cs="Times New Roman"/>
          <w:sz w:val="21"/>
          <w:szCs w:val="21"/>
        </w:rPr>
        <w:t>оговор содержит следующие приложения:</w:t>
      </w:r>
    </w:p>
    <w:p w14:paraId="7871AAB4" w14:textId="77777777" w:rsidR="00A846B9" w:rsidRPr="00717459" w:rsidRDefault="00A846B9" w:rsidP="00A846B9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  <w:r w:rsidRPr="00717459">
        <w:rPr>
          <w:rFonts w:cs="Times New Roman"/>
          <w:sz w:val="21"/>
          <w:szCs w:val="21"/>
        </w:rPr>
        <w:t>- Приложение № 1- План этажа;</w:t>
      </w:r>
    </w:p>
    <w:p w14:paraId="3BAEC050" w14:textId="77777777" w:rsidR="00A846B9" w:rsidRPr="00847841" w:rsidRDefault="00A846B9" w:rsidP="00A846B9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  <w:r w:rsidRPr="00717459">
        <w:rPr>
          <w:rFonts w:cs="Times New Roman"/>
          <w:sz w:val="21"/>
          <w:szCs w:val="21"/>
        </w:rPr>
        <w:t>- Приложение № 2- Параметры (характеристики) Объекта долевого строительства.</w:t>
      </w:r>
    </w:p>
    <w:p w14:paraId="3A149FE5" w14:textId="77777777" w:rsidR="00E179AE" w:rsidRPr="00847841" w:rsidRDefault="00E179AE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</w:p>
    <w:p w14:paraId="4446DE12" w14:textId="77777777" w:rsidR="00134D83" w:rsidRPr="00847841" w:rsidRDefault="00134D83" w:rsidP="00F60044">
      <w:pPr>
        <w:pStyle w:val="Standard"/>
        <w:tabs>
          <w:tab w:val="left" w:pos="5850"/>
        </w:tabs>
        <w:autoSpaceDE w:val="0"/>
        <w:ind w:left="-567"/>
        <w:jc w:val="both"/>
        <w:rPr>
          <w:rFonts w:cs="Times New Roman"/>
          <w:sz w:val="21"/>
          <w:szCs w:val="21"/>
        </w:rPr>
      </w:pPr>
    </w:p>
    <w:p w14:paraId="6DC2361F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Адреса и подписи сторон.</w:t>
      </w:r>
    </w:p>
    <w:p w14:paraId="4EA33E71" w14:textId="77777777" w:rsidR="007733C6" w:rsidRPr="00847841" w:rsidRDefault="007733C6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679F6691" w14:textId="77777777" w:rsidR="009A6739" w:rsidRPr="00847841" w:rsidRDefault="009A6739" w:rsidP="009A673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bookmarkStart w:id="5" w:name="_Hlk11934978"/>
      <w:bookmarkStart w:id="6" w:name="_Hlk212032281"/>
      <w:r w:rsidRPr="00847841">
        <w:rPr>
          <w:rFonts w:ascii="Times New Roman" w:hAnsi="Times New Roman"/>
          <w:b/>
          <w:bCs/>
          <w:sz w:val="21"/>
          <w:szCs w:val="21"/>
        </w:rPr>
        <w:t>Застройщик:</w:t>
      </w:r>
    </w:p>
    <w:p w14:paraId="67687CA3" w14:textId="30AE649E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bookmarkStart w:id="7" w:name="_Hlk212026124"/>
      <w:r w:rsidRPr="0040618C">
        <w:rPr>
          <w:rFonts w:ascii="Times New Roman" w:hAnsi="Times New Roman"/>
          <w:b/>
          <w:bCs/>
          <w:sz w:val="21"/>
          <w:szCs w:val="21"/>
        </w:rPr>
        <w:t>Общество с ограниченной ответственностью Специализированный застройщик «Железно Пермь</w:t>
      </w:r>
      <w:r w:rsidR="00524FB6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514975">
        <w:rPr>
          <w:rFonts w:ascii="Times New Roman" w:hAnsi="Times New Roman"/>
          <w:b/>
          <w:bCs/>
          <w:sz w:val="21"/>
          <w:szCs w:val="21"/>
        </w:rPr>
        <w:t>2</w:t>
      </w:r>
      <w:r w:rsidRPr="0040618C">
        <w:rPr>
          <w:rFonts w:ascii="Times New Roman" w:hAnsi="Times New Roman"/>
          <w:b/>
          <w:bCs/>
          <w:sz w:val="21"/>
          <w:szCs w:val="21"/>
        </w:rPr>
        <w:t>»</w:t>
      </w:r>
    </w:p>
    <w:p w14:paraId="2E825EF8" w14:textId="2EF661EE" w:rsidR="0040618C" w:rsidRPr="004D6424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>Юридический адрес: 614000, Пермский край, г. Пермь, ул. Екатерининская, д.114</w:t>
      </w:r>
    </w:p>
    <w:p w14:paraId="5A821D32" w14:textId="7A7B1157" w:rsidR="0040618C" w:rsidRPr="004D6424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 xml:space="preserve">ИНН </w:t>
      </w:r>
      <w:r w:rsidR="005E10C1" w:rsidRPr="004D6424">
        <w:rPr>
          <w:rFonts w:ascii="Times New Roman" w:hAnsi="Times New Roman"/>
          <w:sz w:val="21"/>
          <w:szCs w:val="21"/>
        </w:rPr>
        <w:t>5902067958</w:t>
      </w:r>
      <w:r w:rsidRPr="004D6424">
        <w:rPr>
          <w:rFonts w:ascii="Times New Roman" w:hAnsi="Times New Roman"/>
          <w:sz w:val="21"/>
          <w:szCs w:val="21"/>
        </w:rPr>
        <w:t xml:space="preserve">, КПП 590201001, ОГРН </w:t>
      </w:r>
      <w:r w:rsidR="005E10C1" w:rsidRPr="004D6424">
        <w:rPr>
          <w:rFonts w:ascii="Times New Roman" w:hAnsi="Times New Roman"/>
          <w:sz w:val="21"/>
          <w:szCs w:val="21"/>
        </w:rPr>
        <w:t>1245900009959</w:t>
      </w:r>
    </w:p>
    <w:p w14:paraId="4CA6DD7B" w14:textId="64888B22" w:rsidR="0040618C" w:rsidRPr="004D6424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 xml:space="preserve">Банк </w:t>
      </w:r>
      <w:r w:rsidR="004D6424" w:rsidRPr="004D6424">
        <w:rPr>
          <w:rFonts w:ascii="Times New Roman" w:hAnsi="Times New Roman"/>
          <w:sz w:val="21"/>
          <w:szCs w:val="21"/>
        </w:rPr>
        <w:t>Филиал Центральный Банка ВТБ (ПАО)</w:t>
      </w:r>
    </w:p>
    <w:p w14:paraId="388B9B1D" w14:textId="493F93C5" w:rsidR="0040618C" w:rsidRPr="004D6424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 xml:space="preserve">р/с </w:t>
      </w:r>
      <w:r w:rsidR="004D6424" w:rsidRPr="004D6424">
        <w:rPr>
          <w:rFonts w:ascii="Times New Roman" w:hAnsi="Times New Roman"/>
          <w:sz w:val="21"/>
          <w:szCs w:val="21"/>
        </w:rPr>
        <w:t>40702810400810066241</w:t>
      </w:r>
    </w:p>
    <w:p w14:paraId="6738EEC5" w14:textId="77777777" w:rsidR="004D6424" w:rsidRPr="004D6424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 xml:space="preserve">к/с </w:t>
      </w:r>
      <w:r w:rsidR="004D6424" w:rsidRPr="004D6424">
        <w:rPr>
          <w:rFonts w:ascii="Times New Roman" w:hAnsi="Times New Roman"/>
          <w:sz w:val="21"/>
          <w:szCs w:val="21"/>
        </w:rPr>
        <w:t xml:space="preserve">30101810145250000411 </w:t>
      </w:r>
    </w:p>
    <w:p w14:paraId="20B375D0" w14:textId="0C9AC337" w:rsidR="00795250" w:rsidRPr="00847841" w:rsidRDefault="0040618C" w:rsidP="006B249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D6424">
        <w:rPr>
          <w:rFonts w:ascii="Times New Roman" w:hAnsi="Times New Roman"/>
          <w:sz w:val="21"/>
          <w:szCs w:val="21"/>
        </w:rPr>
        <w:t xml:space="preserve">БИК </w:t>
      </w:r>
      <w:bookmarkEnd w:id="7"/>
      <w:r w:rsidR="004D6424" w:rsidRPr="004D6424">
        <w:rPr>
          <w:rFonts w:ascii="Times New Roman" w:hAnsi="Times New Roman"/>
          <w:sz w:val="21"/>
          <w:szCs w:val="21"/>
        </w:rPr>
        <w:t>044525411</w:t>
      </w:r>
    </w:p>
    <w:p w14:paraId="1FBB69EE" w14:textId="77777777" w:rsidR="004B2E84" w:rsidRPr="00847841" w:rsidRDefault="004B2E84" w:rsidP="006B249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bookmarkEnd w:id="5"/>
    <w:p w14:paraId="73DBA03B" w14:textId="77777777" w:rsidR="0010036B" w:rsidRPr="00847841" w:rsidRDefault="00691419" w:rsidP="0010036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           </w:t>
      </w:r>
      <w:r w:rsidR="00557275"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</w:t>
      </w:r>
      <w:r w:rsidR="0010036B"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</w:t>
      </w:r>
      <w:r w:rsidR="00E56056" w:rsidRPr="00847841">
        <w:rPr>
          <w:rFonts w:ascii="Times New Roman" w:hAnsi="Times New Roman"/>
          <w:b/>
          <w:bCs/>
          <w:sz w:val="21"/>
          <w:szCs w:val="21"/>
        </w:rPr>
        <w:t>______</w:t>
      </w:r>
      <w:r w:rsidRPr="00847841">
        <w:rPr>
          <w:rFonts w:ascii="Times New Roman" w:hAnsi="Times New Roman"/>
          <w:b/>
          <w:bCs/>
          <w:sz w:val="21"/>
          <w:szCs w:val="21"/>
        </w:rPr>
        <w:t xml:space="preserve">___________________/Я.П. </w:t>
      </w:r>
      <w:r w:rsidR="00385DCA" w:rsidRPr="00847841">
        <w:rPr>
          <w:rFonts w:ascii="Times New Roman" w:hAnsi="Times New Roman"/>
          <w:b/>
          <w:bCs/>
          <w:sz w:val="21"/>
          <w:szCs w:val="21"/>
        </w:rPr>
        <w:t>Костяк</w:t>
      </w:r>
      <w:r w:rsidR="001536E7" w:rsidRPr="00847841">
        <w:rPr>
          <w:rFonts w:ascii="Times New Roman" w:hAnsi="Times New Roman"/>
          <w:b/>
          <w:bCs/>
          <w:sz w:val="21"/>
          <w:szCs w:val="21"/>
        </w:rPr>
        <w:t>/</w:t>
      </w:r>
    </w:p>
    <w:p w14:paraId="4B9EF04B" w14:textId="77777777" w:rsidR="00621F85" w:rsidRPr="00847841" w:rsidRDefault="001E46FE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</w:t>
      </w:r>
    </w:p>
    <w:p w14:paraId="5A58EDD0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Долевщик: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>_______________________________</w:t>
      </w:r>
      <w:r w:rsidRPr="00847841">
        <w:rPr>
          <w:rFonts w:ascii="Times New Roman" w:hAnsi="Times New Roman"/>
          <w:b/>
          <w:bCs/>
          <w:sz w:val="21"/>
          <w:szCs w:val="21"/>
        </w:rPr>
        <w:t>: см. преамбулу договора</w:t>
      </w:r>
    </w:p>
    <w:p w14:paraId="20A82599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т. 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>_______________________________</w:t>
      </w:r>
    </w:p>
    <w:p w14:paraId="6DB71AAC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24872C40" w14:textId="77777777" w:rsidR="007B36AC" w:rsidRPr="00847841" w:rsidRDefault="007B36AC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70B95F26" w14:textId="77777777" w:rsidR="001536E7" w:rsidRPr="00847841" w:rsidRDefault="00E3163B" w:rsidP="007C1ED8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                                                                    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 xml:space="preserve">         </w:t>
      </w:r>
      <w:r w:rsidRPr="00847841">
        <w:rPr>
          <w:rFonts w:ascii="Times New Roman" w:hAnsi="Times New Roman"/>
          <w:b/>
          <w:bCs/>
          <w:sz w:val="21"/>
          <w:szCs w:val="21"/>
        </w:rPr>
        <w:t>_____________</w:t>
      </w:r>
      <w:r w:rsidR="00DF5E8B" w:rsidRPr="00847841">
        <w:rPr>
          <w:rFonts w:ascii="Times New Roman" w:hAnsi="Times New Roman"/>
          <w:b/>
          <w:bCs/>
          <w:sz w:val="21"/>
          <w:szCs w:val="21"/>
        </w:rPr>
        <w:t>_____</w:t>
      </w:r>
      <w:r w:rsidRPr="00847841">
        <w:rPr>
          <w:rFonts w:ascii="Times New Roman" w:hAnsi="Times New Roman"/>
          <w:b/>
          <w:bCs/>
          <w:sz w:val="21"/>
          <w:szCs w:val="21"/>
        </w:rPr>
        <w:t>______/</w:t>
      </w:r>
      <w:r w:rsidR="00DF5E8B" w:rsidRPr="00847841">
        <w:rPr>
          <w:rFonts w:ascii="Times New Roman" w:hAnsi="Times New Roman"/>
          <w:b/>
          <w:bCs/>
          <w:sz w:val="21"/>
          <w:szCs w:val="21"/>
        </w:rPr>
        <w:t>_________________</w:t>
      </w:r>
      <w:r w:rsidRPr="00847841">
        <w:rPr>
          <w:rFonts w:ascii="Times New Roman" w:hAnsi="Times New Roman"/>
          <w:b/>
          <w:bCs/>
          <w:sz w:val="21"/>
          <w:szCs w:val="21"/>
        </w:rPr>
        <w:t>/</w:t>
      </w:r>
    </w:p>
    <w:bookmarkEnd w:id="6"/>
    <w:p w14:paraId="12843516" w14:textId="77777777" w:rsidR="001536E7" w:rsidRPr="00847841" w:rsidRDefault="001536E7" w:rsidP="007C1ED8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4F53F44" w14:textId="77777777" w:rsidR="001536E7" w:rsidRPr="00847841" w:rsidRDefault="001536E7" w:rsidP="007C1ED8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F890F55" w14:textId="77777777" w:rsidR="00D92F0E" w:rsidRDefault="00D92F0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AB8C204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F6DFB5F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125B99A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72B6190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E579201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6E2E169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7D72CCB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0C5A3CB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842BF7C" w14:textId="171557E7" w:rsidR="005C3BCE" w:rsidRPr="000D4282" w:rsidRDefault="005C3BCE" w:rsidP="005C3BCE">
      <w:pPr>
        <w:pageBreakBefore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6" w:right="11" w:firstLine="81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bookmarkStart w:id="8" w:name="_Hlk212032298"/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lastRenderedPageBreak/>
        <w:t>П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риложение №1 </w:t>
      </w:r>
    </w:p>
    <w:p w14:paraId="63B8ED3C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814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к договору участия в долевом строительстве</w:t>
      </w:r>
    </w:p>
    <w:p w14:paraId="4871F3EF" w14:textId="26A23643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bookmarkStart w:id="9" w:name="_Hlk151752722"/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№</w:t>
      </w:r>
      <w:r w:rsidRPr="000D4282">
        <w:rPr>
          <w:rFonts w:ascii="Times New Roman" w:hAnsi="Times New Roman"/>
          <w:b/>
          <w:bCs/>
          <w:sz w:val="21"/>
          <w:szCs w:val="21"/>
        </w:rPr>
        <w:t xml:space="preserve"> П</w:t>
      </w:r>
      <w:r w:rsidR="009D6F01">
        <w:rPr>
          <w:rFonts w:ascii="Times New Roman" w:hAnsi="Times New Roman"/>
          <w:b/>
          <w:bCs/>
          <w:sz w:val="21"/>
          <w:szCs w:val="21"/>
        </w:rPr>
        <w:t>Э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A63C69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3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-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____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D4282">
        <w:rPr>
          <w:rFonts w:ascii="Times New Roman" w:hAnsi="Times New Roman"/>
          <w:color w:val="000000"/>
          <w:sz w:val="21"/>
          <w:szCs w:val="21"/>
          <w:lang w:eastAsia="ru-RU"/>
        </w:rPr>
        <w:t>от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«__» ____________ 202</w:t>
      </w:r>
      <w:r w:rsidR="00C6715A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6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года</w:t>
      </w:r>
    </w:p>
    <w:bookmarkEnd w:id="9"/>
    <w:p w14:paraId="56A7E932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</w:p>
    <w:p w14:paraId="02AA070C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142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4FDD0FB4" w14:textId="4A9CFEE9" w:rsidR="005C3BCE" w:rsidRPr="002F15C0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142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План Объекта долевого строительства</w:t>
      </w:r>
      <w:r w:rsidR="002F15C0" w:rsidRPr="002F15C0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(</w:t>
      </w:r>
      <w:r w:rsidR="002F15C0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Квартира № ___), </w:t>
      </w:r>
    </w:p>
    <w:p w14:paraId="29BD39E1" w14:textId="77777777" w:rsidR="009D6F01" w:rsidRDefault="005C3BCE" w:rsidP="009D6F01">
      <w:pPr>
        <w:widowControl w:val="0"/>
        <w:autoSpaceDE w:val="0"/>
        <w:autoSpaceDN w:val="0"/>
        <w:adjustRightInd w:val="0"/>
        <w:spacing w:before="151"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расположенного в </w:t>
      </w:r>
      <w:r w:rsidR="009D6F01" w:rsidRPr="009D6F01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Пермский край, Пермский городской округ, город Пермь, р-н Ленинский, </w:t>
      </w:r>
    </w:p>
    <w:p w14:paraId="7EED06CA" w14:textId="38087EA8" w:rsidR="005C3BCE" w:rsidRPr="000D4282" w:rsidRDefault="009D6F01" w:rsidP="009D6F01">
      <w:pPr>
        <w:widowControl w:val="0"/>
        <w:autoSpaceDE w:val="0"/>
        <w:autoSpaceDN w:val="0"/>
        <w:adjustRightInd w:val="0"/>
        <w:spacing w:before="151"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9D6F01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ул. Спешилова, д. 8</w:t>
      </w:r>
      <w:r w:rsidR="00C6715A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8</w:t>
      </w:r>
      <w:r w:rsidR="00A63C69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а</w:t>
      </w:r>
      <w:r w:rsidRPr="009D6F01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,</w:t>
      </w:r>
      <w:r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</w:t>
      </w:r>
      <w:r w:rsidR="005C3BCE"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на </w:t>
      </w:r>
      <w:r w:rsidR="005C3BCE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____</w:t>
      </w:r>
      <w:r w:rsidR="005C3BCE"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этаже:</w:t>
      </w:r>
    </w:p>
    <w:p w14:paraId="0630CCC7" w14:textId="03EC1DBE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                                            </w:t>
      </w:r>
    </w:p>
    <w:bookmarkEnd w:id="8"/>
    <w:p w14:paraId="192C9A0E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5F1EC18F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39F466D0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7019078F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0B43FC87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4A3B7905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669E9493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6CB6AA7C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36B74425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2FBE04E7" w14:textId="77777777" w:rsidR="005C3BCE" w:rsidRPr="000D4282" w:rsidRDefault="005C3BCE" w:rsidP="005C3BCE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7CED402" w14:textId="77777777" w:rsidR="005C3BCE" w:rsidRPr="000D4282" w:rsidRDefault="005C3BCE" w:rsidP="005C3BCE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4A80C25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</w:p>
    <w:p w14:paraId="7DE6C2DA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bookmarkStart w:id="10" w:name="_Hlk212033336"/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>Застройщик:</w:t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  <w:t>Долевщик:</w:t>
      </w:r>
    </w:p>
    <w:p w14:paraId="18CE161D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__________________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Я.П. Костяк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 xml:space="preserve">                       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  <w:t xml:space="preserve">________________ 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/__________/</w:t>
      </w:r>
    </w:p>
    <w:p w14:paraId="4DE6B27D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bookmarkEnd w:id="10"/>
    <w:p w14:paraId="70392069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EA25A0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AF599B5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E90EA8C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313AD6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10D71861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FFE7A93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7F73D94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0A8F49D6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0C0D0A91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sz w:val="21"/>
          <w:szCs w:val="21"/>
          <w:lang w:eastAsia="ru-RU"/>
        </w:rPr>
        <w:lastRenderedPageBreak/>
        <w:t xml:space="preserve">Приложение №2 </w:t>
      </w:r>
    </w:p>
    <w:p w14:paraId="6B5B1625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814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к договору участия в долевом строительстве</w:t>
      </w:r>
    </w:p>
    <w:p w14:paraId="206D6F7F" w14:textId="3F83D77B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№</w:t>
      </w:r>
      <w:r w:rsidRPr="000D4282">
        <w:rPr>
          <w:rFonts w:ascii="Times New Roman" w:hAnsi="Times New Roman"/>
          <w:b/>
          <w:bCs/>
          <w:sz w:val="21"/>
          <w:szCs w:val="21"/>
        </w:rPr>
        <w:t xml:space="preserve"> П</w:t>
      </w:r>
      <w:r w:rsidR="00156C85">
        <w:rPr>
          <w:rFonts w:ascii="Times New Roman" w:hAnsi="Times New Roman"/>
          <w:b/>
          <w:bCs/>
          <w:sz w:val="21"/>
          <w:szCs w:val="21"/>
        </w:rPr>
        <w:t>Э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A63C69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3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-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____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D4282">
        <w:rPr>
          <w:rFonts w:ascii="Times New Roman" w:hAnsi="Times New Roman"/>
          <w:color w:val="000000"/>
          <w:sz w:val="21"/>
          <w:szCs w:val="21"/>
          <w:lang w:eastAsia="ru-RU"/>
        </w:rPr>
        <w:t>от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«__» ____________ 202</w:t>
      </w:r>
      <w:r w:rsidR="00C6715A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6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года</w:t>
      </w:r>
    </w:p>
    <w:p w14:paraId="215B1DE6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</w:p>
    <w:p w14:paraId="3F96D453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</w:p>
    <w:p w14:paraId="185C50D7" w14:textId="77777777" w:rsidR="005C3BCE" w:rsidRPr="000D4282" w:rsidRDefault="005C3BCE" w:rsidP="005C3BC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sz w:val="21"/>
          <w:szCs w:val="21"/>
          <w:lang w:eastAsia="ru-RU"/>
        </w:rPr>
        <w:t>Параметры (характеристики) Объекта долевого строительства</w:t>
      </w:r>
    </w:p>
    <w:p w14:paraId="28961608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0D80727" w14:textId="77777777" w:rsidR="005C3BCE" w:rsidRPr="00F51691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A971945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1B12517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3E89F98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E3F8BEC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6E7A065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F011D5B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  <w:r w:rsidRPr="000D4282">
        <w:rPr>
          <w:rFonts w:ascii="Times New Roman" w:hAnsi="Times New Roman"/>
          <w:sz w:val="21"/>
          <w:szCs w:val="21"/>
        </w:rPr>
        <w:tab/>
      </w:r>
    </w:p>
    <w:p w14:paraId="08CFFDA9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2E42E874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57DC7C7C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40A092CA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  <w:lang w:eastAsia="ru-RU"/>
        </w:rPr>
      </w:pPr>
    </w:p>
    <w:p w14:paraId="6B2C1EE1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  <w:lang w:eastAsia="ru-RU"/>
        </w:rPr>
      </w:pPr>
    </w:p>
    <w:p w14:paraId="16A9933B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bookmarkStart w:id="11" w:name="_Hlk212033417"/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>Застройщик:</w:t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  <w:t>Долевщик:</w:t>
      </w:r>
    </w:p>
    <w:p w14:paraId="0281EAB8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__________________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Я.П. Костяк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 xml:space="preserve">                       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  <w:t xml:space="preserve">________________ 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/__________/</w:t>
      </w:r>
    </w:p>
    <w:p w14:paraId="4D1655BB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bookmarkEnd w:id="11"/>
    <w:p w14:paraId="2CD9170A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33A65267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28DE6FFE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28CACB65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4A7F5F1F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FA4458C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C815264" w14:textId="77777777" w:rsidR="005C3BCE" w:rsidRPr="00847841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sectPr w:rsidR="005C3BCE" w:rsidRPr="00847841" w:rsidSect="009F5D56">
      <w:headerReference w:type="default" r:id="rId11"/>
      <w:footerReference w:type="default" r:id="rId12"/>
      <w:pgSz w:w="12240" w:h="15840"/>
      <w:pgMar w:top="709" w:right="850" w:bottom="1134" w:left="1701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A2B0" w14:textId="77777777" w:rsidR="00F62831" w:rsidRDefault="00F62831">
      <w:pPr>
        <w:spacing w:after="0" w:line="240" w:lineRule="auto"/>
      </w:pPr>
      <w:r>
        <w:separator/>
      </w:r>
    </w:p>
  </w:endnote>
  <w:endnote w:type="continuationSeparator" w:id="0">
    <w:p w14:paraId="22330E7A" w14:textId="77777777" w:rsidR="00F62831" w:rsidRDefault="00F6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8889" w14:textId="77777777" w:rsidR="000F307A" w:rsidRDefault="000F307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47841" w:rsidRPr="00847841">
      <w:rPr>
        <w:noProof/>
        <w:lang w:val="ru-RU"/>
      </w:rPr>
      <w:t>7</w:t>
    </w:r>
    <w:r>
      <w:fldChar w:fldCharType="end"/>
    </w:r>
  </w:p>
  <w:p w14:paraId="56B6E5C8" w14:textId="77777777" w:rsidR="000F307A" w:rsidRDefault="000F307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717D" w14:textId="77777777" w:rsidR="00F62831" w:rsidRDefault="00F62831">
      <w:pPr>
        <w:spacing w:after="0" w:line="240" w:lineRule="auto"/>
      </w:pPr>
      <w:r>
        <w:separator/>
      </w:r>
    </w:p>
  </w:footnote>
  <w:footnote w:type="continuationSeparator" w:id="0">
    <w:p w14:paraId="549042CF" w14:textId="77777777" w:rsidR="00F62831" w:rsidRDefault="00F62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844"/>
      <w:gridCol w:w="4845"/>
    </w:tblGrid>
    <w:tr w:rsidR="000F307A" w14:paraId="175F0A2D" w14:textId="77777777" w:rsidTr="007C168C">
      <w:tc>
        <w:tcPr>
          <w:tcW w:w="4952" w:type="dxa"/>
        </w:tcPr>
        <w:p w14:paraId="58E6CA26" w14:textId="77777777" w:rsidR="000F307A" w:rsidRPr="00F929F2" w:rsidRDefault="000F307A" w:rsidP="007C168C">
          <w:pPr>
            <w:pStyle w:val="a9"/>
            <w:tabs>
              <w:tab w:val="right" w:pos="9689"/>
            </w:tabs>
            <w:rPr>
              <w:rFonts w:ascii="Times New Roman" w:hAnsi="Times New Roman"/>
              <w:i/>
              <w:lang w:val="ru-RU"/>
            </w:rPr>
          </w:pPr>
        </w:p>
      </w:tc>
      <w:tc>
        <w:tcPr>
          <w:tcW w:w="4953" w:type="dxa"/>
        </w:tcPr>
        <w:p w14:paraId="28E5EA6C" w14:textId="77777777" w:rsidR="000F307A" w:rsidRPr="00B010FD" w:rsidRDefault="000F307A" w:rsidP="005F50AB">
          <w:pPr>
            <w:pStyle w:val="a9"/>
            <w:tabs>
              <w:tab w:val="right" w:pos="9689"/>
            </w:tabs>
            <w:rPr>
              <w:rFonts w:ascii="Times New Roman" w:hAnsi="Times New Roman"/>
              <w:i/>
              <w:lang w:val="ru-RU"/>
            </w:rPr>
          </w:pPr>
        </w:p>
      </w:tc>
    </w:tr>
  </w:tbl>
  <w:p w14:paraId="34162B21" w14:textId="77777777" w:rsidR="000F307A" w:rsidRDefault="000F30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18"/>
        <w:szCs w:val="18"/>
        <w:shd w:val="clear" w:color="auto" w:fill="auto"/>
      </w:rPr>
    </w:lvl>
  </w:abstractNum>
  <w:num w:numId="1" w16cid:durableId="2083066679">
    <w:abstractNumId w:val="0"/>
  </w:num>
  <w:num w:numId="2" w16cid:durableId="194376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FE"/>
    <w:rsid w:val="0000289D"/>
    <w:rsid w:val="00005B1C"/>
    <w:rsid w:val="00005D4C"/>
    <w:rsid w:val="0000670F"/>
    <w:rsid w:val="00006E53"/>
    <w:rsid w:val="000112A5"/>
    <w:rsid w:val="00011ADE"/>
    <w:rsid w:val="00014C5B"/>
    <w:rsid w:val="0001642B"/>
    <w:rsid w:val="0002214C"/>
    <w:rsid w:val="00025859"/>
    <w:rsid w:val="00027E8D"/>
    <w:rsid w:val="00031FCE"/>
    <w:rsid w:val="0003513C"/>
    <w:rsid w:val="0003766D"/>
    <w:rsid w:val="00042B77"/>
    <w:rsid w:val="0004422C"/>
    <w:rsid w:val="0005050B"/>
    <w:rsid w:val="00053061"/>
    <w:rsid w:val="0005491C"/>
    <w:rsid w:val="00055155"/>
    <w:rsid w:val="00057214"/>
    <w:rsid w:val="000572FD"/>
    <w:rsid w:val="00062280"/>
    <w:rsid w:val="00062B33"/>
    <w:rsid w:val="00063799"/>
    <w:rsid w:val="000644E9"/>
    <w:rsid w:val="00067EB2"/>
    <w:rsid w:val="00072088"/>
    <w:rsid w:val="0007246F"/>
    <w:rsid w:val="00077E94"/>
    <w:rsid w:val="000800E4"/>
    <w:rsid w:val="000802AE"/>
    <w:rsid w:val="00083138"/>
    <w:rsid w:val="00083947"/>
    <w:rsid w:val="00083D45"/>
    <w:rsid w:val="00086C80"/>
    <w:rsid w:val="000922E1"/>
    <w:rsid w:val="00092654"/>
    <w:rsid w:val="000A0C6F"/>
    <w:rsid w:val="000A2705"/>
    <w:rsid w:val="000B0B4C"/>
    <w:rsid w:val="000B3C1F"/>
    <w:rsid w:val="000B77F9"/>
    <w:rsid w:val="000C0BC2"/>
    <w:rsid w:val="000C1B69"/>
    <w:rsid w:val="000C6C50"/>
    <w:rsid w:val="000C7F4E"/>
    <w:rsid w:val="000D312C"/>
    <w:rsid w:val="000F19E8"/>
    <w:rsid w:val="000F29C6"/>
    <w:rsid w:val="000F307A"/>
    <w:rsid w:val="0010036B"/>
    <w:rsid w:val="001003BE"/>
    <w:rsid w:val="00101020"/>
    <w:rsid w:val="00107FE0"/>
    <w:rsid w:val="00110A29"/>
    <w:rsid w:val="00110B67"/>
    <w:rsid w:val="00112407"/>
    <w:rsid w:val="00112561"/>
    <w:rsid w:val="00115FD7"/>
    <w:rsid w:val="00122B9E"/>
    <w:rsid w:val="00125118"/>
    <w:rsid w:val="001301B0"/>
    <w:rsid w:val="00130AA1"/>
    <w:rsid w:val="00134B49"/>
    <w:rsid w:val="00134D83"/>
    <w:rsid w:val="00134F83"/>
    <w:rsid w:val="00137400"/>
    <w:rsid w:val="00140C91"/>
    <w:rsid w:val="0014257A"/>
    <w:rsid w:val="001433FD"/>
    <w:rsid w:val="001436AD"/>
    <w:rsid w:val="00144610"/>
    <w:rsid w:val="00151B96"/>
    <w:rsid w:val="001536E7"/>
    <w:rsid w:val="00156C85"/>
    <w:rsid w:val="00163694"/>
    <w:rsid w:val="00163BF0"/>
    <w:rsid w:val="00165555"/>
    <w:rsid w:val="00166870"/>
    <w:rsid w:val="00167792"/>
    <w:rsid w:val="001736E4"/>
    <w:rsid w:val="0017613F"/>
    <w:rsid w:val="001769DD"/>
    <w:rsid w:val="00177AEE"/>
    <w:rsid w:val="001805B0"/>
    <w:rsid w:val="00187774"/>
    <w:rsid w:val="001915DD"/>
    <w:rsid w:val="00191CFB"/>
    <w:rsid w:val="00194549"/>
    <w:rsid w:val="00197B6B"/>
    <w:rsid w:val="001A4855"/>
    <w:rsid w:val="001A5DF4"/>
    <w:rsid w:val="001B69C8"/>
    <w:rsid w:val="001C228D"/>
    <w:rsid w:val="001C7B4B"/>
    <w:rsid w:val="001D447C"/>
    <w:rsid w:val="001D49C1"/>
    <w:rsid w:val="001D5D1A"/>
    <w:rsid w:val="001D6F95"/>
    <w:rsid w:val="001E46FE"/>
    <w:rsid w:val="001F35ED"/>
    <w:rsid w:val="001F7DC0"/>
    <w:rsid w:val="00201203"/>
    <w:rsid w:val="00204640"/>
    <w:rsid w:val="00204F90"/>
    <w:rsid w:val="002113F8"/>
    <w:rsid w:val="002119B8"/>
    <w:rsid w:val="00211B61"/>
    <w:rsid w:val="002145D2"/>
    <w:rsid w:val="00222A43"/>
    <w:rsid w:val="00223B80"/>
    <w:rsid w:val="00223E66"/>
    <w:rsid w:val="0022444D"/>
    <w:rsid w:val="00225262"/>
    <w:rsid w:val="00227138"/>
    <w:rsid w:val="00231699"/>
    <w:rsid w:val="00231961"/>
    <w:rsid w:val="00234B23"/>
    <w:rsid w:val="00235CB5"/>
    <w:rsid w:val="00235D1D"/>
    <w:rsid w:val="0024121E"/>
    <w:rsid w:val="00241B0E"/>
    <w:rsid w:val="00242AE6"/>
    <w:rsid w:val="002433FF"/>
    <w:rsid w:val="00246E5E"/>
    <w:rsid w:val="002504BF"/>
    <w:rsid w:val="002529F2"/>
    <w:rsid w:val="00254D6C"/>
    <w:rsid w:val="002554E5"/>
    <w:rsid w:val="0026588D"/>
    <w:rsid w:val="00266768"/>
    <w:rsid w:val="002670B8"/>
    <w:rsid w:val="0027175A"/>
    <w:rsid w:val="00271E90"/>
    <w:rsid w:val="002736B3"/>
    <w:rsid w:val="00274BFA"/>
    <w:rsid w:val="002777F2"/>
    <w:rsid w:val="002814AB"/>
    <w:rsid w:val="00282E32"/>
    <w:rsid w:val="00284AD4"/>
    <w:rsid w:val="002857D1"/>
    <w:rsid w:val="00286C21"/>
    <w:rsid w:val="0028770F"/>
    <w:rsid w:val="00290665"/>
    <w:rsid w:val="00294A58"/>
    <w:rsid w:val="002950E7"/>
    <w:rsid w:val="00295124"/>
    <w:rsid w:val="0029549E"/>
    <w:rsid w:val="00297664"/>
    <w:rsid w:val="00297B71"/>
    <w:rsid w:val="002A177C"/>
    <w:rsid w:val="002A3EC1"/>
    <w:rsid w:val="002A487F"/>
    <w:rsid w:val="002A4D49"/>
    <w:rsid w:val="002B0669"/>
    <w:rsid w:val="002B19FB"/>
    <w:rsid w:val="002B514D"/>
    <w:rsid w:val="002B5E04"/>
    <w:rsid w:val="002B62FD"/>
    <w:rsid w:val="002B7E7A"/>
    <w:rsid w:val="002C078E"/>
    <w:rsid w:val="002C0A17"/>
    <w:rsid w:val="002C3DCA"/>
    <w:rsid w:val="002D0352"/>
    <w:rsid w:val="002D2DD2"/>
    <w:rsid w:val="002D3D3F"/>
    <w:rsid w:val="002E0B00"/>
    <w:rsid w:val="002E4A7D"/>
    <w:rsid w:val="002E4D98"/>
    <w:rsid w:val="002E6BE9"/>
    <w:rsid w:val="002F15C0"/>
    <w:rsid w:val="002F25D8"/>
    <w:rsid w:val="002F32C5"/>
    <w:rsid w:val="002F3471"/>
    <w:rsid w:val="002F3A0E"/>
    <w:rsid w:val="002F757F"/>
    <w:rsid w:val="003004AB"/>
    <w:rsid w:val="00300BB7"/>
    <w:rsid w:val="00301F1B"/>
    <w:rsid w:val="003032AC"/>
    <w:rsid w:val="0031380D"/>
    <w:rsid w:val="00313843"/>
    <w:rsid w:val="00323A1B"/>
    <w:rsid w:val="003318AA"/>
    <w:rsid w:val="00332420"/>
    <w:rsid w:val="00333BCE"/>
    <w:rsid w:val="00334D16"/>
    <w:rsid w:val="00334EBE"/>
    <w:rsid w:val="003402DF"/>
    <w:rsid w:val="00340CB0"/>
    <w:rsid w:val="0034109E"/>
    <w:rsid w:val="00342125"/>
    <w:rsid w:val="003444EB"/>
    <w:rsid w:val="00345E5A"/>
    <w:rsid w:val="00346375"/>
    <w:rsid w:val="003474C9"/>
    <w:rsid w:val="00351C31"/>
    <w:rsid w:val="00351FDE"/>
    <w:rsid w:val="00362553"/>
    <w:rsid w:val="003628EE"/>
    <w:rsid w:val="003647EA"/>
    <w:rsid w:val="003658DA"/>
    <w:rsid w:val="0037408D"/>
    <w:rsid w:val="00375132"/>
    <w:rsid w:val="003841BA"/>
    <w:rsid w:val="00385DCA"/>
    <w:rsid w:val="003923E3"/>
    <w:rsid w:val="00395871"/>
    <w:rsid w:val="003A4B76"/>
    <w:rsid w:val="003A6136"/>
    <w:rsid w:val="003A633B"/>
    <w:rsid w:val="003A6FDD"/>
    <w:rsid w:val="003A7C96"/>
    <w:rsid w:val="003C58B7"/>
    <w:rsid w:val="003C7B46"/>
    <w:rsid w:val="003D0A91"/>
    <w:rsid w:val="003E13DA"/>
    <w:rsid w:val="003E3C74"/>
    <w:rsid w:val="003E5715"/>
    <w:rsid w:val="003E67E7"/>
    <w:rsid w:val="003E738E"/>
    <w:rsid w:val="003F1767"/>
    <w:rsid w:val="003F2E0A"/>
    <w:rsid w:val="003F49BC"/>
    <w:rsid w:val="003F59E4"/>
    <w:rsid w:val="003F646E"/>
    <w:rsid w:val="003F69A8"/>
    <w:rsid w:val="003F6C00"/>
    <w:rsid w:val="003F6CA6"/>
    <w:rsid w:val="00402960"/>
    <w:rsid w:val="004041F2"/>
    <w:rsid w:val="00405ACC"/>
    <w:rsid w:val="0040618C"/>
    <w:rsid w:val="00412430"/>
    <w:rsid w:val="004143FF"/>
    <w:rsid w:val="00414FA1"/>
    <w:rsid w:val="00416DB6"/>
    <w:rsid w:val="00416E16"/>
    <w:rsid w:val="00420F70"/>
    <w:rsid w:val="00421A2F"/>
    <w:rsid w:val="004220E2"/>
    <w:rsid w:val="00424A96"/>
    <w:rsid w:val="00426F5D"/>
    <w:rsid w:val="00430828"/>
    <w:rsid w:val="004331B8"/>
    <w:rsid w:val="00434C55"/>
    <w:rsid w:val="004379AD"/>
    <w:rsid w:val="004409C2"/>
    <w:rsid w:val="004412E1"/>
    <w:rsid w:val="00441451"/>
    <w:rsid w:val="0045262B"/>
    <w:rsid w:val="00453DD4"/>
    <w:rsid w:val="004540AD"/>
    <w:rsid w:val="00454DCC"/>
    <w:rsid w:val="00456224"/>
    <w:rsid w:val="00463E40"/>
    <w:rsid w:val="00464FB0"/>
    <w:rsid w:val="00472593"/>
    <w:rsid w:val="00491CB6"/>
    <w:rsid w:val="00492F88"/>
    <w:rsid w:val="00493475"/>
    <w:rsid w:val="0049349F"/>
    <w:rsid w:val="00493D7B"/>
    <w:rsid w:val="004952F1"/>
    <w:rsid w:val="00495536"/>
    <w:rsid w:val="00496995"/>
    <w:rsid w:val="004971A7"/>
    <w:rsid w:val="004A006A"/>
    <w:rsid w:val="004A3E0E"/>
    <w:rsid w:val="004A76FB"/>
    <w:rsid w:val="004B06B2"/>
    <w:rsid w:val="004B2E84"/>
    <w:rsid w:val="004B5184"/>
    <w:rsid w:val="004B52F5"/>
    <w:rsid w:val="004B7D8B"/>
    <w:rsid w:val="004C232A"/>
    <w:rsid w:val="004C3F1E"/>
    <w:rsid w:val="004C67AB"/>
    <w:rsid w:val="004C7871"/>
    <w:rsid w:val="004C7B8B"/>
    <w:rsid w:val="004D1093"/>
    <w:rsid w:val="004D3840"/>
    <w:rsid w:val="004D3CDC"/>
    <w:rsid w:val="004D6424"/>
    <w:rsid w:val="004E04BB"/>
    <w:rsid w:val="004E5300"/>
    <w:rsid w:val="004E61BE"/>
    <w:rsid w:val="004F0D17"/>
    <w:rsid w:val="005039AD"/>
    <w:rsid w:val="00503C08"/>
    <w:rsid w:val="00503EAC"/>
    <w:rsid w:val="0050434F"/>
    <w:rsid w:val="005043C0"/>
    <w:rsid w:val="00506A9B"/>
    <w:rsid w:val="00510379"/>
    <w:rsid w:val="00510A57"/>
    <w:rsid w:val="00514975"/>
    <w:rsid w:val="00514A75"/>
    <w:rsid w:val="0051607C"/>
    <w:rsid w:val="00517201"/>
    <w:rsid w:val="00517A2C"/>
    <w:rsid w:val="00520679"/>
    <w:rsid w:val="005232FC"/>
    <w:rsid w:val="00524FB6"/>
    <w:rsid w:val="00525475"/>
    <w:rsid w:val="00525E22"/>
    <w:rsid w:val="005267A2"/>
    <w:rsid w:val="00526C17"/>
    <w:rsid w:val="0053420F"/>
    <w:rsid w:val="00536509"/>
    <w:rsid w:val="005371F1"/>
    <w:rsid w:val="00540050"/>
    <w:rsid w:val="0054115D"/>
    <w:rsid w:val="00551366"/>
    <w:rsid w:val="00551580"/>
    <w:rsid w:val="00557275"/>
    <w:rsid w:val="00563CFC"/>
    <w:rsid w:val="00564D3B"/>
    <w:rsid w:val="00567F1F"/>
    <w:rsid w:val="005735EF"/>
    <w:rsid w:val="00585278"/>
    <w:rsid w:val="00591FED"/>
    <w:rsid w:val="00596FE4"/>
    <w:rsid w:val="00597831"/>
    <w:rsid w:val="005A1B6E"/>
    <w:rsid w:val="005A2392"/>
    <w:rsid w:val="005A5850"/>
    <w:rsid w:val="005A6A1E"/>
    <w:rsid w:val="005B01E1"/>
    <w:rsid w:val="005B0D40"/>
    <w:rsid w:val="005B451A"/>
    <w:rsid w:val="005C3BCE"/>
    <w:rsid w:val="005C5706"/>
    <w:rsid w:val="005C7418"/>
    <w:rsid w:val="005D0BFA"/>
    <w:rsid w:val="005D4489"/>
    <w:rsid w:val="005D4F3C"/>
    <w:rsid w:val="005D61D8"/>
    <w:rsid w:val="005D73D6"/>
    <w:rsid w:val="005E05E3"/>
    <w:rsid w:val="005E10C1"/>
    <w:rsid w:val="005E1FE8"/>
    <w:rsid w:val="005E7CEB"/>
    <w:rsid w:val="005F50AB"/>
    <w:rsid w:val="005F5276"/>
    <w:rsid w:val="005F6093"/>
    <w:rsid w:val="005F69DB"/>
    <w:rsid w:val="00606AB9"/>
    <w:rsid w:val="00614700"/>
    <w:rsid w:val="006150C7"/>
    <w:rsid w:val="006204EE"/>
    <w:rsid w:val="00621F85"/>
    <w:rsid w:val="006247E3"/>
    <w:rsid w:val="0062593C"/>
    <w:rsid w:val="006268D9"/>
    <w:rsid w:val="00633C2B"/>
    <w:rsid w:val="00634BAD"/>
    <w:rsid w:val="00645606"/>
    <w:rsid w:val="00647BF5"/>
    <w:rsid w:val="0065036B"/>
    <w:rsid w:val="00650909"/>
    <w:rsid w:val="00652E04"/>
    <w:rsid w:val="00655574"/>
    <w:rsid w:val="006557F2"/>
    <w:rsid w:val="0065606E"/>
    <w:rsid w:val="00656D1F"/>
    <w:rsid w:val="00666B11"/>
    <w:rsid w:val="00666C28"/>
    <w:rsid w:val="00671496"/>
    <w:rsid w:val="00673614"/>
    <w:rsid w:val="00677CE6"/>
    <w:rsid w:val="0068340F"/>
    <w:rsid w:val="00691419"/>
    <w:rsid w:val="006930CD"/>
    <w:rsid w:val="00693D0D"/>
    <w:rsid w:val="006941EC"/>
    <w:rsid w:val="006955F9"/>
    <w:rsid w:val="006A0DCD"/>
    <w:rsid w:val="006B05D2"/>
    <w:rsid w:val="006B14BA"/>
    <w:rsid w:val="006B2499"/>
    <w:rsid w:val="006B5269"/>
    <w:rsid w:val="006B7B44"/>
    <w:rsid w:val="006C15F8"/>
    <w:rsid w:val="006C1C0D"/>
    <w:rsid w:val="006C2CC0"/>
    <w:rsid w:val="006C363D"/>
    <w:rsid w:val="006C7F5B"/>
    <w:rsid w:val="006D238C"/>
    <w:rsid w:val="006D5125"/>
    <w:rsid w:val="006E29A8"/>
    <w:rsid w:val="006E2EEF"/>
    <w:rsid w:val="006F1701"/>
    <w:rsid w:val="006F26E2"/>
    <w:rsid w:val="006F3DA9"/>
    <w:rsid w:val="006F5367"/>
    <w:rsid w:val="006F74C9"/>
    <w:rsid w:val="006F7ED1"/>
    <w:rsid w:val="007018E6"/>
    <w:rsid w:val="00701EE6"/>
    <w:rsid w:val="007042F5"/>
    <w:rsid w:val="00710B32"/>
    <w:rsid w:val="00713009"/>
    <w:rsid w:val="00713E9C"/>
    <w:rsid w:val="00715962"/>
    <w:rsid w:val="00717459"/>
    <w:rsid w:val="00724BCC"/>
    <w:rsid w:val="00727B2D"/>
    <w:rsid w:val="00734D02"/>
    <w:rsid w:val="0073703E"/>
    <w:rsid w:val="00737967"/>
    <w:rsid w:val="00740CDA"/>
    <w:rsid w:val="007419A0"/>
    <w:rsid w:val="0074612C"/>
    <w:rsid w:val="007472D5"/>
    <w:rsid w:val="00747745"/>
    <w:rsid w:val="00751693"/>
    <w:rsid w:val="00751741"/>
    <w:rsid w:val="00753025"/>
    <w:rsid w:val="0075360A"/>
    <w:rsid w:val="007569F6"/>
    <w:rsid w:val="0075754C"/>
    <w:rsid w:val="00763B3B"/>
    <w:rsid w:val="007733C6"/>
    <w:rsid w:val="00777DA5"/>
    <w:rsid w:val="00781364"/>
    <w:rsid w:val="00786B00"/>
    <w:rsid w:val="00786D6F"/>
    <w:rsid w:val="00787D78"/>
    <w:rsid w:val="00792C11"/>
    <w:rsid w:val="00792DE3"/>
    <w:rsid w:val="00795250"/>
    <w:rsid w:val="00796D27"/>
    <w:rsid w:val="007A1C20"/>
    <w:rsid w:val="007B063D"/>
    <w:rsid w:val="007B1C54"/>
    <w:rsid w:val="007B2CDA"/>
    <w:rsid w:val="007B36AC"/>
    <w:rsid w:val="007B414A"/>
    <w:rsid w:val="007B6784"/>
    <w:rsid w:val="007B770A"/>
    <w:rsid w:val="007B7F74"/>
    <w:rsid w:val="007C0D52"/>
    <w:rsid w:val="007C11D3"/>
    <w:rsid w:val="007C168C"/>
    <w:rsid w:val="007C1945"/>
    <w:rsid w:val="007C1ED8"/>
    <w:rsid w:val="007C45EA"/>
    <w:rsid w:val="007C59F7"/>
    <w:rsid w:val="007D0750"/>
    <w:rsid w:val="007D191A"/>
    <w:rsid w:val="007D28C2"/>
    <w:rsid w:val="007D3289"/>
    <w:rsid w:val="007D4361"/>
    <w:rsid w:val="007E4AA0"/>
    <w:rsid w:val="007F72B0"/>
    <w:rsid w:val="00800121"/>
    <w:rsid w:val="00803C7C"/>
    <w:rsid w:val="00804418"/>
    <w:rsid w:val="00811614"/>
    <w:rsid w:val="00815393"/>
    <w:rsid w:val="0081745C"/>
    <w:rsid w:val="00817E8C"/>
    <w:rsid w:val="008360D7"/>
    <w:rsid w:val="00837F98"/>
    <w:rsid w:val="00843CD3"/>
    <w:rsid w:val="00845359"/>
    <w:rsid w:val="00845F90"/>
    <w:rsid w:val="00847841"/>
    <w:rsid w:val="00847CB4"/>
    <w:rsid w:val="00852DD6"/>
    <w:rsid w:val="008578A2"/>
    <w:rsid w:val="00857A5A"/>
    <w:rsid w:val="008605E0"/>
    <w:rsid w:val="00861374"/>
    <w:rsid w:val="00863B77"/>
    <w:rsid w:val="00863F3F"/>
    <w:rsid w:val="00864D67"/>
    <w:rsid w:val="0086665E"/>
    <w:rsid w:val="008730BC"/>
    <w:rsid w:val="0087661A"/>
    <w:rsid w:val="00880434"/>
    <w:rsid w:val="008816B8"/>
    <w:rsid w:val="00886114"/>
    <w:rsid w:val="00887094"/>
    <w:rsid w:val="00887612"/>
    <w:rsid w:val="008946EC"/>
    <w:rsid w:val="00896026"/>
    <w:rsid w:val="008A029A"/>
    <w:rsid w:val="008A2748"/>
    <w:rsid w:val="008A37BF"/>
    <w:rsid w:val="008A6A19"/>
    <w:rsid w:val="008B1969"/>
    <w:rsid w:val="008B6908"/>
    <w:rsid w:val="008C1887"/>
    <w:rsid w:val="008C372B"/>
    <w:rsid w:val="008C3E61"/>
    <w:rsid w:val="008C477D"/>
    <w:rsid w:val="008C5CFD"/>
    <w:rsid w:val="008D4F1D"/>
    <w:rsid w:val="008D6369"/>
    <w:rsid w:val="008D6A30"/>
    <w:rsid w:val="008E0B0F"/>
    <w:rsid w:val="008E1E03"/>
    <w:rsid w:val="008E3773"/>
    <w:rsid w:val="008E3D60"/>
    <w:rsid w:val="008E52F1"/>
    <w:rsid w:val="008E56AE"/>
    <w:rsid w:val="008F23CF"/>
    <w:rsid w:val="008F26EB"/>
    <w:rsid w:val="008F4C04"/>
    <w:rsid w:val="008F5E97"/>
    <w:rsid w:val="008F620A"/>
    <w:rsid w:val="008F63D6"/>
    <w:rsid w:val="008F7D6B"/>
    <w:rsid w:val="009142B2"/>
    <w:rsid w:val="00914554"/>
    <w:rsid w:val="00922517"/>
    <w:rsid w:val="009252B1"/>
    <w:rsid w:val="00925441"/>
    <w:rsid w:val="00925959"/>
    <w:rsid w:val="0093389B"/>
    <w:rsid w:val="009350B8"/>
    <w:rsid w:val="009378D1"/>
    <w:rsid w:val="00944433"/>
    <w:rsid w:val="0094472E"/>
    <w:rsid w:val="00953C19"/>
    <w:rsid w:val="00955BA0"/>
    <w:rsid w:val="00956287"/>
    <w:rsid w:val="0095725D"/>
    <w:rsid w:val="009575CC"/>
    <w:rsid w:val="0096682D"/>
    <w:rsid w:val="00973B40"/>
    <w:rsid w:val="00976D8B"/>
    <w:rsid w:val="009806BA"/>
    <w:rsid w:val="00981EF4"/>
    <w:rsid w:val="00987652"/>
    <w:rsid w:val="00987B82"/>
    <w:rsid w:val="00990646"/>
    <w:rsid w:val="00990BA3"/>
    <w:rsid w:val="009924BE"/>
    <w:rsid w:val="009929A2"/>
    <w:rsid w:val="00995B29"/>
    <w:rsid w:val="00995D18"/>
    <w:rsid w:val="00996B81"/>
    <w:rsid w:val="009A0C2C"/>
    <w:rsid w:val="009A4186"/>
    <w:rsid w:val="009A4455"/>
    <w:rsid w:val="009A455C"/>
    <w:rsid w:val="009A57EC"/>
    <w:rsid w:val="009A6739"/>
    <w:rsid w:val="009B1731"/>
    <w:rsid w:val="009B4EF5"/>
    <w:rsid w:val="009C289F"/>
    <w:rsid w:val="009C350D"/>
    <w:rsid w:val="009C5E61"/>
    <w:rsid w:val="009C5E82"/>
    <w:rsid w:val="009C6A98"/>
    <w:rsid w:val="009D2EAF"/>
    <w:rsid w:val="009D37DA"/>
    <w:rsid w:val="009D4602"/>
    <w:rsid w:val="009D6F01"/>
    <w:rsid w:val="009E579D"/>
    <w:rsid w:val="009E57EA"/>
    <w:rsid w:val="009E6F87"/>
    <w:rsid w:val="009F0502"/>
    <w:rsid w:val="009F1BE9"/>
    <w:rsid w:val="009F5D56"/>
    <w:rsid w:val="009F6D01"/>
    <w:rsid w:val="009F6F3F"/>
    <w:rsid w:val="00A005BA"/>
    <w:rsid w:val="00A026C5"/>
    <w:rsid w:val="00A034BD"/>
    <w:rsid w:val="00A10642"/>
    <w:rsid w:val="00A12BCF"/>
    <w:rsid w:val="00A12F48"/>
    <w:rsid w:val="00A14185"/>
    <w:rsid w:val="00A1423D"/>
    <w:rsid w:val="00A16BC0"/>
    <w:rsid w:val="00A1713E"/>
    <w:rsid w:val="00A23039"/>
    <w:rsid w:val="00A23B1B"/>
    <w:rsid w:val="00A2622A"/>
    <w:rsid w:val="00A333AE"/>
    <w:rsid w:val="00A34957"/>
    <w:rsid w:val="00A46609"/>
    <w:rsid w:val="00A47E9A"/>
    <w:rsid w:val="00A50B73"/>
    <w:rsid w:val="00A53124"/>
    <w:rsid w:val="00A56048"/>
    <w:rsid w:val="00A56231"/>
    <w:rsid w:val="00A61740"/>
    <w:rsid w:val="00A6323A"/>
    <w:rsid w:val="00A63C69"/>
    <w:rsid w:val="00A67156"/>
    <w:rsid w:val="00A7162F"/>
    <w:rsid w:val="00A73652"/>
    <w:rsid w:val="00A75C61"/>
    <w:rsid w:val="00A768FB"/>
    <w:rsid w:val="00A769DC"/>
    <w:rsid w:val="00A819F0"/>
    <w:rsid w:val="00A8206E"/>
    <w:rsid w:val="00A846B9"/>
    <w:rsid w:val="00A87798"/>
    <w:rsid w:val="00A9088B"/>
    <w:rsid w:val="00A90A81"/>
    <w:rsid w:val="00A95C9D"/>
    <w:rsid w:val="00A97F43"/>
    <w:rsid w:val="00AA3F59"/>
    <w:rsid w:val="00AA582E"/>
    <w:rsid w:val="00AB16C4"/>
    <w:rsid w:val="00AB1A7F"/>
    <w:rsid w:val="00AB1C6A"/>
    <w:rsid w:val="00AB68DD"/>
    <w:rsid w:val="00AB7D3B"/>
    <w:rsid w:val="00AC0BB9"/>
    <w:rsid w:val="00AC1752"/>
    <w:rsid w:val="00AC43EE"/>
    <w:rsid w:val="00AC6B9B"/>
    <w:rsid w:val="00AC7045"/>
    <w:rsid w:val="00AD05CF"/>
    <w:rsid w:val="00AD1372"/>
    <w:rsid w:val="00AD280D"/>
    <w:rsid w:val="00AD372D"/>
    <w:rsid w:val="00AD3C5A"/>
    <w:rsid w:val="00AD49D6"/>
    <w:rsid w:val="00AD52F9"/>
    <w:rsid w:val="00AD5918"/>
    <w:rsid w:val="00AE028D"/>
    <w:rsid w:val="00AE24F6"/>
    <w:rsid w:val="00AF1DDD"/>
    <w:rsid w:val="00AF28C1"/>
    <w:rsid w:val="00AF3D74"/>
    <w:rsid w:val="00AF3FD3"/>
    <w:rsid w:val="00AF62C0"/>
    <w:rsid w:val="00AF6499"/>
    <w:rsid w:val="00AF64AE"/>
    <w:rsid w:val="00B010FD"/>
    <w:rsid w:val="00B021FA"/>
    <w:rsid w:val="00B05022"/>
    <w:rsid w:val="00B0507D"/>
    <w:rsid w:val="00B1074D"/>
    <w:rsid w:val="00B1323E"/>
    <w:rsid w:val="00B21111"/>
    <w:rsid w:val="00B23C7A"/>
    <w:rsid w:val="00B2513A"/>
    <w:rsid w:val="00B26554"/>
    <w:rsid w:val="00B36D9B"/>
    <w:rsid w:val="00B40531"/>
    <w:rsid w:val="00B4091C"/>
    <w:rsid w:val="00B47164"/>
    <w:rsid w:val="00B47C99"/>
    <w:rsid w:val="00B47E4D"/>
    <w:rsid w:val="00B5086E"/>
    <w:rsid w:val="00B54862"/>
    <w:rsid w:val="00B57890"/>
    <w:rsid w:val="00B63903"/>
    <w:rsid w:val="00B6529A"/>
    <w:rsid w:val="00B70618"/>
    <w:rsid w:val="00B71AA9"/>
    <w:rsid w:val="00B72A56"/>
    <w:rsid w:val="00B7472B"/>
    <w:rsid w:val="00B80129"/>
    <w:rsid w:val="00B8048E"/>
    <w:rsid w:val="00B820D4"/>
    <w:rsid w:val="00B84E91"/>
    <w:rsid w:val="00B92CB9"/>
    <w:rsid w:val="00B943E4"/>
    <w:rsid w:val="00B96EC3"/>
    <w:rsid w:val="00BA01B9"/>
    <w:rsid w:val="00BA04FD"/>
    <w:rsid w:val="00BA3712"/>
    <w:rsid w:val="00BA54FE"/>
    <w:rsid w:val="00BA6430"/>
    <w:rsid w:val="00BB2ADC"/>
    <w:rsid w:val="00BB4A50"/>
    <w:rsid w:val="00BB5371"/>
    <w:rsid w:val="00BB5B54"/>
    <w:rsid w:val="00BC2BD2"/>
    <w:rsid w:val="00BC3211"/>
    <w:rsid w:val="00BD0EB7"/>
    <w:rsid w:val="00BD3D19"/>
    <w:rsid w:val="00BD4D6A"/>
    <w:rsid w:val="00BD5CAA"/>
    <w:rsid w:val="00BD7604"/>
    <w:rsid w:val="00BE294D"/>
    <w:rsid w:val="00BE5C03"/>
    <w:rsid w:val="00BF0279"/>
    <w:rsid w:val="00BF11B3"/>
    <w:rsid w:val="00BF207C"/>
    <w:rsid w:val="00BF65B2"/>
    <w:rsid w:val="00BF65E1"/>
    <w:rsid w:val="00BF796C"/>
    <w:rsid w:val="00C00471"/>
    <w:rsid w:val="00C03B6D"/>
    <w:rsid w:val="00C04FCE"/>
    <w:rsid w:val="00C0606B"/>
    <w:rsid w:val="00C1177F"/>
    <w:rsid w:val="00C151E6"/>
    <w:rsid w:val="00C15E25"/>
    <w:rsid w:val="00C20CBE"/>
    <w:rsid w:val="00C21530"/>
    <w:rsid w:val="00C21750"/>
    <w:rsid w:val="00C229FC"/>
    <w:rsid w:val="00C24087"/>
    <w:rsid w:val="00C262FC"/>
    <w:rsid w:val="00C327D8"/>
    <w:rsid w:val="00C33334"/>
    <w:rsid w:val="00C4030F"/>
    <w:rsid w:val="00C41DE7"/>
    <w:rsid w:val="00C43605"/>
    <w:rsid w:val="00C44931"/>
    <w:rsid w:val="00C4645D"/>
    <w:rsid w:val="00C53F26"/>
    <w:rsid w:val="00C60EFB"/>
    <w:rsid w:val="00C619EB"/>
    <w:rsid w:val="00C63D6C"/>
    <w:rsid w:val="00C64B50"/>
    <w:rsid w:val="00C66803"/>
    <w:rsid w:val="00C6715A"/>
    <w:rsid w:val="00C730B7"/>
    <w:rsid w:val="00C75296"/>
    <w:rsid w:val="00C8035B"/>
    <w:rsid w:val="00C83907"/>
    <w:rsid w:val="00C8429B"/>
    <w:rsid w:val="00C84FEB"/>
    <w:rsid w:val="00C8642D"/>
    <w:rsid w:val="00C90353"/>
    <w:rsid w:val="00C92143"/>
    <w:rsid w:val="00C95310"/>
    <w:rsid w:val="00CA0026"/>
    <w:rsid w:val="00CA13ED"/>
    <w:rsid w:val="00CA79C0"/>
    <w:rsid w:val="00CB6CDE"/>
    <w:rsid w:val="00CC1095"/>
    <w:rsid w:val="00CC2F9A"/>
    <w:rsid w:val="00CC32B8"/>
    <w:rsid w:val="00CC3553"/>
    <w:rsid w:val="00CC3D2E"/>
    <w:rsid w:val="00CD1DFC"/>
    <w:rsid w:val="00CD2B29"/>
    <w:rsid w:val="00CE0C95"/>
    <w:rsid w:val="00CE14D8"/>
    <w:rsid w:val="00CE269B"/>
    <w:rsid w:val="00CE3354"/>
    <w:rsid w:val="00CE4BDD"/>
    <w:rsid w:val="00CE51BA"/>
    <w:rsid w:val="00CF2431"/>
    <w:rsid w:val="00CF5BEE"/>
    <w:rsid w:val="00D06B41"/>
    <w:rsid w:val="00D07755"/>
    <w:rsid w:val="00D10DF6"/>
    <w:rsid w:val="00D11DA3"/>
    <w:rsid w:val="00D129AA"/>
    <w:rsid w:val="00D14B14"/>
    <w:rsid w:val="00D151AF"/>
    <w:rsid w:val="00D156F0"/>
    <w:rsid w:val="00D1605C"/>
    <w:rsid w:val="00D237E0"/>
    <w:rsid w:val="00D3476D"/>
    <w:rsid w:val="00D349C2"/>
    <w:rsid w:val="00D34E81"/>
    <w:rsid w:val="00D35F23"/>
    <w:rsid w:val="00D36D94"/>
    <w:rsid w:val="00D42886"/>
    <w:rsid w:val="00D433E8"/>
    <w:rsid w:val="00D44CDA"/>
    <w:rsid w:val="00D468A0"/>
    <w:rsid w:val="00D4717D"/>
    <w:rsid w:val="00D50443"/>
    <w:rsid w:val="00D52BBE"/>
    <w:rsid w:val="00D54056"/>
    <w:rsid w:val="00D55A3D"/>
    <w:rsid w:val="00D56560"/>
    <w:rsid w:val="00D56DE9"/>
    <w:rsid w:val="00D57F15"/>
    <w:rsid w:val="00D61859"/>
    <w:rsid w:val="00D62C87"/>
    <w:rsid w:val="00D62FB5"/>
    <w:rsid w:val="00D648A6"/>
    <w:rsid w:val="00D67C93"/>
    <w:rsid w:val="00D700DB"/>
    <w:rsid w:val="00D70CA0"/>
    <w:rsid w:val="00D73301"/>
    <w:rsid w:val="00D74A0E"/>
    <w:rsid w:val="00D75789"/>
    <w:rsid w:val="00D815C1"/>
    <w:rsid w:val="00D83D79"/>
    <w:rsid w:val="00D8450A"/>
    <w:rsid w:val="00D8504C"/>
    <w:rsid w:val="00D86D13"/>
    <w:rsid w:val="00D87068"/>
    <w:rsid w:val="00D87DD3"/>
    <w:rsid w:val="00D92F0E"/>
    <w:rsid w:val="00D93FFE"/>
    <w:rsid w:val="00DA4045"/>
    <w:rsid w:val="00DA56D5"/>
    <w:rsid w:val="00DA75A4"/>
    <w:rsid w:val="00DB08B9"/>
    <w:rsid w:val="00DB140B"/>
    <w:rsid w:val="00DB5A32"/>
    <w:rsid w:val="00DC1307"/>
    <w:rsid w:val="00DC1A77"/>
    <w:rsid w:val="00DC643C"/>
    <w:rsid w:val="00DC7652"/>
    <w:rsid w:val="00DC79F4"/>
    <w:rsid w:val="00DD3621"/>
    <w:rsid w:val="00DD5BA6"/>
    <w:rsid w:val="00DD5E10"/>
    <w:rsid w:val="00DD6C3B"/>
    <w:rsid w:val="00DE061E"/>
    <w:rsid w:val="00DE53B4"/>
    <w:rsid w:val="00DF2432"/>
    <w:rsid w:val="00DF392A"/>
    <w:rsid w:val="00DF4640"/>
    <w:rsid w:val="00DF5394"/>
    <w:rsid w:val="00DF5E8B"/>
    <w:rsid w:val="00E00270"/>
    <w:rsid w:val="00E017E4"/>
    <w:rsid w:val="00E05B4A"/>
    <w:rsid w:val="00E05F34"/>
    <w:rsid w:val="00E10B4A"/>
    <w:rsid w:val="00E1570A"/>
    <w:rsid w:val="00E179AE"/>
    <w:rsid w:val="00E20896"/>
    <w:rsid w:val="00E229B2"/>
    <w:rsid w:val="00E23DAC"/>
    <w:rsid w:val="00E24056"/>
    <w:rsid w:val="00E25D0D"/>
    <w:rsid w:val="00E26CAB"/>
    <w:rsid w:val="00E27D42"/>
    <w:rsid w:val="00E30A96"/>
    <w:rsid w:val="00E30EF2"/>
    <w:rsid w:val="00E3163B"/>
    <w:rsid w:val="00E3202D"/>
    <w:rsid w:val="00E33A71"/>
    <w:rsid w:val="00E34384"/>
    <w:rsid w:val="00E34939"/>
    <w:rsid w:val="00E34EF6"/>
    <w:rsid w:val="00E361F0"/>
    <w:rsid w:val="00E3785E"/>
    <w:rsid w:val="00E52C34"/>
    <w:rsid w:val="00E546CB"/>
    <w:rsid w:val="00E56056"/>
    <w:rsid w:val="00E61F43"/>
    <w:rsid w:val="00E6327D"/>
    <w:rsid w:val="00E6356B"/>
    <w:rsid w:val="00E6724C"/>
    <w:rsid w:val="00E70297"/>
    <w:rsid w:val="00E75AD3"/>
    <w:rsid w:val="00E81CA9"/>
    <w:rsid w:val="00E826E9"/>
    <w:rsid w:val="00E92156"/>
    <w:rsid w:val="00E969FF"/>
    <w:rsid w:val="00EA00AD"/>
    <w:rsid w:val="00EA25BA"/>
    <w:rsid w:val="00EA5C7A"/>
    <w:rsid w:val="00EA6915"/>
    <w:rsid w:val="00EB124C"/>
    <w:rsid w:val="00EB1CE3"/>
    <w:rsid w:val="00EB2D84"/>
    <w:rsid w:val="00EB33AF"/>
    <w:rsid w:val="00EB7DED"/>
    <w:rsid w:val="00EB7E32"/>
    <w:rsid w:val="00EC0E1A"/>
    <w:rsid w:val="00ED19B4"/>
    <w:rsid w:val="00ED413B"/>
    <w:rsid w:val="00ED78A1"/>
    <w:rsid w:val="00EE2D0C"/>
    <w:rsid w:val="00EE5230"/>
    <w:rsid w:val="00EE5350"/>
    <w:rsid w:val="00EE6449"/>
    <w:rsid w:val="00EE64A5"/>
    <w:rsid w:val="00EF059E"/>
    <w:rsid w:val="00EF11D6"/>
    <w:rsid w:val="00F02AB7"/>
    <w:rsid w:val="00F02B7A"/>
    <w:rsid w:val="00F03D30"/>
    <w:rsid w:val="00F12BB7"/>
    <w:rsid w:val="00F13AD7"/>
    <w:rsid w:val="00F13BBF"/>
    <w:rsid w:val="00F16ABB"/>
    <w:rsid w:val="00F17094"/>
    <w:rsid w:val="00F24960"/>
    <w:rsid w:val="00F27985"/>
    <w:rsid w:val="00F30252"/>
    <w:rsid w:val="00F3313B"/>
    <w:rsid w:val="00F34ECB"/>
    <w:rsid w:val="00F3675F"/>
    <w:rsid w:val="00F37B91"/>
    <w:rsid w:val="00F4161A"/>
    <w:rsid w:val="00F56856"/>
    <w:rsid w:val="00F574AD"/>
    <w:rsid w:val="00F60044"/>
    <w:rsid w:val="00F61F0A"/>
    <w:rsid w:val="00F62831"/>
    <w:rsid w:val="00F67107"/>
    <w:rsid w:val="00F67BA7"/>
    <w:rsid w:val="00F72435"/>
    <w:rsid w:val="00F72B61"/>
    <w:rsid w:val="00F75D5F"/>
    <w:rsid w:val="00F7744E"/>
    <w:rsid w:val="00F82856"/>
    <w:rsid w:val="00F82FA0"/>
    <w:rsid w:val="00F8370B"/>
    <w:rsid w:val="00F929F2"/>
    <w:rsid w:val="00FA033F"/>
    <w:rsid w:val="00FA3279"/>
    <w:rsid w:val="00FA40AC"/>
    <w:rsid w:val="00FA4947"/>
    <w:rsid w:val="00FA5326"/>
    <w:rsid w:val="00FA6E05"/>
    <w:rsid w:val="00FB2AF9"/>
    <w:rsid w:val="00FB63FB"/>
    <w:rsid w:val="00FB7628"/>
    <w:rsid w:val="00FC0256"/>
    <w:rsid w:val="00FC5975"/>
    <w:rsid w:val="00FC603A"/>
    <w:rsid w:val="00FC63AA"/>
    <w:rsid w:val="00FC7566"/>
    <w:rsid w:val="00FC7F83"/>
    <w:rsid w:val="00FD3D2A"/>
    <w:rsid w:val="00FD47A0"/>
    <w:rsid w:val="00FD53CC"/>
    <w:rsid w:val="00FE1706"/>
    <w:rsid w:val="00FE3743"/>
    <w:rsid w:val="00FE43FC"/>
    <w:rsid w:val="00FE6C37"/>
    <w:rsid w:val="00FE6C4D"/>
    <w:rsid w:val="00FF0E87"/>
    <w:rsid w:val="00FF36B6"/>
    <w:rsid w:val="00FF3A79"/>
    <w:rsid w:val="00FF447B"/>
    <w:rsid w:val="00FF4A20"/>
    <w:rsid w:val="00FF5B8E"/>
    <w:rsid w:val="00FF66E2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8FDCC"/>
  <w15:chartTrackingRefBased/>
  <w15:docId w15:val="{3A1DF143-7E8A-4886-8D08-F843E52E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1">
    <w:name w:val="Основной шрифт абзаца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rPr>
      <w:rFonts w:cs="Times New Roman"/>
      <w:sz w:val="20"/>
      <w:szCs w:val="20"/>
    </w:rPr>
  </w:style>
  <w:style w:type="character" w:customStyle="1" w:styleId="a3">
    <w:name w:val="Символы концевой сноски"/>
    <w:rPr>
      <w:rFonts w:cs="Times New Roman"/>
      <w:vertAlign w:val="superscript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0"/>
      <w:szCs w:val="20"/>
      <w:lang w:val="x-none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" w:cs="Tahoma"/>
      <w:kern w:val="1"/>
      <w:sz w:val="24"/>
      <w:szCs w:val="24"/>
      <w:lang w:eastAsia="ar-SA"/>
    </w:rPr>
  </w:style>
  <w:style w:type="paragraph" w:customStyle="1" w:styleId="FR1">
    <w:name w:val="FR1"/>
    <w:pPr>
      <w:widowControl w:val="0"/>
      <w:suppressAutoHyphens/>
      <w:autoSpaceDE w:val="0"/>
      <w:textAlignment w:val="baseline"/>
    </w:pPr>
    <w:rPr>
      <w:rFonts w:ascii="Arial" w:eastAsia="Arial" w:hAnsi="Arial"/>
      <w:kern w:val="1"/>
      <w:lang w:eastAsia="ar-SA"/>
    </w:rPr>
  </w:style>
  <w:style w:type="paragraph" w:customStyle="1" w:styleId="12">
    <w:name w:val="Текст выноски1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paragraph" w:customStyle="1" w:styleId="2">
    <w:name w:val="???????? ????? 2"/>
    <w:basedOn w:val="Standard"/>
    <w:pPr>
      <w:overflowPunct w:val="0"/>
      <w:autoSpaceDE w:val="0"/>
      <w:jc w:val="both"/>
    </w:pPr>
  </w:style>
  <w:style w:type="paragraph" w:customStyle="1" w:styleId="21">
    <w:name w:val="Основной текст с отступом 21"/>
    <w:basedOn w:val="a"/>
    <w:pPr>
      <w:spacing w:after="0" w:line="240" w:lineRule="auto"/>
      <w:ind w:firstLine="709"/>
      <w:jc w:val="both"/>
    </w:pPr>
    <w:rPr>
      <w:rFonts w:ascii="Times New Roman" w:hAnsi="Times New Roman"/>
      <w:szCs w:val="20"/>
    </w:rPr>
  </w:style>
  <w:style w:type="paragraph" w:customStyle="1" w:styleId="13">
    <w:name w:val="Без интервала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c">
    <w:name w:val="Нижний колонтитул Знак"/>
    <w:link w:val="ab"/>
    <w:rsid w:val="001D447C"/>
    <w:rPr>
      <w:rFonts w:ascii="Calibri" w:hAnsi="Calibri"/>
      <w:sz w:val="22"/>
      <w:szCs w:val="22"/>
      <w:lang w:eastAsia="ar-SA"/>
    </w:rPr>
  </w:style>
  <w:style w:type="character" w:customStyle="1" w:styleId="aa">
    <w:name w:val="Верхний колонтитул Знак"/>
    <w:link w:val="a9"/>
    <w:uiPriority w:val="99"/>
    <w:rsid w:val="001D447C"/>
    <w:rPr>
      <w:rFonts w:ascii="Calibri" w:hAnsi="Calibri"/>
      <w:sz w:val="22"/>
      <w:szCs w:val="22"/>
      <w:lang w:eastAsia="ar-SA"/>
    </w:rPr>
  </w:style>
  <w:style w:type="character" w:customStyle="1" w:styleId="itemtext">
    <w:name w:val="itemtext"/>
    <w:rsid w:val="009F5D56"/>
  </w:style>
  <w:style w:type="character" w:customStyle="1" w:styleId="apple-style-span">
    <w:name w:val="apple-style-span"/>
    <w:rsid w:val="00297B71"/>
  </w:style>
  <w:style w:type="paragraph" w:styleId="ad">
    <w:name w:val="Balloon Text"/>
    <w:basedOn w:val="a"/>
    <w:link w:val="ae"/>
    <w:uiPriority w:val="99"/>
    <w:semiHidden/>
    <w:unhideWhenUsed/>
    <w:rsid w:val="002B514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2B514D"/>
    <w:rPr>
      <w:rFonts w:ascii="Tahoma" w:hAnsi="Tahoma" w:cs="Tahoma"/>
      <w:sz w:val="16"/>
      <w:szCs w:val="16"/>
      <w:lang w:eastAsia="ar-SA"/>
    </w:rPr>
  </w:style>
  <w:style w:type="paragraph" w:styleId="af">
    <w:name w:val="Body Text Indent"/>
    <w:basedOn w:val="a"/>
    <w:link w:val="af0"/>
    <w:uiPriority w:val="99"/>
    <w:semiHidden/>
    <w:unhideWhenUsed/>
    <w:rsid w:val="00A769DC"/>
    <w:pPr>
      <w:spacing w:after="120"/>
      <w:ind w:left="283"/>
    </w:pPr>
    <w:rPr>
      <w:lang w:val="x-none"/>
    </w:rPr>
  </w:style>
  <w:style w:type="character" w:customStyle="1" w:styleId="af0">
    <w:name w:val="Основной текст с отступом Знак"/>
    <w:link w:val="af"/>
    <w:uiPriority w:val="99"/>
    <w:semiHidden/>
    <w:rsid w:val="00A769DC"/>
    <w:rPr>
      <w:rFonts w:ascii="Calibri" w:hAnsi="Calibri"/>
      <w:sz w:val="22"/>
      <w:szCs w:val="22"/>
      <w:lang w:eastAsia="ar-SA"/>
    </w:rPr>
  </w:style>
  <w:style w:type="paragraph" w:customStyle="1" w:styleId="22">
    <w:name w:val="Основной текст с отступом 22"/>
    <w:basedOn w:val="a"/>
    <w:rsid w:val="00A87798"/>
    <w:pPr>
      <w:spacing w:after="0" w:line="240" w:lineRule="auto"/>
      <w:ind w:firstLine="709"/>
      <w:jc w:val="both"/>
    </w:pPr>
    <w:rPr>
      <w:rFonts w:ascii="Times New Roman" w:hAnsi="Times New Roman"/>
      <w:szCs w:val="20"/>
    </w:rPr>
  </w:style>
  <w:style w:type="table" w:styleId="af1">
    <w:name w:val="Table Grid"/>
    <w:basedOn w:val="a1"/>
    <w:uiPriority w:val="59"/>
    <w:rsid w:val="0041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655574"/>
    <w:rPr>
      <w:rFonts w:ascii="Calibri" w:hAnsi="Calibri"/>
      <w:sz w:val="22"/>
      <w:szCs w:val="22"/>
      <w:lang w:eastAsia="ar-SA"/>
    </w:rPr>
  </w:style>
  <w:style w:type="paragraph" w:styleId="af3">
    <w:name w:val="No Spacing"/>
    <w:uiPriority w:val="1"/>
    <w:qFormat/>
    <w:rsid w:val="005C3BCE"/>
    <w:pPr>
      <w:suppressAutoHyphens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222623&amp;prevdoc=902222623&amp;point=mark=000000000000000000000000000000000000000000000000006500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8490&amp;dst=101881&amp;field=134&amp;date=21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08974/6bf669ac2e5052bd659d27ec1458451a159edeb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AA150-F433-43FC-BC21-AC2FA78B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4647</Words>
  <Characters>26488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31073</CharactersWithSpaces>
  <SharedDoc>false</SharedDoc>
  <HLinks>
    <vt:vector size="12" baseType="variant">
      <vt:variant>
        <vt:i4>983054</vt:i4>
      </vt:variant>
      <vt:variant>
        <vt:i4>3</vt:i4>
      </vt:variant>
      <vt:variant>
        <vt:i4>0</vt:i4>
      </vt:variant>
      <vt:variant>
        <vt:i4>5</vt:i4>
      </vt:variant>
      <vt:variant>
        <vt:lpwstr>mailto:Escrow_Sberbank@sberbank.ru</vt:lpwstr>
      </vt:variant>
      <vt:variant>
        <vt:lpwstr/>
      </vt:variant>
      <vt:variant>
        <vt:i4>2359419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kodeks://link/d?nd=902222623&amp;prevdoc=902222623&amp;point=mark=000000000000000000000000000000000000000000000000006500IL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Павел Целищев</cp:lastModifiedBy>
  <cp:revision>13</cp:revision>
  <cp:lastPrinted>2017-10-06T07:24:00Z</cp:lastPrinted>
  <dcterms:created xsi:type="dcterms:W3CDTF">2026-02-24T09:24:00Z</dcterms:created>
  <dcterms:modified xsi:type="dcterms:W3CDTF">2026-09-07T05:49:00Z</dcterms:modified>
</cp:coreProperties>
</file>