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60B" w:rsidRPr="00B42D32" w:rsidRDefault="0054260B" w:rsidP="008C6E79">
      <w:pPr>
        <w:jc w:val="center"/>
        <w:rPr>
          <w:b/>
        </w:rPr>
      </w:pPr>
    </w:p>
    <w:p w:rsidR="008C6E79" w:rsidRPr="00B42D32" w:rsidRDefault="008C6E79" w:rsidP="008C6E79">
      <w:pPr>
        <w:jc w:val="center"/>
        <w:rPr>
          <w:b/>
        </w:rPr>
      </w:pPr>
      <w:r w:rsidRPr="00B42D32">
        <w:rPr>
          <w:b/>
        </w:rPr>
        <w:t xml:space="preserve">Договор </w:t>
      </w:r>
      <w:bookmarkStart w:id="0" w:name="_Hlk101858433"/>
      <w:r w:rsidR="004E22E3" w:rsidRPr="00B42D32">
        <w:rPr>
          <w:b/>
        </w:rPr>
        <w:t>№</w:t>
      </w:r>
      <w:r w:rsidR="00FE2076" w:rsidRPr="00B42D32">
        <w:rPr>
          <w:b/>
        </w:rPr>
        <w:t xml:space="preserve"> </w:t>
      </w:r>
      <w:r w:rsidR="006C2F2D" w:rsidRPr="00B42D32">
        <w:rPr>
          <w:b/>
        </w:rPr>
        <w:t xml:space="preserve">___ </w:t>
      </w:r>
      <w:bookmarkEnd w:id="0"/>
      <w:r w:rsidR="00141C36" w:rsidRPr="00B42D32">
        <w:rPr>
          <w:b/>
        </w:rPr>
        <w:t>Д-1</w:t>
      </w:r>
    </w:p>
    <w:p w:rsidR="008C6E79" w:rsidRPr="00B42D32" w:rsidRDefault="008C6E79" w:rsidP="008C6E79">
      <w:pPr>
        <w:jc w:val="center"/>
        <w:rPr>
          <w:b/>
        </w:rPr>
      </w:pPr>
      <w:r w:rsidRPr="00B42D32">
        <w:rPr>
          <w:b/>
        </w:rPr>
        <w:t>участия в долевом строительстве</w:t>
      </w:r>
    </w:p>
    <w:tbl>
      <w:tblPr>
        <w:tblW w:w="0" w:type="auto"/>
        <w:tblLook w:val="00A0" w:firstRow="1" w:lastRow="0" w:firstColumn="1" w:lastColumn="0" w:noHBand="0" w:noVBand="0"/>
      </w:tblPr>
      <w:tblGrid>
        <w:gridCol w:w="4741"/>
        <w:gridCol w:w="5464"/>
      </w:tblGrid>
      <w:tr w:rsidR="008C6E79" w:rsidRPr="00B42D32" w:rsidTr="00DF7DFA">
        <w:trPr>
          <w:trHeight w:val="350"/>
        </w:trPr>
        <w:tc>
          <w:tcPr>
            <w:tcW w:w="4785" w:type="dxa"/>
          </w:tcPr>
          <w:p w:rsidR="008C6E79" w:rsidRPr="00B42D32" w:rsidRDefault="008C6E79" w:rsidP="000F6492">
            <w:pPr>
              <w:spacing w:before="226"/>
              <w:ind w:right="24"/>
              <w:jc w:val="both"/>
              <w:rPr>
                <w:iCs/>
                <w:color w:val="000000"/>
                <w:spacing w:val="4"/>
              </w:rPr>
            </w:pPr>
            <w:r w:rsidRPr="00B42D32">
              <w:rPr>
                <w:iCs/>
                <w:color w:val="000000"/>
                <w:spacing w:val="4"/>
              </w:rPr>
              <w:t>г. Екатеринбург</w:t>
            </w:r>
          </w:p>
        </w:tc>
        <w:tc>
          <w:tcPr>
            <w:tcW w:w="5529" w:type="dxa"/>
          </w:tcPr>
          <w:p w:rsidR="008C6E79" w:rsidRPr="00B42D32" w:rsidRDefault="00FE2076" w:rsidP="00347FF6">
            <w:pPr>
              <w:spacing w:before="226"/>
              <w:ind w:right="-108"/>
              <w:jc w:val="right"/>
              <w:rPr>
                <w:iCs/>
                <w:color w:val="000000"/>
                <w:spacing w:val="4"/>
                <w:lang w:val="en-US"/>
              </w:rPr>
            </w:pPr>
            <w:r w:rsidRPr="00B42D32">
              <w:rPr>
                <w:iCs/>
                <w:color w:val="000000"/>
                <w:spacing w:val="4"/>
                <w:lang w:val="en-US"/>
              </w:rPr>
              <w:t>«</w:t>
            </w:r>
            <w:r w:rsidR="00347FF6" w:rsidRPr="00B42D32">
              <w:rPr>
                <w:iCs/>
                <w:color w:val="000000"/>
                <w:spacing w:val="4"/>
              </w:rPr>
              <w:t xml:space="preserve"> </w:t>
            </w:r>
            <w:r w:rsidR="00273623" w:rsidRPr="00B42D32">
              <w:rPr>
                <w:iCs/>
                <w:color w:val="000000"/>
                <w:spacing w:val="4"/>
              </w:rPr>
              <w:t xml:space="preserve">  </w:t>
            </w:r>
            <w:r w:rsidRPr="00B42D32">
              <w:rPr>
                <w:iCs/>
                <w:color w:val="000000"/>
                <w:spacing w:val="4"/>
                <w:lang w:val="en-US"/>
              </w:rPr>
              <w:t xml:space="preserve">» </w:t>
            </w:r>
            <w:r w:rsidR="00347FF6" w:rsidRPr="00B42D32">
              <w:rPr>
                <w:iCs/>
                <w:color w:val="000000"/>
                <w:spacing w:val="4"/>
              </w:rPr>
              <w:t xml:space="preserve">             </w:t>
            </w:r>
            <w:r w:rsidRPr="00B42D32">
              <w:rPr>
                <w:iCs/>
                <w:color w:val="000000"/>
                <w:spacing w:val="4"/>
                <w:lang w:val="en-US"/>
              </w:rPr>
              <w:t xml:space="preserve"> 202</w:t>
            </w:r>
            <w:r w:rsidR="00347FF6" w:rsidRPr="00B42D32">
              <w:rPr>
                <w:iCs/>
                <w:color w:val="000000"/>
                <w:spacing w:val="4"/>
              </w:rPr>
              <w:t>_</w:t>
            </w:r>
            <w:r w:rsidRPr="00B42D32">
              <w:rPr>
                <w:iCs/>
                <w:color w:val="000000"/>
                <w:spacing w:val="4"/>
                <w:lang w:val="en-US"/>
              </w:rPr>
              <w:t xml:space="preserve"> г.</w:t>
            </w:r>
          </w:p>
        </w:tc>
      </w:tr>
    </w:tbl>
    <w:p w:rsidR="008C6E79" w:rsidRPr="00B42D32" w:rsidRDefault="008C6E79" w:rsidP="008C6E79">
      <w:pPr>
        <w:shd w:val="clear" w:color="auto" w:fill="FFFFFF"/>
        <w:ind w:right="23" w:firstLine="851"/>
        <w:jc w:val="both"/>
        <w:rPr>
          <w:iCs/>
          <w:color w:val="000000"/>
          <w:spacing w:val="4"/>
          <w:lang w:val="en-US"/>
        </w:rPr>
      </w:pPr>
    </w:p>
    <w:p w:rsidR="00C5019C" w:rsidRPr="00B42D32" w:rsidRDefault="00C5019C" w:rsidP="00C5019C">
      <w:pPr>
        <w:shd w:val="clear" w:color="auto" w:fill="FFFFFF"/>
        <w:ind w:right="23" w:firstLine="567"/>
        <w:jc w:val="both"/>
        <w:rPr>
          <w:b/>
        </w:rPr>
      </w:pPr>
      <w:bookmarkStart w:id="1" w:name="_Hlk234416413"/>
      <w:bookmarkStart w:id="2" w:name="_Hlk101858483"/>
      <w:r w:rsidRPr="00B42D32">
        <w:rPr>
          <w:b/>
          <w:iCs/>
          <w:spacing w:val="4"/>
        </w:rPr>
        <w:t xml:space="preserve">Общество с ограниченной ответственностью </w:t>
      </w:r>
      <w:bookmarkStart w:id="3" w:name="_Hlk234416335"/>
      <w:r w:rsidRPr="00B42D32">
        <w:rPr>
          <w:b/>
          <w:iCs/>
          <w:spacing w:val="4"/>
        </w:rPr>
        <w:t>«Специализированный застройщик</w:t>
      </w:r>
      <w:r w:rsidR="00756526" w:rsidRPr="00B42D32">
        <w:rPr>
          <w:b/>
          <w:iCs/>
          <w:spacing w:val="4"/>
        </w:rPr>
        <w:t xml:space="preserve"> </w:t>
      </w:r>
      <w:r w:rsidRPr="00B42D32">
        <w:rPr>
          <w:b/>
          <w:iCs/>
          <w:spacing w:val="4"/>
        </w:rPr>
        <w:t>«Эфес</w:t>
      </w:r>
      <w:r w:rsidR="00756526" w:rsidRPr="00B42D32">
        <w:rPr>
          <w:b/>
          <w:iCs/>
          <w:spacing w:val="4"/>
        </w:rPr>
        <w:t xml:space="preserve"> - Девелопмент</w:t>
      </w:r>
      <w:r w:rsidRPr="00B42D32">
        <w:rPr>
          <w:b/>
          <w:iCs/>
          <w:spacing w:val="4"/>
        </w:rPr>
        <w:t>»</w:t>
      </w:r>
      <w:r w:rsidRPr="00B42D32">
        <w:rPr>
          <w:i/>
          <w:iCs/>
          <w:spacing w:val="4"/>
        </w:rPr>
        <w:t xml:space="preserve"> </w:t>
      </w:r>
      <w:bookmarkEnd w:id="1"/>
      <w:bookmarkEnd w:id="3"/>
      <w:r w:rsidRPr="00B42D32">
        <w:rPr>
          <w:iCs/>
        </w:rPr>
        <w:t xml:space="preserve">в лице </w:t>
      </w:r>
      <w:r w:rsidR="00756526" w:rsidRPr="00B42D32">
        <w:rPr>
          <w:bCs/>
          <w:iCs/>
        </w:rPr>
        <w:t>директора Горбуновой Дарьи Сергеевны</w:t>
      </w:r>
      <w:r w:rsidRPr="00B42D32">
        <w:rPr>
          <w:bCs/>
        </w:rPr>
        <w:t>,</w:t>
      </w:r>
      <w:r w:rsidRPr="00B42D32">
        <w:t xml:space="preserve"> </w:t>
      </w:r>
      <w:r w:rsidR="00756526" w:rsidRPr="00B42D32">
        <w:rPr>
          <w:iCs/>
        </w:rPr>
        <w:t>действующей</w:t>
      </w:r>
      <w:r w:rsidR="00756526" w:rsidRPr="00B42D32">
        <w:t xml:space="preserve"> на основании Устава, </w:t>
      </w:r>
      <w:r w:rsidRPr="00B42D32">
        <w:t xml:space="preserve">именуемое в дальнейшем Застройщик, </w:t>
      </w:r>
      <w:r w:rsidRPr="00B42D32">
        <w:rPr>
          <w:spacing w:val="1"/>
        </w:rPr>
        <w:t>с одной стороны, и</w:t>
      </w:r>
      <w:r w:rsidRPr="00B42D32">
        <w:rPr>
          <w:b/>
        </w:rPr>
        <w:t xml:space="preserve"> </w:t>
      </w:r>
    </w:p>
    <w:p w:rsidR="002B5569" w:rsidRPr="00B42D32" w:rsidRDefault="0007024C" w:rsidP="006C662F">
      <w:pPr>
        <w:shd w:val="clear" w:color="auto" w:fill="FFFFFF"/>
        <w:ind w:right="23" w:firstLine="567"/>
        <w:jc w:val="both"/>
        <w:rPr>
          <w:color w:val="000000"/>
          <w:spacing w:val="1"/>
        </w:rPr>
      </w:pPr>
      <w:r w:rsidRPr="00B42D32">
        <w:rPr>
          <w:b/>
          <w:color w:val="000000"/>
        </w:rPr>
        <w:t>ФИО,</w:t>
      </w:r>
      <w:r w:rsidR="00D43C0A" w:rsidRPr="00B42D32">
        <w:rPr>
          <w:color w:val="000000"/>
        </w:rPr>
        <w:t xml:space="preserve"> </w:t>
      </w:r>
      <w:r w:rsidR="000D535E" w:rsidRPr="00B42D32">
        <w:rPr>
          <w:color w:val="000000"/>
        </w:rPr>
        <w:t>именуем</w:t>
      </w:r>
      <w:r w:rsidR="00347FF6" w:rsidRPr="00B42D32">
        <w:rPr>
          <w:color w:val="000000"/>
        </w:rPr>
        <w:t>(</w:t>
      </w:r>
      <w:proofErr w:type="spellStart"/>
      <w:proofErr w:type="gramStart"/>
      <w:r w:rsidR="00347FF6" w:rsidRPr="00B42D32">
        <w:rPr>
          <w:color w:val="000000"/>
        </w:rPr>
        <w:t>ый,</w:t>
      </w:r>
      <w:r w:rsidR="000D535E" w:rsidRPr="00B42D32">
        <w:rPr>
          <w:color w:val="000000"/>
        </w:rPr>
        <w:t>ая</w:t>
      </w:r>
      <w:proofErr w:type="spellEnd"/>
      <w:proofErr w:type="gramEnd"/>
      <w:r w:rsidR="00347FF6" w:rsidRPr="00B42D32">
        <w:rPr>
          <w:color w:val="000000"/>
        </w:rPr>
        <w:t>)</w:t>
      </w:r>
      <w:r w:rsidR="000D535E" w:rsidRPr="00B42D32">
        <w:rPr>
          <w:color w:val="000000"/>
        </w:rPr>
        <w:t xml:space="preserve"> в</w:t>
      </w:r>
      <w:bookmarkEnd w:id="2"/>
      <w:r w:rsidR="000D535E" w:rsidRPr="00B42D32">
        <w:rPr>
          <w:color w:val="000000"/>
        </w:rPr>
        <w:t xml:space="preserve"> </w:t>
      </w:r>
      <w:r w:rsidR="00331A1A" w:rsidRPr="00B42D32">
        <w:rPr>
          <w:color w:val="000000"/>
        </w:rPr>
        <w:t xml:space="preserve">дальнейшем </w:t>
      </w:r>
      <w:r w:rsidR="00331A1A" w:rsidRPr="00B42D32">
        <w:rPr>
          <w:b/>
          <w:color w:val="000000"/>
        </w:rPr>
        <w:t>Участник</w:t>
      </w:r>
      <w:r w:rsidR="00331A1A" w:rsidRPr="00B42D32">
        <w:rPr>
          <w:color w:val="000000"/>
        </w:rPr>
        <w:t>, с другой стороны</w:t>
      </w:r>
      <w:r w:rsidR="00546882" w:rsidRPr="00B42D32">
        <w:rPr>
          <w:color w:val="000000"/>
        </w:rPr>
        <w:t xml:space="preserve">, совместно именуемые </w:t>
      </w:r>
      <w:r w:rsidR="00546882" w:rsidRPr="00B42D32">
        <w:rPr>
          <w:b/>
          <w:color w:val="000000"/>
        </w:rPr>
        <w:t>Стороны</w:t>
      </w:r>
      <w:r w:rsidR="00546882" w:rsidRPr="00B42D32">
        <w:rPr>
          <w:color w:val="000000"/>
        </w:rPr>
        <w:t>,</w:t>
      </w:r>
      <w:r w:rsidR="00546882" w:rsidRPr="00B42D32">
        <w:t xml:space="preserve"> заключили настоящий договор (далее по тексту – «Договор») о нижеследующем:</w:t>
      </w:r>
    </w:p>
    <w:p w:rsidR="00053B31" w:rsidRPr="00B42D32" w:rsidRDefault="00536564" w:rsidP="00D64357">
      <w:pPr>
        <w:widowControl/>
        <w:numPr>
          <w:ilvl w:val="0"/>
          <w:numId w:val="5"/>
        </w:numPr>
        <w:autoSpaceDE/>
        <w:autoSpaceDN/>
        <w:adjustRightInd/>
        <w:jc w:val="center"/>
        <w:rPr>
          <w:b/>
          <w:bCs/>
        </w:rPr>
      </w:pPr>
      <w:r w:rsidRPr="00B42D32">
        <w:rPr>
          <w:b/>
          <w:bCs/>
        </w:rPr>
        <w:t>ПРЕДМЕТ ДОГОВОРА.</w:t>
      </w:r>
    </w:p>
    <w:p w:rsidR="00484D26" w:rsidRPr="00B42D32" w:rsidRDefault="00C97128" w:rsidP="00C97128">
      <w:pPr>
        <w:ind w:firstLine="284"/>
        <w:jc w:val="both"/>
        <w:rPr>
          <w:color w:val="FF0000"/>
        </w:rPr>
      </w:pPr>
      <w:r w:rsidRPr="00B42D32">
        <w:t xml:space="preserve">1.1. В соответствии с настоящим договором Застройщик обязуется в предусмотренный договором срок своими силами и (или) с привлечением третьих лиц осуществить строительство </w:t>
      </w:r>
      <w:r w:rsidR="00F75024" w:rsidRPr="00B42D32">
        <w:t xml:space="preserve">Двухсекционного </w:t>
      </w:r>
      <w:r w:rsidR="00E51C80" w:rsidRPr="00B42D32">
        <w:t>м</w:t>
      </w:r>
      <w:r w:rsidR="002C2B06" w:rsidRPr="00B42D32">
        <w:t>ного</w:t>
      </w:r>
      <w:r w:rsidR="00F75024" w:rsidRPr="00B42D32">
        <w:t>квартирного</w:t>
      </w:r>
      <w:r w:rsidR="002C2B06" w:rsidRPr="00B42D32">
        <w:t xml:space="preserve"> жилого дома</w:t>
      </w:r>
      <w:r w:rsidR="00961E0F" w:rsidRPr="00B42D32">
        <w:t xml:space="preserve">,  расположенного </w:t>
      </w:r>
      <w:r w:rsidR="00E51C80" w:rsidRPr="00B42D32">
        <w:rPr>
          <w:b/>
        </w:rPr>
        <w:t xml:space="preserve">в границах улиц Народного фронта-Достоевского-Молодежи – Восстания </w:t>
      </w:r>
      <w:r w:rsidR="00961E0F" w:rsidRPr="00B42D32">
        <w:rPr>
          <w:b/>
        </w:rPr>
        <w:t xml:space="preserve">(№ </w:t>
      </w:r>
      <w:r w:rsidR="002C2B06" w:rsidRPr="00B42D32">
        <w:rPr>
          <w:b/>
        </w:rPr>
        <w:t>1</w:t>
      </w:r>
      <w:r w:rsidR="00E51C80" w:rsidRPr="00B42D32">
        <w:rPr>
          <w:b/>
        </w:rPr>
        <w:t>.1</w:t>
      </w:r>
      <w:r w:rsidR="002C2B06" w:rsidRPr="00B42D32">
        <w:rPr>
          <w:b/>
        </w:rPr>
        <w:t xml:space="preserve"> по ПЗУ)</w:t>
      </w:r>
      <w:r w:rsidR="00961E0F" w:rsidRPr="00B42D32">
        <w:rPr>
          <w:b/>
        </w:rPr>
        <w:t xml:space="preserve"> </w:t>
      </w:r>
      <w:r w:rsidR="00E51C80" w:rsidRPr="00B42D32">
        <w:rPr>
          <w:b/>
        </w:rPr>
        <w:t xml:space="preserve">с пристроенной подземной автостоянкой (№ 1.2 по ПЗУ) </w:t>
      </w:r>
      <w:r w:rsidRPr="00B42D32">
        <w:t>- адрес строительный (далее по тексту – «Объект/Жилой дом»)</w:t>
      </w:r>
      <w:r w:rsidR="00546882" w:rsidRPr="00B42D32">
        <w:t xml:space="preserve"> </w:t>
      </w:r>
      <w:r w:rsidR="001D432D" w:rsidRPr="00B42D32">
        <w:t xml:space="preserve">и после получения разрешения на ввод в эксплуатацию Жилого дома </w:t>
      </w:r>
      <w:r w:rsidR="00546882" w:rsidRPr="00B42D32">
        <w:t xml:space="preserve">передать </w:t>
      </w:r>
      <w:r w:rsidR="00546882" w:rsidRPr="00B42D32">
        <w:rPr>
          <w:b/>
          <w:bCs/>
        </w:rPr>
        <w:t>Участнику</w:t>
      </w:r>
      <w:r w:rsidR="00546882" w:rsidRPr="00B42D32">
        <w:t xml:space="preserve"> долевого строительства квартиру </w:t>
      </w:r>
      <w:bookmarkStart w:id="4" w:name="_Hlk101858517"/>
      <w:r w:rsidR="00546882" w:rsidRPr="00B42D32">
        <w:t>(</w:t>
      </w:r>
      <w:r w:rsidR="000D535E" w:rsidRPr="00B42D32">
        <w:rPr>
          <w:b/>
          <w:bCs/>
        </w:rPr>
        <w:t>№</w:t>
      </w:r>
      <w:bookmarkEnd w:id="4"/>
      <w:r w:rsidR="00A51203" w:rsidRPr="00B42D32">
        <w:rPr>
          <w:b/>
          <w:bCs/>
        </w:rPr>
        <w:t xml:space="preserve"> </w:t>
      </w:r>
      <w:r w:rsidR="00347FF6" w:rsidRPr="00B42D32">
        <w:rPr>
          <w:b/>
          <w:bCs/>
        </w:rPr>
        <w:t>__</w:t>
      </w:r>
      <w:r w:rsidR="00D43C0A" w:rsidRPr="00B42D32">
        <w:rPr>
          <w:b/>
          <w:bCs/>
        </w:rPr>
        <w:t xml:space="preserve"> </w:t>
      </w:r>
      <w:bookmarkStart w:id="5" w:name="_Hlk101858529"/>
      <w:r w:rsidR="00D43C0A" w:rsidRPr="00B42D32">
        <w:t>строительны</w:t>
      </w:r>
      <w:r w:rsidR="007F714C" w:rsidRPr="00B42D32">
        <w:t>й)</w:t>
      </w:r>
      <w:bookmarkEnd w:id="5"/>
      <w:r w:rsidR="007F714C" w:rsidRPr="00B42D32">
        <w:t xml:space="preserve">, </w:t>
      </w:r>
      <w:r w:rsidR="002F7E40" w:rsidRPr="00B42D32">
        <w:t xml:space="preserve">проектной </w:t>
      </w:r>
      <w:r w:rsidR="00894106" w:rsidRPr="00B42D32">
        <w:t>площадью</w:t>
      </w:r>
      <w:r w:rsidR="000D535E" w:rsidRPr="00B42D32">
        <w:t xml:space="preserve"> </w:t>
      </w:r>
      <w:r w:rsidR="00347FF6" w:rsidRPr="00B42D32">
        <w:rPr>
          <w:b/>
        </w:rPr>
        <w:t>___</w:t>
      </w:r>
      <w:r w:rsidR="006178A8" w:rsidRPr="00B42D32">
        <w:t xml:space="preserve"> </w:t>
      </w:r>
      <w:proofErr w:type="spellStart"/>
      <w:r w:rsidR="00E833D6" w:rsidRPr="00B42D32">
        <w:rPr>
          <w:b/>
        </w:rPr>
        <w:t>кв.м</w:t>
      </w:r>
      <w:proofErr w:type="spellEnd"/>
      <w:r w:rsidR="00E833D6" w:rsidRPr="00B42D32">
        <w:rPr>
          <w:b/>
        </w:rPr>
        <w:t>.</w:t>
      </w:r>
      <w:r w:rsidR="00E833D6" w:rsidRPr="00B42D32">
        <w:t xml:space="preserve"> </w:t>
      </w:r>
      <w:r w:rsidR="00546882" w:rsidRPr="00B42D32">
        <w:t>(в том числе: площадь</w:t>
      </w:r>
      <w:r w:rsidR="000D535E" w:rsidRPr="00B42D32">
        <w:t xml:space="preserve"> </w:t>
      </w:r>
      <w:r w:rsidR="00347FF6" w:rsidRPr="00B42D32">
        <w:rPr>
          <w:b/>
        </w:rPr>
        <w:t>___</w:t>
      </w:r>
      <w:r w:rsidR="000D535E" w:rsidRPr="00B42D32">
        <w:t xml:space="preserve"> </w:t>
      </w:r>
      <w:proofErr w:type="spellStart"/>
      <w:r w:rsidR="00CB6D57" w:rsidRPr="00B42D32">
        <w:t>кв.м</w:t>
      </w:r>
      <w:proofErr w:type="spellEnd"/>
      <w:r w:rsidR="00894106" w:rsidRPr="00B42D32">
        <w:t xml:space="preserve">, </w:t>
      </w:r>
      <w:r w:rsidR="002F7E40" w:rsidRPr="00B42D32">
        <w:t xml:space="preserve">(без учета лоджии/балкона), а также </w:t>
      </w:r>
      <w:r w:rsidR="00894106" w:rsidRPr="00B42D32">
        <w:t>имеется лоджия</w:t>
      </w:r>
      <w:r w:rsidR="002F7E40" w:rsidRPr="00B42D32">
        <w:t>/балкон</w:t>
      </w:r>
      <w:r w:rsidR="00894106" w:rsidRPr="00B42D32">
        <w:t xml:space="preserve"> площадью</w:t>
      </w:r>
      <w:r w:rsidR="005C3D7F" w:rsidRPr="00B42D32">
        <w:t xml:space="preserve"> </w:t>
      </w:r>
      <w:r w:rsidR="00347FF6" w:rsidRPr="00B42D32">
        <w:rPr>
          <w:b/>
        </w:rPr>
        <w:t>___</w:t>
      </w:r>
      <w:r w:rsidR="005C3D7F" w:rsidRPr="00B42D32">
        <w:t xml:space="preserve"> </w:t>
      </w:r>
      <w:proofErr w:type="spellStart"/>
      <w:r w:rsidR="00CB6D57" w:rsidRPr="00B42D32">
        <w:t>кв.м</w:t>
      </w:r>
      <w:proofErr w:type="spellEnd"/>
      <w:r w:rsidR="00CB6D57" w:rsidRPr="00B42D32">
        <w:t>,</w:t>
      </w:r>
      <w:r w:rsidR="00546882" w:rsidRPr="00B42D32">
        <w:t xml:space="preserve"> </w:t>
      </w:r>
      <w:r w:rsidR="002638C7" w:rsidRPr="00B42D32">
        <w:t>с применением понижающего коэффициента 0,5 для лоджии и/или 0,3 для балкона,</w:t>
      </w:r>
      <w:r w:rsidR="00894106" w:rsidRPr="00B42D32">
        <w:t xml:space="preserve"> расположенную на</w:t>
      </w:r>
      <w:r w:rsidR="005C3D7F" w:rsidRPr="00B42D32">
        <w:t xml:space="preserve"> </w:t>
      </w:r>
      <w:r w:rsidR="00347FF6" w:rsidRPr="00B42D32">
        <w:rPr>
          <w:b/>
        </w:rPr>
        <w:t>__</w:t>
      </w:r>
      <w:r w:rsidR="005C3D7F" w:rsidRPr="00B42D32">
        <w:t xml:space="preserve"> </w:t>
      </w:r>
      <w:r w:rsidR="00546882" w:rsidRPr="00B42D32">
        <w:t xml:space="preserve">этаже, а </w:t>
      </w:r>
      <w:r w:rsidR="00546882" w:rsidRPr="00B42D32">
        <w:rPr>
          <w:b/>
          <w:bCs/>
        </w:rPr>
        <w:t>Участник</w:t>
      </w:r>
      <w:r w:rsidR="00546882" w:rsidRPr="00B42D32">
        <w:t xml:space="preserve"> долевого строительства обязуется своевременно уплатить обусловленную договором цену и принять Квартиру в соответствии с условиями настоящего Договора. </w:t>
      </w:r>
    </w:p>
    <w:p w:rsidR="00C97128" w:rsidRPr="00B42D32" w:rsidRDefault="00C97128" w:rsidP="00C97128">
      <w:pPr>
        <w:tabs>
          <w:tab w:val="num" w:pos="810"/>
          <w:tab w:val="left" w:pos="851"/>
        </w:tabs>
        <w:ind w:firstLine="284"/>
        <w:jc w:val="both"/>
      </w:pPr>
      <w:r w:rsidRPr="00B42D32">
        <w:t xml:space="preserve">1.2. Квартира передается Участнику долевого строительства с выполнением следующих </w:t>
      </w:r>
      <w:r w:rsidRPr="003A43B2">
        <w:t xml:space="preserve">видов работ: </w:t>
      </w:r>
      <w:bookmarkStart w:id="6" w:name="_Hlk101858740"/>
      <w:r w:rsidRPr="003A43B2">
        <w:t>внутренние стены без отделки, ст</w:t>
      </w:r>
      <w:r w:rsidR="00C736FA" w:rsidRPr="003A43B2">
        <w:t>яжка полов, кроме полов лоджий и</w:t>
      </w:r>
      <w:r w:rsidRPr="003A43B2">
        <w:t xml:space="preserve"> балконов (при наличии); межкомнатные перегородки – листы гипсокартона по металлическому профилю в соответствии с проектом, потолки без дополнительной обработки, входная металлическая дверь с одним замком, установка радиаторов, </w:t>
      </w:r>
      <w:proofErr w:type="spellStart"/>
      <w:r w:rsidRPr="003A43B2">
        <w:t>электроразводка</w:t>
      </w:r>
      <w:proofErr w:type="spellEnd"/>
      <w:r w:rsidRPr="003A43B2">
        <w:t>,  окна с двухкамерным стеклопакетом, установка приборов учета воды, (а также приборов учета тепла и электроэнергии находящихся в местах общего пользования), слаботочные сети без разводки по квартире, остекление лоджии – алюминиевый профиль одинарное остекление</w:t>
      </w:r>
      <w:bookmarkEnd w:id="6"/>
      <w:r w:rsidRPr="003A43B2">
        <w:t xml:space="preserve">. </w:t>
      </w:r>
      <w:r w:rsidRPr="003A43B2">
        <w:rPr>
          <w:b/>
        </w:rPr>
        <w:t>Назначение объекта – жилое помещение.</w:t>
      </w:r>
      <w:r w:rsidRPr="003A43B2">
        <w:t xml:space="preserve"> Класс энергоэффективности – «В+». Класс сейсмостойкости – 5 баллов. Общая площадь здания – </w:t>
      </w:r>
      <w:r w:rsidR="00C40298" w:rsidRPr="003A43B2">
        <w:t>28343,0</w:t>
      </w:r>
      <w:r w:rsidR="00EE7B02" w:rsidRPr="003A43B2">
        <w:t xml:space="preserve"> </w:t>
      </w:r>
      <w:proofErr w:type="spellStart"/>
      <w:r w:rsidRPr="003A43B2">
        <w:t>кв.м</w:t>
      </w:r>
      <w:proofErr w:type="spellEnd"/>
      <w:r w:rsidRPr="003A43B2">
        <w:t xml:space="preserve">., количество этажей в объекте: </w:t>
      </w:r>
      <w:r w:rsidR="00C40298" w:rsidRPr="003A43B2">
        <w:t>18</w:t>
      </w:r>
      <w:r w:rsidRPr="003A43B2">
        <w:t>, в том числе подземных этажей -1</w:t>
      </w:r>
      <w:r w:rsidR="005F0B9A" w:rsidRPr="003A43B2">
        <w:t xml:space="preserve">. </w:t>
      </w:r>
      <w:r w:rsidRPr="003A43B2">
        <w:t>Указанный в настоящем пункте договора адрес Жилого дома является строительным адресом дома, которому после</w:t>
      </w:r>
      <w:r w:rsidRPr="00B42D32">
        <w:t xml:space="preserve"> завершения строительства, будет присвоен милицейский адрес. То же касается номера квартиры.</w:t>
      </w:r>
    </w:p>
    <w:p w:rsidR="00C97128" w:rsidRPr="00B42D32" w:rsidRDefault="00C97128" w:rsidP="00C97128">
      <w:pPr>
        <w:tabs>
          <w:tab w:val="num" w:pos="810"/>
          <w:tab w:val="left" w:pos="851"/>
        </w:tabs>
        <w:ind w:firstLine="284"/>
        <w:jc w:val="both"/>
      </w:pPr>
      <w:r w:rsidRPr="00B42D32">
        <w:t xml:space="preserve"> 1.3. Основанием для заключения настоящего договора является:</w:t>
      </w:r>
    </w:p>
    <w:p w:rsidR="00C97128" w:rsidRPr="00B42D32" w:rsidRDefault="00C97128" w:rsidP="00C97128">
      <w:pPr>
        <w:tabs>
          <w:tab w:val="num" w:pos="810"/>
          <w:tab w:val="left" w:pos="851"/>
        </w:tabs>
        <w:ind w:firstLine="284"/>
        <w:jc w:val="both"/>
      </w:pPr>
      <w:r w:rsidRPr="00B42D32">
        <w:t xml:space="preserve"> 1.3.1. Разрешение на строительство </w:t>
      </w:r>
      <w:r w:rsidRPr="00B42D32">
        <w:rPr>
          <w:bCs/>
        </w:rPr>
        <w:t>66-41-</w:t>
      </w:r>
      <w:r w:rsidR="00F14427" w:rsidRPr="00B42D32">
        <w:rPr>
          <w:bCs/>
        </w:rPr>
        <w:t>282-2025</w:t>
      </w:r>
      <w:r w:rsidRPr="00B42D32">
        <w:rPr>
          <w:bCs/>
        </w:rPr>
        <w:t xml:space="preserve"> от </w:t>
      </w:r>
      <w:r w:rsidR="00D30CA8" w:rsidRPr="00B42D32">
        <w:rPr>
          <w:bCs/>
        </w:rPr>
        <w:t>25</w:t>
      </w:r>
      <w:r w:rsidRPr="00B42D32">
        <w:rPr>
          <w:bCs/>
        </w:rPr>
        <w:t>.</w:t>
      </w:r>
      <w:r w:rsidR="006C2E19" w:rsidRPr="00B42D32">
        <w:rPr>
          <w:bCs/>
        </w:rPr>
        <w:t>0</w:t>
      </w:r>
      <w:r w:rsidR="00F14427" w:rsidRPr="00B42D32">
        <w:rPr>
          <w:bCs/>
        </w:rPr>
        <w:t>9</w:t>
      </w:r>
      <w:r w:rsidRPr="00B42D32">
        <w:rPr>
          <w:bCs/>
        </w:rPr>
        <w:t>.202</w:t>
      </w:r>
      <w:r w:rsidR="00F14427" w:rsidRPr="00B42D32">
        <w:rPr>
          <w:bCs/>
        </w:rPr>
        <w:t>5</w:t>
      </w:r>
      <w:r w:rsidRPr="00B42D32">
        <w:rPr>
          <w:bCs/>
        </w:rPr>
        <w:t xml:space="preserve"> г. на земельный участок по адресу: Свердловская обла</w:t>
      </w:r>
      <w:r w:rsidR="006C2E19" w:rsidRPr="00B42D32">
        <w:rPr>
          <w:bCs/>
        </w:rPr>
        <w:t xml:space="preserve">сть, г. Екатеринбург, </w:t>
      </w:r>
      <w:r w:rsidR="00C40298" w:rsidRPr="00B42D32">
        <w:rPr>
          <w:bCs/>
        </w:rPr>
        <w:t>в границах улиц Народного фронта-Достоевского-Молодежи – Восстания</w:t>
      </w:r>
      <w:r w:rsidRPr="00B42D32">
        <w:rPr>
          <w:bCs/>
        </w:rPr>
        <w:t>, кадастровый</w:t>
      </w:r>
      <w:r w:rsidR="006C2E19" w:rsidRPr="00B42D32">
        <w:rPr>
          <w:bCs/>
        </w:rPr>
        <w:t xml:space="preserve"> номер земельного участка 66:41:</w:t>
      </w:r>
      <w:r w:rsidR="00F14427" w:rsidRPr="00B42D32">
        <w:rPr>
          <w:bCs/>
        </w:rPr>
        <w:t>0106056:3633.</w:t>
      </w:r>
      <w:r w:rsidRPr="00B42D32">
        <w:t xml:space="preserve"> </w:t>
      </w:r>
    </w:p>
    <w:p w:rsidR="00C97128" w:rsidRPr="00B42D32" w:rsidRDefault="00C97128" w:rsidP="00C97128">
      <w:pPr>
        <w:tabs>
          <w:tab w:val="num" w:pos="810"/>
          <w:tab w:val="left" w:pos="851"/>
        </w:tabs>
        <w:ind w:firstLine="284"/>
        <w:jc w:val="both"/>
      </w:pPr>
      <w:r w:rsidRPr="00B42D32">
        <w:t xml:space="preserve"> 1.3.2. Документ на земельный участок: выписка из Единого государственного реестра недвижимости об основных характеристиках и зарегистрированных правах на объект недвижимости, номер регистрации </w:t>
      </w:r>
      <w:r w:rsidR="00C40298" w:rsidRPr="00B42D32">
        <w:rPr>
          <w:bCs/>
        </w:rPr>
        <w:t>66:41:0106056:3633</w:t>
      </w:r>
      <w:r w:rsidR="00712D10" w:rsidRPr="00B42D32">
        <w:t>-</w:t>
      </w:r>
      <w:r w:rsidR="00F741CD" w:rsidRPr="00B42D32">
        <w:t>66/199/2024-3</w:t>
      </w:r>
      <w:r w:rsidR="00B30652" w:rsidRPr="00B42D32">
        <w:t xml:space="preserve"> от </w:t>
      </w:r>
      <w:r w:rsidR="00F741CD" w:rsidRPr="00B42D32">
        <w:t>19.06.2024</w:t>
      </w:r>
      <w:r w:rsidRPr="00B42D32">
        <w:rPr>
          <w:bCs/>
        </w:rPr>
        <w:t xml:space="preserve"> г.</w:t>
      </w:r>
    </w:p>
    <w:p w:rsidR="00C97128" w:rsidRPr="00B42D32" w:rsidRDefault="00C97128" w:rsidP="00C97128">
      <w:pPr>
        <w:tabs>
          <w:tab w:val="num" w:pos="810"/>
          <w:tab w:val="left" w:pos="851"/>
        </w:tabs>
        <w:ind w:firstLine="284"/>
        <w:jc w:val="both"/>
      </w:pPr>
      <w:r w:rsidRPr="00B42D32">
        <w:t xml:space="preserve">  Застройщик доводит до сведения Участника долевого строительства, что документы, перечисленные в настоящем пункте Договора, а также проект договора участия в долевом строительстве, проектная декларация, фотографии строящегося Многоквартирного дома и иные сведения, относящиеся к строительству Многоквартирного дома и подлежащие раскрытию Застройщиком в соответствии со ст. 3.1 Федерального закона № 214-ФЗ, имеются в свободном доступе и размещены в сети Интернет в Единой информационной системе жилищного строительства (ЕИСЖС) на официальном интернет-сайте по адресу: http://наш.дом.рф.</w:t>
      </w:r>
    </w:p>
    <w:p w:rsidR="00C97128" w:rsidRPr="00B42D32" w:rsidRDefault="00C97128" w:rsidP="00C97128">
      <w:pPr>
        <w:tabs>
          <w:tab w:val="num" w:pos="810"/>
          <w:tab w:val="left" w:pos="851"/>
        </w:tabs>
        <w:ind w:firstLine="284"/>
        <w:jc w:val="center"/>
        <w:rPr>
          <w:b/>
        </w:rPr>
      </w:pPr>
      <w:r w:rsidRPr="00B42D32">
        <w:rPr>
          <w:b/>
        </w:rPr>
        <w:t>2. ОБЪЕКТ ДОЛЕВОГО СТРОИТЕЛЬСТВА.</w:t>
      </w:r>
    </w:p>
    <w:p w:rsidR="00C97128" w:rsidRPr="00B42D32" w:rsidRDefault="00C97128" w:rsidP="00C97128">
      <w:pPr>
        <w:tabs>
          <w:tab w:val="num" w:pos="810"/>
          <w:tab w:val="left" w:pos="851"/>
        </w:tabs>
        <w:ind w:firstLine="284"/>
        <w:jc w:val="both"/>
      </w:pPr>
      <w:r w:rsidRPr="00B42D32">
        <w:t xml:space="preserve"> 2.1. Объектом долевого строительства по настоящему Договору является Квартира, определенная в п. 1.1. настоящего Договора, входящая в состав Объекта, строящегося с привлечением денежных средств участника долевого строительства.</w:t>
      </w:r>
    </w:p>
    <w:p w:rsidR="00C97128" w:rsidRPr="00B42D32" w:rsidRDefault="00C97128" w:rsidP="00C97128">
      <w:pPr>
        <w:tabs>
          <w:tab w:val="num" w:pos="810"/>
          <w:tab w:val="left" w:pos="851"/>
        </w:tabs>
        <w:ind w:firstLine="284"/>
        <w:jc w:val="both"/>
      </w:pPr>
      <w:r w:rsidRPr="00B42D32">
        <w:t xml:space="preserve"> 2.2. В состав общего имущества жилого многоквартирного дома входят: тамбуры, вестибюль, общий коридор, переходные лоджии, лестницы, ИТП, насосные, диспетчерская, МОП/санузел, электрощитовая, лифтовой холл, машинное помещение лифтов, тех. чердак, кровля, технический подвал, помещение узла ввода водопровода</w:t>
      </w:r>
      <w:r w:rsidR="00C736FA" w:rsidRPr="00B42D32">
        <w:t>, фасад дома</w:t>
      </w:r>
      <w:r w:rsidRPr="00B42D32">
        <w:t>.</w:t>
      </w:r>
    </w:p>
    <w:p w:rsidR="00C97128" w:rsidRPr="00B42D32" w:rsidRDefault="00C97128" w:rsidP="00C97128">
      <w:pPr>
        <w:tabs>
          <w:tab w:val="num" w:pos="810"/>
          <w:tab w:val="left" w:pos="851"/>
        </w:tabs>
        <w:ind w:firstLine="284"/>
        <w:jc w:val="both"/>
      </w:pPr>
      <w:r w:rsidRPr="00B42D32">
        <w:t xml:space="preserve"> 2.3. Расположение Квартиры на этаже и ее проектная планировка определены в Приложении № 1, которое является неотъемлемой частью настоящего Договора. Планировка Квартиры носит информационный характер, </w:t>
      </w:r>
      <w:r w:rsidRPr="00B42D32">
        <w:rPr>
          <w:b/>
        </w:rPr>
        <w:t>Участник</w:t>
      </w:r>
      <w:r w:rsidRPr="00B42D32">
        <w:t xml:space="preserve"> проинформирован и согласен с тем, что проектные решения, в случае необходимости, могут быть изменены Застройщиком в одностороннем порядке в ходе дальнейшего проектирования и строительства Жилого дома (в рамках, действующих СНиП и иных нормативных документов в сфере строительства).</w:t>
      </w:r>
    </w:p>
    <w:p w:rsidR="00C97128" w:rsidRPr="00B42D32" w:rsidRDefault="00C97128" w:rsidP="00C97128">
      <w:pPr>
        <w:tabs>
          <w:tab w:val="num" w:pos="810"/>
          <w:tab w:val="left" w:pos="851"/>
        </w:tabs>
        <w:ind w:firstLine="284"/>
        <w:jc w:val="both"/>
      </w:pPr>
      <w:r w:rsidRPr="00B42D32">
        <w:t xml:space="preserve">2.4. В целях толкования настоящего Договора указанная в настоящем пункте проектная площадь квартиры определяется как сумма общей площади квартиры (включая площадь жилых помещений, помещений вспомогательного использования) и площадь лоджии/балкона с применением понижающего коэффициента 0,5 для лоджии и/или 0,3 для балкона именуется далее «площадь квартиры/проектная площадь квартиры». Указанная в настоящем пункте площадь квартиры является проектной и подлежит уточнению на основании обмеров организации (кадастрового инженера), осуществляющей техническую инвентаризацию. </w:t>
      </w:r>
    </w:p>
    <w:p w:rsidR="00C97128" w:rsidRPr="00B42D32" w:rsidRDefault="00C97128" w:rsidP="00C97128">
      <w:pPr>
        <w:tabs>
          <w:tab w:val="num" w:pos="810"/>
          <w:tab w:val="left" w:pos="851"/>
        </w:tabs>
        <w:ind w:firstLine="284"/>
        <w:jc w:val="both"/>
      </w:pPr>
      <w:r w:rsidRPr="00B42D32">
        <w:lastRenderedPageBreak/>
        <w:t>Проектная планировка Объекта долевого строительства является предварительной.</w:t>
      </w:r>
    </w:p>
    <w:p w:rsidR="00C97128" w:rsidRPr="00B42D32" w:rsidRDefault="00C97128" w:rsidP="00C97128">
      <w:pPr>
        <w:tabs>
          <w:tab w:val="num" w:pos="810"/>
          <w:tab w:val="left" w:pos="851"/>
        </w:tabs>
        <w:ind w:firstLine="284"/>
        <w:jc w:val="both"/>
      </w:pPr>
      <w:r w:rsidRPr="00B42D32">
        <w:t>Стороны пришли к соглашению не признавать расхождение проектной и фактической площади Квартиры существенным изменением Объекта долевого строительства, за исключением случаев, когда отклонение (изменение) фактической площади Объекта долевого строительства превышает 5% (Пять процентов) от указанной в настоящем договоре проектной площади Квартиры.</w:t>
      </w:r>
    </w:p>
    <w:p w:rsidR="00C97128" w:rsidRPr="00B42D32" w:rsidRDefault="00C97128" w:rsidP="00C97128">
      <w:pPr>
        <w:tabs>
          <w:tab w:val="num" w:pos="810"/>
          <w:tab w:val="left" w:pos="851"/>
        </w:tabs>
        <w:ind w:firstLine="284"/>
        <w:jc w:val="both"/>
      </w:pPr>
      <w:r w:rsidRPr="00B42D32">
        <w:t xml:space="preserve">Фактическая площадь Объекта долевого строительства на момент передачи </w:t>
      </w:r>
      <w:r w:rsidRPr="00B42D32">
        <w:rPr>
          <w:b/>
        </w:rPr>
        <w:t>Участнику</w:t>
      </w:r>
      <w:r w:rsidRPr="00B42D32">
        <w:t xml:space="preserve"> может иметь отклонения от проектной площади Объекта, как в большую, так и в меньшую сторону, что влечет за собой изменение цены Договора в порядке, предусмотренном п.2.5, 2.6 настоящего Договора.</w:t>
      </w:r>
    </w:p>
    <w:p w:rsidR="00C97128" w:rsidRPr="00B42D32" w:rsidRDefault="00C97128" w:rsidP="00C97128">
      <w:pPr>
        <w:tabs>
          <w:tab w:val="num" w:pos="810"/>
          <w:tab w:val="left" w:pos="851"/>
        </w:tabs>
        <w:ind w:firstLine="284"/>
        <w:jc w:val="both"/>
      </w:pPr>
      <w:r w:rsidRPr="00B42D32">
        <w:rPr>
          <w:b/>
        </w:rPr>
        <w:t>Участнику</w:t>
      </w:r>
      <w:r w:rsidRPr="00B42D32">
        <w:t xml:space="preserve"> долевого строительства известно, что:</w:t>
      </w:r>
    </w:p>
    <w:p w:rsidR="00C97128" w:rsidRPr="00B42D32" w:rsidRDefault="00C97128" w:rsidP="00C97128">
      <w:pPr>
        <w:tabs>
          <w:tab w:val="num" w:pos="810"/>
          <w:tab w:val="left" w:pos="851"/>
        </w:tabs>
        <w:ind w:firstLine="284"/>
        <w:jc w:val="both"/>
      </w:pPr>
      <w:r w:rsidRPr="00B42D32">
        <w:t xml:space="preserve">В соответствии с действующим законодательством Российской Федерации, в том числе в соответствии с порядком ведения кадастрового учета объектов недвижимого имущества и порядком государственной регистрации прав собственности на объекты недвижимого имущества, при государственной регистрации права собственности </w:t>
      </w:r>
      <w:r w:rsidRPr="00B42D32">
        <w:rPr>
          <w:b/>
        </w:rPr>
        <w:t>Участника</w:t>
      </w:r>
      <w:r w:rsidRPr="00B42D32">
        <w:t xml:space="preserve"> на Квартиру в Едином государственном реестре прав на недвижимое имущество и сделок с ним указывается только общая сумма площадей жилого и вспомогательного назначения, обозначаемая как  «общая площадь», а площадь балконов и лоджий находит свое отражение в Технической документации.</w:t>
      </w:r>
    </w:p>
    <w:p w:rsidR="00C97128" w:rsidRPr="00B42D32" w:rsidRDefault="00C97128" w:rsidP="00C97128">
      <w:pPr>
        <w:tabs>
          <w:tab w:val="num" w:pos="810"/>
          <w:tab w:val="left" w:pos="851"/>
        </w:tabs>
        <w:ind w:firstLine="284"/>
        <w:jc w:val="both"/>
      </w:pPr>
      <w:r w:rsidRPr="00B42D32">
        <w:t xml:space="preserve"> 2.5. Если по окончании строительства, по данным результатов замеров организации (кадастрового инженера), осуществляющей техническую инвентаризацию проектная площадь объекта недвижимости, окажется меньше оплаченной площади - Застройщик возвращает излишне полученные средства от </w:t>
      </w:r>
      <w:r w:rsidRPr="00B42D32">
        <w:rPr>
          <w:b/>
        </w:rPr>
        <w:t>Участника</w:t>
      </w:r>
      <w:r w:rsidRPr="00B42D32">
        <w:t xml:space="preserve"> в течение 60 (шестидесяти) дней с момента уведомления Застройщика </w:t>
      </w:r>
      <w:r w:rsidRPr="00B42D32">
        <w:rPr>
          <w:b/>
        </w:rPr>
        <w:t>Участником</w:t>
      </w:r>
      <w:r w:rsidRPr="00B42D32">
        <w:t xml:space="preserve">. Перерасчет стоимости квартиры производится при условии отклонения фактической площади Квартиры более чем на 3 (Три) % от проектной. </w:t>
      </w:r>
    </w:p>
    <w:p w:rsidR="00F91944" w:rsidRPr="00B42D32" w:rsidRDefault="00C97128" w:rsidP="00C97128">
      <w:pPr>
        <w:tabs>
          <w:tab w:val="num" w:pos="810"/>
          <w:tab w:val="left" w:pos="851"/>
        </w:tabs>
        <w:ind w:firstLine="284"/>
        <w:jc w:val="both"/>
      </w:pPr>
      <w:r w:rsidRPr="00B42D32">
        <w:t xml:space="preserve">  2.6. Если по окончании строительства, по данным результатов замеров организации (кадастрового инженера), осуществляющей техническую инвентаризацию проектная площадь объекта недвижимости, окажется больше оплаченной площади, то </w:t>
      </w:r>
      <w:r w:rsidRPr="00B42D32">
        <w:rPr>
          <w:b/>
        </w:rPr>
        <w:t>Участник</w:t>
      </w:r>
      <w:r w:rsidRPr="00B42D32">
        <w:t xml:space="preserve"> производит дополнительное финансирование за излишние квадратные метры Застройщику в течение 60 (шестидесяти) дней с момента уведомления </w:t>
      </w:r>
      <w:r w:rsidRPr="00B42D32">
        <w:rPr>
          <w:b/>
        </w:rPr>
        <w:t>Участника</w:t>
      </w:r>
      <w:r w:rsidRPr="00B42D32">
        <w:t xml:space="preserve"> Застройщиком. Перерасчет стоимости квартиры производится при условии отклонения фактической площади Квартиры более чем на 3 (Три) % от проектной.</w:t>
      </w:r>
    </w:p>
    <w:p w:rsidR="00053B31" w:rsidRPr="00B42D32" w:rsidRDefault="00F91944" w:rsidP="00F91944">
      <w:pPr>
        <w:tabs>
          <w:tab w:val="num" w:pos="810"/>
          <w:tab w:val="left" w:pos="851"/>
        </w:tabs>
        <w:ind w:firstLine="284"/>
        <w:jc w:val="center"/>
        <w:rPr>
          <w:b/>
          <w:bCs/>
          <w:color w:val="000000"/>
        </w:rPr>
      </w:pPr>
      <w:r w:rsidRPr="00B42D32">
        <w:rPr>
          <w:b/>
        </w:rPr>
        <w:t>3.</w:t>
      </w:r>
      <w:r w:rsidRPr="00B42D32">
        <w:t xml:space="preserve"> </w:t>
      </w:r>
      <w:r w:rsidR="0071140F" w:rsidRPr="00B42D32">
        <w:rPr>
          <w:b/>
          <w:bCs/>
          <w:color w:val="000000"/>
        </w:rPr>
        <w:t>ЦЕНА ДОГОВОРА.</w:t>
      </w:r>
    </w:p>
    <w:p w:rsidR="0071140F" w:rsidRPr="00B42D32" w:rsidRDefault="006C3821" w:rsidP="006C3821">
      <w:pPr>
        <w:shd w:val="clear" w:color="auto" w:fill="FFFFFF"/>
        <w:spacing w:before="5"/>
        <w:jc w:val="both"/>
      </w:pPr>
      <w:r w:rsidRPr="00B42D32">
        <w:t xml:space="preserve">       </w:t>
      </w:r>
      <w:r w:rsidR="002050B8" w:rsidRPr="00B42D32">
        <w:t xml:space="preserve">3.1. </w:t>
      </w:r>
      <w:r w:rsidR="00A754E6" w:rsidRPr="00B42D32">
        <w:t xml:space="preserve">Цена договора, то есть размер денежных средств, </w:t>
      </w:r>
      <w:r w:rsidR="005C1EED" w:rsidRPr="00B42D32">
        <w:t xml:space="preserve">подлежащих </w:t>
      </w:r>
      <w:r w:rsidR="00477485" w:rsidRPr="00B42D32">
        <w:t>у</w:t>
      </w:r>
      <w:r w:rsidR="00A754E6" w:rsidRPr="00B42D32">
        <w:t xml:space="preserve">плате </w:t>
      </w:r>
      <w:r w:rsidR="00C53B55" w:rsidRPr="00B42D32">
        <w:rPr>
          <w:b/>
          <w:spacing w:val="10"/>
        </w:rPr>
        <w:t>Участником</w:t>
      </w:r>
      <w:r w:rsidR="005C1EED" w:rsidRPr="00B42D32">
        <w:rPr>
          <w:spacing w:val="10"/>
        </w:rPr>
        <w:t xml:space="preserve"> </w:t>
      </w:r>
      <w:r w:rsidR="005C1EED" w:rsidRPr="00B42D32">
        <w:t>по настоящему договору</w:t>
      </w:r>
      <w:r w:rsidR="00A754E6" w:rsidRPr="00B42D32">
        <w:t>,</w:t>
      </w:r>
      <w:r w:rsidR="0071140F" w:rsidRPr="00B42D32">
        <w:t xml:space="preserve"> включает средства, расходуемые на возмещение затрат на строительство</w:t>
      </w:r>
      <w:r w:rsidR="00575078" w:rsidRPr="00B42D32">
        <w:t xml:space="preserve"> (создание)</w:t>
      </w:r>
      <w:r w:rsidR="0071140F" w:rsidRPr="00B42D32">
        <w:t xml:space="preserve"> Жилого дома </w:t>
      </w:r>
      <w:r w:rsidR="00354E0E" w:rsidRPr="00B42D32">
        <w:t>включая произведенные до з</w:t>
      </w:r>
      <w:r w:rsidR="003D4B61" w:rsidRPr="00B42D32">
        <w:t xml:space="preserve">аключения настоящего договора, </w:t>
      </w:r>
      <w:r w:rsidR="00C53B55" w:rsidRPr="00B42D32">
        <w:t>и на оплату услуг Застройщика</w:t>
      </w:r>
      <w:r w:rsidR="0071140F" w:rsidRPr="00B42D32">
        <w:t xml:space="preserve">. </w:t>
      </w:r>
    </w:p>
    <w:p w:rsidR="00E3043C" w:rsidRPr="00B42D32" w:rsidRDefault="006C3821" w:rsidP="006C3821">
      <w:pPr>
        <w:shd w:val="clear" w:color="auto" w:fill="FFFFFF"/>
        <w:spacing w:before="5"/>
        <w:jc w:val="both"/>
      </w:pPr>
      <w:r w:rsidRPr="00B42D32">
        <w:t xml:space="preserve">       </w:t>
      </w:r>
      <w:r w:rsidR="00BC2C62" w:rsidRPr="00B42D32">
        <w:t xml:space="preserve">3.2. </w:t>
      </w:r>
      <w:r w:rsidR="00435205" w:rsidRPr="00B42D32">
        <w:t xml:space="preserve">Уплачиваемые </w:t>
      </w:r>
      <w:r w:rsidR="00435205" w:rsidRPr="00B42D32">
        <w:rPr>
          <w:b/>
        </w:rPr>
        <w:t>Участником</w:t>
      </w:r>
      <w:r w:rsidR="00435205" w:rsidRPr="00B42D32">
        <w:t xml:space="preserve"> по настоящему договору денежные средства целевого финансирования, подлежат использованию Застройщиком в соответствии с ч. 1 ст. 5 и </w:t>
      </w:r>
      <w:proofErr w:type="spellStart"/>
      <w:r w:rsidR="00435205" w:rsidRPr="00B42D32">
        <w:t>ч.ч</w:t>
      </w:r>
      <w:proofErr w:type="spellEnd"/>
      <w:r w:rsidR="00435205" w:rsidRPr="00B42D32">
        <w:t>. 1,2 ст. 18 Закона № 214-ФЗ.</w:t>
      </w:r>
    </w:p>
    <w:p w:rsidR="00A754E6" w:rsidRPr="00B42D32" w:rsidRDefault="006C3821" w:rsidP="006C3821">
      <w:pPr>
        <w:shd w:val="clear" w:color="auto" w:fill="FFFFFF"/>
        <w:spacing w:before="5"/>
        <w:jc w:val="both"/>
      </w:pPr>
      <w:r w:rsidRPr="00B42D32">
        <w:t xml:space="preserve">       </w:t>
      </w:r>
      <w:r w:rsidR="00E67E5B" w:rsidRPr="00B42D32">
        <w:t xml:space="preserve">3.3. </w:t>
      </w:r>
      <w:r w:rsidR="00D16BEC" w:rsidRPr="00B42D32">
        <w:t>Размер оплаты по</w:t>
      </w:r>
      <w:r w:rsidR="00F616E5" w:rsidRPr="00B42D32">
        <w:t xml:space="preserve"> настоящему</w:t>
      </w:r>
      <w:r w:rsidR="00D16BEC" w:rsidRPr="00B42D32">
        <w:t xml:space="preserve"> договору</w:t>
      </w:r>
      <w:r w:rsidR="00A754E6" w:rsidRPr="00B42D32">
        <w:t xml:space="preserve"> определяется как произведение цены одного квадратного метра</w:t>
      </w:r>
      <w:r w:rsidR="005C1EED" w:rsidRPr="00B42D32">
        <w:rPr>
          <w:spacing w:val="4"/>
        </w:rPr>
        <w:t xml:space="preserve"> </w:t>
      </w:r>
      <w:r w:rsidR="00BC2C62" w:rsidRPr="00B42D32">
        <w:rPr>
          <w:spacing w:val="4"/>
        </w:rPr>
        <w:t>проектной</w:t>
      </w:r>
      <w:r w:rsidR="005C1EED" w:rsidRPr="00B42D32">
        <w:rPr>
          <w:spacing w:val="4"/>
        </w:rPr>
        <w:t xml:space="preserve"> площади Квартиры</w:t>
      </w:r>
      <w:r w:rsidR="00A754E6" w:rsidRPr="00B42D32">
        <w:t xml:space="preserve">, установленной настоящим договором, на </w:t>
      </w:r>
      <w:r w:rsidR="00BC2C62" w:rsidRPr="00B42D32">
        <w:t xml:space="preserve">проектную </w:t>
      </w:r>
      <w:r w:rsidR="00A754E6" w:rsidRPr="00B42D32">
        <w:t xml:space="preserve">площадь </w:t>
      </w:r>
      <w:r w:rsidR="005C1EED" w:rsidRPr="00B42D32">
        <w:t>Квартиры.</w:t>
      </w:r>
    </w:p>
    <w:p w:rsidR="003D4B61" w:rsidRPr="00B42D32" w:rsidRDefault="006C3821" w:rsidP="003D4B61">
      <w:pPr>
        <w:tabs>
          <w:tab w:val="left" w:pos="426"/>
          <w:tab w:val="left" w:pos="993"/>
        </w:tabs>
        <w:jc w:val="both"/>
      </w:pPr>
      <w:r w:rsidRPr="00B42D32">
        <w:t xml:space="preserve">        </w:t>
      </w:r>
      <w:r w:rsidR="003D4B61" w:rsidRPr="00B42D32">
        <w:t>Цена договора состоит из:</w:t>
      </w:r>
    </w:p>
    <w:p w:rsidR="003D4B61" w:rsidRPr="00B42D32" w:rsidRDefault="006C3821" w:rsidP="003D4B61">
      <w:pPr>
        <w:tabs>
          <w:tab w:val="left" w:pos="426"/>
          <w:tab w:val="left" w:pos="993"/>
        </w:tabs>
        <w:jc w:val="both"/>
      </w:pPr>
      <w:r w:rsidRPr="00B42D32">
        <w:t xml:space="preserve">         </w:t>
      </w:r>
      <w:r w:rsidR="00356A6A" w:rsidRPr="00B42D32">
        <w:t>1) Стоимость</w:t>
      </w:r>
      <w:r w:rsidR="00871830" w:rsidRPr="00B42D32">
        <w:t xml:space="preserve"> </w:t>
      </w:r>
      <w:r w:rsidR="00347FF6" w:rsidRPr="00B42D32">
        <w:t>___</w:t>
      </w:r>
      <w:r w:rsidR="00871830" w:rsidRPr="00B42D32">
        <w:t xml:space="preserve"> </w:t>
      </w:r>
      <w:proofErr w:type="spellStart"/>
      <w:r w:rsidR="003D4B61" w:rsidRPr="00B42D32">
        <w:t>кв.м</w:t>
      </w:r>
      <w:proofErr w:type="spellEnd"/>
      <w:r w:rsidR="003D4B61" w:rsidRPr="00B42D32">
        <w:rPr>
          <w:color w:val="000000"/>
        </w:rPr>
        <w:t xml:space="preserve">. </w:t>
      </w:r>
      <w:r w:rsidR="003D4B61" w:rsidRPr="00B42D32">
        <w:t>площади квартиры (без площади летнего помещения – балкон/лоджия),</w:t>
      </w:r>
      <w:r w:rsidR="00FD30C7" w:rsidRPr="00B42D32">
        <w:t xml:space="preserve"> из расчета за 1 </w:t>
      </w:r>
      <w:proofErr w:type="spellStart"/>
      <w:r w:rsidR="00FD30C7" w:rsidRPr="00B42D32">
        <w:t>кв.м</w:t>
      </w:r>
      <w:proofErr w:type="spellEnd"/>
      <w:r w:rsidR="00FD30C7" w:rsidRPr="00B42D32">
        <w:t>.</w:t>
      </w:r>
      <w:r w:rsidR="00871830" w:rsidRPr="00B42D32">
        <w:t xml:space="preserve"> </w:t>
      </w:r>
      <w:r w:rsidR="00347FF6" w:rsidRPr="00B42D32">
        <w:t>_______</w:t>
      </w:r>
      <w:r w:rsidR="00011973" w:rsidRPr="00B42D32">
        <w:t xml:space="preserve"> (</w:t>
      </w:r>
      <w:r w:rsidR="00347FF6" w:rsidRPr="00B42D32">
        <w:t>_______________</w:t>
      </w:r>
      <w:r w:rsidR="00011973" w:rsidRPr="00B42D32">
        <w:t>) рублей 00 копеек</w:t>
      </w:r>
      <w:r w:rsidR="00871830" w:rsidRPr="00B42D32">
        <w:t xml:space="preserve"> </w:t>
      </w:r>
      <w:r w:rsidR="002A07DB" w:rsidRPr="00B42D32">
        <w:t>составляет</w:t>
      </w:r>
      <w:r w:rsidR="00871830" w:rsidRPr="00B42D32">
        <w:t xml:space="preserve"> </w:t>
      </w:r>
      <w:r w:rsidR="00347FF6" w:rsidRPr="00B42D32">
        <w:rPr>
          <w:bCs/>
        </w:rPr>
        <w:t>_________</w:t>
      </w:r>
      <w:r w:rsidR="00871830" w:rsidRPr="00B42D32">
        <w:rPr>
          <w:bCs/>
        </w:rPr>
        <w:t xml:space="preserve"> (</w:t>
      </w:r>
      <w:r w:rsidR="00347FF6" w:rsidRPr="00B42D32">
        <w:rPr>
          <w:bCs/>
        </w:rPr>
        <w:t>__________</w:t>
      </w:r>
      <w:r w:rsidR="00871830" w:rsidRPr="00B42D32">
        <w:rPr>
          <w:bCs/>
        </w:rPr>
        <w:t>) рублей 00 копеек</w:t>
      </w:r>
      <w:r w:rsidR="003D4B61" w:rsidRPr="00B42D32">
        <w:t>.</w:t>
      </w:r>
    </w:p>
    <w:p w:rsidR="00687551" w:rsidRPr="00B42D32" w:rsidRDefault="006C3821" w:rsidP="00687551">
      <w:pPr>
        <w:shd w:val="clear" w:color="auto" w:fill="FFFFFF"/>
        <w:tabs>
          <w:tab w:val="left" w:pos="442"/>
        </w:tabs>
        <w:spacing w:before="5"/>
        <w:jc w:val="both"/>
        <w:rPr>
          <w:spacing w:val="4"/>
        </w:rPr>
      </w:pPr>
      <w:r w:rsidRPr="00B42D32">
        <w:t xml:space="preserve">          </w:t>
      </w:r>
      <w:r w:rsidR="00687551" w:rsidRPr="00B42D32">
        <w:t>2) Стоимость летнего помещения (балкон/лоджия) с применением понижающего коэффициента 0,5 для лоджии и/или 0,3 для балко</w:t>
      </w:r>
      <w:r w:rsidR="003A0B85" w:rsidRPr="00B42D32">
        <w:t>на из расчета</w:t>
      </w:r>
      <w:r w:rsidR="0038177A" w:rsidRPr="00B42D32">
        <w:t xml:space="preserve"> </w:t>
      </w:r>
      <w:r w:rsidR="00347FF6" w:rsidRPr="00B42D32">
        <w:t>_________</w:t>
      </w:r>
      <w:r w:rsidR="009E7893" w:rsidRPr="00B42D32">
        <w:t xml:space="preserve"> (</w:t>
      </w:r>
      <w:r w:rsidR="00347FF6" w:rsidRPr="00B42D32">
        <w:t>__________</w:t>
      </w:r>
      <w:r w:rsidR="009E7893" w:rsidRPr="00B42D32">
        <w:t>) рублей 00 копеек</w:t>
      </w:r>
      <w:r w:rsidR="0038177A" w:rsidRPr="00B42D32">
        <w:t xml:space="preserve"> </w:t>
      </w:r>
      <w:r w:rsidR="00687551" w:rsidRPr="00B42D32">
        <w:t xml:space="preserve">за 1 </w:t>
      </w:r>
      <w:proofErr w:type="spellStart"/>
      <w:r w:rsidR="00687551" w:rsidRPr="00B42D32">
        <w:t>кв.м</w:t>
      </w:r>
      <w:proofErr w:type="spellEnd"/>
      <w:r w:rsidR="002A07DB" w:rsidRPr="00B42D32">
        <w:t>. составляет</w:t>
      </w:r>
      <w:r w:rsidR="0038177A" w:rsidRPr="00B42D32">
        <w:t xml:space="preserve"> </w:t>
      </w:r>
      <w:r w:rsidR="00347FF6" w:rsidRPr="00B42D32">
        <w:rPr>
          <w:bCs/>
        </w:rPr>
        <w:t>_______</w:t>
      </w:r>
      <w:r w:rsidR="0038177A" w:rsidRPr="00B42D32">
        <w:rPr>
          <w:bCs/>
        </w:rPr>
        <w:t xml:space="preserve"> (</w:t>
      </w:r>
      <w:r w:rsidR="00347FF6" w:rsidRPr="00B42D32">
        <w:rPr>
          <w:bCs/>
        </w:rPr>
        <w:t>____________</w:t>
      </w:r>
      <w:r w:rsidR="0038177A" w:rsidRPr="00B42D32">
        <w:rPr>
          <w:bCs/>
        </w:rPr>
        <w:t>) рублей 00 копеек</w:t>
      </w:r>
      <w:r w:rsidR="0038177A" w:rsidRPr="00B42D32">
        <w:t>.</w:t>
      </w:r>
    </w:p>
    <w:p w:rsidR="003D4B61" w:rsidRPr="00B42D32" w:rsidRDefault="00F91944" w:rsidP="00687551">
      <w:pPr>
        <w:shd w:val="clear" w:color="auto" w:fill="FFFFFF"/>
        <w:tabs>
          <w:tab w:val="left" w:pos="442"/>
        </w:tabs>
        <w:spacing w:before="5"/>
        <w:jc w:val="both"/>
      </w:pPr>
      <w:r w:rsidRPr="00B42D32">
        <w:t xml:space="preserve">        </w:t>
      </w:r>
      <w:r w:rsidR="003D4B61" w:rsidRPr="00B42D32">
        <w:t>Цена договора</w:t>
      </w:r>
      <w:r w:rsidR="003D4B61" w:rsidRPr="00B42D32">
        <w:rPr>
          <w:spacing w:val="4"/>
        </w:rPr>
        <w:t xml:space="preserve"> составляет</w:t>
      </w:r>
      <w:r w:rsidR="00871830" w:rsidRPr="00B42D32">
        <w:rPr>
          <w:spacing w:val="4"/>
        </w:rPr>
        <w:t xml:space="preserve"> </w:t>
      </w:r>
      <w:r w:rsidR="00347FF6" w:rsidRPr="00B42D32">
        <w:rPr>
          <w:b/>
          <w:bCs/>
          <w:spacing w:val="4"/>
        </w:rPr>
        <w:t>_______</w:t>
      </w:r>
      <w:r w:rsidR="00871830" w:rsidRPr="00B42D32">
        <w:rPr>
          <w:b/>
          <w:bCs/>
          <w:spacing w:val="4"/>
        </w:rPr>
        <w:t xml:space="preserve"> (</w:t>
      </w:r>
      <w:r w:rsidR="00347FF6" w:rsidRPr="00B42D32">
        <w:rPr>
          <w:b/>
          <w:bCs/>
          <w:spacing w:val="4"/>
        </w:rPr>
        <w:t>_____________</w:t>
      </w:r>
      <w:r w:rsidR="00871830" w:rsidRPr="00B42D32">
        <w:rPr>
          <w:b/>
          <w:bCs/>
          <w:spacing w:val="4"/>
        </w:rPr>
        <w:t>) рублей 00 копеек</w:t>
      </w:r>
      <w:r w:rsidR="003D4B61" w:rsidRPr="00B42D32">
        <w:t xml:space="preserve">, </w:t>
      </w:r>
      <w:r w:rsidR="00D239B4" w:rsidRPr="00B42D32">
        <w:t xml:space="preserve">с </w:t>
      </w:r>
      <w:r w:rsidR="000E4BCF" w:rsidRPr="00B42D32">
        <w:t>НДС.</w:t>
      </w:r>
      <w:r w:rsidR="003D4B61" w:rsidRPr="00B42D32">
        <w:t xml:space="preserve"> </w:t>
      </w:r>
    </w:p>
    <w:p w:rsidR="002B5569" w:rsidRPr="00B42D32" w:rsidRDefault="003D4B61" w:rsidP="006C3821">
      <w:pPr>
        <w:widowControl/>
        <w:ind w:left="360"/>
        <w:jc w:val="both"/>
      </w:pPr>
      <w:r w:rsidRPr="00B42D32">
        <w:t xml:space="preserve"> Цена договора</w:t>
      </w:r>
      <w:r w:rsidRPr="00B42D32">
        <w:rPr>
          <w:spacing w:val="4"/>
        </w:rPr>
        <w:t xml:space="preserve"> изменению </w:t>
      </w:r>
      <w:r w:rsidRPr="00B42D32">
        <w:t>не подлежит, за исключением случаев, указанных в п. 2.</w:t>
      </w:r>
      <w:r w:rsidR="000E4BCF" w:rsidRPr="00B42D32">
        <w:t>5</w:t>
      </w:r>
      <w:r w:rsidRPr="00B42D32">
        <w:t>. и 2.</w:t>
      </w:r>
      <w:r w:rsidR="006E5424" w:rsidRPr="00B42D32">
        <w:t>6</w:t>
      </w:r>
      <w:r w:rsidRPr="00B42D32">
        <w:t>. настоящего Договора.</w:t>
      </w:r>
    </w:p>
    <w:p w:rsidR="00933C2C" w:rsidRPr="00B42D32" w:rsidRDefault="00933C2C" w:rsidP="00933C2C">
      <w:pPr>
        <w:shd w:val="clear" w:color="auto" w:fill="FFFFFF"/>
        <w:spacing w:line="235" w:lineRule="auto"/>
        <w:ind w:left="360"/>
        <w:jc w:val="center"/>
        <w:rPr>
          <w:b/>
        </w:rPr>
      </w:pPr>
      <w:r w:rsidRPr="00B42D32">
        <w:rPr>
          <w:b/>
        </w:rPr>
        <w:t>4. ПРАВА И ОБЯЗАННОСТИ СТОРОН.</w:t>
      </w:r>
    </w:p>
    <w:p w:rsidR="00933C2C" w:rsidRPr="00B42D32" w:rsidRDefault="00933C2C" w:rsidP="00933C2C">
      <w:pPr>
        <w:shd w:val="clear" w:color="auto" w:fill="FFFFFF"/>
        <w:spacing w:line="235" w:lineRule="auto"/>
        <w:jc w:val="both"/>
      </w:pPr>
      <w:r w:rsidRPr="00B42D32">
        <w:t xml:space="preserve">                 </w:t>
      </w:r>
      <w:r w:rsidRPr="00B42D32">
        <w:rPr>
          <w:b/>
        </w:rPr>
        <w:t>4.1.</w:t>
      </w:r>
      <w:r w:rsidRPr="00B42D32">
        <w:t xml:space="preserve"> </w:t>
      </w:r>
      <w:r w:rsidRPr="00B42D32">
        <w:rPr>
          <w:b/>
        </w:rPr>
        <w:t>Застройщик обязуется:</w:t>
      </w:r>
      <w:r w:rsidRPr="00B42D32">
        <w:t xml:space="preserve"> </w:t>
      </w:r>
    </w:p>
    <w:p w:rsidR="00933C2C" w:rsidRPr="00B42D32" w:rsidRDefault="00933C2C" w:rsidP="00933C2C">
      <w:pPr>
        <w:shd w:val="clear" w:color="auto" w:fill="FFFFFF"/>
        <w:spacing w:line="235" w:lineRule="auto"/>
        <w:jc w:val="both"/>
      </w:pPr>
      <w:r w:rsidRPr="00B42D32">
        <w:t xml:space="preserve">    4.1.1. Осуществлять строительство Объекта в соответствии с проектной документацией, техническими регламентами, обязательными требованиями и настоящим Договором. </w:t>
      </w:r>
    </w:p>
    <w:p w:rsidR="00933C2C" w:rsidRPr="00B42D32" w:rsidRDefault="00933C2C" w:rsidP="00933C2C">
      <w:pPr>
        <w:shd w:val="clear" w:color="auto" w:fill="FFFFFF"/>
        <w:spacing w:line="235" w:lineRule="auto"/>
        <w:jc w:val="both"/>
      </w:pPr>
      <w:r w:rsidRPr="00B42D32">
        <w:t xml:space="preserve">    4.1.2. По требованию Участника информировать его о ходе строительства Объекта. </w:t>
      </w:r>
    </w:p>
    <w:p w:rsidR="00933C2C" w:rsidRPr="00B42D32" w:rsidRDefault="00933C2C" w:rsidP="00933C2C">
      <w:pPr>
        <w:shd w:val="clear" w:color="auto" w:fill="FFFFFF"/>
        <w:spacing w:line="235" w:lineRule="auto"/>
        <w:jc w:val="both"/>
      </w:pPr>
      <w:r w:rsidRPr="00B42D32">
        <w:t xml:space="preserve">    4.1.3. Обеспечить получение разрешения на ввод Объекта в эксплуатацию. </w:t>
      </w:r>
    </w:p>
    <w:p w:rsidR="00933C2C" w:rsidRPr="00B42D32" w:rsidRDefault="00933C2C" w:rsidP="00933C2C">
      <w:pPr>
        <w:shd w:val="clear" w:color="auto" w:fill="FFFFFF"/>
        <w:spacing w:line="235" w:lineRule="auto"/>
        <w:jc w:val="both"/>
      </w:pPr>
      <w:r w:rsidRPr="00B42D32">
        <w:t xml:space="preserve">    4.1.4. Передать Участнику Квартиру, качество которой соответствует условиям Договора, проектной документации, техническим регламентам. </w:t>
      </w:r>
    </w:p>
    <w:p w:rsidR="00933C2C" w:rsidRPr="00B42D32" w:rsidRDefault="00933C2C" w:rsidP="00933C2C">
      <w:pPr>
        <w:shd w:val="clear" w:color="auto" w:fill="FFFFFF"/>
        <w:spacing w:line="235" w:lineRule="auto"/>
        <w:jc w:val="both"/>
      </w:pPr>
      <w:r w:rsidRPr="00B42D32">
        <w:t xml:space="preserve">    4.1.5. В порядке, предусмотренном Договором, либо иным способом, предусмотренным действующим законодательством, направить Участнику уведомление о завершении строительства Объекта и готовности квартиры к передаче. </w:t>
      </w:r>
    </w:p>
    <w:p w:rsidR="00933C2C" w:rsidRPr="00B42D32" w:rsidRDefault="00933C2C" w:rsidP="00933C2C">
      <w:pPr>
        <w:shd w:val="clear" w:color="auto" w:fill="FFFFFF"/>
        <w:spacing w:line="235" w:lineRule="auto"/>
        <w:jc w:val="both"/>
      </w:pPr>
      <w:r w:rsidRPr="00B42D32">
        <w:t xml:space="preserve">    4.1.6. Передать Участнику по акту приема-передачи квартиру в установленный Договором срок и в установленном настоящим Договором порядке. </w:t>
      </w:r>
    </w:p>
    <w:p w:rsidR="005C779F" w:rsidRPr="00B42D32" w:rsidRDefault="005C779F" w:rsidP="00933C2C">
      <w:pPr>
        <w:shd w:val="clear" w:color="auto" w:fill="FFFFFF"/>
        <w:spacing w:line="235" w:lineRule="auto"/>
        <w:jc w:val="both"/>
      </w:pPr>
      <w:r w:rsidRPr="00B42D32">
        <w:t xml:space="preserve">     4.1.7. После передачи объекта долевого строительства участнику долевого строительства и осуществления государственного кадастрового учета такого объекта Застройщик в срок не позднее десяти рабочих дней со дня подписания передаточного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долевого строительства </w:t>
      </w:r>
    </w:p>
    <w:p w:rsidR="005C779F" w:rsidRPr="00B42D32" w:rsidRDefault="005C779F" w:rsidP="00933C2C">
      <w:pPr>
        <w:shd w:val="clear" w:color="auto" w:fill="FFFFFF"/>
        <w:spacing w:line="235" w:lineRule="auto"/>
        <w:jc w:val="both"/>
      </w:pPr>
      <w:r w:rsidRPr="00B42D32">
        <w:t xml:space="preserve">     4.1.8. Застройщик в срок не позднее десяти рабочих дней с даты осуществления государственного кадастрового учета многоквартирного дома и (или ) иного объекта недвижимости обязан направить в орган регистрации прав заявление о государственной регистрации права собственности на входящие в состав данных многоквартирного дома и (или) иного объекта недвижимости и не являющиеся объектами долевого строительства помещения и </w:t>
      </w:r>
      <w:proofErr w:type="spellStart"/>
      <w:r w:rsidRPr="00B42D32">
        <w:t>машино</w:t>
      </w:r>
      <w:proofErr w:type="spellEnd"/>
      <w:r w:rsidRPr="00B42D32">
        <w:t xml:space="preserve">-места, создание которых осуществлялось без привлечения средств участников долевого строительства  (в отношении которых </w:t>
      </w:r>
      <w:r w:rsidRPr="00B42D32">
        <w:lastRenderedPageBreak/>
        <w:t xml:space="preserve">отсутствуют заключенные договоры участия в долевом строительстве) и иных третьих лиц. </w:t>
      </w:r>
    </w:p>
    <w:p w:rsidR="00C436C2" w:rsidRPr="00B42D32" w:rsidRDefault="00C436C2" w:rsidP="00C436C2">
      <w:pPr>
        <w:spacing w:line="235" w:lineRule="auto"/>
        <w:jc w:val="both"/>
      </w:pPr>
      <w:bookmarkStart w:id="7" w:name="_Hlk191297304"/>
      <w:r w:rsidRPr="00B42D32">
        <w:t xml:space="preserve">    4.1.9.  </w:t>
      </w:r>
      <w:bookmarkEnd w:id="7"/>
      <w:r w:rsidRPr="00B42D32">
        <w:t>Направить в орган регистрации прав заявление о государственной регистрации права собственности Участника долевого строительства, в течение 30 рабочих дней после подписания акта приема-передачи квартиры.</w:t>
      </w:r>
    </w:p>
    <w:p w:rsidR="00C436C2" w:rsidRPr="00B42D32" w:rsidRDefault="00C436C2" w:rsidP="00933C2C">
      <w:pPr>
        <w:shd w:val="clear" w:color="auto" w:fill="FFFFFF"/>
        <w:spacing w:line="235" w:lineRule="auto"/>
        <w:jc w:val="both"/>
      </w:pPr>
      <w:r w:rsidRPr="00B42D32">
        <w:t xml:space="preserve">Передать участнику выписку из Единого государственного реестра недвижимости, подтверждающую факт регистрации права собственности на объект. </w:t>
      </w:r>
    </w:p>
    <w:p w:rsidR="00933C2C" w:rsidRPr="00B42D32" w:rsidRDefault="00933C2C" w:rsidP="00933C2C">
      <w:pPr>
        <w:spacing w:line="235" w:lineRule="auto"/>
        <w:jc w:val="both"/>
        <w:rPr>
          <w:b/>
          <w:bCs/>
        </w:rPr>
      </w:pPr>
      <w:r w:rsidRPr="00B42D32">
        <w:rPr>
          <w:b/>
          <w:bCs/>
        </w:rPr>
        <w:t xml:space="preserve">               4.2. Застройщик имеет право:</w:t>
      </w:r>
    </w:p>
    <w:p w:rsidR="00933C2C" w:rsidRPr="00B42D32" w:rsidRDefault="00933C2C" w:rsidP="00933C2C">
      <w:pPr>
        <w:tabs>
          <w:tab w:val="num" w:pos="1080"/>
        </w:tabs>
        <w:spacing w:line="235" w:lineRule="auto"/>
        <w:jc w:val="both"/>
      </w:pPr>
      <w:r w:rsidRPr="00B42D32">
        <w:t xml:space="preserve">    4.2.1. При неисполнении или ненадлежащем исполнении Участником обязательств по настоящему договору расторгнуть договор, в том числе в порядке, установленном ФЗ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применить санкции, предусмотренные указанным законом и настоящим договором.</w:t>
      </w:r>
    </w:p>
    <w:p w:rsidR="00933C2C" w:rsidRPr="00B42D32" w:rsidRDefault="00933C2C" w:rsidP="00933C2C">
      <w:pPr>
        <w:shd w:val="clear" w:color="auto" w:fill="FFFFFF"/>
        <w:spacing w:line="235" w:lineRule="auto"/>
        <w:jc w:val="both"/>
      </w:pPr>
      <w:r w:rsidRPr="00B42D32">
        <w:t xml:space="preserve">     4.2.2. Внести в Объект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Объекта в целом, они будут отвечать требованиям проектной документации. </w:t>
      </w:r>
    </w:p>
    <w:p w:rsidR="00933C2C" w:rsidRPr="00B42D32" w:rsidRDefault="00933C2C" w:rsidP="00933C2C">
      <w:pPr>
        <w:shd w:val="clear" w:color="auto" w:fill="FFFFFF"/>
        <w:spacing w:line="235" w:lineRule="auto"/>
        <w:ind w:firstLine="708"/>
        <w:jc w:val="both"/>
        <w:rPr>
          <w:b/>
        </w:rPr>
      </w:pPr>
      <w:r w:rsidRPr="00B42D32">
        <w:rPr>
          <w:b/>
        </w:rPr>
        <w:t xml:space="preserve">4.3. Участник обязуется: </w:t>
      </w:r>
    </w:p>
    <w:p w:rsidR="00933C2C" w:rsidRPr="00B42D32" w:rsidRDefault="00933C2C" w:rsidP="00933C2C">
      <w:pPr>
        <w:shd w:val="clear" w:color="auto" w:fill="FFFFFF"/>
        <w:spacing w:line="235" w:lineRule="auto"/>
        <w:jc w:val="both"/>
      </w:pPr>
      <w:r w:rsidRPr="00B42D32">
        <w:t xml:space="preserve">     4.3.1. Оплатить цену договора в сроки и на условиях, предусмотренных настоящим Договором. </w:t>
      </w:r>
    </w:p>
    <w:p w:rsidR="00933C2C" w:rsidRPr="00B42D32" w:rsidRDefault="00933C2C" w:rsidP="00933C2C">
      <w:pPr>
        <w:shd w:val="clear" w:color="auto" w:fill="FFFFFF"/>
        <w:spacing w:line="235" w:lineRule="auto"/>
        <w:jc w:val="both"/>
      </w:pPr>
      <w:r w:rsidRPr="00B42D32">
        <w:t xml:space="preserve">     4.3.2. Принять Квартиру по Акту приёма-передачи в срок, указанный в 6.5 Договора. </w:t>
      </w:r>
    </w:p>
    <w:p w:rsidR="00933C2C" w:rsidRPr="00B42D32" w:rsidRDefault="00933C2C" w:rsidP="00933C2C">
      <w:pPr>
        <w:shd w:val="clear" w:color="auto" w:fill="FFFFFF"/>
        <w:spacing w:line="235" w:lineRule="auto"/>
        <w:jc w:val="both"/>
      </w:pPr>
      <w:r w:rsidRPr="00B42D32">
        <w:t xml:space="preserve">     4.3.3. Не вмешиваться в оперативно-хозяйственную деятельность Застройщика.</w:t>
      </w:r>
    </w:p>
    <w:p w:rsidR="0007024C" w:rsidRPr="00B42D32" w:rsidRDefault="0007024C" w:rsidP="0007024C">
      <w:pPr>
        <w:shd w:val="clear" w:color="auto" w:fill="FFFFFF"/>
        <w:spacing w:line="235" w:lineRule="auto"/>
        <w:jc w:val="both"/>
      </w:pPr>
      <w:r w:rsidRPr="00B42D32">
        <w:t xml:space="preserve">     </w:t>
      </w:r>
      <w:r w:rsidR="00933C2C" w:rsidRPr="00B42D32">
        <w:t xml:space="preserve">4.3.4. Нести все имущественные риски, связанные с гибелью или порчей Квартиры, находящегося в ней имущества (в том числе приборов учёта) и общего имущества Объекта, со дня подписания с Участником Акта приема-передачи Квартиры, либо с момента составления Застройщиком одностороннего Акта в соответствии с п. 6.6 настоящего Договора.    </w:t>
      </w:r>
    </w:p>
    <w:p w:rsidR="0007024C" w:rsidRPr="00B42D32" w:rsidRDefault="0007024C" w:rsidP="0007024C">
      <w:pPr>
        <w:shd w:val="clear" w:color="auto" w:fill="FFFFFF"/>
        <w:spacing w:line="235" w:lineRule="auto"/>
        <w:jc w:val="both"/>
      </w:pPr>
      <w:r w:rsidRPr="00B42D32">
        <w:t xml:space="preserve">       </w:t>
      </w:r>
      <w:r w:rsidR="00933C2C" w:rsidRPr="00B42D32">
        <w:t xml:space="preserve">4.3.5.  </w:t>
      </w:r>
      <w:r w:rsidRPr="00B42D32">
        <w:t xml:space="preserve">С момента подписания передаточного акта или иного документа о переходе права собственности на объект долевого строительства участнику долевого строительства, вносить плату за содержание жилого помещения и коммунальные услуги. В течение первых 3 (Трёх) месяцев оплата коммунальных расходов, осуществляется по квитанциям, выставляемым от управляющей компании с которой застройщиком заключен договор управления многоквартирным домом. По истечении 3 (Трёх) месяцев Участник обязан в течение 10 (Десяти) дней заключить договор управления с управляющей организацией, выбранной на общем собрании собственников помещений многоквартирного дома либо выбранной на открытом конкурсе органом местного самоуправления в </w:t>
      </w:r>
      <w:hyperlink r:id="rId8" w:tgtFrame="_blank" w:history="1">
        <w:r w:rsidRPr="00B42D32">
          <w:rPr>
            <w:rStyle w:val="af9"/>
            <w:color w:val="auto"/>
            <w:u w:val="none"/>
          </w:rPr>
          <w:t>порядке</w:t>
        </w:r>
      </w:hyperlink>
      <w:r w:rsidRPr="00B42D32">
        <w:t>, установленном действующими на территории РФ нормативно-правовыми актами.</w:t>
      </w:r>
    </w:p>
    <w:p w:rsidR="00933C2C" w:rsidRPr="00B42D32" w:rsidRDefault="00933C2C" w:rsidP="00933C2C">
      <w:pPr>
        <w:shd w:val="clear" w:color="auto" w:fill="FFFFFF"/>
        <w:spacing w:line="235" w:lineRule="auto"/>
        <w:jc w:val="both"/>
      </w:pPr>
      <w:r w:rsidRPr="00B42D32">
        <w:rPr>
          <w:color w:val="000000"/>
        </w:rPr>
        <w:t xml:space="preserve">  </w:t>
      </w:r>
      <w:r w:rsidR="0007024C" w:rsidRPr="00B42D32">
        <w:t xml:space="preserve"> </w:t>
      </w:r>
      <w:r w:rsidRPr="00B42D32">
        <w:t xml:space="preserve">   4.3.6. До государственной регистрации права собственности </w:t>
      </w:r>
      <w:r w:rsidR="00C736FA" w:rsidRPr="00B42D32">
        <w:t>Участника на</w:t>
      </w:r>
      <w:r w:rsidRPr="00B42D32">
        <w:t xml:space="preserve"> квартиру не допускаются работы по переплан</w:t>
      </w:r>
      <w:r w:rsidR="00C736FA" w:rsidRPr="00B42D32">
        <w:t>ировке и реконструкции квартиры.</w:t>
      </w:r>
      <w:r w:rsidRPr="00B42D32">
        <w:t xml:space="preserve"> </w:t>
      </w:r>
      <w:r w:rsidR="00C736FA" w:rsidRPr="00B42D32">
        <w:t>Участник не</w:t>
      </w:r>
      <w:r w:rsidRPr="00B42D32">
        <w:t xml:space="preserve"> вправе производить работы по отделке квартиры или установке внутреннего оборудования в квартире до подписани</w:t>
      </w:r>
      <w:r w:rsidR="00C736FA" w:rsidRPr="00B42D32">
        <w:t>я Акта приема-передачи квартиры.</w:t>
      </w:r>
      <w:r w:rsidRPr="00B42D32">
        <w:t xml:space="preserve"> </w:t>
      </w:r>
      <w:r w:rsidR="00C736FA" w:rsidRPr="00B42D32">
        <w:t>Участник не</w:t>
      </w:r>
      <w:r w:rsidRPr="00B42D32">
        <w:t xml:space="preserve"> </w:t>
      </w:r>
      <w:r w:rsidR="00C736FA" w:rsidRPr="00B42D32">
        <w:t>вправе производить</w:t>
      </w:r>
      <w:r w:rsidRPr="00B42D32">
        <w:t xml:space="preserve"> в Квартире работы, связанные с отступлением от проекта (возведение внутриквартирных перегородок, разводка всех инженерных коммуникаций, электрики, </w:t>
      </w:r>
      <w:r w:rsidR="00C736FA" w:rsidRPr="00B42D32">
        <w:t xml:space="preserve">сантехники, </w:t>
      </w:r>
      <w:r w:rsidRPr="00B42D32">
        <w:t xml:space="preserve">пробивка проемов, ниш, борозд </w:t>
      </w:r>
      <w:r w:rsidR="00C736FA" w:rsidRPr="00B42D32">
        <w:t>на стенах и перекрытиях и т.д.).</w:t>
      </w:r>
      <w:r w:rsidRPr="00B42D32">
        <w:t xml:space="preserve"> </w:t>
      </w:r>
      <w:r w:rsidR="00C736FA" w:rsidRPr="00B42D32">
        <w:t>У</w:t>
      </w:r>
      <w:r w:rsidR="00DE47EA" w:rsidRPr="00B42D32">
        <w:t>становка кондиционера на фасаде</w:t>
      </w:r>
      <w:r w:rsidRPr="00B42D32">
        <w:t xml:space="preserve"> Жилого дома </w:t>
      </w:r>
      <w:r w:rsidR="00DE47EA" w:rsidRPr="00B42D32">
        <w:t xml:space="preserve">допускается только при наличии </w:t>
      </w:r>
      <w:r w:rsidR="00B55884" w:rsidRPr="00B42D32">
        <w:t>специально предусмотренного   места</w:t>
      </w:r>
      <w:r w:rsidR="00C736FA" w:rsidRPr="00B42D32">
        <w:t xml:space="preserve">. </w:t>
      </w:r>
      <w:r w:rsidRPr="00B42D32">
        <w:t xml:space="preserve">Участник принимает на себя обязательство не проводить в данной Квартире любые работы, затрагивающие внешний вид, конструкцию и элементы фасада здания (в том числе любое остекление лоджий, установка снаружи здания любых устройств и сооружений), а также любые работы в местах общего пользования (в том числе возведение ограждений и прочее). </w:t>
      </w:r>
    </w:p>
    <w:p w:rsidR="006E0A1F" w:rsidRPr="00B42D32" w:rsidRDefault="00933C2C" w:rsidP="006E0A1F">
      <w:pPr>
        <w:shd w:val="clear" w:color="auto" w:fill="FFFFFF"/>
        <w:spacing w:line="232" w:lineRule="auto"/>
        <w:jc w:val="both"/>
      </w:pPr>
      <w:r w:rsidRPr="00B42D32">
        <w:t xml:space="preserve">      </w:t>
      </w:r>
      <w:r w:rsidR="006E0A1F" w:rsidRPr="00B42D32">
        <w:t>4.3.7. В случае предстоящего направления настоящего Договора на государственную регистрацию на бумажном носителе Участник долевого строительства в течение 3 (трех) календарных дней с момента подписания настоящего договора предоставляет нотариально удостоверенную доверенность на представителей Застройщика для представления интересов Участника по всем вопросам, связанным с государственной регистрацией настоящего Договора, а также иные необходимые для государственной регистрации документы.</w:t>
      </w:r>
    </w:p>
    <w:p w:rsidR="00933C2C" w:rsidRPr="00B42D32" w:rsidRDefault="006E0A1F" w:rsidP="006E0A1F">
      <w:pPr>
        <w:shd w:val="clear" w:color="auto" w:fill="FFFFFF"/>
        <w:spacing w:line="235" w:lineRule="auto"/>
        <w:ind w:firstLine="284"/>
        <w:jc w:val="both"/>
      </w:pPr>
      <w:r w:rsidRPr="00B42D32">
        <w:t>В случае предстоящего направления настоящего Договора на государственную регистрацию в электронной форме Участник обязан заблаговременно совершить все действия и формальности, необходимые для осуществления такой регистрации (в том числе, но не ограничиваясь: по выпуску электронной подписи требуемого законом вида, по предоставлению документов в соответствующем формате, по взаимодействию с представителями Застройщика для подписания документов в электронном виде и прочее).</w:t>
      </w:r>
      <w:r w:rsidR="00933C2C" w:rsidRPr="00B42D32">
        <w:t xml:space="preserve"> </w:t>
      </w:r>
    </w:p>
    <w:p w:rsidR="00933C2C" w:rsidRPr="00B42D32" w:rsidRDefault="00933C2C" w:rsidP="00933C2C">
      <w:pPr>
        <w:shd w:val="clear" w:color="auto" w:fill="FFFFFF"/>
        <w:spacing w:line="235" w:lineRule="auto"/>
        <w:jc w:val="both"/>
      </w:pPr>
      <w:r w:rsidRPr="00B42D32">
        <w:t xml:space="preserve">      4.3.</w:t>
      </w:r>
      <w:r w:rsidR="00F641FA" w:rsidRPr="00B42D32">
        <w:t>8</w:t>
      </w:r>
      <w:r w:rsidRPr="00B42D32">
        <w:t xml:space="preserve">. Своевременно, т.е. в десятидневный срок уведомить Застройщика о любых изменениях своих данных, указанных в разделе «Реквизиты сторон» настоящего Договора, в том числе изменении фамилии, места жительства, замене паспорта. </w:t>
      </w:r>
    </w:p>
    <w:p w:rsidR="00933C2C" w:rsidRPr="00B42D32" w:rsidRDefault="00933C2C" w:rsidP="00933C2C">
      <w:pPr>
        <w:shd w:val="clear" w:color="auto" w:fill="FFFFFF"/>
        <w:spacing w:line="235" w:lineRule="auto"/>
        <w:jc w:val="both"/>
        <w:rPr>
          <w:b/>
        </w:rPr>
      </w:pPr>
      <w:r w:rsidRPr="00B42D32">
        <w:rPr>
          <w:b/>
        </w:rPr>
        <w:t xml:space="preserve">               4.4. Участник имеет право:</w:t>
      </w:r>
    </w:p>
    <w:p w:rsidR="00933C2C" w:rsidRPr="00B42D32" w:rsidRDefault="00933C2C" w:rsidP="00933C2C">
      <w:pPr>
        <w:shd w:val="clear" w:color="auto" w:fill="FFFFFF"/>
        <w:spacing w:line="235" w:lineRule="auto"/>
        <w:jc w:val="both"/>
      </w:pPr>
      <w:r w:rsidRPr="00B42D32">
        <w:t xml:space="preserve">       4.4.1. Уступить права требования по Договору после уплаты цены Договора или одновременно с переводом долга на третье лицо в порядке, установленном Гражданским кодексом Российской Федерации. </w:t>
      </w:r>
    </w:p>
    <w:p w:rsidR="00933C2C" w:rsidRPr="00B42D32" w:rsidRDefault="00933C2C" w:rsidP="00933C2C">
      <w:pPr>
        <w:shd w:val="clear" w:color="auto" w:fill="FFFFFF"/>
        <w:spacing w:line="235" w:lineRule="auto"/>
        <w:jc w:val="both"/>
      </w:pPr>
      <w:r w:rsidRPr="00B42D32">
        <w:t xml:space="preserve">       Уступить свои права (требования) по настоящему Договору после полной уплаты цены договора с обязательным предварительным письменным уведомлением Застройщика. При уступке права требования по настоящему договору третьему лицу Участник уплачивает Застройщику сумму в размере 50 000 (Пятьдесят тысяч) рублей. Документы, необходимые для регистрации права собственности, возникающего из настоящего договора и договора уступки, изготавливаются </w:t>
      </w:r>
      <w:r w:rsidR="00AE4802" w:rsidRPr="00B42D32">
        <w:t>Участником самостоятельно и согласовываются с Застройщиком</w:t>
      </w:r>
      <w:r w:rsidRPr="00B42D32">
        <w:t xml:space="preserve">. Государственная регистрация договора уступки производится Участником самостоятельно за свой счет. Замена Участника в договоре считается состоявшейся с момента государственной регистрации уступки прав по договору в органе, регистрирующим права на недвижимость и сделок с ней. Все действия для совершения регистрации замены Участника производит Участник (или лицо, принимающее права и обязанности Участника) самостоятельно, за свой счёт, при этом Участник обязан письменно уведомить Застройщика о состоявшейся уступке права требования в течение одной недели с момента </w:t>
      </w:r>
      <w:r w:rsidRPr="00B42D32">
        <w:lastRenderedPageBreak/>
        <w:t xml:space="preserve">регистрации уступки права требования с приложением следующих документов: Соглашения о переуступке, копии паспортных данных и контактных данных нового Участника. В случае если Застройщик не был уведомлен в письменной форме о состоявшемся переходе прав Участника долевого строительства к другому лицу, новый Участник долевого строительства несет риск вызванных этим неблагоприятных для него последствий. Обязательство Застройщика по Договору прекращается его исполнением первоначальному Участнику долевого строительства, произведенным до получения уведомления о переходе права к другому лицу. </w:t>
      </w:r>
    </w:p>
    <w:p w:rsidR="005E515D" w:rsidRPr="00B42D32" w:rsidRDefault="005E515D" w:rsidP="005E515D">
      <w:pPr>
        <w:jc w:val="both"/>
      </w:pPr>
      <w:r w:rsidRPr="00B42D32">
        <w:t xml:space="preserve">    4.5. В целях передачи обязанностей по эксплуатации и содержанию объектов инженерной инфраструктуры (инженерных сетей, зданий, сооружений, оборудования) с момента ввода Жилого дома в эксплуатацию, настоящим Участник поручает Застройщику передачу объектов инженерной инфраструктуры в муниципальную собственность либо иной организации, осуществляющей эксплуатацию и/или выдавшей технические условия на присоединение к инженерным сетям, в порядке и на условиях, определяемых Застройщиком самостоятельно и/или по согласованию с муниципалитетом, либо указанными выше организациями.</w:t>
      </w:r>
    </w:p>
    <w:p w:rsidR="00053B31" w:rsidRPr="00B42D32" w:rsidRDefault="00933C2C" w:rsidP="00933C2C">
      <w:pPr>
        <w:shd w:val="clear" w:color="auto" w:fill="FFFFFF"/>
        <w:tabs>
          <w:tab w:val="left" w:pos="709"/>
        </w:tabs>
        <w:ind w:left="360" w:right="23"/>
        <w:jc w:val="center"/>
        <w:rPr>
          <w:b/>
          <w:bCs/>
          <w:color w:val="000000"/>
        </w:rPr>
      </w:pPr>
      <w:r w:rsidRPr="00B42D32">
        <w:rPr>
          <w:b/>
          <w:bCs/>
          <w:color w:val="000000"/>
        </w:rPr>
        <w:t xml:space="preserve">5. </w:t>
      </w:r>
      <w:r w:rsidR="008C6E79" w:rsidRPr="00B42D32">
        <w:rPr>
          <w:b/>
          <w:bCs/>
          <w:color w:val="000000"/>
        </w:rPr>
        <w:t>ПЛАТЕЖИ ПО ДОГОВОРУ.</w:t>
      </w:r>
    </w:p>
    <w:p w:rsidR="003F0CC0" w:rsidRPr="00B42D32" w:rsidRDefault="003F0CC0" w:rsidP="00F247E2">
      <w:pPr>
        <w:pStyle w:val="af7"/>
        <w:numPr>
          <w:ilvl w:val="0"/>
          <w:numId w:val="2"/>
        </w:numPr>
        <w:shd w:val="clear" w:color="auto" w:fill="FFFFFF"/>
        <w:jc w:val="both"/>
        <w:rPr>
          <w:vanish/>
          <w:color w:val="000000"/>
          <w:spacing w:val="2"/>
        </w:rPr>
      </w:pPr>
    </w:p>
    <w:p w:rsidR="003F0CC0" w:rsidRPr="00B42D32" w:rsidRDefault="003F0CC0" w:rsidP="00F247E2">
      <w:pPr>
        <w:pStyle w:val="af7"/>
        <w:numPr>
          <w:ilvl w:val="0"/>
          <w:numId w:val="2"/>
        </w:numPr>
        <w:shd w:val="clear" w:color="auto" w:fill="FFFFFF"/>
        <w:jc w:val="both"/>
        <w:rPr>
          <w:vanish/>
          <w:color w:val="000000"/>
          <w:spacing w:val="2"/>
        </w:rPr>
      </w:pPr>
    </w:p>
    <w:p w:rsidR="00933C2C" w:rsidRPr="00B42D32" w:rsidRDefault="00933C2C" w:rsidP="00933C2C">
      <w:pPr>
        <w:shd w:val="clear" w:color="auto" w:fill="FFFFFF"/>
        <w:tabs>
          <w:tab w:val="left" w:pos="142"/>
          <w:tab w:val="left" w:pos="284"/>
          <w:tab w:val="left" w:pos="426"/>
        </w:tabs>
        <w:ind w:firstLine="284"/>
        <w:jc w:val="both"/>
        <w:rPr>
          <w:color w:val="000000"/>
          <w:spacing w:val="2"/>
        </w:rPr>
      </w:pPr>
      <w:r w:rsidRPr="00B42D32">
        <w:rPr>
          <w:color w:val="000000"/>
          <w:spacing w:val="2"/>
        </w:rPr>
        <w:t>5.1. Участник долевого строительства обязуется внести денежные средства в счет уплаты цены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Застройщика (Бенефициару) при возникновении условий, предусмотренных Федеральным законом от 30.12.2004 г.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договорам счета эскроу заключенным между Бенефициаром, Депонентом и Эскроу-агентом, с учетом следующего:</w:t>
      </w:r>
    </w:p>
    <w:p w:rsidR="00C67B0D" w:rsidRPr="00B42D32" w:rsidRDefault="00933C2C" w:rsidP="00933C2C">
      <w:pPr>
        <w:shd w:val="clear" w:color="auto" w:fill="FFFFFF"/>
        <w:tabs>
          <w:tab w:val="left" w:pos="142"/>
          <w:tab w:val="left" w:pos="284"/>
          <w:tab w:val="left" w:pos="426"/>
        </w:tabs>
        <w:jc w:val="both"/>
        <w:rPr>
          <w:color w:val="000000"/>
          <w:spacing w:val="2"/>
        </w:rPr>
      </w:pPr>
      <w:r w:rsidRPr="00B42D32">
        <w:rPr>
          <w:color w:val="000000"/>
          <w:spacing w:val="2"/>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8-800-555-55-50 для мобильных и городских.</w:t>
      </w:r>
    </w:p>
    <w:p w:rsidR="00AB6101" w:rsidRPr="00B42D32" w:rsidRDefault="00C67B0D" w:rsidP="00AB6101">
      <w:pPr>
        <w:shd w:val="clear" w:color="auto" w:fill="FFFFFF"/>
        <w:tabs>
          <w:tab w:val="left" w:pos="142"/>
          <w:tab w:val="left" w:pos="284"/>
          <w:tab w:val="left" w:pos="426"/>
        </w:tabs>
        <w:jc w:val="both"/>
        <w:rPr>
          <w:b/>
          <w:bCs/>
          <w:color w:val="000000"/>
          <w:spacing w:val="2"/>
        </w:rPr>
      </w:pPr>
      <w:r w:rsidRPr="00B42D32">
        <w:rPr>
          <w:color w:val="000000"/>
          <w:spacing w:val="2"/>
        </w:rPr>
        <w:t>Депонент:</w:t>
      </w:r>
      <w:r w:rsidR="00122478" w:rsidRPr="00B42D32">
        <w:rPr>
          <w:color w:val="000000"/>
          <w:spacing w:val="2"/>
        </w:rPr>
        <w:t xml:space="preserve"> </w:t>
      </w:r>
      <w:r w:rsidR="00347FF6" w:rsidRPr="00B42D32">
        <w:rPr>
          <w:b/>
          <w:bCs/>
          <w:color w:val="000000"/>
          <w:spacing w:val="2"/>
        </w:rPr>
        <w:t>ФИО</w:t>
      </w:r>
      <w:r w:rsidR="00E54C53" w:rsidRPr="00B42D32">
        <w:rPr>
          <w:b/>
          <w:bCs/>
          <w:color w:val="000000"/>
          <w:spacing w:val="2"/>
        </w:rPr>
        <w:t>.</w:t>
      </w:r>
    </w:p>
    <w:p w:rsidR="00C67B0D" w:rsidRPr="00B42D32" w:rsidRDefault="00C67B0D" w:rsidP="00C67B0D">
      <w:pPr>
        <w:shd w:val="clear" w:color="auto" w:fill="FFFFFF"/>
        <w:tabs>
          <w:tab w:val="left" w:pos="142"/>
          <w:tab w:val="left" w:pos="284"/>
          <w:tab w:val="left" w:pos="426"/>
        </w:tabs>
        <w:jc w:val="both"/>
        <w:rPr>
          <w:color w:val="000000"/>
          <w:spacing w:val="2"/>
        </w:rPr>
      </w:pPr>
      <w:r w:rsidRPr="00B42D32">
        <w:rPr>
          <w:color w:val="000000"/>
          <w:spacing w:val="2"/>
        </w:rPr>
        <w:t xml:space="preserve">Бенефициар: </w:t>
      </w:r>
      <w:r w:rsidR="005A1BD9" w:rsidRPr="00B42D32">
        <w:rPr>
          <w:color w:val="000000"/>
          <w:spacing w:val="2"/>
        </w:rPr>
        <w:t>Общество с ограниченной ответственностью «Специализированный застройщик «Эфес - Девелопмент»</w:t>
      </w:r>
    </w:p>
    <w:p w:rsidR="004B7060" w:rsidRPr="00B42D32" w:rsidRDefault="004950A8" w:rsidP="00C67B0D">
      <w:pPr>
        <w:shd w:val="clear" w:color="auto" w:fill="FFFFFF"/>
        <w:tabs>
          <w:tab w:val="left" w:pos="142"/>
          <w:tab w:val="left" w:pos="284"/>
          <w:tab w:val="left" w:pos="426"/>
        </w:tabs>
        <w:jc w:val="both"/>
        <w:rPr>
          <w:b/>
        </w:rPr>
      </w:pPr>
      <w:r w:rsidRPr="00B42D32">
        <w:rPr>
          <w:color w:val="000000"/>
          <w:spacing w:val="2"/>
        </w:rPr>
        <w:t>Депонируе</w:t>
      </w:r>
      <w:r w:rsidR="006C662F" w:rsidRPr="00B42D32">
        <w:rPr>
          <w:color w:val="000000"/>
          <w:spacing w:val="2"/>
        </w:rPr>
        <w:t>мая сумма:</w:t>
      </w:r>
      <w:r w:rsidR="00122478" w:rsidRPr="00B42D32">
        <w:rPr>
          <w:color w:val="000000"/>
          <w:spacing w:val="2"/>
        </w:rPr>
        <w:t xml:space="preserve"> </w:t>
      </w:r>
      <w:r w:rsidR="00347FF6" w:rsidRPr="00B42D32">
        <w:rPr>
          <w:b/>
          <w:bCs/>
          <w:color w:val="000000"/>
          <w:spacing w:val="2"/>
        </w:rPr>
        <w:t>_______</w:t>
      </w:r>
      <w:r w:rsidR="00122478" w:rsidRPr="00B42D32">
        <w:rPr>
          <w:b/>
          <w:bCs/>
          <w:color w:val="000000"/>
          <w:spacing w:val="2"/>
        </w:rPr>
        <w:t xml:space="preserve"> (</w:t>
      </w:r>
      <w:r w:rsidR="00347FF6" w:rsidRPr="00B42D32">
        <w:rPr>
          <w:b/>
          <w:bCs/>
          <w:color w:val="000000"/>
          <w:spacing w:val="2"/>
        </w:rPr>
        <w:t>______________)</w:t>
      </w:r>
      <w:r w:rsidR="00122478" w:rsidRPr="00B42D32">
        <w:rPr>
          <w:b/>
          <w:bCs/>
          <w:color w:val="000000"/>
          <w:spacing w:val="2"/>
        </w:rPr>
        <w:t xml:space="preserve"> рублей 00 копеек</w:t>
      </w:r>
      <w:r w:rsidR="00E54C53" w:rsidRPr="00B42D32">
        <w:rPr>
          <w:b/>
          <w:bCs/>
          <w:color w:val="000000"/>
          <w:spacing w:val="2"/>
        </w:rPr>
        <w:t>.</w:t>
      </w:r>
    </w:p>
    <w:p w:rsidR="00C67B0D" w:rsidRPr="00B42D32" w:rsidRDefault="006C662F" w:rsidP="00C67B0D">
      <w:pPr>
        <w:shd w:val="clear" w:color="auto" w:fill="FFFFFF"/>
        <w:tabs>
          <w:tab w:val="left" w:pos="142"/>
          <w:tab w:val="left" w:pos="284"/>
          <w:tab w:val="left" w:pos="426"/>
        </w:tabs>
        <w:jc w:val="both"/>
        <w:rPr>
          <w:color w:val="000000"/>
          <w:spacing w:val="2"/>
        </w:rPr>
      </w:pPr>
      <w:r w:rsidRPr="00B42D32">
        <w:rPr>
          <w:color w:val="000000"/>
          <w:spacing w:val="2"/>
        </w:rPr>
        <w:t xml:space="preserve"> </w:t>
      </w:r>
      <w:r w:rsidR="00C67B0D" w:rsidRPr="00B42D32">
        <w:rPr>
          <w:color w:val="000000"/>
          <w:spacing w:val="2"/>
        </w:rPr>
        <w:t>Основания перечисления Застройщику депонированной суммы:</w:t>
      </w:r>
    </w:p>
    <w:p w:rsidR="00C67B0D" w:rsidRPr="00B42D32" w:rsidRDefault="00C67B0D" w:rsidP="00C67B0D">
      <w:pPr>
        <w:shd w:val="clear" w:color="auto" w:fill="FFFFFF"/>
        <w:tabs>
          <w:tab w:val="left" w:pos="142"/>
          <w:tab w:val="left" w:pos="284"/>
          <w:tab w:val="left" w:pos="426"/>
        </w:tabs>
        <w:jc w:val="both"/>
        <w:rPr>
          <w:color w:val="000000"/>
          <w:spacing w:val="2"/>
        </w:rPr>
      </w:pPr>
      <w:r w:rsidRPr="00B42D32">
        <w:rPr>
          <w:color w:val="000000"/>
          <w:spacing w:val="2"/>
        </w:rPr>
        <w:t>- разрешение на ввод в э</w:t>
      </w:r>
      <w:r w:rsidR="001839D8" w:rsidRPr="00B42D32">
        <w:rPr>
          <w:color w:val="000000"/>
          <w:spacing w:val="2"/>
        </w:rPr>
        <w:t>ксплуатацию Объекта, полученное</w:t>
      </w:r>
      <w:r w:rsidRPr="00B42D32">
        <w:rPr>
          <w:color w:val="000000"/>
          <w:spacing w:val="2"/>
        </w:rPr>
        <w:t xml:space="preserve"> Застройщиком в соответствии с законом № 214-ФЗ.</w:t>
      </w:r>
    </w:p>
    <w:p w:rsidR="00C67B0D" w:rsidRPr="00B42D32" w:rsidRDefault="009E2A17" w:rsidP="00C67B0D">
      <w:pPr>
        <w:shd w:val="clear" w:color="auto" w:fill="FFFFFF"/>
        <w:tabs>
          <w:tab w:val="left" w:pos="142"/>
          <w:tab w:val="left" w:pos="284"/>
          <w:tab w:val="left" w:pos="426"/>
        </w:tabs>
        <w:jc w:val="both"/>
        <w:rPr>
          <w:color w:val="000000"/>
          <w:spacing w:val="2"/>
        </w:rPr>
      </w:pPr>
      <w:r w:rsidRPr="00B42D32">
        <w:rPr>
          <w:color w:val="000000"/>
          <w:spacing w:val="2"/>
        </w:rPr>
        <w:t>Счет,</w:t>
      </w:r>
      <w:r w:rsidR="003065B0" w:rsidRPr="00B42D32">
        <w:rPr>
          <w:color w:val="000000"/>
          <w:spacing w:val="2"/>
        </w:rPr>
        <w:t xml:space="preserve"> </w:t>
      </w:r>
      <w:r w:rsidR="00C67B0D" w:rsidRPr="00B42D32">
        <w:rPr>
          <w:color w:val="000000"/>
          <w:spacing w:val="2"/>
        </w:rPr>
        <w:t xml:space="preserve">на который должна быть перечислена депонированная сумма: </w:t>
      </w:r>
      <w:r w:rsidR="00862CC9" w:rsidRPr="00B42D32">
        <w:rPr>
          <w:color w:val="000000"/>
          <w:spacing w:val="2"/>
        </w:rPr>
        <w:t>ООО</w:t>
      </w:r>
      <w:r w:rsidR="005A1BD9" w:rsidRPr="00B42D32">
        <w:rPr>
          <w:color w:val="000000"/>
          <w:spacing w:val="2"/>
        </w:rPr>
        <w:t xml:space="preserve"> «Специализированный застройщик «Эфес - Девелопмент» </w:t>
      </w:r>
      <w:r w:rsidR="00C67B0D" w:rsidRPr="00B42D32">
        <w:rPr>
          <w:color w:val="000000"/>
          <w:spacing w:val="2"/>
        </w:rPr>
        <w:t>р/с</w:t>
      </w:r>
      <w:r w:rsidR="00686CA8" w:rsidRPr="00B42D32">
        <w:rPr>
          <w:color w:val="000000"/>
          <w:spacing w:val="2"/>
        </w:rPr>
        <w:t xml:space="preserve"> </w:t>
      </w:r>
      <w:r w:rsidR="005A1BD9" w:rsidRPr="00B42D32">
        <w:t>40702810416540088034</w:t>
      </w:r>
      <w:r w:rsidR="00C67B0D" w:rsidRPr="00B42D32">
        <w:rPr>
          <w:color w:val="000000"/>
          <w:spacing w:val="2"/>
        </w:rPr>
        <w:t>, к/с</w:t>
      </w:r>
      <w:r w:rsidR="00686CA8" w:rsidRPr="00B42D32">
        <w:rPr>
          <w:color w:val="000000"/>
          <w:spacing w:val="2"/>
        </w:rPr>
        <w:t xml:space="preserve"> </w:t>
      </w:r>
      <w:r w:rsidR="005A1BD9" w:rsidRPr="00B42D32">
        <w:t>30101810500000000674</w:t>
      </w:r>
      <w:r w:rsidR="00C67B0D" w:rsidRPr="00B42D32">
        <w:rPr>
          <w:color w:val="000000"/>
          <w:spacing w:val="2"/>
        </w:rPr>
        <w:t>,</w:t>
      </w:r>
      <w:r w:rsidR="003065B0" w:rsidRPr="00B42D32">
        <w:rPr>
          <w:color w:val="000000"/>
          <w:spacing w:val="2"/>
        </w:rPr>
        <w:t xml:space="preserve"> </w:t>
      </w:r>
      <w:r w:rsidR="00C67B0D" w:rsidRPr="00B42D32">
        <w:rPr>
          <w:color w:val="000000"/>
          <w:spacing w:val="2"/>
        </w:rPr>
        <w:t>БИК</w:t>
      </w:r>
      <w:r w:rsidR="003065B0" w:rsidRPr="00B42D32">
        <w:rPr>
          <w:color w:val="000000"/>
          <w:spacing w:val="2"/>
        </w:rPr>
        <w:t xml:space="preserve"> </w:t>
      </w:r>
      <w:r w:rsidR="005A1BD9" w:rsidRPr="00B42D32">
        <w:t>046577674</w:t>
      </w:r>
      <w:r w:rsidR="003065B0" w:rsidRPr="00B42D32">
        <w:t xml:space="preserve"> </w:t>
      </w:r>
      <w:r w:rsidR="00C67B0D" w:rsidRPr="00B42D32">
        <w:rPr>
          <w:color w:val="000000"/>
          <w:spacing w:val="2"/>
        </w:rPr>
        <w:t xml:space="preserve">в отделении </w:t>
      </w:r>
      <w:r w:rsidR="005A1BD9" w:rsidRPr="00B42D32">
        <w:rPr>
          <w:color w:val="000000"/>
          <w:spacing w:val="2"/>
        </w:rPr>
        <w:t>ПАО Сбербанк.</w:t>
      </w:r>
    </w:p>
    <w:p w:rsidR="0079731D" w:rsidRPr="003A43B2" w:rsidRDefault="0079731D" w:rsidP="0079731D">
      <w:pPr>
        <w:shd w:val="clear" w:color="auto" w:fill="FFFFFF"/>
        <w:tabs>
          <w:tab w:val="left" w:pos="142"/>
          <w:tab w:val="left" w:pos="284"/>
          <w:tab w:val="left" w:pos="426"/>
        </w:tabs>
        <w:jc w:val="both"/>
        <w:rPr>
          <w:color w:val="000000"/>
          <w:spacing w:val="2"/>
        </w:rPr>
      </w:pPr>
      <w:r w:rsidRPr="00B42D32">
        <w:rPr>
          <w:color w:val="000000"/>
          <w:spacing w:val="2"/>
        </w:rPr>
        <w:t xml:space="preserve"> 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 в течение </w:t>
      </w:r>
      <w:r w:rsidRPr="00B42D32">
        <w:rPr>
          <w:b/>
          <w:color w:val="000000"/>
          <w:spacing w:val="2"/>
        </w:rPr>
        <w:t>15 (Пятнадцати) рабочих дней</w:t>
      </w:r>
      <w:r w:rsidRPr="00B42D32">
        <w:rPr>
          <w:color w:val="000000"/>
          <w:spacing w:val="2"/>
        </w:rPr>
        <w:t xml:space="preserve"> с момента </w:t>
      </w:r>
      <w:r w:rsidRPr="003A43B2">
        <w:rPr>
          <w:color w:val="000000"/>
          <w:spacing w:val="2"/>
        </w:rPr>
        <w:t>государственной регистрации настоящего договора.</w:t>
      </w:r>
    </w:p>
    <w:p w:rsidR="00053B31" w:rsidRPr="003A43B2" w:rsidRDefault="0079731D" w:rsidP="0079731D">
      <w:pPr>
        <w:shd w:val="clear" w:color="auto" w:fill="FFFFFF"/>
        <w:tabs>
          <w:tab w:val="left" w:pos="142"/>
          <w:tab w:val="left" w:pos="284"/>
          <w:tab w:val="left" w:pos="426"/>
        </w:tabs>
        <w:jc w:val="both"/>
        <w:rPr>
          <w:color w:val="000000"/>
          <w:spacing w:val="2"/>
        </w:rPr>
      </w:pPr>
      <w:r w:rsidRPr="003A43B2">
        <w:rPr>
          <w:color w:val="000000"/>
          <w:spacing w:val="2"/>
        </w:rPr>
        <w:t>Оплата за квартиру может быть внесена Участником долевого строительства досрочно, но не ранее даты государственной регистрации договора.</w:t>
      </w:r>
    </w:p>
    <w:p w:rsidR="00C67B0D" w:rsidRPr="003A43B2" w:rsidRDefault="003C033C" w:rsidP="00C67B0D">
      <w:pPr>
        <w:widowControl/>
        <w:numPr>
          <w:ilvl w:val="0"/>
          <w:numId w:val="8"/>
        </w:numPr>
        <w:jc w:val="center"/>
        <w:rPr>
          <w:b/>
          <w:bCs/>
        </w:rPr>
      </w:pPr>
      <w:r w:rsidRPr="003A43B2">
        <w:rPr>
          <w:b/>
          <w:bCs/>
        </w:rPr>
        <w:t xml:space="preserve">СРОКИ И </w:t>
      </w:r>
      <w:r w:rsidR="007B2FB8" w:rsidRPr="003A43B2">
        <w:rPr>
          <w:b/>
          <w:bCs/>
        </w:rPr>
        <w:t>ПОРЯДОК ПЕРЕДАЧИ КВАРТИРЫ.</w:t>
      </w:r>
    </w:p>
    <w:p w:rsidR="00F641FA" w:rsidRPr="003A43B2" w:rsidRDefault="009E2A17" w:rsidP="00273CAD">
      <w:pPr>
        <w:widowControl/>
        <w:spacing w:line="232" w:lineRule="auto"/>
        <w:jc w:val="both"/>
        <w:rPr>
          <w:bCs/>
        </w:rPr>
      </w:pPr>
      <w:r w:rsidRPr="003A43B2">
        <w:rPr>
          <w:bCs/>
        </w:rPr>
        <w:t xml:space="preserve">     </w:t>
      </w:r>
      <w:r w:rsidR="00F641FA" w:rsidRPr="003A43B2">
        <w:rPr>
          <w:bCs/>
        </w:rPr>
        <w:t xml:space="preserve"> 6.1. Срок окончания строительства</w:t>
      </w:r>
      <w:r w:rsidR="00A14D20" w:rsidRPr="003A43B2">
        <w:rPr>
          <w:bCs/>
        </w:rPr>
        <w:t xml:space="preserve"> - </w:t>
      </w:r>
      <w:r w:rsidR="005C5D69" w:rsidRPr="003A43B2">
        <w:rPr>
          <w:bCs/>
        </w:rPr>
        <w:t xml:space="preserve">25.09.2028 </w:t>
      </w:r>
      <w:r w:rsidR="00F641FA" w:rsidRPr="003A43B2">
        <w:rPr>
          <w:bCs/>
        </w:rPr>
        <w:t>года.</w:t>
      </w:r>
    </w:p>
    <w:p w:rsidR="00F641FA" w:rsidRPr="003A43B2" w:rsidRDefault="00F641FA" w:rsidP="00273CAD">
      <w:pPr>
        <w:widowControl/>
        <w:spacing w:line="232" w:lineRule="auto"/>
        <w:jc w:val="both"/>
        <w:rPr>
          <w:bCs/>
        </w:rPr>
      </w:pPr>
      <w:r w:rsidRPr="003A43B2">
        <w:rPr>
          <w:bCs/>
        </w:rPr>
        <w:t xml:space="preserve">      6.2. Срок получения разрешения на ввод объекта в эксплуатацию</w:t>
      </w:r>
      <w:r w:rsidR="00A14D20" w:rsidRPr="003A43B2">
        <w:rPr>
          <w:bCs/>
        </w:rPr>
        <w:t xml:space="preserve"> -</w:t>
      </w:r>
      <w:r w:rsidR="005C5D69" w:rsidRPr="003A43B2">
        <w:rPr>
          <w:bCs/>
        </w:rPr>
        <w:t xml:space="preserve"> 25.09.2028 года.</w:t>
      </w:r>
    </w:p>
    <w:p w:rsidR="00933C2C" w:rsidRPr="00B42D32" w:rsidRDefault="00933C2C" w:rsidP="00273CAD">
      <w:pPr>
        <w:widowControl/>
        <w:spacing w:line="235" w:lineRule="auto"/>
        <w:jc w:val="both"/>
      </w:pPr>
      <w:r w:rsidRPr="003A43B2">
        <w:t xml:space="preserve">      6.3. Срок передачи и принятия Объекта долевого строительства (период передачи Застройщиком и принятие Участником долевого строительства Объекта долевого строительства) в течение 6 (Шести) месяцев с момента получения Застройщиком разрешения на ввод Многоквартирного дома в эксплуатацию, при этом Застройщик не позднее чем за 1 (один) месяц до окончания срока передачи Объекта долевого строительства в порядке</w:t>
      </w:r>
      <w:r w:rsidRPr="00B42D32">
        <w:t xml:space="preserve">, установленном Федеральным законом № 214- ФЗ, уведомляет Участника долевого строительства о завершении строительства (создании) Многоквартирного дома и о готовности Объекта долевого строительства к передаче, а также предупреждает Участника долевого строительства о необходимости принятия Объекта долевого строительства и о последствиях его бездействия.  </w:t>
      </w:r>
    </w:p>
    <w:p w:rsidR="00933C2C" w:rsidRPr="00B42D32" w:rsidRDefault="00273CAD" w:rsidP="00273CAD">
      <w:pPr>
        <w:widowControl/>
        <w:spacing w:line="235" w:lineRule="auto"/>
        <w:jc w:val="both"/>
      </w:pPr>
      <w:r>
        <w:t xml:space="preserve">          </w:t>
      </w:r>
      <w:r w:rsidR="00933C2C" w:rsidRPr="00B42D32">
        <w:t xml:space="preserve">Застройщик вправе передать квартиру Участнику досрочно, в любое время. Участник не вправе отказываться от досрочной приёмки квартиры. </w:t>
      </w:r>
      <w:bookmarkStart w:id="8" w:name="_GoBack"/>
      <w:bookmarkEnd w:id="8"/>
    </w:p>
    <w:p w:rsidR="00933C2C" w:rsidRPr="00B42D32" w:rsidRDefault="00933C2C" w:rsidP="00933C2C">
      <w:pPr>
        <w:widowControl/>
        <w:spacing w:line="235" w:lineRule="auto"/>
        <w:ind w:firstLine="360"/>
        <w:jc w:val="both"/>
      </w:pPr>
      <w:r w:rsidRPr="00B42D32">
        <w:t xml:space="preserve">    В случае, если Застройщиком нарушен указанный срок по передаче Квартиры и в тоже время Участником не произведена полная оплата Квартиры на момент передачи объекта – Участник не вправе предъявлять требование Застройщику о выплате неустойки за нарушение срока передачи ему объекта долевого строительства.</w:t>
      </w:r>
    </w:p>
    <w:p w:rsidR="00933C2C" w:rsidRPr="00B42D32" w:rsidRDefault="00933C2C" w:rsidP="00933C2C">
      <w:pPr>
        <w:widowControl/>
        <w:spacing w:line="235" w:lineRule="auto"/>
        <w:jc w:val="both"/>
      </w:pPr>
      <w:r w:rsidRPr="00B42D32">
        <w:t xml:space="preserve">      6.4. Уведомление, указанное в пункте 6.3. настоящего Договора, направляется заказным письмом с описью вложения и уведомлением о вручении по указанному в настоящем договоре адресу для направления почтовой корреспонденции. Уведомление может быть вручено Участнику лично под расписку, либо иным способом предусмотренным зак</w:t>
      </w:r>
      <w:r w:rsidR="00AE4802" w:rsidRPr="00B42D32">
        <w:t>онодательством, в том числе по электронной почте Участника, указанной в договоре, с использованием усиленной электронно-цифровой подписью.</w:t>
      </w:r>
      <w:r w:rsidRPr="00B42D32">
        <w:t xml:space="preserve"> Повторное уведомление о завершении строительства Объекта и готовности передать квартиру может быть направлено Участнику также посредством телефонограммы или электронной почты Участника, указанной в настоящем Договоре.</w:t>
      </w:r>
    </w:p>
    <w:p w:rsidR="00F129AC" w:rsidRPr="00B42D32" w:rsidRDefault="00F129AC" w:rsidP="00F129AC">
      <w:pPr>
        <w:widowControl/>
        <w:autoSpaceDE/>
        <w:autoSpaceDN/>
        <w:adjustRightInd/>
        <w:spacing w:line="228" w:lineRule="auto"/>
        <w:jc w:val="both"/>
      </w:pPr>
      <w:r w:rsidRPr="00B42D32">
        <w:t xml:space="preserve">      6.5. Участник, получивший уведомление Застройщика о завершении строительства Объекта и готовности квартиры к передаче, обязан приступить к ее приемке в течение 10 (Десяти) рабочих дней с момента получения уведомления. </w:t>
      </w:r>
    </w:p>
    <w:p w:rsidR="00933C2C" w:rsidRPr="00B42D32" w:rsidRDefault="00933C2C" w:rsidP="00933C2C">
      <w:pPr>
        <w:widowControl/>
        <w:spacing w:line="235" w:lineRule="auto"/>
        <w:jc w:val="both"/>
      </w:pPr>
      <w:r w:rsidRPr="00B42D32">
        <w:t xml:space="preserve">       6.6. Застройщик считается не нарушившим срок передачи Квартиры, указанный в п. 6.3. настоящего Договора, если уведомление о завершении строительства Объекта и готовности квартиры к передаче будет направлено Участнику в срок, указанный в п. 6.4. настоящего До</w:t>
      </w:r>
      <w:r w:rsidR="00AE4802" w:rsidRPr="00B42D32">
        <w:t>говора</w:t>
      </w:r>
      <w:r w:rsidRPr="00B42D32">
        <w:t xml:space="preserve">, а Участник получил указанное уведомление Застройщика по истечении срока передачи квартиры, указанного в п. 6.3. настоящего Договора. </w:t>
      </w:r>
    </w:p>
    <w:p w:rsidR="00933C2C" w:rsidRPr="00B42D32" w:rsidRDefault="00933C2C" w:rsidP="00933C2C">
      <w:pPr>
        <w:widowControl/>
        <w:spacing w:line="235" w:lineRule="auto"/>
        <w:jc w:val="both"/>
        <w:rPr>
          <w:color w:val="000000"/>
        </w:rPr>
      </w:pPr>
      <w:r w:rsidRPr="00B42D32">
        <w:lastRenderedPageBreak/>
        <w:t xml:space="preserve">      6.7. </w:t>
      </w:r>
      <w:r w:rsidRPr="00B42D32">
        <w:rPr>
          <w:color w:val="000000"/>
        </w:rPr>
        <w:t>В случае, если при приёмке квартиры Участником будут обнаружены существенные недостатки, которые делают ее непригодной для предусмотренного настоящим Договором использования/проживания, Участник пишет заявление, в котором перечисляет обнаруженные недостатки, для безвозмездного их устранения со стороны Застройщика. После устранения несоответствий (недостатков) передаваемой квартиры Участник обязан принять Квартиру по Акту приёма-передачи, в течение 2-х дней после получения Участником дополнительного извещения об устранении несоответствий (недостатков). Сообщение об устранении несоответствий (недостатков) и о готовности Квартиры к повторной передаче может быть направлено Участнику в любое время заказным письмом с описью вложения с уведомлением о вручении или передано лично Участнику под расписку, или посредством телефонограммы, электронной почты, смс оповещения на номер Участника, указанного в Договоре.</w:t>
      </w:r>
    </w:p>
    <w:p w:rsidR="00933C2C" w:rsidRPr="00B42D32" w:rsidRDefault="00933C2C" w:rsidP="00933C2C">
      <w:pPr>
        <w:widowControl/>
        <w:spacing w:line="235" w:lineRule="auto"/>
        <w:jc w:val="both"/>
      </w:pPr>
      <w:r w:rsidRPr="00B42D32">
        <w:t xml:space="preserve">      6.8. При уклонении Участника от принятия Квартиры в предусмотренный пунктом 6.5. настоящего Договора срок, и/или при отказе Участника от принятия Квартиры (за исключением случая, указанного в пункте 6.7. настоящего Договора) Застройщик по истечении 10 (Десяти дней) с момента истечения срока, указанного в п.6.5. настоящего Договора составляет односторонний Акт приема-передачи квартиры. Односторонний Акт приема-передачи квартиры составляется в случае, если Застройщик обладает сведениями о получении Участником уведомления о завершении строительства Объекта и готовности квартиры к передаче, либо если оператором почтовой связи заказное письмо-уведомление возвращено с сообщением об отказе Участника от его получения или в связи с отсутствием Участника по указанному в Договоре почтовому адресу, или не получении уведомления Участником.</w:t>
      </w:r>
    </w:p>
    <w:p w:rsidR="00933C2C" w:rsidRPr="00B42D32" w:rsidRDefault="00933C2C" w:rsidP="00933C2C">
      <w:pPr>
        <w:widowControl/>
        <w:spacing w:line="235" w:lineRule="auto"/>
        <w:jc w:val="both"/>
      </w:pPr>
      <w:r w:rsidRPr="00B42D32">
        <w:t xml:space="preserve">     6.9. В случае, если строительство Объекта не может быть завершено в срок, указанный в п.6.1. настоящего Договора, то:</w:t>
      </w:r>
    </w:p>
    <w:p w:rsidR="00933C2C" w:rsidRPr="00B42D32" w:rsidRDefault="00933C2C" w:rsidP="00933C2C">
      <w:pPr>
        <w:widowControl/>
        <w:spacing w:line="235" w:lineRule="auto"/>
        <w:ind w:firstLine="426"/>
        <w:jc w:val="both"/>
      </w:pPr>
      <w:r w:rsidRPr="00B42D32">
        <w:t>- Застройщик обязан в установленном порядке направить Участнику предложение об изменении срока передачи Объекта по Договору путем подписания и государственной регистрации Сторонами Дополнительного соглашения к Договору;</w:t>
      </w:r>
    </w:p>
    <w:p w:rsidR="00933C2C" w:rsidRPr="00B42D32" w:rsidRDefault="00933C2C" w:rsidP="00933C2C">
      <w:pPr>
        <w:widowControl/>
        <w:spacing w:line="235" w:lineRule="auto"/>
        <w:ind w:firstLine="426"/>
        <w:jc w:val="both"/>
      </w:pPr>
      <w:r w:rsidRPr="00B42D32">
        <w:t>- Стороны пришли к соглашению, что в случае не</w:t>
      </w:r>
      <w:r w:rsidR="002C79A2" w:rsidRPr="00B42D32">
        <w:t xml:space="preserve"> </w:t>
      </w:r>
      <w:r w:rsidRPr="00B42D32">
        <w:t>подписания Участником Дополнительного соглашения к Договору в течение тридцати календарных дней с даты отправки Застройщиком предложения в адрес Участника, изменение Застройщиком срока передачи Объекта Участнику считается согласованным Сторонами.</w:t>
      </w:r>
    </w:p>
    <w:p w:rsidR="00933C2C" w:rsidRPr="00B42D32" w:rsidRDefault="00933C2C" w:rsidP="00933C2C">
      <w:pPr>
        <w:widowControl/>
        <w:spacing w:line="235" w:lineRule="auto"/>
        <w:jc w:val="both"/>
        <w:rPr>
          <w:color w:val="000000"/>
        </w:rPr>
      </w:pPr>
      <w:r w:rsidRPr="00B42D32">
        <w:rPr>
          <w:color w:val="000000"/>
        </w:rPr>
        <w:t xml:space="preserve">      6.10. Акт приема – передачи составляется и подписывается сторонами не менее чем в двух экземплярах – по одному для каждой из сторон.</w:t>
      </w:r>
    </w:p>
    <w:p w:rsidR="00FC3D14" w:rsidRPr="00B42D32" w:rsidRDefault="00933C2C" w:rsidP="00933C2C">
      <w:pPr>
        <w:widowControl/>
        <w:jc w:val="both"/>
      </w:pPr>
      <w:r w:rsidRPr="00B42D32">
        <w:t xml:space="preserve">      6.11. При передаче Квартиры по Акту приема–передачи Застройщик также передает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использования объекта долевого строительства и входящих в его состав элементов отделки, систем </w:t>
      </w:r>
      <w:proofErr w:type="spellStart"/>
      <w:r w:rsidRPr="00B42D32">
        <w:t>инженерно</w:t>
      </w:r>
      <w:proofErr w:type="spellEnd"/>
      <w:r w:rsidRPr="00B42D32">
        <w:t>–технического обеспечения, конструктивных элементов и т.д., а Участник обязуется принять к исполнению данную инструкцию.</w:t>
      </w:r>
    </w:p>
    <w:p w:rsidR="00053B31" w:rsidRPr="00B42D32" w:rsidRDefault="00DA2C88" w:rsidP="00053B31">
      <w:pPr>
        <w:widowControl/>
        <w:numPr>
          <w:ilvl w:val="0"/>
          <w:numId w:val="8"/>
        </w:numPr>
        <w:jc w:val="center"/>
        <w:rPr>
          <w:b/>
        </w:rPr>
      </w:pPr>
      <w:r w:rsidRPr="00B42D32">
        <w:rPr>
          <w:b/>
        </w:rPr>
        <w:t>КАЧЕСТВО КВАРТИРЫ И ОБЪЕКТА</w:t>
      </w:r>
      <w:r w:rsidR="004E507B" w:rsidRPr="00B42D32">
        <w:rPr>
          <w:b/>
        </w:rPr>
        <w:t>.</w:t>
      </w:r>
    </w:p>
    <w:p w:rsidR="0016214E" w:rsidRPr="00B42D32" w:rsidRDefault="00933C2C" w:rsidP="0016214E">
      <w:pPr>
        <w:widowControl/>
        <w:jc w:val="both"/>
      </w:pPr>
      <w:r w:rsidRPr="00B42D32">
        <w:t xml:space="preserve">      7.1. </w:t>
      </w:r>
      <w:r w:rsidR="0016214E" w:rsidRPr="00B42D32">
        <w:t xml:space="preserve">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w:t>
      </w:r>
      <w:r w:rsidR="0016214E" w:rsidRPr="00B42D32">
        <w:rPr>
          <w:bCs/>
        </w:rPr>
        <w:t>технических регламентов</w:t>
      </w:r>
      <w:r w:rsidR="0016214E" w:rsidRPr="00B42D32">
        <w:t>, проектной документации и градостроительных регламентов, а также иным обязательным требованиям.</w:t>
      </w:r>
    </w:p>
    <w:p w:rsidR="00933C2C" w:rsidRPr="00B42D32" w:rsidRDefault="00933C2C" w:rsidP="0016214E">
      <w:pPr>
        <w:widowControl/>
        <w:jc w:val="both"/>
      </w:pPr>
      <w:r w:rsidRPr="00B42D32">
        <w:t xml:space="preserve">     7.2. </w:t>
      </w:r>
      <w:r w:rsidR="00F129AC" w:rsidRPr="00B42D32">
        <w:t xml:space="preserve">Комплектность и качество квартиры считаются соответствующими условиям настоящего Договора при условии, что в Квартире присутствуют и установлены все конструктивные элементы, указанные в п. 1.2 настоящего Договора. </w:t>
      </w:r>
      <w:r w:rsidRPr="00B42D32">
        <w:t>Отсутствие на момент передачи Квартиры электроэнергии, отопления, воды, телефона, регулярного вывоза мусора не означает нарушение требований о качестве Квартиры, в виду того, что в момент получения разрешения на ввод Объекта в эксплуатацию Объект подключён к сетям теплоснабжения, водоснабжения, электрификации, канализации, телефонизации, но при этом могут отсутствовать договоры на эксплуатацию по постоянной схеме снабжения. Вода, отопление, электричество могут подаваться по временной схеме снабжения и с перебоями, поскольку соответствующие договоры постоянной эксплуатации, водоснабжения, энергоснабжения и т.п. заключаются поставщиками ресурсов с управляющей компанией после получения разрешения на ввод Объекта в эксплуатацию и после передачи Объекта управляющей компании, что по объективным причинам и сложившимся правилам происходит после передачи квартир участникам долевого строительства. Кроме того, Застройщик не может нести ответственность за действия Управляющей компании и за заключение (или не заключение) им договоров о постоянном снабжении ресурсами. При этом Застройщик обязуется предоставить управляющей компании необходимые сведения и документы для заключения договоров на эксплуатацию Объекта и снабжение его всеми ресурсами по постоянной схеме снабжения.</w:t>
      </w:r>
    </w:p>
    <w:p w:rsidR="00933C2C" w:rsidRPr="00B42D32" w:rsidRDefault="00933C2C" w:rsidP="00F129AC">
      <w:pPr>
        <w:widowControl/>
        <w:autoSpaceDE/>
        <w:autoSpaceDN/>
        <w:adjustRightInd/>
        <w:spacing w:line="228" w:lineRule="auto"/>
        <w:jc w:val="both"/>
      </w:pPr>
      <w:r w:rsidRPr="00B42D32">
        <w:t xml:space="preserve">      7.3. </w:t>
      </w:r>
      <w:r w:rsidR="00F129AC" w:rsidRPr="00B42D32">
        <w:t xml:space="preserve">Стороны признают, что фактическая площадь квартиры, передаваемой Участнику, может отличаться от проектной площади, указанной в п. 1.1 настоящего Договора, при условии, что отклонение площади не будет превышать пределы, установленные настоящим Договором. Стороны признают, что не считается недостатком объекта долевого </w:t>
      </w:r>
      <w:r w:rsidR="0007024C" w:rsidRPr="00B42D32">
        <w:t>строительства отклонение</w:t>
      </w:r>
      <w:r w:rsidR="00F129AC" w:rsidRPr="00B42D32">
        <w:t xml:space="preserve"> фактической площади квартиры от проектной площади в пределах 5% (Пяти процентов) включительно как в большую, так и в меньшую сторону.  </w:t>
      </w:r>
    </w:p>
    <w:p w:rsidR="00933C2C" w:rsidRPr="00B42D32" w:rsidRDefault="00933C2C" w:rsidP="00933C2C">
      <w:pPr>
        <w:widowControl/>
        <w:jc w:val="both"/>
      </w:pPr>
      <w:r w:rsidRPr="00B42D32">
        <w:t xml:space="preserve">     7.4.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 при условии, что общая площадь квартиры не меняется, либо меняется в пределах, указанных в п. 7.3. настоящего Договора.</w:t>
      </w:r>
    </w:p>
    <w:p w:rsidR="00933C2C" w:rsidRPr="00B42D32" w:rsidRDefault="00933C2C" w:rsidP="00933C2C">
      <w:pPr>
        <w:widowControl/>
        <w:jc w:val="both"/>
      </w:pPr>
      <w:r w:rsidRPr="00B42D32">
        <w:t xml:space="preserve">     7.5. Под существенным нарушением требований о качестве Квартиры, понимается следующее: - непригодность квартиры в целом, либо каких-либо из её комнат для постоянного проживания, что определяется по критериям, установленным «Положением о признании помещения жилым помещением, жилого помещения непригодным для </w:t>
      </w:r>
      <w:r w:rsidRPr="00B42D32">
        <w:lastRenderedPageBreak/>
        <w:t xml:space="preserve">проживания и многоквартирного дома аварийным и подлежащим сносу», утверждённым Постановлением Правительства РФ № 47 от 28.01.2006 г., и иными законодательными актами. </w:t>
      </w:r>
    </w:p>
    <w:p w:rsidR="00732988" w:rsidRPr="00B42D32" w:rsidRDefault="00732988" w:rsidP="00732988">
      <w:pPr>
        <w:jc w:val="both"/>
      </w:pPr>
      <w:r w:rsidRPr="00B42D32">
        <w:t>7.6. Гарантийный срок для объекта долевого строительства, а также, на технологическое, инженерное оборудование и сети, входящие в состав передаваемого участникам долевого строительства Объекта, устанавливается в соответствии с нормами Федерального закона РФ № 214-ФЗ от 30.12.2004 г., действующими на момент заключения договора. На фасад, на оконные и дверные уплотнители, фурнитуру, на регулировку оконных и балконных конструкций, на отделочные работы - 1 (Один) год с момента передачи Объекта долевого строительства. На благоустройство территории – 1 (Один) год с момента получения разрешения на ввод объекта в эксплуатацию.</w:t>
      </w:r>
    </w:p>
    <w:p w:rsidR="00933C2C" w:rsidRPr="00B42D32" w:rsidRDefault="00933C2C" w:rsidP="00933C2C">
      <w:pPr>
        <w:widowControl/>
        <w:jc w:val="both"/>
      </w:pPr>
      <w:r w:rsidRPr="00B42D32">
        <w:t xml:space="preserve">     7.7. Застройщик не несет ответственность за недостатки квартиры, обнаруженные в пределах гарантийного срока, если докажет, что они произошли вследствие нормального износа квартиры (оборудования) или её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выданных Участнику предписаниях и инструкциях по эксплуатации, либо вследствие ненадлежащего его ремонта, проведенного самим Участником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в течение гарантийного срока менял места прохождения стояков водоснабжения, канализационных стояков, трубопроводов и радиаторов отопления без согласования этого с уполномоченными органами и проектными организациями, имеющими лицензию, заменял указанные стояки и радиаторы на другие, не предусмотренные проектом строительства Объекта, производил изменения в системе электроснабжения помещения, в т.ч. менял место расположения квартирного электрощита без согласования с уполномоченными органами. </w:t>
      </w:r>
    </w:p>
    <w:p w:rsidR="00933C2C" w:rsidRPr="00B42D32" w:rsidRDefault="00933C2C" w:rsidP="00933C2C">
      <w:pPr>
        <w:widowControl/>
        <w:jc w:val="both"/>
      </w:pPr>
      <w:r w:rsidRPr="00B42D32">
        <w:t xml:space="preserve">     7.8. В случае, если квартира, подлежащая передаче Участнику, не соответствует требованиям, указанным в п. 7.1. Договора, и Сторонами составлен акт осмотра с указанием несоответствий (недостатков), Участник имеет право требовать только безвозмездного устранения недостатков в разумный срок и/или в срок, указанный в акте осмотра Сторонами.</w:t>
      </w:r>
    </w:p>
    <w:p w:rsidR="00933C2C" w:rsidRPr="00B42D32" w:rsidRDefault="00933C2C" w:rsidP="00933C2C">
      <w:pPr>
        <w:widowControl/>
        <w:jc w:val="both"/>
      </w:pPr>
      <w:r w:rsidRPr="00B42D32">
        <w:t xml:space="preserve">      7.9. Участник долевого строительства уведомлен и согласен с тем, что Объект может быть изменен по результатам изменения проектной документации, при этом площадь Объекта может быть увеличена или уменьшена,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rsidR="006C2E19" w:rsidRPr="00B42D32" w:rsidRDefault="00933C2C" w:rsidP="00933C2C">
      <w:pPr>
        <w:widowControl/>
        <w:jc w:val="both"/>
      </w:pPr>
      <w:r w:rsidRPr="00B42D32">
        <w:t xml:space="preserve">      7.10. Требования к качеству объекта долевого строительства определены перечнем допустимых отклонений, которые отражены в Приложении № 2 </w:t>
      </w:r>
      <w:r w:rsidR="0007024C" w:rsidRPr="00B42D32">
        <w:t>к настоящему договору</w:t>
      </w:r>
      <w:r w:rsidRPr="00B42D32">
        <w:t>.</w:t>
      </w:r>
      <w:r w:rsidR="0007024C" w:rsidRPr="00B42D32">
        <w:t xml:space="preserve"> При этом, настоящим Участник долевого строительства уведомлен и согласен с тем, что на поверхностях отдельных элементов конструкции Объекта долевого строительства (стенах, дверях, окнах, потолках, прочих элементах) могут быть незначительные волосяные трещины, мелкие сколы и царапины, возникающие как по причинам естественной усадки элементов конструкции и отделочных материалов, так и в результате транспортировки, монтажа или клининга отдельных элементов конструкции Объекта. Оговоренные в настоящем пункте Договора возможные недостатки Объекта долевого строительства, по соглашению Сторон Договора не признаются дефектами строительства, поскольку они не создают препятствия для использования объекта долевого строительства по его назначению Участником и не являются основанием для отказа Участника от принятия объекта долевого строительства и подписания акта приема-передачи объекта долевого строительства.</w:t>
      </w:r>
    </w:p>
    <w:p w:rsidR="00053B31" w:rsidRPr="00B42D32" w:rsidRDefault="005F0F34" w:rsidP="00053B31">
      <w:pPr>
        <w:widowControl/>
        <w:numPr>
          <w:ilvl w:val="0"/>
          <w:numId w:val="8"/>
        </w:numPr>
        <w:jc w:val="center"/>
        <w:rPr>
          <w:b/>
        </w:rPr>
      </w:pPr>
      <w:r w:rsidRPr="00B42D32">
        <w:rPr>
          <w:b/>
        </w:rPr>
        <w:t>ОТВЕТСТВЕННОСТЬ СТО</w:t>
      </w:r>
      <w:r w:rsidR="002B5569" w:rsidRPr="00B42D32">
        <w:rPr>
          <w:b/>
        </w:rPr>
        <w:t>РОН</w:t>
      </w:r>
      <w:r w:rsidR="004E507B" w:rsidRPr="00B42D32">
        <w:rPr>
          <w:b/>
        </w:rPr>
        <w:t>.</w:t>
      </w:r>
    </w:p>
    <w:p w:rsidR="00933C2C" w:rsidRPr="00B42D32" w:rsidRDefault="00464F8E" w:rsidP="00933C2C">
      <w:pPr>
        <w:widowControl/>
        <w:jc w:val="both"/>
      </w:pPr>
      <w:r w:rsidRPr="00B42D32">
        <w:t xml:space="preserve">      </w:t>
      </w:r>
      <w:r w:rsidR="00933C2C" w:rsidRPr="00B42D32">
        <w:t>8.1. В случае нарушения установленного настоящим Договором срока уплаты цены договора либо ее части Участник уплачивает Застройщику неустойку (пени) в размере, определенном действующим законодательством на день исполнения обязательства, от суммы просроченного платежа за каждый день просрочки. Обязанность Участника по уплате указанной неустойки наступает не ранее предъявления Застройщиком соответствующего требования о ее взыскании.</w:t>
      </w:r>
    </w:p>
    <w:p w:rsidR="00933C2C" w:rsidRPr="00B42D32" w:rsidRDefault="00933C2C" w:rsidP="00933C2C">
      <w:pPr>
        <w:widowControl/>
        <w:jc w:val="both"/>
      </w:pPr>
      <w:r w:rsidRPr="00B42D32">
        <w:t xml:space="preserve">      8.2. В случае неисполнения и/или ненадлежащего исполнения Участником обязанностей, предусмотренных п.  4.3.1, 4.3.2., 4.3.5. настоящего Договора, Участник несет ответственность в соответствии </w:t>
      </w:r>
      <w:r w:rsidR="009C6E40" w:rsidRPr="00B42D32">
        <w:t>с действующим законодательством на день исполнения обязательства.</w:t>
      </w:r>
      <w:r w:rsidRPr="00B42D32">
        <w:t xml:space="preserve"> </w:t>
      </w:r>
    </w:p>
    <w:p w:rsidR="00933C2C" w:rsidRPr="00B42D32" w:rsidRDefault="00933C2C" w:rsidP="00933C2C">
      <w:pPr>
        <w:widowControl/>
        <w:jc w:val="both"/>
      </w:pPr>
      <w:r w:rsidRPr="00B42D32">
        <w:t xml:space="preserve">      8.3. В случае нарушения установленного настоящим Договором срока передачи Участнику квартиры (п.6.3.) Застройщик несет ответственность в соответствии с действующим законодательством</w:t>
      </w:r>
      <w:r w:rsidR="009C6E40" w:rsidRPr="00B42D32">
        <w:t xml:space="preserve"> н</w:t>
      </w:r>
      <w:r w:rsidR="00805CBF" w:rsidRPr="00B42D32">
        <w:t>а день исполнени</w:t>
      </w:r>
      <w:r w:rsidR="009C6E40" w:rsidRPr="00B42D32">
        <w:t>я обязательства.</w:t>
      </w:r>
    </w:p>
    <w:p w:rsidR="00933C2C" w:rsidRPr="00B42D32" w:rsidRDefault="00933C2C" w:rsidP="00933C2C">
      <w:pPr>
        <w:widowControl/>
        <w:jc w:val="both"/>
      </w:pPr>
      <w:r w:rsidRPr="00B42D32">
        <w:t xml:space="preserve">      8.4. В случае нарушения срока возврата денежных средств Участнику по п.9.6. или зачисления указанных средств в депозит нотариуса Застройщик уплачивает Участнику неустойку (пени) в размере, определенном действующим законодательством на день исполнения обязательства, от цены договора за каждый день просрочки. Обязанность Застройщика по уплате указанной неустойки наступает не ранее предъявления Участником соответствующего требования о ее взыскании. </w:t>
      </w:r>
    </w:p>
    <w:p w:rsidR="00933C2C" w:rsidRPr="00B42D32" w:rsidRDefault="00933C2C" w:rsidP="00933C2C">
      <w:pPr>
        <w:widowControl/>
        <w:jc w:val="both"/>
      </w:pPr>
      <w:r w:rsidRPr="00B42D32">
        <w:t xml:space="preserve">      8.5. Застройщик не несёт установленной Законом ответственности за нарушение срока передачи Квартиры Участнику, если Акт приёма-передачи не был подписан в установленный настоящим Договором срок в виду несоблюдения Участником сроков приёмки, установленных пунктом 6.5 настоящего Договора. </w:t>
      </w:r>
    </w:p>
    <w:p w:rsidR="0079731D" w:rsidRPr="00B42D32" w:rsidRDefault="00933C2C" w:rsidP="00933C2C">
      <w:pPr>
        <w:widowControl/>
        <w:jc w:val="both"/>
        <w:rPr>
          <w:rFonts w:eastAsia="Times New Roman"/>
          <w:color w:val="000000"/>
        </w:rPr>
      </w:pPr>
      <w:r w:rsidRPr="00B42D32">
        <w:t xml:space="preserve">      8.6.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событий или обстоятельств непреодолимой силы и возникли после заключения Договора в результате событий чрезвычайного характера, которые сторона не могла ни </w:t>
      </w:r>
      <w:r w:rsidRPr="00B42D32">
        <w:lastRenderedPageBreak/>
        <w:t>предвидеть, ни предотвратить. К таким событиям и обстоятельствам стороны, в частности, относят: стихийные бедствия, войну или военные действия, объявление военного и/или чрезвычайного положения, забастовки, митинги, протестные акции, внесение изменений в текущее законодательство, препятствующие исполнению договора, изменение курса иностранной валюты более 10 %, введение органами власти особых и/или чрезвычайных режимов/положений, связанных с эпидемиологической обстановкой, введение внешнеэкономических санкций, включая, но не ограничиваясь введением экспортными предприятиями эмбарго на импорт в Российскую Федерацию строительных материалов и оборудования, а также их комплектующих и/или запасных частей, используемых при выполнении строительно-монтажных работ, инфляционные процессы, существенное изменение банками кредитных ставок, принятие органами власти или управления решений, повлекших за собой невозможность исполнения настоящего Договора. При наступлении указанных обстоятельств, сторона, для которой произошло наступление этих событий, должна немедленно известить другую сторону. При отсутствии своевременного извещения виновная сторона обязана возместить другой стороне убытки, причиненные не извещением или несвоевременным извещением.</w:t>
      </w:r>
    </w:p>
    <w:p w:rsidR="00C91C32" w:rsidRPr="00B42D32" w:rsidRDefault="0079731D" w:rsidP="0079731D">
      <w:pPr>
        <w:widowControl/>
        <w:jc w:val="center"/>
        <w:rPr>
          <w:b/>
        </w:rPr>
      </w:pPr>
      <w:r w:rsidRPr="00B42D32">
        <w:rPr>
          <w:b/>
        </w:rPr>
        <w:t xml:space="preserve">9. </w:t>
      </w:r>
      <w:r w:rsidR="005F0F34" w:rsidRPr="00B42D32">
        <w:rPr>
          <w:b/>
        </w:rPr>
        <w:t>ОСНОВАНИЯ И ПОРЯДОК РАСТОРЖЕНИЯ ДОГОВОРА</w:t>
      </w:r>
      <w:r w:rsidR="004E507B" w:rsidRPr="00B42D32">
        <w:rPr>
          <w:b/>
        </w:rPr>
        <w:t>.</w:t>
      </w:r>
    </w:p>
    <w:p w:rsidR="00933C2C" w:rsidRPr="00B42D32" w:rsidRDefault="00933C2C" w:rsidP="00933C2C">
      <w:pPr>
        <w:tabs>
          <w:tab w:val="left" w:pos="426"/>
          <w:tab w:val="left" w:pos="851"/>
        </w:tabs>
        <w:ind w:firstLine="284"/>
        <w:jc w:val="both"/>
      </w:pPr>
      <w:r w:rsidRPr="00B42D32">
        <w:t xml:space="preserve"> 9.1. Договор может быть расторгнут досрочно по взаимному согласию Сторон в период действия настоящего Договора. Сторона, по инициативе которой расторгается Договор, представляет другой стороне письменное заявление о расторжении Договора. После получения другой стороной заявления о расторжении Договора и при достижении договоренности обеих сторон по всем условиям расторжения Договора, Стороны подписывают Соглашение о расторжении Договора. </w:t>
      </w:r>
    </w:p>
    <w:p w:rsidR="00933C2C" w:rsidRPr="00B42D32" w:rsidRDefault="00933C2C" w:rsidP="00933C2C">
      <w:pPr>
        <w:tabs>
          <w:tab w:val="left" w:pos="426"/>
          <w:tab w:val="left" w:pos="851"/>
        </w:tabs>
        <w:ind w:firstLine="284"/>
        <w:jc w:val="both"/>
      </w:pPr>
      <w:r w:rsidRPr="00B42D32">
        <w:t xml:space="preserve"> 9.2. Участник в одностороннем порядке вправе отказаться от исполнения Договора в следующих случаях: - неисполнение Застройщиком обязательства по передаче квартиры в срок, указанный в п. 6.3. Договора более чем на 3 (Три месяца), кроме случаев, перечисленных в п.6.6., 6.7.,6.8. Договора.</w:t>
      </w:r>
    </w:p>
    <w:p w:rsidR="00933C2C" w:rsidRPr="00B42D32" w:rsidRDefault="00933C2C" w:rsidP="00933C2C">
      <w:pPr>
        <w:tabs>
          <w:tab w:val="left" w:pos="426"/>
          <w:tab w:val="left" w:pos="851"/>
        </w:tabs>
        <w:ind w:firstLine="284"/>
        <w:jc w:val="both"/>
      </w:pPr>
      <w:r w:rsidRPr="00B42D32">
        <w:t xml:space="preserve"> 9.3. По требованию Участника, Договор, может быть, расторгнут в судебном порядке в следующих случаях: - прекращение (приостановление) строительства Объекта при наличии обстоятельств очевидно свидетельствующих, о том, что квартира, входящая в состав Объекта не будет передана в срок, указанный в п.6.3. Договора; - существенного изменения размера передаваемой квартиры в соответствии с п.  7.3. Договора.</w:t>
      </w:r>
    </w:p>
    <w:p w:rsidR="00933C2C" w:rsidRPr="00B42D32" w:rsidRDefault="00933C2C" w:rsidP="00933C2C">
      <w:pPr>
        <w:tabs>
          <w:tab w:val="left" w:pos="426"/>
          <w:tab w:val="left" w:pos="851"/>
        </w:tabs>
        <w:ind w:firstLine="284"/>
        <w:jc w:val="both"/>
      </w:pPr>
      <w:r w:rsidRPr="00B42D32">
        <w:t xml:space="preserve"> 9.4. Застройщик в одностороннем порядке вправе отказаться от Договора в следующем случае: - неисполнение Участником обязанности по уплате цены договора, предусмотренной п. 5.1. (просрочка внесения платежа более чем на 30 (Тридцать) календарных дней. </w:t>
      </w:r>
    </w:p>
    <w:p w:rsidR="00933C2C" w:rsidRPr="00B42D32" w:rsidRDefault="00933C2C" w:rsidP="00933C2C">
      <w:pPr>
        <w:tabs>
          <w:tab w:val="left" w:pos="426"/>
          <w:tab w:val="left" w:pos="851"/>
        </w:tabs>
        <w:ind w:firstLine="284"/>
        <w:jc w:val="both"/>
      </w:pPr>
      <w:r w:rsidRPr="00B42D32">
        <w:t xml:space="preserve"> 9.5. В случае одностороннего отказа одной из Сторон от исполнения Договора, он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При отказе от исполнения Договора Застройщиком по основаниям, указанным в п. 9.4. Договора, уведомление об одностороннем отказе от исполнения Договора направляется не ранее, чем через 15 (Пятнадцать) календарных дней после направления Участнику уведомления о необходимости погашения задолженности по оплате цены договора и последствиях неисполнения такого требования, и при наличии у Застройщика сведений о получении Участником вышеуказанного уведомления, если либо оператором почтовой связи заказное письмо-уведомление возвращено с сообщением об отказе Участника от его получения или в связи с отсутствием Участника по указанному в Договоре почтовому адресу. </w:t>
      </w:r>
    </w:p>
    <w:p w:rsidR="00933C2C" w:rsidRPr="00B42D32" w:rsidRDefault="00933C2C" w:rsidP="00933C2C">
      <w:pPr>
        <w:tabs>
          <w:tab w:val="left" w:pos="426"/>
          <w:tab w:val="left" w:pos="851"/>
        </w:tabs>
        <w:ind w:firstLine="284"/>
        <w:jc w:val="both"/>
      </w:pPr>
      <w:r w:rsidRPr="00B42D32">
        <w:t xml:space="preserve"> 9.6. В случае расторжения настоящего Договора по основаниям, предусмотренным п. 9.1. Договора Застройщик обязан вернуть денежные средства, внесенные Участником, в течение 60 (шестидесяти) рабочих дней со дня расторжения Договора за вычетом суммы, являющейся компенсацией за услуги, оказанные Застройщиком в период действия настоящего Договора в размере 20 000 рублей. Проценты за пользование денежными средствами Участника не начисляются.</w:t>
      </w:r>
    </w:p>
    <w:p w:rsidR="00053B31" w:rsidRPr="00B42D32" w:rsidRDefault="00621402" w:rsidP="00933C2C">
      <w:pPr>
        <w:numPr>
          <w:ilvl w:val="0"/>
          <w:numId w:val="12"/>
        </w:numPr>
        <w:tabs>
          <w:tab w:val="left" w:pos="426"/>
          <w:tab w:val="left" w:pos="851"/>
        </w:tabs>
        <w:jc w:val="center"/>
        <w:rPr>
          <w:b/>
        </w:rPr>
      </w:pPr>
      <w:r w:rsidRPr="00B42D32">
        <w:rPr>
          <w:b/>
        </w:rPr>
        <w:t>ЗАКЛЮЧИТЕЛЬНЫЕ ПОЛОЖЕНИЯ</w:t>
      </w:r>
    </w:p>
    <w:p w:rsidR="00933C2C" w:rsidRPr="00B42D32" w:rsidRDefault="009E2A17" w:rsidP="00933C2C">
      <w:pPr>
        <w:tabs>
          <w:tab w:val="left" w:pos="0"/>
          <w:tab w:val="left" w:pos="709"/>
          <w:tab w:val="left" w:pos="851"/>
        </w:tabs>
        <w:jc w:val="both"/>
      </w:pPr>
      <w:r w:rsidRPr="00B42D32">
        <w:t xml:space="preserve">       </w:t>
      </w:r>
      <w:r w:rsidR="00933C2C" w:rsidRPr="00B42D32">
        <w:t xml:space="preserve">10.1. Настоящий договор считается заключённым с момента его государственной регистрации в органе, регистрирующем сделки с недвижимым имуществом. Застройщик принимает на себя обязательства по регистрации настоящего Договора при условии выдачи Участником соответствующей доверенности представителю Застройщика и при оплате Участником государственной пошлины за государственную регистрацию. Если Участник не представит Застройщику такую доверенность в течение 5 (пяти) рабочих дней с момента подписания настоящего Договора, либо в указанный срок не предпримет действий по самостоятельной явке в регистрирующий орган со всеми необходимыми для регистрации Договора документами, или не оплатит государственную пошлину за регистрацию в указанный срок и не представит документы, подтверждающие совершение указанных действий, настоящий Договор считается незаключённым и Застройщик вправе будет заключить (и зарегистрировать) аналогичный договор на Квартиру, указанную в п. 1.1.  настоящего Договора, с любым третьим лицом. </w:t>
      </w:r>
    </w:p>
    <w:p w:rsidR="00933C2C" w:rsidRPr="00B42D32" w:rsidRDefault="00933C2C" w:rsidP="00933C2C">
      <w:pPr>
        <w:tabs>
          <w:tab w:val="left" w:pos="0"/>
          <w:tab w:val="left" w:pos="709"/>
          <w:tab w:val="left" w:pos="851"/>
        </w:tabs>
        <w:jc w:val="both"/>
      </w:pPr>
      <w:r w:rsidRPr="00B42D32">
        <w:t xml:space="preserve">      10.2. Договор действует до полного и надлежащего исполнения Сторонами всех обязательств по настоящему Договору. </w:t>
      </w:r>
    </w:p>
    <w:p w:rsidR="00933C2C" w:rsidRPr="00B42D32" w:rsidRDefault="00933C2C" w:rsidP="00933C2C">
      <w:pPr>
        <w:tabs>
          <w:tab w:val="left" w:pos="0"/>
          <w:tab w:val="left" w:pos="709"/>
          <w:tab w:val="left" w:pos="851"/>
        </w:tabs>
        <w:jc w:val="both"/>
      </w:pPr>
      <w:r w:rsidRPr="00B42D32">
        <w:t xml:space="preserve">      10.3. В соответствии с законодательством земельный участок, на котором ведётся строительство Объекта, а также сам строящийся Объект признаются заложенными Участнику и иным участникам долевого строительства Объекта в обеспечение исполнения обязательств Застройщика. Права Участника, как Залогодержателя, порядок обращения взыскания на заложенное имущество, распределения средств, вырученных в результате обращения взыскания, порядок государственной регистрации возникновения и прекращения залога, момент возникновения и прекращения залога и другие аспекты залоговых правоотношений установлены действующим законодательством. </w:t>
      </w:r>
    </w:p>
    <w:p w:rsidR="00933C2C" w:rsidRPr="00B42D32" w:rsidRDefault="00933C2C" w:rsidP="00933C2C">
      <w:pPr>
        <w:tabs>
          <w:tab w:val="left" w:pos="0"/>
          <w:tab w:val="left" w:pos="709"/>
          <w:tab w:val="left" w:pos="851"/>
        </w:tabs>
        <w:jc w:val="both"/>
      </w:pPr>
      <w:r w:rsidRPr="00B42D32">
        <w:t xml:space="preserve">      10.4. В процессе строительства в проект Жилого дома могут быть внесены изменения и дополнения, в результате чего может быть изменено конструктивное решение, конфигурация, площадь жилых и/или нежилых помещений, являющихся объектами долевого строительства, при условии сохранения количества комнат каждого из объектов </w:t>
      </w:r>
      <w:r w:rsidRPr="00B42D32">
        <w:lastRenderedPageBreak/>
        <w:t>долевого строительства. Стороны пришли к соглашению не признавать такие изменения существенными изменениями Объекта долевого строительства, за исключением случаев, прямо предусмотренных Договором и действующим законодательством Российской Федерации. О факте изменения проекта, в соответствии с которым осуществляется строительство Жилого дома, Застройщик проинформирует Участника путем размещения данной информации в сети интернет и/или иных средствах массовой информации.</w:t>
      </w:r>
    </w:p>
    <w:p w:rsidR="00933C2C" w:rsidRPr="00B42D32" w:rsidRDefault="00933C2C" w:rsidP="00933C2C">
      <w:pPr>
        <w:tabs>
          <w:tab w:val="left" w:pos="0"/>
          <w:tab w:val="left" w:pos="709"/>
          <w:tab w:val="left" w:pos="851"/>
        </w:tabs>
        <w:jc w:val="both"/>
      </w:pPr>
      <w:r w:rsidRPr="00B42D32">
        <w:t xml:space="preserve">      10.5. Все дополнения и приложения к настоящему Договору действительны, в случае их составления в письменном виде, подписания обеими Сторонами и государственной регистрации. Обязанность по оплате государственной пошлины за изменения и дополнения к Договору возлагается на Участника. </w:t>
      </w:r>
    </w:p>
    <w:p w:rsidR="00933C2C" w:rsidRPr="00B42D32" w:rsidRDefault="00933C2C" w:rsidP="00933C2C">
      <w:pPr>
        <w:tabs>
          <w:tab w:val="left" w:pos="0"/>
          <w:tab w:val="left" w:pos="709"/>
          <w:tab w:val="left" w:pos="851"/>
        </w:tabs>
        <w:jc w:val="both"/>
      </w:pPr>
      <w:r w:rsidRPr="00B42D32">
        <w:t xml:space="preserve">      10.6. Во всем, не предусмотренном настоящим Договором, Стороны руководствуются законодательством РФ. </w:t>
      </w:r>
    </w:p>
    <w:p w:rsidR="00933C2C" w:rsidRPr="00B42D32" w:rsidRDefault="00933C2C" w:rsidP="00933C2C">
      <w:pPr>
        <w:tabs>
          <w:tab w:val="left" w:pos="0"/>
          <w:tab w:val="left" w:pos="709"/>
          <w:tab w:val="left" w:pos="851"/>
        </w:tabs>
        <w:jc w:val="both"/>
      </w:pPr>
      <w:r w:rsidRPr="00B42D32">
        <w:t xml:space="preserve">      10.7. Споры, возникающие при исполнении настоящего Договора, решаются Сторонами путем переговоров. Срок для ответа на письменные претензии Участника устанавливается не позднее 30 (тридцати) дней с даты поступления Застройщику указанной претензии. В случае не</w:t>
      </w:r>
      <w:r w:rsidR="006E6D74" w:rsidRPr="00B42D32">
        <w:t xml:space="preserve"> </w:t>
      </w:r>
      <w:r w:rsidRPr="00B42D32">
        <w:t xml:space="preserve">достижения Сторонами соглашения по возникшим разногласиям, спор передается на рассмотрение суда в соответствии с действующим законодательством. </w:t>
      </w:r>
    </w:p>
    <w:p w:rsidR="00933C2C" w:rsidRPr="00B42D32" w:rsidRDefault="00933C2C" w:rsidP="00933C2C">
      <w:pPr>
        <w:tabs>
          <w:tab w:val="left" w:pos="0"/>
          <w:tab w:val="left" w:pos="709"/>
          <w:tab w:val="left" w:pos="851"/>
        </w:tabs>
        <w:jc w:val="both"/>
      </w:pPr>
      <w:r w:rsidRPr="00B42D32">
        <w:t xml:space="preserve">      10.8. Стороны обязуются хранить в тайне конфиденциальную информацию, предоставленную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 В отношении своих персональных данных Участник, заключая настоящий Договор, дает тем самым в соответствии с п.1. ст. 6 Федерального закона от 27.07.2006 № 152-ФЗ «О персональных данных» согласие на их обработку и предоставление Застройщиком третьим лицам в целях заключения и исполнения настоящего Договора, а </w:t>
      </w:r>
      <w:r w:rsidR="0007024C" w:rsidRPr="00B42D32">
        <w:t>также договоров на обслуживание и эксплуатацию объекта долевого строительства и в иных случаях,</w:t>
      </w:r>
      <w:r w:rsidRPr="00B42D32">
        <w:t xml:space="preserve"> предусмотренных действующим законодательством.</w:t>
      </w:r>
    </w:p>
    <w:p w:rsidR="0007024C" w:rsidRPr="00B42D32" w:rsidRDefault="0007024C" w:rsidP="0007024C">
      <w:pPr>
        <w:tabs>
          <w:tab w:val="left" w:pos="0"/>
          <w:tab w:val="left" w:pos="709"/>
          <w:tab w:val="left" w:pos="851"/>
        </w:tabs>
        <w:spacing w:line="230" w:lineRule="auto"/>
        <w:jc w:val="both"/>
        <w:rPr>
          <w:color w:val="FF0000"/>
        </w:rPr>
      </w:pPr>
      <w:r w:rsidRPr="00B42D32">
        <w:t xml:space="preserve">               Стороны договорились, что Застройщик вправе предоставить третьей стороне персональные данные Участника без предварительного письменного согласия в целях проведения общего собрания собственников по выбору способа управления объекта долевого строительства. Участник подтверждает, что данное согласие действует до дня отзывы в письменной форме.</w:t>
      </w:r>
    </w:p>
    <w:p w:rsidR="00933C2C" w:rsidRPr="00B42D32" w:rsidRDefault="00933C2C" w:rsidP="00933C2C">
      <w:pPr>
        <w:tabs>
          <w:tab w:val="left" w:pos="0"/>
          <w:tab w:val="left" w:pos="709"/>
          <w:tab w:val="left" w:pos="851"/>
        </w:tabs>
        <w:jc w:val="both"/>
      </w:pPr>
      <w:r w:rsidRPr="00B42D32">
        <w:t xml:space="preserve">     10.9. Участник дает свое согласие на объединение, перераспределение, раздел и выдел из земельного участка, на котором ведётся строительство Объекта, других (другого) земельных участков под строящийся Объект и иные объекты недвижимости (жилые дома, автостоянки), под объекты инженерной, социальной и транспортной инфраструктуры, строящиеся на земельном участке и не относящиеся к общему имуществу Объекта, и/или в целях ввода Объекта в эксплуатацию (отдельных этапов и очередей строительства), и на последующую государственную регистрацию права аренды Застройщика на образуемые (измененные) земельные участки.</w:t>
      </w:r>
    </w:p>
    <w:p w:rsidR="00933C2C" w:rsidRPr="00B42D32" w:rsidRDefault="00933C2C" w:rsidP="00933C2C">
      <w:pPr>
        <w:tabs>
          <w:tab w:val="left" w:pos="0"/>
          <w:tab w:val="left" w:pos="709"/>
          <w:tab w:val="left" w:pos="851"/>
        </w:tabs>
        <w:jc w:val="both"/>
      </w:pPr>
      <w:r w:rsidRPr="00B42D32">
        <w:t xml:space="preserve">         Участник также даёт своё согласие на установление частного и публичного сервитута в пределах земельно</w:t>
      </w:r>
      <w:r w:rsidR="00EE7B02" w:rsidRPr="00B42D32">
        <w:t xml:space="preserve">го участка с кадастровым номером, указанным в п.1.3.1 настоящего Договора. </w:t>
      </w:r>
      <w:r w:rsidRPr="00B42D32">
        <w:t xml:space="preserve"> </w:t>
      </w:r>
    </w:p>
    <w:p w:rsidR="00933C2C" w:rsidRPr="00B42D32" w:rsidRDefault="00933C2C" w:rsidP="00933C2C">
      <w:pPr>
        <w:tabs>
          <w:tab w:val="left" w:pos="0"/>
          <w:tab w:val="left" w:pos="709"/>
          <w:tab w:val="left" w:pos="851"/>
        </w:tabs>
        <w:jc w:val="both"/>
      </w:pPr>
      <w:r w:rsidRPr="00B42D32">
        <w:t xml:space="preserve">      10.10. Участник дает свое согласие на изменение в процессе строительства Объекта планировок, количества и назначения нежилых помещений, не входящих в состав общего имущества объекта, планировок и площади квартир, не связанных с изменением квартиры Участника.  </w:t>
      </w:r>
    </w:p>
    <w:p w:rsidR="00933C2C" w:rsidRPr="00B42D32" w:rsidRDefault="00933C2C" w:rsidP="00933C2C">
      <w:pPr>
        <w:tabs>
          <w:tab w:val="left" w:pos="0"/>
          <w:tab w:val="left" w:pos="709"/>
          <w:tab w:val="left" w:pos="851"/>
        </w:tabs>
        <w:jc w:val="both"/>
      </w:pPr>
      <w:r w:rsidRPr="00B42D32">
        <w:t xml:space="preserve">       10.11. Стороны обязаны письменно извещать друг друга об изменении своих реквизитов (наименований, фамилии, имени, отчества, паспортных данных, адресов,</w:t>
      </w:r>
      <w:r w:rsidR="00842A99" w:rsidRPr="00B42D32">
        <w:t xml:space="preserve"> адресов электронной почты </w:t>
      </w:r>
      <w:r w:rsidRPr="00B42D32">
        <w:t xml:space="preserve">по которым им можно осуществлять отправку корреспонденции и уведомлений, предусмотренных настоящим Договором, банковских реквизитов). В противном случае уведомление, отправленное по адресу, указанному в настоящем Договоре, считается отправленным надлежащим образом. В случае отсутствия у Участника на момент заключения договора регистрации по постоянному месту жительства, либо в случае проживания Участника по адресу, отличному от адреса места регистрации Участник обязан указать в договоре или в письме в адрес Застройщика адрес фактического проживания, по которому ему можно направлять корреспонденцию. </w:t>
      </w:r>
    </w:p>
    <w:p w:rsidR="00933C2C" w:rsidRPr="00B42D32" w:rsidRDefault="00933C2C" w:rsidP="00933C2C">
      <w:pPr>
        <w:tabs>
          <w:tab w:val="left" w:pos="0"/>
          <w:tab w:val="left" w:pos="709"/>
          <w:tab w:val="left" w:pos="851"/>
        </w:tabs>
        <w:jc w:val="both"/>
      </w:pPr>
      <w:r w:rsidRPr="00B42D32">
        <w:t xml:space="preserve">      10.12. Настоящим стороны Договора заверяют и гарантируют, что не имеют гражданства иностранных(ого) государств(а), совершающих(его) в отношении Российской Федерации, российских юридических и физических лиц недружественные действия, а также местом регистрации, местом преимущественного ведения хозяйственной деятельности или извлечения прибыли от деятельности не являются(</w:t>
      </w:r>
      <w:proofErr w:type="spellStart"/>
      <w:r w:rsidRPr="00B42D32">
        <w:t>ется</w:t>
      </w:r>
      <w:proofErr w:type="spellEnd"/>
      <w:r w:rsidRPr="00B42D32">
        <w:t>) указанные(</w:t>
      </w:r>
      <w:proofErr w:type="spellStart"/>
      <w:r w:rsidRPr="00B42D32">
        <w:t>ое</w:t>
      </w:r>
      <w:proofErr w:type="spellEnd"/>
      <w:r w:rsidRPr="00B42D32">
        <w:t xml:space="preserve">) государства(о), перечень которых установлен Распоряжением </w:t>
      </w:r>
      <w:r w:rsidR="00267CC0" w:rsidRPr="00B42D32">
        <w:t>Правительства РФ</w:t>
      </w:r>
      <w:r w:rsidRPr="00B42D32">
        <w:t xml:space="preserve"> от 05.03.2022 г. № 430-р.</w:t>
      </w:r>
    </w:p>
    <w:p w:rsidR="00933C2C" w:rsidRPr="00B42D32" w:rsidRDefault="00933C2C" w:rsidP="00933C2C">
      <w:pPr>
        <w:tabs>
          <w:tab w:val="left" w:pos="0"/>
          <w:tab w:val="left" w:pos="709"/>
          <w:tab w:val="left" w:pos="851"/>
        </w:tabs>
        <w:jc w:val="both"/>
      </w:pPr>
      <w:r w:rsidRPr="00B42D32">
        <w:t xml:space="preserve">      10.13. В случае принятия Правительством Российской Федерации нормативных документов, устанавливающих особенности приема – передачи объектов долевого строительства, норма будет применяться к конкретному Договору. </w:t>
      </w:r>
    </w:p>
    <w:p w:rsidR="00BF1EC4" w:rsidRPr="00B42D32" w:rsidRDefault="00933C2C" w:rsidP="00933C2C">
      <w:pPr>
        <w:tabs>
          <w:tab w:val="left" w:pos="0"/>
          <w:tab w:val="left" w:pos="709"/>
          <w:tab w:val="left" w:pos="851"/>
        </w:tabs>
        <w:jc w:val="both"/>
      </w:pPr>
      <w:r w:rsidRPr="00B42D32">
        <w:t xml:space="preserve">      </w:t>
      </w:r>
      <w:r w:rsidR="00097521" w:rsidRPr="00B42D32">
        <w:t xml:space="preserve">10.14. Договор составлен в двух подлинных экземплярах, имеющих одинаковую юридическую силу, по одному экземпляру для каждой из сторон. Настоящий договор подлежит обязательной </w:t>
      </w:r>
      <w:r w:rsidR="00097521" w:rsidRPr="00B42D32">
        <w:rPr>
          <w:b/>
        </w:rPr>
        <w:t>электронной регистрации</w:t>
      </w:r>
      <w:r w:rsidR="00097521" w:rsidRPr="00B42D32">
        <w:t xml:space="preserve"> в Управлении федеральной службы государственной регистрации, кадастра и картографии по Свердловской области.</w:t>
      </w:r>
    </w:p>
    <w:p w:rsidR="006E6D74" w:rsidRPr="00B42D32" w:rsidRDefault="006E6D74" w:rsidP="008C6E79">
      <w:pPr>
        <w:tabs>
          <w:tab w:val="left" w:pos="0"/>
        </w:tabs>
        <w:jc w:val="center"/>
        <w:rPr>
          <w:b/>
          <w:bCs/>
        </w:rPr>
      </w:pPr>
    </w:p>
    <w:p w:rsidR="008C6E79" w:rsidRPr="00B42D32" w:rsidRDefault="008C6E79" w:rsidP="008C6E79">
      <w:pPr>
        <w:tabs>
          <w:tab w:val="left" w:pos="0"/>
        </w:tabs>
        <w:jc w:val="center"/>
      </w:pPr>
      <w:r w:rsidRPr="00B42D32">
        <w:rPr>
          <w:b/>
          <w:bCs/>
        </w:rPr>
        <w:t>ПРИЛОЖЕНИ</w:t>
      </w:r>
      <w:r w:rsidR="00014759" w:rsidRPr="00B42D32">
        <w:rPr>
          <w:b/>
          <w:bCs/>
        </w:rPr>
        <w:t>Я</w:t>
      </w:r>
      <w:r w:rsidRPr="00B42D32">
        <w:rPr>
          <w:b/>
          <w:bCs/>
        </w:rPr>
        <w:t xml:space="preserve"> К ДОГОВОРУ</w:t>
      </w:r>
    </w:p>
    <w:p w:rsidR="008C6E79" w:rsidRPr="00B42D32" w:rsidRDefault="001678AB" w:rsidP="00F247E2">
      <w:pPr>
        <w:numPr>
          <w:ilvl w:val="0"/>
          <w:numId w:val="1"/>
        </w:numPr>
        <w:tabs>
          <w:tab w:val="left" w:pos="540"/>
        </w:tabs>
        <w:jc w:val="both"/>
        <w:rPr>
          <w:b/>
          <w:bCs/>
        </w:rPr>
      </w:pPr>
      <w:r w:rsidRPr="00B42D32">
        <w:t xml:space="preserve">Экспликация </w:t>
      </w:r>
      <w:r w:rsidR="001001E0" w:rsidRPr="00B42D32">
        <w:t xml:space="preserve">и расположение квартиры на этаже </w:t>
      </w:r>
      <w:r w:rsidRPr="00B42D32">
        <w:t xml:space="preserve">– </w:t>
      </w:r>
      <w:r w:rsidR="00A43676" w:rsidRPr="00B42D32">
        <w:t>Приложение №1</w:t>
      </w:r>
      <w:r w:rsidRPr="00B42D32">
        <w:t>.</w:t>
      </w:r>
    </w:p>
    <w:p w:rsidR="00A51203" w:rsidRPr="00B42D32" w:rsidRDefault="004B6CCD" w:rsidP="009E2A17">
      <w:pPr>
        <w:numPr>
          <w:ilvl w:val="0"/>
          <w:numId w:val="1"/>
        </w:numPr>
        <w:tabs>
          <w:tab w:val="left" w:pos="540"/>
        </w:tabs>
        <w:jc w:val="both"/>
        <w:rPr>
          <w:b/>
          <w:bCs/>
        </w:rPr>
      </w:pPr>
      <w:r w:rsidRPr="00B42D32">
        <w:t xml:space="preserve">Перечень допустимых отклонений – </w:t>
      </w:r>
      <w:r w:rsidR="00A43676" w:rsidRPr="00B42D32">
        <w:t>Приложение №2</w:t>
      </w:r>
      <w:r w:rsidRPr="00B42D32">
        <w:t>.</w:t>
      </w:r>
      <w:r w:rsidR="00F864DD" w:rsidRPr="00B42D32">
        <w:t xml:space="preserve">  </w:t>
      </w:r>
    </w:p>
    <w:p w:rsidR="005A7D3F" w:rsidRPr="00B42D32" w:rsidRDefault="005A7D3F" w:rsidP="005A7D3F">
      <w:pPr>
        <w:tabs>
          <w:tab w:val="left" w:pos="540"/>
        </w:tabs>
        <w:jc w:val="both"/>
      </w:pPr>
    </w:p>
    <w:p w:rsidR="005A7D3F" w:rsidRPr="00B42D32" w:rsidRDefault="005A7D3F" w:rsidP="005A7D3F">
      <w:pPr>
        <w:tabs>
          <w:tab w:val="left" w:pos="540"/>
        </w:tabs>
        <w:jc w:val="both"/>
      </w:pPr>
    </w:p>
    <w:p w:rsidR="00D729D5" w:rsidRPr="00B42D32" w:rsidRDefault="00D729D5" w:rsidP="005A7D3F">
      <w:pPr>
        <w:tabs>
          <w:tab w:val="left" w:pos="540"/>
        </w:tabs>
        <w:jc w:val="both"/>
      </w:pPr>
    </w:p>
    <w:p w:rsidR="00D729D5" w:rsidRPr="00B42D32" w:rsidRDefault="00D729D5" w:rsidP="005A7D3F">
      <w:pPr>
        <w:tabs>
          <w:tab w:val="left" w:pos="540"/>
        </w:tabs>
        <w:jc w:val="both"/>
      </w:pPr>
    </w:p>
    <w:p w:rsidR="00D729D5" w:rsidRPr="00B42D32" w:rsidRDefault="00D729D5" w:rsidP="005A7D3F">
      <w:pPr>
        <w:tabs>
          <w:tab w:val="left" w:pos="540"/>
        </w:tabs>
        <w:jc w:val="both"/>
      </w:pPr>
    </w:p>
    <w:p w:rsidR="005A7D3F" w:rsidRPr="00B42D32" w:rsidRDefault="005A7D3F" w:rsidP="005A7D3F">
      <w:pPr>
        <w:tabs>
          <w:tab w:val="left" w:pos="540"/>
        </w:tabs>
        <w:jc w:val="both"/>
      </w:pPr>
    </w:p>
    <w:p w:rsidR="005A7D3F" w:rsidRPr="00B42D32" w:rsidRDefault="005A7D3F" w:rsidP="005A7D3F">
      <w:pPr>
        <w:tabs>
          <w:tab w:val="left" w:pos="540"/>
        </w:tabs>
        <w:jc w:val="both"/>
        <w:rPr>
          <w:b/>
          <w:bCs/>
        </w:rPr>
      </w:pPr>
    </w:p>
    <w:p w:rsidR="00053B31" w:rsidRPr="00B42D32" w:rsidRDefault="00F864DD" w:rsidP="00A51203">
      <w:pPr>
        <w:tabs>
          <w:tab w:val="left" w:pos="540"/>
        </w:tabs>
        <w:jc w:val="both"/>
        <w:rPr>
          <w:b/>
          <w:bCs/>
        </w:rPr>
      </w:pPr>
      <w:r w:rsidRPr="00B42D32">
        <w:t xml:space="preserve">                                                    </w:t>
      </w:r>
      <w:r w:rsidR="004F0E9E" w:rsidRPr="00B42D32">
        <w:t xml:space="preserve">              </w:t>
      </w:r>
      <w:r w:rsidR="003F2F75" w:rsidRPr="00B42D32">
        <w:t xml:space="preserve">      </w:t>
      </w:r>
      <w:r w:rsidR="009E2A17" w:rsidRPr="00B42D32">
        <w:t xml:space="preserve">               </w:t>
      </w:r>
    </w:p>
    <w:p w:rsidR="0095760D" w:rsidRPr="00B42D32" w:rsidRDefault="0095760D" w:rsidP="0095760D">
      <w:pPr>
        <w:jc w:val="both"/>
        <w:rPr>
          <w:b/>
        </w:rPr>
      </w:pPr>
      <w:r w:rsidRPr="00B42D32">
        <w:rPr>
          <w:b/>
        </w:rPr>
        <w:lastRenderedPageBreak/>
        <w:t xml:space="preserve">ЗАСТРОЙЩИК: </w:t>
      </w:r>
    </w:p>
    <w:tbl>
      <w:tblPr>
        <w:tblpPr w:leftFromText="180" w:rightFromText="180" w:vertAnchor="text" w:tblpX="-39" w:tblpY="1"/>
        <w:tblOverlap w:val="neve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5"/>
        <w:gridCol w:w="7943"/>
      </w:tblGrid>
      <w:tr w:rsidR="0095760D" w:rsidRPr="00B42D32" w:rsidTr="0095760D">
        <w:trPr>
          <w:trHeight w:val="276"/>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Наименование</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88651B" w:rsidP="006C2E19">
            <w:pPr>
              <w:pStyle w:val="4"/>
              <w:rPr>
                <w:rFonts w:ascii="Times New Roman" w:hAnsi="Times New Roman"/>
                <w:b/>
                <w:i w:val="0"/>
              </w:rPr>
            </w:pPr>
            <w:r w:rsidRPr="00B42D32">
              <w:rPr>
                <w:rFonts w:ascii="Times New Roman" w:hAnsi="Times New Roman"/>
                <w:b/>
                <w:i w:val="0"/>
                <w:lang w:val="ru-RU"/>
              </w:rPr>
              <w:t xml:space="preserve">Общество с ограниченной ответственностью </w:t>
            </w:r>
            <w:r w:rsidR="00B42D32" w:rsidRPr="00B42D32">
              <w:rPr>
                <w:rFonts w:ascii="Times New Roman" w:hAnsi="Times New Roman"/>
                <w:b/>
                <w:bCs/>
                <w:i w:val="0"/>
                <w:iCs/>
                <w:lang w:val="ru-RU"/>
              </w:rPr>
              <w:t xml:space="preserve">«Специализированный застройщик </w:t>
            </w:r>
            <w:r w:rsidR="00D729D5" w:rsidRPr="00B42D32">
              <w:rPr>
                <w:rFonts w:ascii="Times New Roman" w:hAnsi="Times New Roman"/>
                <w:b/>
                <w:i w:val="0"/>
                <w:iCs/>
                <w:lang w:val="ru-RU"/>
              </w:rPr>
              <w:t>«</w:t>
            </w:r>
            <w:r w:rsidR="00D729D5" w:rsidRPr="00B42D32">
              <w:rPr>
                <w:rFonts w:ascii="Times New Roman" w:hAnsi="Times New Roman"/>
                <w:b/>
                <w:i w:val="0"/>
                <w:lang w:val="ru-RU"/>
              </w:rPr>
              <w:t>Эфес - Девелопмент</w:t>
            </w:r>
            <w:r w:rsidR="00D729D5" w:rsidRPr="00B42D32">
              <w:rPr>
                <w:rFonts w:ascii="Times New Roman" w:hAnsi="Times New Roman"/>
                <w:b/>
                <w:i w:val="0"/>
                <w:iCs/>
                <w:lang w:val="ru-RU"/>
              </w:rPr>
              <w:t>»</w:t>
            </w:r>
          </w:p>
        </w:tc>
      </w:tr>
      <w:tr w:rsidR="0095760D" w:rsidRPr="00B42D32" w:rsidTr="0095760D">
        <w:trPr>
          <w:trHeight w:val="155"/>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Юридический адрес</w:t>
            </w:r>
          </w:p>
        </w:tc>
        <w:tc>
          <w:tcPr>
            <w:tcW w:w="7943" w:type="dxa"/>
            <w:tcBorders>
              <w:top w:val="single" w:sz="4" w:space="0" w:color="auto"/>
              <w:left w:val="single" w:sz="4" w:space="0" w:color="auto"/>
              <w:bottom w:val="single" w:sz="4" w:space="0" w:color="auto"/>
              <w:right w:val="single" w:sz="4" w:space="0" w:color="auto"/>
            </w:tcBorders>
          </w:tcPr>
          <w:p w:rsidR="00D729D5" w:rsidRPr="00B42D32" w:rsidRDefault="00D729D5" w:rsidP="00D729D5">
            <w:r w:rsidRPr="00B42D32">
              <w:t xml:space="preserve">620146, Свердловская область, </w:t>
            </w:r>
            <w:proofErr w:type="spellStart"/>
            <w:r w:rsidRPr="00B42D32">
              <w:t>г.о</w:t>
            </w:r>
            <w:proofErr w:type="spellEnd"/>
            <w:r w:rsidRPr="00B42D32">
              <w:t>. город Е</w:t>
            </w:r>
            <w:r w:rsidR="00F8589E" w:rsidRPr="00B42D32">
              <w:t>катеринбург</w:t>
            </w:r>
            <w:r w:rsidRPr="00B42D32">
              <w:t>, г. Е</w:t>
            </w:r>
            <w:r w:rsidR="00F8589E" w:rsidRPr="00B42D32">
              <w:t>катеринбург</w:t>
            </w:r>
            <w:r w:rsidRPr="00B42D32">
              <w:t>,</w:t>
            </w:r>
          </w:p>
          <w:p w:rsidR="0095760D" w:rsidRPr="00B42D32" w:rsidRDefault="00F8589E" w:rsidP="00D729D5">
            <w:r w:rsidRPr="00B42D32">
              <w:t>у</w:t>
            </w:r>
            <w:r w:rsidR="00D729D5" w:rsidRPr="00B42D32">
              <w:t xml:space="preserve">л.  Чкалова, </w:t>
            </w:r>
            <w:r w:rsidRPr="00B42D32">
              <w:t>д</w:t>
            </w:r>
            <w:r w:rsidR="00D729D5" w:rsidRPr="00B42D32">
              <w:t xml:space="preserve">. 124, </w:t>
            </w:r>
            <w:r w:rsidRPr="00B42D32">
              <w:t>офис</w:t>
            </w:r>
            <w:r w:rsidR="00D729D5" w:rsidRPr="00B42D32">
              <w:t xml:space="preserve"> 7, </w:t>
            </w:r>
            <w:proofErr w:type="spellStart"/>
            <w:r w:rsidRPr="00B42D32">
              <w:t>помещ</w:t>
            </w:r>
            <w:proofErr w:type="spellEnd"/>
            <w:r w:rsidR="00D729D5" w:rsidRPr="00B42D32">
              <w:t>. 57</w:t>
            </w:r>
          </w:p>
        </w:tc>
      </w:tr>
      <w:tr w:rsidR="0095760D" w:rsidRPr="00B42D32" w:rsidTr="0095760D">
        <w:trPr>
          <w:trHeight w:val="105"/>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88651B" w:rsidP="0095760D">
            <w:pPr>
              <w:jc w:val="both"/>
            </w:pPr>
            <w:r w:rsidRPr="00B42D32">
              <w:t>Директор</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D729D5" w:rsidP="0095760D">
            <w:pPr>
              <w:ind w:right="-1"/>
              <w:jc w:val="both"/>
            </w:pPr>
            <w:r w:rsidRPr="00B42D32">
              <w:t>Горбунова  Дарья Сергеевна</w:t>
            </w:r>
          </w:p>
        </w:tc>
      </w:tr>
      <w:tr w:rsidR="0095760D" w:rsidRPr="00B42D32" w:rsidTr="0095760D">
        <w:trPr>
          <w:trHeight w:val="88"/>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ИНН / КПП</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D729D5" w:rsidP="000E676F">
            <w:pPr>
              <w:ind w:right="-1"/>
              <w:jc w:val="both"/>
              <w:rPr>
                <w:color w:val="FF0000"/>
              </w:rPr>
            </w:pPr>
            <w:r w:rsidRPr="00B42D32">
              <w:rPr>
                <w:color w:val="000000" w:themeColor="text1"/>
              </w:rPr>
              <w:t>6671177261</w:t>
            </w:r>
            <w:r w:rsidR="00E37C33" w:rsidRPr="00B42D32">
              <w:rPr>
                <w:color w:val="000000" w:themeColor="text1"/>
              </w:rPr>
              <w:t>/</w:t>
            </w:r>
            <w:r w:rsidRPr="00B42D32">
              <w:rPr>
                <w:color w:val="000000" w:themeColor="text1"/>
              </w:rPr>
              <w:t>667101001</w:t>
            </w:r>
          </w:p>
        </w:tc>
      </w:tr>
      <w:tr w:rsidR="0095760D" w:rsidRPr="00B42D32" w:rsidTr="0095760D">
        <w:trPr>
          <w:trHeight w:val="88"/>
        </w:trPr>
        <w:tc>
          <w:tcPr>
            <w:tcW w:w="2405" w:type="dxa"/>
            <w:tcBorders>
              <w:top w:val="single" w:sz="4" w:space="0" w:color="auto"/>
              <w:left w:val="single" w:sz="4" w:space="0" w:color="auto"/>
              <w:bottom w:val="single" w:sz="4" w:space="0" w:color="auto"/>
              <w:right w:val="single" w:sz="4" w:space="0" w:color="auto"/>
            </w:tcBorders>
          </w:tcPr>
          <w:p w:rsidR="0095760D" w:rsidRPr="00B42D32" w:rsidRDefault="0095760D" w:rsidP="0095760D">
            <w:pPr>
              <w:ind w:right="-1"/>
              <w:jc w:val="both"/>
            </w:pPr>
            <w:r w:rsidRPr="00B42D32">
              <w:t xml:space="preserve">Телефон/факс </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E37C33" w:rsidP="0095760D">
            <w:pPr>
              <w:ind w:right="34"/>
              <w:jc w:val="both"/>
              <w:rPr>
                <w:iCs/>
                <w:color w:val="000000" w:themeColor="text1"/>
              </w:rPr>
            </w:pPr>
            <w:r w:rsidRPr="00B42D32">
              <w:rPr>
                <w:iCs/>
                <w:color w:val="000000" w:themeColor="text1"/>
              </w:rPr>
              <w:t>(343)</w:t>
            </w:r>
            <w:r w:rsidR="00D729D5" w:rsidRPr="00B42D32">
              <w:rPr>
                <w:iCs/>
                <w:color w:val="000000" w:themeColor="text1"/>
              </w:rPr>
              <w:t>385-91-00 / 385-93-00</w:t>
            </w:r>
          </w:p>
        </w:tc>
      </w:tr>
      <w:tr w:rsidR="0095760D" w:rsidRPr="00B42D32" w:rsidTr="0095760D">
        <w:trPr>
          <w:trHeight w:val="88"/>
        </w:trPr>
        <w:tc>
          <w:tcPr>
            <w:tcW w:w="2405" w:type="dxa"/>
            <w:tcBorders>
              <w:top w:val="single" w:sz="4" w:space="0" w:color="auto"/>
              <w:left w:val="single" w:sz="4" w:space="0" w:color="auto"/>
              <w:bottom w:val="single" w:sz="4" w:space="0" w:color="auto"/>
              <w:right w:val="single" w:sz="4" w:space="0" w:color="auto"/>
            </w:tcBorders>
          </w:tcPr>
          <w:p w:rsidR="0095760D" w:rsidRPr="00B42D32" w:rsidRDefault="0095760D" w:rsidP="0095760D">
            <w:pPr>
              <w:ind w:right="-1"/>
              <w:jc w:val="both"/>
            </w:pPr>
            <w:r w:rsidRPr="00B42D32">
              <w:rPr>
                <w:lang w:val="en-US"/>
              </w:rPr>
              <w:t>E</w:t>
            </w:r>
            <w:r w:rsidRPr="00B42D32">
              <w:t>-</w:t>
            </w:r>
            <w:r w:rsidRPr="00B42D32">
              <w:rPr>
                <w:lang w:val="en-US"/>
              </w:rPr>
              <w:t>mail</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3A43B2" w:rsidP="0095760D">
            <w:pPr>
              <w:pStyle w:val="4"/>
              <w:jc w:val="left"/>
              <w:rPr>
                <w:rFonts w:ascii="Times New Roman" w:hAnsi="Times New Roman"/>
                <w:i w:val="0"/>
                <w:color w:val="000000" w:themeColor="text1"/>
                <w:lang w:val="ru-RU"/>
              </w:rPr>
            </w:pPr>
            <w:hyperlink r:id="rId9" w:history="1">
              <w:r w:rsidR="00FB0F9D" w:rsidRPr="00B42D32">
                <w:rPr>
                  <w:rStyle w:val="af9"/>
                  <w:rFonts w:ascii="Times New Roman" w:hAnsi="Times New Roman"/>
                  <w:i w:val="0"/>
                  <w:color w:val="000000" w:themeColor="text1"/>
                  <w:lang w:val="en-US"/>
                </w:rPr>
                <w:t>efes</w:t>
              </w:r>
              <w:r w:rsidR="00FB0F9D" w:rsidRPr="00B42D32">
                <w:rPr>
                  <w:rStyle w:val="af9"/>
                  <w:rFonts w:ascii="Times New Roman" w:hAnsi="Times New Roman"/>
                  <w:i w:val="0"/>
                  <w:color w:val="000000" w:themeColor="text1"/>
                </w:rPr>
                <w:t>@</w:t>
              </w:r>
              <w:r w:rsidR="00FB0F9D" w:rsidRPr="00B42D32">
                <w:rPr>
                  <w:rStyle w:val="af9"/>
                  <w:rFonts w:ascii="Times New Roman" w:hAnsi="Times New Roman"/>
                  <w:i w:val="0"/>
                  <w:color w:val="000000" w:themeColor="text1"/>
                  <w:lang w:val="en-US"/>
                </w:rPr>
                <w:t>efes</w:t>
              </w:r>
              <w:r w:rsidR="00FB0F9D" w:rsidRPr="00B42D32">
                <w:rPr>
                  <w:rStyle w:val="af9"/>
                  <w:rFonts w:ascii="Times New Roman" w:hAnsi="Times New Roman"/>
                  <w:i w:val="0"/>
                  <w:color w:val="000000" w:themeColor="text1"/>
                </w:rPr>
                <w:t>.</w:t>
              </w:r>
              <w:proofErr w:type="spellStart"/>
              <w:r w:rsidR="00FB0F9D" w:rsidRPr="00B42D32">
                <w:rPr>
                  <w:rStyle w:val="af9"/>
                  <w:rFonts w:ascii="Times New Roman" w:hAnsi="Times New Roman"/>
                  <w:i w:val="0"/>
                  <w:color w:val="000000" w:themeColor="text1"/>
                  <w:lang w:val="en-US"/>
                </w:rPr>
                <w:t>su</w:t>
              </w:r>
              <w:proofErr w:type="spellEnd"/>
            </w:hyperlink>
          </w:p>
        </w:tc>
      </w:tr>
      <w:tr w:rsidR="0095760D" w:rsidRPr="00B42D32" w:rsidTr="0095760D">
        <w:trPr>
          <w:trHeight w:val="88"/>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Наименование банка</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D729D5" w:rsidP="0095760D">
            <w:pPr>
              <w:pStyle w:val="6"/>
              <w:spacing w:before="0" w:after="0"/>
              <w:rPr>
                <w:b w:val="0"/>
                <w:bCs w:val="0"/>
                <w:i w:val="0"/>
                <w:iCs w:val="0"/>
                <w:color w:val="000000" w:themeColor="text1"/>
                <w:sz w:val="20"/>
                <w:szCs w:val="20"/>
                <w:lang w:val="ru-RU"/>
              </w:rPr>
            </w:pPr>
            <w:r w:rsidRPr="00B42D32">
              <w:rPr>
                <w:b w:val="0"/>
                <w:i w:val="0"/>
                <w:iCs w:val="0"/>
                <w:color w:val="000000" w:themeColor="text1"/>
                <w:sz w:val="20"/>
                <w:szCs w:val="20"/>
                <w:lang w:val="ru-RU"/>
              </w:rPr>
              <w:t>ПАО Сбербанк</w:t>
            </w:r>
          </w:p>
        </w:tc>
      </w:tr>
      <w:tr w:rsidR="0095760D" w:rsidRPr="00B42D32" w:rsidTr="0095760D">
        <w:trPr>
          <w:trHeight w:val="161"/>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Р/с</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D729D5" w:rsidP="0095760D">
            <w:pPr>
              <w:pStyle w:val="a4"/>
              <w:tabs>
                <w:tab w:val="left" w:pos="851"/>
                <w:tab w:val="left" w:pos="7020"/>
              </w:tabs>
              <w:spacing w:line="240" w:lineRule="exact"/>
              <w:rPr>
                <w:color w:val="000000" w:themeColor="text1"/>
                <w:lang w:val="en-US"/>
              </w:rPr>
            </w:pPr>
            <w:r w:rsidRPr="00B42D32">
              <w:rPr>
                <w:color w:val="000000" w:themeColor="text1"/>
                <w:lang w:val="en-US"/>
              </w:rPr>
              <w:t>407</w:t>
            </w:r>
            <w:r w:rsidR="00D12198">
              <w:rPr>
                <w:color w:val="000000" w:themeColor="text1"/>
                <w:lang w:val="ru-RU"/>
              </w:rPr>
              <w:t> </w:t>
            </w:r>
            <w:r w:rsidRPr="00B42D32">
              <w:rPr>
                <w:color w:val="000000" w:themeColor="text1"/>
                <w:lang w:val="en-US"/>
              </w:rPr>
              <w:t>028</w:t>
            </w:r>
            <w:r w:rsidR="00D12198">
              <w:rPr>
                <w:color w:val="000000" w:themeColor="text1"/>
                <w:lang w:val="ru-RU"/>
              </w:rPr>
              <w:t> </w:t>
            </w:r>
            <w:r w:rsidRPr="00B42D32">
              <w:rPr>
                <w:color w:val="000000" w:themeColor="text1"/>
                <w:lang w:val="en-US"/>
              </w:rPr>
              <w:t>104</w:t>
            </w:r>
            <w:r w:rsidR="00D12198">
              <w:rPr>
                <w:color w:val="000000" w:themeColor="text1"/>
                <w:lang w:val="ru-RU"/>
              </w:rPr>
              <w:t> </w:t>
            </w:r>
            <w:r w:rsidRPr="00B42D32">
              <w:rPr>
                <w:color w:val="000000" w:themeColor="text1"/>
                <w:lang w:val="en-US"/>
              </w:rPr>
              <w:t>165</w:t>
            </w:r>
            <w:r w:rsidR="00D12198">
              <w:rPr>
                <w:color w:val="000000" w:themeColor="text1"/>
                <w:lang w:val="ru-RU"/>
              </w:rPr>
              <w:t> </w:t>
            </w:r>
            <w:r w:rsidRPr="00B42D32">
              <w:rPr>
                <w:color w:val="000000" w:themeColor="text1"/>
                <w:lang w:val="en-US"/>
              </w:rPr>
              <w:t>400</w:t>
            </w:r>
            <w:r w:rsidR="00D12198">
              <w:rPr>
                <w:color w:val="000000" w:themeColor="text1"/>
                <w:lang w:val="ru-RU"/>
              </w:rPr>
              <w:t> </w:t>
            </w:r>
            <w:r w:rsidRPr="00B42D32">
              <w:rPr>
                <w:color w:val="000000" w:themeColor="text1"/>
                <w:lang w:val="en-US"/>
              </w:rPr>
              <w:t>880</w:t>
            </w:r>
            <w:r w:rsidR="00D12198">
              <w:rPr>
                <w:color w:val="000000" w:themeColor="text1"/>
                <w:lang w:val="ru-RU"/>
              </w:rPr>
              <w:t xml:space="preserve"> </w:t>
            </w:r>
            <w:r w:rsidRPr="00B42D32">
              <w:rPr>
                <w:color w:val="000000" w:themeColor="text1"/>
                <w:lang w:val="en-US"/>
              </w:rPr>
              <w:t>34</w:t>
            </w:r>
          </w:p>
        </w:tc>
      </w:tr>
      <w:tr w:rsidR="0095760D" w:rsidRPr="00B42D32" w:rsidTr="0095760D">
        <w:trPr>
          <w:trHeight w:val="161"/>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К/с</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E37C33" w:rsidP="0095760D">
            <w:pPr>
              <w:pStyle w:val="af5"/>
              <w:rPr>
                <w:bCs/>
                <w:color w:val="000000" w:themeColor="text1"/>
                <w:sz w:val="20"/>
                <w:lang w:val="ru-RU"/>
              </w:rPr>
            </w:pPr>
            <w:r w:rsidRPr="00B42D32">
              <w:rPr>
                <w:color w:val="000000" w:themeColor="text1"/>
                <w:sz w:val="20"/>
                <w:lang w:val="ru-RU"/>
              </w:rPr>
              <w:t>301</w:t>
            </w:r>
            <w:r w:rsidR="00D12198">
              <w:rPr>
                <w:color w:val="000000" w:themeColor="text1"/>
                <w:sz w:val="20"/>
                <w:lang w:val="ru-RU"/>
              </w:rPr>
              <w:t> </w:t>
            </w:r>
            <w:r w:rsidRPr="00B42D32">
              <w:rPr>
                <w:color w:val="000000" w:themeColor="text1"/>
                <w:sz w:val="20"/>
                <w:lang w:val="ru-RU"/>
              </w:rPr>
              <w:t>018</w:t>
            </w:r>
            <w:r w:rsidR="00D12198">
              <w:rPr>
                <w:color w:val="000000" w:themeColor="text1"/>
                <w:sz w:val="20"/>
                <w:lang w:val="ru-RU"/>
              </w:rPr>
              <w:t> </w:t>
            </w:r>
            <w:r w:rsidRPr="00B42D32">
              <w:rPr>
                <w:color w:val="000000" w:themeColor="text1"/>
                <w:sz w:val="20"/>
                <w:lang w:val="ru-RU"/>
              </w:rPr>
              <w:t>105</w:t>
            </w:r>
            <w:r w:rsidR="00D12198">
              <w:rPr>
                <w:color w:val="000000" w:themeColor="text1"/>
                <w:sz w:val="20"/>
                <w:lang w:val="ru-RU"/>
              </w:rPr>
              <w:t> </w:t>
            </w:r>
            <w:r w:rsidRPr="00B42D32">
              <w:rPr>
                <w:color w:val="000000" w:themeColor="text1"/>
                <w:sz w:val="20"/>
                <w:lang w:val="ru-RU"/>
              </w:rPr>
              <w:t>000</w:t>
            </w:r>
            <w:r w:rsidR="00D12198">
              <w:rPr>
                <w:color w:val="000000" w:themeColor="text1"/>
                <w:sz w:val="20"/>
                <w:lang w:val="ru-RU"/>
              </w:rPr>
              <w:t> </w:t>
            </w:r>
            <w:r w:rsidRPr="00B42D32">
              <w:rPr>
                <w:color w:val="000000" w:themeColor="text1"/>
                <w:sz w:val="20"/>
                <w:lang w:val="ru-RU"/>
              </w:rPr>
              <w:t>000</w:t>
            </w:r>
            <w:r w:rsidR="00D12198">
              <w:rPr>
                <w:color w:val="000000" w:themeColor="text1"/>
                <w:sz w:val="20"/>
                <w:lang w:val="ru-RU"/>
              </w:rPr>
              <w:t> </w:t>
            </w:r>
            <w:r w:rsidRPr="00B42D32">
              <w:rPr>
                <w:color w:val="000000" w:themeColor="text1"/>
                <w:sz w:val="20"/>
                <w:lang w:val="ru-RU"/>
              </w:rPr>
              <w:t>006</w:t>
            </w:r>
            <w:r w:rsidR="00D12198">
              <w:rPr>
                <w:color w:val="000000" w:themeColor="text1"/>
                <w:sz w:val="20"/>
                <w:lang w:val="ru-RU"/>
              </w:rPr>
              <w:t xml:space="preserve"> </w:t>
            </w:r>
            <w:r w:rsidRPr="00B42D32">
              <w:rPr>
                <w:color w:val="000000" w:themeColor="text1"/>
                <w:sz w:val="20"/>
                <w:lang w:val="ru-RU"/>
              </w:rPr>
              <w:t>74</w:t>
            </w:r>
          </w:p>
        </w:tc>
      </w:tr>
      <w:tr w:rsidR="0095760D" w:rsidRPr="00B42D32" w:rsidTr="0095760D">
        <w:trPr>
          <w:trHeight w:val="277"/>
        </w:trPr>
        <w:tc>
          <w:tcPr>
            <w:tcW w:w="2405" w:type="dxa"/>
            <w:tcBorders>
              <w:top w:val="single" w:sz="4" w:space="0" w:color="auto"/>
              <w:left w:val="single" w:sz="4" w:space="0" w:color="auto"/>
              <w:bottom w:val="single" w:sz="4" w:space="0" w:color="auto"/>
              <w:right w:val="single" w:sz="4" w:space="0" w:color="auto"/>
            </w:tcBorders>
            <w:vAlign w:val="center"/>
          </w:tcPr>
          <w:p w:rsidR="0095760D" w:rsidRPr="00B42D32" w:rsidRDefault="0095760D" w:rsidP="0095760D">
            <w:pPr>
              <w:jc w:val="both"/>
            </w:pPr>
            <w:r w:rsidRPr="00B42D32">
              <w:t>БИК</w:t>
            </w:r>
          </w:p>
        </w:tc>
        <w:tc>
          <w:tcPr>
            <w:tcW w:w="7943" w:type="dxa"/>
            <w:tcBorders>
              <w:top w:val="single" w:sz="4" w:space="0" w:color="auto"/>
              <w:left w:val="single" w:sz="4" w:space="0" w:color="auto"/>
              <w:bottom w:val="single" w:sz="4" w:space="0" w:color="auto"/>
              <w:right w:val="single" w:sz="4" w:space="0" w:color="auto"/>
            </w:tcBorders>
          </w:tcPr>
          <w:p w:rsidR="0095760D" w:rsidRPr="00B42D32" w:rsidRDefault="0088651B" w:rsidP="0095760D">
            <w:pPr>
              <w:ind w:right="-1"/>
              <w:rPr>
                <w:color w:val="000000" w:themeColor="text1"/>
              </w:rPr>
            </w:pPr>
            <w:r w:rsidRPr="00B42D32">
              <w:rPr>
                <w:bCs/>
                <w:color w:val="000000" w:themeColor="text1"/>
              </w:rPr>
              <w:t>046577674</w:t>
            </w:r>
          </w:p>
        </w:tc>
      </w:tr>
    </w:tbl>
    <w:p w:rsidR="0095760D" w:rsidRPr="00B42D32" w:rsidRDefault="0095760D" w:rsidP="009E2A17">
      <w:pPr>
        <w:tabs>
          <w:tab w:val="left" w:pos="1276"/>
        </w:tabs>
        <w:jc w:val="both"/>
      </w:pPr>
    </w:p>
    <w:p w:rsidR="0095760D" w:rsidRPr="00B42D32" w:rsidRDefault="0095760D" w:rsidP="0095760D">
      <w:pPr>
        <w:rPr>
          <w:b/>
        </w:rPr>
      </w:pPr>
      <w:r w:rsidRPr="00B42D32">
        <w:rPr>
          <w:b/>
          <w:iCs/>
        </w:rPr>
        <w:t>УЧАСТНИК:</w:t>
      </w:r>
      <w:r w:rsidRPr="00B42D32">
        <w:rPr>
          <w:b/>
        </w:rPr>
        <w:t xml:space="preserve"> </w:t>
      </w:r>
    </w:p>
    <w:tbl>
      <w:tblPr>
        <w:tblStyle w:val="a3"/>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52"/>
      </w:tblGrid>
      <w:tr w:rsidR="00BC159A" w:rsidRPr="00B42D32" w:rsidTr="00BC159A">
        <w:tc>
          <w:tcPr>
            <w:tcW w:w="10399" w:type="dxa"/>
          </w:tcPr>
          <w:p w:rsidR="00347FF6" w:rsidRPr="00B42D32" w:rsidRDefault="00A51203" w:rsidP="00A51203">
            <w:pPr>
              <w:ind w:right="-255"/>
              <w:jc w:val="both"/>
              <w:rPr>
                <w:iCs/>
              </w:rPr>
            </w:pPr>
            <w:r w:rsidRPr="00B42D32">
              <w:rPr>
                <w:b/>
                <w:iCs/>
              </w:rPr>
              <w:t>ФИО</w:t>
            </w:r>
            <w:r w:rsidR="00347FF6" w:rsidRPr="00B42D32">
              <w:rPr>
                <w:b/>
                <w:iCs/>
              </w:rPr>
              <w:t>, __________</w:t>
            </w:r>
            <w:r w:rsidR="00347FF6" w:rsidRPr="00B42D32">
              <w:rPr>
                <w:iCs/>
              </w:rPr>
              <w:t xml:space="preserve"> года рождения, место рождения: _________________, паспорт серия _____ № _______, выдан: _______ __.__.____ года, код подразделения: ____, зарегистрирован по адресу: _________, СНИЛС: _______, тел.: </w:t>
            </w:r>
            <w:r w:rsidR="00347FF6" w:rsidRPr="00B42D32">
              <w:t>+7 ________</w:t>
            </w:r>
            <w:r w:rsidR="00347FF6" w:rsidRPr="00B42D32">
              <w:rPr>
                <w:iCs/>
              </w:rPr>
              <w:t xml:space="preserve">, </w:t>
            </w:r>
            <w:r w:rsidR="00347FF6" w:rsidRPr="00B42D32">
              <w:rPr>
                <w:iCs/>
                <w:lang w:val="en-US"/>
              </w:rPr>
              <w:t>e</w:t>
            </w:r>
            <w:r w:rsidR="00347FF6" w:rsidRPr="00B42D32">
              <w:rPr>
                <w:iCs/>
              </w:rPr>
              <w:t>-</w:t>
            </w:r>
            <w:r w:rsidR="00347FF6" w:rsidRPr="00B42D32">
              <w:rPr>
                <w:iCs/>
                <w:lang w:val="en-US"/>
              </w:rPr>
              <w:t>mail</w:t>
            </w:r>
            <w:r w:rsidR="00347FF6" w:rsidRPr="00B42D32">
              <w:rPr>
                <w:iCs/>
              </w:rPr>
              <w:t>: ____________</w:t>
            </w:r>
            <w:hyperlink r:id="rId10" w:history="1"/>
          </w:p>
          <w:p w:rsidR="00BC159A" w:rsidRPr="00B42D32" w:rsidRDefault="00347FF6" w:rsidP="00347FF6">
            <w:pPr>
              <w:jc w:val="both"/>
              <w:rPr>
                <w:b/>
                <w:iCs/>
              </w:rPr>
            </w:pPr>
            <w:r w:rsidRPr="00B42D32">
              <w:rPr>
                <w:iCs/>
              </w:rPr>
              <w:t xml:space="preserve"> </w:t>
            </w:r>
          </w:p>
        </w:tc>
      </w:tr>
    </w:tbl>
    <w:p w:rsidR="0095760D" w:rsidRPr="00B42D32" w:rsidRDefault="0095760D" w:rsidP="009E2A17">
      <w:pPr>
        <w:tabs>
          <w:tab w:val="left" w:pos="1276"/>
        </w:tabs>
        <w:jc w:val="both"/>
      </w:pPr>
    </w:p>
    <w:p w:rsidR="0095760D" w:rsidRPr="00B42D32" w:rsidRDefault="0095760D" w:rsidP="0095760D">
      <w:pPr>
        <w:jc w:val="center"/>
        <w:rPr>
          <w:b/>
        </w:rPr>
      </w:pPr>
      <w:r w:rsidRPr="00B42D32">
        <w:rPr>
          <w:b/>
        </w:rPr>
        <w:t>ПОДПИСИ СТОРОН:</w:t>
      </w:r>
    </w:p>
    <w:p w:rsidR="0095760D" w:rsidRPr="00B42D32" w:rsidRDefault="0095760D" w:rsidP="009E2A17">
      <w:pPr>
        <w:tabs>
          <w:tab w:val="left" w:pos="1276"/>
        </w:tabs>
        <w:jc w:val="both"/>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2"/>
        <w:gridCol w:w="4343"/>
      </w:tblGrid>
      <w:tr w:rsidR="00097521" w:rsidRPr="00B42D32" w:rsidTr="00097521">
        <w:tc>
          <w:tcPr>
            <w:tcW w:w="6090" w:type="dxa"/>
          </w:tcPr>
          <w:p w:rsidR="00097521" w:rsidRPr="00B42D32" w:rsidRDefault="00097521" w:rsidP="0098244A">
            <w:pPr>
              <w:spacing w:line="238" w:lineRule="auto"/>
              <w:rPr>
                <w:b/>
              </w:rPr>
            </w:pPr>
            <w:r w:rsidRPr="00B42D32">
              <w:rPr>
                <w:b/>
              </w:rPr>
              <w:t>Застройщик</w:t>
            </w:r>
          </w:p>
          <w:p w:rsidR="00B42D32" w:rsidRPr="00B42D32" w:rsidRDefault="00B42D32" w:rsidP="00C5019C">
            <w:pPr>
              <w:spacing w:line="238" w:lineRule="auto"/>
              <w:rPr>
                <w:b/>
              </w:rPr>
            </w:pPr>
            <w:r w:rsidRPr="00B42D32">
              <w:rPr>
                <w:b/>
              </w:rPr>
              <w:t xml:space="preserve">Директор ООО </w:t>
            </w:r>
            <w:r w:rsidRPr="00B42D32">
              <w:rPr>
                <w:b/>
                <w:bCs/>
                <w:iCs/>
              </w:rPr>
              <w:t xml:space="preserve">«Специализированный застройщик </w:t>
            </w:r>
          </w:p>
          <w:p w:rsidR="00C5019C" w:rsidRPr="00B42D32" w:rsidRDefault="00B42D32" w:rsidP="00C5019C">
            <w:pPr>
              <w:spacing w:line="238" w:lineRule="auto"/>
              <w:rPr>
                <w:b/>
              </w:rPr>
            </w:pPr>
            <w:r w:rsidRPr="00B42D32">
              <w:rPr>
                <w:b/>
                <w:iCs/>
              </w:rPr>
              <w:t>«</w:t>
            </w:r>
            <w:r w:rsidRPr="00B42D32">
              <w:rPr>
                <w:b/>
              </w:rPr>
              <w:t>Эфес - Девелопмент</w:t>
            </w:r>
            <w:r w:rsidRPr="00B42D32">
              <w:rPr>
                <w:b/>
                <w:iCs/>
              </w:rPr>
              <w:t>»</w:t>
            </w:r>
          </w:p>
          <w:p w:rsidR="00C5019C" w:rsidRPr="00B42D32" w:rsidRDefault="00C5019C" w:rsidP="00C5019C">
            <w:pPr>
              <w:spacing w:line="238" w:lineRule="auto"/>
              <w:rPr>
                <w:b/>
              </w:rPr>
            </w:pPr>
          </w:p>
          <w:p w:rsidR="00C5019C" w:rsidRPr="00B42D32" w:rsidRDefault="00C5019C" w:rsidP="00C5019C">
            <w:pPr>
              <w:spacing w:line="238" w:lineRule="auto"/>
              <w:rPr>
                <w:b/>
              </w:rPr>
            </w:pPr>
            <w:r w:rsidRPr="00B42D32">
              <w:rPr>
                <w:b/>
              </w:rPr>
              <w:t>_________________/</w:t>
            </w:r>
            <w:r w:rsidR="00B42D32" w:rsidRPr="00B42D32">
              <w:rPr>
                <w:b/>
              </w:rPr>
              <w:t>Д.С. Горбунова</w:t>
            </w:r>
            <w:r w:rsidRPr="00B42D32">
              <w:rPr>
                <w:b/>
              </w:rPr>
              <w:t xml:space="preserve">/ </w:t>
            </w:r>
          </w:p>
          <w:p w:rsidR="00C5019C" w:rsidRPr="00B42D32" w:rsidRDefault="00C5019C" w:rsidP="00C5019C">
            <w:pPr>
              <w:spacing w:line="238" w:lineRule="auto"/>
              <w:rPr>
                <w:b/>
              </w:rPr>
            </w:pPr>
            <w:r w:rsidRPr="00B42D32">
              <w:rPr>
                <w:b/>
              </w:rPr>
              <w:t>М.П.</w:t>
            </w:r>
          </w:p>
          <w:p w:rsidR="00097521" w:rsidRPr="00B42D32" w:rsidRDefault="00097521" w:rsidP="0098244A">
            <w:pPr>
              <w:rPr>
                <w:b/>
              </w:rPr>
            </w:pPr>
            <w:r w:rsidRPr="00B42D32">
              <w:rPr>
                <w:b/>
              </w:rPr>
              <w:t xml:space="preserve">                                                                                                          </w:t>
            </w:r>
          </w:p>
          <w:p w:rsidR="00097521" w:rsidRPr="00B42D32" w:rsidRDefault="00097521" w:rsidP="00D473D0">
            <w:pPr>
              <w:jc w:val="center"/>
              <w:rPr>
                <w:b/>
              </w:rPr>
            </w:pPr>
          </w:p>
        </w:tc>
        <w:tc>
          <w:tcPr>
            <w:tcW w:w="4388" w:type="dxa"/>
          </w:tcPr>
          <w:p w:rsidR="00097521" w:rsidRPr="00B42D32" w:rsidRDefault="00097521" w:rsidP="0098244A">
            <w:pPr>
              <w:rPr>
                <w:b/>
              </w:rPr>
            </w:pPr>
            <w:r w:rsidRPr="00B42D32">
              <w:rPr>
                <w:b/>
              </w:rPr>
              <w:t>Участник</w:t>
            </w:r>
          </w:p>
          <w:p w:rsidR="00097521" w:rsidRPr="00B42D32" w:rsidRDefault="00097521" w:rsidP="0098244A">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tblGrid>
            <w:tr w:rsidR="00097521" w:rsidRPr="00B42D32" w:rsidTr="0098244A">
              <w:tc>
                <w:tcPr>
                  <w:tcW w:w="4792" w:type="dxa"/>
                </w:tcPr>
                <w:p w:rsidR="00097521" w:rsidRPr="00B42D32" w:rsidRDefault="00097521" w:rsidP="0098244A">
                  <w:pPr>
                    <w:rPr>
                      <w:b/>
                    </w:rPr>
                  </w:pPr>
                </w:p>
                <w:p w:rsidR="00267CC0" w:rsidRPr="00B42D32" w:rsidRDefault="00267CC0" w:rsidP="0098244A">
                  <w:pPr>
                    <w:rPr>
                      <w:b/>
                    </w:rPr>
                  </w:pPr>
                </w:p>
                <w:p w:rsidR="00097521" w:rsidRPr="00B42D32" w:rsidRDefault="00097521" w:rsidP="00347FF6">
                  <w:pPr>
                    <w:rPr>
                      <w:b/>
                    </w:rPr>
                  </w:pPr>
                  <w:r w:rsidRPr="00B42D32">
                    <w:rPr>
                      <w:b/>
                    </w:rPr>
                    <w:t>_________________/</w:t>
                  </w:r>
                  <w:r w:rsidR="00B42D32">
                    <w:rPr>
                      <w:b/>
                      <w:bCs/>
                      <w:color w:val="222222"/>
                      <w:shd w:val="clear" w:color="auto" w:fill="FFFFFF"/>
                    </w:rPr>
                    <w:t>______________</w:t>
                  </w:r>
                  <w:r w:rsidRPr="00B42D32">
                    <w:rPr>
                      <w:b/>
                    </w:rPr>
                    <w:t>/</w:t>
                  </w:r>
                </w:p>
              </w:tc>
            </w:tr>
          </w:tbl>
          <w:p w:rsidR="00097521" w:rsidRPr="00B42D32" w:rsidRDefault="00097521" w:rsidP="00D473D0">
            <w:pPr>
              <w:rPr>
                <w:b/>
              </w:rPr>
            </w:pPr>
          </w:p>
        </w:tc>
      </w:tr>
    </w:tbl>
    <w:p w:rsidR="00933C2C" w:rsidRPr="00B42D32" w:rsidRDefault="00933C2C" w:rsidP="009A6A26">
      <w:pPr>
        <w:widowControl/>
        <w:autoSpaceDE/>
        <w:autoSpaceDN/>
        <w:adjustRightInd/>
        <w:jc w:val="right"/>
        <w:rPr>
          <w:b/>
        </w:rPr>
      </w:pPr>
    </w:p>
    <w:p w:rsidR="00933C2C" w:rsidRPr="00B42D32" w:rsidRDefault="00933C2C" w:rsidP="009A6A26">
      <w:pPr>
        <w:widowControl/>
        <w:autoSpaceDE/>
        <w:autoSpaceDN/>
        <w:adjustRightInd/>
        <w:jc w:val="right"/>
        <w:rPr>
          <w:b/>
        </w:rPr>
      </w:pPr>
    </w:p>
    <w:p w:rsidR="00734098" w:rsidRPr="00B42D32" w:rsidRDefault="00734098" w:rsidP="009A6A26">
      <w:pPr>
        <w:widowControl/>
        <w:autoSpaceDE/>
        <w:autoSpaceDN/>
        <w:adjustRightInd/>
        <w:jc w:val="right"/>
        <w:rPr>
          <w:b/>
        </w:rPr>
      </w:pPr>
    </w:p>
    <w:p w:rsidR="00F641FA" w:rsidRPr="00B42D32" w:rsidRDefault="00F641FA" w:rsidP="009A6A26">
      <w:pPr>
        <w:widowControl/>
        <w:autoSpaceDE/>
        <w:autoSpaceDN/>
        <w:adjustRightInd/>
        <w:jc w:val="right"/>
        <w:rPr>
          <w:b/>
        </w:rPr>
      </w:pPr>
    </w:p>
    <w:p w:rsidR="00F641FA" w:rsidRPr="00B42D32" w:rsidRDefault="00F641FA" w:rsidP="009A6A26">
      <w:pPr>
        <w:widowControl/>
        <w:autoSpaceDE/>
        <w:autoSpaceDN/>
        <w:adjustRightInd/>
        <w:jc w:val="right"/>
        <w:rPr>
          <w:b/>
        </w:rPr>
      </w:pPr>
    </w:p>
    <w:p w:rsidR="00734098" w:rsidRPr="00B42D32" w:rsidRDefault="00734098" w:rsidP="009A6A26">
      <w:pPr>
        <w:widowControl/>
        <w:autoSpaceDE/>
        <w:autoSpaceDN/>
        <w:adjustRightInd/>
        <w:jc w:val="right"/>
        <w:rPr>
          <w:b/>
        </w:rPr>
      </w:pPr>
    </w:p>
    <w:p w:rsidR="00734098" w:rsidRDefault="00734098"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Default="00B42D32" w:rsidP="009A6A26">
      <w:pPr>
        <w:widowControl/>
        <w:autoSpaceDE/>
        <w:autoSpaceDN/>
        <w:adjustRightInd/>
        <w:jc w:val="right"/>
        <w:rPr>
          <w:b/>
        </w:rPr>
      </w:pPr>
    </w:p>
    <w:p w:rsidR="00B42D32" w:rsidRPr="00B42D32" w:rsidRDefault="00B42D32" w:rsidP="009A6A26">
      <w:pPr>
        <w:widowControl/>
        <w:autoSpaceDE/>
        <w:autoSpaceDN/>
        <w:adjustRightInd/>
        <w:jc w:val="right"/>
        <w:rPr>
          <w:b/>
        </w:rPr>
      </w:pPr>
    </w:p>
    <w:p w:rsidR="00A7585B" w:rsidRPr="00B42D32" w:rsidRDefault="00A7585B" w:rsidP="00DD5087">
      <w:pPr>
        <w:widowControl/>
        <w:autoSpaceDE/>
        <w:autoSpaceDN/>
        <w:adjustRightInd/>
        <w:rPr>
          <w:b/>
        </w:rPr>
      </w:pPr>
    </w:p>
    <w:p w:rsidR="00217DF7" w:rsidRPr="00B42D32" w:rsidRDefault="00217DF7" w:rsidP="00A51203">
      <w:pPr>
        <w:widowControl/>
        <w:autoSpaceDE/>
        <w:autoSpaceDN/>
        <w:adjustRightInd/>
        <w:rPr>
          <w:b/>
        </w:rPr>
      </w:pPr>
    </w:p>
    <w:p w:rsidR="0095760D" w:rsidRPr="00B42D32" w:rsidRDefault="0095760D" w:rsidP="009A6A26">
      <w:pPr>
        <w:widowControl/>
        <w:autoSpaceDE/>
        <w:autoSpaceDN/>
        <w:adjustRightInd/>
        <w:jc w:val="right"/>
      </w:pPr>
      <w:r w:rsidRPr="00B42D32">
        <w:rPr>
          <w:b/>
        </w:rPr>
        <w:lastRenderedPageBreak/>
        <w:t>ПРИЛОЖЕНИЕ № 1</w:t>
      </w:r>
    </w:p>
    <w:p w:rsidR="0095760D" w:rsidRPr="00B42D32" w:rsidRDefault="0095760D" w:rsidP="0095760D">
      <w:pPr>
        <w:jc w:val="center"/>
        <w:rPr>
          <w:b/>
        </w:rPr>
      </w:pPr>
    </w:p>
    <w:p w:rsidR="00217DF7" w:rsidRPr="00B42D32" w:rsidRDefault="00217DF7" w:rsidP="0095760D">
      <w:pPr>
        <w:jc w:val="center"/>
        <w:rPr>
          <w:b/>
        </w:rPr>
      </w:pPr>
    </w:p>
    <w:p w:rsidR="0095760D" w:rsidRPr="00B42D32" w:rsidRDefault="0095760D" w:rsidP="0095760D">
      <w:pPr>
        <w:jc w:val="center"/>
        <w:rPr>
          <w:b/>
        </w:rPr>
      </w:pPr>
      <w:r w:rsidRPr="00B42D32">
        <w:rPr>
          <w:b/>
        </w:rPr>
        <w:t xml:space="preserve">ЭКСПЛИКАЦИЯ И РАСПОЛОЖЕНИЕ КВАРТИРЫ НА ЭТАЖЕ </w:t>
      </w:r>
    </w:p>
    <w:p w:rsidR="0095760D" w:rsidRPr="00B42D32" w:rsidRDefault="0095760D"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A7585B" w:rsidRPr="00B42D32" w:rsidRDefault="00A7585B" w:rsidP="0095760D">
      <w:pPr>
        <w:jc w:val="center"/>
        <w:rPr>
          <w:b/>
          <w:i/>
          <w:iCs/>
        </w:rPr>
      </w:pPr>
    </w:p>
    <w:p w:rsidR="0095760D" w:rsidRPr="00B42D32" w:rsidRDefault="0095760D" w:rsidP="0095760D">
      <w:pPr>
        <w:jc w:val="center"/>
        <w:rPr>
          <w:b/>
        </w:rPr>
      </w:pPr>
    </w:p>
    <w:p w:rsidR="0095760D" w:rsidRPr="00B42D32" w:rsidRDefault="0095760D" w:rsidP="0095760D">
      <w:pPr>
        <w:rPr>
          <w:b/>
        </w:rPr>
      </w:pPr>
    </w:p>
    <w:p w:rsidR="0095760D" w:rsidRPr="00B42D32" w:rsidRDefault="0095760D" w:rsidP="0095760D">
      <w:pPr>
        <w:jc w:val="center"/>
        <w:rPr>
          <w:b/>
        </w:rPr>
      </w:pPr>
      <w:r w:rsidRPr="00B42D32">
        <w:rPr>
          <w:b/>
        </w:rPr>
        <w:t>ПОДПИСИ СТОРОН:</w:t>
      </w:r>
    </w:p>
    <w:p w:rsidR="0095760D" w:rsidRPr="00B42D32" w:rsidRDefault="0095760D" w:rsidP="0095760D">
      <w:pPr>
        <w:jc w:val="cente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2"/>
        <w:gridCol w:w="4343"/>
      </w:tblGrid>
      <w:tr w:rsidR="00097521" w:rsidRPr="00B42D32" w:rsidTr="00097521">
        <w:tc>
          <w:tcPr>
            <w:tcW w:w="6090" w:type="dxa"/>
          </w:tcPr>
          <w:p w:rsidR="00701E0F" w:rsidRPr="00B42D32" w:rsidRDefault="00701E0F" w:rsidP="00701E0F">
            <w:pPr>
              <w:spacing w:line="238" w:lineRule="auto"/>
              <w:rPr>
                <w:b/>
              </w:rPr>
            </w:pPr>
            <w:r w:rsidRPr="00B42D32">
              <w:rPr>
                <w:b/>
              </w:rPr>
              <w:t>Застройщик</w:t>
            </w:r>
          </w:p>
          <w:p w:rsidR="00B42D32" w:rsidRPr="00B42D32" w:rsidRDefault="00B42D32" w:rsidP="00B42D32">
            <w:pPr>
              <w:spacing w:line="238" w:lineRule="auto"/>
              <w:rPr>
                <w:b/>
              </w:rPr>
            </w:pPr>
            <w:r w:rsidRPr="00B42D32">
              <w:rPr>
                <w:b/>
              </w:rPr>
              <w:t xml:space="preserve">Директор ООО «Специализированный застройщик </w:t>
            </w:r>
          </w:p>
          <w:p w:rsidR="00B42D32" w:rsidRPr="00B42D32" w:rsidRDefault="00B42D32" w:rsidP="00B42D32">
            <w:pPr>
              <w:spacing w:line="238" w:lineRule="auto"/>
              <w:rPr>
                <w:b/>
              </w:rPr>
            </w:pPr>
            <w:r w:rsidRPr="00B42D32">
              <w:rPr>
                <w:b/>
              </w:rPr>
              <w:t>«Эфес - Девелопмент»</w:t>
            </w:r>
          </w:p>
          <w:p w:rsidR="00B42D32" w:rsidRPr="00B42D32" w:rsidRDefault="00B42D32" w:rsidP="00B42D32">
            <w:pPr>
              <w:spacing w:line="238" w:lineRule="auto"/>
              <w:rPr>
                <w:b/>
              </w:rPr>
            </w:pPr>
          </w:p>
          <w:p w:rsidR="00B42D32" w:rsidRPr="00B42D32" w:rsidRDefault="00B42D32" w:rsidP="00B42D32">
            <w:pPr>
              <w:spacing w:line="238" w:lineRule="auto"/>
              <w:rPr>
                <w:b/>
              </w:rPr>
            </w:pPr>
            <w:r w:rsidRPr="00B42D32">
              <w:rPr>
                <w:b/>
              </w:rPr>
              <w:t xml:space="preserve">_________________/Д.С. Горбунова/ </w:t>
            </w:r>
          </w:p>
          <w:p w:rsidR="00097521" w:rsidRPr="00B42D32" w:rsidRDefault="00B42D32" w:rsidP="00B42D32">
            <w:pPr>
              <w:spacing w:line="238" w:lineRule="auto"/>
              <w:rPr>
                <w:b/>
              </w:rPr>
            </w:pPr>
            <w:r w:rsidRPr="00B42D32">
              <w:rPr>
                <w:b/>
              </w:rPr>
              <w:t>М.П.</w:t>
            </w:r>
          </w:p>
          <w:p w:rsidR="00097521" w:rsidRPr="00B42D32" w:rsidRDefault="00097521" w:rsidP="0098244A">
            <w:pPr>
              <w:rPr>
                <w:b/>
              </w:rPr>
            </w:pPr>
            <w:r w:rsidRPr="00B42D32">
              <w:rPr>
                <w:b/>
              </w:rPr>
              <w:t xml:space="preserve">                                                                                                          </w:t>
            </w:r>
          </w:p>
          <w:p w:rsidR="00097521" w:rsidRPr="00B42D32" w:rsidRDefault="00097521" w:rsidP="00D473D0">
            <w:pPr>
              <w:jc w:val="center"/>
              <w:rPr>
                <w:b/>
              </w:rPr>
            </w:pPr>
          </w:p>
        </w:tc>
        <w:tc>
          <w:tcPr>
            <w:tcW w:w="4388" w:type="dxa"/>
          </w:tcPr>
          <w:p w:rsidR="00097521" w:rsidRPr="00B42D32" w:rsidRDefault="00097521" w:rsidP="0098244A">
            <w:pPr>
              <w:rPr>
                <w:b/>
              </w:rPr>
            </w:pPr>
            <w:r w:rsidRPr="00B42D32">
              <w:rPr>
                <w:b/>
              </w:rPr>
              <w:t>Участник</w:t>
            </w:r>
          </w:p>
          <w:p w:rsidR="00097521" w:rsidRPr="00B42D32" w:rsidRDefault="00097521" w:rsidP="0098244A">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tblGrid>
            <w:tr w:rsidR="00097521" w:rsidRPr="00B42D32" w:rsidTr="0098244A">
              <w:tc>
                <w:tcPr>
                  <w:tcW w:w="4792" w:type="dxa"/>
                </w:tcPr>
                <w:p w:rsidR="00097521" w:rsidRPr="00B42D32" w:rsidRDefault="00097521" w:rsidP="0098244A">
                  <w:pPr>
                    <w:rPr>
                      <w:b/>
                    </w:rPr>
                  </w:pPr>
                </w:p>
                <w:p w:rsidR="00A51203" w:rsidRPr="00B42D32" w:rsidRDefault="00A51203" w:rsidP="0098244A">
                  <w:pPr>
                    <w:rPr>
                      <w:b/>
                    </w:rPr>
                  </w:pPr>
                </w:p>
                <w:p w:rsidR="00097521" w:rsidRPr="00B42D32" w:rsidRDefault="00B42D32" w:rsidP="00A7585B">
                  <w:pPr>
                    <w:rPr>
                      <w:b/>
                    </w:rPr>
                  </w:pPr>
                  <w:r w:rsidRPr="00B42D32">
                    <w:rPr>
                      <w:b/>
                    </w:rPr>
                    <w:t>_________________/______________/</w:t>
                  </w:r>
                </w:p>
              </w:tc>
            </w:tr>
          </w:tbl>
          <w:p w:rsidR="00097521" w:rsidRPr="00B42D32" w:rsidRDefault="00097521" w:rsidP="00D473D0">
            <w:pPr>
              <w:rPr>
                <w:b/>
              </w:rPr>
            </w:pPr>
          </w:p>
        </w:tc>
      </w:tr>
    </w:tbl>
    <w:p w:rsidR="0095760D" w:rsidRPr="00B42D32" w:rsidRDefault="0095760D" w:rsidP="004B6CCD">
      <w:pPr>
        <w:jc w:val="right"/>
        <w:rPr>
          <w:b/>
        </w:rPr>
      </w:pPr>
    </w:p>
    <w:p w:rsidR="0095760D" w:rsidRPr="00B42D32" w:rsidRDefault="0095760D">
      <w:pPr>
        <w:widowControl/>
        <w:autoSpaceDE/>
        <w:autoSpaceDN/>
        <w:adjustRightInd/>
        <w:rPr>
          <w:b/>
        </w:rPr>
      </w:pPr>
      <w:r w:rsidRPr="00B42D32">
        <w:rPr>
          <w:b/>
        </w:rPr>
        <w:br w:type="page"/>
      </w:r>
    </w:p>
    <w:p w:rsidR="004B6CCD" w:rsidRPr="00B42D32" w:rsidRDefault="004B6CCD" w:rsidP="00C736FA">
      <w:pPr>
        <w:jc w:val="right"/>
        <w:rPr>
          <w:b/>
        </w:rPr>
      </w:pPr>
      <w:r w:rsidRPr="00B42D32">
        <w:rPr>
          <w:b/>
        </w:rPr>
        <w:lastRenderedPageBreak/>
        <w:t>ПРИЛОЖЕНИЕ № 2</w:t>
      </w:r>
    </w:p>
    <w:p w:rsidR="004B6CCD" w:rsidRPr="00B42D32" w:rsidRDefault="004B6CCD" w:rsidP="00D022FF">
      <w:pPr>
        <w:jc w:val="center"/>
      </w:pPr>
    </w:p>
    <w:p w:rsidR="004B6CCD" w:rsidRPr="00B42D32" w:rsidRDefault="00D022FF" w:rsidP="00D022FF">
      <w:pPr>
        <w:jc w:val="center"/>
        <w:rPr>
          <w:b/>
          <w:bCs/>
        </w:rPr>
      </w:pPr>
      <w:r w:rsidRPr="00B42D32">
        <w:rPr>
          <w:b/>
          <w:bCs/>
        </w:rPr>
        <w:t>Перечень допустимых отклонений</w:t>
      </w:r>
    </w:p>
    <w:p w:rsidR="004B6CCD" w:rsidRPr="00B42D32" w:rsidRDefault="004B6CCD" w:rsidP="00D022FF">
      <w:pPr>
        <w:jc w:val="center"/>
      </w:pPr>
    </w:p>
    <w:p w:rsidR="004B6CCD" w:rsidRPr="00B42D32" w:rsidRDefault="004B6CCD" w:rsidP="003065B0">
      <w:pPr>
        <w:jc w:val="both"/>
      </w:pPr>
    </w:p>
    <w:p w:rsidR="00933C2C" w:rsidRPr="00B42D32" w:rsidRDefault="00933C2C" w:rsidP="00933C2C">
      <w:pPr>
        <w:widowControl/>
        <w:shd w:val="clear" w:color="auto" w:fill="FFFFFF"/>
        <w:autoSpaceDE/>
        <w:autoSpaceDN/>
        <w:adjustRightInd/>
        <w:ind w:left="720" w:hanging="360"/>
        <w:jc w:val="both"/>
        <w:rPr>
          <w:color w:val="000000"/>
        </w:rPr>
      </w:pPr>
      <w:r w:rsidRPr="00B42D32">
        <w:rPr>
          <w:color w:val="000000"/>
        </w:rPr>
        <w:t>-          На стеклопакете: допускаются линейные пороки такие как царапины (кроме сколов, выступов, отбитых углов) длиной до 20 мм включительно, линейные пороки (царапины) длиной до 20 мм включительно – 2 шт., на один стеклопакет.;</w:t>
      </w:r>
    </w:p>
    <w:p w:rsidR="00933C2C" w:rsidRPr="00B42D32" w:rsidRDefault="00933C2C" w:rsidP="00933C2C">
      <w:pPr>
        <w:widowControl/>
        <w:shd w:val="clear" w:color="auto" w:fill="FFFFFF"/>
        <w:autoSpaceDE/>
        <w:autoSpaceDN/>
        <w:adjustRightInd/>
        <w:ind w:left="720" w:hanging="360"/>
        <w:jc w:val="both"/>
        <w:rPr>
          <w:color w:val="000000"/>
        </w:rPr>
      </w:pPr>
      <w:r w:rsidRPr="00B42D32">
        <w:rPr>
          <w:color w:val="000000"/>
        </w:rPr>
        <w:t>-          На входной металлической двери квартиры: допускаются линейные пороки (царапины) длиной до 20 мм – 2 шт. с наружной стороны двери и длиной до 20 мм – 2 шт. с внутренней стороны двери;</w:t>
      </w:r>
    </w:p>
    <w:p w:rsidR="00933C2C" w:rsidRPr="00B42D32" w:rsidRDefault="00933C2C" w:rsidP="00933C2C">
      <w:pPr>
        <w:widowControl/>
        <w:shd w:val="clear" w:color="auto" w:fill="FFFFFF"/>
        <w:autoSpaceDE/>
        <w:autoSpaceDN/>
        <w:adjustRightInd/>
        <w:ind w:left="720" w:hanging="360"/>
        <w:jc w:val="both"/>
        <w:rPr>
          <w:color w:val="000000"/>
        </w:rPr>
      </w:pPr>
      <w:r w:rsidRPr="00B42D32">
        <w:rPr>
          <w:color w:val="000000"/>
        </w:rPr>
        <w:t>-          На подоконной доске: допускаются линейные пороки длиной до 20 мм – 1 шт. на подоконник;</w:t>
      </w:r>
    </w:p>
    <w:p w:rsidR="00933C2C" w:rsidRPr="00B42D32" w:rsidRDefault="00933C2C" w:rsidP="00933C2C">
      <w:pPr>
        <w:widowControl/>
        <w:shd w:val="clear" w:color="auto" w:fill="FFFFFF"/>
        <w:autoSpaceDE/>
        <w:autoSpaceDN/>
        <w:adjustRightInd/>
        <w:ind w:left="720" w:hanging="360"/>
        <w:jc w:val="both"/>
        <w:rPr>
          <w:color w:val="000000"/>
        </w:rPr>
      </w:pPr>
      <w:r w:rsidRPr="00B42D32">
        <w:rPr>
          <w:color w:val="000000"/>
        </w:rPr>
        <w:t>-          На приборах отопления: допускаются линейные пороки (царапины) длиной до 20 мм на один прибор.</w:t>
      </w:r>
    </w:p>
    <w:p w:rsidR="00D10D1A" w:rsidRPr="00B42D32" w:rsidRDefault="00F129AC" w:rsidP="00C736FA">
      <w:pPr>
        <w:pStyle w:val="12"/>
        <w:shd w:val="clear" w:color="auto" w:fill="FFFFFF"/>
        <w:spacing w:before="0" w:beforeAutospacing="0" w:after="0" w:afterAutospacing="0"/>
        <w:ind w:left="720" w:hanging="360"/>
        <w:jc w:val="both"/>
        <w:rPr>
          <w:color w:val="000000"/>
          <w:sz w:val="20"/>
          <w:szCs w:val="20"/>
        </w:rPr>
      </w:pPr>
      <w:r w:rsidRPr="00B42D32">
        <w:rPr>
          <w:color w:val="000000"/>
          <w:sz w:val="20"/>
          <w:szCs w:val="20"/>
        </w:rPr>
        <w:t>-          Н</w:t>
      </w:r>
      <w:r w:rsidRPr="00B42D32">
        <w:rPr>
          <w:sz w:val="20"/>
          <w:szCs w:val="20"/>
        </w:rPr>
        <w:t>еровности плавного очертания не являются строительным дефектом либо дефектом отделки</w:t>
      </w:r>
    </w:p>
    <w:p w:rsidR="00D10D1A" w:rsidRPr="00B42D32" w:rsidRDefault="00C736FA" w:rsidP="00C736FA">
      <w:r w:rsidRPr="00B42D32">
        <w:t xml:space="preserve">       </w:t>
      </w:r>
      <w:r w:rsidRPr="00B42D32">
        <w:rPr>
          <w:color w:val="000000"/>
        </w:rPr>
        <w:t xml:space="preserve">-          </w:t>
      </w:r>
      <w:r w:rsidRPr="00B42D32">
        <w:t xml:space="preserve">Продувание створок оконных конструкций не является дефектом, и требует регулярного сервисного               </w:t>
      </w:r>
    </w:p>
    <w:p w:rsidR="00D10D1A" w:rsidRPr="00B42D32" w:rsidRDefault="00C736FA" w:rsidP="00D10D1A">
      <w:r w:rsidRPr="00B42D32">
        <w:t xml:space="preserve">                обслуживания собственником жилого помещения не реже двух раз в год</w:t>
      </w:r>
    </w:p>
    <w:p w:rsidR="00D10D1A" w:rsidRPr="00B42D32" w:rsidRDefault="00D10D1A" w:rsidP="00D10D1A"/>
    <w:p w:rsidR="00D10D1A" w:rsidRPr="00B42D32" w:rsidRDefault="00D10D1A" w:rsidP="00D10D1A">
      <w:pPr>
        <w:tabs>
          <w:tab w:val="left" w:pos="3119"/>
        </w:tabs>
        <w:jc w:val="center"/>
        <w:rPr>
          <w:b/>
          <w:noProof/>
        </w:rPr>
      </w:pPr>
    </w:p>
    <w:p w:rsidR="00D10D1A" w:rsidRPr="00B42D32" w:rsidRDefault="00D10D1A" w:rsidP="00D10D1A">
      <w:pPr>
        <w:jc w:val="center"/>
        <w:rPr>
          <w:b/>
        </w:rPr>
      </w:pPr>
      <w:r w:rsidRPr="00B42D32">
        <w:rPr>
          <w:b/>
        </w:rPr>
        <w:t>ПОДПИСИ СТОРОН:</w:t>
      </w:r>
    </w:p>
    <w:p w:rsidR="00D10D1A" w:rsidRPr="00B42D32" w:rsidRDefault="00D10D1A" w:rsidP="00D10D1A">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62"/>
        <w:gridCol w:w="4343"/>
      </w:tblGrid>
      <w:tr w:rsidR="00097521" w:rsidRPr="00B42D32" w:rsidTr="00097521">
        <w:tc>
          <w:tcPr>
            <w:tcW w:w="6090" w:type="dxa"/>
          </w:tcPr>
          <w:p w:rsidR="00701E0F" w:rsidRPr="00B42D32" w:rsidRDefault="00701E0F" w:rsidP="00701E0F">
            <w:pPr>
              <w:spacing w:line="238" w:lineRule="auto"/>
              <w:rPr>
                <w:b/>
              </w:rPr>
            </w:pPr>
            <w:r w:rsidRPr="00B42D32">
              <w:rPr>
                <w:b/>
              </w:rPr>
              <w:t>Застройщик</w:t>
            </w:r>
          </w:p>
          <w:p w:rsidR="00B42D32" w:rsidRPr="00B42D32" w:rsidRDefault="00B42D32" w:rsidP="00B42D32">
            <w:pPr>
              <w:spacing w:line="238" w:lineRule="auto"/>
              <w:rPr>
                <w:b/>
              </w:rPr>
            </w:pPr>
            <w:r w:rsidRPr="00B42D32">
              <w:rPr>
                <w:b/>
              </w:rPr>
              <w:t xml:space="preserve">Директор ООО «Специализированный застройщик </w:t>
            </w:r>
          </w:p>
          <w:p w:rsidR="00B42D32" w:rsidRPr="00B42D32" w:rsidRDefault="00B42D32" w:rsidP="00B42D32">
            <w:pPr>
              <w:spacing w:line="238" w:lineRule="auto"/>
              <w:rPr>
                <w:b/>
              </w:rPr>
            </w:pPr>
            <w:r w:rsidRPr="00B42D32">
              <w:rPr>
                <w:b/>
              </w:rPr>
              <w:t>«Эфес - Девелопмент»</w:t>
            </w:r>
          </w:p>
          <w:p w:rsidR="00B42D32" w:rsidRPr="00B42D32" w:rsidRDefault="00B42D32" w:rsidP="00B42D32">
            <w:pPr>
              <w:spacing w:line="238" w:lineRule="auto"/>
              <w:rPr>
                <w:b/>
              </w:rPr>
            </w:pPr>
          </w:p>
          <w:p w:rsidR="00B42D32" w:rsidRPr="00B42D32" w:rsidRDefault="00B42D32" w:rsidP="00B42D32">
            <w:pPr>
              <w:spacing w:line="238" w:lineRule="auto"/>
              <w:rPr>
                <w:b/>
              </w:rPr>
            </w:pPr>
            <w:r w:rsidRPr="00B42D32">
              <w:rPr>
                <w:b/>
              </w:rPr>
              <w:t xml:space="preserve">_________________/Д.С. Горбунова/ </w:t>
            </w:r>
          </w:p>
          <w:p w:rsidR="00097521" w:rsidRPr="00B42D32" w:rsidRDefault="00B42D32" w:rsidP="00B42D32">
            <w:pPr>
              <w:rPr>
                <w:b/>
              </w:rPr>
            </w:pPr>
            <w:r w:rsidRPr="00B42D32">
              <w:rPr>
                <w:b/>
              </w:rPr>
              <w:t>М.П.</w:t>
            </w:r>
            <w:r w:rsidR="00097521" w:rsidRPr="00B42D32">
              <w:rPr>
                <w:b/>
              </w:rPr>
              <w:t xml:space="preserve">                                                                                                          </w:t>
            </w:r>
          </w:p>
          <w:p w:rsidR="00097521" w:rsidRPr="00B42D32" w:rsidRDefault="00097521" w:rsidP="00D473D0">
            <w:pPr>
              <w:jc w:val="center"/>
              <w:rPr>
                <w:b/>
              </w:rPr>
            </w:pPr>
          </w:p>
        </w:tc>
        <w:tc>
          <w:tcPr>
            <w:tcW w:w="4388" w:type="dxa"/>
          </w:tcPr>
          <w:p w:rsidR="00097521" w:rsidRPr="00B42D32" w:rsidRDefault="00097521" w:rsidP="0098244A">
            <w:pPr>
              <w:rPr>
                <w:b/>
              </w:rPr>
            </w:pPr>
            <w:r w:rsidRPr="00B42D32">
              <w:rPr>
                <w:b/>
              </w:rPr>
              <w:t>Участник</w:t>
            </w:r>
          </w:p>
          <w:p w:rsidR="00097521" w:rsidRPr="00B42D32" w:rsidRDefault="00097521" w:rsidP="0098244A">
            <w:pPr>
              <w:rPr>
                <w:b/>
              </w:rPr>
            </w:pPr>
          </w:p>
          <w:tbl>
            <w:tblPr>
              <w:tblStyle w:val="a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tblGrid>
            <w:tr w:rsidR="00097521" w:rsidRPr="00B42D32" w:rsidTr="0098244A">
              <w:tc>
                <w:tcPr>
                  <w:tcW w:w="4792" w:type="dxa"/>
                </w:tcPr>
                <w:p w:rsidR="00097521" w:rsidRPr="00B42D32" w:rsidRDefault="00097521" w:rsidP="0098244A">
                  <w:pPr>
                    <w:rPr>
                      <w:b/>
                    </w:rPr>
                  </w:pPr>
                </w:p>
                <w:p w:rsidR="00097521" w:rsidRPr="00B42D32" w:rsidRDefault="00097521" w:rsidP="0098244A">
                  <w:pPr>
                    <w:rPr>
                      <w:b/>
                    </w:rPr>
                  </w:pPr>
                </w:p>
                <w:p w:rsidR="00097521" w:rsidRPr="00B42D32" w:rsidRDefault="00B42D32" w:rsidP="00A7585B">
                  <w:pPr>
                    <w:rPr>
                      <w:b/>
                    </w:rPr>
                  </w:pPr>
                  <w:r w:rsidRPr="00B42D32">
                    <w:rPr>
                      <w:b/>
                    </w:rPr>
                    <w:t>_________________/______________/</w:t>
                  </w:r>
                </w:p>
              </w:tc>
            </w:tr>
          </w:tbl>
          <w:p w:rsidR="00097521" w:rsidRPr="00B42D32" w:rsidRDefault="00097521" w:rsidP="00D473D0">
            <w:pPr>
              <w:rPr>
                <w:b/>
              </w:rPr>
            </w:pPr>
          </w:p>
        </w:tc>
      </w:tr>
    </w:tbl>
    <w:p w:rsidR="00D20E4F" w:rsidRPr="00B42D32" w:rsidRDefault="00D20E4F" w:rsidP="00D10D1A">
      <w:pPr>
        <w:rPr>
          <w:b/>
        </w:rPr>
      </w:pPr>
    </w:p>
    <w:p w:rsidR="00D10D1A" w:rsidRPr="00B42D32" w:rsidRDefault="00D10D1A" w:rsidP="00D10D1A">
      <w:pPr>
        <w:rPr>
          <w:b/>
          <w:lang w:val="en-US"/>
        </w:rPr>
      </w:pPr>
    </w:p>
    <w:p w:rsidR="00D10D1A" w:rsidRPr="00B42D32" w:rsidRDefault="00D10D1A" w:rsidP="00D10D1A"/>
    <w:sectPr w:rsidR="00D10D1A" w:rsidRPr="00B42D32" w:rsidSect="00A51203">
      <w:headerReference w:type="default" r:id="rId11"/>
      <w:footerReference w:type="default" r:id="rId12"/>
      <w:pgSz w:w="11906" w:h="16838"/>
      <w:pgMar w:top="567" w:right="567" w:bottom="851" w:left="1134" w:header="28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1FB" w:rsidRDefault="00DC71FB" w:rsidP="00AB6235">
      <w:r>
        <w:separator/>
      </w:r>
    </w:p>
  </w:endnote>
  <w:endnote w:type="continuationSeparator" w:id="0">
    <w:p w:rsidR="00DC71FB" w:rsidRDefault="00DC71FB" w:rsidP="00AB6235">
      <w:r>
        <w:continuationSeparator/>
      </w:r>
    </w:p>
  </w:endnote>
  <w:endnote w:type="continuationNotice" w:id="1">
    <w:p w:rsidR="00DC71FB" w:rsidRDefault="00DC71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altName w:val="Arial"/>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entury Schoolbook">
    <w:panose1 w:val="02040604050505020304"/>
    <w:charset w:val="CC"/>
    <w:family w:val="roman"/>
    <w:pitch w:val="default"/>
    <w:sig w:usb0="00000287" w:usb1="00000000" w:usb2="00000000" w:usb3="00000000" w:csb0="2000009F" w:csb1="DFD7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DF9" w:rsidRDefault="00076DF9">
    <w:pPr>
      <w:pStyle w:val="a6"/>
      <w:jc w:val="right"/>
    </w:pPr>
    <w:r>
      <w:fldChar w:fldCharType="begin"/>
    </w:r>
    <w:r>
      <w:instrText xml:space="preserve"> PAGE   \* MERGEFORMAT </w:instrText>
    </w:r>
    <w:r>
      <w:fldChar w:fldCharType="separate"/>
    </w:r>
    <w:r w:rsidR="003A43B2">
      <w:rPr>
        <w:noProof/>
      </w:rPr>
      <w:t>11</w:t>
    </w:r>
    <w:r>
      <w:fldChar w:fldCharType="end"/>
    </w:r>
  </w:p>
  <w:p w:rsidR="00076DF9" w:rsidRDefault="00076DF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1FB" w:rsidRDefault="00DC71FB" w:rsidP="00AB6235">
      <w:r>
        <w:separator/>
      </w:r>
    </w:p>
  </w:footnote>
  <w:footnote w:type="continuationSeparator" w:id="0">
    <w:p w:rsidR="00DC71FB" w:rsidRDefault="00DC71FB" w:rsidP="00AB6235">
      <w:r>
        <w:continuationSeparator/>
      </w:r>
    </w:p>
  </w:footnote>
  <w:footnote w:type="continuationNotice" w:id="1">
    <w:p w:rsidR="00DC71FB" w:rsidRDefault="00DC71F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DF9" w:rsidRPr="00C87906" w:rsidRDefault="00076DF9" w:rsidP="00D75936">
    <w:pPr>
      <w:pStyle w:val="a4"/>
      <w:jc w:val="right"/>
      <w:rPr>
        <w:i/>
        <w:sz w:val="16"/>
        <w:szCs w:val="16"/>
      </w:rPr>
    </w:pPr>
    <w:r w:rsidRPr="00BD551E">
      <w:rPr>
        <w:b/>
        <w:sz w:val="24"/>
        <w:szCs w:val="24"/>
      </w:rPr>
      <w:t xml:space="preserve"> </w:t>
    </w:r>
    <w:r>
      <w:t xml:space="preserve">                                                                                                                     </w:t>
    </w:r>
    <w:r w:rsidRPr="00C87906">
      <w:rPr>
        <w:i/>
        <w:sz w:val="16"/>
        <w:szCs w:val="16"/>
      </w:rPr>
      <w:t>Договор №</w:t>
    </w:r>
    <w:r w:rsidR="00347FF6" w:rsidRPr="00C87906">
      <w:rPr>
        <w:i/>
        <w:sz w:val="16"/>
        <w:szCs w:val="16"/>
        <w:lang w:val="ru-RU"/>
      </w:rPr>
      <w:t>__</w:t>
    </w:r>
    <w:r w:rsidR="00961E0F" w:rsidRPr="00C87906">
      <w:rPr>
        <w:i/>
        <w:sz w:val="16"/>
        <w:szCs w:val="16"/>
        <w:lang w:val="ru-RU"/>
      </w:rPr>
      <w:t xml:space="preserve"> </w:t>
    </w:r>
    <w:r w:rsidR="00141C36" w:rsidRPr="00C87906">
      <w:rPr>
        <w:i/>
        <w:sz w:val="16"/>
        <w:szCs w:val="16"/>
        <w:lang w:val="ru-RU"/>
      </w:rPr>
      <w:t xml:space="preserve">Д-1 </w:t>
    </w:r>
    <w:r w:rsidR="00104063" w:rsidRPr="00C87906">
      <w:rPr>
        <w:i/>
        <w:sz w:val="16"/>
        <w:szCs w:val="16"/>
        <w:lang w:val="ru-RU"/>
      </w:rPr>
      <w:t xml:space="preserve"> </w:t>
    </w:r>
    <w:r w:rsidRPr="00C87906">
      <w:rPr>
        <w:i/>
        <w:sz w:val="16"/>
        <w:szCs w:val="16"/>
      </w:rPr>
      <w:t>участия в долевом строительстве</w:t>
    </w:r>
  </w:p>
  <w:p w:rsidR="00076DF9" w:rsidRPr="00C87906" w:rsidRDefault="00076DF9" w:rsidP="00FE2076">
    <w:pPr>
      <w:pStyle w:val="a4"/>
      <w:tabs>
        <w:tab w:val="left" w:pos="7320"/>
        <w:tab w:val="right" w:pos="9921"/>
      </w:tabs>
      <w:jc w:val="right"/>
      <w:rPr>
        <w:i/>
        <w:sz w:val="16"/>
        <w:szCs w:val="16"/>
        <w:lang w:val="ru-RU"/>
      </w:rPr>
    </w:pPr>
    <w:r w:rsidRPr="00C87906">
      <w:rPr>
        <w:i/>
        <w:sz w:val="16"/>
        <w:szCs w:val="16"/>
      </w:rPr>
      <w:tab/>
    </w:r>
    <w:r w:rsidRPr="00C87906">
      <w:rPr>
        <w:i/>
        <w:sz w:val="16"/>
        <w:szCs w:val="16"/>
      </w:rPr>
      <w:tab/>
      <w:t xml:space="preserve">             </w:t>
    </w:r>
    <w:r w:rsidRPr="00C87906">
      <w:rPr>
        <w:i/>
        <w:sz w:val="16"/>
        <w:szCs w:val="16"/>
      </w:rPr>
      <w:tab/>
    </w:r>
    <w:r w:rsidR="00FE2076" w:rsidRPr="00C87906">
      <w:rPr>
        <w:i/>
        <w:sz w:val="16"/>
        <w:szCs w:val="16"/>
        <w:lang w:val="ru-RU"/>
      </w:rPr>
      <w:t xml:space="preserve">от </w:t>
    </w:r>
    <w:proofErr w:type="gramStart"/>
    <w:r w:rsidR="00FE2076" w:rsidRPr="00C87906">
      <w:rPr>
        <w:i/>
        <w:sz w:val="16"/>
        <w:szCs w:val="16"/>
        <w:lang w:val="ru-RU"/>
      </w:rPr>
      <w:t>«</w:t>
    </w:r>
    <w:r w:rsidR="00273623" w:rsidRPr="00C87906">
      <w:rPr>
        <w:i/>
        <w:sz w:val="16"/>
        <w:szCs w:val="16"/>
        <w:lang w:val="ru-RU"/>
      </w:rPr>
      <w:t xml:space="preserve">  </w:t>
    </w:r>
    <w:r w:rsidR="00FE2076" w:rsidRPr="00C87906">
      <w:rPr>
        <w:i/>
        <w:sz w:val="16"/>
        <w:szCs w:val="16"/>
        <w:lang w:val="ru-RU"/>
      </w:rPr>
      <w:t>»</w:t>
    </w:r>
    <w:proofErr w:type="gramEnd"/>
    <w:r w:rsidR="006E6D74" w:rsidRPr="00C87906">
      <w:rPr>
        <w:i/>
        <w:sz w:val="16"/>
        <w:szCs w:val="16"/>
        <w:lang w:val="ru-RU"/>
      </w:rPr>
      <w:t xml:space="preserve">          </w:t>
    </w:r>
    <w:r w:rsidR="00FE2076" w:rsidRPr="00C87906">
      <w:rPr>
        <w:i/>
        <w:sz w:val="16"/>
        <w:szCs w:val="16"/>
        <w:lang w:val="ru-RU"/>
      </w:rPr>
      <w:t xml:space="preserve"> </w:t>
    </w:r>
    <w:r w:rsidR="00347FF6" w:rsidRPr="00C87906">
      <w:rPr>
        <w:i/>
        <w:sz w:val="16"/>
        <w:szCs w:val="16"/>
        <w:lang w:val="ru-RU"/>
      </w:rPr>
      <w:t xml:space="preserve">    </w:t>
    </w:r>
    <w:r w:rsidR="00FE2076" w:rsidRPr="00C87906">
      <w:rPr>
        <w:i/>
        <w:sz w:val="16"/>
        <w:szCs w:val="16"/>
        <w:lang w:val="ru-RU"/>
      </w:rPr>
      <w:t xml:space="preserve"> 202</w:t>
    </w:r>
    <w:r w:rsidR="006C2F2D" w:rsidRPr="00C87906">
      <w:rPr>
        <w:i/>
        <w:sz w:val="16"/>
        <w:szCs w:val="16"/>
        <w:lang w:val="ru-RU"/>
      </w:rPr>
      <w:t>__</w:t>
    </w:r>
    <w:r w:rsidR="00FE2076" w:rsidRPr="00C87906">
      <w:rPr>
        <w:i/>
        <w:sz w:val="16"/>
        <w:szCs w:val="16"/>
        <w:lang w:val="ru-RU"/>
      </w:rPr>
      <w:t>г.</w:t>
    </w:r>
  </w:p>
  <w:p w:rsidR="00076DF9" w:rsidRPr="00273623" w:rsidRDefault="00076DF9" w:rsidP="00D75936">
    <w:pPr>
      <w:pStyle w:val="a4"/>
      <w:jc w:val="right"/>
      <w:rPr>
        <w:i/>
        <w:sz w:val="16"/>
        <w:szCs w:val="16"/>
        <w:lang w:val="ru-RU"/>
      </w:rPr>
    </w:pPr>
    <w:r w:rsidRPr="00C87906">
      <w:rPr>
        <w:i/>
        <w:sz w:val="16"/>
        <w:szCs w:val="16"/>
      </w:rPr>
      <w:t xml:space="preserve">между </w:t>
    </w:r>
    <w:r w:rsidR="007D4361" w:rsidRPr="00C87906">
      <w:rPr>
        <w:i/>
        <w:sz w:val="16"/>
        <w:szCs w:val="16"/>
        <w:lang w:val="ru-RU"/>
      </w:rPr>
      <w:t>ООО</w:t>
    </w:r>
    <w:r w:rsidR="00961E0F" w:rsidRPr="00C87906">
      <w:rPr>
        <w:i/>
        <w:sz w:val="16"/>
        <w:szCs w:val="16"/>
        <w:lang w:val="ru-RU"/>
      </w:rPr>
      <w:t xml:space="preserve"> </w:t>
    </w:r>
    <w:r w:rsidR="005A1BD9" w:rsidRPr="00C87906">
      <w:rPr>
        <w:i/>
        <w:iCs/>
        <w:sz w:val="16"/>
        <w:szCs w:val="16"/>
        <w:lang w:val="ru-RU"/>
      </w:rPr>
      <w:t xml:space="preserve">«Специализированный застройщик «Эфес - Девелопмент» </w:t>
    </w:r>
    <w:r w:rsidR="000978B8" w:rsidRPr="00C87906">
      <w:rPr>
        <w:i/>
        <w:sz w:val="16"/>
        <w:szCs w:val="16"/>
        <w:lang w:val="ru-RU"/>
      </w:rPr>
      <w:t xml:space="preserve">и </w:t>
    </w:r>
    <w:r w:rsidR="00C87906" w:rsidRPr="00C87906">
      <w:rPr>
        <w:i/>
        <w:sz w:val="16"/>
        <w:szCs w:val="16"/>
        <w:lang w:val="ru-RU"/>
      </w:rPr>
      <w:t>_______</w:t>
    </w:r>
    <w:r w:rsidR="00097521" w:rsidRPr="00C87906">
      <w:rPr>
        <w:i/>
        <w:sz w:val="16"/>
        <w:szCs w:val="16"/>
        <w:lang w:val="ru-RU"/>
      </w:rPr>
      <w:t>.</w:t>
    </w:r>
  </w:p>
  <w:p w:rsidR="00076DF9" w:rsidRPr="006C2F2D" w:rsidRDefault="00076DF9">
    <w:pPr>
      <w:pStyle w:val="a4"/>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47D6A"/>
    <w:multiLevelType w:val="multilevel"/>
    <w:tmpl w:val="3F7CFAA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6CF119D"/>
    <w:multiLevelType w:val="multilevel"/>
    <w:tmpl w:val="B62EA2EE"/>
    <w:lvl w:ilvl="0">
      <w:start w:val="10"/>
      <w:numFmt w:val="decimal"/>
      <w:lvlText w:val="%1."/>
      <w:lvlJc w:val="left"/>
      <w:pPr>
        <w:ind w:left="1080" w:hanging="360"/>
      </w:pPr>
      <w:rPr>
        <w:rFonts w:hint="default"/>
      </w:rPr>
    </w:lvl>
    <w:lvl w:ilvl="1">
      <w:start w:val="1"/>
      <w:numFmt w:val="decimal"/>
      <w:isLgl/>
      <w:lvlText w:val="%1.%2."/>
      <w:lvlJc w:val="left"/>
      <w:pPr>
        <w:ind w:left="480" w:hanging="480"/>
      </w:pPr>
      <w:rPr>
        <w:rFonts w:hint="default"/>
        <w:b w:val="0"/>
        <w:color w:val="auto"/>
      </w:rPr>
    </w:lvl>
    <w:lvl w:ilvl="2">
      <w:start w:val="1"/>
      <w:numFmt w:val="decimal"/>
      <w:isLgl/>
      <w:lvlText w:val="%1.%2.%3."/>
      <w:lvlJc w:val="left"/>
      <w:pPr>
        <w:ind w:left="1440" w:hanging="720"/>
      </w:pPr>
      <w:rPr>
        <w:rFonts w:hint="default"/>
        <w:b w:val="0"/>
        <w:color w:val="auto"/>
      </w:rPr>
    </w:lvl>
    <w:lvl w:ilvl="3">
      <w:start w:val="1"/>
      <w:numFmt w:val="decimal"/>
      <w:isLgl/>
      <w:lvlText w:val="%1.%2.%3.%4."/>
      <w:lvlJc w:val="left"/>
      <w:pPr>
        <w:ind w:left="1440" w:hanging="720"/>
      </w:pPr>
      <w:rPr>
        <w:rFonts w:hint="default"/>
        <w:b w:val="0"/>
        <w:color w:val="auto"/>
      </w:rPr>
    </w:lvl>
    <w:lvl w:ilvl="4">
      <w:start w:val="1"/>
      <w:numFmt w:val="decimal"/>
      <w:isLgl/>
      <w:lvlText w:val="%1.%2.%3.%4.%5."/>
      <w:lvlJc w:val="left"/>
      <w:pPr>
        <w:ind w:left="1800" w:hanging="1080"/>
      </w:pPr>
      <w:rPr>
        <w:rFonts w:hint="default"/>
        <w:b w:val="0"/>
        <w:color w:val="auto"/>
      </w:rPr>
    </w:lvl>
    <w:lvl w:ilvl="5">
      <w:start w:val="1"/>
      <w:numFmt w:val="decimal"/>
      <w:isLgl/>
      <w:lvlText w:val="%1.%2.%3.%4.%5.%6."/>
      <w:lvlJc w:val="left"/>
      <w:pPr>
        <w:ind w:left="1800" w:hanging="1080"/>
      </w:pPr>
      <w:rPr>
        <w:rFonts w:hint="default"/>
        <w:b w:val="0"/>
        <w:color w:val="auto"/>
      </w:rPr>
    </w:lvl>
    <w:lvl w:ilvl="6">
      <w:start w:val="1"/>
      <w:numFmt w:val="decimal"/>
      <w:isLgl/>
      <w:lvlText w:val="%1.%2.%3.%4.%5.%6.%7."/>
      <w:lvlJc w:val="left"/>
      <w:pPr>
        <w:ind w:left="2160" w:hanging="1440"/>
      </w:pPr>
      <w:rPr>
        <w:rFonts w:hint="default"/>
        <w:b w:val="0"/>
        <w:color w:val="auto"/>
      </w:rPr>
    </w:lvl>
    <w:lvl w:ilvl="7">
      <w:start w:val="1"/>
      <w:numFmt w:val="decimal"/>
      <w:isLgl/>
      <w:lvlText w:val="%1.%2.%3.%4.%5.%6.%7.%8."/>
      <w:lvlJc w:val="left"/>
      <w:pPr>
        <w:ind w:left="2160" w:hanging="1440"/>
      </w:pPr>
      <w:rPr>
        <w:rFonts w:hint="default"/>
        <w:b w:val="0"/>
        <w:color w:val="auto"/>
      </w:rPr>
    </w:lvl>
    <w:lvl w:ilvl="8">
      <w:start w:val="1"/>
      <w:numFmt w:val="decimal"/>
      <w:isLgl/>
      <w:lvlText w:val="%1.%2.%3.%4.%5.%6.%7.%8.%9."/>
      <w:lvlJc w:val="left"/>
      <w:pPr>
        <w:ind w:left="2520" w:hanging="1800"/>
      </w:pPr>
      <w:rPr>
        <w:rFonts w:hint="default"/>
        <w:b w:val="0"/>
        <w:color w:val="auto"/>
      </w:rPr>
    </w:lvl>
  </w:abstractNum>
  <w:abstractNum w:abstractNumId="2" w15:restartNumberingAfterBreak="0">
    <w:nsid w:val="322D1B9A"/>
    <w:multiLevelType w:val="multilevel"/>
    <w:tmpl w:val="57D601E6"/>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8F261D6"/>
    <w:multiLevelType w:val="multilevel"/>
    <w:tmpl w:val="1EAC25B8"/>
    <w:lvl w:ilvl="0">
      <w:start w:val="3"/>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14F26F8"/>
    <w:multiLevelType w:val="multilevel"/>
    <w:tmpl w:val="6B889D9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71837DE"/>
    <w:multiLevelType w:val="hybridMultilevel"/>
    <w:tmpl w:val="A68260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8913247"/>
    <w:multiLevelType w:val="singleLevel"/>
    <w:tmpl w:val="0C129376"/>
    <w:lvl w:ilvl="0">
      <w:start w:val="1"/>
      <w:numFmt w:val="decimal"/>
      <w:lvlText w:val="%1."/>
      <w:lvlJc w:val="left"/>
      <w:pPr>
        <w:tabs>
          <w:tab w:val="num" w:pos="0"/>
        </w:tabs>
        <w:ind w:left="0" w:firstLine="0"/>
      </w:pPr>
      <w:rPr>
        <w:rFonts w:ascii="Times New Roman" w:eastAsia="Calibri" w:hAnsi="Times New Roman" w:cs="Times New Roman"/>
        <w:b w:val="0"/>
      </w:rPr>
    </w:lvl>
  </w:abstractNum>
  <w:abstractNum w:abstractNumId="7" w15:restartNumberingAfterBreak="0">
    <w:nsid w:val="4D167DC7"/>
    <w:multiLevelType w:val="multilevel"/>
    <w:tmpl w:val="A64E82B4"/>
    <w:lvl w:ilvl="0">
      <w:start w:val="3"/>
      <w:numFmt w:val="decimal"/>
      <w:lvlText w:val="%1."/>
      <w:lvlJc w:val="left"/>
      <w:pPr>
        <w:ind w:left="7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640" w:hanging="1800"/>
      </w:pPr>
      <w:rPr>
        <w:rFonts w:hint="default"/>
      </w:rPr>
    </w:lvl>
  </w:abstractNum>
  <w:abstractNum w:abstractNumId="8" w15:restartNumberingAfterBreak="0">
    <w:nsid w:val="5E2E6189"/>
    <w:multiLevelType w:val="hybridMultilevel"/>
    <w:tmpl w:val="B728FC0E"/>
    <w:lvl w:ilvl="0" w:tplc="0419000F">
      <w:start w:val="6"/>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0766748"/>
    <w:multiLevelType w:val="hybridMultilevel"/>
    <w:tmpl w:val="BB006C7A"/>
    <w:lvl w:ilvl="0" w:tplc="6BC62A3C">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404245"/>
    <w:multiLevelType w:val="multilevel"/>
    <w:tmpl w:val="2E26EDA8"/>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A811749"/>
    <w:multiLevelType w:val="multilevel"/>
    <w:tmpl w:val="009E0A38"/>
    <w:lvl w:ilvl="0">
      <w:start w:val="9"/>
      <w:numFmt w:val="decimal"/>
      <w:lvlText w:val="%1."/>
      <w:lvlJc w:val="left"/>
      <w:pPr>
        <w:ind w:left="360" w:hanging="360"/>
      </w:pPr>
      <w:rPr>
        <w:rFonts w:hint="default"/>
        <w:b/>
        <w:sz w:val="22"/>
      </w:rPr>
    </w:lvl>
    <w:lvl w:ilvl="1">
      <w:start w:val="2"/>
      <w:numFmt w:val="decimal"/>
      <w:lvlText w:val="%1.%2."/>
      <w:lvlJc w:val="left"/>
      <w:pPr>
        <w:ind w:left="735" w:hanging="360"/>
      </w:pPr>
      <w:rPr>
        <w:rFonts w:hint="default"/>
        <w:sz w:val="22"/>
      </w:rPr>
    </w:lvl>
    <w:lvl w:ilvl="2">
      <w:start w:val="1"/>
      <w:numFmt w:val="decimal"/>
      <w:lvlText w:val="%1.%2.%3."/>
      <w:lvlJc w:val="left"/>
      <w:pPr>
        <w:ind w:left="1470" w:hanging="720"/>
      </w:pPr>
      <w:rPr>
        <w:rFonts w:hint="default"/>
        <w:sz w:val="22"/>
      </w:rPr>
    </w:lvl>
    <w:lvl w:ilvl="3">
      <w:start w:val="1"/>
      <w:numFmt w:val="decimal"/>
      <w:lvlText w:val="%1.%2.%3.%4."/>
      <w:lvlJc w:val="left"/>
      <w:pPr>
        <w:ind w:left="1845" w:hanging="720"/>
      </w:pPr>
      <w:rPr>
        <w:rFonts w:hint="default"/>
        <w:sz w:val="22"/>
      </w:rPr>
    </w:lvl>
    <w:lvl w:ilvl="4">
      <w:start w:val="1"/>
      <w:numFmt w:val="decimal"/>
      <w:lvlText w:val="%1.%2.%3.%4.%5."/>
      <w:lvlJc w:val="left"/>
      <w:pPr>
        <w:ind w:left="2580" w:hanging="1080"/>
      </w:pPr>
      <w:rPr>
        <w:rFonts w:hint="default"/>
        <w:sz w:val="22"/>
      </w:rPr>
    </w:lvl>
    <w:lvl w:ilvl="5">
      <w:start w:val="1"/>
      <w:numFmt w:val="decimal"/>
      <w:lvlText w:val="%1.%2.%3.%4.%5.%6."/>
      <w:lvlJc w:val="left"/>
      <w:pPr>
        <w:ind w:left="2955" w:hanging="1080"/>
      </w:pPr>
      <w:rPr>
        <w:rFonts w:hint="default"/>
        <w:sz w:val="22"/>
      </w:rPr>
    </w:lvl>
    <w:lvl w:ilvl="6">
      <w:start w:val="1"/>
      <w:numFmt w:val="decimal"/>
      <w:lvlText w:val="%1.%2.%3.%4.%5.%6.%7."/>
      <w:lvlJc w:val="left"/>
      <w:pPr>
        <w:ind w:left="3690" w:hanging="1440"/>
      </w:pPr>
      <w:rPr>
        <w:rFonts w:hint="default"/>
        <w:sz w:val="22"/>
      </w:rPr>
    </w:lvl>
    <w:lvl w:ilvl="7">
      <w:start w:val="1"/>
      <w:numFmt w:val="decimal"/>
      <w:lvlText w:val="%1.%2.%3.%4.%5.%6.%7.%8."/>
      <w:lvlJc w:val="left"/>
      <w:pPr>
        <w:ind w:left="4065" w:hanging="1440"/>
      </w:pPr>
      <w:rPr>
        <w:rFonts w:hint="default"/>
        <w:sz w:val="22"/>
      </w:rPr>
    </w:lvl>
    <w:lvl w:ilvl="8">
      <w:start w:val="1"/>
      <w:numFmt w:val="decimal"/>
      <w:lvlText w:val="%1.%2.%3.%4.%5.%6.%7.%8.%9."/>
      <w:lvlJc w:val="left"/>
      <w:pPr>
        <w:ind w:left="4800" w:hanging="1800"/>
      </w:pPr>
      <w:rPr>
        <w:rFonts w:hint="default"/>
        <w:sz w:val="22"/>
      </w:rPr>
    </w:lvl>
  </w:abstractNum>
  <w:abstractNum w:abstractNumId="12" w15:restartNumberingAfterBreak="0">
    <w:nsid w:val="739A1A1E"/>
    <w:multiLevelType w:val="multilevel"/>
    <w:tmpl w:val="479A646A"/>
    <w:lvl w:ilvl="0">
      <w:start w:val="9"/>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7F175D20"/>
    <w:multiLevelType w:val="multilevel"/>
    <w:tmpl w:val="BAE69DDE"/>
    <w:lvl w:ilvl="0">
      <w:start w:val="1"/>
      <w:numFmt w:val="decimal"/>
      <w:lvlText w:val="%1."/>
      <w:lvlJc w:val="left"/>
      <w:pPr>
        <w:tabs>
          <w:tab w:val="num" w:pos="360"/>
        </w:tabs>
        <w:ind w:left="360" w:hanging="360"/>
      </w:pPr>
    </w:lvl>
    <w:lvl w:ilvl="1">
      <w:start w:val="1"/>
      <w:numFmt w:val="decimal"/>
      <w:isLgl/>
      <w:lvlText w:val="%1.%2."/>
      <w:lvlJc w:val="left"/>
      <w:pPr>
        <w:tabs>
          <w:tab w:val="num" w:pos="450"/>
        </w:tabs>
        <w:ind w:left="450" w:hanging="450"/>
      </w:pPr>
      <w:rPr>
        <w:color w:val="auto"/>
      </w:rPr>
    </w:lvl>
    <w:lvl w:ilvl="2">
      <w:start w:val="1"/>
      <w:numFmt w:val="decimal"/>
      <w:isLgl/>
      <w:lvlText w:val="%1.%2.%3."/>
      <w:lvlJc w:val="left"/>
      <w:pPr>
        <w:tabs>
          <w:tab w:val="num" w:pos="1080"/>
        </w:tabs>
        <w:ind w:left="1080" w:hanging="720"/>
      </w:pPr>
      <w:rPr>
        <w:color w:val="auto"/>
      </w:r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4" w15:restartNumberingAfterBreak="0">
    <w:nsid w:val="7FBF1900"/>
    <w:multiLevelType w:val="hybridMultilevel"/>
    <w:tmpl w:val="F376AE2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3"/>
  </w:num>
  <w:num w:numId="3">
    <w:abstractNumId w:val="12"/>
  </w:num>
  <w:num w:numId="4">
    <w:abstractNumId w:val="11"/>
  </w:num>
  <w:num w:numId="5">
    <w:abstractNumId w:val="13"/>
  </w:num>
  <w:num w:numId="6">
    <w:abstractNumId w:val="7"/>
  </w:num>
  <w:num w:numId="7">
    <w:abstractNumId w:val="4"/>
  </w:num>
  <w:num w:numId="8">
    <w:abstractNumId w:val="8"/>
  </w:num>
  <w:num w:numId="9">
    <w:abstractNumId w:val="10"/>
  </w:num>
  <w:num w:numId="10">
    <w:abstractNumId w:val="2"/>
  </w:num>
  <w:num w:numId="11">
    <w:abstractNumId w:val="1"/>
  </w:num>
  <w:num w:numId="1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0"/>
  </w:num>
  <w:num w:numId="15">
    <w:abstractNumId w:val="14"/>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oNotHyphenateCaps/>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1B7"/>
    <w:rsid w:val="00000831"/>
    <w:rsid w:val="00002BF6"/>
    <w:rsid w:val="000041E6"/>
    <w:rsid w:val="000075E0"/>
    <w:rsid w:val="00010E8A"/>
    <w:rsid w:val="00011973"/>
    <w:rsid w:val="00012120"/>
    <w:rsid w:val="00012DCC"/>
    <w:rsid w:val="00014759"/>
    <w:rsid w:val="000150FD"/>
    <w:rsid w:val="00016978"/>
    <w:rsid w:val="000178D0"/>
    <w:rsid w:val="00022159"/>
    <w:rsid w:val="00023252"/>
    <w:rsid w:val="00023B00"/>
    <w:rsid w:val="0002463D"/>
    <w:rsid w:val="000309CE"/>
    <w:rsid w:val="000315E7"/>
    <w:rsid w:val="000335A1"/>
    <w:rsid w:val="00033707"/>
    <w:rsid w:val="00033F0E"/>
    <w:rsid w:val="0003715D"/>
    <w:rsid w:val="00037304"/>
    <w:rsid w:val="0004043B"/>
    <w:rsid w:val="00040F0D"/>
    <w:rsid w:val="0004105F"/>
    <w:rsid w:val="00041A0E"/>
    <w:rsid w:val="00046A0F"/>
    <w:rsid w:val="00047725"/>
    <w:rsid w:val="000534A2"/>
    <w:rsid w:val="00053B31"/>
    <w:rsid w:val="00054234"/>
    <w:rsid w:val="00054F40"/>
    <w:rsid w:val="0005501E"/>
    <w:rsid w:val="00057550"/>
    <w:rsid w:val="00057969"/>
    <w:rsid w:val="00061B70"/>
    <w:rsid w:val="00064DFF"/>
    <w:rsid w:val="00067F77"/>
    <w:rsid w:val="0007024C"/>
    <w:rsid w:val="0007384B"/>
    <w:rsid w:val="000754C9"/>
    <w:rsid w:val="00075620"/>
    <w:rsid w:val="00075D47"/>
    <w:rsid w:val="00076DF9"/>
    <w:rsid w:val="00081977"/>
    <w:rsid w:val="00081B48"/>
    <w:rsid w:val="0008204F"/>
    <w:rsid w:val="00083844"/>
    <w:rsid w:val="00084DBA"/>
    <w:rsid w:val="00087B70"/>
    <w:rsid w:val="00091F66"/>
    <w:rsid w:val="00093B3E"/>
    <w:rsid w:val="00094165"/>
    <w:rsid w:val="00094A0B"/>
    <w:rsid w:val="00096A72"/>
    <w:rsid w:val="00096FCB"/>
    <w:rsid w:val="00097521"/>
    <w:rsid w:val="000978B8"/>
    <w:rsid w:val="000A0588"/>
    <w:rsid w:val="000A2D76"/>
    <w:rsid w:val="000A39E0"/>
    <w:rsid w:val="000A622E"/>
    <w:rsid w:val="000A642F"/>
    <w:rsid w:val="000B0201"/>
    <w:rsid w:val="000B48DA"/>
    <w:rsid w:val="000B6539"/>
    <w:rsid w:val="000B6F48"/>
    <w:rsid w:val="000C0134"/>
    <w:rsid w:val="000C03AC"/>
    <w:rsid w:val="000C0CEF"/>
    <w:rsid w:val="000C5187"/>
    <w:rsid w:val="000D01C6"/>
    <w:rsid w:val="000D152C"/>
    <w:rsid w:val="000D2F84"/>
    <w:rsid w:val="000D4BA2"/>
    <w:rsid w:val="000D535E"/>
    <w:rsid w:val="000D6285"/>
    <w:rsid w:val="000D6E87"/>
    <w:rsid w:val="000D7BA7"/>
    <w:rsid w:val="000E25EF"/>
    <w:rsid w:val="000E26B1"/>
    <w:rsid w:val="000E2ABD"/>
    <w:rsid w:val="000E2B99"/>
    <w:rsid w:val="000E300F"/>
    <w:rsid w:val="000E4970"/>
    <w:rsid w:val="000E4BCF"/>
    <w:rsid w:val="000E676F"/>
    <w:rsid w:val="000E7360"/>
    <w:rsid w:val="000F11FE"/>
    <w:rsid w:val="000F2F07"/>
    <w:rsid w:val="000F63A1"/>
    <w:rsid w:val="000F6492"/>
    <w:rsid w:val="00100105"/>
    <w:rsid w:val="001001E0"/>
    <w:rsid w:val="001015C2"/>
    <w:rsid w:val="00102BBD"/>
    <w:rsid w:val="00102BBF"/>
    <w:rsid w:val="00104063"/>
    <w:rsid w:val="00105201"/>
    <w:rsid w:val="001058A7"/>
    <w:rsid w:val="001060BF"/>
    <w:rsid w:val="00107E55"/>
    <w:rsid w:val="00110BF7"/>
    <w:rsid w:val="001114FE"/>
    <w:rsid w:val="00112537"/>
    <w:rsid w:val="0011346F"/>
    <w:rsid w:val="00115341"/>
    <w:rsid w:val="001161A9"/>
    <w:rsid w:val="00116E79"/>
    <w:rsid w:val="0012021A"/>
    <w:rsid w:val="00122478"/>
    <w:rsid w:val="00124219"/>
    <w:rsid w:val="00127012"/>
    <w:rsid w:val="00130BA1"/>
    <w:rsid w:val="00130FE7"/>
    <w:rsid w:val="001311FC"/>
    <w:rsid w:val="00132185"/>
    <w:rsid w:val="001325C7"/>
    <w:rsid w:val="00132C55"/>
    <w:rsid w:val="001330F2"/>
    <w:rsid w:val="0013391B"/>
    <w:rsid w:val="00140F49"/>
    <w:rsid w:val="00141123"/>
    <w:rsid w:val="00141703"/>
    <w:rsid w:val="00141831"/>
    <w:rsid w:val="00141C36"/>
    <w:rsid w:val="00142206"/>
    <w:rsid w:val="001466E4"/>
    <w:rsid w:val="001470A1"/>
    <w:rsid w:val="001473FD"/>
    <w:rsid w:val="00147539"/>
    <w:rsid w:val="001515CD"/>
    <w:rsid w:val="001541C0"/>
    <w:rsid w:val="001577CF"/>
    <w:rsid w:val="00157CD0"/>
    <w:rsid w:val="00157D85"/>
    <w:rsid w:val="001602F9"/>
    <w:rsid w:val="0016214E"/>
    <w:rsid w:val="00165196"/>
    <w:rsid w:val="00165E3B"/>
    <w:rsid w:val="0016745D"/>
    <w:rsid w:val="00167712"/>
    <w:rsid w:val="001678AB"/>
    <w:rsid w:val="001711BD"/>
    <w:rsid w:val="00172C1B"/>
    <w:rsid w:val="00173D87"/>
    <w:rsid w:val="00175D92"/>
    <w:rsid w:val="0018159D"/>
    <w:rsid w:val="00181AA3"/>
    <w:rsid w:val="00183265"/>
    <w:rsid w:val="001839D8"/>
    <w:rsid w:val="00184958"/>
    <w:rsid w:val="00184B80"/>
    <w:rsid w:val="00187846"/>
    <w:rsid w:val="001908EF"/>
    <w:rsid w:val="00191573"/>
    <w:rsid w:val="00193A1C"/>
    <w:rsid w:val="0019419C"/>
    <w:rsid w:val="00195183"/>
    <w:rsid w:val="001967AD"/>
    <w:rsid w:val="001977E5"/>
    <w:rsid w:val="001A26AE"/>
    <w:rsid w:val="001A41BB"/>
    <w:rsid w:val="001A5272"/>
    <w:rsid w:val="001A7A53"/>
    <w:rsid w:val="001A7FD3"/>
    <w:rsid w:val="001B0E35"/>
    <w:rsid w:val="001C0138"/>
    <w:rsid w:val="001C165A"/>
    <w:rsid w:val="001C2C30"/>
    <w:rsid w:val="001C38AA"/>
    <w:rsid w:val="001C3983"/>
    <w:rsid w:val="001C716D"/>
    <w:rsid w:val="001C77F1"/>
    <w:rsid w:val="001C7CC6"/>
    <w:rsid w:val="001D2D70"/>
    <w:rsid w:val="001D30BC"/>
    <w:rsid w:val="001D432D"/>
    <w:rsid w:val="001D4665"/>
    <w:rsid w:val="001D52B2"/>
    <w:rsid w:val="001D78A2"/>
    <w:rsid w:val="001E1143"/>
    <w:rsid w:val="001E1D7B"/>
    <w:rsid w:val="001F6592"/>
    <w:rsid w:val="001F72EB"/>
    <w:rsid w:val="00202F01"/>
    <w:rsid w:val="00203D39"/>
    <w:rsid w:val="002050B8"/>
    <w:rsid w:val="00205235"/>
    <w:rsid w:val="00205539"/>
    <w:rsid w:val="00206C59"/>
    <w:rsid w:val="00207267"/>
    <w:rsid w:val="0021065E"/>
    <w:rsid w:val="00210F1D"/>
    <w:rsid w:val="00217DF7"/>
    <w:rsid w:val="00220688"/>
    <w:rsid w:val="00224AB0"/>
    <w:rsid w:val="002265D0"/>
    <w:rsid w:val="002269DC"/>
    <w:rsid w:val="002313D0"/>
    <w:rsid w:val="00235536"/>
    <w:rsid w:val="0023766A"/>
    <w:rsid w:val="002400D4"/>
    <w:rsid w:val="002428BF"/>
    <w:rsid w:val="00243994"/>
    <w:rsid w:val="00243BC0"/>
    <w:rsid w:val="00243F61"/>
    <w:rsid w:val="0024793E"/>
    <w:rsid w:val="002539F7"/>
    <w:rsid w:val="00256385"/>
    <w:rsid w:val="00257C77"/>
    <w:rsid w:val="00260C43"/>
    <w:rsid w:val="00261A2C"/>
    <w:rsid w:val="00262AEA"/>
    <w:rsid w:val="0026359C"/>
    <w:rsid w:val="002638C7"/>
    <w:rsid w:val="00263F6B"/>
    <w:rsid w:val="0026465E"/>
    <w:rsid w:val="00264EB8"/>
    <w:rsid w:val="0026731C"/>
    <w:rsid w:val="00267CC0"/>
    <w:rsid w:val="00270130"/>
    <w:rsid w:val="00272D31"/>
    <w:rsid w:val="00272D53"/>
    <w:rsid w:val="00273623"/>
    <w:rsid w:val="00273C65"/>
    <w:rsid w:val="00273CAD"/>
    <w:rsid w:val="00273DC3"/>
    <w:rsid w:val="00275177"/>
    <w:rsid w:val="00275806"/>
    <w:rsid w:val="00282A1E"/>
    <w:rsid w:val="00287EA1"/>
    <w:rsid w:val="00290E46"/>
    <w:rsid w:val="002910A3"/>
    <w:rsid w:val="00291EB8"/>
    <w:rsid w:val="002924E9"/>
    <w:rsid w:val="002934AC"/>
    <w:rsid w:val="0029396B"/>
    <w:rsid w:val="002A0068"/>
    <w:rsid w:val="002A07DB"/>
    <w:rsid w:val="002A19D1"/>
    <w:rsid w:val="002A3DC4"/>
    <w:rsid w:val="002A3E81"/>
    <w:rsid w:val="002A415A"/>
    <w:rsid w:val="002A42FE"/>
    <w:rsid w:val="002A4DBB"/>
    <w:rsid w:val="002A5663"/>
    <w:rsid w:val="002A5839"/>
    <w:rsid w:val="002A738D"/>
    <w:rsid w:val="002B0566"/>
    <w:rsid w:val="002B08A9"/>
    <w:rsid w:val="002B5569"/>
    <w:rsid w:val="002C2B06"/>
    <w:rsid w:val="002C4356"/>
    <w:rsid w:val="002C49C8"/>
    <w:rsid w:val="002C7677"/>
    <w:rsid w:val="002C79A2"/>
    <w:rsid w:val="002C7A04"/>
    <w:rsid w:val="002D0032"/>
    <w:rsid w:val="002D12D3"/>
    <w:rsid w:val="002D180B"/>
    <w:rsid w:val="002D5597"/>
    <w:rsid w:val="002E1E60"/>
    <w:rsid w:val="002E4DB8"/>
    <w:rsid w:val="002E52CC"/>
    <w:rsid w:val="002E5CD8"/>
    <w:rsid w:val="002E5CFA"/>
    <w:rsid w:val="002F04A6"/>
    <w:rsid w:val="002F189E"/>
    <w:rsid w:val="002F453C"/>
    <w:rsid w:val="002F4B27"/>
    <w:rsid w:val="002F6065"/>
    <w:rsid w:val="002F7B10"/>
    <w:rsid w:val="002F7E40"/>
    <w:rsid w:val="002F7EAB"/>
    <w:rsid w:val="00300123"/>
    <w:rsid w:val="003034CF"/>
    <w:rsid w:val="00303C6A"/>
    <w:rsid w:val="003065B0"/>
    <w:rsid w:val="00306ADD"/>
    <w:rsid w:val="00306D2B"/>
    <w:rsid w:val="0030749F"/>
    <w:rsid w:val="00307DCA"/>
    <w:rsid w:val="0031155D"/>
    <w:rsid w:val="00315C05"/>
    <w:rsid w:val="00315CAE"/>
    <w:rsid w:val="00317819"/>
    <w:rsid w:val="00317D46"/>
    <w:rsid w:val="00321876"/>
    <w:rsid w:val="00321DFB"/>
    <w:rsid w:val="003234DE"/>
    <w:rsid w:val="00324C6A"/>
    <w:rsid w:val="003250FF"/>
    <w:rsid w:val="003260EF"/>
    <w:rsid w:val="00330885"/>
    <w:rsid w:val="00331A1A"/>
    <w:rsid w:val="00331EA2"/>
    <w:rsid w:val="003328B9"/>
    <w:rsid w:val="00333C32"/>
    <w:rsid w:val="00334DDA"/>
    <w:rsid w:val="00335A05"/>
    <w:rsid w:val="00336EFD"/>
    <w:rsid w:val="00336F32"/>
    <w:rsid w:val="00341047"/>
    <w:rsid w:val="00341124"/>
    <w:rsid w:val="003413ED"/>
    <w:rsid w:val="003432C7"/>
    <w:rsid w:val="00345220"/>
    <w:rsid w:val="0034553A"/>
    <w:rsid w:val="00347FF6"/>
    <w:rsid w:val="003503CB"/>
    <w:rsid w:val="003532C1"/>
    <w:rsid w:val="00354917"/>
    <w:rsid w:val="00354E0E"/>
    <w:rsid w:val="00356A6A"/>
    <w:rsid w:val="003578AD"/>
    <w:rsid w:val="003579C9"/>
    <w:rsid w:val="00360586"/>
    <w:rsid w:val="0036154B"/>
    <w:rsid w:val="00361C03"/>
    <w:rsid w:val="00366798"/>
    <w:rsid w:val="00366FB7"/>
    <w:rsid w:val="0036724C"/>
    <w:rsid w:val="00367402"/>
    <w:rsid w:val="00370B3C"/>
    <w:rsid w:val="00373652"/>
    <w:rsid w:val="00375E5E"/>
    <w:rsid w:val="00376B83"/>
    <w:rsid w:val="003814F8"/>
    <w:rsid w:val="0038172F"/>
    <w:rsid w:val="0038177A"/>
    <w:rsid w:val="003828A7"/>
    <w:rsid w:val="00383240"/>
    <w:rsid w:val="003857F7"/>
    <w:rsid w:val="00392061"/>
    <w:rsid w:val="003A0729"/>
    <w:rsid w:val="003A0B85"/>
    <w:rsid w:val="003A1482"/>
    <w:rsid w:val="003A1CEB"/>
    <w:rsid w:val="003A38E7"/>
    <w:rsid w:val="003A43B2"/>
    <w:rsid w:val="003A4511"/>
    <w:rsid w:val="003A4736"/>
    <w:rsid w:val="003A4E1A"/>
    <w:rsid w:val="003A4EF5"/>
    <w:rsid w:val="003A5741"/>
    <w:rsid w:val="003A5F17"/>
    <w:rsid w:val="003A73B3"/>
    <w:rsid w:val="003A7C10"/>
    <w:rsid w:val="003B0C2B"/>
    <w:rsid w:val="003B144F"/>
    <w:rsid w:val="003B1F93"/>
    <w:rsid w:val="003B69CE"/>
    <w:rsid w:val="003C033C"/>
    <w:rsid w:val="003C1B64"/>
    <w:rsid w:val="003C40F2"/>
    <w:rsid w:val="003C417B"/>
    <w:rsid w:val="003C6543"/>
    <w:rsid w:val="003C655F"/>
    <w:rsid w:val="003C65CD"/>
    <w:rsid w:val="003C77B6"/>
    <w:rsid w:val="003D2DDF"/>
    <w:rsid w:val="003D330C"/>
    <w:rsid w:val="003D4B61"/>
    <w:rsid w:val="003D6458"/>
    <w:rsid w:val="003D66E6"/>
    <w:rsid w:val="003D7659"/>
    <w:rsid w:val="003E01C0"/>
    <w:rsid w:val="003E0937"/>
    <w:rsid w:val="003E0E1E"/>
    <w:rsid w:val="003E3D2D"/>
    <w:rsid w:val="003E47B7"/>
    <w:rsid w:val="003E5D84"/>
    <w:rsid w:val="003F059A"/>
    <w:rsid w:val="003F08CF"/>
    <w:rsid w:val="003F0CC0"/>
    <w:rsid w:val="003F174A"/>
    <w:rsid w:val="003F2F75"/>
    <w:rsid w:val="003F40F7"/>
    <w:rsid w:val="004006F9"/>
    <w:rsid w:val="00400B08"/>
    <w:rsid w:val="00400EA8"/>
    <w:rsid w:val="00401103"/>
    <w:rsid w:val="00401677"/>
    <w:rsid w:val="004019D0"/>
    <w:rsid w:val="004061DE"/>
    <w:rsid w:val="00407C80"/>
    <w:rsid w:val="004162E4"/>
    <w:rsid w:val="004165BD"/>
    <w:rsid w:val="00416A0E"/>
    <w:rsid w:val="00416BD8"/>
    <w:rsid w:val="0042135D"/>
    <w:rsid w:val="00422FBB"/>
    <w:rsid w:val="00423B18"/>
    <w:rsid w:val="00423DC5"/>
    <w:rsid w:val="004244B2"/>
    <w:rsid w:val="004257C1"/>
    <w:rsid w:val="00426211"/>
    <w:rsid w:val="00431332"/>
    <w:rsid w:val="004321CD"/>
    <w:rsid w:val="004331F2"/>
    <w:rsid w:val="00433CA1"/>
    <w:rsid w:val="00435205"/>
    <w:rsid w:val="00435334"/>
    <w:rsid w:val="004372CA"/>
    <w:rsid w:val="00440376"/>
    <w:rsid w:val="0044325D"/>
    <w:rsid w:val="00444AE3"/>
    <w:rsid w:val="004550CA"/>
    <w:rsid w:val="00455770"/>
    <w:rsid w:val="00455A46"/>
    <w:rsid w:val="00455AE0"/>
    <w:rsid w:val="004601B9"/>
    <w:rsid w:val="00461F55"/>
    <w:rsid w:val="00463643"/>
    <w:rsid w:val="004636EF"/>
    <w:rsid w:val="00464088"/>
    <w:rsid w:val="0046465D"/>
    <w:rsid w:val="00464F8E"/>
    <w:rsid w:val="004652E5"/>
    <w:rsid w:val="00466E3C"/>
    <w:rsid w:val="00467F8E"/>
    <w:rsid w:val="00472D1F"/>
    <w:rsid w:val="00474BAF"/>
    <w:rsid w:val="00475173"/>
    <w:rsid w:val="004762BB"/>
    <w:rsid w:val="004763A1"/>
    <w:rsid w:val="00477485"/>
    <w:rsid w:val="0048082F"/>
    <w:rsid w:val="0048404B"/>
    <w:rsid w:val="00484D26"/>
    <w:rsid w:val="004854D0"/>
    <w:rsid w:val="00490134"/>
    <w:rsid w:val="00490FE9"/>
    <w:rsid w:val="00491F77"/>
    <w:rsid w:val="00492300"/>
    <w:rsid w:val="00492376"/>
    <w:rsid w:val="00492F7E"/>
    <w:rsid w:val="00492FE1"/>
    <w:rsid w:val="004930E7"/>
    <w:rsid w:val="00493B85"/>
    <w:rsid w:val="004950A8"/>
    <w:rsid w:val="00496943"/>
    <w:rsid w:val="004976DB"/>
    <w:rsid w:val="00497B62"/>
    <w:rsid w:val="004A0107"/>
    <w:rsid w:val="004A1C49"/>
    <w:rsid w:val="004A2FA7"/>
    <w:rsid w:val="004A4C08"/>
    <w:rsid w:val="004A5C70"/>
    <w:rsid w:val="004B0A4B"/>
    <w:rsid w:val="004B25DE"/>
    <w:rsid w:val="004B2864"/>
    <w:rsid w:val="004B286A"/>
    <w:rsid w:val="004B4428"/>
    <w:rsid w:val="004B515A"/>
    <w:rsid w:val="004B6CCD"/>
    <w:rsid w:val="004B7060"/>
    <w:rsid w:val="004B75F3"/>
    <w:rsid w:val="004B7C1A"/>
    <w:rsid w:val="004C04FB"/>
    <w:rsid w:val="004C4AA3"/>
    <w:rsid w:val="004C4F04"/>
    <w:rsid w:val="004C65C3"/>
    <w:rsid w:val="004C77D2"/>
    <w:rsid w:val="004D0E50"/>
    <w:rsid w:val="004D0F0F"/>
    <w:rsid w:val="004D2F80"/>
    <w:rsid w:val="004D344D"/>
    <w:rsid w:val="004D38CC"/>
    <w:rsid w:val="004D5705"/>
    <w:rsid w:val="004D624E"/>
    <w:rsid w:val="004D6591"/>
    <w:rsid w:val="004E1F04"/>
    <w:rsid w:val="004E22E3"/>
    <w:rsid w:val="004E365E"/>
    <w:rsid w:val="004E507B"/>
    <w:rsid w:val="004E5325"/>
    <w:rsid w:val="004E709A"/>
    <w:rsid w:val="004F0E9E"/>
    <w:rsid w:val="004F2D3C"/>
    <w:rsid w:val="004F5AA7"/>
    <w:rsid w:val="004F761C"/>
    <w:rsid w:val="005012F9"/>
    <w:rsid w:val="00503A81"/>
    <w:rsid w:val="00504363"/>
    <w:rsid w:val="00506CB4"/>
    <w:rsid w:val="00513EB9"/>
    <w:rsid w:val="00514F48"/>
    <w:rsid w:val="005151EE"/>
    <w:rsid w:val="005203DB"/>
    <w:rsid w:val="00522FA0"/>
    <w:rsid w:val="00523EE6"/>
    <w:rsid w:val="00525E03"/>
    <w:rsid w:val="0052605C"/>
    <w:rsid w:val="00527979"/>
    <w:rsid w:val="00530422"/>
    <w:rsid w:val="0053162E"/>
    <w:rsid w:val="00531EA1"/>
    <w:rsid w:val="00536564"/>
    <w:rsid w:val="00541A26"/>
    <w:rsid w:val="0054260B"/>
    <w:rsid w:val="00543B4E"/>
    <w:rsid w:val="00544584"/>
    <w:rsid w:val="00546882"/>
    <w:rsid w:val="00546AA8"/>
    <w:rsid w:val="00547364"/>
    <w:rsid w:val="00553163"/>
    <w:rsid w:val="0055351F"/>
    <w:rsid w:val="005548D4"/>
    <w:rsid w:val="00554AD2"/>
    <w:rsid w:val="00554C9A"/>
    <w:rsid w:val="005573B8"/>
    <w:rsid w:val="00557ED5"/>
    <w:rsid w:val="00561579"/>
    <w:rsid w:val="00562A7F"/>
    <w:rsid w:val="00566E92"/>
    <w:rsid w:val="0057047A"/>
    <w:rsid w:val="00570554"/>
    <w:rsid w:val="00572886"/>
    <w:rsid w:val="00573B0A"/>
    <w:rsid w:val="00574C58"/>
    <w:rsid w:val="00575078"/>
    <w:rsid w:val="00580CD2"/>
    <w:rsid w:val="00581C61"/>
    <w:rsid w:val="00584DE4"/>
    <w:rsid w:val="00586415"/>
    <w:rsid w:val="00593C7C"/>
    <w:rsid w:val="00595531"/>
    <w:rsid w:val="00596C87"/>
    <w:rsid w:val="005A08C8"/>
    <w:rsid w:val="005A1BD9"/>
    <w:rsid w:val="005A2CFD"/>
    <w:rsid w:val="005A4463"/>
    <w:rsid w:val="005A7D3F"/>
    <w:rsid w:val="005B1DDF"/>
    <w:rsid w:val="005B2945"/>
    <w:rsid w:val="005B56F7"/>
    <w:rsid w:val="005B6329"/>
    <w:rsid w:val="005B6F24"/>
    <w:rsid w:val="005B7624"/>
    <w:rsid w:val="005C00E7"/>
    <w:rsid w:val="005C0591"/>
    <w:rsid w:val="005C07DA"/>
    <w:rsid w:val="005C1AFC"/>
    <w:rsid w:val="005C1EED"/>
    <w:rsid w:val="005C28E8"/>
    <w:rsid w:val="005C2FE7"/>
    <w:rsid w:val="005C3B0F"/>
    <w:rsid w:val="005C3D7F"/>
    <w:rsid w:val="005C5804"/>
    <w:rsid w:val="005C5D69"/>
    <w:rsid w:val="005C76AC"/>
    <w:rsid w:val="005C779F"/>
    <w:rsid w:val="005D06CF"/>
    <w:rsid w:val="005D139E"/>
    <w:rsid w:val="005D1694"/>
    <w:rsid w:val="005D6EAF"/>
    <w:rsid w:val="005D78E2"/>
    <w:rsid w:val="005D7FC1"/>
    <w:rsid w:val="005E0162"/>
    <w:rsid w:val="005E515D"/>
    <w:rsid w:val="005F0B9A"/>
    <w:rsid w:val="005F0F34"/>
    <w:rsid w:val="005F1B94"/>
    <w:rsid w:val="005F4585"/>
    <w:rsid w:val="005F4CD8"/>
    <w:rsid w:val="005F4E50"/>
    <w:rsid w:val="005F56C7"/>
    <w:rsid w:val="005F5E7A"/>
    <w:rsid w:val="005F715E"/>
    <w:rsid w:val="005F7676"/>
    <w:rsid w:val="00600FB6"/>
    <w:rsid w:val="0060168F"/>
    <w:rsid w:val="0060238B"/>
    <w:rsid w:val="006036C0"/>
    <w:rsid w:val="00603A8C"/>
    <w:rsid w:val="0060429A"/>
    <w:rsid w:val="006049C9"/>
    <w:rsid w:val="006050E8"/>
    <w:rsid w:val="00605D4B"/>
    <w:rsid w:val="006064CF"/>
    <w:rsid w:val="00615BC6"/>
    <w:rsid w:val="006178A8"/>
    <w:rsid w:val="00621402"/>
    <w:rsid w:val="00624BB0"/>
    <w:rsid w:val="00624D05"/>
    <w:rsid w:val="00624DF5"/>
    <w:rsid w:val="00624E10"/>
    <w:rsid w:val="006261F0"/>
    <w:rsid w:val="00626A62"/>
    <w:rsid w:val="00627D12"/>
    <w:rsid w:val="00631710"/>
    <w:rsid w:val="00632755"/>
    <w:rsid w:val="00632A29"/>
    <w:rsid w:val="006338C9"/>
    <w:rsid w:val="00633B91"/>
    <w:rsid w:val="006346A7"/>
    <w:rsid w:val="00635DD7"/>
    <w:rsid w:val="00636067"/>
    <w:rsid w:val="00642075"/>
    <w:rsid w:val="00642FD4"/>
    <w:rsid w:val="0064454B"/>
    <w:rsid w:val="00644940"/>
    <w:rsid w:val="006506FA"/>
    <w:rsid w:val="00655E96"/>
    <w:rsid w:val="006575B5"/>
    <w:rsid w:val="00657F61"/>
    <w:rsid w:val="006629E0"/>
    <w:rsid w:val="00663507"/>
    <w:rsid w:val="00665150"/>
    <w:rsid w:val="006661EA"/>
    <w:rsid w:val="00666DAC"/>
    <w:rsid w:val="006709EA"/>
    <w:rsid w:val="0067235B"/>
    <w:rsid w:val="00672FC8"/>
    <w:rsid w:val="006730BE"/>
    <w:rsid w:val="006733BB"/>
    <w:rsid w:val="00675C34"/>
    <w:rsid w:val="00680DB0"/>
    <w:rsid w:val="00681BFE"/>
    <w:rsid w:val="006835A5"/>
    <w:rsid w:val="00684699"/>
    <w:rsid w:val="0068543F"/>
    <w:rsid w:val="00685E94"/>
    <w:rsid w:val="00686CA8"/>
    <w:rsid w:val="00687551"/>
    <w:rsid w:val="0068770C"/>
    <w:rsid w:val="00687A1B"/>
    <w:rsid w:val="0069177F"/>
    <w:rsid w:val="00691C70"/>
    <w:rsid w:val="006923B2"/>
    <w:rsid w:val="0069360D"/>
    <w:rsid w:val="0069461D"/>
    <w:rsid w:val="006A0EAA"/>
    <w:rsid w:val="006A1F84"/>
    <w:rsid w:val="006A2FE5"/>
    <w:rsid w:val="006A438D"/>
    <w:rsid w:val="006A6B54"/>
    <w:rsid w:val="006B101B"/>
    <w:rsid w:val="006B2EE5"/>
    <w:rsid w:val="006B48AE"/>
    <w:rsid w:val="006B61FF"/>
    <w:rsid w:val="006B65ED"/>
    <w:rsid w:val="006C0F52"/>
    <w:rsid w:val="006C1B51"/>
    <w:rsid w:val="006C2E19"/>
    <w:rsid w:val="006C2F2D"/>
    <w:rsid w:val="006C3821"/>
    <w:rsid w:val="006C5BE5"/>
    <w:rsid w:val="006C6144"/>
    <w:rsid w:val="006C662F"/>
    <w:rsid w:val="006C6FAE"/>
    <w:rsid w:val="006D3B62"/>
    <w:rsid w:val="006D3ED8"/>
    <w:rsid w:val="006D4969"/>
    <w:rsid w:val="006D5189"/>
    <w:rsid w:val="006D6CEC"/>
    <w:rsid w:val="006D6F78"/>
    <w:rsid w:val="006D72BE"/>
    <w:rsid w:val="006D7D17"/>
    <w:rsid w:val="006E0A1F"/>
    <w:rsid w:val="006E1521"/>
    <w:rsid w:val="006E1AB8"/>
    <w:rsid w:val="006E3AE6"/>
    <w:rsid w:val="006E5424"/>
    <w:rsid w:val="006E565D"/>
    <w:rsid w:val="006E6666"/>
    <w:rsid w:val="006E6D74"/>
    <w:rsid w:val="006E6F1D"/>
    <w:rsid w:val="006F2898"/>
    <w:rsid w:val="006F2D28"/>
    <w:rsid w:val="006F3EA5"/>
    <w:rsid w:val="006F41F3"/>
    <w:rsid w:val="006F51B7"/>
    <w:rsid w:val="006F545A"/>
    <w:rsid w:val="006F7FB1"/>
    <w:rsid w:val="00700742"/>
    <w:rsid w:val="00701B44"/>
    <w:rsid w:val="00701E0F"/>
    <w:rsid w:val="00703FEF"/>
    <w:rsid w:val="00704007"/>
    <w:rsid w:val="007060A9"/>
    <w:rsid w:val="007076C1"/>
    <w:rsid w:val="0071140F"/>
    <w:rsid w:val="00712D10"/>
    <w:rsid w:val="00714E70"/>
    <w:rsid w:val="00715C5B"/>
    <w:rsid w:val="00716188"/>
    <w:rsid w:val="0071763A"/>
    <w:rsid w:val="00721D3C"/>
    <w:rsid w:val="00721E56"/>
    <w:rsid w:val="00722864"/>
    <w:rsid w:val="00724A39"/>
    <w:rsid w:val="00724DD1"/>
    <w:rsid w:val="0072510E"/>
    <w:rsid w:val="00726014"/>
    <w:rsid w:val="00726188"/>
    <w:rsid w:val="007305B1"/>
    <w:rsid w:val="0073114A"/>
    <w:rsid w:val="007315A2"/>
    <w:rsid w:val="00732988"/>
    <w:rsid w:val="007336EB"/>
    <w:rsid w:val="00734098"/>
    <w:rsid w:val="00734479"/>
    <w:rsid w:val="00734C8F"/>
    <w:rsid w:val="00743993"/>
    <w:rsid w:val="00744315"/>
    <w:rsid w:val="00744A36"/>
    <w:rsid w:val="0074512C"/>
    <w:rsid w:val="007467C3"/>
    <w:rsid w:val="007516E6"/>
    <w:rsid w:val="00753417"/>
    <w:rsid w:val="0075546C"/>
    <w:rsid w:val="00756526"/>
    <w:rsid w:val="00756E19"/>
    <w:rsid w:val="007606D1"/>
    <w:rsid w:val="007612E9"/>
    <w:rsid w:val="00761391"/>
    <w:rsid w:val="00763177"/>
    <w:rsid w:val="00763227"/>
    <w:rsid w:val="007636EB"/>
    <w:rsid w:val="00764741"/>
    <w:rsid w:val="00765636"/>
    <w:rsid w:val="00765CEC"/>
    <w:rsid w:val="00765EF4"/>
    <w:rsid w:val="00766118"/>
    <w:rsid w:val="00766759"/>
    <w:rsid w:val="00771B13"/>
    <w:rsid w:val="007729D9"/>
    <w:rsid w:val="00776E38"/>
    <w:rsid w:val="00776F70"/>
    <w:rsid w:val="00780CB7"/>
    <w:rsid w:val="0078177F"/>
    <w:rsid w:val="0078465C"/>
    <w:rsid w:val="007878AB"/>
    <w:rsid w:val="00795247"/>
    <w:rsid w:val="00797185"/>
    <w:rsid w:val="0079731D"/>
    <w:rsid w:val="007A0B5E"/>
    <w:rsid w:val="007A5BE7"/>
    <w:rsid w:val="007B139D"/>
    <w:rsid w:val="007B1D94"/>
    <w:rsid w:val="007B2FB8"/>
    <w:rsid w:val="007B36A3"/>
    <w:rsid w:val="007B600D"/>
    <w:rsid w:val="007B7E65"/>
    <w:rsid w:val="007C1473"/>
    <w:rsid w:val="007C1C19"/>
    <w:rsid w:val="007C2E3B"/>
    <w:rsid w:val="007C4193"/>
    <w:rsid w:val="007C5ABF"/>
    <w:rsid w:val="007D0B27"/>
    <w:rsid w:val="007D2F73"/>
    <w:rsid w:val="007D364A"/>
    <w:rsid w:val="007D4361"/>
    <w:rsid w:val="007D4516"/>
    <w:rsid w:val="007D4A39"/>
    <w:rsid w:val="007D55CB"/>
    <w:rsid w:val="007D5D31"/>
    <w:rsid w:val="007D6BA9"/>
    <w:rsid w:val="007E039D"/>
    <w:rsid w:val="007E09F0"/>
    <w:rsid w:val="007E145C"/>
    <w:rsid w:val="007E59E0"/>
    <w:rsid w:val="007E63DA"/>
    <w:rsid w:val="007E70F5"/>
    <w:rsid w:val="007F12C2"/>
    <w:rsid w:val="007F209A"/>
    <w:rsid w:val="007F714C"/>
    <w:rsid w:val="00800076"/>
    <w:rsid w:val="008010A0"/>
    <w:rsid w:val="008037CD"/>
    <w:rsid w:val="00805CBF"/>
    <w:rsid w:val="00813E6E"/>
    <w:rsid w:val="0081596D"/>
    <w:rsid w:val="00817BEA"/>
    <w:rsid w:val="00820768"/>
    <w:rsid w:val="00825EC0"/>
    <w:rsid w:val="008264C7"/>
    <w:rsid w:val="00827352"/>
    <w:rsid w:val="00836A7E"/>
    <w:rsid w:val="00840DD1"/>
    <w:rsid w:val="00841C7D"/>
    <w:rsid w:val="00841D14"/>
    <w:rsid w:val="00841DFB"/>
    <w:rsid w:val="00842A99"/>
    <w:rsid w:val="00846F7D"/>
    <w:rsid w:val="00853E90"/>
    <w:rsid w:val="00856FE7"/>
    <w:rsid w:val="00861E00"/>
    <w:rsid w:val="00862CC9"/>
    <w:rsid w:val="00862D15"/>
    <w:rsid w:val="008640BE"/>
    <w:rsid w:val="0086590A"/>
    <w:rsid w:val="00866587"/>
    <w:rsid w:val="0086718E"/>
    <w:rsid w:val="00871830"/>
    <w:rsid w:val="00871DC5"/>
    <w:rsid w:val="0087442D"/>
    <w:rsid w:val="00875719"/>
    <w:rsid w:val="0087693B"/>
    <w:rsid w:val="00876CA8"/>
    <w:rsid w:val="00876F6D"/>
    <w:rsid w:val="00882445"/>
    <w:rsid w:val="0088651B"/>
    <w:rsid w:val="008873E8"/>
    <w:rsid w:val="00887D04"/>
    <w:rsid w:val="00887F85"/>
    <w:rsid w:val="00891CF7"/>
    <w:rsid w:val="008925CF"/>
    <w:rsid w:val="008940DB"/>
    <w:rsid w:val="00894106"/>
    <w:rsid w:val="00894780"/>
    <w:rsid w:val="008952B9"/>
    <w:rsid w:val="00896DA2"/>
    <w:rsid w:val="00896E99"/>
    <w:rsid w:val="008A0C19"/>
    <w:rsid w:val="008A0FFF"/>
    <w:rsid w:val="008A10EA"/>
    <w:rsid w:val="008A32A2"/>
    <w:rsid w:val="008A32D9"/>
    <w:rsid w:val="008A3F8D"/>
    <w:rsid w:val="008A4782"/>
    <w:rsid w:val="008A5A04"/>
    <w:rsid w:val="008A681C"/>
    <w:rsid w:val="008A790F"/>
    <w:rsid w:val="008B035C"/>
    <w:rsid w:val="008B0443"/>
    <w:rsid w:val="008B25BF"/>
    <w:rsid w:val="008B3156"/>
    <w:rsid w:val="008B3AE0"/>
    <w:rsid w:val="008B465F"/>
    <w:rsid w:val="008B5CEA"/>
    <w:rsid w:val="008C019C"/>
    <w:rsid w:val="008C04A8"/>
    <w:rsid w:val="008C103F"/>
    <w:rsid w:val="008C27F5"/>
    <w:rsid w:val="008C5B81"/>
    <w:rsid w:val="008C5C1B"/>
    <w:rsid w:val="008C6D03"/>
    <w:rsid w:val="008C6E79"/>
    <w:rsid w:val="008C7BC3"/>
    <w:rsid w:val="008D3031"/>
    <w:rsid w:val="008D338D"/>
    <w:rsid w:val="008D33C0"/>
    <w:rsid w:val="008D4F62"/>
    <w:rsid w:val="008D5A20"/>
    <w:rsid w:val="008E317C"/>
    <w:rsid w:val="008E490F"/>
    <w:rsid w:val="008E4A64"/>
    <w:rsid w:val="008F2FAD"/>
    <w:rsid w:val="008F4116"/>
    <w:rsid w:val="008F55B9"/>
    <w:rsid w:val="008F6506"/>
    <w:rsid w:val="00900ABB"/>
    <w:rsid w:val="00901400"/>
    <w:rsid w:val="00901A9A"/>
    <w:rsid w:val="00902DC0"/>
    <w:rsid w:val="00902F50"/>
    <w:rsid w:val="00903247"/>
    <w:rsid w:val="00905187"/>
    <w:rsid w:val="00906339"/>
    <w:rsid w:val="00906731"/>
    <w:rsid w:val="00911BA7"/>
    <w:rsid w:val="00912943"/>
    <w:rsid w:val="00913BC8"/>
    <w:rsid w:val="00914BD4"/>
    <w:rsid w:val="00916152"/>
    <w:rsid w:val="00920D32"/>
    <w:rsid w:val="009212B6"/>
    <w:rsid w:val="00921EC0"/>
    <w:rsid w:val="0092316F"/>
    <w:rsid w:val="00924600"/>
    <w:rsid w:val="00925537"/>
    <w:rsid w:val="0093140B"/>
    <w:rsid w:val="00933C2C"/>
    <w:rsid w:val="00934AFB"/>
    <w:rsid w:val="00935FD9"/>
    <w:rsid w:val="00945731"/>
    <w:rsid w:val="00945A04"/>
    <w:rsid w:val="009461CE"/>
    <w:rsid w:val="00946598"/>
    <w:rsid w:val="009478D9"/>
    <w:rsid w:val="00947D01"/>
    <w:rsid w:val="00950554"/>
    <w:rsid w:val="009528A3"/>
    <w:rsid w:val="00957079"/>
    <w:rsid w:val="0095760D"/>
    <w:rsid w:val="00960BC9"/>
    <w:rsid w:val="00960E35"/>
    <w:rsid w:val="00961E0F"/>
    <w:rsid w:val="00961F7E"/>
    <w:rsid w:val="00966499"/>
    <w:rsid w:val="00967B1A"/>
    <w:rsid w:val="0097162B"/>
    <w:rsid w:val="0097512C"/>
    <w:rsid w:val="00976C12"/>
    <w:rsid w:val="00977769"/>
    <w:rsid w:val="00981605"/>
    <w:rsid w:val="00982036"/>
    <w:rsid w:val="0098259E"/>
    <w:rsid w:val="0098453F"/>
    <w:rsid w:val="00985411"/>
    <w:rsid w:val="00991180"/>
    <w:rsid w:val="009915B9"/>
    <w:rsid w:val="009916CF"/>
    <w:rsid w:val="00993953"/>
    <w:rsid w:val="009946B7"/>
    <w:rsid w:val="00996AFB"/>
    <w:rsid w:val="009A13FA"/>
    <w:rsid w:val="009A2619"/>
    <w:rsid w:val="009A30C3"/>
    <w:rsid w:val="009A59B2"/>
    <w:rsid w:val="009A673B"/>
    <w:rsid w:val="009A6A26"/>
    <w:rsid w:val="009B3407"/>
    <w:rsid w:val="009B4FD8"/>
    <w:rsid w:val="009B5130"/>
    <w:rsid w:val="009B55B7"/>
    <w:rsid w:val="009B6622"/>
    <w:rsid w:val="009C1A3F"/>
    <w:rsid w:val="009C36B4"/>
    <w:rsid w:val="009C3CF1"/>
    <w:rsid w:val="009C4359"/>
    <w:rsid w:val="009C5CCA"/>
    <w:rsid w:val="009C6E40"/>
    <w:rsid w:val="009C7821"/>
    <w:rsid w:val="009D4B95"/>
    <w:rsid w:val="009D52A1"/>
    <w:rsid w:val="009D570B"/>
    <w:rsid w:val="009D5A8A"/>
    <w:rsid w:val="009D6ED6"/>
    <w:rsid w:val="009E2A17"/>
    <w:rsid w:val="009E3607"/>
    <w:rsid w:val="009E3A09"/>
    <w:rsid w:val="009E419F"/>
    <w:rsid w:val="009E4CF9"/>
    <w:rsid w:val="009E50EC"/>
    <w:rsid w:val="009E556B"/>
    <w:rsid w:val="009E5A80"/>
    <w:rsid w:val="009E5F6B"/>
    <w:rsid w:val="009E62AB"/>
    <w:rsid w:val="009E7893"/>
    <w:rsid w:val="009E7E91"/>
    <w:rsid w:val="009F000B"/>
    <w:rsid w:val="009F23E7"/>
    <w:rsid w:val="009F2EE9"/>
    <w:rsid w:val="009F3029"/>
    <w:rsid w:val="009F4AB4"/>
    <w:rsid w:val="009F5D29"/>
    <w:rsid w:val="009F757B"/>
    <w:rsid w:val="00A01F88"/>
    <w:rsid w:val="00A01FB2"/>
    <w:rsid w:val="00A02BC7"/>
    <w:rsid w:val="00A03057"/>
    <w:rsid w:val="00A03F17"/>
    <w:rsid w:val="00A0427C"/>
    <w:rsid w:val="00A062A6"/>
    <w:rsid w:val="00A12EEE"/>
    <w:rsid w:val="00A12FA3"/>
    <w:rsid w:val="00A13017"/>
    <w:rsid w:val="00A14D20"/>
    <w:rsid w:val="00A17ED6"/>
    <w:rsid w:val="00A247CC"/>
    <w:rsid w:val="00A30097"/>
    <w:rsid w:val="00A3452D"/>
    <w:rsid w:val="00A35605"/>
    <w:rsid w:val="00A363D2"/>
    <w:rsid w:val="00A37E90"/>
    <w:rsid w:val="00A42752"/>
    <w:rsid w:val="00A43676"/>
    <w:rsid w:val="00A44267"/>
    <w:rsid w:val="00A46884"/>
    <w:rsid w:val="00A47BD2"/>
    <w:rsid w:val="00A51203"/>
    <w:rsid w:val="00A5194A"/>
    <w:rsid w:val="00A52DD0"/>
    <w:rsid w:val="00A52FB9"/>
    <w:rsid w:val="00A53F6A"/>
    <w:rsid w:val="00A5573A"/>
    <w:rsid w:val="00A562D2"/>
    <w:rsid w:val="00A618E0"/>
    <w:rsid w:val="00A64FE5"/>
    <w:rsid w:val="00A650E2"/>
    <w:rsid w:val="00A65B70"/>
    <w:rsid w:val="00A70378"/>
    <w:rsid w:val="00A72C01"/>
    <w:rsid w:val="00A72FF4"/>
    <w:rsid w:val="00A73A51"/>
    <w:rsid w:val="00A73B81"/>
    <w:rsid w:val="00A7406D"/>
    <w:rsid w:val="00A74C2D"/>
    <w:rsid w:val="00A74D3F"/>
    <w:rsid w:val="00A754E6"/>
    <w:rsid w:val="00A75509"/>
    <w:rsid w:val="00A7585B"/>
    <w:rsid w:val="00A776AD"/>
    <w:rsid w:val="00A80A4A"/>
    <w:rsid w:val="00A82E53"/>
    <w:rsid w:val="00A830FC"/>
    <w:rsid w:val="00A84C10"/>
    <w:rsid w:val="00A84D6A"/>
    <w:rsid w:val="00A8680A"/>
    <w:rsid w:val="00A87F8C"/>
    <w:rsid w:val="00A93603"/>
    <w:rsid w:val="00A95A75"/>
    <w:rsid w:val="00A96A20"/>
    <w:rsid w:val="00AA3CE2"/>
    <w:rsid w:val="00AA48EC"/>
    <w:rsid w:val="00AA5D9C"/>
    <w:rsid w:val="00AB1828"/>
    <w:rsid w:val="00AB21E4"/>
    <w:rsid w:val="00AB2E82"/>
    <w:rsid w:val="00AB57E7"/>
    <w:rsid w:val="00AB6101"/>
    <w:rsid w:val="00AB6235"/>
    <w:rsid w:val="00AB6238"/>
    <w:rsid w:val="00AC017B"/>
    <w:rsid w:val="00AC2CEE"/>
    <w:rsid w:val="00AC5ACB"/>
    <w:rsid w:val="00AC69C5"/>
    <w:rsid w:val="00AD07BF"/>
    <w:rsid w:val="00AD5DF0"/>
    <w:rsid w:val="00AD78B1"/>
    <w:rsid w:val="00AE14FE"/>
    <w:rsid w:val="00AE2924"/>
    <w:rsid w:val="00AE2E29"/>
    <w:rsid w:val="00AE34C8"/>
    <w:rsid w:val="00AE3CCA"/>
    <w:rsid w:val="00AE4435"/>
    <w:rsid w:val="00AE4802"/>
    <w:rsid w:val="00AF10C5"/>
    <w:rsid w:val="00AF2131"/>
    <w:rsid w:val="00AF4162"/>
    <w:rsid w:val="00AF5BE0"/>
    <w:rsid w:val="00AF6AE1"/>
    <w:rsid w:val="00AF7180"/>
    <w:rsid w:val="00B005E7"/>
    <w:rsid w:val="00B0250D"/>
    <w:rsid w:val="00B033A2"/>
    <w:rsid w:val="00B0350C"/>
    <w:rsid w:val="00B12449"/>
    <w:rsid w:val="00B17848"/>
    <w:rsid w:val="00B20F21"/>
    <w:rsid w:val="00B213EF"/>
    <w:rsid w:val="00B21BBF"/>
    <w:rsid w:val="00B24CC3"/>
    <w:rsid w:val="00B257D3"/>
    <w:rsid w:val="00B25E0E"/>
    <w:rsid w:val="00B26601"/>
    <w:rsid w:val="00B27FCE"/>
    <w:rsid w:val="00B30652"/>
    <w:rsid w:val="00B32C13"/>
    <w:rsid w:val="00B335E1"/>
    <w:rsid w:val="00B35BC6"/>
    <w:rsid w:val="00B363C5"/>
    <w:rsid w:val="00B36A26"/>
    <w:rsid w:val="00B41C67"/>
    <w:rsid w:val="00B42D32"/>
    <w:rsid w:val="00B42E6C"/>
    <w:rsid w:val="00B43045"/>
    <w:rsid w:val="00B51EEA"/>
    <w:rsid w:val="00B52874"/>
    <w:rsid w:val="00B54A6B"/>
    <w:rsid w:val="00B55873"/>
    <w:rsid w:val="00B55884"/>
    <w:rsid w:val="00B603AD"/>
    <w:rsid w:val="00B604EC"/>
    <w:rsid w:val="00B62BE3"/>
    <w:rsid w:val="00B63BF9"/>
    <w:rsid w:val="00B63E19"/>
    <w:rsid w:val="00B63ECB"/>
    <w:rsid w:val="00B65CD5"/>
    <w:rsid w:val="00B6605B"/>
    <w:rsid w:val="00B72C24"/>
    <w:rsid w:val="00B7331E"/>
    <w:rsid w:val="00B7336F"/>
    <w:rsid w:val="00B74920"/>
    <w:rsid w:val="00B76466"/>
    <w:rsid w:val="00B8334F"/>
    <w:rsid w:val="00B90AF7"/>
    <w:rsid w:val="00B925E6"/>
    <w:rsid w:val="00B9450F"/>
    <w:rsid w:val="00B9464B"/>
    <w:rsid w:val="00B94DBE"/>
    <w:rsid w:val="00B95083"/>
    <w:rsid w:val="00B96131"/>
    <w:rsid w:val="00B97E6D"/>
    <w:rsid w:val="00BA5B3B"/>
    <w:rsid w:val="00BB0B9D"/>
    <w:rsid w:val="00BB2764"/>
    <w:rsid w:val="00BB2BD4"/>
    <w:rsid w:val="00BB4331"/>
    <w:rsid w:val="00BB7FD6"/>
    <w:rsid w:val="00BC0D75"/>
    <w:rsid w:val="00BC159A"/>
    <w:rsid w:val="00BC1877"/>
    <w:rsid w:val="00BC2C62"/>
    <w:rsid w:val="00BC3868"/>
    <w:rsid w:val="00BC3F47"/>
    <w:rsid w:val="00BC4271"/>
    <w:rsid w:val="00BC684B"/>
    <w:rsid w:val="00BD1D65"/>
    <w:rsid w:val="00BD4FBF"/>
    <w:rsid w:val="00BD551E"/>
    <w:rsid w:val="00BD7459"/>
    <w:rsid w:val="00BD7AE1"/>
    <w:rsid w:val="00BE15C4"/>
    <w:rsid w:val="00BE2234"/>
    <w:rsid w:val="00BE2392"/>
    <w:rsid w:val="00BE23EA"/>
    <w:rsid w:val="00BE342F"/>
    <w:rsid w:val="00BE4F78"/>
    <w:rsid w:val="00BE51CF"/>
    <w:rsid w:val="00BE52F5"/>
    <w:rsid w:val="00BE5A02"/>
    <w:rsid w:val="00BF1EC4"/>
    <w:rsid w:val="00BF28F9"/>
    <w:rsid w:val="00BF4BD7"/>
    <w:rsid w:val="00BF56B0"/>
    <w:rsid w:val="00BF7A90"/>
    <w:rsid w:val="00C0296B"/>
    <w:rsid w:val="00C03985"/>
    <w:rsid w:val="00C046FA"/>
    <w:rsid w:val="00C06853"/>
    <w:rsid w:val="00C1183B"/>
    <w:rsid w:val="00C11B9A"/>
    <w:rsid w:val="00C14524"/>
    <w:rsid w:val="00C23B00"/>
    <w:rsid w:val="00C26341"/>
    <w:rsid w:val="00C2754B"/>
    <w:rsid w:val="00C3075D"/>
    <w:rsid w:val="00C31EA9"/>
    <w:rsid w:val="00C33254"/>
    <w:rsid w:val="00C36767"/>
    <w:rsid w:val="00C36E0C"/>
    <w:rsid w:val="00C37C05"/>
    <w:rsid w:val="00C40298"/>
    <w:rsid w:val="00C404C3"/>
    <w:rsid w:val="00C40AE5"/>
    <w:rsid w:val="00C42B6D"/>
    <w:rsid w:val="00C436C2"/>
    <w:rsid w:val="00C5019C"/>
    <w:rsid w:val="00C5045F"/>
    <w:rsid w:val="00C50A93"/>
    <w:rsid w:val="00C50CC9"/>
    <w:rsid w:val="00C52747"/>
    <w:rsid w:val="00C53627"/>
    <w:rsid w:val="00C53B55"/>
    <w:rsid w:val="00C53C77"/>
    <w:rsid w:val="00C56001"/>
    <w:rsid w:val="00C56945"/>
    <w:rsid w:val="00C57DD5"/>
    <w:rsid w:val="00C60166"/>
    <w:rsid w:val="00C628B0"/>
    <w:rsid w:val="00C67B0D"/>
    <w:rsid w:val="00C720FE"/>
    <w:rsid w:val="00C736FA"/>
    <w:rsid w:val="00C81D6B"/>
    <w:rsid w:val="00C82C94"/>
    <w:rsid w:val="00C84001"/>
    <w:rsid w:val="00C8694C"/>
    <w:rsid w:val="00C87906"/>
    <w:rsid w:val="00C9150A"/>
    <w:rsid w:val="00C9161F"/>
    <w:rsid w:val="00C91C32"/>
    <w:rsid w:val="00C92433"/>
    <w:rsid w:val="00C944FC"/>
    <w:rsid w:val="00C96FD4"/>
    <w:rsid w:val="00C97128"/>
    <w:rsid w:val="00CA202D"/>
    <w:rsid w:val="00CA35A7"/>
    <w:rsid w:val="00CA3C15"/>
    <w:rsid w:val="00CA4292"/>
    <w:rsid w:val="00CA625D"/>
    <w:rsid w:val="00CA6930"/>
    <w:rsid w:val="00CA72AE"/>
    <w:rsid w:val="00CB3DF7"/>
    <w:rsid w:val="00CB3EE1"/>
    <w:rsid w:val="00CB618F"/>
    <w:rsid w:val="00CB6D57"/>
    <w:rsid w:val="00CB734F"/>
    <w:rsid w:val="00CC08AE"/>
    <w:rsid w:val="00CC22EA"/>
    <w:rsid w:val="00CC2F90"/>
    <w:rsid w:val="00CC33BE"/>
    <w:rsid w:val="00CC3B37"/>
    <w:rsid w:val="00CC4306"/>
    <w:rsid w:val="00CC67D1"/>
    <w:rsid w:val="00CC6E19"/>
    <w:rsid w:val="00CD3514"/>
    <w:rsid w:val="00CD3F6E"/>
    <w:rsid w:val="00CD4E78"/>
    <w:rsid w:val="00CD5E2B"/>
    <w:rsid w:val="00CD6A1B"/>
    <w:rsid w:val="00CE036B"/>
    <w:rsid w:val="00CE0623"/>
    <w:rsid w:val="00CE3744"/>
    <w:rsid w:val="00CE635F"/>
    <w:rsid w:val="00CF0893"/>
    <w:rsid w:val="00CF3620"/>
    <w:rsid w:val="00CF4B3E"/>
    <w:rsid w:val="00CF60CC"/>
    <w:rsid w:val="00D0125B"/>
    <w:rsid w:val="00D014FC"/>
    <w:rsid w:val="00D01AB4"/>
    <w:rsid w:val="00D01F5D"/>
    <w:rsid w:val="00D022FF"/>
    <w:rsid w:val="00D023AE"/>
    <w:rsid w:val="00D033B8"/>
    <w:rsid w:val="00D0676F"/>
    <w:rsid w:val="00D076CE"/>
    <w:rsid w:val="00D10D1A"/>
    <w:rsid w:val="00D12198"/>
    <w:rsid w:val="00D13765"/>
    <w:rsid w:val="00D14133"/>
    <w:rsid w:val="00D143BE"/>
    <w:rsid w:val="00D16BEC"/>
    <w:rsid w:val="00D20E4F"/>
    <w:rsid w:val="00D21E78"/>
    <w:rsid w:val="00D239B4"/>
    <w:rsid w:val="00D24FA5"/>
    <w:rsid w:val="00D27F90"/>
    <w:rsid w:val="00D303CE"/>
    <w:rsid w:val="00D30CA8"/>
    <w:rsid w:val="00D316DC"/>
    <w:rsid w:val="00D36A3A"/>
    <w:rsid w:val="00D36A46"/>
    <w:rsid w:val="00D36A94"/>
    <w:rsid w:val="00D37FC8"/>
    <w:rsid w:val="00D40AEB"/>
    <w:rsid w:val="00D4145F"/>
    <w:rsid w:val="00D4178C"/>
    <w:rsid w:val="00D41DEF"/>
    <w:rsid w:val="00D42BBC"/>
    <w:rsid w:val="00D43C0A"/>
    <w:rsid w:val="00D45082"/>
    <w:rsid w:val="00D46644"/>
    <w:rsid w:val="00D46A13"/>
    <w:rsid w:val="00D479F3"/>
    <w:rsid w:val="00D512C6"/>
    <w:rsid w:val="00D51FB9"/>
    <w:rsid w:val="00D5390C"/>
    <w:rsid w:val="00D54850"/>
    <w:rsid w:val="00D56A9E"/>
    <w:rsid w:val="00D57C5C"/>
    <w:rsid w:val="00D633EF"/>
    <w:rsid w:val="00D64357"/>
    <w:rsid w:val="00D647EA"/>
    <w:rsid w:val="00D65CAF"/>
    <w:rsid w:val="00D705D1"/>
    <w:rsid w:val="00D728B8"/>
    <w:rsid w:val="00D729D5"/>
    <w:rsid w:val="00D72AB7"/>
    <w:rsid w:val="00D7324E"/>
    <w:rsid w:val="00D7449B"/>
    <w:rsid w:val="00D74642"/>
    <w:rsid w:val="00D748B3"/>
    <w:rsid w:val="00D74C50"/>
    <w:rsid w:val="00D75936"/>
    <w:rsid w:val="00D90634"/>
    <w:rsid w:val="00D9092D"/>
    <w:rsid w:val="00D944B2"/>
    <w:rsid w:val="00D94859"/>
    <w:rsid w:val="00D950E0"/>
    <w:rsid w:val="00DA0CED"/>
    <w:rsid w:val="00DA19E6"/>
    <w:rsid w:val="00DA2651"/>
    <w:rsid w:val="00DA2C88"/>
    <w:rsid w:val="00DA2E53"/>
    <w:rsid w:val="00DA47F9"/>
    <w:rsid w:val="00DA6019"/>
    <w:rsid w:val="00DB0C2D"/>
    <w:rsid w:val="00DB2E85"/>
    <w:rsid w:val="00DB4AD9"/>
    <w:rsid w:val="00DB64EE"/>
    <w:rsid w:val="00DC2BE3"/>
    <w:rsid w:val="00DC5ACF"/>
    <w:rsid w:val="00DC70AA"/>
    <w:rsid w:val="00DC71FB"/>
    <w:rsid w:val="00DC79FA"/>
    <w:rsid w:val="00DD2537"/>
    <w:rsid w:val="00DD5087"/>
    <w:rsid w:val="00DD5814"/>
    <w:rsid w:val="00DE12F1"/>
    <w:rsid w:val="00DE1877"/>
    <w:rsid w:val="00DE24EC"/>
    <w:rsid w:val="00DE4100"/>
    <w:rsid w:val="00DE416D"/>
    <w:rsid w:val="00DE47EA"/>
    <w:rsid w:val="00DF02E5"/>
    <w:rsid w:val="00DF2494"/>
    <w:rsid w:val="00DF2832"/>
    <w:rsid w:val="00DF3F55"/>
    <w:rsid w:val="00DF7DFA"/>
    <w:rsid w:val="00E0063F"/>
    <w:rsid w:val="00E0432D"/>
    <w:rsid w:val="00E065B5"/>
    <w:rsid w:val="00E0761E"/>
    <w:rsid w:val="00E07AFC"/>
    <w:rsid w:val="00E10FFA"/>
    <w:rsid w:val="00E125C9"/>
    <w:rsid w:val="00E13EB8"/>
    <w:rsid w:val="00E160A4"/>
    <w:rsid w:val="00E223EE"/>
    <w:rsid w:val="00E24567"/>
    <w:rsid w:val="00E245A3"/>
    <w:rsid w:val="00E25A6F"/>
    <w:rsid w:val="00E275E0"/>
    <w:rsid w:val="00E301DC"/>
    <w:rsid w:val="00E3043C"/>
    <w:rsid w:val="00E328D6"/>
    <w:rsid w:val="00E32B02"/>
    <w:rsid w:val="00E349C5"/>
    <w:rsid w:val="00E3541B"/>
    <w:rsid w:val="00E359CF"/>
    <w:rsid w:val="00E37C33"/>
    <w:rsid w:val="00E42F4C"/>
    <w:rsid w:val="00E4346E"/>
    <w:rsid w:val="00E43A3F"/>
    <w:rsid w:val="00E44877"/>
    <w:rsid w:val="00E45015"/>
    <w:rsid w:val="00E46A95"/>
    <w:rsid w:val="00E470FD"/>
    <w:rsid w:val="00E51453"/>
    <w:rsid w:val="00E5191D"/>
    <w:rsid w:val="00E51C80"/>
    <w:rsid w:val="00E52947"/>
    <w:rsid w:val="00E54131"/>
    <w:rsid w:val="00E54C53"/>
    <w:rsid w:val="00E601ED"/>
    <w:rsid w:val="00E62476"/>
    <w:rsid w:val="00E636C9"/>
    <w:rsid w:val="00E647BA"/>
    <w:rsid w:val="00E67E5B"/>
    <w:rsid w:val="00E73B7F"/>
    <w:rsid w:val="00E74D94"/>
    <w:rsid w:val="00E750DC"/>
    <w:rsid w:val="00E76DBF"/>
    <w:rsid w:val="00E818E9"/>
    <w:rsid w:val="00E82AF2"/>
    <w:rsid w:val="00E82B7E"/>
    <w:rsid w:val="00E82DAC"/>
    <w:rsid w:val="00E833D6"/>
    <w:rsid w:val="00E8527A"/>
    <w:rsid w:val="00E865B4"/>
    <w:rsid w:val="00E90593"/>
    <w:rsid w:val="00E919EF"/>
    <w:rsid w:val="00E97546"/>
    <w:rsid w:val="00EA2B4B"/>
    <w:rsid w:val="00EA4D37"/>
    <w:rsid w:val="00EA7129"/>
    <w:rsid w:val="00EB1E43"/>
    <w:rsid w:val="00EB391B"/>
    <w:rsid w:val="00EB41E7"/>
    <w:rsid w:val="00EB4BDF"/>
    <w:rsid w:val="00EB5DB7"/>
    <w:rsid w:val="00EB6FA2"/>
    <w:rsid w:val="00EC07B3"/>
    <w:rsid w:val="00EC29BE"/>
    <w:rsid w:val="00EC34DE"/>
    <w:rsid w:val="00EC3760"/>
    <w:rsid w:val="00EC5D85"/>
    <w:rsid w:val="00EC5F6C"/>
    <w:rsid w:val="00EC76C8"/>
    <w:rsid w:val="00ED0ED5"/>
    <w:rsid w:val="00ED2D19"/>
    <w:rsid w:val="00ED32A8"/>
    <w:rsid w:val="00ED4056"/>
    <w:rsid w:val="00ED4609"/>
    <w:rsid w:val="00ED5A14"/>
    <w:rsid w:val="00ED5EC4"/>
    <w:rsid w:val="00ED5F16"/>
    <w:rsid w:val="00EE0970"/>
    <w:rsid w:val="00EE0D7B"/>
    <w:rsid w:val="00EE3252"/>
    <w:rsid w:val="00EE4688"/>
    <w:rsid w:val="00EE7B02"/>
    <w:rsid w:val="00EF5E41"/>
    <w:rsid w:val="00EF6856"/>
    <w:rsid w:val="00EF6B55"/>
    <w:rsid w:val="00EF6CA5"/>
    <w:rsid w:val="00EF6D4C"/>
    <w:rsid w:val="00F014CB"/>
    <w:rsid w:val="00F01A2F"/>
    <w:rsid w:val="00F0215B"/>
    <w:rsid w:val="00F02219"/>
    <w:rsid w:val="00F02BD2"/>
    <w:rsid w:val="00F03DFB"/>
    <w:rsid w:val="00F042BF"/>
    <w:rsid w:val="00F129AC"/>
    <w:rsid w:val="00F14427"/>
    <w:rsid w:val="00F147CA"/>
    <w:rsid w:val="00F1545C"/>
    <w:rsid w:val="00F17610"/>
    <w:rsid w:val="00F17EB0"/>
    <w:rsid w:val="00F22D4A"/>
    <w:rsid w:val="00F247E2"/>
    <w:rsid w:val="00F25C9E"/>
    <w:rsid w:val="00F265B8"/>
    <w:rsid w:val="00F279A3"/>
    <w:rsid w:val="00F338A6"/>
    <w:rsid w:val="00F3444D"/>
    <w:rsid w:val="00F349FE"/>
    <w:rsid w:val="00F36B91"/>
    <w:rsid w:val="00F37875"/>
    <w:rsid w:val="00F37C64"/>
    <w:rsid w:val="00F409AE"/>
    <w:rsid w:val="00F412EE"/>
    <w:rsid w:val="00F420BC"/>
    <w:rsid w:val="00F425D7"/>
    <w:rsid w:val="00F4277B"/>
    <w:rsid w:val="00F52BC5"/>
    <w:rsid w:val="00F53DFD"/>
    <w:rsid w:val="00F558E3"/>
    <w:rsid w:val="00F569FB"/>
    <w:rsid w:val="00F61503"/>
    <w:rsid w:val="00F616E5"/>
    <w:rsid w:val="00F61AF6"/>
    <w:rsid w:val="00F641FA"/>
    <w:rsid w:val="00F66A51"/>
    <w:rsid w:val="00F66C55"/>
    <w:rsid w:val="00F67147"/>
    <w:rsid w:val="00F73E0A"/>
    <w:rsid w:val="00F741CD"/>
    <w:rsid w:val="00F75024"/>
    <w:rsid w:val="00F800AD"/>
    <w:rsid w:val="00F818ED"/>
    <w:rsid w:val="00F81F4E"/>
    <w:rsid w:val="00F82019"/>
    <w:rsid w:val="00F82C30"/>
    <w:rsid w:val="00F85137"/>
    <w:rsid w:val="00F8589E"/>
    <w:rsid w:val="00F864DD"/>
    <w:rsid w:val="00F90835"/>
    <w:rsid w:val="00F9130B"/>
    <w:rsid w:val="00F914F0"/>
    <w:rsid w:val="00F91944"/>
    <w:rsid w:val="00F91D61"/>
    <w:rsid w:val="00F9572D"/>
    <w:rsid w:val="00FA0032"/>
    <w:rsid w:val="00FA10F1"/>
    <w:rsid w:val="00FA145A"/>
    <w:rsid w:val="00FA2787"/>
    <w:rsid w:val="00FA58DC"/>
    <w:rsid w:val="00FA58E9"/>
    <w:rsid w:val="00FB0F9D"/>
    <w:rsid w:val="00FB5DA6"/>
    <w:rsid w:val="00FC0DB2"/>
    <w:rsid w:val="00FC2E32"/>
    <w:rsid w:val="00FC3D14"/>
    <w:rsid w:val="00FC41B1"/>
    <w:rsid w:val="00FC6EC9"/>
    <w:rsid w:val="00FD1142"/>
    <w:rsid w:val="00FD2942"/>
    <w:rsid w:val="00FD30C7"/>
    <w:rsid w:val="00FD762A"/>
    <w:rsid w:val="00FE07BC"/>
    <w:rsid w:val="00FE0A5C"/>
    <w:rsid w:val="00FE129C"/>
    <w:rsid w:val="00FE2076"/>
    <w:rsid w:val="00FE2432"/>
    <w:rsid w:val="00FE3129"/>
    <w:rsid w:val="00FE56DB"/>
    <w:rsid w:val="00FF090B"/>
    <w:rsid w:val="00FF095A"/>
    <w:rsid w:val="00FF4D70"/>
    <w:rsid w:val="00FF5534"/>
    <w:rsid w:val="00FF79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5:docId w15:val="{F0BE817B-2E0A-4B1F-A092-BBE6DDC39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1831"/>
    <w:pPr>
      <w:widowControl w:val="0"/>
      <w:autoSpaceDE w:val="0"/>
      <w:autoSpaceDN w:val="0"/>
      <w:adjustRightInd w:val="0"/>
    </w:pPr>
    <w:rPr>
      <w:rFonts w:ascii="Times New Roman" w:hAnsi="Times New Roman"/>
    </w:rPr>
  </w:style>
  <w:style w:type="paragraph" w:styleId="1">
    <w:name w:val="heading 1"/>
    <w:basedOn w:val="a"/>
    <w:next w:val="a"/>
    <w:link w:val="10"/>
    <w:qFormat/>
    <w:rsid w:val="000E2B99"/>
    <w:pPr>
      <w:keepNext/>
      <w:shd w:val="clear" w:color="auto" w:fill="FFFFFF"/>
      <w:ind w:firstLine="720"/>
      <w:outlineLvl w:val="0"/>
    </w:pPr>
    <w:rPr>
      <w:b/>
      <w:bCs/>
      <w:caps/>
      <w:sz w:val="24"/>
      <w:szCs w:val="24"/>
      <w:lang w:val="x-none"/>
    </w:rPr>
  </w:style>
  <w:style w:type="paragraph" w:styleId="2">
    <w:name w:val="heading 2"/>
    <w:basedOn w:val="a"/>
    <w:next w:val="a"/>
    <w:link w:val="20"/>
    <w:qFormat/>
    <w:rsid w:val="000E2B99"/>
    <w:pPr>
      <w:keepNext/>
      <w:shd w:val="clear" w:color="auto" w:fill="FFFFFF"/>
      <w:jc w:val="center"/>
      <w:outlineLvl w:val="1"/>
    </w:pPr>
    <w:rPr>
      <w:rFonts w:ascii="Arial Narrow" w:hAnsi="Arial Narrow"/>
      <w:b/>
      <w:sz w:val="24"/>
      <w:szCs w:val="24"/>
      <w:lang w:val="x-none"/>
    </w:rPr>
  </w:style>
  <w:style w:type="paragraph" w:styleId="3">
    <w:name w:val="heading 3"/>
    <w:basedOn w:val="a"/>
    <w:next w:val="a"/>
    <w:link w:val="30"/>
    <w:qFormat/>
    <w:locked/>
    <w:rsid w:val="00F61503"/>
    <w:pPr>
      <w:keepNext/>
      <w:spacing w:line="274" w:lineRule="exact"/>
      <w:ind w:right="92"/>
      <w:jc w:val="both"/>
      <w:outlineLvl w:val="2"/>
    </w:pPr>
    <w:rPr>
      <w:rFonts w:eastAsia="Times New Roman"/>
      <w:b/>
      <w:sz w:val="24"/>
      <w:lang w:val="x-none" w:eastAsia="x-none"/>
    </w:rPr>
  </w:style>
  <w:style w:type="paragraph" w:styleId="4">
    <w:name w:val="heading 4"/>
    <w:basedOn w:val="a"/>
    <w:next w:val="a"/>
    <w:link w:val="40"/>
    <w:qFormat/>
    <w:locked/>
    <w:rsid w:val="00ED2D19"/>
    <w:pPr>
      <w:keepNext/>
      <w:widowControl/>
      <w:autoSpaceDE/>
      <w:autoSpaceDN/>
      <w:adjustRightInd/>
      <w:jc w:val="both"/>
      <w:outlineLvl w:val="3"/>
    </w:pPr>
    <w:rPr>
      <w:rFonts w:ascii="Tahoma" w:eastAsia="Times New Roman" w:hAnsi="Tahoma"/>
      <w:i/>
      <w:lang w:val="x-none" w:eastAsia="x-none"/>
    </w:rPr>
  </w:style>
  <w:style w:type="paragraph" w:styleId="6">
    <w:name w:val="heading 6"/>
    <w:basedOn w:val="a"/>
    <w:next w:val="a"/>
    <w:link w:val="60"/>
    <w:qFormat/>
    <w:locked/>
    <w:rsid w:val="00ED2D19"/>
    <w:pPr>
      <w:spacing w:before="240" w:after="60"/>
      <w:outlineLvl w:val="5"/>
    </w:pPr>
    <w:rPr>
      <w:rFonts w:eastAsia="Times New Roman"/>
      <w:b/>
      <w:bCs/>
      <w:i/>
      <w:iCs/>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E7360"/>
    <w:rPr>
      <w:rFonts w:eastAsia="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rsid w:val="00AB6235"/>
    <w:pPr>
      <w:tabs>
        <w:tab w:val="center" w:pos="4677"/>
        <w:tab w:val="right" w:pos="9355"/>
      </w:tabs>
    </w:pPr>
    <w:rPr>
      <w:lang w:val="x-none"/>
    </w:rPr>
  </w:style>
  <w:style w:type="character" w:customStyle="1" w:styleId="a5">
    <w:name w:val="Верхний колонтитул Знак"/>
    <w:link w:val="a4"/>
    <w:locked/>
    <w:rsid w:val="00AB6235"/>
    <w:rPr>
      <w:rFonts w:ascii="Times New Roman" w:hAnsi="Times New Roman" w:cs="Times New Roman"/>
      <w:sz w:val="20"/>
      <w:szCs w:val="20"/>
      <w:lang w:val="x-none" w:eastAsia="ru-RU"/>
    </w:rPr>
  </w:style>
  <w:style w:type="paragraph" w:styleId="a6">
    <w:name w:val="footer"/>
    <w:basedOn w:val="a"/>
    <w:link w:val="a7"/>
    <w:rsid w:val="00AB6235"/>
    <w:pPr>
      <w:tabs>
        <w:tab w:val="center" w:pos="4677"/>
        <w:tab w:val="right" w:pos="9355"/>
      </w:tabs>
    </w:pPr>
    <w:rPr>
      <w:lang w:val="x-none"/>
    </w:rPr>
  </w:style>
  <w:style w:type="character" w:customStyle="1" w:styleId="a7">
    <w:name w:val="Нижний колонтитул Знак"/>
    <w:link w:val="a6"/>
    <w:locked/>
    <w:rsid w:val="00AB6235"/>
    <w:rPr>
      <w:rFonts w:ascii="Times New Roman" w:hAnsi="Times New Roman" w:cs="Times New Roman"/>
      <w:sz w:val="20"/>
      <w:szCs w:val="20"/>
      <w:lang w:val="x-none" w:eastAsia="ru-RU"/>
    </w:rPr>
  </w:style>
  <w:style w:type="character" w:customStyle="1" w:styleId="10">
    <w:name w:val="Заголовок 1 Знак"/>
    <w:link w:val="1"/>
    <w:locked/>
    <w:rsid w:val="000E2B99"/>
    <w:rPr>
      <w:rFonts w:ascii="Times New Roman" w:hAnsi="Times New Roman" w:cs="Times New Roman"/>
      <w:b/>
      <w:bCs/>
      <w:caps/>
      <w:sz w:val="24"/>
      <w:szCs w:val="24"/>
      <w:shd w:val="clear" w:color="auto" w:fill="FFFFFF"/>
      <w:lang w:val="x-none" w:eastAsia="ru-RU"/>
    </w:rPr>
  </w:style>
  <w:style w:type="character" w:customStyle="1" w:styleId="20">
    <w:name w:val="Заголовок 2 Знак"/>
    <w:link w:val="2"/>
    <w:locked/>
    <w:rsid w:val="000E2B99"/>
    <w:rPr>
      <w:rFonts w:ascii="Arial Narrow" w:hAnsi="Arial Narrow" w:cs="Times New Roman"/>
      <w:b/>
      <w:sz w:val="24"/>
      <w:szCs w:val="24"/>
      <w:shd w:val="clear" w:color="auto" w:fill="FFFFFF"/>
      <w:lang w:val="x-none" w:eastAsia="ru-RU"/>
    </w:rPr>
  </w:style>
  <w:style w:type="paragraph" w:styleId="a8">
    <w:name w:val="Document Map"/>
    <w:basedOn w:val="a"/>
    <w:semiHidden/>
    <w:rsid w:val="008A3F8D"/>
    <w:pPr>
      <w:shd w:val="clear" w:color="auto" w:fill="000080"/>
    </w:pPr>
    <w:rPr>
      <w:rFonts w:ascii="Tahoma" w:hAnsi="Tahoma" w:cs="Tahoma"/>
    </w:rPr>
  </w:style>
  <w:style w:type="paragraph" w:styleId="a9">
    <w:name w:val="Balloon Text"/>
    <w:basedOn w:val="a"/>
    <w:semiHidden/>
    <w:rsid w:val="00A96A20"/>
    <w:rPr>
      <w:rFonts w:ascii="Tahoma" w:hAnsi="Tahoma" w:cs="Tahoma"/>
      <w:sz w:val="16"/>
      <w:szCs w:val="16"/>
    </w:rPr>
  </w:style>
  <w:style w:type="paragraph" w:customStyle="1" w:styleId="11">
    <w:name w:val="Название1"/>
    <w:basedOn w:val="a"/>
    <w:link w:val="aa"/>
    <w:qFormat/>
    <w:locked/>
    <w:rsid w:val="0060429A"/>
    <w:pPr>
      <w:shd w:val="clear" w:color="auto" w:fill="FFFFFF"/>
      <w:jc w:val="center"/>
    </w:pPr>
    <w:rPr>
      <w:rFonts w:ascii="Arial Narrow" w:eastAsia="Times New Roman" w:hAnsi="Arial Narrow"/>
      <w:b/>
      <w:bCs/>
      <w:sz w:val="28"/>
      <w:szCs w:val="24"/>
      <w:lang w:val="x-none" w:eastAsia="x-none"/>
    </w:rPr>
  </w:style>
  <w:style w:type="character" w:customStyle="1" w:styleId="aa">
    <w:name w:val="Название Знак"/>
    <w:link w:val="11"/>
    <w:rsid w:val="0060429A"/>
    <w:rPr>
      <w:rFonts w:ascii="Arial Narrow" w:eastAsia="Times New Roman" w:hAnsi="Arial Narrow"/>
      <w:b/>
      <w:bCs/>
      <w:sz w:val="28"/>
      <w:szCs w:val="24"/>
      <w:shd w:val="clear" w:color="auto" w:fill="FFFFFF"/>
    </w:rPr>
  </w:style>
  <w:style w:type="character" w:styleId="ab">
    <w:name w:val="Emphasis"/>
    <w:qFormat/>
    <w:locked/>
    <w:rsid w:val="0060429A"/>
    <w:rPr>
      <w:i/>
      <w:iCs/>
    </w:rPr>
  </w:style>
  <w:style w:type="paragraph" w:customStyle="1" w:styleId="consnonformat">
    <w:name w:val="consnonformat"/>
    <w:basedOn w:val="a"/>
    <w:rsid w:val="00141831"/>
    <w:pPr>
      <w:widowControl/>
      <w:autoSpaceDE/>
      <w:autoSpaceDN/>
      <w:adjustRightInd/>
      <w:snapToGrid w:val="0"/>
    </w:pPr>
    <w:rPr>
      <w:rFonts w:ascii="Courier New" w:eastAsia="Times New Roman" w:hAnsi="Courier New" w:cs="Courier New"/>
    </w:rPr>
  </w:style>
  <w:style w:type="character" w:styleId="ac">
    <w:name w:val="annotation reference"/>
    <w:rsid w:val="009D4B95"/>
    <w:rPr>
      <w:sz w:val="16"/>
      <w:szCs w:val="16"/>
    </w:rPr>
  </w:style>
  <w:style w:type="paragraph" w:styleId="ad">
    <w:name w:val="annotation text"/>
    <w:basedOn w:val="a"/>
    <w:link w:val="ae"/>
    <w:rsid w:val="009D4B95"/>
    <w:rPr>
      <w:lang w:val="x-none" w:eastAsia="x-none"/>
    </w:rPr>
  </w:style>
  <w:style w:type="character" w:customStyle="1" w:styleId="ae">
    <w:name w:val="Текст примечания Знак"/>
    <w:link w:val="ad"/>
    <w:rsid w:val="009D4B95"/>
    <w:rPr>
      <w:rFonts w:ascii="Times New Roman" w:hAnsi="Times New Roman"/>
    </w:rPr>
  </w:style>
  <w:style w:type="paragraph" w:styleId="af">
    <w:name w:val="annotation subject"/>
    <w:basedOn w:val="ad"/>
    <w:next w:val="ad"/>
    <w:link w:val="af0"/>
    <w:rsid w:val="009D4B95"/>
    <w:rPr>
      <w:b/>
      <w:bCs/>
    </w:rPr>
  </w:style>
  <w:style w:type="character" w:customStyle="1" w:styleId="af0">
    <w:name w:val="Тема примечания Знак"/>
    <w:link w:val="af"/>
    <w:rsid w:val="009D4B95"/>
    <w:rPr>
      <w:rFonts w:ascii="Times New Roman" w:hAnsi="Times New Roman"/>
      <w:b/>
      <w:bCs/>
    </w:rPr>
  </w:style>
  <w:style w:type="paragraph" w:styleId="af1">
    <w:name w:val="Revision"/>
    <w:hidden/>
    <w:uiPriority w:val="99"/>
    <w:semiHidden/>
    <w:rsid w:val="009D4B95"/>
    <w:rPr>
      <w:rFonts w:ascii="Times New Roman" w:hAnsi="Times New Roman"/>
    </w:rPr>
  </w:style>
  <w:style w:type="character" w:customStyle="1" w:styleId="PotapovichAV">
    <w:name w:val="PotapovichAV"/>
    <w:semiHidden/>
    <w:rsid w:val="00703FEF"/>
    <w:rPr>
      <w:rFonts w:ascii="Arial" w:hAnsi="Arial" w:cs="Arial"/>
      <w:color w:val="000080"/>
      <w:sz w:val="20"/>
      <w:szCs w:val="20"/>
    </w:rPr>
  </w:style>
  <w:style w:type="paragraph" w:styleId="af2">
    <w:name w:val="footnote text"/>
    <w:basedOn w:val="a"/>
    <w:link w:val="af3"/>
    <w:rsid w:val="007C2E3B"/>
    <w:rPr>
      <w:lang w:val="x-none" w:eastAsia="x-none"/>
    </w:rPr>
  </w:style>
  <w:style w:type="character" w:customStyle="1" w:styleId="af3">
    <w:name w:val="Текст сноски Знак"/>
    <w:link w:val="af2"/>
    <w:rsid w:val="007C2E3B"/>
    <w:rPr>
      <w:rFonts w:ascii="Times New Roman" w:hAnsi="Times New Roman"/>
    </w:rPr>
  </w:style>
  <w:style w:type="character" w:styleId="af4">
    <w:name w:val="footnote reference"/>
    <w:rsid w:val="007C2E3B"/>
    <w:rPr>
      <w:vertAlign w:val="superscript"/>
    </w:rPr>
  </w:style>
  <w:style w:type="paragraph" w:styleId="af5">
    <w:name w:val="Body Text"/>
    <w:basedOn w:val="a"/>
    <w:link w:val="af6"/>
    <w:rsid w:val="00132185"/>
    <w:pPr>
      <w:widowControl/>
      <w:autoSpaceDE/>
      <w:autoSpaceDN/>
      <w:adjustRightInd/>
      <w:jc w:val="both"/>
    </w:pPr>
    <w:rPr>
      <w:rFonts w:eastAsia="Times New Roman"/>
      <w:sz w:val="24"/>
      <w:lang w:val="x-none" w:eastAsia="x-none"/>
    </w:rPr>
  </w:style>
  <w:style w:type="character" w:customStyle="1" w:styleId="af6">
    <w:name w:val="Основной текст Знак"/>
    <w:link w:val="af5"/>
    <w:rsid w:val="00132185"/>
    <w:rPr>
      <w:rFonts w:ascii="Times New Roman" w:eastAsia="Times New Roman" w:hAnsi="Times New Roman"/>
      <w:sz w:val="24"/>
    </w:rPr>
  </w:style>
  <w:style w:type="character" w:customStyle="1" w:styleId="30">
    <w:name w:val="Заголовок 3 Знак"/>
    <w:link w:val="3"/>
    <w:rsid w:val="00F61503"/>
    <w:rPr>
      <w:rFonts w:ascii="Times New Roman" w:eastAsia="Times New Roman" w:hAnsi="Times New Roman"/>
      <w:b/>
      <w:sz w:val="24"/>
    </w:rPr>
  </w:style>
  <w:style w:type="paragraph" w:styleId="af7">
    <w:name w:val="List Paragraph"/>
    <w:basedOn w:val="a"/>
    <w:uiPriority w:val="34"/>
    <w:qFormat/>
    <w:rsid w:val="005C5804"/>
    <w:pPr>
      <w:ind w:left="708"/>
    </w:pPr>
  </w:style>
  <w:style w:type="paragraph" w:customStyle="1" w:styleId="af8">
    <w:name w:val="Знак Знак Знак"/>
    <w:basedOn w:val="a"/>
    <w:rsid w:val="00C944FC"/>
    <w:pPr>
      <w:widowControl/>
      <w:autoSpaceDE/>
      <w:autoSpaceDN/>
      <w:adjustRightInd/>
      <w:spacing w:after="160" w:line="240" w:lineRule="exact"/>
    </w:pPr>
    <w:rPr>
      <w:rFonts w:ascii="Tahoma" w:eastAsia="Times New Roman" w:hAnsi="Tahoma" w:cs="Tahoma"/>
      <w:lang w:val="en-US" w:eastAsia="en-US"/>
    </w:rPr>
  </w:style>
  <w:style w:type="character" w:customStyle="1" w:styleId="9">
    <w:name w:val="Основной текст (9)_"/>
    <w:link w:val="90"/>
    <w:locked/>
    <w:rsid w:val="00EC34DE"/>
    <w:rPr>
      <w:rFonts w:ascii="Century Schoolbook" w:hAnsi="Century Schoolbook" w:cs="Century Schoolbook"/>
      <w:shd w:val="clear" w:color="auto" w:fill="FFFFFF"/>
    </w:rPr>
  </w:style>
  <w:style w:type="paragraph" w:customStyle="1" w:styleId="90">
    <w:name w:val="Основной текст (9)"/>
    <w:basedOn w:val="a"/>
    <w:link w:val="9"/>
    <w:rsid w:val="00EC34DE"/>
    <w:pPr>
      <w:widowControl/>
      <w:shd w:val="clear" w:color="auto" w:fill="FFFFFF"/>
      <w:autoSpaceDE/>
      <w:autoSpaceDN/>
      <w:adjustRightInd/>
      <w:spacing w:line="250" w:lineRule="exact"/>
    </w:pPr>
    <w:rPr>
      <w:rFonts w:ascii="Century Schoolbook" w:hAnsi="Century Schoolbook"/>
      <w:lang w:val="x-none" w:eastAsia="x-none"/>
    </w:rPr>
  </w:style>
  <w:style w:type="paragraph" w:styleId="31">
    <w:name w:val="Body Text Indent 3"/>
    <w:basedOn w:val="a"/>
    <w:link w:val="32"/>
    <w:rsid w:val="002C7A04"/>
    <w:pPr>
      <w:spacing w:after="120"/>
      <w:ind w:left="283"/>
    </w:pPr>
    <w:rPr>
      <w:sz w:val="16"/>
      <w:szCs w:val="16"/>
      <w:lang w:val="x-none" w:eastAsia="x-none"/>
    </w:rPr>
  </w:style>
  <w:style w:type="character" w:customStyle="1" w:styleId="32">
    <w:name w:val="Основной текст с отступом 3 Знак"/>
    <w:link w:val="31"/>
    <w:rsid w:val="002C7A04"/>
    <w:rPr>
      <w:rFonts w:ascii="Times New Roman" w:hAnsi="Times New Roman"/>
      <w:sz w:val="16"/>
      <w:szCs w:val="16"/>
    </w:rPr>
  </w:style>
  <w:style w:type="character" w:customStyle="1" w:styleId="FontStyle38">
    <w:name w:val="Font Style38"/>
    <w:rsid w:val="009461CE"/>
    <w:rPr>
      <w:rFonts w:ascii="Verdana" w:hAnsi="Verdana" w:cs="Verdana"/>
      <w:sz w:val="16"/>
      <w:szCs w:val="16"/>
    </w:rPr>
  </w:style>
  <w:style w:type="character" w:customStyle="1" w:styleId="40">
    <w:name w:val="Заголовок 4 Знак"/>
    <w:link w:val="4"/>
    <w:rsid w:val="00ED2D19"/>
    <w:rPr>
      <w:rFonts w:ascii="Tahoma" w:eastAsia="Times New Roman" w:hAnsi="Tahoma" w:cs="Tahoma"/>
      <w:i/>
    </w:rPr>
  </w:style>
  <w:style w:type="character" w:styleId="af9">
    <w:name w:val="Hyperlink"/>
    <w:rsid w:val="00ED2D19"/>
    <w:rPr>
      <w:color w:val="0000FF"/>
      <w:u w:val="single"/>
    </w:rPr>
  </w:style>
  <w:style w:type="character" w:customStyle="1" w:styleId="60">
    <w:name w:val="Заголовок 6 Знак"/>
    <w:link w:val="6"/>
    <w:rsid w:val="00ED2D19"/>
    <w:rPr>
      <w:rFonts w:ascii="Times New Roman" w:eastAsia="Times New Roman" w:hAnsi="Times New Roman"/>
      <w:b/>
      <w:bCs/>
      <w:i/>
      <w:iCs/>
      <w:sz w:val="22"/>
      <w:szCs w:val="22"/>
    </w:rPr>
  </w:style>
  <w:style w:type="paragraph" w:styleId="afa">
    <w:name w:val="Body Text Indent"/>
    <w:basedOn w:val="a"/>
    <w:link w:val="afb"/>
    <w:rsid w:val="00401103"/>
    <w:pPr>
      <w:spacing w:after="120"/>
      <w:ind w:left="283"/>
    </w:pPr>
    <w:rPr>
      <w:lang w:val="x-none" w:eastAsia="x-none"/>
    </w:rPr>
  </w:style>
  <w:style w:type="character" w:customStyle="1" w:styleId="afb">
    <w:name w:val="Основной текст с отступом Знак"/>
    <w:link w:val="afa"/>
    <w:rsid w:val="00401103"/>
    <w:rPr>
      <w:rFonts w:ascii="Times New Roman" w:hAnsi="Times New Roman"/>
    </w:rPr>
  </w:style>
  <w:style w:type="paragraph" w:customStyle="1" w:styleId="12">
    <w:name w:val="Обычный (веб)1"/>
    <w:basedOn w:val="a"/>
    <w:uiPriority w:val="99"/>
    <w:unhideWhenUsed/>
    <w:rsid w:val="00D7324E"/>
    <w:pPr>
      <w:widowControl/>
      <w:autoSpaceDE/>
      <w:autoSpaceDN/>
      <w:adjustRightInd/>
      <w:spacing w:before="100" w:beforeAutospacing="1" w:after="100" w:afterAutospacing="1"/>
    </w:pPr>
    <w:rPr>
      <w:sz w:val="24"/>
      <w:szCs w:val="24"/>
    </w:rPr>
  </w:style>
  <w:style w:type="paragraph" w:customStyle="1" w:styleId="msonormalmrcssattr">
    <w:name w:val="msonormal_mr_css_attr"/>
    <w:basedOn w:val="a"/>
    <w:rsid w:val="0007024C"/>
    <w:pPr>
      <w:widowControl/>
      <w:autoSpaceDE/>
      <w:autoSpaceDN/>
      <w:adjustRightInd/>
      <w:spacing w:before="100" w:beforeAutospacing="1" w:after="100" w:afterAutospacing="1"/>
    </w:pPr>
    <w:rPr>
      <w:rFonts w:eastAsiaTheme="minorHAnsi"/>
      <w:sz w:val="24"/>
      <w:szCs w:val="24"/>
    </w:rPr>
  </w:style>
  <w:style w:type="paragraph" w:customStyle="1" w:styleId="msolistparagraphmrcssattr">
    <w:name w:val="msolistparagraph_mr_css_attr"/>
    <w:basedOn w:val="a"/>
    <w:rsid w:val="0007024C"/>
    <w:pPr>
      <w:widowControl/>
      <w:autoSpaceDE/>
      <w:autoSpaceDN/>
      <w:adjustRightInd/>
      <w:spacing w:before="100" w:beforeAutospacing="1" w:after="100" w:afterAutospacing="1"/>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53752">
      <w:bodyDiv w:val="1"/>
      <w:marLeft w:val="0"/>
      <w:marRight w:val="0"/>
      <w:marTop w:val="0"/>
      <w:marBottom w:val="0"/>
      <w:divBdr>
        <w:top w:val="none" w:sz="0" w:space="0" w:color="auto"/>
        <w:left w:val="none" w:sz="0" w:space="0" w:color="auto"/>
        <w:bottom w:val="none" w:sz="0" w:space="0" w:color="auto"/>
        <w:right w:val="none" w:sz="0" w:space="0" w:color="auto"/>
      </w:divBdr>
    </w:div>
    <w:div w:id="199901937">
      <w:bodyDiv w:val="1"/>
      <w:marLeft w:val="0"/>
      <w:marRight w:val="0"/>
      <w:marTop w:val="0"/>
      <w:marBottom w:val="0"/>
      <w:divBdr>
        <w:top w:val="none" w:sz="0" w:space="0" w:color="auto"/>
        <w:left w:val="none" w:sz="0" w:space="0" w:color="auto"/>
        <w:bottom w:val="none" w:sz="0" w:space="0" w:color="auto"/>
        <w:right w:val="none" w:sz="0" w:space="0" w:color="auto"/>
      </w:divBdr>
    </w:div>
    <w:div w:id="223688802">
      <w:bodyDiv w:val="1"/>
      <w:marLeft w:val="0"/>
      <w:marRight w:val="0"/>
      <w:marTop w:val="0"/>
      <w:marBottom w:val="0"/>
      <w:divBdr>
        <w:top w:val="none" w:sz="0" w:space="0" w:color="auto"/>
        <w:left w:val="none" w:sz="0" w:space="0" w:color="auto"/>
        <w:bottom w:val="none" w:sz="0" w:space="0" w:color="auto"/>
        <w:right w:val="none" w:sz="0" w:space="0" w:color="auto"/>
      </w:divBdr>
    </w:div>
    <w:div w:id="245265869">
      <w:bodyDiv w:val="1"/>
      <w:marLeft w:val="0"/>
      <w:marRight w:val="0"/>
      <w:marTop w:val="0"/>
      <w:marBottom w:val="0"/>
      <w:divBdr>
        <w:top w:val="none" w:sz="0" w:space="0" w:color="auto"/>
        <w:left w:val="none" w:sz="0" w:space="0" w:color="auto"/>
        <w:bottom w:val="none" w:sz="0" w:space="0" w:color="auto"/>
        <w:right w:val="none" w:sz="0" w:space="0" w:color="auto"/>
      </w:divBdr>
    </w:div>
    <w:div w:id="313488970">
      <w:bodyDiv w:val="1"/>
      <w:marLeft w:val="0"/>
      <w:marRight w:val="0"/>
      <w:marTop w:val="0"/>
      <w:marBottom w:val="0"/>
      <w:divBdr>
        <w:top w:val="none" w:sz="0" w:space="0" w:color="auto"/>
        <w:left w:val="none" w:sz="0" w:space="0" w:color="auto"/>
        <w:bottom w:val="none" w:sz="0" w:space="0" w:color="auto"/>
        <w:right w:val="none" w:sz="0" w:space="0" w:color="auto"/>
      </w:divBdr>
    </w:div>
    <w:div w:id="315689070">
      <w:bodyDiv w:val="1"/>
      <w:marLeft w:val="0"/>
      <w:marRight w:val="0"/>
      <w:marTop w:val="0"/>
      <w:marBottom w:val="0"/>
      <w:divBdr>
        <w:top w:val="none" w:sz="0" w:space="0" w:color="auto"/>
        <w:left w:val="none" w:sz="0" w:space="0" w:color="auto"/>
        <w:bottom w:val="none" w:sz="0" w:space="0" w:color="auto"/>
        <w:right w:val="none" w:sz="0" w:space="0" w:color="auto"/>
      </w:divBdr>
    </w:div>
    <w:div w:id="470832638">
      <w:bodyDiv w:val="1"/>
      <w:marLeft w:val="0"/>
      <w:marRight w:val="0"/>
      <w:marTop w:val="0"/>
      <w:marBottom w:val="0"/>
      <w:divBdr>
        <w:top w:val="none" w:sz="0" w:space="0" w:color="auto"/>
        <w:left w:val="none" w:sz="0" w:space="0" w:color="auto"/>
        <w:bottom w:val="none" w:sz="0" w:space="0" w:color="auto"/>
        <w:right w:val="none" w:sz="0" w:space="0" w:color="auto"/>
      </w:divBdr>
    </w:div>
    <w:div w:id="481387077">
      <w:bodyDiv w:val="1"/>
      <w:marLeft w:val="0"/>
      <w:marRight w:val="0"/>
      <w:marTop w:val="0"/>
      <w:marBottom w:val="0"/>
      <w:divBdr>
        <w:top w:val="none" w:sz="0" w:space="0" w:color="auto"/>
        <w:left w:val="none" w:sz="0" w:space="0" w:color="auto"/>
        <w:bottom w:val="none" w:sz="0" w:space="0" w:color="auto"/>
        <w:right w:val="none" w:sz="0" w:space="0" w:color="auto"/>
      </w:divBdr>
    </w:div>
    <w:div w:id="583076658">
      <w:bodyDiv w:val="1"/>
      <w:marLeft w:val="0"/>
      <w:marRight w:val="0"/>
      <w:marTop w:val="0"/>
      <w:marBottom w:val="0"/>
      <w:divBdr>
        <w:top w:val="none" w:sz="0" w:space="0" w:color="auto"/>
        <w:left w:val="none" w:sz="0" w:space="0" w:color="auto"/>
        <w:bottom w:val="none" w:sz="0" w:space="0" w:color="auto"/>
        <w:right w:val="none" w:sz="0" w:space="0" w:color="auto"/>
      </w:divBdr>
    </w:div>
    <w:div w:id="619191106">
      <w:bodyDiv w:val="1"/>
      <w:marLeft w:val="0"/>
      <w:marRight w:val="0"/>
      <w:marTop w:val="0"/>
      <w:marBottom w:val="0"/>
      <w:divBdr>
        <w:top w:val="none" w:sz="0" w:space="0" w:color="auto"/>
        <w:left w:val="none" w:sz="0" w:space="0" w:color="auto"/>
        <w:bottom w:val="none" w:sz="0" w:space="0" w:color="auto"/>
        <w:right w:val="none" w:sz="0" w:space="0" w:color="auto"/>
      </w:divBdr>
    </w:div>
    <w:div w:id="660041200">
      <w:bodyDiv w:val="1"/>
      <w:marLeft w:val="0"/>
      <w:marRight w:val="0"/>
      <w:marTop w:val="0"/>
      <w:marBottom w:val="0"/>
      <w:divBdr>
        <w:top w:val="none" w:sz="0" w:space="0" w:color="auto"/>
        <w:left w:val="none" w:sz="0" w:space="0" w:color="auto"/>
        <w:bottom w:val="none" w:sz="0" w:space="0" w:color="auto"/>
        <w:right w:val="none" w:sz="0" w:space="0" w:color="auto"/>
      </w:divBdr>
    </w:div>
    <w:div w:id="682588355">
      <w:bodyDiv w:val="1"/>
      <w:marLeft w:val="0"/>
      <w:marRight w:val="0"/>
      <w:marTop w:val="0"/>
      <w:marBottom w:val="0"/>
      <w:divBdr>
        <w:top w:val="none" w:sz="0" w:space="0" w:color="auto"/>
        <w:left w:val="none" w:sz="0" w:space="0" w:color="auto"/>
        <w:bottom w:val="none" w:sz="0" w:space="0" w:color="auto"/>
        <w:right w:val="none" w:sz="0" w:space="0" w:color="auto"/>
      </w:divBdr>
    </w:div>
    <w:div w:id="716973354">
      <w:bodyDiv w:val="1"/>
      <w:marLeft w:val="0"/>
      <w:marRight w:val="0"/>
      <w:marTop w:val="0"/>
      <w:marBottom w:val="0"/>
      <w:divBdr>
        <w:top w:val="none" w:sz="0" w:space="0" w:color="auto"/>
        <w:left w:val="none" w:sz="0" w:space="0" w:color="auto"/>
        <w:bottom w:val="none" w:sz="0" w:space="0" w:color="auto"/>
        <w:right w:val="none" w:sz="0" w:space="0" w:color="auto"/>
      </w:divBdr>
    </w:div>
    <w:div w:id="732853932">
      <w:bodyDiv w:val="1"/>
      <w:marLeft w:val="0"/>
      <w:marRight w:val="0"/>
      <w:marTop w:val="0"/>
      <w:marBottom w:val="0"/>
      <w:divBdr>
        <w:top w:val="none" w:sz="0" w:space="0" w:color="auto"/>
        <w:left w:val="none" w:sz="0" w:space="0" w:color="auto"/>
        <w:bottom w:val="none" w:sz="0" w:space="0" w:color="auto"/>
        <w:right w:val="none" w:sz="0" w:space="0" w:color="auto"/>
      </w:divBdr>
    </w:div>
    <w:div w:id="887717778">
      <w:bodyDiv w:val="1"/>
      <w:marLeft w:val="0"/>
      <w:marRight w:val="0"/>
      <w:marTop w:val="0"/>
      <w:marBottom w:val="0"/>
      <w:divBdr>
        <w:top w:val="none" w:sz="0" w:space="0" w:color="auto"/>
        <w:left w:val="none" w:sz="0" w:space="0" w:color="auto"/>
        <w:bottom w:val="none" w:sz="0" w:space="0" w:color="auto"/>
        <w:right w:val="none" w:sz="0" w:space="0" w:color="auto"/>
      </w:divBdr>
    </w:div>
    <w:div w:id="1038700368">
      <w:bodyDiv w:val="1"/>
      <w:marLeft w:val="0"/>
      <w:marRight w:val="0"/>
      <w:marTop w:val="0"/>
      <w:marBottom w:val="0"/>
      <w:divBdr>
        <w:top w:val="none" w:sz="0" w:space="0" w:color="auto"/>
        <w:left w:val="none" w:sz="0" w:space="0" w:color="auto"/>
        <w:bottom w:val="none" w:sz="0" w:space="0" w:color="auto"/>
        <w:right w:val="none" w:sz="0" w:space="0" w:color="auto"/>
      </w:divBdr>
    </w:div>
    <w:div w:id="1172447318">
      <w:bodyDiv w:val="1"/>
      <w:marLeft w:val="0"/>
      <w:marRight w:val="0"/>
      <w:marTop w:val="0"/>
      <w:marBottom w:val="0"/>
      <w:divBdr>
        <w:top w:val="none" w:sz="0" w:space="0" w:color="auto"/>
        <w:left w:val="none" w:sz="0" w:space="0" w:color="auto"/>
        <w:bottom w:val="none" w:sz="0" w:space="0" w:color="auto"/>
        <w:right w:val="none" w:sz="0" w:space="0" w:color="auto"/>
      </w:divBdr>
    </w:div>
    <w:div w:id="1246181944">
      <w:bodyDiv w:val="1"/>
      <w:marLeft w:val="0"/>
      <w:marRight w:val="0"/>
      <w:marTop w:val="0"/>
      <w:marBottom w:val="0"/>
      <w:divBdr>
        <w:top w:val="none" w:sz="0" w:space="0" w:color="auto"/>
        <w:left w:val="none" w:sz="0" w:space="0" w:color="auto"/>
        <w:bottom w:val="none" w:sz="0" w:space="0" w:color="auto"/>
        <w:right w:val="none" w:sz="0" w:space="0" w:color="auto"/>
      </w:divBdr>
    </w:div>
    <w:div w:id="1334868905">
      <w:bodyDiv w:val="1"/>
      <w:marLeft w:val="0"/>
      <w:marRight w:val="0"/>
      <w:marTop w:val="0"/>
      <w:marBottom w:val="0"/>
      <w:divBdr>
        <w:top w:val="none" w:sz="0" w:space="0" w:color="auto"/>
        <w:left w:val="none" w:sz="0" w:space="0" w:color="auto"/>
        <w:bottom w:val="none" w:sz="0" w:space="0" w:color="auto"/>
        <w:right w:val="none" w:sz="0" w:space="0" w:color="auto"/>
      </w:divBdr>
    </w:div>
    <w:div w:id="1354382434">
      <w:bodyDiv w:val="1"/>
      <w:marLeft w:val="0"/>
      <w:marRight w:val="0"/>
      <w:marTop w:val="0"/>
      <w:marBottom w:val="0"/>
      <w:divBdr>
        <w:top w:val="none" w:sz="0" w:space="0" w:color="auto"/>
        <w:left w:val="none" w:sz="0" w:space="0" w:color="auto"/>
        <w:bottom w:val="none" w:sz="0" w:space="0" w:color="auto"/>
        <w:right w:val="none" w:sz="0" w:space="0" w:color="auto"/>
      </w:divBdr>
    </w:div>
    <w:div w:id="1401908857">
      <w:bodyDiv w:val="1"/>
      <w:marLeft w:val="0"/>
      <w:marRight w:val="0"/>
      <w:marTop w:val="0"/>
      <w:marBottom w:val="0"/>
      <w:divBdr>
        <w:top w:val="none" w:sz="0" w:space="0" w:color="auto"/>
        <w:left w:val="none" w:sz="0" w:space="0" w:color="auto"/>
        <w:bottom w:val="none" w:sz="0" w:space="0" w:color="auto"/>
        <w:right w:val="none" w:sz="0" w:space="0" w:color="auto"/>
      </w:divBdr>
    </w:div>
    <w:div w:id="1534535181">
      <w:bodyDiv w:val="1"/>
      <w:marLeft w:val="0"/>
      <w:marRight w:val="0"/>
      <w:marTop w:val="0"/>
      <w:marBottom w:val="0"/>
      <w:divBdr>
        <w:top w:val="none" w:sz="0" w:space="0" w:color="auto"/>
        <w:left w:val="none" w:sz="0" w:space="0" w:color="auto"/>
        <w:bottom w:val="none" w:sz="0" w:space="0" w:color="auto"/>
        <w:right w:val="none" w:sz="0" w:space="0" w:color="auto"/>
      </w:divBdr>
    </w:div>
    <w:div w:id="1638994456">
      <w:bodyDiv w:val="1"/>
      <w:marLeft w:val="0"/>
      <w:marRight w:val="0"/>
      <w:marTop w:val="0"/>
      <w:marBottom w:val="0"/>
      <w:divBdr>
        <w:top w:val="none" w:sz="0" w:space="0" w:color="auto"/>
        <w:left w:val="none" w:sz="0" w:space="0" w:color="auto"/>
        <w:bottom w:val="none" w:sz="0" w:space="0" w:color="auto"/>
        <w:right w:val="none" w:sz="0" w:space="0" w:color="auto"/>
      </w:divBdr>
    </w:div>
    <w:div w:id="1761640422">
      <w:bodyDiv w:val="1"/>
      <w:marLeft w:val="0"/>
      <w:marRight w:val="0"/>
      <w:marTop w:val="0"/>
      <w:marBottom w:val="0"/>
      <w:divBdr>
        <w:top w:val="none" w:sz="0" w:space="0" w:color="auto"/>
        <w:left w:val="none" w:sz="0" w:space="0" w:color="auto"/>
        <w:bottom w:val="none" w:sz="0" w:space="0" w:color="auto"/>
        <w:right w:val="none" w:sz="0" w:space="0" w:color="auto"/>
      </w:divBdr>
    </w:div>
    <w:div w:id="1799372645">
      <w:bodyDiv w:val="1"/>
      <w:marLeft w:val="0"/>
      <w:marRight w:val="0"/>
      <w:marTop w:val="0"/>
      <w:marBottom w:val="0"/>
      <w:divBdr>
        <w:top w:val="none" w:sz="0" w:space="0" w:color="auto"/>
        <w:left w:val="none" w:sz="0" w:space="0" w:color="auto"/>
        <w:bottom w:val="none" w:sz="0" w:space="0" w:color="auto"/>
        <w:right w:val="none" w:sz="0" w:space="0" w:color="auto"/>
      </w:divBdr>
    </w:div>
    <w:div w:id="1830557454">
      <w:bodyDiv w:val="1"/>
      <w:marLeft w:val="0"/>
      <w:marRight w:val="0"/>
      <w:marTop w:val="0"/>
      <w:marBottom w:val="0"/>
      <w:divBdr>
        <w:top w:val="none" w:sz="0" w:space="0" w:color="auto"/>
        <w:left w:val="none" w:sz="0" w:space="0" w:color="auto"/>
        <w:bottom w:val="none" w:sz="0" w:space="0" w:color="auto"/>
        <w:right w:val="none" w:sz="0" w:space="0" w:color="auto"/>
      </w:divBdr>
    </w:div>
    <w:div w:id="1879970400">
      <w:bodyDiv w:val="1"/>
      <w:marLeft w:val="0"/>
      <w:marRight w:val="0"/>
      <w:marTop w:val="0"/>
      <w:marBottom w:val="0"/>
      <w:divBdr>
        <w:top w:val="none" w:sz="0" w:space="0" w:color="auto"/>
        <w:left w:val="none" w:sz="0" w:space="0" w:color="auto"/>
        <w:bottom w:val="none" w:sz="0" w:space="0" w:color="auto"/>
        <w:right w:val="none" w:sz="0" w:space="0" w:color="auto"/>
      </w:divBdr>
    </w:div>
    <w:div w:id="1937245794">
      <w:bodyDiv w:val="1"/>
      <w:marLeft w:val="0"/>
      <w:marRight w:val="0"/>
      <w:marTop w:val="0"/>
      <w:marBottom w:val="0"/>
      <w:divBdr>
        <w:top w:val="none" w:sz="0" w:space="0" w:color="auto"/>
        <w:left w:val="none" w:sz="0" w:space="0" w:color="auto"/>
        <w:bottom w:val="none" w:sz="0" w:space="0" w:color="auto"/>
        <w:right w:val="none" w:sz="0" w:space="0" w:color="auto"/>
      </w:divBdr>
    </w:div>
    <w:div w:id="2065061664">
      <w:bodyDiv w:val="1"/>
      <w:marLeft w:val="0"/>
      <w:marRight w:val="0"/>
      <w:marTop w:val="0"/>
      <w:marBottom w:val="0"/>
      <w:divBdr>
        <w:top w:val="none" w:sz="0" w:space="0" w:color="auto"/>
        <w:left w:val="none" w:sz="0" w:space="0" w:color="auto"/>
        <w:bottom w:val="none" w:sz="0" w:space="0" w:color="auto"/>
        <w:right w:val="none" w:sz="0" w:space="0" w:color="auto"/>
      </w:divBdr>
    </w:div>
    <w:div w:id="213447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R&amp;n=314391&amp;dst=1000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niil_budanov@mail.ru" TargetMode="External"/><Relationship Id="rId4" Type="http://schemas.openxmlformats.org/officeDocument/2006/relationships/settings" Target="settings.xml"/><Relationship Id="rId9" Type="http://schemas.openxmlformats.org/officeDocument/2006/relationships/hyperlink" Target="mailto:efes@termek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A04D2A-C8F7-400E-8C19-531830F6F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6000</Words>
  <Characters>44331</Characters>
  <Application>Microsoft Office Word</Application>
  <DocSecurity>0</DocSecurity>
  <Lines>369</Lines>
  <Paragraphs>100</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home</Company>
  <LinksUpToDate>false</LinksUpToDate>
  <CharactersWithSpaces>50231</CharactersWithSpaces>
  <SharedDoc>false</SharedDoc>
  <HLinks>
    <vt:vector size="12" baseType="variant">
      <vt:variant>
        <vt:i4>1703969</vt:i4>
      </vt:variant>
      <vt:variant>
        <vt:i4>3</vt:i4>
      </vt:variant>
      <vt:variant>
        <vt:i4>0</vt:i4>
      </vt:variant>
      <vt:variant>
        <vt:i4>5</vt:i4>
      </vt:variant>
      <vt:variant>
        <vt:lpwstr>mailto:efes@termeko.ru</vt:lpwstr>
      </vt:variant>
      <vt:variant>
        <vt:lpwstr/>
      </vt:variant>
      <vt:variant>
        <vt:i4>7340143</vt:i4>
      </vt:variant>
      <vt:variant>
        <vt:i4>0</vt:i4>
      </vt:variant>
      <vt:variant>
        <vt:i4>0</vt:i4>
      </vt:variant>
      <vt:variant>
        <vt:i4>5</vt:i4>
      </vt:variant>
      <vt:variant>
        <vt:lpwstr>http://efes.su/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user</dc:creator>
  <cp:lastModifiedBy>Попова Ольга Геннадьевна</cp:lastModifiedBy>
  <cp:revision>3</cp:revision>
  <cp:lastPrinted>2024-07-26T04:27:00Z</cp:lastPrinted>
  <dcterms:created xsi:type="dcterms:W3CDTF">2026-07-08T11:16:00Z</dcterms:created>
  <dcterms:modified xsi:type="dcterms:W3CDTF">2026-07-31T06:57:00Z</dcterms:modified>
</cp:coreProperties>
</file>