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0BAE9" w14:textId="128D5B69" w:rsidR="00D3226D" w:rsidRPr="00EB3FF1" w:rsidRDefault="00D3226D" w:rsidP="00D3226D">
      <w:pPr>
        <w:widowControl w:val="0"/>
        <w:jc w:val="center"/>
        <w:outlineLvl w:val="0"/>
        <w:rPr>
          <w:b/>
          <w:color w:val="auto"/>
          <w:sz w:val="22"/>
          <w:szCs w:val="22"/>
          <w:lang w:val="ru-RU"/>
        </w:rPr>
      </w:pPr>
      <w:bookmarkStart w:id="0" w:name="_Hlk106375197"/>
      <w:r w:rsidRPr="00EB3FF1">
        <w:rPr>
          <w:b/>
          <w:color w:val="auto"/>
          <w:sz w:val="22"/>
          <w:szCs w:val="22"/>
          <w:lang w:val="ru-RU"/>
        </w:rPr>
        <w:t>ДОГОВОР №</w:t>
      </w:r>
      <w:r w:rsidR="00E86CAA" w:rsidRPr="00EB3FF1">
        <w:rPr>
          <w:b/>
          <w:sz w:val="22"/>
          <w:szCs w:val="22"/>
          <w:lang w:val="ru-RU"/>
        </w:rPr>
        <w:t>___</w:t>
      </w:r>
    </w:p>
    <w:p w14:paraId="529F3969" w14:textId="008E6E50" w:rsidR="00D3226D" w:rsidRPr="00EB3FF1" w:rsidRDefault="00AA5929" w:rsidP="00D3226D">
      <w:pPr>
        <w:widowControl w:val="0"/>
        <w:jc w:val="center"/>
        <w:outlineLvl w:val="0"/>
        <w:rPr>
          <w:b/>
          <w:color w:val="auto"/>
          <w:sz w:val="22"/>
          <w:szCs w:val="22"/>
          <w:lang w:val="ru-RU"/>
        </w:rPr>
      </w:pPr>
      <w:r w:rsidRPr="00EB3FF1">
        <w:rPr>
          <w:b/>
          <w:color w:val="auto"/>
          <w:sz w:val="22"/>
          <w:szCs w:val="22"/>
          <w:lang w:val="ru-RU"/>
        </w:rPr>
        <w:t xml:space="preserve">участия в долевом </w:t>
      </w:r>
      <w:r w:rsidR="00D3226D" w:rsidRPr="00EB3FF1">
        <w:rPr>
          <w:b/>
          <w:color w:val="auto"/>
          <w:sz w:val="22"/>
          <w:szCs w:val="22"/>
          <w:lang w:val="ru-RU"/>
        </w:rPr>
        <w:t>строительстве</w:t>
      </w:r>
      <w:r w:rsidRPr="00EB3FF1">
        <w:rPr>
          <w:b/>
          <w:color w:val="auto"/>
          <w:sz w:val="22"/>
          <w:szCs w:val="22"/>
          <w:lang w:val="ru-RU"/>
        </w:rPr>
        <w:t xml:space="preserve"> </w:t>
      </w:r>
      <w:r w:rsidR="00EB4EF5" w:rsidRPr="00EB3FF1">
        <w:rPr>
          <w:b/>
          <w:color w:val="auto"/>
          <w:sz w:val="22"/>
          <w:szCs w:val="22"/>
          <w:lang w:val="ru-RU"/>
        </w:rPr>
        <w:t>«</w:t>
      </w:r>
      <w:r w:rsidR="00F558FA" w:rsidRPr="00EB3FF1">
        <w:rPr>
          <w:b/>
          <w:color w:val="auto"/>
          <w:sz w:val="22"/>
          <w:szCs w:val="22"/>
          <w:lang w:val="ru-RU"/>
        </w:rPr>
        <w:t xml:space="preserve">Строительство жилого комплекса проезд </w:t>
      </w:r>
      <w:proofErr w:type="spellStart"/>
      <w:r w:rsidR="00F558FA" w:rsidRPr="00EB3FF1">
        <w:rPr>
          <w:b/>
          <w:color w:val="auto"/>
          <w:sz w:val="22"/>
          <w:szCs w:val="22"/>
          <w:lang w:val="ru-RU"/>
        </w:rPr>
        <w:t>Бакунинский</w:t>
      </w:r>
      <w:proofErr w:type="spellEnd"/>
      <w:r w:rsidR="00F558FA" w:rsidRPr="00EB3FF1">
        <w:rPr>
          <w:b/>
          <w:color w:val="auto"/>
          <w:sz w:val="22"/>
          <w:szCs w:val="22"/>
          <w:lang w:val="ru-RU"/>
        </w:rPr>
        <w:t xml:space="preserve"> г. Ялта, Республика Крым</w:t>
      </w:r>
      <w:r w:rsidR="00BA7B77" w:rsidRPr="00EB3FF1">
        <w:rPr>
          <w:b/>
          <w:color w:val="auto"/>
          <w:sz w:val="22"/>
          <w:szCs w:val="22"/>
          <w:lang w:val="ru-RU"/>
        </w:rPr>
        <w:t>. Корректировка проекта</w:t>
      </w:r>
      <w:r w:rsidR="00F558FA" w:rsidRPr="00EB3FF1">
        <w:rPr>
          <w:b/>
          <w:color w:val="auto"/>
          <w:sz w:val="22"/>
          <w:szCs w:val="22"/>
          <w:lang w:val="ru-RU"/>
        </w:rPr>
        <w:t xml:space="preserve">» Жилые дома №1, 2 со </w:t>
      </w:r>
      <w:proofErr w:type="spellStart"/>
      <w:r w:rsidR="00F558FA" w:rsidRPr="00EB3FF1">
        <w:rPr>
          <w:b/>
          <w:color w:val="auto"/>
          <w:sz w:val="22"/>
          <w:szCs w:val="22"/>
          <w:lang w:val="ru-RU"/>
        </w:rPr>
        <w:t>стилобатной</w:t>
      </w:r>
      <w:proofErr w:type="spellEnd"/>
      <w:r w:rsidR="00F558FA" w:rsidRPr="00EB3FF1">
        <w:rPr>
          <w:b/>
          <w:color w:val="auto"/>
          <w:sz w:val="22"/>
          <w:szCs w:val="22"/>
          <w:lang w:val="ru-RU"/>
        </w:rPr>
        <w:t xml:space="preserve"> частью</w:t>
      </w:r>
    </w:p>
    <w:bookmarkEnd w:id="0"/>
    <w:p w14:paraId="416A56E6" w14:textId="77777777" w:rsidR="00D3226D" w:rsidRPr="00EB3FF1" w:rsidRDefault="00D3226D" w:rsidP="00D3226D">
      <w:pPr>
        <w:widowControl w:val="0"/>
        <w:tabs>
          <w:tab w:val="left" w:pos="6150"/>
        </w:tabs>
        <w:rPr>
          <w:b/>
          <w:color w:val="auto"/>
          <w:sz w:val="22"/>
          <w:szCs w:val="22"/>
          <w:lang w:val="ru-RU"/>
        </w:rPr>
      </w:pPr>
      <w:r w:rsidRPr="00EB3FF1">
        <w:rPr>
          <w:b/>
          <w:color w:val="auto"/>
          <w:sz w:val="22"/>
          <w:szCs w:val="22"/>
          <w:lang w:val="ru-RU"/>
        </w:rPr>
        <w:tab/>
      </w:r>
    </w:p>
    <w:tbl>
      <w:tblPr>
        <w:tblW w:w="9357" w:type="dxa"/>
        <w:tblLook w:val="04A0" w:firstRow="1" w:lastRow="0" w:firstColumn="1" w:lastColumn="0" w:noHBand="0" w:noVBand="1"/>
      </w:tblPr>
      <w:tblGrid>
        <w:gridCol w:w="4695"/>
        <w:gridCol w:w="4662"/>
      </w:tblGrid>
      <w:tr w:rsidR="001C34B7" w:rsidRPr="00EB3FF1" w14:paraId="51EF62C3" w14:textId="77777777" w:rsidTr="001C34B7">
        <w:tc>
          <w:tcPr>
            <w:tcW w:w="4695" w:type="dxa"/>
          </w:tcPr>
          <w:p w14:paraId="279482A8" w14:textId="161189B6" w:rsidR="001C34B7" w:rsidRPr="00EB3FF1" w:rsidRDefault="001C34B7" w:rsidP="005163CD">
            <w:pPr>
              <w:widowControl w:val="0"/>
              <w:jc w:val="both"/>
              <w:rPr>
                <w:color w:val="auto"/>
                <w:sz w:val="22"/>
                <w:szCs w:val="22"/>
                <w:lang w:val="ru-RU" w:eastAsia="ru-RU"/>
              </w:rPr>
            </w:pPr>
            <w:r w:rsidRPr="00EB3FF1">
              <w:rPr>
                <w:color w:val="auto"/>
                <w:sz w:val="22"/>
                <w:szCs w:val="22"/>
                <w:lang w:val="ru-RU" w:eastAsia="ru-RU"/>
              </w:rPr>
              <w:t xml:space="preserve">г. </w:t>
            </w:r>
            <w:r w:rsidR="00962972" w:rsidRPr="00EB3FF1">
              <w:rPr>
                <w:color w:val="auto"/>
                <w:sz w:val="22"/>
                <w:szCs w:val="22"/>
                <w:lang w:val="ru-RU" w:eastAsia="ru-RU"/>
              </w:rPr>
              <w:t>Ялта</w:t>
            </w:r>
          </w:p>
        </w:tc>
        <w:tc>
          <w:tcPr>
            <w:tcW w:w="4662" w:type="dxa"/>
          </w:tcPr>
          <w:p w14:paraId="7D7CEECC" w14:textId="39111E46" w:rsidR="001C34B7" w:rsidRPr="00EB3FF1" w:rsidRDefault="00E86CAA" w:rsidP="00931EEB">
            <w:pPr>
              <w:widowControl w:val="0"/>
              <w:jc w:val="right"/>
              <w:rPr>
                <w:color w:val="auto"/>
                <w:sz w:val="22"/>
                <w:szCs w:val="22"/>
                <w:lang w:val="ru-RU" w:eastAsia="ru-RU"/>
              </w:rPr>
            </w:pPr>
            <w:r w:rsidRPr="00EB3FF1">
              <w:rPr>
                <w:color w:val="auto"/>
                <w:sz w:val="22"/>
                <w:szCs w:val="22"/>
                <w:lang w:val="ru-RU" w:eastAsia="ru-RU"/>
              </w:rPr>
              <w:t>_____________</w:t>
            </w:r>
            <w:r w:rsidR="001C34B7" w:rsidRPr="00EB3FF1">
              <w:rPr>
                <w:color w:val="auto"/>
                <w:sz w:val="22"/>
                <w:szCs w:val="22"/>
                <w:lang w:val="ru-RU" w:eastAsia="ru-RU"/>
              </w:rPr>
              <w:t xml:space="preserve"> 202</w:t>
            </w:r>
            <w:r w:rsidR="00BA7B77" w:rsidRPr="00EB3FF1">
              <w:rPr>
                <w:color w:val="auto"/>
                <w:sz w:val="22"/>
                <w:szCs w:val="22"/>
                <w:lang w:val="ru-RU" w:eastAsia="ru-RU"/>
              </w:rPr>
              <w:t>5</w:t>
            </w:r>
            <w:r w:rsidR="001C34B7" w:rsidRPr="00EB3FF1">
              <w:rPr>
                <w:color w:val="auto"/>
                <w:sz w:val="22"/>
                <w:szCs w:val="22"/>
                <w:lang w:val="ru-RU" w:eastAsia="ru-RU"/>
              </w:rPr>
              <w:t>г.</w:t>
            </w:r>
          </w:p>
        </w:tc>
      </w:tr>
    </w:tbl>
    <w:p w14:paraId="67ACAE1A" w14:textId="77777777" w:rsidR="00D3226D" w:rsidRPr="00EB3FF1" w:rsidRDefault="00D3226D" w:rsidP="00D3226D">
      <w:pPr>
        <w:widowControl w:val="0"/>
        <w:tabs>
          <w:tab w:val="left" w:pos="1605"/>
        </w:tabs>
        <w:ind w:firstLine="709"/>
        <w:jc w:val="both"/>
        <w:rPr>
          <w:color w:val="auto"/>
          <w:sz w:val="22"/>
          <w:szCs w:val="22"/>
          <w:lang w:val="ru-RU"/>
        </w:rPr>
      </w:pPr>
    </w:p>
    <w:p w14:paraId="669FFE6C" w14:textId="6200E53A" w:rsidR="00824638" w:rsidRPr="00EB3FF1" w:rsidRDefault="00CE52F7" w:rsidP="00AA5929">
      <w:pPr>
        <w:suppressAutoHyphens/>
        <w:autoSpaceDE w:val="0"/>
        <w:ind w:firstLine="709"/>
        <w:jc w:val="both"/>
        <w:rPr>
          <w:b/>
          <w:noProof/>
          <w:sz w:val="22"/>
          <w:szCs w:val="22"/>
          <w:lang w:val="ru-RU"/>
        </w:rPr>
      </w:pPr>
      <w:bookmarkStart w:id="1" w:name="OLE_LINK74"/>
      <w:bookmarkStart w:id="2" w:name="OLE_LINK75"/>
      <w:bookmarkStart w:id="3" w:name="OLE_LINK76"/>
      <w:bookmarkStart w:id="4" w:name="OLE_LINK82"/>
      <w:bookmarkStart w:id="5" w:name="_Hlk106375523"/>
      <w:r w:rsidRPr="00EB3FF1">
        <w:rPr>
          <w:b/>
          <w:noProof/>
          <w:sz w:val="22"/>
          <w:szCs w:val="22"/>
          <w:lang w:val="ru-RU"/>
        </w:rPr>
        <w:t>Общество с ограниченной ответственностью  «Специализированный застройщик «</w:t>
      </w:r>
      <w:r w:rsidR="00F558FA" w:rsidRPr="00EB3FF1">
        <w:rPr>
          <w:b/>
          <w:noProof/>
          <w:sz w:val="22"/>
          <w:szCs w:val="22"/>
          <w:lang w:val="ru-RU"/>
        </w:rPr>
        <w:t>Бакунинский</w:t>
      </w:r>
      <w:r w:rsidRPr="00EB3FF1">
        <w:rPr>
          <w:b/>
          <w:noProof/>
          <w:sz w:val="22"/>
          <w:szCs w:val="22"/>
          <w:lang w:val="ru-RU"/>
        </w:rPr>
        <w:t>»</w:t>
      </w:r>
      <w:bookmarkEnd w:id="1"/>
      <w:bookmarkEnd w:id="2"/>
      <w:bookmarkEnd w:id="3"/>
      <w:bookmarkEnd w:id="4"/>
      <w:r w:rsidR="000A7908" w:rsidRPr="00EB3FF1">
        <w:rPr>
          <w:noProof/>
          <w:sz w:val="22"/>
          <w:szCs w:val="22"/>
          <w:lang w:val="ru-RU"/>
        </w:rPr>
        <w:t>,</w:t>
      </w:r>
      <w:r w:rsidR="00824638" w:rsidRPr="00EB3FF1">
        <w:rPr>
          <w:b/>
          <w:noProof/>
          <w:sz w:val="22"/>
          <w:szCs w:val="22"/>
          <w:lang w:val="ru-RU"/>
        </w:rPr>
        <w:t xml:space="preserve"> </w:t>
      </w:r>
      <w:bookmarkStart w:id="6" w:name="OLE_LINK67"/>
      <w:r w:rsidR="00E72BA7" w:rsidRPr="00EB3FF1">
        <w:rPr>
          <w:noProof/>
          <w:sz w:val="22"/>
          <w:szCs w:val="22"/>
          <w:lang w:val="ru-RU"/>
        </w:rPr>
        <w:t xml:space="preserve">дата государственной регистрации </w:t>
      </w:r>
      <w:r w:rsidR="00F558FA" w:rsidRPr="00EB3FF1">
        <w:rPr>
          <w:noProof/>
          <w:sz w:val="22"/>
          <w:szCs w:val="22"/>
          <w:lang w:val="ru-RU"/>
        </w:rPr>
        <w:t>27 мая</w:t>
      </w:r>
      <w:r w:rsidR="00F135F9" w:rsidRPr="00EB3FF1">
        <w:rPr>
          <w:noProof/>
          <w:sz w:val="22"/>
          <w:szCs w:val="22"/>
          <w:lang w:val="ru-RU"/>
        </w:rPr>
        <w:t xml:space="preserve"> 2019</w:t>
      </w:r>
      <w:r w:rsidR="00E72BA7" w:rsidRPr="00EB3FF1">
        <w:rPr>
          <w:noProof/>
          <w:sz w:val="22"/>
          <w:szCs w:val="22"/>
          <w:lang w:val="ru-RU"/>
        </w:rPr>
        <w:t xml:space="preserve"> г.</w:t>
      </w:r>
      <w:r w:rsidRPr="00EB3FF1">
        <w:rPr>
          <w:noProof/>
          <w:sz w:val="22"/>
          <w:szCs w:val="22"/>
          <w:lang w:val="ru-RU"/>
        </w:rPr>
        <w:t>,</w:t>
      </w:r>
      <w:r w:rsidR="00824638" w:rsidRPr="00EB3FF1">
        <w:rPr>
          <w:noProof/>
          <w:sz w:val="22"/>
          <w:szCs w:val="22"/>
          <w:lang w:val="ru-RU"/>
        </w:rPr>
        <w:t xml:space="preserve"> </w:t>
      </w:r>
      <w:bookmarkEnd w:id="6"/>
      <w:r w:rsidR="00824638" w:rsidRPr="00EB3FF1">
        <w:rPr>
          <w:noProof/>
          <w:sz w:val="22"/>
          <w:szCs w:val="22"/>
          <w:lang w:val="ru-RU"/>
        </w:rPr>
        <w:t xml:space="preserve">ОГРН </w:t>
      </w:r>
      <w:r w:rsidR="00F558FA" w:rsidRPr="00EB3FF1">
        <w:rPr>
          <w:sz w:val="22"/>
          <w:szCs w:val="22"/>
          <w:lang w:val="ru-RU"/>
        </w:rPr>
        <w:t>1199112009436</w:t>
      </w:r>
      <w:r w:rsidR="00824638" w:rsidRPr="00EB3FF1">
        <w:rPr>
          <w:noProof/>
          <w:sz w:val="22"/>
          <w:szCs w:val="22"/>
          <w:lang w:val="ru-RU"/>
        </w:rPr>
        <w:t xml:space="preserve">, ИНН </w:t>
      </w:r>
      <w:r w:rsidR="00F558FA" w:rsidRPr="00EB3FF1">
        <w:rPr>
          <w:sz w:val="22"/>
          <w:szCs w:val="22"/>
          <w:lang w:val="ru-RU"/>
        </w:rPr>
        <w:t>9102255678</w:t>
      </w:r>
      <w:r w:rsidR="00824638" w:rsidRPr="00EB3FF1">
        <w:rPr>
          <w:noProof/>
          <w:sz w:val="22"/>
          <w:szCs w:val="22"/>
          <w:lang w:val="ru-RU"/>
        </w:rPr>
        <w:t xml:space="preserve">, КПП </w:t>
      </w:r>
      <w:r w:rsidR="00F558FA" w:rsidRPr="00EB3FF1">
        <w:rPr>
          <w:sz w:val="22"/>
          <w:szCs w:val="22"/>
          <w:lang w:val="ru-RU"/>
        </w:rPr>
        <w:t>910201001</w:t>
      </w:r>
      <w:r w:rsidR="00824638" w:rsidRPr="00EB3FF1">
        <w:rPr>
          <w:noProof/>
          <w:sz w:val="22"/>
          <w:szCs w:val="22"/>
          <w:lang w:val="ru-RU"/>
        </w:rPr>
        <w:t xml:space="preserve">, адрес места нахождения: </w:t>
      </w:r>
      <w:r w:rsidR="00A9516F" w:rsidRPr="00EB3FF1">
        <w:rPr>
          <w:sz w:val="22"/>
          <w:szCs w:val="22"/>
          <w:lang w:val="ru-RU"/>
        </w:rPr>
        <w:t xml:space="preserve">295051, Республика Крым, </w:t>
      </w:r>
      <w:proofErr w:type="spellStart"/>
      <w:r w:rsidR="00A9516F" w:rsidRPr="00EB3FF1">
        <w:rPr>
          <w:sz w:val="22"/>
          <w:szCs w:val="22"/>
          <w:lang w:val="ru-RU"/>
        </w:rPr>
        <w:t>г.о</w:t>
      </w:r>
      <w:proofErr w:type="spellEnd"/>
      <w:r w:rsidR="00A9516F" w:rsidRPr="00EB3FF1">
        <w:rPr>
          <w:sz w:val="22"/>
          <w:szCs w:val="22"/>
          <w:lang w:val="ru-RU"/>
        </w:rPr>
        <w:t xml:space="preserve">. Симферополь, </w:t>
      </w:r>
      <w:proofErr w:type="spellStart"/>
      <w:r w:rsidR="00A9516F" w:rsidRPr="00EB3FF1">
        <w:rPr>
          <w:sz w:val="22"/>
          <w:szCs w:val="22"/>
          <w:lang w:val="ru-RU"/>
        </w:rPr>
        <w:t>г.Симферополь</w:t>
      </w:r>
      <w:proofErr w:type="spellEnd"/>
      <w:r w:rsidR="00A9516F" w:rsidRPr="00EB3FF1">
        <w:rPr>
          <w:sz w:val="22"/>
          <w:szCs w:val="22"/>
          <w:lang w:val="ru-RU"/>
        </w:rPr>
        <w:t xml:space="preserve">, б-р Ленина, д. 12, </w:t>
      </w:r>
      <w:proofErr w:type="spellStart"/>
      <w:r w:rsidR="00A9516F" w:rsidRPr="00EB3FF1">
        <w:rPr>
          <w:sz w:val="22"/>
          <w:szCs w:val="22"/>
          <w:lang w:val="ru-RU"/>
        </w:rPr>
        <w:t>помещ</w:t>
      </w:r>
      <w:proofErr w:type="spellEnd"/>
      <w:r w:rsidR="00A9516F" w:rsidRPr="00EB3FF1">
        <w:rPr>
          <w:sz w:val="22"/>
          <w:szCs w:val="22"/>
          <w:lang w:val="ru-RU"/>
        </w:rPr>
        <w:t>. 301, кабинет 25</w:t>
      </w:r>
      <w:r w:rsidR="00AC2D1D" w:rsidRPr="00EB3FF1">
        <w:rPr>
          <w:sz w:val="22"/>
          <w:szCs w:val="22"/>
          <w:lang w:val="ru-RU"/>
        </w:rPr>
        <w:t>,</w:t>
      </w:r>
      <w:r w:rsidR="00824638" w:rsidRPr="00EB3FF1">
        <w:rPr>
          <w:noProof/>
          <w:sz w:val="22"/>
          <w:szCs w:val="22"/>
          <w:lang w:val="ru-RU"/>
        </w:rPr>
        <w:t xml:space="preserve"> именуемое в дальнейшем «</w:t>
      </w:r>
      <w:r w:rsidR="00824638" w:rsidRPr="00EB3FF1">
        <w:rPr>
          <w:b/>
          <w:noProof/>
          <w:sz w:val="22"/>
          <w:szCs w:val="22"/>
          <w:lang w:val="ru-RU"/>
        </w:rPr>
        <w:t>Застройщик</w:t>
      </w:r>
      <w:r w:rsidR="00824638" w:rsidRPr="00EB3FF1">
        <w:rPr>
          <w:noProof/>
          <w:sz w:val="22"/>
          <w:szCs w:val="22"/>
          <w:lang w:val="ru-RU"/>
        </w:rPr>
        <w:t xml:space="preserve">», </w:t>
      </w:r>
      <w:r w:rsidR="00F135F9" w:rsidRPr="00EB3FF1">
        <w:rPr>
          <w:noProof/>
          <w:sz w:val="22"/>
          <w:szCs w:val="22"/>
          <w:lang w:val="ru-RU"/>
        </w:rPr>
        <w:t xml:space="preserve">в лице </w:t>
      </w:r>
      <w:r w:rsidR="00D06DBC" w:rsidRPr="00EB3FF1">
        <w:rPr>
          <w:noProof/>
          <w:sz w:val="22"/>
          <w:szCs w:val="22"/>
          <w:lang w:val="ru-RU"/>
        </w:rPr>
        <w:t>Г</w:t>
      </w:r>
      <w:r w:rsidR="00F558FA" w:rsidRPr="00EB3FF1">
        <w:rPr>
          <w:noProof/>
          <w:sz w:val="22"/>
          <w:szCs w:val="22"/>
          <w:lang w:val="ru-RU"/>
        </w:rPr>
        <w:t>енерального директора Кущева Дениса Валерьевича</w:t>
      </w:r>
      <w:r w:rsidR="00F135F9" w:rsidRPr="00EB3FF1">
        <w:rPr>
          <w:noProof/>
          <w:sz w:val="22"/>
          <w:szCs w:val="22"/>
          <w:lang w:val="ru-RU"/>
        </w:rPr>
        <w:t>, действующего на основании Устава</w:t>
      </w:r>
      <w:r w:rsidR="00824638" w:rsidRPr="00EB3FF1">
        <w:rPr>
          <w:noProof/>
          <w:sz w:val="22"/>
          <w:szCs w:val="22"/>
          <w:lang w:val="ru-RU"/>
        </w:rPr>
        <w:t>, с одной стороны</w:t>
      </w:r>
      <w:r w:rsidR="00460EB2" w:rsidRPr="00EB3FF1">
        <w:rPr>
          <w:noProof/>
          <w:sz w:val="22"/>
          <w:szCs w:val="22"/>
          <w:lang w:val="ru-RU"/>
        </w:rPr>
        <w:t>,</w:t>
      </w:r>
      <w:r w:rsidR="00824638" w:rsidRPr="00EB3FF1">
        <w:rPr>
          <w:noProof/>
          <w:sz w:val="22"/>
          <w:szCs w:val="22"/>
          <w:lang w:val="ru-RU"/>
        </w:rPr>
        <w:t xml:space="preserve"> и</w:t>
      </w:r>
    </w:p>
    <w:p w14:paraId="7D887ED9" w14:textId="3BABBD2A" w:rsidR="00D3226D" w:rsidRPr="00EB3FF1" w:rsidRDefault="00CC049D" w:rsidP="008F6EE4">
      <w:pPr>
        <w:suppressAutoHyphens/>
        <w:autoSpaceDE w:val="0"/>
        <w:ind w:firstLine="709"/>
        <w:jc w:val="both"/>
        <w:rPr>
          <w:sz w:val="22"/>
          <w:szCs w:val="22"/>
          <w:lang w:val="ru-RU"/>
        </w:rPr>
      </w:pPr>
      <w:r w:rsidRPr="00EB3FF1">
        <w:rPr>
          <w:sz w:val="22"/>
          <w:szCs w:val="22"/>
          <w:lang w:val="ru-RU"/>
        </w:rPr>
        <w:t xml:space="preserve">гражданка (ин) </w:t>
      </w:r>
      <w:r w:rsidRPr="00EB3FF1">
        <w:rPr>
          <w:b/>
          <w:sz w:val="22"/>
          <w:szCs w:val="22"/>
          <w:lang w:val="ru-RU"/>
        </w:rPr>
        <w:t>ФИО</w:t>
      </w:r>
      <w:r w:rsidRPr="00EB3FF1">
        <w:rPr>
          <w:sz w:val="22"/>
          <w:szCs w:val="22"/>
          <w:lang w:val="ru-RU"/>
        </w:rPr>
        <w:t>, дата рождения _______________ г., место рождения:____________, паспорт гражданина Российской Федерации: серия ____________, № ____________, выдан ______________________, код подразделения _______________, дата выдачи: ______________ г., зарегистрированная (</w:t>
      </w:r>
      <w:proofErr w:type="spellStart"/>
      <w:r w:rsidRPr="00EB3FF1">
        <w:rPr>
          <w:sz w:val="22"/>
          <w:szCs w:val="22"/>
          <w:lang w:val="ru-RU"/>
        </w:rPr>
        <w:t>ый</w:t>
      </w:r>
      <w:proofErr w:type="spellEnd"/>
      <w:r w:rsidRPr="00EB3FF1">
        <w:rPr>
          <w:sz w:val="22"/>
          <w:szCs w:val="22"/>
          <w:lang w:val="ru-RU"/>
        </w:rPr>
        <w:t xml:space="preserve">) по адресу: ______________________________________, СНИЛС _______________, </w:t>
      </w:r>
      <w:r w:rsidR="00AC6E17" w:rsidRPr="00EB3FF1">
        <w:rPr>
          <w:sz w:val="22"/>
          <w:szCs w:val="22"/>
          <w:lang w:val="ru-RU"/>
        </w:rPr>
        <w:t>именуем</w:t>
      </w:r>
      <w:r w:rsidRPr="00EB3FF1">
        <w:rPr>
          <w:sz w:val="22"/>
          <w:szCs w:val="22"/>
          <w:lang w:val="ru-RU"/>
        </w:rPr>
        <w:t>ая</w:t>
      </w:r>
      <w:r w:rsidR="00E86CAA" w:rsidRPr="00EB3FF1">
        <w:rPr>
          <w:sz w:val="22"/>
          <w:szCs w:val="22"/>
          <w:lang w:val="ru-RU"/>
        </w:rPr>
        <w:t xml:space="preserve"> (</w:t>
      </w:r>
      <w:proofErr w:type="spellStart"/>
      <w:r w:rsidRPr="00EB3FF1">
        <w:rPr>
          <w:sz w:val="22"/>
          <w:szCs w:val="22"/>
          <w:lang w:val="ru-RU"/>
        </w:rPr>
        <w:t>ый</w:t>
      </w:r>
      <w:proofErr w:type="spellEnd"/>
      <w:r w:rsidR="00E86CAA" w:rsidRPr="00EB3FF1">
        <w:rPr>
          <w:sz w:val="22"/>
          <w:szCs w:val="22"/>
          <w:lang w:val="ru-RU"/>
        </w:rPr>
        <w:t>)</w:t>
      </w:r>
      <w:r w:rsidR="00AC6E17" w:rsidRPr="00EB3FF1">
        <w:rPr>
          <w:sz w:val="22"/>
          <w:szCs w:val="22"/>
          <w:lang w:val="ru-RU"/>
        </w:rPr>
        <w:t xml:space="preserve"> в дальнейшем «</w:t>
      </w:r>
      <w:r w:rsidR="00AC6E17" w:rsidRPr="00EB3FF1">
        <w:rPr>
          <w:b/>
          <w:sz w:val="22"/>
          <w:szCs w:val="22"/>
          <w:lang w:val="ru-RU"/>
        </w:rPr>
        <w:t>Участник долевого строительства</w:t>
      </w:r>
      <w:r w:rsidR="00AC6E17" w:rsidRPr="00EB3FF1">
        <w:rPr>
          <w:sz w:val="22"/>
          <w:szCs w:val="22"/>
          <w:lang w:val="ru-RU"/>
        </w:rPr>
        <w:t>», действующ</w:t>
      </w:r>
      <w:r w:rsidRPr="00EB3FF1">
        <w:rPr>
          <w:sz w:val="22"/>
          <w:szCs w:val="22"/>
          <w:lang w:val="ru-RU"/>
        </w:rPr>
        <w:t>ая</w:t>
      </w:r>
      <w:r w:rsidR="00E86CAA" w:rsidRPr="00EB3FF1">
        <w:rPr>
          <w:sz w:val="22"/>
          <w:szCs w:val="22"/>
          <w:lang w:val="ru-RU"/>
        </w:rPr>
        <w:t xml:space="preserve"> (</w:t>
      </w:r>
      <w:proofErr w:type="spellStart"/>
      <w:r w:rsidRPr="00EB3FF1">
        <w:rPr>
          <w:sz w:val="22"/>
          <w:szCs w:val="22"/>
          <w:lang w:val="ru-RU"/>
        </w:rPr>
        <w:t>ий</w:t>
      </w:r>
      <w:proofErr w:type="spellEnd"/>
      <w:r w:rsidR="00E86CAA" w:rsidRPr="00EB3FF1">
        <w:rPr>
          <w:sz w:val="22"/>
          <w:szCs w:val="22"/>
          <w:lang w:val="ru-RU"/>
        </w:rPr>
        <w:t>)</w:t>
      </w:r>
      <w:r w:rsidR="00AC6E17" w:rsidRPr="00EB3FF1">
        <w:rPr>
          <w:sz w:val="22"/>
          <w:szCs w:val="22"/>
          <w:lang w:val="ru-RU"/>
        </w:rPr>
        <w:t xml:space="preserve"> от своего имени,</w:t>
      </w:r>
      <w:r w:rsidR="006E69DB" w:rsidRPr="00EB3FF1">
        <w:rPr>
          <w:sz w:val="22"/>
          <w:szCs w:val="22"/>
          <w:lang w:val="ru-RU"/>
        </w:rPr>
        <w:t xml:space="preserve"> с другой стороны,</w:t>
      </w:r>
      <w:r w:rsidR="00AC6E17" w:rsidRPr="00EB3FF1">
        <w:rPr>
          <w:sz w:val="22"/>
          <w:szCs w:val="22"/>
          <w:lang w:val="ru-RU"/>
        </w:rPr>
        <w:t xml:space="preserve"> далее совместно именуемые «Стороны», руководствуясь положениями </w:t>
      </w:r>
      <w:r w:rsidR="004E38AE" w:rsidRPr="00EB3FF1">
        <w:rPr>
          <w:sz w:val="22"/>
          <w:szCs w:val="22"/>
          <w:lang w:val="ru-RU" w:eastAsia="ru-RU"/>
        </w:rPr>
        <w:t>Федеральн</w:t>
      </w:r>
      <w:r w:rsidR="008D3BF9" w:rsidRPr="00EB3FF1">
        <w:rPr>
          <w:sz w:val="22"/>
          <w:szCs w:val="22"/>
          <w:lang w:val="ru-RU" w:eastAsia="ru-RU"/>
        </w:rPr>
        <w:t>ого</w:t>
      </w:r>
      <w:r w:rsidR="004E38AE" w:rsidRPr="00EB3FF1">
        <w:rPr>
          <w:sz w:val="22"/>
          <w:szCs w:val="22"/>
          <w:lang w:val="ru-RU" w:eastAsia="ru-RU"/>
        </w:rPr>
        <w:t xml:space="preserve"> закон</w:t>
      </w:r>
      <w:r w:rsidR="008D3BF9" w:rsidRPr="00EB3FF1">
        <w:rPr>
          <w:sz w:val="22"/>
          <w:szCs w:val="22"/>
          <w:lang w:val="ru-RU" w:eastAsia="ru-RU"/>
        </w:rPr>
        <w:t xml:space="preserve">а </w:t>
      </w:r>
      <w:r w:rsidR="004E38AE" w:rsidRPr="00EB3FF1">
        <w:rPr>
          <w:sz w:val="22"/>
          <w:szCs w:val="22"/>
          <w:lang w:val="ru-RU" w:eastAsia="ru-RU"/>
        </w:rPr>
        <w:t>от 30 декабря 2004 г. № 214-ФЗ</w:t>
      </w:r>
      <w:r w:rsidR="008D3BF9" w:rsidRPr="00EB3FF1">
        <w:rPr>
          <w:sz w:val="22"/>
          <w:szCs w:val="22"/>
          <w:lang w:val="ru-RU"/>
        </w:rPr>
        <w:t xml:space="preserve"> </w:t>
      </w:r>
      <w:r w:rsidR="00EF67AE" w:rsidRPr="00EB3FF1">
        <w:rPr>
          <w:sz w:val="22"/>
          <w:szCs w:val="22"/>
          <w:lang w:val="ru-RU"/>
        </w:rPr>
        <w:t>«О</w:t>
      </w:r>
      <w:r w:rsidR="00AC6E17" w:rsidRPr="00EB3FF1">
        <w:rPr>
          <w:sz w:val="22"/>
          <w:szCs w:val="22"/>
          <w:lang w:val="ru-RU"/>
        </w:rPr>
        <w:t>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EF67AE" w:rsidRPr="00EB3FF1">
        <w:rPr>
          <w:sz w:val="22"/>
          <w:szCs w:val="22"/>
          <w:lang w:val="ru-RU"/>
        </w:rPr>
        <w:t xml:space="preserve">» </w:t>
      </w:r>
      <w:r w:rsidR="008D3BF9" w:rsidRPr="00EB3FF1">
        <w:rPr>
          <w:sz w:val="22"/>
          <w:szCs w:val="22"/>
          <w:lang w:val="ru-RU"/>
        </w:rPr>
        <w:t>(далее - ФЗ № 214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E32DF3" w:rsidRPr="00EB3FF1">
        <w:rPr>
          <w:sz w:val="22"/>
          <w:szCs w:val="22"/>
          <w:lang w:val="ru-RU"/>
        </w:rPr>
        <w:t>,</w:t>
      </w:r>
      <w:r w:rsidR="008D3BF9" w:rsidRPr="00EB3FF1">
        <w:rPr>
          <w:sz w:val="22"/>
          <w:szCs w:val="22"/>
          <w:lang w:val="ru-RU"/>
        </w:rPr>
        <w:t xml:space="preserve"> </w:t>
      </w:r>
      <w:r w:rsidR="00E32DF3" w:rsidRPr="00EB3FF1">
        <w:rPr>
          <w:sz w:val="22"/>
          <w:szCs w:val="22"/>
          <w:lang w:val="ru-RU"/>
        </w:rPr>
        <w:t>–</w:t>
      </w:r>
      <w:r w:rsidR="00AC6E17" w:rsidRPr="00EB3FF1">
        <w:rPr>
          <w:sz w:val="22"/>
          <w:szCs w:val="22"/>
          <w:lang w:val="ru-RU"/>
        </w:rPr>
        <w:t xml:space="preserve"> заключили настоящий договор о нижеследующем:</w:t>
      </w:r>
    </w:p>
    <w:bookmarkEnd w:id="5"/>
    <w:p w14:paraId="4684C8A1" w14:textId="77777777" w:rsidR="00522BD7" w:rsidRPr="00EB3FF1" w:rsidRDefault="00522BD7" w:rsidP="008F6EE4">
      <w:pPr>
        <w:suppressAutoHyphens/>
        <w:autoSpaceDE w:val="0"/>
        <w:ind w:firstLine="709"/>
        <w:jc w:val="both"/>
        <w:rPr>
          <w:color w:val="222222"/>
          <w:sz w:val="22"/>
          <w:szCs w:val="22"/>
          <w:shd w:val="clear" w:color="auto" w:fill="FFFFFF"/>
          <w:lang w:val="ru-RU"/>
        </w:rPr>
      </w:pPr>
    </w:p>
    <w:p w14:paraId="787746C3" w14:textId="77777777" w:rsidR="00D3226D" w:rsidRPr="00EB3FF1" w:rsidRDefault="00D3226D" w:rsidP="00D3226D">
      <w:pPr>
        <w:pStyle w:val="aa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B3FF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Термины и общие положения</w:t>
      </w:r>
    </w:p>
    <w:p w14:paraId="12E29177" w14:textId="08661DA1" w:rsidR="00D3226D" w:rsidRPr="00EB3FF1" w:rsidRDefault="00D3226D" w:rsidP="00522BD7">
      <w:pPr>
        <w:widowControl w:val="0"/>
        <w:ind w:firstLine="709"/>
        <w:jc w:val="both"/>
        <w:outlineLvl w:val="0"/>
        <w:rPr>
          <w:b/>
          <w:color w:val="auto"/>
          <w:sz w:val="22"/>
          <w:szCs w:val="22"/>
          <w:lang w:val="ru-RU"/>
        </w:rPr>
      </w:pPr>
      <w:r w:rsidRPr="00EB3FF1">
        <w:rPr>
          <w:sz w:val="22"/>
          <w:szCs w:val="22"/>
          <w:lang w:val="ru-RU" w:eastAsia="ru-RU"/>
        </w:rPr>
        <w:t xml:space="preserve">1.1. </w:t>
      </w:r>
      <w:r w:rsidRPr="00EB3FF1">
        <w:rPr>
          <w:b/>
          <w:sz w:val="22"/>
          <w:szCs w:val="22"/>
          <w:lang w:val="ru-RU" w:eastAsia="ru-RU"/>
        </w:rPr>
        <w:t>Застройщик</w:t>
      </w:r>
      <w:r w:rsidRPr="00EB3FF1">
        <w:rPr>
          <w:sz w:val="22"/>
          <w:szCs w:val="22"/>
          <w:lang w:val="ru-RU" w:eastAsia="ru-RU"/>
        </w:rPr>
        <w:t xml:space="preserve"> –</w:t>
      </w:r>
      <w:r w:rsidR="00CC233C" w:rsidRPr="00EB3FF1">
        <w:rPr>
          <w:sz w:val="22"/>
          <w:szCs w:val="22"/>
          <w:lang w:val="ru-RU" w:eastAsia="ru-RU"/>
        </w:rPr>
        <w:t xml:space="preserve"> </w:t>
      </w:r>
      <w:r w:rsidR="00E72BA7" w:rsidRPr="00EB3FF1">
        <w:rPr>
          <w:b/>
          <w:noProof/>
          <w:sz w:val="22"/>
          <w:szCs w:val="22"/>
          <w:lang w:val="ru-RU"/>
        </w:rPr>
        <w:t>Общество с ограниченной ответственностью  «Специализированный застройщик «</w:t>
      </w:r>
      <w:r w:rsidR="00522BD7" w:rsidRPr="00EB3FF1">
        <w:rPr>
          <w:b/>
          <w:noProof/>
          <w:sz w:val="22"/>
          <w:szCs w:val="22"/>
          <w:lang w:val="ru-RU"/>
        </w:rPr>
        <w:t>Бакунинский</w:t>
      </w:r>
      <w:r w:rsidR="00E72BA7" w:rsidRPr="00EB3FF1">
        <w:rPr>
          <w:b/>
          <w:noProof/>
          <w:sz w:val="22"/>
          <w:szCs w:val="22"/>
          <w:lang w:val="ru-RU"/>
        </w:rPr>
        <w:t>»</w:t>
      </w:r>
      <w:r w:rsidRPr="00EB3FF1">
        <w:rPr>
          <w:b/>
          <w:sz w:val="22"/>
          <w:szCs w:val="22"/>
          <w:lang w:eastAsia="ru-RU"/>
        </w:rPr>
        <w:t> </w:t>
      </w:r>
      <w:r w:rsidRPr="00EB3FF1">
        <w:rPr>
          <w:sz w:val="22"/>
          <w:szCs w:val="22"/>
          <w:lang w:val="ru-RU" w:eastAsia="ru-RU"/>
        </w:rPr>
        <w:t>— юридическое лицо, имеющее на праве</w:t>
      </w:r>
      <w:r w:rsidR="00F01104" w:rsidRPr="00EB3FF1">
        <w:rPr>
          <w:sz w:val="22"/>
          <w:szCs w:val="22"/>
          <w:lang w:val="ru-RU" w:eastAsia="ru-RU"/>
        </w:rPr>
        <w:t xml:space="preserve"> </w:t>
      </w:r>
      <w:r w:rsidRPr="00EB3FF1">
        <w:rPr>
          <w:sz w:val="22"/>
          <w:szCs w:val="22"/>
          <w:lang w:val="ru-RU" w:eastAsia="ru-RU"/>
        </w:rPr>
        <w:t>аренды</w:t>
      </w:r>
      <w:r w:rsidR="001C2EAB" w:rsidRPr="00EB3FF1">
        <w:rPr>
          <w:sz w:val="22"/>
          <w:szCs w:val="22"/>
          <w:lang w:val="ru-RU" w:eastAsia="ru-RU"/>
        </w:rPr>
        <w:t xml:space="preserve"> </w:t>
      </w:r>
      <w:r w:rsidRPr="00EB3FF1">
        <w:rPr>
          <w:sz w:val="22"/>
          <w:szCs w:val="22"/>
          <w:lang w:val="ru-RU" w:eastAsia="ru-RU"/>
        </w:rPr>
        <w:t xml:space="preserve">земельный участок и привлекающее денежные средства </w:t>
      </w:r>
      <w:r w:rsidRPr="00EB3FF1">
        <w:rPr>
          <w:b/>
          <w:sz w:val="22"/>
          <w:szCs w:val="22"/>
          <w:lang w:val="ru-RU" w:eastAsia="ru-RU"/>
        </w:rPr>
        <w:t>Участников долевого строительства</w:t>
      </w:r>
      <w:r w:rsidR="00E01FCC" w:rsidRPr="00EB3FF1">
        <w:rPr>
          <w:sz w:val="22"/>
          <w:szCs w:val="22"/>
          <w:lang w:val="ru-RU" w:eastAsia="ru-RU"/>
        </w:rPr>
        <w:t xml:space="preserve"> </w:t>
      </w:r>
      <w:r w:rsidRPr="00EB3FF1">
        <w:rPr>
          <w:sz w:val="22"/>
          <w:szCs w:val="22"/>
          <w:lang w:val="ru-RU" w:eastAsia="ru-RU"/>
        </w:rPr>
        <w:t>в</w:t>
      </w:r>
      <w:r w:rsidR="00E01FCC" w:rsidRPr="00EB3FF1">
        <w:rPr>
          <w:sz w:val="22"/>
          <w:szCs w:val="22"/>
          <w:lang w:val="ru-RU" w:eastAsia="ru-RU"/>
        </w:rPr>
        <w:t xml:space="preserve"> </w:t>
      </w:r>
      <w:r w:rsidRPr="00EB3FF1">
        <w:rPr>
          <w:sz w:val="22"/>
          <w:szCs w:val="22"/>
          <w:lang w:val="ru-RU" w:eastAsia="ru-RU"/>
        </w:rPr>
        <w:t>соответствии</w:t>
      </w:r>
      <w:r w:rsidR="00E01FCC" w:rsidRPr="00EB3FF1">
        <w:rPr>
          <w:sz w:val="22"/>
          <w:szCs w:val="22"/>
          <w:lang w:val="ru-RU" w:eastAsia="ru-RU"/>
        </w:rPr>
        <w:t xml:space="preserve"> </w:t>
      </w:r>
      <w:r w:rsidRPr="00EB3FF1">
        <w:rPr>
          <w:sz w:val="22"/>
          <w:szCs w:val="22"/>
          <w:lang w:val="ru-RU" w:eastAsia="ru-RU"/>
        </w:rPr>
        <w:t>с</w:t>
      </w:r>
      <w:r w:rsidR="00E01FCC" w:rsidRPr="00EB3FF1">
        <w:rPr>
          <w:sz w:val="22"/>
          <w:szCs w:val="22"/>
          <w:lang w:val="ru-RU" w:eastAsia="ru-RU"/>
        </w:rPr>
        <w:t xml:space="preserve"> </w:t>
      </w:r>
      <w:r w:rsidRPr="00EB3FF1">
        <w:rPr>
          <w:sz w:val="22"/>
          <w:szCs w:val="22"/>
          <w:lang w:val="ru-RU" w:eastAsia="ru-RU"/>
        </w:rPr>
        <w:t>настоящим Договором и</w:t>
      </w:r>
      <w:r w:rsidRPr="00EB3FF1">
        <w:rPr>
          <w:sz w:val="22"/>
          <w:szCs w:val="22"/>
          <w:lang w:eastAsia="ru-RU"/>
        </w:rPr>
        <w:t> </w:t>
      </w:r>
      <w:r w:rsidRPr="00EB3FF1">
        <w:rPr>
          <w:sz w:val="22"/>
          <w:szCs w:val="22"/>
          <w:lang w:val="ru-RU" w:eastAsia="ru-RU"/>
        </w:rPr>
        <w:t>действующим законодательством Российской Федерации для</w:t>
      </w:r>
      <w:r w:rsidRPr="00EB3FF1">
        <w:rPr>
          <w:sz w:val="22"/>
          <w:szCs w:val="22"/>
          <w:lang w:eastAsia="ru-RU"/>
        </w:rPr>
        <w:t> </w:t>
      </w:r>
      <w:r w:rsidRPr="00EB3FF1">
        <w:rPr>
          <w:sz w:val="22"/>
          <w:szCs w:val="22"/>
          <w:lang w:val="ru-RU" w:eastAsia="ru-RU"/>
        </w:rPr>
        <w:t xml:space="preserve">строительства </w:t>
      </w:r>
      <w:r w:rsidRPr="00EB3FF1">
        <w:rPr>
          <w:sz w:val="22"/>
          <w:szCs w:val="22"/>
          <w:bdr w:val="none" w:sz="0" w:space="0" w:color="auto" w:frame="1"/>
          <w:lang w:val="ru-RU" w:eastAsia="ru-RU"/>
        </w:rPr>
        <w:t>(</w:t>
      </w:r>
      <w:r w:rsidRPr="00EB3FF1">
        <w:rPr>
          <w:sz w:val="22"/>
          <w:szCs w:val="22"/>
          <w:lang w:val="ru-RU" w:eastAsia="ru-RU"/>
        </w:rPr>
        <w:t>создания) на</w:t>
      </w:r>
      <w:r w:rsidRPr="00EB3FF1">
        <w:rPr>
          <w:sz w:val="22"/>
          <w:szCs w:val="22"/>
          <w:lang w:eastAsia="ru-RU"/>
        </w:rPr>
        <w:t> </w:t>
      </w:r>
      <w:r w:rsidRPr="00EB3FF1">
        <w:rPr>
          <w:sz w:val="22"/>
          <w:szCs w:val="22"/>
          <w:lang w:val="ru-RU" w:eastAsia="ru-RU"/>
        </w:rPr>
        <w:t>этом земельном участке</w:t>
      </w:r>
      <w:r w:rsidR="0037698D" w:rsidRPr="00EB3FF1">
        <w:rPr>
          <w:sz w:val="22"/>
          <w:szCs w:val="22"/>
          <w:lang w:val="ru-RU" w:eastAsia="ru-RU"/>
        </w:rPr>
        <w:t xml:space="preserve"> объекта</w:t>
      </w:r>
      <w:r w:rsidR="009B6E16" w:rsidRPr="00EB3FF1">
        <w:rPr>
          <w:sz w:val="22"/>
          <w:szCs w:val="22"/>
          <w:lang w:val="ru-RU" w:eastAsia="ru-RU"/>
        </w:rPr>
        <w:t>:</w:t>
      </w:r>
      <w:r w:rsidR="00BA7B77" w:rsidRPr="00EB3FF1">
        <w:rPr>
          <w:b/>
          <w:color w:val="auto"/>
          <w:sz w:val="22"/>
          <w:szCs w:val="22"/>
          <w:lang w:val="ru-RU"/>
        </w:rPr>
        <w:t xml:space="preserve"> «Строительство жилого комплекса проезд </w:t>
      </w:r>
      <w:proofErr w:type="spellStart"/>
      <w:r w:rsidR="00BA7B77" w:rsidRPr="00EB3FF1">
        <w:rPr>
          <w:b/>
          <w:color w:val="auto"/>
          <w:sz w:val="22"/>
          <w:szCs w:val="22"/>
          <w:lang w:val="ru-RU"/>
        </w:rPr>
        <w:t>Бакунинский</w:t>
      </w:r>
      <w:proofErr w:type="spellEnd"/>
      <w:r w:rsidR="00BA7B77" w:rsidRPr="00EB3FF1">
        <w:rPr>
          <w:b/>
          <w:color w:val="auto"/>
          <w:sz w:val="22"/>
          <w:szCs w:val="22"/>
          <w:lang w:val="ru-RU"/>
        </w:rPr>
        <w:t xml:space="preserve"> г. Ялта, Республика Крым. Корректировка проекта» Жилые дома №1, 2 со </w:t>
      </w:r>
      <w:proofErr w:type="spellStart"/>
      <w:r w:rsidR="00BA7B77" w:rsidRPr="00EB3FF1">
        <w:rPr>
          <w:b/>
          <w:color w:val="auto"/>
          <w:sz w:val="22"/>
          <w:szCs w:val="22"/>
          <w:lang w:val="ru-RU"/>
        </w:rPr>
        <w:t>стилобатной</w:t>
      </w:r>
      <w:proofErr w:type="spellEnd"/>
      <w:r w:rsidR="00BA7B77" w:rsidRPr="00EB3FF1">
        <w:rPr>
          <w:b/>
          <w:color w:val="auto"/>
          <w:sz w:val="22"/>
          <w:szCs w:val="22"/>
          <w:lang w:val="ru-RU"/>
        </w:rPr>
        <w:t xml:space="preserve"> частью</w:t>
      </w:r>
      <w:r w:rsidR="0037698D" w:rsidRPr="00EB3FF1">
        <w:rPr>
          <w:sz w:val="22"/>
          <w:szCs w:val="22"/>
          <w:lang w:val="ru-RU" w:eastAsia="ru-RU"/>
        </w:rPr>
        <w:t xml:space="preserve"> (далее - Объект, </w:t>
      </w:r>
      <w:r w:rsidR="00AC11A0" w:rsidRPr="00EB3FF1">
        <w:rPr>
          <w:sz w:val="22"/>
          <w:szCs w:val="22"/>
          <w:lang w:val="ru-RU" w:eastAsia="ru-RU"/>
        </w:rPr>
        <w:t>многоквартирный</w:t>
      </w:r>
      <w:r w:rsidR="00E72BA7" w:rsidRPr="00EB3FF1">
        <w:rPr>
          <w:sz w:val="22"/>
          <w:szCs w:val="22"/>
          <w:lang w:val="ru-RU" w:eastAsia="ru-RU"/>
        </w:rPr>
        <w:t xml:space="preserve"> жилой</w:t>
      </w:r>
      <w:r w:rsidR="00AC11A0" w:rsidRPr="00EB3FF1">
        <w:rPr>
          <w:sz w:val="22"/>
          <w:szCs w:val="22"/>
          <w:lang w:val="ru-RU" w:eastAsia="ru-RU"/>
        </w:rPr>
        <w:t xml:space="preserve"> </w:t>
      </w:r>
      <w:r w:rsidR="0037698D" w:rsidRPr="00EB3FF1">
        <w:rPr>
          <w:sz w:val="22"/>
          <w:szCs w:val="22"/>
          <w:lang w:val="ru-RU" w:eastAsia="ru-RU"/>
        </w:rPr>
        <w:t xml:space="preserve">дом) </w:t>
      </w:r>
      <w:r w:rsidRPr="00EB3FF1">
        <w:rPr>
          <w:sz w:val="22"/>
          <w:szCs w:val="22"/>
          <w:lang w:val="ru-RU" w:eastAsia="ru-RU"/>
        </w:rPr>
        <w:t>на</w:t>
      </w:r>
      <w:r w:rsidRPr="00EB3FF1">
        <w:rPr>
          <w:sz w:val="22"/>
          <w:szCs w:val="22"/>
          <w:lang w:eastAsia="ru-RU"/>
        </w:rPr>
        <w:t> </w:t>
      </w:r>
      <w:r w:rsidRPr="00EB3FF1">
        <w:rPr>
          <w:sz w:val="22"/>
          <w:szCs w:val="22"/>
          <w:lang w:val="ru-RU" w:eastAsia="ru-RU"/>
        </w:rPr>
        <w:t>основании</w:t>
      </w:r>
      <w:r w:rsidR="0037698D" w:rsidRPr="00EB3FF1">
        <w:rPr>
          <w:sz w:val="22"/>
          <w:szCs w:val="22"/>
          <w:lang w:val="ru-RU" w:eastAsia="ru-RU"/>
        </w:rPr>
        <w:t xml:space="preserve"> полученного разрешения на строительство</w:t>
      </w:r>
      <w:r w:rsidRPr="00EB3FF1">
        <w:rPr>
          <w:sz w:val="22"/>
          <w:szCs w:val="22"/>
          <w:lang w:val="ru-RU" w:eastAsia="ru-RU"/>
        </w:rPr>
        <w:t>.</w:t>
      </w:r>
    </w:p>
    <w:p w14:paraId="18F347FE" w14:textId="77777777" w:rsidR="00D3226D" w:rsidRPr="00EB3FF1" w:rsidRDefault="00D3226D" w:rsidP="00D3226D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FF1">
        <w:rPr>
          <w:rFonts w:ascii="Times New Roman" w:hAnsi="Times New Roman" w:cs="Times New Roman"/>
          <w:lang w:eastAsia="ru-RU"/>
        </w:rPr>
        <w:t xml:space="preserve">1.2. </w:t>
      </w:r>
      <w:r w:rsidRPr="00EB3FF1">
        <w:rPr>
          <w:rFonts w:ascii="Times New Roman" w:hAnsi="Times New Roman" w:cs="Times New Roman"/>
          <w:b/>
          <w:lang w:eastAsia="ru-RU"/>
        </w:rPr>
        <w:t>Участник долевого строительства</w:t>
      </w:r>
      <w:r w:rsidRPr="00EB3FF1">
        <w:rPr>
          <w:rFonts w:ascii="Times New Roman" w:hAnsi="Times New Roman" w:cs="Times New Roman"/>
          <w:lang w:eastAsia="ru-RU"/>
        </w:rPr>
        <w:t xml:space="preserve"> — лицо, уплачивающее </w:t>
      </w:r>
      <w:r w:rsidRPr="00EB3FF1">
        <w:rPr>
          <w:rFonts w:ascii="Times New Roman" w:hAnsi="Times New Roman" w:cs="Times New Roman"/>
          <w:b/>
          <w:lang w:eastAsia="ru-RU"/>
        </w:rPr>
        <w:t>Застройщику</w:t>
      </w:r>
      <w:r w:rsidRPr="00EB3FF1">
        <w:rPr>
          <w:rFonts w:ascii="Times New Roman" w:hAnsi="Times New Roman" w:cs="Times New Roman"/>
          <w:lang w:eastAsia="ru-RU"/>
        </w:rPr>
        <w:t xml:space="preserve"> обусловленные Договором денежные средства для строительства </w:t>
      </w:r>
      <w:r w:rsidR="0037698D" w:rsidRPr="00EB3FF1">
        <w:rPr>
          <w:rFonts w:ascii="Times New Roman" w:hAnsi="Times New Roman" w:cs="Times New Roman"/>
          <w:noProof/>
        </w:rPr>
        <w:t>Объекта</w:t>
      </w:r>
      <w:r w:rsidRPr="00EB3FF1">
        <w:rPr>
          <w:rFonts w:ascii="Times New Roman" w:hAnsi="Times New Roman" w:cs="Times New Roman"/>
          <w:noProof/>
        </w:rPr>
        <w:t xml:space="preserve"> </w:t>
      </w:r>
      <w:r w:rsidRPr="00EB3FF1">
        <w:rPr>
          <w:rFonts w:ascii="Times New Roman" w:hAnsi="Times New Roman" w:cs="Times New Roman"/>
          <w:lang w:eastAsia="ru-RU"/>
        </w:rPr>
        <w:t>на условиях настоящего Договора.</w:t>
      </w:r>
    </w:p>
    <w:p w14:paraId="481D92DF" w14:textId="33E47496" w:rsidR="00D3226D" w:rsidRPr="00EB3FF1" w:rsidRDefault="0037698D" w:rsidP="00D3226D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1.3. </w:t>
      </w:r>
      <w:r w:rsidRPr="00EB3FF1">
        <w:rPr>
          <w:rFonts w:ascii="Times New Roman" w:eastAsia="Times New Roman" w:hAnsi="Times New Roman" w:cs="Times New Roman"/>
          <w:b/>
          <w:color w:val="000000"/>
          <w:lang w:eastAsia="ru-RU"/>
        </w:rPr>
        <w:t>Объект долевого строительства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— </w:t>
      </w:r>
      <w:r w:rsidR="007D39D6" w:rsidRPr="00EB3FF1">
        <w:rPr>
          <w:rFonts w:ascii="Times New Roman" w:eastAsia="Times New Roman" w:hAnsi="Times New Roman" w:cs="Times New Roman"/>
          <w:color w:val="000000"/>
          <w:lang w:eastAsia="ru-RU"/>
        </w:rPr>
        <w:t>жилое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помещение, общее имущество в Объекте, подлежащие передаче </w:t>
      </w:r>
      <w:r w:rsidRPr="00EB3FF1">
        <w:rPr>
          <w:rFonts w:ascii="Times New Roman" w:eastAsia="Times New Roman" w:hAnsi="Times New Roman" w:cs="Times New Roman"/>
          <w:b/>
          <w:color w:val="000000"/>
          <w:lang w:eastAsia="ru-RU"/>
        </w:rPr>
        <w:t>Участнику долевого строительства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получения разрешения на ввод в эксплуатацию Объекта и входящее в состав указанного Объекта, строящегося (создаваемого) с привлечением денежных средств </w:t>
      </w:r>
      <w:r w:rsidRPr="00EB3FF1">
        <w:rPr>
          <w:rFonts w:ascii="Times New Roman" w:eastAsia="Times New Roman" w:hAnsi="Times New Roman" w:cs="Times New Roman"/>
          <w:b/>
          <w:color w:val="000000"/>
          <w:lang w:eastAsia="ru-RU"/>
        </w:rPr>
        <w:t>Участника долевого строительства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C1ADF27" w14:textId="771D06CC" w:rsidR="00B43113" w:rsidRPr="00EB3FF1" w:rsidRDefault="00B43113" w:rsidP="00B43113">
      <w:pPr>
        <w:pStyle w:val="aa"/>
        <w:ind w:firstLine="709"/>
        <w:jc w:val="both"/>
        <w:rPr>
          <w:rFonts w:ascii="Times New Roman" w:hAnsi="Times New Roman" w:cs="Times New Roman"/>
          <w:lang w:eastAsia="ru-RU"/>
        </w:rPr>
      </w:pPr>
      <w:r w:rsidRPr="00EB3FF1">
        <w:rPr>
          <w:rFonts w:ascii="Times New Roman" w:hAnsi="Times New Roman" w:cs="Times New Roman"/>
          <w:lang w:eastAsia="ru-RU"/>
        </w:rPr>
        <w:t xml:space="preserve">1.4. </w:t>
      </w:r>
      <w:r w:rsidRPr="00EB3FF1">
        <w:rPr>
          <w:rFonts w:ascii="Times New Roman" w:hAnsi="Times New Roman" w:cs="Times New Roman"/>
          <w:b/>
          <w:lang w:eastAsia="ru-RU"/>
        </w:rPr>
        <w:t>Проектная декларация</w:t>
      </w:r>
      <w:r w:rsidRPr="00EB3FF1">
        <w:rPr>
          <w:rFonts w:ascii="Times New Roman" w:hAnsi="Times New Roman" w:cs="Times New Roman"/>
          <w:lang w:eastAsia="ru-RU"/>
        </w:rPr>
        <w:t xml:space="preserve"> — информация</w:t>
      </w:r>
      <w:r w:rsidRPr="00EB3FF1">
        <w:rPr>
          <w:rFonts w:ascii="Times New Roman" w:hAnsi="Times New Roman" w:cs="Times New Roman"/>
          <w:lang w:val="uk-UA" w:eastAsia="ru-RU"/>
        </w:rPr>
        <w:t xml:space="preserve"> </w:t>
      </w:r>
      <w:r w:rsidRPr="00EB3FF1">
        <w:rPr>
          <w:rFonts w:ascii="Times New Roman" w:hAnsi="Times New Roman" w:cs="Times New Roman"/>
          <w:lang w:eastAsia="ru-RU"/>
        </w:rPr>
        <w:t>о</w:t>
      </w:r>
      <w:r w:rsidRPr="00EB3FF1">
        <w:rPr>
          <w:rFonts w:ascii="Times New Roman" w:hAnsi="Times New Roman" w:cs="Times New Roman"/>
          <w:lang w:val="uk-UA" w:eastAsia="ru-RU"/>
        </w:rPr>
        <w:t xml:space="preserve"> </w:t>
      </w:r>
      <w:r w:rsidRPr="00EB3FF1">
        <w:rPr>
          <w:rFonts w:ascii="Times New Roman" w:hAnsi="Times New Roman" w:cs="Times New Roman"/>
          <w:b/>
          <w:lang w:eastAsia="ru-RU"/>
        </w:rPr>
        <w:t>Застройщике</w:t>
      </w:r>
      <w:r w:rsidRPr="00EB3FF1">
        <w:rPr>
          <w:rFonts w:ascii="Times New Roman" w:hAnsi="Times New Roman" w:cs="Times New Roman"/>
          <w:lang w:eastAsia="ru-RU"/>
        </w:rPr>
        <w:t xml:space="preserve"> и информация о проекте строительства, размещена в сети «Интернет» по адресу: </w:t>
      </w:r>
      <w:hyperlink r:id="rId8" w:history="1">
        <w:r w:rsidRPr="00EB3FF1">
          <w:rPr>
            <w:rStyle w:val="ad"/>
            <w:rFonts w:ascii="Times New Roman" w:hAnsi="Times New Roman" w:cs="Times New Roman"/>
            <w:color w:val="000000" w:themeColor="text1"/>
            <w:u w:val="none"/>
            <w:lang w:eastAsia="ru-RU"/>
          </w:rPr>
          <w:t>https://наш</w:t>
        </w:r>
      </w:hyperlink>
      <w:r w:rsidRPr="00EB3FF1">
        <w:rPr>
          <w:rFonts w:ascii="Times New Roman" w:hAnsi="Times New Roman" w:cs="Times New Roman"/>
          <w:color w:val="000000" w:themeColor="text1"/>
          <w:lang w:eastAsia="ru-RU"/>
        </w:rPr>
        <w:t>.дом.рф</w:t>
      </w:r>
      <w:r w:rsidR="006D1FAB" w:rsidRPr="00EB3FF1">
        <w:rPr>
          <w:rFonts w:ascii="Times New Roman" w:hAnsi="Times New Roman" w:cs="Times New Roman"/>
          <w:color w:val="000000" w:themeColor="text1"/>
          <w:lang w:eastAsia="ru-RU"/>
        </w:rPr>
        <w:t>/</w:t>
      </w:r>
      <w:r w:rsidRPr="00EB3FF1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Pr="00EB3FF1">
        <w:rPr>
          <w:rFonts w:ascii="Times New Roman" w:hAnsi="Times New Roman" w:cs="Times New Roman"/>
          <w:lang w:eastAsia="ru-RU"/>
        </w:rPr>
        <w:t xml:space="preserve"> </w:t>
      </w:r>
    </w:p>
    <w:p w14:paraId="39CE219C" w14:textId="77777777" w:rsidR="00D3226D" w:rsidRPr="00EB3FF1" w:rsidRDefault="00D3226D" w:rsidP="00D3226D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1.5. </w:t>
      </w:r>
      <w:r w:rsidRPr="00EB3FF1">
        <w:rPr>
          <w:rFonts w:ascii="Times New Roman" w:eastAsia="Times New Roman" w:hAnsi="Times New Roman" w:cs="Times New Roman"/>
          <w:b/>
          <w:color w:val="000000"/>
          <w:lang w:eastAsia="ru-RU"/>
        </w:rPr>
        <w:t>Холодные помещения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– расположенные в составе Объекта балконы, лоджии, веранды, террасы. Холодные кладовые, тамбуры.</w:t>
      </w:r>
    </w:p>
    <w:p w14:paraId="198D3217" w14:textId="720F0762" w:rsidR="00603FCB" w:rsidRPr="00EB3FF1" w:rsidRDefault="00603FCB" w:rsidP="00603FCB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7" w:name="_Hlk106375279"/>
      <w:r w:rsidRPr="00EB3F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1.6. </w:t>
      </w:r>
      <w:r w:rsidRPr="00EB3FF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«</w:t>
      </w:r>
      <w:proofErr w:type="spellStart"/>
      <w:r w:rsidRPr="00EB3FF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Эскроу</w:t>
      </w:r>
      <w:proofErr w:type="spellEnd"/>
      <w:r w:rsidRPr="00EB3FF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-агент» (Акцептант), «Банк ВТБ (ПАО)» - </w:t>
      </w:r>
      <w:r w:rsidRPr="00EB3FF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полное фирменное наименование Банк ВТБ (публичное акционерное общество), сокращённое фирменное наименование Банк ВТБ (ПАО), место нахождения: 191144, г. Санкт-Петербург, Дегтярный пер., д.11. лит. А, тел.: 8(495)777-24-24, 8(800)200-77-99, </w:t>
      </w:r>
      <w:proofErr w:type="spellStart"/>
      <w:r w:rsidRPr="00EB3FF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эл.почта</w:t>
      </w:r>
      <w:proofErr w:type="spellEnd"/>
      <w:r w:rsidRPr="00EB3FF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: </w:t>
      </w:r>
      <w:hyperlink r:id="rId9" w:history="1">
        <w:r w:rsidRPr="00EB3FF1">
          <w:rPr>
            <w:rStyle w:val="ad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info@vtb.ru</w:t>
        </w:r>
      </w:hyperlink>
      <w:r w:rsidRPr="00EB3FF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, сайт: </w:t>
      </w:r>
      <w:hyperlink r:id="rId10" w:tgtFrame="_blank" w:tooltip="https://www.vtb.ru/" w:history="1">
        <w:r w:rsidRPr="00EB3FF1">
          <w:rPr>
            <w:rStyle w:val="ad"/>
            <w:rFonts w:ascii="Times New Roman" w:hAnsi="Times New Roman" w:cs="Times New Roman"/>
            <w:bCs/>
            <w:color w:val="000000" w:themeColor="text1"/>
            <w:u w:val="none"/>
            <w:shd w:val="clear" w:color="auto" w:fill="FFFFFF"/>
          </w:rPr>
          <w:t>https://www.vtb.ru/</w:t>
        </w:r>
      </w:hyperlink>
      <w:r w:rsidRPr="00EB3FF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Pr="00EB3FF1">
        <w:rPr>
          <w:rFonts w:ascii="Times New Roman" w:hAnsi="Times New Roman" w:cs="Times New Roman"/>
          <w:color w:val="000000" w:themeColor="text1"/>
        </w:rPr>
        <w:t xml:space="preserve"> (Генеральная лицензия Банка России на осуществление банковских операций №1000), к/с 30101810700000000187 в ГУ Банка России по Центральному федеральному округу, БИК 044525187, ИНН 7702070139 </w:t>
      </w:r>
      <w:r w:rsidRPr="00EB3FF1">
        <w:rPr>
          <w:rFonts w:ascii="Times New Roman" w:hAnsi="Times New Roman" w:cs="Times New Roman"/>
        </w:rPr>
        <w:t xml:space="preserve">(далее -  </w:t>
      </w:r>
      <w:proofErr w:type="spellStart"/>
      <w:r w:rsidRPr="00EB3FF1">
        <w:rPr>
          <w:rFonts w:ascii="Times New Roman" w:hAnsi="Times New Roman" w:cs="Times New Roman"/>
          <w:b/>
        </w:rPr>
        <w:t>Эскроу</w:t>
      </w:r>
      <w:proofErr w:type="spellEnd"/>
      <w:r w:rsidRPr="00EB3FF1">
        <w:rPr>
          <w:rFonts w:ascii="Times New Roman" w:hAnsi="Times New Roman" w:cs="Times New Roman"/>
          <w:b/>
        </w:rPr>
        <w:t>-агент (Акцептант)/</w:t>
      </w:r>
      <w:r w:rsidRPr="00EB3FF1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Банк ВТБ (ПАО)</w:t>
      </w:r>
      <w:r w:rsidRPr="00EB3FF1">
        <w:rPr>
          <w:rFonts w:ascii="Times New Roman" w:hAnsi="Times New Roman" w:cs="Times New Roman"/>
        </w:rPr>
        <w:t>)</w:t>
      </w:r>
      <w:r w:rsidRPr="00EB3FF1">
        <w:rPr>
          <w:rFonts w:ascii="Times New Roman" w:hAnsi="Times New Roman" w:cs="Times New Roman"/>
          <w:color w:val="000000" w:themeColor="text1"/>
        </w:rPr>
        <w:t>.</w:t>
      </w:r>
    </w:p>
    <w:p w14:paraId="09735EBF" w14:textId="06377B98" w:rsidR="00D3226D" w:rsidRPr="00EB3FF1" w:rsidRDefault="00D3226D" w:rsidP="00D3226D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846A83" w:rsidRPr="00EB3FF1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. Право </w:t>
      </w:r>
      <w:r w:rsidRPr="00EB3FF1">
        <w:rPr>
          <w:rFonts w:ascii="Times New Roman" w:eastAsia="Times New Roman" w:hAnsi="Times New Roman" w:cs="Times New Roman"/>
          <w:b/>
          <w:color w:val="000000"/>
          <w:lang w:eastAsia="ru-RU"/>
        </w:rPr>
        <w:t>Застройщика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на привлечение денежных средств для строительства</w:t>
      </w:r>
      <w:r w:rsidRPr="00EB3FF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(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создания) </w:t>
      </w:r>
      <w:r w:rsidR="0037698D" w:rsidRPr="00EB3FF1">
        <w:rPr>
          <w:rFonts w:ascii="Times New Roman" w:hAnsi="Times New Roman" w:cs="Times New Roman"/>
          <w:noProof/>
        </w:rPr>
        <w:t xml:space="preserve">Объекта 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с принятием на себя обязательств, после исполнения которых у </w:t>
      </w:r>
      <w:r w:rsidRPr="00EB3FF1">
        <w:rPr>
          <w:rFonts w:ascii="Times New Roman" w:eastAsia="Times New Roman" w:hAnsi="Times New Roman" w:cs="Times New Roman"/>
          <w:b/>
          <w:color w:val="000000"/>
          <w:lang w:eastAsia="ru-RU"/>
        </w:rPr>
        <w:t>Участника долевого строительства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возникнет право собственности на Объект долевого строительства в строящемся </w:t>
      </w:r>
      <w:r w:rsidRPr="00EB3FF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(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создаваемом) </w:t>
      </w:r>
      <w:r w:rsidR="0037698D" w:rsidRPr="00EB3FF1">
        <w:rPr>
          <w:rFonts w:ascii="Times New Roman" w:hAnsi="Times New Roman" w:cs="Times New Roman"/>
          <w:noProof/>
        </w:rPr>
        <w:t xml:space="preserve">Объекте 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и доли в праве собственности на общее имущество в </w:t>
      </w:r>
      <w:r w:rsidR="0037698D" w:rsidRPr="00EB3FF1">
        <w:rPr>
          <w:rFonts w:ascii="Times New Roman" w:hAnsi="Times New Roman" w:cs="Times New Roman"/>
          <w:noProof/>
        </w:rPr>
        <w:t>Объекте</w:t>
      </w:r>
      <w:r w:rsidRPr="00EB3FF1">
        <w:rPr>
          <w:rFonts w:ascii="Times New Roman" w:hAnsi="Times New Roman" w:cs="Times New Roman"/>
          <w:noProof/>
        </w:rPr>
        <w:t>,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подтверждают следующие документы:</w:t>
      </w:r>
    </w:p>
    <w:p w14:paraId="2C97E2E2" w14:textId="12E6C7FB" w:rsidR="00F135F9" w:rsidRPr="00EB3FF1" w:rsidRDefault="00F135F9" w:rsidP="00F135F9">
      <w:pPr>
        <w:pStyle w:val="aa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- учредительные документы Застройщика;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br/>
        <w:t>- лист записи Единого государственного реестра юридических лиц;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br/>
        <w:t>- свидетельство о постановке на учет в налоговом органе Застройщика;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br/>
        <w:t>- разрешение на строительство №91-</w:t>
      </w:r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RU 93311000-1923-2022 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>11 апреля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2022 г., выдано </w:t>
      </w:r>
      <w:r w:rsidR="00D131EB" w:rsidRPr="00EB3FF1">
        <w:rPr>
          <w:rFonts w:ascii="Times New Roman" w:eastAsia="Times New Roman" w:hAnsi="Times New Roman" w:cs="Times New Roman"/>
          <w:color w:val="000000"/>
          <w:lang w:eastAsia="ru-RU"/>
        </w:rPr>
        <w:t>Министерством жилищной политики и государственного строительного надзора Республики Крым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проектная декларация, а также внесённые в нее изменения, размещенные Застройщиком на сайте Единой информационной системы жилищного строительства (</w:t>
      </w:r>
      <w:proofErr w:type="spellStart"/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наш.дом.рф</w:t>
      </w:r>
      <w:proofErr w:type="spellEnd"/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) в соответствии с ФЗ №214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14:paraId="4BDD13AB" w14:textId="15F5B01B" w:rsidR="00F135F9" w:rsidRPr="00EB3FF1" w:rsidRDefault="00F135F9" w:rsidP="00F135F9">
      <w:pPr>
        <w:pStyle w:val="aa"/>
        <w:rPr>
          <w:rFonts w:ascii="Times New Roman" w:eastAsia="Times New Roman" w:hAnsi="Times New Roman" w:cs="Times New Roman"/>
          <w:color w:val="000000"/>
          <w:lang w:eastAsia="ru-RU"/>
        </w:rPr>
      </w:pP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- договор аренды земельного участка площадью </w:t>
      </w:r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>11260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., кадастровый номер: </w:t>
      </w:r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>90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>25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>000000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>2700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, расположенный по адресу: </w:t>
      </w:r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Российская Федерация, Республика Крым, г. Ялта, проезд </w:t>
      </w:r>
      <w:proofErr w:type="spellStart"/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>Бакунинский</w:t>
      </w:r>
      <w:proofErr w:type="spellEnd"/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, заключенный </w:t>
      </w:r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>01 февраля 2022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  <w:r w:rsidR="00982D5C"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между Министерством имущественных и земельных отношений Республики Крым и Обществом с ограниченной ответственностью «</w:t>
      </w:r>
      <w:r w:rsidR="00B7359B" w:rsidRPr="00EB3FF1">
        <w:rPr>
          <w:rFonts w:ascii="Times New Roman" w:eastAsia="Times New Roman" w:hAnsi="Times New Roman" w:cs="Times New Roman"/>
          <w:color w:val="000000"/>
          <w:lang w:eastAsia="ru-RU"/>
        </w:rPr>
        <w:t>Специализированный застройщик «</w:t>
      </w:r>
      <w:proofErr w:type="spellStart"/>
      <w:r w:rsidR="00982D5C" w:rsidRPr="00EB3FF1">
        <w:rPr>
          <w:rFonts w:ascii="Times New Roman" w:eastAsia="Times New Roman" w:hAnsi="Times New Roman" w:cs="Times New Roman"/>
          <w:color w:val="000000"/>
          <w:lang w:eastAsia="ru-RU"/>
        </w:rPr>
        <w:t>Бакунинский</w:t>
      </w:r>
      <w:proofErr w:type="spellEnd"/>
      <w:r w:rsidR="00982D5C" w:rsidRPr="00EB3FF1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, зарегистрированный </w:t>
      </w:r>
      <w:r w:rsidR="00D131EB"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>Государственн</w:t>
      </w:r>
      <w:r w:rsidR="00D131EB" w:rsidRPr="00EB3FF1">
        <w:rPr>
          <w:rFonts w:ascii="Times New Roman" w:eastAsia="Times New Roman" w:hAnsi="Times New Roman" w:cs="Times New Roman"/>
          <w:color w:val="000000"/>
          <w:lang w:eastAsia="ru-RU"/>
        </w:rPr>
        <w:t>ом</w:t>
      </w:r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комитет</w:t>
      </w:r>
      <w:r w:rsidR="00D131EB" w:rsidRPr="00EB3FF1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522BD7"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по государственной регистрации и кадастру Республики Крым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, о чем произведена государственная регистрация договора аренды </w:t>
      </w:r>
      <w:r w:rsidR="006620E7" w:rsidRPr="00EB3FF1">
        <w:rPr>
          <w:rFonts w:ascii="Times New Roman" w:eastAsia="Times New Roman" w:hAnsi="Times New Roman" w:cs="Times New Roman"/>
          <w:color w:val="000000"/>
          <w:lang w:eastAsia="ru-RU"/>
        </w:rPr>
        <w:t>15</w:t>
      </w:r>
      <w:r w:rsidR="00982D5C"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февраля 2022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 г., номер регистрации </w:t>
      </w:r>
      <w:r w:rsidR="00982D5C" w:rsidRPr="00EB3FF1">
        <w:rPr>
          <w:rFonts w:ascii="Times New Roman" w:eastAsia="Times New Roman" w:hAnsi="Times New Roman" w:cs="Times New Roman"/>
          <w:color w:val="000000"/>
          <w:lang w:eastAsia="ru-RU"/>
        </w:rPr>
        <w:t>90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982D5C" w:rsidRPr="00EB3FF1">
        <w:rPr>
          <w:rFonts w:ascii="Times New Roman" w:eastAsia="Times New Roman" w:hAnsi="Times New Roman" w:cs="Times New Roman"/>
          <w:color w:val="000000"/>
          <w:lang w:eastAsia="ru-RU"/>
        </w:rPr>
        <w:t>25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982D5C" w:rsidRPr="00EB3FF1">
        <w:rPr>
          <w:rFonts w:ascii="Times New Roman" w:eastAsia="Times New Roman" w:hAnsi="Times New Roman" w:cs="Times New Roman"/>
          <w:color w:val="000000"/>
          <w:lang w:eastAsia="ru-RU"/>
        </w:rPr>
        <w:t>000000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982D5C" w:rsidRPr="00EB3FF1">
        <w:rPr>
          <w:rFonts w:ascii="Times New Roman" w:eastAsia="Times New Roman" w:hAnsi="Times New Roman" w:cs="Times New Roman"/>
          <w:color w:val="000000"/>
          <w:lang w:eastAsia="ru-RU"/>
        </w:rPr>
        <w:t>2700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-91/</w:t>
      </w:r>
      <w:r w:rsidR="00982D5C" w:rsidRPr="00EB3FF1">
        <w:rPr>
          <w:rFonts w:ascii="Times New Roman" w:eastAsia="Times New Roman" w:hAnsi="Times New Roman" w:cs="Times New Roman"/>
          <w:color w:val="000000"/>
          <w:lang w:eastAsia="ru-RU"/>
        </w:rPr>
        <w:t>018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982D5C" w:rsidRPr="00EB3FF1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982D5C" w:rsidRPr="00EB3FF1">
        <w:rPr>
          <w:rFonts w:ascii="Times New Roman" w:eastAsia="Times New Roman" w:hAnsi="Times New Roman" w:cs="Times New Roman"/>
          <w:color w:val="000000"/>
          <w:lang w:eastAsia="ru-RU"/>
        </w:rPr>
        <w:t>23</w:t>
      </w:r>
      <w:r w:rsidRPr="00EB3FF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1027C95C" w14:textId="77777777" w:rsidR="00EB3FF1" w:rsidRPr="00EB3FF1" w:rsidRDefault="00EB3FF1" w:rsidP="00EB3FF1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val="ru-RU"/>
        </w:rPr>
      </w:pPr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 xml:space="preserve">1.8. Участник долевого строительства обязуется в течение 5 (Пяти) рабочих дней с даты государственной регистрации настоящего Договора предоставить </w:t>
      </w:r>
      <w:proofErr w:type="spellStart"/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>Эскроу</w:t>
      </w:r>
      <w:proofErr w:type="spellEnd"/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 xml:space="preserve">-агенту настоящий Договор, подать заявление на открытие счета </w:t>
      </w:r>
      <w:proofErr w:type="spellStart"/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>эскроу</w:t>
      </w:r>
      <w:proofErr w:type="spellEnd"/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 xml:space="preserve"> и внести на счет </w:t>
      </w:r>
      <w:proofErr w:type="spellStart"/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>эскроу</w:t>
      </w:r>
      <w:proofErr w:type="spellEnd"/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 xml:space="preserve"> цену настоящего Договора (депонируемую сумму) </w:t>
      </w:r>
      <w:r w:rsidRPr="00EB3FF1">
        <w:rPr>
          <w:rFonts w:eastAsiaTheme="minorHAnsi"/>
          <w:color w:val="auto"/>
          <w:sz w:val="22"/>
          <w:szCs w:val="22"/>
          <w:lang w:val="ru-RU"/>
        </w:rPr>
        <w:t>в размере, указанном в п.3.1. настоящего Договора</w:t>
      </w:r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 xml:space="preserve">. </w:t>
      </w:r>
    </w:p>
    <w:p w14:paraId="61648B56" w14:textId="77777777" w:rsidR="00EB3FF1" w:rsidRPr="00EB3FF1" w:rsidRDefault="00EB3FF1" w:rsidP="00EB3FF1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val="ru-RU"/>
        </w:rPr>
      </w:pPr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 xml:space="preserve">Реквизиты счета Участника долевого строительства, для возврата депонируемой суммы, при наличии оснований по Договору </w:t>
      </w:r>
      <w:proofErr w:type="spellStart"/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>Эскроу</w:t>
      </w:r>
      <w:proofErr w:type="spellEnd"/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 xml:space="preserve">, а также информация о залогодержателе и реквизиты залогового счета, на который </w:t>
      </w:r>
      <w:proofErr w:type="spellStart"/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>Эскроу</w:t>
      </w:r>
      <w:proofErr w:type="spellEnd"/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 xml:space="preserve">-агентом перечисляются денежные средства, если настоящий Договор содержит указание на использование Участником долевого строительства заемных средств для оплаты цены настоящего Договора, указываются в Заявлении на открытие счета </w:t>
      </w:r>
      <w:proofErr w:type="spellStart"/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>эскроу</w:t>
      </w:r>
      <w:proofErr w:type="spellEnd"/>
      <w:r w:rsidRPr="00EB3FF1">
        <w:rPr>
          <w:rFonts w:eastAsiaTheme="minorHAnsi"/>
          <w:color w:val="000000" w:themeColor="text1"/>
          <w:sz w:val="22"/>
          <w:szCs w:val="22"/>
          <w:lang w:val="ru-RU"/>
        </w:rPr>
        <w:t>.</w:t>
      </w:r>
    </w:p>
    <w:p w14:paraId="694255EE" w14:textId="77777777" w:rsidR="00EB3FF1" w:rsidRPr="00EB3FF1" w:rsidRDefault="00EB3FF1" w:rsidP="00EB3FF1">
      <w:pPr>
        <w:ind w:firstLine="709"/>
        <w:jc w:val="both"/>
        <w:rPr>
          <w:rFonts w:eastAsiaTheme="minorHAnsi"/>
          <w:color w:val="auto"/>
          <w:sz w:val="22"/>
          <w:szCs w:val="22"/>
          <w:lang w:val="ru-RU"/>
        </w:rPr>
      </w:pP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1.9. Правопреемники </w:t>
      </w:r>
      <w:r w:rsidRPr="00EB3FF1">
        <w:rPr>
          <w:rFonts w:eastAsiaTheme="minorHAnsi"/>
          <w:b/>
          <w:color w:val="auto"/>
          <w:sz w:val="22"/>
          <w:szCs w:val="22"/>
          <w:lang w:val="ru-RU" w:eastAsia="ru-RU"/>
        </w:rPr>
        <w:t>Участника долевого строительства</w:t>
      </w: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 имеют права, предусмотренные настоящим Договором при условии надлежащего оформления правопреемства и предоставления Застройщику документов, подтверждающих правопреемство</w:t>
      </w:r>
      <w:r w:rsidRPr="00EB3FF1">
        <w:rPr>
          <w:rFonts w:eastAsiaTheme="minorHAnsi"/>
          <w:color w:val="auto"/>
          <w:sz w:val="22"/>
          <w:szCs w:val="22"/>
          <w:lang w:val="ru-RU"/>
        </w:rPr>
        <w:t>.</w:t>
      </w:r>
    </w:p>
    <w:p w14:paraId="30E776AF" w14:textId="77777777" w:rsidR="00EB3FF1" w:rsidRPr="00EB3FF1" w:rsidRDefault="00EB3FF1" w:rsidP="00EB3FF1">
      <w:pPr>
        <w:ind w:firstLine="709"/>
        <w:jc w:val="both"/>
        <w:rPr>
          <w:rFonts w:eastAsiaTheme="minorHAnsi"/>
          <w:noProof/>
          <w:color w:val="auto"/>
          <w:sz w:val="22"/>
          <w:szCs w:val="22"/>
          <w:lang w:val="ru-RU"/>
        </w:rPr>
      </w:pPr>
      <w:r w:rsidRPr="00EB3FF1">
        <w:rPr>
          <w:rFonts w:eastAsiaTheme="minorHAnsi"/>
          <w:noProof/>
          <w:color w:val="auto"/>
          <w:sz w:val="22"/>
          <w:szCs w:val="22"/>
          <w:lang w:val="ru-RU"/>
        </w:rPr>
        <w:t xml:space="preserve">1.10.Условием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эскроу, открытых в </w:t>
      </w:r>
      <w:r w:rsidRPr="00EB3FF1">
        <w:rPr>
          <w:rFonts w:eastAsiaTheme="minorHAnsi"/>
          <w:b/>
          <w:bCs/>
          <w:color w:val="222222"/>
          <w:sz w:val="22"/>
          <w:szCs w:val="22"/>
          <w:shd w:val="clear" w:color="auto" w:fill="FFFFFF"/>
          <w:lang w:val="ru-RU"/>
        </w:rPr>
        <w:t xml:space="preserve">Банк ВТБ (ПАО) </w:t>
      </w:r>
      <w:r w:rsidRPr="00EB3FF1">
        <w:rPr>
          <w:rFonts w:eastAsiaTheme="minorHAnsi"/>
          <w:noProof/>
          <w:color w:val="auto"/>
          <w:sz w:val="22"/>
          <w:szCs w:val="22"/>
          <w:lang w:val="ru-RU"/>
        </w:rPr>
        <w:t xml:space="preserve">в порядке, предусмотренном ст. 15.4 </w:t>
      </w:r>
      <w:r w:rsidRPr="00EB3FF1">
        <w:rPr>
          <w:rFonts w:eastAsiaTheme="minorHAnsi"/>
          <w:color w:val="auto"/>
          <w:sz w:val="22"/>
          <w:szCs w:val="22"/>
          <w:lang w:val="ru-RU"/>
        </w:rPr>
        <w:t>ФЗ № 214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EB3FF1">
        <w:rPr>
          <w:rFonts w:eastAsiaTheme="minorHAnsi"/>
          <w:noProof/>
          <w:color w:val="auto"/>
          <w:sz w:val="22"/>
          <w:szCs w:val="22"/>
          <w:lang w:val="ru-RU"/>
        </w:rPr>
        <w:t>.</w:t>
      </w:r>
    </w:p>
    <w:p w14:paraId="0D71BDF9" w14:textId="77777777" w:rsidR="000C722F" w:rsidRPr="00EB3FF1" w:rsidRDefault="000C722F" w:rsidP="00F135F9">
      <w:pPr>
        <w:pStyle w:val="aa"/>
        <w:rPr>
          <w:rFonts w:ascii="Times New Roman" w:eastAsia="Times New Roman" w:hAnsi="Times New Roman" w:cs="Times New Roman"/>
          <w:color w:val="000000"/>
          <w:lang w:eastAsia="ru-RU"/>
        </w:rPr>
      </w:pPr>
    </w:p>
    <w:bookmarkEnd w:id="7"/>
    <w:p w14:paraId="597B39EB" w14:textId="77777777" w:rsidR="00D3226D" w:rsidRPr="00EB3FF1" w:rsidRDefault="00D3226D" w:rsidP="00D3226D">
      <w:pPr>
        <w:pStyle w:val="a8"/>
        <w:numPr>
          <w:ilvl w:val="0"/>
          <w:numId w:val="4"/>
        </w:numPr>
        <w:tabs>
          <w:tab w:val="left" w:pos="7384"/>
        </w:tabs>
        <w:jc w:val="center"/>
        <w:rPr>
          <w:b/>
          <w:sz w:val="22"/>
          <w:szCs w:val="22"/>
          <w:lang w:val="ru-RU" w:eastAsia="ru-RU"/>
        </w:rPr>
      </w:pPr>
      <w:r w:rsidRPr="00EB3FF1">
        <w:rPr>
          <w:b/>
          <w:sz w:val="22"/>
          <w:szCs w:val="22"/>
          <w:lang w:val="ru-RU" w:eastAsia="ru-RU"/>
        </w:rPr>
        <w:t>Предмет Договора</w:t>
      </w:r>
    </w:p>
    <w:p w14:paraId="6769CA41" w14:textId="77777777" w:rsidR="00922155" w:rsidRPr="00EB3FF1" w:rsidRDefault="00922155" w:rsidP="00922155">
      <w:pPr>
        <w:tabs>
          <w:tab w:val="left" w:pos="709"/>
        </w:tabs>
        <w:ind w:firstLine="709"/>
        <w:jc w:val="both"/>
        <w:rPr>
          <w:rFonts w:eastAsiaTheme="minorHAnsi"/>
          <w:color w:val="auto"/>
          <w:sz w:val="22"/>
          <w:szCs w:val="22"/>
          <w:lang w:val="ru-RU" w:eastAsia="ru-RU"/>
        </w:rPr>
      </w:pP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2.1. По условиям настоящего Договора </w:t>
      </w:r>
      <w:r w:rsidRPr="00EB3FF1">
        <w:rPr>
          <w:rFonts w:eastAsiaTheme="minorHAnsi"/>
          <w:b/>
          <w:color w:val="auto"/>
          <w:sz w:val="22"/>
          <w:szCs w:val="22"/>
          <w:lang w:val="ru-RU" w:eastAsia="ru-RU"/>
        </w:rPr>
        <w:t>Застройщик</w:t>
      </w: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 своими силами и (или) с привлечением других лиц обязуется построить (создать) Объект и после получения разрешения на ввод в эксплуатацию Объекта передать </w:t>
      </w:r>
      <w:r w:rsidRPr="00EB3FF1">
        <w:rPr>
          <w:rFonts w:eastAsiaTheme="minorHAnsi"/>
          <w:b/>
          <w:color w:val="auto"/>
          <w:sz w:val="22"/>
          <w:szCs w:val="22"/>
          <w:lang w:val="ru-RU" w:eastAsia="ru-RU"/>
        </w:rPr>
        <w:t>Объект долевого строительства</w:t>
      </w: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 </w:t>
      </w:r>
      <w:r w:rsidRPr="00EB3FF1">
        <w:rPr>
          <w:rFonts w:eastAsiaTheme="minorHAnsi"/>
          <w:b/>
          <w:color w:val="auto"/>
          <w:sz w:val="22"/>
          <w:szCs w:val="22"/>
          <w:lang w:val="ru-RU" w:eastAsia="ru-RU"/>
        </w:rPr>
        <w:t>Участнику долевого строительства</w:t>
      </w: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, а </w:t>
      </w:r>
      <w:r w:rsidRPr="00EB3FF1">
        <w:rPr>
          <w:rFonts w:eastAsiaTheme="minorHAnsi"/>
          <w:b/>
          <w:color w:val="auto"/>
          <w:sz w:val="22"/>
          <w:szCs w:val="22"/>
          <w:lang w:val="ru-RU" w:eastAsia="ru-RU"/>
        </w:rPr>
        <w:t>Участник долевого строительства</w:t>
      </w: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 обязуется уплатить обусловленную цену Договора и принять </w:t>
      </w:r>
      <w:r w:rsidRPr="00EB3FF1">
        <w:rPr>
          <w:rFonts w:eastAsiaTheme="minorHAnsi"/>
          <w:b/>
          <w:color w:val="auto"/>
          <w:sz w:val="22"/>
          <w:szCs w:val="22"/>
          <w:lang w:val="ru-RU" w:eastAsia="ru-RU"/>
        </w:rPr>
        <w:t>Объект долевого строительства</w:t>
      </w: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 после получения разрешения на ввод в эксплуатацию Объекта в порядке и на условиях, предусмотренных настоящим Договором. </w:t>
      </w:r>
    </w:p>
    <w:p w14:paraId="6081104E" w14:textId="77777777" w:rsidR="00922155" w:rsidRPr="00EB3FF1" w:rsidRDefault="00922155" w:rsidP="00922155">
      <w:pPr>
        <w:tabs>
          <w:tab w:val="left" w:pos="709"/>
        </w:tabs>
        <w:ind w:firstLine="709"/>
        <w:jc w:val="both"/>
        <w:rPr>
          <w:rFonts w:eastAsiaTheme="minorHAnsi"/>
          <w:color w:val="auto"/>
          <w:sz w:val="22"/>
          <w:szCs w:val="22"/>
          <w:lang w:val="ru-RU" w:eastAsia="ru-RU"/>
        </w:rPr>
      </w:pP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2.2. Характеристика </w:t>
      </w:r>
      <w:r w:rsidRPr="00EB3FF1">
        <w:rPr>
          <w:rFonts w:eastAsiaTheme="minorHAnsi"/>
          <w:b/>
          <w:color w:val="auto"/>
          <w:sz w:val="22"/>
          <w:szCs w:val="22"/>
          <w:lang w:val="ru-RU" w:eastAsia="ru-RU"/>
        </w:rPr>
        <w:t>Объекта долевого строительства</w:t>
      </w: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 согласно проектной документации:</w:t>
      </w:r>
    </w:p>
    <w:p w14:paraId="525B615E" w14:textId="0B6E962B" w:rsidR="00D3226D" w:rsidRPr="00EB3FF1" w:rsidRDefault="00D3226D" w:rsidP="00922155">
      <w:pPr>
        <w:tabs>
          <w:tab w:val="left" w:pos="709"/>
        </w:tabs>
        <w:ind w:firstLine="709"/>
        <w:jc w:val="both"/>
        <w:rPr>
          <w:sz w:val="22"/>
          <w:szCs w:val="22"/>
          <w:lang w:val="ru-RU" w:eastAsia="ru-RU"/>
        </w:rPr>
      </w:pPr>
      <w:bookmarkStart w:id="8" w:name="OLE_LINK68"/>
      <w:bookmarkStart w:id="9" w:name="OLE_LINK69"/>
      <w:bookmarkStart w:id="10" w:name="_Hlk106375309"/>
      <w:r w:rsidRPr="00EB3FF1">
        <w:rPr>
          <w:sz w:val="22"/>
          <w:szCs w:val="22"/>
          <w:lang w:val="ru-RU" w:eastAsia="ru-RU"/>
        </w:rPr>
        <w:t>Местонахождение:</w:t>
      </w:r>
      <w:r w:rsidR="007C71FF" w:rsidRPr="00EB3FF1">
        <w:rPr>
          <w:sz w:val="22"/>
          <w:szCs w:val="22"/>
          <w:lang w:val="ru-RU" w:eastAsia="ru-RU"/>
        </w:rPr>
        <w:t xml:space="preserve"> </w:t>
      </w:r>
      <w:r w:rsidRPr="00EB3FF1">
        <w:rPr>
          <w:sz w:val="22"/>
          <w:szCs w:val="22"/>
          <w:lang w:val="ru-RU" w:eastAsia="ru-RU"/>
        </w:rPr>
        <w:t xml:space="preserve">Российская Федерация, </w:t>
      </w:r>
      <w:r w:rsidR="00982D5C" w:rsidRPr="00EB3FF1">
        <w:rPr>
          <w:sz w:val="22"/>
          <w:szCs w:val="22"/>
          <w:lang w:val="ru-RU" w:eastAsia="ru-RU"/>
        </w:rPr>
        <w:t xml:space="preserve">Республика Крым, г. Ялта, проезд </w:t>
      </w:r>
      <w:proofErr w:type="spellStart"/>
      <w:r w:rsidR="00982D5C" w:rsidRPr="00EB3FF1">
        <w:rPr>
          <w:sz w:val="22"/>
          <w:szCs w:val="22"/>
          <w:lang w:val="ru-RU" w:eastAsia="ru-RU"/>
        </w:rPr>
        <w:t>Бакунинский</w:t>
      </w:r>
      <w:proofErr w:type="spellEnd"/>
      <w:r w:rsidR="00442667" w:rsidRPr="00EB3FF1">
        <w:rPr>
          <w:sz w:val="22"/>
          <w:szCs w:val="22"/>
          <w:lang w:val="ru-RU" w:eastAsia="ru-RU"/>
        </w:rPr>
        <w:t>.</w:t>
      </w:r>
    </w:p>
    <w:p w14:paraId="5A713A0B" w14:textId="0B919764" w:rsidR="00982D5C" w:rsidRPr="00EB3FF1" w:rsidRDefault="00D3226D" w:rsidP="00D3226D">
      <w:pPr>
        <w:pStyle w:val="aa"/>
        <w:ind w:firstLine="709"/>
        <w:jc w:val="both"/>
        <w:rPr>
          <w:rFonts w:ascii="Times New Roman" w:hAnsi="Times New Roman" w:cs="Times New Roman"/>
          <w:b/>
        </w:rPr>
      </w:pPr>
      <w:r w:rsidRPr="00EB3FF1">
        <w:rPr>
          <w:rFonts w:ascii="Times New Roman" w:hAnsi="Times New Roman" w:cs="Times New Roman"/>
          <w:lang w:eastAsia="ru-RU"/>
        </w:rPr>
        <w:t xml:space="preserve">Наименование объекта: </w:t>
      </w:r>
      <w:bookmarkEnd w:id="8"/>
      <w:bookmarkEnd w:id="9"/>
      <w:r w:rsidR="00BA7B77" w:rsidRPr="00EB3FF1">
        <w:rPr>
          <w:rFonts w:ascii="Times New Roman" w:hAnsi="Times New Roman" w:cs="Times New Roman"/>
          <w:b/>
        </w:rPr>
        <w:t xml:space="preserve">«Строительство жилого комплекса проезд </w:t>
      </w:r>
      <w:proofErr w:type="spellStart"/>
      <w:r w:rsidR="00BA7B77" w:rsidRPr="00EB3FF1">
        <w:rPr>
          <w:rFonts w:ascii="Times New Roman" w:hAnsi="Times New Roman" w:cs="Times New Roman"/>
          <w:b/>
        </w:rPr>
        <w:t>Бакунинский</w:t>
      </w:r>
      <w:proofErr w:type="spellEnd"/>
      <w:r w:rsidR="00BA7B77" w:rsidRPr="00EB3FF1">
        <w:rPr>
          <w:rFonts w:ascii="Times New Roman" w:hAnsi="Times New Roman" w:cs="Times New Roman"/>
          <w:b/>
        </w:rPr>
        <w:t xml:space="preserve"> г. Ялта, Республика Крым. Корректировка проекта» Жилые дома №1, 2 со </w:t>
      </w:r>
      <w:proofErr w:type="spellStart"/>
      <w:r w:rsidR="00BA7B77" w:rsidRPr="00EB3FF1">
        <w:rPr>
          <w:rFonts w:ascii="Times New Roman" w:hAnsi="Times New Roman" w:cs="Times New Roman"/>
          <w:b/>
        </w:rPr>
        <w:t>стилобатной</w:t>
      </w:r>
      <w:proofErr w:type="spellEnd"/>
      <w:r w:rsidR="00BA7B77" w:rsidRPr="00EB3FF1">
        <w:rPr>
          <w:rFonts w:ascii="Times New Roman" w:hAnsi="Times New Roman" w:cs="Times New Roman"/>
          <w:b/>
        </w:rPr>
        <w:t xml:space="preserve"> частью</w:t>
      </w:r>
    </w:p>
    <w:p w14:paraId="741C48B5" w14:textId="6F563D0E" w:rsidR="00D3226D" w:rsidRPr="00EB3FF1" w:rsidRDefault="00D3226D" w:rsidP="00D3226D">
      <w:pPr>
        <w:pStyle w:val="aa"/>
        <w:ind w:firstLine="709"/>
        <w:jc w:val="both"/>
        <w:rPr>
          <w:rFonts w:ascii="Times New Roman" w:hAnsi="Times New Roman" w:cs="Times New Roman"/>
          <w:lang w:eastAsia="ru-RU"/>
        </w:rPr>
      </w:pPr>
      <w:bookmarkStart w:id="11" w:name="_Hlk106371009"/>
      <w:bookmarkEnd w:id="10"/>
      <w:r w:rsidRPr="00EB3FF1">
        <w:rPr>
          <w:rFonts w:ascii="Times New Roman" w:hAnsi="Times New Roman" w:cs="Times New Roman"/>
          <w:lang w:eastAsia="ru-RU"/>
        </w:rPr>
        <w:t>2.2.1. Основные характеристики Объекта: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B56C9A" w:rsidRPr="00EB3FF1" w14:paraId="7EC48ABE" w14:textId="77777777" w:rsidTr="00603FCB">
        <w:trPr>
          <w:trHeight w:val="276"/>
        </w:trPr>
        <w:tc>
          <w:tcPr>
            <w:tcW w:w="4111" w:type="dxa"/>
            <w:shd w:val="clear" w:color="auto" w:fill="auto"/>
          </w:tcPr>
          <w:p w14:paraId="68BB726E" w14:textId="77777777" w:rsidR="00B56C9A" w:rsidRPr="00EB3FF1" w:rsidRDefault="00B56C9A" w:rsidP="0085030D">
            <w:pPr>
              <w:widowControl w:val="0"/>
              <w:shd w:val="clear" w:color="auto" w:fill="FFFFFF"/>
              <w:ind w:left="-426" w:right="-1" w:firstLine="426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EB3FF1">
              <w:rPr>
                <w:b/>
                <w:color w:val="auto"/>
                <w:sz w:val="22"/>
                <w:szCs w:val="22"/>
                <w:lang w:val="ru-RU"/>
              </w:rPr>
              <w:t>Наименование характеристики</w:t>
            </w:r>
          </w:p>
        </w:tc>
        <w:tc>
          <w:tcPr>
            <w:tcW w:w="5670" w:type="dxa"/>
            <w:shd w:val="clear" w:color="auto" w:fill="auto"/>
          </w:tcPr>
          <w:p w14:paraId="7A21D3BA" w14:textId="77777777" w:rsidR="00B56C9A" w:rsidRPr="00EB3FF1" w:rsidRDefault="00B56C9A" w:rsidP="0085030D">
            <w:pPr>
              <w:widowControl w:val="0"/>
              <w:shd w:val="clear" w:color="auto" w:fill="FFFFFF"/>
              <w:ind w:left="-426" w:right="-1" w:firstLine="426"/>
              <w:jc w:val="both"/>
              <w:rPr>
                <w:b/>
                <w:color w:val="auto"/>
                <w:sz w:val="22"/>
                <w:szCs w:val="22"/>
                <w:lang w:val="ru-RU"/>
              </w:rPr>
            </w:pPr>
            <w:r w:rsidRPr="00EB3FF1">
              <w:rPr>
                <w:b/>
                <w:color w:val="auto"/>
                <w:sz w:val="22"/>
                <w:szCs w:val="22"/>
                <w:lang w:val="ru-RU"/>
              </w:rPr>
              <w:t>Описание характеристики</w:t>
            </w:r>
          </w:p>
        </w:tc>
      </w:tr>
      <w:tr w:rsidR="00B56C9A" w:rsidRPr="00EB3FF1" w14:paraId="65500815" w14:textId="77777777" w:rsidTr="00603FCB">
        <w:trPr>
          <w:trHeight w:val="276"/>
        </w:trPr>
        <w:tc>
          <w:tcPr>
            <w:tcW w:w="4111" w:type="dxa"/>
            <w:shd w:val="clear" w:color="auto" w:fill="auto"/>
          </w:tcPr>
          <w:p w14:paraId="550B84BF" w14:textId="77777777" w:rsidR="00B56C9A" w:rsidRPr="00EB3FF1" w:rsidRDefault="00B56C9A" w:rsidP="0085030D">
            <w:pPr>
              <w:widowControl w:val="0"/>
              <w:shd w:val="clear" w:color="auto" w:fill="FFFFFF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Вид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F0789E" w14:textId="77777777" w:rsidR="00B56C9A" w:rsidRPr="00EB3FF1" w:rsidRDefault="00B56C9A" w:rsidP="008503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Новое строительство</w:t>
            </w:r>
          </w:p>
        </w:tc>
      </w:tr>
      <w:tr w:rsidR="00B56C9A" w:rsidRPr="00EB3FF1" w14:paraId="094FB124" w14:textId="77777777" w:rsidTr="00603FCB">
        <w:trPr>
          <w:trHeight w:val="276"/>
        </w:trPr>
        <w:tc>
          <w:tcPr>
            <w:tcW w:w="4111" w:type="dxa"/>
            <w:shd w:val="clear" w:color="auto" w:fill="auto"/>
          </w:tcPr>
          <w:p w14:paraId="4A5300CB" w14:textId="77777777" w:rsidR="00B56C9A" w:rsidRPr="00EB3FF1" w:rsidRDefault="00B56C9A" w:rsidP="0085030D">
            <w:pPr>
              <w:widowControl w:val="0"/>
              <w:shd w:val="clear" w:color="auto" w:fill="FFFFFF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 xml:space="preserve">Назначение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D524C8D" w14:textId="77777777" w:rsidR="00B56C9A" w:rsidRPr="00EB3FF1" w:rsidRDefault="00B56C9A" w:rsidP="008503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Жилое</w:t>
            </w:r>
          </w:p>
        </w:tc>
      </w:tr>
      <w:tr w:rsidR="00B56C9A" w:rsidRPr="00EB3FF1" w14:paraId="5EF31F5D" w14:textId="77777777" w:rsidTr="00603FCB">
        <w:trPr>
          <w:trHeight w:val="276"/>
        </w:trPr>
        <w:tc>
          <w:tcPr>
            <w:tcW w:w="4111" w:type="dxa"/>
            <w:shd w:val="clear" w:color="auto" w:fill="auto"/>
          </w:tcPr>
          <w:p w14:paraId="514B658E" w14:textId="77777777" w:rsidR="00B56C9A" w:rsidRPr="00EB3FF1" w:rsidRDefault="00B56C9A" w:rsidP="0085030D">
            <w:pPr>
              <w:widowControl w:val="0"/>
              <w:shd w:val="clear" w:color="auto" w:fill="FFFFFF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Количество этажей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483CA42" w14:textId="7FD6E702" w:rsidR="00B56C9A" w:rsidRPr="00EB3FF1" w:rsidRDefault="00982D5C" w:rsidP="008503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17</w:t>
            </w:r>
          </w:p>
        </w:tc>
      </w:tr>
      <w:tr w:rsidR="00B56C9A" w:rsidRPr="00EB3FF1" w14:paraId="13414178" w14:textId="77777777" w:rsidTr="00603FCB">
        <w:trPr>
          <w:trHeight w:val="276"/>
        </w:trPr>
        <w:tc>
          <w:tcPr>
            <w:tcW w:w="4111" w:type="dxa"/>
            <w:shd w:val="clear" w:color="auto" w:fill="auto"/>
          </w:tcPr>
          <w:p w14:paraId="30072760" w14:textId="77777777" w:rsidR="00B56C9A" w:rsidRPr="00EB3FF1" w:rsidRDefault="00B56C9A" w:rsidP="0085030D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 xml:space="preserve">Общая площадь, </w:t>
            </w:r>
            <w:proofErr w:type="spellStart"/>
            <w:r w:rsidRPr="00EB3FF1">
              <w:rPr>
                <w:color w:val="auto"/>
                <w:sz w:val="22"/>
                <w:szCs w:val="22"/>
                <w:lang w:val="ru-RU"/>
              </w:rPr>
              <w:t>кв.м</w:t>
            </w:r>
            <w:proofErr w:type="spellEnd"/>
            <w:r w:rsidRPr="00EB3FF1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1D7E59A1" w14:textId="426E5F02" w:rsidR="00B56C9A" w:rsidRPr="00EB3FF1" w:rsidRDefault="00982D5C" w:rsidP="0085030D">
            <w:pPr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21656,75</w:t>
            </w:r>
          </w:p>
        </w:tc>
      </w:tr>
      <w:tr w:rsidR="00B56C9A" w:rsidRPr="00EB3FF1" w14:paraId="2C8372BB" w14:textId="77777777" w:rsidTr="00603FCB">
        <w:trPr>
          <w:trHeight w:val="276"/>
        </w:trPr>
        <w:tc>
          <w:tcPr>
            <w:tcW w:w="4111" w:type="dxa"/>
            <w:shd w:val="clear" w:color="auto" w:fill="auto"/>
          </w:tcPr>
          <w:p w14:paraId="4979531D" w14:textId="77777777" w:rsidR="00B56C9A" w:rsidRPr="00EB3FF1" w:rsidRDefault="00B56C9A" w:rsidP="0085030D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Материал наружных стен</w:t>
            </w:r>
          </w:p>
        </w:tc>
        <w:tc>
          <w:tcPr>
            <w:tcW w:w="5670" w:type="dxa"/>
            <w:shd w:val="clear" w:color="auto" w:fill="auto"/>
          </w:tcPr>
          <w:p w14:paraId="4E76540E" w14:textId="685DAB0E" w:rsidR="00B56C9A" w:rsidRPr="00EB3FF1" w:rsidRDefault="00F776FF" w:rsidP="0085030D">
            <w:pPr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Газобетонные блоки</w:t>
            </w:r>
          </w:p>
        </w:tc>
      </w:tr>
      <w:tr w:rsidR="00B56C9A" w:rsidRPr="00EB3FF1" w14:paraId="524D2AE0" w14:textId="77777777" w:rsidTr="00603FCB">
        <w:trPr>
          <w:trHeight w:val="24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49D53B03" w14:textId="77777777" w:rsidR="00B56C9A" w:rsidRPr="00EB3FF1" w:rsidRDefault="00B56C9A" w:rsidP="0085030D">
            <w:pPr>
              <w:widowControl w:val="0"/>
              <w:shd w:val="clear" w:color="auto" w:fill="FFFFFF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Материал поэтажных перекрытий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5BC15" w14:textId="236DC0CD" w:rsidR="00B56C9A" w:rsidRPr="00EB3FF1" w:rsidRDefault="00F776FF" w:rsidP="008503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Монолитные железобетонные</w:t>
            </w:r>
          </w:p>
        </w:tc>
      </w:tr>
      <w:tr w:rsidR="00B56C9A" w:rsidRPr="00EB3FF1" w14:paraId="0DE12CE5" w14:textId="77777777" w:rsidTr="00603FCB">
        <w:trPr>
          <w:trHeight w:val="255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7572A485" w14:textId="77777777" w:rsidR="00B56C9A" w:rsidRPr="00EB3FF1" w:rsidRDefault="00B56C9A" w:rsidP="0085030D">
            <w:pPr>
              <w:widowControl w:val="0"/>
              <w:shd w:val="clear" w:color="auto" w:fill="FFFFFF"/>
              <w:ind w:right="-1"/>
              <w:jc w:val="both"/>
              <w:rPr>
                <w:noProof/>
                <w:sz w:val="22"/>
                <w:szCs w:val="22"/>
              </w:rPr>
            </w:pPr>
            <w:r w:rsidRPr="00EB3FF1">
              <w:rPr>
                <w:noProof/>
                <w:sz w:val="22"/>
                <w:szCs w:val="22"/>
              </w:rPr>
              <w:t>Конструктивная схема здания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1E77A7" w14:textId="742352E7" w:rsidR="00B56C9A" w:rsidRPr="00EB3FF1" w:rsidRDefault="00F776FF" w:rsidP="008503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noProof/>
                <w:sz w:val="22"/>
                <w:szCs w:val="22"/>
                <w:lang w:val="ru-RU"/>
              </w:rPr>
            </w:pPr>
            <w:r w:rsidRPr="00EB3FF1">
              <w:rPr>
                <w:noProof/>
                <w:sz w:val="22"/>
                <w:szCs w:val="22"/>
                <w:lang w:val="ru-RU"/>
              </w:rPr>
              <w:t>Здание с несущими стенами из монолитного железобетона в виде перекресно-стеновой системы и монолитными железобетонными перекрытиями</w:t>
            </w:r>
          </w:p>
        </w:tc>
      </w:tr>
      <w:tr w:rsidR="00B56C9A" w:rsidRPr="00EB3FF1" w14:paraId="3A5F042F" w14:textId="77777777" w:rsidTr="00603FCB">
        <w:trPr>
          <w:trHeight w:val="276"/>
        </w:trPr>
        <w:tc>
          <w:tcPr>
            <w:tcW w:w="4111" w:type="dxa"/>
            <w:shd w:val="clear" w:color="auto" w:fill="auto"/>
          </w:tcPr>
          <w:p w14:paraId="1283FDE6" w14:textId="77777777" w:rsidR="00B56C9A" w:rsidRPr="00EB3FF1" w:rsidRDefault="00B56C9A" w:rsidP="0085030D">
            <w:pPr>
              <w:widowControl w:val="0"/>
              <w:shd w:val="clear" w:color="auto" w:fill="FFFFFF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Класс энергоэффективности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CB01693" w14:textId="0A304E80" w:rsidR="00B56C9A" w:rsidRPr="00EB3FF1" w:rsidRDefault="00F776FF" w:rsidP="008503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А</w:t>
            </w:r>
          </w:p>
        </w:tc>
      </w:tr>
      <w:tr w:rsidR="00B56C9A" w:rsidRPr="00EB3FF1" w14:paraId="5A807BC6" w14:textId="77777777" w:rsidTr="00603FCB">
        <w:trPr>
          <w:trHeight w:val="276"/>
        </w:trPr>
        <w:tc>
          <w:tcPr>
            <w:tcW w:w="4111" w:type="dxa"/>
            <w:shd w:val="clear" w:color="auto" w:fill="auto"/>
          </w:tcPr>
          <w:p w14:paraId="6A303F6F" w14:textId="62F98A90" w:rsidR="00B56C9A" w:rsidRPr="00EB3FF1" w:rsidRDefault="003227FF" w:rsidP="0085030D">
            <w:pPr>
              <w:widowControl w:val="0"/>
              <w:shd w:val="clear" w:color="auto" w:fill="FFFFFF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С</w:t>
            </w:r>
            <w:r w:rsidR="00B56C9A" w:rsidRPr="00EB3FF1">
              <w:rPr>
                <w:color w:val="auto"/>
                <w:sz w:val="22"/>
                <w:szCs w:val="22"/>
                <w:lang w:val="ru-RU"/>
              </w:rPr>
              <w:t>ейсмостойкост</w:t>
            </w:r>
            <w:r w:rsidRPr="00EB3FF1">
              <w:rPr>
                <w:color w:val="auto"/>
                <w:sz w:val="22"/>
                <w:szCs w:val="22"/>
                <w:lang w:val="ru-RU"/>
              </w:rPr>
              <w:t>ь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7FE86A6" w14:textId="0DE24F06" w:rsidR="00B56C9A" w:rsidRPr="00EB3FF1" w:rsidRDefault="00F776FF" w:rsidP="008503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 xml:space="preserve">8 баллов </w:t>
            </w:r>
          </w:p>
        </w:tc>
      </w:tr>
      <w:tr w:rsidR="00B56C9A" w:rsidRPr="00EB3FF1" w14:paraId="5EA54172" w14:textId="77777777" w:rsidTr="00603FCB">
        <w:trPr>
          <w:trHeight w:val="276"/>
        </w:trPr>
        <w:tc>
          <w:tcPr>
            <w:tcW w:w="4111" w:type="dxa"/>
            <w:shd w:val="clear" w:color="auto" w:fill="auto"/>
          </w:tcPr>
          <w:p w14:paraId="0E19433C" w14:textId="77777777" w:rsidR="00B56C9A" w:rsidRPr="00EB3FF1" w:rsidRDefault="00B56C9A" w:rsidP="0085030D">
            <w:pPr>
              <w:widowControl w:val="0"/>
              <w:shd w:val="clear" w:color="auto" w:fill="FFFFFF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Фасад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A350246" w14:textId="2DBDA28D" w:rsidR="00B56C9A" w:rsidRPr="00EB3FF1" w:rsidRDefault="00BB60B1" w:rsidP="008503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000000" w:themeColor="text1"/>
                <w:sz w:val="22"/>
                <w:szCs w:val="22"/>
                <w:lang w:val="ru-RU" w:eastAsia="ru-RU"/>
              </w:rPr>
              <w:t>комбинированный</w:t>
            </w:r>
          </w:p>
        </w:tc>
      </w:tr>
      <w:tr w:rsidR="00B56C9A" w:rsidRPr="00EB3FF1" w14:paraId="41FDC01C" w14:textId="77777777" w:rsidTr="00603FCB">
        <w:trPr>
          <w:trHeight w:val="276"/>
        </w:trPr>
        <w:tc>
          <w:tcPr>
            <w:tcW w:w="4111" w:type="dxa"/>
            <w:shd w:val="clear" w:color="auto" w:fill="auto"/>
          </w:tcPr>
          <w:p w14:paraId="04CCA2BC" w14:textId="77777777" w:rsidR="00B56C9A" w:rsidRPr="00EB3FF1" w:rsidRDefault="00B56C9A" w:rsidP="0085030D">
            <w:pPr>
              <w:widowControl w:val="0"/>
              <w:shd w:val="clear" w:color="auto" w:fill="FFFFFF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Утепление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8BC47D" w14:textId="25E9A04E" w:rsidR="00B56C9A" w:rsidRPr="00EB3FF1" w:rsidRDefault="00123388" w:rsidP="0012338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000000" w:themeColor="text1"/>
                <w:sz w:val="22"/>
                <w:szCs w:val="22"/>
                <w:lang w:val="ru-RU" w:eastAsia="ru-RU"/>
              </w:rPr>
              <w:t>По газобетону – минераловатные плиты толщиной</w:t>
            </w:r>
            <w:r w:rsidRPr="00EB3FF1">
              <w:rPr>
                <w:color w:val="000000" w:themeColor="text1"/>
                <w:sz w:val="22"/>
                <w:szCs w:val="22"/>
                <w:lang w:eastAsia="ru-RU"/>
              </w:rPr>
              <w:t> </w:t>
            </w:r>
            <w:r w:rsidRPr="00EB3FF1">
              <w:rPr>
                <w:color w:val="000000" w:themeColor="text1"/>
                <w:sz w:val="22"/>
                <w:szCs w:val="22"/>
                <w:lang w:val="ru-RU" w:eastAsia="ru-RU"/>
              </w:rPr>
              <w:t>80 мм,</w:t>
            </w:r>
            <w:r w:rsidRPr="00EB3FF1">
              <w:rPr>
                <w:color w:val="000000" w:themeColor="text1"/>
                <w:sz w:val="22"/>
                <w:szCs w:val="22"/>
                <w:lang w:val="ru-RU" w:eastAsia="ru-RU"/>
              </w:rPr>
              <w:br/>
              <w:t xml:space="preserve">По железобетонным конструкциям – минераловатные </w:t>
            </w:r>
            <w:r w:rsidRPr="00EB3FF1">
              <w:rPr>
                <w:color w:val="000000" w:themeColor="text1"/>
                <w:sz w:val="22"/>
                <w:szCs w:val="22"/>
                <w:lang w:val="ru-RU" w:eastAsia="ru-RU"/>
              </w:rPr>
              <w:lastRenderedPageBreak/>
              <w:t>плиты толщиной 80 мм;</w:t>
            </w:r>
            <w:r w:rsidRPr="00EB3FF1">
              <w:rPr>
                <w:color w:val="000000" w:themeColor="text1"/>
                <w:sz w:val="22"/>
                <w:szCs w:val="22"/>
                <w:lang w:val="ru-RU" w:eastAsia="ru-RU"/>
              </w:rPr>
              <w:br/>
            </w:r>
          </w:p>
        </w:tc>
      </w:tr>
      <w:tr w:rsidR="00B56C9A" w:rsidRPr="00EB3FF1" w14:paraId="32BDF11D" w14:textId="77777777" w:rsidTr="00603FCB">
        <w:trPr>
          <w:trHeight w:val="276"/>
        </w:trPr>
        <w:tc>
          <w:tcPr>
            <w:tcW w:w="4111" w:type="dxa"/>
            <w:shd w:val="clear" w:color="auto" w:fill="auto"/>
          </w:tcPr>
          <w:p w14:paraId="3EBFBDB3" w14:textId="77777777" w:rsidR="00B56C9A" w:rsidRPr="00EB3FF1" w:rsidRDefault="00B56C9A" w:rsidP="0085030D">
            <w:pPr>
              <w:widowControl w:val="0"/>
              <w:shd w:val="clear" w:color="auto" w:fill="FFFFFF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lastRenderedPageBreak/>
              <w:t>Вентиляция дома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DD5976" w14:textId="50813119" w:rsidR="00B56C9A" w:rsidRPr="00EB3FF1" w:rsidRDefault="00123388" w:rsidP="00C50E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общедомовая естественная вытяжная, </w:t>
            </w:r>
            <w:r w:rsidR="00C50E37" w:rsidRPr="00EB3FF1">
              <w:rPr>
                <w:color w:val="000000" w:themeColor="text1"/>
                <w:sz w:val="22"/>
                <w:szCs w:val="22"/>
                <w:lang w:val="ru-RU" w:eastAsia="ru-RU"/>
              </w:rPr>
              <w:t>железобетонные вентиляционные</w:t>
            </w:r>
            <w:r w:rsidRPr="00EB3FF1"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 блоки</w:t>
            </w:r>
            <w:r w:rsidRPr="00EB3FF1">
              <w:rPr>
                <w:color w:val="000000" w:themeColor="text1"/>
                <w:sz w:val="22"/>
                <w:szCs w:val="22"/>
                <w:lang w:val="ru-RU" w:eastAsia="ru-RU"/>
              </w:rPr>
              <w:br/>
            </w:r>
            <w:r w:rsidRPr="00EB3FF1">
              <w:rPr>
                <w:color w:val="000000" w:themeColor="text1"/>
                <w:sz w:val="22"/>
                <w:szCs w:val="22"/>
                <w:lang w:val="ru-RU" w:eastAsia="ru-RU"/>
              </w:rPr>
              <w:br/>
            </w:r>
          </w:p>
        </w:tc>
      </w:tr>
      <w:tr w:rsidR="00B56C9A" w:rsidRPr="00EB3FF1" w14:paraId="377C1CA7" w14:textId="77777777" w:rsidTr="00603FCB">
        <w:trPr>
          <w:trHeight w:val="276"/>
        </w:trPr>
        <w:tc>
          <w:tcPr>
            <w:tcW w:w="4111" w:type="dxa"/>
            <w:shd w:val="clear" w:color="auto" w:fill="auto"/>
          </w:tcPr>
          <w:p w14:paraId="3BD7B8EE" w14:textId="77777777" w:rsidR="00B56C9A" w:rsidRPr="00EB3FF1" w:rsidRDefault="00B56C9A" w:rsidP="0085030D">
            <w:pPr>
              <w:widowControl w:val="0"/>
              <w:shd w:val="clear" w:color="auto" w:fill="FFFFFF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Кровля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DDE62AB" w14:textId="6E7E4A87" w:rsidR="00B56C9A" w:rsidRPr="00EB3FF1" w:rsidRDefault="00F776FF" w:rsidP="008503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плоская</w:t>
            </w:r>
          </w:p>
        </w:tc>
      </w:tr>
    </w:tbl>
    <w:bookmarkEnd w:id="11"/>
    <w:p w14:paraId="7F690522" w14:textId="77777777" w:rsidR="007D39D6" w:rsidRPr="00EB3FF1" w:rsidRDefault="007D39D6" w:rsidP="007D39D6">
      <w:pPr>
        <w:ind w:firstLine="709"/>
        <w:rPr>
          <w:color w:val="auto"/>
          <w:sz w:val="22"/>
          <w:szCs w:val="22"/>
          <w:lang w:val="ru-RU"/>
        </w:rPr>
      </w:pPr>
      <w:r w:rsidRPr="00EB3FF1">
        <w:rPr>
          <w:color w:val="auto"/>
          <w:sz w:val="22"/>
          <w:szCs w:val="22"/>
          <w:lang w:val="ru-RU"/>
        </w:rPr>
        <w:t xml:space="preserve">2.2.2. Основные характеристики </w:t>
      </w:r>
      <w:r w:rsidRPr="00EB3FF1">
        <w:rPr>
          <w:b/>
          <w:bCs/>
          <w:color w:val="auto"/>
          <w:sz w:val="22"/>
          <w:szCs w:val="22"/>
          <w:lang w:val="ru-RU"/>
        </w:rPr>
        <w:t>Объекта долевого строительства</w:t>
      </w:r>
      <w:r w:rsidRPr="00EB3FF1">
        <w:rPr>
          <w:color w:val="auto"/>
          <w:sz w:val="22"/>
          <w:szCs w:val="22"/>
          <w:lang w:val="ru-RU"/>
        </w:rPr>
        <w:t>:</w:t>
      </w:r>
    </w:p>
    <w:tbl>
      <w:tblPr>
        <w:tblW w:w="9781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2"/>
        <w:gridCol w:w="3969"/>
      </w:tblGrid>
      <w:tr w:rsidR="007D39D6" w:rsidRPr="00EB3FF1" w14:paraId="5A175D71" w14:textId="77777777" w:rsidTr="00EB3FF1">
        <w:trPr>
          <w:trHeight w:hRule="exact" w:val="26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F6F889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b/>
                <w:color w:val="auto"/>
                <w:sz w:val="22"/>
                <w:szCs w:val="22"/>
                <w:lang w:val="ru-RU"/>
              </w:rPr>
              <w:t>Наименование характеристики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A9A477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b/>
                <w:color w:val="auto"/>
                <w:sz w:val="22"/>
                <w:szCs w:val="22"/>
                <w:lang w:val="ru-RU"/>
              </w:rPr>
              <w:t>Описание характеристики</w:t>
            </w:r>
          </w:p>
        </w:tc>
      </w:tr>
      <w:tr w:rsidR="007D39D6" w:rsidRPr="00EB3FF1" w14:paraId="5C124C37" w14:textId="77777777" w:rsidTr="00EB3FF1">
        <w:trPr>
          <w:trHeight w:val="238"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8ADC3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b/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Назначение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EF964" w14:textId="66EACF8C" w:rsidR="007D39D6" w:rsidRPr="00EB3FF1" w:rsidRDefault="007D39D6" w:rsidP="00033B68">
            <w:pPr>
              <w:shd w:val="clear" w:color="auto" w:fill="FFFFFF"/>
              <w:rPr>
                <w:noProof/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13DFAE48" w14:textId="77777777" w:rsidTr="00EB3FF1">
        <w:trPr>
          <w:trHeight w:hRule="exact"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02C07B" w14:textId="5D720B6D" w:rsidR="007D39D6" w:rsidRPr="00EB3FF1" w:rsidRDefault="00E41B87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Условный номер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F1B1C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</w:rPr>
            </w:pPr>
          </w:p>
        </w:tc>
      </w:tr>
      <w:tr w:rsidR="007D39D6" w:rsidRPr="00EB3FF1" w14:paraId="1328D19C" w14:textId="77777777" w:rsidTr="00EB3FF1">
        <w:trPr>
          <w:trHeight w:hRule="exact" w:val="25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2DC0F9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pacing w:val="-2"/>
                <w:sz w:val="22"/>
                <w:szCs w:val="22"/>
                <w:lang w:val="ru-RU"/>
              </w:rPr>
              <w:t xml:space="preserve">Общая проектная площадь, </w:t>
            </w:r>
            <w:proofErr w:type="spellStart"/>
            <w:r w:rsidRPr="00EB3FF1">
              <w:rPr>
                <w:color w:val="auto"/>
                <w:spacing w:val="-2"/>
                <w:sz w:val="22"/>
                <w:szCs w:val="22"/>
                <w:lang w:val="ru-RU"/>
              </w:rPr>
              <w:t>кв.м</w:t>
            </w:r>
            <w:proofErr w:type="spellEnd"/>
            <w:r w:rsidRPr="00EB3FF1">
              <w:rPr>
                <w:color w:val="auto"/>
                <w:spacing w:val="-2"/>
                <w:sz w:val="22"/>
                <w:szCs w:val="22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0C882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2585FB7A" w14:textId="77777777" w:rsidTr="00EB3FF1">
        <w:trPr>
          <w:trHeight w:hRule="exact" w:val="5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E11DC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pacing w:val="-2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pacing w:val="-2"/>
                <w:sz w:val="22"/>
                <w:szCs w:val="22"/>
                <w:lang w:val="ru-RU"/>
              </w:rPr>
              <w:t xml:space="preserve">Общая проектная площадь (без учета площади балконов, лоджий, веранд, террас) </w:t>
            </w:r>
            <w:proofErr w:type="spellStart"/>
            <w:r w:rsidRPr="00EB3FF1">
              <w:rPr>
                <w:color w:val="auto"/>
                <w:spacing w:val="-2"/>
                <w:sz w:val="22"/>
                <w:szCs w:val="22"/>
                <w:lang w:val="ru-RU"/>
              </w:rPr>
              <w:t>кв.м</w:t>
            </w:r>
            <w:proofErr w:type="spellEnd"/>
            <w:r w:rsidRPr="00EB3FF1">
              <w:rPr>
                <w:color w:val="auto"/>
                <w:spacing w:val="-2"/>
                <w:sz w:val="22"/>
                <w:szCs w:val="22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FEF23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33D78D68" w14:textId="77777777" w:rsidTr="00EB3FF1">
        <w:trPr>
          <w:trHeight w:hRule="exact" w:val="25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0D4CD1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pacing w:val="-3"/>
                <w:sz w:val="22"/>
                <w:szCs w:val="22"/>
                <w:lang w:val="ru-RU"/>
              </w:rPr>
              <w:t xml:space="preserve">Жилая проектная площадь, </w:t>
            </w:r>
            <w:proofErr w:type="spellStart"/>
            <w:r w:rsidRPr="00EB3FF1">
              <w:rPr>
                <w:color w:val="auto"/>
                <w:spacing w:val="-3"/>
                <w:sz w:val="22"/>
                <w:szCs w:val="22"/>
                <w:lang w:val="ru-RU"/>
              </w:rPr>
              <w:t>кв.м</w:t>
            </w:r>
            <w:proofErr w:type="spellEnd"/>
            <w:r w:rsidRPr="00EB3FF1">
              <w:rPr>
                <w:color w:val="auto"/>
                <w:spacing w:val="-3"/>
                <w:sz w:val="22"/>
                <w:szCs w:val="22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8AB11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7CFD0B76" w14:textId="77777777" w:rsidTr="00EB3FF1">
        <w:trPr>
          <w:trHeight w:hRule="exact" w:val="25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58ADA3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Этаж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A44C5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7F66A722" w14:textId="77777777" w:rsidTr="00EB3FF1">
        <w:trPr>
          <w:trHeight w:hRule="exact" w:val="25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D9C2A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Подъезд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CB91F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7EC1BCE6" w14:textId="77777777" w:rsidTr="00EB3FF1">
        <w:trPr>
          <w:trHeight w:hRule="exact" w:val="28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6D17E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>Количество комнат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F9848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324F9B4E" w14:textId="77777777" w:rsidTr="00EB3FF1">
        <w:trPr>
          <w:trHeight w:hRule="exact" w:val="28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8ACFA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 xml:space="preserve">Площадь комнаты-1, </w:t>
            </w:r>
            <w:proofErr w:type="spellStart"/>
            <w:r w:rsidRPr="00EB3FF1">
              <w:rPr>
                <w:color w:val="auto"/>
                <w:sz w:val="22"/>
                <w:szCs w:val="22"/>
                <w:lang w:val="ru-RU"/>
              </w:rPr>
              <w:t>кв.м</w:t>
            </w:r>
            <w:proofErr w:type="spellEnd"/>
            <w:r w:rsidRPr="00EB3FF1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0E28A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0EF90B6C" w14:textId="77777777" w:rsidTr="00EB3FF1">
        <w:trPr>
          <w:trHeight w:hRule="exact" w:val="28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5CAA4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 xml:space="preserve">Площадь комнаты-2, </w:t>
            </w:r>
            <w:proofErr w:type="spellStart"/>
            <w:r w:rsidRPr="00EB3FF1">
              <w:rPr>
                <w:color w:val="auto"/>
                <w:sz w:val="22"/>
                <w:szCs w:val="22"/>
                <w:lang w:val="ru-RU"/>
              </w:rPr>
              <w:t>кв.м</w:t>
            </w:r>
            <w:proofErr w:type="spellEnd"/>
            <w:r w:rsidRPr="00EB3FF1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BBE1D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13818B06" w14:textId="77777777" w:rsidTr="00EB3FF1">
        <w:trPr>
          <w:trHeight w:hRule="exact" w:val="28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7DA26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 xml:space="preserve">Площадь кухни /кухонной зоны, </w:t>
            </w:r>
            <w:proofErr w:type="spellStart"/>
            <w:r w:rsidRPr="00EB3FF1">
              <w:rPr>
                <w:color w:val="auto"/>
                <w:sz w:val="22"/>
                <w:szCs w:val="22"/>
                <w:lang w:val="ru-RU"/>
              </w:rPr>
              <w:t>кв.м</w:t>
            </w:r>
            <w:proofErr w:type="spellEnd"/>
            <w:r w:rsidRPr="00EB3FF1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89039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669F7A7A" w14:textId="77777777" w:rsidTr="00EB3FF1">
        <w:trPr>
          <w:trHeight w:hRule="exact" w:val="28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F1736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 xml:space="preserve">Площадь помещения вспомогательного назначения-1, </w:t>
            </w:r>
            <w:proofErr w:type="spellStart"/>
            <w:r w:rsidRPr="00EB3FF1">
              <w:rPr>
                <w:color w:val="auto"/>
                <w:sz w:val="22"/>
                <w:szCs w:val="22"/>
                <w:lang w:val="ru-RU"/>
              </w:rPr>
              <w:t>кв.м</w:t>
            </w:r>
            <w:proofErr w:type="spellEnd"/>
            <w:r w:rsidRPr="00EB3FF1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A6132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500004D7" w14:textId="77777777" w:rsidTr="00EB3FF1">
        <w:trPr>
          <w:trHeight w:hRule="exact" w:val="28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A86D2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 xml:space="preserve">Площадь помещения вспомогательного назначения-2, </w:t>
            </w:r>
            <w:proofErr w:type="spellStart"/>
            <w:r w:rsidRPr="00EB3FF1">
              <w:rPr>
                <w:color w:val="auto"/>
                <w:sz w:val="22"/>
                <w:szCs w:val="22"/>
                <w:lang w:val="ru-RU"/>
              </w:rPr>
              <w:t>кв.м</w:t>
            </w:r>
            <w:proofErr w:type="spellEnd"/>
            <w:r w:rsidRPr="00EB3FF1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2DA5D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39D98273" w14:textId="77777777" w:rsidTr="00EB3FF1">
        <w:trPr>
          <w:trHeight w:hRule="exact" w:val="28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68B0B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 xml:space="preserve">Площадь помещения вспомогательного назначения-3, </w:t>
            </w:r>
            <w:proofErr w:type="spellStart"/>
            <w:r w:rsidRPr="00EB3FF1">
              <w:rPr>
                <w:color w:val="auto"/>
                <w:sz w:val="22"/>
                <w:szCs w:val="22"/>
                <w:lang w:val="ru-RU"/>
              </w:rPr>
              <w:t>кв.м</w:t>
            </w:r>
            <w:proofErr w:type="spellEnd"/>
            <w:r w:rsidRPr="00EB3FF1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0DDCA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  <w:tr w:rsidR="007D39D6" w:rsidRPr="00EB3FF1" w14:paraId="546FDD92" w14:textId="77777777" w:rsidTr="00EB3FF1">
        <w:trPr>
          <w:trHeight w:hRule="exact" w:val="28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E3730" w14:textId="77777777" w:rsidR="007D39D6" w:rsidRPr="00EB3FF1" w:rsidRDefault="007D39D6" w:rsidP="00033B68">
            <w:pPr>
              <w:shd w:val="clear" w:color="auto" w:fill="FFFFFF"/>
              <w:ind w:right="-1"/>
              <w:rPr>
                <w:color w:val="auto"/>
                <w:sz w:val="22"/>
                <w:szCs w:val="22"/>
                <w:lang w:val="ru-RU"/>
              </w:rPr>
            </w:pPr>
            <w:r w:rsidRPr="00EB3FF1">
              <w:rPr>
                <w:color w:val="auto"/>
                <w:sz w:val="22"/>
                <w:szCs w:val="22"/>
                <w:lang w:val="ru-RU"/>
              </w:rPr>
              <w:t xml:space="preserve">Площадь балкона (лоджии), </w:t>
            </w:r>
            <w:proofErr w:type="spellStart"/>
            <w:r w:rsidRPr="00EB3FF1">
              <w:rPr>
                <w:color w:val="auto"/>
                <w:sz w:val="22"/>
                <w:szCs w:val="22"/>
                <w:lang w:val="ru-RU"/>
              </w:rPr>
              <w:t>кв.м</w:t>
            </w:r>
            <w:proofErr w:type="spellEnd"/>
            <w:r w:rsidRPr="00EB3FF1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81C3A" w14:textId="77777777" w:rsidR="007D39D6" w:rsidRPr="00EB3FF1" w:rsidRDefault="007D39D6" w:rsidP="00033B68">
            <w:pPr>
              <w:shd w:val="clear" w:color="auto" w:fill="FFFFFF"/>
              <w:ind w:left="-426" w:right="-1" w:firstLine="426"/>
              <w:rPr>
                <w:color w:val="auto"/>
                <w:sz w:val="22"/>
                <w:szCs w:val="22"/>
                <w:lang w:val="ru-RU"/>
              </w:rPr>
            </w:pPr>
          </w:p>
        </w:tc>
      </w:tr>
    </w:tbl>
    <w:p w14:paraId="063A7364" w14:textId="77777777" w:rsidR="00B56C9A" w:rsidRPr="00EB3FF1" w:rsidRDefault="00B56C9A" w:rsidP="007D39D6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val="ru-RU"/>
        </w:rPr>
      </w:pPr>
      <w:r w:rsidRPr="00EB3FF1">
        <w:rPr>
          <w:bCs/>
          <w:sz w:val="22"/>
          <w:szCs w:val="22"/>
          <w:lang w:val="ru-RU"/>
        </w:rPr>
        <w:t>2.2.2.1. План Объекта долевого строительства, отображающий в графической форме расположение по отношению друг к другу частей Объекта долевого строительства, местоположение Объекта долевого строительства на этаже строящегося Объекта недвижимости, содержится в Приложении № 1 к настоящему Договору, являющемся его неотъемлемой частью.</w:t>
      </w:r>
    </w:p>
    <w:p w14:paraId="0B6985CB" w14:textId="084590A2" w:rsidR="00B56C9A" w:rsidRPr="00EB3FF1" w:rsidRDefault="00B56C9A" w:rsidP="00B56C9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val="ru-RU"/>
        </w:rPr>
      </w:pPr>
      <w:bookmarkStart w:id="12" w:name="_Hlk99092475"/>
      <w:r w:rsidRPr="00EB3FF1">
        <w:rPr>
          <w:bCs/>
          <w:sz w:val="22"/>
          <w:szCs w:val="22"/>
          <w:lang w:val="ru-RU"/>
        </w:rPr>
        <w:t>План Объекта долевого строительства (Приложение № 1 к Договору)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строительства.</w:t>
      </w:r>
    </w:p>
    <w:p w14:paraId="6A3E74A4" w14:textId="77777777" w:rsidR="00B56C9A" w:rsidRPr="00EB3FF1" w:rsidRDefault="00B56C9A" w:rsidP="0057440F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ru-RU" w:eastAsia="ru-RU"/>
        </w:rPr>
      </w:pPr>
      <w:bookmarkStart w:id="13" w:name="_Hlk106371026"/>
      <w:bookmarkEnd w:id="12"/>
      <w:r w:rsidRPr="00EB3FF1">
        <w:rPr>
          <w:bCs/>
          <w:sz w:val="22"/>
          <w:szCs w:val="22"/>
          <w:lang w:val="ru-RU"/>
        </w:rPr>
        <w:t xml:space="preserve">2.2.3. </w:t>
      </w:r>
      <w:r w:rsidRPr="00EB3FF1">
        <w:rPr>
          <w:b/>
          <w:bCs/>
          <w:sz w:val="22"/>
          <w:szCs w:val="22"/>
          <w:lang w:val="ru-RU"/>
        </w:rPr>
        <w:t>Объект долевого строительства</w:t>
      </w:r>
      <w:r w:rsidRPr="00EB3FF1">
        <w:rPr>
          <w:bCs/>
          <w:sz w:val="22"/>
          <w:szCs w:val="22"/>
          <w:lang w:val="ru-RU"/>
        </w:rPr>
        <w:t xml:space="preserve">, если Стороны письменно не договорятся об ином, передается </w:t>
      </w:r>
      <w:r w:rsidRPr="00EB3FF1">
        <w:rPr>
          <w:b/>
          <w:bCs/>
          <w:sz w:val="22"/>
          <w:szCs w:val="22"/>
          <w:lang w:val="ru-RU"/>
        </w:rPr>
        <w:t>Участнику долевого строительства</w:t>
      </w:r>
      <w:r w:rsidRPr="00EB3FF1">
        <w:rPr>
          <w:bCs/>
          <w:sz w:val="22"/>
          <w:szCs w:val="22"/>
          <w:lang w:val="ru-RU"/>
        </w:rPr>
        <w:t xml:space="preserve"> в следующем состоянии</w:t>
      </w:r>
      <w:r w:rsidRPr="00EB3FF1">
        <w:rPr>
          <w:sz w:val="22"/>
          <w:szCs w:val="22"/>
          <w:lang w:val="ru-RU" w:eastAsia="ru-RU"/>
        </w:rPr>
        <w:t xml:space="preserve">: </w:t>
      </w:r>
    </w:p>
    <w:bookmarkEnd w:id="13"/>
    <w:p w14:paraId="69155500" w14:textId="77777777" w:rsidR="0057440F" w:rsidRPr="00EB3FF1" w:rsidRDefault="0057440F" w:rsidP="0057440F">
      <w:pPr>
        <w:shd w:val="clear" w:color="auto" w:fill="FFFFFF"/>
        <w:rPr>
          <w:color w:val="000000" w:themeColor="text1"/>
          <w:sz w:val="22"/>
          <w:szCs w:val="22"/>
          <w:lang w:val="ru-RU" w:eastAsia="ru-RU"/>
        </w:rPr>
      </w:pPr>
      <w:r w:rsidRPr="00EB3FF1">
        <w:rPr>
          <w:color w:val="000000" w:themeColor="text1"/>
          <w:sz w:val="22"/>
          <w:szCs w:val="22"/>
          <w:lang w:val="ru-RU" w:eastAsia="ru-RU"/>
        </w:rPr>
        <w:t>Наружные стены: стеновой газобетонный блок, толщина</w:t>
      </w:r>
      <w:r w:rsidRPr="00EB3FF1">
        <w:rPr>
          <w:color w:val="000000" w:themeColor="text1"/>
          <w:sz w:val="22"/>
          <w:szCs w:val="22"/>
          <w:lang w:eastAsia="ru-RU"/>
        </w:rPr>
        <w:t> </w:t>
      </w:r>
      <w:r w:rsidRPr="00EB3FF1">
        <w:rPr>
          <w:color w:val="000000" w:themeColor="text1"/>
          <w:sz w:val="22"/>
          <w:szCs w:val="22"/>
          <w:lang w:val="ru-RU" w:eastAsia="ru-RU"/>
        </w:rPr>
        <w:t>300 мм;</w:t>
      </w:r>
    </w:p>
    <w:p w14:paraId="726ADC7B" w14:textId="77777777" w:rsidR="0057440F" w:rsidRPr="00EB3FF1" w:rsidRDefault="0057440F" w:rsidP="0057440F">
      <w:pPr>
        <w:shd w:val="clear" w:color="auto" w:fill="FFFFFF"/>
        <w:rPr>
          <w:color w:val="000000" w:themeColor="text1"/>
          <w:sz w:val="22"/>
          <w:szCs w:val="22"/>
          <w:lang w:val="ru-RU" w:eastAsia="ru-RU"/>
        </w:rPr>
      </w:pPr>
      <w:r w:rsidRPr="00EB3FF1">
        <w:rPr>
          <w:color w:val="000000" w:themeColor="text1"/>
          <w:sz w:val="22"/>
          <w:szCs w:val="22"/>
          <w:lang w:val="ru-RU" w:eastAsia="ru-RU"/>
        </w:rPr>
        <w:t xml:space="preserve">Внутриквартирные стены: перегородки (межквартирные) -двойные из перегородочного газобетонного блока (600х200х100 мм, плотность </w:t>
      </w:r>
      <w:r w:rsidRPr="00EB3FF1">
        <w:rPr>
          <w:color w:val="000000" w:themeColor="text1"/>
          <w:sz w:val="22"/>
          <w:szCs w:val="22"/>
          <w:lang w:eastAsia="ru-RU"/>
        </w:rPr>
        <w:t>D</w:t>
      </w:r>
      <w:r w:rsidRPr="00EB3FF1">
        <w:rPr>
          <w:color w:val="000000" w:themeColor="text1"/>
          <w:sz w:val="22"/>
          <w:szCs w:val="22"/>
          <w:lang w:val="ru-RU" w:eastAsia="ru-RU"/>
        </w:rPr>
        <w:t>-500) с минераловатным утеплителем (40 мм); монолитные железобетонные —</w:t>
      </w:r>
      <w:r w:rsidRPr="00EB3FF1">
        <w:rPr>
          <w:color w:val="000000" w:themeColor="text1"/>
          <w:sz w:val="22"/>
          <w:szCs w:val="22"/>
          <w:lang w:eastAsia="ru-RU"/>
        </w:rPr>
        <w:t> </w:t>
      </w:r>
      <w:r w:rsidRPr="00EB3FF1">
        <w:rPr>
          <w:color w:val="000000" w:themeColor="text1"/>
          <w:sz w:val="22"/>
          <w:szCs w:val="22"/>
          <w:lang w:val="ru-RU" w:eastAsia="ru-RU"/>
        </w:rPr>
        <w:t xml:space="preserve">300 мм; перегородки (межкомнатные) - из перегородочного газобетонного блока (600х200х100 мм, плотность </w:t>
      </w:r>
      <w:r w:rsidRPr="00EB3FF1">
        <w:rPr>
          <w:color w:val="000000" w:themeColor="text1"/>
          <w:sz w:val="22"/>
          <w:szCs w:val="22"/>
          <w:lang w:eastAsia="ru-RU"/>
        </w:rPr>
        <w:t>D</w:t>
      </w:r>
      <w:r w:rsidRPr="00EB3FF1">
        <w:rPr>
          <w:color w:val="000000" w:themeColor="text1"/>
          <w:sz w:val="22"/>
          <w:szCs w:val="22"/>
          <w:lang w:val="ru-RU" w:eastAsia="ru-RU"/>
        </w:rPr>
        <w:t xml:space="preserve">-500) - 100 мм; </w:t>
      </w:r>
      <w:r w:rsidRPr="00EB3FF1">
        <w:rPr>
          <w:color w:val="000000" w:themeColor="text1"/>
          <w:sz w:val="22"/>
          <w:szCs w:val="22"/>
          <w:lang w:val="ru-RU" w:eastAsia="ru-RU"/>
        </w:rPr>
        <w:br/>
        <w:t xml:space="preserve">Высота этажа: 2,70 м (от чистого пола до потолка); </w:t>
      </w:r>
    </w:p>
    <w:p w14:paraId="089941B7" w14:textId="7192BB4E" w:rsidR="0057440F" w:rsidRPr="00EB3FF1" w:rsidRDefault="00123388" w:rsidP="0057440F">
      <w:pPr>
        <w:shd w:val="clear" w:color="auto" w:fill="FFFFFF"/>
        <w:rPr>
          <w:color w:val="000000" w:themeColor="text1"/>
          <w:sz w:val="22"/>
          <w:szCs w:val="22"/>
          <w:lang w:val="ru-RU" w:eastAsia="ru-RU"/>
        </w:rPr>
      </w:pPr>
      <w:r w:rsidRPr="00EB3FF1">
        <w:rPr>
          <w:color w:val="000000" w:themeColor="text1"/>
          <w:sz w:val="22"/>
          <w:szCs w:val="22"/>
          <w:lang w:val="ru-RU" w:eastAsia="ru-RU"/>
        </w:rPr>
        <w:t xml:space="preserve"> </w:t>
      </w:r>
      <w:r w:rsidR="0057440F" w:rsidRPr="00EB3FF1">
        <w:rPr>
          <w:color w:val="000000" w:themeColor="text1"/>
          <w:sz w:val="22"/>
          <w:szCs w:val="22"/>
          <w:lang w:val="ru-RU" w:eastAsia="ru-RU"/>
        </w:rPr>
        <w:t>Канализация: городская;</w:t>
      </w:r>
      <w:r w:rsidR="0057440F" w:rsidRPr="00EB3FF1">
        <w:rPr>
          <w:color w:val="000000" w:themeColor="text1"/>
          <w:sz w:val="22"/>
          <w:szCs w:val="22"/>
          <w:lang w:val="ru-RU" w:eastAsia="ru-RU"/>
        </w:rPr>
        <w:br/>
        <w:t>Отопительное оборудование: разводка отопительной сети с установкой и подключением отопительных радиаторов, согласно нормативам.</w:t>
      </w:r>
      <w:r w:rsidR="0057440F" w:rsidRPr="00EB3FF1">
        <w:rPr>
          <w:color w:val="000000" w:themeColor="text1"/>
          <w:sz w:val="22"/>
          <w:szCs w:val="22"/>
          <w:lang w:val="ru-RU" w:eastAsia="ru-RU"/>
        </w:rPr>
        <w:br/>
        <w:t>Коммуникации:</w:t>
      </w:r>
      <w:r w:rsidR="0057440F" w:rsidRPr="00EB3FF1">
        <w:rPr>
          <w:color w:val="000000" w:themeColor="text1"/>
          <w:sz w:val="22"/>
          <w:szCs w:val="22"/>
          <w:lang w:val="ru-RU" w:eastAsia="ru-RU"/>
        </w:rPr>
        <w:br/>
        <w:t>а) подключение к водопроводу с установкой водомера;</w:t>
      </w:r>
      <w:r w:rsidR="0057440F" w:rsidRPr="00EB3FF1">
        <w:rPr>
          <w:color w:val="000000" w:themeColor="text1"/>
          <w:sz w:val="22"/>
          <w:szCs w:val="22"/>
          <w:lang w:val="ru-RU" w:eastAsia="ru-RU"/>
        </w:rPr>
        <w:br/>
        <w:t>б) подключения к электросети с установкой электросчетчика;</w:t>
      </w:r>
      <w:r w:rsidR="0057440F" w:rsidRPr="00EB3FF1">
        <w:rPr>
          <w:color w:val="000000" w:themeColor="text1"/>
          <w:sz w:val="22"/>
          <w:szCs w:val="22"/>
          <w:lang w:val="ru-RU" w:eastAsia="ru-RU"/>
        </w:rPr>
        <w:br/>
        <w:t>в) подключение к системе отопления и горячего водоснабжения с установкой теплового счетчика.</w:t>
      </w:r>
      <w:r w:rsidR="0057440F" w:rsidRPr="00EB3FF1">
        <w:rPr>
          <w:color w:val="000000" w:themeColor="text1"/>
          <w:sz w:val="22"/>
          <w:szCs w:val="22"/>
          <w:lang w:val="ru-RU" w:eastAsia="ru-RU"/>
        </w:rPr>
        <w:br/>
        <w:t>Оконные блоки из ПВХ-профилей, стеклопакеты однокамерные.</w:t>
      </w:r>
    </w:p>
    <w:p w14:paraId="7A7AB3A9" w14:textId="77777777" w:rsidR="0057440F" w:rsidRPr="00EB3FF1" w:rsidRDefault="0057440F" w:rsidP="0057440F">
      <w:pPr>
        <w:shd w:val="clear" w:color="auto" w:fill="FFFFFF"/>
        <w:rPr>
          <w:color w:val="000000" w:themeColor="text1"/>
          <w:sz w:val="22"/>
          <w:szCs w:val="22"/>
          <w:lang w:val="ru-RU" w:eastAsia="ru-RU"/>
        </w:rPr>
      </w:pPr>
      <w:r w:rsidRPr="00EB3FF1">
        <w:rPr>
          <w:color w:val="000000" w:themeColor="text1"/>
          <w:sz w:val="22"/>
          <w:szCs w:val="22"/>
          <w:lang w:val="ru-RU" w:eastAsia="ru-RU"/>
        </w:rPr>
        <w:t>Ограждения балконов: металлическое</w:t>
      </w:r>
    </w:p>
    <w:p w14:paraId="01B6A445" w14:textId="399EAC55" w:rsidR="0057440F" w:rsidRPr="00EB3FF1" w:rsidRDefault="0057440F" w:rsidP="0057440F">
      <w:pPr>
        <w:shd w:val="clear" w:color="auto" w:fill="FFFFFF"/>
        <w:rPr>
          <w:color w:val="000000" w:themeColor="text1"/>
          <w:sz w:val="22"/>
          <w:szCs w:val="22"/>
          <w:lang w:val="ru-RU" w:eastAsia="ru-RU"/>
        </w:rPr>
      </w:pPr>
      <w:r w:rsidRPr="00EB3FF1">
        <w:rPr>
          <w:color w:val="000000" w:themeColor="text1"/>
          <w:sz w:val="22"/>
          <w:szCs w:val="22"/>
          <w:lang w:val="ru-RU" w:eastAsia="ru-RU"/>
        </w:rPr>
        <w:t>Входные двери: металлические;</w:t>
      </w:r>
      <w:r w:rsidRPr="00EB3FF1">
        <w:rPr>
          <w:color w:val="000000" w:themeColor="text1"/>
          <w:sz w:val="22"/>
          <w:szCs w:val="22"/>
          <w:lang w:val="ru-RU" w:eastAsia="ru-RU"/>
        </w:rPr>
        <w:br/>
        <w:t>Полы (за исключением балконов, лоджий и с/у): цементно-песчаная стяжка;</w:t>
      </w:r>
      <w:r w:rsidRPr="00EB3FF1">
        <w:rPr>
          <w:color w:val="000000" w:themeColor="text1"/>
          <w:sz w:val="22"/>
          <w:szCs w:val="22"/>
          <w:lang w:val="ru-RU" w:eastAsia="ru-RU"/>
        </w:rPr>
        <w:br/>
        <w:t>Потолок и стены - без отделки.</w:t>
      </w:r>
    </w:p>
    <w:p w14:paraId="06097AE8" w14:textId="77777777" w:rsidR="00603FCB" w:rsidRPr="00EB3FF1" w:rsidRDefault="00603FCB" w:rsidP="00603FCB">
      <w:pPr>
        <w:widowControl w:val="0"/>
        <w:ind w:firstLine="709"/>
        <w:jc w:val="both"/>
        <w:rPr>
          <w:bCs/>
          <w:sz w:val="22"/>
          <w:szCs w:val="22"/>
          <w:lang w:val="ru-RU"/>
        </w:rPr>
      </w:pPr>
      <w:r w:rsidRPr="00EB3FF1">
        <w:rPr>
          <w:bCs/>
          <w:sz w:val="22"/>
          <w:szCs w:val="22"/>
          <w:lang w:val="ru-RU"/>
        </w:rPr>
        <w:t>2.2.</w:t>
      </w:r>
      <w:r w:rsidRPr="00EB3FF1">
        <w:rPr>
          <w:noProof/>
          <w:sz w:val="22"/>
          <w:szCs w:val="22"/>
          <w:lang w:val="ru-RU"/>
        </w:rPr>
        <w:t>4</w:t>
      </w:r>
      <w:r w:rsidRPr="00EB3FF1">
        <w:rPr>
          <w:bCs/>
          <w:sz w:val="22"/>
          <w:szCs w:val="22"/>
          <w:lang w:val="ru-RU"/>
        </w:rPr>
        <w:t xml:space="preserve">. Стороны признают,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</w:t>
      </w:r>
      <w:r w:rsidRPr="00EB3FF1">
        <w:rPr>
          <w:b/>
          <w:sz w:val="22"/>
          <w:szCs w:val="22"/>
          <w:lang w:val="ru-RU"/>
        </w:rPr>
        <w:t>Объекта долевого строительства</w:t>
      </w:r>
      <w:r w:rsidRPr="00EB3FF1">
        <w:rPr>
          <w:sz w:val="22"/>
          <w:szCs w:val="22"/>
          <w:lang w:val="ru-RU"/>
        </w:rPr>
        <w:t xml:space="preserve"> </w:t>
      </w:r>
      <w:r w:rsidRPr="00EB3FF1">
        <w:rPr>
          <w:bCs/>
          <w:sz w:val="22"/>
          <w:szCs w:val="22"/>
          <w:lang w:val="ru-RU"/>
        </w:rPr>
        <w:t xml:space="preserve">может отличаться от Общей проектной площади, указанной </w:t>
      </w:r>
      <w:r w:rsidRPr="00EB3FF1">
        <w:rPr>
          <w:bCs/>
          <w:sz w:val="22"/>
          <w:szCs w:val="22"/>
          <w:lang w:val="ru-RU"/>
        </w:rPr>
        <w:lastRenderedPageBreak/>
        <w:t xml:space="preserve">в настоящем Договоре. Уточнение фактической площади и нумерации </w:t>
      </w:r>
      <w:r w:rsidRPr="00EB3FF1">
        <w:rPr>
          <w:b/>
          <w:sz w:val="22"/>
          <w:szCs w:val="22"/>
          <w:lang w:val="ru-RU"/>
        </w:rPr>
        <w:t>Объекта долевого строительства</w:t>
      </w:r>
      <w:r w:rsidRPr="00EB3FF1">
        <w:rPr>
          <w:sz w:val="22"/>
          <w:szCs w:val="22"/>
          <w:lang w:val="ru-RU"/>
        </w:rPr>
        <w:t xml:space="preserve"> </w:t>
      </w:r>
      <w:r w:rsidRPr="00EB3FF1">
        <w:rPr>
          <w:bCs/>
          <w:sz w:val="22"/>
          <w:szCs w:val="22"/>
          <w:lang w:val="ru-RU"/>
        </w:rPr>
        <w:t>производятся по результатам технических обмеров, проводимых по окончании строительства.</w:t>
      </w:r>
    </w:p>
    <w:p w14:paraId="34BCC81C" w14:textId="77777777" w:rsidR="00603FCB" w:rsidRPr="00EB3FF1" w:rsidRDefault="00603FCB" w:rsidP="00603FCB">
      <w:pPr>
        <w:tabs>
          <w:tab w:val="left" w:pos="709"/>
        </w:tabs>
        <w:ind w:firstLine="709"/>
        <w:jc w:val="both"/>
        <w:rPr>
          <w:color w:val="000000" w:themeColor="text1"/>
          <w:sz w:val="22"/>
          <w:szCs w:val="22"/>
          <w:lang w:val="ru-RU" w:eastAsia="ru-RU"/>
        </w:rPr>
      </w:pPr>
      <w:r w:rsidRPr="00EB3FF1">
        <w:rPr>
          <w:color w:val="000000" w:themeColor="text1"/>
          <w:sz w:val="22"/>
          <w:szCs w:val="22"/>
          <w:lang w:val="ru-RU" w:eastAsia="ru-RU"/>
        </w:rPr>
        <w:t xml:space="preserve">2.3. Настоящий Договор подлежит государственной регистрации и считается заключенным с момента такой регистрации. </w:t>
      </w:r>
      <w:r w:rsidRPr="00EB3FF1">
        <w:rPr>
          <w:b/>
          <w:color w:val="000000" w:themeColor="text1"/>
          <w:sz w:val="22"/>
          <w:szCs w:val="22"/>
          <w:lang w:val="ru-RU" w:eastAsia="ru-RU"/>
        </w:rPr>
        <w:t>Застройщик</w:t>
      </w:r>
      <w:r w:rsidRPr="00EB3FF1">
        <w:rPr>
          <w:color w:val="000000" w:themeColor="text1"/>
          <w:sz w:val="22"/>
          <w:szCs w:val="22"/>
          <w:lang w:val="ru-RU" w:eastAsia="ru-RU"/>
        </w:rPr>
        <w:t xml:space="preserve"> совместно с </w:t>
      </w:r>
      <w:r w:rsidRPr="00EB3FF1">
        <w:rPr>
          <w:b/>
          <w:color w:val="000000" w:themeColor="text1"/>
          <w:sz w:val="22"/>
          <w:szCs w:val="22"/>
          <w:lang w:val="ru-RU" w:eastAsia="ru-RU"/>
        </w:rPr>
        <w:t>Участником долевого строительства</w:t>
      </w:r>
      <w:r w:rsidRPr="00EB3FF1">
        <w:rPr>
          <w:color w:val="000000" w:themeColor="text1"/>
          <w:sz w:val="22"/>
          <w:szCs w:val="22"/>
          <w:lang w:val="ru-RU" w:eastAsia="ru-RU"/>
        </w:rPr>
        <w:t xml:space="preserve"> обязуются предоставить </w:t>
      </w:r>
      <w:r w:rsidRPr="00EB3FF1">
        <w:rPr>
          <w:iCs/>
          <w:color w:val="000000" w:themeColor="text1"/>
          <w:sz w:val="22"/>
          <w:szCs w:val="22"/>
          <w:lang w:val="ru-RU"/>
        </w:rPr>
        <w:t>Договор в форме электронного документа, подписанного</w:t>
      </w:r>
      <w:r w:rsidRPr="00EB3FF1">
        <w:rPr>
          <w:iCs/>
          <w:color w:val="000000" w:themeColor="text1"/>
          <w:sz w:val="22"/>
          <w:szCs w:val="22"/>
        </w:rPr>
        <w:t> </w:t>
      </w:r>
      <w:r w:rsidRPr="00EB3FF1">
        <w:rPr>
          <w:iCs/>
          <w:color w:val="000000" w:themeColor="text1"/>
          <w:sz w:val="22"/>
          <w:szCs w:val="22"/>
          <w:lang w:val="ru-RU"/>
        </w:rPr>
        <w:t>усиленными квалифицированными электронными подписями Сторон,</w:t>
      </w:r>
      <w:r w:rsidRPr="00EB3FF1">
        <w:rPr>
          <w:color w:val="000000" w:themeColor="text1"/>
          <w:sz w:val="22"/>
          <w:szCs w:val="22"/>
          <w:lang w:val="ru-RU" w:eastAsia="ru-RU"/>
        </w:rPr>
        <w:t xml:space="preserve"> в орган, осуществляющий государственную регистрацию прав на недвижимое имущество и сделок с ним, в целях государственной регистрации Договора. Расходы, связанные с государственной регистрацией Договора, а также дополнительных соглашений к нему, Стороны несут совместно в размерах, установленных действующим законодательством Российской Федерации.</w:t>
      </w:r>
    </w:p>
    <w:p w14:paraId="4955ABFE" w14:textId="77777777" w:rsidR="00603FCB" w:rsidRPr="00EB3FF1" w:rsidRDefault="00603FCB" w:rsidP="00603FCB">
      <w:pPr>
        <w:tabs>
          <w:tab w:val="left" w:pos="709"/>
        </w:tabs>
        <w:ind w:firstLine="709"/>
        <w:jc w:val="both"/>
        <w:rPr>
          <w:b/>
          <w:color w:val="000000" w:themeColor="text1"/>
          <w:sz w:val="22"/>
          <w:szCs w:val="22"/>
          <w:lang w:val="ru-RU"/>
        </w:rPr>
      </w:pPr>
      <w:r w:rsidRPr="00EB3FF1">
        <w:rPr>
          <w:color w:val="000000" w:themeColor="text1"/>
          <w:sz w:val="22"/>
          <w:szCs w:val="22"/>
          <w:lang w:val="ru-RU"/>
        </w:rPr>
        <w:t xml:space="preserve">Все расходы по государственной регистрации права собственности </w:t>
      </w:r>
      <w:r w:rsidRPr="00EB3FF1">
        <w:rPr>
          <w:b/>
          <w:color w:val="000000" w:themeColor="text1"/>
          <w:sz w:val="22"/>
          <w:szCs w:val="22"/>
          <w:lang w:val="ru-RU"/>
        </w:rPr>
        <w:t>Участника долевого строительства</w:t>
      </w:r>
      <w:r w:rsidRPr="00EB3FF1">
        <w:rPr>
          <w:color w:val="000000" w:themeColor="text1"/>
          <w:sz w:val="22"/>
          <w:szCs w:val="22"/>
          <w:lang w:val="ru-RU"/>
        </w:rPr>
        <w:t xml:space="preserve"> на Объект долевого строительства, оплата государственной пошлины, производятся за счет </w:t>
      </w:r>
      <w:r w:rsidRPr="00EB3FF1">
        <w:rPr>
          <w:b/>
          <w:color w:val="000000" w:themeColor="text1"/>
          <w:sz w:val="22"/>
          <w:szCs w:val="22"/>
          <w:lang w:val="ru-RU"/>
        </w:rPr>
        <w:t>Участника долевого строительства</w:t>
      </w:r>
      <w:r w:rsidRPr="00EB3FF1">
        <w:rPr>
          <w:color w:val="000000" w:themeColor="text1"/>
          <w:sz w:val="22"/>
          <w:szCs w:val="22"/>
          <w:lang w:val="ru-RU"/>
        </w:rPr>
        <w:t xml:space="preserve">. </w:t>
      </w:r>
      <w:r w:rsidRPr="00EB3FF1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В случае, если такие расходы понес </w:t>
      </w:r>
      <w:r w:rsidRPr="00EB3FF1">
        <w:rPr>
          <w:b/>
          <w:color w:val="000000" w:themeColor="text1"/>
          <w:sz w:val="22"/>
          <w:szCs w:val="22"/>
          <w:shd w:val="clear" w:color="auto" w:fill="FFFFFF"/>
          <w:lang w:val="ru-RU"/>
        </w:rPr>
        <w:t>Застройщик</w:t>
      </w:r>
      <w:r w:rsidRPr="00EB3FF1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, </w:t>
      </w:r>
      <w:r w:rsidRPr="00EB3FF1">
        <w:rPr>
          <w:b/>
          <w:color w:val="000000" w:themeColor="text1"/>
          <w:sz w:val="22"/>
          <w:szCs w:val="22"/>
          <w:shd w:val="clear" w:color="auto" w:fill="FFFFFF"/>
          <w:lang w:val="ru-RU"/>
        </w:rPr>
        <w:t>Участник долевого строительства</w:t>
      </w:r>
      <w:r w:rsidRPr="00EB3FF1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 обязан возместить их в полном объеме в течение 10 (десяти) календарных дней с даты поступления соответствующего требования </w:t>
      </w:r>
      <w:r w:rsidRPr="00EB3FF1">
        <w:rPr>
          <w:b/>
          <w:color w:val="000000" w:themeColor="text1"/>
          <w:sz w:val="22"/>
          <w:szCs w:val="22"/>
          <w:shd w:val="clear" w:color="auto" w:fill="FFFFFF"/>
          <w:lang w:val="ru-RU"/>
        </w:rPr>
        <w:t>Застройщика.</w:t>
      </w:r>
    </w:p>
    <w:p w14:paraId="76B41699" w14:textId="77777777" w:rsidR="00603FCB" w:rsidRPr="00EB3FF1" w:rsidRDefault="00603FCB" w:rsidP="00603FCB">
      <w:pPr>
        <w:tabs>
          <w:tab w:val="left" w:pos="709"/>
        </w:tabs>
        <w:ind w:firstLine="709"/>
        <w:jc w:val="both"/>
        <w:rPr>
          <w:sz w:val="22"/>
          <w:szCs w:val="22"/>
          <w:lang w:val="ru-RU" w:eastAsia="ru-RU"/>
        </w:rPr>
      </w:pPr>
      <w:r w:rsidRPr="00EB3FF1">
        <w:rPr>
          <w:sz w:val="22"/>
          <w:szCs w:val="22"/>
          <w:lang w:val="ru-RU" w:eastAsia="ru-RU"/>
        </w:rPr>
        <w:t xml:space="preserve">2.4. В рамках строительства </w:t>
      </w:r>
      <w:r w:rsidRPr="00EB3FF1">
        <w:rPr>
          <w:b/>
          <w:sz w:val="22"/>
          <w:szCs w:val="22"/>
          <w:lang w:val="ru-RU" w:eastAsia="ru-RU"/>
        </w:rPr>
        <w:t>Объекта</w:t>
      </w:r>
      <w:r w:rsidRPr="00EB3FF1">
        <w:rPr>
          <w:sz w:val="22"/>
          <w:szCs w:val="22"/>
          <w:lang w:val="ru-RU" w:eastAsia="ru-RU"/>
        </w:rPr>
        <w:t xml:space="preserve"> строительство (реконструкция) отдельно стоящих объектов социальной инфраструктуры за счет средств </w:t>
      </w:r>
      <w:r w:rsidRPr="00EB3FF1">
        <w:rPr>
          <w:b/>
          <w:sz w:val="22"/>
          <w:szCs w:val="22"/>
          <w:lang w:val="ru-RU" w:eastAsia="ru-RU"/>
        </w:rPr>
        <w:t>Участника долевого строительства</w:t>
      </w:r>
      <w:r w:rsidRPr="00EB3FF1">
        <w:rPr>
          <w:sz w:val="22"/>
          <w:szCs w:val="22"/>
          <w:lang w:val="ru-RU" w:eastAsia="ru-RU"/>
        </w:rPr>
        <w:t xml:space="preserve"> не осуществляется.</w:t>
      </w:r>
    </w:p>
    <w:p w14:paraId="75D3D7ED" w14:textId="77777777" w:rsidR="00603FCB" w:rsidRPr="00EB3FF1" w:rsidRDefault="00603FCB" w:rsidP="00603FCB">
      <w:pPr>
        <w:tabs>
          <w:tab w:val="left" w:pos="709"/>
        </w:tabs>
        <w:ind w:firstLine="709"/>
        <w:jc w:val="both"/>
        <w:rPr>
          <w:color w:val="000000" w:themeColor="text1"/>
          <w:sz w:val="22"/>
          <w:szCs w:val="22"/>
          <w:lang w:val="ru-RU" w:eastAsia="ru-RU"/>
        </w:rPr>
      </w:pPr>
      <w:r w:rsidRPr="00EB3FF1">
        <w:rPr>
          <w:color w:val="000000" w:themeColor="text1"/>
          <w:sz w:val="22"/>
          <w:szCs w:val="22"/>
          <w:lang w:val="ru-RU" w:eastAsia="ru-RU"/>
        </w:rPr>
        <w:t xml:space="preserve">2.5. </w:t>
      </w:r>
      <w:r w:rsidRPr="00EB3FF1">
        <w:rPr>
          <w:color w:val="000000" w:themeColor="text1"/>
          <w:sz w:val="22"/>
          <w:szCs w:val="22"/>
          <w:lang w:val="ru-RU"/>
        </w:rPr>
        <w:t>Застройщик гарантирует Участнику долевого строительства, что на момент подписания настоящего Договора права требования на Объект долевого строительства не проданы, не заложены, правами третьих лиц не обременены, в споре или под арестом не состоят.</w:t>
      </w:r>
    </w:p>
    <w:p w14:paraId="44639A23" w14:textId="77777777" w:rsidR="00982D5C" w:rsidRPr="00EB3FF1" w:rsidRDefault="00982D5C" w:rsidP="00D3226D">
      <w:pPr>
        <w:tabs>
          <w:tab w:val="left" w:pos="7384"/>
        </w:tabs>
        <w:jc w:val="center"/>
        <w:rPr>
          <w:b/>
          <w:sz w:val="22"/>
          <w:szCs w:val="22"/>
          <w:lang w:val="ru-RU" w:eastAsia="ru-RU"/>
        </w:rPr>
      </w:pPr>
    </w:p>
    <w:p w14:paraId="7CF8483F" w14:textId="77777777" w:rsidR="000C722F" w:rsidRPr="00EB3FF1" w:rsidRDefault="000C722F" w:rsidP="000C722F">
      <w:pPr>
        <w:tabs>
          <w:tab w:val="left" w:pos="7384"/>
        </w:tabs>
        <w:jc w:val="center"/>
        <w:rPr>
          <w:b/>
          <w:sz w:val="22"/>
          <w:szCs w:val="22"/>
          <w:lang w:val="ru-RU" w:eastAsia="ru-RU"/>
        </w:rPr>
      </w:pPr>
      <w:r w:rsidRPr="00EB3FF1">
        <w:rPr>
          <w:b/>
          <w:sz w:val="22"/>
          <w:szCs w:val="22"/>
          <w:lang w:val="ru-RU" w:eastAsia="ru-RU"/>
        </w:rPr>
        <w:t>3. Цена. Условия и порядок оплаты</w:t>
      </w:r>
    </w:p>
    <w:p w14:paraId="5BF8A454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  <w:lang w:eastAsia="ru-RU"/>
        </w:rPr>
      </w:pPr>
      <w:r w:rsidRPr="00EB3FF1">
        <w:rPr>
          <w:rFonts w:ascii="Times New Roman" w:hAnsi="Times New Roman" w:cs="Times New Roman"/>
          <w:lang w:eastAsia="ru-RU"/>
        </w:rPr>
        <w:t xml:space="preserve">3.1. </w:t>
      </w:r>
      <w:r w:rsidRPr="00EB3FF1">
        <w:rPr>
          <w:rFonts w:ascii="Times New Roman" w:hAnsi="Times New Roman" w:cs="Times New Roman"/>
          <w:b/>
          <w:lang w:eastAsia="ru-RU"/>
        </w:rPr>
        <w:t>Цена Договора</w:t>
      </w:r>
      <w:r w:rsidRPr="00EB3FF1">
        <w:rPr>
          <w:rFonts w:ascii="Times New Roman" w:hAnsi="Times New Roman" w:cs="Times New Roman"/>
          <w:lang w:eastAsia="ru-RU"/>
        </w:rPr>
        <w:t xml:space="preserve"> – сумма денежных средств, подлежащих уплате </w:t>
      </w:r>
      <w:r w:rsidRPr="00EB3FF1">
        <w:rPr>
          <w:rFonts w:ascii="Times New Roman" w:hAnsi="Times New Roman" w:cs="Times New Roman"/>
          <w:b/>
          <w:lang w:eastAsia="ru-RU"/>
        </w:rPr>
        <w:t>Участником долевого строительства</w:t>
      </w:r>
      <w:r w:rsidRPr="00EB3FF1">
        <w:rPr>
          <w:rFonts w:ascii="Times New Roman" w:hAnsi="Times New Roman" w:cs="Times New Roman"/>
          <w:lang w:eastAsia="ru-RU"/>
        </w:rPr>
        <w:t xml:space="preserve"> для строительства (создания) </w:t>
      </w:r>
      <w:r w:rsidRPr="00EB3FF1">
        <w:rPr>
          <w:rFonts w:ascii="Times New Roman" w:hAnsi="Times New Roman" w:cs="Times New Roman"/>
          <w:b/>
          <w:lang w:eastAsia="ru-RU"/>
        </w:rPr>
        <w:t>Объекта долевого строительства</w:t>
      </w:r>
      <w:r w:rsidRPr="00EB3FF1">
        <w:rPr>
          <w:rFonts w:ascii="Times New Roman" w:hAnsi="Times New Roman" w:cs="Times New Roman"/>
          <w:lang w:eastAsia="ru-RU"/>
        </w:rPr>
        <w:t xml:space="preserve">. </w:t>
      </w:r>
    </w:p>
    <w:p w14:paraId="6CC505B3" w14:textId="46E2F5E2" w:rsidR="000C722F" w:rsidRPr="00EB3FF1" w:rsidRDefault="000C722F" w:rsidP="000C722F">
      <w:pPr>
        <w:tabs>
          <w:tab w:val="left" w:pos="709"/>
        </w:tabs>
        <w:ind w:firstLine="709"/>
        <w:jc w:val="both"/>
        <w:rPr>
          <w:sz w:val="22"/>
          <w:szCs w:val="22"/>
          <w:lang w:val="ru-RU" w:eastAsia="ru-RU"/>
        </w:rPr>
      </w:pPr>
      <w:r w:rsidRPr="00EB3FF1">
        <w:rPr>
          <w:b/>
          <w:sz w:val="22"/>
          <w:szCs w:val="22"/>
          <w:lang w:val="ru-RU" w:eastAsia="ru-RU"/>
        </w:rPr>
        <w:t>Цена Договора (Объекта долевого строительства)</w:t>
      </w:r>
      <w:r w:rsidRPr="00EB3FF1">
        <w:rPr>
          <w:sz w:val="22"/>
          <w:szCs w:val="22"/>
          <w:lang w:val="ru-RU" w:eastAsia="ru-RU"/>
        </w:rPr>
        <w:t xml:space="preserve"> составляет </w:t>
      </w:r>
      <w:r w:rsidRPr="00EB3FF1">
        <w:rPr>
          <w:b/>
          <w:sz w:val="22"/>
          <w:szCs w:val="22"/>
          <w:lang w:val="ru-RU" w:eastAsia="ru-RU"/>
        </w:rPr>
        <w:t>__________ (_______________________ рублей 00 копеек) рублей</w:t>
      </w:r>
      <w:r w:rsidR="00EB3FF1" w:rsidRPr="00EB3FF1">
        <w:rPr>
          <w:b/>
          <w:sz w:val="22"/>
          <w:szCs w:val="22"/>
          <w:lang w:val="ru-RU" w:eastAsia="ru-RU"/>
        </w:rPr>
        <w:t xml:space="preserve"> </w:t>
      </w:r>
      <w:r w:rsidR="00EB3FF1" w:rsidRPr="00EB3FF1">
        <w:rPr>
          <w:sz w:val="22"/>
          <w:szCs w:val="22"/>
          <w:lang w:val="ru-RU" w:eastAsia="ru-RU"/>
        </w:rPr>
        <w:t>(НДС не облагается).</w:t>
      </w:r>
      <w:r w:rsidR="00EB3FF1">
        <w:rPr>
          <w:sz w:val="22"/>
          <w:szCs w:val="22"/>
          <w:lang w:val="ru-RU" w:eastAsia="ru-RU"/>
        </w:rPr>
        <w:t xml:space="preserve"> </w:t>
      </w:r>
      <w:r w:rsidRPr="00EB3FF1">
        <w:rPr>
          <w:sz w:val="22"/>
          <w:szCs w:val="22"/>
          <w:lang w:val="ru-RU" w:eastAsia="ru-RU"/>
        </w:rPr>
        <w:t xml:space="preserve">Стороны подтверждают, что они не заблуждаются в отношении цены </w:t>
      </w:r>
      <w:r w:rsidRPr="00EB3FF1">
        <w:rPr>
          <w:b/>
          <w:sz w:val="22"/>
          <w:szCs w:val="22"/>
          <w:lang w:val="ru-RU" w:eastAsia="ru-RU"/>
        </w:rPr>
        <w:t>Объекта долевого строительства.</w:t>
      </w:r>
    </w:p>
    <w:p w14:paraId="5D78A667" w14:textId="77777777" w:rsidR="000C722F" w:rsidRPr="00EB3FF1" w:rsidRDefault="000C722F" w:rsidP="000C722F">
      <w:pPr>
        <w:tabs>
          <w:tab w:val="left" w:pos="709"/>
        </w:tabs>
        <w:ind w:firstLine="709"/>
        <w:jc w:val="both"/>
        <w:rPr>
          <w:sz w:val="22"/>
          <w:szCs w:val="22"/>
          <w:lang w:val="ru-RU" w:eastAsia="ru-RU"/>
        </w:rPr>
      </w:pPr>
      <w:r w:rsidRPr="00EB3FF1">
        <w:rPr>
          <w:sz w:val="22"/>
          <w:szCs w:val="22"/>
          <w:lang w:val="ru-RU" w:eastAsia="ru-RU"/>
        </w:rPr>
        <w:t>3.1.1. Цена договора, указанная в п.3.1. настоящего Договора, корректировке (перерасчету) не подлежит, кроме случаев, предусмотренных пп.3.1.3. настоящего Договора.</w:t>
      </w:r>
    </w:p>
    <w:p w14:paraId="7894995A" w14:textId="77777777" w:rsidR="000C722F" w:rsidRPr="00EB3FF1" w:rsidRDefault="000C722F" w:rsidP="000C722F">
      <w:pPr>
        <w:ind w:firstLine="709"/>
        <w:jc w:val="both"/>
        <w:rPr>
          <w:sz w:val="22"/>
          <w:szCs w:val="22"/>
          <w:lang w:val="ru-RU" w:eastAsia="ru-RU"/>
        </w:rPr>
      </w:pP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3.1.2. Стороны пришли к соглашению, что допустимым изменением Общей проектной площади </w:t>
      </w:r>
      <w:r w:rsidRPr="00EB3FF1">
        <w:rPr>
          <w:rFonts w:eastAsiaTheme="minorHAnsi"/>
          <w:b/>
          <w:color w:val="auto"/>
          <w:sz w:val="22"/>
          <w:szCs w:val="22"/>
          <w:lang w:val="ru-RU" w:eastAsia="ru-RU"/>
        </w:rPr>
        <w:t>Объекта долевого строительства</w:t>
      </w: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 является её изменение в любую сторону не более чем на 5 (пять) процентов от показателей, указанных в пп.2.2.2.</w:t>
      </w:r>
      <w:r w:rsidRPr="00EB3FF1">
        <w:rPr>
          <w:sz w:val="22"/>
          <w:szCs w:val="22"/>
          <w:lang w:val="ru-RU" w:eastAsia="ru-RU"/>
        </w:rPr>
        <w:t xml:space="preserve"> настоящего</w:t>
      </w:r>
      <w:r w:rsidRPr="00EB3FF1">
        <w:rPr>
          <w:rFonts w:eastAsiaTheme="minorHAnsi"/>
          <w:color w:val="auto"/>
          <w:sz w:val="22"/>
          <w:szCs w:val="22"/>
          <w:lang w:val="ru-RU" w:eastAsia="ru-RU"/>
        </w:rPr>
        <w:t xml:space="preserve"> договора, и то, что такие изменения допускаются и это не будет считаться нарушением условий Договора и основанием для применения ч. 2 ст. 7 </w:t>
      </w:r>
      <w:r w:rsidRPr="00EB3FF1">
        <w:rPr>
          <w:sz w:val="22"/>
          <w:szCs w:val="22"/>
          <w:lang w:val="ru-RU"/>
        </w:rPr>
        <w:t>ФЗ № 214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EB3FF1">
        <w:rPr>
          <w:rFonts w:eastAsiaTheme="minorHAnsi"/>
          <w:color w:val="auto"/>
          <w:sz w:val="22"/>
          <w:szCs w:val="22"/>
          <w:lang w:val="ru-RU" w:eastAsia="ru-RU"/>
        </w:rPr>
        <w:t>.</w:t>
      </w:r>
    </w:p>
    <w:p w14:paraId="77CC0D06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  <w:lang w:eastAsia="ru-RU"/>
        </w:rPr>
      </w:pPr>
      <w:r w:rsidRPr="00EB3FF1">
        <w:rPr>
          <w:rFonts w:ascii="Times New Roman" w:hAnsi="Times New Roman" w:cs="Times New Roman"/>
          <w:lang w:eastAsia="ru-RU"/>
        </w:rPr>
        <w:t>3.1.3. По соглашению Сторон Цена договора может быть изменена, в следующих случаях:</w:t>
      </w:r>
    </w:p>
    <w:p w14:paraId="6A1C9EC8" w14:textId="77777777" w:rsidR="000C722F" w:rsidRPr="00EB3FF1" w:rsidRDefault="000C722F" w:rsidP="000C722F">
      <w:pPr>
        <w:tabs>
          <w:tab w:val="left" w:pos="709"/>
        </w:tabs>
        <w:ind w:firstLine="709"/>
        <w:jc w:val="both"/>
        <w:rPr>
          <w:sz w:val="22"/>
          <w:szCs w:val="22"/>
          <w:lang w:val="ru-RU" w:eastAsia="ru-RU"/>
        </w:rPr>
      </w:pPr>
      <w:r w:rsidRPr="00EB3FF1">
        <w:rPr>
          <w:sz w:val="22"/>
          <w:szCs w:val="22"/>
          <w:lang w:val="ru-RU" w:eastAsia="ru-RU"/>
        </w:rPr>
        <w:t xml:space="preserve">- внесения изменений и дополнений в проектную документацию </w:t>
      </w:r>
      <w:bookmarkStart w:id="14" w:name="OLE_LINK10"/>
      <w:bookmarkStart w:id="15" w:name="OLE_LINK11"/>
      <w:bookmarkStart w:id="16" w:name="OLE_LINK12"/>
      <w:bookmarkStart w:id="17" w:name="OLE_LINK13"/>
      <w:r w:rsidRPr="00EB3FF1">
        <w:rPr>
          <w:b/>
          <w:sz w:val="22"/>
          <w:szCs w:val="22"/>
          <w:lang w:val="ru-RU" w:eastAsia="ru-RU"/>
        </w:rPr>
        <w:t>Объекта долевого строительства</w:t>
      </w:r>
      <w:r w:rsidRPr="00EB3FF1">
        <w:rPr>
          <w:sz w:val="22"/>
          <w:szCs w:val="22"/>
          <w:lang w:val="ru-RU" w:eastAsia="ru-RU"/>
        </w:rPr>
        <w:t xml:space="preserve"> </w:t>
      </w:r>
      <w:bookmarkEnd w:id="14"/>
      <w:bookmarkEnd w:id="15"/>
      <w:bookmarkEnd w:id="16"/>
      <w:bookmarkEnd w:id="17"/>
      <w:r w:rsidRPr="00EB3FF1">
        <w:rPr>
          <w:sz w:val="22"/>
          <w:szCs w:val="22"/>
          <w:lang w:val="ru-RU" w:eastAsia="ru-RU"/>
        </w:rPr>
        <w:t xml:space="preserve">в соответствии с изменениями действующего законодательства, но не более 10% от общей стоимости </w:t>
      </w:r>
      <w:r w:rsidRPr="00EB3FF1">
        <w:rPr>
          <w:b/>
          <w:sz w:val="22"/>
          <w:szCs w:val="22"/>
          <w:lang w:val="ru-RU" w:eastAsia="ru-RU"/>
        </w:rPr>
        <w:t>Объекта долевого строительства</w:t>
      </w:r>
      <w:r w:rsidRPr="00EB3FF1">
        <w:rPr>
          <w:sz w:val="22"/>
          <w:szCs w:val="22"/>
          <w:lang w:val="ru-RU" w:eastAsia="ru-RU"/>
        </w:rPr>
        <w:t>;</w:t>
      </w:r>
    </w:p>
    <w:p w14:paraId="67044562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  <w:lang w:eastAsia="ru-RU"/>
        </w:rPr>
      </w:pPr>
      <w:r w:rsidRPr="00EB3FF1">
        <w:rPr>
          <w:rFonts w:ascii="Times New Roman" w:hAnsi="Times New Roman" w:cs="Times New Roman"/>
          <w:lang w:eastAsia="ru-RU"/>
        </w:rPr>
        <w:t xml:space="preserve">- внесения изменений в состав </w:t>
      </w:r>
      <w:r w:rsidRPr="00EB3FF1">
        <w:rPr>
          <w:rFonts w:ascii="Times New Roman" w:hAnsi="Times New Roman" w:cs="Times New Roman"/>
          <w:b/>
          <w:lang w:eastAsia="ru-RU"/>
        </w:rPr>
        <w:t>Объекта долевого строительства</w:t>
      </w:r>
      <w:r w:rsidRPr="00EB3FF1">
        <w:rPr>
          <w:rFonts w:ascii="Times New Roman" w:hAnsi="Times New Roman" w:cs="Times New Roman"/>
          <w:lang w:eastAsia="ru-RU"/>
        </w:rPr>
        <w:t xml:space="preserve"> по согласию Сторон.</w:t>
      </w:r>
    </w:p>
    <w:p w14:paraId="29E69B91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EB3FF1">
        <w:rPr>
          <w:rFonts w:ascii="Times New Roman" w:hAnsi="Times New Roman" w:cs="Times New Roman"/>
          <w:lang w:eastAsia="ru-RU"/>
        </w:rPr>
        <w:t xml:space="preserve">3.2. </w:t>
      </w:r>
      <w:r w:rsidRPr="00EB3FF1">
        <w:rPr>
          <w:rFonts w:ascii="Times New Roman" w:hAnsi="Times New Roman" w:cs="Times New Roman"/>
        </w:rPr>
        <w:t xml:space="preserve">Участник долевого строительства (Депонент) обязуется внести денежные средства (депонируемую сумму) в счет уплаты цены настоящего Договора на специальный счет </w:t>
      </w:r>
      <w:proofErr w:type="spellStart"/>
      <w:r w:rsidRPr="00EB3FF1">
        <w:rPr>
          <w:rFonts w:ascii="Times New Roman" w:hAnsi="Times New Roman" w:cs="Times New Roman"/>
        </w:rPr>
        <w:t>эскроу</w:t>
      </w:r>
      <w:proofErr w:type="spellEnd"/>
      <w:r w:rsidRPr="00EB3FF1">
        <w:rPr>
          <w:rFonts w:ascii="Times New Roman" w:hAnsi="Times New Roman" w:cs="Times New Roman"/>
        </w:rPr>
        <w:t xml:space="preserve">, открываемый у </w:t>
      </w:r>
      <w:proofErr w:type="spellStart"/>
      <w:r w:rsidRPr="00EB3FF1">
        <w:rPr>
          <w:rFonts w:ascii="Times New Roman" w:hAnsi="Times New Roman" w:cs="Times New Roman"/>
        </w:rPr>
        <w:t>Эскроу</w:t>
      </w:r>
      <w:proofErr w:type="spellEnd"/>
      <w:r w:rsidRPr="00EB3FF1">
        <w:rPr>
          <w:rFonts w:ascii="Times New Roman" w:hAnsi="Times New Roman" w:cs="Times New Roman"/>
        </w:rPr>
        <w:t xml:space="preserve">-агента по Договору </w:t>
      </w:r>
      <w:proofErr w:type="spellStart"/>
      <w:r w:rsidRPr="00EB3FF1">
        <w:rPr>
          <w:rFonts w:ascii="Times New Roman" w:hAnsi="Times New Roman" w:cs="Times New Roman"/>
        </w:rPr>
        <w:t>Эскроу</w:t>
      </w:r>
      <w:proofErr w:type="spellEnd"/>
      <w:r w:rsidRPr="00EB3FF1">
        <w:rPr>
          <w:rFonts w:ascii="Times New Roman" w:hAnsi="Times New Roman" w:cs="Times New Roman"/>
        </w:rPr>
        <w:t xml:space="preserve"> для учета и блокирования денежных средств участника (Депонента), в счет уплаты цены настоящего Договора, в целях их перечисления застройщику (Бенефициару), на следующих условиях:</w:t>
      </w:r>
    </w:p>
    <w:p w14:paraId="0EEAD0C9" w14:textId="3A36DD6E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  <w:b/>
        </w:rPr>
      </w:pPr>
      <w:r w:rsidRPr="00EB3FF1">
        <w:rPr>
          <w:rFonts w:ascii="Times New Roman" w:hAnsi="Times New Roman" w:cs="Times New Roman"/>
        </w:rPr>
        <w:t>3.2.</w:t>
      </w:r>
      <w:proofErr w:type="gramStart"/>
      <w:r w:rsidRPr="00EB3FF1">
        <w:rPr>
          <w:rFonts w:ascii="Times New Roman" w:hAnsi="Times New Roman" w:cs="Times New Roman"/>
        </w:rPr>
        <w:t>1.Эскроу</w:t>
      </w:r>
      <w:proofErr w:type="gramEnd"/>
      <w:r w:rsidRPr="00EB3FF1">
        <w:rPr>
          <w:rFonts w:ascii="Times New Roman" w:hAnsi="Times New Roman" w:cs="Times New Roman"/>
        </w:rPr>
        <w:t xml:space="preserve">-агент/Акцептант: </w:t>
      </w:r>
      <w:r w:rsidRPr="00EB3FF1">
        <w:rPr>
          <w:rFonts w:ascii="Times New Roman" w:hAnsi="Times New Roman" w:cs="Times New Roman"/>
          <w:b/>
          <w:bCs/>
          <w:color w:val="222222"/>
        </w:rPr>
        <w:t>Банк ВТБ (</w:t>
      </w:r>
      <w:r w:rsidR="00603FCB" w:rsidRPr="00EB3FF1">
        <w:rPr>
          <w:rFonts w:ascii="Times New Roman" w:hAnsi="Times New Roman" w:cs="Times New Roman"/>
          <w:b/>
          <w:bCs/>
          <w:color w:val="222222"/>
        </w:rPr>
        <w:t>ПАО</w:t>
      </w:r>
      <w:r w:rsidRPr="00EB3FF1">
        <w:rPr>
          <w:rFonts w:ascii="Times New Roman" w:hAnsi="Times New Roman" w:cs="Times New Roman"/>
          <w:b/>
          <w:bCs/>
          <w:color w:val="222222"/>
        </w:rPr>
        <w:t>).</w:t>
      </w:r>
    </w:p>
    <w:p w14:paraId="615870F4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  <w:b/>
        </w:rPr>
      </w:pPr>
      <w:r w:rsidRPr="00EB3FF1">
        <w:rPr>
          <w:rFonts w:ascii="Times New Roman" w:hAnsi="Times New Roman" w:cs="Times New Roman"/>
        </w:rPr>
        <w:t>3.2.</w:t>
      </w:r>
      <w:proofErr w:type="gramStart"/>
      <w:r w:rsidRPr="00EB3FF1">
        <w:rPr>
          <w:rFonts w:ascii="Times New Roman" w:hAnsi="Times New Roman" w:cs="Times New Roman"/>
        </w:rPr>
        <w:t>2.Участник</w:t>
      </w:r>
      <w:proofErr w:type="gramEnd"/>
      <w:r w:rsidRPr="00EB3FF1">
        <w:rPr>
          <w:rFonts w:ascii="Times New Roman" w:hAnsi="Times New Roman" w:cs="Times New Roman"/>
        </w:rPr>
        <w:t xml:space="preserve">/Депонент: </w:t>
      </w:r>
      <w:r w:rsidRPr="00EB3FF1">
        <w:rPr>
          <w:rFonts w:ascii="Times New Roman" w:hAnsi="Times New Roman" w:cs="Times New Roman"/>
          <w:b/>
        </w:rPr>
        <w:t>ФИО.</w:t>
      </w:r>
    </w:p>
    <w:p w14:paraId="18F23ADA" w14:textId="77777777" w:rsidR="000C722F" w:rsidRPr="00EB3FF1" w:rsidRDefault="000C722F" w:rsidP="000C722F">
      <w:pPr>
        <w:keepNext/>
        <w:keepLines/>
        <w:ind w:firstLine="709"/>
        <w:jc w:val="both"/>
        <w:rPr>
          <w:b/>
          <w:noProof/>
          <w:sz w:val="22"/>
          <w:szCs w:val="22"/>
          <w:lang w:val="ru-RU"/>
        </w:rPr>
      </w:pPr>
      <w:r w:rsidRPr="00EB3FF1">
        <w:rPr>
          <w:sz w:val="22"/>
          <w:szCs w:val="22"/>
          <w:lang w:val="ru-RU"/>
        </w:rPr>
        <w:t>3.2.</w:t>
      </w:r>
      <w:proofErr w:type="gramStart"/>
      <w:r w:rsidRPr="00EB3FF1">
        <w:rPr>
          <w:sz w:val="22"/>
          <w:szCs w:val="22"/>
          <w:lang w:val="ru-RU"/>
        </w:rPr>
        <w:t>3.Застройщик</w:t>
      </w:r>
      <w:proofErr w:type="gramEnd"/>
      <w:r w:rsidRPr="00EB3FF1">
        <w:rPr>
          <w:sz w:val="22"/>
          <w:szCs w:val="22"/>
          <w:lang w:val="ru-RU"/>
        </w:rPr>
        <w:t xml:space="preserve">/Бенефициар: </w:t>
      </w:r>
      <w:r w:rsidRPr="00EB3FF1">
        <w:rPr>
          <w:b/>
          <w:noProof/>
          <w:sz w:val="22"/>
          <w:szCs w:val="22"/>
          <w:lang w:val="ru-RU"/>
        </w:rPr>
        <w:t>Общество с ограниченной ответственностью  «Специализированный застройщик «Бакунинский».</w:t>
      </w:r>
    </w:p>
    <w:p w14:paraId="1FC87A7D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EB3FF1">
        <w:rPr>
          <w:rFonts w:ascii="Times New Roman" w:hAnsi="Times New Roman" w:cs="Times New Roman"/>
        </w:rPr>
        <w:t xml:space="preserve">3.2.4. Депонируемая сумма: </w:t>
      </w:r>
      <w:r w:rsidRPr="00EB3FF1">
        <w:rPr>
          <w:rFonts w:ascii="Times New Roman" w:hAnsi="Times New Roman" w:cs="Times New Roman"/>
          <w:lang w:eastAsia="ru-RU"/>
        </w:rPr>
        <w:t>_________________ (________________________ рублей 00 копеек) рублей.</w:t>
      </w:r>
    </w:p>
    <w:p w14:paraId="690FD736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  <w:b/>
        </w:rPr>
      </w:pPr>
      <w:r w:rsidRPr="00EB3FF1">
        <w:rPr>
          <w:rFonts w:ascii="Times New Roman" w:hAnsi="Times New Roman" w:cs="Times New Roman"/>
        </w:rPr>
        <w:t xml:space="preserve">3.2.5. Срок условного депонирования денежных средств: </w:t>
      </w:r>
      <w:r w:rsidRPr="00EB3FF1">
        <w:rPr>
          <w:rFonts w:ascii="Times New Roman" w:hAnsi="Times New Roman" w:cs="Times New Roman"/>
          <w:b/>
        </w:rPr>
        <w:t xml:space="preserve">до </w:t>
      </w:r>
      <w:r w:rsidRPr="00EB3FF1">
        <w:rPr>
          <w:rFonts w:ascii="Times New Roman" w:hAnsi="Times New Roman" w:cs="Times New Roman"/>
          <w:b/>
          <w:lang w:eastAsia="ru-RU"/>
        </w:rPr>
        <w:t xml:space="preserve">30 декабря 2025 </w:t>
      </w:r>
      <w:r w:rsidRPr="00EB3FF1">
        <w:rPr>
          <w:rFonts w:ascii="Times New Roman" w:hAnsi="Times New Roman" w:cs="Times New Roman"/>
          <w:b/>
        </w:rPr>
        <w:t>г.</w:t>
      </w:r>
    </w:p>
    <w:p w14:paraId="525A28D5" w14:textId="301BECB0" w:rsidR="00EB3FF1" w:rsidRPr="00EB3FF1" w:rsidRDefault="00EB3FF1" w:rsidP="00EB3FF1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18" w:name="_Hlk99092341"/>
      <w:r w:rsidRPr="00E07F2E">
        <w:rPr>
          <w:rFonts w:ascii="Times New Roman" w:hAnsi="Times New Roman" w:cs="Times New Roman"/>
        </w:rPr>
        <w:t xml:space="preserve">Депонируемая сумма не позднее 10 (Десяти) рабочих дней после предоставления Застройщиком </w:t>
      </w:r>
      <w:proofErr w:type="spellStart"/>
      <w:r w:rsidRPr="00E07F2E">
        <w:rPr>
          <w:rFonts w:ascii="Times New Roman" w:hAnsi="Times New Roman" w:cs="Times New Roman"/>
        </w:rPr>
        <w:t>Эскроу</w:t>
      </w:r>
      <w:proofErr w:type="spellEnd"/>
      <w:r w:rsidRPr="00E07F2E">
        <w:rPr>
          <w:rFonts w:ascii="Times New Roman" w:hAnsi="Times New Roman" w:cs="Times New Roman"/>
        </w:rPr>
        <w:t xml:space="preserve">-агенту способом, предусмотренным договором </w:t>
      </w:r>
      <w:proofErr w:type="spellStart"/>
      <w:r w:rsidRPr="00E07F2E">
        <w:rPr>
          <w:rFonts w:ascii="Times New Roman" w:hAnsi="Times New Roman" w:cs="Times New Roman"/>
        </w:rPr>
        <w:t>эскроу</w:t>
      </w:r>
      <w:proofErr w:type="spellEnd"/>
      <w:r w:rsidRPr="00E07F2E">
        <w:rPr>
          <w:rFonts w:ascii="Times New Roman" w:hAnsi="Times New Roman" w:cs="Times New Roman"/>
        </w:rPr>
        <w:t xml:space="preserve">, следующих документов: разрешения на ввод в эксплуатацию нежилого здания (Объекта) или сведений о размещении в единой информационной системе жилищного строительства вышеуказанной информации, перечисляется </w:t>
      </w:r>
      <w:proofErr w:type="spellStart"/>
      <w:r w:rsidRPr="00E07F2E">
        <w:rPr>
          <w:rFonts w:ascii="Times New Roman" w:hAnsi="Times New Roman" w:cs="Times New Roman"/>
        </w:rPr>
        <w:t>Эскроу</w:t>
      </w:r>
      <w:proofErr w:type="spellEnd"/>
      <w:r w:rsidRPr="00E07F2E">
        <w:rPr>
          <w:rFonts w:ascii="Times New Roman" w:hAnsi="Times New Roman" w:cs="Times New Roman"/>
        </w:rPr>
        <w:t xml:space="preserve">-агентом Застройщику на расчетный счет </w:t>
      </w:r>
      <w:r w:rsidRPr="00E07F2E">
        <w:rPr>
          <w:rFonts w:ascii="Times New Roman" w:hAnsi="Times New Roman" w:cs="Times New Roman"/>
          <w:color w:val="222222"/>
          <w:shd w:val="clear" w:color="auto" w:fill="FFFFFF"/>
        </w:rPr>
        <w:t xml:space="preserve"> № 40702810023790000610</w:t>
      </w:r>
      <w:r w:rsidRPr="00E07F2E">
        <w:rPr>
          <w:rFonts w:ascii="Times New Roman" w:hAnsi="Times New Roman" w:cs="Times New Roman"/>
        </w:rPr>
        <w:t>, открытый в</w:t>
      </w:r>
      <w:r>
        <w:rPr>
          <w:rFonts w:ascii="Times New Roman" w:hAnsi="Times New Roman" w:cs="Times New Roman"/>
        </w:rPr>
        <w:t xml:space="preserve"> Банк ВТБ (ПАО), </w:t>
      </w:r>
      <w:proofErr w:type="spellStart"/>
      <w:r>
        <w:rPr>
          <w:rFonts w:ascii="Times New Roman" w:hAnsi="Times New Roman" w:cs="Times New Roman"/>
        </w:rPr>
        <w:t>кор</w:t>
      </w:r>
      <w:proofErr w:type="spellEnd"/>
      <w:r>
        <w:rPr>
          <w:rFonts w:ascii="Times New Roman" w:hAnsi="Times New Roman" w:cs="Times New Roman"/>
        </w:rPr>
        <w:t xml:space="preserve">. счет 30101810145250000411, БИК 044525411 </w:t>
      </w:r>
      <w:r w:rsidRPr="00E07F2E">
        <w:rPr>
          <w:rFonts w:ascii="Times New Roman" w:hAnsi="Times New Roman" w:cs="Times New Roman"/>
        </w:rPr>
        <w:t xml:space="preserve"> , либо направляется на оплату обязательств Застройщика по </w:t>
      </w:r>
      <w:r w:rsidRPr="00E07F2E">
        <w:rPr>
          <w:rFonts w:ascii="Times New Roman" w:hAnsi="Times New Roman" w:cs="Times New Roman"/>
        </w:rPr>
        <w:lastRenderedPageBreak/>
        <w:t xml:space="preserve">Кредитному договору, заключенному между Застройщиком и </w:t>
      </w:r>
      <w:proofErr w:type="spellStart"/>
      <w:r w:rsidRPr="00E07F2E">
        <w:rPr>
          <w:rFonts w:ascii="Times New Roman" w:hAnsi="Times New Roman" w:cs="Times New Roman"/>
        </w:rPr>
        <w:t>Эскроу</w:t>
      </w:r>
      <w:proofErr w:type="spellEnd"/>
      <w:r w:rsidRPr="00E07F2E">
        <w:rPr>
          <w:rFonts w:ascii="Times New Roman" w:hAnsi="Times New Roman" w:cs="Times New Roman"/>
        </w:rPr>
        <w:t xml:space="preserve">-агентом, если Кредитный договор содержит поручение Застройщика </w:t>
      </w:r>
      <w:proofErr w:type="spellStart"/>
      <w:r w:rsidRPr="00E07F2E">
        <w:rPr>
          <w:rFonts w:ascii="Times New Roman" w:hAnsi="Times New Roman" w:cs="Times New Roman"/>
        </w:rPr>
        <w:t>Эскроу</w:t>
      </w:r>
      <w:proofErr w:type="spellEnd"/>
      <w:r w:rsidRPr="00E07F2E">
        <w:rPr>
          <w:rFonts w:ascii="Times New Roman" w:hAnsi="Times New Roman" w:cs="Times New Roman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</w:t>
      </w:r>
      <w:proofErr w:type="spellStart"/>
      <w:r w:rsidRPr="00E07F2E">
        <w:rPr>
          <w:rFonts w:ascii="Times New Roman" w:hAnsi="Times New Roman" w:cs="Times New Roman"/>
        </w:rPr>
        <w:t>Эскроу</w:t>
      </w:r>
      <w:proofErr w:type="spellEnd"/>
      <w:r w:rsidRPr="00E07F2E">
        <w:rPr>
          <w:rFonts w:ascii="Times New Roman" w:hAnsi="Times New Roman" w:cs="Times New Roman"/>
        </w:rPr>
        <w:t xml:space="preserve">-агенте залоговый счет Застройщика № </w:t>
      </w:r>
      <w:r w:rsidRPr="00E07F2E">
        <w:rPr>
          <w:rFonts w:ascii="Times New Roman" w:hAnsi="Times New Roman" w:cs="Times New Roman"/>
          <w:color w:val="222222"/>
          <w:shd w:val="clear" w:color="auto" w:fill="FFFFFF"/>
        </w:rPr>
        <w:t>40702810123790000329</w:t>
      </w:r>
      <w:r w:rsidRPr="00E07F2E">
        <w:rPr>
          <w:rFonts w:ascii="Times New Roman" w:hAnsi="Times New Roman" w:cs="Times New Roman"/>
        </w:rPr>
        <w:t xml:space="preserve">, права по которому переданы в залог </w:t>
      </w:r>
      <w:proofErr w:type="spellStart"/>
      <w:r w:rsidRPr="00E07F2E">
        <w:rPr>
          <w:rFonts w:ascii="Times New Roman" w:hAnsi="Times New Roman" w:cs="Times New Roman"/>
        </w:rPr>
        <w:t>Эскроу</w:t>
      </w:r>
      <w:proofErr w:type="spellEnd"/>
      <w:r w:rsidRPr="00E07F2E">
        <w:rPr>
          <w:rFonts w:ascii="Times New Roman" w:hAnsi="Times New Roman" w:cs="Times New Roman"/>
        </w:rPr>
        <w:t>-агенту, предоставившему денежные средства Застройщику.</w:t>
      </w:r>
      <w:bookmarkEnd w:id="18"/>
    </w:p>
    <w:p w14:paraId="2AEED986" w14:textId="633A65A4" w:rsidR="000C722F" w:rsidRPr="00EB3FF1" w:rsidRDefault="000C722F" w:rsidP="000C722F">
      <w:pPr>
        <w:pStyle w:val="mcntmsonospacing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2"/>
          <w:szCs w:val="22"/>
        </w:rPr>
      </w:pPr>
      <w:r w:rsidRPr="00EB3FF1">
        <w:rPr>
          <w:color w:val="222222"/>
          <w:sz w:val="22"/>
          <w:szCs w:val="22"/>
        </w:rPr>
        <w:t>3.2.6. Уплата </w:t>
      </w:r>
      <w:r w:rsidRPr="00EB3FF1">
        <w:rPr>
          <w:b/>
          <w:bCs/>
          <w:color w:val="222222"/>
          <w:sz w:val="22"/>
          <w:szCs w:val="22"/>
        </w:rPr>
        <w:t>цены Договора</w:t>
      </w:r>
      <w:r w:rsidRPr="00EB3FF1">
        <w:rPr>
          <w:color w:val="222222"/>
          <w:sz w:val="22"/>
          <w:szCs w:val="22"/>
        </w:rPr>
        <w:t> производится </w:t>
      </w:r>
      <w:r w:rsidRPr="00EB3FF1">
        <w:rPr>
          <w:b/>
          <w:bCs/>
          <w:color w:val="222222"/>
          <w:sz w:val="22"/>
          <w:szCs w:val="22"/>
        </w:rPr>
        <w:t>Участником долевого строительства</w:t>
      </w:r>
      <w:r w:rsidRPr="00EB3FF1">
        <w:rPr>
          <w:color w:val="222222"/>
          <w:sz w:val="22"/>
          <w:szCs w:val="22"/>
        </w:rPr>
        <w:t xml:space="preserve"> на специальный счет </w:t>
      </w:r>
      <w:proofErr w:type="spellStart"/>
      <w:r w:rsidRPr="00EB3FF1">
        <w:rPr>
          <w:color w:val="222222"/>
          <w:sz w:val="22"/>
          <w:szCs w:val="22"/>
        </w:rPr>
        <w:t>эскроу</w:t>
      </w:r>
      <w:proofErr w:type="spellEnd"/>
      <w:r w:rsidRPr="00EB3FF1">
        <w:rPr>
          <w:color w:val="222222"/>
          <w:sz w:val="22"/>
          <w:szCs w:val="22"/>
        </w:rPr>
        <w:t xml:space="preserve">, открываемый у </w:t>
      </w:r>
      <w:proofErr w:type="spellStart"/>
      <w:r w:rsidRPr="00EB3FF1">
        <w:rPr>
          <w:color w:val="222222"/>
          <w:sz w:val="22"/>
          <w:szCs w:val="22"/>
        </w:rPr>
        <w:t>Эскроу</w:t>
      </w:r>
      <w:proofErr w:type="spellEnd"/>
      <w:r w:rsidRPr="00EB3FF1">
        <w:rPr>
          <w:color w:val="222222"/>
          <w:sz w:val="22"/>
          <w:szCs w:val="22"/>
        </w:rPr>
        <w:t>-агента, в течение 5 (Пяти) рабочих дней с момента государственной регистрации настоящего Договора.</w:t>
      </w:r>
    </w:p>
    <w:p w14:paraId="281BB476" w14:textId="77777777" w:rsidR="000C722F" w:rsidRPr="00EB3FF1" w:rsidRDefault="000C722F" w:rsidP="000C722F">
      <w:pPr>
        <w:pStyle w:val="mcntmsonospacing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2"/>
          <w:szCs w:val="22"/>
        </w:rPr>
      </w:pPr>
      <w:r w:rsidRPr="00EB3FF1">
        <w:rPr>
          <w:color w:val="222222"/>
          <w:sz w:val="22"/>
          <w:szCs w:val="22"/>
        </w:rPr>
        <w:t>3.2.7 Обязанность </w:t>
      </w:r>
      <w:r w:rsidRPr="00EB3FF1">
        <w:rPr>
          <w:b/>
          <w:bCs/>
          <w:color w:val="222222"/>
          <w:sz w:val="22"/>
          <w:szCs w:val="22"/>
        </w:rPr>
        <w:t>Участника долевого строительства</w:t>
      </w:r>
      <w:r w:rsidRPr="00EB3FF1">
        <w:rPr>
          <w:color w:val="222222"/>
          <w:sz w:val="22"/>
          <w:szCs w:val="22"/>
        </w:rPr>
        <w:t> по оплате </w:t>
      </w:r>
      <w:r w:rsidRPr="00EB3FF1">
        <w:rPr>
          <w:b/>
          <w:bCs/>
          <w:color w:val="222222"/>
          <w:sz w:val="22"/>
          <w:szCs w:val="22"/>
        </w:rPr>
        <w:t>Цены Договора</w:t>
      </w:r>
      <w:r w:rsidRPr="00EB3FF1">
        <w:rPr>
          <w:color w:val="222222"/>
          <w:sz w:val="22"/>
          <w:szCs w:val="22"/>
        </w:rPr>
        <w:t xml:space="preserve"> считается выполненной с момента поступления на специальный счет </w:t>
      </w:r>
      <w:proofErr w:type="spellStart"/>
      <w:r w:rsidRPr="00EB3FF1">
        <w:rPr>
          <w:color w:val="222222"/>
          <w:sz w:val="22"/>
          <w:szCs w:val="22"/>
        </w:rPr>
        <w:t>эскроу</w:t>
      </w:r>
      <w:proofErr w:type="spellEnd"/>
      <w:r w:rsidRPr="00EB3FF1">
        <w:rPr>
          <w:color w:val="222222"/>
          <w:sz w:val="22"/>
          <w:szCs w:val="22"/>
        </w:rPr>
        <w:t xml:space="preserve"> у </w:t>
      </w:r>
      <w:proofErr w:type="spellStart"/>
      <w:r w:rsidRPr="00EB3FF1">
        <w:rPr>
          <w:color w:val="222222"/>
          <w:sz w:val="22"/>
          <w:szCs w:val="22"/>
        </w:rPr>
        <w:t>Эскроу</w:t>
      </w:r>
      <w:proofErr w:type="spellEnd"/>
      <w:r w:rsidRPr="00EB3FF1">
        <w:rPr>
          <w:color w:val="222222"/>
          <w:sz w:val="22"/>
          <w:szCs w:val="22"/>
        </w:rPr>
        <w:t>-агента денежных средств в полном объеме.</w:t>
      </w:r>
    </w:p>
    <w:p w14:paraId="49E6D0FC" w14:textId="0F7F33BD" w:rsidR="000C722F" w:rsidRPr="00EB3FF1" w:rsidRDefault="000C722F" w:rsidP="000C722F">
      <w:pPr>
        <w:pStyle w:val="mcntmsonospacing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B3FF1">
        <w:rPr>
          <w:sz w:val="22"/>
          <w:szCs w:val="22"/>
        </w:rPr>
        <w:t xml:space="preserve">3.3. В случае несоблюдения Участником долевого строительства сроков оплаты, указанных в пп.3.2.6. настоящего Договора, после ввода нежилого здания (Объекта) в эксплуатацию, оплата по настоящему Договору должна быть произведена Участником долевого строительства на Залоговый счет Застройщика № </w:t>
      </w:r>
      <w:r w:rsidRPr="00EB3FF1">
        <w:rPr>
          <w:color w:val="222222"/>
          <w:sz w:val="22"/>
          <w:szCs w:val="22"/>
          <w:shd w:val="clear" w:color="auto" w:fill="FFFFFF"/>
        </w:rPr>
        <w:t>40702810123790000329</w:t>
      </w:r>
      <w:r w:rsidRPr="00EB3FF1">
        <w:rPr>
          <w:sz w:val="22"/>
          <w:szCs w:val="22"/>
        </w:rPr>
        <w:t>, открытый Застройщиком в Банке</w:t>
      </w:r>
      <w:r w:rsidR="00603FCB" w:rsidRPr="00EB3FF1">
        <w:rPr>
          <w:sz w:val="22"/>
          <w:szCs w:val="22"/>
        </w:rPr>
        <w:t xml:space="preserve"> ВТБ (ПАО)</w:t>
      </w:r>
      <w:r w:rsidRPr="00EB3FF1">
        <w:rPr>
          <w:sz w:val="22"/>
          <w:szCs w:val="22"/>
        </w:rPr>
        <w:t xml:space="preserve"> (для размещения средств от продажи Объектов долевого строительства, поступающих после даты раскрытия счета </w:t>
      </w:r>
      <w:proofErr w:type="spellStart"/>
      <w:r w:rsidRPr="00EB3FF1">
        <w:rPr>
          <w:sz w:val="22"/>
          <w:szCs w:val="22"/>
        </w:rPr>
        <w:t>эскроу</w:t>
      </w:r>
      <w:proofErr w:type="spellEnd"/>
      <w:r w:rsidRPr="00EB3FF1">
        <w:rPr>
          <w:sz w:val="22"/>
          <w:szCs w:val="22"/>
        </w:rPr>
        <w:t>), права по которым переданы в залог Банк</w:t>
      </w:r>
      <w:r w:rsidR="00603FCB" w:rsidRPr="00EB3FF1">
        <w:rPr>
          <w:sz w:val="22"/>
          <w:szCs w:val="22"/>
        </w:rPr>
        <w:t xml:space="preserve"> ВТБ (ПАО)</w:t>
      </w:r>
      <w:r w:rsidRPr="00EB3FF1">
        <w:rPr>
          <w:sz w:val="22"/>
          <w:szCs w:val="22"/>
        </w:rPr>
        <w:t>. При этом, в назначении платежа в обязательном порядке указываются: реквизиты настоящего Договора (номер и дата) и фамилия, имя, отчество Участника долевого строительства.</w:t>
      </w:r>
    </w:p>
    <w:p w14:paraId="36EC1D47" w14:textId="681B645C" w:rsidR="000C722F" w:rsidRPr="00EB3FF1" w:rsidRDefault="000C722F" w:rsidP="000C722F">
      <w:pPr>
        <w:pStyle w:val="mcntmsonospacing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B3FF1">
        <w:rPr>
          <w:sz w:val="22"/>
          <w:szCs w:val="22"/>
        </w:rPr>
        <w:t xml:space="preserve">3.4. По договорам участия в долевом строительстве, заключенным после получения разрешения на ввод </w:t>
      </w:r>
      <w:r w:rsidR="00603FCB" w:rsidRPr="00EB3FF1">
        <w:rPr>
          <w:sz w:val="22"/>
          <w:szCs w:val="22"/>
        </w:rPr>
        <w:t xml:space="preserve">многоквартирного жилого дома </w:t>
      </w:r>
      <w:r w:rsidRPr="00EB3FF1">
        <w:rPr>
          <w:sz w:val="22"/>
          <w:szCs w:val="22"/>
        </w:rPr>
        <w:t xml:space="preserve">(Объекта) в эксплуатацию и до осуществления государственного кадастрового учета </w:t>
      </w:r>
      <w:r w:rsidR="00603FCB" w:rsidRPr="00EB3FF1">
        <w:rPr>
          <w:sz w:val="22"/>
          <w:szCs w:val="22"/>
        </w:rPr>
        <w:t xml:space="preserve">многоквартирного жилого дома </w:t>
      </w:r>
      <w:r w:rsidRPr="00EB3FF1">
        <w:rPr>
          <w:sz w:val="22"/>
          <w:szCs w:val="22"/>
        </w:rPr>
        <w:t xml:space="preserve">(Объекта) –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№ </w:t>
      </w:r>
      <w:r w:rsidRPr="00EB3FF1">
        <w:rPr>
          <w:color w:val="222222"/>
          <w:sz w:val="22"/>
          <w:szCs w:val="22"/>
          <w:shd w:val="clear" w:color="auto" w:fill="FFFFFF"/>
        </w:rPr>
        <w:t>40702810123790000329</w:t>
      </w:r>
      <w:r w:rsidRPr="00EB3FF1">
        <w:rPr>
          <w:sz w:val="22"/>
          <w:szCs w:val="22"/>
        </w:rPr>
        <w:t xml:space="preserve">, открытый Застройщиком в Банке (для размещения средств от продажи Объектов долевого строительства, поступающих после даты раскрытия счета </w:t>
      </w:r>
      <w:proofErr w:type="spellStart"/>
      <w:r w:rsidRPr="00EB3FF1">
        <w:rPr>
          <w:sz w:val="22"/>
          <w:szCs w:val="22"/>
        </w:rPr>
        <w:t>эскроу</w:t>
      </w:r>
      <w:proofErr w:type="spellEnd"/>
      <w:r w:rsidRPr="00EB3FF1">
        <w:rPr>
          <w:sz w:val="22"/>
          <w:szCs w:val="22"/>
        </w:rPr>
        <w:t>), права по которым переданы в залог Банку. При этом, в назначении платежа в обязательном порядке указываются: реквизиты настоящего Договора (номер и дата) и фамилия, имя, отчество Участника долевого строительства.</w:t>
      </w:r>
    </w:p>
    <w:p w14:paraId="1B2BFC72" w14:textId="77777777" w:rsidR="000C722F" w:rsidRPr="00EB3FF1" w:rsidRDefault="000C722F" w:rsidP="000C722F">
      <w:pPr>
        <w:pStyle w:val="mcntmsonospacing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B3FF1">
        <w:rPr>
          <w:sz w:val="22"/>
          <w:szCs w:val="22"/>
        </w:rPr>
        <w:t xml:space="preserve">3.5. В случае изменения Цены договора в соответствии с п. 3.1.3. настоящего Договора, доплата Цены договора осуществляется Участником долевого строительства в следующим порядке: </w:t>
      </w:r>
    </w:p>
    <w:p w14:paraId="0180581E" w14:textId="77777777" w:rsidR="000C722F" w:rsidRPr="00EB3FF1" w:rsidRDefault="000C722F" w:rsidP="000C722F">
      <w:pPr>
        <w:pStyle w:val="mcntmsonospacing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B3FF1">
        <w:rPr>
          <w:sz w:val="22"/>
          <w:szCs w:val="22"/>
        </w:rPr>
        <w:t xml:space="preserve">3.5.1. до ввода нежилого здания (Объекта) в эксплуатацию – в соответствии с п. 3.2. настоящего Договора; </w:t>
      </w:r>
    </w:p>
    <w:p w14:paraId="33C11AF1" w14:textId="77777777" w:rsidR="000C722F" w:rsidRPr="00EB3FF1" w:rsidRDefault="000C722F" w:rsidP="000C722F">
      <w:pPr>
        <w:pStyle w:val="mcntmsonospacing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B3FF1">
        <w:rPr>
          <w:sz w:val="22"/>
          <w:szCs w:val="22"/>
        </w:rPr>
        <w:t xml:space="preserve">3.5.2. после ввода нежилого здания (Объекта) в эксплуатацию – на Залоговый счет Застройщика № </w:t>
      </w:r>
      <w:r w:rsidRPr="00EB3FF1">
        <w:rPr>
          <w:color w:val="222222"/>
          <w:sz w:val="22"/>
          <w:szCs w:val="22"/>
          <w:shd w:val="clear" w:color="auto" w:fill="FFFFFF"/>
        </w:rPr>
        <w:t>40702810123790000329</w:t>
      </w:r>
      <w:r w:rsidRPr="00EB3FF1">
        <w:rPr>
          <w:sz w:val="22"/>
          <w:szCs w:val="22"/>
        </w:rPr>
        <w:t xml:space="preserve">, открытый Застройщиком в Банке (для размещения средств от продажи Объектов долевого строительства, поступающих после даты раскрытия счета </w:t>
      </w:r>
      <w:proofErr w:type="spellStart"/>
      <w:r w:rsidRPr="00EB3FF1">
        <w:rPr>
          <w:sz w:val="22"/>
          <w:szCs w:val="22"/>
        </w:rPr>
        <w:t>эскроу</w:t>
      </w:r>
      <w:proofErr w:type="spellEnd"/>
      <w:r w:rsidRPr="00EB3FF1">
        <w:rPr>
          <w:sz w:val="22"/>
          <w:szCs w:val="22"/>
        </w:rPr>
        <w:t>), права по которым переданы в залог Банку. При этом, в назначении платежа в обязательном порядке указываются: реквизиты настоящего Договора (номер и дата) и фамилия, имя, отчество Участника долевого строительства.</w:t>
      </w:r>
    </w:p>
    <w:p w14:paraId="07BB55E2" w14:textId="77777777" w:rsidR="00603FCB" w:rsidRPr="00603FCB" w:rsidRDefault="00603FCB" w:rsidP="00603FCB">
      <w:pPr>
        <w:ind w:firstLine="709"/>
        <w:jc w:val="both"/>
        <w:rPr>
          <w:rFonts w:eastAsiaTheme="minorHAnsi"/>
          <w:b/>
          <w:color w:val="auto"/>
          <w:sz w:val="22"/>
          <w:szCs w:val="22"/>
          <w:lang w:val="ru-RU" w:eastAsia="ru-RU"/>
        </w:rPr>
      </w:pPr>
      <w:r w:rsidRPr="00603FCB">
        <w:rPr>
          <w:rFonts w:eastAsiaTheme="minorHAnsi"/>
          <w:b/>
          <w:color w:val="auto"/>
          <w:sz w:val="22"/>
          <w:szCs w:val="22"/>
          <w:lang w:val="ru-RU" w:eastAsia="ru-RU"/>
        </w:rPr>
        <w:t>4.1. Застройщик обязан:</w:t>
      </w:r>
    </w:p>
    <w:p w14:paraId="38DA60BF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lang w:val="ru-RU"/>
        </w:rPr>
      </w:pPr>
      <w:r w:rsidRPr="00603FCB">
        <w:rPr>
          <w:rFonts w:eastAsiaTheme="minorHAnsi"/>
          <w:color w:val="auto"/>
          <w:sz w:val="22"/>
          <w:szCs w:val="22"/>
          <w:lang w:val="ru-RU" w:eastAsia="ru-RU"/>
        </w:rPr>
        <w:t xml:space="preserve">4.1.1. </w:t>
      </w:r>
      <w:r w:rsidRPr="00603FCB">
        <w:rPr>
          <w:rFonts w:eastAsiaTheme="minorHAnsi"/>
          <w:color w:val="auto"/>
          <w:sz w:val="22"/>
          <w:szCs w:val="22"/>
          <w:lang w:val="ru-RU"/>
        </w:rPr>
        <w:t>Своевременно и в полном объеме выполнять свои обязательства по Договору.</w:t>
      </w:r>
    </w:p>
    <w:p w14:paraId="2CBE4838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lang w:val="ru-RU" w:eastAsia="ru-RU"/>
        </w:rPr>
      </w:pPr>
      <w:r w:rsidRPr="00603FCB">
        <w:rPr>
          <w:rFonts w:eastAsiaTheme="minorHAnsi"/>
          <w:color w:val="auto"/>
          <w:sz w:val="22"/>
          <w:szCs w:val="22"/>
          <w:lang w:val="ru-RU"/>
        </w:rPr>
        <w:t>4.1.2. П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 w:eastAsia="ru-RU"/>
        </w:rPr>
        <w:t xml:space="preserve">ередать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 w:eastAsia="ru-RU"/>
        </w:rPr>
        <w:t>Участнику долевого строительства Объект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 w:eastAsia="ru-RU"/>
        </w:rPr>
        <w:t>, качество к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>оторого соответствует условиям Д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 w:eastAsia="ru-RU"/>
        </w:rPr>
        <w:t>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1AE5551A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</w:pP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4.1.3. После получения в установленном порядке разрешения на ввод в эксплуатацию </w:t>
      </w:r>
      <w:r w:rsidRPr="00603FCB">
        <w:rPr>
          <w:rFonts w:eastAsiaTheme="minorHAnsi"/>
          <w:noProof/>
          <w:color w:val="auto"/>
          <w:sz w:val="22"/>
          <w:szCs w:val="22"/>
          <w:lang w:val="ru-RU"/>
        </w:rPr>
        <w:t xml:space="preserve">Объекта 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передать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 долевого строительства Участнику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не позднее срока, предусмотренного п.5.3. настоящего Договора. При этом допускается досрочное исполнение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Застройщиком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обязательства по передаче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>.</w:t>
      </w:r>
    </w:p>
    <w:p w14:paraId="6AFE883B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</w:pP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4.1.4. Направить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Участнику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не менее чем за 1 (Один) месяц до наступления срока передачи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, сообщение о завершении строительства (создания) </w:t>
      </w:r>
      <w:r w:rsidRPr="00603FCB">
        <w:rPr>
          <w:rFonts w:eastAsiaTheme="minorHAnsi"/>
          <w:noProof/>
          <w:color w:val="auto"/>
          <w:sz w:val="22"/>
          <w:szCs w:val="22"/>
          <w:lang w:val="ru-RU"/>
        </w:rPr>
        <w:t>Объекта,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и предупредить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Участника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о необходимости принятия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и о последствиях бездействия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Участника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>.</w:t>
      </w:r>
    </w:p>
    <w:p w14:paraId="41BD2BB5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lang w:val="ru-RU"/>
        </w:rPr>
      </w:pPr>
      <w:r w:rsidRPr="00603FCB">
        <w:rPr>
          <w:rFonts w:eastAsiaTheme="minorHAnsi"/>
          <w:color w:val="auto"/>
          <w:sz w:val="22"/>
          <w:szCs w:val="22"/>
          <w:lang w:val="ru-RU"/>
        </w:rPr>
        <w:t>4.1.5. В случае если строительство</w:t>
      </w:r>
      <w:r w:rsidRPr="00603FCB">
        <w:rPr>
          <w:rFonts w:eastAsiaTheme="minorHAnsi"/>
          <w:color w:val="auto"/>
          <w:sz w:val="22"/>
          <w:szCs w:val="22"/>
          <w:bdr w:val="none" w:sz="0" w:space="0" w:color="auto" w:frame="1"/>
          <w:lang w:val="ru-RU"/>
        </w:rPr>
        <w:t xml:space="preserve"> (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создание) </w:t>
      </w:r>
      <w:r w:rsidRPr="00603FCB">
        <w:rPr>
          <w:rFonts w:eastAsiaTheme="minorHAnsi"/>
          <w:noProof/>
          <w:color w:val="auto"/>
          <w:sz w:val="22"/>
          <w:szCs w:val="22"/>
          <w:lang w:val="ru-RU"/>
        </w:rPr>
        <w:t xml:space="preserve">Объекта 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не может быть завершено в предусмотренный Договором срок (с учетом пп.5.3.1 настоящего Договора), не позднее чем за 2 (два) месяца до истечения указанного срока направить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Участнику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соответствующую информацию и предложение об изменении срока передачи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. В случае согласия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Участника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изменение предусмотренного Договором срока передачи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Застройщиком Объекта долевого строительства Участнику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оформляется дополнительным соглашением.</w:t>
      </w:r>
    </w:p>
    <w:p w14:paraId="1142845E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</w:pP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lastRenderedPageBreak/>
        <w:t xml:space="preserve">4.1.6. В случае смерти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Участника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, </w:t>
      </w:r>
      <w:r w:rsidRPr="00603FCB">
        <w:rPr>
          <w:rFonts w:eastAsiaTheme="minorHAnsi"/>
          <w:color w:val="auto"/>
          <w:sz w:val="22"/>
          <w:szCs w:val="22"/>
          <w:lang w:val="ru-RU"/>
        </w:rPr>
        <w:t>передать его права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и обязанности по Договору наследникам, при условии их обращения с такими требованиями к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Застройщику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>.</w:t>
      </w:r>
    </w:p>
    <w:p w14:paraId="3FDCB3CF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lang w:val="ru-RU"/>
        </w:rPr>
      </w:pP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4.1.7. Передать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Участнику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документы, необходимые для государственной регистрации права собственности на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>.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</w:t>
      </w:r>
    </w:p>
    <w:p w14:paraId="10EAE5BE" w14:textId="77777777" w:rsidR="00603FCB" w:rsidRPr="00603FCB" w:rsidRDefault="00603FCB" w:rsidP="00603FCB">
      <w:pPr>
        <w:shd w:val="clear" w:color="auto" w:fill="FFFFFF"/>
        <w:tabs>
          <w:tab w:val="left" w:pos="1276"/>
        </w:tabs>
        <w:ind w:firstLine="567"/>
        <w:jc w:val="both"/>
        <w:rPr>
          <w:color w:val="000000" w:themeColor="text1"/>
          <w:sz w:val="22"/>
          <w:szCs w:val="22"/>
          <w:lang w:val="ru-RU"/>
        </w:rPr>
      </w:pPr>
      <w:r w:rsidRPr="00603FCB">
        <w:rPr>
          <w:color w:val="000000" w:themeColor="text1"/>
          <w:sz w:val="22"/>
          <w:szCs w:val="22"/>
          <w:lang w:val="ru-RU"/>
        </w:rPr>
        <w:t xml:space="preserve">   4.1.8. После подписания Сторонами Акта приема-передачи </w:t>
      </w:r>
      <w:r w:rsidRPr="00603FCB">
        <w:rPr>
          <w:b/>
          <w:color w:val="000000" w:themeColor="text1"/>
          <w:sz w:val="22"/>
          <w:szCs w:val="22"/>
          <w:lang w:val="ru-RU"/>
        </w:rPr>
        <w:t>Объекта долевого строительства</w:t>
      </w:r>
      <w:r w:rsidRPr="00603FCB">
        <w:rPr>
          <w:color w:val="000000" w:themeColor="text1"/>
          <w:sz w:val="22"/>
          <w:szCs w:val="22"/>
          <w:lang w:val="ru-RU"/>
        </w:rPr>
        <w:t xml:space="preserve"> или составления </w:t>
      </w:r>
      <w:r w:rsidRPr="00603FCB">
        <w:rPr>
          <w:b/>
          <w:color w:val="000000" w:themeColor="text1"/>
          <w:sz w:val="22"/>
          <w:szCs w:val="22"/>
          <w:lang w:val="ru-RU"/>
        </w:rPr>
        <w:t>Застройщиком</w:t>
      </w:r>
      <w:r w:rsidRPr="00603FCB">
        <w:rPr>
          <w:color w:val="000000" w:themeColor="text1"/>
          <w:sz w:val="22"/>
          <w:szCs w:val="22"/>
          <w:lang w:val="ru-RU"/>
        </w:rPr>
        <w:t xml:space="preserve"> одностороннего Акта приема-передачи </w:t>
      </w:r>
      <w:r w:rsidRPr="00603FCB">
        <w:rPr>
          <w:b/>
          <w:color w:val="000000" w:themeColor="text1"/>
          <w:sz w:val="22"/>
          <w:szCs w:val="22"/>
          <w:lang w:val="ru-RU"/>
        </w:rPr>
        <w:t>Объекта долевого строительства</w:t>
      </w:r>
      <w:r w:rsidRPr="00603FCB">
        <w:rPr>
          <w:color w:val="000000" w:themeColor="text1"/>
          <w:sz w:val="22"/>
          <w:szCs w:val="22"/>
          <w:lang w:val="ru-RU"/>
        </w:rPr>
        <w:t xml:space="preserve"> при наличии оснований, предусмотренных Договором и действующим законодательством, а также осуществления государственного кадастрового учета такого </w:t>
      </w:r>
      <w:r w:rsidRPr="00603FCB">
        <w:rPr>
          <w:b/>
          <w:color w:val="000000" w:themeColor="text1"/>
          <w:sz w:val="22"/>
          <w:szCs w:val="22"/>
          <w:lang w:val="ru-RU"/>
        </w:rPr>
        <w:t>Объекта долевого строительства</w:t>
      </w:r>
      <w:r w:rsidRPr="00603FCB">
        <w:rPr>
          <w:color w:val="000000" w:themeColor="text1"/>
          <w:sz w:val="22"/>
          <w:szCs w:val="22"/>
          <w:lang w:val="ru-RU"/>
        </w:rPr>
        <w:t xml:space="preserve">, направить в регистрирующий орган заявление о государственной регистрации права собственности </w:t>
      </w:r>
      <w:r w:rsidRPr="00603FCB">
        <w:rPr>
          <w:b/>
          <w:color w:val="000000" w:themeColor="text1"/>
          <w:sz w:val="22"/>
          <w:szCs w:val="22"/>
          <w:lang w:val="ru-RU"/>
        </w:rPr>
        <w:t>Участника долевого строительства</w:t>
      </w:r>
      <w:r w:rsidRPr="00603FCB">
        <w:rPr>
          <w:color w:val="000000" w:themeColor="text1"/>
          <w:sz w:val="22"/>
          <w:szCs w:val="22"/>
          <w:lang w:val="ru-RU"/>
        </w:rPr>
        <w:t xml:space="preserve"> на </w:t>
      </w:r>
      <w:r w:rsidRPr="00603FCB">
        <w:rPr>
          <w:b/>
          <w:color w:val="000000" w:themeColor="text1"/>
          <w:sz w:val="22"/>
          <w:szCs w:val="22"/>
          <w:lang w:val="ru-RU"/>
        </w:rPr>
        <w:t>Объект долевого строительства</w:t>
      </w:r>
      <w:r w:rsidRPr="00603FCB">
        <w:rPr>
          <w:color w:val="000000" w:themeColor="text1"/>
          <w:sz w:val="22"/>
          <w:szCs w:val="22"/>
          <w:lang w:val="ru-RU"/>
        </w:rPr>
        <w:t xml:space="preserve"> в случае, если такая обязанность Застройщика предусмотрена законодательством, действующим на момент передачи </w:t>
      </w:r>
      <w:r w:rsidRPr="00603FCB">
        <w:rPr>
          <w:b/>
          <w:color w:val="000000" w:themeColor="text1"/>
          <w:sz w:val="22"/>
          <w:szCs w:val="22"/>
          <w:lang w:val="ru-RU"/>
        </w:rPr>
        <w:t>Объекта долевого строительства</w:t>
      </w:r>
      <w:r w:rsidRPr="00603FCB">
        <w:rPr>
          <w:color w:val="000000" w:themeColor="text1"/>
          <w:sz w:val="22"/>
          <w:szCs w:val="22"/>
          <w:lang w:val="ru-RU"/>
        </w:rPr>
        <w:t xml:space="preserve">, в сроки, установленные таким законодательством. </w:t>
      </w:r>
      <w:r w:rsidRPr="00603FCB">
        <w:rPr>
          <w:b/>
          <w:color w:val="000000" w:themeColor="text1"/>
          <w:sz w:val="22"/>
          <w:szCs w:val="22"/>
          <w:lang w:val="ru-RU"/>
        </w:rPr>
        <w:t>Застройщик</w:t>
      </w:r>
      <w:r w:rsidRPr="00603FCB">
        <w:rPr>
          <w:color w:val="000000" w:themeColor="text1"/>
          <w:sz w:val="22"/>
          <w:szCs w:val="22"/>
          <w:lang w:val="ru-RU"/>
        </w:rPr>
        <w:t xml:space="preserve"> освобождается от исполнения такой обязанности в случае, если до направления указанного заявления </w:t>
      </w:r>
      <w:r w:rsidRPr="00603FCB">
        <w:rPr>
          <w:b/>
          <w:color w:val="000000" w:themeColor="text1"/>
          <w:sz w:val="22"/>
          <w:szCs w:val="22"/>
          <w:lang w:val="ru-RU"/>
        </w:rPr>
        <w:t>Застройщиком Участник долевого строительства</w:t>
      </w:r>
      <w:r w:rsidRPr="00603FCB">
        <w:rPr>
          <w:color w:val="000000" w:themeColor="text1"/>
          <w:sz w:val="22"/>
          <w:szCs w:val="22"/>
          <w:lang w:val="ru-RU"/>
        </w:rPr>
        <w:t xml:space="preserve"> самостоятельно (без участия </w:t>
      </w:r>
      <w:r w:rsidRPr="00603FCB">
        <w:rPr>
          <w:b/>
          <w:color w:val="000000" w:themeColor="text1"/>
          <w:sz w:val="22"/>
          <w:szCs w:val="22"/>
          <w:lang w:val="ru-RU"/>
        </w:rPr>
        <w:t>Застройщика</w:t>
      </w:r>
      <w:r w:rsidRPr="00603FCB">
        <w:rPr>
          <w:color w:val="000000" w:themeColor="text1"/>
          <w:sz w:val="22"/>
          <w:szCs w:val="22"/>
          <w:lang w:val="ru-RU"/>
        </w:rPr>
        <w:t>) подал в регистрирующий орган соответствующее заявление.</w:t>
      </w:r>
    </w:p>
    <w:p w14:paraId="1E7C5FD3" w14:textId="77777777" w:rsidR="00603FCB" w:rsidRPr="00603FCB" w:rsidRDefault="00603FCB" w:rsidP="00603FCB">
      <w:pPr>
        <w:ind w:firstLine="709"/>
        <w:jc w:val="both"/>
        <w:rPr>
          <w:rFonts w:eastAsiaTheme="minorHAnsi"/>
          <w:b/>
          <w:color w:val="auto"/>
          <w:sz w:val="22"/>
          <w:szCs w:val="22"/>
          <w:lang w:val="ru-RU"/>
        </w:rPr>
      </w:pPr>
      <w:r w:rsidRPr="00603FCB">
        <w:rPr>
          <w:rFonts w:eastAsiaTheme="minorHAnsi"/>
          <w:b/>
          <w:color w:val="auto"/>
          <w:sz w:val="22"/>
          <w:szCs w:val="22"/>
          <w:lang w:val="ru-RU"/>
        </w:rPr>
        <w:t>4.2. Участник долевого строительства обязан:</w:t>
      </w:r>
    </w:p>
    <w:p w14:paraId="2474E52A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222222"/>
          <w:sz w:val="22"/>
          <w:szCs w:val="22"/>
          <w:shd w:val="clear" w:color="auto" w:fill="FFFFFF"/>
          <w:lang w:val="ru-RU"/>
        </w:rPr>
      </w:pPr>
      <w:r w:rsidRPr="00603FCB">
        <w:rPr>
          <w:rFonts w:eastAsiaTheme="minorHAnsi"/>
          <w:color w:val="222222"/>
          <w:sz w:val="22"/>
          <w:szCs w:val="22"/>
          <w:shd w:val="clear" w:color="auto" w:fill="FFFFFF"/>
          <w:lang w:val="ru-RU"/>
        </w:rPr>
        <w:t xml:space="preserve">4.2.1. Уплатить </w:t>
      </w:r>
      <w:r w:rsidRPr="00603FCB">
        <w:rPr>
          <w:rFonts w:eastAsiaTheme="minorHAnsi"/>
          <w:b/>
          <w:bCs/>
          <w:color w:val="222222"/>
          <w:sz w:val="22"/>
          <w:szCs w:val="22"/>
          <w:shd w:val="clear" w:color="auto" w:fill="FFFFFF"/>
          <w:lang w:val="ru-RU"/>
        </w:rPr>
        <w:t>Цену Договора Объекта долевого строительства</w:t>
      </w:r>
      <w:r w:rsidRPr="00603FCB">
        <w:rPr>
          <w:rFonts w:eastAsiaTheme="minorHAnsi"/>
          <w:color w:val="222222"/>
          <w:sz w:val="22"/>
          <w:szCs w:val="22"/>
          <w:shd w:val="clear" w:color="auto" w:fill="FFFFFF"/>
          <w:lang w:val="ru-RU"/>
        </w:rPr>
        <w:t xml:space="preserve"> путем внесения денежных средств в размере, сроки, способом и порядке, установленным разделом 3 настоящего Договора, но в любом случае </w:t>
      </w:r>
      <w:r w:rsidRPr="00603FCB">
        <w:rPr>
          <w:rFonts w:eastAsiaTheme="minorHAnsi"/>
          <w:b/>
          <w:color w:val="222222"/>
          <w:sz w:val="22"/>
          <w:szCs w:val="22"/>
          <w:shd w:val="clear" w:color="auto" w:fill="FFFFFF"/>
          <w:lang w:val="ru-RU"/>
        </w:rPr>
        <w:t>уплата цены Договора</w:t>
      </w:r>
      <w:r w:rsidRPr="00603FCB">
        <w:rPr>
          <w:rFonts w:eastAsiaTheme="minorHAnsi"/>
          <w:color w:val="222222"/>
          <w:sz w:val="22"/>
          <w:szCs w:val="22"/>
          <w:shd w:val="clear" w:color="auto" w:fill="FFFFFF"/>
          <w:lang w:val="ru-RU"/>
        </w:rPr>
        <w:t xml:space="preserve"> (остаток неоплаченной суммы цены Договора) производится </w:t>
      </w:r>
      <w:r w:rsidRPr="00603FCB">
        <w:rPr>
          <w:rFonts w:eastAsiaTheme="minorHAnsi"/>
          <w:b/>
          <w:color w:val="222222"/>
          <w:sz w:val="22"/>
          <w:szCs w:val="22"/>
          <w:shd w:val="clear" w:color="auto" w:fill="FFFFFF"/>
          <w:lang w:val="ru-RU"/>
        </w:rPr>
        <w:t xml:space="preserve">не позднее </w:t>
      </w:r>
      <w:r w:rsidRPr="00603FCB">
        <w:rPr>
          <w:rFonts w:eastAsiaTheme="minorHAnsi"/>
          <w:color w:val="222222"/>
          <w:sz w:val="22"/>
          <w:szCs w:val="22"/>
          <w:shd w:val="clear" w:color="auto" w:fill="FFFFFF"/>
          <w:lang w:val="ru-RU"/>
        </w:rPr>
        <w:t xml:space="preserve">3 (Третьего) рабочего дня, предшествующего предполагаемой дате ввода </w:t>
      </w:r>
      <w:r w:rsidRPr="00603FCB">
        <w:rPr>
          <w:rFonts w:eastAsiaTheme="minorHAnsi"/>
          <w:b/>
          <w:color w:val="222222"/>
          <w:sz w:val="22"/>
          <w:szCs w:val="22"/>
          <w:shd w:val="clear" w:color="auto" w:fill="FFFFFF"/>
          <w:lang w:val="ru-RU"/>
        </w:rPr>
        <w:t>Объекта (многоквартирного жилого дома)</w:t>
      </w:r>
      <w:r w:rsidRPr="00603FCB">
        <w:rPr>
          <w:rFonts w:eastAsiaTheme="minorHAnsi"/>
          <w:color w:val="222222"/>
          <w:sz w:val="22"/>
          <w:szCs w:val="22"/>
          <w:shd w:val="clear" w:color="auto" w:fill="FFFFFF"/>
          <w:lang w:val="ru-RU"/>
        </w:rPr>
        <w:t xml:space="preserve"> в эксплуатацию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(на открытый в </w:t>
      </w:r>
      <w:r w:rsidRPr="00603FCB">
        <w:rPr>
          <w:rFonts w:eastAsiaTheme="minorHAnsi"/>
          <w:bCs/>
          <w:color w:val="222222"/>
          <w:sz w:val="22"/>
          <w:szCs w:val="22"/>
          <w:shd w:val="clear" w:color="auto" w:fill="FFFFFF"/>
          <w:lang w:val="ru-RU"/>
        </w:rPr>
        <w:t>Банк ВТБ (ПАО)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счет ЭСКРОУ с указанием сведений о Банке (наименование,  место нахождения и адрес, адрес электронной почты, номер телефона))</w:t>
      </w:r>
      <w:r w:rsidRPr="00603FCB">
        <w:rPr>
          <w:rFonts w:eastAsiaTheme="minorHAnsi"/>
          <w:color w:val="222222"/>
          <w:sz w:val="22"/>
          <w:szCs w:val="22"/>
          <w:shd w:val="clear" w:color="auto" w:fill="FFFFFF"/>
          <w:lang w:val="ru-RU"/>
        </w:rPr>
        <w:t xml:space="preserve">, в том числе и в случае 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досрочного исполнения обязательства Застройщиком о передаче Объекта долевого строительства Участнику долевого строительства  в соответствии с </w:t>
      </w:r>
      <w:proofErr w:type="spellStart"/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>пп</w:t>
      </w:r>
      <w:proofErr w:type="spellEnd"/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>. 4.1.3 настоящего Договора.</w:t>
      </w:r>
    </w:p>
    <w:p w14:paraId="338848FC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</w:pPr>
      <w:r w:rsidRPr="00603FCB">
        <w:rPr>
          <w:rFonts w:eastAsiaTheme="minorHAnsi"/>
          <w:color w:val="auto"/>
          <w:sz w:val="22"/>
          <w:szCs w:val="22"/>
          <w:lang w:val="ru-RU"/>
        </w:rPr>
        <w:t>4.2.2. Приступить к принятию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и 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подписать акт приема-передачи в момент принятия, в случае соответствия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>условиям Д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 w:eastAsia="ru-RU"/>
        </w:rPr>
        <w:t xml:space="preserve">оговора, требованиям технических регламентов, проектной документации и градостроительных регламентов, а также иным обязательным требованиям, 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в течение 30 (Тридцати) календарных дней со дня получения сообщения от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Застройщика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о завершении строительства (создания) </w:t>
      </w:r>
      <w:r w:rsidRPr="00603FCB">
        <w:rPr>
          <w:rFonts w:eastAsiaTheme="minorHAnsi"/>
          <w:noProof/>
          <w:color w:val="auto"/>
          <w:sz w:val="22"/>
          <w:szCs w:val="22"/>
          <w:lang w:val="ru-RU"/>
        </w:rPr>
        <w:t xml:space="preserve">Объекта 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в соответствии с Договором и о готовности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к передаче.</w:t>
      </w:r>
    </w:p>
    <w:p w14:paraId="0E64C564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000000" w:themeColor="text1"/>
          <w:spacing w:val="3"/>
          <w:sz w:val="22"/>
          <w:szCs w:val="22"/>
          <w:lang w:val="ru-RU"/>
        </w:rPr>
      </w:pPr>
      <w:r w:rsidRPr="00603FCB">
        <w:rPr>
          <w:rFonts w:eastAsiaTheme="minorHAnsi"/>
          <w:color w:val="000000" w:themeColor="text1"/>
          <w:sz w:val="22"/>
          <w:szCs w:val="22"/>
          <w:shd w:val="clear" w:color="auto" w:fill="FFFFFF"/>
          <w:lang w:val="ru-RU" w:eastAsia="ru-RU"/>
        </w:rPr>
        <w:t xml:space="preserve">4.2.3. </w:t>
      </w:r>
      <w:r w:rsidRPr="00603FCB">
        <w:rPr>
          <w:rFonts w:eastAsiaTheme="minorHAnsi"/>
          <w:color w:val="000000" w:themeColor="text1"/>
          <w:sz w:val="22"/>
          <w:szCs w:val="22"/>
          <w:lang w:val="ru-RU"/>
        </w:rPr>
        <w:t xml:space="preserve">Предоставить </w:t>
      </w:r>
      <w:r w:rsidRPr="00603FCB">
        <w:rPr>
          <w:rFonts w:eastAsiaTheme="minorHAnsi"/>
          <w:b/>
          <w:color w:val="000000" w:themeColor="text1"/>
          <w:sz w:val="22"/>
          <w:szCs w:val="22"/>
          <w:lang w:val="ru-RU"/>
        </w:rPr>
        <w:t>Застройщику</w:t>
      </w:r>
      <w:r w:rsidRPr="00603FCB">
        <w:rPr>
          <w:rFonts w:eastAsiaTheme="minorHAnsi"/>
          <w:color w:val="000000" w:themeColor="text1"/>
          <w:sz w:val="22"/>
          <w:szCs w:val="22"/>
          <w:lang w:val="ru-RU"/>
        </w:rPr>
        <w:t xml:space="preserve"> документы, необходимые в соответствии с требованиями действующего законодательства, для регистрации права собственности </w:t>
      </w:r>
      <w:r w:rsidRPr="00603FCB">
        <w:rPr>
          <w:rFonts w:eastAsiaTheme="minorHAnsi"/>
          <w:b/>
          <w:color w:val="000000" w:themeColor="text1"/>
          <w:sz w:val="22"/>
          <w:szCs w:val="22"/>
          <w:lang w:val="ru-RU"/>
        </w:rPr>
        <w:t>Участника долевого строительства</w:t>
      </w:r>
      <w:r w:rsidRPr="00603FCB">
        <w:rPr>
          <w:rFonts w:eastAsiaTheme="minorHAnsi"/>
          <w:color w:val="000000" w:themeColor="text1"/>
          <w:sz w:val="22"/>
          <w:szCs w:val="22"/>
          <w:lang w:val="ru-RU"/>
        </w:rPr>
        <w:t xml:space="preserve"> на </w:t>
      </w:r>
      <w:r w:rsidRPr="00603FCB">
        <w:rPr>
          <w:rFonts w:eastAsiaTheme="minorHAnsi"/>
          <w:b/>
          <w:color w:val="000000" w:themeColor="text1"/>
          <w:sz w:val="22"/>
          <w:szCs w:val="22"/>
          <w:lang w:val="ru-RU"/>
        </w:rPr>
        <w:t xml:space="preserve">Объект долевого строительства, </w:t>
      </w:r>
      <w:r w:rsidRPr="00603FCB">
        <w:rPr>
          <w:rFonts w:eastAsiaTheme="minorHAnsi"/>
          <w:color w:val="000000" w:themeColor="text1"/>
          <w:sz w:val="22"/>
          <w:szCs w:val="22"/>
          <w:lang w:val="ru-RU"/>
        </w:rPr>
        <w:t>а также</w:t>
      </w:r>
      <w:r w:rsidRPr="00603FCB">
        <w:rPr>
          <w:rFonts w:eastAsiaTheme="minorHAnsi"/>
          <w:b/>
          <w:color w:val="000000" w:themeColor="text1"/>
          <w:sz w:val="22"/>
          <w:szCs w:val="22"/>
          <w:lang w:val="ru-RU"/>
        </w:rPr>
        <w:t xml:space="preserve"> </w:t>
      </w:r>
      <w:r w:rsidRPr="00603FCB">
        <w:rPr>
          <w:rFonts w:eastAsiaTheme="minorHAnsi"/>
          <w:color w:val="000000" w:themeColor="text1"/>
          <w:spacing w:val="3"/>
          <w:sz w:val="22"/>
          <w:szCs w:val="22"/>
          <w:lang w:val="ru-RU"/>
        </w:rPr>
        <w:t xml:space="preserve">нести расходы, связанные с регистрацией права собственности на </w:t>
      </w:r>
      <w:r w:rsidRPr="00603FCB">
        <w:rPr>
          <w:rFonts w:eastAsiaTheme="minorHAnsi"/>
          <w:b/>
          <w:color w:val="000000" w:themeColor="text1"/>
          <w:spacing w:val="3"/>
          <w:sz w:val="22"/>
          <w:szCs w:val="22"/>
          <w:lang w:val="ru-RU"/>
        </w:rPr>
        <w:t>Объект долевого строительства</w:t>
      </w:r>
      <w:r w:rsidRPr="00603FCB">
        <w:rPr>
          <w:rFonts w:eastAsiaTheme="minorHAnsi"/>
          <w:color w:val="000000" w:themeColor="text1"/>
          <w:spacing w:val="3"/>
          <w:sz w:val="22"/>
          <w:szCs w:val="22"/>
          <w:lang w:val="ru-RU"/>
        </w:rPr>
        <w:t xml:space="preserve"> (в том числе в случае, если в соответствии с действующим законодательством обязанность подачи заявления о государственной регистрации права собственности </w:t>
      </w:r>
      <w:r w:rsidRPr="00603FCB">
        <w:rPr>
          <w:rFonts w:eastAsiaTheme="minorHAnsi"/>
          <w:b/>
          <w:color w:val="000000" w:themeColor="text1"/>
          <w:spacing w:val="3"/>
          <w:sz w:val="22"/>
          <w:szCs w:val="22"/>
          <w:lang w:val="ru-RU"/>
        </w:rPr>
        <w:t>Участника долевого строительства</w:t>
      </w:r>
      <w:r w:rsidRPr="00603FCB">
        <w:rPr>
          <w:rFonts w:eastAsiaTheme="minorHAnsi"/>
          <w:color w:val="000000" w:themeColor="text1"/>
          <w:spacing w:val="3"/>
          <w:sz w:val="22"/>
          <w:szCs w:val="22"/>
          <w:lang w:val="ru-RU"/>
        </w:rPr>
        <w:t xml:space="preserve"> на </w:t>
      </w:r>
      <w:r w:rsidRPr="00603FCB">
        <w:rPr>
          <w:rFonts w:eastAsiaTheme="minorHAnsi"/>
          <w:b/>
          <w:color w:val="000000" w:themeColor="text1"/>
          <w:spacing w:val="3"/>
          <w:sz w:val="22"/>
          <w:szCs w:val="22"/>
          <w:lang w:val="ru-RU"/>
        </w:rPr>
        <w:t>Объект долевого строительства</w:t>
      </w:r>
      <w:r w:rsidRPr="00603FCB">
        <w:rPr>
          <w:rFonts w:eastAsiaTheme="minorHAnsi"/>
          <w:color w:val="000000" w:themeColor="text1"/>
          <w:spacing w:val="3"/>
          <w:sz w:val="22"/>
          <w:szCs w:val="22"/>
          <w:lang w:val="ru-RU"/>
        </w:rPr>
        <w:t xml:space="preserve"> возложена на </w:t>
      </w:r>
      <w:r w:rsidRPr="00603FCB">
        <w:rPr>
          <w:rFonts w:eastAsiaTheme="minorHAnsi"/>
          <w:b/>
          <w:color w:val="000000" w:themeColor="text1"/>
          <w:spacing w:val="3"/>
          <w:sz w:val="22"/>
          <w:szCs w:val="22"/>
          <w:lang w:val="ru-RU"/>
        </w:rPr>
        <w:t>Застройщика</w:t>
      </w:r>
      <w:r w:rsidRPr="00603FCB">
        <w:rPr>
          <w:rFonts w:eastAsiaTheme="minorHAnsi"/>
          <w:color w:val="000000" w:themeColor="text1"/>
          <w:spacing w:val="3"/>
          <w:sz w:val="22"/>
          <w:szCs w:val="22"/>
          <w:lang w:val="ru-RU"/>
        </w:rPr>
        <w:t xml:space="preserve">). </w:t>
      </w:r>
    </w:p>
    <w:p w14:paraId="4AF538A3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000000" w:themeColor="text1"/>
          <w:spacing w:val="3"/>
          <w:sz w:val="22"/>
          <w:szCs w:val="22"/>
          <w:lang w:val="ru-RU"/>
        </w:rPr>
      </w:pPr>
      <w:r w:rsidRPr="00603FCB">
        <w:rPr>
          <w:rFonts w:eastAsiaTheme="minorHAnsi"/>
          <w:color w:val="000000" w:themeColor="text1"/>
          <w:sz w:val="22"/>
          <w:szCs w:val="22"/>
          <w:lang w:val="ru-RU"/>
        </w:rPr>
        <w:t xml:space="preserve">В случае самостоятельной (без участия </w:t>
      </w:r>
      <w:r w:rsidRPr="00603FCB">
        <w:rPr>
          <w:rFonts w:eastAsiaTheme="minorHAnsi"/>
          <w:b/>
          <w:color w:val="000000" w:themeColor="text1"/>
          <w:sz w:val="22"/>
          <w:szCs w:val="22"/>
          <w:lang w:val="ru-RU"/>
        </w:rPr>
        <w:t>Застройщика</w:t>
      </w:r>
      <w:r w:rsidRPr="00603FCB">
        <w:rPr>
          <w:rFonts w:eastAsiaTheme="minorHAnsi"/>
          <w:color w:val="000000" w:themeColor="text1"/>
          <w:sz w:val="22"/>
          <w:szCs w:val="22"/>
          <w:lang w:val="ru-RU"/>
        </w:rPr>
        <w:t xml:space="preserve">) подачи </w:t>
      </w:r>
      <w:r w:rsidRPr="00603FCB">
        <w:rPr>
          <w:rFonts w:eastAsiaTheme="minorHAnsi"/>
          <w:b/>
          <w:color w:val="000000" w:themeColor="text1"/>
          <w:sz w:val="22"/>
          <w:szCs w:val="22"/>
          <w:lang w:val="ru-RU"/>
        </w:rPr>
        <w:t>Участником долевого строительства</w:t>
      </w:r>
      <w:r w:rsidRPr="00603FCB">
        <w:rPr>
          <w:rFonts w:eastAsiaTheme="minorHAnsi"/>
          <w:color w:val="000000" w:themeColor="text1"/>
          <w:sz w:val="22"/>
          <w:szCs w:val="22"/>
          <w:lang w:val="ru-RU"/>
        </w:rPr>
        <w:t xml:space="preserve"> в регистрирующий орган заявления о государственной регистрации права собственности на </w:t>
      </w:r>
      <w:r w:rsidRPr="00603FCB">
        <w:rPr>
          <w:rFonts w:eastAsiaTheme="minorHAnsi"/>
          <w:b/>
          <w:color w:val="000000" w:themeColor="text1"/>
          <w:sz w:val="22"/>
          <w:szCs w:val="22"/>
          <w:lang w:val="ru-RU"/>
        </w:rPr>
        <w:t>Объект долевого строительства</w:t>
      </w:r>
      <w:r w:rsidRPr="00603FCB">
        <w:rPr>
          <w:rFonts w:eastAsiaTheme="minorHAnsi"/>
          <w:color w:val="000000" w:themeColor="text1"/>
          <w:sz w:val="22"/>
          <w:szCs w:val="22"/>
          <w:lang w:val="ru-RU"/>
        </w:rPr>
        <w:t xml:space="preserve">, незамедлительно сообщить об этом </w:t>
      </w:r>
      <w:r w:rsidRPr="00603FCB">
        <w:rPr>
          <w:rFonts w:eastAsiaTheme="minorHAnsi"/>
          <w:b/>
          <w:color w:val="000000" w:themeColor="text1"/>
          <w:sz w:val="22"/>
          <w:szCs w:val="22"/>
          <w:lang w:val="ru-RU"/>
        </w:rPr>
        <w:t>Застройщику</w:t>
      </w:r>
      <w:r w:rsidRPr="00603FCB">
        <w:rPr>
          <w:rFonts w:eastAsiaTheme="minorHAnsi"/>
          <w:color w:val="000000" w:themeColor="text1"/>
          <w:sz w:val="22"/>
          <w:szCs w:val="22"/>
          <w:lang w:val="ru-RU"/>
        </w:rPr>
        <w:t xml:space="preserve"> и предоставить подтверждающие документы.  </w:t>
      </w:r>
    </w:p>
    <w:p w14:paraId="3C8A9E9B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</w:pP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4.2.4. До осуществления государственной регистрации прав на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без предварительного письменного согласия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Застройщика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не производить никаких изменений конструктивных элементов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и </w:t>
      </w:r>
      <w:r w:rsidRPr="00603FCB">
        <w:rPr>
          <w:rFonts w:eastAsiaTheme="minorHAnsi"/>
          <w:noProof/>
          <w:color w:val="auto"/>
          <w:sz w:val="22"/>
          <w:szCs w:val="22"/>
          <w:lang w:val="ru-RU"/>
        </w:rPr>
        <w:t xml:space="preserve">Объекта 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(перепланировку, изменение фасада и/или его элементов, в т.ч. не предусмотренное Договором остекление лоджий, балконов, установку любых устройств и сооружений, видоизменяющих вид и конструкцию фасада). После регистрации права собственности на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все вышеназванные изменения осуществлять исключительно с согласия Управляющей компании или иной организации, осуществляющей управление, обслуживание, эксплуатацию </w:t>
      </w:r>
      <w:r w:rsidRPr="00603FCB">
        <w:rPr>
          <w:rFonts w:eastAsiaTheme="minorHAnsi"/>
          <w:noProof/>
          <w:color w:val="auto"/>
          <w:sz w:val="22"/>
          <w:szCs w:val="22"/>
          <w:lang w:val="ru-RU"/>
        </w:rPr>
        <w:t>Объекта.</w:t>
      </w:r>
    </w:p>
    <w:p w14:paraId="2CF36E89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</w:pP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4.2.5. В течение 10 (Десяти) дней с момента подписания акта приема-передачи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или составления одностороннего акта в порядке, предусмотренном пп.4.3.1. настоящего Договора, заключить договор об эксплуатационном (коммунальном) обслуживании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и объектов общей совместной собственности с Управляющей компанией или иной организацией, осуществляющей управление, обслуживание, эксплуатацию </w:t>
      </w:r>
      <w:r w:rsidRPr="00603FCB">
        <w:rPr>
          <w:rFonts w:eastAsiaTheme="minorHAnsi"/>
          <w:noProof/>
          <w:color w:val="auto"/>
          <w:sz w:val="22"/>
          <w:szCs w:val="22"/>
          <w:lang w:val="ru-RU"/>
        </w:rPr>
        <w:t>Объекта,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а в случае не подписания такого договора – возмещать соответствующей компании или организации эксплуатационные или иные расходы, связанные с эксплуатацией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и объектов общей долевой собственности согласно выставляемым счетам. В случае, если такие расходы после наступления 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lastRenderedPageBreak/>
        <w:t xml:space="preserve">срока подписания акта приема-передачи или иного документа о передаче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понес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Застройщик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,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Участник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обязан возместить их в полном объеме. </w:t>
      </w:r>
    </w:p>
    <w:p w14:paraId="11E44986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</w:pP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4.2.6. Письменно уведомлять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Застройщика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об изменении своего адреса, телефонов, и иных данных, имеющих значение для исполнения Договора, в течение 3 (Трех) дней с момента такого изменения. Риски неблагоприятных последствий, связанных с невыполнением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Участником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данного обязательства, возлагаются на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Участника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в полном объеме. Действия, выполненные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Застройщиком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по предоставленным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Участником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сведениям, считаются надлежащим образом совершенными.</w:t>
      </w:r>
    </w:p>
    <w:p w14:paraId="7DE565A7" w14:textId="77777777" w:rsidR="00603FCB" w:rsidRPr="00603FCB" w:rsidRDefault="00603FCB" w:rsidP="00603FCB">
      <w:pPr>
        <w:ind w:firstLine="709"/>
        <w:jc w:val="both"/>
        <w:rPr>
          <w:color w:val="000000" w:themeColor="text1"/>
          <w:sz w:val="22"/>
          <w:szCs w:val="22"/>
          <w:shd w:val="clear" w:color="auto" w:fill="FFFFFF"/>
          <w:lang w:val="ru-RU"/>
        </w:rPr>
      </w:pPr>
      <w:r w:rsidRPr="00603FCB">
        <w:rPr>
          <w:color w:val="000000" w:themeColor="text1"/>
          <w:sz w:val="22"/>
          <w:szCs w:val="22"/>
          <w:shd w:val="clear" w:color="auto" w:fill="FFFFFF"/>
          <w:lang w:val="ru-RU"/>
        </w:rPr>
        <w:t xml:space="preserve">4.2.7. </w:t>
      </w:r>
      <w:r w:rsidRPr="00603FCB">
        <w:rPr>
          <w:color w:val="000000" w:themeColor="text1"/>
          <w:sz w:val="22"/>
          <w:szCs w:val="22"/>
          <w:lang w:val="ru-RU"/>
        </w:rPr>
        <w:t>Участник долевого строительства обязан уведомить Банк-Кредитор обо всех изменениях, вносимых в настоящий договор, в письменном виде в срок не позднее 5 рабочих дней до планируемой даты их внесения с направлением в адрес Банка- Кредитора соответствующего письма с уведомлением о вручении.</w:t>
      </w:r>
    </w:p>
    <w:p w14:paraId="6479BEE9" w14:textId="77777777" w:rsidR="00603FCB" w:rsidRPr="00603FCB" w:rsidRDefault="00603FCB" w:rsidP="00603FCB">
      <w:pPr>
        <w:ind w:firstLine="709"/>
        <w:jc w:val="both"/>
        <w:rPr>
          <w:rFonts w:eastAsiaTheme="minorHAnsi"/>
          <w:b/>
          <w:color w:val="auto"/>
          <w:sz w:val="22"/>
          <w:szCs w:val="22"/>
          <w:lang w:val="ru-RU"/>
        </w:rPr>
      </w:pPr>
      <w:r w:rsidRPr="00603FCB">
        <w:rPr>
          <w:rFonts w:eastAsiaTheme="minorHAnsi"/>
          <w:b/>
          <w:color w:val="auto"/>
          <w:sz w:val="22"/>
          <w:szCs w:val="22"/>
          <w:lang w:val="ru-RU"/>
        </w:rPr>
        <w:t xml:space="preserve">4.3. Застройщик вправе: </w:t>
      </w:r>
    </w:p>
    <w:p w14:paraId="2D9DEB9A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</w:pP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4.3.1. В случае уклонения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Участника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от принятия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или при отказе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Участника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от принятия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 xml:space="preserve">Объекта долевого строительства 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(в том числе в случае досрочной готовности к передаче Объекта долевого строительства), который соответствует п.2.2. настоящего Договора, с учетом условий, указанных в пп.3.1.2. настоящего Договора, по истечении 2 (Двух) месяцев с даты окончания срока, предусмотренного пп.4.2.2. настоящего Договора, составить односторонний акт или иной документ о передаче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. Риск случайной гибели или случайного повреждения Объекта долевого строительства до его передачи Участнику долевого строительства несет лицо, в соответствии с условиями, указанными в п. 6 ст. 4 </w:t>
      </w:r>
      <w:r w:rsidRPr="00603FCB">
        <w:rPr>
          <w:rFonts w:eastAsiaTheme="minorHAnsi"/>
          <w:color w:val="auto"/>
          <w:sz w:val="22"/>
          <w:szCs w:val="22"/>
          <w:lang w:val="ru-RU"/>
        </w:rPr>
        <w:t>ФЗ №214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, риск случайной гибели или случайного повреждения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признается перешедшим к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Участнику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со дня составления одностороннего акта или иного документа о передаче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>.</w:t>
      </w:r>
    </w:p>
    <w:p w14:paraId="1E644F8F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lang w:val="ru-RU" w:eastAsia="ru-RU"/>
        </w:rPr>
      </w:pP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4.3.2. Приостановить исполнение обязательства, предусмотренного пп.4.1.7. настоящего Договора, в случае неполного или ненадлежащего исполнения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Участником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обязательства по оплате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Цены Договора</w:t>
      </w:r>
      <w:r w:rsidRPr="00603FCB">
        <w:rPr>
          <w:rFonts w:eastAsiaTheme="minorHAnsi"/>
          <w:color w:val="auto"/>
          <w:sz w:val="22"/>
          <w:szCs w:val="22"/>
          <w:lang w:val="ru-RU" w:eastAsia="ru-RU"/>
        </w:rPr>
        <w:t>.</w:t>
      </w:r>
    </w:p>
    <w:p w14:paraId="094CE7E9" w14:textId="77777777" w:rsidR="00603FCB" w:rsidRPr="00603FCB" w:rsidRDefault="00603FCB" w:rsidP="00603FCB">
      <w:pPr>
        <w:ind w:firstLine="709"/>
        <w:jc w:val="both"/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</w:pP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4.4. Участник долевого строительства вправе:</w:t>
      </w:r>
    </w:p>
    <w:p w14:paraId="666989A5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lang w:val="ru-RU"/>
        </w:rPr>
      </w:pP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4.4.1. До подписания акта приема-передачи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потребовать от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Застройщика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составления акта, в котором указывается несоответствие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требованиям, указанным в п.2.2. настоящего Договора, за исключением случаев, указанных в </w:t>
      </w:r>
      <w:proofErr w:type="spellStart"/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>пп</w:t>
      </w:r>
      <w:proofErr w:type="spellEnd"/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. 3.1.2. настоящего Договора, и отказаться от подписания акта приема-передачи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до исполнения </w:t>
      </w:r>
      <w:r w:rsidRPr="00603FCB">
        <w:rPr>
          <w:rFonts w:eastAsiaTheme="minorHAnsi"/>
          <w:b/>
          <w:color w:val="auto"/>
          <w:sz w:val="22"/>
          <w:szCs w:val="22"/>
          <w:shd w:val="clear" w:color="auto" w:fill="FFFFFF"/>
          <w:lang w:val="ru-RU"/>
        </w:rPr>
        <w:t>Застройщиком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обязанностей, предусмотренных</w:t>
      </w:r>
      <w:r w:rsidRPr="00EB3FF1">
        <w:rPr>
          <w:rFonts w:eastAsiaTheme="minorHAnsi"/>
          <w:sz w:val="22"/>
          <w:szCs w:val="22"/>
          <w:shd w:val="clear" w:color="auto" w:fill="FFFFFF"/>
          <w:lang w:val="ru-RU"/>
        </w:rPr>
        <w:t> </w:t>
      </w:r>
      <w:r w:rsidRPr="00603FCB">
        <w:rPr>
          <w:rFonts w:eastAsiaTheme="minorHAnsi"/>
          <w:color w:val="auto"/>
          <w:sz w:val="22"/>
          <w:szCs w:val="22"/>
          <w:lang w:val="ru-RU"/>
        </w:rPr>
        <w:t>Договором.</w:t>
      </w:r>
    </w:p>
    <w:p w14:paraId="6F4409B3" w14:textId="15FAFE74" w:rsidR="00603FCB" w:rsidRPr="00EB3FF1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lang w:val="ru-RU"/>
        </w:rPr>
      </w:pP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4.4.2. В случае несогласия с изменениями срока передачи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в порядке, предусмотренном пп.4.1.5.</w:t>
      </w:r>
      <w:r w:rsidRPr="00603FCB">
        <w:rPr>
          <w:rFonts w:eastAsiaTheme="minorHAnsi"/>
          <w:color w:val="auto"/>
          <w:sz w:val="22"/>
          <w:szCs w:val="22"/>
          <w:shd w:val="clear" w:color="auto" w:fill="FFFFFF"/>
          <w:lang w:val="ru-RU"/>
        </w:rPr>
        <w:t xml:space="preserve"> настоящего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Договора, отказаться от исполнения настоящего Договора.</w:t>
      </w:r>
    </w:p>
    <w:p w14:paraId="2EB8EF26" w14:textId="77777777" w:rsidR="00603FCB" w:rsidRPr="00EB3FF1" w:rsidRDefault="00603FCB" w:rsidP="000C722F">
      <w:pPr>
        <w:pStyle w:val="aa"/>
        <w:jc w:val="center"/>
        <w:rPr>
          <w:rFonts w:ascii="Times New Roman" w:hAnsi="Times New Roman" w:cs="Times New Roman"/>
          <w:b/>
        </w:rPr>
      </w:pPr>
    </w:p>
    <w:p w14:paraId="1A1BEBE9" w14:textId="20351024" w:rsidR="000C722F" w:rsidRPr="00EB3FF1" w:rsidRDefault="000C722F" w:rsidP="000C722F">
      <w:pPr>
        <w:pStyle w:val="aa"/>
        <w:jc w:val="center"/>
        <w:rPr>
          <w:rFonts w:ascii="Times New Roman" w:hAnsi="Times New Roman" w:cs="Times New Roman"/>
          <w:b/>
        </w:rPr>
      </w:pPr>
      <w:r w:rsidRPr="00EB3FF1">
        <w:rPr>
          <w:rFonts w:ascii="Times New Roman" w:hAnsi="Times New Roman" w:cs="Times New Roman"/>
          <w:b/>
        </w:rPr>
        <w:t>5. Передача Объекта долевого строительства</w:t>
      </w:r>
    </w:p>
    <w:p w14:paraId="3C3617CC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EB3FF1">
        <w:rPr>
          <w:rFonts w:ascii="Times New Roman" w:hAnsi="Times New Roman" w:cs="Times New Roman"/>
        </w:rPr>
        <w:t xml:space="preserve">5.1. Передача </w:t>
      </w:r>
      <w:r w:rsidRPr="00EB3FF1">
        <w:rPr>
          <w:rFonts w:ascii="Times New Roman" w:hAnsi="Times New Roman" w:cs="Times New Roman"/>
          <w:b/>
        </w:rPr>
        <w:t>Объекта долевого строительства Застройщиком</w:t>
      </w:r>
      <w:r w:rsidRPr="00EB3FF1">
        <w:rPr>
          <w:rFonts w:ascii="Times New Roman" w:hAnsi="Times New Roman" w:cs="Times New Roman"/>
        </w:rPr>
        <w:t xml:space="preserve"> и принятие его </w:t>
      </w:r>
      <w:r w:rsidRPr="00EB3FF1">
        <w:rPr>
          <w:rFonts w:ascii="Times New Roman" w:hAnsi="Times New Roman" w:cs="Times New Roman"/>
          <w:b/>
        </w:rPr>
        <w:t>Участником долевого строительства</w:t>
      </w:r>
      <w:r w:rsidRPr="00EB3FF1">
        <w:rPr>
          <w:rFonts w:ascii="Times New Roman" w:hAnsi="Times New Roman" w:cs="Times New Roman"/>
        </w:rPr>
        <w:t xml:space="preserve"> осуществляются на основании подписываемого сторонами акта приема-передачи </w:t>
      </w:r>
      <w:r w:rsidRPr="00EB3FF1">
        <w:rPr>
          <w:rFonts w:ascii="Times New Roman" w:hAnsi="Times New Roman" w:cs="Times New Roman"/>
          <w:b/>
        </w:rPr>
        <w:t>Объекта долевого строительства</w:t>
      </w:r>
      <w:r w:rsidRPr="00EB3FF1">
        <w:rPr>
          <w:rFonts w:ascii="Times New Roman" w:hAnsi="Times New Roman" w:cs="Times New Roman"/>
        </w:rPr>
        <w:t xml:space="preserve">. В случае какого-либо несоответствия </w:t>
      </w:r>
      <w:r w:rsidRPr="00EB3FF1">
        <w:rPr>
          <w:rFonts w:ascii="Times New Roman" w:hAnsi="Times New Roman" w:cs="Times New Roman"/>
          <w:b/>
        </w:rPr>
        <w:t>Объекта долевого строительства</w:t>
      </w:r>
      <w:r w:rsidRPr="00EB3FF1">
        <w:rPr>
          <w:rFonts w:ascii="Times New Roman" w:hAnsi="Times New Roman" w:cs="Times New Roman"/>
        </w:rPr>
        <w:t xml:space="preserve"> требованиям, определенным п.2.2.</w:t>
      </w:r>
      <w:r w:rsidRPr="00EB3FF1">
        <w:rPr>
          <w:rFonts w:ascii="Times New Roman" w:hAnsi="Times New Roman" w:cs="Times New Roman"/>
          <w:shd w:val="clear" w:color="auto" w:fill="FFFFFF"/>
        </w:rPr>
        <w:t xml:space="preserve"> настоящего</w:t>
      </w:r>
      <w:r w:rsidRPr="00EB3FF1">
        <w:rPr>
          <w:rFonts w:ascii="Times New Roman" w:hAnsi="Times New Roman" w:cs="Times New Roman"/>
        </w:rPr>
        <w:t xml:space="preserve"> Договора, за исключением случаев, указанных в пп.3.1.2.</w:t>
      </w:r>
      <w:r w:rsidRPr="00EB3FF1">
        <w:rPr>
          <w:rFonts w:ascii="Times New Roman" w:hAnsi="Times New Roman" w:cs="Times New Roman"/>
          <w:shd w:val="clear" w:color="auto" w:fill="FFFFFF"/>
        </w:rPr>
        <w:t xml:space="preserve"> настоящего </w:t>
      </w:r>
      <w:r w:rsidRPr="00EB3FF1">
        <w:rPr>
          <w:rFonts w:ascii="Times New Roman" w:hAnsi="Times New Roman" w:cs="Times New Roman"/>
        </w:rPr>
        <w:t xml:space="preserve">Договора, </w:t>
      </w:r>
      <w:r w:rsidRPr="00EB3FF1">
        <w:rPr>
          <w:rFonts w:ascii="Times New Roman" w:hAnsi="Times New Roman" w:cs="Times New Roman"/>
          <w:b/>
        </w:rPr>
        <w:t>Участник долевого строительства</w:t>
      </w:r>
      <w:r w:rsidRPr="00EB3FF1">
        <w:rPr>
          <w:rFonts w:ascii="Times New Roman" w:hAnsi="Times New Roman" w:cs="Times New Roman"/>
        </w:rPr>
        <w:t xml:space="preserve"> вправе воспользоваться условиями, предусмотренными пп.4.4.1.</w:t>
      </w:r>
      <w:r w:rsidRPr="00EB3FF1">
        <w:rPr>
          <w:rFonts w:ascii="Times New Roman" w:hAnsi="Times New Roman" w:cs="Times New Roman"/>
          <w:shd w:val="clear" w:color="auto" w:fill="FFFFFF"/>
        </w:rPr>
        <w:t xml:space="preserve"> настоящего</w:t>
      </w:r>
      <w:r w:rsidRPr="00EB3FF1">
        <w:rPr>
          <w:rFonts w:ascii="Times New Roman" w:hAnsi="Times New Roman" w:cs="Times New Roman"/>
        </w:rPr>
        <w:t xml:space="preserve"> Договора. В случае подписания Сторонами акта приема-передачи </w:t>
      </w:r>
      <w:r w:rsidRPr="00EB3FF1">
        <w:rPr>
          <w:rFonts w:ascii="Times New Roman" w:hAnsi="Times New Roman" w:cs="Times New Roman"/>
          <w:b/>
        </w:rPr>
        <w:t>Объекта долевого строительства</w:t>
      </w:r>
      <w:r w:rsidRPr="00EB3FF1">
        <w:rPr>
          <w:rFonts w:ascii="Times New Roman" w:hAnsi="Times New Roman" w:cs="Times New Roman"/>
        </w:rPr>
        <w:t>, он считается принятым без замечаний.</w:t>
      </w:r>
    </w:p>
    <w:p w14:paraId="023BB1E6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  <w:lang w:eastAsia="ru-RU"/>
        </w:rPr>
      </w:pPr>
      <w:r w:rsidRPr="00EB3FF1">
        <w:rPr>
          <w:rFonts w:ascii="Times New Roman" w:hAnsi="Times New Roman" w:cs="Times New Roman"/>
        </w:rPr>
        <w:t xml:space="preserve">5.2. Передача </w:t>
      </w:r>
      <w:r w:rsidRPr="00EB3FF1">
        <w:rPr>
          <w:rFonts w:ascii="Times New Roman" w:hAnsi="Times New Roman" w:cs="Times New Roman"/>
          <w:b/>
        </w:rPr>
        <w:t>Объекта долевого строительства</w:t>
      </w:r>
      <w:r w:rsidRPr="00EB3FF1">
        <w:rPr>
          <w:rFonts w:ascii="Times New Roman" w:hAnsi="Times New Roman" w:cs="Times New Roman"/>
        </w:rPr>
        <w:t xml:space="preserve"> осуществляется не ранее чем после получения в установленном порядке разрешения на ввод в эксплуатацию </w:t>
      </w:r>
      <w:r w:rsidRPr="00EB3FF1">
        <w:rPr>
          <w:rFonts w:ascii="Times New Roman" w:hAnsi="Times New Roman" w:cs="Times New Roman"/>
          <w:noProof/>
        </w:rPr>
        <w:t>Объекта</w:t>
      </w:r>
      <w:r w:rsidRPr="00EB3FF1">
        <w:rPr>
          <w:rFonts w:ascii="Times New Roman" w:hAnsi="Times New Roman" w:cs="Times New Roman"/>
        </w:rPr>
        <w:t xml:space="preserve">, и выполнения </w:t>
      </w:r>
      <w:r w:rsidRPr="00EB3FF1">
        <w:rPr>
          <w:rFonts w:ascii="Times New Roman" w:hAnsi="Times New Roman" w:cs="Times New Roman"/>
          <w:b/>
        </w:rPr>
        <w:t>Участником долевого строительства</w:t>
      </w:r>
      <w:r w:rsidRPr="00EB3FF1">
        <w:rPr>
          <w:rFonts w:ascii="Times New Roman" w:hAnsi="Times New Roman" w:cs="Times New Roman"/>
        </w:rPr>
        <w:t xml:space="preserve"> обязательств по оплате цены </w:t>
      </w:r>
      <w:r w:rsidRPr="00EB3FF1">
        <w:rPr>
          <w:rFonts w:ascii="Times New Roman" w:hAnsi="Times New Roman" w:cs="Times New Roman"/>
          <w:b/>
        </w:rPr>
        <w:t>Объекта долевого строительства</w:t>
      </w:r>
      <w:r w:rsidRPr="00EB3FF1">
        <w:rPr>
          <w:rFonts w:ascii="Times New Roman" w:hAnsi="Times New Roman" w:cs="Times New Roman"/>
          <w:lang w:eastAsia="ru-RU"/>
        </w:rPr>
        <w:t>.</w:t>
      </w:r>
    </w:p>
    <w:p w14:paraId="47246E4A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  <w:b/>
          <w:lang w:eastAsia="ru-RU"/>
        </w:rPr>
      </w:pPr>
      <w:r w:rsidRPr="00EB3FF1">
        <w:rPr>
          <w:rFonts w:ascii="Times New Roman" w:hAnsi="Times New Roman" w:cs="Times New Roman"/>
          <w:lang w:eastAsia="ru-RU"/>
        </w:rPr>
        <w:t xml:space="preserve">5.3. </w:t>
      </w:r>
      <w:r w:rsidRPr="00EB3FF1">
        <w:rPr>
          <w:rFonts w:ascii="Times New Roman" w:hAnsi="Times New Roman" w:cs="Times New Roman"/>
          <w:b/>
          <w:lang w:eastAsia="ru-RU"/>
        </w:rPr>
        <w:t>Объект долевого строительства</w:t>
      </w:r>
      <w:r w:rsidRPr="00EB3FF1">
        <w:rPr>
          <w:rFonts w:ascii="Times New Roman" w:hAnsi="Times New Roman" w:cs="Times New Roman"/>
          <w:lang w:eastAsia="ru-RU"/>
        </w:rPr>
        <w:t xml:space="preserve"> должен быть передан </w:t>
      </w:r>
      <w:r w:rsidRPr="00EB3FF1">
        <w:rPr>
          <w:rFonts w:ascii="Times New Roman" w:hAnsi="Times New Roman" w:cs="Times New Roman"/>
          <w:b/>
          <w:lang w:eastAsia="ru-RU"/>
        </w:rPr>
        <w:t>Участнику долевого строительства</w:t>
      </w:r>
      <w:r w:rsidRPr="00EB3FF1">
        <w:rPr>
          <w:rFonts w:ascii="Times New Roman" w:hAnsi="Times New Roman" w:cs="Times New Roman"/>
          <w:lang w:eastAsia="ru-RU"/>
        </w:rPr>
        <w:t xml:space="preserve"> в срок не позднее </w:t>
      </w:r>
      <w:r w:rsidRPr="00EB3FF1">
        <w:rPr>
          <w:rFonts w:ascii="Times New Roman" w:hAnsi="Times New Roman" w:cs="Times New Roman"/>
          <w:b/>
          <w:lang w:eastAsia="ru-RU"/>
        </w:rPr>
        <w:t>31 декабря 2025 г.,</w:t>
      </w:r>
      <w:r w:rsidRPr="00EB3FF1">
        <w:rPr>
          <w:rFonts w:ascii="Times New Roman" w:hAnsi="Times New Roman" w:cs="Times New Roman"/>
          <w:lang w:eastAsia="ru-RU"/>
        </w:rPr>
        <w:t xml:space="preserve"> но не ранее завершения строительства и получения разрешения на ввод нежилого здания. </w:t>
      </w:r>
    </w:p>
    <w:p w14:paraId="5BA7ED64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  <w:b/>
          <w:lang w:eastAsia="ru-RU"/>
        </w:rPr>
      </w:pPr>
      <w:r w:rsidRPr="00EB3FF1">
        <w:rPr>
          <w:rFonts w:ascii="Times New Roman" w:hAnsi="Times New Roman" w:cs="Times New Roman"/>
          <w:lang w:eastAsia="ru-RU"/>
        </w:rPr>
        <w:t xml:space="preserve">Срок получения разрешения на ввод нежилого здания в эксплуатацию </w:t>
      </w:r>
      <w:r w:rsidRPr="00EB3FF1">
        <w:rPr>
          <w:rFonts w:ascii="Times New Roman" w:hAnsi="Times New Roman" w:cs="Times New Roman"/>
          <w:b/>
          <w:lang w:eastAsia="ru-RU"/>
        </w:rPr>
        <w:t>30 июня 2025 г.</w:t>
      </w:r>
    </w:p>
    <w:p w14:paraId="544B045F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B3FF1">
        <w:rPr>
          <w:rFonts w:ascii="Times New Roman" w:eastAsia="Times New Roman" w:hAnsi="Times New Roman" w:cs="Times New Roman"/>
          <w:lang w:eastAsia="ru-RU"/>
        </w:rPr>
        <w:t xml:space="preserve">5.3.1. </w:t>
      </w:r>
      <w:r w:rsidRPr="00EB3FF1">
        <w:rPr>
          <w:rFonts w:ascii="Times New Roman" w:eastAsia="Times New Roman" w:hAnsi="Times New Roman" w:cs="Times New Roman"/>
          <w:b/>
          <w:lang w:eastAsia="ru-RU"/>
        </w:rPr>
        <w:t>Застройщик</w:t>
      </w:r>
      <w:r w:rsidRPr="00EB3FF1">
        <w:rPr>
          <w:rFonts w:ascii="Times New Roman" w:eastAsia="Times New Roman" w:hAnsi="Times New Roman" w:cs="Times New Roman"/>
          <w:lang w:eastAsia="ru-RU"/>
        </w:rPr>
        <w:t xml:space="preserve"> имеет право в одностороннем порядке изменить срок строител</w:t>
      </w:r>
      <w:bookmarkStart w:id="19" w:name="_GoBack"/>
      <w:bookmarkEnd w:id="19"/>
      <w:r w:rsidRPr="00EB3FF1">
        <w:rPr>
          <w:rFonts w:ascii="Times New Roman" w:eastAsia="Times New Roman" w:hAnsi="Times New Roman" w:cs="Times New Roman"/>
          <w:lang w:eastAsia="ru-RU"/>
        </w:rPr>
        <w:t xml:space="preserve">ьства, а также в одностороннем порядке изменить срок получения разрешения на ввод </w:t>
      </w:r>
      <w:r w:rsidRPr="00EB3FF1">
        <w:rPr>
          <w:rFonts w:ascii="Times New Roman" w:eastAsia="Times New Roman" w:hAnsi="Times New Roman" w:cs="Times New Roman"/>
          <w:b/>
          <w:lang w:eastAsia="ru-RU"/>
        </w:rPr>
        <w:t>Объекта</w:t>
      </w:r>
      <w:r w:rsidRPr="00EB3FF1">
        <w:rPr>
          <w:rFonts w:ascii="Times New Roman" w:eastAsia="Times New Roman" w:hAnsi="Times New Roman" w:cs="Times New Roman"/>
          <w:lang w:eastAsia="ru-RU"/>
        </w:rPr>
        <w:t xml:space="preserve"> в эксплуатацию на срок до трех месяцев, и это не будет считаться нарушением условий настоящего Договора.</w:t>
      </w:r>
    </w:p>
    <w:p w14:paraId="5CF391B1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B3FF1">
        <w:rPr>
          <w:rFonts w:ascii="Times New Roman" w:eastAsia="Times New Roman" w:hAnsi="Times New Roman" w:cs="Times New Roman"/>
          <w:lang w:eastAsia="ru-RU"/>
        </w:rPr>
        <w:lastRenderedPageBreak/>
        <w:t xml:space="preserve">5.4. В целях установления времени передачи </w:t>
      </w:r>
      <w:r w:rsidRPr="00EB3FF1">
        <w:rPr>
          <w:rFonts w:ascii="Times New Roman" w:eastAsia="Times New Roman" w:hAnsi="Times New Roman" w:cs="Times New Roman"/>
          <w:b/>
          <w:lang w:eastAsia="ru-RU"/>
        </w:rPr>
        <w:t>Объекта долевого строительства Участнику долевого строительства</w:t>
      </w:r>
      <w:r w:rsidRPr="00EB3FF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B3FF1">
        <w:rPr>
          <w:rFonts w:ascii="Times New Roman" w:eastAsia="Times New Roman" w:hAnsi="Times New Roman" w:cs="Times New Roman"/>
          <w:b/>
          <w:lang w:eastAsia="ru-RU"/>
        </w:rPr>
        <w:t>Застройщик</w:t>
      </w:r>
      <w:r w:rsidRPr="00EB3FF1">
        <w:rPr>
          <w:rFonts w:ascii="Times New Roman" w:eastAsia="Times New Roman" w:hAnsi="Times New Roman" w:cs="Times New Roman"/>
          <w:lang w:eastAsia="ru-RU"/>
        </w:rPr>
        <w:t xml:space="preserve"> действует в порядке, предусмотренном пп.4.1.4. </w:t>
      </w:r>
      <w:r w:rsidRPr="00EB3FF1">
        <w:rPr>
          <w:rFonts w:ascii="Times New Roman" w:hAnsi="Times New Roman" w:cs="Times New Roman"/>
          <w:shd w:val="clear" w:color="auto" w:fill="FFFFFF"/>
        </w:rPr>
        <w:t xml:space="preserve">настоящего </w:t>
      </w:r>
      <w:r w:rsidRPr="00EB3FF1">
        <w:rPr>
          <w:rFonts w:ascii="Times New Roman" w:eastAsia="Times New Roman" w:hAnsi="Times New Roman" w:cs="Times New Roman"/>
          <w:lang w:eastAsia="ru-RU"/>
        </w:rPr>
        <w:t xml:space="preserve">Договора. Сообщение о готовности </w:t>
      </w:r>
      <w:r w:rsidRPr="00EB3FF1">
        <w:rPr>
          <w:rFonts w:ascii="Times New Roman" w:eastAsia="Times New Roman" w:hAnsi="Times New Roman" w:cs="Times New Roman"/>
          <w:b/>
          <w:lang w:eastAsia="ru-RU"/>
        </w:rPr>
        <w:t>Объекта долевого строительства</w:t>
      </w:r>
      <w:r w:rsidRPr="00EB3FF1">
        <w:rPr>
          <w:rFonts w:ascii="Times New Roman" w:eastAsia="Times New Roman" w:hAnsi="Times New Roman" w:cs="Times New Roman"/>
          <w:lang w:eastAsia="ru-RU"/>
        </w:rPr>
        <w:t xml:space="preserve"> к передаче считается врученным, если оно было получено непосредственно адресатом или его доверенным лицом; если адресат выбыл в другое место без извещения </w:t>
      </w:r>
      <w:r w:rsidRPr="00EB3FF1">
        <w:rPr>
          <w:rFonts w:ascii="Times New Roman" w:eastAsia="Times New Roman" w:hAnsi="Times New Roman" w:cs="Times New Roman"/>
          <w:b/>
          <w:lang w:eastAsia="ru-RU"/>
        </w:rPr>
        <w:t>Застройщика</w:t>
      </w:r>
      <w:r w:rsidRPr="00EB3FF1">
        <w:rPr>
          <w:rFonts w:ascii="Times New Roman" w:eastAsia="Times New Roman" w:hAnsi="Times New Roman" w:cs="Times New Roman"/>
          <w:lang w:eastAsia="ru-RU"/>
        </w:rPr>
        <w:t xml:space="preserve"> согласно пп.4.2.6. </w:t>
      </w:r>
      <w:r w:rsidRPr="00EB3FF1">
        <w:rPr>
          <w:rFonts w:ascii="Times New Roman" w:hAnsi="Times New Roman" w:cs="Times New Roman"/>
          <w:shd w:val="clear" w:color="auto" w:fill="FFFFFF"/>
        </w:rPr>
        <w:t xml:space="preserve">настоящего </w:t>
      </w:r>
      <w:r w:rsidRPr="00EB3FF1">
        <w:rPr>
          <w:rFonts w:ascii="Times New Roman" w:eastAsia="Times New Roman" w:hAnsi="Times New Roman" w:cs="Times New Roman"/>
          <w:lang w:eastAsia="ru-RU"/>
        </w:rPr>
        <w:t xml:space="preserve">Договора; если письмо с извещением не было востребовано из почтового отделения в установленные почтовыми правилами сроки. </w:t>
      </w:r>
    </w:p>
    <w:p w14:paraId="072923B2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EB3FF1">
        <w:rPr>
          <w:rFonts w:ascii="Times New Roman" w:hAnsi="Times New Roman" w:cs="Times New Roman"/>
        </w:rPr>
        <w:t xml:space="preserve">5.5. </w:t>
      </w:r>
      <w:r w:rsidRPr="00EB3FF1">
        <w:rPr>
          <w:rFonts w:ascii="Times New Roman" w:hAnsi="Times New Roman" w:cs="Times New Roman"/>
          <w:b/>
        </w:rPr>
        <w:t>Участник Долевого строительства</w:t>
      </w:r>
      <w:r w:rsidRPr="00EB3FF1">
        <w:rPr>
          <w:rFonts w:ascii="Times New Roman" w:hAnsi="Times New Roman" w:cs="Times New Roman"/>
        </w:rPr>
        <w:t xml:space="preserve"> при приемке </w:t>
      </w:r>
      <w:r w:rsidRPr="00EB3FF1">
        <w:rPr>
          <w:rFonts w:ascii="Times New Roman" w:hAnsi="Times New Roman" w:cs="Times New Roman"/>
          <w:b/>
        </w:rPr>
        <w:t>Объекта долевого строительства</w:t>
      </w:r>
      <w:r w:rsidRPr="00EB3FF1">
        <w:rPr>
          <w:rFonts w:ascii="Times New Roman" w:hAnsi="Times New Roman" w:cs="Times New Roman"/>
        </w:rPr>
        <w:t xml:space="preserve"> руководствуется пп.4.2.2. </w:t>
      </w:r>
      <w:r w:rsidRPr="00EB3FF1">
        <w:rPr>
          <w:rFonts w:ascii="Times New Roman" w:hAnsi="Times New Roman" w:cs="Times New Roman"/>
          <w:shd w:val="clear" w:color="auto" w:fill="FFFFFF"/>
        </w:rPr>
        <w:t xml:space="preserve">настоящего </w:t>
      </w:r>
      <w:r w:rsidRPr="00EB3FF1">
        <w:rPr>
          <w:rFonts w:ascii="Times New Roman" w:hAnsi="Times New Roman" w:cs="Times New Roman"/>
        </w:rPr>
        <w:t xml:space="preserve">Договора. При уклонении </w:t>
      </w:r>
      <w:r w:rsidRPr="00EB3FF1">
        <w:rPr>
          <w:rFonts w:ascii="Times New Roman" w:hAnsi="Times New Roman" w:cs="Times New Roman"/>
          <w:b/>
        </w:rPr>
        <w:t>Участника долевого строительства</w:t>
      </w:r>
      <w:r w:rsidRPr="00EB3FF1">
        <w:rPr>
          <w:rFonts w:ascii="Times New Roman" w:hAnsi="Times New Roman" w:cs="Times New Roman"/>
        </w:rPr>
        <w:t xml:space="preserve"> от принятия </w:t>
      </w:r>
      <w:r w:rsidRPr="00EB3FF1">
        <w:rPr>
          <w:rFonts w:ascii="Times New Roman" w:hAnsi="Times New Roman" w:cs="Times New Roman"/>
          <w:b/>
        </w:rPr>
        <w:t>Объекта долевого строительства</w:t>
      </w:r>
      <w:r w:rsidRPr="00EB3FF1">
        <w:rPr>
          <w:rFonts w:ascii="Times New Roman" w:hAnsi="Times New Roman" w:cs="Times New Roman"/>
        </w:rPr>
        <w:t xml:space="preserve"> в предусмотренный Договором срок или при отказе </w:t>
      </w:r>
      <w:r w:rsidRPr="00EB3FF1">
        <w:rPr>
          <w:rFonts w:ascii="Times New Roman" w:hAnsi="Times New Roman" w:cs="Times New Roman"/>
          <w:b/>
        </w:rPr>
        <w:t>Участника долевого строительства</w:t>
      </w:r>
      <w:r w:rsidRPr="00EB3FF1">
        <w:rPr>
          <w:rFonts w:ascii="Times New Roman" w:hAnsi="Times New Roman" w:cs="Times New Roman"/>
        </w:rPr>
        <w:t xml:space="preserve"> от принятия </w:t>
      </w:r>
      <w:r w:rsidRPr="00EB3FF1">
        <w:rPr>
          <w:rFonts w:ascii="Times New Roman" w:hAnsi="Times New Roman" w:cs="Times New Roman"/>
          <w:b/>
        </w:rPr>
        <w:t>Объекта долевого строительства Застройщик</w:t>
      </w:r>
      <w:r w:rsidRPr="00EB3FF1">
        <w:rPr>
          <w:rFonts w:ascii="Times New Roman" w:hAnsi="Times New Roman" w:cs="Times New Roman"/>
        </w:rPr>
        <w:t xml:space="preserve"> действует в рамках пп.4.3.1.</w:t>
      </w:r>
      <w:r w:rsidRPr="00EB3FF1">
        <w:rPr>
          <w:rFonts w:ascii="Times New Roman" w:hAnsi="Times New Roman" w:cs="Times New Roman"/>
          <w:shd w:val="clear" w:color="auto" w:fill="FFFFFF"/>
        </w:rPr>
        <w:t xml:space="preserve"> настоящего</w:t>
      </w:r>
      <w:r w:rsidRPr="00EB3FF1">
        <w:rPr>
          <w:rFonts w:ascii="Times New Roman" w:hAnsi="Times New Roman" w:cs="Times New Roman"/>
        </w:rPr>
        <w:t xml:space="preserve"> Договора.</w:t>
      </w:r>
    </w:p>
    <w:p w14:paraId="504B28D2" w14:textId="77777777" w:rsidR="000C722F" w:rsidRPr="00EB3FF1" w:rsidRDefault="000C722F" w:rsidP="000C722F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EB3FF1">
        <w:rPr>
          <w:rFonts w:ascii="Times New Roman" w:hAnsi="Times New Roman" w:cs="Times New Roman"/>
        </w:rPr>
        <w:t xml:space="preserve">5.6. </w:t>
      </w:r>
      <w:r w:rsidRPr="00EB3FF1">
        <w:rPr>
          <w:rFonts w:ascii="Times New Roman" w:hAnsi="Times New Roman" w:cs="Times New Roman"/>
          <w:b/>
        </w:rPr>
        <w:t>Участник долевого строительства</w:t>
      </w:r>
      <w:r w:rsidRPr="00EB3FF1">
        <w:rPr>
          <w:rFonts w:ascii="Times New Roman" w:hAnsi="Times New Roman" w:cs="Times New Roman"/>
        </w:rPr>
        <w:t xml:space="preserve"> несет расходы на содержание </w:t>
      </w:r>
      <w:r w:rsidRPr="00EB3FF1">
        <w:rPr>
          <w:rFonts w:ascii="Times New Roman" w:hAnsi="Times New Roman" w:cs="Times New Roman"/>
          <w:b/>
        </w:rPr>
        <w:t>Объекта долевого строительства</w:t>
      </w:r>
      <w:r w:rsidRPr="00EB3FF1">
        <w:rPr>
          <w:rFonts w:ascii="Times New Roman" w:hAnsi="Times New Roman" w:cs="Times New Roman"/>
        </w:rPr>
        <w:t xml:space="preserve"> со дня подписания им Акта приема-передачи </w:t>
      </w:r>
      <w:r w:rsidRPr="00EB3FF1">
        <w:rPr>
          <w:rFonts w:ascii="Times New Roman" w:hAnsi="Times New Roman" w:cs="Times New Roman"/>
          <w:b/>
        </w:rPr>
        <w:t>Объекта долевого строительства</w:t>
      </w:r>
      <w:r w:rsidRPr="00EB3FF1">
        <w:rPr>
          <w:rFonts w:ascii="Times New Roman" w:hAnsi="Times New Roman" w:cs="Times New Roman"/>
        </w:rPr>
        <w:t xml:space="preserve">, а в случаях, указанных в пп.4.3.1. </w:t>
      </w:r>
      <w:r w:rsidRPr="00EB3FF1">
        <w:rPr>
          <w:rFonts w:ascii="Times New Roman" w:hAnsi="Times New Roman" w:cs="Times New Roman"/>
          <w:shd w:val="clear" w:color="auto" w:fill="FFFFFF"/>
        </w:rPr>
        <w:t xml:space="preserve">настоящего </w:t>
      </w:r>
      <w:r w:rsidRPr="00EB3FF1">
        <w:rPr>
          <w:rFonts w:ascii="Times New Roman" w:hAnsi="Times New Roman" w:cs="Times New Roman"/>
        </w:rPr>
        <w:t>Договора - со дня составления одностороннего Акта.</w:t>
      </w:r>
    </w:p>
    <w:p w14:paraId="6E69F33A" w14:textId="02690F18" w:rsidR="000C722F" w:rsidRPr="00EB3FF1" w:rsidRDefault="000C722F" w:rsidP="000C722F">
      <w:pPr>
        <w:pStyle w:val="aa"/>
        <w:keepNext/>
        <w:ind w:firstLine="709"/>
        <w:jc w:val="both"/>
        <w:rPr>
          <w:rFonts w:ascii="Times New Roman" w:hAnsi="Times New Roman" w:cs="Times New Roman"/>
        </w:rPr>
      </w:pPr>
      <w:bookmarkStart w:id="20" w:name="_Hlk99092379"/>
      <w:r w:rsidRPr="00EB3FF1">
        <w:rPr>
          <w:rFonts w:ascii="Times New Roman" w:hAnsi="Times New Roman" w:cs="Times New Roman"/>
        </w:rPr>
        <w:t xml:space="preserve">5.7. Право собственности на </w:t>
      </w:r>
      <w:r w:rsidRPr="00EB3FF1">
        <w:rPr>
          <w:rFonts w:ascii="Times New Roman" w:hAnsi="Times New Roman" w:cs="Times New Roman"/>
          <w:b/>
        </w:rPr>
        <w:t xml:space="preserve">Объект долевого строительства </w:t>
      </w:r>
      <w:r w:rsidRPr="00EB3FF1">
        <w:rPr>
          <w:rFonts w:ascii="Times New Roman" w:hAnsi="Times New Roman" w:cs="Times New Roman"/>
        </w:rPr>
        <w:t xml:space="preserve">возникает у </w:t>
      </w:r>
      <w:r w:rsidRPr="00EB3FF1">
        <w:rPr>
          <w:rFonts w:ascii="Times New Roman" w:hAnsi="Times New Roman" w:cs="Times New Roman"/>
          <w:b/>
        </w:rPr>
        <w:t>Участника долевого строительства</w:t>
      </w:r>
      <w:r w:rsidRPr="00EB3FF1">
        <w:rPr>
          <w:rFonts w:ascii="Times New Roman" w:hAnsi="Times New Roman" w:cs="Times New Roman"/>
        </w:rPr>
        <w:t xml:space="preserve"> после полной уплаты денежных средств, которые </w:t>
      </w:r>
      <w:r w:rsidRPr="00EB3FF1">
        <w:rPr>
          <w:rFonts w:ascii="Times New Roman" w:hAnsi="Times New Roman" w:cs="Times New Roman"/>
          <w:b/>
        </w:rPr>
        <w:t>Участник долевого строительства</w:t>
      </w:r>
      <w:r w:rsidRPr="00EB3FF1">
        <w:rPr>
          <w:rFonts w:ascii="Times New Roman" w:hAnsi="Times New Roman" w:cs="Times New Roman"/>
        </w:rPr>
        <w:t xml:space="preserve"> обязан внести по настоящему Договору, после получения разрешения на ввод в эксплуатацию и подписания акта приема-передачи </w:t>
      </w:r>
      <w:r w:rsidRPr="00EB3FF1">
        <w:rPr>
          <w:rFonts w:ascii="Times New Roman" w:hAnsi="Times New Roman" w:cs="Times New Roman"/>
          <w:b/>
        </w:rPr>
        <w:t>Объекта долевого строительства</w:t>
      </w:r>
      <w:r w:rsidRPr="00EB3FF1">
        <w:rPr>
          <w:rFonts w:ascii="Times New Roman" w:hAnsi="Times New Roman" w:cs="Times New Roman"/>
          <w:lang w:eastAsia="ru-RU"/>
        </w:rPr>
        <w:t xml:space="preserve"> или составления одностороннего Акта, с момента</w:t>
      </w:r>
      <w:r w:rsidRPr="00EB3FF1">
        <w:rPr>
          <w:rFonts w:ascii="Times New Roman" w:hAnsi="Times New Roman" w:cs="Times New Roman"/>
        </w:rPr>
        <w:t xml:space="preserve"> государственной регистрации указанного права в установленном законодательством РФ порядке.</w:t>
      </w:r>
    </w:p>
    <w:p w14:paraId="5577F8AA" w14:textId="77777777" w:rsidR="00603FCB" w:rsidRPr="00603FCB" w:rsidRDefault="00603FCB" w:rsidP="00603FCB">
      <w:pPr>
        <w:keepNext/>
        <w:tabs>
          <w:tab w:val="left" w:pos="3990"/>
          <w:tab w:val="left" w:pos="7384"/>
        </w:tabs>
        <w:jc w:val="center"/>
        <w:rPr>
          <w:b/>
          <w:sz w:val="22"/>
          <w:szCs w:val="22"/>
          <w:lang w:val="ru-RU"/>
        </w:rPr>
      </w:pPr>
      <w:bookmarkStart w:id="21" w:name="_Hlk99092400"/>
    </w:p>
    <w:p w14:paraId="768B7153" w14:textId="77777777" w:rsidR="00603FCB" w:rsidRPr="00603FCB" w:rsidRDefault="00603FCB" w:rsidP="00603FCB">
      <w:pPr>
        <w:keepNext/>
        <w:tabs>
          <w:tab w:val="left" w:pos="3990"/>
          <w:tab w:val="left" w:pos="7384"/>
        </w:tabs>
        <w:jc w:val="center"/>
        <w:rPr>
          <w:b/>
          <w:sz w:val="22"/>
          <w:szCs w:val="22"/>
          <w:lang w:val="ru-RU"/>
        </w:rPr>
      </w:pPr>
      <w:r w:rsidRPr="00603FCB">
        <w:rPr>
          <w:b/>
          <w:sz w:val="22"/>
          <w:szCs w:val="22"/>
          <w:lang w:val="ru-RU"/>
        </w:rPr>
        <w:t>6. Гарантии качества Объекта долевого строительства</w:t>
      </w:r>
    </w:p>
    <w:p w14:paraId="5E878452" w14:textId="77777777" w:rsidR="00603FCB" w:rsidRPr="00603FCB" w:rsidRDefault="00603FCB" w:rsidP="00603FCB">
      <w:pPr>
        <w:ind w:firstLine="708"/>
        <w:jc w:val="both"/>
        <w:rPr>
          <w:rFonts w:eastAsiaTheme="minorHAnsi"/>
          <w:b/>
          <w:color w:val="auto"/>
          <w:sz w:val="22"/>
          <w:szCs w:val="22"/>
          <w:lang w:val="ru-RU"/>
        </w:rPr>
      </w:pP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6.1. На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Объект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, за исключением объектов технологического и инженерного оборудования, а также результатов производства отделочных работ на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Объекте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и входящих в состав такого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элементов отделки,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Застройщиком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устанавливается гарантийный срок - 3 (Три) года со дня передачи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Объекта долевого строительства Участнику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по Акту приема-передачи. На объекты технологического и инженерного оборудования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Застройщиком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устанавливается гарантийный срок - 3 (Три) года со дня передачи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первому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Участнику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по Акту приема-передачи. На результат производства отделочных работ на объекте долевого строительства и входящих в состав такого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элементов отделки устанавливается гарантийный срок – 1 год со дня передачи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Объекта долевого строительства Участнику долевого строительства.</w:t>
      </w:r>
    </w:p>
    <w:p w14:paraId="0FEC31B5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lang w:val="ru-RU"/>
        </w:rPr>
      </w:pP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6.2.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Участник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не вправе вносить изменения в системы газо-, водо-, электроснабжения, любые работы по обслуживанию/ремонту указанных систем осуществлять организацией, имеющей лицензию на выполнение данного вида работ.</w:t>
      </w:r>
    </w:p>
    <w:p w14:paraId="733BA027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lang w:val="ru-RU"/>
        </w:rPr>
      </w:pP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6.3.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Застройщик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не несет ответственности за недостатки (дефекты)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, обнаруженные в пределах гарантийного срока, если докажет, что они произошли вследствие нормального износа такого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Объекта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проведенного самим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Участником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или привлеченными им третьими лицами.</w:t>
      </w:r>
    </w:p>
    <w:bookmarkEnd w:id="21"/>
    <w:p w14:paraId="517BE93C" w14:textId="77777777" w:rsidR="00603FCB" w:rsidRPr="00603FCB" w:rsidRDefault="00603FCB" w:rsidP="00603FCB">
      <w:pPr>
        <w:keepNext/>
        <w:keepLines/>
        <w:jc w:val="center"/>
        <w:rPr>
          <w:b/>
          <w:sz w:val="22"/>
          <w:szCs w:val="22"/>
          <w:lang w:val="ru-RU"/>
        </w:rPr>
      </w:pPr>
    </w:p>
    <w:p w14:paraId="19AF8063" w14:textId="77777777" w:rsidR="00603FCB" w:rsidRPr="00603FCB" w:rsidRDefault="00603FCB" w:rsidP="00603FCB">
      <w:pPr>
        <w:keepNext/>
        <w:keepLines/>
        <w:jc w:val="center"/>
        <w:rPr>
          <w:b/>
          <w:sz w:val="22"/>
          <w:szCs w:val="22"/>
          <w:lang w:val="ru-RU"/>
        </w:rPr>
      </w:pPr>
      <w:r w:rsidRPr="00603FCB">
        <w:rPr>
          <w:b/>
          <w:sz w:val="22"/>
          <w:szCs w:val="22"/>
          <w:lang w:val="ru-RU"/>
        </w:rPr>
        <w:t>7. Ответственность Сторон</w:t>
      </w:r>
    </w:p>
    <w:p w14:paraId="7CDD046B" w14:textId="77777777" w:rsidR="00603FCB" w:rsidRPr="00603FCB" w:rsidRDefault="00603FCB" w:rsidP="00603FCB">
      <w:pPr>
        <w:keepNext/>
        <w:keepLines/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7.1. За неисполнение и ненадлежащее исполнение взятых на себя обязательств по настоящему Договору Сторона, не исполнившая своих обязательств или ненадлежащее исполнившая свои обязательства, обязана уплатить другой стороне предусмотренные ФЗ № 214 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неустойки (штрафы, пени) и возместить в полном объеме причиненные убытки сверх неустойки.</w:t>
      </w:r>
    </w:p>
    <w:p w14:paraId="45FF6E63" w14:textId="77777777" w:rsidR="00603FCB" w:rsidRPr="00603FCB" w:rsidRDefault="00603FCB" w:rsidP="00603FCB">
      <w:pPr>
        <w:ind w:firstLine="709"/>
        <w:jc w:val="both"/>
        <w:rPr>
          <w:rFonts w:eastAsiaTheme="minorHAnsi"/>
          <w:color w:val="auto"/>
          <w:sz w:val="22"/>
          <w:szCs w:val="22"/>
          <w:lang w:val="ru-RU"/>
        </w:rPr>
      </w:pP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7.2. В случае нарушения предусмотренного настоящим Договором срока передачи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Участнику долевого строительства Объекта долевого строительства Застройщик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уплачивает </w:t>
      </w:r>
      <w:r w:rsidRPr="00603FCB">
        <w:rPr>
          <w:rFonts w:eastAsiaTheme="minorHAnsi"/>
          <w:b/>
          <w:color w:val="auto"/>
          <w:sz w:val="22"/>
          <w:szCs w:val="22"/>
          <w:lang w:val="ru-RU"/>
        </w:rPr>
        <w:t>Участнику долевого строительства</w:t>
      </w:r>
      <w:r w:rsidRPr="00603FCB">
        <w:rPr>
          <w:rFonts w:eastAsiaTheme="minorHAnsi"/>
          <w:color w:val="auto"/>
          <w:sz w:val="22"/>
          <w:szCs w:val="22"/>
          <w:lang w:val="ru-RU"/>
        </w:rPr>
        <w:t xml:space="preserve"> неустойку в размере, указанном в ч. 2 ст. 6 ФЗ № 214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733AACFF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 w:eastAsia="ru-RU"/>
        </w:rPr>
        <w:t xml:space="preserve">7.3. В случае нарушения срока внесения платежей, предусмотренных настоящим Договором, </w:t>
      </w:r>
      <w:r w:rsidRPr="00603FCB">
        <w:rPr>
          <w:b/>
          <w:sz w:val="22"/>
          <w:szCs w:val="22"/>
          <w:lang w:val="ru-RU" w:eastAsia="ru-RU"/>
        </w:rPr>
        <w:t>Участник долевого строительства</w:t>
      </w:r>
      <w:r w:rsidRPr="00603FCB">
        <w:rPr>
          <w:sz w:val="22"/>
          <w:szCs w:val="22"/>
          <w:lang w:val="ru-RU" w:eastAsia="ru-RU"/>
        </w:rPr>
        <w:t xml:space="preserve"> уплачивает </w:t>
      </w:r>
      <w:r w:rsidRPr="00603FCB">
        <w:rPr>
          <w:b/>
          <w:sz w:val="22"/>
          <w:szCs w:val="22"/>
          <w:lang w:val="ru-RU" w:eastAsia="ru-RU"/>
        </w:rPr>
        <w:t>Застройщику</w:t>
      </w:r>
      <w:r w:rsidRPr="00603FCB">
        <w:rPr>
          <w:sz w:val="22"/>
          <w:szCs w:val="22"/>
          <w:lang w:val="ru-RU" w:eastAsia="ru-RU"/>
        </w:rPr>
        <w:t xml:space="preserve"> неустойку (пени) в размере одной </w:t>
      </w:r>
      <w:r w:rsidRPr="00603FCB">
        <w:rPr>
          <w:sz w:val="22"/>
          <w:szCs w:val="22"/>
          <w:lang w:val="ru-RU" w:eastAsia="ru-RU"/>
        </w:rPr>
        <w:lastRenderedPageBreak/>
        <w:t>трехсотой ставки рефинансирования Центрального банка Российской Федерации, действующей на день исполнения обязательств, от суммы просроченного платежа за каждый день просрочки.</w:t>
      </w:r>
    </w:p>
    <w:p w14:paraId="2D0B9518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7.4. Уплата неустоек не освобождает Стороны от возмещения убытков и исполнения нарушенного обязательства.</w:t>
      </w:r>
    </w:p>
    <w:p w14:paraId="30638745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7.5. </w:t>
      </w:r>
      <w:r w:rsidRPr="00603FCB">
        <w:rPr>
          <w:b/>
          <w:sz w:val="22"/>
          <w:szCs w:val="22"/>
          <w:lang w:val="ru-RU"/>
        </w:rPr>
        <w:t>Застройщик</w:t>
      </w:r>
      <w:r w:rsidRPr="00603FCB">
        <w:rPr>
          <w:sz w:val="22"/>
          <w:szCs w:val="22"/>
          <w:lang w:val="ru-RU"/>
        </w:rPr>
        <w:t xml:space="preserve"> имеет право на продление сроков строительства без применения к нему штрафных санкций в следующих случаях:</w:t>
      </w:r>
    </w:p>
    <w:p w14:paraId="75493BD4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7.5.1. Если другие работы, не входящие в обязанности </w:t>
      </w:r>
      <w:r w:rsidRPr="00603FCB">
        <w:rPr>
          <w:b/>
          <w:sz w:val="22"/>
          <w:szCs w:val="22"/>
          <w:lang w:val="ru-RU"/>
        </w:rPr>
        <w:t>Застройщика</w:t>
      </w:r>
      <w:r w:rsidRPr="00603FCB">
        <w:rPr>
          <w:sz w:val="22"/>
          <w:szCs w:val="22"/>
          <w:lang w:val="ru-RU"/>
        </w:rPr>
        <w:t xml:space="preserve">, но связанные со строительством </w:t>
      </w:r>
      <w:r w:rsidRPr="00603FCB">
        <w:rPr>
          <w:b/>
          <w:sz w:val="22"/>
          <w:szCs w:val="22"/>
          <w:lang w:val="ru-RU"/>
        </w:rPr>
        <w:t>Объекта долевого строительства</w:t>
      </w:r>
      <w:r w:rsidRPr="00603FCB">
        <w:rPr>
          <w:sz w:val="22"/>
          <w:szCs w:val="22"/>
          <w:lang w:val="ru-RU"/>
        </w:rPr>
        <w:t xml:space="preserve">, задерживают выполнение обязательств </w:t>
      </w:r>
      <w:r w:rsidRPr="00603FCB">
        <w:rPr>
          <w:b/>
          <w:sz w:val="22"/>
          <w:szCs w:val="22"/>
          <w:lang w:val="ru-RU"/>
        </w:rPr>
        <w:t>Застройщика</w:t>
      </w:r>
      <w:r w:rsidRPr="00603FCB">
        <w:rPr>
          <w:sz w:val="22"/>
          <w:szCs w:val="22"/>
          <w:lang w:val="ru-RU"/>
        </w:rPr>
        <w:t xml:space="preserve"> по настоящему Договору.</w:t>
      </w:r>
    </w:p>
    <w:p w14:paraId="15892516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7.5.2. В случае принятия органами государственной власти и (или) органами местного самоуправления законов и (или) иных нормативных правовых актов, а также, в случае если в действующие на момент заключения настоящего Договора законы и (или) иные нормативные правовые акты будут внесены такие изменения, которые воспрепятствуют исполнению обязательств в определённые настоящим Договором сроки.</w:t>
      </w:r>
    </w:p>
    <w:p w14:paraId="49607437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7.5.3. При наступлении обстоятельств непреодолимой силы, препятствующих полному или частичному исполнению обязательств по данному Договору, срок исполнения обязательств отодвигается соразмерно времени, в течение которых будут действовать такие обстоятельства.</w:t>
      </w:r>
    </w:p>
    <w:p w14:paraId="145736CD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7.6. Под обстоятельствами непреодолимой силы стороны принимают пожары, стихийные бедствия природного и техногенного характера, температуру, силу ветра и уровень осадков в месте исполнения обязательства по Договору, препятствующие нормальным условиям деятельности, забастовки, военные действия, издание законодательных и нормативных актов федерального или местного уровня, ухудшающих положение Сторон по сравнению с моментом заключения Договора, и/или препятствующие выполнению сторонами настоящего Договора, и другие подобные обстоятельства, которые выходят за рамки разумного контроля Сторон.</w:t>
      </w:r>
    </w:p>
    <w:p w14:paraId="70DE21A0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7.7. При наступлении обстоятельств непреодолимой силы, Стороны освобождаются от ответственности за неисполнение (ненадлежащее исполнение) обязательств.</w:t>
      </w:r>
    </w:p>
    <w:p w14:paraId="14BCD816" w14:textId="77777777" w:rsidR="00603FCB" w:rsidRPr="00603FCB" w:rsidRDefault="00603FCB" w:rsidP="00603FCB">
      <w:pPr>
        <w:keepLines/>
        <w:widowControl w:val="0"/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7.8. Если обстоятельства непреодолимой силы длятся более двух месяцев, при отсутствии согласованности Сторонами дальнейших действий по выполнению настоящего Договора, каждая из Сторон имеет право досрочно расторгнуть Договор в одностороннем порядке.</w:t>
      </w:r>
    </w:p>
    <w:p w14:paraId="2BBA7945" w14:textId="77777777" w:rsidR="00603FCB" w:rsidRPr="00603FCB" w:rsidRDefault="00603FCB" w:rsidP="00603FCB">
      <w:pPr>
        <w:keepLines/>
        <w:widowControl w:val="0"/>
        <w:rPr>
          <w:b/>
          <w:sz w:val="22"/>
          <w:szCs w:val="22"/>
          <w:lang w:val="ru-RU"/>
        </w:rPr>
      </w:pPr>
    </w:p>
    <w:p w14:paraId="2BCB052A" w14:textId="77777777" w:rsidR="00603FCB" w:rsidRPr="00603FCB" w:rsidRDefault="00603FCB" w:rsidP="00603FCB">
      <w:pPr>
        <w:keepLines/>
        <w:widowControl w:val="0"/>
        <w:jc w:val="center"/>
        <w:rPr>
          <w:b/>
          <w:sz w:val="22"/>
          <w:szCs w:val="22"/>
          <w:lang w:val="ru-RU"/>
        </w:rPr>
      </w:pPr>
      <w:r w:rsidRPr="00603FCB">
        <w:rPr>
          <w:b/>
          <w:sz w:val="22"/>
          <w:szCs w:val="22"/>
          <w:lang w:val="ru-RU"/>
        </w:rPr>
        <w:t>8. Уступка (передача) прав по Договору</w:t>
      </w:r>
    </w:p>
    <w:p w14:paraId="2691DF78" w14:textId="77777777" w:rsidR="00603FCB" w:rsidRPr="00603FCB" w:rsidRDefault="00603FCB" w:rsidP="00603FCB">
      <w:pPr>
        <w:keepLines/>
        <w:widowControl w:val="0"/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8.1. Уступка </w:t>
      </w:r>
      <w:r w:rsidRPr="00603FCB">
        <w:rPr>
          <w:b/>
          <w:sz w:val="22"/>
          <w:szCs w:val="22"/>
          <w:lang w:val="ru-RU"/>
        </w:rPr>
        <w:t>Участником долевого строительства</w:t>
      </w:r>
      <w:r w:rsidRPr="00603FCB">
        <w:rPr>
          <w:sz w:val="22"/>
          <w:szCs w:val="22"/>
          <w:lang w:val="ru-RU"/>
        </w:rPr>
        <w:t xml:space="preserve"> прав требования по настоящему Договору допускается только после уплаты им Цены Договора или, в случае неполной оплаты Цены Договора, одновременно с переводом долга на нового </w:t>
      </w:r>
      <w:r w:rsidRPr="00603FCB">
        <w:rPr>
          <w:b/>
          <w:sz w:val="22"/>
          <w:szCs w:val="22"/>
          <w:lang w:val="ru-RU"/>
        </w:rPr>
        <w:t>Участника долевого строительства</w:t>
      </w:r>
      <w:r w:rsidRPr="00603FCB">
        <w:rPr>
          <w:sz w:val="22"/>
          <w:szCs w:val="22"/>
          <w:lang w:val="ru-RU"/>
        </w:rPr>
        <w:t xml:space="preserve"> в порядке, установленном Гражданским кодексом Российской Федерации и ст. 11 ФЗ № 214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</w:p>
    <w:p w14:paraId="4536D5CF" w14:textId="77777777" w:rsidR="00603FCB" w:rsidRPr="00603FCB" w:rsidRDefault="00603FCB" w:rsidP="00603FCB">
      <w:pPr>
        <w:keepNext/>
        <w:keepLines/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8.2. До момента оплаты цены Договора уступка прав требования по настоящему Договору осуществляется по предварительному письменному согласию Застройщика. Согласие Застройщика может быть включено в текст договора (соглашения) об уступке права требования с переводом долга.</w:t>
      </w:r>
    </w:p>
    <w:p w14:paraId="63B55085" w14:textId="77777777" w:rsidR="00603FCB" w:rsidRPr="00603FCB" w:rsidRDefault="00603FCB" w:rsidP="00603FCB">
      <w:pPr>
        <w:ind w:firstLine="686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8.3. Обязанности и расходы, связанные с передачей (уступкой) прав и (или) обязанностей, предусмотренных Договором, включая предоставление документов в орган, осуществляющий государственную регистрацию Договора, несет </w:t>
      </w:r>
      <w:r w:rsidRPr="00603FCB">
        <w:rPr>
          <w:b/>
          <w:sz w:val="22"/>
          <w:szCs w:val="22"/>
          <w:lang w:val="ru-RU"/>
        </w:rPr>
        <w:t>Участник долевого строительства</w:t>
      </w:r>
      <w:r w:rsidRPr="00603FCB">
        <w:rPr>
          <w:sz w:val="22"/>
          <w:szCs w:val="22"/>
          <w:lang w:val="ru-RU"/>
        </w:rPr>
        <w:t xml:space="preserve">, либо лицо (лица), которому переданы (уступлены) права и (или) обязанности, предусмотренные Договором, по соглашению с </w:t>
      </w:r>
      <w:r w:rsidRPr="00603FCB">
        <w:rPr>
          <w:b/>
          <w:sz w:val="22"/>
          <w:szCs w:val="22"/>
          <w:lang w:val="ru-RU"/>
        </w:rPr>
        <w:t>Участником долевого строительства</w:t>
      </w:r>
      <w:r w:rsidRPr="00603FCB">
        <w:rPr>
          <w:sz w:val="22"/>
          <w:szCs w:val="22"/>
          <w:lang w:val="ru-RU"/>
        </w:rPr>
        <w:t xml:space="preserve">. </w:t>
      </w:r>
    </w:p>
    <w:p w14:paraId="3DDEF4DA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8.4. Уступка </w:t>
      </w:r>
      <w:r w:rsidRPr="00603FCB">
        <w:rPr>
          <w:b/>
          <w:sz w:val="22"/>
          <w:szCs w:val="22"/>
          <w:lang w:val="ru-RU"/>
        </w:rPr>
        <w:t>Участником долевого строительства</w:t>
      </w:r>
      <w:r w:rsidRPr="00603FCB">
        <w:rPr>
          <w:sz w:val="22"/>
          <w:szCs w:val="22"/>
          <w:lang w:val="ru-RU"/>
        </w:rPr>
        <w:t xml:space="preserve">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приема-передачи </w:t>
      </w:r>
      <w:r w:rsidRPr="00603FCB">
        <w:rPr>
          <w:b/>
          <w:sz w:val="22"/>
          <w:szCs w:val="22"/>
          <w:lang w:val="ru-RU"/>
        </w:rPr>
        <w:t>Объекта долевого строительства</w:t>
      </w:r>
      <w:r w:rsidRPr="00603FCB">
        <w:rPr>
          <w:sz w:val="22"/>
          <w:szCs w:val="22"/>
          <w:lang w:val="ru-RU"/>
        </w:rPr>
        <w:t>.</w:t>
      </w:r>
    </w:p>
    <w:p w14:paraId="2D6436AC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8.5.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(Пяти) рабочих дней с даты государственной регистрации договора уступки, с предоставлением оригинала или нотариально заверенной копии договора уступки и Выписки из Единого государственного реестра недвижимости, подтверждающей государственную регистрацию договора уступки. </w:t>
      </w:r>
    </w:p>
    <w:p w14:paraId="78923867" w14:textId="77777777" w:rsidR="00603FCB" w:rsidRPr="00603FCB" w:rsidRDefault="00603FCB" w:rsidP="00603FCB">
      <w:pPr>
        <w:widowControl w:val="0"/>
        <w:shd w:val="clear" w:color="auto" w:fill="FFFFFF"/>
        <w:autoSpaceDE w:val="0"/>
        <w:snapToGrid w:val="0"/>
        <w:spacing w:line="232" w:lineRule="auto"/>
        <w:ind w:firstLine="720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8.6. В случае несоблюдения </w:t>
      </w:r>
      <w:r w:rsidRPr="00603FCB">
        <w:rPr>
          <w:b/>
          <w:sz w:val="22"/>
          <w:szCs w:val="22"/>
          <w:lang w:val="ru-RU"/>
        </w:rPr>
        <w:t>Участником долевого строительства</w:t>
      </w:r>
      <w:r w:rsidRPr="00603FCB">
        <w:rPr>
          <w:sz w:val="22"/>
          <w:szCs w:val="22"/>
          <w:lang w:val="ru-RU"/>
        </w:rPr>
        <w:t xml:space="preserve"> условий, предусмотренных пунктом 8.5. настоящего Договора, </w:t>
      </w:r>
      <w:r w:rsidRPr="00603FCB">
        <w:rPr>
          <w:b/>
          <w:sz w:val="22"/>
          <w:szCs w:val="22"/>
          <w:lang w:val="ru-RU"/>
        </w:rPr>
        <w:t>новый</w:t>
      </w:r>
      <w:r w:rsidRPr="00603FCB">
        <w:rPr>
          <w:sz w:val="22"/>
          <w:szCs w:val="22"/>
          <w:lang w:val="ru-RU"/>
        </w:rPr>
        <w:t xml:space="preserve"> </w:t>
      </w:r>
      <w:r w:rsidRPr="00603FCB">
        <w:rPr>
          <w:b/>
          <w:sz w:val="22"/>
          <w:szCs w:val="22"/>
          <w:lang w:val="ru-RU"/>
        </w:rPr>
        <w:t>Участник долевого строительства</w:t>
      </w:r>
      <w:r w:rsidRPr="00603FCB">
        <w:rPr>
          <w:sz w:val="22"/>
          <w:szCs w:val="22"/>
          <w:lang w:val="ru-RU"/>
        </w:rPr>
        <w:t xml:space="preserve"> несет весь риск негативных последствий, связанных с неполучением (несвоевременным получением) от Застройщика любой почтовой корреспонденции, в том числе сообщения о завершении строительства многоквартирного дома и о готовности объекта долевого строительства к передаче, составлением </w:t>
      </w:r>
      <w:r w:rsidRPr="00603FCB">
        <w:rPr>
          <w:sz w:val="22"/>
          <w:szCs w:val="22"/>
          <w:lang w:val="ru-RU"/>
        </w:rPr>
        <w:lastRenderedPageBreak/>
        <w:t xml:space="preserve">одностороннего акта приема-передачи Объекта долевого строительства. В этом случае направление </w:t>
      </w:r>
      <w:r w:rsidRPr="00603FCB">
        <w:rPr>
          <w:b/>
          <w:sz w:val="22"/>
          <w:szCs w:val="22"/>
          <w:lang w:val="ru-RU"/>
        </w:rPr>
        <w:t>Застройщиком</w:t>
      </w:r>
      <w:r w:rsidRPr="00603FCB">
        <w:rPr>
          <w:sz w:val="22"/>
          <w:szCs w:val="22"/>
          <w:lang w:val="ru-RU"/>
        </w:rPr>
        <w:t xml:space="preserve"> в адрес первоначального</w:t>
      </w:r>
      <w:r w:rsidRPr="00603FCB">
        <w:rPr>
          <w:b/>
          <w:sz w:val="22"/>
          <w:szCs w:val="22"/>
          <w:lang w:val="ru-RU"/>
        </w:rPr>
        <w:t xml:space="preserve"> Участника долевого строительства</w:t>
      </w:r>
      <w:r w:rsidRPr="00603FCB">
        <w:rPr>
          <w:sz w:val="22"/>
          <w:szCs w:val="22"/>
          <w:lang w:val="ru-RU"/>
        </w:rPr>
        <w:t xml:space="preserve"> акта приема-передачи Объекта долевого строительства, составленного Застройщиком в одностороннем порядке в соответствии с частью 6 статьи 8 ФЗ № 214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является надлежащим исполнением Застройщиком своего обязательства по передаче Объекта долевого строительства. </w:t>
      </w:r>
    </w:p>
    <w:p w14:paraId="1C8AB20B" w14:textId="77777777" w:rsidR="00603FCB" w:rsidRPr="00603FCB" w:rsidRDefault="00603FCB" w:rsidP="00603FCB">
      <w:pPr>
        <w:widowControl w:val="0"/>
        <w:shd w:val="clear" w:color="auto" w:fill="FFFFFF"/>
        <w:autoSpaceDE w:val="0"/>
        <w:snapToGrid w:val="0"/>
        <w:spacing w:line="232" w:lineRule="auto"/>
        <w:ind w:firstLine="720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До получения Застройщиком от </w:t>
      </w:r>
      <w:r w:rsidRPr="00603FCB">
        <w:rPr>
          <w:b/>
          <w:sz w:val="22"/>
          <w:szCs w:val="22"/>
          <w:lang w:val="ru-RU"/>
        </w:rPr>
        <w:t>Участника долевого строительства</w:t>
      </w:r>
      <w:r w:rsidRPr="00603FCB">
        <w:rPr>
          <w:sz w:val="22"/>
          <w:szCs w:val="22"/>
          <w:lang w:val="ru-RU"/>
        </w:rPr>
        <w:t xml:space="preserve"> зарегистрированного в установленном порядке договора уступки права требования по настоящему Договору вся корреспонденция, направленная в адрес </w:t>
      </w:r>
      <w:r w:rsidRPr="00603FCB">
        <w:rPr>
          <w:b/>
          <w:sz w:val="22"/>
          <w:szCs w:val="22"/>
          <w:lang w:val="ru-RU"/>
        </w:rPr>
        <w:t>первоначального Участника долевого строительства</w:t>
      </w:r>
      <w:r w:rsidRPr="00603FCB">
        <w:rPr>
          <w:sz w:val="22"/>
          <w:szCs w:val="22"/>
          <w:lang w:val="ru-RU"/>
        </w:rPr>
        <w:t>, считается направленной надлежащему лицу.</w:t>
      </w:r>
    </w:p>
    <w:p w14:paraId="0FDD15C2" w14:textId="77777777" w:rsidR="00603FCB" w:rsidRPr="00603FCB" w:rsidRDefault="00603FCB" w:rsidP="00603FCB">
      <w:pPr>
        <w:widowControl w:val="0"/>
        <w:shd w:val="clear" w:color="auto" w:fill="FFFFFF"/>
        <w:autoSpaceDE w:val="0"/>
        <w:snapToGrid w:val="0"/>
        <w:spacing w:line="232" w:lineRule="auto"/>
        <w:ind w:firstLine="720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8.7. В договоре или соглашении об уступке прав требования по настоящему Договору обязательно указание полных паспортных данных </w:t>
      </w:r>
      <w:r w:rsidRPr="00603FCB">
        <w:rPr>
          <w:b/>
          <w:sz w:val="22"/>
          <w:szCs w:val="22"/>
          <w:lang w:val="ru-RU"/>
        </w:rPr>
        <w:t>нового Участника долевого строительства</w:t>
      </w:r>
      <w:r w:rsidRPr="00603FCB">
        <w:rPr>
          <w:sz w:val="22"/>
          <w:szCs w:val="22"/>
          <w:lang w:val="ru-RU"/>
        </w:rPr>
        <w:t xml:space="preserve">, номер его контактного телефона, адрес регистрации по месту жительства, а также адрес для отправки корреспонденции. В случае отсутствия у </w:t>
      </w:r>
      <w:r w:rsidRPr="00603FCB">
        <w:rPr>
          <w:b/>
          <w:sz w:val="22"/>
          <w:szCs w:val="22"/>
          <w:lang w:val="ru-RU"/>
        </w:rPr>
        <w:t>Застройщика</w:t>
      </w:r>
      <w:r w:rsidRPr="00603FCB">
        <w:rPr>
          <w:sz w:val="22"/>
          <w:szCs w:val="22"/>
          <w:lang w:val="ru-RU"/>
        </w:rPr>
        <w:t xml:space="preserve"> такой информации к моменту истечения срока приема-передачи Объекта долевого строительства, установленного п. 5.3. настоящего Договора, ответственность </w:t>
      </w:r>
      <w:r w:rsidRPr="00603FCB">
        <w:rPr>
          <w:b/>
          <w:sz w:val="22"/>
          <w:szCs w:val="22"/>
          <w:lang w:val="ru-RU"/>
        </w:rPr>
        <w:t>Застройщика</w:t>
      </w:r>
      <w:r w:rsidRPr="00603FCB">
        <w:rPr>
          <w:sz w:val="22"/>
          <w:szCs w:val="22"/>
          <w:lang w:val="ru-RU"/>
        </w:rPr>
        <w:t xml:space="preserve"> за просрочку передачи </w:t>
      </w:r>
      <w:r w:rsidRPr="00603FCB">
        <w:rPr>
          <w:b/>
          <w:sz w:val="22"/>
          <w:szCs w:val="22"/>
          <w:lang w:val="ru-RU"/>
        </w:rPr>
        <w:t>Объекта долевого строительства</w:t>
      </w:r>
      <w:r w:rsidRPr="00603FCB">
        <w:rPr>
          <w:sz w:val="22"/>
          <w:szCs w:val="22"/>
          <w:lang w:val="ru-RU"/>
        </w:rPr>
        <w:t xml:space="preserve"> </w:t>
      </w:r>
      <w:r w:rsidRPr="00603FCB">
        <w:rPr>
          <w:b/>
          <w:sz w:val="22"/>
          <w:szCs w:val="22"/>
          <w:lang w:val="ru-RU"/>
        </w:rPr>
        <w:t>новому Участнику долевого строительства</w:t>
      </w:r>
      <w:r w:rsidRPr="00603FCB">
        <w:rPr>
          <w:sz w:val="22"/>
          <w:szCs w:val="22"/>
          <w:lang w:val="ru-RU"/>
        </w:rPr>
        <w:t xml:space="preserve"> не наступает. При этом, Застройщик</w:t>
      </w:r>
      <w:r w:rsidRPr="00603FCB">
        <w:rPr>
          <w:b/>
          <w:sz w:val="22"/>
          <w:szCs w:val="22"/>
          <w:lang w:val="ru-RU"/>
        </w:rPr>
        <w:t xml:space="preserve"> </w:t>
      </w:r>
      <w:r w:rsidRPr="00603FCB">
        <w:rPr>
          <w:sz w:val="22"/>
          <w:szCs w:val="22"/>
          <w:lang w:val="ru-RU"/>
        </w:rPr>
        <w:t xml:space="preserve">вправе в соответствии со ст. 382 ГК РФ исполнить свои обязанности по настоящему Договору в пользу </w:t>
      </w:r>
      <w:r w:rsidRPr="00603FCB">
        <w:rPr>
          <w:b/>
          <w:sz w:val="22"/>
          <w:szCs w:val="22"/>
          <w:lang w:val="ru-RU"/>
        </w:rPr>
        <w:t>первоначального Участника долевого строительства</w:t>
      </w:r>
      <w:r w:rsidRPr="00603FCB">
        <w:rPr>
          <w:sz w:val="22"/>
          <w:szCs w:val="22"/>
          <w:lang w:val="ru-RU"/>
        </w:rPr>
        <w:t xml:space="preserve">. </w:t>
      </w:r>
    </w:p>
    <w:p w14:paraId="2F986B13" w14:textId="77777777" w:rsidR="00603FCB" w:rsidRPr="00603FCB" w:rsidRDefault="00603FCB" w:rsidP="00603FCB">
      <w:pPr>
        <w:ind w:firstLine="708"/>
        <w:jc w:val="both"/>
        <w:rPr>
          <w:b/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8.8. С момента государственной регистрации договора уступки прав требования по настоящему Договору, к </w:t>
      </w:r>
      <w:r w:rsidRPr="00603FCB">
        <w:rPr>
          <w:b/>
          <w:sz w:val="22"/>
          <w:szCs w:val="22"/>
          <w:lang w:val="ru-RU"/>
        </w:rPr>
        <w:t>новому</w:t>
      </w:r>
      <w:r w:rsidRPr="00603FCB">
        <w:rPr>
          <w:sz w:val="22"/>
          <w:szCs w:val="22"/>
          <w:lang w:val="ru-RU"/>
        </w:rPr>
        <w:t xml:space="preserve"> </w:t>
      </w:r>
      <w:r w:rsidRPr="00603FCB">
        <w:rPr>
          <w:b/>
          <w:sz w:val="22"/>
          <w:szCs w:val="22"/>
          <w:lang w:val="ru-RU"/>
        </w:rPr>
        <w:t xml:space="preserve">Участнику долевого строительства </w:t>
      </w:r>
      <w:r w:rsidRPr="00603FCB">
        <w:rPr>
          <w:sz w:val="22"/>
          <w:szCs w:val="22"/>
          <w:lang w:val="ru-RU"/>
        </w:rPr>
        <w:t xml:space="preserve">переходят все права и обязанности по Договору </w:t>
      </w:r>
      <w:proofErr w:type="spellStart"/>
      <w:r w:rsidRPr="00603FCB">
        <w:rPr>
          <w:sz w:val="22"/>
          <w:szCs w:val="22"/>
          <w:lang w:val="ru-RU"/>
        </w:rPr>
        <w:t>Эскроу</w:t>
      </w:r>
      <w:proofErr w:type="spellEnd"/>
      <w:r w:rsidRPr="00603FCB">
        <w:rPr>
          <w:sz w:val="22"/>
          <w:szCs w:val="22"/>
          <w:lang w:val="ru-RU"/>
        </w:rPr>
        <w:t xml:space="preserve">, заключенному </w:t>
      </w:r>
      <w:r w:rsidRPr="00603FCB">
        <w:rPr>
          <w:b/>
          <w:sz w:val="22"/>
          <w:szCs w:val="22"/>
          <w:lang w:val="ru-RU"/>
        </w:rPr>
        <w:t>первоначальным</w:t>
      </w:r>
      <w:r w:rsidRPr="00603FCB">
        <w:rPr>
          <w:sz w:val="22"/>
          <w:szCs w:val="22"/>
          <w:lang w:val="ru-RU"/>
        </w:rPr>
        <w:t xml:space="preserve"> </w:t>
      </w:r>
      <w:r w:rsidRPr="00603FCB">
        <w:rPr>
          <w:b/>
          <w:sz w:val="22"/>
          <w:szCs w:val="22"/>
          <w:lang w:val="ru-RU"/>
        </w:rPr>
        <w:t xml:space="preserve">Участником долевого строительства </w:t>
      </w:r>
      <w:r w:rsidRPr="00603FCB">
        <w:rPr>
          <w:sz w:val="22"/>
          <w:szCs w:val="22"/>
          <w:lang w:val="ru-RU"/>
        </w:rPr>
        <w:t xml:space="preserve">с </w:t>
      </w:r>
      <w:r w:rsidRPr="00603FCB">
        <w:rPr>
          <w:b/>
          <w:bCs/>
          <w:color w:val="222222"/>
          <w:sz w:val="22"/>
          <w:szCs w:val="22"/>
          <w:shd w:val="clear" w:color="auto" w:fill="FFFFFF"/>
          <w:lang w:val="ru-RU"/>
        </w:rPr>
        <w:t>Банк ВТБ (ПАО)</w:t>
      </w:r>
      <w:r w:rsidRPr="00603FCB">
        <w:rPr>
          <w:b/>
          <w:sz w:val="22"/>
          <w:szCs w:val="22"/>
          <w:lang w:val="ru-RU"/>
        </w:rPr>
        <w:t>.</w:t>
      </w:r>
    </w:p>
    <w:p w14:paraId="05508934" w14:textId="77777777" w:rsidR="00603FCB" w:rsidRPr="00603FCB" w:rsidRDefault="00603FCB" w:rsidP="00603FCB">
      <w:pPr>
        <w:ind w:firstLine="708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В течение</w:t>
      </w:r>
      <w:r w:rsidRPr="00603FCB">
        <w:rPr>
          <w:sz w:val="22"/>
          <w:szCs w:val="22"/>
        </w:rPr>
        <w:t> </w:t>
      </w:r>
      <w:r w:rsidRPr="00603FCB">
        <w:rPr>
          <w:sz w:val="22"/>
          <w:szCs w:val="22"/>
          <w:lang w:val="ru-RU"/>
        </w:rPr>
        <w:t>10 (Десяти) календарных дней</w:t>
      </w:r>
      <w:r w:rsidRPr="00603FCB">
        <w:rPr>
          <w:sz w:val="22"/>
          <w:szCs w:val="22"/>
        </w:rPr>
        <w:t> </w:t>
      </w:r>
      <w:r w:rsidRPr="00603FCB">
        <w:rPr>
          <w:sz w:val="22"/>
          <w:szCs w:val="22"/>
          <w:lang w:val="ru-RU"/>
        </w:rPr>
        <w:t>после государственной регистрации договора уступки прав требования по настоящему Договору,</w:t>
      </w:r>
      <w:r w:rsidRPr="00603FCB">
        <w:rPr>
          <w:sz w:val="22"/>
          <w:szCs w:val="22"/>
        </w:rPr>
        <w:t> </w:t>
      </w:r>
      <w:r w:rsidRPr="00603FCB">
        <w:rPr>
          <w:sz w:val="22"/>
          <w:szCs w:val="22"/>
          <w:lang w:val="ru-RU"/>
        </w:rPr>
        <w:t xml:space="preserve">но не позднее даты ввода в эксплуатацию многоквартирного жилого дома (Объекта), </w:t>
      </w:r>
      <w:r w:rsidRPr="00603FCB">
        <w:rPr>
          <w:b/>
          <w:sz w:val="22"/>
          <w:szCs w:val="22"/>
          <w:lang w:val="ru-RU"/>
        </w:rPr>
        <w:t>первоначальный</w:t>
      </w:r>
      <w:r w:rsidRPr="00603FCB">
        <w:rPr>
          <w:sz w:val="22"/>
          <w:szCs w:val="22"/>
          <w:lang w:val="ru-RU"/>
        </w:rPr>
        <w:t xml:space="preserve"> </w:t>
      </w:r>
      <w:r w:rsidRPr="00603FCB">
        <w:rPr>
          <w:b/>
          <w:sz w:val="22"/>
          <w:szCs w:val="22"/>
          <w:lang w:val="ru-RU"/>
        </w:rPr>
        <w:t>Участник долевого строительства</w:t>
      </w:r>
      <w:r w:rsidRPr="00603FCB">
        <w:rPr>
          <w:sz w:val="22"/>
          <w:szCs w:val="22"/>
          <w:lang w:val="ru-RU"/>
        </w:rPr>
        <w:t xml:space="preserve"> и </w:t>
      </w:r>
      <w:r w:rsidRPr="00603FCB">
        <w:rPr>
          <w:b/>
          <w:sz w:val="22"/>
          <w:szCs w:val="22"/>
          <w:lang w:val="ru-RU"/>
        </w:rPr>
        <w:t>новый</w:t>
      </w:r>
      <w:r w:rsidRPr="00603FCB">
        <w:rPr>
          <w:sz w:val="22"/>
          <w:szCs w:val="22"/>
          <w:lang w:val="ru-RU"/>
        </w:rPr>
        <w:t xml:space="preserve"> </w:t>
      </w:r>
      <w:r w:rsidRPr="00603FCB">
        <w:rPr>
          <w:b/>
          <w:sz w:val="22"/>
          <w:szCs w:val="22"/>
          <w:lang w:val="ru-RU"/>
        </w:rPr>
        <w:t>Участник долевого строительства</w:t>
      </w:r>
      <w:r w:rsidRPr="00603FCB">
        <w:rPr>
          <w:sz w:val="22"/>
          <w:szCs w:val="22"/>
        </w:rPr>
        <w:t> </w:t>
      </w:r>
      <w:r w:rsidRPr="00603FCB">
        <w:rPr>
          <w:sz w:val="22"/>
          <w:szCs w:val="22"/>
          <w:lang w:val="ru-RU"/>
        </w:rPr>
        <w:t xml:space="preserve">обязуются обратиться к </w:t>
      </w:r>
      <w:proofErr w:type="spellStart"/>
      <w:r w:rsidRPr="00603FCB">
        <w:rPr>
          <w:sz w:val="22"/>
          <w:szCs w:val="22"/>
          <w:lang w:val="ru-RU"/>
        </w:rPr>
        <w:t>Эскроу</w:t>
      </w:r>
      <w:proofErr w:type="spellEnd"/>
      <w:r w:rsidRPr="00603FCB">
        <w:rPr>
          <w:sz w:val="22"/>
          <w:szCs w:val="22"/>
          <w:lang w:val="ru-RU"/>
        </w:rPr>
        <w:t xml:space="preserve">-агенту </w:t>
      </w:r>
      <w:r w:rsidRPr="00603FCB">
        <w:rPr>
          <w:b/>
          <w:sz w:val="22"/>
          <w:szCs w:val="22"/>
          <w:lang w:val="ru-RU"/>
        </w:rPr>
        <w:t>(</w:t>
      </w:r>
      <w:r w:rsidRPr="00603FCB">
        <w:rPr>
          <w:b/>
          <w:bCs/>
          <w:color w:val="222222"/>
          <w:sz w:val="22"/>
          <w:szCs w:val="22"/>
          <w:shd w:val="clear" w:color="auto" w:fill="FFFFFF"/>
          <w:lang w:val="ru-RU"/>
        </w:rPr>
        <w:t>Банк ВТБ (ПАО)</w:t>
      </w:r>
      <w:r w:rsidRPr="00603FCB">
        <w:rPr>
          <w:b/>
          <w:sz w:val="22"/>
          <w:szCs w:val="22"/>
          <w:lang w:val="ru-RU"/>
        </w:rPr>
        <w:t>)</w:t>
      </w:r>
      <w:r w:rsidRPr="00603FCB">
        <w:rPr>
          <w:sz w:val="22"/>
          <w:szCs w:val="22"/>
          <w:lang w:val="ru-RU"/>
        </w:rPr>
        <w:t xml:space="preserve"> для внесения изменений в Договор </w:t>
      </w:r>
      <w:proofErr w:type="spellStart"/>
      <w:r w:rsidRPr="00603FCB">
        <w:rPr>
          <w:sz w:val="22"/>
          <w:szCs w:val="22"/>
          <w:lang w:val="ru-RU"/>
        </w:rPr>
        <w:t>Эскроу</w:t>
      </w:r>
      <w:proofErr w:type="spellEnd"/>
      <w:r w:rsidRPr="00603FCB">
        <w:rPr>
          <w:sz w:val="22"/>
          <w:szCs w:val="22"/>
          <w:lang w:val="ru-RU"/>
        </w:rPr>
        <w:t>, заключенного между</w:t>
      </w:r>
      <w:r w:rsidRPr="00603FCB">
        <w:rPr>
          <w:sz w:val="22"/>
          <w:szCs w:val="22"/>
        </w:rPr>
        <w:t> </w:t>
      </w:r>
      <w:r w:rsidRPr="00603FCB">
        <w:rPr>
          <w:b/>
          <w:sz w:val="22"/>
          <w:szCs w:val="22"/>
          <w:lang w:val="ru-RU"/>
        </w:rPr>
        <w:t>первоначальным Участником долевого строительства</w:t>
      </w:r>
      <w:r w:rsidRPr="00603FCB">
        <w:rPr>
          <w:sz w:val="22"/>
          <w:szCs w:val="22"/>
          <w:lang w:val="ru-RU"/>
        </w:rPr>
        <w:t xml:space="preserve"> и</w:t>
      </w:r>
      <w:r w:rsidRPr="00603FCB">
        <w:rPr>
          <w:sz w:val="22"/>
          <w:szCs w:val="22"/>
        </w:rPr>
        <w:t> </w:t>
      </w:r>
      <w:proofErr w:type="spellStart"/>
      <w:r w:rsidRPr="00603FCB">
        <w:rPr>
          <w:sz w:val="22"/>
          <w:szCs w:val="22"/>
          <w:lang w:val="ru-RU"/>
        </w:rPr>
        <w:t>Эскроу</w:t>
      </w:r>
      <w:proofErr w:type="spellEnd"/>
      <w:r w:rsidRPr="00603FCB">
        <w:rPr>
          <w:sz w:val="22"/>
          <w:szCs w:val="22"/>
          <w:lang w:val="ru-RU"/>
        </w:rPr>
        <w:t>-агентом.</w:t>
      </w:r>
    </w:p>
    <w:p w14:paraId="7DAC466F" w14:textId="77777777" w:rsidR="00603FCB" w:rsidRPr="00603FCB" w:rsidRDefault="00603FCB" w:rsidP="00603FCB">
      <w:pPr>
        <w:rPr>
          <w:b/>
          <w:sz w:val="22"/>
          <w:szCs w:val="22"/>
          <w:lang w:val="ru-RU"/>
        </w:rPr>
      </w:pPr>
    </w:p>
    <w:p w14:paraId="55171984" w14:textId="77777777" w:rsidR="00603FCB" w:rsidRPr="00603FCB" w:rsidRDefault="00603FCB" w:rsidP="00603FCB">
      <w:pPr>
        <w:keepNext/>
        <w:keepLines/>
        <w:ind w:firstLine="567"/>
        <w:jc w:val="center"/>
        <w:rPr>
          <w:b/>
          <w:sz w:val="22"/>
          <w:szCs w:val="22"/>
          <w:lang w:val="ru-RU"/>
        </w:rPr>
      </w:pPr>
      <w:r w:rsidRPr="00603FCB">
        <w:rPr>
          <w:b/>
          <w:sz w:val="22"/>
          <w:szCs w:val="22"/>
          <w:lang w:val="ru-RU"/>
        </w:rPr>
        <w:t>9. Срок действия Договора. Изменение и расторжение Договора</w:t>
      </w:r>
    </w:p>
    <w:p w14:paraId="723ACD45" w14:textId="77777777" w:rsidR="00603FCB" w:rsidRPr="00603FCB" w:rsidRDefault="00603FCB" w:rsidP="00603FCB">
      <w:pPr>
        <w:keepNext/>
        <w:keepLines/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9.1. Настоящий Договор подлежит государственной регистрации, считается заключенным с момента такой регистрации и действует до полного исполнения Сторонами своих обязательств по нему.</w:t>
      </w:r>
    </w:p>
    <w:p w14:paraId="54E1B49F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9.2. Государственная регистрация настоящего Договора осуществляется на основании заявления сторон Договора. По соглашению сторон </w:t>
      </w:r>
      <w:r w:rsidRPr="00603FCB">
        <w:rPr>
          <w:b/>
          <w:sz w:val="22"/>
          <w:szCs w:val="22"/>
          <w:lang w:val="ru-RU"/>
        </w:rPr>
        <w:t>Участник долевого строительства</w:t>
      </w:r>
      <w:r w:rsidRPr="00603FCB">
        <w:rPr>
          <w:sz w:val="22"/>
          <w:szCs w:val="22"/>
          <w:lang w:val="ru-RU"/>
        </w:rPr>
        <w:t xml:space="preserve"> может выдать нотариально удостоверенную доверенность на имя представителя </w:t>
      </w:r>
      <w:r w:rsidRPr="00603FCB">
        <w:rPr>
          <w:b/>
          <w:sz w:val="22"/>
          <w:szCs w:val="22"/>
          <w:lang w:val="ru-RU"/>
        </w:rPr>
        <w:t>Застройщика</w:t>
      </w:r>
      <w:r w:rsidRPr="00603FCB">
        <w:rPr>
          <w:sz w:val="22"/>
          <w:szCs w:val="22"/>
          <w:lang w:val="ru-RU"/>
        </w:rPr>
        <w:t xml:space="preserve"> или иного лица для осуществления государственной регистрации Договора. Расходы по государственной регистрации Договора, всех соглашений к нему, в т.ч. при расторжении Договора, а также за услуги представителя, несет </w:t>
      </w:r>
      <w:r w:rsidRPr="00603FCB">
        <w:rPr>
          <w:b/>
          <w:sz w:val="22"/>
          <w:szCs w:val="22"/>
          <w:lang w:val="ru-RU"/>
        </w:rPr>
        <w:t>Участник долевого строительства</w:t>
      </w:r>
      <w:r w:rsidRPr="00603FCB">
        <w:rPr>
          <w:sz w:val="22"/>
          <w:szCs w:val="22"/>
          <w:lang w:val="ru-RU"/>
        </w:rPr>
        <w:t xml:space="preserve">. </w:t>
      </w:r>
    </w:p>
    <w:p w14:paraId="71DB089B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9.3. </w:t>
      </w:r>
      <w:r w:rsidRPr="00603FCB">
        <w:rPr>
          <w:b/>
          <w:sz w:val="22"/>
          <w:szCs w:val="22"/>
          <w:lang w:val="ru-RU"/>
        </w:rPr>
        <w:t>Участник долевого строительства</w:t>
      </w:r>
      <w:r w:rsidRPr="00603FCB">
        <w:rPr>
          <w:sz w:val="22"/>
          <w:szCs w:val="22"/>
          <w:lang w:val="ru-RU"/>
        </w:rPr>
        <w:t xml:space="preserve"> в течение 15 (Пятнадцати) календарных дней со дня подписания настоящего Договора обязан совместно с </w:t>
      </w:r>
      <w:r w:rsidRPr="00603FCB">
        <w:rPr>
          <w:b/>
          <w:sz w:val="22"/>
          <w:szCs w:val="22"/>
          <w:lang w:val="ru-RU"/>
        </w:rPr>
        <w:t>Застройщиком</w:t>
      </w:r>
      <w:r w:rsidRPr="00603FCB">
        <w:rPr>
          <w:sz w:val="22"/>
          <w:szCs w:val="22"/>
          <w:lang w:val="ru-RU"/>
        </w:rPr>
        <w:t xml:space="preserve"> подать в регистрирующий орган заявление о государственной регистрации настоящего Договора и прилагаемые к нему документы. </w:t>
      </w:r>
    </w:p>
    <w:p w14:paraId="7AE62222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9.4. Настоящий Договор может быть изменен по соглашению Сторон. Соглашение об изменении настоящего Договора подлежит государственной регистрации в порядке, установленном для государственной регистрации Договора, и считается заключенным с момента такой регистрации.</w:t>
      </w:r>
    </w:p>
    <w:p w14:paraId="69B86E0E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9.5. Настоящий Договор может быть расторгнут по соглашению Сторон.</w:t>
      </w:r>
    </w:p>
    <w:p w14:paraId="63630B17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9.6. </w:t>
      </w:r>
      <w:r w:rsidRPr="00603FCB">
        <w:rPr>
          <w:b/>
          <w:sz w:val="22"/>
          <w:szCs w:val="22"/>
          <w:lang w:val="ru-RU"/>
        </w:rPr>
        <w:t>Участник долевого строительства</w:t>
      </w:r>
      <w:r w:rsidRPr="00603FCB">
        <w:rPr>
          <w:sz w:val="22"/>
          <w:szCs w:val="22"/>
          <w:lang w:val="ru-RU"/>
        </w:rPr>
        <w:t xml:space="preserve"> вправе расторгнуть настоящий Договор в одностороннем порядке в случаях, предусмотренных п. 1 ст. 9 ФЗ № 214</w:t>
      </w:r>
      <w:r w:rsidRPr="00603FCB" w:rsidDel="00C25771">
        <w:rPr>
          <w:sz w:val="22"/>
          <w:szCs w:val="22"/>
          <w:lang w:val="ru-RU"/>
        </w:rPr>
        <w:t xml:space="preserve"> </w:t>
      </w:r>
      <w:r w:rsidRPr="00603FCB">
        <w:rPr>
          <w:sz w:val="22"/>
          <w:szCs w:val="22"/>
          <w:lang w:val="ru-RU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69AD62CB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9.7. </w:t>
      </w:r>
      <w:r w:rsidRPr="00603FCB">
        <w:rPr>
          <w:b/>
          <w:sz w:val="22"/>
          <w:szCs w:val="22"/>
          <w:lang w:val="ru-RU"/>
        </w:rPr>
        <w:t>Участник долевого строительства</w:t>
      </w:r>
      <w:r w:rsidRPr="00603FCB">
        <w:rPr>
          <w:sz w:val="22"/>
          <w:szCs w:val="22"/>
          <w:lang w:val="ru-RU"/>
        </w:rPr>
        <w:t xml:space="preserve"> вправе потребовать расторжения настоящего Договора в судебном порядке в случаях, предусмотренных </w:t>
      </w:r>
      <w:proofErr w:type="spellStart"/>
      <w:r w:rsidRPr="00603FCB">
        <w:rPr>
          <w:sz w:val="22"/>
          <w:szCs w:val="22"/>
          <w:lang w:val="ru-RU"/>
        </w:rPr>
        <w:t>пп</w:t>
      </w:r>
      <w:proofErr w:type="spellEnd"/>
      <w:r w:rsidRPr="00603FCB">
        <w:rPr>
          <w:sz w:val="22"/>
          <w:szCs w:val="22"/>
          <w:lang w:val="ru-RU"/>
        </w:rPr>
        <w:t>. 1.1 ст. 9 ФЗ № 214</w:t>
      </w:r>
      <w:r w:rsidRPr="00603FCB" w:rsidDel="00C25771">
        <w:rPr>
          <w:sz w:val="22"/>
          <w:szCs w:val="22"/>
          <w:lang w:val="ru-RU"/>
        </w:rPr>
        <w:t xml:space="preserve"> </w:t>
      </w:r>
      <w:r w:rsidRPr="00603FCB">
        <w:rPr>
          <w:sz w:val="22"/>
          <w:szCs w:val="22"/>
          <w:lang w:val="ru-RU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3BB40619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9.8. В иных случаях, не предусмотренных условиями настоящего Договора, Договор может быть расторгнут по соглашению сторон, в т.ч. по инициативе Участника долевого строительства, на основании его письменного заявления. При этом, Застройщик вправе потребовать от Участника долевого строительства оплаты (возмещения) фактически понесенных Застройщиком расходов, не зависимо от </w:t>
      </w:r>
      <w:r w:rsidRPr="00603FCB">
        <w:rPr>
          <w:sz w:val="22"/>
          <w:szCs w:val="22"/>
          <w:lang w:val="ru-RU"/>
        </w:rPr>
        <w:lastRenderedPageBreak/>
        <w:t>того, была ли Участником долевого строительства осуществлена оплата по Договору или нет. К фактически понесенным расходам Застройщика относится: уплата государственной пошлины за государственную регистрацию Договора, оформление договора в форме электронного документа</w:t>
      </w:r>
      <w:r w:rsidRPr="00603FCB">
        <w:rPr>
          <w:sz w:val="22"/>
          <w:szCs w:val="22"/>
          <w:lang w:val="ru-RU" w:eastAsia="ru-RU"/>
        </w:rPr>
        <w:t>,</w:t>
      </w:r>
      <w:r w:rsidRPr="00603FCB">
        <w:rPr>
          <w:sz w:val="22"/>
          <w:szCs w:val="22"/>
          <w:lang w:val="ru-RU"/>
        </w:rPr>
        <w:t xml:space="preserve"> а также расходы за государственную регистрацию расторжения Договора.</w:t>
      </w:r>
    </w:p>
    <w:p w14:paraId="045ACCB2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uk-UA"/>
        </w:rPr>
      </w:pPr>
      <w:r w:rsidRPr="00603FCB">
        <w:rPr>
          <w:sz w:val="22"/>
          <w:szCs w:val="22"/>
          <w:lang w:val="ru-RU"/>
        </w:rPr>
        <w:t xml:space="preserve">9.9. </w:t>
      </w:r>
      <w:r w:rsidRPr="00603FCB">
        <w:rPr>
          <w:b/>
          <w:sz w:val="22"/>
          <w:szCs w:val="22"/>
          <w:lang w:val="ru-RU"/>
        </w:rPr>
        <w:t>Застройщик</w:t>
      </w:r>
      <w:r w:rsidRPr="00603FCB">
        <w:rPr>
          <w:sz w:val="22"/>
          <w:szCs w:val="22"/>
          <w:lang w:val="ru-RU"/>
        </w:rPr>
        <w:t xml:space="preserve"> вправе в одностороннем порядке отказаться от исполнения настоящего Договора при нарушении </w:t>
      </w:r>
      <w:r w:rsidRPr="00603FCB">
        <w:rPr>
          <w:b/>
          <w:sz w:val="22"/>
          <w:szCs w:val="22"/>
          <w:lang w:val="ru-RU"/>
        </w:rPr>
        <w:t>Участником долевого строительства</w:t>
      </w:r>
      <w:r w:rsidRPr="00603FCB">
        <w:rPr>
          <w:sz w:val="22"/>
          <w:szCs w:val="22"/>
          <w:lang w:val="ru-RU"/>
        </w:rPr>
        <w:t>, порядка и/или сроков внесения платежей по Договору, в случаях, предусмотренных ФЗ № 214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603FCB">
        <w:rPr>
          <w:sz w:val="22"/>
          <w:szCs w:val="22"/>
          <w:lang w:val="uk-UA"/>
        </w:rPr>
        <w:t>.</w:t>
      </w:r>
    </w:p>
    <w:p w14:paraId="2A6B7373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uk-UA"/>
        </w:rPr>
      </w:pPr>
      <w:bookmarkStart w:id="22" w:name="_Hlk99092420"/>
      <w:r w:rsidRPr="00603FCB">
        <w:rPr>
          <w:sz w:val="22"/>
          <w:szCs w:val="22"/>
          <w:lang w:val="uk-UA"/>
        </w:rPr>
        <w:t xml:space="preserve">9.10. </w:t>
      </w:r>
      <w:r w:rsidRPr="00603FCB">
        <w:rPr>
          <w:sz w:val="22"/>
          <w:szCs w:val="22"/>
          <w:lang w:val="ru-RU"/>
        </w:rPr>
        <w:t>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счета-</w:t>
      </w:r>
      <w:proofErr w:type="spellStart"/>
      <w:r w:rsidRPr="00603FCB">
        <w:rPr>
          <w:sz w:val="22"/>
          <w:szCs w:val="22"/>
          <w:lang w:val="ru-RU"/>
        </w:rPr>
        <w:t>эскроу</w:t>
      </w:r>
      <w:proofErr w:type="spellEnd"/>
      <w:r w:rsidRPr="00603FCB">
        <w:rPr>
          <w:sz w:val="22"/>
          <w:szCs w:val="22"/>
          <w:lang w:val="ru-RU"/>
        </w:rPr>
        <w:t xml:space="preserve"> подлежат возврату Участнику долевого строительства в порядке и срок, предусмотренными Договором </w:t>
      </w:r>
      <w:proofErr w:type="spellStart"/>
      <w:r w:rsidRPr="00603FCB">
        <w:rPr>
          <w:sz w:val="22"/>
          <w:szCs w:val="22"/>
          <w:lang w:val="ru-RU"/>
        </w:rPr>
        <w:t>эскроу</w:t>
      </w:r>
      <w:proofErr w:type="spellEnd"/>
      <w:r w:rsidRPr="00603FCB">
        <w:rPr>
          <w:sz w:val="22"/>
          <w:szCs w:val="22"/>
          <w:lang w:val="ru-RU"/>
        </w:rPr>
        <w:t xml:space="preserve"> счета. При заключении Договора счета-</w:t>
      </w:r>
      <w:proofErr w:type="spellStart"/>
      <w:r w:rsidRPr="00603FCB">
        <w:rPr>
          <w:sz w:val="22"/>
          <w:szCs w:val="22"/>
          <w:lang w:val="ru-RU"/>
        </w:rPr>
        <w:t>эскроу</w:t>
      </w:r>
      <w:proofErr w:type="spellEnd"/>
      <w:r w:rsidRPr="00603FCB">
        <w:rPr>
          <w:sz w:val="22"/>
          <w:szCs w:val="22"/>
          <w:lang w:val="ru-RU"/>
        </w:rPr>
        <w:t>, Участник долевого строительства обязан указать в договоре счета-</w:t>
      </w:r>
      <w:proofErr w:type="spellStart"/>
      <w:r w:rsidRPr="00603FCB">
        <w:rPr>
          <w:sz w:val="22"/>
          <w:szCs w:val="22"/>
          <w:lang w:val="ru-RU"/>
        </w:rPr>
        <w:t>эскроу</w:t>
      </w:r>
      <w:proofErr w:type="spellEnd"/>
      <w:r w:rsidRPr="00603FCB">
        <w:rPr>
          <w:sz w:val="22"/>
          <w:szCs w:val="22"/>
          <w:lang w:val="ru-RU"/>
        </w:rPr>
        <w:t xml:space="preserve"> номер счета, в качестве счета, на который осуществляется возврат денежных средств.</w:t>
      </w:r>
    </w:p>
    <w:bookmarkEnd w:id="22"/>
    <w:p w14:paraId="7738D1C0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9.11. Все споры и разногласия, которые могут возникнуть из настоящего договора или в связи с ним, должны разрешаться сторонами, прежде всего, путём переговоров. В случае если договорённость при этом не достигнута, стороны должны обращаться для их урегулирования к судебным органам. При этом, если Застройщик выступает в суде в качестве истца, то дело подлежит рассмотрению в суде, по месту нахождения Застройщика. В случае, если истцом выступает Участник долевого строительства, то иск предъявляется в суд по выбору Участника долевого строительства.</w:t>
      </w:r>
    </w:p>
    <w:p w14:paraId="59D39DD2" w14:textId="77777777" w:rsidR="00603FCB" w:rsidRPr="00603FCB" w:rsidRDefault="00603FCB" w:rsidP="00603FCB">
      <w:pPr>
        <w:keepNext/>
        <w:keepLines/>
        <w:jc w:val="center"/>
        <w:rPr>
          <w:b/>
          <w:sz w:val="22"/>
          <w:szCs w:val="22"/>
          <w:lang w:val="ru-RU"/>
        </w:rPr>
      </w:pPr>
    </w:p>
    <w:p w14:paraId="265A70DC" w14:textId="77777777" w:rsidR="00603FCB" w:rsidRPr="00603FCB" w:rsidRDefault="00603FCB" w:rsidP="00603FCB">
      <w:pPr>
        <w:keepNext/>
        <w:keepLines/>
        <w:jc w:val="center"/>
        <w:rPr>
          <w:b/>
          <w:sz w:val="22"/>
          <w:szCs w:val="22"/>
          <w:lang w:val="ru-RU"/>
        </w:rPr>
      </w:pPr>
      <w:r w:rsidRPr="00603FCB">
        <w:rPr>
          <w:b/>
          <w:sz w:val="22"/>
          <w:szCs w:val="22"/>
          <w:lang w:val="ru-RU"/>
        </w:rPr>
        <w:t>10. Заключительные положения</w:t>
      </w:r>
    </w:p>
    <w:p w14:paraId="76A86D27" w14:textId="77777777" w:rsidR="00603FCB" w:rsidRPr="00603FCB" w:rsidRDefault="00603FCB" w:rsidP="00603FCB">
      <w:pPr>
        <w:keepNext/>
        <w:keepLines/>
        <w:ind w:firstLine="709"/>
        <w:jc w:val="both"/>
        <w:rPr>
          <w:bCs/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10.1. Подписанием настоящего договора </w:t>
      </w:r>
      <w:r w:rsidRPr="00603FCB">
        <w:rPr>
          <w:b/>
          <w:sz w:val="22"/>
          <w:szCs w:val="22"/>
          <w:lang w:val="ru-RU"/>
        </w:rPr>
        <w:t>Участник долевого строительства</w:t>
      </w:r>
      <w:r w:rsidRPr="00603FCB">
        <w:rPr>
          <w:sz w:val="22"/>
          <w:szCs w:val="22"/>
          <w:lang w:val="ru-RU"/>
        </w:rPr>
        <w:t xml:space="preserve"> дает согласие </w:t>
      </w:r>
      <w:r w:rsidRPr="00603FCB">
        <w:rPr>
          <w:b/>
          <w:sz w:val="22"/>
          <w:szCs w:val="22"/>
          <w:lang w:val="ru-RU"/>
        </w:rPr>
        <w:t>Застройщику</w:t>
      </w:r>
      <w:r w:rsidRPr="00603FCB">
        <w:rPr>
          <w:sz w:val="22"/>
          <w:szCs w:val="22"/>
          <w:lang w:val="ru-RU"/>
        </w:rPr>
        <w:t xml:space="preserve"> на обработку своих персональных данных в соответствии с Федеральным законом Российской Федерации №152-ФЗ от 27 июля 2006 г. «О персональных данных», на передачу персональных данных третьим лицам для их последующей обработки, а также на получение информации по каналам связи для уведомления о проводимых акциях, скидках, спецпредложениях и т.д. </w:t>
      </w:r>
      <w:r w:rsidRPr="00603FCB">
        <w:rPr>
          <w:bCs/>
          <w:sz w:val="22"/>
          <w:szCs w:val="22"/>
          <w:lang w:val="ru-RU"/>
        </w:rPr>
        <w:t>Настоящее согласие действительно в течение срока действия настоящего Договора, и в течение 5 (пяти) лет после окончания срока его действия.</w:t>
      </w:r>
    </w:p>
    <w:p w14:paraId="36706B14" w14:textId="77777777" w:rsidR="00603FCB" w:rsidRPr="00603FCB" w:rsidRDefault="00603FCB" w:rsidP="00603FCB">
      <w:pPr>
        <w:ind w:firstLine="708"/>
        <w:jc w:val="both"/>
        <w:rPr>
          <w:rFonts w:eastAsiaTheme="minorHAnsi"/>
          <w:i/>
          <w:color w:val="000000" w:themeColor="text1"/>
          <w:sz w:val="22"/>
          <w:szCs w:val="22"/>
          <w:lang w:val="ru-RU"/>
        </w:rPr>
      </w:pPr>
      <w:r w:rsidRPr="00603FCB">
        <w:rPr>
          <w:rFonts w:eastAsiaTheme="minorHAnsi"/>
          <w:noProof/>
          <w:color w:val="auto"/>
          <w:sz w:val="22"/>
          <w:szCs w:val="22"/>
          <w:lang w:val="ru-RU"/>
        </w:rPr>
        <w:t xml:space="preserve">10.1.1. Уведомления Застройщика могут быть направлены Участнику долевого строительства </w:t>
      </w:r>
      <w:r w:rsidRPr="00603FCB">
        <w:rPr>
          <w:color w:val="auto"/>
          <w:sz w:val="22"/>
          <w:szCs w:val="22"/>
          <w:lang w:val="ru-RU" w:eastAsia="ru-RU"/>
        </w:rPr>
        <w:t xml:space="preserve">посредством телефонной связи или смс-сообщения, или сообщения по электронной почте, на телефонный номер или адрес электронной почты, указанные Участником долевого строительства в разделе 11 настоящего Договора. </w:t>
      </w:r>
    </w:p>
    <w:p w14:paraId="11C8A620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10.2. Уполномоченные лица, которые подписали настоящий Договор, утверждают друг другу и сообщают всем заинтересованным в том лицам, что: в момент заключения настоящего договора они осознавали (и осознают) значение своих действий и могли (могут) руководить ими; понимают природу этой сделки, свои права и обязанности по договору; при заключении договора отсутствует какой-либо обман или другое сокрытие фактов, которые имели бы существенное значение и были заведомо скрыты ими; договор заключается ими в соответствии с действительной волей, без применения физического или психического давления; договор заключается на выгодных для сторон условиях и не является результатом влияния тяжелых обстоятельств; сделка совершается с намерением создания соответствующих правовых последствий (не является фиктивной); эта сделка не скрывает другую сделку (не является притворной); вопросы, которые не урегулированы в настоящем договоре, решаются в соответствии с требованиями действующего законодательства.</w:t>
      </w:r>
    </w:p>
    <w:p w14:paraId="5999D484" w14:textId="77777777" w:rsidR="00603FCB" w:rsidRPr="00603FCB" w:rsidRDefault="00603FCB" w:rsidP="00603FCB">
      <w:pPr>
        <w:widowControl w:val="0"/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10.3. </w:t>
      </w:r>
      <w:r w:rsidRPr="00603FCB">
        <w:rPr>
          <w:color w:val="000000" w:themeColor="text1"/>
          <w:sz w:val="22"/>
          <w:szCs w:val="22"/>
          <w:shd w:val="clear" w:color="auto" w:fill="FFFFFF"/>
          <w:lang w:val="ru-RU"/>
        </w:rPr>
        <w:t>Настоящий договор заключен в форме электронного документа и подписан усиленной квалифицированной электронной подписью. Дополнительно стороны пришли к соглашению составить договор в простой письменной форме в количестве 2 (двух) экземпляров, по одному экземпляру для Участника долевого строительства и для Застройщика</w:t>
      </w:r>
      <w:r w:rsidRPr="00603FCB">
        <w:rPr>
          <w:sz w:val="22"/>
          <w:szCs w:val="22"/>
          <w:lang w:val="ru-RU"/>
        </w:rPr>
        <w:t>.</w:t>
      </w:r>
    </w:p>
    <w:p w14:paraId="7D7AC34F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 xml:space="preserve">10.4. Неотъемлемыми частями настоящего Договора являются следующие приложения: </w:t>
      </w:r>
    </w:p>
    <w:p w14:paraId="69A3BB76" w14:textId="77777777" w:rsidR="00603FCB" w:rsidRPr="00603FCB" w:rsidRDefault="00603FCB" w:rsidP="00603FCB">
      <w:pPr>
        <w:ind w:firstLine="709"/>
        <w:jc w:val="both"/>
        <w:rPr>
          <w:sz w:val="22"/>
          <w:szCs w:val="22"/>
          <w:lang w:val="ru-RU"/>
        </w:rPr>
      </w:pPr>
      <w:r w:rsidRPr="00603FCB">
        <w:rPr>
          <w:sz w:val="22"/>
          <w:szCs w:val="22"/>
          <w:lang w:val="ru-RU"/>
        </w:rPr>
        <w:t>10.4.1. Приложение №1 «План расположения Объекта долевого строительства».</w:t>
      </w:r>
    </w:p>
    <w:p w14:paraId="1374C006" w14:textId="77777777" w:rsidR="00603FCB" w:rsidRPr="00EB3FF1" w:rsidRDefault="00603FCB" w:rsidP="000C722F">
      <w:pPr>
        <w:pStyle w:val="aa"/>
        <w:keepNext/>
        <w:ind w:firstLine="709"/>
        <w:jc w:val="both"/>
        <w:rPr>
          <w:rFonts w:ascii="Times New Roman" w:hAnsi="Times New Roman" w:cs="Times New Roman"/>
        </w:rPr>
      </w:pPr>
    </w:p>
    <w:bookmarkEnd w:id="20"/>
    <w:p w14:paraId="08441812" w14:textId="77777777" w:rsidR="000C722F" w:rsidRPr="00EB3FF1" w:rsidRDefault="000C722F" w:rsidP="000C722F">
      <w:pPr>
        <w:pStyle w:val="ConsPlusNormal"/>
        <w:keepNext/>
        <w:keepLines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75C2B5A" w14:textId="77777777" w:rsidR="000C722F" w:rsidRPr="00EB3FF1" w:rsidRDefault="000C722F" w:rsidP="000C722F">
      <w:pPr>
        <w:keepNext/>
        <w:keepLines/>
        <w:jc w:val="center"/>
        <w:rPr>
          <w:b/>
          <w:sz w:val="22"/>
          <w:szCs w:val="22"/>
        </w:rPr>
      </w:pPr>
      <w:r w:rsidRPr="00EB3FF1">
        <w:rPr>
          <w:b/>
          <w:sz w:val="22"/>
          <w:szCs w:val="22"/>
        </w:rPr>
        <w:t xml:space="preserve">11. </w:t>
      </w:r>
      <w:proofErr w:type="spellStart"/>
      <w:r w:rsidRPr="00EB3FF1">
        <w:rPr>
          <w:b/>
          <w:sz w:val="22"/>
          <w:szCs w:val="22"/>
        </w:rPr>
        <w:t>Реквизиты</w:t>
      </w:r>
      <w:proofErr w:type="spellEnd"/>
      <w:r w:rsidRPr="00EB3FF1">
        <w:rPr>
          <w:b/>
          <w:sz w:val="22"/>
          <w:szCs w:val="22"/>
        </w:rPr>
        <w:t xml:space="preserve"> и </w:t>
      </w:r>
      <w:proofErr w:type="spellStart"/>
      <w:r w:rsidRPr="00EB3FF1">
        <w:rPr>
          <w:b/>
          <w:sz w:val="22"/>
          <w:szCs w:val="22"/>
        </w:rPr>
        <w:t>подписи</w:t>
      </w:r>
      <w:proofErr w:type="spellEnd"/>
      <w:r w:rsidRPr="00EB3FF1">
        <w:rPr>
          <w:b/>
          <w:sz w:val="22"/>
          <w:szCs w:val="22"/>
        </w:rPr>
        <w:t xml:space="preserve"> </w:t>
      </w:r>
      <w:proofErr w:type="spellStart"/>
      <w:r w:rsidRPr="00EB3FF1">
        <w:rPr>
          <w:b/>
          <w:sz w:val="22"/>
          <w:szCs w:val="22"/>
        </w:rPr>
        <w:t>сторон</w:t>
      </w:r>
      <w:proofErr w:type="spellEnd"/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0C722F" w:rsidRPr="00EB3FF1" w14:paraId="1AC8B5C6" w14:textId="77777777" w:rsidTr="000C722F">
        <w:tc>
          <w:tcPr>
            <w:tcW w:w="5104" w:type="dxa"/>
            <w:vAlign w:val="center"/>
            <w:hideMark/>
          </w:tcPr>
          <w:p w14:paraId="65F7FA1A" w14:textId="77777777" w:rsidR="000C722F" w:rsidRPr="00EB3FF1" w:rsidRDefault="000C722F">
            <w:pPr>
              <w:keepNext/>
              <w:keepLines/>
              <w:spacing w:line="254" w:lineRule="auto"/>
              <w:rPr>
                <w:b/>
                <w:bCs/>
                <w:sz w:val="22"/>
                <w:szCs w:val="22"/>
                <w:lang w:val="ru-RU" w:eastAsia="ru-RU"/>
              </w:rPr>
            </w:pPr>
            <w:bookmarkStart w:id="23" w:name="OLE_LINK73"/>
            <w:bookmarkStart w:id="24" w:name="OLE_LINK72"/>
            <w:bookmarkStart w:id="25" w:name="OLE_LINK71"/>
            <w:r w:rsidRPr="00EB3FF1">
              <w:rPr>
                <w:b/>
                <w:bCs/>
                <w:sz w:val="22"/>
                <w:szCs w:val="22"/>
                <w:lang w:val="ru-RU" w:eastAsia="ru-RU"/>
              </w:rPr>
              <w:br w:type="page"/>
            </w:r>
            <w:r w:rsidRPr="00EB3FF1">
              <w:rPr>
                <w:b/>
                <w:smallCaps/>
                <w:sz w:val="22"/>
                <w:szCs w:val="22"/>
                <w:lang w:val="ru-RU"/>
              </w:rPr>
              <w:t>Застройщик</w:t>
            </w:r>
          </w:p>
        </w:tc>
        <w:tc>
          <w:tcPr>
            <w:tcW w:w="4677" w:type="dxa"/>
            <w:vAlign w:val="center"/>
            <w:hideMark/>
          </w:tcPr>
          <w:p w14:paraId="7542B28D" w14:textId="77777777" w:rsidR="000C722F" w:rsidRPr="00EB3FF1" w:rsidRDefault="000C722F">
            <w:pPr>
              <w:keepNext/>
              <w:keepLines/>
              <w:spacing w:line="254" w:lineRule="auto"/>
              <w:rPr>
                <w:b/>
                <w:bCs/>
                <w:sz w:val="22"/>
                <w:szCs w:val="22"/>
                <w:lang w:val="ru-RU" w:eastAsia="uk-UA"/>
              </w:rPr>
            </w:pPr>
            <w:r w:rsidRPr="00EB3FF1">
              <w:rPr>
                <w:b/>
                <w:smallCaps/>
                <w:sz w:val="22"/>
                <w:szCs w:val="22"/>
                <w:lang w:val="ru-RU"/>
              </w:rPr>
              <w:t>Участник долевого строительства</w:t>
            </w:r>
          </w:p>
        </w:tc>
      </w:tr>
      <w:tr w:rsidR="000C722F" w:rsidRPr="00EB3FF1" w14:paraId="268C234A" w14:textId="77777777" w:rsidTr="000C722F">
        <w:tc>
          <w:tcPr>
            <w:tcW w:w="5104" w:type="dxa"/>
          </w:tcPr>
          <w:p w14:paraId="20F22BCC" w14:textId="77777777" w:rsidR="000C722F" w:rsidRPr="00EB3FF1" w:rsidRDefault="000C722F">
            <w:pPr>
              <w:keepNext/>
              <w:keepLines/>
              <w:spacing w:line="254" w:lineRule="auto"/>
              <w:rPr>
                <w:b/>
                <w:noProof/>
                <w:sz w:val="22"/>
                <w:szCs w:val="22"/>
                <w:lang w:val="ru-RU"/>
              </w:rPr>
            </w:pPr>
            <w:r w:rsidRPr="00EB3FF1">
              <w:rPr>
                <w:b/>
                <w:sz w:val="22"/>
                <w:szCs w:val="22"/>
                <w:lang w:val="ru-RU"/>
              </w:rPr>
              <w:t>ООО «СЗ</w:t>
            </w:r>
            <w:r w:rsidRPr="00EB3FF1">
              <w:rPr>
                <w:b/>
                <w:noProof/>
                <w:sz w:val="22"/>
                <w:szCs w:val="22"/>
                <w:lang w:val="ru-RU"/>
              </w:rPr>
              <w:t xml:space="preserve"> «Бакунинский</w:t>
            </w:r>
            <w:r w:rsidRPr="00EB3FF1">
              <w:rPr>
                <w:b/>
                <w:sz w:val="22"/>
                <w:szCs w:val="22"/>
                <w:lang w:val="ru-RU"/>
              </w:rPr>
              <w:t>»</w:t>
            </w:r>
          </w:p>
          <w:p w14:paraId="0586F3CD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/>
              </w:rPr>
            </w:pPr>
            <w:r w:rsidRPr="00EB3FF1">
              <w:rPr>
                <w:b/>
                <w:sz w:val="22"/>
                <w:szCs w:val="22"/>
                <w:lang w:val="ru-RU"/>
              </w:rPr>
              <w:t xml:space="preserve">Юридический адрес: </w:t>
            </w:r>
            <w:r w:rsidRPr="00EB3FF1">
              <w:rPr>
                <w:sz w:val="22"/>
                <w:szCs w:val="22"/>
                <w:lang w:val="ru-RU"/>
              </w:rPr>
              <w:t xml:space="preserve">295051, Республика Крым, </w:t>
            </w:r>
          </w:p>
          <w:p w14:paraId="2543A5EA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/>
              </w:rPr>
            </w:pPr>
            <w:proofErr w:type="spellStart"/>
            <w:r w:rsidRPr="00EB3FF1">
              <w:rPr>
                <w:sz w:val="22"/>
                <w:szCs w:val="22"/>
                <w:lang w:val="ru-RU"/>
              </w:rPr>
              <w:t>г.о</w:t>
            </w:r>
            <w:proofErr w:type="spellEnd"/>
            <w:r w:rsidRPr="00EB3FF1">
              <w:rPr>
                <w:sz w:val="22"/>
                <w:szCs w:val="22"/>
                <w:lang w:val="ru-RU"/>
              </w:rPr>
              <w:t xml:space="preserve">. Симферополь, </w:t>
            </w:r>
            <w:proofErr w:type="spellStart"/>
            <w:r w:rsidRPr="00EB3FF1">
              <w:rPr>
                <w:sz w:val="22"/>
                <w:szCs w:val="22"/>
                <w:lang w:val="ru-RU"/>
              </w:rPr>
              <w:t>г.Симферополь</w:t>
            </w:r>
            <w:proofErr w:type="spellEnd"/>
            <w:r w:rsidRPr="00EB3FF1">
              <w:rPr>
                <w:sz w:val="22"/>
                <w:szCs w:val="22"/>
                <w:lang w:val="ru-RU"/>
              </w:rPr>
              <w:t xml:space="preserve">, б-р Ленина, д. 12, </w:t>
            </w:r>
            <w:proofErr w:type="spellStart"/>
            <w:r w:rsidRPr="00EB3FF1">
              <w:rPr>
                <w:sz w:val="22"/>
                <w:szCs w:val="22"/>
                <w:lang w:val="ru-RU"/>
              </w:rPr>
              <w:t>помещ</w:t>
            </w:r>
            <w:proofErr w:type="spellEnd"/>
            <w:r w:rsidRPr="00EB3FF1">
              <w:rPr>
                <w:sz w:val="22"/>
                <w:szCs w:val="22"/>
                <w:lang w:val="ru-RU"/>
              </w:rPr>
              <w:t>. 301, кабинет 25</w:t>
            </w:r>
          </w:p>
          <w:p w14:paraId="2F40BC74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/>
              </w:rPr>
            </w:pPr>
            <w:r w:rsidRPr="00EB3FF1">
              <w:rPr>
                <w:sz w:val="22"/>
                <w:szCs w:val="22"/>
                <w:lang w:val="ru-RU"/>
              </w:rPr>
              <w:t>ОГРН: 1199112009436</w:t>
            </w:r>
          </w:p>
          <w:p w14:paraId="618A7BB1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/>
              </w:rPr>
            </w:pPr>
            <w:r w:rsidRPr="00EB3FF1">
              <w:rPr>
                <w:sz w:val="22"/>
                <w:szCs w:val="22"/>
                <w:lang w:val="ru-RU"/>
              </w:rPr>
              <w:t>ИНН: 9102255678, КПП: 910201001</w:t>
            </w:r>
          </w:p>
          <w:p w14:paraId="18B80F11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/>
              </w:rPr>
            </w:pPr>
            <w:r w:rsidRPr="00EB3FF1">
              <w:rPr>
                <w:sz w:val="22"/>
                <w:szCs w:val="22"/>
                <w:lang w:val="ru-RU" w:eastAsia="ru-RU"/>
              </w:rPr>
              <w:t>р/с:</w:t>
            </w:r>
            <w:r w:rsidRPr="00EB3FF1">
              <w:rPr>
                <w:sz w:val="22"/>
                <w:szCs w:val="22"/>
                <w:lang w:val="ru-RU"/>
              </w:rPr>
              <w:t xml:space="preserve"> </w:t>
            </w:r>
            <w:r w:rsidRPr="00EB3FF1">
              <w:rPr>
                <w:color w:val="222222"/>
                <w:sz w:val="22"/>
                <w:szCs w:val="22"/>
                <w:shd w:val="clear" w:color="auto" w:fill="FFFFFF"/>
                <w:lang w:val="ru-RU"/>
              </w:rPr>
              <w:t>40702810023790000610</w:t>
            </w:r>
          </w:p>
          <w:p w14:paraId="6826C9E1" w14:textId="47D45534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 w:eastAsia="ru-RU"/>
              </w:rPr>
            </w:pPr>
            <w:r w:rsidRPr="00EB3FF1">
              <w:rPr>
                <w:sz w:val="22"/>
                <w:szCs w:val="22"/>
                <w:lang w:val="ru-RU" w:eastAsia="ru-RU"/>
              </w:rPr>
              <w:t xml:space="preserve">в </w:t>
            </w:r>
            <w:r w:rsidRPr="00EB3FF1">
              <w:rPr>
                <w:bCs/>
                <w:color w:val="222222"/>
                <w:sz w:val="22"/>
                <w:szCs w:val="22"/>
                <w:lang w:val="ru-RU"/>
              </w:rPr>
              <w:t>Банк ВТБ (</w:t>
            </w:r>
            <w:r w:rsidR="00603FCB" w:rsidRPr="00EB3FF1">
              <w:rPr>
                <w:bCs/>
                <w:color w:val="222222"/>
                <w:sz w:val="22"/>
                <w:szCs w:val="22"/>
                <w:lang w:val="ru-RU"/>
              </w:rPr>
              <w:t>ПАО</w:t>
            </w:r>
            <w:r w:rsidRPr="00EB3FF1">
              <w:rPr>
                <w:bCs/>
                <w:color w:val="222222"/>
                <w:sz w:val="22"/>
                <w:szCs w:val="22"/>
                <w:lang w:val="ru-RU"/>
              </w:rPr>
              <w:t>)</w:t>
            </w:r>
          </w:p>
          <w:p w14:paraId="331B9A40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 w:eastAsia="ru-RU"/>
              </w:rPr>
            </w:pPr>
            <w:r w:rsidRPr="00EB3FF1">
              <w:rPr>
                <w:sz w:val="22"/>
                <w:szCs w:val="22"/>
                <w:lang w:val="ru-RU" w:eastAsia="ru-RU"/>
              </w:rPr>
              <w:t>БИК 044525411</w:t>
            </w:r>
          </w:p>
          <w:p w14:paraId="44F9571A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EB3FF1">
              <w:rPr>
                <w:sz w:val="22"/>
                <w:szCs w:val="22"/>
                <w:lang w:val="ru-RU" w:eastAsia="ru-RU"/>
              </w:rPr>
              <w:t>кор.счёт</w:t>
            </w:r>
            <w:proofErr w:type="spellEnd"/>
            <w:proofErr w:type="gramEnd"/>
            <w:r w:rsidRPr="00EB3FF1">
              <w:rPr>
                <w:sz w:val="22"/>
                <w:szCs w:val="22"/>
                <w:lang w:val="ru-RU" w:eastAsia="ru-RU"/>
              </w:rPr>
              <w:t xml:space="preserve"> 30101810145250000411</w:t>
            </w:r>
          </w:p>
          <w:p w14:paraId="2C8F4FB9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 w:eastAsia="ru-RU"/>
              </w:rPr>
            </w:pPr>
            <w:r w:rsidRPr="00EB3FF1">
              <w:rPr>
                <w:sz w:val="22"/>
                <w:szCs w:val="22"/>
                <w:lang w:val="ru-RU" w:eastAsia="ru-RU"/>
              </w:rPr>
              <w:t>т.: +7(8692)417996</w:t>
            </w:r>
          </w:p>
          <w:p w14:paraId="10F2266E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 w:eastAsia="ru-RU"/>
              </w:rPr>
            </w:pPr>
            <w:r w:rsidRPr="00EB3FF1">
              <w:rPr>
                <w:sz w:val="22"/>
                <w:szCs w:val="22"/>
                <w:lang w:eastAsia="ru-RU"/>
              </w:rPr>
              <w:t>e</w:t>
            </w:r>
            <w:r w:rsidRPr="00EB3FF1">
              <w:rPr>
                <w:sz w:val="22"/>
                <w:szCs w:val="22"/>
                <w:lang w:val="ru-RU" w:eastAsia="ru-RU"/>
              </w:rPr>
              <w:t>-</w:t>
            </w:r>
            <w:r w:rsidRPr="00EB3FF1">
              <w:rPr>
                <w:sz w:val="22"/>
                <w:szCs w:val="22"/>
                <w:lang w:eastAsia="ru-RU"/>
              </w:rPr>
              <w:t>mail</w:t>
            </w:r>
            <w:r w:rsidRPr="00EB3FF1">
              <w:rPr>
                <w:sz w:val="22"/>
                <w:szCs w:val="22"/>
                <w:lang w:val="ru-RU" w:eastAsia="ru-RU"/>
              </w:rPr>
              <w:t>: info@interstroi.com.ru</w:t>
            </w:r>
          </w:p>
          <w:p w14:paraId="34B9029C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4677" w:type="dxa"/>
            <w:hideMark/>
          </w:tcPr>
          <w:p w14:paraId="38A5DA70" w14:textId="77777777" w:rsidR="000C722F" w:rsidRPr="00EB3FF1" w:rsidRDefault="000C722F">
            <w:pPr>
              <w:keepNext/>
              <w:keepLines/>
              <w:spacing w:line="254" w:lineRule="auto"/>
              <w:rPr>
                <w:b/>
                <w:bCs/>
                <w:sz w:val="22"/>
                <w:szCs w:val="22"/>
                <w:lang w:val="ru-RU" w:eastAsia="uk-UA"/>
              </w:rPr>
            </w:pPr>
            <w:r w:rsidRPr="00EB3FF1">
              <w:rPr>
                <w:b/>
                <w:bCs/>
                <w:sz w:val="22"/>
                <w:szCs w:val="22"/>
                <w:lang w:val="ru-RU" w:eastAsia="uk-UA"/>
              </w:rPr>
              <w:t>ФИО</w:t>
            </w:r>
          </w:p>
          <w:p w14:paraId="4DB9C444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/>
              </w:rPr>
            </w:pPr>
            <w:r w:rsidRPr="00EB3FF1">
              <w:rPr>
                <w:sz w:val="22"/>
                <w:szCs w:val="22"/>
                <w:lang w:val="ru-RU"/>
              </w:rPr>
              <w:t xml:space="preserve">дата рождения _______________ г., </w:t>
            </w:r>
          </w:p>
          <w:p w14:paraId="6AAB4CC7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/>
              </w:rPr>
            </w:pPr>
            <w:r w:rsidRPr="00EB3FF1">
              <w:rPr>
                <w:sz w:val="22"/>
                <w:szCs w:val="22"/>
                <w:lang w:val="ru-RU"/>
              </w:rPr>
              <w:t xml:space="preserve">место рождения: ____________, </w:t>
            </w:r>
          </w:p>
          <w:p w14:paraId="48AD5399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/>
              </w:rPr>
            </w:pPr>
            <w:r w:rsidRPr="00EB3FF1">
              <w:rPr>
                <w:sz w:val="22"/>
                <w:szCs w:val="22"/>
                <w:lang w:val="ru-RU"/>
              </w:rPr>
              <w:t>паспорт гражданина Российской Федерации: серия ____________, № ____________, выдан ______________________, код подразделения _______________, дата выдачи: ____________г., зарегистрированная (</w:t>
            </w:r>
            <w:proofErr w:type="spellStart"/>
            <w:r w:rsidRPr="00EB3FF1">
              <w:rPr>
                <w:sz w:val="22"/>
                <w:szCs w:val="22"/>
                <w:lang w:val="ru-RU"/>
              </w:rPr>
              <w:t>ый</w:t>
            </w:r>
            <w:proofErr w:type="spellEnd"/>
            <w:r w:rsidRPr="00EB3FF1">
              <w:rPr>
                <w:sz w:val="22"/>
                <w:szCs w:val="22"/>
                <w:lang w:val="ru-RU"/>
              </w:rPr>
              <w:t>) по адресу: ______________________________________, СНИЛС _______________________________</w:t>
            </w:r>
          </w:p>
          <w:p w14:paraId="3C6CDE3D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 w:eastAsia="ru-RU"/>
              </w:rPr>
            </w:pPr>
            <w:r w:rsidRPr="00EB3FF1">
              <w:rPr>
                <w:sz w:val="22"/>
                <w:szCs w:val="22"/>
                <w:lang w:val="ru-RU" w:eastAsia="ru-RU"/>
              </w:rPr>
              <w:t xml:space="preserve">т.: </w:t>
            </w:r>
          </w:p>
          <w:p w14:paraId="379692D7" w14:textId="77777777" w:rsidR="000C722F" w:rsidRPr="00EB3FF1" w:rsidRDefault="000C722F">
            <w:pPr>
              <w:keepNext/>
              <w:keepLines/>
              <w:spacing w:line="254" w:lineRule="auto"/>
              <w:rPr>
                <w:sz w:val="22"/>
                <w:szCs w:val="22"/>
                <w:lang w:val="ru-RU" w:eastAsia="ru-RU"/>
              </w:rPr>
            </w:pPr>
            <w:r w:rsidRPr="00EB3FF1">
              <w:rPr>
                <w:sz w:val="22"/>
                <w:szCs w:val="22"/>
                <w:lang w:eastAsia="ru-RU"/>
              </w:rPr>
              <w:t>e</w:t>
            </w:r>
            <w:r w:rsidRPr="00EB3FF1">
              <w:rPr>
                <w:sz w:val="22"/>
                <w:szCs w:val="22"/>
                <w:lang w:val="ru-RU" w:eastAsia="ru-RU"/>
              </w:rPr>
              <w:t>-</w:t>
            </w:r>
            <w:r w:rsidRPr="00EB3FF1">
              <w:rPr>
                <w:sz w:val="22"/>
                <w:szCs w:val="22"/>
                <w:lang w:eastAsia="ru-RU"/>
              </w:rPr>
              <w:t>mail</w:t>
            </w:r>
            <w:r w:rsidRPr="00EB3FF1">
              <w:rPr>
                <w:sz w:val="22"/>
                <w:szCs w:val="22"/>
                <w:lang w:val="ru-RU" w:eastAsia="ru-RU"/>
              </w:rPr>
              <w:t>:</w:t>
            </w:r>
          </w:p>
        </w:tc>
      </w:tr>
      <w:tr w:rsidR="000C722F" w:rsidRPr="00EB3FF1" w14:paraId="370E58B9" w14:textId="77777777" w:rsidTr="000C722F">
        <w:tc>
          <w:tcPr>
            <w:tcW w:w="5104" w:type="dxa"/>
          </w:tcPr>
          <w:p w14:paraId="693297E9" w14:textId="77777777" w:rsidR="000C722F" w:rsidRPr="00EB3FF1" w:rsidRDefault="000C722F">
            <w:pPr>
              <w:tabs>
                <w:tab w:val="center" w:pos="2248"/>
              </w:tabs>
              <w:spacing w:line="254" w:lineRule="auto"/>
              <w:rPr>
                <w:b/>
                <w:bCs/>
                <w:sz w:val="22"/>
                <w:szCs w:val="22"/>
                <w:lang w:val="ru-RU" w:eastAsia="ru-RU"/>
              </w:rPr>
            </w:pPr>
            <w:bookmarkStart w:id="26" w:name="OLE_LINK15"/>
            <w:r w:rsidRPr="00EB3FF1">
              <w:rPr>
                <w:b/>
                <w:sz w:val="22"/>
                <w:szCs w:val="22"/>
                <w:lang w:val="ru-RU" w:eastAsia="uk-UA"/>
              </w:rPr>
              <w:t>Генеральный директор</w:t>
            </w:r>
            <w:bookmarkEnd w:id="26"/>
          </w:p>
          <w:p w14:paraId="54FAB12A" w14:textId="77777777" w:rsidR="000C722F" w:rsidRPr="00EB3FF1" w:rsidRDefault="000C722F">
            <w:pPr>
              <w:spacing w:line="254" w:lineRule="auto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14:paraId="306B8B33" w14:textId="77777777" w:rsidR="000C722F" w:rsidRPr="00EB3FF1" w:rsidRDefault="000C722F">
            <w:pPr>
              <w:spacing w:line="254" w:lineRule="auto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14:paraId="28C7EF6E" w14:textId="77777777" w:rsidR="000C722F" w:rsidRPr="00EB3FF1" w:rsidRDefault="000C722F">
            <w:pPr>
              <w:spacing w:line="254" w:lineRule="auto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B3FF1">
              <w:rPr>
                <w:b/>
                <w:bCs/>
                <w:sz w:val="22"/>
                <w:szCs w:val="22"/>
                <w:lang w:val="ru-RU" w:eastAsia="ru-RU"/>
              </w:rPr>
              <w:t xml:space="preserve">_____________________ </w:t>
            </w:r>
            <w:proofErr w:type="spellStart"/>
            <w:r w:rsidRPr="00EB3FF1">
              <w:rPr>
                <w:b/>
                <w:bCs/>
                <w:sz w:val="22"/>
                <w:szCs w:val="22"/>
                <w:lang w:val="ru-RU" w:eastAsia="ru-RU"/>
              </w:rPr>
              <w:t>Кущев</w:t>
            </w:r>
            <w:proofErr w:type="spellEnd"/>
            <w:r w:rsidRPr="00EB3FF1">
              <w:rPr>
                <w:b/>
                <w:bCs/>
                <w:sz w:val="22"/>
                <w:szCs w:val="22"/>
                <w:lang w:val="ru-RU" w:eastAsia="ru-RU"/>
              </w:rPr>
              <w:t xml:space="preserve"> Д.В.</w:t>
            </w:r>
          </w:p>
        </w:tc>
        <w:tc>
          <w:tcPr>
            <w:tcW w:w="4677" w:type="dxa"/>
          </w:tcPr>
          <w:p w14:paraId="193928E1" w14:textId="77777777" w:rsidR="000C722F" w:rsidRPr="00EB3FF1" w:rsidRDefault="000C722F">
            <w:pPr>
              <w:keepNext/>
              <w:keepLines/>
              <w:spacing w:line="254" w:lineRule="auto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14:paraId="40E1F204" w14:textId="77777777" w:rsidR="000C722F" w:rsidRPr="00EB3FF1" w:rsidRDefault="000C722F">
            <w:pPr>
              <w:widowControl w:val="0"/>
              <w:spacing w:before="240" w:after="240" w:line="254" w:lineRule="auto"/>
              <w:rPr>
                <w:b/>
                <w:sz w:val="22"/>
                <w:szCs w:val="22"/>
                <w:u w:val="single"/>
                <w:lang w:val="ru-RU" w:eastAsia="ru-RU"/>
              </w:rPr>
            </w:pPr>
            <w:r w:rsidRPr="00EB3FF1">
              <w:rPr>
                <w:b/>
                <w:bCs/>
                <w:sz w:val="22"/>
                <w:szCs w:val="22"/>
                <w:lang w:val="ru-RU" w:eastAsia="ru-RU"/>
              </w:rPr>
              <w:t>_______________ ФИО</w:t>
            </w:r>
          </w:p>
        </w:tc>
        <w:bookmarkEnd w:id="23"/>
        <w:bookmarkEnd w:id="24"/>
        <w:bookmarkEnd w:id="25"/>
      </w:tr>
    </w:tbl>
    <w:p w14:paraId="06D17044" w14:textId="77777777" w:rsidR="00D3226D" w:rsidRPr="00EB3FF1" w:rsidRDefault="00D3226D" w:rsidP="00B16BBA">
      <w:pPr>
        <w:spacing w:after="160" w:line="259" w:lineRule="auto"/>
        <w:rPr>
          <w:b/>
          <w:sz w:val="22"/>
          <w:szCs w:val="22"/>
          <w:lang w:val="ru-RU"/>
        </w:rPr>
      </w:pPr>
    </w:p>
    <w:sectPr w:rsidR="00D3226D" w:rsidRPr="00EB3FF1" w:rsidSect="000C722F">
      <w:headerReference w:type="default" r:id="rId11"/>
      <w:footerReference w:type="even" r:id="rId12"/>
      <w:footerReference w:type="default" r:id="rId13"/>
      <w:headerReference w:type="first" r:id="rId14"/>
      <w:pgSz w:w="11909" w:h="16834"/>
      <w:pgMar w:top="567" w:right="852" w:bottom="567" w:left="1134" w:header="720" w:footer="93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B8F18" w14:textId="77777777" w:rsidR="00E22990" w:rsidRDefault="00E22990" w:rsidP="00B90357">
      <w:r>
        <w:separator/>
      </w:r>
    </w:p>
  </w:endnote>
  <w:endnote w:type="continuationSeparator" w:id="0">
    <w:p w14:paraId="373F8B31" w14:textId="77777777" w:rsidR="00E22990" w:rsidRDefault="00E22990" w:rsidP="00B9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D0CB8" w14:textId="45287DE8" w:rsidR="00B25B62" w:rsidRDefault="00B25B62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51DE6F4" w14:textId="77777777" w:rsidR="00B25B62" w:rsidRDefault="00B25B6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4CF9" w14:textId="1EF4F793" w:rsidR="00B25B62" w:rsidRPr="00763EAA" w:rsidRDefault="00E22990" w:rsidP="005F0738">
    <w:pPr>
      <w:pStyle w:val="a5"/>
      <w:tabs>
        <w:tab w:val="clear" w:pos="9355"/>
      </w:tabs>
      <w:jc w:val="right"/>
    </w:pPr>
    <w:sdt>
      <w:sdtPr>
        <w:id w:val="-1707010419"/>
        <w:docPartObj>
          <w:docPartGallery w:val="Page Numbers (Bottom of Page)"/>
          <w:docPartUnique/>
        </w:docPartObj>
      </w:sdtPr>
      <w:sdtEndPr/>
      <w:sdtContent>
        <w:r w:rsidR="00B25B62">
          <w:fldChar w:fldCharType="begin"/>
        </w:r>
        <w:r w:rsidR="00B25B62">
          <w:instrText>PAGE   \* MERGEFORMAT</w:instrText>
        </w:r>
        <w:r w:rsidR="00B25B62">
          <w:fldChar w:fldCharType="separate"/>
        </w:r>
        <w:r w:rsidR="003F173F">
          <w:rPr>
            <w:noProof/>
          </w:rPr>
          <w:t>8</w:t>
        </w:r>
        <w:r w:rsidR="00B25B62">
          <w:rPr>
            <w:noProof/>
          </w:rPr>
          <w:fldChar w:fldCharType="end"/>
        </w:r>
      </w:sdtContent>
    </w:sdt>
    <w:r w:rsidR="00B25B6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2DC28" w14:textId="77777777" w:rsidR="00E22990" w:rsidRDefault="00E22990" w:rsidP="00B90357">
      <w:r>
        <w:separator/>
      </w:r>
    </w:p>
  </w:footnote>
  <w:footnote w:type="continuationSeparator" w:id="0">
    <w:p w14:paraId="401892FF" w14:textId="77777777" w:rsidR="00E22990" w:rsidRDefault="00E22990" w:rsidP="00B9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A02F1" w14:textId="77777777" w:rsidR="00B25B62" w:rsidRPr="00E431DD" w:rsidRDefault="00B25B62" w:rsidP="000E10E4">
    <w:pPr>
      <w:pStyle w:val="a3"/>
      <w:jc w:val="right"/>
      <w:rPr>
        <w:rFonts w:ascii="Garamond" w:hAnsi="Garamond"/>
        <w:smallCaps/>
        <w:sz w:val="20"/>
        <w:szCs w:val="20"/>
        <w:lang w:val="uk-UA"/>
      </w:rPr>
    </w:pPr>
    <w:r w:rsidRPr="00E431DD">
      <w:rPr>
        <w:rFonts w:ascii="Garamond" w:hAnsi="Garamond"/>
        <w:smallCaps/>
        <w:sz w:val="20"/>
        <w:szCs w:val="20"/>
        <w:lang w:val="uk-U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3BFD8" w14:textId="77777777" w:rsidR="00B25B62" w:rsidRDefault="00B25B62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60B0"/>
    <w:multiLevelType w:val="multilevel"/>
    <w:tmpl w:val="05A836F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cs="Tahoma" w:hint="default"/>
      </w:rPr>
    </w:lvl>
  </w:abstractNum>
  <w:abstractNum w:abstractNumId="1" w15:restartNumberingAfterBreak="0">
    <w:nsid w:val="1B4738A4"/>
    <w:multiLevelType w:val="hybridMultilevel"/>
    <w:tmpl w:val="68F2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4FAE"/>
    <w:multiLevelType w:val="multilevel"/>
    <w:tmpl w:val="D614612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  <w:b/>
        <w:sz w:val="21"/>
        <w:szCs w:val="21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AFE1A1C"/>
    <w:multiLevelType w:val="hybridMultilevel"/>
    <w:tmpl w:val="68F2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3441A"/>
    <w:multiLevelType w:val="hybridMultilevel"/>
    <w:tmpl w:val="27740794"/>
    <w:lvl w:ilvl="0" w:tplc="86F04B9C">
      <w:start w:val="1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90A9C"/>
    <w:multiLevelType w:val="multilevel"/>
    <w:tmpl w:val="0C347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0"/>
      </w:rPr>
    </w:lvl>
  </w:abstractNum>
  <w:abstractNum w:abstractNumId="6" w15:restartNumberingAfterBreak="0">
    <w:nsid w:val="42C5451D"/>
    <w:multiLevelType w:val="hybridMultilevel"/>
    <w:tmpl w:val="658C2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07212"/>
    <w:multiLevelType w:val="multilevel"/>
    <w:tmpl w:val="BCCEA2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875BB2"/>
    <w:multiLevelType w:val="hybridMultilevel"/>
    <w:tmpl w:val="4A72757A"/>
    <w:lvl w:ilvl="0" w:tplc="574C88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20BB9"/>
    <w:multiLevelType w:val="hybridMultilevel"/>
    <w:tmpl w:val="C2BE8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5D"/>
    <w:rsid w:val="00000505"/>
    <w:rsid w:val="000018EE"/>
    <w:rsid w:val="000063DE"/>
    <w:rsid w:val="00012640"/>
    <w:rsid w:val="00024F74"/>
    <w:rsid w:val="00030D2C"/>
    <w:rsid w:val="000327CE"/>
    <w:rsid w:val="00037A03"/>
    <w:rsid w:val="000460FE"/>
    <w:rsid w:val="000570CA"/>
    <w:rsid w:val="000600F7"/>
    <w:rsid w:val="00074CEE"/>
    <w:rsid w:val="0009317D"/>
    <w:rsid w:val="00093B5C"/>
    <w:rsid w:val="000944FC"/>
    <w:rsid w:val="000957CF"/>
    <w:rsid w:val="000A7908"/>
    <w:rsid w:val="000B7CCE"/>
    <w:rsid w:val="000C722F"/>
    <w:rsid w:val="000E10E4"/>
    <w:rsid w:val="000E1B62"/>
    <w:rsid w:val="000E75EF"/>
    <w:rsid w:val="000F4354"/>
    <w:rsid w:val="000F718E"/>
    <w:rsid w:val="001013AD"/>
    <w:rsid w:val="001016FA"/>
    <w:rsid w:val="001019FE"/>
    <w:rsid w:val="001051FE"/>
    <w:rsid w:val="001125CC"/>
    <w:rsid w:val="00123388"/>
    <w:rsid w:val="00133EFC"/>
    <w:rsid w:val="001378F7"/>
    <w:rsid w:val="00151E1E"/>
    <w:rsid w:val="00153D9B"/>
    <w:rsid w:val="0015708F"/>
    <w:rsid w:val="00167098"/>
    <w:rsid w:val="00167311"/>
    <w:rsid w:val="00171011"/>
    <w:rsid w:val="001734DF"/>
    <w:rsid w:val="0018171A"/>
    <w:rsid w:val="00183E5D"/>
    <w:rsid w:val="00186868"/>
    <w:rsid w:val="00190B8A"/>
    <w:rsid w:val="001938BE"/>
    <w:rsid w:val="001B1D52"/>
    <w:rsid w:val="001B2CD5"/>
    <w:rsid w:val="001B3584"/>
    <w:rsid w:val="001C2EAB"/>
    <w:rsid w:val="001C34B7"/>
    <w:rsid w:val="001C6840"/>
    <w:rsid w:val="001D3366"/>
    <w:rsid w:val="001D4B0E"/>
    <w:rsid w:val="001E3AE1"/>
    <w:rsid w:val="001E5EBA"/>
    <w:rsid w:val="001F303C"/>
    <w:rsid w:val="001F32AC"/>
    <w:rsid w:val="001F4250"/>
    <w:rsid w:val="00203C51"/>
    <w:rsid w:val="002135FF"/>
    <w:rsid w:val="00217330"/>
    <w:rsid w:val="002218E1"/>
    <w:rsid w:val="002249A8"/>
    <w:rsid w:val="00227A5D"/>
    <w:rsid w:val="00227FBB"/>
    <w:rsid w:val="00233A1E"/>
    <w:rsid w:val="00234D55"/>
    <w:rsid w:val="00246CA9"/>
    <w:rsid w:val="00252037"/>
    <w:rsid w:val="00252459"/>
    <w:rsid w:val="00254808"/>
    <w:rsid w:val="00255115"/>
    <w:rsid w:val="0025587D"/>
    <w:rsid w:val="0025601C"/>
    <w:rsid w:val="00260D32"/>
    <w:rsid w:val="00264383"/>
    <w:rsid w:val="00265DE0"/>
    <w:rsid w:val="002743A1"/>
    <w:rsid w:val="002814BF"/>
    <w:rsid w:val="00281A7A"/>
    <w:rsid w:val="00282668"/>
    <w:rsid w:val="00287B8A"/>
    <w:rsid w:val="0029010D"/>
    <w:rsid w:val="00293E6A"/>
    <w:rsid w:val="00295523"/>
    <w:rsid w:val="002A3AA4"/>
    <w:rsid w:val="002A3F3C"/>
    <w:rsid w:val="002A4910"/>
    <w:rsid w:val="002A7B7C"/>
    <w:rsid w:val="002C10A0"/>
    <w:rsid w:val="002D0107"/>
    <w:rsid w:val="002D4003"/>
    <w:rsid w:val="002D5A3E"/>
    <w:rsid w:val="002E385B"/>
    <w:rsid w:val="002F632D"/>
    <w:rsid w:val="00302530"/>
    <w:rsid w:val="00311684"/>
    <w:rsid w:val="00312CF2"/>
    <w:rsid w:val="003227FF"/>
    <w:rsid w:val="003417BB"/>
    <w:rsid w:val="00343E40"/>
    <w:rsid w:val="00355E32"/>
    <w:rsid w:val="00355EC9"/>
    <w:rsid w:val="00364EB4"/>
    <w:rsid w:val="0037017E"/>
    <w:rsid w:val="00371B8F"/>
    <w:rsid w:val="00372ABD"/>
    <w:rsid w:val="00372ACE"/>
    <w:rsid w:val="00376497"/>
    <w:rsid w:val="0037698D"/>
    <w:rsid w:val="00381643"/>
    <w:rsid w:val="003A2315"/>
    <w:rsid w:val="003B1037"/>
    <w:rsid w:val="003B5605"/>
    <w:rsid w:val="003C48CA"/>
    <w:rsid w:val="003C541B"/>
    <w:rsid w:val="003D43D7"/>
    <w:rsid w:val="003D6428"/>
    <w:rsid w:val="003E339C"/>
    <w:rsid w:val="003E6E1F"/>
    <w:rsid w:val="003E7B69"/>
    <w:rsid w:val="003E7D0D"/>
    <w:rsid w:val="003F173F"/>
    <w:rsid w:val="003F1A06"/>
    <w:rsid w:val="003F253C"/>
    <w:rsid w:val="003F4657"/>
    <w:rsid w:val="003F771B"/>
    <w:rsid w:val="003F78CC"/>
    <w:rsid w:val="00403C3B"/>
    <w:rsid w:val="00406092"/>
    <w:rsid w:val="00412AE1"/>
    <w:rsid w:val="00414D58"/>
    <w:rsid w:val="004210A9"/>
    <w:rsid w:val="00421BD2"/>
    <w:rsid w:val="00432B05"/>
    <w:rsid w:val="00442667"/>
    <w:rsid w:val="00446EF2"/>
    <w:rsid w:val="0044748B"/>
    <w:rsid w:val="00447CCB"/>
    <w:rsid w:val="00450663"/>
    <w:rsid w:val="004511D0"/>
    <w:rsid w:val="00451C12"/>
    <w:rsid w:val="004527FF"/>
    <w:rsid w:val="00455C80"/>
    <w:rsid w:val="00460EB2"/>
    <w:rsid w:val="00462D4C"/>
    <w:rsid w:val="00464748"/>
    <w:rsid w:val="00472B56"/>
    <w:rsid w:val="004761DE"/>
    <w:rsid w:val="00480346"/>
    <w:rsid w:val="00487526"/>
    <w:rsid w:val="00492430"/>
    <w:rsid w:val="004939D2"/>
    <w:rsid w:val="004950F2"/>
    <w:rsid w:val="0049743F"/>
    <w:rsid w:val="004B0BBD"/>
    <w:rsid w:val="004B272D"/>
    <w:rsid w:val="004B66BB"/>
    <w:rsid w:val="004B7CBE"/>
    <w:rsid w:val="004D572D"/>
    <w:rsid w:val="004E38AE"/>
    <w:rsid w:val="004F3B10"/>
    <w:rsid w:val="004F6CED"/>
    <w:rsid w:val="00500BE5"/>
    <w:rsid w:val="0050616A"/>
    <w:rsid w:val="0051095C"/>
    <w:rsid w:val="005163CD"/>
    <w:rsid w:val="00517204"/>
    <w:rsid w:val="005229FC"/>
    <w:rsid w:val="00522BD7"/>
    <w:rsid w:val="00526671"/>
    <w:rsid w:val="0053182E"/>
    <w:rsid w:val="00531B04"/>
    <w:rsid w:val="0055279C"/>
    <w:rsid w:val="005667D4"/>
    <w:rsid w:val="0057440F"/>
    <w:rsid w:val="00596B52"/>
    <w:rsid w:val="005A3D40"/>
    <w:rsid w:val="005A5399"/>
    <w:rsid w:val="005A63C0"/>
    <w:rsid w:val="005B3827"/>
    <w:rsid w:val="005B54AC"/>
    <w:rsid w:val="005B66F4"/>
    <w:rsid w:val="005C17D4"/>
    <w:rsid w:val="005C265D"/>
    <w:rsid w:val="005C3D88"/>
    <w:rsid w:val="005D0F8E"/>
    <w:rsid w:val="005D1F5C"/>
    <w:rsid w:val="005E078B"/>
    <w:rsid w:val="005E30F5"/>
    <w:rsid w:val="005F0738"/>
    <w:rsid w:val="005F0E36"/>
    <w:rsid w:val="005F6913"/>
    <w:rsid w:val="005F7AFF"/>
    <w:rsid w:val="0060064D"/>
    <w:rsid w:val="00603FCB"/>
    <w:rsid w:val="006116E3"/>
    <w:rsid w:val="00621A09"/>
    <w:rsid w:val="0062470B"/>
    <w:rsid w:val="0063283F"/>
    <w:rsid w:val="00634C6A"/>
    <w:rsid w:val="00636432"/>
    <w:rsid w:val="006372F4"/>
    <w:rsid w:val="00652CCA"/>
    <w:rsid w:val="00655674"/>
    <w:rsid w:val="0065568A"/>
    <w:rsid w:val="006620E7"/>
    <w:rsid w:val="006625BD"/>
    <w:rsid w:val="00664F81"/>
    <w:rsid w:val="00665771"/>
    <w:rsid w:val="00666292"/>
    <w:rsid w:val="00667D8B"/>
    <w:rsid w:val="00680B6A"/>
    <w:rsid w:val="00685B85"/>
    <w:rsid w:val="00692AA0"/>
    <w:rsid w:val="00694696"/>
    <w:rsid w:val="00695021"/>
    <w:rsid w:val="006A184E"/>
    <w:rsid w:val="006A40D7"/>
    <w:rsid w:val="006A410F"/>
    <w:rsid w:val="006A5F21"/>
    <w:rsid w:val="006A743B"/>
    <w:rsid w:val="006B047A"/>
    <w:rsid w:val="006B64A2"/>
    <w:rsid w:val="006B6507"/>
    <w:rsid w:val="006C2256"/>
    <w:rsid w:val="006D1193"/>
    <w:rsid w:val="006D1FAB"/>
    <w:rsid w:val="006D3047"/>
    <w:rsid w:val="006E2A48"/>
    <w:rsid w:val="006E69DB"/>
    <w:rsid w:val="006F083C"/>
    <w:rsid w:val="006F2FB5"/>
    <w:rsid w:val="00712C0D"/>
    <w:rsid w:val="007150C1"/>
    <w:rsid w:val="0072318D"/>
    <w:rsid w:val="00724412"/>
    <w:rsid w:val="00724BF5"/>
    <w:rsid w:val="00726DD7"/>
    <w:rsid w:val="00727A75"/>
    <w:rsid w:val="007471BD"/>
    <w:rsid w:val="0075200C"/>
    <w:rsid w:val="00757CB3"/>
    <w:rsid w:val="00760A33"/>
    <w:rsid w:val="00766474"/>
    <w:rsid w:val="007664D9"/>
    <w:rsid w:val="0076774F"/>
    <w:rsid w:val="00774CCA"/>
    <w:rsid w:val="00776B9A"/>
    <w:rsid w:val="007805BD"/>
    <w:rsid w:val="0078529A"/>
    <w:rsid w:val="00790F31"/>
    <w:rsid w:val="007A6F21"/>
    <w:rsid w:val="007B1C17"/>
    <w:rsid w:val="007B3422"/>
    <w:rsid w:val="007C0E4D"/>
    <w:rsid w:val="007C1278"/>
    <w:rsid w:val="007C368D"/>
    <w:rsid w:val="007C71FF"/>
    <w:rsid w:val="007D09A7"/>
    <w:rsid w:val="007D0C77"/>
    <w:rsid w:val="007D12F6"/>
    <w:rsid w:val="007D13A0"/>
    <w:rsid w:val="007D39D6"/>
    <w:rsid w:val="007F0919"/>
    <w:rsid w:val="007F53EB"/>
    <w:rsid w:val="007F628F"/>
    <w:rsid w:val="007F71A4"/>
    <w:rsid w:val="007F7A77"/>
    <w:rsid w:val="008006F1"/>
    <w:rsid w:val="008009C1"/>
    <w:rsid w:val="0080244D"/>
    <w:rsid w:val="00814784"/>
    <w:rsid w:val="00814840"/>
    <w:rsid w:val="00824638"/>
    <w:rsid w:val="0082524F"/>
    <w:rsid w:val="00825413"/>
    <w:rsid w:val="00827D3B"/>
    <w:rsid w:val="008421AF"/>
    <w:rsid w:val="00846A83"/>
    <w:rsid w:val="00856ABC"/>
    <w:rsid w:val="008602FA"/>
    <w:rsid w:val="00861B39"/>
    <w:rsid w:val="00865272"/>
    <w:rsid w:val="00867CA9"/>
    <w:rsid w:val="00873DE8"/>
    <w:rsid w:val="00881017"/>
    <w:rsid w:val="008A775B"/>
    <w:rsid w:val="008A7E5E"/>
    <w:rsid w:val="008B07EA"/>
    <w:rsid w:val="008B0A20"/>
    <w:rsid w:val="008B0C50"/>
    <w:rsid w:val="008B20B2"/>
    <w:rsid w:val="008B70E1"/>
    <w:rsid w:val="008C42AD"/>
    <w:rsid w:val="008C6185"/>
    <w:rsid w:val="008D2EA1"/>
    <w:rsid w:val="008D3BF9"/>
    <w:rsid w:val="008D7553"/>
    <w:rsid w:val="008E7C83"/>
    <w:rsid w:val="008F1720"/>
    <w:rsid w:val="008F17E2"/>
    <w:rsid w:val="008F6EE4"/>
    <w:rsid w:val="00906DF9"/>
    <w:rsid w:val="00911E7E"/>
    <w:rsid w:val="00912F48"/>
    <w:rsid w:val="00912F9F"/>
    <w:rsid w:val="0091568F"/>
    <w:rsid w:val="00921642"/>
    <w:rsid w:val="00922155"/>
    <w:rsid w:val="00923335"/>
    <w:rsid w:val="00925969"/>
    <w:rsid w:val="00925B3C"/>
    <w:rsid w:val="00930217"/>
    <w:rsid w:val="00931EEB"/>
    <w:rsid w:val="009329AF"/>
    <w:rsid w:val="0093334F"/>
    <w:rsid w:val="00941A22"/>
    <w:rsid w:val="00952B38"/>
    <w:rsid w:val="00953E04"/>
    <w:rsid w:val="00962972"/>
    <w:rsid w:val="00965CCC"/>
    <w:rsid w:val="00977781"/>
    <w:rsid w:val="009808F7"/>
    <w:rsid w:val="00982D5C"/>
    <w:rsid w:val="00990583"/>
    <w:rsid w:val="009959A3"/>
    <w:rsid w:val="009A1335"/>
    <w:rsid w:val="009A2634"/>
    <w:rsid w:val="009A2769"/>
    <w:rsid w:val="009A2B19"/>
    <w:rsid w:val="009A4B4A"/>
    <w:rsid w:val="009B4EE4"/>
    <w:rsid w:val="009B6E16"/>
    <w:rsid w:val="009D234E"/>
    <w:rsid w:val="009D7428"/>
    <w:rsid w:val="009E2AB7"/>
    <w:rsid w:val="009F773A"/>
    <w:rsid w:val="009F7DD5"/>
    <w:rsid w:val="009F7F0B"/>
    <w:rsid w:val="00A04F11"/>
    <w:rsid w:val="00A14CB1"/>
    <w:rsid w:val="00A26F53"/>
    <w:rsid w:val="00A30B18"/>
    <w:rsid w:val="00A4354F"/>
    <w:rsid w:val="00A520BF"/>
    <w:rsid w:val="00A5300C"/>
    <w:rsid w:val="00A563C1"/>
    <w:rsid w:val="00A56F5D"/>
    <w:rsid w:val="00A639D5"/>
    <w:rsid w:val="00A651E1"/>
    <w:rsid w:val="00A72ECE"/>
    <w:rsid w:val="00A763B1"/>
    <w:rsid w:val="00A822C1"/>
    <w:rsid w:val="00A85EBB"/>
    <w:rsid w:val="00A92EFA"/>
    <w:rsid w:val="00A94741"/>
    <w:rsid w:val="00A9516F"/>
    <w:rsid w:val="00A95BEB"/>
    <w:rsid w:val="00AA0698"/>
    <w:rsid w:val="00AA4425"/>
    <w:rsid w:val="00AA5929"/>
    <w:rsid w:val="00AB01BE"/>
    <w:rsid w:val="00AC11A0"/>
    <w:rsid w:val="00AC2D1D"/>
    <w:rsid w:val="00AC4AD8"/>
    <w:rsid w:val="00AC6E17"/>
    <w:rsid w:val="00AD18B5"/>
    <w:rsid w:val="00AD4DCC"/>
    <w:rsid w:val="00AD7A3B"/>
    <w:rsid w:val="00AE03C0"/>
    <w:rsid w:val="00AE4B01"/>
    <w:rsid w:val="00AE589D"/>
    <w:rsid w:val="00AE626E"/>
    <w:rsid w:val="00AE735C"/>
    <w:rsid w:val="00B02AA3"/>
    <w:rsid w:val="00B16BBA"/>
    <w:rsid w:val="00B25B62"/>
    <w:rsid w:val="00B3069C"/>
    <w:rsid w:val="00B3232D"/>
    <w:rsid w:val="00B367EC"/>
    <w:rsid w:val="00B414E2"/>
    <w:rsid w:val="00B43113"/>
    <w:rsid w:val="00B45166"/>
    <w:rsid w:val="00B46942"/>
    <w:rsid w:val="00B475A7"/>
    <w:rsid w:val="00B50193"/>
    <w:rsid w:val="00B54CD2"/>
    <w:rsid w:val="00B56C9A"/>
    <w:rsid w:val="00B56E7E"/>
    <w:rsid w:val="00B61A92"/>
    <w:rsid w:val="00B7359B"/>
    <w:rsid w:val="00B74E97"/>
    <w:rsid w:val="00B90357"/>
    <w:rsid w:val="00BA4C9E"/>
    <w:rsid w:val="00BA7B77"/>
    <w:rsid w:val="00BB1D93"/>
    <w:rsid w:val="00BB58C7"/>
    <w:rsid w:val="00BB60B1"/>
    <w:rsid w:val="00BC6821"/>
    <w:rsid w:val="00BD086E"/>
    <w:rsid w:val="00BD1786"/>
    <w:rsid w:val="00BD2539"/>
    <w:rsid w:val="00BD25D6"/>
    <w:rsid w:val="00BD73DA"/>
    <w:rsid w:val="00BD73DE"/>
    <w:rsid w:val="00BD7BB0"/>
    <w:rsid w:val="00BE30D9"/>
    <w:rsid w:val="00BF01C3"/>
    <w:rsid w:val="00BF715F"/>
    <w:rsid w:val="00C01C7A"/>
    <w:rsid w:val="00C03B4A"/>
    <w:rsid w:val="00C1084A"/>
    <w:rsid w:val="00C21A3D"/>
    <w:rsid w:val="00C25771"/>
    <w:rsid w:val="00C36315"/>
    <w:rsid w:val="00C452DA"/>
    <w:rsid w:val="00C46762"/>
    <w:rsid w:val="00C4732B"/>
    <w:rsid w:val="00C503AC"/>
    <w:rsid w:val="00C50E37"/>
    <w:rsid w:val="00C55209"/>
    <w:rsid w:val="00C56751"/>
    <w:rsid w:val="00C60B2D"/>
    <w:rsid w:val="00C72624"/>
    <w:rsid w:val="00C74F1C"/>
    <w:rsid w:val="00C864E6"/>
    <w:rsid w:val="00C91D52"/>
    <w:rsid w:val="00CB0FE9"/>
    <w:rsid w:val="00CB339A"/>
    <w:rsid w:val="00CB60DC"/>
    <w:rsid w:val="00CB6A70"/>
    <w:rsid w:val="00CC049D"/>
    <w:rsid w:val="00CC233C"/>
    <w:rsid w:val="00CD5427"/>
    <w:rsid w:val="00CD5FB9"/>
    <w:rsid w:val="00CE0019"/>
    <w:rsid w:val="00CE0B62"/>
    <w:rsid w:val="00CE24B9"/>
    <w:rsid w:val="00CE2AEC"/>
    <w:rsid w:val="00CE465A"/>
    <w:rsid w:val="00CE52F7"/>
    <w:rsid w:val="00CF14FF"/>
    <w:rsid w:val="00CF5855"/>
    <w:rsid w:val="00D04475"/>
    <w:rsid w:val="00D061D7"/>
    <w:rsid w:val="00D06DBC"/>
    <w:rsid w:val="00D116A2"/>
    <w:rsid w:val="00D131EB"/>
    <w:rsid w:val="00D1510D"/>
    <w:rsid w:val="00D16808"/>
    <w:rsid w:val="00D2128A"/>
    <w:rsid w:val="00D2535C"/>
    <w:rsid w:val="00D3226D"/>
    <w:rsid w:val="00D35368"/>
    <w:rsid w:val="00D368C6"/>
    <w:rsid w:val="00D46AB3"/>
    <w:rsid w:val="00D6171D"/>
    <w:rsid w:val="00D63B61"/>
    <w:rsid w:val="00D67553"/>
    <w:rsid w:val="00D723B6"/>
    <w:rsid w:val="00D8145D"/>
    <w:rsid w:val="00D8659B"/>
    <w:rsid w:val="00D87B91"/>
    <w:rsid w:val="00D94826"/>
    <w:rsid w:val="00DA1A3E"/>
    <w:rsid w:val="00DA1BF8"/>
    <w:rsid w:val="00DB6667"/>
    <w:rsid w:val="00DC28D6"/>
    <w:rsid w:val="00DD364D"/>
    <w:rsid w:val="00DE1FA2"/>
    <w:rsid w:val="00DE31D8"/>
    <w:rsid w:val="00E01FCC"/>
    <w:rsid w:val="00E03B6B"/>
    <w:rsid w:val="00E12B1F"/>
    <w:rsid w:val="00E171C1"/>
    <w:rsid w:val="00E20156"/>
    <w:rsid w:val="00E20965"/>
    <w:rsid w:val="00E22990"/>
    <w:rsid w:val="00E24475"/>
    <w:rsid w:val="00E27515"/>
    <w:rsid w:val="00E32DF3"/>
    <w:rsid w:val="00E41B87"/>
    <w:rsid w:val="00E4384B"/>
    <w:rsid w:val="00E5761E"/>
    <w:rsid w:val="00E57AC6"/>
    <w:rsid w:val="00E61A2A"/>
    <w:rsid w:val="00E67FD9"/>
    <w:rsid w:val="00E72BA7"/>
    <w:rsid w:val="00E7335A"/>
    <w:rsid w:val="00E77075"/>
    <w:rsid w:val="00E84F9B"/>
    <w:rsid w:val="00E86CAA"/>
    <w:rsid w:val="00EA1CE4"/>
    <w:rsid w:val="00EA33B2"/>
    <w:rsid w:val="00EA3CDA"/>
    <w:rsid w:val="00EB3FF1"/>
    <w:rsid w:val="00EB4EF5"/>
    <w:rsid w:val="00EB778D"/>
    <w:rsid w:val="00EB7BCC"/>
    <w:rsid w:val="00EC25C1"/>
    <w:rsid w:val="00EC3153"/>
    <w:rsid w:val="00EC4733"/>
    <w:rsid w:val="00EC6887"/>
    <w:rsid w:val="00ED07DC"/>
    <w:rsid w:val="00ED0B38"/>
    <w:rsid w:val="00ED0BFC"/>
    <w:rsid w:val="00ED1D39"/>
    <w:rsid w:val="00ED6BF1"/>
    <w:rsid w:val="00ED708E"/>
    <w:rsid w:val="00ED754D"/>
    <w:rsid w:val="00EE7190"/>
    <w:rsid w:val="00EF050A"/>
    <w:rsid w:val="00EF1BEB"/>
    <w:rsid w:val="00EF67AE"/>
    <w:rsid w:val="00F01104"/>
    <w:rsid w:val="00F0170E"/>
    <w:rsid w:val="00F021DD"/>
    <w:rsid w:val="00F135F9"/>
    <w:rsid w:val="00F13A9D"/>
    <w:rsid w:val="00F14216"/>
    <w:rsid w:val="00F24B0C"/>
    <w:rsid w:val="00F32E24"/>
    <w:rsid w:val="00F36440"/>
    <w:rsid w:val="00F37DAD"/>
    <w:rsid w:val="00F461CF"/>
    <w:rsid w:val="00F47742"/>
    <w:rsid w:val="00F50E46"/>
    <w:rsid w:val="00F52FB8"/>
    <w:rsid w:val="00F558FA"/>
    <w:rsid w:val="00F56E95"/>
    <w:rsid w:val="00F57841"/>
    <w:rsid w:val="00F65E6E"/>
    <w:rsid w:val="00F718F3"/>
    <w:rsid w:val="00F719B3"/>
    <w:rsid w:val="00F73BC9"/>
    <w:rsid w:val="00F73D53"/>
    <w:rsid w:val="00F776FF"/>
    <w:rsid w:val="00F85FF0"/>
    <w:rsid w:val="00F87090"/>
    <w:rsid w:val="00FA1EC1"/>
    <w:rsid w:val="00FA64FA"/>
    <w:rsid w:val="00FB67C5"/>
    <w:rsid w:val="00FC2FC9"/>
    <w:rsid w:val="00FD164C"/>
    <w:rsid w:val="00FD3996"/>
    <w:rsid w:val="00FF3962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43F91"/>
  <w15:docId w15:val="{E567D6E0-F74E-492D-AD4B-00C9E9AA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B1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22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226D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5">
    <w:name w:val="footer"/>
    <w:basedOn w:val="a"/>
    <w:link w:val="a6"/>
    <w:uiPriority w:val="99"/>
    <w:rsid w:val="00D322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226D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a7">
    <w:name w:val="page number"/>
    <w:basedOn w:val="a0"/>
    <w:rsid w:val="00D3226D"/>
  </w:style>
  <w:style w:type="paragraph" w:customStyle="1" w:styleId="ConsPlusNormal">
    <w:name w:val="ConsPlusNormal"/>
    <w:rsid w:val="00D32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3226D"/>
    <w:pPr>
      <w:ind w:left="720"/>
      <w:contextualSpacing/>
    </w:pPr>
  </w:style>
  <w:style w:type="table" w:styleId="a9">
    <w:name w:val="Table Grid"/>
    <w:basedOn w:val="a1"/>
    <w:uiPriority w:val="59"/>
    <w:rsid w:val="00D3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D3226D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D3226D"/>
    <w:pPr>
      <w:spacing w:before="100" w:beforeAutospacing="1" w:after="100" w:afterAutospacing="1"/>
    </w:pPr>
    <w:rPr>
      <w:color w:val="auto"/>
      <w:lang w:val="ru-RU" w:eastAsia="ru-RU"/>
    </w:rPr>
  </w:style>
  <w:style w:type="character" w:styleId="ad">
    <w:name w:val="Hyperlink"/>
    <w:basedOn w:val="a0"/>
    <w:unhideWhenUsed/>
    <w:rsid w:val="00D322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226D"/>
  </w:style>
  <w:style w:type="character" w:customStyle="1" w:styleId="docarticle-number">
    <w:name w:val="doc__article-number"/>
    <w:basedOn w:val="a0"/>
    <w:rsid w:val="00D3226D"/>
  </w:style>
  <w:style w:type="character" w:customStyle="1" w:styleId="docarticle-name">
    <w:name w:val="doc__article-name"/>
    <w:basedOn w:val="a0"/>
    <w:rsid w:val="00D3226D"/>
  </w:style>
  <w:style w:type="paragraph" w:styleId="ae">
    <w:name w:val="Balloon Text"/>
    <w:basedOn w:val="a"/>
    <w:link w:val="af"/>
    <w:uiPriority w:val="99"/>
    <w:semiHidden/>
    <w:unhideWhenUsed/>
    <w:rsid w:val="00D3226D"/>
    <w:rPr>
      <w:rFonts w:ascii="Segoe UI" w:eastAsiaTheme="minorHAnsi" w:hAnsi="Segoe UI" w:cs="Segoe UI"/>
      <w:color w:val="auto"/>
      <w:sz w:val="18"/>
      <w:szCs w:val="18"/>
      <w:lang w:val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D3226D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D3226D"/>
    <w:rPr>
      <w:color w:val="954F72" w:themeColor="followedHyperlink"/>
      <w:u w:val="single"/>
    </w:rPr>
  </w:style>
  <w:style w:type="paragraph" w:customStyle="1" w:styleId="db9fe9049761426654245bb2dd862eecmsonormal">
    <w:name w:val="db9fe9049761426654245bb2dd862eecmsonormal"/>
    <w:basedOn w:val="a"/>
    <w:rsid w:val="00B3232D"/>
    <w:pPr>
      <w:spacing w:before="100" w:beforeAutospacing="1" w:after="100" w:afterAutospacing="1"/>
    </w:pPr>
    <w:rPr>
      <w:color w:val="auto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EF67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F67A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F67A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F67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F67AE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mcntmsonospacing">
    <w:name w:val="mcntmsonospacing"/>
    <w:basedOn w:val="a"/>
    <w:rsid w:val="00CF14FF"/>
    <w:pPr>
      <w:spacing w:before="100" w:beforeAutospacing="1" w:after="100" w:afterAutospacing="1"/>
    </w:pPr>
    <w:rPr>
      <w:color w:val="auto"/>
      <w:lang w:val="ru-RU" w:eastAsia="ru-RU"/>
    </w:rPr>
  </w:style>
  <w:style w:type="paragraph" w:customStyle="1" w:styleId="mcntmsonormal">
    <w:name w:val="mcntmsonormal"/>
    <w:basedOn w:val="a"/>
    <w:rsid w:val="000C722F"/>
    <w:pPr>
      <w:spacing w:before="100" w:beforeAutospacing="1" w:after="100" w:afterAutospacing="1"/>
    </w:pPr>
    <w:rPr>
      <w:color w:val="auto"/>
      <w:lang w:val="ru-RU" w:eastAsia="ru-RU"/>
    </w:rPr>
  </w:style>
  <w:style w:type="character" w:customStyle="1" w:styleId="ab">
    <w:name w:val="Без интервала Знак"/>
    <w:link w:val="aa"/>
    <w:uiPriority w:val="1"/>
    <w:locked/>
    <w:rsid w:val="0060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tb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tb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BBA1-B503-45C5-BD8B-28EAC93E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7334</Words>
  <Characters>41808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Галина Михайловна Нечвалова</cp:lastModifiedBy>
  <cp:revision>33</cp:revision>
  <cp:lastPrinted>2022-10-13T10:22:00Z</cp:lastPrinted>
  <dcterms:created xsi:type="dcterms:W3CDTF">2022-08-12T11:54:00Z</dcterms:created>
  <dcterms:modified xsi:type="dcterms:W3CDTF">2025-06-16T07:34:00Z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MonlineTemplateId">
    <vt:lpwstr>3b99dcc5-53bf-4cfb-a463-b1325fc0b608</vt:lpwstr>
  </property>
</Properties>
</file>