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1049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237"/>
      </w:tblGrid>
      <w:tr w:rsidR="000D4697" w:rsidTr="00BD4F69">
        <w:tc>
          <w:tcPr>
            <w:tcW w:w="4253"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6237"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w:t>
            </w:r>
            <w:r w:rsidR="00BD4F69">
              <w:rPr>
                <w:rFonts w:ascii="Times New Roman" w:hAnsi="Times New Roman" w:cs="Times New Roman"/>
                <w:sz w:val="23"/>
                <w:szCs w:val="23"/>
              </w:rPr>
              <w:t>ь первого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эскроу</w:t>
      </w:r>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путем внесения денежных средств на счет эскроу</w:t>
      </w:r>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эскроу в соответствии с Общими условиями открытия и обслуживания счета эскроу,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1501F3" w:rsidRDefault="001501F3" w:rsidP="003710A3">
      <w:pPr>
        <w:pStyle w:val="a5"/>
        <w:jc w:val="both"/>
        <w:rPr>
          <w:rFonts w:ascii="Times New Roman" w:hAnsi="Times New Roman" w:cs="Times New Roman"/>
          <w:sz w:val="23"/>
          <w:szCs w:val="23"/>
        </w:rPr>
      </w:pPr>
    </w:p>
    <w:p w:rsidR="00056399"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депонируемая сум</w:t>
      </w:r>
      <w:r w:rsidRPr="00F07EC4">
        <w:rPr>
          <w:rFonts w:ascii="Times New Roman" w:hAnsi="Times New Roman" w:cs="Times New Roman"/>
          <w:sz w:val="23"/>
          <w:szCs w:val="23"/>
        </w:rPr>
        <w:t xml:space="preserve">ма: </w:t>
      </w:r>
      <w:r w:rsidRPr="00056399">
        <w:rPr>
          <w:rFonts w:ascii="Times New Roman" w:hAnsi="Times New Roman" w:cs="Times New Roman"/>
          <w:sz w:val="23"/>
          <w:szCs w:val="23"/>
          <w:highlight w:val="green"/>
        </w:rPr>
        <w:t>__________________</w:t>
      </w:r>
      <w:r w:rsidRPr="00F07EC4">
        <w:rPr>
          <w:rFonts w:ascii="Times New Roman" w:hAnsi="Times New Roman" w:cs="Times New Roman"/>
          <w:sz w:val="23"/>
          <w:szCs w:val="23"/>
        </w:rPr>
        <w:t>;</w:t>
      </w:r>
    </w:p>
    <w:p w:rsidR="00056399" w:rsidRPr="00276FDB" w:rsidRDefault="00056399" w:rsidP="00056399">
      <w:pPr>
        <w:pStyle w:val="a5"/>
        <w:jc w:val="both"/>
        <w:rPr>
          <w:rFonts w:ascii="Times New Roman" w:hAnsi="Times New Roman" w:cs="Times New Roman"/>
          <w:sz w:val="23"/>
          <w:szCs w:val="23"/>
        </w:rPr>
      </w:pPr>
      <w:r>
        <w:rPr>
          <w:rFonts w:ascii="Times New Roman" w:hAnsi="Times New Roman" w:cs="Times New Roman"/>
          <w:sz w:val="23"/>
          <w:szCs w:val="23"/>
        </w:rPr>
        <w:t>-</w:t>
      </w:r>
      <w:r w:rsidRPr="00276FDB">
        <w:rPr>
          <w:rFonts w:ascii="Times New Roman" w:hAnsi="Times New Roman" w:cs="Times New Roman"/>
          <w:sz w:val="23"/>
          <w:szCs w:val="23"/>
        </w:rPr>
        <w:t xml:space="preserve"> порядок формирования</w:t>
      </w:r>
      <w:r>
        <w:rPr>
          <w:rFonts w:ascii="Times New Roman" w:hAnsi="Times New Roman" w:cs="Times New Roman"/>
          <w:sz w:val="23"/>
          <w:szCs w:val="23"/>
        </w:rPr>
        <w:t xml:space="preserve"> </w:t>
      </w:r>
      <w:r w:rsidRPr="00276FDB">
        <w:rPr>
          <w:rFonts w:ascii="Times New Roman" w:hAnsi="Times New Roman" w:cs="Times New Roman"/>
          <w:sz w:val="23"/>
          <w:szCs w:val="23"/>
        </w:rPr>
        <w:t>депонируем</w:t>
      </w:r>
      <w:r>
        <w:rPr>
          <w:rFonts w:ascii="Times New Roman" w:hAnsi="Times New Roman" w:cs="Times New Roman"/>
          <w:sz w:val="23"/>
          <w:szCs w:val="23"/>
        </w:rPr>
        <w:t>ой</w:t>
      </w:r>
      <w:r w:rsidRPr="00276FDB">
        <w:rPr>
          <w:rFonts w:ascii="Times New Roman" w:hAnsi="Times New Roman" w:cs="Times New Roman"/>
          <w:sz w:val="23"/>
          <w:szCs w:val="23"/>
        </w:rPr>
        <w:t xml:space="preserve"> сум</w:t>
      </w:r>
      <w:r w:rsidRPr="00F07EC4">
        <w:rPr>
          <w:rFonts w:ascii="Times New Roman" w:hAnsi="Times New Roman" w:cs="Times New Roman"/>
          <w:sz w:val="23"/>
          <w:szCs w:val="23"/>
        </w:rPr>
        <w:t>м</w:t>
      </w:r>
      <w:r>
        <w:rPr>
          <w:rFonts w:ascii="Times New Roman" w:hAnsi="Times New Roman" w:cs="Times New Roman"/>
          <w:sz w:val="23"/>
          <w:szCs w:val="23"/>
        </w:rPr>
        <w:t>ы</w:t>
      </w:r>
      <w:r w:rsidRPr="00276FDB">
        <w:rPr>
          <w:rFonts w:ascii="Times New Roman" w:hAnsi="Times New Roman" w:cs="Times New Roman"/>
          <w:sz w:val="23"/>
          <w:szCs w:val="23"/>
        </w:rPr>
        <w:t xml:space="preserve"> и срок внесения </w:t>
      </w:r>
      <w:r>
        <w:rPr>
          <w:rFonts w:ascii="Times New Roman" w:hAnsi="Times New Roman" w:cs="Times New Roman"/>
          <w:sz w:val="23"/>
          <w:szCs w:val="23"/>
        </w:rPr>
        <w:t xml:space="preserve">– согласно </w:t>
      </w:r>
      <w:r w:rsidRPr="004D2775">
        <w:rPr>
          <w:rFonts w:ascii="Times New Roman" w:hAnsi="Times New Roman" w:cs="Times New Roman"/>
          <w:sz w:val="23"/>
          <w:szCs w:val="23"/>
        </w:rPr>
        <w:t>п.3.3. настоящего Договора</w:t>
      </w:r>
      <w:r>
        <w:rPr>
          <w:rFonts w:ascii="Times New Roman" w:hAnsi="Times New Roman" w:cs="Times New Roman"/>
          <w:sz w:val="23"/>
          <w:szCs w:val="23"/>
        </w:rPr>
        <w:t>;</w:t>
      </w:r>
    </w:p>
    <w:p w:rsidR="003710A3" w:rsidRPr="00276FDB"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 xml:space="preserve">депонирования </w:t>
      </w:r>
      <w:r>
        <w:rPr>
          <w:rFonts w:ascii="Times New Roman" w:hAnsi="Times New Roman" w:cs="Times New Roman"/>
          <w:sz w:val="23"/>
          <w:szCs w:val="23"/>
        </w:rPr>
        <w:t xml:space="preserve">– в срок до </w:t>
      </w:r>
      <w:r w:rsidRPr="00F67886">
        <w:rPr>
          <w:rFonts w:ascii="Times New Roman" w:hAnsi="Times New Roman" w:cs="Times New Roman"/>
          <w:sz w:val="23"/>
          <w:szCs w:val="23"/>
        </w:rPr>
        <w:t>03.09.2024 г.</w:t>
      </w:r>
      <w:r>
        <w:rPr>
          <w:rFonts w:ascii="Times New Roman" w:hAnsi="Times New Roman" w:cs="Times New Roman"/>
          <w:sz w:val="23"/>
          <w:szCs w:val="23"/>
        </w:rPr>
        <w:t>, который не может превышать более чем на 6 (шесть) месяцев срок ввода в эксплуатацию многоквартирного дома, указанного в п.2.5. настоящего Договора;</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перечисления денежных средств со счета эскроу:</w:t>
      </w:r>
    </w:p>
    <w:p w:rsidR="0088032F" w:rsidRDefault="0088032F" w:rsidP="0088032F">
      <w:pPr>
        <w:pStyle w:val="a5"/>
        <w:jc w:val="both"/>
        <w:rPr>
          <w:rFonts w:ascii="Times New Roman" w:hAnsi="Times New Roman" w:cs="Times New Roman"/>
          <w:sz w:val="23"/>
          <w:szCs w:val="23"/>
          <w:u w:val="single"/>
          <w:shd w:val="clear" w:color="auto" w:fill="FFFFFF"/>
        </w:rPr>
      </w:pPr>
      <w:r>
        <w:rPr>
          <w:rFonts w:ascii="Times New Roman" w:hAnsi="Times New Roman" w:cs="Times New Roman"/>
          <w:sz w:val="23"/>
          <w:szCs w:val="23"/>
          <w:u w:val="single"/>
          <w:shd w:val="clear" w:color="auto" w:fill="FFFFFF"/>
        </w:rPr>
        <w:t>в пользу Депонента:</w:t>
      </w:r>
    </w:p>
    <w:p w:rsidR="0088032F" w:rsidRDefault="0088032F" w:rsidP="0088032F">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Получатель: гр. </w:t>
      </w:r>
      <w:r w:rsidRPr="0088032F">
        <w:rPr>
          <w:rFonts w:ascii="Times New Roman" w:hAnsi="Times New Roman" w:cs="Times New Roman"/>
          <w:sz w:val="23"/>
          <w:szCs w:val="23"/>
          <w:highlight w:val="green"/>
        </w:rPr>
        <w:t>_________________________________</w:t>
      </w:r>
    </w:p>
    <w:p w:rsidR="0088032F" w:rsidRDefault="0088032F" w:rsidP="0088032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Счет получателя: </w:t>
      </w:r>
      <w:r>
        <w:rPr>
          <w:rFonts w:ascii="Times New Roman" w:hAnsi="Times New Roman" w:cs="Times New Roman"/>
          <w:sz w:val="23"/>
          <w:szCs w:val="23"/>
          <w:highlight w:val="green"/>
        </w:rPr>
        <w:t>__________________________</w:t>
      </w:r>
    </w:p>
    <w:p w:rsidR="0088032F" w:rsidRDefault="0088032F" w:rsidP="0088032F">
      <w:pPr>
        <w:pStyle w:val="a5"/>
        <w:ind w:firstLine="708"/>
        <w:jc w:val="both"/>
        <w:rPr>
          <w:rFonts w:ascii="Times New Roman" w:hAnsi="Times New Roman" w:cs="Times New Roman"/>
          <w:sz w:val="23"/>
          <w:szCs w:val="23"/>
          <w:shd w:val="clear" w:color="auto" w:fill="FFFFFF"/>
        </w:rPr>
      </w:pPr>
      <w:r>
        <w:rPr>
          <w:rFonts w:ascii="Times New Roman" w:hAnsi="Times New Roman" w:cs="Times New Roman"/>
          <w:sz w:val="23"/>
          <w:szCs w:val="23"/>
        </w:rPr>
        <w:t xml:space="preserve">Банк получателя: </w:t>
      </w:r>
      <w:r>
        <w:rPr>
          <w:rFonts w:ascii="Times New Roman" w:hAnsi="Times New Roman" w:cs="Times New Roman"/>
          <w:sz w:val="23"/>
          <w:szCs w:val="23"/>
          <w:highlight w:val="green"/>
        </w:rPr>
        <w:t>_____________________________</w:t>
      </w:r>
    </w:p>
    <w:p w:rsidR="0088032F" w:rsidRDefault="0088032F" w:rsidP="0088032F">
      <w:pPr>
        <w:pStyle w:val="a5"/>
        <w:jc w:val="both"/>
        <w:rPr>
          <w:rFonts w:ascii="Times New Roman" w:hAnsi="Times New Roman" w:cs="Times New Roman"/>
          <w:sz w:val="23"/>
          <w:szCs w:val="23"/>
        </w:rPr>
      </w:pPr>
      <w:r>
        <w:rPr>
          <w:rFonts w:ascii="Times New Roman" w:hAnsi="Times New Roman" w:cs="Times New Roman"/>
          <w:sz w:val="23"/>
          <w:szCs w:val="23"/>
          <w:u w:val="single"/>
          <w:shd w:val="clear" w:color="auto" w:fill="FFFFFF"/>
        </w:rPr>
        <w:t>в пользу Застройщика:</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Расчетный счет</w:t>
      </w:r>
      <w:r w:rsidR="0088032F">
        <w:rPr>
          <w:rFonts w:ascii="Times New Roman" w:hAnsi="Times New Roman" w:cs="Times New Roman"/>
          <w:sz w:val="23"/>
          <w:szCs w:val="23"/>
        </w:rPr>
        <w:t xml:space="preserve"> получателя</w:t>
      </w:r>
      <w:r w:rsidRPr="00386286">
        <w:rPr>
          <w:rFonts w:ascii="Times New Roman" w:hAnsi="Times New Roman" w:cs="Times New Roman"/>
          <w:sz w:val="23"/>
          <w:szCs w:val="23"/>
        </w:rPr>
        <w:t xml:space="preserve">: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0757FA">
        <w:rPr>
          <w:rFonts w:ascii="Times New Roman" w:hAnsi="Times New Roman" w:cs="Times New Roman"/>
          <w:sz w:val="23"/>
          <w:szCs w:val="23"/>
        </w:rPr>
        <w:t>;</w:t>
      </w:r>
    </w:p>
    <w:p w:rsidR="003710A3" w:rsidRPr="0088032F"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w:t>
      </w:r>
      <w:r w:rsidR="0088032F">
        <w:rPr>
          <w:rFonts w:ascii="Times New Roman" w:hAnsi="Times New Roman" w:cs="Times New Roman"/>
          <w:sz w:val="23"/>
          <w:szCs w:val="23"/>
        </w:rPr>
        <w:t xml:space="preserve">эскроу-агент – Публичное </w:t>
      </w:r>
      <w:r w:rsidR="0088032F" w:rsidRPr="0088032F">
        <w:rPr>
          <w:rFonts w:ascii="Times New Roman" w:hAnsi="Times New Roman" w:cs="Times New Roman"/>
          <w:sz w:val="23"/>
          <w:szCs w:val="23"/>
        </w:rPr>
        <w:t>акционерное общество Банк «Финансовая Корпорация Открытие» (ПАО Банк «ФК Открытие»), адрес местонахождения 115114, г. Москва, ул. Летниковская, д. 2, стр. 4, ИНН 7706092528, КПП 770501001, ОГРН 1027739019208, адрес электронной почты info@open.ru, номер телефона +7 (495) 737-73-55</w:t>
      </w:r>
      <w:r w:rsidRPr="0088032F">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88032F">
        <w:rPr>
          <w:rFonts w:ascii="Times New Roman" w:hAnsi="Times New Roman" w:cs="Times New Roman"/>
          <w:sz w:val="23"/>
          <w:szCs w:val="23"/>
        </w:rPr>
        <w:t>Стороны подтверждают, что положения</w:t>
      </w:r>
      <w:r w:rsidRPr="00276FDB">
        <w:rPr>
          <w:rFonts w:ascii="Times New Roman" w:hAnsi="Times New Roman" w:cs="Times New Roman"/>
          <w:sz w:val="23"/>
          <w:szCs w:val="23"/>
        </w:rPr>
        <w:t xml:space="preserve">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эскроу в соответствии с Общими условиями открытия и </w:t>
      </w:r>
      <w:r w:rsidRPr="00563E35">
        <w:rPr>
          <w:rFonts w:ascii="Times New Roman" w:hAnsi="Times New Roman" w:cs="Times New Roman"/>
          <w:sz w:val="23"/>
          <w:szCs w:val="23"/>
        </w:rPr>
        <w:t xml:space="preserve">обслуживания счета эскроу», размещенными ПАО Банк «ФК Открытие» на официальном сайте </w:t>
      </w:r>
      <w:hyperlink r:id="rId9" w:history="1">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ru</w:t>
        </w:r>
      </w:hyperlink>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Интернет, а также в подразделениях ПАО Банк «ФК Открытие», в которых осуществляется открытие счета эскроу,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эскроу.</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Pr>
          <w:rFonts w:ascii="Times New Roman" w:hAnsi="Times New Roman" w:cs="Times New Roman"/>
          <w:sz w:val="23"/>
          <w:szCs w:val="23"/>
        </w:rPr>
        <w:t xml:space="preserve"> </w:t>
      </w:r>
      <w:r w:rsidRPr="00276FDB">
        <w:rPr>
          <w:rFonts w:ascii="Times New Roman" w:hAnsi="Times New Roman" w:cs="Times New Roman"/>
          <w:sz w:val="23"/>
          <w:szCs w:val="23"/>
        </w:rPr>
        <w:t>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эскроу с Застройщиком и ПАО Банк «ФК Открытие» в соответствии с Общими условиями открытия и обслуживания счета эскроу».</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бслуживания счета эскроу.</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 xml:space="preserve">тельства более чем на </w:t>
      </w:r>
      <w:r w:rsidR="00122991">
        <w:rPr>
          <w:rFonts w:ascii="Times New Roman" w:hAnsi="Times New Roman" w:cs="Times New Roman"/>
          <w:sz w:val="23"/>
          <w:szCs w:val="23"/>
        </w:rPr>
        <w:t>1</w:t>
      </w:r>
      <w:r w:rsidR="00481EA1" w:rsidRPr="00900D7E">
        <w:rPr>
          <w:rFonts w:ascii="Times New Roman" w:hAnsi="Times New Roman" w:cs="Times New Roman"/>
          <w:sz w:val="23"/>
          <w:szCs w:val="23"/>
        </w:rPr>
        <w:t xml:space="preserve">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Уплата разницы осуществляется Участником долевого строительства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lastRenderedPageBreak/>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 xml:space="preserve">Объекта долевого строительства по итогам строительства будет отличаться от проектной менее,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A4CFF" w:rsidRDefault="00F733FD" w:rsidP="001A4CFF">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sidR="001A4CFF">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эскроу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Корпус 1</w:t>
      </w:r>
    </w:p>
    <w:p w:rsid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45269F" w:rsidRDefault="0045269F" w:rsidP="00DF471C">
      <w:pPr>
        <w:pStyle w:val="ConsNormal"/>
        <w:widowControl/>
        <w:ind w:firstLine="709"/>
        <w:jc w:val="both"/>
        <w:rPr>
          <w:rFonts w:ascii="Times New Roman" w:hAnsi="Times New Roman" w:cs="Times New Roman"/>
          <w:color w:val="000000" w:themeColor="text1"/>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10"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1"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w:t>
      </w:r>
      <w:r w:rsidR="00DE4791" w:rsidRPr="0083333C">
        <w:rPr>
          <w:rFonts w:ascii="Times New Roman" w:hAnsi="Times New Roman" w:cs="Times New Roman"/>
          <w:color w:val="000000"/>
          <w:sz w:val="23"/>
          <w:szCs w:val="23"/>
          <w:shd w:val="clear" w:color="auto" w:fill="FFFFFF"/>
        </w:rPr>
        <w:lastRenderedPageBreak/>
        <w:t>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2"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3"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эскроу,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lastRenderedPageBreak/>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в сроки, установленные п.</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527566">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180324">
        <w:rPr>
          <w:rFonts w:ascii="Times New Roman" w:hAnsi="Times New Roman" w:cs="Times New Roman"/>
          <w:sz w:val="23"/>
          <w:szCs w:val="23"/>
        </w:rPr>
        <w:t>8</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677296" w:rsidRDefault="00613390" w:rsidP="00B30B57">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w:t>
      </w:r>
      <w:r w:rsidR="00475B13" w:rsidRPr="00677296">
        <w:rPr>
          <w:rFonts w:ascii="Times New Roman" w:hAnsi="Times New Roman" w:cs="Times New Roman"/>
          <w:sz w:val="23"/>
          <w:szCs w:val="23"/>
        </w:rPr>
        <w:t>.2.</w:t>
      </w:r>
      <w:r w:rsidR="00454764" w:rsidRPr="00677296">
        <w:rPr>
          <w:rFonts w:ascii="Times New Roman" w:hAnsi="Times New Roman" w:cs="Times New Roman"/>
          <w:sz w:val="23"/>
          <w:szCs w:val="23"/>
        </w:rPr>
        <w:t>8</w:t>
      </w:r>
      <w:r w:rsidR="00475B13" w:rsidRPr="00677296">
        <w:rPr>
          <w:rFonts w:ascii="Times New Roman" w:hAnsi="Times New Roman" w:cs="Times New Roman"/>
          <w:sz w:val="23"/>
          <w:szCs w:val="23"/>
        </w:rPr>
        <w:t xml:space="preserve">. </w:t>
      </w:r>
      <w:r w:rsidR="00C060E0" w:rsidRPr="00677296">
        <w:rPr>
          <w:rFonts w:ascii="Times New Roman" w:hAnsi="Times New Roman" w:cs="Times New Roman"/>
          <w:bCs/>
          <w:sz w:val="23"/>
          <w:szCs w:val="23"/>
        </w:rPr>
        <w:t>Участник долевого строительства</w:t>
      </w:r>
      <w:r w:rsidR="00475B13" w:rsidRPr="00677296">
        <w:rPr>
          <w:rFonts w:ascii="Times New Roman" w:hAnsi="Times New Roman" w:cs="Times New Roman"/>
          <w:sz w:val="23"/>
          <w:szCs w:val="23"/>
        </w:rPr>
        <w:t xml:space="preserve"> вправе уплатить цену Договора досрочно.</w:t>
      </w:r>
    </w:p>
    <w:p w:rsidR="008E326A" w:rsidRPr="001D7B94" w:rsidRDefault="00F346CD" w:rsidP="001D7B94">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9.2.</w:t>
      </w:r>
      <w:r w:rsidR="00AC15F5">
        <w:rPr>
          <w:rFonts w:ascii="Times New Roman" w:hAnsi="Times New Roman" w:cs="Times New Roman"/>
          <w:sz w:val="23"/>
          <w:szCs w:val="23"/>
        </w:rPr>
        <w:t>9</w:t>
      </w:r>
      <w:r w:rsidRPr="00677296">
        <w:rPr>
          <w:rFonts w:ascii="Times New Roman" w:hAnsi="Times New Roman" w:cs="Times New Roman"/>
          <w:sz w:val="23"/>
          <w:szCs w:val="23"/>
        </w:rPr>
        <w:t xml:space="preserve">. </w:t>
      </w:r>
      <w:r w:rsidR="009031D9" w:rsidRPr="00677296">
        <w:rPr>
          <w:rFonts w:ascii="Times New Roman" w:hAnsi="Times New Roman" w:cs="Times New Roman"/>
          <w:sz w:val="23"/>
          <w:szCs w:val="23"/>
        </w:rPr>
        <w:t xml:space="preserve">Путем подписания настоящего Договора </w:t>
      </w:r>
      <w:r w:rsidR="009031D9" w:rsidRPr="00677296">
        <w:rPr>
          <w:rFonts w:ascii="Times New Roman" w:hAnsi="Times New Roman" w:cs="Times New Roman"/>
          <w:bCs/>
          <w:sz w:val="23"/>
          <w:szCs w:val="23"/>
        </w:rPr>
        <w:t>Участник долевого</w:t>
      </w:r>
      <w:r w:rsidR="009031D9" w:rsidRPr="00236662">
        <w:rPr>
          <w:rFonts w:ascii="Times New Roman" w:hAnsi="Times New Roman" w:cs="Times New Roman"/>
          <w:bCs/>
          <w:sz w:val="23"/>
          <w:szCs w:val="23"/>
        </w:rPr>
        <w:t xml:space="preserve">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AC15F5">
        <w:rPr>
          <w:rFonts w:ascii="Times New Roman" w:hAnsi="Times New Roman" w:cs="Times New Roman"/>
          <w:sz w:val="23"/>
          <w:szCs w:val="23"/>
        </w:rPr>
        <w:t>0</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lastRenderedPageBreak/>
        <w:t>9</w:t>
      </w:r>
      <w:r w:rsidR="00B30B57" w:rsidRPr="00236662">
        <w:rPr>
          <w:rFonts w:ascii="Times New Roman" w:hAnsi="Times New Roman" w:cs="Times New Roman"/>
          <w:sz w:val="23"/>
          <w:szCs w:val="23"/>
        </w:rPr>
        <w:t>.2.1</w:t>
      </w:r>
      <w:r w:rsidR="00AC15F5">
        <w:rPr>
          <w:rFonts w:ascii="Times New Roman" w:hAnsi="Times New Roman" w:cs="Times New Roman"/>
          <w:sz w:val="23"/>
          <w:szCs w:val="23"/>
        </w:rPr>
        <w:t>1</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AC15F5">
        <w:rPr>
          <w:rFonts w:ascii="Times New Roman" w:hAnsi="Times New Roman" w:cs="Times New Roman"/>
          <w:sz w:val="23"/>
          <w:szCs w:val="23"/>
        </w:rPr>
        <w:t>2</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w:t>
      </w:r>
      <w:r w:rsidRPr="0083333C">
        <w:rPr>
          <w:rFonts w:ascii="Times New Roman" w:hAnsi="Times New Roman" w:cs="Times New Roman"/>
          <w:sz w:val="23"/>
          <w:szCs w:val="23"/>
        </w:rPr>
        <w:lastRenderedPageBreak/>
        <w:t>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r w:rsidR="00120E35" w:rsidRPr="00120E35">
        <w:rPr>
          <w:rStyle w:val="a7"/>
          <w:rFonts w:ascii="Times New Roman" w:hAnsi="Times New Roman" w:cs="Times New Roman"/>
          <w:color w:val="auto"/>
          <w:sz w:val="23"/>
          <w:szCs w:val="23"/>
          <w:u w:val="none"/>
        </w:rPr>
        <w:t>http://www.mgs-t.ru</w:t>
      </w:r>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120E35">
        <w:rPr>
          <w:rFonts w:ascii="Times New Roman" w:hAnsi="Times New Roman" w:cs="Times New Roman"/>
          <w:sz w:val="23"/>
          <w:szCs w:val="23"/>
        </w:rPr>
        <w:t xml:space="preserve">ах </w:t>
      </w:r>
      <w:hyperlink r:id="rId14" w:history="1">
        <w:r w:rsidR="00120E35" w:rsidRPr="00120E35">
          <w:rPr>
            <w:rStyle w:val="a7"/>
            <w:rFonts w:ascii="Times New Roman" w:hAnsi="Times New Roman" w:cs="Times New Roman"/>
            <w:color w:val="auto"/>
            <w:sz w:val="23"/>
            <w:szCs w:val="23"/>
            <w:u w:val="none"/>
          </w:rPr>
          <w:t>http://www.mgs-t.ru</w:t>
        </w:r>
      </w:hyperlink>
      <w:r w:rsidR="00120E35">
        <w:rPr>
          <w:rFonts w:ascii="Times New Roman" w:hAnsi="Times New Roman" w:cs="Times New Roman"/>
          <w:sz w:val="23"/>
          <w:szCs w:val="23"/>
        </w:rPr>
        <w:t xml:space="preserve"> и</w:t>
      </w:r>
      <w:r w:rsidRPr="003F1CA9">
        <w:rPr>
          <w:rFonts w:ascii="Times New Roman" w:hAnsi="Times New Roman" w:cs="Times New Roman"/>
          <w:sz w:val="23"/>
          <w:szCs w:val="23"/>
        </w:rPr>
        <w:t xml:space="preserve"> </w:t>
      </w:r>
      <w:hyperlink r:id="rId15"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bookmarkStart w:id="1" w:name="_GoBack"/>
      <w:bookmarkEnd w:id="1"/>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w:t>
      </w:r>
      <w:proofErr w:type="spellStart"/>
      <w:r w:rsidRPr="0083333C">
        <w:rPr>
          <w:color w:val="000000" w:themeColor="text1"/>
          <w:sz w:val="23"/>
          <w:szCs w:val="23"/>
        </w:rPr>
        <w:t>обязателств</w:t>
      </w:r>
      <w:proofErr w:type="spellEnd"/>
      <w:r w:rsidRPr="0083333C">
        <w:rPr>
          <w:color w:val="000000" w:themeColor="text1"/>
          <w:sz w:val="23"/>
          <w:szCs w:val="23"/>
        </w:rPr>
        <w:t xml:space="preserve">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w:t>
      </w:r>
      <w:r w:rsidR="00F61A95">
        <w:rPr>
          <w:rFonts w:ascii="Times New Roman" w:eastAsia="Times New Roman" w:hAnsi="Times New Roman" w:cs="Times New Roman"/>
          <w:sz w:val="23"/>
          <w:szCs w:val="23"/>
          <w:highlight w:val="green"/>
        </w:rPr>
        <w:t>1</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Несущие и ненесущие конструкции, стены и перегородки</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Входная металлическая дверь</w:t>
      </w:r>
      <w:r w:rsidR="0017170B" w:rsidRPr="00F61A95">
        <w:rPr>
          <w:rFonts w:ascii="Times New Roman" w:hAnsi="Times New Roman"/>
          <w:sz w:val="23"/>
          <w:szCs w:val="23"/>
          <w:highlight w:val="green"/>
        </w:rPr>
        <w:t xml:space="preserve"> (дверной блок временного ограждения)</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Металлопластиковые окна</w:t>
      </w:r>
    </w:p>
    <w:p w:rsidR="00C13F11" w:rsidRPr="00F61A95" w:rsidRDefault="00C13F11" w:rsidP="00C13F11">
      <w:pPr>
        <w:pStyle w:val="a5"/>
        <w:ind w:left="567"/>
        <w:jc w:val="both"/>
        <w:rPr>
          <w:rFonts w:ascii="Times New Roman" w:hAnsi="Times New Roman" w:cs="Times New Roman"/>
          <w:bCs/>
          <w:sz w:val="23"/>
          <w:szCs w:val="23"/>
          <w:highlight w:val="green"/>
        </w:rPr>
      </w:pPr>
      <w:r w:rsidRPr="00F61A95">
        <w:rPr>
          <w:rFonts w:ascii="Times New Roman" w:hAnsi="Times New Roman" w:cs="Times New Roman"/>
          <w:bCs/>
          <w:sz w:val="23"/>
          <w:szCs w:val="23"/>
          <w:highlight w:val="green"/>
        </w:rPr>
        <w:t xml:space="preserve">- </w:t>
      </w:r>
      <w:proofErr w:type="gramStart"/>
      <w:r w:rsidRPr="00F61A95">
        <w:rPr>
          <w:rFonts w:ascii="Times New Roman" w:hAnsi="Times New Roman" w:cs="Times New Roman"/>
          <w:bCs/>
          <w:sz w:val="23"/>
          <w:szCs w:val="23"/>
          <w:highlight w:val="green"/>
        </w:rPr>
        <w:t>Коммуникации</w:t>
      </w:r>
      <w:proofErr w:type="gramEnd"/>
      <w:r w:rsidRPr="00F61A95">
        <w:rPr>
          <w:rFonts w:ascii="Times New Roman" w:hAnsi="Times New Roman" w:cs="Times New Roman"/>
          <w:bCs/>
          <w:sz w:val="23"/>
          <w:szCs w:val="23"/>
          <w:highlight w:val="green"/>
        </w:rPr>
        <w:t xml:space="preserve"> подведенные к квартире (разводку коммуникаций в квартире Участник долевого строительства осуществляет за свой счет)</w:t>
      </w:r>
    </w:p>
    <w:p w:rsidR="00C13F11" w:rsidRDefault="00C13F11" w:rsidP="00C13F11">
      <w:pPr>
        <w:pStyle w:val="a5"/>
        <w:ind w:left="567"/>
        <w:jc w:val="both"/>
        <w:rPr>
          <w:rFonts w:ascii="Times New Roman" w:hAnsi="Times New Roman"/>
          <w:sz w:val="23"/>
          <w:szCs w:val="23"/>
        </w:rPr>
      </w:pPr>
      <w:r w:rsidRPr="00F61A95">
        <w:rPr>
          <w:rFonts w:ascii="Times New Roman" w:hAnsi="Times New Roman" w:cs="Times New Roman"/>
          <w:bCs/>
          <w:sz w:val="23"/>
          <w:szCs w:val="23"/>
          <w:highlight w:val="green"/>
        </w:rPr>
        <w:t>- Отопительный двухконтурный котел, включая один регистр отопления на кухне</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bCs/>
          <w:sz w:val="23"/>
          <w:szCs w:val="23"/>
          <w:highlight w:val="cyan"/>
        </w:rPr>
        <w:t xml:space="preserve">- Стяжка на полах во всех </w:t>
      </w:r>
      <w:r w:rsidRPr="001112E1">
        <w:rPr>
          <w:rFonts w:ascii="Times New Roman" w:hAnsi="Times New Roman" w:cs="Times New Roman"/>
          <w:bCs/>
          <w:sz w:val="23"/>
          <w:szCs w:val="23"/>
          <w:highlight w:val="cyan"/>
        </w:rPr>
        <w:t>помещениях (черновая)</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bCs/>
          <w:sz w:val="23"/>
          <w:szCs w:val="23"/>
          <w:highlight w:val="cyan"/>
        </w:rPr>
        <w:t>- Оштукатуривание стен во всех помещениях (кроме помещений санузлов)</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sz w:val="23"/>
          <w:szCs w:val="23"/>
          <w:highlight w:val="cyan"/>
        </w:rPr>
        <w:t xml:space="preserve">- </w:t>
      </w:r>
      <w:r w:rsidRPr="001112E1">
        <w:rPr>
          <w:rFonts w:ascii="Times New Roman" w:hAnsi="Times New Roman" w:cs="Times New Roman"/>
          <w:bCs/>
          <w:sz w:val="23"/>
          <w:szCs w:val="23"/>
          <w:highlight w:val="cyan"/>
        </w:rPr>
        <w:t>Разводка электричества во всех помещениях</w:t>
      </w:r>
      <w:r w:rsidR="007832B1" w:rsidRPr="001112E1">
        <w:rPr>
          <w:rFonts w:ascii="Times New Roman" w:hAnsi="Times New Roman" w:cs="Times New Roman"/>
          <w:bCs/>
          <w:sz w:val="23"/>
          <w:szCs w:val="23"/>
          <w:highlight w:val="cyan"/>
        </w:rPr>
        <w:t xml:space="preserve"> (до точек включения</w:t>
      </w:r>
      <w:r w:rsidR="00BA262A" w:rsidRPr="001112E1">
        <w:rPr>
          <w:rFonts w:ascii="Times New Roman" w:hAnsi="Times New Roman" w:cs="Times New Roman"/>
          <w:bCs/>
          <w:sz w:val="23"/>
          <w:szCs w:val="23"/>
          <w:highlight w:val="cyan"/>
        </w:rPr>
        <w:t>; без установки розеток и выключателей</w:t>
      </w:r>
      <w:r w:rsidR="007832B1" w:rsidRPr="001112E1">
        <w:rPr>
          <w:rFonts w:ascii="Times New Roman" w:hAnsi="Times New Roman" w:cs="Times New Roman"/>
          <w:bCs/>
          <w:sz w:val="23"/>
          <w:szCs w:val="23"/>
          <w:highlight w:val="cyan"/>
        </w:rPr>
        <w:t>)</w:t>
      </w:r>
    </w:p>
    <w:p w:rsidR="00C13F11" w:rsidRPr="001112E1" w:rsidRDefault="00C13F11" w:rsidP="00C13F11">
      <w:pPr>
        <w:pStyle w:val="a5"/>
        <w:ind w:left="567"/>
        <w:jc w:val="both"/>
        <w:rPr>
          <w:rFonts w:ascii="Times New Roman" w:hAnsi="Times New Roman" w:cs="Times New Roman"/>
          <w:sz w:val="23"/>
          <w:szCs w:val="23"/>
          <w:highlight w:val="cyan"/>
        </w:rPr>
      </w:pPr>
      <w:r w:rsidRPr="001112E1">
        <w:rPr>
          <w:rFonts w:ascii="Times New Roman" w:hAnsi="Times New Roman" w:cs="Times New Roman"/>
          <w:bCs/>
          <w:sz w:val="23"/>
          <w:szCs w:val="23"/>
          <w:highlight w:val="cyan"/>
        </w:rPr>
        <w:t>- Разводка отопления, включая отопительный двухконтурный котел и регистры отопления</w:t>
      </w:r>
      <w:r w:rsidR="00EC2041" w:rsidRPr="001112E1">
        <w:rPr>
          <w:rFonts w:ascii="Times New Roman" w:hAnsi="Times New Roman" w:cs="Times New Roman"/>
          <w:bCs/>
          <w:sz w:val="23"/>
          <w:szCs w:val="23"/>
          <w:highlight w:val="cyan"/>
        </w:rPr>
        <w:t xml:space="preserve"> (</w:t>
      </w:r>
      <w:r w:rsidR="00F9198E" w:rsidRPr="001112E1">
        <w:rPr>
          <w:rFonts w:ascii="Times New Roman" w:hAnsi="Times New Roman" w:cs="Times New Roman"/>
          <w:bCs/>
          <w:sz w:val="23"/>
          <w:szCs w:val="23"/>
          <w:highlight w:val="cyan"/>
        </w:rPr>
        <w:t>на кухне и в жилых комнатах</w:t>
      </w:r>
      <w:r w:rsidR="00EC2041" w:rsidRPr="001112E1">
        <w:rPr>
          <w:rFonts w:ascii="Times New Roman" w:hAnsi="Times New Roman" w:cs="Times New Roman"/>
          <w:bCs/>
          <w:sz w:val="23"/>
          <w:szCs w:val="23"/>
          <w:highlight w:val="cyan"/>
        </w:rPr>
        <w:t>)</w:t>
      </w:r>
    </w:p>
    <w:p w:rsidR="00C13F11" w:rsidRDefault="00C13F11" w:rsidP="00C13F11">
      <w:pPr>
        <w:pStyle w:val="a5"/>
        <w:ind w:left="567"/>
        <w:jc w:val="both"/>
        <w:rPr>
          <w:rFonts w:ascii="Times New Roman" w:hAnsi="Times New Roman" w:cs="Times New Roman"/>
          <w:bCs/>
          <w:sz w:val="23"/>
          <w:szCs w:val="23"/>
        </w:rPr>
      </w:pPr>
      <w:r w:rsidRPr="001112E1">
        <w:rPr>
          <w:rFonts w:ascii="Times New Roman" w:hAnsi="Times New Roman" w:cs="Times New Roman"/>
          <w:bCs/>
          <w:sz w:val="23"/>
          <w:szCs w:val="23"/>
          <w:highlight w:val="cyan"/>
        </w:rPr>
        <w:t>- Теплые полы (во всех помещениях, кроме жилых комнат</w:t>
      </w:r>
      <w:r w:rsidR="00F9198E" w:rsidRPr="001112E1">
        <w:rPr>
          <w:rFonts w:ascii="Times New Roman" w:hAnsi="Times New Roman" w:cs="Times New Roman"/>
          <w:bCs/>
          <w:sz w:val="23"/>
          <w:szCs w:val="23"/>
          <w:highlight w:val="cyan"/>
        </w:rPr>
        <w:t>;</w:t>
      </w:r>
      <w:r w:rsidRPr="001112E1">
        <w:rPr>
          <w:rFonts w:ascii="Times New Roman" w:hAnsi="Times New Roman" w:cs="Times New Roman"/>
          <w:bCs/>
          <w:sz w:val="23"/>
          <w:szCs w:val="23"/>
          <w:highlight w:val="cyan"/>
        </w:rPr>
        <w:t xml:space="preserve"> без установки коллектора)</w:t>
      </w:r>
    </w:p>
    <w:p w:rsidR="00C13F11" w:rsidRPr="00C13F11" w:rsidRDefault="00C13F11" w:rsidP="00C13F11">
      <w:pPr>
        <w:pStyle w:val="a5"/>
        <w:ind w:left="567"/>
        <w:jc w:val="both"/>
        <w:rPr>
          <w:rFonts w:ascii="Times New Roman" w:hAnsi="Times New Roman" w:cs="Times New Roman"/>
          <w:sz w:val="23"/>
          <w:szCs w:val="23"/>
        </w:rPr>
      </w:pPr>
      <w:r w:rsidRPr="00F61A95">
        <w:rPr>
          <w:rFonts w:ascii="Times New Roman" w:hAnsi="Times New Roman" w:cs="Times New Roman"/>
          <w:sz w:val="23"/>
          <w:szCs w:val="23"/>
          <w:highlight w:val="green"/>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F61A95" w:rsidRDefault="00F61A95" w:rsidP="00E80D5C">
      <w:pPr>
        <w:pStyle w:val="ConsNormal"/>
        <w:widowControl/>
        <w:ind w:firstLine="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F61A95">
        <w:rPr>
          <w:rFonts w:ascii="Times New Roman" w:eastAsia="Times New Roman" w:hAnsi="Times New Roman" w:cs="Times New Roman"/>
          <w:sz w:val="23"/>
          <w:szCs w:val="23"/>
          <w:highlight w:val="green"/>
        </w:rPr>
        <w:t>стандартная степень готовности</w:t>
      </w:r>
      <w:r>
        <w:rPr>
          <w:rFonts w:ascii="Times New Roman" w:eastAsia="Times New Roman" w:hAnsi="Times New Roman" w:cs="Times New Roman"/>
          <w:sz w:val="23"/>
          <w:szCs w:val="23"/>
        </w:rPr>
        <w:t xml:space="preserve">; - </w:t>
      </w:r>
      <w:r w:rsidRPr="00F61A95">
        <w:rPr>
          <w:rFonts w:ascii="Times New Roman" w:eastAsia="Times New Roman" w:hAnsi="Times New Roman" w:cs="Times New Roman"/>
          <w:sz w:val="23"/>
          <w:szCs w:val="23"/>
          <w:highlight w:val="cyan"/>
        </w:rPr>
        <w:t>полная степень готовности</w:t>
      </w:r>
    </w:p>
    <w:p w:rsidR="00F61A95" w:rsidRDefault="00F61A95"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519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17E11"/>
    <w:rsid w:val="00020074"/>
    <w:rsid w:val="00024914"/>
    <w:rsid w:val="000258DE"/>
    <w:rsid w:val="00034475"/>
    <w:rsid w:val="0003563A"/>
    <w:rsid w:val="00037317"/>
    <w:rsid w:val="000441A4"/>
    <w:rsid w:val="0004433F"/>
    <w:rsid w:val="000445A7"/>
    <w:rsid w:val="00052522"/>
    <w:rsid w:val="00054750"/>
    <w:rsid w:val="00056399"/>
    <w:rsid w:val="00060370"/>
    <w:rsid w:val="0006236C"/>
    <w:rsid w:val="0007149B"/>
    <w:rsid w:val="0007394A"/>
    <w:rsid w:val="000757FA"/>
    <w:rsid w:val="00080029"/>
    <w:rsid w:val="0008446F"/>
    <w:rsid w:val="000911B1"/>
    <w:rsid w:val="00095151"/>
    <w:rsid w:val="00095BC9"/>
    <w:rsid w:val="000A3A39"/>
    <w:rsid w:val="000A785F"/>
    <w:rsid w:val="000B2AC6"/>
    <w:rsid w:val="000B4135"/>
    <w:rsid w:val="000C0CC0"/>
    <w:rsid w:val="000C1DAA"/>
    <w:rsid w:val="000C3C79"/>
    <w:rsid w:val="000C3F98"/>
    <w:rsid w:val="000D262B"/>
    <w:rsid w:val="000D365F"/>
    <w:rsid w:val="000D3EA5"/>
    <w:rsid w:val="000D4697"/>
    <w:rsid w:val="000D642F"/>
    <w:rsid w:val="000D6E07"/>
    <w:rsid w:val="000F0DD8"/>
    <w:rsid w:val="000F56CF"/>
    <w:rsid w:val="000F7E82"/>
    <w:rsid w:val="001017F7"/>
    <w:rsid w:val="0010672D"/>
    <w:rsid w:val="001112E1"/>
    <w:rsid w:val="00114204"/>
    <w:rsid w:val="00115C1C"/>
    <w:rsid w:val="00120E35"/>
    <w:rsid w:val="00122922"/>
    <w:rsid w:val="00122991"/>
    <w:rsid w:val="001310F4"/>
    <w:rsid w:val="0013538E"/>
    <w:rsid w:val="001501F3"/>
    <w:rsid w:val="001545D0"/>
    <w:rsid w:val="0017170B"/>
    <w:rsid w:val="001738DC"/>
    <w:rsid w:val="00177006"/>
    <w:rsid w:val="00180324"/>
    <w:rsid w:val="00180784"/>
    <w:rsid w:val="001870A3"/>
    <w:rsid w:val="00193B96"/>
    <w:rsid w:val="001958E8"/>
    <w:rsid w:val="00196BFD"/>
    <w:rsid w:val="001A40D0"/>
    <w:rsid w:val="001A4CFF"/>
    <w:rsid w:val="001A5CB7"/>
    <w:rsid w:val="001B3634"/>
    <w:rsid w:val="001B4B78"/>
    <w:rsid w:val="001C6A28"/>
    <w:rsid w:val="001D7B94"/>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170F6"/>
    <w:rsid w:val="00221889"/>
    <w:rsid w:val="00224D69"/>
    <w:rsid w:val="002267B9"/>
    <w:rsid w:val="002278A6"/>
    <w:rsid w:val="00232396"/>
    <w:rsid w:val="00236662"/>
    <w:rsid w:val="00265D5B"/>
    <w:rsid w:val="00272550"/>
    <w:rsid w:val="00272DDF"/>
    <w:rsid w:val="00272FE6"/>
    <w:rsid w:val="00276A1E"/>
    <w:rsid w:val="002930EF"/>
    <w:rsid w:val="002A6C19"/>
    <w:rsid w:val="002B0004"/>
    <w:rsid w:val="002B343A"/>
    <w:rsid w:val="002B516D"/>
    <w:rsid w:val="002C3C9F"/>
    <w:rsid w:val="002C5A4D"/>
    <w:rsid w:val="002C66C3"/>
    <w:rsid w:val="002D28A9"/>
    <w:rsid w:val="002D36CD"/>
    <w:rsid w:val="002D57B0"/>
    <w:rsid w:val="002E022A"/>
    <w:rsid w:val="002E049C"/>
    <w:rsid w:val="002E4DA6"/>
    <w:rsid w:val="002E57FA"/>
    <w:rsid w:val="002E7835"/>
    <w:rsid w:val="002E7B5F"/>
    <w:rsid w:val="002F00BC"/>
    <w:rsid w:val="002F4412"/>
    <w:rsid w:val="00306CA9"/>
    <w:rsid w:val="003107E2"/>
    <w:rsid w:val="00312F2C"/>
    <w:rsid w:val="00315885"/>
    <w:rsid w:val="00316E36"/>
    <w:rsid w:val="00324718"/>
    <w:rsid w:val="003327B0"/>
    <w:rsid w:val="00332978"/>
    <w:rsid w:val="00332F25"/>
    <w:rsid w:val="00342B62"/>
    <w:rsid w:val="003578EC"/>
    <w:rsid w:val="00362E18"/>
    <w:rsid w:val="003710A3"/>
    <w:rsid w:val="00371A1D"/>
    <w:rsid w:val="00372480"/>
    <w:rsid w:val="0037455F"/>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33D"/>
    <w:rsid w:val="00452602"/>
    <w:rsid w:val="0045269F"/>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26EB"/>
    <w:rsid w:val="004D4925"/>
    <w:rsid w:val="004E0BBB"/>
    <w:rsid w:val="004E1159"/>
    <w:rsid w:val="004E48D7"/>
    <w:rsid w:val="004E6E34"/>
    <w:rsid w:val="004F3A4B"/>
    <w:rsid w:val="005010F7"/>
    <w:rsid w:val="00511E1E"/>
    <w:rsid w:val="005122BF"/>
    <w:rsid w:val="00517D9F"/>
    <w:rsid w:val="00521CCD"/>
    <w:rsid w:val="005223DD"/>
    <w:rsid w:val="00523FE5"/>
    <w:rsid w:val="00527566"/>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024D"/>
    <w:rsid w:val="005B2AA0"/>
    <w:rsid w:val="005B37B6"/>
    <w:rsid w:val="005B5B12"/>
    <w:rsid w:val="005C1B45"/>
    <w:rsid w:val="005C46C5"/>
    <w:rsid w:val="005C6612"/>
    <w:rsid w:val="005C735F"/>
    <w:rsid w:val="005D03A1"/>
    <w:rsid w:val="005D0AAB"/>
    <w:rsid w:val="005E4717"/>
    <w:rsid w:val="005E7172"/>
    <w:rsid w:val="005F7548"/>
    <w:rsid w:val="006046B0"/>
    <w:rsid w:val="00606331"/>
    <w:rsid w:val="00613390"/>
    <w:rsid w:val="00614013"/>
    <w:rsid w:val="00614462"/>
    <w:rsid w:val="00615A83"/>
    <w:rsid w:val="00615EBD"/>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7F04"/>
    <w:rsid w:val="00670E38"/>
    <w:rsid w:val="0067458C"/>
    <w:rsid w:val="00674691"/>
    <w:rsid w:val="00677296"/>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425C"/>
    <w:rsid w:val="0071513A"/>
    <w:rsid w:val="0072118A"/>
    <w:rsid w:val="007213D8"/>
    <w:rsid w:val="00724E1F"/>
    <w:rsid w:val="0072558A"/>
    <w:rsid w:val="007276DB"/>
    <w:rsid w:val="0074226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C084A"/>
    <w:rsid w:val="007C4DD1"/>
    <w:rsid w:val="007D4ADB"/>
    <w:rsid w:val="007E692C"/>
    <w:rsid w:val="007E76C2"/>
    <w:rsid w:val="007F7E4D"/>
    <w:rsid w:val="00801ED5"/>
    <w:rsid w:val="00803377"/>
    <w:rsid w:val="00810296"/>
    <w:rsid w:val="00815F6A"/>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32F"/>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140D"/>
    <w:rsid w:val="009B43F2"/>
    <w:rsid w:val="009C1EFE"/>
    <w:rsid w:val="009C6317"/>
    <w:rsid w:val="009D14D0"/>
    <w:rsid w:val="009E071F"/>
    <w:rsid w:val="009E4362"/>
    <w:rsid w:val="009E573C"/>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A3E60"/>
    <w:rsid w:val="00AB772C"/>
    <w:rsid w:val="00AC15F5"/>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6030"/>
    <w:rsid w:val="00B57202"/>
    <w:rsid w:val="00B63BD7"/>
    <w:rsid w:val="00B63E0F"/>
    <w:rsid w:val="00B67070"/>
    <w:rsid w:val="00B67D16"/>
    <w:rsid w:val="00B7038B"/>
    <w:rsid w:val="00B70751"/>
    <w:rsid w:val="00B805D2"/>
    <w:rsid w:val="00B81759"/>
    <w:rsid w:val="00B971CA"/>
    <w:rsid w:val="00BA262A"/>
    <w:rsid w:val="00BB0152"/>
    <w:rsid w:val="00BC53C9"/>
    <w:rsid w:val="00BD4A51"/>
    <w:rsid w:val="00BD4F69"/>
    <w:rsid w:val="00BD5819"/>
    <w:rsid w:val="00BE10BF"/>
    <w:rsid w:val="00BE36A2"/>
    <w:rsid w:val="00BF112A"/>
    <w:rsid w:val="00BF3423"/>
    <w:rsid w:val="00C0447C"/>
    <w:rsid w:val="00C060E0"/>
    <w:rsid w:val="00C13F11"/>
    <w:rsid w:val="00C141A4"/>
    <w:rsid w:val="00C14A99"/>
    <w:rsid w:val="00C16851"/>
    <w:rsid w:val="00C27BCA"/>
    <w:rsid w:val="00C30FF4"/>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84F6E"/>
    <w:rsid w:val="00C91848"/>
    <w:rsid w:val="00C92E61"/>
    <w:rsid w:val="00CA11C3"/>
    <w:rsid w:val="00CC26E3"/>
    <w:rsid w:val="00CD3F2A"/>
    <w:rsid w:val="00CD4599"/>
    <w:rsid w:val="00CD5BDE"/>
    <w:rsid w:val="00CD5EE6"/>
    <w:rsid w:val="00CF0338"/>
    <w:rsid w:val="00CF3656"/>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996"/>
    <w:rsid w:val="00E32B97"/>
    <w:rsid w:val="00E4468D"/>
    <w:rsid w:val="00E6692D"/>
    <w:rsid w:val="00E80D5C"/>
    <w:rsid w:val="00E81B1B"/>
    <w:rsid w:val="00E83742"/>
    <w:rsid w:val="00E85B0A"/>
    <w:rsid w:val="00E946A6"/>
    <w:rsid w:val="00E9725D"/>
    <w:rsid w:val="00E97580"/>
    <w:rsid w:val="00EA2F32"/>
    <w:rsid w:val="00EA3BB6"/>
    <w:rsid w:val="00EC2041"/>
    <w:rsid w:val="00EC5CCA"/>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755B"/>
    <w:rsid w:val="00F61A95"/>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1905"/>
    <o:shapelayout v:ext="edit">
      <o:idmap v:ext="edit" data="1"/>
    </o:shapelayout>
  </w:shapeDefaults>
  <w:decimalSymbol w:val=","/>
  <w:listSeparator w:val=";"/>
  <w14:docId w14:val="429AF47F"/>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base.garant.ru/1213825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2462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38/49cb99b1bfe1a09caaf585874de97bdb34fc6d48/"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www.consultant.ru/document/cons_doc_LAW_51040/935a657a2b5f7c7a6436cb756694bb2d649c7a00/" TargetMode="External"/><Relationship Id="rId4" Type="http://schemas.openxmlformats.org/officeDocument/2006/relationships/settings" Target="settings.xml"/><Relationship Id="rId9" Type="http://schemas.openxmlformats.org/officeDocument/2006/relationships/hyperlink" Target="http://www.open.ru" TargetMode="External"/><Relationship Id="rId14" Type="http://schemas.openxmlformats.org/officeDocument/2006/relationships/hyperlink" Target="http://www.mg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FE5E9-0B22-44E4-9090-66FF2A77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8706</Words>
  <Characters>49626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12</cp:revision>
  <cp:lastPrinted>2021-01-20T12:34:00Z</cp:lastPrinted>
  <dcterms:created xsi:type="dcterms:W3CDTF">2022-06-14T13:51:00Z</dcterms:created>
  <dcterms:modified xsi:type="dcterms:W3CDTF">2022-06-14T13:57:00Z</dcterms:modified>
</cp:coreProperties>
</file>