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DBC8" w14:textId="45260893" w:rsidR="00067ECE" w:rsidRPr="005440B9" w:rsidRDefault="00067ECE" w:rsidP="00067ECE">
      <w:pPr>
        <w:widowControl w:val="0"/>
        <w:jc w:val="center"/>
        <w:outlineLvl w:val="0"/>
        <w:rPr>
          <w:b/>
          <w:color w:val="auto"/>
          <w:sz w:val="21"/>
          <w:szCs w:val="21"/>
          <w:lang w:val="ru-RU"/>
        </w:rPr>
      </w:pPr>
      <w:r w:rsidRPr="005440B9">
        <w:rPr>
          <w:b/>
          <w:color w:val="auto"/>
          <w:sz w:val="21"/>
          <w:szCs w:val="21"/>
          <w:lang w:val="ru-RU"/>
        </w:rPr>
        <w:t>ДОГОВОР №</w:t>
      </w:r>
      <w:bookmarkStart w:id="0" w:name="_Hlk153543344"/>
      <w:r w:rsidR="00EC1F4A" w:rsidRPr="005440B9">
        <w:rPr>
          <w:b/>
          <w:color w:val="auto"/>
          <w:sz w:val="21"/>
          <w:szCs w:val="21"/>
          <w:lang w:val="ru-RU"/>
        </w:rPr>
        <w:t xml:space="preserve"> </w:t>
      </w:r>
      <w:bookmarkEnd w:id="0"/>
      <w:r w:rsidR="00520536" w:rsidRPr="005440B9">
        <w:rPr>
          <w:b/>
          <w:sz w:val="21"/>
          <w:szCs w:val="21"/>
          <w:lang w:val="ru-RU"/>
        </w:rPr>
        <w:t>_______</w:t>
      </w:r>
    </w:p>
    <w:p w14:paraId="7BB16743" w14:textId="75CC90BD" w:rsidR="00067ECE" w:rsidRPr="005440B9" w:rsidRDefault="00067ECE" w:rsidP="00067ECE">
      <w:pPr>
        <w:widowControl w:val="0"/>
        <w:jc w:val="center"/>
        <w:outlineLvl w:val="0"/>
        <w:rPr>
          <w:b/>
          <w:color w:val="auto"/>
          <w:sz w:val="21"/>
          <w:szCs w:val="21"/>
          <w:lang w:val="ru-RU"/>
        </w:rPr>
      </w:pPr>
      <w:r w:rsidRPr="005440B9">
        <w:rPr>
          <w:b/>
          <w:color w:val="auto"/>
          <w:sz w:val="21"/>
          <w:szCs w:val="21"/>
          <w:lang w:val="ru-RU"/>
        </w:rPr>
        <w:t xml:space="preserve">участия в долевом строительстве </w:t>
      </w:r>
      <w:bookmarkStart w:id="1" w:name="_Hlk217397152"/>
      <w:r w:rsidR="00EC1F4A" w:rsidRPr="005440B9">
        <w:rPr>
          <w:b/>
          <w:bCs/>
          <w:sz w:val="21"/>
          <w:szCs w:val="21"/>
          <w:lang w:val="ru-RU" w:eastAsia="ru-RU"/>
        </w:rPr>
        <w:t xml:space="preserve">Жилая застройка на территории </w:t>
      </w:r>
      <w:proofErr w:type="spellStart"/>
      <w:r w:rsidR="00EC1F4A" w:rsidRPr="005440B9">
        <w:rPr>
          <w:b/>
          <w:bCs/>
          <w:sz w:val="21"/>
          <w:szCs w:val="21"/>
          <w:lang w:val="ru-RU" w:eastAsia="ru-RU"/>
        </w:rPr>
        <w:t>Мирновского</w:t>
      </w:r>
      <w:proofErr w:type="spellEnd"/>
      <w:r w:rsidR="00EC1F4A" w:rsidRPr="005440B9">
        <w:rPr>
          <w:b/>
          <w:bCs/>
          <w:sz w:val="21"/>
          <w:szCs w:val="21"/>
          <w:lang w:val="ru-RU" w:eastAsia="ru-RU"/>
        </w:rPr>
        <w:t xml:space="preserve"> </w:t>
      </w:r>
      <w:proofErr w:type="spellStart"/>
      <w:r w:rsidR="00EC1F4A" w:rsidRPr="005440B9">
        <w:rPr>
          <w:b/>
          <w:bCs/>
          <w:sz w:val="21"/>
          <w:szCs w:val="21"/>
          <w:lang w:val="ru-RU" w:eastAsia="ru-RU"/>
        </w:rPr>
        <w:t>сп</w:t>
      </w:r>
      <w:proofErr w:type="spellEnd"/>
      <w:r w:rsidR="00EC1F4A" w:rsidRPr="005440B9">
        <w:rPr>
          <w:b/>
          <w:bCs/>
          <w:sz w:val="21"/>
          <w:szCs w:val="21"/>
          <w:lang w:val="ru-RU" w:eastAsia="ru-RU"/>
        </w:rPr>
        <w:t>, Симферопольск</w:t>
      </w:r>
      <w:r w:rsidR="00B400C1" w:rsidRPr="005440B9">
        <w:rPr>
          <w:b/>
          <w:bCs/>
          <w:sz w:val="21"/>
          <w:szCs w:val="21"/>
          <w:lang w:val="ru-RU" w:eastAsia="ru-RU"/>
        </w:rPr>
        <w:t>ий</w:t>
      </w:r>
      <w:r w:rsidR="00EC1F4A" w:rsidRPr="005440B9">
        <w:rPr>
          <w:b/>
          <w:bCs/>
          <w:sz w:val="21"/>
          <w:szCs w:val="21"/>
          <w:lang w:val="ru-RU" w:eastAsia="ru-RU"/>
        </w:rPr>
        <w:t xml:space="preserve"> район Республик</w:t>
      </w:r>
      <w:r w:rsidR="00B400C1" w:rsidRPr="005440B9">
        <w:rPr>
          <w:b/>
          <w:bCs/>
          <w:sz w:val="21"/>
          <w:szCs w:val="21"/>
          <w:lang w:val="ru-RU" w:eastAsia="ru-RU"/>
        </w:rPr>
        <w:t>а</w:t>
      </w:r>
      <w:r w:rsidR="00EC1F4A" w:rsidRPr="005440B9">
        <w:rPr>
          <w:b/>
          <w:bCs/>
          <w:sz w:val="21"/>
          <w:szCs w:val="21"/>
          <w:lang w:val="ru-RU" w:eastAsia="ru-RU"/>
        </w:rPr>
        <w:t xml:space="preserve"> Крым (ГРЭС). Участок с кадастровым номером 90:12:090501:</w:t>
      </w:r>
      <w:r w:rsidR="00B400C1" w:rsidRPr="005440B9">
        <w:rPr>
          <w:b/>
          <w:bCs/>
          <w:sz w:val="21"/>
          <w:szCs w:val="21"/>
          <w:lang w:val="ru-RU" w:eastAsia="ru-RU"/>
        </w:rPr>
        <w:t>1625</w:t>
      </w:r>
      <w:bookmarkEnd w:id="1"/>
    </w:p>
    <w:p w14:paraId="5FD36CD9" w14:textId="77777777" w:rsidR="00067ECE" w:rsidRPr="005440B9" w:rsidRDefault="00067ECE" w:rsidP="00067ECE">
      <w:pPr>
        <w:widowControl w:val="0"/>
        <w:tabs>
          <w:tab w:val="left" w:pos="6150"/>
        </w:tabs>
        <w:rPr>
          <w:b/>
          <w:color w:val="auto"/>
          <w:sz w:val="21"/>
          <w:szCs w:val="21"/>
          <w:lang w:val="ru-RU"/>
        </w:rPr>
      </w:pPr>
      <w:r w:rsidRPr="005440B9">
        <w:rPr>
          <w:b/>
          <w:color w:val="auto"/>
          <w:sz w:val="21"/>
          <w:szCs w:val="21"/>
          <w:lang w:val="ru-RU"/>
        </w:rPr>
        <w:tab/>
      </w:r>
    </w:p>
    <w:p w14:paraId="718CEB93" w14:textId="50DBC78D" w:rsidR="00067ECE" w:rsidRPr="005440B9" w:rsidRDefault="00465730" w:rsidP="00465730">
      <w:pPr>
        <w:widowControl w:val="0"/>
        <w:tabs>
          <w:tab w:val="left" w:pos="1605"/>
        </w:tabs>
        <w:jc w:val="both"/>
        <w:rPr>
          <w:color w:val="auto"/>
          <w:sz w:val="21"/>
          <w:szCs w:val="21"/>
          <w:lang w:val="ru-RU"/>
        </w:rPr>
      </w:pPr>
      <w:r w:rsidRPr="005440B9">
        <w:rPr>
          <w:color w:val="auto"/>
          <w:sz w:val="21"/>
          <w:szCs w:val="21"/>
          <w:lang w:val="ru-RU"/>
        </w:rPr>
        <w:t xml:space="preserve">г. Симферополь </w:t>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r>
      <w:r w:rsidRPr="005440B9">
        <w:rPr>
          <w:color w:val="auto"/>
          <w:sz w:val="21"/>
          <w:szCs w:val="21"/>
          <w:lang w:val="ru-RU"/>
        </w:rPr>
        <w:tab/>
        <w:t xml:space="preserve">          </w:t>
      </w:r>
      <w:r w:rsidR="00520536" w:rsidRPr="005440B9">
        <w:rPr>
          <w:color w:val="auto"/>
          <w:sz w:val="21"/>
          <w:szCs w:val="21"/>
          <w:lang w:val="ru-RU"/>
        </w:rPr>
        <w:t xml:space="preserve">  ___________</w:t>
      </w:r>
      <w:r w:rsidRPr="005440B9">
        <w:rPr>
          <w:color w:val="auto"/>
          <w:sz w:val="21"/>
          <w:szCs w:val="21"/>
          <w:lang w:val="ru-RU"/>
        </w:rPr>
        <w:t xml:space="preserve"> г.</w:t>
      </w:r>
    </w:p>
    <w:p w14:paraId="1020FA90" w14:textId="77777777" w:rsidR="00465730" w:rsidRPr="005440B9" w:rsidRDefault="00465730" w:rsidP="00465730">
      <w:pPr>
        <w:rPr>
          <w:b/>
          <w:noProof/>
          <w:sz w:val="21"/>
          <w:szCs w:val="21"/>
          <w:lang w:val="ru-RU"/>
        </w:rPr>
      </w:pPr>
    </w:p>
    <w:p w14:paraId="10158B9A" w14:textId="705945BD" w:rsidR="00465730" w:rsidRPr="005440B9" w:rsidRDefault="00556C2D" w:rsidP="00465730">
      <w:pPr>
        <w:ind w:firstLine="709"/>
        <w:jc w:val="both"/>
        <w:rPr>
          <w:sz w:val="21"/>
          <w:szCs w:val="21"/>
          <w:lang w:val="ru-RU"/>
        </w:rPr>
      </w:pPr>
      <w:bookmarkStart w:id="2" w:name="_Hlk142409287"/>
      <w:bookmarkStart w:id="3" w:name="_Hlk217397322"/>
      <w:r w:rsidRPr="005440B9">
        <w:rPr>
          <w:b/>
          <w:noProof/>
          <w:sz w:val="21"/>
          <w:szCs w:val="21"/>
          <w:lang w:val="ru-RU"/>
        </w:rPr>
        <w:t>Общество с ограниченной ответственностью «Специализированный застройщик «ЖК ГРЭС»</w:t>
      </w:r>
      <w:bookmarkEnd w:id="3"/>
      <w:r w:rsidRPr="005440B9">
        <w:rPr>
          <w:bCs/>
          <w:noProof/>
          <w:sz w:val="21"/>
          <w:szCs w:val="21"/>
          <w:lang w:val="ru-RU"/>
        </w:rPr>
        <w:t xml:space="preserve">, дата государственной регистрации 11 декабря 2020 г., ОГРН 1209100017059, ИНН 9102269462, КПП 910201001, адрес места нахождения: Респ Крым, г Симферополь, б-р Ленина, д 12, помещ 301 офис 17, именуемое в дальнейшем </w:t>
      </w:r>
      <w:r w:rsidRPr="005440B9">
        <w:rPr>
          <w:b/>
          <w:noProof/>
          <w:sz w:val="21"/>
          <w:szCs w:val="21"/>
          <w:lang w:val="ru-RU"/>
        </w:rPr>
        <w:t>«Застройщик»</w:t>
      </w:r>
      <w:r w:rsidRPr="005440B9">
        <w:rPr>
          <w:bCs/>
          <w:noProof/>
          <w:sz w:val="21"/>
          <w:szCs w:val="21"/>
          <w:lang w:val="ru-RU"/>
        </w:rPr>
        <w:t>, в лице Леухина Олега Владимировича - Генерального директора Управляющей организации: Общество с ограниченной ответственностью «ИНТЕРСТРОЙ УПРАВЛЕНИЕ», действующего на основании Договора о передаче полномочий единоличного исполнительного органа управляющей организации от 26 сентября 2025 г. и Устава, с одной стороны, и</w:t>
      </w:r>
    </w:p>
    <w:p w14:paraId="0F4F4224" w14:textId="1AF0BEA2" w:rsidR="00271125" w:rsidRPr="005440B9" w:rsidRDefault="00465730" w:rsidP="00465730">
      <w:pPr>
        <w:ind w:firstLine="709"/>
        <w:jc w:val="both"/>
        <w:rPr>
          <w:sz w:val="21"/>
          <w:szCs w:val="21"/>
          <w:lang w:val="ru-RU"/>
        </w:rPr>
      </w:pPr>
      <w:r w:rsidRPr="005440B9">
        <w:rPr>
          <w:b/>
          <w:bCs/>
          <w:sz w:val="21"/>
          <w:szCs w:val="21"/>
          <w:lang w:val="ru-RU"/>
        </w:rPr>
        <w:t>Гражданин</w:t>
      </w:r>
      <w:r w:rsidR="00520536" w:rsidRPr="005440B9">
        <w:rPr>
          <w:b/>
          <w:bCs/>
          <w:sz w:val="21"/>
          <w:szCs w:val="21"/>
          <w:lang w:val="ru-RU"/>
        </w:rPr>
        <w:t>(ка)</w:t>
      </w:r>
      <w:r w:rsidRPr="005440B9">
        <w:rPr>
          <w:sz w:val="21"/>
          <w:szCs w:val="21"/>
          <w:lang w:val="ru-RU"/>
        </w:rPr>
        <w:t xml:space="preserve"> </w:t>
      </w:r>
      <w:r w:rsidR="00520536" w:rsidRPr="005440B9">
        <w:rPr>
          <w:b/>
          <w:bCs/>
          <w:sz w:val="21"/>
          <w:szCs w:val="21"/>
          <w:lang w:val="ru-RU"/>
        </w:rPr>
        <w:t>____________</w:t>
      </w:r>
      <w:r w:rsidRPr="005440B9">
        <w:rPr>
          <w:sz w:val="21"/>
          <w:szCs w:val="21"/>
          <w:lang w:val="ru-RU"/>
        </w:rPr>
        <w:t xml:space="preserve">, </w:t>
      </w:r>
      <w:r w:rsidR="00271125" w:rsidRPr="005440B9">
        <w:rPr>
          <w:sz w:val="21"/>
          <w:szCs w:val="21"/>
          <w:lang w:val="ru-RU"/>
        </w:rPr>
        <w:t>именуемый</w:t>
      </w:r>
      <w:bookmarkEnd w:id="2"/>
      <w:r w:rsidR="00520536" w:rsidRPr="005440B9">
        <w:rPr>
          <w:sz w:val="21"/>
          <w:szCs w:val="21"/>
          <w:lang w:val="ru-RU"/>
        </w:rPr>
        <w:t>(</w:t>
      </w:r>
      <w:proofErr w:type="spellStart"/>
      <w:r w:rsidR="00520536" w:rsidRPr="005440B9">
        <w:rPr>
          <w:sz w:val="21"/>
          <w:szCs w:val="21"/>
          <w:lang w:val="ru-RU"/>
        </w:rPr>
        <w:t>ая</w:t>
      </w:r>
      <w:proofErr w:type="spellEnd"/>
      <w:r w:rsidR="00520536" w:rsidRPr="005440B9">
        <w:rPr>
          <w:sz w:val="21"/>
          <w:szCs w:val="21"/>
          <w:lang w:val="ru-RU"/>
        </w:rPr>
        <w:t>)</w:t>
      </w:r>
      <w:r w:rsidR="00271125" w:rsidRPr="005440B9">
        <w:rPr>
          <w:sz w:val="21"/>
          <w:szCs w:val="21"/>
          <w:lang w:val="ru-RU"/>
        </w:rPr>
        <w:t xml:space="preserve"> в дальнейшем «</w:t>
      </w:r>
      <w:r w:rsidR="00271125" w:rsidRPr="005440B9">
        <w:rPr>
          <w:b/>
          <w:sz w:val="21"/>
          <w:szCs w:val="21"/>
          <w:lang w:val="ru-RU"/>
        </w:rPr>
        <w:t>Участник долевого строительства</w:t>
      </w:r>
      <w:r w:rsidR="00271125" w:rsidRPr="005440B9">
        <w:rPr>
          <w:sz w:val="21"/>
          <w:szCs w:val="21"/>
          <w:lang w:val="ru-RU"/>
        </w:rPr>
        <w:t>», действующий</w:t>
      </w:r>
      <w:r w:rsidR="00520536" w:rsidRPr="005440B9">
        <w:rPr>
          <w:sz w:val="21"/>
          <w:szCs w:val="21"/>
          <w:lang w:val="ru-RU"/>
        </w:rPr>
        <w:t>(</w:t>
      </w:r>
      <w:proofErr w:type="spellStart"/>
      <w:r w:rsidR="00520536" w:rsidRPr="005440B9">
        <w:rPr>
          <w:sz w:val="21"/>
          <w:szCs w:val="21"/>
          <w:lang w:val="ru-RU"/>
        </w:rPr>
        <w:t>ая</w:t>
      </w:r>
      <w:proofErr w:type="spellEnd"/>
      <w:r w:rsidR="00520536" w:rsidRPr="005440B9">
        <w:rPr>
          <w:sz w:val="21"/>
          <w:szCs w:val="21"/>
          <w:lang w:val="ru-RU"/>
        </w:rPr>
        <w:t>)</w:t>
      </w:r>
      <w:r w:rsidR="00271125" w:rsidRPr="005440B9">
        <w:rPr>
          <w:sz w:val="21"/>
          <w:szCs w:val="21"/>
          <w:lang w:val="ru-RU"/>
        </w:rPr>
        <w:t xml:space="preserve"> от своего имени, с другой стороны, далее совместно именуемые «Стороны», руководствуясь положениями </w:t>
      </w:r>
      <w:r w:rsidR="00271125" w:rsidRPr="005440B9">
        <w:rPr>
          <w:sz w:val="21"/>
          <w:szCs w:val="21"/>
          <w:lang w:val="ru-RU" w:eastAsia="ru-RU"/>
        </w:rPr>
        <w:t>Федерального закона от 30 декабря 2004 г. № 214-ФЗ</w:t>
      </w:r>
      <w:r w:rsidR="00271125" w:rsidRPr="005440B9">
        <w:rPr>
          <w:sz w:val="21"/>
          <w:szCs w:val="21"/>
          <w:lang w:val="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заключили настоящий договор о нижеследующем:</w:t>
      </w:r>
    </w:p>
    <w:p w14:paraId="780BFBC0" w14:textId="77777777" w:rsidR="00067ECE" w:rsidRPr="005440B9" w:rsidRDefault="00067ECE" w:rsidP="00067ECE">
      <w:pPr>
        <w:ind w:firstLine="709"/>
        <w:jc w:val="both"/>
        <w:rPr>
          <w:bCs/>
          <w:color w:val="auto"/>
          <w:sz w:val="21"/>
          <w:szCs w:val="21"/>
          <w:lang w:val="ru-RU"/>
        </w:rPr>
      </w:pPr>
    </w:p>
    <w:p w14:paraId="7EC5EF1B" w14:textId="70D6594C" w:rsidR="00067ECE" w:rsidRPr="005440B9" w:rsidRDefault="00465730" w:rsidP="00465730">
      <w:pPr>
        <w:pStyle w:val="a9"/>
        <w:jc w:val="center"/>
        <w:rPr>
          <w:rFonts w:ascii="Times New Roman" w:eastAsia="Times New Roman" w:hAnsi="Times New Roman" w:cs="Times New Roman"/>
          <w:b/>
          <w:bCs/>
          <w:sz w:val="21"/>
          <w:szCs w:val="21"/>
          <w:lang w:eastAsia="ru-RU"/>
        </w:rPr>
      </w:pPr>
      <w:r w:rsidRPr="005440B9">
        <w:rPr>
          <w:rFonts w:ascii="Times New Roman" w:eastAsia="Times New Roman" w:hAnsi="Times New Roman" w:cs="Times New Roman"/>
          <w:b/>
          <w:bCs/>
          <w:sz w:val="21"/>
          <w:szCs w:val="21"/>
          <w:lang w:eastAsia="ru-RU"/>
        </w:rPr>
        <w:t xml:space="preserve">1. </w:t>
      </w:r>
      <w:r w:rsidR="00067ECE" w:rsidRPr="005440B9">
        <w:rPr>
          <w:rFonts w:ascii="Times New Roman" w:eastAsia="Times New Roman" w:hAnsi="Times New Roman" w:cs="Times New Roman"/>
          <w:b/>
          <w:bCs/>
          <w:sz w:val="21"/>
          <w:szCs w:val="21"/>
          <w:lang w:eastAsia="ru-RU"/>
        </w:rPr>
        <w:t>Термины и общие положения</w:t>
      </w:r>
    </w:p>
    <w:p w14:paraId="7B04260F" w14:textId="5A896EEE" w:rsidR="00465730" w:rsidRPr="005440B9" w:rsidRDefault="00465730" w:rsidP="00465730">
      <w:pPr>
        <w:pStyle w:val="a9"/>
        <w:ind w:firstLine="709"/>
        <w:jc w:val="both"/>
        <w:rPr>
          <w:rFonts w:ascii="Times New Roman" w:hAnsi="Times New Roman" w:cs="Times New Roman"/>
          <w:sz w:val="21"/>
          <w:szCs w:val="21"/>
          <w:lang w:eastAsia="ru-RU"/>
        </w:rPr>
      </w:pPr>
      <w:r w:rsidRPr="005440B9">
        <w:rPr>
          <w:rFonts w:ascii="Times New Roman" w:eastAsia="Times New Roman" w:hAnsi="Times New Roman" w:cs="Times New Roman"/>
          <w:sz w:val="21"/>
          <w:szCs w:val="21"/>
          <w:lang w:eastAsia="ru-RU"/>
        </w:rPr>
        <w:t xml:space="preserve">1.1. </w:t>
      </w:r>
      <w:r w:rsidRPr="005440B9">
        <w:rPr>
          <w:rFonts w:ascii="Times New Roman" w:eastAsia="Times New Roman" w:hAnsi="Times New Roman" w:cs="Times New Roman"/>
          <w:b/>
          <w:bCs/>
          <w:sz w:val="21"/>
          <w:szCs w:val="21"/>
          <w:lang w:eastAsia="ru-RU"/>
        </w:rPr>
        <w:t>Застройщик -</w:t>
      </w:r>
      <w:r w:rsidRPr="005440B9">
        <w:rPr>
          <w:rFonts w:ascii="Times New Roman" w:eastAsia="Times New Roman" w:hAnsi="Times New Roman" w:cs="Times New Roman"/>
          <w:sz w:val="21"/>
          <w:szCs w:val="21"/>
          <w:lang w:eastAsia="ru-RU"/>
        </w:rPr>
        <w:t xml:space="preserve"> </w:t>
      </w:r>
      <w:r w:rsidRPr="005440B9">
        <w:rPr>
          <w:rFonts w:ascii="Times New Roman" w:eastAsia="Times New Roman" w:hAnsi="Times New Roman" w:cs="Times New Roman"/>
          <w:b/>
          <w:bCs/>
          <w:sz w:val="21"/>
          <w:szCs w:val="21"/>
          <w:lang w:eastAsia="ru-RU"/>
        </w:rPr>
        <w:t>Общество с ограниченной ответственностью «Специализированный застройщик «ЖК ГРЭС»</w:t>
      </w:r>
      <w:r w:rsidRPr="005440B9">
        <w:rPr>
          <w:rFonts w:ascii="Times New Roman" w:eastAsia="Times New Roman" w:hAnsi="Times New Roman" w:cs="Times New Roman"/>
          <w:sz w:val="21"/>
          <w:szCs w:val="21"/>
          <w:lang w:eastAsia="ru-RU"/>
        </w:rPr>
        <w:t xml:space="preserve"> - юридическое лицо, имеющее на праве 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объекта: </w:t>
      </w:r>
      <w:r w:rsidR="00B400C1" w:rsidRPr="005440B9">
        <w:rPr>
          <w:rFonts w:ascii="Times New Roman" w:eastAsia="Times New Roman" w:hAnsi="Times New Roman" w:cs="Times New Roman"/>
          <w:sz w:val="21"/>
          <w:szCs w:val="21"/>
          <w:lang w:eastAsia="ru-RU"/>
        </w:rPr>
        <w:t>«</w:t>
      </w:r>
      <w:r w:rsidR="00B400C1" w:rsidRPr="005440B9">
        <w:rPr>
          <w:rFonts w:ascii="Times New Roman" w:eastAsia="Times New Roman" w:hAnsi="Times New Roman" w:cs="Times New Roman"/>
          <w:sz w:val="21"/>
          <w:szCs w:val="21"/>
          <w:lang w:eastAsia="ru-RU"/>
        </w:rPr>
        <w:t xml:space="preserve">Жилая застройка на территории </w:t>
      </w:r>
      <w:proofErr w:type="spellStart"/>
      <w:r w:rsidR="00B400C1" w:rsidRPr="005440B9">
        <w:rPr>
          <w:rFonts w:ascii="Times New Roman" w:eastAsia="Times New Roman" w:hAnsi="Times New Roman" w:cs="Times New Roman"/>
          <w:sz w:val="21"/>
          <w:szCs w:val="21"/>
          <w:lang w:eastAsia="ru-RU"/>
        </w:rPr>
        <w:t>Мирновского</w:t>
      </w:r>
      <w:proofErr w:type="spellEnd"/>
      <w:r w:rsidR="00B400C1" w:rsidRPr="005440B9">
        <w:rPr>
          <w:rFonts w:ascii="Times New Roman" w:eastAsia="Times New Roman" w:hAnsi="Times New Roman" w:cs="Times New Roman"/>
          <w:sz w:val="21"/>
          <w:szCs w:val="21"/>
          <w:lang w:eastAsia="ru-RU"/>
        </w:rPr>
        <w:t xml:space="preserve"> </w:t>
      </w:r>
      <w:proofErr w:type="spellStart"/>
      <w:r w:rsidR="00B400C1" w:rsidRPr="005440B9">
        <w:rPr>
          <w:rFonts w:ascii="Times New Roman" w:eastAsia="Times New Roman" w:hAnsi="Times New Roman" w:cs="Times New Roman"/>
          <w:sz w:val="21"/>
          <w:szCs w:val="21"/>
          <w:lang w:eastAsia="ru-RU"/>
        </w:rPr>
        <w:t>сп</w:t>
      </w:r>
      <w:proofErr w:type="spellEnd"/>
      <w:r w:rsidR="00B400C1" w:rsidRPr="005440B9">
        <w:rPr>
          <w:rFonts w:ascii="Times New Roman" w:eastAsia="Times New Roman" w:hAnsi="Times New Roman" w:cs="Times New Roman"/>
          <w:sz w:val="21"/>
          <w:szCs w:val="21"/>
          <w:lang w:eastAsia="ru-RU"/>
        </w:rPr>
        <w:t>, Симферопольский район Республика Крым (ГРЭС). Участок с кадастровым номером 90:12:090501:1625</w:t>
      </w:r>
      <w:r w:rsidR="00B400C1" w:rsidRPr="005440B9">
        <w:rPr>
          <w:rFonts w:ascii="Times New Roman" w:eastAsia="Times New Roman" w:hAnsi="Times New Roman" w:cs="Times New Roman"/>
          <w:sz w:val="21"/>
          <w:szCs w:val="21"/>
          <w:lang w:eastAsia="ru-RU"/>
        </w:rPr>
        <w:t>»</w:t>
      </w:r>
      <w:r w:rsidRPr="005440B9">
        <w:rPr>
          <w:rFonts w:ascii="Times New Roman" w:eastAsia="Times New Roman" w:hAnsi="Times New Roman" w:cs="Times New Roman"/>
          <w:sz w:val="21"/>
          <w:szCs w:val="21"/>
          <w:lang w:eastAsia="ru-RU"/>
        </w:rPr>
        <w:t xml:space="preserve"> (далее - Объект, многоквартирный жилой дом) на основании полученного разрешения на строительство.</w:t>
      </w:r>
    </w:p>
    <w:p w14:paraId="71B4A0EC" w14:textId="77777777" w:rsidR="00067ECE" w:rsidRPr="005440B9" w:rsidRDefault="00067ECE" w:rsidP="00067ECE">
      <w:pPr>
        <w:pStyle w:val="a9"/>
        <w:ind w:firstLine="709"/>
        <w:jc w:val="both"/>
        <w:rPr>
          <w:rFonts w:ascii="Times New Roman" w:eastAsia="Times New Roman" w:hAnsi="Times New Roman" w:cs="Times New Roman"/>
          <w:sz w:val="21"/>
          <w:szCs w:val="21"/>
          <w:lang w:eastAsia="ru-RU"/>
        </w:rPr>
      </w:pPr>
      <w:r w:rsidRPr="005440B9">
        <w:rPr>
          <w:rFonts w:ascii="Times New Roman" w:hAnsi="Times New Roman" w:cs="Times New Roman"/>
          <w:sz w:val="21"/>
          <w:szCs w:val="21"/>
          <w:lang w:eastAsia="ru-RU"/>
        </w:rPr>
        <w:t xml:space="preserve">1.2. </w:t>
      </w:r>
      <w:r w:rsidRPr="005440B9">
        <w:rPr>
          <w:rFonts w:ascii="Times New Roman" w:hAnsi="Times New Roman" w:cs="Times New Roman"/>
          <w:b/>
          <w:sz w:val="21"/>
          <w:szCs w:val="21"/>
          <w:lang w:eastAsia="ru-RU"/>
        </w:rPr>
        <w:t>Участник долевого строительства</w:t>
      </w:r>
      <w:r w:rsidRPr="005440B9">
        <w:rPr>
          <w:rFonts w:ascii="Times New Roman" w:hAnsi="Times New Roman" w:cs="Times New Roman"/>
          <w:sz w:val="21"/>
          <w:szCs w:val="21"/>
          <w:lang w:eastAsia="ru-RU"/>
        </w:rPr>
        <w:t xml:space="preserve"> — лицо, уплачивающее </w:t>
      </w:r>
      <w:r w:rsidRPr="005440B9">
        <w:rPr>
          <w:rFonts w:ascii="Times New Roman" w:hAnsi="Times New Roman" w:cs="Times New Roman"/>
          <w:bCs/>
          <w:sz w:val="21"/>
          <w:szCs w:val="21"/>
          <w:lang w:eastAsia="ru-RU"/>
        </w:rPr>
        <w:t>Застройщику</w:t>
      </w:r>
      <w:r w:rsidRPr="005440B9">
        <w:rPr>
          <w:rFonts w:ascii="Times New Roman" w:hAnsi="Times New Roman" w:cs="Times New Roman"/>
          <w:sz w:val="21"/>
          <w:szCs w:val="21"/>
          <w:lang w:eastAsia="ru-RU"/>
        </w:rPr>
        <w:t xml:space="preserve"> обусловленные Договором денежные средства для строительства </w:t>
      </w:r>
      <w:r w:rsidRPr="005440B9">
        <w:rPr>
          <w:rFonts w:ascii="Times New Roman" w:hAnsi="Times New Roman" w:cs="Times New Roman"/>
          <w:noProof/>
          <w:sz w:val="21"/>
          <w:szCs w:val="21"/>
        </w:rPr>
        <w:t xml:space="preserve">Объекта </w:t>
      </w:r>
      <w:r w:rsidRPr="005440B9">
        <w:rPr>
          <w:rFonts w:ascii="Times New Roman" w:hAnsi="Times New Roman" w:cs="Times New Roman"/>
          <w:sz w:val="21"/>
          <w:szCs w:val="21"/>
          <w:lang w:eastAsia="ru-RU"/>
        </w:rPr>
        <w:t>на условиях настоящего Договора.</w:t>
      </w:r>
    </w:p>
    <w:p w14:paraId="398E7E50" w14:textId="77777777" w:rsidR="00067ECE" w:rsidRPr="005440B9" w:rsidRDefault="00067ECE" w:rsidP="00067ECE">
      <w:pPr>
        <w:pStyle w:val="a9"/>
        <w:ind w:firstLine="709"/>
        <w:jc w:val="both"/>
        <w:rPr>
          <w:rFonts w:ascii="Times New Roman" w:eastAsia="Times New Roman" w:hAnsi="Times New Roman" w:cs="Times New Roman"/>
          <w:sz w:val="21"/>
          <w:szCs w:val="21"/>
          <w:lang w:eastAsia="ru-RU"/>
        </w:rPr>
      </w:pPr>
      <w:r w:rsidRPr="005440B9">
        <w:rPr>
          <w:rFonts w:ascii="Times New Roman" w:eastAsia="Times New Roman" w:hAnsi="Times New Roman" w:cs="Times New Roman"/>
          <w:sz w:val="21"/>
          <w:szCs w:val="21"/>
          <w:lang w:eastAsia="ru-RU"/>
        </w:rPr>
        <w:t xml:space="preserve">1.3. </w:t>
      </w:r>
      <w:r w:rsidRPr="005440B9">
        <w:rPr>
          <w:rFonts w:ascii="Times New Roman" w:eastAsia="Times New Roman" w:hAnsi="Times New Roman" w:cs="Times New Roman"/>
          <w:b/>
          <w:sz w:val="21"/>
          <w:szCs w:val="21"/>
          <w:lang w:eastAsia="ru-RU"/>
        </w:rPr>
        <w:t>Объект долевого строительства</w:t>
      </w:r>
      <w:r w:rsidRPr="005440B9">
        <w:rPr>
          <w:rFonts w:ascii="Times New Roman" w:eastAsia="Times New Roman" w:hAnsi="Times New Roman" w:cs="Times New Roman"/>
          <w:sz w:val="21"/>
          <w:szCs w:val="21"/>
          <w:lang w:eastAsia="ru-RU"/>
        </w:rPr>
        <w:t xml:space="preserve"> — жилое помещение, общее имущество в Объекте, подлежащие передаче </w:t>
      </w:r>
      <w:r w:rsidRPr="005440B9">
        <w:rPr>
          <w:rFonts w:ascii="Times New Roman" w:eastAsia="Times New Roman" w:hAnsi="Times New Roman" w:cs="Times New Roman"/>
          <w:bCs/>
          <w:sz w:val="21"/>
          <w:szCs w:val="21"/>
          <w:lang w:eastAsia="ru-RU"/>
        </w:rPr>
        <w:t>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Участника долевого строительства</w:t>
      </w:r>
      <w:r w:rsidRPr="005440B9">
        <w:rPr>
          <w:rFonts w:ascii="Times New Roman" w:eastAsia="Times New Roman" w:hAnsi="Times New Roman" w:cs="Times New Roman"/>
          <w:sz w:val="21"/>
          <w:szCs w:val="21"/>
          <w:lang w:eastAsia="ru-RU"/>
        </w:rPr>
        <w:t>.</w:t>
      </w:r>
    </w:p>
    <w:p w14:paraId="2A909137" w14:textId="77777777"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lang w:eastAsia="ru-RU"/>
        </w:rPr>
        <w:t xml:space="preserve">1.4. </w:t>
      </w:r>
      <w:r w:rsidRPr="005440B9">
        <w:rPr>
          <w:rFonts w:ascii="Times New Roman" w:hAnsi="Times New Roman" w:cs="Times New Roman"/>
          <w:b/>
          <w:sz w:val="21"/>
          <w:szCs w:val="21"/>
          <w:lang w:eastAsia="ru-RU"/>
        </w:rPr>
        <w:t>Проектная декларация</w:t>
      </w:r>
      <w:r w:rsidRPr="005440B9">
        <w:rPr>
          <w:rFonts w:ascii="Times New Roman" w:hAnsi="Times New Roman" w:cs="Times New Roman"/>
          <w:sz w:val="21"/>
          <w:szCs w:val="21"/>
          <w:lang w:eastAsia="ru-RU"/>
        </w:rPr>
        <w:t xml:space="preserve"> — информация о </w:t>
      </w:r>
      <w:r w:rsidRPr="005440B9">
        <w:rPr>
          <w:rFonts w:ascii="Times New Roman" w:hAnsi="Times New Roman" w:cs="Times New Roman"/>
          <w:bCs/>
          <w:sz w:val="21"/>
          <w:szCs w:val="21"/>
          <w:lang w:eastAsia="ru-RU"/>
        </w:rPr>
        <w:t>Застройщике</w:t>
      </w:r>
      <w:r w:rsidRPr="005440B9">
        <w:rPr>
          <w:rFonts w:ascii="Times New Roman" w:hAnsi="Times New Roman" w:cs="Times New Roman"/>
          <w:sz w:val="21"/>
          <w:szCs w:val="21"/>
          <w:lang w:eastAsia="ru-RU"/>
        </w:rPr>
        <w:t xml:space="preserve"> и информация о проекте строительства, размещена в сети «Интернет» по адресу: </w:t>
      </w:r>
      <w:hyperlink r:id="rId8" w:tooltip="https://наш" w:history="1">
        <w:r w:rsidRPr="005440B9">
          <w:rPr>
            <w:rStyle w:val="aa"/>
            <w:rFonts w:ascii="Times New Roman" w:hAnsi="Times New Roman" w:cs="Times New Roman"/>
            <w:color w:val="auto"/>
            <w:sz w:val="21"/>
            <w:szCs w:val="21"/>
            <w:u w:val="none"/>
            <w:lang w:eastAsia="ru-RU"/>
          </w:rPr>
          <w:t>https://наш</w:t>
        </w:r>
      </w:hyperlink>
      <w:r w:rsidRPr="005440B9">
        <w:rPr>
          <w:rFonts w:ascii="Times New Roman" w:hAnsi="Times New Roman" w:cs="Times New Roman"/>
          <w:sz w:val="21"/>
          <w:szCs w:val="21"/>
          <w:lang w:eastAsia="ru-RU"/>
        </w:rPr>
        <w:t>.дом.рф.</w:t>
      </w:r>
    </w:p>
    <w:p w14:paraId="071FAFC5" w14:textId="77777777" w:rsidR="00067ECE" w:rsidRPr="005440B9" w:rsidRDefault="00067ECE" w:rsidP="00067ECE">
      <w:pPr>
        <w:pStyle w:val="a9"/>
        <w:ind w:firstLine="709"/>
        <w:jc w:val="both"/>
        <w:rPr>
          <w:rFonts w:ascii="Times New Roman" w:eastAsia="Times New Roman" w:hAnsi="Times New Roman" w:cs="Times New Roman"/>
          <w:sz w:val="21"/>
          <w:szCs w:val="21"/>
          <w:lang w:eastAsia="ru-RU"/>
        </w:rPr>
      </w:pPr>
      <w:r w:rsidRPr="005440B9">
        <w:rPr>
          <w:rFonts w:ascii="Times New Roman" w:eastAsia="Times New Roman" w:hAnsi="Times New Roman" w:cs="Times New Roman"/>
          <w:sz w:val="21"/>
          <w:szCs w:val="21"/>
          <w:lang w:eastAsia="ru-RU"/>
        </w:rPr>
        <w:t xml:space="preserve">1.5. </w:t>
      </w:r>
      <w:r w:rsidRPr="005440B9">
        <w:rPr>
          <w:rFonts w:ascii="Times New Roman" w:eastAsia="Times New Roman" w:hAnsi="Times New Roman" w:cs="Times New Roman"/>
          <w:b/>
          <w:sz w:val="21"/>
          <w:szCs w:val="21"/>
          <w:lang w:eastAsia="ru-RU"/>
        </w:rPr>
        <w:t>Холодные помещения</w:t>
      </w:r>
      <w:r w:rsidRPr="005440B9">
        <w:rPr>
          <w:rFonts w:ascii="Times New Roman" w:eastAsia="Times New Roman" w:hAnsi="Times New Roman" w:cs="Times New Roman"/>
          <w:sz w:val="21"/>
          <w:szCs w:val="21"/>
          <w:lang w:eastAsia="ru-RU"/>
        </w:rPr>
        <w:t xml:space="preserve"> – расположенные в составе Объекта балконы, лоджии, веранды, террасы. Холодные кладовые, тамбуры.</w:t>
      </w:r>
    </w:p>
    <w:p w14:paraId="1AAD1FA8" w14:textId="77777777" w:rsidR="00520536" w:rsidRPr="005440B9" w:rsidRDefault="00520536" w:rsidP="00520536">
      <w:pPr>
        <w:pStyle w:val="a9"/>
        <w:ind w:firstLine="709"/>
        <w:jc w:val="both"/>
        <w:rPr>
          <w:rFonts w:ascii="Times New Roman" w:hAnsi="Times New Roman" w:cs="Times New Roman"/>
          <w:bCs/>
          <w:sz w:val="21"/>
          <w:szCs w:val="21"/>
        </w:rPr>
      </w:pPr>
      <w:r w:rsidRPr="005440B9">
        <w:rPr>
          <w:rFonts w:ascii="Times New Roman" w:eastAsia="Times New Roman" w:hAnsi="Times New Roman" w:cs="Times New Roman"/>
          <w:color w:val="000000"/>
          <w:sz w:val="21"/>
          <w:szCs w:val="21"/>
          <w:lang w:eastAsia="ru-RU"/>
        </w:rPr>
        <w:t xml:space="preserve">1.6. </w:t>
      </w:r>
      <w:proofErr w:type="spellStart"/>
      <w:r w:rsidRPr="005440B9">
        <w:rPr>
          <w:rFonts w:ascii="Times New Roman" w:hAnsi="Times New Roman" w:cs="Times New Roman"/>
          <w:b/>
          <w:sz w:val="21"/>
          <w:szCs w:val="21"/>
        </w:rPr>
        <w:t>Эскроу</w:t>
      </w:r>
      <w:proofErr w:type="spellEnd"/>
      <w:r w:rsidRPr="005440B9">
        <w:rPr>
          <w:rFonts w:ascii="Times New Roman" w:hAnsi="Times New Roman" w:cs="Times New Roman"/>
          <w:b/>
          <w:sz w:val="21"/>
          <w:szCs w:val="21"/>
        </w:rPr>
        <w:t>-агент (Акцептант)</w:t>
      </w:r>
      <w:r w:rsidRPr="005440B9">
        <w:rPr>
          <w:rFonts w:ascii="Times New Roman" w:hAnsi="Times New Roman" w:cs="Times New Roman"/>
          <w:bCs/>
        </w:rPr>
        <w:t xml:space="preserve"> - </w:t>
      </w:r>
      <w:r w:rsidRPr="005440B9">
        <w:rPr>
          <w:rFonts w:ascii="Times New Roman" w:hAnsi="Times New Roman" w:cs="Times New Roman"/>
          <w:b/>
          <w:sz w:val="21"/>
          <w:szCs w:val="21"/>
        </w:rPr>
        <w:t>«Банк ВТБ (ПАО)»</w:t>
      </w:r>
      <w:r w:rsidRPr="005440B9">
        <w:rPr>
          <w:rFonts w:ascii="Times New Roman" w:hAnsi="Times New Roman" w:cs="Times New Roman"/>
          <w:bCs/>
          <w:sz w:val="21"/>
          <w:szCs w:val="21"/>
        </w:rPr>
        <w:t xml:space="preserve"> - полное фирменное наименование Банк ВТБ (публичное акционерное общество), сокращённое фирменное наименование Банк ВТБ (ПАО), место нахождения: 191144, г. Санкт-Петербург, Дегтярный пер., д.11. лит. А, тел.: 8(495)777-24-24, 8(800)200-77-99, </w:t>
      </w:r>
      <w:proofErr w:type="spellStart"/>
      <w:r w:rsidRPr="005440B9">
        <w:rPr>
          <w:rFonts w:ascii="Times New Roman" w:hAnsi="Times New Roman" w:cs="Times New Roman"/>
          <w:bCs/>
          <w:sz w:val="21"/>
          <w:szCs w:val="21"/>
        </w:rPr>
        <w:t>эл.почта</w:t>
      </w:r>
      <w:proofErr w:type="spellEnd"/>
      <w:r w:rsidRPr="005440B9">
        <w:rPr>
          <w:rFonts w:ascii="Times New Roman" w:hAnsi="Times New Roman" w:cs="Times New Roman"/>
          <w:bCs/>
          <w:sz w:val="21"/>
          <w:szCs w:val="21"/>
        </w:rPr>
        <w:t xml:space="preserve">: info@vtb.ru, сайт: https://www.vtb.ru/  (Генеральная лицензия Банка России на осуществление банковских операций №1000), к/с 30101810700000000187 в ГУ Банка России по Центральному федеральному округу, БИК 044525187, ИНН 7702070139 (далее -  </w:t>
      </w:r>
      <w:proofErr w:type="spellStart"/>
      <w:r w:rsidRPr="005440B9">
        <w:rPr>
          <w:rFonts w:ascii="Times New Roman" w:hAnsi="Times New Roman" w:cs="Times New Roman"/>
          <w:bCs/>
          <w:sz w:val="21"/>
          <w:szCs w:val="21"/>
        </w:rPr>
        <w:t>Эскроу</w:t>
      </w:r>
      <w:proofErr w:type="spellEnd"/>
      <w:r w:rsidRPr="005440B9">
        <w:rPr>
          <w:rFonts w:ascii="Times New Roman" w:hAnsi="Times New Roman" w:cs="Times New Roman"/>
          <w:bCs/>
          <w:sz w:val="21"/>
          <w:szCs w:val="21"/>
        </w:rPr>
        <w:t>-агент (Акцептант)/ Банк ВТБ (ПАО)/Банк).</w:t>
      </w:r>
    </w:p>
    <w:p w14:paraId="4978E47B" w14:textId="69910191" w:rsidR="00067ECE" w:rsidRPr="005440B9" w:rsidRDefault="00067ECE" w:rsidP="00067ECE">
      <w:pPr>
        <w:pStyle w:val="a9"/>
        <w:ind w:firstLine="709"/>
        <w:jc w:val="both"/>
        <w:rPr>
          <w:rFonts w:ascii="Times New Roman" w:eastAsia="Times New Roman" w:hAnsi="Times New Roman" w:cs="Times New Roman"/>
          <w:sz w:val="21"/>
          <w:szCs w:val="21"/>
          <w:lang w:eastAsia="ru-RU"/>
        </w:rPr>
      </w:pPr>
      <w:r w:rsidRPr="005440B9">
        <w:rPr>
          <w:rFonts w:ascii="Times New Roman" w:eastAsia="Times New Roman" w:hAnsi="Times New Roman" w:cs="Times New Roman"/>
          <w:sz w:val="21"/>
          <w:szCs w:val="21"/>
          <w:lang w:eastAsia="ru-RU"/>
        </w:rPr>
        <w:t xml:space="preserve">1.7. Право Застройщика на привлечение денежных средств для строительства (создания) </w:t>
      </w:r>
      <w:r w:rsidRPr="005440B9">
        <w:rPr>
          <w:rFonts w:ascii="Times New Roman" w:hAnsi="Times New Roman" w:cs="Times New Roman"/>
          <w:sz w:val="21"/>
          <w:szCs w:val="21"/>
        </w:rPr>
        <w:t xml:space="preserve">Объекта </w:t>
      </w:r>
      <w:r w:rsidRPr="005440B9">
        <w:rPr>
          <w:rFonts w:ascii="Times New Roman" w:eastAsia="Times New Roman" w:hAnsi="Times New Roman" w:cs="Times New Roman"/>
          <w:sz w:val="21"/>
          <w:szCs w:val="21"/>
          <w:lang w:eastAsia="ru-RU"/>
        </w:rPr>
        <w:t xml:space="preserve">с принятием на себя обязательств, после исполнения которых у Участника долевого строительства возникнет право собственности на Объект долевого строительства в строящемся (создаваемом) </w:t>
      </w:r>
      <w:r w:rsidRPr="005440B9">
        <w:rPr>
          <w:rFonts w:ascii="Times New Roman" w:hAnsi="Times New Roman" w:cs="Times New Roman"/>
          <w:sz w:val="21"/>
          <w:szCs w:val="21"/>
        </w:rPr>
        <w:t xml:space="preserve">Объекте </w:t>
      </w:r>
      <w:r w:rsidRPr="005440B9">
        <w:rPr>
          <w:rFonts w:ascii="Times New Roman" w:eastAsia="Times New Roman" w:hAnsi="Times New Roman" w:cs="Times New Roman"/>
          <w:sz w:val="21"/>
          <w:szCs w:val="21"/>
          <w:lang w:eastAsia="ru-RU"/>
        </w:rPr>
        <w:t xml:space="preserve">и доли в праве собственности на общее имущество в </w:t>
      </w:r>
      <w:r w:rsidRPr="005440B9">
        <w:rPr>
          <w:rFonts w:ascii="Times New Roman" w:hAnsi="Times New Roman" w:cs="Times New Roman"/>
          <w:sz w:val="21"/>
          <w:szCs w:val="21"/>
        </w:rPr>
        <w:t>Объекте,</w:t>
      </w:r>
      <w:r w:rsidRPr="005440B9">
        <w:rPr>
          <w:rFonts w:ascii="Times New Roman" w:eastAsia="Times New Roman" w:hAnsi="Times New Roman" w:cs="Times New Roman"/>
          <w:sz w:val="21"/>
          <w:szCs w:val="21"/>
          <w:lang w:eastAsia="ru-RU"/>
        </w:rPr>
        <w:t xml:space="preserve"> подтверждают следующие документы:</w:t>
      </w:r>
    </w:p>
    <w:p w14:paraId="2B72A107" w14:textId="77777777" w:rsidR="00465730" w:rsidRPr="005440B9" w:rsidRDefault="00465730" w:rsidP="00465730">
      <w:pPr>
        <w:pStyle w:val="a9"/>
        <w:ind w:firstLine="709"/>
        <w:jc w:val="both"/>
        <w:rPr>
          <w:rFonts w:ascii="Times New Roman" w:eastAsia="Times New Roman" w:hAnsi="Times New Roman" w:cs="Times New Roman"/>
          <w:color w:val="000000"/>
          <w:sz w:val="21"/>
          <w:szCs w:val="21"/>
          <w:lang w:eastAsia="ru-RU"/>
        </w:rPr>
      </w:pPr>
      <w:r w:rsidRPr="005440B9">
        <w:rPr>
          <w:rFonts w:ascii="Times New Roman" w:eastAsia="Times New Roman" w:hAnsi="Times New Roman" w:cs="Times New Roman"/>
          <w:color w:val="000000"/>
          <w:sz w:val="21"/>
          <w:szCs w:val="21"/>
          <w:lang w:eastAsia="ru-RU"/>
        </w:rPr>
        <w:t>- учредительные документы Застройщика;</w:t>
      </w:r>
    </w:p>
    <w:p w14:paraId="67985691" w14:textId="77777777" w:rsidR="00465730" w:rsidRPr="005440B9" w:rsidRDefault="00465730" w:rsidP="00465730">
      <w:pPr>
        <w:pStyle w:val="a9"/>
        <w:ind w:firstLine="709"/>
        <w:jc w:val="both"/>
        <w:rPr>
          <w:rFonts w:ascii="Times New Roman" w:eastAsia="Times New Roman" w:hAnsi="Times New Roman" w:cs="Times New Roman"/>
          <w:color w:val="000000"/>
          <w:sz w:val="21"/>
          <w:szCs w:val="21"/>
          <w:lang w:eastAsia="ru-RU"/>
        </w:rPr>
      </w:pPr>
      <w:r w:rsidRPr="005440B9">
        <w:rPr>
          <w:rFonts w:ascii="Times New Roman" w:eastAsia="Times New Roman" w:hAnsi="Times New Roman" w:cs="Times New Roman"/>
          <w:color w:val="000000"/>
          <w:sz w:val="21"/>
          <w:szCs w:val="21"/>
          <w:lang w:eastAsia="ru-RU"/>
        </w:rPr>
        <w:t>- лист записи Единого государственного реестра юридических лиц;</w:t>
      </w:r>
    </w:p>
    <w:p w14:paraId="5A3DEE63" w14:textId="77777777" w:rsidR="00465730" w:rsidRPr="005440B9" w:rsidRDefault="00465730" w:rsidP="00465730">
      <w:pPr>
        <w:pStyle w:val="a9"/>
        <w:ind w:firstLine="709"/>
        <w:jc w:val="both"/>
        <w:rPr>
          <w:rFonts w:ascii="Times New Roman" w:eastAsia="Times New Roman" w:hAnsi="Times New Roman" w:cs="Times New Roman"/>
          <w:color w:val="000000"/>
          <w:sz w:val="21"/>
          <w:szCs w:val="21"/>
          <w:lang w:eastAsia="ru-RU"/>
        </w:rPr>
      </w:pPr>
      <w:r w:rsidRPr="005440B9">
        <w:rPr>
          <w:rFonts w:ascii="Times New Roman" w:eastAsia="Times New Roman" w:hAnsi="Times New Roman" w:cs="Times New Roman"/>
          <w:color w:val="000000"/>
          <w:sz w:val="21"/>
          <w:szCs w:val="21"/>
          <w:lang w:eastAsia="ru-RU"/>
        </w:rPr>
        <w:t>- свидетельство о постановке на учет в налоговом органе Застройщика;</w:t>
      </w:r>
    </w:p>
    <w:p w14:paraId="14EF3385" w14:textId="30E0C7FF" w:rsidR="00465730" w:rsidRPr="005440B9" w:rsidRDefault="00465730" w:rsidP="00465730">
      <w:pPr>
        <w:pStyle w:val="a9"/>
        <w:ind w:firstLine="709"/>
        <w:jc w:val="both"/>
        <w:rPr>
          <w:rFonts w:ascii="Times New Roman" w:eastAsia="Times New Roman" w:hAnsi="Times New Roman" w:cs="Times New Roman"/>
          <w:color w:val="000000"/>
          <w:sz w:val="21"/>
          <w:szCs w:val="21"/>
          <w:lang w:eastAsia="ru-RU"/>
        </w:rPr>
      </w:pPr>
      <w:r w:rsidRPr="005440B9">
        <w:rPr>
          <w:rFonts w:ascii="Times New Roman" w:eastAsia="Times New Roman" w:hAnsi="Times New Roman" w:cs="Times New Roman"/>
          <w:color w:val="000000"/>
          <w:sz w:val="21"/>
          <w:szCs w:val="21"/>
          <w:lang w:eastAsia="ru-RU"/>
        </w:rPr>
        <w:t>- разрешение на строительство № 91-RU93512000-</w:t>
      </w:r>
      <w:r w:rsidR="00B400C1" w:rsidRPr="005440B9">
        <w:rPr>
          <w:rFonts w:ascii="Times New Roman" w:eastAsia="Times New Roman" w:hAnsi="Times New Roman" w:cs="Times New Roman"/>
          <w:color w:val="000000"/>
          <w:sz w:val="21"/>
          <w:szCs w:val="21"/>
          <w:lang w:eastAsia="ru-RU"/>
        </w:rPr>
        <w:t>8368</w:t>
      </w:r>
      <w:r w:rsidRPr="005440B9">
        <w:rPr>
          <w:rFonts w:ascii="Times New Roman" w:eastAsia="Times New Roman" w:hAnsi="Times New Roman" w:cs="Times New Roman"/>
          <w:color w:val="000000"/>
          <w:sz w:val="21"/>
          <w:szCs w:val="21"/>
          <w:lang w:eastAsia="ru-RU"/>
        </w:rPr>
        <w:t>-202</w:t>
      </w:r>
      <w:r w:rsidR="00B400C1" w:rsidRPr="005440B9">
        <w:rPr>
          <w:rFonts w:ascii="Times New Roman" w:eastAsia="Times New Roman" w:hAnsi="Times New Roman" w:cs="Times New Roman"/>
          <w:color w:val="000000"/>
          <w:sz w:val="21"/>
          <w:szCs w:val="21"/>
          <w:lang w:eastAsia="ru-RU"/>
        </w:rPr>
        <w:t>5</w:t>
      </w:r>
      <w:r w:rsidRPr="005440B9">
        <w:rPr>
          <w:rFonts w:ascii="Times New Roman" w:eastAsia="Times New Roman" w:hAnsi="Times New Roman" w:cs="Times New Roman"/>
          <w:color w:val="000000"/>
          <w:sz w:val="21"/>
          <w:szCs w:val="21"/>
          <w:lang w:eastAsia="ru-RU"/>
        </w:rPr>
        <w:t xml:space="preserve"> от </w:t>
      </w:r>
      <w:r w:rsidR="00B400C1" w:rsidRPr="005440B9">
        <w:rPr>
          <w:rFonts w:ascii="Times New Roman" w:eastAsia="Times New Roman" w:hAnsi="Times New Roman" w:cs="Times New Roman"/>
          <w:color w:val="000000"/>
          <w:sz w:val="21"/>
          <w:szCs w:val="21"/>
          <w:lang w:eastAsia="ru-RU"/>
        </w:rPr>
        <w:t>08</w:t>
      </w:r>
      <w:r w:rsidRPr="005440B9">
        <w:rPr>
          <w:rFonts w:ascii="Times New Roman" w:eastAsia="Times New Roman" w:hAnsi="Times New Roman" w:cs="Times New Roman"/>
          <w:color w:val="000000"/>
          <w:sz w:val="21"/>
          <w:szCs w:val="21"/>
          <w:lang w:eastAsia="ru-RU"/>
        </w:rPr>
        <w:t xml:space="preserve"> </w:t>
      </w:r>
      <w:r w:rsidR="00B400C1" w:rsidRPr="005440B9">
        <w:rPr>
          <w:rFonts w:ascii="Times New Roman" w:eastAsia="Times New Roman" w:hAnsi="Times New Roman" w:cs="Times New Roman"/>
          <w:color w:val="000000"/>
          <w:sz w:val="21"/>
          <w:szCs w:val="21"/>
          <w:lang w:eastAsia="ru-RU"/>
        </w:rPr>
        <w:t>сентября</w:t>
      </w:r>
      <w:r w:rsidRPr="005440B9">
        <w:rPr>
          <w:rFonts w:ascii="Times New Roman" w:eastAsia="Times New Roman" w:hAnsi="Times New Roman" w:cs="Times New Roman"/>
          <w:color w:val="000000"/>
          <w:sz w:val="21"/>
          <w:szCs w:val="21"/>
          <w:lang w:eastAsia="ru-RU"/>
        </w:rPr>
        <w:t xml:space="preserve"> 202</w:t>
      </w:r>
      <w:r w:rsidR="00B400C1" w:rsidRPr="005440B9">
        <w:rPr>
          <w:rFonts w:ascii="Times New Roman" w:eastAsia="Times New Roman" w:hAnsi="Times New Roman" w:cs="Times New Roman"/>
          <w:color w:val="000000"/>
          <w:sz w:val="21"/>
          <w:szCs w:val="21"/>
          <w:lang w:eastAsia="ru-RU"/>
        </w:rPr>
        <w:t>5</w:t>
      </w:r>
      <w:r w:rsidRPr="005440B9">
        <w:rPr>
          <w:rFonts w:ascii="Times New Roman" w:eastAsia="Times New Roman" w:hAnsi="Times New Roman" w:cs="Times New Roman"/>
          <w:color w:val="000000"/>
          <w:sz w:val="21"/>
          <w:szCs w:val="21"/>
          <w:lang w:eastAsia="ru-RU"/>
        </w:rPr>
        <w:t xml:space="preserve"> г., выдано Министерство жилищной политики и государственного строительного надзора Республики Крым;</w:t>
      </w:r>
    </w:p>
    <w:p w14:paraId="379829D8" w14:textId="77777777" w:rsidR="00465730" w:rsidRPr="005440B9" w:rsidRDefault="00465730" w:rsidP="00465730">
      <w:pPr>
        <w:pStyle w:val="a9"/>
        <w:ind w:firstLine="709"/>
        <w:jc w:val="both"/>
        <w:rPr>
          <w:rFonts w:ascii="Times New Roman" w:eastAsia="Times New Roman" w:hAnsi="Times New Roman" w:cs="Times New Roman"/>
          <w:color w:val="000000"/>
          <w:sz w:val="21"/>
          <w:szCs w:val="21"/>
          <w:lang w:eastAsia="ru-RU"/>
        </w:rPr>
      </w:pPr>
      <w:r w:rsidRPr="005440B9">
        <w:rPr>
          <w:rFonts w:ascii="Times New Roman" w:eastAsia="Times New Roman" w:hAnsi="Times New Roman" w:cs="Times New Roman"/>
          <w:color w:val="000000"/>
          <w:sz w:val="21"/>
          <w:szCs w:val="21"/>
          <w:lang w:eastAsia="ru-RU"/>
        </w:rPr>
        <w:t>- проектная декларация, а также внесённые в нее изменения, размещенные Застройщиком на сайте Единой информационной системы жилищного строительства (</w:t>
      </w:r>
      <w:proofErr w:type="spellStart"/>
      <w:proofErr w:type="gramStart"/>
      <w:r w:rsidRPr="005440B9">
        <w:rPr>
          <w:rFonts w:ascii="Times New Roman" w:eastAsia="Times New Roman" w:hAnsi="Times New Roman" w:cs="Times New Roman"/>
          <w:color w:val="000000"/>
          <w:sz w:val="21"/>
          <w:szCs w:val="21"/>
          <w:lang w:eastAsia="ru-RU"/>
        </w:rPr>
        <w:t>наш.дом</w:t>
      </w:r>
      <w:proofErr w:type="gramEnd"/>
      <w:r w:rsidRPr="005440B9">
        <w:rPr>
          <w:rFonts w:ascii="Times New Roman" w:eastAsia="Times New Roman" w:hAnsi="Times New Roman" w:cs="Times New Roman"/>
          <w:color w:val="000000"/>
          <w:sz w:val="21"/>
          <w:szCs w:val="21"/>
          <w:lang w:eastAsia="ru-RU"/>
        </w:rPr>
        <w:t>.рф</w:t>
      </w:r>
      <w:proofErr w:type="spellEnd"/>
      <w:r w:rsidRPr="005440B9">
        <w:rPr>
          <w:rFonts w:ascii="Times New Roman" w:eastAsia="Times New Roman" w:hAnsi="Times New Roman" w:cs="Times New Roman"/>
          <w:color w:val="000000"/>
          <w:sz w:val="21"/>
          <w:szCs w:val="21"/>
          <w:lang w:eastAsia="ru-RU"/>
        </w:rPr>
        <w:t>) в соответствии с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DCE2338" w14:textId="1016AB53" w:rsidR="00B400C1" w:rsidRPr="005440B9" w:rsidRDefault="00465730" w:rsidP="00B400C1">
      <w:pPr>
        <w:pStyle w:val="a9"/>
        <w:ind w:firstLine="709"/>
        <w:jc w:val="both"/>
        <w:rPr>
          <w:rFonts w:ascii="Times New Roman" w:eastAsia="Times New Roman" w:hAnsi="Times New Roman" w:cs="Times New Roman"/>
          <w:color w:val="000000"/>
          <w:sz w:val="21"/>
          <w:szCs w:val="21"/>
          <w:lang w:eastAsia="ru-RU"/>
        </w:rPr>
      </w:pPr>
      <w:r w:rsidRPr="005440B9">
        <w:rPr>
          <w:rFonts w:ascii="Times New Roman" w:eastAsia="Times New Roman" w:hAnsi="Times New Roman" w:cs="Times New Roman"/>
          <w:color w:val="000000"/>
          <w:sz w:val="21"/>
          <w:szCs w:val="21"/>
          <w:lang w:eastAsia="ru-RU"/>
        </w:rPr>
        <w:t xml:space="preserve">- договор аренды земельного участка площадью </w:t>
      </w:r>
      <w:r w:rsidR="00B400C1" w:rsidRPr="005440B9">
        <w:rPr>
          <w:rFonts w:ascii="Times New Roman" w:eastAsia="Times New Roman" w:hAnsi="Times New Roman" w:cs="Times New Roman"/>
          <w:color w:val="000000"/>
          <w:sz w:val="21"/>
          <w:szCs w:val="21"/>
          <w:lang w:eastAsia="ru-RU"/>
        </w:rPr>
        <w:t>12 200,00</w:t>
      </w:r>
      <w:r w:rsidRPr="005440B9">
        <w:rPr>
          <w:rFonts w:ascii="Times New Roman" w:eastAsia="Times New Roman" w:hAnsi="Times New Roman" w:cs="Times New Roman"/>
          <w:color w:val="000000"/>
          <w:sz w:val="21"/>
          <w:szCs w:val="21"/>
          <w:lang w:eastAsia="ru-RU"/>
        </w:rPr>
        <w:t xml:space="preserve"> </w:t>
      </w:r>
      <w:proofErr w:type="spellStart"/>
      <w:r w:rsidRPr="005440B9">
        <w:rPr>
          <w:rFonts w:ascii="Times New Roman" w:eastAsia="Times New Roman" w:hAnsi="Times New Roman" w:cs="Times New Roman"/>
          <w:color w:val="000000"/>
          <w:sz w:val="21"/>
          <w:szCs w:val="21"/>
          <w:lang w:eastAsia="ru-RU"/>
        </w:rPr>
        <w:t>кв.м</w:t>
      </w:r>
      <w:proofErr w:type="spellEnd"/>
      <w:r w:rsidRPr="005440B9">
        <w:rPr>
          <w:rFonts w:ascii="Times New Roman" w:eastAsia="Times New Roman" w:hAnsi="Times New Roman" w:cs="Times New Roman"/>
          <w:color w:val="000000"/>
          <w:sz w:val="21"/>
          <w:szCs w:val="21"/>
          <w:lang w:eastAsia="ru-RU"/>
        </w:rPr>
        <w:t>., кадастровый номер: 90:12:090501:</w:t>
      </w:r>
      <w:r w:rsidR="00B400C1" w:rsidRPr="005440B9">
        <w:rPr>
          <w:rFonts w:ascii="Times New Roman" w:eastAsia="Times New Roman" w:hAnsi="Times New Roman" w:cs="Times New Roman"/>
          <w:color w:val="000000"/>
          <w:sz w:val="21"/>
          <w:szCs w:val="21"/>
          <w:lang w:eastAsia="ru-RU"/>
        </w:rPr>
        <w:t>1625</w:t>
      </w:r>
      <w:r w:rsidRPr="005440B9">
        <w:rPr>
          <w:rFonts w:ascii="Times New Roman" w:eastAsia="Times New Roman" w:hAnsi="Times New Roman" w:cs="Times New Roman"/>
          <w:color w:val="000000"/>
          <w:sz w:val="21"/>
          <w:szCs w:val="21"/>
          <w:lang w:eastAsia="ru-RU"/>
        </w:rPr>
        <w:t xml:space="preserve">, расположенный по адресу: </w:t>
      </w:r>
      <w:bookmarkStart w:id="4" w:name="_Hlk217397655"/>
      <w:r w:rsidRPr="005440B9">
        <w:rPr>
          <w:rFonts w:ascii="Times New Roman" w:eastAsia="Times New Roman" w:hAnsi="Times New Roman" w:cs="Times New Roman"/>
          <w:color w:val="000000"/>
          <w:sz w:val="21"/>
          <w:szCs w:val="21"/>
          <w:lang w:eastAsia="ru-RU"/>
        </w:rPr>
        <w:t>Республик</w:t>
      </w:r>
      <w:r w:rsidR="00B400C1" w:rsidRPr="005440B9">
        <w:rPr>
          <w:rFonts w:ascii="Times New Roman" w:eastAsia="Times New Roman" w:hAnsi="Times New Roman" w:cs="Times New Roman"/>
          <w:color w:val="000000"/>
          <w:sz w:val="21"/>
          <w:szCs w:val="21"/>
          <w:lang w:eastAsia="ru-RU"/>
        </w:rPr>
        <w:t>а</w:t>
      </w:r>
      <w:r w:rsidRPr="005440B9">
        <w:rPr>
          <w:rFonts w:ascii="Times New Roman" w:eastAsia="Times New Roman" w:hAnsi="Times New Roman" w:cs="Times New Roman"/>
          <w:color w:val="000000"/>
          <w:sz w:val="21"/>
          <w:szCs w:val="21"/>
          <w:lang w:eastAsia="ru-RU"/>
        </w:rPr>
        <w:t xml:space="preserve"> Крым, Симферопольский район, </w:t>
      </w:r>
      <w:proofErr w:type="spellStart"/>
      <w:r w:rsidRPr="005440B9">
        <w:rPr>
          <w:rFonts w:ascii="Times New Roman" w:eastAsia="Times New Roman" w:hAnsi="Times New Roman" w:cs="Times New Roman"/>
          <w:color w:val="000000"/>
          <w:sz w:val="21"/>
          <w:szCs w:val="21"/>
          <w:lang w:eastAsia="ru-RU"/>
        </w:rPr>
        <w:t>Мирновск</w:t>
      </w:r>
      <w:r w:rsidR="00B400C1" w:rsidRPr="005440B9">
        <w:rPr>
          <w:rFonts w:ascii="Times New Roman" w:eastAsia="Times New Roman" w:hAnsi="Times New Roman" w:cs="Times New Roman"/>
          <w:color w:val="000000"/>
          <w:sz w:val="21"/>
          <w:szCs w:val="21"/>
          <w:lang w:eastAsia="ru-RU"/>
        </w:rPr>
        <w:t>ий</w:t>
      </w:r>
      <w:proofErr w:type="spellEnd"/>
      <w:r w:rsidRPr="005440B9">
        <w:rPr>
          <w:rFonts w:ascii="Times New Roman" w:eastAsia="Times New Roman" w:hAnsi="Times New Roman" w:cs="Times New Roman"/>
          <w:color w:val="000000"/>
          <w:sz w:val="21"/>
          <w:szCs w:val="21"/>
          <w:lang w:eastAsia="ru-RU"/>
        </w:rPr>
        <w:t xml:space="preserve"> </w:t>
      </w:r>
      <w:r w:rsidR="00B400C1" w:rsidRPr="005440B9">
        <w:rPr>
          <w:rFonts w:ascii="Times New Roman" w:eastAsia="Times New Roman" w:hAnsi="Times New Roman" w:cs="Times New Roman"/>
          <w:color w:val="000000"/>
          <w:sz w:val="21"/>
          <w:szCs w:val="21"/>
          <w:lang w:eastAsia="ru-RU"/>
        </w:rPr>
        <w:t>с/с</w:t>
      </w:r>
      <w:bookmarkEnd w:id="4"/>
      <w:r w:rsidRPr="005440B9">
        <w:rPr>
          <w:rFonts w:ascii="Times New Roman" w:eastAsia="Times New Roman" w:hAnsi="Times New Roman" w:cs="Times New Roman"/>
          <w:color w:val="000000"/>
          <w:sz w:val="21"/>
          <w:szCs w:val="21"/>
          <w:lang w:eastAsia="ru-RU"/>
        </w:rPr>
        <w:t>, заключенный 02 февраля 2022</w:t>
      </w:r>
      <w:r w:rsidR="00B400C1" w:rsidRPr="005440B9">
        <w:rPr>
          <w:rFonts w:ascii="Times New Roman" w:eastAsia="Times New Roman" w:hAnsi="Times New Roman" w:cs="Times New Roman"/>
          <w:color w:val="000000"/>
          <w:sz w:val="21"/>
          <w:szCs w:val="21"/>
          <w:lang w:eastAsia="ru-RU"/>
        </w:rPr>
        <w:t xml:space="preserve"> </w:t>
      </w:r>
      <w:r w:rsidRPr="005440B9">
        <w:rPr>
          <w:rFonts w:ascii="Times New Roman" w:eastAsia="Times New Roman" w:hAnsi="Times New Roman" w:cs="Times New Roman"/>
          <w:color w:val="000000"/>
          <w:sz w:val="21"/>
          <w:szCs w:val="21"/>
          <w:lang w:eastAsia="ru-RU"/>
        </w:rPr>
        <w:t>г.</w:t>
      </w:r>
      <w:r w:rsidR="00B400C1" w:rsidRPr="005440B9">
        <w:rPr>
          <w:rFonts w:ascii="Times New Roman" w:eastAsia="Times New Roman" w:hAnsi="Times New Roman" w:cs="Times New Roman"/>
          <w:color w:val="000000"/>
          <w:sz w:val="21"/>
          <w:szCs w:val="21"/>
          <w:lang w:eastAsia="ru-RU"/>
        </w:rPr>
        <w:t xml:space="preserve"> между ИП Гапон Дмитрием Михайловичем и ООО </w:t>
      </w:r>
      <w:r w:rsidR="00B400C1" w:rsidRPr="005440B9">
        <w:rPr>
          <w:rFonts w:ascii="Times New Roman" w:eastAsia="Times New Roman" w:hAnsi="Times New Roman" w:cs="Times New Roman"/>
          <w:color w:val="000000"/>
          <w:sz w:val="21"/>
          <w:szCs w:val="21"/>
          <w:lang w:eastAsia="ru-RU"/>
        </w:rPr>
        <w:t>«</w:t>
      </w:r>
      <w:r w:rsidR="00B400C1" w:rsidRPr="005440B9">
        <w:rPr>
          <w:rFonts w:ascii="Times New Roman" w:eastAsia="Times New Roman" w:hAnsi="Times New Roman" w:cs="Times New Roman"/>
          <w:color w:val="000000"/>
          <w:sz w:val="21"/>
          <w:szCs w:val="21"/>
          <w:lang w:eastAsia="ru-RU"/>
        </w:rPr>
        <w:t xml:space="preserve">СЗ </w:t>
      </w:r>
      <w:r w:rsidR="00B400C1" w:rsidRPr="005440B9">
        <w:rPr>
          <w:rFonts w:ascii="Times New Roman" w:eastAsia="Times New Roman" w:hAnsi="Times New Roman" w:cs="Times New Roman"/>
          <w:color w:val="000000"/>
          <w:sz w:val="21"/>
          <w:szCs w:val="21"/>
          <w:lang w:eastAsia="ru-RU"/>
        </w:rPr>
        <w:t>«ЖК ГРЭС»</w:t>
      </w:r>
      <w:r w:rsidR="00B400C1" w:rsidRPr="005440B9">
        <w:rPr>
          <w:rFonts w:ascii="Times New Roman" w:eastAsia="Times New Roman" w:hAnsi="Times New Roman" w:cs="Times New Roman"/>
          <w:color w:val="000000"/>
          <w:sz w:val="21"/>
          <w:szCs w:val="21"/>
          <w:lang w:eastAsia="ru-RU"/>
        </w:rPr>
        <w:t xml:space="preserve">; </w:t>
      </w:r>
      <w:r w:rsidRPr="005440B9">
        <w:rPr>
          <w:rFonts w:ascii="Times New Roman" w:eastAsia="Times New Roman" w:hAnsi="Times New Roman" w:cs="Times New Roman"/>
          <w:color w:val="000000"/>
          <w:sz w:val="21"/>
          <w:szCs w:val="21"/>
          <w:lang w:eastAsia="ru-RU"/>
        </w:rPr>
        <w:t xml:space="preserve">зарегистрированный в Государственном комитете по государственной регистрации и кадастру Республики Крым, о чем произведена государственная регистрация договора аренды </w:t>
      </w:r>
      <w:r w:rsidR="00B400C1" w:rsidRPr="005440B9">
        <w:rPr>
          <w:rFonts w:ascii="Times New Roman" w:eastAsia="Times New Roman" w:hAnsi="Times New Roman" w:cs="Times New Roman"/>
          <w:color w:val="000000"/>
          <w:sz w:val="21"/>
          <w:szCs w:val="21"/>
          <w:lang w:eastAsia="ru-RU"/>
        </w:rPr>
        <w:t xml:space="preserve">25 февраля </w:t>
      </w:r>
      <w:r w:rsidRPr="005440B9">
        <w:rPr>
          <w:rFonts w:ascii="Times New Roman" w:eastAsia="Times New Roman" w:hAnsi="Times New Roman" w:cs="Times New Roman"/>
          <w:color w:val="000000"/>
          <w:sz w:val="21"/>
          <w:szCs w:val="21"/>
          <w:lang w:eastAsia="ru-RU"/>
        </w:rPr>
        <w:t xml:space="preserve">2022 г., номер регистрации </w:t>
      </w:r>
      <w:r w:rsidR="00B400C1" w:rsidRPr="005440B9">
        <w:rPr>
          <w:rFonts w:ascii="Times New Roman" w:eastAsia="Times New Roman" w:hAnsi="Times New Roman" w:cs="Times New Roman"/>
          <w:color w:val="000000"/>
          <w:sz w:val="21"/>
          <w:szCs w:val="21"/>
          <w:lang w:eastAsia="ru-RU"/>
        </w:rPr>
        <w:t>90:12:090501:1625-91/052/2022-8</w:t>
      </w:r>
    </w:p>
    <w:p w14:paraId="6AF5C183" w14:textId="77777777" w:rsidR="00B400C1" w:rsidRPr="005440B9" w:rsidRDefault="00B400C1" w:rsidP="00B400C1">
      <w:pPr>
        <w:ind w:firstLine="709"/>
        <w:jc w:val="both"/>
        <w:rPr>
          <w:rFonts w:eastAsiaTheme="minorHAnsi"/>
          <w:color w:val="auto"/>
          <w:sz w:val="21"/>
          <w:szCs w:val="21"/>
          <w:lang w:val="ru-RU"/>
        </w:rPr>
      </w:pPr>
      <w:r w:rsidRPr="005440B9">
        <w:rPr>
          <w:rFonts w:eastAsiaTheme="minorHAnsi"/>
          <w:color w:val="auto"/>
          <w:sz w:val="21"/>
          <w:szCs w:val="21"/>
          <w:lang w:val="ru-RU"/>
        </w:rPr>
        <w:lastRenderedPageBreak/>
        <w:t xml:space="preserve">1.8. Застройщик и Участник долевого строительства предлагают (адресуют оферту) Банку ВТБ (ПАО) заключить трехсторонний Договор счета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 на условиях Правил совершения операций по счетам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 физических лиц в Банке ВТБ (ПАО), открытым для расчетов по договорам, разработанных Банком ВТБ (ПАО) и размещенных на официальном интернет-сайте Банка ВТБ (ПАО) по адресу www.vtb.ru (далее – Правила).</w:t>
      </w:r>
    </w:p>
    <w:p w14:paraId="710DA6BD" w14:textId="77777777" w:rsidR="00B400C1" w:rsidRPr="005440B9" w:rsidRDefault="00B400C1" w:rsidP="00B400C1">
      <w:pPr>
        <w:ind w:firstLine="709"/>
        <w:jc w:val="both"/>
        <w:rPr>
          <w:rFonts w:eastAsiaTheme="minorHAnsi"/>
          <w:color w:val="auto"/>
          <w:sz w:val="21"/>
          <w:szCs w:val="21"/>
          <w:lang w:val="ru-RU"/>
        </w:rPr>
      </w:pPr>
      <w:r w:rsidRPr="005440B9">
        <w:rPr>
          <w:rFonts w:eastAsiaTheme="minorHAnsi"/>
          <w:color w:val="auto"/>
          <w:sz w:val="21"/>
          <w:szCs w:val="21"/>
          <w:lang w:val="ru-RU"/>
        </w:rPr>
        <w:t xml:space="preserve">Застройщик поручает (предоставляет полномочия) Участнику долевого строительства передать Банку ВТБ (ПАО) Договор, заключенный в установленном действующим законодательством порядке, в качестве документа, содержащего оферту Застройщика о заключении Договора счета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w:t>
      </w:r>
    </w:p>
    <w:p w14:paraId="33C28D15" w14:textId="77777777" w:rsidR="00B400C1" w:rsidRPr="005440B9" w:rsidRDefault="00B400C1" w:rsidP="00B400C1">
      <w:pPr>
        <w:ind w:firstLine="709"/>
        <w:jc w:val="both"/>
        <w:rPr>
          <w:rFonts w:eastAsiaTheme="minorHAnsi"/>
          <w:color w:val="auto"/>
          <w:sz w:val="21"/>
          <w:szCs w:val="21"/>
          <w:lang w:val="ru-RU"/>
        </w:rPr>
      </w:pPr>
      <w:r w:rsidRPr="005440B9">
        <w:rPr>
          <w:rFonts w:eastAsiaTheme="minorHAnsi"/>
          <w:color w:val="auto"/>
          <w:sz w:val="21"/>
          <w:szCs w:val="21"/>
          <w:lang w:val="ru-RU"/>
        </w:rPr>
        <w:t xml:space="preserve">Участник долевого строительства обязуется в течение 5 (Пяти) рабочих дней с даты государственной регистрации настоящего Договора предоставить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-агенту настоящий Договор, подать заявление на открытие счета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 и внести на счет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 цену настоящего Договора (депонируемую сумму) в размере и порядке, указанном в разделе 3 настоящего Договора.</w:t>
      </w:r>
    </w:p>
    <w:p w14:paraId="49AB322C" w14:textId="77777777" w:rsidR="00B400C1" w:rsidRPr="005440B9" w:rsidRDefault="00B400C1" w:rsidP="00B400C1">
      <w:pPr>
        <w:ind w:firstLine="709"/>
        <w:jc w:val="both"/>
        <w:rPr>
          <w:rFonts w:eastAsiaTheme="minorHAnsi"/>
          <w:color w:val="auto"/>
          <w:sz w:val="21"/>
          <w:szCs w:val="21"/>
          <w:lang w:val="ru-RU"/>
        </w:rPr>
      </w:pPr>
      <w:r w:rsidRPr="005440B9">
        <w:rPr>
          <w:rFonts w:eastAsiaTheme="minorHAnsi"/>
          <w:color w:val="auto"/>
          <w:sz w:val="21"/>
          <w:szCs w:val="21"/>
          <w:lang w:val="ru-RU"/>
        </w:rPr>
        <w:t xml:space="preserve">Реквизиты счета Участника долевого строительства, для возврата депонируемой суммы, при наличии оснований по Договору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 а также информация о залогодержателе и реквизиты залогового счета, на который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xml:space="preserve">-агентом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w:t>
      </w:r>
    </w:p>
    <w:p w14:paraId="47B0B021" w14:textId="77777777" w:rsidR="00B400C1" w:rsidRPr="005440B9" w:rsidRDefault="00B400C1" w:rsidP="00B400C1">
      <w:pPr>
        <w:ind w:firstLine="709"/>
        <w:jc w:val="both"/>
        <w:rPr>
          <w:rFonts w:eastAsiaTheme="minorHAnsi"/>
          <w:color w:val="auto"/>
          <w:sz w:val="21"/>
          <w:szCs w:val="21"/>
          <w:lang w:val="ru-RU"/>
        </w:rPr>
      </w:pPr>
      <w:r w:rsidRPr="005440B9">
        <w:rPr>
          <w:rFonts w:eastAsiaTheme="minorHAnsi"/>
          <w:color w:val="auto"/>
          <w:sz w:val="21"/>
          <w:szCs w:val="21"/>
          <w:lang w:val="ru-RU"/>
        </w:rPr>
        <w:t>1.9. Правопреемники Участника долевого строительства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p>
    <w:p w14:paraId="6061BC46" w14:textId="77777777" w:rsidR="00B400C1" w:rsidRPr="005440B9" w:rsidRDefault="00B400C1" w:rsidP="00B400C1">
      <w:pPr>
        <w:ind w:firstLine="709"/>
        <w:jc w:val="both"/>
        <w:rPr>
          <w:rFonts w:eastAsiaTheme="minorHAnsi"/>
          <w:color w:val="auto"/>
          <w:sz w:val="21"/>
          <w:szCs w:val="21"/>
          <w:lang w:val="ru-RU"/>
        </w:rPr>
      </w:pPr>
      <w:r w:rsidRPr="005440B9">
        <w:rPr>
          <w:rFonts w:eastAsiaTheme="minorHAnsi"/>
          <w:color w:val="auto"/>
          <w:sz w:val="21"/>
          <w:szCs w:val="21"/>
          <w:lang w:val="ru-RU"/>
        </w:rPr>
        <w:t xml:space="preserve">1.10. 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w:t>
      </w:r>
      <w:proofErr w:type="spellStart"/>
      <w:r w:rsidRPr="005440B9">
        <w:rPr>
          <w:rFonts w:eastAsiaTheme="minorHAnsi"/>
          <w:color w:val="auto"/>
          <w:sz w:val="21"/>
          <w:szCs w:val="21"/>
          <w:lang w:val="ru-RU"/>
        </w:rPr>
        <w:t>эскроу</w:t>
      </w:r>
      <w:proofErr w:type="spellEnd"/>
      <w:r w:rsidRPr="005440B9">
        <w:rPr>
          <w:rFonts w:eastAsiaTheme="minorHAnsi"/>
          <w:color w:val="auto"/>
          <w:sz w:val="21"/>
          <w:szCs w:val="21"/>
          <w:lang w:val="ru-RU"/>
        </w:rPr>
        <w:t>, открытых в Банк ВТБ (ПАО) в порядке, предусмотренном ст. 15.4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D30398C" w14:textId="0EF5FEFE" w:rsidR="00067ECE" w:rsidRPr="005440B9" w:rsidRDefault="00067ECE" w:rsidP="00067ECE">
      <w:pPr>
        <w:pStyle w:val="a9"/>
        <w:jc w:val="both"/>
        <w:rPr>
          <w:rFonts w:ascii="Times New Roman" w:hAnsi="Times New Roman" w:cs="Times New Roman"/>
          <w:sz w:val="21"/>
          <w:szCs w:val="21"/>
          <w:lang w:eastAsia="ru-RU"/>
        </w:rPr>
      </w:pPr>
    </w:p>
    <w:p w14:paraId="3E1CA6B2" w14:textId="7D9B09F7" w:rsidR="00067ECE" w:rsidRPr="005440B9" w:rsidRDefault="00465730" w:rsidP="00465730">
      <w:pPr>
        <w:tabs>
          <w:tab w:val="left" w:pos="7384"/>
        </w:tabs>
        <w:jc w:val="center"/>
        <w:rPr>
          <w:b/>
          <w:color w:val="auto"/>
          <w:sz w:val="21"/>
          <w:szCs w:val="21"/>
          <w:lang w:val="ru-RU" w:eastAsia="ru-RU"/>
        </w:rPr>
      </w:pPr>
      <w:r w:rsidRPr="005440B9">
        <w:rPr>
          <w:b/>
          <w:color w:val="auto"/>
          <w:sz w:val="21"/>
          <w:szCs w:val="21"/>
          <w:lang w:val="ru-RU" w:eastAsia="ru-RU"/>
        </w:rPr>
        <w:t xml:space="preserve">2. </w:t>
      </w:r>
      <w:r w:rsidR="00067ECE" w:rsidRPr="005440B9">
        <w:rPr>
          <w:b/>
          <w:color w:val="auto"/>
          <w:sz w:val="21"/>
          <w:szCs w:val="21"/>
          <w:lang w:val="ru-RU" w:eastAsia="ru-RU"/>
        </w:rPr>
        <w:t>Предмет Договора</w:t>
      </w:r>
    </w:p>
    <w:p w14:paraId="6C33D7CC" w14:textId="77777777" w:rsidR="00067ECE" w:rsidRPr="005440B9" w:rsidRDefault="00067ECE" w:rsidP="00067ECE">
      <w:pPr>
        <w:tabs>
          <w:tab w:val="left" w:pos="709"/>
        </w:tabs>
        <w:ind w:firstLine="709"/>
        <w:jc w:val="both"/>
        <w:rPr>
          <w:rFonts w:eastAsiaTheme="minorHAnsi"/>
          <w:color w:val="auto"/>
          <w:sz w:val="21"/>
          <w:szCs w:val="21"/>
          <w:lang w:val="ru-RU" w:eastAsia="ru-RU"/>
        </w:rPr>
      </w:pPr>
      <w:r w:rsidRPr="005440B9">
        <w:rPr>
          <w:rFonts w:eastAsiaTheme="minorHAnsi"/>
          <w:color w:val="auto"/>
          <w:sz w:val="21"/>
          <w:szCs w:val="21"/>
          <w:lang w:val="ru-RU" w:eastAsia="ru-RU"/>
        </w:rPr>
        <w:t xml:space="preserve">2.1. По условиям настоящего Договора Застройщик своими силами и (или) с привлечением других лиц обязуется построить (создать) Объект и после получения разрешения на ввод в эксплуатацию Объекта передать Объект долевого строительства Участнику долевого строительства, а Участник долевого строительства обязуется уплатить обусловленную цену Договора и принять Объект долевого строительства после получения разрешения на ввод в эксплуатацию Объекта в порядке и на условиях, предусмотренных настоящим Договором. </w:t>
      </w:r>
    </w:p>
    <w:p w14:paraId="1BEAA4D9" w14:textId="77777777" w:rsidR="00067ECE" w:rsidRPr="005440B9" w:rsidRDefault="00067ECE" w:rsidP="00067ECE">
      <w:pPr>
        <w:tabs>
          <w:tab w:val="left" w:pos="709"/>
        </w:tabs>
        <w:ind w:firstLine="709"/>
        <w:jc w:val="both"/>
        <w:rPr>
          <w:rFonts w:eastAsiaTheme="minorHAnsi"/>
          <w:color w:val="auto"/>
          <w:sz w:val="21"/>
          <w:szCs w:val="21"/>
          <w:lang w:val="ru-RU" w:eastAsia="ru-RU"/>
        </w:rPr>
      </w:pPr>
      <w:r w:rsidRPr="005440B9">
        <w:rPr>
          <w:rFonts w:eastAsiaTheme="minorHAnsi"/>
          <w:color w:val="auto"/>
          <w:sz w:val="21"/>
          <w:szCs w:val="21"/>
          <w:lang w:val="ru-RU" w:eastAsia="ru-RU"/>
        </w:rPr>
        <w:t>2.2. Характеристика Объекта долевого строительства согласно проектной документации:</w:t>
      </w:r>
    </w:p>
    <w:p w14:paraId="4BFE6028" w14:textId="32C47FE7" w:rsidR="00271125" w:rsidRPr="005440B9" w:rsidRDefault="00067ECE" w:rsidP="00271125">
      <w:pPr>
        <w:tabs>
          <w:tab w:val="left" w:pos="709"/>
        </w:tabs>
        <w:ind w:firstLine="709"/>
        <w:jc w:val="both"/>
        <w:rPr>
          <w:sz w:val="21"/>
          <w:szCs w:val="21"/>
          <w:lang w:val="ru-RU" w:eastAsia="ru-RU"/>
        </w:rPr>
      </w:pPr>
      <w:bookmarkStart w:id="5" w:name="OLE_LINK68"/>
      <w:bookmarkStart w:id="6" w:name="OLE_LINK69"/>
      <w:r w:rsidRPr="005440B9">
        <w:rPr>
          <w:color w:val="auto"/>
          <w:sz w:val="21"/>
          <w:szCs w:val="21"/>
          <w:lang w:val="ru-RU" w:eastAsia="ru-RU"/>
        </w:rPr>
        <w:t xml:space="preserve">Местонахождение: </w:t>
      </w:r>
      <w:r w:rsidR="00B400C1" w:rsidRPr="005440B9">
        <w:rPr>
          <w:sz w:val="21"/>
          <w:szCs w:val="21"/>
          <w:lang w:val="ru-RU" w:eastAsia="ru-RU"/>
        </w:rPr>
        <w:t xml:space="preserve">Республика Крым, Симферопольский район, </w:t>
      </w:r>
      <w:proofErr w:type="spellStart"/>
      <w:r w:rsidR="00B400C1" w:rsidRPr="005440B9">
        <w:rPr>
          <w:sz w:val="21"/>
          <w:szCs w:val="21"/>
          <w:lang w:val="ru-RU" w:eastAsia="ru-RU"/>
        </w:rPr>
        <w:t>Мирновский</w:t>
      </w:r>
      <w:proofErr w:type="spellEnd"/>
      <w:r w:rsidR="00B400C1" w:rsidRPr="005440B9">
        <w:rPr>
          <w:sz w:val="21"/>
          <w:szCs w:val="21"/>
          <w:lang w:val="ru-RU" w:eastAsia="ru-RU"/>
        </w:rPr>
        <w:t xml:space="preserve"> с/с</w:t>
      </w:r>
      <w:r w:rsidR="005440B9" w:rsidRPr="005440B9">
        <w:rPr>
          <w:sz w:val="21"/>
          <w:szCs w:val="21"/>
          <w:lang w:val="ru-RU" w:eastAsia="ru-RU"/>
        </w:rPr>
        <w:t>.</w:t>
      </w:r>
    </w:p>
    <w:p w14:paraId="34ED61FB" w14:textId="02C8CBC2" w:rsidR="00465730" w:rsidRPr="005440B9" w:rsidRDefault="00067ECE" w:rsidP="00197D5E">
      <w:pPr>
        <w:tabs>
          <w:tab w:val="left" w:pos="709"/>
        </w:tabs>
        <w:ind w:firstLine="709"/>
        <w:jc w:val="both"/>
        <w:rPr>
          <w:sz w:val="21"/>
          <w:szCs w:val="21"/>
          <w:lang w:val="ru-RU" w:eastAsia="ru-RU"/>
        </w:rPr>
      </w:pPr>
      <w:r w:rsidRPr="005440B9">
        <w:rPr>
          <w:sz w:val="21"/>
          <w:szCs w:val="21"/>
          <w:lang w:val="ru-RU" w:eastAsia="ru-RU"/>
        </w:rPr>
        <w:t xml:space="preserve">Наименование объекта: </w:t>
      </w:r>
      <w:bookmarkEnd w:id="5"/>
      <w:bookmarkEnd w:id="6"/>
      <w:r w:rsidR="00B400C1" w:rsidRPr="005440B9">
        <w:rPr>
          <w:sz w:val="21"/>
          <w:szCs w:val="21"/>
          <w:lang w:val="ru-RU"/>
        </w:rPr>
        <w:t xml:space="preserve">Жилая застройка на территории </w:t>
      </w:r>
      <w:proofErr w:type="spellStart"/>
      <w:r w:rsidR="00B400C1" w:rsidRPr="005440B9">
        <w:rPr>
          <w:sz w:val="21"/>
          <w:szCs w:val="21"/>
          <w:lang w:val="ru-RU"/>
        </w:rPr>
        <w:t>Мирновского</w:t>
      </w:r>
      <w:proofErr w:type="spellEnd"/>
      <w:r w:rsidR="00B400C1" w:rsidRPr="005440B9">
        <w:rPr>
          <w:sz w:val="21"/>
          <w:szCs w:val="21"/>
          <w:lang w:val="ru-RU"/>
        </w:rPr>
        <w:t xml:space="preserve"> </w:t>
      </w:r>
      <w:proofErr w:type="spellStart"/>
      <w:r w:rsidR="00B400C1" w:rsidRPr="005440B9">
        <w:rPr>
          <w:sz w:val="21"/>
          <w:szCs w:val="21"/>
          <w:lang w:val="ru-RU"/>
        </w:rPr>
        <w:t>сп</w:t>
      </w:r>
      <w:proofErr w:type="spellEnd"/>
      <w:r w:rsidR="00B400C1" w:rsidRPr="005440B9">
        <w:rPr>
          <w:sz w:val="21"/>
          <w:szCs w:val="21"/>
          <w:lang w:val="ru-RU"/>
        </w:rPr>
        <w:t>, Симферопольский район Республика Крым (ГРЭС). Участок с кадастровым номером 90:12:090501:1625</w:t>
      </w:r>
      <w:r w:rsidR="00B400C1" w:rsidRPr="005440B9">
        <w:rPr>
          <w:sz w:val="21"/>
          <w:szCs w:val="21"/>
          <w:lang w:val="ru-RU"/>
        </w:rPr>
        <w:t>.</w:t>
      </w:r>
    </w:p>
    <w:p w14:paraId="7F45C6D4" w14:textId="77777777" w:rsidR="00197D5E" w:rsidRPr="005440B9" w:rsidRDefault="00197D5E" w:rsidP="00197D5E">
      <w:pPr>
        <w:tabs>
          <w:tab w:val="left" w:pos="709"/>
        </w:tabs>
        <w:ind w:firstLine="709"/>
        <w:jc w:val="both"/>
        <w:rPr>
          <w:b/>
          <w:bCs/>
          <w:sz w:val="21"/>
          <w:szCs w:val="21"/>
          <w:lang w:val="ru-RU" w:eastAsia="ru-RU"/>
        </w:rPr>
      </w:pPr>
    </w:p>
    <w:p w14:paraId="39F68B08" w14:textId="3FDA4DF4" w:rsidR="00067ECE" w:rsidRPr="005440B9" w:rsidRDefault="00067ECE" w:rsidP="00E84D24">
      <w:pPr>
        <w:pStyle w:val="a9"/>
        <w:ind w:firstLine="709"/>
        <w:jc w:val="both"/>
        <w:rPr>
          <w:rFonts w:ascii="Times New Roman" w:hAnsi="Times New Roman" w:cs="Times New Roman"/>
          <w:b/>
          <w:bCs/>
          <w:sz w:val="21"/>
          <w:szCs w:val="21"/>
          <w:lang w:eastAsia="ru-RU"/>
        </w:rPr>
      </w:pPr>
      <w:r w:rsidRPr="005440B9">
        <w:rPr>
          <w:rFonts w:ascii="Times New Roman" w:hAnsi="Times New Roman" w:cs="Times New Roman"/>
          <w:b/>
          <w:bCs/>
          <w:sz w:val="21"/>
          <w:szCs w:val="21"/>
          <w:lang w:eastAsia="ru-RU"/>
        </w:rPr>
        <w:t>2.2.1. Основные характеристики Объекта: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5"/>
        <w:gridCol w:w="5244"/>
      </w:tblGrid>
      <w:tr w:rsidR="00B3134B" w:rsidRPr="005440B9" w14:paraId="73B002FD" w14:textId="77777777" w:rsidTr="003E49CA">
        <w:trPr>
          <w:trHeight w:val="276"/>
          <w:jc w:val="center"/>
        </w:trPr>
        <w:tc>
          <w:tcPr>
            <w:tcW w:w="4395" w:type="dxa"/>
            <w:shd w:val="clear" w:color="auto" w:fill="auto"/>
          </w:tcPr>
          <w:p w14:paraId="3A464A7B" w14:textId="77777777" w:rsidR="00B3134B" w:rsidRPr="005440B9" w:rsidRDefault="00B3134B" w:rsidP="003E49CA">
            <w:pPr>
              <w:widowControl w:val="0"/>
              <w:shd w:val="clear" w:color="auto" w:fill="FFFFFF"/>
              <w:ind w:left="-426" w:right="-1" w:firstLine="426"/>
              <w:jc w:val="both"/>
              <w:rPr>
                <w:b/>
                <w:color w:val="auto"/>
                <w:sz w:val="21"/>
                <w:szCs w:val="21"/>
                <w:lang w:val="ru-RU"/>
              </w:rPr>
            </w:pPr>
            <w:r w:rsidRPr="005440B9">
              <w:rPr>
                <w:b/>
                <w:color w:val="auto"/>
                <w:sz w:val="21"/>
                <w:szCs w:val="21"/>
                <w:lang w:val="ru-RU"/>
              </w:rPr>
              <w:t>Наименование характеристики</w:t>
            </w:r>
          </w:p>
        </w:tc>
        <w:tc>
          <w:tcPr>
            <w:tcW w:w="5244" w:type="dxa"/>
            <w:shd w:val="clear" w:color="auto" w:fill="auto"/>
          </w:tcPr>
          <w:p w14:paraId="35A41B17" w14:textId="77777777" w:rsidR="00B3134B" w:rsidRPr="005440B9" w:rsidRDefault="00B3134B" w:rsidP="003E49CA">
            <w:pPr>
              <w:widowControl w:val="0"/>
              <w:shd w:val="clear" w:color="auto" w:fill="FFFFFF"/>
              <w:ind w:left="-426" w:right="-1" w:firstLine="426"/>
              <w:jc w:val="both"/>
              <w:rPr>
                <w:b/>
                <w:color w:val="auto"/>
                <w:sz w:val="21"/>
                <w:szCs w:val="21"/>
                <w:lang w:val="ru-RU"/>
              </w:rPr>
            </w:pPr>
            <w:r w:rsidRPr="005440B9">
              <w:rPr>
                <w:b/>
                <w:color w:val="auto"/>
                <w:sz w:val="21"/>
                <w:szCs w:val="21"/>
                <w:lang w:val="ru-RU"/>
              </w:rPr>
              <w:t>Описание характеристики</w:t>
            </w:r>
          </w:p>
        </w:tc>
      </w:tr>
      <w:tr w:rsidR="00BC6514" w:rsidRPr="005440B9" w14:paraId="46CC81F4" w14:textId="77777777" w:rsidTr="00094315">
        <w:trPr>
          <w:trHeight w:val="276"/>
          <w:jc w:val="center"/>
        </w:trPr>
        <w:tc>
          <w:tcPr>
            <w:tcW w:w="4395" w:type="dxa"/>
            <w:shd w:val="clear" w:color="auto" w:fill="auto"/>
          </w:tcPr>
          <w:p w14:paraId="426FA89C" w14:textId="77777777" w:rsidR="00BC6514" w:rsidRPr="005440B9" w:rsidRDefault="00BC6514" w:rsidP="00BC6514">
            <w:pPr>
              <w:widowControl w:val="0"/>
              <w:shd w:val="clear" w:color="auto" w:fill="FFFFFF"/>
              <w:ind w:right="-1"/>
              <w:jc w:val="both"/>
              <w:rPr>
                <w:color w:val="auto"/>
                <w:sz w:val="21"/>
                <w:szCs w:val="21"/>
                <w:lang w:val="ru-RU"/>
              </w:rPr>
            </w:pPr>
            <w:r w:rsidRPr="005440B9">
              <w:rPr>
                <w:color w:val="auto"/>
                <w:sz w:val="21"/>
                <w:szCs w:val="21"/>
                <w:lang w:val="ru-RU"/>
              </w:rPr>
              <w:t>Вид</w:t>
            </w:r>
          </w:p>
        </w:tc>
        <w:tc>
          <w:tcPr>
            <w:tcW w:w="5244" w:type="dxa"/>
            <w:shd w:val="clear" w:color="auto" w:fill="auto"/>
          </w:tcPr>
          <w:p w14:paraId="50A43686" w14:textId="3DA21052" w:rsidR="00BC6514" w:rsidRPr="005440B9" w:rsidRDefault="005440B9" w:rsidP="00BC6514">
            <w:pPr>
              <w:widowControl w:val="0"/>
              <w:shd w:val="clear" w:color="auto" w:fill="FFFFFF"/>
              <w:autoSpaceDE w:val="0"/>
              <w:autoSpaceDN w:val="0"/>
              <w:adjustRightInd w:val="0"/>
              <w:ind w:right="-1"/>
              <w:jc w:val="both"/>
              <w:rPr>
                <w:color w:val="auto"/>
                <w:sz w:val="21"/>
                <w:szCs w:val="21"/>
                <w:lang w:val="ru-RU"/>
              </w:rPr>
            </w:pPr>
            <w:r w:rsidRPr="005440B9">
              <w:rPr>
                <w:color w:val="auto"/>
                <w:sz w:val="21"/>
                <w:szCs w:val="21"/>
                <w:lang w:val="ru-RU"/>
              </w:rPr>
              <w:t>Здание</w:t>
            </w:r>
          </w:p>
        </w:tc>
      </w:tr>
      <w:tr w:rsidR="00BC6514" w:rsidRPr="005440B9" w14:paraId="428AB59C" w14:textId="77777777" w:rsidTr="00094315">
        <w:trPr>
          <w:trHeight w:val="276"/>
          <w:jc w:val="center"/>
        </w:trPr>
        <w:tc>
          <w:tcPr>
            <w:tcW w:w="4395" w:type="dxa"/>
            <w:shd w:val="clear" w:color="auto" w:fill="auto"/>
          </w:tcPr>
          <w:p w14:paraId="2EA24E39" w14:textId="77777777" w:rsidR="00BC6514" w:rsidRPr="005440B9" w:rsidRDefault="00BC6514" w:rsidP="00BC6514">
            <w:pPr>
              <w:widowControl w:val="0"/>
              <w:shd w:val="clear" w:color="auto" w:fill="FFFFFF"/>
              <w:ind w:right="-1"/>
              <w:jc w:val="both"/>
              <w:rPr>
                <w:color w:val="auto"/>
                <w:sz w:val="21"/>
                <w:szCs w:val="21"/>
                <w:lang w:val="ru-RU"/>
              </w:rPr>
            </w:pPr>
            <w:r w:rsidRPr="005440B9">
              <w:rPr>
                <w:color w:val="auto"/>
                <w:sz w:val="21"/>
                <w:szCs w:val="21"/>
                <w:lang w:val="ru-RU"/>
              </w:rPr>
              <w:t xml:space="preserve">Назначение </w:t>
            </w:r>
          </w:p>
        </w:tc>
        <w:tc>
          <w:tcPr>
            <w:tcW w:w="5244" w:type="dxa"/>
            <w:shd w:val="clear" w:color="auto" w:fill="auto"/>
          </w:tcPr>
          <w:p w14:paraId="239FBFB8" w14:textId="1341225C" w:rsidR="00BC6514" w:rsidRPr="005440B9" w:rsidRDefault="005440B9" w:rsidP="00BC6514">
            <w:pPr>
              <w:widowControl w:val="0"/>
              <w:shd w:val="clear" w:color="auto" w:fill="FFFFFF"/>
              <w:autoSpaceDE w:val="0"/>
              <w:autoSpaceDN w:val="0"/>
              <w:adjustRightInd w:val="0"/>
              <w:ind w:right="-1"/>
              <w:jc w:val="both"/>
              <w:rPr>
                <w:color w:val="auto"/>
                <w:sz w:val="21"/>
                <w:szCs w:val="21"/>
                <w:lang w:val="ru-RU"/>
              </w:rPr>
            </w:pPr>
            <w:r w:rsidRPr="005440B9">
              <w:rPr>
                <w:color w:val="222222"/>
                <w:sz w:val="21"/>
                <w:szCs w:val="21"/>
                <w:lang w:val="ru-RU" w:eastAsia="ru-RU"/>
              </w:rPr>
              <w:t>Многоквартирный дом</w:t>
            </w:r>
          </w:p>
        </w:tc>
      </w:tr>
      <w:tr w:rsidR="00B3134B" w:rsidRPr="005440B9" w14:paraId="7AA3FB74" w14:textId="77777777" w:rsidTr="003E49CA">
        <w:trPr>
          <w:trHeight w:val="276"/>
          <w:jc w:val="center"/>
        </w:trPr>
        <w:tc>
          <w:tcPr>
            <w:tcW w:w="4395" w:type="dxa"/>
            <w:shd w:val="clear" w:color="auto" w:fill="auto"/>
          </w:tcPr>
          <w:p w14:paraId="5E65EB40"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Наименование</w:t>
            </w:r>
          </w:p>
        </w:tc>
        <w:tc>
          <w:tcPr>
            <w:tcW w:w="5244" w:type="dxa"/>
            <w:shd w:val="clear" w:color="auto" w:fill="auto"/>
            <w:vAlign w:val="center"/>
          </w:tcPr>
          <w:p w14:paraId="06FEDE54" w14:textId="4CA49731"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sz w:val="21"/>
                <w:szCs w:val="21"/>
                <w:lang w:val="ru-RU" w:eastAsia="ru-RU"/>
              </w:rPr>
              <w:t xml:space="preserve">Жилой дом № </w:t>
            </w:r>
            <w:r w:rsidR="00A93EE6">
              <w:rPr>
                <w:sz w:val="21"/>
                <w:szCs w:val="21"/>
                <w:lang w:val="ru-RU" w:eastAsia="ru-RU"/>
              </w:rPr>
              <w:t>2</w:t>
            </w:r>
          </w:p>
        </w:tc>
      </w:tr>
      <w:tr w:rsidR="00B3134B" w:rsidRPr="005440B9" w14:paraId="7DD82A87" w14:textId="77777777" w:rsidTr="003E49CA">
        <w:trPr>
          <w:trHeight w:val="276"/>
          <w:jc w:val="center"/>
        </w:trPr>
        <w:tc>
          <w:tcPr>
            <w:tcW w:w="4395" w:type="dxa"/>
            <w:shd w:val="clear" w:color="auto" w:fill="auto"/>
          </w:tcPr>
          <w:p w14:paraId="7FF28128"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Количество этажей</w:t>
            </w:r>
          </w:p>
        </w:tc>
        <w:tc>
          <w:tcPr>
            <w:tcW w:w="5244" w:type="dxa"/>
            <w:shd w:val="clear" w:color="auto" w:fill="auto"/>
            <w:vAlign w:val="center"/>
          </w:tcPr>
          <w:p w14:paraId="1551CAA7"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color w:val="auto"/>
                <w:sz w:val="21"/>
                <w:szCs w:val="21"/>
                <w:lang w:val="ru-RU"/>
              </w:rPr>
              <w:t>10</w:t>
            </w:r>
          </w:p>
        </w:tc>
      </w:tr>
      <w:tr w:rsidR="00B3134B" w:rsidRPr="005440B9" w14:paraId="09239700" w14:textId="77777777" w:rsidTr="003E49CA">
        <w:trPr>
          <w:trHeight w:val="276"/>
          <w:jc w:val="center"/>
        </w:trPr>
        <w:tc>
          <w:tcPr>
            <w:tcW w:w="4395" w:type="dxa"/>
            <w:shd w:val="clear" w:color="auto" w:fill="auto"/>
          </w:tcPr>
          <w:p w14:paraId="68E47048" w14:textId="77777777" w:rsidR="00B3134B" w:rsidRPr="005440B9" w:rsidRDefault="00B3134B" w:rsidP="003E49CA">
            <w:pPr>
              <w:shd w:val="clear" w:color="auto" w:fill="FFFFFF"/>
              <w:ind w:right="-1"/>
              <w:rPr>
                <w:color w:val="auto"/>
                <w:sz w:val="21"/>
                <w:szCs w:val="21"/>
                <w:lang w:val="ru-RU"/>
              </w:rPr>
            </w:pPr>
            <w:r w:rsidRPr="005440B9">
              <w:rPr>
                <w:color w:val="auto"/>
                <w:sz w:val="21"/>
                <w:szCs w:val="21"/>
                <w:lang w:val="ru-RU"/>
              </w:rPr>
              <w:t xml:space="preserve">Общая площадь, </w:t>
            </w:r>
            <w:proofErr w:type="spellStart"/>
            <w:r w:rsidRPr="005440B9">
              <w:rPr>
                <w:color w:val="auto"/>
                <w:sz w:val="21"/>
                <w:szCs w:val="21"/>
                <w:lang w:val="ru-RU"/>
              </w:rPr>
              <w:t>кв.м</w:t>
            </w:r>
            <w:proofErr w:type="spellEnd"/>
            <w:r w:rsidRPr="005440B9">
              <w:rPr>
                <w:color w:val="auto"/>
                <w:sz w:val="21"/>
                <w:szCs w:val="21"/>
                <w:lang w:val="ru-RU"/>
              </w:rPr>
              <w:t>.</w:t>
            </w:r>
          </w:p>
        </w:tc>
        <w:tc>
          <w:tcPr>
            <w:tcW w:w="5244" w:type="dxa"/>
            <w:shd w:val="clear" w:color="auto" w:fill="auto"/>
          </w:tcPr>
          <w:p w14:paraId="1EB46216" w14:textId="7B97306B" w:rsidR="00B3134B" w:rsidRPr="005440B9" w:rsidRDefault="00A93EE6" w:rsidP="003E49CA">
            <w:pPr>
              <w:shd w:val="clear" w:color="auto" w:fill="FFFFFF"/>
              <w:autoSpaceDE w:val="0"/>
              <w:autoSpaceDN w:val="0"/>
              <w:adjustRightInd w:val="0"/>
              <w:ind w:right="-1"/>
              <w:rPr>
                <w:color w:val="auto"/>
                <w:sz w:val="21"/>
                <w:szCs w:val="21"/>
                <w:lang w:val="ru-RU"/>
              </w:rPr>
            </w:pPr>
            <w:r>
              <w:rPr>
                <w:color w:val="auto"/>
                <w:sz w:val="21"/>
                <w:szCs w:val="21"/>
                <w:lang w:val="ru-RU"/>
              </w:rPr>
              <w:t>6 410,00</w:t>
            </w:r>
          </w:p>
        </w:tc>
      </w:tr>
      <w:tr w:rsidR="00B3134B" w:rsidRPr="005440B9" w14:paraId="04D6A442" w14:textId="77777777" w:rsidTr="003E49CA">
        <w:trPr>
          <w:trHeight w:val="276"/>
          <w:jc w:val="center"/>
        </w:trPr>
        <w:tc>
          <w:tcPr>
            <w:tcW w:w="4395" w:type="dxa"/>
            <w:shd w:val="clear" w:color="auto" w:fill="auto"/>
          </w:tcPr>
          <w:p w14:paraId="35648689" w14:textId="77777777" w:rsidR="00B3134B" w:rsidRPr="005440B9" w:rsidRDefault="00B3134B" w:rsidP="003E49CA">
            <w:pPr>
              <w:shd w:val="clear" w:color="auto" w:fill="FFFFFF"/>
              <w:ind w:right="-1"/>
              <w:rPr>
                <w:color w:val="auto"/>
                <w:sz w:val="21"/>
                <w:szCs w:val="21"/>
                <w:lang w:val="ru-RU"/>
              </w:rPr>
            </w:pPr>
            <w:r w:rsidRPr="005440B9">
              <w:rPr>
                <w:color w:val="auto"/>
                <w:sz w:val="21"/>
                <w:szCs w:val="21"/>
                <w:lang w:val="ru-RU"/>
              </w:rPr>
              <w:t>Материал наружных стен</w:t>
            </w:r>
          </w:p>
        </w:tc>
        <w:tc>
          <w:tcPr>
            <w:tcW w:w="5244" w:type="dxa"/>
            <w:tcBorders>
              <w:bottom w:val="single" w:sz="4" w:space="0" w:color="auto"/>
            </w:tcBorders>
            <w:shd w:val="clear" w:color="auto" w:fill="auto"/>
          </w:tcPr>
          <w:p w14:paraId="6C89FDB3" w14:textId="77777777" w:rsidR="00B3134B" w:rsidRPr="005440B9" w:rsidRDefault="00B3134B" w:rsidP="003E49CA">
            <w:pPr>
              <w:shd w:val="clear" w:color="auto" w:fill="FFFFFF"/>
              <w:autoSpaceDE w:val="0"/>
              <w:autoSpaceDN w:val="0"/>
              <w:adjustRightInd w:val="0"/>
              <w:ind w:right="-1"/>
              <w:rPr>
                <w:color w:val="auto"/>
                <w:sz w:val="21"/>
                <w:szCs w:val="21"/>
                <w:lang w:val="ru-RU"/>
              </w:rPr>
            </w:pPr>
            <w:r w:rsidRPr="005440B9">
              <w:rPr>
                <w:sz w:val="21"/>
                <w:szCs w:val="21"/>
                <w:lang w:val="ru-RU"/>
              </w:rPr>
              <w:t>Газобетон</w:t>
            </w:r>
          </w:p>
        </w:tc>
      </w:tr>
      <w:tr w:rsidR="00B3134B" w:rsidRPr="005440B9" w14:paraId="68F029C1" w14:textId="77777777" w:rsidTr="003E49CA">
        <w:trPr>
          <w:trHeight w:val="240"/>
          <w:jc w:val="center"/>
        </w:trPr>
        <w:tc>
          <w:tcPr>
            <w:tcW w:w="4395" w:type="dxa"/>
            <w:tcBorders>
              <w:bottom w:val="single" w:sz="4" w:space="0" w:color="auto"/>
            </w:tcBorders>
            <w:shd w:val="clear" w:color="auto" w:fill="auto"/>
          </w:tcPr>
          <w:p w14:paraId="39681E91"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Материал поэтажных перекрытий</w:t>
            </w:r>
          </w:p>
        </w:tc>
        <w:tc>
          <w:tcPr>
            <w:tcW w:w="5244" w:type="dxa"/>
            <w:tcBorders>
              <w:top w:val="single" w:sz="4" w:space="0" w:color="auto"/>
            </w:tcBorders>
            <w:shd w:val="clear" w:color="auto" w:fill="auto"/>
            <w:vAlign w:val="center"/>
          </w:tcPr>
          <w:p w14:paraId="6A69690E"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color w:val="auto"/>
                <w:sz w:val="21"/>
                <w:szCs w:val="21"/>
                <w:lang w:val="ru-RU"/>
              </w:rPr>
              <w:t>Железобетон</w:t>
            </w:r>
          </w:p>
        </w:tc>
      </w:tr>
      <w:tr w:rsidR="00B3134B" w:rsidRPr="005440B9" w14:paraId="5AD86B7C" w14:textId="77777777" w:rsidTr="003E49CA">
        <w:trPr>
          <w:trHeight w:val="255"/>
          <w:jc w:val="center"/>
        </w:trPr>
        <w:tc>
          <w:tcPr>
            <w:tcW w:w="4395" w:type="dxa"/>
            <w:tcBorders>
              <w:top w:val="single" w:sz="4" w:space="0" w:color="auto"/>
            </w:tcBorders>
            <w:shd w:val="clear" w:color="auto" w:fill="auto"/>
          </w:tcPr>
          <w:p w14:paraId="607ED1FD" w14:textId="77777777" w:rsidR="00B3134B" w:rsidRPr="005440B9" w:rsidRDefault="00B3134B" w:rsidP="003E49CA">
            <w:pPr>
              <w:widowControl w:val="0"/>
              <w:shd w:val="clear" w:color="auto" w:fill="FFFFFF"/>
              <w:ind w:right="-1"/>
              <w:jc w:val="both"/>
              <w:rPr>
                <w:noProof/>
                <w:sz w:val="21"/>
                <w:szCs w:val="21"/>
                <w:lang w:val="ru-RU"/>
              </w:rPr>
            </w:pPr>
            <w:r w:rsidRPr="005440B9">
              <w:rPr>
                <w:noProof/>
                <w:sz w:val="21"/>
                <w:szCs w:val="21"/>
                <w:lang w:val="ru-RU"/>
              </w:rPr>
              <w:t>Конструктивная схема здания</w:t>
            </w:r>
          </w:p>
        </w:tc>
        <w:tc>
          <w:tcPr>
            <w:tcW w:w="5244" w:type="dxa"/>
            <w:shd w:val="clear" w:color="auto" w:fill="auto"/>
            <w:vAlign w:val="center"/>
          </w:tcPr>
          <w:p w14:paraId="7C4AC0EE" w14:textId="77777777" w:rsidR="00B3134B" w:rsidRPr="005440B9" w:rsidRDefault="00B3134B" w:rsidP="003E49CA">
            <w:pPr>
              <w:widowControl w:val="0"/>
              <w:shd w:val="clear" w:color="auto" w:fill="FFFFFF"/>
              <w:autoSpaceDE w:val="0"/>
              <w:autoSpaceDN w:val="0"/>
              <w:adjustRightInd w:val="0"/>
              <w:ind w:right="-1"/>
              <w:jc w:val="both"/>
              <w:rPr>
                <w:noProof/>
                <w:sz w:val="21"/>
                <w:szCs w:val="21"/>
                <w:lang w:val="ru-RU"/>
              </w:rPr>
            </w:pPr>
            <w:r w:rsidRPr="005440B9">
              <w:rPr>
                <w:noProof/>
                <w:sz w:val="21"/>
                <w:szCs w:val="21"/>
                <w:lang w:val="ru-RU"/>
              </w:rPr>
              <w:t>Система с неполным каркасом. Несущими элементами являются стены, пилоны и колонны, пространственная жёсткость обеспечивается совместной работой пилонов, колонн, стен и дисков перекрытий.</w:t>
            </w:r>
          </w:p>
        </w:tc>
      </w:tr>
      <w:tr w:rsidR="00B3134B" w:rsidRPr="005440B9" w14:paraId="12AE66EF" w14:textId="77777777" w:rsidTr="003E49CA">
        <w:trPr>
          <w:trHeight w:val="276"/>
          <w:jc w:val="center"/>
        </w:trPr>
        <w:tc>
          <w:tcPr>
            <w:tcW w:w="4395" w:type="dxa"/>
            <w:shd w:val="clear" w:color="auto" w:fill="auto"/>
          </w:tcPr>
          <w:p w14:paraId="3BA06C28"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Класс энергоэффективности</w:t>
            </w:r>
          </w:p>
        </w:tc>
        <w:tc>
          <w:tcPr>
            <w:tcW w:w="5244" w:type="dxa"/>
            <w:shd w:val="clear" w:color="auto" w:fill="auto"/>
            <w:vAlign w:val="center"/>
          </w:tcPr>
          <w:p w14:paraId="14621AE4"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color w:val="auto"/>
                <w:sz w:val="21"/>
                <w:szCs w:val="21"/>
                <w:lang w:val="ru-RU"/>
              </w:rPr>
              <w:t>В</w:t>
            </w:r>
          </w:p>
        </w:tc>
      </w:tr>
      <w:tr w:rsidR="00B3134B" w:rsidRPr="005440B9" w14:paraId="1EA25A5D" w14:textId="77777777" w:rsidTr="003E49CA">
        <w:trPr>
          <w:trHeight w:val="276"/>
          <w:jc w:val="center"/>
        </w:trPr>
        <w:tc>
          <w:tcPr>
            <w:tcW w:w="4395" w:type="dxa"/>
            <w:shd w:val="clear" w:color="auto" w:fill="auto"/>
          </w:tcPr>
          <w:p w14:paraId="47AFAAF4"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Класс сейсмостойкости</w:t>
            </w:r>
          </w:p>
        </w:tc>
        <w:tc>
          <w:tcPr>
            <w:tcW w:w="5244" w:type="dxa"/>
            <w:shd w:val="clear" w:color="auto" w:fill="auto"/>
            <w:vAlign w:val="center"/>
          </w:tcPr>
          <w:p w14:paraId="393E1B19"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color w:val="auto"/>
                <w:sz w:val="21"/>
                <w:szCs w:val="21"/>
                <w:lang w:val="ru-RU"/>
              </w:rPr>
              <w:t>7 баллов</w:t>
            </w:r>
          </w:p>
        </w:tc>
      </w:tr>
      <w:tr w:rsidR="00B3134B" w:rsidRPr="005440B9" w14:paraId="3318EE83" w14:textId="77777777" w:rsidTr="003E49CA">
        <w:trPr>
          <w:trHeight w:val="276"/>
          <w:jc w:val="center"/>
        </w:trPr>
        <w:tc>
          <w:tcPr>
            <w:tcW w:w="4395" w:type="dxa"/>
            <w:shd w:val="clear" w:color="auto" w:fill="auto"/>
          </w:tcPr>
          <w:p w14:paraId="557151D0"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Фасад</w:t>
            </w:r>
          </w:p>
        </w:tc>
        <w:tc>
          <w:tcPr>
            <w:tcW w:w="5244" w:type="dxa"/>
            <w:shd w:val="clear" w:color="auto" w:fill="auto"/>
            <w:vAlign w:val="center"/>
          </w:tcPr>
          <w:p w14:paraId="775C82F5"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sz w:val="21"/>
                <w:szCs w:val="21"/>
                <w:lang w:val="ru-RU" w:eastAsia="ru-RU"/>
              </w:rPr>
              <w:t>Фасадная штукатурка по утеплителю</w:t>
            </w:r>
          </w:p>
        </w:tc>
      </w:tr>
      <w:tr w:rsidR="00B3134B" w:rsidRPr="005440B9" w14:paraId="14557C3B" w14:textId="77777777" w:rsidTr="003E49CA">
        <w:trPr>
          <w:trHeight w:val="276"/>
          <w:jc w:val="center"/>
        </w:trPr>
        <w:tc>
          <w:tcPr>
            <w:tcW w:w="4395" w:type="dxa"/>
            <w:shd w:val="clear" w:color="auto" w:fill="auto"/>
          </w:tcPr>
          <w:p w14:paraId="5E82D4A8"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Утепление</w:t>
            </w:r>
          </w:p>
        </w:tc>
        <w:tc>
          <w:tcPr>
            <w:tcW w:w="5244" w:type="dxa"/>
            <w:shd w:val="clear" w:color="auto" w:fill="auto"/>
            <w:vAlign w:val="center"/>
          </w:tcPr>
          <w:p w14:paraId="5C250C4B"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sz w:val="21"/>
                <w:szCs w:val="21"/>
                <w:lang w:val="ru-RU" w:eastAsia="ru-RU"/>
              </w:rPr>
              <w:t>Плиты из минеральных волокон на основе базальтовых пород.</w:t>
            </w:r>
          </w:p>
        </w:tc>
      </w:tr>
      <w:tr w:rsidR="00B3134B" w:rsidRPr="005440B9" w14:paraId="7341E3C4" w14:textId="77777777" w:rsidTr="003E49CA">
        <w:trPr>
          <w:trHeight w:val="276"/>
          <w:jc w:val="center"/>
        </w:trPr>
        <w:tc>
          <w:tcPr>
            <w:tcW w:w="4395" w:type="dxa"/>
            <w:shd w:val="clear" w:color="auto" w:fill="auto"/>
          </w:tcPr>
          <w:p w14:paraId="2E8B94E3"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Вентиляция дома</w:t>
            </w:r>
          </w:p>
        </w:tc>
        <w:tc>
          <w:tcPr>
            <w:tcW w:w="5244" w:type="dxa"/>
            <w:shd w:val="clear" w:color="auto" w:fill="auto"/>
            <w:vAlign w:val="center"/>
          </w:tcPr>
          <w:p w14:paraId="3BDB9DCF" w14:textId="77777777" w:rsidR="00B3134B" w:rsidRPr="005440B9" w:rsidRDefault="00B3134B" w:rsidP="003E49CA">
            <w:pPr>
              <w:widowControl w:val="0"/>
              <w:shd w:val="clear" w:color="auto" w:fill="FFFFFF"/>
              <w:autoSpaceDE w:val="0"/>
              <w:autoSpaceDN w:val="0"/>
              <w:adjustRightInd w:val="0"/>
              <w:ind w:right="-1"/>
              <w:rPr>
                <w:color w:val="auto"/>
                <w:sz w:val="21"/>
                <w:szCs w:val="21"/>
                <w:lang w:val="ru-RU"/>
              </w:rPr>
            </w:pPr>
            <w:r w:rsidRPr="005440B9">
              <w:rPr>
                <w:sz w:val="21"/>
                <w:szCs w:val="21"/>
                <w:lang w:val="ru-RU" w:eastAsia="ru-RU"/>
              </w:rPr>
              <w:t>Естественная вентиляция с притоком воздуха через окна и удалением воздуха через вытяжные каналы из санузлов и кухонь.</w:t>
            </w:r>
          </w:p>
        </w:tc>
      </w:tr>
      <w:tr w:rsidR="00B3134B" w:rsidRPr="005440B9" w14:paraId="1001981D" w14:textId="77777777" w:rsidTr="003E49CA">
        <w:trPr>
          <w:trHeight w:val="276"/>
          <w:jc w:val="center"/>
        </w:trPr>
        <w:tc>
          <w:tcPr>
            <w:tcW w:w="4395" w:type="dxa"/>
            <w:shd w:val="clear" w:color="auto" w:fill="auto"/>
          </w:tcPr>
          <w:p w14:paraId="41CBC0AD" w14:textId="77777777" w:rsidR="00B3134B" w:rsidRPr="005440B9" w:rsidRDefault="00B3134B" w:rsidP="003E49CA">
            <w:pPr>
              <w:widowControl w:val="0"/>
              <w:shd w:val="clear" w:color="auto" w:fill="FFFFFF"/>
              <w:ind w:right="-1"/>
              <w:jc w:val="both"/>
              <w:rPr>
                <w:color w:val="auto"/>
                <w:sz w:val="21"/>
                <w:szCs w:val="21"/>
                <w:lang w:val="ru-RU"/>
              </w:rPr>
            </w:pPr>
            <w:r w:rsidRPr="005440B9">
              <w:rPr>
                <w:color w:val="auto"/>
                <w:sz w:val="21"/>
                <w:szCs w:val="21"/>
                <w:lang w:val="ru-RU"/>
              </w:rPr>
              <w:t>Кровля</w:t>
            </w:r>
          </w:p>
        </w:tc>
        <w:tc>
          <w:tcPr>
            <w:tcW w:w="5244" w:type="dxa"/>
            <w:shd w:val="clear" w:color="auto" w:fill="auto"/>
            <w:vAlign w:val="center"/>
          </w:tcPr>
          <w:p w14:paraId="40AB8B08" w14:textId="77777777" w:rsidR="00B3134B" w:rsidRPr="005440B9" w:rsidRDefault="00B3134B" w:rsidP="003E49CA">
            <w:pPr>
              <w:widowControl w:val="0"/>
              <w:shd w:val="clear" w:color="auto" w:fill="FFFFFF"/>
              <w:autoSpaceDE w:val="0"/>
              <w:autoSpaceDN w:val="0"/>
              <w:adjustRightInd w:val="0"/>
              <w:ind w:right="-1"/>
              <w:jc w:val="both"/>
              <w:rPr>
                <w:color w:val="auto"/>
                <w:sz w:val="21"/>
                <w:szCs w:val="21"/>
                <w:lang w:val="ru-RU"/>
              </w:rPr>
            </w:pPr>
            <w:r w:rsidRPr="005440B9">
              <w:rPr>
                <w:color w:val="auto"/>
                <w:sz w:val="21"/>
                <w:szCs w:val="21"/>
                <w:lang w:val="ru-RU"/>
              </w:rPr>
              <w:t>Плоская совмещенная, с внутренним водостоком</w:t>
            </w:r>
          </w:p>
        </w:tc>
      </w:tr>
    </w:tbl>
    <w:p w14:paraId="6B4208D9" w14:textId="77777777" w:rsidR="00BE0C00" w:rsidRPr="005440B9" w:rsidRDefault="00BE0C00" w:rsidP="00E84D24">
      <w:pPr>
        <w:rPr>
          <w:color w:val="auto"/>
          <w:sz w:val="21"/>
          <w:szCs w:val="21"/>
          <w:lang w:val="ru-RU"/>
        </w:rPr>
      </w:pPr>
    </w:p>
    <w:p w14:paraId="6605416D" w14:textId="77777777" w:rsidR="00067ECE" w:rsidRPr="005440B9" w:rsidRDefault="00067ECE" w:rsidP="00067ECE">
      <w:pPr>
        <w:ind w:firstLine="709"/>
        <w:rPr>
          <w:b/>
          <w:bCs/>
          <w:color w:val="auto"/>
          <w:sz w:val="21"/>
          <w:szCs w:val="21"/>
          <w:lang w:val="ru-RU"/>
        </w:rPr>
      </w:pPr>
      <w:r w:rsidRPr="005440B9">
        <w:rPr>
          <w:b/>
          <w:bCs/>
          <w:color w:val="auto"/>
          <w:sz w:val="21"/>
          <w:szCs w:val="21"/>
          <w:lang w:val="ru-RU"/>
        </w:rPr>
        <w:t>2.2.2. Основные характеристики Объекта долевого строительства:</w:t>
      </w:r>
    </w:p>
    <w:tbl>
      <w:tblPr>
        <w:tblW w:w="9639" w:type="dxa"/>
        <w:jc w:val="center"/>
        <w:tblLayout w:type="fixed"/>
        <w:tblCellMar>
          <w:left w:w="40" w:type="dxa"/>
          <w:right w:w="40" w:type="dxa"/>
        </w:tblCellMar>
        <w:tblLook w:val="04A0" w:firstRow="1" w:lastRow="0" w:firstColumn="1" w:lastColumn="0" w:noHBand="0" w:noVBand="1"/>
      </w:tblPr>
      <w:tblGrid>
        <w:gridCol w:w="5662"/>
        <w:gridCol w:w="3977"/>
      </w:tblGrid>
      <w:tr w:rsidR="00273A3F" w:rsidRPr="005440B9" w14:paraId="16DE2214" w14:textId="77777777" w:rsidTr="005440B9">
        <w:trPr>
          <w:trHeight w:hRule="exact" w:val="274"/>
          <w:jc w:val="center"/>
        </w:trPr>
        <w:tc>
          <w:tcPr>
            <w:tcW w:w="5662" w:type="dxa"/>
            <w:tcBorders>
              <w:top w:val="single" w:sz="6" w:space="0" w:color="auto"/>
              <w:left w:val="single" w:sz="6" w:space="0" w:color="auto"/>
              <w:bottom w:val="single" w:sz="4" w:space="0" w:color="auto"/>
              <w:right w:val="single" w:sz="6" w:space="0" w:color="auto"/>
            </w:tcBorders>
            <w:shd w:val="clear" w:color="auto" w:fill="FFFFFF"/>
          </w:tcPr>
          <w:p w14:paraId="6369A494" w14:textId="77777777" w:rsidR="00BE0C00" w:rsidRPr="005440B9" w:rsidRDefault="00BE0C00" w:rsidP="00BB4D77">
            <w:pPr>
              <w:shd w:val="clear" w:color="auto" w:fill="FFFFFF"/>
              <w:ind w:left="-426" w:right="-1" w:firstLine="426"/>
              <w:jc w:val="center"/>
              <w:rPr>
                <w:color w:val="auto"/>
                <w:sz w:val="21"/>
                <w:szCs w:val="21"/>
                <w:lang w:val="ru-RU"/>
              </w:rPr>
            </w:pPr>
            <w:r w:rsidRPr="005440B9">
              <w:rPr>
                <w:b/>
                <w:color w:val="auto"/>
                <w:sz w:val="21"/>
                <w:szCs w:val="21"/>
                <w:lang w:val="ru-RU"/>
              </w:rPr>
              <w:t>Наименование характеристики</w:t>
            </w:r>
          </w:p>
        </w:tc>
        <w:tc>
          <w:tcPr>
            <w:tcW w:w="3977" w:type="dxa"/>
            <w:tcBorders>
              <w:top w:val="single" w:sz="6" w:space="0" w:color="auto"/>
              <w:left w:val="single" w:sz="6" w:space="0" w:color="auto"/>
              <w:bottom w:val="single" w:sz="4" w:space="0" w:color="auto"/>
              <w:right w:val="single" w:sz="6" w:space="0" w:color="auto"/>
            </w:tcBorders>
            <w:shd w:val="clear" w:color="auto" w:fill="FFFFFF"/>
          </w:tcPr>
          <w:p w14:paraId="66DBBC92" w14:textId="77777777" w:rsidR="00BE0C00" w:rsidRPr="005440B9" w:rsidRDefault="00BE0C00" w:rsidP="00BB4D77">
            <w:pPr>
              <w:shd w:val="clear" w:color="auto" w:fill="FFFFFF"/>
              <w:ind w:left="-426" w:right="-1" w:firstLine="426"/>
              <w:jc w:val="center"/>
              <w:rPr>
                <w:color w:val="auto"/>
                <w:sz w:val="21"/>
                <w:szCs w:val="21"/>
                <w:lang w:val="ru-RU"/>
              </w:rPr>
            </w:pPr>
            <w:r w:rsidRPr="005440B9">
              <w:rPr>
                <w:b/>
                <w:color w:val="auto"/>
                <w:sz w:val="21"/>
                <w:szCs w:val="21"/>
                <w:lang w:val="ru-RU"/>
              </w:rPr>
              <w:t>Описание характеристики</w:t>
            </w:r>
          </w:p>
        </w:tc>
      </w:tr>
      <w:tr w:rsidR="00273A3F" w:rsidRPr="005440B9" w14:paraId="228BDF9A" w14:textId="77777777" w:rsidTr="005440B9">
        <w:trPr>
          <w:trHeight w:val="249"/>
          <w:jc w:val="center"/>
        </w:trPr>
        <w:tc>
          <w:tcPr>
            <w:tcW w:w="5662" w:type="dxa"/>
            <w:tcBorders>
              <w:top w:val="single" w:sz="4" w:space="0" w:color="auto"/>
              <w:left w:val="single" w:sz="6" w:space="0" w:color="auto"/>
              <w:bottom w:val="single" w:sz="6" w:space="0" w:color="auto"/>
              <w:right w:val="single" w:sz="6" w:space="0" w:color="auto"/>
            </w:tcBorders>
            <w:shd w:val="clear" w:color="auto" w:fill="FFFFFF"/>
          </w:tcPr>
          <w:p w14:paraId="62CE2877" w14:textId="77777777" w:rsidR="00BE0C00" w:rsidRPr="005440B9" w:rsidRDefault="00BE0C00" w:rsidP="00BB4D77">
            <w:pPr>
              <w:shd w:val="clear" w:color="auto" w:fill="FFFFFF"/>
              <w:ind w:left="-426" w:right="-1" w:firstLine="426"/>
              <w:rPr>
                <w:b/>
                <w:color w:val="auto"/>
                <w:sz w:val="21"/>
                <w:szCs w:val="21"/>
                <w:lang w:val="ru-RU"/>
              </w:rPr>
            </w:pPr>
            <w:r w:rsidRPr="005440B9">
              <w:rPr>
                <w:color w:val="auto"/>
                <w:sz w:val="21"/>
                <w:szCs w:val="21"/>
                <w:lang w:val="ru-RU"/>
              </w:rPr>
              <w:lastRenderedPageBreak/>
              <w:t>Назначение</w:t>
            </w:r>
          </w:p>
        </w:tc>
        <w:tc>
          <w:tcPr>
            <w:tcW w:w="3977" w:type="dxa"/>
            <w:tcBorders>
              <w:top w:val="single" w:sz="4" w:space="0" w:color="auto"/>
              <w:left w:val="single" w:sz="6" w:space="0" w:color="auto"/>
              <w:bottom w:val="single" w:sz="6" w:space="0" w:color="auto"/>
              <w:right w:val="single" w:sz="6" w:space="0" w:color="auto"/>
            </w:tcBorders>
            <w:shd w:val="clear" w:color="auto" w:fill="FFFFFF"/>
          </w:tcPr>
          <w:p w14:paraId="19F336D9" w14:textId="07935423" w:rsidR="00BE0C00" w:rsidRPr="005440B9" w:rsidRDefault="00F809A6" w:rsidP="0015785C">
            <w:pPr>
              <w:shd w:val="clear" w:color="auto" w:fill="FFFFFF"/>
              <w:ind w:left="-426" w:right="-1" w:firstLine="426"/>
              <w:rPr>
                <w:color w:val="auto"/>
                <w:sz w:val="21"/>
                <w:szCs w:val="21"/>
                <w:lang w:val="ru-RU"/>
              </w:rPr>
            </w:pPr>
            <w:r w:rsidRPr="005440B9">
              <w:rPr>
                <w:color w:val="auto"/>
                <w:sz w:val="21"/>
                <w:szCs w:val="21"/>
                <w:lang w:val="ru-RU"/>
              </w:rPr>
              <w:t>Квартира</w:t>
            </w:r>
          </w:p>
        </w:tc>
      </w:tr>
      <w:tr w:rsidR="00273A3F" w:rsidRPr="005440B9" w14:paraId="3269FC5D" w14:textId="77777777" w:rsidTr="005440B9">
        <w:trPr>
          <w:trHeight w:hRule="exact" w:val="277"/>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hideMark/>
          </w:tcPr>
          <w:p w14:paraId="6B0DD655" w14:textId="5C0FA323" w:rsidR="00BE0C00" w:rsidRPr="005440B9" w:rsidRDefault="00BE0C00" w:rsidP="00BB4D77">
            <w:pPr>
              <w:shd w:val="clear" w:color="auto" w:fill="FFFFFF"/>
              <w:ind w:right="-1"/>
              <w:rPr>
                <w:color w:val="auto"/>
                <w:sz w:val="21"/>
                <w:szCs w:val="21"/>
                <w:lang w:val="ru-RU"/>
              </w:rPr>
            </w:pPr>
            <w:r w:rsidRPr="005440B9">
              <w:rPr>
                <w:color w:val="auto"/>
                <w:sz w:val="21"/>
                <w:szCs w:val="21"/>
                <w:lang w:val="ru-RU"/>
              </w:rPr>
              <w:t>№ квартиры (условный)</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0CE46E59" w14:textId="583F8254" w:rsidR="00BE0C00" w:rsidRPr="005440B9" w:rsidRDefault="00BE0C00" w:rsidP="00BB4D77">
            <w:pPr>
              <w:shd w:val="clear" w:color="auto" w:fill="FFFFFF"/>
              <w:ind w:left="-426" w:right="-1" w:firstLine="426"/>
              <w:rPr>
                <w:color w:val="auto"/>
                <w:sz w:val="21"/>
                <w:szCs w:val="21"/>
                <w:lang w:val="ru-RU"/>
              </w:rPr>
            </w:pPr>
          </w:p>
        </w:tc>
      </w:tr>
      <w:tr w:rsidR="00273A3F" w:rsidRPr="005440B9" w14:paraId="15FF8952" w14:textId="77777777" w:rsidTr="005440B9">
        <w:trPr>
          <w:trHeight w:hRule="exact" w:val="270"/>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hideMark/>
          </w:tcPr>
          <w:p w14:paraId="27033FD2" w14:textId="77777777" w:rsidR="00BE0C00" w:rsidRPr="005440B9" w:rsidRDefault="00BE0C00" w:rsidP="00BB4D77">
            <w:pPr>
              <w:shd w:val="clear" w:color="auto" w:fill="FFFFFF"/>
              <w:ind w:right="-1"/>
              <w:rPr>
                <w:color w:val="auto"/>
                <w:sz w:val="21"/>
                <w:szCs w:val="21"/>
                <w:lang w:val="ru-RU"/>
              </w:rPr>
            </w:pPr>
            <w:r w:rsidRPr="005440B9">
              <w:rPr>
                <w:color w:val="auto"/>
                <w:spacing w:val="-2"/>
                <w:sz w:val="21"/>
                <w:szCs w:val="21"/>
                <w:lang w:val="ru-RU"/>
              </w:rPr>
              <w:t xml:space="preserve">Общая проектная площадь, </w:t>
            </w:r>
            <w:proofErr w:type="spellStart"/>
            <w:r w:rsidRPr="005440B9">
              <w:rPr>
                <w:color w:val="auto"/>
                <w:spacing w:val="-2"/>
                <w:sz w:val="21"/>
                <w:szCs w:val="21"/>
                <w:lang w:val="ru-RU"/>
              </w:rPr>
              <w:t>кв.м</w:t>
            </w:r>
            <w:proofErr w:type="spellEnd"/>
            <w:r w:rsidRPr="005440B9">
              <w:rPr>
                <w:color w:val="auto"/>
                <w:spacing w:val="-2"/>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42B4326E" w14:textId="1777B12D" w:rsidR="00BE0C00" w:rsidRPr="005440B9" w:rsidRDefault="00BE0C00" w:rsidP="00BB4D77">
            <w:pPr>
              <w:shd w:val="clear" w:color="auto" w:fill="FFFFFF"/>
              <w:ind w:left="-426" w:right="-1" w:firstLine="426"/>
              <w:rPr>
                <w:color w:val="auto"/>
                <w:sz w:val="21"/>
                <w:szCs w:val="21"/>
                <w:lang w:val="ru-RU"/>
              </w:rPr>
            </w:pPr>
          </w:p>
        </w:tc>
      </w:tr>
      <w:tr w:rsidR="00273A3F" w:rsidRPr="005440B9" w14:paraId="74D5AC5A" w14:textId="77777777" w:rsidTr="005440B9">
        <w:trPr>
          <w:trHeight w:hRule="exact" w:val="607"/>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tcPr>
          <w:p w14:paraId="0743BCB9" w14:textId="77777777" w:rsidR="00BE0C00" w:rsidRPr="005440B9" w:rsidRDefault="00BE0C00" w:rsidP="00BB4D77">
            <w:pPr>
              <w:shd w:val="clear" w:color="auto" w:fill="FFFFFF"/>
              <w:ind w:right="-1"/>
              <w:rPr>
                <w:color w:val="auto"/>
                <w:spacing w:val="-2"/>
                <w:sz w:val="21"/>
                <w:szCs w:val="21"/>
                <w:lang w:val="ru-RU"/>
              </w:rPr>
            </w:pPr>
            <w:r w:rsidRPr="005440B9">
              <w:rPr>
                <w:color w:val="auto"/>
                <w:spacing w:val="-2"/>
                <w:sz w:val="21"/>
                <w:szCs w:val="21"/>
                <w:lang w:val="ru-RU"/>
              </w:rPr>
              <w:t xml:space="preserve">Общая проектная площадь (без учета площади балконов, лоджий, веранд, террас) </w:t>
            </w:r>
            <w:proofErr w:type="spellStart"/>
            <w:r w:rsidRPr="005440B9">
              <w:rPr>
                <w:color w:val="auto"/>
                <w:spacing w:val="-2"/>
                <w:sz w:val="21"/>
                <w:szCs w:val="21"/>
                <w:lang w:val="ru-RU"/>
              </w:rPr>
              <w:t>кв.м</w:t>
            </w:r>
            <w:proofErr w:type="spellEnd"/>
            <w:r w:rsidRPr="005440B9">
              <w:rPr>
                <w:color w:val="auto"/>
                <w:spacing w:val="-2"/>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4CABC5F2" w14:textId="65D4CAF6" w:rsidR="00BE0C00" w:rsidRPr="005440B9" w:rsidRDefault="00BE0C00" w:rsidP="00BB4D77">
            <w:pPr>
              <w:shd w:val="clear" w:color="auto" w:fill="FFFFFF"/>
              <w:ind w:left="-426" w:right="-1" w:firstLine="426"/>
              <w:rPr>
                <w:color w:val="auto"/>
                <w:sz w:val="21"/>
                <w:szCs w:val="21"/>
                <w:lang w:val="ru-RU"/>
              </w:rPr>
            </w:pPr>
          </w:p>
        </w:tc>
      </w:tr>
      <w:tr w:rsidR="00273A3F" w:rsidRPr="005440B9" w14:paraId="3A6F26A0" w14:textId="77777777" w:rsidTr="005440B9">
        <w:trPr>
          <w:trHeight w:hRule="exact" w:val="270"/>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hideMark/>
          </w:tcPr>
          <w:p w14:paraId="4441F7EC" w14:textId="77777777" w:rsidR="00BE0C00" w:rsidRPr="005440B9" w:rsidRDefault="00BE0C00" w:rsidP="00BB4D77">
            <w:pPr>
              <w:shd w:val="clear" w:color="auto" w:fill="FFFFFF"/>
              <w:ind w:right="-1"/>
              <w:rPr>
                <w:color w:val="auto"/>
                <w:sz w:val="21"/>
                <w:szCs w:val="21"/>
                <w:lang w:val="ru-RU"/>
              </w:rPr>
            </w:pPr>
            <w:r w:rsidRPr="005440B9">
              <w:rPr>
                <w:color w:val="auto"/>
                <w:spacing w:val="-3"/>
                <w:sz w:val="21"/>
                <w:szCs w:val="21"/>
                <w:lang w:val="ru-RU"/>
              </w:rPr>
              <w:t xml:space="preserve">Жилая проектная площадь, </w:t>
            </w:r>
            <w:proofErr w:type="spellStart"/>
            <w:r w:rsidRPr="005440B9">
              <w:rPr>
                <w:color w:val="auto"/>
                <w:spacing w:val="-3"/>
                <w:sz w:val="21"/>
                <w:szCs w:val="21"/>
                <w:lang w:val="ru-RU"/>
              </w:rPr>
              <w:t>кв.м</w:t>
            </w:r>
            <w:proofErr w:type="spellEnd"/>
            <w:r w:rsidRPr="005440B9">
              <w:rPr>
                <w:color w:val="auto"/>
                <w:spacing w:val="-3"/>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31D1030F" w14:textId="2F7B2160" w:rsidR="00BE0C00" w:rsidRPr="005440B9" w:rsidRDefault="00BE0C00" w:rsidP="00BB4D77">
            <w:pPr>
              <w:shd w:val="clear" w:color="auto" w:fill="FFFFFF"/>
              <w:ind w:left="-426" w:right="-1" w:firstLine="426"/>
              <w:rPr>
                <w:color w:val="auto"/>
                <w:sz w:val="21"/>
                <w:szCs w:val="21"/>
                <w:lang w:val="ru-RU"/>
              </w:rPr>
            </w:pPr>
          </w:p>
        </w:tc>
      </w:tr>
      <w:tr w:rsidR="005440B9" w:rsidRPr="005440B9" w14:paraId="1D5940F9" w14:textId="77777777" w:rsidTr="005440B9">
        <w:trPr>
          <w:trHeight w:hRule="exact" w:val="514"/>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tcPr>
          <w:p w14:paraId="7711475F" w14:textId="77777777" w:rsidR="005440B9" w:rsidRPr="005440B9" w:rsidRDefault="005440B9" w:rsidP="005440B9">
            <w:pPr>
              <w:shd w:val="clear" w:color="auto" w:fill="FFFFFF"/>
              <w:ind w:right="-1"/>
              <w:rPr>
                <w:color w:val="auto"/>
                <w:spacing w:val="-3"/>
                <w:sz w:val="21"/>
                <w:szCs w:val="21"/>
                <w:lang w:val="ru-RU"/>
              </w:rPr>
            </w:pPr>
            <w:r w:rsidRPr="005440B9">
              <w:rPr>
                <w:color w:val="auto"/>
                <w:spacing w:val="-3"/>
                <w:sz w:val="21"/>
                <w:szCs w:val="21"/>
                <w:lang w:val="ru-RU"/>
              </w:rPr>
              <w:t>Общая площадь квартиры с учетом площади балконов,</w:t>
            </w:r>
          </w:p>
          <w:p w14:paraId="1EE72739" w14:textId="6CEC02FE" w:rsidR="005440B9" w:rsidRPr="005440B9" w:rsidRDefault="005440B9" w:rsidP="005440B9">
            <w:pPr>
              <w:shd w:val="clear" w:color="auto" w:fill="FFFFFF"/>
              <w:ind w:right="-1"/>
              <w:rPr>
                <w:color w:val="auto"/>
                <w:spacing w:val="-3"/>
                <w:sz w:val="21"/>
                <w:szCs w:val="21"/>
                <w:lang w:val="ru-RU"/>
              </w:rPr>
            </w:pPr>
            <w:r w:rsidRPr="005440B9">
              <w:rPr>
                <w:color w:val="auto"/>
                <w:spacing w:val="-3"/>
                <w:sz w:val="21"/>
                <w:szCs w:val="21"/>
                <w:lang w:val="ru-RU"/>
              </w:rPr>
              <w:t xml:space="preserve">лоджий, веранд, террас без понижающих коэффициентов, </w:t>
            </w:r>
            <w:proofErr w:type="spellStart"/>
            <w:r w:rsidRPr="005440B9">
              <w:rPr>
                <w:color w:val="auto"/>
                <w:spacing w:val="-3"/>
                <w:sz w:val="21"/>
                <w:szCs w:val="21"/>
                <w:lang w:val="ru-RU"/>
              </w:rPr>
              <w:t>кв.м</w:t>
            </w:r>
            <w:proofErr w:type="spellEnd"/>
            <w:r w:rsidRPr="005440B9">
              <w:rPr>
                <w:color w:val="auto"/>
                <w:spacing w:val="-3"/>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24D869A2" w14:textId="77777777" w:rsidR="005440B9" w:rsidRPr="005440B9" w:rsidRDefault="005440B9" w:rsidP="00BB4D77">
            <w:pPr>
              <w:shd w:val="clear" w:color="auto" w:fill="FFFFFF"/>
              <w:ind w:left="-426" w:right="-1" w:firstLine="426"/>
              <w:rPr>
                <w:color w:val="auto"/>
                <w:sz w:val="21"/>
                <w:szCs w:val="21"/>
                <w:lang w:val="ru-RU"/>
              </w:rPr>
            </w:pPr>
          </w:p>
        </w:tc>
      </w:tr>
      <w:tr w:rsidR="00273A3F" w:rsidRPr="005440B9" w14:paraId="739C92E3" w14:textId="77777777" w:rsidTr="005440B9">
        <w:trPr>
          <w:trHeight w:hRule="exact" w:val="270"/>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hideMark/>
          </w:tcPr>
          <w:p w14:paraId="5529893D" w14:textId="77777777" w:rsidR="00BE0C00" w:rsidRPr="005440B9" w:rsidRDefault="00BE0C00" w:rsidP="00BB4D77">
            <w:pPr>
              <w:shd w:val="clear" w:color="auto" w:fill="FFFFFF"/>
              <w:ind w:right="-1"/>
              <w:rPr>
                <w:color w:val="auto"/>
                <w:sz w:val="21"/>
                <w:szCs w:val="21"/>
                <w:lang w:val="ru-RU"/>
              </w:rPr>
            </w:pPr>
            <w:r w:rsidRPr="005440B9">
              <w:rPr>
                <w:color w:val="auto"/>
                <w:sz w:val="21"/>
                <w:szCs w:val="21"/>
                <w:lang w:val="ru-RU"/>
              </w:rPr>
              <w:t>Этаж</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3582BD15" w14:textId="21BC29D5" w:rsidR="00BE0C00" w:rsidRPr="005440B9" w:rsidRDefault="00BE0C00" w:rsidP="00BB4D77">
            <w:pPr>
              <w:shd w:val="clear" w:color="auto" w:fill="FFFFFF"/>
              <w:ind w:left="-426" w:right="-1" w:firstLine="426"/>
              <w:rPr>
                <w:color w:val="auto"/>
                <w:sz w:val="21"/>
                <w:szCs w:val="21"/>
                <w:lang w:val="ru-RU"/>
              </w:rPr>
            </w:pPr>
          </w:p>
        </w:tc>
      </w:tr>
      <w:tr w:rsidR="00273A3F" w:rsidRPr="005440B9" w14:paraId="40EDCB4A" w14:textId="77777777" w:rsidTr="005440B9">
        <w:trPr>
          <w:trHeight w:hRule="exact" w:val="270"/>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tcPr>
          <w:p w14:paraId="58BBFA83" w14:textId="77777777" w:rsidR="00BE0C00" w:rsidRPr="005440B9" w:rsidRDefault="00BE0C00" w:rsidP="00BB4D77">
            <w:pPr>
              <w:shd w:val="clear" w:color="auto" w:fill="FFFFFF"/>
              <w:ind w:right="-1"/>
              <w:rPr>
                <w:color w:val="auto"/>
                <w:sz w:val="21"/>
                <w:szCs w:val="21"/>
                <w:lang w:val="ru-RU"/>
              </w:rPr>
            </w:pPr>
            <w:r w:rsidRPr="005440B9">
              <w:rPr>
                <w:color w:val="auto"/>
                <w:sz w:val="21"/>
                <w:szCs w:val="21"/>
                <w:lang w:val="ru-RU"/>
              </w:rPr>
              <w:t>Подъезд</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3E864ABB" w14:textId="4A9D8E92" w:rsidR="00BE0C00" w:rsidRPr="005440B9" w:rsidRDefault="00BE0C00" w:rsidP="00BB4D77">
            <w:pPr>
              <w:shd w:val="clear" w:color="auto" w:fill="FFFFFF"/>
              <w:ind w:left="-426" w:right="-1" w:firstLine="426"/>
              <w:rPr>
                <w:color w:val="auto"/>
                <w:sz w:val="21"/>
                <w:szCs w:val="21"/>
                <w:lang w:val="ru-RU"/>
              </w:rPr>
            </w:pPr>
          </w:p>
        </w:tc>
      </w:tr>
      <w:tr w:rsidR="00273A3F" w:rsidRPr="005440B9" w14:paraId="7B427E37" w14:textId="77777777" w:rsidTr="005440B9">
        <w:trPr>
          <w:trHeight w:hRule="exact" w:val="293"/>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vAlign w:val="center"/>
          </w:tcPr>
          <w:p w14:paraId="7D9CAA2C" w14:textId="77777777" w:rsidR="00BE0C00" w:rsidRPr="005440B9" w:rsidRDefault="00BE0C00" w:rsidP="00BB4D77">
            <w:pPr>
              <w:shd w:val="clear" w:color="auto" w:fill="FFFFFF"/>
              <w:ind w:right="-1"/>
              <w:rPr>
                <w:color w:val="auto"/>
                <w:sz w:val="21"/>
                <w:szCs w:val="21"/>
                <w:lang w:val="ru-RU"/>
              </w:rPr>
            </w:pPr>
            <w:r w:rsidRPr="005440B9">
              <w:rPr>
                <w:color w:val="auto"/>
                <w:sz w:val="21"/>
                <w:szCs w:val="21"/>
                <w:lang w:val="ru-RU"/>
              </w:rPr>
              <w:t>Количество комнат</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7E396772" w14:textId="197347BD" w:rsidR="00BE0C00" w:rsidRPr="005440B9" w:rsidRDefault="00BE0C00" w:rsidP="00BB4D77">
            <w:pPr>
              <w:shd w:val="clear" w:color="auto" w:fill="FFFFFF"/>
              <w:ind w:left="-426" w:right="-1" w:firstLine="426"/>
              <w:rPr>
                <w:color w:val="auto"/>
                <w:sz w:val="21"/>
                <w:szCs w:val="21"/>
                <w:lang w:val="ru-RU"/>
              </w:rPr>
            </w:pPr>
          </w:p>
        </w:tc>
      </w:tr>
      <w:tr w:rsidR="00273A3F" w:rsidRPr="005440B9" w14:paraId="21EE71F6" w14:textId="77777777" w:rsidTr="005440B9">
        <w:trPr>
          <w:trHeight w:hRule="exact" w:val="293"/>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vAlign w:val="center"/>
          </w:tcPr>
          <w:p w14:paraId="40F10349" w14:textId="7A34B5DB" w:rsidR="00BE0C00" w:rsidRPr="005440B9" w:rsidRDefault="008D3D27" w:rsidP="00BB4D77">
            <w:pPr>
              <w:shd w:val="clear" w:color="auto" w:fill="FFFFFF"/>
              <w:ind w:right="-1"/>
              <w:rPr>
                <w:color w:val="auto"/>
                <w:sz w:val="21"/>
                <w:szCs w:val="21"/>
                <w:lang w:val="ru-RU"/>
              </w:rPr>
            </w:pPr>
            <w:r w:rsidRPr="005440B9">
              <w:rPr>
                <w:color w:val="auto"/>
                <w:sz w:val="21"/>
                <w:szCs w:val="21"/>
                <w:lang w:val="ru-RU"/>
              </w:rPr>
              <w:t>Площадь комнаты №1</w:t>
            </w:r>
            <w:r w:rsidRPr="005440B9">
              <w:rPr>
                <w:color w:val="auto"/>
                <w:spacing w:val="-3"/>
                <w:sz w:val="21"/>
                <w:szCs w:val="21"/>
                <w:lang w:val="ru-RU"/>
              </w:rPr>
              <w:t xml:space="preserve">, </w:t>
            </w:r>
            <w:proofErr w:type="spellStart"/>
            <w:proofErr w:type="gramStart"/>
            <w:r w:rsidRPr="005440B9">
              <w:rPr>
                <w:color w:val="auto"/>
                <w:spacing w:val="-3"/>
                <w:sz w:val="21"/>
                <w:szCs w:val="21"/>
                <w:lang w:val="ru-RU"/>
              </w:rPr>
              <w:t>кв.м</w:t>
            </w:r>
            <w:proofErr w:type="spellEnd"/>
            <w:proofErr w:type="gramEnd"/>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7917D25F" w14:textId="7693E92F" w:rsidR="00BE0C00" w:rsidRPr="005440B9" w:rsidRDefault="00BE0C00" w:rsidP="00BB4D77">
            <w:pPr>
              <w:shd w:val="clear" w:color="auto" w:fill="FFFFFF"/>
              <w:ind w:left="-426" w:right="-1" w:firstLine="426"/>
              <w:rPr>
                <w:color w:val="auto"/>
                <w:sz w:val="21"/>
                <w:szCs w:val="21"/>
                <w:lang w:val="ru-RU"/>
              </w:rPr>
            </w:pPr>
          </w:p>
        </w:tc>
      </w:tr>
      <w:tr w:rsidR="00E24AB3" w:rsidRPr="005440B9" w14:paraId="7DFE7B25" w14:textId="77777777" w:rsidTr="005440B9">
        <w:trPr>
          <w:trHeight w:hRule="exact" w:val="293"/>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vAlign w:val="center"/>
          </w:tcPr>
          <w:p w14:paraId="0133824C" w14:textId="6261B079" w:rsidR="00E24AB3" w:rsidRPr="005440B9" w:rsidRDefault="00E24AB3" w:rsidP="00E24AB3">
            <w:pPr>
              <w:shd w:val="clear" w:color="auto" w:fill="FFFFFF"/>
              <w:ind w:right="-1"/>
              <w:rPr>
                <w:color w:val="auto"/>
                <w:sz w:val="21"/>
                <w:szCs w:val="21"/>
                <w:lang w:val="ru-RU"/>
              </w:rPr>
            </w:pPr>
            <w:r w:rsidRPr="005440B9">
              <w:rPr>
                <w:sz w:val="21"/>
                <w:szCs w:val="21"/>
                <w:lang w:val="ru-RU"/>
              </w:rPr>
              <w:t>Площадь кухни /кухонной зоны, кв. м</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301A5A14" w14:textId="2365B3E0" w:rsidR="00E24AB3" w:rsidRPr="005440B9" w:rsidRDefault="00E24AB3" w:rsidP="00E24AB3">
            <w:pPr>
              <w:shd w:val="clear" w:color="auto" w:fill="FFFFFF"/>
              <w:ind w:left="-426" w:right="-1" w:firstLine="426"/>
              <w:rPr>
                <w:color w:val="auto"/>
                <w:sz w:val="21"/>
                <w:szCs w:val="21"/>
                <w:lang w:val="ru-RU"/>
              </w:rPr>
            </w:pPr>
          </w:p>
        </w:tc>
      </w:tr>
      <w:tr w:rsidR="00E24AB3" w:rsidRPr="005440B9" w14:paraId="74D21DF5" w14:textId="77777777" w:rsidTr="005440B9">
        <w:trPr>
          <w:trHeight w:hRule="exact" w:val="293"/>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vAlign w:val="center"/>
          </w:tcPr>
          <w:p w14:paraId="26C72388" w14:textId="2B4E4BB6" w:rsidR="00E24AB3" w:rsidRPr="005440B9" w:rsidRDefault="00E24AB3" w:rsidP="00E24AB3">
            <w:pPr>
              <w:shd w:val="clear" w:color="auto" w:fill="FFFFFF"/>
              <w:ind w:right="-1"/>
              <w:rPr>
                <w:color w:val="auto"/>
                <w:sz w:val="21"/>
                <w:szCs w:val="21"/>
                <w:lang w:val="ru-RU"/>
              </w:rPr>
            </w:pPr>
            <w:r w:rsidRPr="005440B9">
              <w:rPr>
                <w:sz w:val="21"/>
                <w:szCs w:val="21"/>
                <w:lang w:val="ru-RU"/>
              </w:rPr>
              <w:t xml:space="preserve">Площадь помещения вспомогательного назначения-1, </w:t>
            </w:r>
            <w:proofErr w:type="spellStart"/>
            <w:r w:rsidRPr="005440B9">
              <w:rPr>
                <w:sz w:val="21"/>
                <w:szCs w:val="21"/>
                <w:lang w:val="ru-RU"/>
              </w:rPr>
              <w:t>кв.м</w:t>
            </w:r>
            <w:proofErr w:type="spellEnd"/>
            <w:r w:rsidRPr="005440B9">
              <w:rPr>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40AAD59F" w14:textId="0FB25F56" w:rsidR="00E24AB3" w:rsidRPr="005440B9" w:rsidRDefault="00E24AB3" w:rsidP="00E24AB3">
            <w:pPr>
              <w:shd w:val="clear" w:color="auto" w:fill="FFFFFF"/>
              <w:ind w:left="-426" w:right="-1" w:firstLine="426"/>
              <w:rPr>
                <w:color w:val="auto"/>
                <w:sz w:val="21"/>
                <w:szCs w:val="21"/>
                <w:lang w:val="ru-RU"/>
              </w:rPr>
            </w:pPr>
          </w:p>
        </w:tc>
      </w:tr>
      <w:tr w:rsidR="00E24AB3" w:rsidRPr="005440B9" w14:paraId="1EBCEE0C" w14:textId="77777777" w:rsidTr="005440B9">
        <w:trPr>
          <w:trHeight w:hRule="exact" w:val="293"/>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vAlign w:val="center"/>
          </w:tcPr>
          <w:p w14:paraId="3BD4411B" w14:textId="032972FF" w:rsidR="00E24AB3" w:rsidRPr="005440B9" w:rsidRDefault="00E24AB3" w:rsidP="00E24AB3">
            <w:pPr>
              <w:shd w:val="clear" w:color="auto" w:fill="FFFFFF"/>
              <w:ind w:right="-1"/>
              <w:rPr>
                <w:color w:val="auto"/>
                <w:sz w:val="21"/>
                <w:szCs w:val="21"/>
                <w:lang w:val="ru-RU"/>
              </w:rPr>
            </w:pPr>
            <w:r w:rsidRPr="005440B9">
              <w:rPr>
                <w:sz w:val="21"/>
                <w:szCs w:val="21"/>
                <w:lang w:val="ru-RU"/>
              </w:rPr>
              <w:t xml:space="preserve">Площадь помещения вспомогательного назначения-2, </w:t>
            </w:r>
            <w:proofErr w:type="spellStart"/>
            <w:r w:rsidRPr="005440B9">
              <w:rPr>
                <w:sz w:val="21"/>
                <w:szCs w:val="21"/>
                <w:lang w:val="ru-RU"/>
              </w:rPr>
              <w:t>кв.м</w:t>
            </w:r>
            <w:proofErr w:type="spellEnd"/>
            <w:r w:rsidRPr="005440B9">
              <w:rPr>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58D28173" w14:textId="49001A3E" w:rsidR="00E24AB3" w:rsidRPr="005440B9" w:rsidRDefault="00E24AB3" w:rsidP="00E24AB3">
            <w:pPr>
              <w:shd w:val="clear" w:color="auto" w:fill="FFFFFF"/>
              <w:ind w:left="-426" w:right="-1" w:firstLine="426"/>
              <w:rPr>
                <w:color w:val="auto"/>
                <w:sz w:val="21"/>
                <w:szCs w:val="21"/>
                <w:lang w:val="ru-RU"/>
              </w:rPr>
            </w:pPr>
          </w:p>
        </w:tc>
      </w:tr>
      <w:tr w:rsidR="00E24AB3" w:rsidRPr="005440B9" w14:paraId="76555409" w14:textId="77777777" w:rsidTr="005440B9">
        <w:trPr>
          <w:trHeight w:hRule="exact" w:val="293"/>
          <w:jc w:val="center"/>
        </w:trPr>
        <w:tc>
          <w:tcPr>
            <w:tcW w:w="5662" w:type="dxa"/>
            <w:tcBorders>
              <w:top w:val="single" w:sz="6" w:space="0" w:color="auto"/>
              <w:left w:val="single" w:sz="6" w:space="0" w:color="auto"/>
              <w:bottom w:val="single" w:sz="6" w:space="0" w:color="auto"/>
              <w:right w:val="single" w:sz="6" w:space="0" w:color="auto"/>
            </w:tcBorders>
            <w:shd w:val="clear" w:color="auto" w:fill="FFFFFF"/>
            <w:vAlign w:val="center"/>
          </w:tcPr>
          <w:p w14:paraId="3EE7236E" w14:textId="366CCD70" w:rsidR="00E24AB3" w:rsidRPr="005440B9" w:rsidRDefault="00E24AB3" w:rsidP="00E24AB3">
            <w:pPr>
              <w:shd w:val="clear" w:color="auto" w:fill="FFFFFF"/>
              <w:ind w:right="-1"/>
              <w:rPr>
                <w:color w:val="auto"/>
                <w:sz w:val="21"/>
                <w:szCs w:val="21"/>
                <w:lang w:val="ru-RU"/>
              </w:rPr>
            </w:pPr>
            <w:r w:rsidRPr="005440B9">
              <w:rPr>
                <w:sz w:val="21"/>
                <w:szCs w:val="21"/>
                <w:lang w:val="ru-RU"/>
              </w:rPr>
              <w:t xml:space="preserve">Площадь лоджии, </w:t>
            </w:r>
            <w:proofErr w:type="spellStart"/>
            <w:r w:rsidRPr="005440B9">
              <w:rPr>
                <w:sz w:val="21"/>
                <w:szCs w:val="21"/>
                <w:lang w:val="ru-RU"/>
              </w:rPr>
              <w:t>кв.м</w:t>
            </w:r>
            <w:proofErr w:type="spellEnd"/>
            <w:r w:rsidRPr="005440B9">
              <w:rPr>
                <w:sz w:val="21"/>
                <w:szCs w:val="21"/>
                <w:lang w:val="ru-RU"/>
              </w:rPr>
              <w:t>.</w:t>
            </w:r>
          </w:p>
        </w:tc>
        <w:tc>
          <w:tcPr>
            <w:tcW w:w="3977" w:type="dxa"/>
            <w:tcBorders>
              <w:top w:val="single" w:sz="6" w:space="0" w:color="auto"/>
              <w:left w:val="single" w:sz="6" w:space="0" w:color="auto"/>
              <w:bottom w:val="single" w:sz="6" w:space="0" w:color="auto"/>
              <w:right w:val="single" w:sz="6" w:space="0" w:color="auto"/>
            </w:tcBorders>
            <w:shd w:val="clear" w:color="auto" w:fill="FFFFFF"/>
          </w:tcPr>
          <w:p w14:paraId="4447174A" w14:textId="23FB989D" w:rsidR="00E24AB3" w:rsidRPr="005440B9" w:rsidRDefault="00E24AB3" w:rsidP="00E24AB3">
            <w:pPr>
              <w:shd w:val="clear" w:color="auto" w:fill="FFFFFF"/>
              <w:ind w:left="-426" w:right="-1" w:firstLine="426"/>
              <w:rPr>
                <w:sz w:val="21"/>
                <w:szCs w:val="21"/>
                <w:lang w:val="ru-RU"/>
              </w:rPr>
            </w:pPr>
          </w:p>
        </w:tc>
      </w:tr>
    </w:tbl>
    <w:p w14:paraId="67C89D05" w14:textId="77777777" w:rsidR="00BE0C00" w:rsidRPr="005440B9" w:rsidRDefault="00BE0C00" w:rsidP="00E84D24">
      <w:pPr>
        <w:autoSpaceDE w:val="0"/>
        <w:autoSpaceDN w:val="0"/>
        <w:adjustRightInd w:val="0"/>
        <w:jc w:val="both"/>
        <w:rPr>
          <w:bCs/>
          <w:color w:val="auto"/>
          <w:sz w:val="21"/>
          <w:szCs w:val="21"/>
          <w:lang w:val="ru-RU"/>
        </w:rPr>
      </w:pPr>
    </w:p>
    <w:p w14:paraId="019D9328" w14:textId="77777777" w:rsidR="003E3D1D" w:rsidRPr="005440B9" w:rsidRDefault="003E3D1D" w:rsidP="003E3D1D">
      <w:pPr>
        <w:autoSpaceDE w:val="0"/>
        <w:autoSpaceDN w:val="0"/>
        <w:adjustRightInd w:val="0"/>
        <w:ind w:firstLine="708"/>
        <w:jc w:val="both"/>
        <w:rPr>
          <w:bCs/>
          <w:sz w:val="21"/>
          <w:szCs w:val="21"/>
          <w:lang w:val="ru-RU"/>
        </w:rPr>
      </w:pPr>
      <w:r w:rsidRPr="005440B9">
        <w:rPr>
          <w:bCs/>
          <w:sz w:val="21"/>
          <w:szCs w:val="21"/>
          <w:lang w:val="ru-RU"/>
        </w:rPr>
        <w:t>2.2.2.1.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Объекта недвижимости, содержится в Приложении № 1 к настоящему Договору, являющемся его неотъемлемой частью.</w:t>
      </w:r>
    </w:p>
    <w:p w14:paraId="52D2F213" w14:textId="15230740" w:rsidR="003E3D1D" w:rsidRPr="005440B9" w:rsidRDefault="003E3D1D" w:rsidP="003E3D1D">
      <w:pPr>
        <w:shd w:val="clear" w:color="auto" w:fill="FFFFFF"/>
        <w:ind w:firstLine="709"/>
        <w:jc w:val="both"/>
        <w:rPr>
          <w:color w:val="auto"/>
          <w:sz w:val="21"/>
          <w:szCs w:val="21"/>
          <w:lang w:val="ru-RU" w:eastAsia="ru-RU"/>
        </w:rPr>
      </w:pPr>
      <w:r w:rsidRPr="005440B9">
        <w:rPr>
          <w:bCs/>
          <w:sz w:val="21"/>
          <w:szCs w:val="21"/>
          <w:lang w:val="ru-RU"/>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создаваемого Объекта и определения планируемых площадей помещений в составе Объекта долевого строительства.</w:t>
      </w:r>
    </w:p>
    <w:p w14:paraId="1E8906EB" w14:textId="4D4D16B1" w:rsidR="00E84D24" w:rsidRPr="005440B9" w:rsidRDefault="00E84D24" w:rsidP="00E84D24">
      <w:pPr>
        <w:shd w:val="clear" w:color="auto" w:fill="FFFFFF"/>
        <w:ind w:firstLine="709"/>
        <w:jc w:val="both"/>
        <w:rPr>
          <w:b/>
          <w:bCs/>
          <w:color w:val="auto"/>
          <w:sz w:val="21"/>
          <w:szCs w:val="21"/>
          <w:lang w:val="ru-RU" w:eastAsia="ru-RU"/>
        </w:rPr>
      </w:pPr>
      <w:r w:rsidRPr="005440B9">
        <w:rPr>
          <w:b/>
          <w:bCs/>
          <w:color w:val="auto"/>
          <w:sz w:val="21"/>
          <w:szCs w:val="21"/>
          <w:lang w:val="ru-RU" w:eastAsia="ru-RU"/>
        </w:rPr>
        <w:t>2.2.3.</w:t>
      </w:r>
      <w:r w:rsidR="00465730" w:rsidRPr="005440B9">
        <w:rPr>
          <w:b/>
          <w:bCs/>
          <w:color w:val="auto"/>
          <w:sz w:val="21"/>
          <w:szCs w:val="21"/>
          <w:lang w:val="ru-RU" w:eastAsia="ru-RU"/>
        </w:rPr>
        <w:t xml:space="preserve"> </w:t>
      </w:r>
      <w:r w:rsidRPr="005440B9">
        <w:rPr>
          <w:b/>
          <w:bCs/>
          <w:color w:val="auto"/>
          <w:sz w:val="21"/>
          <w:szCs w:val="21"/>
          <w:lang w:val="ru-RU" w:eastAsia="ru-RU"/>
        </w:rPr>
        <w:t>Объект долевого строительства, если</w:t>
      </w:r>
      <w:r w:rsidR="00465730" w:rsidRPr="005440B9">
        <w:rPr>
          <w:b/>
          <w:bCs/>
          <w:color w:val="auto"/>
          <w:sz w:val="21"/>
          <w:szCs w:val="21"/>
          <w:lang w:val="ru-RU" w:eastAsia="ru-RU"/>
        </w:rPr>
        <w:t xml:space="preserve"> </w:t>
      </w:r>
      <w:r w:rsidRPr="005440B9">
        <w:rPr>
          <w:b/>
          <w:bCs/>
          <w:color w:val="auto"/>
          <w:sz w:val="21"/>
          <w:szCs w:val="21"/>
          <w:lang w:val="ru-RU" w:eastAsia="ru-RU"/>
        </w:rPr>
        <w:t>Стороны</w:t>
      </w:r>
      <w:r w:rsidR="00465730" w:rsidRPr="005440B9">
        <w:rPr>
          <w:b/>
          <w:bCs/>
          <w:color w:val="auto"/>
          <w:sz w:val="21"/>
          <w:szCs w:val="21"/>
          <w:lang w:val="ru-RU" w:eastAsia="ru-RU"/>
        </w:rPr>
        <w:t xml:space="preserve"> </w:t>
      </w:r>
      <w:r w:rsidRPr="005440B9">
        <w:rPr>
          <w:b/>
          <w:bCs/>
          <w:color w:val="auto"/>
          <w:sz w:val="21"/>
          <w:szCs w:val="21"/>
          <w:lang w:val="ru-RU" w:eastAsia="ru-RU"/>
        </w:rPr>
        <w:t>письменно</w:t>
      </w:r>
      <w:r w:rsidR="00465730" w:rsidRPr="005440B9">
        <w:rPr>
          <w:b/>
          <w:bCs/>
          <w:color w:val="auto"/>
          <w:sz w:val="21"/>
          <w:szCs w:val="21"/>
          <w:lang w:val="ru-RU" w:eastAsia="ru-RU"/>
        </w:rPr>
        <w:t xml:space="preserve"> </w:t>
      </w:r>
      <w:r w:rsidRPr="005440B9">
        <w:rPr>
          <w:b/>
          <w:bCs/>
          <w:color w:val="auto"/>
          <w:sz w:val="21"/>
          <w:szCs w:val="21"/>
          <w:lang w:val="ru-RU" w:eastAsia="ru-RU"/>
        </w:rPr>
        <w:t>не договорятся об ином, передается</w:t>
      </w:r>
      <w:r w:rsidR="00465730" w:rsidRPr="005440B9">
        <w:rPr>
          <w:b/>
          <w:bCs/>
          <w:color w:val="auto"/>
          <w:sz w:val="21"/>
          <w:szCs w:val="21"/>
          <w:lang w:val="ru-RU" w:eastAsia="ru-RU"/>
        </w:rPr>
        <w:t xml:space="preserve"> </w:t>
      </w:r>
      <w:r w:rsidRPr="005440B9">
        <w:rPr>
          <w:b/>
          <w:bCs/>
          <w:color w:val="auto"/>
          <w:sz w:val="21"/>
          <w:szCs w:val="21"/>
          <w:lang w:val="ru-RU" w:eastAsia="ru-RU"/>
        </w:rPr>
        <w:t>Участнику</w:t>
      </w:r>
      <w:r w:rsidR="00465730" w:rsidRPr="005440B9">
        <w:rPr>
          <w:b/>
          <w:bCs/>
          <w:color w:val="auto"/>
          <w:sz w:val="21"/>
          <w:szCs w:val="21"/>
          <w:lang w:val="ru-RU" w:eastAsia="ru-RU"/>
        </w:rPr>
        <w:t xml:space="preserve"> </w:t>
      </w:r>
      <w:r w:rsidRPr="005440B9">
        <w:rPr>
          <w:b/>
          <w:bCs/>
          <w:color w:val="auto"/>
          <w:sz w:val="21"/>
          <w:szCs w:val="21"/>
          <w:lang w:val="ru-RU" w:eastAsia="ru-RU"/>
        </w:rPr>
        <w:t>долевого строительства в следующем состоянии:</w:t>
      </w:r>
    </w:p>
    <w:p w14:paraId="1A4B7C37"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Наружные стены: газобетонные блоки, толщина 200 мм;</w:t>
      </w:r>
    </w:p>
    <w:p w14:paraId="5CE91894"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Межкомнатные перегородки - газобетонные блоки толщиной 100 мм;</w:t>
      </w:r>
    </w:p>
    <w:p w14:paraId="7560D45B"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Канализация: городская.</w:t>
      </w:r>
    </w:p>
    <w:p w14:paraId="1EBFAB29"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Система отопления квартиры: двухконтурный газовый котел;</w:t>
      </w:r>
    </w:p>
    <w:p w14:paraId="3A16005D"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Отопительное оборудование: разводка отопительной сети с установкой и подключением отопительных радиаторов.</w:t>
      </w:r>
    </w:p>
    <w:p w14:paraId="7918B9A9"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Коммуникации:</w:t>
      </w:r>
    </w:p>
    <w:p w14:paraId="44978C58"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а) подключение к водопроводу с установкой водомера;</w:t>
      </w:r>
    </w:p>
    <w:p w14:paraId="04EFE0DE"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б) подключения к электросети с установкой электросчетчика (без разводки по квартире);</w:t>
      </w:r>
    </w:p>
    <w:p w14:paraId="01925069"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в) монтаж газовых сетей, установка газового счетчика, установка газового котла;</w:t>
      </w:r>
    </w:p>
    <w:p w14:paraId="6523829E"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Окна: стеклопакеты с применением профиля ПВХ;</w:t>
      </w:r>
    </w:p>
    <w:p w14:paraId="1E56C344"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Лоджии: остеклены;</w:t>
      </w:r>
    </w:p>
    <w:p w14:paraId="018DBACF"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Ограждения балконов и террас: металлическое;</w:t>
      </w:r>
    </w:p>
    <w:p w14:paraId="35444608"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 xml:space="preserve">Входные двери: металлические; </w:t>
      </w:r>
    </w:p>
    <w:p w14:paraId="173F688B"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Полы: цементно-песчаная стяжка. Для санузла предусмотрена гидроизоляция;</w:t>
      </w:r>
    </w:p>
    <w:p w14:paraId="769A4DFC" w14:textId="77777777" w:rsidR="00FF6896" w:rsidRPr="005440B9" w:rsidRDefault="00FF6896" w:rsidP="00FF6896">
      <w:pPr>
        <w:autoSpaceDE w:val="0"/>
        <w:autoSpaceDN w:val="0"/>
        <w:adjustRightInd w:val="0"/>
        <w:ind w:firstLine="708"/>
        <w:rPr>
          <w:sz w:val="21"/>
          <w:szCs w:val="21"/>
          <w:lang w:val="ru-RU" w:eastAsia="ru-RU"/>
        </w:rPr>
      </w:pPr>
      <w:r w:rsidRPr="005440B9">
        <w:rPr>
          <w:sz w:val="21"/>
          <w:szCs w:val="21"/>
          <w:lang w:val="ru-RU" w:eastAsia="ru-RU"/>
        </w:rPr>
        <w:t>Потолок: без отделки;</w:t>
      </w:r>
    </w:p>
    <w:p w14:paraId="51BC6CC9" w14:textId="3C7382EF" w:rsidR="003E3D1D" w:rsidRPr="005440B9" w:rsidRDefault="00FF6896" w:rsidP="00FF6896">
      <w:pPr>
        <w:autoSpaceDE w:val="0"/>
        <w:autoSpaceDN w:val="0"/>
        <w:adjustRightInd w:val="0"/>
        <w:ind w:firstLine="708"/>
        <w:rPr>
          <w:sz w:val="21"/>
          <w:szCs w:val="21"/>
          <w:lang w:val="ru-RU" w:eastAsia="ru-RU"/>
        </w:rPr>
      </w:pPr>
      <w:proofErr w:type="spellStart"/>
      <w:r w:rsidRPr="005440B9">
        <w:rPr>
          <w:sz w:val="21"/>
          <w:szCs w:val="21"/>
          <w:lang w:val="ru-RU" w:eastAsia="ru-RU"/>
        </w:rPr>
        <w:t>Cтены</w:t>
      </w:r>
      <w:proofErr w:type="spellEnd"/>
      <w:r w:rsidRPr="005440B9">
        <w:rPr>
          <w:sz w:val="21"/>
          <w:szCs w:val="21"/>
          <w:lang w:val="ru-RU" w:eastAsia="ru-RU"/>
        </w:rPr>
        <w:t>: гипсовая штукатурка стен, кроме санузла, для санузла предусмотрена цементно-песчаная штукатурка.</w:t>
      </w:r>
    </w:p>
    <w:p w14:paraId="6599B1CC" w14:textId="77777777" w:rsidR="00FF6896" w:rsidRPr="005440B9" w:rsidRDefault="00FF6896" w:rsidP="00FF6896">
      <w:pPr>
        <w:autoSpaceDE w:val="0"/>
        <w:autoSpaceDN w:val="0"/>
        <w:adjustRightInd w:val="0"/>
        <w:rPr>
          <w:sz w:val="21"/>
          <w:szCs w:val="21"/>
          <w:lang w:val="ru-RU" w:eastAsia="ru-RU"/>
        </w:rPr>
      </w:pPr>
    </w:p>
    <w:p w14:paraId="2EA5560D" w14:textId="77777777" w:rsidR="00067ECE" w:rsidRPr="005440B9" w:rsidRDefault="00067ECE" w:rsidP="00067ECE">
      <w:pPr>
        <w:widowControl w:val="0"/>
        <w:ind w:firstLine="709"/>
        <w:jc w:val="both"/>
        <w:rPr>
          <w:bCs/>
          <w:color w:val="auto"/>
          <w:sz w:val="21"/>
          <w:szCs w:val="21"/>
          <w:lang w:val="ru-RU"/>
        </w:rPr>
      </w:pPr>
      <w:r w:rsidRPr="005440B9">
        <w:rPr>
          <w:bCs/>
          <w:color w:val="auto"/>
          <w:sz w:val="21"/>
          <w:szCs w:val="21"/>
          <w:lang w:val="ru-RU"/>
        </w:rPr>
        <w:t>2.2.</w:t>
      </w:r>
      <w:r w:rsidRPr="005440B9">
        <w:rPr>
          <w:bCs/>
          <w:noProof/>
          <w:color w:val="auto"/>
          <w:sz w:val="21"/>
          <w:szCs w:val="21"/>
          <w:lang w:val="ru-RU"/>
        </w:rPr>
        <w:t>4</w:t>
      </w:r>
      <w:r w:rsidRPr="005440B9">
        <w:rPr>
          <w:bCs/>
          <w:color w:val="auto"/>
          <w:sz w:val="21"/>
          <w:szCs w:val="21"/>
          <w:lang w:val="ru-RU"/>
        </w:rPr>
        <w:t>.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Объекта долевого строительства может отличаться от Общей проектной площади, указанной в настоящем Договоре. Уточнение фактической площади и нумерации Объекта долевого строительства производятся по результатам технических обмеров, проводимых по окончании строительства.</w:t>
      </w:r>
    </w:p>
    <w:p w14:paraId="0B3B26A0" w14:textId="43C5CF60" w:rsidR="0087590E" w:rsidRPr="005440B9" w:rsidRDefault="0087590E" w:rsidP="00520536">
      <w:pPr>
        <w:tabs>
          <w:tab w:val="left" w:pos="709"/>
        </w:tabs>
        <w:ind w:firstLine="709"/>
        <w:jc w:val="both"/>
        <w:rPr>
          <w:sz w:val="21"/>
          <w:szCs w:val="21"/>
          <w:lang w:val="ru-RU" w:eastAsia="ru-RU"/>
        </w:rPr>
      </w:pPr>
      <w:r w:rsidRPr="005440B9">
        <w:rPr>
          <w:sz w:val="21"/>
          <w:szCs w:val="21"/>
          <w:lang w:val="ru-RU"/>
        </w:rPr>
        <w:t xml:space="preserve">Участник долевого строительства дает Застройщику свое согласие и признает его право на изменение проектной документации в части увеличения/уменьшения площади Объекта </w:t>
      </w:r>
      <w:r w:rsidR="005440B9" w:rsidRPr="005440B9">
        <w:rPr>
          <w:sz w:val="21"/>
          <w:szCs w:val="21"/>
          <w:lang w:val="ru-RU"/>
        </w:rPr>
        <w:t>долевого</w:t>
      </w:r>
      <w:r w:rsidRPr="005440B9">
        <w:rPr>
          <w:sz w:val="21"/>
          <w:szCs w:val="21"/>
          <w:lang w:val="ru-RU"/>
        </w:rPr>
        <w:t xml:space="preserve"> строительства, частичного или полного изменения проектных решений частей Объекта и Объекта долевого строительства, изменения иных проектных решений, вносимых в ходе строительства указанных выше объектов, в том числе с дополнительным проведением экспертизы проектной документации или без таковой, получение заключения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3BE44C4C" w14:textId="757B0351" w:rsidR="00520536" w:rsidRPr="005440B9" w:rsidRDefault="00520536" w:rsidP="00520536">
      <w:pPr>
        <w:tabs>
          <w:tab w:val="left" w:pos="709"/>
        </w:tabs>
        <w:ind w:firstLine="709"/>
        <w:jc w:val="both"/>
        <w:rPr>
          <w:sz w:val="21"/>
          <w:szCs w:val="21"/>
          <w:lang w:val="ru-RU" w:eastAsia="ru-RU"/>
        </w:rPr>
      </w:pPr>
      <w:r w:rsidRPr="005440B9">
        <w:rPr>
          <w:sz w:val="21"/>
          <w:szCs w:val="21"/>
          <w:lang w:val="ru-RU" w:eastAsia="ru-RU"/>
        </w:rPr>
        <w:t xml:space="preserve">2.3. Настоящий Договор подлежит государственной регистрации и считается заключенным с момента такой регистрации. Застройщик совместно с Участником долевого строительства обязуются предоставить Договор в форме </w:t>
      </w:r>
      <w:r w:rsidRPr="005440B9">
        <w:rPr>
          <w:sz w:val="21"/>
          <w:szCs w:val="21"/>
          <w:lang w:val="ru-RU" w:eastAsia="ru-RU"/>
        </w:rPr>
        <w:lastRenderedPageBreak/>
        <w:t>электронного документа, подписанного усиленными квалифицированными электронными подписями Сторон,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а также дополнительных соглашений к нему, Стороны несут совместно в размерах, установленных действующим законодательством Российской Федерации.</w:t>
      </w:r>
    </w:p>
    <w:p w14:paraId="404FCBF6" w14:textId="77777777" w:rsidR="00520536" w:rsidRPr="005440B9" w:rsidRDefault="00520536" w:rsidP="00520536">
      <w:pPr>
        <w:tabs>
          <w:tab w:val="left" w:pos="709"/>
        </w:tabs>
        <w:ind w:firstLine="709"/>
        <w:jc w:val="both"/>
        <w:rPr>
          <w:sz w:val="21"/>
          <w:szCs w:val="21"/>
          <w:lang w:val="ru-RU" w:eastAsia="ru-RU"/>
        </w:rPr>
      </w:pPr>
      <w:r w:rsidRPr="005440B9">
        <w:rPr>
          <w:sz w:val="21"/>
          <w:szCs w:val="21"/>
          <w:lang w:val="ru-RU" w:eastAsia="ru-RU"/>
        </w:rPr>
        <w:t>Все расходы по государственной регистрации права собственности Участника долевого строительства на Объект долевого строительства, оплата государственной пошлины, производятся за счет Участника долевого строительства. В случае, если такие расходы понес Застройщик, Участник долевого строительства обязан возместить их в полном объеме в течение 10 (десяти) календарных дней с даты поступления соответствующего требования Застройщика.</w:t>
      </w:r>
    </w:p>
    <w:p w14:paraId="505079BA" w14:textId="77777777" w:rsidR="00520536" w:rsidRPr="005440B9" w:rsidRDefault="00520536" w:rsidP="00520536">
      <w:pPr>
        <w:tabs>
          <w:tab w:val="left" w:pos="709"/>
        </w:tabs>
        <w:ind w:firstLine="709"/>
        <w:jc w:val="both"/>
        <w:rPr>
          <w:sz w:val="21"/>
          <w:szCs w:val="21"/>
          <w:lang w:val="ru-RU" w:eastAsia="ru-RU"/>
        </w:rPr>
      </w:pPr>
      <w:r w:rsidRPr="005440B9">
        <w:rPr>
          <w:sz w:val="21"/>
          <w:szCs w:val="21"/>
          <w:lang w:val="ru-RU" w:eastAsia="ru-RU"/>
        </w:rPr>
        <w:t>2.4. В рамках строительства Объекта строительство (реконструкция) отдельно стоящих объектов социальной инфраструктуры за счет средств Участника долевого строительства не осуществляется.</w:t>
      </w:r>
    </w:p>
    <w:p w14:paraId="3A5ABAD9" w14:textId="6A4EDFC0" w:rsidR="00520536" w:rsidRPr="005440B9" w:rsidRDefault="00520536" w:rsidP="00520536">
      <w:pPr>
        <w:tabs>
          <w:tab w:val="left" w:pos="709"/>
        </w:tabs>
        <w:ind w:firstLine="709"/>
        <w:jc w:val="both"/>
        <w:rPr>
          <w:sz w:val="21"/>
          <w:szCs w:val="21"/>
          <w:lang w:val="ru-RU" w:eastAsia="ru-RU"/>
        </w:rPr>
      </w:pPr>
      <w:r w:rsidRPr="005440B9">
        <w:rPr>
          <w:sz w:val="21"/>
          <w:szCs w:val="21"/>
          <w:lang w:val="ru-RU" w:eastAsia="ru-RU"/>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3EBC1ADE" w14:textId="1DAC830B" w:rsidR="0087590E" w:rsidRPr="005440B9" w:rsidRDefault="0087590E" w:rsidP="0087590E">
      <w:pPr>
        <w:ind w:firstLine="709"/>
        <w:jc w:val="both"/>
        <w:rPr>
          <w:sz w:val="21"/>
          <w:szCs w:val="21"/>
          <w:lang w:val="ru-RU"/>
        </w:rPr>
      </w:pPr>
      <w:r w:rsidRPr="005440B9">
        <w:rPr>
          <w:sz w:val="21"/>
          <w:szCs w:val="21"/>
          <w:lang w:val="ru-RU"/>
        </w:rPr>
        <w:t xml:space="preserve">2.6. Участник долевого строительства уведомлен и подтверждает, что все представленные ему для презентации Объекта и Объекта долевого строительства, указанных в пунктах 2.2.1. и 2.2.2. соответственно, </w:t>
      </w:r>
      <w:proofErr w:type="spellStart"/>
      <w:r w:rsidRPr="005440B9">
        <w:rPr>
          <w:sz w:val="21"/>
          <w:szCs w:val="21"/>
          <w:lang w:val="ru-RU"/>
        </w:rPr>
        <w:t>рендеры</w:t>
      </w:r>
      <w:proofErr w:type="spellEnd"/>
      <w:r w:rsidRPr="005440B9">
        <w:rPr>
          <w:sz w:val="21"/>
          <w:szCs w:val="21"/>
          <w:lang w:val="ru-RU"/>
        </w:rPr>
        <w:t xml:space="preserve"> и иные рекламные материалы носят исключительно информационный характер и не создают для Застройщика обязательств по строительству указанных объектов в точном соответствии с представленными Участнику долевого строительства </w:t>
      </w:r>
      <w:proofErr w:type="spellStart"/>
      <w:r w:rsidRPr="005440B9">
        <w:rPr>
          <w:sz w:val="21"/>
          <w:szCs w:val="21"/>
          <w:lang w:val="ru-RU"/>
        </w:rPr>
        <w:t>рендерами</w:t>
      </w:r>
      <w:proofErr w:type="spellEnd"/>
      <w:r w:rsidRPr="005440B9">
        <w:rPr>
          <w:sz w:val="21"/>
          <w:szCs w:val="21"/>
          <w:lang w:val="ru-RU"/>
        </w:rPr>
        <w:t xml:space="preserve"> и иными рекламными материалами.</w:t>
      </w:r>
    </w:p>
    <w:p w14:paraId="6EEABF5C" w14:textId="515F8699" w:rsidR="0087590E" w:rsidRPr="005440B9" w:rsidRDefault="0087590E" w:rsidP="0087590E">
      <w:pPr>
        <w:tabs>
          <w:tab w:val="left" w:pos="709"/>
        </w:tabs>
        <w:ind w:firstLine="709"/>
        <w:jc w:val="both"/>
        <w:rPr>
          <w:sz w:val="21"/>
          <w:szCs w:val="21"/>
          <w:lang w:val="ru-RU" w:eastAsia="ru-RU"/>
        </w:rPr>
      </w:pPr>
      <w:r w:rsidRPr="005440B9">
        <w:rPr>
          <w:sz w:val="21"/>
          <w:szCs w:val="21"/>
          <w:lang w:val="ru-RU"/>
        </w:rPr>
        <w:t>Участник долевого строительства уведомлен о том, что объекты недвижимости, входящие в состав Объекта, могут быть изменены или дополнены иными вспомогательными объектами недвижимости по усмотрению Застройщика с соблюдением норм действующего законодательства.</w:t>
      </w:r>
    </w:p>
    <w:p w14:paraId="3B620BA4" w14:textId="3B655916" w:rsidR="00FE5C96" w:rsidRPr="005440B9" w:rsidRDefault="00FE5C96" w:rsidP="00520536">
      <w:pPr>
        <w:tabs>
          <w:tab w:val="left" w:pos="709"/>
        </w:tabs>
        <w:ind w:firstLine="709"/>
        <w:jc w:val="both"/>
        <w:rPr>
          <w:sz w:val="21"/>
          <w:szCs w:val="21"/>
          <w:lang w:val="ru-RU" w:eastAsia="ru-RU"/>
        </w:rPr>
      </w:pPr>
    </w:p>
    <w:p w14:paraId="49D6EC6A" w14:textId="77777777" w:rsidR="00067ECE" w:rsidRPr="005440B9" w:rsidRDefault="00067ECE" w:rsidP="00067ECE">
      <w:pPr>
        <w:tabs>
          <w:tab w:val="left" w:pos="7384"/>
        </w:tabs>
        <w:jc w:val="center"/>
        <w:rPr>
          <w:b/>
          <w:color w:val="auto"/>
          <w:sz w:val="21"/>
          <w:szCs w:val="21"/>
          <w:lang w:val="ru-RU" w:eastAsia="ru-RU"/>
        </w:rPr>
      </w:pPr>
      <w:r w:rsidRPr="005440B9">
        <w:rPr>
          <w:b/>
          <w:color w:val="auto"/>
          <w:sz w:val="21"/>
          <w:szCs w:val="21"/>
          <w:lang w:val="ru-RU" w:eastAsia="ru-RU"/>
        </w:rPr>
        <w:t>3. Цена. Условия и порядок оплаты</w:t>
      </w:r>
    </w:p>
    <w:p w14:paraId="55387BDE" w14:textId="77777777"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lang w:eastAsia="ru-RU"/>
        </w:rPr>
        <w:t xml:space="preserve">3.1. Цена Договора – сумма денежных средств, подлежащих уплате Участником долевого строительства для строительства (создания) Объекта долевого строительства. </w:t>
      </w:r>
    </w:p>
    <w:p w14:paraId="72F4D9EC" w14:textId="51D5F363" w:rsidR="00067ECE" w:rsidRPr="005440B9" w:rsidRDefault="00067ECE" w:rsidP="00067ECE">
      <w:pPr>
        <w:tabs>
          <w:tab w:val="left" w:pos="709"/>
        </w:tabs>
        <w:ind w:firstLine="709"/>
        <w:jc w:val="both"/>
        <w:rPr>
          <w:b/>
          <w:bCs/>
          <w:color w:val="auto"/>
          <w:sz w:val="21"/>
          <w:szCs w:val="21"/>
          <w:lang w:val="ru-RU" w:eastAsia="ru-RU"/>
        </w:rPr>
      </w:pPr>
      <w:r w:rsidRPr="005440B9">
        <w:rPr>
          <w:b/>
          <w:bCs/>
          <w:color w:val="auto"/>
          <w:sz w:val="21"/>
          <w:szCs w:val="21"/>
          <w:lang w:val="ru-RU" w:eastAsia="ru-RU"/>
        </w:rPr>
        <w:t xml:space="preserve">Цена Договора (Объекта долевого строительства) составляет </w:t>
      </w:r>
      <w:r w:rsidR="00520536" w:rsidRPr="005440B9">
        <w:rPr>
          <w:b/>
          <w:bCs/>
          <w:sz w:val="21"/>
          <w:szCs w:val="21"/>
          <w:lang w:val="ru-RU" w:eastAsia="ru-RU"/>
        </w:rPr>
        <w:t xml:space="preserve">______ рублей </w:t>
      </w:r>
      <w:r w:rsidRPr="005440B9">
        <w:rPr>
          <w:b/>
          <w:bCs/>
          <w:color w:val="auto"/>
          <w:sz w:val="21"/>
          <w:szCs w:val="21"/>
          <w:lang w:val="ru-RU" w:eastAsia="ru-RU"/>
        </w:rPr>
        <w:t>(НДС не облагается). Стороны подтверждают, что они не заблуждаются в отношении цены Объекта долевого строительства.</w:t>
      </w:r>
    </w:p>
    <w:p w14:paraId="3659309D" w14:textId="77777777" w:rsidR="00067ECE" w:rsidRPr="005440B9" w:rsidRDefault="00067ECE" w:rsidP="00067ECE">
      <w:pPr>
        <w:tabs>
          <w:tab w:val="left" w:pos="709"/>
        </w:tabs>
        <w:ind w:firstLine="709"/>
        <w:jc w:val="both"/>
        <w:rPr>
          <w:color w:val="auto"/>
          <w:sz w:val="21"/>
          <w:szCs w:val="21"/>
          <w:lang w:val="ru-RU" w:eastAsia="ru-RU"/>
        </w:rPr>
      </w:pPr>
      <w:r w:rsidRPr="005440B9">
        <w:rPr>
          <w:color w:val="auto"/>
          <w:sz w:val="21"/>
          <w:szCs w:val="21"/>
          <w:lang w:val="ru-RU" w:eastAsia="ru-RU"/>
        </w:rPr>
        <w:t xml:space="preserve">Расчеты между сторонами производятся с использованием счета </w:t>
      </w:r>
      <w:proofErr w:type="spellStart"/>
      <w:r w:rsidRPr="005440B9">
        <w:rPr>
          <w:color w:val="auto"/>
          <w:sz w:val="21"/>
          <w:szCs w:val="21"/>
          <w:lang w:val="ru-RU" w:eastAsia="ru-RU"/>
        </w:rPr>
        <w:t>эскроу</w:t>
      </w:r>
      <w:proofErr w:type="spellEnd"/>
      <w:r w:rsidRPr="005440B9">
        <w:rPr>
          <w:color w:val="auto"/>
          <w:sz w:val="21"/>
          <w:szCs w:val="21"/>
          <w:lang w:val="ru-RU" w:eastAsia="ru-RU"/>
        </w:rPr>
        <w:t>, открытого на имя Депонента (Участника долевого строительства) в уполномоченном банке (</w:t>
      </w:r>
      <w:proofErr w:type="spellStart"/>
      <w:r w:rsidRPr="005440B9">
        <w:rPr>
          <w:color w:val="auto"/>
          <w:sz w:val="21"/>
          <w:szCs w:val="21"/>
          <w:lang w:val="ru-RU" w:eastAsia="ru-RU"/>
        </w:rPr>
        <w:t>Эскроу</w:t>
      </w:r>
      <w:proofErr w:type="spellEnd"/>
      <w:r w:rsidRPr="005440B9">
        <w:rPr>
          <w:color w:val="auto"/>
          <w:sz w:val="21"/>
          <w:szCs w:val="21"/>
          <w:lang w:val="ru-RU" w:eastAsia="ru-RU"/>
        </w:rPr>
        <w:t>-агенте).</w:t>
      </w:r>
    </w:p>
    <w:p w14:paraId="16AAD6DF" w14:textId="77777777" w:rsidR="00067ECE" w:rsidRPr="005440B9" w:rsidRDefault="00067ECE" w:rsidP="00067ECE">
      <w:pPr>
        <w:tabs>
          <w:tab w:val="left" w:pos="709"/>
        </w:tabs>
        <w:ind w:firstLine="709"/>
        <w:jc w:val="both"/>
        <w:rPr>
          <w:color w:val="auto"/>
          <w:sz w:val="21"/>
          <w:szCs w:val="21"/>
          <w:lang w:val="ru-RU" w:eastAsia="ru-RU"/>
        </w:rPr>
      </w:pPr>
      <w:r w:rsidRPr="005440B9">
        <w:rPr>
          <w:color w:val="auto"/>
          <w:sz w:val="21"/>
          <w:szCs w:val="21"/>
          <w:lang w:val="ru-RU" w:eastAsia="ru-RU"/>
        </w:rPr>
        <w:t>3.1.1. Цена договора, указанная в п.3.1. настоящего Договора, корректировке (перерасчету) не подлежит, кроме случаев, предусмотренных пп.3.1.3. настоящего Договора.</w:t>
      </w:r>
    </w:p>
    <w:p w14:paraId="3301E8B4" w14:textId="77777777" w:rsidR="00067ECE" w:rsidRPr="005440B9" w:rsidRDefault="00067ECE" w:rsidP="00067ECE">
      <w:pPr>
        <w:ind w:firstLine="709"/>
        <w:jc w:val="both"/>
        <w:rPr>
          <w:color w:val="auto"/>
          <w:sz w:val="21"/>
          <w:szCs w:val="21"/>
          <w:lang w:val="ru-RU" w:eastAsia="ru-RU"/>
        </w:rPr>
      </w:pPr>
      <w:r w:rsidRPr="005440B9">
        <w:rPr>
          <w:rFonts w:eastAsiaTheme="minorHAnsi"/>
          <w:color w:val="auto"/>
          <w:sz w:val="21"/>
          <w:szCs w:val="21"/>
          <w:lang w:val="ru-RU" w:eastAsia="ru-RU"/>
        </w:rPr>
        <w:t>3.1.2. Стороны пришли к соглашению, что допустимым изменением Общей проектной площади Объекта долевого строительства является её изменение в любую сторону не более чем на 5 (пять) процентов от показателей, указанных в пп.2.2.2.</w:t>
      </w:r>
      <w:r w:rsidRPr="005440B9">
        <w:rPr>
          <w:color w:val="auto"/>
          <w:sz w:val="21"/>
          <w:szCs w:val="21"/>
          <w:lang w:val="ru-RU" w:eastAsia="ru-RU"/>
        </w:rPr>
        <w:t xml:space="preserve"> настоящего</w:t>
      </w:r>
      <w:r w:rsidRPr="005440B9">
        <w:rPr>
          <w:rFonts w:eastAsiaTheme="minorHAnsi"/>
          <w:color w:val="auto"/>
          <w:sz w:val="21"/>
          <w:szCs w:val="21"/>
          <w:lang w:val="ru-RU" w:eastAsia="ru-RU"/>
        </w:rPr>
        <w:t xml:space="preserve"> договора, и то, что такие изменения допускаются и это не будет считаться нарушением условий Договора и основанием для применения ч. 2 ст. 7 </w:t>
      </w:r>
      <w:r w:rsidRPr="005440B9">
        <w:rPr>
          <w:color w:val="auto"/>
          <w:sz w:val="21"/>
          <w:szCs w:val="21"/>
          <w:lang w:val="ru-RU"/>
        </w:rPr>
        <w:t>ФЗ № 214«Об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440B9">
        <w:rPr>
          <w:rFonts w:eastAsiaTheme="minorHAnsi"/>
          <w:color w:val="auto"/>
          <w:sz w:val="21"/>
          <w:szCs w:val="21"/>
          <w:lang w:val="ru-RU" w:eastAsia="ru-RU"/>
        </w:rPr>
        <w:t>.</w:t>
      </w:r>
    </w:p>
    <w:p w14:paraId="6B490400" w14:textId="77777777"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lang w:eastAsia="ru-RU"/>
        </w:rPr>
        <w:t>3.1.3. По соглашению Сторон Цена договора может быть изменена в следующих случаях:</w:t>
      </w:r>
    </w:p>
    <w:p w14:paraId="6B2B6032" w14:textId="77777777" w:rsidR="00067ECE" w:rsidRPr="005440B9" w:rsidRDefault="00067ECE" w:rsidP="00067ECE">
      <w:pPr>
        <w:tabs>
          <w:tab w:val="left" w:pos="709"/>
        </w:tabs>
        <w:ind w:firstLine="709"/>
        <w:jc w:val="both"/>
        <w:rPr>
          <w:color w:val="auto"/>
          <w:sz w:val="21"/>
          <w:szCs w:val="21"/>
          <w:lang w:val="ru-RU" w:eastAsia="ru-RU"/>
        </w:rPr>
      </w:pPr>
      <w:r w:rsidRPr="005440B9">
        <w:rPr>
          <w:color w:val="auto"/>
          <w:sz w:val="21"/>
          <w:szCs w:val="21"/>
          <w:lang w:val="ru-RU" w:eastAsia="ru-RU"/>
        </w:rPr>
        <w:t xml:space="preserve">- внесения изменений и дополнений в проектную документацию </w:t>
      </w:r>
      <w:bookmarkStart w:id="7" w:name="OLE_LINK10"/>
      <w:bookmarkStart w:id="8" w:name="OLE_LINK11"/>
      <w:bookmarkStart w:id="9" w:name="OLE_LINK12"/>
      <w:bookmarkStart w:id="10" w:name="OLE_LINK13"/>
      <w:r w:rsidRPr="005440B9">
        <w:rPr>
          <w:color w:val="auto"/>
          <w:sz w:val="21"/>
          <w:szCs w:val="21"/>
          <w:lang w:val="ru-RU" w:eastAsia="ru-RU"/>
        </w:rPr>
        <w:t xml:space="preserve">Объекта долевого строительства </w:t>
      </w:r>
      <w:bookmarkEnd w:id="7"/>
      <w:bookmarkEnd w:id="8"/>
      <w:bookmarkEnd w:id="9"/>
      <w:bookmarkEnd w:id="10"/>
      <w:r w:rsidRPr="005440B9">
        <w:rPr>
          <w:color w:val="auto"/>
          <w:sz w:val="21"/>
          <w:szCs w:val="21"/>
          <w:lang w:val="ru-RU" w:eastAsia="ru-RU"/>
        </w:rPr>
        <w:t>в соответствии с изменениями действующего законодательства, но не более 10% от общей стоимости Объекта долевого строительства;</w:t>
      </w:r>
    </w:p>
    <w:p w14:paraId="7A164317" w14:textId="77777777"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lang w:eastAsia="ru-RU"/>
        </w:rPr>
        <w:t>- внесения изменений в состав Объекта долевого строительства по согласию Сторон.</w:t>
      </w:r>
    </w:p>
    <w:p w14:paraId="4318BCF8"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lang w:eastAsia="ru-RU"/>
        </w:rPr>
        <w:t>3.2. </w:t>
      </w:r>
      <w:r w:rsidRPr="005440B9">
        <w:rPr>
          <w:rFonts w:ascii="Times New Roman" w:hAnsi="Times New Roman" w:cs="Times New Roman"/>
          <w:sz w:val="21"/>
          <w:szCs w:val="21"/>
        </w:rPr>
        <w:t xml:space="preserve">Участник долевого строительства (Депонент) обязуется внести денежные средства (депонируемую сумму) в счет уплаты цены настоящего Договора на специальный счет </w:t>
      </w:r>
      <w:proofErr w:type="spellStart"/>
      <w:r w:rsidRPr="005440B9">
        <w:rPr>
          <w:rFonts w:ascii="Times New Roman" w:hAnsi="Times New Roman" w:cs="Times New Roman"/>
          <w:sz w:val="21"/>
          <w:szCs w:val="21"/>
        </w:rPr>
        <w:t>эскроу</w:t>
      </w:r>
      <w:proofErr w:type="spellEnd"/>
      <w:r w:rsidRPr="005440B9">
        <w:rPr>
          <w:rFonts w:ascii="Times New Roman" w:hAnsi="Times New Roman" w:cs="Times New Roman"/>
          <w:sz w:val="21"/>
          <w:szCs w:val="21"/>
        </w:rPr>
        <w:t xml:space="preserve">, открываемый у </w:t>
      </w:r>
      <w:proofErr w:type="spellStart"/>
      <w:r w:rsidRPr="005440B9">
        <w:rPr>
          <w:rFonts w:ascii="Times New Roman" w:hAnsi="Times New Roman" w:cs="Times New Roman"/>
          <w:sz w:val="21"/>
          <w:szCs w:val="21"/>
        </w:rPr>
        <w:t>Эскроу</w:t>
      </w:r>
      <w:proofErr w:type="spellEnd"/>
      <w:r w:rsidRPr="005440B9">
        <w:rPr>
          <w:rFonts w:ascii="Times New Roman" w:hAnsi="Times New Roman" w:cs="Times New Roman"/>
          <w:sz w:val="21"/>
          <w:szCs w:val="21"/>
        </w:rPr>
        <w:t xml:space="preserve">-агента по Договору счета </w:t>
      </w:r>
      <w:proofErr w:type="spellStart"/>
      <w:r w:rsidRPr="005440B9">
        <w:rPr>
          <w:rFonts w:ascii="Times New Roman" w:hAnsi="Times New Roman" w:cs="Times New Roman"/>
          <w:sz w:val="21"/>
          <w:szCs w:val="21"/>
        </w:rPr>
        <w:t>Эскроу</w:t>
      </w:r>
      <w:proofErr w:type="spellEnd"/>
      <w:r w:rsidRPr="005440B9">
        <w:rPr>
          <w:rFonts w:ascii="Times New Roman" w:hAnsi="Times New Roman" w:cs="Times New Roman"/>
          <w:sz w:val="21"/>
          <w:szCs w:val="21"/>
        </w:rPr>
        <w:t xml:space="preserve">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5F9FA39E" w14:textId="77777777" w:rsidR="00520536" w:rsidRPr="005440B9" w:rsidRDefault="00520536" w:rsidP="00520536">
      <w:pPr>
        <w:pStyle w:val="a9"/>
        <w:ind w:firstLine="709"/>
        <w:jc w:val="both"/>
        <w:rPr>
          <w:rFonts w:ascii="Times New Roman" w:hAnsi="Times New Roman" w:cs="Times New Roman"/>
          <w:sz w:val="21"/>
          <w:szCs w:val="21"/>
        </w:rPr>
      </w:pPr>
      <w:r w:rsidRPr="005440B9">
        <w:rPr>
          <w:rFonts w:ascii="Times New Roman" w:hAnsi="Times New Roman" w:cs="Times New Roman"/>
          <w:b/>
          <w:bCs/>
          <w:sz w:val="21"/>
          <w:szCs w:val="21"/>
        </w:rPr>
        <w:t xml:space="preserve">3.2.1. </w:t>
      </w:r>
      <w:proofErr w:type="spellStart"/>
      <w:r w:rsidRPr="005440B9">
        <w:rPr>
          <w:rFonts w:ascii="Times New Roman" w:hAnsi="Times New Roman" w:cs="Times New Roman"/>
          <w:b/>
          <w:bCs/>
          <w:sz w:val="21"/>
          <w:szCs w:val="21"/>
        </w:rPr>
        <w:t>Эскроу</w:t>
      </w:r>
      <w:proofErr w:type="spellEnd"/>
      <w:r w:rsidRPr="005440B9">
        <w:rPr>
          <w:rFonts w:ascii="Times New Roman" w:hAnsi="Times New Roman" w:cs="Times New Roman"/>
          <w:b/>
          <w:bCs/>
          <w:sz w:val="21"/>
          <w:szCs w:val="21"/>
        </w:rPr>
        <w:t>-агент/Акцептант:</w:t>
      </w:r>
      <w:r w:rsidRPr="005440B9">
        <w:rPr>
          <w:rFonts w:ascii="Times New Roman" w:hAnsi="Times New Roman" w:cs="Times New Roman"/>
          <w:sz w:val="21"/>
          <w:szCs w:val="21"/>
        </w:rPr>
        <w:t xml:space="preserve"> Банк ВТБ (ПАО).</w:t>
      </w:r>
    </w:p>
    <w:p w14:paraId="1F97C365" w14:textId="4A9C3C00"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b/>
          <w:bCs/>
          <w:sz w:val="21"/>
          <w:szCs w:val="21"/>
        </w:rPr>
        <w:t>3.2.2. Участник/Депонент:</w:t>
      </w:r>
      <w:r w:rsidRPr="005440B9">
        <w:rPr>
          <w:rFonts w:ascii="Times New Roman" w:hAnsi="Times New Roman" w:cs="Times New Roman"/>
          <w:sz w:val="21"/>
          <w:szCs w:val="21"/>
        </w:rPr>
        <w:t xml:space="preserve"> </w:t>
      </w:r>
      <w:r w:rsidR="00520536" w:rsidRPr="005440B9">
        <w:rPr>
          <w:rFonts w:ascii="Times New Roman" w:hAnsi="Times New Roman" w:cs="Times New Roman"/>
          <w:sz w:val="21"/>
          <w:szCs w:val="21"/>
        </w:rPr>
        <w:t>____________</w:t>
      </w:r>
      <w:r w:rsidR="00323A38" w:rsidRPr="005440B9">
        <w:rPr>
          <w:rFonts w:ascii="Times New Roman" w:hAnsi="Times New Roman" w:cs="Times New Roman"/>
          <w:sz w:val="21"/>
          <w:szCs w:val="21"/>
        </w:rPr>
        <w:t>.</w:t>
      </w:r>
    </w:p>
    <w:p w14:paraId="1C2FAB39" w14:textId="445D2741" w:rsidR="00067ECE" w:rsidRPr="005440B9" w:rsidRDefault="00067ECE" w:rsidP="00F93C46">
      <w:pPr>
        <w:keepNext/>
        <w:keepLines/>
        <w:ind w:firstLine="709"/>
        <w:jc w:val="both"/>
        <w:rPr>
          <w:noProof/>
          <w:color w:val="auto"/>
          <w:sz w:val="21"/>
          <w:szCs w:val="21"/>
          <w:lang w:val="ru-RU"/>
        </w:rPr>
      </w:pPr>
      <w:r w:rsidRPr="005440B9">
        <w:rPr>
          <w:b/>
          <w:bCs/>
          <w:color w:val="auto"/>
          <w:sz w:val="21"/>
          <w:szCs w:val="21"/>
          <w:lang w:val="ru-RU"/>
        </w:rPr>
        <w:t>3.2.3. Застройщик/Бенефициар:</w:t>
      </w:r>
      <w:r w:rsidRPr="005440B9">
        <w:rPr>
          <w:color w:val="auto"/>
          <w:sz w:val="21"/>
          <w:szCs w:val="21"/>
          <w:lang w:val="ru-RU"/>
        </w:rPr>
        <w:t xml:space="preserve"> </w:t>
      </w:r>
      <w:r w:rsidR="00323A38" w:rsidRPr="005440B9">
        <w:rPr>
          <w:noProof/>
          <w:sz w:val="21"/>
          <w:szCs w:val="21"/>
          <w:lang w:val="ru-RU"/>
        </w:rPr>
        <w:t>Общество с ограниченной ответственностью</w:t>
      </w:r>
      <w:r w:rsidR="00465730" w:rsidRPr="005440B9">
        <w:rPr>
          <w:noProof/>
          <w:sz w:val="21"/>
          <w:szCs w:val="21"/>
          <w:lang w:val="ru-RU"/>
        </w:rPr>
        <w:t xml:space="preserve"> «</w:t>
      </w:r>
      <w:r w:rsidR="00323A38" w:rsidRPr="005440B9">
        <w:rPr>
          <w:noProof/>
          <w:sz w:val="21"/>
          <w:szCs w:val="21"/>
          <w:lang w:val="ru-RU"/>
        </w:rPr>
        <w:t xml:space="preserve">Специализированный застройщик </w:t>
      </w:r>
      <w:r w:rsidR="00465730" w:rsidRPr="005440B9">
        <w:rPr>
          <w:noProof/>
          <w:sz w:val="21"/>
          <w:szCs w:val="21"/>
          <w:lang w:val="ru-RU"/>
        </w:rPr>
        <w:t>«</w:t>
      </w:r>
      <w:r w:rsidR="00323A38" w:rsidRPr="005440B9">
        <w:rPr>
          <w:noProof/>
          <w:sz w:val="21"/>
          <w:szCs w:val="21"/>
          <w:lang w:val="ru-RU"/>
        </w:rPr>
        <w:t>ЖК ГРЭС</w:t>
      </w:r>
      <w:r w:rsidR="00465730" w:rsidRPr="005440B9">
        <w:rPr>
          <w:noProof/>
          <w:sz w:val="21"/>
          <w:szCs w:val="21"/>
          <w:lang w:val="ru-RU"/>
        </w:rPr>
        <w:t>»</w:t>
      </w:r>
      <w:r w:rsidR="00323A38" w:rsidRPr="005440B9">
        <w:rPr>
          <w:noProof/>
          <w:sz w:val="21"/>
          <w:szCs w:val="21"/>
          <w:lang w:val="ru-RU"/>
        </w:rPr>
        <w:t>.</w:t>
      </w:r>
    </w:p>
    <w:p w14:paraId="6BC85FA7" w14:textId="1E039FD8"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b/>
          <w:bCs/>
          <w:sz w:val="21"/>
          <w:szCs w:val="21"/>
        </w:rPr>
        <w:t>3.2.4. Депонируемая сумма:</w:t>
      </w:r>
      <w:r w:rsidRPr="005440B9">
        <w:rPr>
          <w:rFonts w:ascii="Times New Roman" w:hAnsi="Times New Roman" w:cs="Times New Roman"/>
          <w:sz w:val="21"/>
          <w:szCs w:val="21"/>
        </w:rPr>
        <w:t xml:space="preserve"> </w:t>
      </w:r>
      <w:r w:rsidR="00520536" w:rsidRPr="005440B9">
        <w:rPr>
          <w:rFonts w:ascii="Times New Roman" w:hAnsi="Times New Roman" w:cs="Times New Roman"/>
          <w:sz w:val="21"/>
          <w:szCs w:val="21"/>
          <w:lang w:eastAsia="ru-RU"/>
        </w:rPr>
        <w:t>_________ рублей.</w:t>
      </w:r>
    </w:p>
    <w:p w14:paraId="6F7A4DC8" w14:textId="1C1CD048" w:rsidR="003E3D1D" w:rsidRPr="005440B9" w:rsidRDefault="003E3D1D" w:rsidP="003E3D1D">
      <w:pPr>
        <w:pStyle w:val="a9"/>
        <w:ind w:firstLine="709"/>
        <w:jc w:val="both"/>
        <w:rPr>
          <w:rFonts w:ascii="Times New Roman" w:hAnsi="Times New Roman" w:cs="Times New Roman"/>
          <w:sz w:val="21"/>
          <w:szCs w:val="21"/>
        </w:rPr>
      </w:pPr>
      <w:r w:rsidRPr="005440B9">
        <w:rPr>
          <w:rFonts w:ascii="Times New Roman" w:hAnsi="Times New Roman" w:cs="Times New Roman"/>
          <w:b/>
          <w:bCs/>
          <w:sz w:val="21"/>
          <w:szCs w:val="21"/>
        </w:rPr>
        <w:t>3.2.5. Срок условного депонирования денежных средств:</w:t>
      </w:r>
      <w:r w:rsidRPr="005440B9">
        <w:rPr>
          <w:rFonts w:ascii="Times New Roman" w:hAnsi="Times New Roman" w:cs="Times New Roman"/>
          <w:sz w:val="21"/>
          <w:szCs w:val="21"/>
        </w:rPr>
        <w:t xml:space="preserve"> до </w:t>
      </w:r>
      <w:r w:rsidR="005440B9" w:rsidRPr="005440B9">
        <w:rPr>
          <w:rFonts w:ascii="Times New Roman" w:hAnsi="Times New Roman" w:cs="Times New Roman"/>
          <w:sz w:val="21"/>
          <w:szCs w:val="21"/>
          <w:lang w:eastAsia="ru-RU"/>
        </w:rPr>
        <w:t>01 июля 2029 г.</w:t>
      </w:r>
    </w:p>
    <w:p w14:paraId="0B16103F" w14:textId="6ED0413B" w:rsidR="00067ECE" w:rsidRPr="005440B9" w:rsidRDefault="0091594C" w:rsidP="003E3D1D">
      <w:pPr>
        <w:pStyle w:val="mcntmsonospacing"/>
        <w:shd w:val="clear" w:color="auto" w:fill="FFFFFF"/>
        <w:spacing w:before="0" w:beforeAutospacing="0" w:after="0" w:afterAutospacing="0"/>
        <w:ind w:firstLine="709"/>
        <w:jc w:val="both"/>
        <w:rPr>
          <w:rFonts w:eastAsiaTheme="minorHAnsi"/>
          <w:sz w:val="21"/>
          <w:szCs w:val="21"/>
        </w:rPr>
      </w:pPr>
      <w:r w:rsidRPr="005440B9">
        <w:rPr>
          <w:sz w:val="21"/>
          <w:szCs w:val="21"/>
        </w:rPr>
        <w:t xml:space="preserve">Депонируемая сумма не позднее 10 (Десяти) рабочих дней после предоставления Застройщиком </w:t>
      </w:r>
      <w:proofErr w:type="spellStart"/>
      <w:r w:rsidRPr="005440B9">
        <w:rPr>
          <w:sz w:val="21"/>
          <w:szCs w:val="21"/>
        </w:rPr>
        <w:t>Эскроу</w:t>
      </w:r>
      <w:proofErr w:type="spellEnd"/>
      <w:r w:rsidRPr="005440B9">
        <w:rPr>
          <w:sz w:val="21"/>
          <w:szCs w:val="21"/>
        </w:rPr>
        <w:t xml:space="preserve">-агенту способом, предусмотренным договором </w:t>
      </w:r>
      <w:proofErr w:type="spellStart"/>
      <w:r w:rsidRPr="005440B9">
        <w:rPr>
          <w:sz w:val="21"/>
          <w:szCs w:val="21"/>
        </w:rPr>
        <w:t>эскроу</w:t>
      </w:r>
      <w:proofErr w:type="spellEnd"/>
      <w:r w:rsidRPr="005440B9">
        <w:rPr>
          <w:sz w:val="21"/>
          <w:szCs w:val="21"/>
        </w:rPr>
        <w:t xml:space="preserve">, следующих документов: разрешения на ввод в эксплуатацию Объекта или сведений о размещении в единой информационной системе жилищного строительства вышеуказанной информации, перечисляется </w:t>
      </w:r>
      <w:proofErr w:type="spellStart"/>
      <w:r w:rsidRPr="005440B9">
        <w:rPr>
          <w:sz w:val="21"/>
          <w:szCs w:val="21"/>
        </w:rPr>
        <w:t>Эскроу</w:t>
      </w:r>
      <w:proofErr w:type="spellEnd"/>
      <w:r w:rsidRPr="005440B9">
        <w:rPr>
          <w:sz w:val="21"/>
          <w:szCs w:val="21"/>
        </w:rPr>
        <w:t xml:space="preserve">-агентом Застройщику на р/с </w:t>
      </w:r>
      <w:bookmarkStart w:id="11" w:name="_Hlk217397886"/>
      <w:r w:rsidR="005440B9" w:rsidRPr="005440B9">
        <w:rPr>
          <w:sz w:val="21"/>
          <w:szCs w:val="21"/>
        </w:rPr>
        <w:t>40702810000810119996</w:t>
      </w:r>
      <w:bookmarkEnd w:id="11"/>
      <w:r w:rsidRPr="005440B9">
        <w:rPr>
          <w:rFonts w:eastAsiaTheme="minorHAnsi"/>
          <w:sz w:val="21"/>
          <w:szCs w:val="21"/>
        </w:rPr>
        <w:t>,</w:t>
      </w:r>
      <w:r w:rsidRPr="005440B9">
        <w:rPr>
          <w:sz w:val="21"/>
          <w:szCs w:val="21"/>
        </w:rPr>
        <w:t xml:space="preserve"> открытый в Банк ВТБ (ПАО) г. Симферополь, </w:t>
      </w:r>
      <w:proofErr w:type="spellStart"/>
      <w:r w:rsidRPr="005440B9">
        <w:rPr>
          <w:sz w:val="21"/>
          <w:szCs w:val="21"/>
        </w:rPr>
        <w:t>кор.счет</w:t>
      </w:r>
      <w:proofErr w:type="spellEnd"/>
      <w:r w:rsidRPr="005440B9">
        <w:rPr>
          <w:sz w:val="21"/>
          <w:szCs w:val="21"/>
        </w:rPr>
        <w:t xml:space="preserve"> 30101810145250000411, БИК 044525411, либо направляется на оплату обязательств Застройщика по Кредитному договору, заключенному между Застройщиком и </w:t>
      </w:r>
      <w:proofErr w:type="spellStart"/>
      <w:r w:rsidRPr="005440B9">
        <w:rPr>
          <w:sz w:val="21"/>
          <w:szCs w:val="21"/>
        </w:rPr>
        <w:t>Эскроу</w:t>
      </w:r>
      <w:proofErr w:type="spellEnd"/>
      <w:r w:rsidRPr="005440B9">
        <w:rPr>
          <w:sz w:val="21"/>
          <w:szCs w:val="21"/>
        </w:rPr>
        <w:t xml:space="preserve">-агентом, если Кредитный договор содержит поручение Застройщика </w:t>
      </w:r>
      <w:proofErr w:type="spellStart"/>
      <w:r w:rsidRPr="005440B9">
        <w:rPr>
          <w:sz w:val="21"/>
          <w:szCs w:val="21"/>
        </w:rPr>
        <w:t>Эскроу</w:t>
      </w:r>
      <w:proofErr w:type="spellEnd"/>
      <w:r w:rsidRPr="005440B9">
        <w:rPr>
          <w:sz w:val="21"/>
          <w:szCs w:val="21"/>
        </w:rPr>
        <w:t xml:space="preserve">-агенту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Pr="005440B9">
        <w:rPr>
          <w:sz w:val="21"/>
          <w:szCs w:val="21"/>
        </w:rPr>
        <w:t>Эскроу</w:t>
      </w:r>
      <w:proofErr w:type="spellEnd"/>
      <w:r w:rsidRPr="005440B9">
        <w:rPr>
          <w:sz w:val="21"/>
          <w:szCs w:val="21"/>
        </w:rPr>
        <w:t xml:space="preserve">-агенте </w:t>
      </w:r>
      <w:bookmarkStart w:id="12" w:name="_Hlk153291103"/>
      <w:r w:rsidRPr="005440B9">
        <w:rPr>
          <w:sz w:val="21"/>
          <w:szCs w:val="21"/>
        </w:rPr>
        <w:t xml:space="preserve">залоговый счет </w:t>
      </w:r>
      <w:r w:rsidRPr="005440B9">
        <w:rPr>
          <w:sz w:val="21"/>
          <w:szCs w:val="21"/>
        </w:rPr>
        <w:lastRenderedPageBreak/>
        <w:t>Застройщика</w:t>
      </w:r>
      <w:bookmarkEnd w:id="12"/>
      <w:r w:rsidRPr="005440B9">
        <w:rPr>
          <w:sz w:val="21"/>
          <w:szCs w:val="21"/>
        </w:rPr>
        <w:t xml:space="preserve">, права по которому переданы в залог </w:t>
      </w:r>
      <w:proofErr w:type="spellStart"/>
      <w:r w:rsidRPr="005440B9">
        <w:rPr>
          <w:sz w:val="21"/>
          <w:szCs w:val="21"/>
        </w:rPr>
        <w:t>Эскроу</w:t>
      </w:r>
      <w:proofErr w:type="spellEnd"/>
      <w:r w:rsidRPr="005440B9">
        <w:rPr>
          <w:sz w:val="21"/>
          <w:szCs w:val="21"/>
        </w:rPr>
        <w:t>-агенту, предоставившему денежные средства Застройщику.</w:t>
      </w:r>
    </w:p>
    <w:p w14:paraId="741E51BA" w14:textId="77777777" w:rsidR="00520536" w:rsidRPr="005440B9" w:rsidRDefault="00520536" w:rsidP="00520536">
      <w:pPr>
        <w:pStyle w:val="mcntmsonospacing"/>
        <w:shd w:val="clear" w:color="auto" w:fill="FFFFFF"/>
        <w:spacing w:before="0" w:beforeAutospacing="0" w:after="0" w:afterAutospacing="0"/>
        <w:ind w:firstLine="709"/>
        <w:jc w:val="both"/>
        <w:rPr>
          <w:b/>
          <w:bCs/>
          <w:color w:val="222222"/>
          <w:sz w:val="21"/>
          <w:szCs w:val="21"/>
        </w:rPr>
      </w:pPr>
      <w:r w:rsidRPr="005440B9">
        <w:rPr>
          <w:b/>
          <w:bCs/>
          <w:color w:val="222222"/>
          <w:sz w:val="21"/>
          <w:szCs w:val="21"/>
        </w:rPr>
        <w:t xml:space="preserve">3.2.6. Уплата цены Договора производится Участником долевого строительства на специальный счет </w:t>
      </w:r>
      <w:proofErr w:type="spellStart"/>
      <w:r w:rsidRPr="005440B9">
        <w:rPr>
          <w:b/>
          <w:bCs/>
          <w:color w:val="222222"/>
          <w:sz w:val="21"/>
          <w:szCs w:val="21"/>
        </w:rPr>
        <w:t>эскроу</w:t>
      </w:r>
      <w:proofErr w:type="spellEnd"/>
      <w:r w:rsidRPr="005440B9">
        <w:rPr>
          <w:b/>
          <w:bCs/>
          <w:color w:val="222222"/>
          <w:sz w:val="21"/>
          <w:szCs w:val="21"/>
        </w:rPr>
        <w:t xml:space="preserve">, открываемый у </w:t>
      </w:r>
      <w:proofErr w:type="spellStart"/>
      <w:r w:rsidRPr="005440B9">
        <w:rPr>
          <w:b/>
          <w:bCs/>
          <w:color w:val="222222"/>
          <w:sz w:val="21"/>
          <w:szCs w:val="21"/>
        </w:rPr>
        <w:t>Эскроу</w:t>
      </w:r>
      <w:proofErr w:type="spellEnd"/>
      <w:r w:rsidRPr="005440B9">
        <w:rPr>
          <w:b/>
          <w:bCs/>
          <w:color w:val="222222"/>
          <w:sz w:val="21"/>
          <w:szCs w:val="21"/>
        </w:rPr>
        <w:t>-агента, в течение 5 (Пяти) рабочих дней с момента государственной регистрации настоящего Договора.</w:t>
      </w:r>
    </w:p>
    <w:p w14:paraId="4B79E61A" w14:textId="2E17FB6E" w:rsidR="006002EE" w:rsidRPr="005440B9" w:rsidRDefault="006002EE" w:rsidP="006002EE">
      <w:pPr>
        <w:pStyle w:val="mcntmsonospacing"/>
        <w:shd w:val="clear" w:color="auto" w:fill="FFFFFF"/>
        <w:spacing w:before="0" w:beforeAutospacing="0" w:after="0" w:afterAutospacing="0"/>
        <w:ind w:firstLine="709"/>
        <w:jc w:val="both"/>
        <w:rPr>
          <w:color w:val="222222"/>
          <w:sz w:val="21"/>
          <w:szCs w:val="21"/>
        </w:rPr>
      </w:pPr>
      <w:r w:rsidRPr="005440B9">
        <w:rPr>
          <w:color w:val="222222"/>
          <w:sz w:val="21"/>
          <w:szCs w:val="21"/>
        </w:rPr>
        <w:t xml:space="preserve">3.2.7. Обязанность Участника долевого строительства по оплате Цены Договора считается выполненной с момента поступления на специальный счет </w:t>
      </w:r>
      <w:proofErr w:type="spellStart"/>
      <w:r w:rsidRPr="005440B9">
        <w:rPr>
          <w:color w:val="222222"/>
          <w:sz w:val="21"/>
          <w:szCs w:val="21"/>
        </w:rPr>
        <w:t>эскроу</w:t>
      </w:r>
      <w:proofErr w:type="spellEnd"/>
      <w:r w:rsidRPr="005440B9">
        <w:rPr>
          <w:color w:val="222222"/>
          <w:sz w:val="21"/>
          <w:szCs w:val="21"/>
        </w:rPr>
        <w:t xml:space="preserve"> у </w:t>
      </w:r>
      <w:proofErr w:type="spellStart"/>
      <w:r w:rsidRPr="005440B9">
        <w:rPr>
          <w:color w:val="222222"/>
          <w:sz w:val="21"/>
          <w:szCs w:val="21"/>
        </w:rPr>
        <w:t>Эскроу</w:t>
      </w:r>
      <w:proofErr w:type="spellEnd"/>
      <w:r w:rsidRPr="005440B9">
        <w:rPr>
          <w:color w:val="222222"/>
          <w:sz w:val="21"/>
          <w:szCs w:val="21"/>
        </w:rPr>
        <w:t>-агента денежных средств в полном объеме.</w:t>
      </w:r>
    </w:p>
    <w:p w14:paraId="1E7D58FA" w14:textId="64F674A5" w:rsidR="006002EE" w:rsidRPr="005440B9" w:rsidRDefault="006002EE" w:rsidP="006002EE">
      <w:pPr>
        <w:pStyle w:val="mcntmsonospacing"/>
        <w:shd w:val="clear" w:color="auto" w:fill="FFFFFF"/>
        <w:spacing w:before="0" w:beforeAutospacing="0" w:after="0" w:afterAutospacing="0"/>
        <w:ind w:firstLine="709"/>
        <w:jc w:val="both"/>
        <w:rPr>
          <w:sz w:val="21"/>
          <w:szCs w:val="21"/>
        </w:rPr>
      </w:pPr>
      <w:r w:rsidRPr="005440B9">
        <w:rPr>
          <w:sz w:val="21"/>
          <w:szCs w:val="21"/>
        </w:rPr>
        <w:t xml:space="preserve">3.3. В случае несоблюдения Участником долевого строительства сроков оплаты, указанных в </w:t>
      </w:r>
      <w:proofErr w:type="spellStart"/>
      <w:r w:rsidRPr="005440B9">
        <w:rPr>
          <w:sz w:val="21"/>
          <w:szCs w:val="21"/>
        </w:rPr>
        <w:t>пп</w:t>
      </w:r>
      <w:proofErr w:type="spellEnd"/>
      <w:r w:rsidRPr="005440B9">
        <w:rPr>
          <w:sz w:val="21"/>
          <w:szCs w:val="21"/>
        </w:rPr>
        <w:t>. 3.2.6. настоящего Договора, после ввода многоквартирного жилого дома (Объекта) в эксплуатацию, оплата по настоящему Договору должна быть произведена Участником долевого строительства на залоговый счет Застройщика №</w:t>
      </w:r>
      <w:r w:rsidR="005440B9" w:rsidRPr="005440B9">
        <w:rPr>
          <w:sz w:val="21"/>
          <w:szCs w:val="21"/>
        </w:rPr>
        <w:t>40702810000810119996</w:t>
      </w:r>
      <w:r w:rsidRPr="005440B9">
        <w:rPr>
          <w:sz w:val="21"/>
          <w:szCs w:val="21"/>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5440B9">
        <w:rPr>
          <w:sz w:val="21"/>
          <w:szCs w:val="21"/>
        </w:rPr>
        <w:t>эскроу</w:t>
      </w:r>
      <w:proofErr w:type="spellEnd"/>
      <w:r w:rsidRPr="005440B9">
        <w:rPr>
          <w:sz w:val="21"/>
          <w:szCs w:val="21"/>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49CB2704" w14:textId="30A7D5A7" w:rsidR="006002EE" w:rsidRPr="005440B9" w:rsidRDefault="006002EE" w:rsidP="006002EE">
      <w:pPr>
        <w:pStyle w:val="mcntmsonospacing"/>
        <w:shd w:val="clear" w:color="auto" w:fill="FFFFFF"/>
        <w:spacing w:before="0" w:beforeAutospacing="0" w:after="0" w:afterAutospacing="0"/>
        <w:ind w:firstLine="709"/>
        <w:jc w:val="both"/>
        <w:rPr>
          <w:sz w:val="21"/>
          <w:szCs w:val="21"/>
        </w:rPr>
      </w:pPr>
      <w:r w:rsidRPr="005440B9">
        <w:rPr>
          <w:sz w:val="21"/>
          <w:szCs w:val="21"/>
        </w:rPr>
        <w:t>3.4. По договорам участия в долевом строительстве, заключенным после получения разрешения на ввод многоквартирного жилого дома (Объекта) в эксплуатацию и до осуществления государственного кадастрового учета многоквартирного жилого дома (Объекта) – цена настоящего Договора должна быть оплачена Участником долевого строительства единовременно в размере всей суммы после государственной регистрации договора участия в долевом строительстве путем перечисления денежных средств на залоговый счет Застройщика №</w:t>
      </w:r>
      <w:r w:rsidR="00465730" w:rsidRPr="005440B9">
        <w:rPr>
          <w:sz w:val="21"/>
          <w:szCs w:val="21"/>
        </w:rPr>
        <w:t xml:space="preserve"> </w:t>
      </w:r>
      <w:r w:rsidR="005440B9" w:rsidRPr="005440B9">
        <w:rPr>
          <w:sz w:val="21"/>
          <w:szCs w:val="21"/>
        </w:rPr>
        <w:t>40702810000810119996</w:t>
      </w:r>
      <w:r w:rsidRPr="005440B9">
        <w:rPr>
          <w:sz w:val="21"/>
          <w:szCs w:val="21"/>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5440B9">
        <w:rPr>
          <w:sz w:val="21"/>
          <w:szCs w:val="21"/>
        </w:rPr>
        <w:t>эскроу</w:t>
      </w:r>
      <w:proofErr w:type="spellEnd"/>
      <w:r w:rsidRPr="005440B9">
        <w:rPr>
          <w:sz w:val="21"/>
          <w:szCs w:val="21"/>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11A4A723" w14:textId="77777777" w:rsidR="006002EE" w:rsidRPr="005440B9" w:rsidRDefault="006002EE" w:rsidP="006002EE">
      <w:pPr>
        <w:pStyle w:val="mcntmsonospacing"/>
        <w:shd w:val="clear" w:color="auto" w:fill="FFFFFF"/>
        <w:spacing w:before="0" w:beforeAutospacing="0" w:after="0" w:afterAutospacing="0"/>
        <w:ind w:firstLine="709"/>
        <w:jc w:val="both"/>
        <w:rPr>
          <w:sz w:val="21"/>
          <w:szCs w:val="21"/>
        </w:rPr>
      </w:pPr>
      <w:r w:rsidRPr="005440B9">
        <w:rPr>
          <w:sz w:val="21"/>
          <w:szCs w:val="21"/>
        </w:rPr>
        <w:t xml:space="preserve">3.5. В случае изменения Цены договора в соответствии с п. 3.1.3. настоящего Договора, доплата Цены договора осуществляется Участником долевого строительства в следующим порядке: </w:t>
      </w:r>
    </w:p>
    <w:p w14:paraId="74ACA5A8" w14:textId="77777777" w:rsidR="006002EE" w:rsidRPr="005440B9" w:rsidRDefault="006002EE" w:rsidP="006002EE">
      <w:pPr>
        <w:pStyle w:val="mcntmsonospacing"/>
        <w:shd w:val="clear" w:color="auto" w:fill="FFFFFF"/>
        <w:spacing w:before="0" w:beforeAutospacing="0" w:after="0" w:afterAutospacing="0"/>
        <w:ind w:firstLine="709"/>
        <w:jc w:val="both"/>
        <w:rPr>
          <w:sz w:val="21"/>
          <w:szCs w:val="21"/>
        </w:rPr>
      </w:pPr>
      <w:r w:rsidRPr="005440B9">
        <w:rPr>
          <w:sz w:val="21"/>
          <w:szCs w:val="21"/>
        </w:rPr>
        <w:t xml:space="preserve">3.5.1. до ввода многоквартирного жилого дома (Объекта) в эксплуатацию – в соответствии с п. 3.2. настоящего Договора; </w:t>
      </w:r>
    </w:p>
    <w:p w14:paraId="55642735" w14:textId="6CD98EFC" w:rsidR="00A85F2A" w:rsidRPr="005440B9" w:rsidRDefault="006002EE" w:rsidP="006002EE">
      <w:pPr>
        <w:shd w:val="clear" w:color="auto" w:fill="FFFFFF"/>
        <w:ind w:firstLine="709"/>
        <w:jc w:val="both"/>
        <w:rPr>
          <w:color w:val="auto"/>
          <w:sz w:val="21"/>
          <w:szCs w:val="21"/>
          <w:lang w:val="ru-RU" w:eastAsia="ru-RU"/>
        </w:rPr>
      </w:pPr>
      <w:r w:rsidRPr="005440B9">
        <w:rPr>
          <w:sz w:val="21"/>
          <w:szCs w:val="21"/>
          <w:lang w:val="ru-RU"/>
        </w:rPr>
        <w:t>3.5.2. после ввода многоквартирного жилого дома (Объекта) в эксплуатацию – на залоговый счет Застройщика №</w:t>
      </w:r>
      <w:r w:rsidR="00465730" w:rsidRPr="005440B9">
        <w:rPr>
          <w:sz w:val="21"/>
          <w:szCs w:val="21"/>
          <w:lang w:val="ru-RU"/>
        </w:rPr>
        <w:t xml:space="preserve"> </w:t>
      </w:r>
      <w:r w:rsidR="005440B9" w:rsidRPr="005440B9">
        <w:rPr>
          <w:sz w:val="21"/>
          <w:szCs w:val="21"/>
          <w:lang w:val="ru-RU"/>
        </w:rPr>
        <w:t>40702810000810119996</w:t>
      </w:r>
      <w:r w:rsidRPr="005440B9">
        <w:rPr>
          <w:sz w:val="21"/>
          <w:szCs w:val="21"/>
          <w:lang w:val="ru-RU"/>
        </w:rPr>
        <w:t xml:space="preserve">, открытый Застройщиком в Банке (для размещения средств от продажи Объектов долевого строительства, поступающих после даты раскрытия счета </w:t>
      </w:r>
      <w:proofErr w:type="spellStart"/>
      <w:r w:rsidRPr="005440B9">
        <w:rPr>
          <w:sz w:val="21"/>
          <w:szCs w:val="21"/>
          <w:lang w:val="ru-RU"/>
        </w:rPr>
        <w:t>эскроу</w:t>
      </w:r>
      <w:proofErr w:type="spellEnd"/>
      <w:r w:rsidRPr="005440B9">
        <w:rPr>
          <w:sz w:val="21"/>
          <w:szCs w:val="21"/>
          <w:lang w:val="ru-RU"/>
        </w:rPr>
        <w:t>), права по которым переданы в залог Банку. 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696EE9D1" w14:textId="77777777" w:rsidR="00067ECE" w:rsidRPr="005440B9" w:rsidRDefault="00067ECE" w:rsidP="004B7576">
      <w:pPr>
        <w:pStyle w:val="a9"/>
        <w:jc w:val="both"/>
        <w:rPr>
          <w:rFonts w:ascii="Times New Roman" w:hAnsi="Times New Roman" w:cs="Times New Roman"/>
          <w:sz w:val="21"/>
          <w:szCs w:val="21"/>
          <w:lang w:eastAsia="ru-RU"/>
        </w:rPr>
      </w:pPr>
    </w:p>
    <w:p w14:paraId="5F0CDC74" w14:textId="77777777" w:rsidR="00067ECE" w:rsidRPr="005440B9" w:rsidRDefault="00067ECE" w:rsidP="00067ECE">
      <w:pPr>
        <w:tabs>
          <w:tab w:val="left" w:pos="7384"/>
        </w:tabs>
        <w:jc w:val="center"/>
        <w:rPr>
          <w:b/>
          <w:color w:val="auto"/>
          <w:sz w:val="21"/>
          <w:szCs w:val="21"/>
          <w:lang w:val="ru-RU" w:eastAsia="ru-RU"/>
        </w:rPr>
      </w:pPr>
      <w:r w:rsidRPr="005440B9">
        <w:rPr>
          <w:b/>
          <w:color w:val="auto"/>
          <w:sz w:val="21"/>
          <w:szCs w:val="21"/>
          <w:lang w:val="ru-RU" w:eastAsia="ru-RU"/>
        </w:rPr>
        <w:t>4. Права и обязанности Сторон</w:t>
      </w:r>
    </w:p>
    <w:p w14:paraId="0B722CB4" w14:textId="77777777" w:rsidR="00067ECE" w:rsidRPr="005440B9" w:rsidRDefault="00067ECE" w:rsidP="00067ECE">
      <w:pPr>
        <w:pStyle w:val="a9"/>
        <w:ind w:firstLine="709"/>
        <w:jc w:val="both"/>
        <w:rPr>
          <w:rFonts w:ascii="Times New Roman" w:hAnsi="Times New Roman" w:cs="Times New Roman"/>
          <w:b/>
          <w:sz w:val="21"/>
          <w:szCs w:val="21"/>
          <w:lang w:eastAsia="ru-RU"/>
        </w:rPr>
      </w:pPr>
      <w:r w:rsidRPr="005440B9">
        <w:rPr>
          <w:rFonts w:ascii="Times New Roman" w:hAnsi="Times New Roman" w:cs="Times New Roman"/>
          <w:b/>
          <w:sz w:val="21"/>
          <w:szCs w:val="21"/>
          <w:lang w:eastAsia="ru-RU"/>
        </w:rPr>
        <w:t>4.1. Застройщик обязан:</w:t>
      </w:r>
    </w:p>
    <w:p w14:paraId="3629B1B5"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lang w:eastAsia="ru-RU"/>
        </w:rPr>
        <w:t xml:space="preserve">4.1.1. </w:t>
      </w:r>
      <w:r w:rsidRPr="005440B9">
        <w:rPr>
          <w:rFonts w:ascii="Times New Roman" w:hAnsi="Times New Roman" w:cs="Times New Roman"/>
          <w:sz w:val="21"/>
          <w:szCs w:val="21"/>
        </w:rPr>
        <w:t>Своевременно и в полном объеме выполнять свои обязательства по Договору.</w:t>
      </w:r>
    </w:p>
    <w:p w14:paraId="78934F0F" w14:textId="77777777"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rPr>
        <w:t>4.1.2. П</w:t>
      </w:r>
      <w:r w:rsidRPr="005440B9">
        <w:rPr>
          <w:rFonts w:ascii="Times New Roman" w:hAnsi="Times New Roman" w:cs="Times New Roman"/>
          <w:sz w:val="21"/>
          <w:szCs w:val="21"/>
          <w:shd w:val="clear" w:color="auto" w:fill="FFFFFF"/>
          <w:lang w:eastAsia="ru-RU"/>
        </w:rPr>
        <w:t>ередать Участнику долевого строительства Объект долевого строительства, качество к</w:t>
      </w:r>
      <w:r w:rsidRPr="005440B9">
        <w:rPr>
          <w:rFonts w:ascii="Times New Roman" w:hAnsi="Times New Roman" w:cs="Times New Roman"/>
          <w:sz w:val="21"/>
          <w:szCs w:val="21"/>
          <w:shd w:val="clear" w:color="auto" w:fill="FFFFFF"/>
        </w:rPr>
        <w:t>оторого соответствует условиям Д</w:t>
      </w:r>
      <w:r w:rsidRPr="005440B9">
        <w:rPr>
          <w:rFonts w:ascii="Times New Roman" w:hAnsi="Times New Roman" w:cs="Times New Roman"/>
          <w:sz w:val="21"/>
          <w:szCs w:val="21"/>
          <w:shd w:val="clear" w:color="auto" w:fill="FFFFFF"/>
          <w:lang w:eastAsia="ru-RU"/>
        </w:rPr>
        <w:t>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464CD847" w14:textId="77777777"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rPr>
        <w:t xml:space="preserve">4.1.3. После получения в установленном порядке разрешения на ввод в эксплуатацию </w:t>
      </w:r>
      <w:r w:rsidRPr="005440B9">
        <w:rPr>
          <w:rFonts w:ascii="Times New Roman" w:hAnsi="Times New Roman" w:cs="Times New Roman"/>
          <w:noProof/>
          <w:sz w:val="21"/>
          <w:szCs w:val="21"/>
        </w:rPr>
        <w:t xml:space="preserve">Объекта </w:t>
      </w:r>
      <w:r w:rsidRPr="005440B9">
        <w:rPr>
          <w:rFonts w:ascii="Times New Roman" w:hAnsi="Times New Roman" w:cs="Times New Roman"/>
          <w:sz w:val="21"/>
          <w:szCs w:val="21"/>
          <w:shd w:val="clear" w:color="auto" w:fill="FFFFFF"/>
        </w:rPr>
        <w:t>передать Объект долевого строительства Участнику долевого строительства не позднее срока, предусмотренного п.5.3. настоящего Договора. При этом допускается досрочное исполнение Застройщиком обязательства по передаче Объекта долевого строительства.</w:t>
      </w:r>
    </w:p>
    <w:p w14:paraId="0D11EFF1" w14:textId="77777777"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rPr>
        <w:t xml:space="preserve">4.1.4. Направить Участнику долевого строительства </w:t>
      </w:r>
      <w:r w:rsidRPr="005440B9">
        <w:rPr>
          <w:rFonts w:ascii="Times New Roman" w:hAnsi="Times New Roman" w:cs="Times New Roman"/>
          <w:sz w:val="21"/>
          <w:szCs w:val="21"/>
          <w:shd w:val="clear" w:color="auto" w:fill="FFFFFF"/>
        </w:rPr>
        <w:t xml:space="preserve">не менее чем за 1 (Один) месяц до наступления срока передачи Объекта долевого строительства, сообщение о завершении строительства (создания) </w:t>
      </w:r>
      <w:r w:rsidRPr="005440B9">
        <w:rPr>
          <w:rFonts w:ascii="Times New Roman" w:hAnsi="Times New Roman" w:cs="Times New Roman"/>
          <w:noProof/>
          <w:sz w:val="21"/>
          <w:szCs w:val="21"/>
        </w:rPr>
        <w:t>Объекта,</w:t>
      </w:r>
      <w:r w:rsidRPr="005440B9">
        <w:rPr>
          <w:rFonts w:ascii="Times New Roman" w:hAnsi="Times New Roman" w:cs="Times New Roman"/>
          <w:sz w:val="21"/>
          <w:szCs w:val="21"/>
          <w:shd w:val="clear" w:color="auto" w:fill="FFFFFF"/>
        </w:rPr>
        <w:t xml:space="preserve"> и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042EA35B"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4.1.5. В случае если строительство</w:t>
      </w:r>
      <w:r w:rsidRPr="005440B9">
        <w:rPr>
          <w:rFonts w:ascii="Times New Roman" w:hAnsi="Times New Roman" w:cs="Times New Roman"/>
          <w:sz w:val="21"/>
          <w:szCs w:val="21"/>
          <w:bdr w:val="none" w:sz="0" w:space="0" w:color="auto" w:frame="1"/>
        </w:rPr>
        <w:t xml:space="preserve"> (</w:t>
      </w:r>
      <w:r w:rsidRPr="005440B9">
        <w:rPr>
          <w:rFonts w:ascii="Times New Roman" w:hAnsi="Times New Roman" w:cs="Times New Roman"/>
          <w:sz w:val="21"/>
          <w:szCs w:val="21"/>
        </w:rPr>
        <w:t xml:space="preserve">создание) </w:t>
      </w:r>
      <w:r w:rsidRPr="005440B9">
        <w:rPr>
          <w:rFonts w:ascii="Times New Roman" w:hAnsi="Times New Roman" w:cs="Times New Roman"/>
          <w:noProof/>
          <w:sz w:val="21"/>
          <w:szCs w:val="21"/>
        </w:rPr>
        <w:t xml:space="preserve">Объекта </w:t>
      </w:r>
      <w:r w:rsidRPr="005440B9">
        <w:rPr>
          <w:rFonts w:ascii="Times New Roman" w:hAnsi="Times New Roman" w:cs="Times New Roman"/>
          <w:sz w:val="21"/>
          <w:szCs w:val="21"/>
        </w:rPr>
        <w:t>не может быть завершено в предусмотренный Договором срок (с учетом пп.5.3.1 настоящего Договора), не позднее чем за 2 (два) месяца до истечения указанного срока направить Участнику долевого строительства соответствующую информацию и предложение об изменении срока передачи Объекта долевого строительства. В случае согласия Участника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0C3D9362" w14:textId="77777777"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rPr>
        <w:t xml:space="preserve">4.1.6. В случае смерти Участника долевого строительства, </w:t>
      </w:r>
      <w:r w:rsidRPr="005440B9">
        <w:rPr>
          <w:rFonts w:ascii="Times New Roman" w:hAnsi="Times New Roman" w:cs="Times New Roman"/>
          <w:sz w:val="21"/>
          <w:szCs w:val="21"/>
        </w:rPr>
        <w:t>передать его права</w:t>
      </w:r>
      <w:r w:rsidRPr="005440B9">
        <w:rPr>
          <w:rFonts w:ascii="Times New Roman" w:hAnsi="Times New Roman" w:cs="Times New Roman"/>
          <w:sz w:val="21"/>
          <w:szCs w:val="21"/>
          <w:shd w:val="clear" w:color="auto" w:fill="FFFFFF"/>
        </w:rPr>
        <w:t xml:space="preserve"> и обязанности по Договору наследникам, при условии их обращения с такими требованиями к Застройщику.</w:t>
      </w:r>
    </w:p>
    <w:p w14:paraId="314BC85B" w14:textId="2FE7E7F8"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shd w:val="clear" w:color="auto" w:fill="FFFFFF"/>
        </w:rPr>
        <w:t>4.1.7. Передать Участнику долевого строительства документы, необходимые для государственной регистрации права собственности на Объект долевого строительства.</w:t>
      </w:r>
    </w:p>
    <w:p w14:paraId="6EBADCCC" w14:textId="5BB77650" w:rsidR="00520536" w:rsidRPr="005440B9" w:rsidRDefault="00520536" w:rsidP="00067ECE">
      <w:pPr>
        <w:pStyle w:val="a9"/>
        <w:ind w:firstLine="709"/>
        <w:jc w:val="both"/>
        <w:rPr>
          <w:rFonts w:ascii="Times New Roman" w:hAnsi="Times New Roman" w:cs="Times New Roman"/>
          <w:noProof/>
          <w:sz w:val="21"/>
          <w:szCs w:val="21"/>
        </w:rPr>
      </w:pPr>
      <w:r w:rsidRPr="005440B9">
        <w:rPr>
          <w:rFonts w:ascii="Times New Roman" w:hAnsi="Times New Roman" w:cs="Times New Roman"/>
          <w:noProof/>
          <w:sz w:val="21"/>
          <w:szCs w:val="21"/>
        </w:rPr>
        <w:t xml:space="preserve">4.1.8. После подписания Сторонами Акта приема-передачи Объекта долевого строительства или составления Застройщиком одностороннего Акта приема-передачи Объекта долевого строительства при наличии оснований, предусмотренных Договором и действующим законодательством, а также осуществления государственного кадастрового учета такого Объекта долевого строительства, направить в регистрирующий орган заявление о государственной регистрации права собственности Участника долевого строительства на Объект долевого строительства в случае, если такая обязанность Застройщика предусмотрена законодательством, действующим на </w:t>
      </w:r>
      <w:r w:rsidRPr="005440B9">
        <w:rPr>
          <w:rFonts w:ascii="Times New Roman" w:hAnsi="Times New Roman" w:cs="Times New Roman"/>
          <w:noProof/>
          <w:sz w:val="21"/>
          <w:szCs w:val="21"/>
        </w:rPr>
        <w:lastRenderedPageBreak/>
        <w:t>момент передачи Объекта долевого строительства, в сроки, установленные таким законодательством. Застройщик освобождается от исполнения такой обязанности в случае, если до направления указанного заявления Застройщиком Участник долевого строительства самостоятельно (без участия Застройщика) подал в регистрирующий орган соответствующее заявление.</w:t>
      </w:r>
    </w:p>
    <w:p w14:paraId="435215E9" w14:textId="77777777" w:rsidR="00067ECE" w:rsidRPr="005440B9" w:rsidRDefault="00067ECE" w:rsidP="00067ECE">
      <w:pPr>
        <w:pStyle w:val="a9"/>
        <w:ind w:firstLine="709"/>
        <w:jc w:val="both"/>
        <w:rPr>
          <w:rFonts w:ascii="Times New Roman" w:hAnsi="Times New Roman" w:cs="Times New Roman"/>
          <w:b/>
          <w:sz w:val="21"/>
          <w:szCs w:val="21"/>
        </w:rPr>
      </w:pPr>
      <w:r w:rsidRPr="005440B9">
        <w:rPr>
          <w:rFonts w:ascii="Times New Roman" w:hAnsi="Times New Roman" w:cs="Times New Roman"/>
          <w:b/>
          <w:sz w:val="21"/>
          <w:szCs w:val="21"/>
        </w:rPr>
        <w:t>4.2. Участник долевого строительства обязан:</w:t>
      </w:r>
    </w:p>
    <w:p w14:paraId="3F1F7718" w14:textId="77777777" w:rsidR="00067ECE" w:rsidRPr="005440B9" w:rsidRDefault="00067ECE" w:rsidP="00067ECE">
      <w:pPr>
        <w:pStyle w:val="a9"/>
        <w:ind w:firstLine="709"/>
        <w:jc w:val="both"/>
        <w:rPr>
          <w:rFonts w:ascii="Times New Roman" w:hAnsi="Times New Roman" w:cs="Times New Roman"/>
          <w:color w:val="FF0000"/>
          <w:sz w:val="21"/>
          <w:szCs w:val="21"/>
          <w:shd w:val="clear" w:color="auto" w:fill="FFFFFF"/>
        </w:rPr>
      </w:pPr>
      <w:r w:rsidRPr="005440B9">
        <w:rPr>
          <w:rFonts w:ascii="Times New Roman" w:hAnsi="Times New Roman" w:cs="Times New Roman"/>
          <w:sz w:val="21"/>
          <w:szCs w:val="21"/>
          <w:shd w:val="clear" w:color="auto" w:fill="FFFFFF"/>
          <w:lang w:eastAsia="ru-RU"/>
        </w:rPr>
        <w:t xml:space="preserve">4.2.1. Уплатить Цену Договора Объекта долевого строительства путем внесения денежных средств в размере, сроки, способом и порядке, установленным разделом 3 настоящего Договора, но в любом случае уплата цены Договора (остаток неоплаченной суммы цены Договора) производится не позднее 3 (Третьего) рабочего дня, предшествующего предполагаемой дате ввода Объекта (многоквартирного дома) в эксплуатацию, в том числе и в случае досрочного исполнения обязательства Застройщиком о передаче Объекта долевого строительства Участнику долевого строительства  в соответствии с </w:t>
      </w:r>
      <w:proofErr w:type="spellStart"/>
      <w:r w:rsidRPr="005440B9">
        <w:rPr>
          <w:rFonts w:ascii="Times New Roman" w:hAnsi="Times New Roman" w:cs="Times New Roman"/>
          <w:sz w:val="21"/>
          <w:szCs w:val="21"/>
          <w:shd w:val="clear" w:color="auto" w:fill="FFFFFF"/>
          <w:lang w:eastAsia="ru-RU"/>
        </w:rPr>
        <w:t>пп</w:t>
      </w:r>
      <w:proofErr w:type="spellEnd"/>
      <w:r w:rsidRPr="005440B9">
        <w:rPr>
          <w:rFonts w:ascii="Times New Roman" w:hAnsi="Times New Roman" w:cs="Times New Roman"/>
          <w:sz w:val="21"/>
          <w:szCs w:val="21"/>
          <w:shd w:val="clear" w:color="auto" w:fill="FFFFFF"/>
          <w:lang w:eastAsia="ru-RU"/>
        </w:rPr>
        <w:t>. 4.1.3 настоящего Договора</w:t>
      </w:r>
      <w:r w:rsidRPr="005440B9">
        <w:rPr>
          <w:rFonts w:ascii="Times New Roman" w:hAnsi="Times New Roman" w:cs="Times New Roman"/>
          <w:color w:val="FF0000"/>
          <w:sz w:val="21"/>
          <w:szCs w:val="21"/>
          <w:shd w:val="clear" w:color="auto" w:fill="FFFFFF"/>
        </w:rPr>
        <w:t>.</w:t>
      </w:r>
    </w:p>
    <w:p w14:paraId="35289954" w14:textId="77777777"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rPr>
        <w:t>4.2.2. Приступить к принятию</w:t>
      </w:r>
      <w:r w:rsidRPr="005440B9">
        <w:rPr>
          <w:rFonts w:ascii="Times New Roman" w:hAnsi="Times New Roman" w:cs="Times New Roman"/>
          <w:sz w:val="21"/>
          <w:szCs w:val="21"/>
          <w:shd w:val="clear" w:color="auto" w:fill="FFFFFF"/>
        </w:rPr>
        <w:t xml:space="preserve"> Объекта долевого строительства и </w:t>
      </w:r>
      <w:r w:rsidRPr="005440B9">
        <w:rPr>
          <w:rFonts w:ascii="Times New Roman" w:hAnsi="Times New Roman" w:cs="Times New Roman"/>
          <w:sz w:val="21"/>
          <w:szCs w:val="21"/>
        </w:rPr>
        <w:t xml:space="preserve">подписать акт приема-передачи в момент принятия, в случае соответствия Объекта долевого строительства </w:t>
      </w:r>
      <w:r w:rsidRPr="005440B9">
        <w:rPr>
          <w:rFonts w:ascii="Times New Roman" w:hAnsi="Times New Roman" w:cs="Times New Roman"/>
          <w:sz w:val="21"/>
          <w:szCs w:val="21"/>
          <w:shd w:val="clear" w:color="auto" w:fill="FFFFFF"/>
        </w:rPr>
        <w:t>условиям Д</w:t>
      </w:r>
      <w:r w:rsidRPr="005440B9">
        <w:rPr>
          <w:rFonts w:ascii="Times New Roman" w:hAnsi="Times New Roman" w:cs="Times New Roman"/>
          <w:sz w:val="21"/>
          <w:szCs w:val="21"/>
          <w:shd w:val="clear" w:color="auto" w:fill="FFFFFF"/>
          <w:lang w:eastAsia="ru-RU"/>
        </w:rPr>
        <w:t xml:space="preserve">оговора, требованиям технических регламентов, проектной документации и градостроительных регламентов, а также иным обязательным требованиям, </w:t>
      </w:r>
      <w:r w:rsidRPr="005440B9">
        <w:rPr>
          <w:rFonts w:ascii="Times New Roman" w:hAnsi="Times New Roman" w:cs="Times New Roman"/>
          <w:sz w:val="21"/>
          <w:szCs w:val="21"/>
          <w:shd w:val="clear" w:color="auto" w:fill="FFFFFF"/>
        </w:rPr>
        <w:t xml:space="preserve">в течение 30 (Тридцати) календарных дней со дня получения сообщения от Застройщика о завершении строительства (создания) </w:t>
      </w:r>
      <w:r w:rsidRPr="005440B9">
        <w:rPr>
          <w:rFonts w:ascii="Times New Roman" w:hAnsi="Times New Roman" w:cs="Times New Roman"/>
          <w:noProof/>
          <w:sz w:val="21"/>
          <w:szCs w:val="21"/>
        </w:rPr>
        <w:t xml:space="preserve">Объекта </w:t>
      </w:r>
      <w:r w:rsidRPr="005440B9">
        <w:rPr>
          <w:rFonts w:ascii="Times New Roman" w:hAnsi="Times New Roman" w:cs="Times New Roman"/>
          <w:sz w:val="21"/>
          <w:szCs w:val="21"/>
          <w:shd w:val="clear" w:color="auto" w:fill="FFFFFF"/>
        </w:rPr>
        <w:t>в соответствии с Договором и о готовности Объекта долевого строительства к передаче.</w:t>
      </w:r>
    </w:p>
    <w:p w14:paraId="5D55AE73" w14:textId="77777777" w:rsidR="00520536" w:rsidRPr="005440B9" w:rsidRDefault="00520536" w:rsidP="00520536">
      <w:pPr>
        <w:pStyle w:val="a9"/>
        <w:ind w:firstLine="709"/>
        <w:jc w:val="both"/>
        <w:rPr>
          <w:rFonts w:ascii="Times New Roman" w:hAnsi="Times New Roman" w:cs="Times New Roman"/>
          <w:sz w:val="21"/>
          <w:szCs w:val="21"/>
          <w:shd w:val="clear" w:color="auto" w:fill="FFFFFF"/>
          <w:lang w:eastAsia="ru-RU"/>
        </w:rPr>
      </w:pPr>
      <w:r w:rsidRPr="005440B9">
        <w:rPr>
          <w:rFonts w:ascii="Times New Roman" w:hAnsi="Times New Roman" w:cs="Times New Roman"/>
          <w:sz w:val="21"/>
          <w:szCs w:val="21"/>
          <w:shd w:val="clear" w:color="auto" w:fill="FFFFFF"/>
          <w:lang w:eastAsia="ru-RU"/>
        </w:rPr>
        <w:t xml:space="preserve">4.2.3. Предоставить Застройщику документы, необходимые в соответствии с требованиями действующего законодательства, для регистрации права собственности Участника долевого строительства на Объект долевого строительства, а также нести расходы, связанные с регистрацией права собственности на Объект долевого строительства (в том числе в случае, если в соответствии с действующим законодательством обязанность подачи заявления о государственной регистрации права собственности Участника долевого строительства на Объект долевого строительства возложена на Застройщика). </w:t>
      </w:r>
    </w:p>
    <w:p w14:paraId="718EFB89" w14:textId="7E1AB5F3" w:rsidR="00067ECE" w:rsidRPr="005440B9" w:rsidRDefault="00520536" w:rsidP="00520536">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lang w:eastAsia="ru-RU"/>
        </w:rPr>
        <w:t>В случае самостоятельной (без участия Застройщика) подачи Участником долевого строительства в регистрирующий орган заявления о государственной регистрации права собственности на Объект долевого строительства, незамедлительно сообщить об этом Застройщику и предоставить подтверждающие документы.</w:t>
      </w:r>
    </w:p>
    <w:p w14:paraId="1554B6AD" w14:textId="77777777"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rPr>
        <w:t xml:space="preserve">4.2.4. До осуществления государственной регистрации прав на Объект долевого строительства без предварительного письменного согласия Застройщика не производить никаких изменений конструктивных элементов Объекта долевого строительства и </w:t>
      </w:r>
      <w:r w:rsidRPr="005440B9">
        <w:rPr>
          <w:rFonts w:ascii="Times New Roman" w:hAnsi="Times New Roman" w:cs="Times New Roman"/>
          <w:noProof/>
          <w:sz w:val="21"/>
          <w:szCs w:val="21"/>
        </w:rPr>
        <w:t xml:space="preserve">Объекта </w:t>
      </w:r>
      <w:r w:rsidRPr="005440B9">
        <w:rPr>
          <w:rFonts w:ascii="Times New Roman" w:hAnsi="Times New Roman" w:cs="Times New Roman"/>
          <w:sz w:val="21"/>
          <w:szCs w:val="21"/>
          <w:shd w:val="clear" w:color="auto" w:fill="FFFFFF"/>
        </w:rPr>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Объект долевого строительства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w:t>
      </w:r>
      <w:r w:rsidRPr="005440B9">
        <w:rPr>
          <w:rFonts w:ascii="Times New Roman" w:hAnsi="Times New Roman" w:cs="Times New Roman"/>
          <w:noProof/>
          <w:sz w:val="21"/>
          <w:szCs w:val="21"/>
        </w:rPr>
        <w:t>Объекта.</w:t>
      </w:r>
    </w:p>
    <w:p w14:paraId="6DF0C0B8" w14:textId="77777777"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rPr>
        <w:t xml:space="preserve">4.2.5. В течение 10 (Десяти) дней с момента подписания акта приема-передачи Объекта долевого строительства или составления одностороннего акта в порядке, предусмотренном пп.4.3.1. настоящего Договора, заключить договор об эксплуатационном (коммунальном) обслуживании Объекта долевого строительства и объектов общей совместной собственности с Управляющей компанией или иной организацией, осуществляющей управление, обслуживание, эксплуатацию </w:t>
      </w:r>
      <w:r w:rsidRPr="005440B9">
        <w:rPr>
          <w:rFonts w:ascii="Times New Roman" w:hAnsi="Times New Roman" w:cs="Times New Roman"/>
          <w:noProof/>
          <w:sz w:val="21"/>
          <w:szCs w:val="21"/>
        </w:rPr>
        <w:t>Объекта,</w:t>
      </w:r>
      <w:r w:rsidRPr="005440B9">
        <w:rPr>
          <w:rFonts w:ascii="Times New Roman" w:hAnsi="Times New Roman" w:cs="Times New Roman"/>
          <w:sz w:val="21"/>
          <w:szCs w:val="21"/>
          <w:shd w:val="clear" w:color="auto" w:fill="FFFFFF"/>
        </w:rPr>
        <w:t xml:space="preserve">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Объекта долевого строительства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Объекта долевого строительства понес Застройщик, Участник долевого строительства обязан возместить их в полном объеме. </w:t>
      </w:r>
    </w:p>
    <w:p w14:paraId="481E43B0" w14:textId="0635FE58" w:rsidR="00067ECE" w:rsidRPr="005440B9" w:rsidRDefault="00067ECE" w:rsidP="00067ECE">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rPr>
        <w:t>4.2.6. Письменно уведомлять Застройщика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Участником долевого строительства данного обязательства, возлагаются на Участника долевого строительства в полном объеме. Действия, выполненные Застройщиком по предоставленным Участником долевого строительства сведениям, считаются надлежащим образом совершенными.</w:t>
      </w:r>
    </w:p>
    <w:p w14:paraId="4C177FB1" w14:textId="77777777" w:rsidR="00067ECE" w:rsidRPr="005440B9" w:rsidRDefault="00067ECE" w:rsidP="00067ECE">
      <w:pPr>
        <w:pStyle w:val="a9"/>
        <w:ind w:firstLine="709"/>
        <w:jc w:val="both"/>
        <w:rPr>
          <w:rFonts w:ascii="Times New Roman" w:hAnsi="Times New Roman" w:cs="Times New Roman"/>
          <w:b/>
          <w:sz w:val="21"/>
          <w:szCs w:val="21"/>
        </w:rPr>
      </w:pPr>
      <w:r w:rsidRPr="005440B9">
        <w:rPr>
          <w:rFonts w:ascii="Times New Roman" w:hAnsi="Times New Roman" w:cs="Times New Roman"/>
          <w:b/>
          <w:sz w:val="21"/>
          <w:szCs w:val="21"/>
        </w:rPr>
        <w:t xml:space="preserve">4.3. Застройщик вправе: </w:t>
      </w:r>
    </w:p>
    <w:p w14:paraId="43E9D6D6" w14:textId="1409863B" w:rsidR="004B7576" w:rsidRPr="005440B9" w:rsidRDefault="004B7576" w:rsidP="004B7576">
      <w:pPr>
        <w:pStyle w:val="a9"/>
        <w:ind w:firstLine="709"/>
        <w:jc w:val="both"/>
        <w:rPr>
          <w:rFonts w:ascii="Times New Roman" w:hAnsi="Times New Roman" w:cs="Times New Roman"/>
          <w:sz w:val="21"/>
          <w:szCs w:val="21"/>
          <w:shd w:val="clear" w:color="auto" w:fill="FFFFFF"/>
        </w:rPr>
      </w:pPr>
      <w:r w:rsidRPr="005440B9">
        <w:rPr>
          <w:rFonts w:ascii="Times New Roman" w:hAnsi="Times New Roman" w:cs="Times New Roman"/>
          <w:sz w:val="21"/>
          <w:szCs w:val="21"/>
          <w:shd w:val="clear" w:color="auto" w:fill="FFFFFF"/>
        </w:rPr>
        <w:t>4.3.1. В случае уклонения Участника долевого строительства от принятия Объекта долевого строительства</w:t>
      </w:r>
      <w:r w:rsidR="00520536" w:rsidRPr="005440B9">
        <w:rPr>
          <w:rFonts w:ascii="Times New Roman" w:hAnsi="Times New Roman" w:cs="Times New Roman"/>
          <w:sz w:val="21"/>
          <w:szCs w:val="21"/>
          <w:shd w:val="clear" w:color="auto" w:fill="FFFFFF"/>
        </w:rPr>
        <w:t xml:space="preserve"> </w:t>
      </w:r>
      <w:r w:rsidRPr="005440B9">
        <w:rPr>
          <w:rFonts w:ascii="Times New Roman" w:hAnsi="Times New Roman" w:cs="Times New Roman"/>
          <w:sz w:val="21"/>
          <w:szCs w:val="21"/>
          <w:shd w:val="clear" w:color="auto" w:fill="FFFFFF"/>
        </w:rPr>
        <w:t>или при отказе Участника долевого строительства от принятия Объекта долевого строительства (в том числе в случае досрочной готовности к передаче Объекта долевого строительства), который соответствует п.2.2. настоящего Договора, с учетом условий, указанных в пп.3.1.2. настоящего Договора, по истечении 2 (Двух) месяцев с даты окончания срока, предусмотренного пп.4.2.2. настоящего Договора, составить односторонний акт или иной документ о передаче Объекта долевого строительства. Риск случайной гибели или случайного повреждения Объекта долевого строительства до его передачи Участнику долевого строительства несет лицо, в соответствии с условиями, указанными в п. 6 ст. 4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риск случайной гибели или случайного повреждения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AFAD50D" w14:textId="13C870E3"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shd w:val="clear" w:color="auto" w:fill="FFFFFF"/>
        </w:rPr>
        <w:t>4.3.2. Приостановить исполнение обязательства, предусмотренного пп.4.1.7. настоящего Договора, в случае неполного или ненадлежащего исполнения Участником долевого строительства обязательства по оплате Цены Договора</w:t>
      </w:r>
      <w:r w:rsidRPr="005440B9">
        <w:rPr>
          <w:rFonts w:ascii="Times New Roman" w:hAnsi="Times New Roman" w:cs="Times New Roman"/>
          <w:sz w:val="21"/>
          <w:szCs w:val="21"/>
          <w:lang w:eastAsia="ru-RU"/>
        </w:rPr>
        <w:t>.</w:t>
      </w:r>
    </w:p>
    <w:p w14:paraId="0B9F7DAC" w14:textId="5E176143" w:rsidR="0087590E" w:rsidRPr="005440B9" w:rsidRDefault="0087590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lang w:eastAsia="ru-RU"/>
        </w:rPr>
        <w:lastRenderedPageBreak/>
        <w:t>4.3.3. Вносить корректировки в проектную документацию в части, не затрагивающей конструктивных элементов Объекта долевого строительства, без персонального уведомления Участника долевого строительства, а только путем размещения соответствующей информации в Единой информационной системе жилищного строительства (ЕИСЖС).</w:t>
      </w:r>
    </w:p>
    <w:p w14:paraId="73CC1941" w14:textId="77777777" w:rsidR="00067ECE" w:rsidRPr="005440B9" w:rsidRDefault="00067ECE" w:rsidP="00067ECE">
      <w:pPr>
        <w:pStyle w:val="a9"/>
        <w:ind w:firstLine="709"/>
        <w:jc w:val="both"/>
        <w:rPr>
          <w:rFonts w:ascii="Times New Roman" w:hAnsi="Times New Roman" w:cs="Times New Roman"/>
          <w:b/>
          <w:sz w:val="21"/>
          <w:szCs w:val="21"/>
          <w:shd w:val="clear" w:color="auto" w:fill="FFFFFF"/>
        </w:rPr>
      </w:pPr>
      <w:r w:rsidRPr="005440B9">
        <w:rPr>
          <w:rFonts w:ascii="Times New Roman" w:hAnsi="Times New Roman" w:cs="Times New Roman"/>
          <w:b/>
          <w:sz w:val="21"/>
          <w:szCs w:val="21"/>
          <w:shd w:val="clear" w:color="auto" w:fill="FFFFFF"/>
        </w:rPr>
        <w:t>4.4. Участник долевого строительства вправе:</w:t>
      </w:r>
    </w:p>
    <w:p w14:paraId="77F1C207"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shd w:val="clear" w:color="auto" w:fill="FFFFFF"/>
        </w:rPr>
        <w:t xml:space="preserve">4.4.1.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требованиям, указанным в п.2.2. настоящего Договора, за исключением случаев, указанных в </w:t>
      </w:r>
      <w:proofErr w:type="spellStart"/>
      <w:r w:rsidRPr="005440B9">
        <w:rPr>
          <w:rFonts w:ascii="Times New Roman" w:hAnsi="Times New Roman" w:cs="Times New Roman"/>
          <w:sz w:val="21"/>
          <w:szCs w:val="21"/>
          <w:shd w:val="clear" w:color="auto" w:fill="FFFFFF"/>
        </w:rPr>
        <w:t>пп</w:t>
      </w:r>
      <w:proofErr w:type="spellEnd"/>
      <w:r w:rsidRPr="005440B9">
        <w:rPr>
          <w:rFonts w:ascii="Times New Roman" w:hAnsi="Times New Roman" w:cs="Times New Roman"/>
          <w:sz w:val="21"/>
          <w:szCs w:val="21"/>
          <w:shd w:val="clear" w:color="auto" w:fill="FFFFFF"/>
        </w:rPr>
        <w:t>. 3.1.2. настоящего Договора, и отказаться от подписания акта приема-передачи Объекта долевого строительства до исполнения Застройщиком обязанностей, предусмотренных</w:t>
      </w:r>
      <w:r w:rsidRPr="005440B9">
        <w:rPr>
          <w:rStyle w:val="apple-converted-space"/>
          <w:rFonts w:ascii="Times New Roman" w:hAnsi="Times New Roman" w:cs="Times New Roman"/>
          <w:sz w:val="21"/>
          <w:szCs w:val="21"/>
          <w:shd w:val="clear" w:color="auto" w:fill="FFFFFF"/>
        </w:rPr>
        <w:t> </w:t>
      </w:r>
      <w:r w:rsidRPr="005440B9">
        <w:rPr>
          <w:rFonts w:ascii="Times New Roman" w:hAnsi="Times New Roman" w:cs="Times New Roman"/>
          <w:sz w:val="21"/>
          <w:szCs w:val="21"/>
        </w:rPr>
        <w:t>Договором.</w:t>
      </w:r>
    </w:p>
    <w:p w14:paraId="10AD8AA5"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4.4.2. В случае несогласия с изменениями срока передачи Объекта долевого строительства в порядке, предусмотренном пп.4.1.5.</w:t>
      </w:r>
      <w:r w:rsidRPr="005440B9">
        <w:rPr>
          <w:rFonts w:ascii="Times New Roman" w:hAnsi="Times New Roman" w:cs="Times New Roman"/>
          <w:sz w:val="21"/>
          <w:szCs w:val="21"/>
          <w:shd w:val="clear" w:color="auto" w:fill="FFFFFF"/>
        </w:rPr>
        <w:t xml:space="preserve"> настоящего</w:t>
      </w:r>
      <w:r w:rsidRPr="005440B9">
        <w:rPr>
          <w:rFonts w:ascii="Times New Roman" w:hAnsi="Times New Roman" w:cs="Times New Roman"/>
          <w:sz w:val="21"/>
          <w:szCs w:val="21"/>
        </w:rPr>
        <w:t xml:space="preserve"> Договора, отказаться от исполнения настоящего Договора.</w:t>
      </w:r>
    </w:p>
    <w:p w14:paraId="6CAC9868" w14:textId="77777777" w:rsidR="00067ECE" w:rsidRPr="005440B9" w:rsidRDefault="00067ECE" w:rsidP="00067ECE">
      <w:pPr>
        <w:pStyle w:val="a9"/>
        <w:ind w:firstLine="709"/>
        <w:jc w:val="both"/>
        <w:rPr>
          <w:rFonts w:ascii="Times New Roman" w:hAnsi="Times New Roman" w:cs="Times New Roman"/>
          <w:sz w:val="21"/>
          <w:szCs w:val="21"/>
        </w:rPr>
      </w:pPr>
    </w:p>
    <w:p w14:paraId="345FBE06" w14:textId="77777777" w:rsidR="00067ECE" w:rsidRPr="005440B9" w:rsidRDefault="00067ECE" w:rsidP="00067ECE">
      <w:pPr>
        <w:pStyle w:val="a9"/>
        <w:jc w:val="center"/>
        <w:rPr>
          <w:rFonts w:ascii="Times New Roman" w:hAnsi="Times New Roman" w:cs="Times New Roman"/>
          <w:b/>
          <w:sz w:val="21"/>
          <w:szCs w:val="21"/>
        </w:rPr>
      </w:pPr>
      <w:r w:rsidRPr="005440B9">
        <w:rPr>
          <w:rFonts w:ascii="Times New Roman" w:hAnsi="Times New Roman" w:cs="Times New Roman"/>
          <w:b/>
          <w:sz w:val="21"/>
          <w:szCs w:val="21"/>
        </w:rPr>
        <w:t>5. Передача Объекта долевого строительства</w:t>
      </w:r>
    </w:p>
    <w:p w14:paraId="5809C9EA"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5.1. Передача Объекта долевого строительства Застройщиком и принятие его Участником долевого строительства осуществляются на основании подписываемого сторонами акта приема-передачи Объекта долевого строительства. В случае какого-либо несоответствия Объекта долевого строительства требованиям, определенным п.2.2.</w:t>
      </w:r>
      <w:r w:rsidRPr="005440B9">
        <w:rPr>
          <w:rFonts w:ascii="Times New Roman" w:hAnsi="Times New Roman" w:cs="Times New Roman"/>
          <w:sz w:val="21"/>
          <w:szCs w:val="21"/>
          <w:shd w:val="clear" w:color="auto" w:fill="FFFFFF"/>
        </w:rPr>
        <w:t xml:space="preserve"> настоящего</w:t>
      </w:r>
      <w:r w:rsidRPr="005440B9">
        <w:rPr>
          <w:rFonts w:ascii="Times New Roman" w:hAnsi="Times New Roman" w:cs="Times New Roman"/>
          <w:sz w:val="21"/>
          <w:szCs w:val="21"/>
        </w:rPr>
        <w:t xml:space="preserve"> Договора, за исключением случаев, указанных в пп.3.1.2.</w:t>
      </w:r>
      <w:r w:rsidRPr="005440B9">
        <w:rPr>
          <w:rFonts w:ascii="Times New Roman" w:hAnsi="Times New Roman" w:cs="Times New Roman"/>
          <w:sz w:val="21"/>
          <w:szCs w:val="21"/>
          <w:shd w:val="clear" w:color="auto" w:fill="FFFFFF"/>
        </w:rPr>
        <w:t xml:space="preserve"> настоящего </w:t>
      </w:r>
      <w:r w:rsidRPr="005440B9">
        <w:rPr>
          <w:rFonts w:ascii="Times New Roman" w:hAnsi="Times New Roman" w:cs="Times New Roman"/>
          <w:sz w:val="21"/>
          <w:szCs w:val="21"/>
        </w:rPr>
        <w:t>Договора, Участник долевого строительства вправе воспользоваться условиями, предусмотренными пп.4.4.1.</w:t>
      </w:r>
      <w:r w:rsidRPr="005440B9">
        <w:rPr>
          <w:rFonts w:ascii="Times New Roman" w:hAnsi="Times New Roman" w:cs="Times New Roman"/>
          <w:sz w:val="21"/>
          <w:szCs w:val="21"/>
          <w:shd w:val="clear" w:color="auto" w:fill="FFFFFF"/>
        </w:rPr>
        <w:t xml:space="preserve"> настоящего</w:t>
      </w:r>
      <w:r w:rsidRPr="005440B9">
        <w:rPr>
          <w:rFonts w:ascii="Times New Roman" w:hAnsi="Times New Roman" w:cs="Times New Roman"/>
          <w:sz w:val="21"/>
          <w:szCs w:val="21"/>
        </w:rPr>
        <w:t xml:space="preserve"> Договора. В случае подписания Сторонами акта приема-передачи Объекта долевого строительства, он считается принятым без замечаний.</w:t>
      </w:r>
    </w:p>
    <w:p w14:paraId="0A93F8C4" w14:textId="77777777" w:rsidR="00067ECE" w:rsidRPr="005440B9" w:rsidRDefault="00067ECE"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rPr>
        <w:t xml:space="preserve">5.2. Передача Объекта долевого строительства осуществляется не ранее чем после получения в установленном порядке разрешения на ввод в эксплуатацию </w:t>
      </w:r>
      <w:r w:rsidRPr="005440B9">
        <w:rPr>
          <w:rFonts w:ascii="Times New Roman" w:hAnsi="Times New Roman" w:cs="Times New Roman"/>
          <w:noProof/>
          <w:sz w:val="21"/>
          <w:szCs w:val="21"/>
        </w:rPr>
        <w:t>Объекта</w:t>
      </w:r>
      <w:r w:rsidRPr="005440B9">
        <w:rPr>
          <w:rFonts w:ascii="Times New Roman" w:hAnsi="Times New Roman" w:cs="Times New Roman"/>
          <w:sz w:val="21"/>
          <w:szCs w:val="21"/>
        </w:rPr>
        <w:t>, и выполнения Участником долевого строительства обязательств по оплате цены Объекта долевого строительства</w:t>
      </w:r>
      <w:r w:rsidRPr="005440B9">
        <w:rPr>
          <w:rFonts w:ascii="Times New Roman" w:hAnsi="Times New Roman" w:cs="Times New Roman"/>
          <w:sz w:val="21"/>
          <w:szCs w:val="21"/>
          <w:lang w:eastAsia="ru-RU"/>
        </w:rPr>
        <w:t>.</w:t>
      </w:r>
    </w:p>
    <w:p w14:paraId="69BB3A1D" w14:textId="756BC649" w:rsidR="00067ECE" w:rsidRPr="005440B9" w:rsidRDefault="00067ECE" w:rsidP="00067ECE">
      <w:pPr>
        <w:pStyle w:val="a9"/>
        <w:ind w:firstLine="709"/>
        <w:jc w:val="both"/>
        <w:rPr>
          <w:rFonts w:ascii="Times New Roman" w:hAnsi="Times New Roman" w:cs="Times New Roman"/>
          <w:color w:val="FF0000"/>
          <w:sz w:val="21"/>
          <w:szCs w:val="21"/>
          <w:lang w:eastAsia="ru-RU"/>
        </w:rPr>
      </w:pPr>
      <w:r w:rsidRPr="005440B9">
        <w:rPr>
          <w:rFonts w:ascii="Times New Roman" w:hAnsi="Times New Roman" w:cs="Times New Roman"/>
          <w:sz w:val="21"/>
          <w:szCs w:val="21"/>
          <w:lang w:eastAsia="ru-RU"/>
        </w:rPr>
        <w:t xml:space="preserve">5.3. Объект долевого строительства должен быть передан Участнику долевого строительства в срок не позднее </w:t>
      </w:r>
      <w:r w:rsidR="005440B9" w:rsidRPr="005440B9">
        <w:rPr>
          <w:rFonts w:ascii="Times New Roman" w:hAnsi="Times New Roman" w:cs="Times New Roman"/>
          <w:b/>
          <w:bCs/>
          <w:sz w:val="21"/>
          <w:szCs w:val="21"/>
          <w:lang w:eastAsia="ru-RU"/>
        </w:rPr>
        <w:t>01 июля 2029 г.</w:t>
      </w:r>
      <w:r w:rsidR="002D3C55" w:rsidRPr="005440B9">
        <w:rPr>
          <w:rFonts w:ascii="Times New Roman" w:hAnsi="Times New Roman" w:cs="Times New Roman"/>
          <w:sz w:val="21"/>
          <w:szCs w:val="21"/>
          <w:lang w:eastAsia="ru-RU"/>
        </w:rPr>
        <w:t xml:space="preserve">, </w:t>
      </w:r>
      <w:r w:rsidRPr="005440B9">
        <w:rPr>
          <w:rFonts w:ascii="Times New Roman" w:hAnsi="Times New Roman" w:cs="Times New Roman"/>
          <w:sz w:val="21"/>
          <w:szCs w:val="21"/>
          <w:lang w:eastAsia="ru-RU"/>
        </w:rPr>
        <w:t>но не ранее завершения строительства и получения разрешения на ввод многоквартирного дома.</w:t>
      </w:r>
      <w:r w:rsidRPr="005440B9">
        <w:rPr>
          <w:rFonts w:ascii="Times New Roman" w:hAnsi="Times New Roman" w:cs="Times New Roman"/>
          <w:color w:val="FF0000"/>
          <w:sz w:val="21"/>
          <w:szCs w:val="21"/>
          <w:lang w:eastAsia="ru-RU"/>
        </w:rPr>
        <w:t xml:space="preserve"> </w:t>
      </w:r>
    </w:p>
    <w:p w14:paraId="4EB14C3E" w14:textId="6A013BDA" w:rsidR="00067ECE" w:rsidRPr="005440B9" w:rsidRDefault="00465730" w:rsidP="00067ECE">
      <w:pPr>
        <w:pStyle w:val="a9"/>
        <w:ind w:firstLine="709"/>
        <w:jc w:val="both"/>
        <w:rPr>
          <w:rFonts w:ascii="Times New Roman" w:hAnsi="Times New Roman" w:cs="Times New Roman"/>
          <w:sz w:val="21"/>
          <w:szCs w:val="21"/>
          <w:lang w:eastAsia="ru-RU"/>
        </w:rPr>
      </w:pPr>
      <w:r w:rsidRPr="005440B9">
        <w:rPr>
          <w:rFonts w:ascii="Times New Roman" w:hAnsi="Times New Roman" w:cs="Times New Roman"/>
          <w:sz w:val="21"/>
          <w:szCs w:val="21"/>
          <w:lang w:eastAsia="ru-RU"/>
        </w:rPr>
        <w:t xml:space="preserve">Срок получения разрешения на ввод многоквартирного жилого дома в эксплуатацию </w:t>
      </w:r>
      <w:r w:rsidR="005440B9" w:rsidRPr="005440B9">
        <w:rPr>
          <w:rFonts w:ascii="Times New Roman" w:hAnsi="Times New Roman" w:cs="Times New Roman"/>
          <w:b/>
          <w:bCs/>
          <w:sz w:val="21"/>
          <w:szCs w:val="21"/>
          <w:lang w:eastAsia="ru-RU"/>
        </w:rPr>
        <w:t>01 января 2029 г.</w:t>
      </w:r>
    </w:p>
    <w:p w14:paraId="02C6BAF9" w14:textId="77777777" w:rsidR="00067ECE" w:rsidRPr="005440B9" w:rsidRDefault="00067ECE" w:rsidP="00067ECE">
      <w:pPr>
        <w:pStyle w:val="a9"/>
        <w:ind w:firstLine="709"/>
        <w:jc w:val="both"/>
        <w:rPr>
          <w:rFonts w:ascii="Times New Roman" w:eastAsia="Times New Roman" w:hAnsi="Times New Roman" w:cs="Times New Roman"/>
          <w:sz w:val="21"/>
          <w:szCs w:val="21"/>
          <w:lang w:eastAsia="ru-RU"/>
        </w:rPr>
      </w:pPr>
      <w:r w:rsidRPr="005440B9">
        <w:rPr>
          <w:rFonts w:ascii="Times New Roman" w:eastAsia="Times New Roman" w:hAnsi="Times New Roman" w:cs="Times New Roman"/>
          <w:sz w:val="21"/>
          <w:szCs w:val="21"/>
          <w:lang w:eastAsia="ru-RU"/>
        </w:rPr>
        <w:t>5.3.1. Застройщик имеет право в одностороннем порядке изменить срок строительства, а также в одностороннем порядке изменить срок получения разрешения на ввод Объекта в эксплуатацию на срок до трех месяцев, и это не будет считаться нарушением условий настоящего Договора.</w:t>
      </w:r>
    </w:p>
    <w:p w14:paraId="1CFF8AC5" w14:textId="77777777" w:rsidR="00067ECE" w:rsidRPr="005440B9" w:rsidRDefault="00067ECE" w:rsidP="00067ECE">
      <w:pPr>
        <w:pStyle w:val="a9"/>
        <w:ind w:firstLine="709"/>
        <w:jc w:val="both"/>
        <w:rPr>
          <w:rFonts w:ascii="Times New Roman" w:eastAsia="Times New Roman" w:hAnsi="Times New Roman" w:cs="Times New Roman"/>
          <w:sz w:val="21"/>
          <w:szCs w:val="21"/>
          <w:lang w:eastAsia="ru-RU"/>
        </w:rPr>
      </w:pPr>
      <w:r w:rsidRPr="005440B9">
        <w:rPr>
          <w:rFonts w:ascii="Times New Roman" w:eastAsia="Times New Roman" w:hAnsi="Times New Roman" w:cs="Times New Roman"/>
          <w:sz w:val="21"/>
          <w:szCs w:val="21"/>
          <w:lang w:eastAsia="ru-RU"/>
        </w:rPr>
        <w:t xml:space="preserve">5.4. В целях установления времени передачи Объекта долевого строительства Участнику долевого строительства, Застройщик действует в порядке, предусмотренном пп.4.1.4. </w:t>
      </w:r>
      <w:r w:rsidRPr="005440B9">
        <w:rPr>
          <w:rFonts w:ascii="Times New Roman" w:hAnsi="Times New Roman" w:cs="Times New Roman"/>
          <w:sz w:val="21"/>
          <w:szCs w:val="21"/>
          <w:shd w:val="clear" w:color="auto" w:fill="FFFFFF"/>
        </w:rPr>
        <w:t xml:space="preserve">настоящего </w:t>
      </w:r>
      <w:r w:rsidRPr="005440B9">
        <w:rPr>
          <w:rFonts w:ascii="Times New Roman" w:eastAsia="Times New Roman" w:hAnsi="Times New Roman" w:cs="Times New Roman"/>
          <w:sz w:val="21"/>
          <w:szCs w:val="21"/>
          <w:lang w:eastAsia="ru-RU"/>
        </w:rPr>
        <w:t xml:space="preserve">Договора. Сообщение о готовности Объекта долевого строительства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Застройщика согласно пп.4.2.6. </w:t>
      </w:r>
      <w:r w:rsidRPr="005440B9">
        <w:rPr>
          <w:rFonts w:ascii="Times New Roman" w:hAnsi="Times New Roman" w:cs="Times New Roman"/>
          <w:sz w:val="21"/>
          <w:szCs w:val="21"/>
          <w:shd w:val="clear" w:color="auto" w:fill="FFFFFF"/>
        </w:rPr>
        <w:t xml:space="preserve">настоящего </w:t>
      </w:r>
      <w:r w:rsidRPr="005440B9">
        <w:rPr>
          <w:rFonts w:ascii="Times New Roman" w:eastAsia="Times New Roman" w:hAnsi="Times New Roman" w:cs="Times New Roman"/>
          <w:sz w:val="21"/>
          <w:szCs w:val="21"/>
          <w:lang w:eastAsia="ru-RU"/>
        </w:rPr>
        <w:t xml:space="preserve">Договора; если письмо с извещением не было востребовано из почтового отделения в установленные почтовыми правилами сроки. </w:t>
      </w:r>
    </w:p>
    <w:p w14:paraId="127B76C5"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 xml:space="preserve">5.5. Участник Долевого строительства при приемке Объекта долевого строительства руководствуется пп.4.2.2. </w:t>
      </w:r>
      <w:r w:rsidRPr="005440B9">
        <w:rPr>
          <w:rFonts w:ascii="Times New Roman" w:hAnsi="Times New Roman" w:cs="Times New Roman"/>
          <w:sz w:val="21"/>
          <w:szCs w:val="21"/>
          <w:shd w:val="clear" w:color="auto" w:fill="FFFFFF"/>
        </w:rPr>
        <w:t xml:space="preserve">настоящего </w:t>
      </w:r>
      <w:r w:rsidRPr="005440B9">
        <w:rPr>
          <w:rFonts w:ascii="Times New Roman" w:hAnsi="Times New Roman" w:cs="Times New Roman"/>
          <w:sz w:val="21"/>
          <w:szCs w:val="21"/>
        </w:rPr>
        <w:t>Договора.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Застройщик действует в рамках пп.4.3.1.</w:t>
      </w:r>
      <w:r w:rsidRPr="005440B9">
        <w:rPr>
          <w:rFonts w:ascii="Times New Roman" w:hAnsi="Times New Roman" w:cs="Times New Roman"/>
          <w:sz w:val="21"/>
          <w:szCs w:val="21"/>
          <w:shd w:val="clear" w:color="auto" w:fill="FFFFFF"/>
        </w:rPr>
        <w:t xml:space="preserve"> настоящего</w:t>
      </w:r>
      <w:r w:rsidRPr="005440B9">
        <w:rPr>
          <w:rFonts w:ascii="Times New Roman" w:hAnsi="Times New Roman" w:cs="Times New Roman"/>
          <w:sz w:val="21"/>
          <w:szCs w:val="21"/>
        </w:rPr>
        <w:t xml:space="preserve"> Договора.</w:t>
      </w:r>
    </w:p>
    <w:p w14:paraId="25882DD3"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 xml:space="preserve">5.6. Участник долевого строительства несет расходы на содержание Объекта долевого строительства со дня подписания им Акта приема-передачи Объекта долевого строительства, а в случаях, указанных в пп.4.3.1. </w:t>
      </w:r>
      <w:r w:rsidRPr="005440B9">
        <w:rPr>
          <w:rFonts w:ascii="Times New Roman" w:hAnsi="Times New Roman" w:cs="Times New Roman"/>
          <w:sz w:val="21"/>
          <w:szCs w:val="21"/>
          <w:shd w:val="clear" w:color="auto" w:fill="FFFFFF"/>
        </w:rPr>
        <w:t xml:space="preserve">настоящего </w:t>
      </w:r>
      <w:r w:rsidRPr="005440B9">
        <w:rPr>
          <w:rFonts w:ascii="Times New Roman" w:hAnsi="Times New Roman" w:cs="Times New Roman"/>
          <w:sz w:val="21"/>
          <w:szCs w:val="21"/>
        </w:rPr>
        <w:t>Договора - со дня составления одностороннего Акта.</w:t>
      </w:r>
    </w:p>
    <w:p w14:paraId="7452AB5A" w14:textId="77777777" w:rsidR="00067ECE" w:rsidRPr="005440B9" w:rsidRDefault="00067ECE" w:rsidP="00067ECE">
      <w:pPr>
        <w:pStyle w:val="a9"/>
        <w:keepNext/>
        <w:ind w:firstLine="709"/>
        <w:jc w:val="both"/>
        <w:rPr>
          <w:rFonts w:ascii="Times New Roman" w:hAnsi="Times New Roman" w:cs="Times New Roman"/>
          <w:sz w:val="21"/>
          <w:szCs w:val="21"/>
        </w:rPr>
      </w:pPr>
      <w:r w:rsidRPr="005440B9">
        <w:rPr>
          <w:rFonts w:ascii="Times New Roman" w:hAnsi="Times New Roman" w:cs="Times New Roman"/>
          <w:sz w:val="21"/>
          <w:szCs w:val="21"/>
        </w:rPr>
        <w:t>5.7. Право собственности на Объект долевого строительства возникает у Участника долевого строительства после полной уплаты денежных средств, которые Участник долевого строительства обязан внести по настоящему Договору, после получения разрешения на ввод в эксплуатацию и подписания акта приема-передачи Объекта долевого строительства</w:t>
      </w:r>
      <w:r w:rsidRPr="005440B9">
        <w:rPr>
          <w:rFonts w:ascii="Times New Roman" w:hAnsi="Times New Roman" w:cs="Times New Roman"/>
          <w:sz w:val="21"/>
          <w:szCs w:val="21"/>
          <w:lang w:eastAsia="ru-RU"/>
        </w:rPr>
        <w:t xml:space="preserve"> или составления одностороннего Акта, с момента</w:t>
      </w:r>
      <w:r w:rsidRPr="005440B9">
        <w:rPr>
          <w:rFonts w:ascii="Times New Roman" w:hAnsi="Times New Roman" w:cs="Times New Roman"/>
          <w:sz w:val="21"/>
          <w:szCs w:val="21"/>
        </w:rPr>
        <w:t xml:space="preserve"> государственной регистрации указанного права в установленном законом порядке.</w:t>
      </w:r>
    </w:p>
    <w:p w14:paraId="22848246" w14:textId="77777777" w:rsidR="00067ECE" w:rsidRPr="005440B9" w:rsidRDefault="00067ECE" w:rsidP="00067ECE">
      <w:pPr>
        <w:keepNext/>
        <w:tabs>
          <w:tab w:val="left" w:pos="3990"/>
          <w:tab w:val="left" w:pos="7384"/>
        </w:tabs>
        <w:jc w:val="center"/>
        <w:rPr>
          <w:b/>
          <w:color w:val="auto"/>
          <w:sz w:val="21"/>
          <w:szCs w:val="21"/>
          <w:lang w:val="ru-RU"/>
        </w:rPr>
      </w:pPr>
    </w:p>
    <w:p w14:paraId="50868488" w14:textId="77777777" w:rsidR="00067ECE" w:rsidRPr="005440B9" w:rsidRDefault="00067ECE" w:rsidP="00067ECE">
      <w:pPr>
        <w:keepNext/>
        <w:tabs>
          <w:tab w:val="left" w:pos="3990"/>
          <w:tab w:val="left" w:pos="7384"/>
        </w:tabs>
        <w:jc w:val="center"/>
        <w:rPr>
          <w:b/>
          <w:color w:val="auto"/>
          <w:sz w:val="21"/>
          <w:szCs w:val="21"/>
          <w:lang w:val="ru-RU"/>
        </w:rPr>
      </w:pPr>
      <w:r w:rsidRPr="005440B9">
        <w:rPr>
          <w:b/>
          <w:color w:val="auto"/>
          <w:sz w:val="21"/>
          <w:szCs w:val="21"/>
          <w:lang w:val="ru-RU"/>
        </w:rPr>
        <w:t>6. Гарантии качества Объекта долевого строительства</w:t>
      </w:r>
    </w:p>
    <w:p w14:paraId="53972BB9" w14:textId="1EF3936F" w:rsidR="00067ECE" w:rsidRPr="005440B9" w:rsidRDefault="006002EE" w:rsidP="00534D99">
      <w:pPr>
        <w:ind w:firstLine="709"/>
        <w:jc w:val="both"/>
        <w:rPr>
          <w:sz w:val="21"/>
          <w:szCs w:val="21"/>
          <w:lang w:val="ru-RU"/>
        </w:rPr>
      </w:pPr>
      <w:r w:rsidRPr="005440B9">
        <w:rPr>
          <w:color w:val="222222"/>
          <w:sz w:val="21"/>
          <w:szCs w:val="21"/>
          <w:shd w:val="clear" w:color="auto" w:fill="FFFFFF"/>
          <w:lang w:val="ru-RU"/>
        </w:rPr>
        <w:t>6.1. На Объект долевого строительства, за исключением объектов технологического и инженерного оборудования, а также результатов производства отделочных работ на объекте долевого строительства и входящих в состав такого объекта долевого строительства элементов отделки, Застройщиком устанавливается гарантийный срок - 3 (Три) года со дня передачи Объекта долевого строительства Участнику долевого строительства по Акту приема-передачи. На объекты технологического и инженерного оборудования Застройщиком устанавливается гарантийный срок - 3 (Три) года со дня передачи Объекта долевого строительства первому Участнику долевого строительства по Акту приема-передачи.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гарантийный срок – 1 год со дня передачи объекта долевого строительства Участнику долевого строительства.</w:t>
      </w:r>
    </w:p>
    <w:p w14:paraId="69753BA2" w14:textId="77777777" w:rsidR="00067ECE" w:rsidRPr="005440B9" w:rsidRDefault="00067ECE" w:rsidP="00067EC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6.2. Участник Долевого строительства не вправе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14:paraId="6DE4EDA1" w14:textId="642E9A10" w:rsidR="006002EE" w:rsidRPr="005440B9" w:rsidRDefault="00067ECE" w:rsidP="00520536">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lastRenderedPageBreak/>
        <w:t>6.3.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14:paraId="6AD9389E" w14:textId="77777777" w:rsidR="00520536" w:rsidRPr="005440B9" w:rsidRDefault="00520536" w:rsidP="00520536">
      <w:pPr>
        <w:pStyle w:val="a9"/>
        <w:ind w:firstLine="709"/>
        <w:jc w:val="both"/>
        <w:rPr>
          <w:rFonts w:ascii="Times New Roman" w:hAnsi="Times New Roman" w:cs="Times New Roman"/>
          <w:b/>
          <w:sz w:val="21"/>
          <w:szCs w:val="21"/>
        </w:rPr>
      </w:pPr>
    </w:p>
    <w:p w14:paraId="579387AA" w14:textId="77777777" w:rsidR="006002EE" w:rsidRPr="005440B9" w:rsidRDefault="006002EE" w:rsidP="006002EE">
      <w:pPr>
        <w:keepNext/>
        <w:keepLines/>
        <w:jc w:val="center"/>
        <w:rPr>
          <w:b/>
          <w:sz w:val="21"/>
          <w:szCs w:val="21"/>
          <w:lang w:val="ru-RU"/>
        </w:rPr>
      </w:pPr>
      <w:r w:rsidRPr="005440B9">
        <w:rPr>
          <w:b/>
          <w:sz w:val="21"/>
          <w:szCs w:val="21"/>
          <w:lang w:val="ru-RU"/>
        </w:rPr>
        <w:t>7. Ответственность Сторон</w:t>
      </w:r>
    </w:p>
    <w:p w14:paraId="51C85874" w14:textId="77777777" w:rsidR="006002EE" w:rsidRPr="005440B9" w:rsidRDefault="006002EE" w:rsidP="006002EE">
      <w:pPr>
        <w:keepNext/>
        <w:keepLines/>
        <w:ind w:firstLine="709"/>
        <w:jc w:val="both"/>
        <w:rPr>
          <w:sz w:val="21"/>
          <w:szCs w:val="21"/>
          <w:lang w:val="ru-RU"/>
        </w:rPr>
      </w:pPr>
      <w:r w:rsidRPr="005440B9">
        <w:rPr>
          <w:sz w:val="21"/>
          <w:szCs w:val="21"/>
          <w:lang w:val="ru-RU"/>
        </w:rPr>
        <w:t>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 (штрафы, пени) и возместить в полном объеме причиненные убытки сверх неустойки.</w:t>
      </w:r>
    </w:p>
    <w:p w14:paraId="0DF62FDD" w14:textId="77777777" w:rsidR="006002EE" w:rsidRPr="005440B9" w:rsidRDefault="006002EE" w:rsidP="006002EE">
      <w:pPr>
        <w:pStyle w:val="a9"/>
        <w:ind w:firstLine="709"/>
        <w:jc w:val="both"/>
        <w:rPr>
          <w:rFonts w:ascii="Times New Roman" w:hAnsi="Times New Roman" w:cs="Times New Roman"/>
          <w:sz w:val="21"/>
          <w:szCs w:val="21"/>
        </w:rPr>
      </w:pPr>
      <w:r w:rsidRPr="005440B9">
        <w:rPr>
          <w:rFonts w:ascii="Times New Roman" w:hAnsi="Times New Roman" w:cs="Times New Roman"/>
          <w:sz w:val="21"/>
          <w:szCs w:val="21"/>
        </w:rPr>
        <w:t>7.2.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размере, указанном в ч. 2 ст. 6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896DCF8" w14:textId="77777777" w:rsidR="006002EE" w:rsidRPr="005440B9" w:rsidRDefault="006002EE" w:rsidP="006002EE">
      <w:pPr>
        <w:ind w:firstLine="709"/>
        <w:jc w:val="both"/>
        <w:rPr>
          <w:sz w:val="21"/>
          <w:szCs w:val="21"/>
          <w:lang w:val="ru-RU"/>
        </w:rPr>
      </w:pPr>
      <w:r w:rsidRPr="005440B9">
        <w:rPr>
          <w:sz w:val="21"/>
          <w:szCs w:val="21"/>
          <w:lang w:val="ru-RU" w:eastAsia="ru-RU"/>
        </w:rPr>
        <w:t>7.3. В случае нарушения срока внесения платежей, предусмотренных настоящим Договором,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0EA7EBF7" w14:textId="77777777" w:rsidR="006002EE" w:rsidRPr="005440B9" w:rsidRDefault="006002EE" w:rsidP="006002EE">
      <w:pPr>
        <w:ind w:firstLine="709"/>
        <w:jc w:val="both"/>
        <w:rPr>
          <w:sz w:val="21"/>
          <w:szCs w:val="21"/>
          <w:lang w:val="ru-RU"/>
        </w:rPr>
      </w:pPr>
      <w:r w:rsidRPr="005440B9">
        <w:rPr>
          <w:sz w:val="21"/>
          <w:szCs w:val="21"/>
          <w:lang w:val="ru-RU"/>
        </w:rPr>
        <w:t>7.4. Уплата неустоек не освобождает Стороны от возмещения убытков и исполнения нарушенного обязательства.</w:t>
      </w:r>
    </w:p>
    <w:p w14:paraId="5B141C59" w14:textId="77777777" w:rsidR="006002EE" w:rsidRPr="005440B9" w:rsidRDefault="006002EE" w:rsidP="006002EE">
      <w:pPr>
        <w:ind w:firstLine="709"/>
        <w:jc w:val="both"/>
        <w:rPr>
          <w:sz w:val="21"/>
          <w:szCs w:val="21"/>
          <w:lang w:val="ru-RU"/>
        </w:rPr>
      </w:pPr>
      <w:r w:rsidRPr="005440B9">
        <w:rPr>
          <w:sz w:val="21"/>
          <w:szCs w:val="21"/>
          <w:lang w:val="ru-RU"/>
        </w:rPr>
        <w:t>7.5. Застройщик имеет право на продление сроков строительства без применения к нему штрафных санкций в следующих случаях:</w:t>
      </w:r>
    </w:p>
    <w:p w14:paraId="2D907653" w14:textId="77777777" w:rsidR="006002EE" w:rsidRPr="005440B9" w:rsidRDefault="006002EE" w:rsidP="006002EE">
      <w:pPr>
        <w:ind w:firstLine="709"/>
        <w:jc w:val="both"/>
        <w:rPr>
          <w:sz w:val="21"/>
          <w:szCs w:val="21"/>
          <w:lang w:val="ru-RU"/>
        </w:rPr>
      </w:pPr>
      <w:r w:rsidRPr="005440B9">
        <w:rPr>
          <w:sz w:val="21"/>
          <w:szCs w:val="21"/>
          <w:lang w:val="ru-RU"/>
        </w:rPr>
        <w:t>7.5.1. Если другие работы, не входящие в обязанности Застройщика, но связанные со строительством Объекта долевого строительства, задерживают выполнение обязательств Застройщика по настоящему Договору.</w:t>
      </w:r>
    </w:p>
    <w:p w14:paraId="1A180886" w14:textId="77777777" w:rsidR="006002EE" w:rsidRPr="005440B9" w:rsidRDefault="006002EE" w:rsidP="006002EE">
      <w:pPr>
        <w:ind w:firstLine="709"/>
        <w:jc w:val="both"/>
        <w:rPr>
          <w:sz w:val="21"/>
          <w:szCs w:val="21"/>
          <w:lang w:val="ru-RU"/>
        </w:rPr>
      </w:pPr>
      <w:r w:rsidRPr="005440B9">
        <w:rPr>
          <w:sz w:val="21"/>
          <w:szCs w:val="21"/>
          <w:lang w:val="ru-RU"/>
        </w:rPr>
        <w:t>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14:paraId="270BC344" w14:textId="77777777" w:rsidR="006002EE" w:rsidRPr="005440B9" w:rsidRDefault="006002EE" w:rsidP="006002EE">
      <w:pPr>
        <w:ind w:firstLine="709"/>
        <w:jc w:val="both"/>
        <w:rPr>
          <w:sz w:val="21"/>
          <w:szCs w:val="21"/>
          <w:lang w:val="ru-RU"/>
        </w:rPr>
      </w:pPr>
      <w:r w:rsidRPr="005440B9">
        <w:rPr>
          <w:sz w:val="21"/>
          <w:szCs w:val="21"/>
          <w:lang w:val="ru-RU"/>
        </w:rPr>
        <w:t>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094EBF3B" w14:textId="77777777" w:rsidR="006002EE" w:rsidRPr="005440B9" w:rsidRDefault="006002EE" w:rsidP="006002EE">
      <w:pPr>
        <w:ind w:firstLine="709"/>
        <w:jc w:val="both"/>
        <w:rPr>
          <w:sz w:val="21"/>
          <w:szCs w:val="21"/>
          <w:lang w:val="ru-RU"/>
        </w:rPr>
      </w:pPr>
      <w:r w:rsidRPr="005440B9">
        <w:rPr>
          <w:sz w:val="21"/>
          <w:szCs w:val="21"/>
          <w:lang w:val="ru-RU"/>
        </w:rPr>
        <w:t>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w:t>
      </w:r>
    </w:p>
    <w:p w14:paraId="2D0ADE67" w14:textId="77777777" w:rsidR="006002EE" w:rsidRPr="005440B9" w:rsidRDefault="006002EE" w:rsidP="006002EE">
      <w:pPr>
        <w:ind w:firstLine="709"/>
        <w:jc w:val="both"/>
        <w:rPr>
          <w:sz w:val="21"/>
          <w:szCs w:val="21"/>
          <w:lang w:val="ru-RU"/>
        </w:rPr>
      </w:pPr>
      <w:r w:rsidRPr="005440B9">
        <w:rPr>
          <w:sz w:val="21"/>
          <w:szCs w:val="21"/>
          <w:lang w:val="ru-RU"/>
        </w:rPr>
        <w:t>7.7.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1502D017" w14:textId="77777777" w:rsidR="006002EE" w:rsidRPr="005440B9" w:rsidRDefault="006002EE" w:rsidP="006002EE">
      <w:pPr>
        <w:keepLines/>
        <w:widowControl w:val="0"/>
        <w:ind w:firstLine="709"/>
        <w:jc w:val="both"/>
        <w:rPr>
          <w:sz w:val="21"/>
          <w:szCs w:val="21"/>
          <w:lang w:val="ru-RU"/>
        </w:rPr>
      </w:pPr>
      <w:r w:rsidRPr="005440B9">
        <w:rPr>
          <w:sz w:val="21"/>
          <w:szCs w:val="21"/>
          <w:lang w:val="ru-RU"/>
        </w:rPr>
        <w:t>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14:paraId="72324BE6" w14:textId="77777777" w:rsidR="00520536" w:rsidRPr="005440B9" w:rsidRDefault="00520536" w:rsidP="006002EE">
      <w:pPr>
        <w:keepLines/>
        <w:widowControl w:val="0"/>
        <w:jc w:val="center"/>
        <w:rPr>
          <w:b/>
          <w:sz w:val="21"/>
          <w:szCs w:val="21"/>
          <w:lang w:val="ru-RU"/>
        </w:rPr>
      </w:pPr>
    </w:p>
    <w:p w14:paraId="19980F2E" w14:textId="2A5DF950" w:rsidR="006002EE" w:rsidRPr="005440B9" w:rsidRDefault="006002EE" w:rsidP="006002EE">
      <w:pPr>
        <w:keepLines/>
        <w:widowControl w:val="0"/>
        <w:jc w:val="center"/>
        <w:rPr>
          <w:b/>
          <w:sz w:val="21"/>
          <w:szCs w:val="21"/>
          <w:lang w:val="ru-RU"/>
        </w:rPr>
      </w:pPr>
      <w:r w:rsidRPr="005440B9">
        <w:rPr>
          <w:b/>
          <w:sz w:val="21"/>
          <w:szCs w:val="21"/>
          <w:lang w:val="ru-RU"/>
        </w:rPr>
        <w:t>8. Уступка (передача) прав по Договору</w:t>
      </w:r>
    </w:p>
    <w:p w14:paraId="798B2389" w14:textId="77777777" w:rsidR="006002EE" w:rsidRPr="005440B9" w:rsidRDefault="006002EE" w:rsidP="006002EE">
      <w:pPr>
        <w:keepLines/>
        <w:widowControl w:val="0"/>
        <w:ind w:firstLine="708"/>
        <w:jc w:val="both"/>
        <w:rPr>
          <w:sz w:val="21"/>
          <w:szCs w:val="21"/>
          <w:lang w:val="ru-RU"/>
        </w:rPr>
      </w:pPr>
      <w:r w:rsidRPr="005440B9">
        <w:rPr>
          <w:sz w:val="21"/>
          <w:szCs w:val="21"/>
          <w:lang w:val="ru-RU"/>
        </w:rPr>
        <w:t>8.1. Уступка Участником долевого строительства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Участника долевого строительства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377341A" w14:textId="77777777" w:rsidR="006002EE" w:rsidRPr="005440B9" w:rsidRDefault="006002EE" w:rsidP="006002EE">
      <w:pPr>
        <w:keepNext/>
        <w:keepLines/>
        <w:ind w:firstLine="709"/>
        <w:jc w:val="both"/>
        <w:rPr>
          <w:sz w:val="21"/>
          <w:szCs w:val="21"/>
          <w:lang w:val="ru-RU"/>
        </w:rPr>
      </w:pPr>
      <w:r w:rsidRPr="005440B9">
        <w:rPr>
          <w:sz w:val="21"/>
          <w:szCs w:val="21"/>
          <w:lang w:val="ru-RU"/>
        </w:rPr>
        <w:t>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14:paraId="7F16A54E" w14:textId="77777777" w:rsidR="006002EE" w:rsidRPr="005440B9" w:rsidRDefault="006002EE" w:rsidP="006002EE">
      <w:pPr>
        <w:ind w:firstLine="686"/>
        <w:jc w:val="both"/>
        <w:rPr>
          <w:sz w:val="21"/>
          <w:szCs w:val="21"/>
          <w:lang w:val="ru-RU"/>
        </w:rPr>
      </w:pPr>
      <w:r w:rsidRPr="005440B9">
        <w:rPr>
          <w:sz w:val="21"/>
          <w:szCs w:val="21"/>
          <w:lang w:val="ru-RU"/>
        </w:rPr>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Участник долевого строительства, либо лицо (лица), которому переданы (уступлены) права и (или) обязанности, предусмотренные Договором, по соглашению с Участником долевого строительства. </w:t>
      </w:r>
    </w:p>
    <w:p w14:paraId="22D095B4" w14:textId="77777777" w:rsidR="006002EE" w:rsidRPr="005440B9" w:rsidRDefault="006002EE" w:rsidP="006002EE">
      <w:pPr>
        <w:ind w:firstLine="709"/>
        <w:jc w:val="both"/>
        <w:rPr>
          <w:sz w:val="21"/>
          <w:szCs w:val="21"/>
          <w:lang w:val="ru-RU"/>
        </w:rPr>
      </w:pPr>
      <w:r w:rsidRPr="005440B9">
        <w:rPr>
          <w:sz w:val="21"/>
          <w:szCs w:val="21"/>
          <w:lang w:val="ru-RU"/>
        </w:rPr>
        <w:t>8.4.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370BD150" w14:textId="77777777" w:rsidR="006002EE" w:rsidRPr="005440B9" w:rsidRDefault="006002EE" w:rsidP="006002EE">
      <w:pPr>
        <w:ind w:firstLine="709"/>
        <w:jc w:val="both"/>
        <w:rPr>
          <w:sz w:val="21"/>
          <w:szCs w:val="21"/>
          <w:lang w:val="ru-RU"/>
        </w:rPr>
      </w:pPr>
      <w:r w:rsidRPr="005440B9">
        <w:rPr>
          <w:sz w:val="21"/>
          <w:szCs w:val="21"/>
          <w:lang w:val="ru-RU"/>
        </w:rPr>
        <w:lastRenderedPageBreak/>
        <w:t>8.5. Участник долевого строительства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и Выписки из Единого государственного реестра недвижимости, подтверждающей государственную регистрацию договора уступки.</w:t>
      </w:r>
    </w:p>
    <w:p w14:paraId="5B69C95F" w14:textId="77777777" w:rsidR="006002EE" w:rsidRPr="005440B9" w:rsidRDefault="006002EE" w:rsidP="006002EE">
      <w:pPr>
        <w:widowControl w:val="0"/>
        <w:shd w:val="clear" w:color="auto" w:fill="FFFFFF"/>
        <w:autoSpaceDE w:val="0"/>
        <w:snapToGrid w:val="0"/>
        <w:spacing w:line="232" w:lineRule="auto"/>
        <w:ind w:firstLine="720"/>
        <w:jc w:val="both"/>
        <w:rPr>
          <w:sz w:val="21"/>
          <w:szCs w:val="21"/>
          <w:lang w:val="ru-RU"/>
        </w:rPr>
      </w:pPr>
      <w:r w:rsidRPr="005440B9">
        <w:rPr>
          <w:sz w:val="21"/>
          <w:szCs w:val="21"/>
          <w:lang w:val="ru-RU"/>
        </w:rPr>
        <w:t xml:space="preserve">8.6. В случае несоблюдения Участником долевого строительства условий, предусмотренных пунктом 8.5. настоящего Договора, новый Участник долевого строительства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Застройщиком в адрес первоначального Участника долевого строительства акта приема-передачи 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045F1D27" w14:textId="77777777" w:rsidR="006002EE" w:rsidRPr="005440B9" w:rsidRDefault="006002EE" w:rsidP="006002EE">
      <w:pPr>
        <w:widowControl w:val="0"/>
        <w:shd w:val="clear" w:color="auto" w:fill="FFFFFF"/>
        <w:autoSpaceDE w:val="0"/>
        <w:snapToGrid w:val="0"/>
        <w:spacing w:line="232" w:lineRule="auto"/>
        <w:ind w:firstLine="720"/>
        <w:jc w:val="both"/>
        <w:rPr>
          <w:sz w:val="21"/>
          <w:szCs w:val="21"/>
          <w:lang w:val="ru-RU"/>
        </w:rPr>
      </w:pPr>
      <w:r w:rsidRPr="005440B9">
        <w:rPr>
          <w:sz w:val="21"/>
          <w:szCs w:val="21"/>
          <w:lang w:val="ru-RU"/>
        </w:rPr>
        <w:t>До получения Застройщиком от Участника долевого строительства зарегистрированного в установленном порядке договора уступки права требования по настоящему Договору вся корреспонденция, направленная в адрес первоначального Участника долевого строительства, считается направленной надлежащему лицу.</w:t>
      </w:r>
    </w:p>
    <w:p w14:paraId="4FEE1A43" w14:textId="77777777" w:rsidR="006002EE" w:rsidRPr="005440B9" w:rsidRDefault="006002EE" w:rsidP="006002EE">
      <w:pPr>
        <w:widowControl w:val="0"/>
        <w:shd w:val="clear" w:color="auto" w:fill="FFFFFF"/>
        <w:autoSpaceDE w:val="0"/>
        <w:snapToGrid w:val="0"/>
        <w:spacing w:line="232" w:lineRule="auto"/>
        <w:ind w:firstLine="720"/>
        <w:jc w:val="both"/>
        <w:rPr>
          <w:sz w:val="21"/>
          <w:szCs w:val="21"/>
          <w:lang w:val="ru-RU"/>
        </w:rPr>
      </w:pPr>
      <w:r w:rsidRPr="005440B9">
        <w:rPr>
          <w:sz w:val="21"/>
          <w:szCs w:val="21"/>
          <w:lang w:val="ru-RU"/>
        </w:rPr>
        <w:t xml:space="preserve">8.7. В договоре или соглашении об уступке прав требования по настоящему Договору обязательно указание полных паспортных данных нового Участника долевого строительства, номер его контактного телефона, адрес регистрации по месту жительства, а также адрес для отправки корреспонденции. В случае отсутствия у Застройщика такой информации к моменту истечения срока приема-передачи Объекта долевого строительства, установленного п. 5.3. настоящего Договора, ответственность Застройщика за просрочку передачи Объекта долевого строительства новому Участнику долевого строительства не наступает. При этом, Застройщик вправе в соответствии со ст. 382 ГК РФ исполнить свои обязанности по настоящему Договору в пользу первоначального Участника долевого строительства. </w:t>
      </w:r>
    </w:p>
    <w:p w14:paraId="40ACD08B" w14:textId="77777777" w:rsidR="00520536" w:rsidRPr="005440B9" w:rsidRDefault="00520536" w:rsidP="00520536">
      <w:pPr>
        <w:widowControl w:val="0"/>
        <w:shd w:val="clear" w:color="auto" w:fill="FFFFFF"/>
        <w:autoSpaceDE w:val="0"/>
        <w:snapToGrid w:val="0"/>
        <w:spacing w:line="228" w:lineRule="auto"/>
        <w:ind w:firstLine="720"/>
        <w:jc w:val="both"/>
        <w:rPr>
          <w:sz w:val="21"/>
          <w:szCs w:val="21"/>
          <w:lang w:val="ru-RU"/>
        </w:rPr>
      </w:pPr>
      <w:r w:rsidRPr="005440B9">
        <w:rPr>
          <w:sz w:val="21"/>
          <w:szCs w:val="21"/>
          <w:lang w:val="ru-RU"/>
        </w:rPr>
        <w:t xml:space="preserve">8.8. С момента государственной регистрации договора уступки прав требования по настоящему Договору, к новому Участнику долевого строительства переходят все права и обязанности по Договору </w:t>
      </w:r>
      <w:proofErr w:type="spellStart"/>
      <w:r w:rsidRPr="005440B9">
        <w:rPr>
          <w:sz w:val="21"/>
          <w:szCs w:val="21"/>
          <w:lang w:val="ru-RU"/>
        </w:rPr>
        <w:t>Эскроу</w:t>
      </w:r>
      <w:proofErr w:type="spellEnd"/>
      <w:r w:rsidRPr="005440B9">
        <w:rPr>
          <w:sz w:val="21"/>
          <w:szCs w:val="21"/>
          <w:lang w:val="ru-RU"/>
        </w:rPr>
        <w:t>, заключенному первоначальным Участником долевого строительства с Банк ВТБ (ПАО).</w:t>
      </w:r>
    </w:p>
    <w:p w14:paraId="40C9362B" w14:textId="77777777" w:rsidR="00520536" w:rsidRPr="005440B9" w:rsidRDefault="00520536" w:rsidP="00520536">
      <w:pPr>
        <w:widowControl w:val="0"/>
        <w:shd w:val="clear" w:color="auto" w:fill="FFFFFF"/>
        <w:autoSpaceDE w:val="0"/>
        <w:snapToGrid w:val="0"/>
        <w:spacing w:line="228" w:lineRule="auto"/>
        <w:ind w:firstLine="720"/>
        <w:jc w:val="both"/>
        <w:rPr>
          <w:sz w:val="21"/>
          <w:szCs w:val="21"/>
          <w:lang w:val="ru-RU"/>
        </w:rPr>
      </w:pPr>
      <w:r w:rsidRPr="005440B9">
        <w:rPr>
          <w:sz w:val="21"/>
          <w:szCs w:val="21"/>
          <w:lang w:val="ru-RU"/>
        </w:rPr>
        <w:t xml:space="preserve">В течение 10 (Десяти) календарных дней после государственной регистрации договора уступки прав требования по настоящему Договору, но не позднее даты ввода в эксплуатацию многоквартирного жилого дома (Объекта), первоначальный Участник долевого строительства и новый Участник долевого строительства обязуются обратиться к </w:t>
      </w:r>
      <w:proofErr w:type="spellStart"/>
      <w:r w:rsidRPr="005440B9">
        <w:rPr>
          <w:sz w:val="21"/>
          <w:szCs w:val="21"/>
          <w:lang w:val="ru-RU"/>
        </w:rPr>
        <w:t>Эскроу</w:t>
      </w:r>
      <w:proofErr w:type="spellEnd"/>
      <w:r w:rsidRPr="005440B9">
        <w:rPr>
          <w:sz w:val="21"/>
          <w:szCs w:val="21"/>
          <w:lang w:val="ru-RU"/>
        </w:rPr>
        <w:t xml:space="preserve">-агенту (Банк ВТБ (ПАО)) для внесения изменений в Договор </w:t>
      </w:r>
      <w:proofErr w:type="spellStart"/>
      <w:r w:rsidRPr="005440B9">
        <w:rPr>
          <w:sz w:val="21"/>
          <w:szCs w:val="21"/>
          <w:lang w:val="ru-RU"/>
        </w:rPr>
        <w:t>Эскроу</w:t>
      </w:r>
      <w:proofErr w:type="spellEnd"/>
      <w:r w:rsidRPr="005440B9">
        <w:rPr>
          <w:sz w:val="21"/>
          <w:szCs w:val="21"/>
          <w:lang w:val="ru-RU"/>
        </w:rPr>
        <w:t xml:space="preserve">, заключенного между первоначальным Участником долевого строительства и </w:t>
      </w:r>
      <w:proofErr w:type="spellStart"/>
      <w:r w:rsidRPr="005440B9">
        <w:rPr>
          <w:sz w:val="21"/>
          <w:szCs w:val="21"/>
          <w:lang w:val="ru-RU"/>
        </w:rPr>
        <w:t>Эскроу</w:t>
      </w:r>
      <w:proofErr w:type="spellEnd"/>
      <w:r w:rsidRPr="005440B9">
        <w:rPr>
          <w:sz w:val="21"/>
          <w:szCs w:val="21"/>
          <w:lang w:val="ru-RU"/>
        </w:rPr>
        <w:t>-агентом.</w:t>
      </w:r>
    </w:p>
    <w:p w14:paraId="1D4F0A08" w14:textId="2FF930B0" w:rsidR="006002EE" w:rsidRPr="005440B9" w:rsidRDefault="006002EE" w:rsidP="006002EE">
      <w:pPr>
        <w:rPr>
          <w:b/>
          <w:sz w:val="21"/>
          <w:szCs w:val="21"/>
          <w:lang w:val="ru-RU"/>
        </w:rPr>
      </w:pPr>
    </w:p>
    <w:p w14:paraId="7C40A513" w14:textId="77777777" w:rsidR="006002EE" w:rsidRPr="005440B9" w:rsidRDefault="006002EE" w:rsidP="006002EE">
      <w:pPr>
        <w:keepNext/>
        <w:keepLines/>
        <w:ind w:firstLine="567"/>
        <w:jc w:val="center"/>
        <w:rPr>
          <w:b/>
          <w:sz w:val="21"/>
          <w:szCs w:val="21"/>
          <w:lang w:val="ru-RU"/>
        </w:rPr>
      </w:pPr>
      <w:r w:rsidRPr="005440B9">
        <w:rPr>
          <w:b/>
          <w:sz w:val="21"/>
          <w:szCs w:val="21"/>
          <w:lang w:val="ru-RU"/>
        </w:rPr>
        <w:t>9. Срок действия Договора. Изменение и расторжение Договора</w:t>
      </w:r>
    </w:p>
    <w:p w14:paraId="5709D7BE" w14:textId="77777777" w:rsidR="006002EE" w:rsidRPr="005440B9" w:rsidRDefault="006002EE" w:rsidP="006002EE">
      <w:pPr>
        <w:keepNext/>
        <w:keepLines/>
        <w:ind w:firstLine="709"/>
        <w:jc w:val="both"/>
        <w:rPr>
          <w:sz w:val="21"/>
          <w:szCs w:val="21"/>
          <w:lang w:val="ru-RU"/>
        </w:rPr>
      </w:pPr>
      <w:r w:rsidRPr="005440B9">
        <w:rPr>
          <w:sz w:val="21"/>
          <w:szCs w:val="21"/>
          <w:lang w:val="ru-RU"/>
        </w:rPr>
        <w:t>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14:paraId="2FA66805" w14:textId="77777777" w:rsidR="006002EE" w:rsidRPr="005440B9" w:rsidRDefault="006002EE" w:rsidP="006002EE">
      <w:pPr>
        <w:ind w:firstLine="709"/>
        <w:jc w:val="both"/>
        <w:rPr>
          <w:sz w:val="21"/>
          <w:szCs w:val="21"/>
          <w:lang w:val="ru-RU"/>
        </w:rPr>
      </w:pPr>
      <w:r w:rsidRPr="005440B9">
        <w:rPr>
          <w:sz w:val="21"/>
          <w:szCs w:val="21"/>
          <w:lang w:val="ru-RU"/>
        </w:rPr>
        <w:t xml:space="preserve">9.2. Государственная регистрация настоящего Договора осуществляется на основании заявления сторон Договора. По соглашению сторон Участник долевого строительства может выдать нотариально удостоверенную доверенность на имя представителя Застройщика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Участник долевого строительства. </w:t>
      </w:r>
    </w:p>
    <w:p w14:paraId="1DF1530C" w14:textId="77777777" w:rsidR="006002EE" w:rsidRPr="005440B9" w:rsidRDefault="006002EE" w:rsidP="006002EE">
      <w:pPr>
        <w:ind w:firstLine="709"/>
        <w:jc w:val="both"/>
        <w:rPr>
          <w:sz w:val="21"/>
          <w:szCs w:val="21"/>
          <w:lang w:val="ru-RU"/>
        </w:rPr>
      </w:pPr>
      <w:r w:rsidRPr="005440B9">
        <w:rPr>
          <w:sz w:val="21"/>
          <w:szCs w:val="21"/>
          <w:lang w:val="ru-RU"/>
        </w:rPr>
        <w:t xml:space="preserve">9.3. Участник долевого строительства в течение 15 (Пятнадцати) календарных дней со дня подписания настоящего Договора обязан совместно с Застройщиком подать в регистрирующий орган заявление о государственной регистрации настоящего Договора и прилагаемые к нему документы. </w:t>
      </w:r>
    </w:p>
    <w:p w14:paraId="4E0BB4EC" w14:textId="77777777" w:rsidR="006002EE" w:rsidRPr="005440B9" w:rsidRDefault="006002EE" w:rsidP="006002EE">
      <w:pPr>
        <w:ind w:firstLine="709"/>
        <w:jc w:val="both"/>
        <w:rPr>
          <w:sz w:val="21"/>
          <w:szCs w:val="21"/>
          <w:lang w:val="ru-RU"/>
        </w:rPr>
      </w:pPr>
      <w:r w:rsidRPr="005440B9">
        <w:rPr>
          <w:sz w:val="21"/>
          <w:szCs w:val="21"/>
          <w:lang w:val="ru-RU"/>
        </w:rPr>
        <w:t>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14:paraId="3228991A" w14:textId="77777777" w:rsidR="006002EE" w:rsidRPr="005440B9" w:rsidRDefault="006002EE" w:rsidP="006002EE">
      <w:pPr>
        <w:ind w:firstLine="709"/>
        <w:jc w:val="both"/>
        <w:rPr>
          <w:sz w:val="21"/>
          <w:szCs w:val="21"/>
          <w:lang w:val="ru-RU"/>
        </w:rPr>
      </w:pPr>
      <w:r w:rsidRPr="005440B9">
        <w:rPr>
          <w:sz w:val="21"/>
          <w:szCs w:val="21"/>
          <w:lang w:val="ru-RU"/>
        </w:rPr>
        <w:t>9.5. Настоящий Договор может быть расторгнут по соглашению Сторон.</w:t>
      </w:r>
    </w:p>
    <w:p w14:paraId="5A864C57" w14:textId="77777777" w:rsidR="006002EE" w:rsidRPr="005440B9" w:rsidRDefault="006002EE" w:rsidP="006002EE">
      <w:pPr>
        <w:ind w:firstLine="709"/>
        <w:jc w:val="both"/>
        <w:rPr>
          <w:sz w:val="21"/>
          <w:szCs w:val="21"/>
          <w:lang w:val="ru-RU"/>
        </w:rPr>
      </w:pPr>
      <w:r w:rsidRPr="005440B9">
        <w:rPr>
          <w:sz w:val="21"/>
          <w:szCs w:val="21"/>
          <w:lang w:val="ru-RU"/>
        </w:rPr>
        <w:t>9.6. Участник долевого строительства вправе расторгнуть настоящий Договор в одностороннем порядке в случаях, предусмотренных п. 1 ст. 9 ФЗ № 214</w:t>
      </w:r>
      <w:r w:rsidRPr="005440B9" w:rsidDel="00C25771">
        <w:rPr>
          <w:sz w:val="21"/>
          <w:szCs w:val="21"/>
          <w:lang w:val="ru-RU"/>
        </w:rPr>
        <w:t xml:space="preserve"> </w:t>
      </w:r>
      <w:r w:rsidRPr="005440B9">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D2B93E6" w14:textId="77777777" w:rsidR="006002EE" w:rsidRPr="005440B9" w:rsidRDefault="006002EE" w:rsidP="006002EE">
      <w:pPr>
        <w:ind w:firstLine="709"/>
        <w:jc w:val="both"/>
        <w:rPr>
          <w:sz w:val="21"/>
          <w:szCs w:val="21"/>
          <w:lang w:val="ru-RU"/>
        </w:rPr>
      </w:pPr>
      <w:r w:rsidRPr="005440B9">
        <w:rPr>
          <w:sz w:val="21"/>
          <w:szCs w:val="21"/>
          <w:lang w:val="ru-RU"/>
        </w:rPr>
        <w:t xml:space="preserve">9.7. Участник долевого строительства вправе потребовать расторжения настоящего Договора в судебном порядке в случаях, предусмотренных </w:t>
      </w:r>
      <w:proofErr w:type="spellStart"/>
      <w:r w:rsidRPr="005440B9">
        <w:rPr>
          <w:sz w:val="21"/>
          <w:szCs w:val="21"/>
          <w:lang w:val="ru-RU"/>
        </w:rPr>
        <w:t>пп</w:t>
      </w:r>
      <w:proofErr w:type="spellEnd"/>
      <w:r w:rsidRPr="005440B9">
        <w:rPr>
          <w:sz w:val="21"/>
          <w:szCs w:val="21"/>
          <w:lang w:val="ru-RU"/>
        </w:rPr>
        <w:t>. 1.1 ст. 9 ФЗ № 214</w:t>
      </w:r>
      <w:r w:rsidRPr="005440B9" w:rsidDel="00C25771">
        <w:rPr>
          <w:sz w:val="21"/>
          <w:szCs w:val="21"/>
          <w:lang w:val="ru-RU"/>
        </w:rPr>
        <w:t xml:space="preserve"> </w:t>
      </w:r>
      <w:r w:rsidRPr="005440B9">
        <w:rPr>
          <w:sz w:val="21"/>
          <w:szCs w:val="21"/>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BD5C6C8" w14:textId="77777777" w:rsidR="006002EE" w:rsidRPr="005440B9" w:rsidRDefault="006002EE" w:rsidP="006002EE">
      <w:pPr>
        <w:ind w:firstLine="709"/>
        <w:jc w:val="both"/>
        <w:rPr>
          <w:sz w:val="21"/>
          <w:szCs w:val="21"/>
          <w:lang w:val="ru-RU"/>
        </w:rPr>
      </w:pPr>
      <w:r w:rsidRPr="005440B9">
        <w:rPr>
          <w:sz w:val="21"/>
          <w:szCs w:val="21"/>
          <w:lang w:val="ru-RU"/>
        </w:rPr>
        <w:t>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оформление договора в форме электронного документа</w:t>
      </w:r>
      <w:r w:rsidRPr="005440B9">
        <w:rPr>
          <w:sz w:val="21"/>
          <w:szCs w:val="21"/>
          <w:lang w:val="ru-RU" w:eastAsia="ru-RU"/>
        </w:rPr>
        <w:t>,</w:t>
      </w:r>
      <w:r w:rsidRPr="005440B9">
        <w:rPr>
          <w:sz w:val="21"/>
          <w:szCs w:val="21"/>
          <w:lang w:val="ru-RU"/>
        </w:rPr>
        <w:t xml:space="preserve"> а также расходы за государственную регистрацию расторжения Договора.</w:t>
      </w:r>
    </w:p>
    <w:p w14:paraId="1337B39C" w14:textId="77777777" w:rsidR="006002EE" w:rsidRPr="005440B9" w:rsidRDefault="006002EE" w:rsidP="006002EE">
      <w:pPr>
        <w:ind w:firstLine="709"/>
        <w:jc w:val="both"/>
        <w:rPr>
          <w:sz w:val="21"/>
          <w:szCs w:val="21"/>
          <w:lang w:val="ru-RU"/>
        </w:rPr>
      </w:pPr>
      <w:r w:rsidRPr="005440B9">
        <w:rPr>
          <w:sz w:val="21"/>
          <w:szCs w:val="21"/>
          <w:lang w:val="ru-RU"/>
        </w:rPr>
        <w:lastRenderedPageBreak/>
        <w:t>9.9. Застройщик вправе в одностороннем порядке отказаться от исполнения настоящего Договора при нарушении Участником долевого строительства,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489F571" w14:textId="77777777" w:rsidR="007832E8" w:rsidRPr="005440B9" w:rsidRDefault="007832E8" w:rsidP="006002EE">
      <w:pPr>
        <w:ind w:firstLine="709"/>
        <w:jc w:val="both"/>
        <w:rPr>
          <w:sz w:val="21"/>
          <w:szCs w:val="21"/>
          <w:lang w:val="ru-RU"/>
        </w:rPr>
      </w:pPr>
      <w:r w:rsidRPr="005440B9">
        <w:rPr>
          <w:sz w:val="21"/>
          <w:szCs w:val="21"/>
          <w:lang w:val="ru-RU"/>
        </w:rPr>
        <w:t>9.10. В случае расторжения Договора в соответствии с законодательством РФ фактически внесенные Участником долевого строительства денежные средства со счета-</w:t>
      </w:r>
      <w:proofErr w:type="spellStart"/>
      <w:r w:rsidRPr="005440B9">
        <w:rPr>
          <w:sz w:val="21"/>
          <w:szCs w:val="21"/>
          <w:lang w:val="ru-RU"/>
        </w:rPr>
        <w:t>эскроу</w:t>
      </w:r>
      <w:proofErr w:type="spellEnd"/>
      <w:r w:rsidRPr="005440B9">
        <w:rPr>
          <w:sz w:val="21"/>
          <w:szCs w:val="21"/>
          <w:lang w:val="ru-RU"/>
        </w:rPr>
        <w:t xml:space="preserve"> подлежат возврату Участнику долевого строительства в порядке и срок, предусмотренными Договором </w:t>
      </w:r>
      <w:proofErr w:type="spellStart"/>
      <w:r w:rsidRPr="005440B9">
        <w:rPr>
          <w:sz w:val="21"/>
          <w:szCs w:val="21"/>
          <w:lang w:val="ru-RU"/>
        </w:rPr>
        <w:t>эскроу</w:t>
      </w:r>
      <w:proofErr w:type="spellEnd"/>
      <w:r w:rsidRPr="005440B9">
        <w:rPr>
          <w:sz w:val="21"/>
          <w:szCs w:val="21"/>
          <w:lang w:val="ru-RU"/>
        </w:rPr>
        <w:t xml:space="preserve"> счета. При заключении Договора счета-</w:t>
      </w:r>
      <w:proofErr w:type="spellStart"/>
      <w:r w:rsidRPr="005440B9">
        <w:rPr>
          <w:sz w:val="21"/>
          <w:szCs w:val="21"/>
          <w:lang w:val="ru-RU"/>
        </w:rPr>
        <w:t>эскроу</w:t>
      </w:r>
      <w:proofErr w:type="spellEnd"/>
      <w:r w:rsidRPr="005440B9">
        <w:rPr>
          <w:sz w:val="21"/>
          <w:szCs w:val="21"/>
          <w:lang w:val="ru-RU"/>
        </w:rPr>
        <w:t>, Участник долевого строительства обязан указать в договоре счета-</w:t>
      </w:r>
      <w:proofErr w:type="spellStart"/>
      <w:r w:rsidRPr="005440B9">
        <w:rPr>
          <w:sz w:val="21"/>
          <w:szCs w:val="21"/>
          <w:lang w:val="ru-RU"/>
        </w:rPr>
        <w:t>эскроу</w:t>
      </w:r>
      <w:proofErr w:type="spellEnd"/>
      <w:r w:rsidRPr="005440B9">
        <w:rPr>
          <w:sz w:val="21"/>
          <w:szCs w:val="21"/>
          <w:lang w:val="ru-RU"/>
        </w:rPr>
        <w:t xml:space="preserve"> номер счета, в качестве счета, на который осуществляется возврат денежных средств.</w:t>
      </w:r>
    </w:p>
    <w:p w14:paraId="182A4E66" w14:textId="0501E3B9" w:rsidR="006002EE" w:rsidRPr="005440B9" w:rsidRDefault="006002EE" w:rsidP="006002EE">
      <w:pPr>
        <w:ind w:firstLine="709"/>
        <w:jc w:val="both"/>
        <w:rPr>
          <w:sz w:val="21"/>
          <w:szCs w:val="21"/>
          <w:lang w:val="ru-RU"/>
        </w:rPr>
      </w:pPr>
      <w:r w:rsidRPr="005440B9">
        <w:rPr>
          <w:sz w:val="21"/>
          <w:szCs w:val="21"/>
          <w:lang w:val="ru-RU"/>
        </w:rPr>
        <w:t>9.11.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663A7F29" w14:textId="77777777" w:rsidR="005440B9" w:rsidRDefault="005440B9" w:rsidP="00067ECE">
      <w:pPr>
        <w:keepNext/>
        <w:keepLines/>
        <w:jc w:val="center"/>
        <w:rPr>
          <w:b/>
          <w:color w:val="auto"/>
          <w:sz w:val="21"/>
          <w:szCs w:val="21"/>
          <w:lang w:val="ru-RU"/>
        </w:rPr>
      </w:pPr>
    </w:p>
    <w:p w14:paraId="44CF62A5" w14:textId="4C61FD2D" w:rsidR="00067ECE" w:rsidRPr="005440B9" w:rsidRDefault="00067ECE" w:rsidP="00067ECE">
      <w:pPr>
        <w:keepNext/>
        <w:keepLines/>
        <w:jc w:val="center"/>
        <w:rPr>
          <w:b/>
          <w:color w:val="auto"/>
          <w:sz w:val="21"/>
          <w:szCs w:val="21"/>
          <w:lang w:val="ru-RU"/>
        </w:rPr>
      </w:pPr>
      <w:r w:rsidRPr="005440B9">
        <w:rPr>
          <w:b/>
          <w:color w:val="auto"/>
          <w:sz w:val="21"/>
          <w:szCs w:val="21"/>
          <w:lang w:val="ru-RU"/>
        </w:rPr>
        <w:t>10. Заключительные положения</w:t>
      </w:r>
    </w:p>
    <w:p w14:paraId="63083678" w14:textId="0759636C" w:rsidR="00067ECE" w:rsidRPr="005440B9" w:rsidRDefault="0087590E" w:rsidP="00067ECE">
      <w:pPr>
        <w:keepNext/>
        <w:keepLines/>
        <w:ind w:firstLine="709"/>
        <w:jc w:val="both"/>
        <w:rPr>
          <w:color w:val="auto"/>
          <w:sz w:val="21"/>
          <w:szCs w:val="21"/>
          <w:lang w:val="ru-RU"/>
        </w:rPr>
      </w:pPr>
      <w:r w:rsidRPr="005440B9">
        <w:rPr>
          <w:sz w:val="21"/>
          <w:szCs w:val="21"/>
          <w:lang w:val="ru-RU"/>
        </w:rPr>
        <w:t>10.1. Обработка персональных данных осуществляется в соответствии с Федеральным законом Российской Федерации № 152-ФЗ от 27 июля 2006 г. «О персональных данных». Согласие на обработку персональных данных оформляется в виде отдельного документа.</w:t>
      </w:r>
    </w:p>
    <w:p w14:paraId="4D1E9453" w14:textId="77777777" w:rsidR="00067ECE" w:rsidRPr="005440B9" w:rsidRDefault="00067ECE" w:rsidP="00067ECE">
      <w:pPr>
        <w:pStyle w:val="a9"/>
        <w:ind w:firstLine="708"/>
        <w:jc w:val="both"/>
        <w:rPr>
          <w:rFonts w:ascii="Times New Roman" w:hAnsi="Times New Roman" w:cs="Times New Roman"/>
          <w:i/>
          <w:sz w:val="21"/>
          <w:szCs w:val="21"/>
        </w:rPr>
      </w:pPr>
      <w:r w:rsidRPr="005440B9">
        <w:rPr>
          <w:rFonts w:ascii="Times New Roman" w:hAnsi="Times New Roman" w:cs="Times New Roman"/>
          <w:noProof/>
          <w:sz w:val="21"/>
          <w:szCs w:val="21"/>
        </w:rPr>
        <w:t xml:space="preserve">10.1.1. Уведомления Застройщика  направляются в письменном виде почтовыми отправлениями  либо могут быть направлены Участнику долевого строительства </w:t>
      </w:r>
      <w:r w:rsidRPr="005440B9">
        <w:rPr>
          <w:rFonts w:ascii="Times New Roman" w:eastAsia="Times New Roman" w:hAnsi="Times New Roman" w:cs="Times New Roman"/>
          <w:sz w:val="21"/>
          <w:szCs w:val="21"/>
          <w:lang w:eastAsia="ru-RU"/>
        </w:rPr>
        <w:t xml:space="preserve">посредством телефонной связи или смс-сообщения, или сообщения по электронной почте, на телефонный номер или адрес электронной почты, указанные Участником долевого строительства в разделе 11 настоящего Договора. </w:t>
      </w:r>
    </w:p>
    <w:p w14:paraId="292D2239" w14:textId="77777777" w:rsidR="00067ECE" w:rsidRPr="005440B9" w:rsidRDefault="00067ECE" w:rsidP="00067ECE">
      <w:pPr>
        <w:ind w:firstLine="709"/>
        <w:jc w:val="both"/>
        <w:rPr>
          <w:color w:val="auto"/>
          <w:sz w:val="21"/>
          <w:szCs w:val="21"/>
          <w:lang w:val="ru-RU"/>
        </w:rPr>
      </w:pPr>
      <w:r w:rsidRPr="005440B9">
        <w:rPr>
          <w:rFonts w:eastAsiaTheme="minorHAnsi"/>
          <w:color w:val="auto"/>
          <w:sz w:val="21"/>
          <w:szCs w:val="21"/>
          <w:lang w:val="ru-RU"/>
        </w:rPr>
        <w:t>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14:paraId="4386B807" w14:textId="77777777" w:rsidR="00067ECE" w:rsidRPr="005440B9" w:rsidRDefault="00067ECE" w:rsidP="00067ECE">
      <w:pPr>
        <w:ind w:firstLine="709"/>
        <w:jc w:val="both"/>
        <w:rPr>
          <w:color w:val="auto"/>
          <w:sz w:val="21"/>
          <w:szCs w:val="21"/>
          <w:lang w:val="ru-RU"/>
        </w:rPr>
      </w:pPr>
      <w:r w:rsidRPr="005440B9">
        <w:rPr>
          <w:color w:val="auto"/>
          <w:sz w:val="21"/>
          <w:szCs w:val="21"/>
          <w:lang w:val="ru-RU"/>
        </w:rPr>
        <w:t xml:space="preserve">10.3. </w:t>
      </w:r>
      <w:r w:rsidRPr="005440B9">
        <w:rPr>
          <w:color w:val="auto"/>
          <w:sz w:val="21"/>
          <w:szCs w:val="21"/>
          <w:shd w:val="clear" w:color="auto" w:fill="FFFFFF"/>
          <w:lang w:val="ru-RU"/>
        </w:rPr>
        <w:t>Настоящий договор заключен в форме электронного документа и подписан усиленной квалифицированной электронной подписью. Дополнительно стороны пришли к соглашению составить договор в простой письменной форме в количестве 2 (двух) экземпляров, по одному экземпляру для Участника долевого строительства и для Застройщика</w:t>
      </w:r>
      <w:r w:rsidRPr="005440B9">
        <w:rPr>
          <w:color w:val="auto"/>
          <w:sz w:val="21"/>
          <w:szCs w:val="21"/>
          <w:lang w:val="ru-RU"/>
        </w:rPr>
        <w:t>.</w:t>
      </w:r>
    </w:p>
    <w:p w14:paraId="224EBDC9" w14:textId="77777777" w:rsidR="00067ECE" w:rsidRPr="005440B9" w:rsidRDefault="00067ECE" w:rsidP="00067ECE">
      <w:pPr>
        <w:ind w:firstLine="709"/>
        <w:jc w:val="both"/>
        <w:rPr>
          <w:color w:val="auto"/>
          <w:sz w:val="21"/>
          <w:szCs w:val="21"/>
          <w:lang w:val="ru-RU"/>
        </w:rPr>
      </w:pPr>
      <w:r w:rsidRPr="005440B9">
        <w:rPr>
          <w:rFonts w:eastAsiaTheme="minorHAnsi"/>
          <w:color w:val="auto"/>
          <w:sz w:val="21"/>
          <w:szCs w:val="21"/>
          <w:lang w:val="ru-RU"/>
        </w:rPr>
        <w:t xml:space="preserve">10.4. Неотъемлемыми частями настоящего Договора являются следующие приложения: </w:t>
      </w:r>
    </w:p>
    <w:p w14:paraId="06696469" w14:textId="77777777" w:rsidR="007832E8" w:rsidRPr="005440B9" w:rsidRDefault="007832E8" w:rsidP="007832E8">
      <w:pPr>
        <w:jc w:val="both"/>
        <w:rPr>
          <w:rFonts w:eastAsiaTheme="minorHAnsi"/>
          <w:color w:val="auto"/>
          <w:sz w:val="21"/>
          <w:szCs w:val="21"/>
          <w:lang w:val="ru-RU"/>
        </w:rPr>
      </w:pPr>
    </w:p>
    <w:p w14:paraId="27AE9DC8" w14:textId="7AD632D7" w:rsidR="00002826" w:rsidRPr="005440B9" w:rsidRDefault="00067ECE" w:rsidP="007832E8">
      <w:pPr>
        <w:jc w:val="center"/>
        <w:rPr>
          <w:b/>
          <w:color w:val="auto"/>
          <w:sz w:val="21"/>
          <w:szCs w:val="21"/>
          <w:lang w:val="ru-RU"/>
        </w:rPr>
      </w:pPr>
      <w:r w:rsidRPr="005440B9">
        <w:rPr>
          <w:b/>
          <w:color w:val="auto"/>
          <w:sz w:val="21"/>
          <w:szCs w:val="21"/>
          <w:lang w:val="ru-RU"/>
        </w:rPr>
        <w:t xml:space="preserve">11. Реквизиты и подписи </w:t>
      </w:r>
      <w:proofErr w:type="spellStart"/>
      <w:r w:rsidR="00EC6624" w:rsidRPr="005440B9">
        <w:rPr>
          <w:b/>
          <w:color w:val="auto"/>
          <w:sz w:val="21"/>
          <w:szCs w:val="21"/>
          <w:lang w:val="ru-RU"/>
        </w:rPr>
        <w:t>C</w:t>
      </w:r>
      <w:r w:rsidRPr="005440B9">
        <w:rPr>
          <w:b/>
          <w:color w:val="auto"/>
          <w:sz w:val="21"/>
          <w:szCs w:val="21"/>
          <w:lang w:val="ru-RU"/>
        </w:rPr>
        <w:t>торон</w:t>
      </w:r>
      <w:proofErr w:type="spellEnd"/>
      <w:r w:rsidRPr="005440B9">
        <w:rPr>
          <w:b/>
          <w:color w:val="auto"/>
          <w:sz w:val="21"/>
          <w:szCs w:val="21"/>
          <w:lang w:val="ru-RU"/>
        </w:rPr>
        <w:t>:</w:t>
      </w:r>
    </w:p>
    <w:p w14:paraId="60E86113" w14:textId="77777777" w:rsidR="00EC6624" w:rsidRPr="005440B9" w:rsidRDefault="00EC6624" w:rsidP="00002826">
      <w:pPr>
        <w:keepNext/>
        <w:keepLines/>
        <w:jc w:val="center"/>
        <w:rPr>
          <w:b/>
          <w:color w:val="auto"/>
          <w:sz w:val="21"/>
          <w:szCs w:val="21"/>
          <w:lang w:val="ru-RU"/>
        </w:rPr>
      </w:pPr>
    </w:p>
    <w:tbl>
      <w:tblPr>
        <w:tblStyle w:val="ab"/>
        <w:tblW w:w="977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961"/>
      </w:tblGrid>
      <w:tr w:rsidR="0091594C" w:rsidRPr="005440B9" w14:paraId="17B0DE52" w14:textId="77777777" w:rsidTr="00A367CA">
        <w:trPr>
          <w:trHeight w:val="297"/>
        </w:trPr>
        <w:tc>
          <w:tcPr>
            <w:tcW w:w="4815" w:type="dxa"/>
          </w:tcPr>
          <w:p w14:paraId="1EF69164" w14:textId="77777777" w:rsidR="0091594C" w:rsidRPr="005440B9" w:rsidRDefault="0091594C" w:rsidP="00A367CA">
            <w:pPr>
              <w:keepNext/>
              <w:keepLines/>
              <w:rPr>
                <w:b/>
                <w:color w:val="auto"/>
                <w:sz w:val="21"/>
                <w:szCs w:val="21"/>
                <w:lang w:val="ru-RU"/>
              </w:rPr>
            </w:pPr>
            <w:r w:rsidRPr="005440B9">
              <w:rPr>
                <w:b/>
                <w:smallCaps/>
                <w:sz w:val="21"/>
                <w:szCs w:val="21"/>
                <w:lang w:val="ru-RU"/>
              </w:rPr>
              <w:t>Застройщик</w:t>
            </w:r>
          </w:p>
        </w:tc>
        <w:tc>
          <w:tcPr>
            <w:tcW w:w="4961" w:type="dxa"/>
          </w:tcPr>
          <w:p w14:paraId="74345BC1" w14:textId="77777777" w:rsidR="0091594C" w:rsidRPr="005440B9" w:rsidRDefault="0091594C" w:rsidP="00A367CA">
            <w:pPr>
              <w:keepNext/>
              <w:keepLines/>
              <w:rPr>
                <w:b/>
                <w:color w:val="auto"/>
                <w:sz w:val="21"/>
                <w:szCs w:val="21"/>
                <w:lang w:val="ru-RU"/>
              </w:rPr>
            </w:pPr>
            <w:r w:rsidRPr="005440B9">
              <w:rPr>
                <w:b/>
                <w:smallCaps/>
                <w:sz w:val="21"/>
                <w:szCs w:val="21"/>
                <w:lang w:val="ru-RU"/>
              </w:rPr>
              <w:t>Участник долевого строительства</w:t>
            </w:r>
          </w:p>
        </w:tc>
      </w:tr>
      <w:tr w:rsidR="0091594C" w:rsidRPr="005440B9" w14:paraId="74CA85FA" w14:textId="77777777" w:rsidTr="00A367CA">
        <w:trPr>
          <w:trHeight w:val="4228"/>
        </w:trPr>
        <w:tc>
          <w:tcPr>
            <w:tcW w:w="4815" w:type="dxa"/>
          </w:tcPr>
          <w:p w14:paraId="774DB625" w14:textId="77777777" w:rsidR="0091594C" w:rsidRPr="005440B9" w:rsidRDefault="0091594C" w:rsidP="00A367CA">
            <w:pPr>
              <w:pStyle w:val="a9"/>
              <w:rPr>
                <w:rFonts w:ascii="Times New Roman" w:hAnsi="Times New Roman" w:cs="Times New Roman"/>
                <w:b/>
                <w:sz w:val="21"/>
                <w:szCs w:val="21"/>
              </w:rPr>
            </w:pPr>
            <w:r w:rsidRPr="005440B9">
              <w:rPr>
                <w:rFonts w:ascii="Times New Roman" w:hAnsi="Times New Roman" w:cs="Times New Roman"/>
                <w:b/>
                <w:sz w:val="21"/>
                <w:szCs w:val="21"/>
              </w:rPr>
              <w:t>ООО «СЗ «ЖК ГРЭС»</w:t>
            </w:r>
          </w:p>
          <w:p w14:paraId="7B5198C8" w14:textId="77777777" w:rsidR="0091594C" w:rsidRPr="005440B9" w:rsidRDefault="0091594C" w:rsidP="00A367CA">
            <w:pPr>
              <w:pStyle w:val="a9"/>
              <w:rPr>
                <w:rFonts w:ascii="Times New Roman" w:hAnsi="Times New Roman" w:cs="Times New Roman"/>
                <w:noProof/>
                <w:sz w:val="21"/>
                <w:szCs w:val="21"/>
              </w:rPr>
            </w:pPr>
            <w:r w:rsidRPr="005440B9">
              <w:rPr>
                <w:rFonts w:ascii="Times New Roman" w:hAnsi="Times New Roman" w:cs="Times New Roman"/>
                <w:color w:val="222222"/>
                <w:sz w:val="21"/>
                <w:szCs w:val="21"/>
                <w:shd w:val="clear" w:color="auto" w:fill="FFFFFF"/>
              </w:rPr>
              <w:t>Юридический адрес:</w:t>
            </w:r>
            <w:r w:rsidRPr="005440B9">
              <w:rPr>
                <w:rFonts w:ascii="Times New Roman" w:hAnsi="Times New Roman" w:cs="Times New Roman"/>
                <w:bCs/>
                <w:color w:val="222222"/>
                <w:sz w:val="21"/>
                <w:szCs w:val="21"/>
                <w:shd w:val="clear" w:color="auto" w:fill="FFFFFF"/>
              </w:rPr>
              <w:t xml:space="preserve"> </w:t>
            </w:r>
            <w:r w:rsidRPr="005440B9">
              <w:rPr>
                <w:rFonts w:ascii="Times New Roman" w:hAnsi="Times New Roman" w:cs="Times New Roman"/>
                <w:noProof/>
                <w:sz w:val="21"/>
                <w:szCs w:val="21"/>
              </w:rPr>
              <w:t>Респ Крым,</w:t>
            </w:r>
          </w:p>
          <w:p w14:paraId="045F2DDE" w14:textId="77777777" w:rsidR="0091594C" w:rsidRPr="005440B9" w:rsidRDefault="0091594C" w:rsidP="00A367CA">
            <w:pPr>
              <w:pStyle w:val="a9"/>
              <w:rPr>
                <w:rFonts w:ascii="Times New Roman" w:hAnsi="Times New Roman" w:cs="Times New Roman"/>
                <w:noProof/>
                <w:sz w:val="21"/>
                <w:szCs w:val="21"/>
              </w:rPr>
            </w:pPr>
            <w:r w:rsidRPr="005440B9">
              <w:rPr>
                <w:rFonts w:ascii="Times New Roman" w:hAnsi="Times New Roman" w:cs="Times New Roman"/>
                <w:noProof/>
                <w:sz w:val="21"/>
                <w:szCs w:val="21"/>
              </w:rPr>
              <w:t>г. Симферополь, б-р Ленина, д. 12,</w:t>
            </w:r>
          </w:p>
          <w:p w14:paraId="526F3ED7" w14:textId="77777777" w:rsidR="0091594C" w:rsidRPr="005440B9" w:rsidRDefault="0091594C" w:rsidP="00A367CA">
            <w:pPr>
              <w:pStyle w:val="a9"/>
              <w:rPr>
                <w:rFonts w:ascii="Times New Roman" w:hAnsi="Times New Roman" w:cs="Times New Roman"/>
                <w:noProof/>
                <w:sz w:val="21"/>
                <w:szCs w:val="21"/>
              </w:rPr>
            </w:pPr>
            <w:r w:rsidRPr="005440B9">
              <w:rPr>
                <w:rFonts w:ascii="Times New Roman" w:hAnsi="Times New Roman" w:cs="Times New Roman"/>
                <w:noProof/>
                <w:sz w:val="21"/>
                <w:szCs w:val="21"/>
              </w:rPr>
              <w:t>помещ. 301, офис 17</w:t>
            </w:r>
          </w:p>
          <w:p w14:paraId="10CAA9DB" w14:textId="77777777" w:rsidR="0091594C" w:rsidRPr="005440B9" w:rsidRDefault="0091594C" w:rsidP="00A367CA">
            <w:pPr>
              <w:keepNext/>
              <w:keepLines/>
              <w:rPr>
                <w:sz w:val="21"/>
                <w:szCs w:val="21"/>
                <w:lang w:val="ru-RU"/>
              </w:rPr>
            </w:pPr>
            <w:r w:rsidRPr="005440B9">
              <w:rPr>
                <w:sz w:val="21"/>
                <w:szCs w:val="21"/>
                <w:lang w:val="ru-RU"/>
              </w:rPr>
              <w:t>ОГРН 1209100017059</w:t>
            </w:r>
            <w:r w:rsidRPr="005440B9">
              <w:rPr>
                <w:sz w:val="21"/>
                <w:szCs w:val="21"/>
                <w:lang w:val="ru-RU"/>
              </w:rPr>
              <w:br/>
              <w:t>ИНН 9102269462. КПП 910201001</w:t>
            </w:r>
          </w:p>
          <w:p w14:paraId="49E2F1AD" w14:textId="7BAFA028" w:rsidR="0091594C" w:rsidRPr="005440B9" w:rsidRDefault="0091594C" w:rsidP="00A367CA">
            <w:pPr>
              <w:keepNext/>
              <w:keepLines/>
              <w:rPr>
                <w:sz w:val="21"/>
                <w:szCs w:val="21"/>
                <w:lang w:val="ru-RU" w:eastAsia="ru-RU"/>
              </w:rPr>
            </w:pPr>
            <w:r w:rsidRPr="005440B9">
              <w:rPr>
                <w:sz w:val="21"/>
                <w:szCs w:val="21"/>
                <w:lang w:val="ru-RU" w:eastAsia="ru-RU"/>
              </w:rPr>
              <w:t>р/с:</w:t>
            </w:r>
            <w:r w:rsidRPr="005440B9">
              <w:rPr>
                <w:sz w:val="21"/>
                <w:szCs w:val="21"/>
                <w:lang w:val="ru-RU"/>
              </w:rPr>
              <w:t xml:space="preserve"> </w:t>
            </w:r>
            <w:r w:rsidR="005440B9" w:rsidRPr="005440B9">
              <w:rPr>
                <w:sz w:val="21"/>
                <w:szCs w:val="21"/>
                <w:lang w:val="ru-RU"/>
              </w:rPr>
              <w:t>40702810000810119996</w:t>
            </w:r>
          </w:p>
          <w:p w14:paraId="225E5FC1" w14:textId="77777777" w:rsidR="0091594C" w:rsidRPr="005440B9" w:rsidRDefault="0091594C" w:rsidP="00A367CA">
            <w:pPr>
              <w:keepNext/>
              <w:keepLines/>
              <w:rPr>
                <w:sz w:val="21"/>
                <w:szCs w:val="21"/>
                <w:lang w:val="ru-RU"/>
              </w:rPr>
            </w:pPr>
            <w:r w:rsidRPr="005440B9">
              <w:rPr>
                <w:sz w:val="21"/>
                <w:szCs w:val="21"/>
                <w:lang w:val="ru-RU"/>
              </w:rPr>
              <w:t>Банк ВТБ (ПАО)</w:t>
            </w:r>
          </w:p>
          <w:p w14:paraId="198C23CA" w14:textId="77777777" w:rsidR="0091594C" w:rsidRPr="005440B9" w:rsidRDefault="0091594C" w:rsidP="00A367CA">
            <w:pPr>
              <w:keepNext/>
              <w:keepLines/>
              <w:rPr>
                <w:sz w:val="21"/>
                <w:szCs w:val="21"/>
                <w:lang w:val="ru-RU" w:eastAsia="ru-RU"/>
              </w:rPr>
            </w:pPr>
            <w:r w:rsidRPr="005440B9">
              <w:rPr>
                <w:sz w:val="21"/>
                <w:szCs w:val="21"/>
                <w:lang w:val="ru-RU" w:eastAsia="ru-RU"/>
              </w:rPr>
              <w:t xml:space="preserve">БИК </w:t>
            </w:r>
            <w:r w:rsidRPr="005440B9">
              <w:rPr>
                <w:sz w:val="21"/>
                <w:szCs w:val="21"/>
                <w:lang w:val="ru-RU"/>
              </w:rPr>
              <w:t>044525411</w:t>
            </w:r>
          </w:p>
          <w:p w14:paraId="3045CA76" w14:textId="77777777" w:rsidR="0091594C" w:rsidRPr="005440B9" w:rsidRDefault="0091594C" w:rsidP="00A367CA">
            <w:pPr>
              <w:keepNext/>
              <w:keepLines/>
              <w:rPr>
                <w:sz w:val="21"/>
                <w:szCs w:val="21"/>
                <w:lang w:val="ru-RU" w:eastAsia="ru-RU"/>
              </w:rPr>
            </w:pPr>
            <w:proofErr w:type="spellStart"/>
            <w:proofErr w:type="gramStart"/>
            <w:r w:rsidRPr="005440B9">
              <w:rPr>
                <w:sz w:val="21"/>
                <w:szCs w:val="21"/>
                <w:lang w:val="ru-RU" w:eastAsia="ru-RU"/>
              </w:rPr>
              <w:t>кор.счёт</w:t>
            </w:r>
            <w:proofErr w:type="spellEnd"/>
            <w:proofErr w:type="gramEnd"/>
            <w:r w:rsidRPr="005440B9">
              <w:rPr>
                <w:sz w:val="21"/>
                <w:szCs w:val="21"/>
                <w:lang w:val="ru-RU" w:eastAsia="ru-RU"/>
              </w:rPr>
              <w:t xml:space="preserve"> </w:t>
            </w:r>
            <w:r w:rsidRPr="005440B9">
              <w:rPr>
                <w:sz w:val="21"/>
                <w:szCs w:val="21"/>
                <w:lang w:val="ru-RU"/>
              </w:rPr>
              <w:t>30101810145250000411</w:t>
            </w:r>
          </w:p>
          <w:p w14:paraId="0074CEB0" w14:textId="77777777" w:rsidR="0091594C" w:rsidRPr="005440B9" w:rsidRDefault="0091594C" w:rsidP="00A367CA">
            <w:pPr>
              <w:keepNext/>
              <w:keepLines/>
              <w:rPr>
                <w:sz w:val="21"/>
                <w:szCs w:val="21"/>
                <w:lang w:val="ru-RU" w:eastAsia="ru-RU"/>
              </w:rPr>
            </w:pPr>
            <w:r w:rsidRPr="005440B9">
              <w:rPr>
                <w:sz w:val="21"/>
                <w:szCs w:val="21"/>
                <w:lang w:val="ru-RU" w:eastAsia="ru-RU"/>
              </w:rPr>
              <w:t>т.: +7 (8692) 417-996</w:t>
            </w:r>
          </w:p>
          <w:p w14:paraId="1C29E3CC" w14:textId="77777777" w:rsidR="0091594C" w:rsidRPr="005440B9" w:rsidRDefault="0091594C" w:rsidP="00A367CA">
            <w:pPr>
              <w:keepNext/>
              <w:keepLines/>
              <w:rPr>
                <w:sz w:val="21"/>
                <w:szCs w:val="21"/>
                <w:lang w:val="ru-RU" w:eastAsia="ru-RU"/>
              </w:rPr>
            </w:pPr>
            <w:proofErr w:type="spellStart"/>
            <w:r w:rsidRPr="005440B9">
              <w:rPr>
                <w:sz w:val="21"/>
                <w:szCs w:val="21"/>
                <w:lang w:val="ru-RU" w:eastAsia="ru-RU"/>
              </w:rPr>
              <w:t>e-mail</w:t>
            </w:r>
            <w:proofErr w:type="spellEnd"/>
            <w:r w:rsidRPr="005440B9">
              <w:rPr>
                <w:sz w:val="21"/>
                <w:szCs w:val="21"/>
                <w:lang w:val="ru-RU" w:eastAsia="ru-RU"/>
              </w:rPr>
              <w:t>: info@interstroi.com.ru</w:t>
            </w:r>
          </w:p>
          <w:p w14:paraId="0E14C2E2" w14:textId="77777777" w:rsidR="0091594C" w:rsidRPr="005440B9" w:rsidRDefault="0091594C" w:rsidP="00A367CA">
            <w:pPr>
              <w:keepNext/>
              <w:keepLines/>
              <w:rPr>
                <w:sz w:val="21"/>
                <w:szCs w:val="21"/>
                <w:lang w:val="ru-RU" w:eastAsia="ru-RU"/>
              </w:rPr>
            </w:pPr>
          </w:p>
          <w:p w14:paraId="4D8518CD" w14:textId="334DD54D" w:rsidR="0091594C" w:rsidRPr="005440B9" w:rsidRDefault="00556C2D" w:rsidP="00A367CA">
            <w:pPr>
              <w:rPr>
                <w:b/>
                <w:bCs/>
                <w:sz w:val="21"/>
                <w:szCs w:val="21"/>
                <w:lang w:val="ru-RU" w:eastAsia="ru-RU"/>
              </w:rPr>
            </w:pPr>
            <w:r w:rsidRPr="005440B9">
              <w:rPr>
                <w:b/>
                <w:bCs/>
                <w:sz w:val="21"/>
                <w:szCs w:val="21"/>
                <w:lang w:val="ru-RU" w:eastAsia="uk-UA"/>
              </w:rPr>
              <w:t>Генеральный директор ООО «ИС УПРАВЛЕНИЕ» - управляющей организации ООО «СЗ «ЖК ГРЭС»</w:t>
            </w:r>
          </w:p>
          <w:p w14:paraId="0615579E" w14:textId="77777777" w:rsidR="0091594C" w:rsidRPr="005440B9" w:rsidRDefault="0091594C" w:rsidP="00A367CA">
            <w:pPr>
              <w:rPr>
                <w:b/>
                <w:bCs/>
                <w:sz w:val="21"/>
                <w:szCs w:val="21"/>
                <w:lang w:val="ru-RU" w:eastAsia="ru-RU"/>
              </w:rPr>
            </w:pPr>
          </w:p>
          <w:p w14:paraId="7BCEE9D0" w14:textId="77777777" w:rsidR="0091594C" w:rsidRPr="005440B9" w:rsidRDefault="0091594C" w:rsidP="00A367CA">
            <w:pPr>
              <w:rPr>
                <w:b/>
                <w:bCs/>
                <w:sz w:val="21"/>
                <w:szCs w:val="21"/>
                <w:lang w:val="ru-RU" w:eastAsia="ru-RU"/>
              </w:rPr>
            </w:pPr>
          </w:p>
          <w:p w14:paraId="4BECD137" w14:textId="77777777" w:rsidR="0091594C" w:rsidRPr="005440B9" w:rsidRDefault="0091594C" w:rsidP="00A367CA">
            <w:pPr>
              <w:keepNext/>
              <w:keepLines/>
              <w:rPr>
                <w:b/>
                <w:color w:val="auto"/>
                <w:sz w:val="21"/>
                <w:szCs w:val="21"/>
                <w:lang w:val="ru-RU"/>
              </w:rPr>
            </w:pPr>
            <w:r w:rsidRPr="005440B9">
              <w:rPr>
                <w:b/>
                <w:bCs/>
                <w:sz w:val="21"/>
                <w:szCs w:val="21"/>
                <w:lang w:val="ru-RU" w:eastAsia="ru-RU"/>
              </w:rPr>
              <w:t xml:space="preserve">_____________________ О.В. </w:t>
            </w:r>
            <w:proofErr w:type="spellStart"/>
            <w:r w:rsidRPr="005440B9">
              <w:rPr>
                <w:b/>
                <w:bCs/>
                <w:sz w:val="21"/>
                <w:szCs w:val="21"/>
                <w:lang w:val="ru-RU" w:eastAsia="ru-RU"/>
              </w:rPr>
              <w:t>Леухин</w:t>
            </w:r>
            <w:proofErr w:type="spellEnd"/>
          </w:p>
        </w:tc>
        <w:tc>
          <w:tcPr>
            <w:tcW w:w="4961" w:type="dxa"/>
          </w:tcPr>
          <w:p w14:paraId="5723002C" w14:textId="77777777" w:rsidR="0091594C" w:rsidRPr="005440B9" w:rsidRDefault="0091594C" w:rsidP="00A367CA">
            <w:pPr>
              <w:widowControl w:val="0"/>
              <w:rPr>
                <w:b/>
                <w:color w:val="auto"/>
                <w:sz w:val="21"/>
                <w:szCs w:val="21"/>
                <w:lang w:val="ru-RU"/>
              </w:rPr>
            </w:pPr>
          </w:p>
        </w:tc>
      </w:tr>
    </w:tbl>
    <w:p w14:paraId="76E0F096" w14:textId="2C83FD1D" w:rsidR="0064545A" w:rsidRPr="005440B9" w:rsidRDefault="0064545A">
      <w:pPr>
        <w:spacing w:after="160" w:line="259" w:lineRule="auto"/>
        <w:rPr>
          <w:b/>
          <w:sz w:val="21"/>
          <w:szCs w:val="21"/>
          <w:lang w:val="ru-RU"/>
        </w:rPr>
      </w:pPr>
    </w:p>
    <w:sectPr w:rsidR="0064545A" w:rsidRPr="005440B9" w:rsidSect="00556C2D">
      <w:headerReference w:type="default" r:id="rId9"/>
      <w:footerReference w:type="even" r:id="rId10"/>
      <w:footerReference w:type="default" r:id="rId11"/>
      <w:headerReference w:type="first" r:id="rId12"/>
      <w:type w:val="continuous"/>
      <w:pgSz w:w="11907" w:h="16840" w:code="9"/>
      <w:pgMar w:top="709" w:right="709" w:bottom="568" w:left="709" w:header="720" w:footer="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556E4" w14:textId="77777777" w:rsidR="00CB2A4A" w:rsidRDefault="00CB2A4A">
      <w:r>
        <w:separator/>
      </w:r>
    </w:p>
  </w:endnote>
  <w:endnote w:type="continuationSeparator" w:id="0">
    <w:p w14:paraId="048F39F7" w14:textId="77777777" w:rsidR="00CB2A4A" w:rsidRDefault="00CB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C5A" w14:textId="77777777" w:rsidR="00B25B62" w:rsidRDefault="003C2A90">
    <w:pPr>
      <w:pStyle w:val="a5"/>
      <w:framePr w:wrap="around" w:vAnchor="text" w:hAnchor="margin" w:xAlign="right" w:y="1"/>
      <w:rPr>
        <w:rStyle w:val="a7"/>
      </w:rPr>
    </w:pPr>
    <w:r>
      <w:fldChar w:fldCharType="begin"/>
    </w:r>
    <w:r>
      <w:instrText xml:space="preserve">PAGE  </w:instrText>
    </w:r>
    <w:r>
      <w:fldChar w:fldCharType="separate"/>
    </w:r>
    <w:r>
      <w:rPr>
        <w:noProof/>
      </w:rPr>
      <w:t>1</w:t>
    </w:r>
    <w:r>
      <w:rPr>
        <w:noProof/>
      </w:rPr>
      <w:fldChar w:fldCharType="end"/>
    </w:r>
  </w:p>
  <w:p w14:paraId="06314516" w14:textId="77777777" w:rsidR="00B25B62" w:rsidRDefault="00CB2A4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224656"/>
      <w:docPartObj>
        <w:docPartGallery w:val="Page Numbers (Bottom of Page)"/>
        <w:docPartUnique/>
      </w:docPartObj>
    </w:sdtPr>
    <w:sdtEndPr/>
    <w:sdtContent>
      <w:p w14:paraId="2609B4E4" w14:textId="44CBEE0A" w:rsidR="00465730" w:rsidRDefault="00465730">
        <w:pPr>
          <w:pStyle w:val="a5"/>
          <w:jc w:val="center"/>
        </w:pPr>
        <w:r>
          <w:fldChar w:fldCharType="begin"/>
        </w:r>
        <w:r>
          <w:instrText>PAGE   \* MERGEFORMAT</w:instrText>
        </w:r>
        <w:r>
          <w:fldChar w:fldCharType="separate"/>
        </w:r>
        <w:r>
          <w:rPr>
            <w:lang w:val="ru-RU"/>
          </w:rPr>
          <w:t>2</w:t>
        </w:r>
        <w:r>
          <w:fldChar w:fldCharType="end"/>
        </w:r>
      </w:p>
    </w:sdtContent>
  </w:sdt>
  <w:p w14:paraId="0731FFBA" w14:textId="5ADC7BD7" w:rsidR="00B25B62" w:rsidRPr="00763EAA" w:rsidRDefault="00CB2A4A" w:rsidP="00465730">
    <w:pPr>
      <w:pStyle w:val="a5"/>
      <w:tabs>
        <w:tab w:val="clear"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5F51B" w14:textId="77777777" w:rsidR="00CB2A4A" w:rsidRDefault="00CB2A4A">
      <w:r>
        <w:separator/>
      </w:r>
    </w:p>
  </w:footnote>
  <w:footnote w:type="continuationSeparator" w:id="0">
    <w:p w14:paraId="14358C99" w14:textId="77777777" w:rsidR="00CB2A4A" w:rsidRDefault="00CB2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78F4" w14:textId="77777777" w:rsidR="00B25B62" w:rsidRPr="00E431DD" w:rsidRDefault="003C2A90" w:rsidP="000E10E4">
    <w:pPr>
      <w:pStyle w:val="a3"/>
      <w:jc w:val="right"/>
      <w:rPr>
        <w:rFonts w:ascii="Garamond" w:hAnsi="Garamond"/>
        <w:smallCaps/>
        <w:sz w:val="20"/>
        <w:szCs w:val="20"/>
        <w:lang w:val="uk-UA"/>
      </w:rPr>
    </w:pPr>
    <w:r w:rsidRPr="00E431DD">
      <w:rPr>
        <w:rFonts w:ascii="Garamond" w:hAnsi="Garamond"/>
        <w:smallCaps/>
        <w:sz w:val="20"/>
        <w:szCs w:val="20"/>
        <w:lang w:val="uk-U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D5A17" w14:textId="77777777" w:rsidR="00B25B62" w:rsidRDefault="00CB2A4A">
    <w:pPr>
      <w:pStyle w:val="a3"/>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90A9C"/>
    <w:multiLevelType w:val="multilevel"/>
    <w:tmpl w:val="0C3472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eastAsia="Times New Roman" w:hAnsi="Times New Roman" w:cs="Times New Roman" w:hint="default"/>
        <w:color w:val="000000"/>
        <w:sz w:val="20"/>
      </w:rPr>
    </w:lvl>
    <w:lvl w:ilvl="2">
      <w:start w:val="1"/>
      <w:numFmt w:val="decimal"/>
      <w:isLgl/>
      <w:lvlText w:val="%1.%2.%3."/>
      <w:lvlJc w:val="left"/>
      <w:pPr>
        <w:ind w:left="1080" w:hanging="720"/>
      </w:pPr>
      <w:rPr>
        <w:rFonts w:ascii="Times New Roman" w:eastAsia="Times New Roman" w:hAnsi="Times New Roman" w:cs="Times New Roman" w:hint="default"/>
        <w:color w:val="000000"/>
        <w:sz w:val="20"/>
      </w:rPr>
    </w:lvl>
    <w:lvl w:ilvl="3">
      <w:start w:val="1"/>
      <w:numFmt w:val="decimal"/>
      <w:isLgl/>
      <w:lvlText w:val="%1.%2.%3.%4."/>
      <w:lvlJc w:val="left"/>
      <w:pPr>
        <w:ind w:left="1080" w:hanging="720"/>
      </w:pPr>
      <w:rPr>
        <w:rFonts w:ascii="Times New Roman" w:eastAsia="Times New Roman" w:hAnsi="Times New Roman" w:cs="Times New Roman" w:hint="default"/>
        <w:color w:val="000000"/>
        <w:sz w:val="20"/>
      </w:rPr>
    </w:lvl>
    <w:lvl w:ilvl="4">
      <w:start w:val="1"/>
      <w:numFmt w:val="decimal"/>
      <w:isLgl/>
      <w:lvlText w:val="%1.%2.%3.%4.%5."/>
      <w:lvlJc w:val="left"/>
      <w:pPr>
        <w:ind w:left="1440" w:hanging="1080"/>
      </w:pPr>
      <w:rPr>
        <w:rFonts w:ascii="Times New Roman" w:eastAsia="Times New Roman" w:hAnsi="Times New Roman" w:cs="Times New Roman" w:hint="default"/>
        <w:color w:val="000000"/>
        <w:sz w:val="20"/>
      </w:rPr>
    </w:lvl>
    <w:lvl w:ilvl="5">
      <w:start w:val="1"/>
      <w:numFmt w:val="decimal"/>
      <w:isLgl/>
      <w:lvlText w:val="%1.%2.%3.%4.%5.%6."/>
      <w:lvlJc w:val="left"/>
      <w:pPr>
        <w:ind w:left="1440" w:hanging="1080"/>
      </w:pPr>
      <w:rPr>
        <w:rFonts w:ascii="Times New Roman" w:eastAsia="Times New Roman" w:hAnsi="Times New Roman" w:cs="Times New Roman" w:hint="default"/>
        <w:color w:val="000000"/>
        <w:sz w:val="20"/>
      </w:rPr>
    </w:lvl>
    <w:lvl w:ilvl="6">
      <w:start w:val="1"/>
      <w:numFmt w:val="decimal"/>
      <w:isLgl/>
      <w:lvlText w:val="%1.%2.%3.%4.%5.%6.%7."/>
      <w:lvlJc w:val="left"/>
      <w:pPr>
        <w:ind w:left="1800" w:hanging="1440"/>
      </w:pPr>
      <w:rPr>
        <w:rFonts w:ascii="Times New Roman" w:eastAsia="Times New Roman" w:hAnsi="Times New Roman" w:cs="Times New Roman" w:hint="default"/>
        <w:color w:val="000000"/>
        <w:sz w:val="20"/>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0"/>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D17"/>
    <w:rsid w:val="00002826"/>
    <w:rsid w:val="000034AD"/>
    <w:rsid w:val="000034C7"/>
    <w:rsid w:val="00010398"/>
    <w:rsid w:val="000135D7"/>
    <w:rsid w:val="00067ECE"/>
    <w:rsid w:val="00074694"/>
    <w:rsid w:val="00077AA3"/>
    <w:rsid w:val="00091117"/>
    <w:rsid w:val="00091168"/>
    <w:rsid w:val="000D5111"/>
    <w:rsid w:val="000F1772"/>
    <w:rsid w:val="0015785C"/>
    <w:rsid w:val="001615B0"/>
    <w:rsid w:val="00172007"/>
    <w:rsid w:val="0018230E"/>
    <w:rsid w:val="001923E0"/>
    <w:rsid w:val="00197D5E"/>
    <w:rsid w:val="001A0CCD"/>
    <w:rsid w:val="001A356D"/>
    <w:rsid w:val="001C28FD"/>
    <w:rsid w:val="001D0074"/>
    <w:rsid w:val="00241580"/>
    <w:rsid w:val="002572B5"/>
    <w:rsid w:val="00271125"/>
    <w:rsid w:val="00273A3F"/>
    <w:rsid w:val="0029622E"/>
    <w:rsid w:val="002A0854"/>
    <w:rsid w:val="002A3882"/>
    <w:rsid w:val="002B0A36"/>
    <w:rsid w:val="002C691F"/>
    <w:rsid w:val="002D3C55"/>
    <w:rsid w:val="002E5672"/>
    <w:rsid w:val="002E6B56"/>
    <w:rsid w:val="002F3F19"/>
    <w:rsid w:val="00323A38"/>
    <w:rsid w:val="00343D17"/>
    <w:rsid w:val="00351F04"/>
    <w:rsid w:val="00370E80"/>
    <w:rsid w:val="00372569"/>
    <w:rsid w:val="00375D27"/>
    <w:rsid w:val="003B2DFD"/>
    <w:rsid w:val="003C2A90"/>
    <w:rsid w:val="003D163C"/>
    <w:rsid w:val="003D5842"/>
    <w:rsid w:val="003E3D1D"/>
    <w:rsid w:val="003F565C"/>
    <w:rsid w:val="00405B17"/>
    <w:rsid w:val="004277DB"/>
    <w:rsid w:val="00440983"/>
    <w:rsid w:val="0045323F"/>
    <w:rsid w:val="00465730"/>
    <w:rsid w:val="00466927"/>
    <w:rsid w:val="004977C5"/>
    <w:rsid w:val="004B7576"/>
    <w:rsid w:val="004B768C"/>
    <w:rsid w:val="004C7B21"/>
    <w:rsid w:val="004D4F44"/>
    <w:rsid w:val="004D7BB4"/>
    <w:rsid w:val="004E1DC9"/>
    <w:rsid w:val="004E767E"/>
    <w:rsid w:val="00520536"/>
    <w:rsid w:val="005269EA"/>
    <w:rsid w:val="00534D99"/>
    <w:rsid w:val="005440B9"/>
    <w:rsid w:val="00552492"/>
    <w:rsid w:val="005526CA"/>
    <w:rsid w:val="00552CAD"/>
    <w:rsid w:val="00556C2D"/>
    <w:rsid w:val="005575FA"/>
    <w:rsid w:val="005700DD"/>
    <w:rsid w:val="00571668"/>
    <w:rsid w:val="00574EEA"/>
    <w:rsid w:val="00575EAB"/>
    <w:rsid w:val="00576130"/>
    <w:rsid w:val="00580A0A"/>
    <w:rsid w:val="00587752"/>
    <w:rsid w:val="00595003"/>
    <w:rsid w:val="005B6E13"/>
    <w:rsid w:val="005D7311"/>
    <w:rsid w:val="005E13D2"/>
    <w:rsid w:val="005E2A73"/>
    <w:rsid w:val="006002EE"/>
    <w:rsid w:val="006414F0"/>
    <w:rsid w:val="0064545A"/>
    <w:rsid w:val="00665FB2"/>
    <w:rsid w:val="006711DF"/>
    <w:rsid w:val="006937F9"/>
    <w:rsid w:val="006E30B4"/>
    <w:rsid w:val="006E5789"/>
    <w:rsid w:val="00701E51"/>
    <w:rsid w:val="00705351"/>
    <w:rsid w:val="00706862"/>
    <w:rsid w:val="00711DA1"/>
    <w:rsid w:val="007216B2"/>
    <w:rsid w:val="00732EA5"/>
    <w:rsid w:val="007410B2"/>
    <w:rsid w:val="00761D23"/>
    <w:rsid w:val="00775B35"/>
    <w:rsid w:val="007832E8"/>
    <w:rsid w:val="00794B91"/>
    <w:rsid w:val="007A11C2"/>
    <w:rsid w:val="007E1A6F"/>
    <w:rsid w:val="008016D9"/>
    <w:rsid w:val="00803B7F"/>
    <w:rsid w:val="00804F5A"/>
    <w:rsid w:val="008054FC"/>
    <w:rsid w:val="0083220B"/>
    <w:rsid w:val="00836E4B"/>
    <w:rsid w:val="0083740A"/>
    <w:rsid w:val="00843665"/>
    <w:rsid w:val="008724B6"/>
    <w:rsid w:val="0087590E"/>
    <w:rsid w:val="008B0A3F"/>
    <w:rsid w:val="008D3D27"/>
    <w:rsid w:val="008D5787"/>
    <w:rsid w:val="008D5A88"/>
    <w:rsid w:val="00910F0B"/>
    <w:rsid w:val="00914062"/>
    <w:rsid w:val="0091594C"/>
    <w:rsid w:val="00916FEE"/>
    <w:rsid w:val="00945032"/>
    <w:rsid w:val="00957255"/>
    <w:rsid w:val="009623FD"/>
    <w:rsid w:val="00982345"/>
    <w:rsid w:val="009B221F"/>
    <w:rsid w:val="009E7ACB"/>
    <w:rsid w:val="00A24DB3"/>
    <w:rsid w:val="00A626C1"/>
    <w:rsid w:val="00A7022C"/>
    <w:rsid w:val="00A85F2A"/>
    <w:rsid w:val="00A93EE6"/>
    <w:rsid w:val="00A952DA"/>
    <w:rsid w:val="00AB07AB"/>
    <w:rsid w:val="00AC39A5"/>
    <w:rsid w:val="00B060FC"/>
    <w:rsid w:val="00B10ED1"/>
    <w:rsid w:val="00B3134B"/>
    <w:rsid w:val="00B31F07"/>
    <w:rsid w:val="00B34C22"/>
    <w:rsid w:val="00B400C1"/>
    <w:rsid w:val="00B5103C"/>
    <w:rsid w:val="00B7310B"/>
    <w:rsid w:val="00B83C38"/>
    <w:rsid w:val="00B93CF0"/>
    <w:rsid w:val="00BB1258"/>
    <w:rsid w:val="00BC6514"/>
    <w:rsid w:val="00BD44FA"/>
    <w:rsid w:val="00BE0C00"/>
    <w:rsid w:val="00BF5357"/>
    <w:rsid w:val="00C01A20"/>
    <w:rsid w:val="00C15E68"/>
    <w:rsid w:val="00C36D0F"/>
    <w:rsid w:val="00C425C3"/>
    <w:rsid w:val="00C446B8"/>
    <w:rsid w:val="00C53364"/>
    <w:rsid w:val="00C91613"/>
    <w:rsid w:val="00C93F70"/>
    <w:rsid w:val="00CA789D"/>
    <w:rsid w:val="00CB0DCE"/>
    <w:rsid w:val="00CB2A4A"/>
    <w:rsid w:val="00CC7B06"/>
    <w:rsid w:val="00CE5768"/>
    <w:rsid w:val="00CE5F4B"/>
    <w:rsid w:val="00CF2FF5"/>
    <w:rsid w:val="00D465B7"/>
    <w:rsid w:val="00D531F0"/>
    <w:rsid w:val="00D61B1D"/>
    <w:rsid w:val="00D75D52"/>
    <w:rsid w:val="00D76C3C"/>
    <w:rsid w:val="00D97C7F"/>
    <w:rsid w:val="00E1511A"/>
    <w:rsid w:val="00E24AB3"/>
    <w:rsid w:val="00E36F2F"/>
    <w:rsid w:val="00E4313F"/>
    <w:rsid w:val="00E4538A"/>
    <w:rsid w:val="00E529CA"/>
    <w:rsid w:val="00E762D4"/>
    <w:rsid w:val="00E83407"/>
    <w:rsid w:val="00E84072"/>
    <w:rsid w:val="00E84D24"/>
    <w:rsid w:val="00E84EC7"/>
    <w:rsid w:val="00E850EB"/>
    <w:rsid w:val="00E92F55"/>
    <w:rsid w:val="00E97864"/>
    <w:rsid w:val="00EB22EB"/>
    <w:rsid w:val="00EC1F4A"/>
    <w:rsid w:val="00EC6624"/>
    <w:rsid w:val="00EF3F56"/>
    <w:rsid w:val="00EF4FA0"/>
    <w:rsid w:val="00EF6F87"/>
    <w:rsid w:val="00F04444"/>
    <w:rsid w:val="00F1146A"/>
    <w:rsid w:val="00F133A9"/>
    <w:rsid w:val="00F263C3"/>
    <w:rsid w:val="00F37468"/>
    <w:rsid w:val="00F42C34"/>
    <w:rsid w:val="00F626D9"/>
    <w:rsid w:val="00F809A6"/>
    <w:rsid w:val="00F900C6"/>
    <w:rsid w:val="00F93C46"/>
    <w:rsid w:val="00FA6B0D"/>
    <w:rsid w:val="00FD7811"/>
    <w:rsid w:val="00FD7B70"/>
    <w:rsid w:val="00FE5C96"/>
    <w:rsid w:val="00FF6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71181"/>
  <w15:chartTrackingRefBased/>
  <w15:docId w15:val="{A4BAE794-19DC-4FAD-BAEE-E378F72ED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DCE"/>
    <w:pPr>
      <w:spacing w:after="0" w:line="240" w:lineRule="auto"/>
    </w:pPr>
    <w:rPr>
      <w:rFonts w:ascii="Times New Roman" w:eastAsia="Times New Roman" w:hAnsi="Times New Roman" w:cs="Times New Roman"/>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67ECE"/>
    <w:pPr>
      <w:tabs>
        <w:tab w:val="center" w:pos="4677"/>
        <w:tab w:val="right" w:pos="9355"/>
      </w:tabs>
    </w:pPr>
  </w:style>
  <w:style w:type="character" w:customStyle="1" w:styleId="a4">
    <w:name w:val="Верхний колонтитул Знак"/>
    <w:basedOn w:val="a0"/>
    <w:link w:val="a3"/>
    <w:rsid w:val="00067ECE"/>
    <w:rPr>
      <w:rFonts w:ascii="Times New Roman" w:eastAsia="Times New Roman" w:hAnsi="Times New Roman" w:cs="Times New Roman"/>
      <w:color w:val="000000"/>
      <w:sz w:val="24"/>
      <w:szCs w:val="24"/>
      <w:lang w:val="en-US"/>
    </w:rPr>
  </w:style>
  <w:style w:type="paragraph" w:styleId="a5">
    <w:name w:val="footer"/>
    <w:basedOn w:val="a"/>
    <w:link w:val="a6"/>
    <w:uiPriority w:val="99"/>
    <w:rsid w:val="00067ECE"/>
    <w:pPr>
      <w:tabs>
        <w:tab w:val="center" w:pos="4677"/>
        <w:tab w:val="right" w:pos="9355"/>
      </w:tabs>
    </w:pPr>
  </w:style>
  <w:style w:type="character" w:customStyle="1" w:styleId="a6">
    <w:name w:val="Нижний колонтитул Знак"/>
    <w:basedOn w:val="a0"/>
    <w:link w:val="a5"/>
    <w:uiPriority w:val="99"/>
    <w:rsid w:val="00067ECE"/>
    <w:rPr>
      <w:rFonts w:ascii="Times New Roman" w:eastAsia="Times New Roman" w:hAnsi="Times New Roman" w:cs="Times New Roman"/>
      <w:color w:val="000000"/>
      <w:sz w:val="24"/>
      <w:szCs w:val="24"/>
      <w:lang w:val="en-US"/>
    </w:rPr>
  </w:style>
  <w:style w:type="character" w:styleId="a7">
    <w:name w:val="page number"/>
    <w:basedOn w:val="a0"/>
    <w:rsid w:val="00067ECE"/>
  </w:style>
  <w:style w:type="paragraph" w:styleId="a8">
    <w:name w:val="List Paragraph"/>
    <w:basedOn w:val="a"/>
    <w:uiPriority w:val="34"/>
    <w:qFormat/>
    <w:rsid w:val="00067ECE"/>
    <w:pPr>
      <w:ind w:left="720"/>
      <w:contextualSpacing/>
    </w:pPr>
  </w:style>
  <w:style w:type="paragraph" w:styleId="a9">
    <w:name w:val="No Spacing"/>
    <w:uiPriority w:val="1"/>
    <w:qFormat/>
    <w:rsid w:val="00067ECE"/>
    <w:pPr>
      <w:spacing w:after="0" w:line="240" w:lineRule="auto"/>
    </w:pPr>
  </w:style>
  <w:style w:type="character" w:styleId="aa">
    <w:name w:val="Hyperlink"/>
    <w:basedOn w:val="a0"/>
    <w:unhideWhenUsed/>
    <w:rsid w:val="00067ECE"/>
    <w:rPr>
      <w:color w:val="0000FF"/>
      <w:u w:val="single"/>
    </w:rPr>
  </w:style>
  <w:style w:type="character" w:customStyle="1" w:styleId="apple-converted-space">
    <w:name w:val="apple-converted-space"/>
    <w:basedOn w:val="a0"/>
    <w:rsid w:val="00067ECE"/>
  </w:style>
  <w:style w:type="paragraph" w:customStyle="1" w:styleId="mcntmsonospacing">
    <w:name w:val="mcntmsonospacing"/>
    <w:basedOn w:val="a"/>
    <w:uiPriority w:val="99"/>
    <w:rsid w:val="00067ECE"/>
    <w:pPr>
      <w:spacing w:before="100" w:beforeAutospacing="1" w:after="100" w:afterAutospacing="1"/>
    </w:pPr>
    <w:rPr>
      <w:color w:val="auto"/>
      <w:lang w:val="ru-RU" w:eastAsia="ru-RU"/>
    </w:rPr>
  </w:style>
  <w:style w:type="table" w:styleId="ab">
    <w:name w:val="Table Grid"/>
    <w:basedOn w:val="a1"/>
    <w:uiPriority w:val="59"/>
    <w:rsid w:val="00271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669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Normal (Web)"/>
    <w:basedOn w:val="a"/>
    <w:uiPriority w:val="99"/>
    <w:unhideWhenUsed/>
    <w:rsid w:val="003E3D1D"/>
    <w:pPr>
      <w:spacing w:before="100" w:beforeAutospacing="1" w:after="100" w:afterAutospacing="1"/>
    </w:pPr>
    <w:rPr>
      <w:color w:val="auto"/>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179260">
      <w:bodyDiv w:val="1"/>
      <w:marLeft w:val="0"/>
      <w:marRight w:val="0"/>
      <w:marTop w:val="0"/>
      <w:marBottom w:val="0"/>
      <w:divBdr>
        <w:top w:val="none" w:sz="0" w:space="0" w:color="auto"/>
        <w:left w:val="none" w:sz="0" w:space="0" w:color="auto"/>
        <w:bottom w:val="none" w:sz="0" w:space="0" w:color="auto"/>
        <w:right w:val="none" w:sz="0" w:space="0" w:color="auto"/>
      </w:divBdr>
    </w:div>
    <w:div w:id="158225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9E49A-7EA6-4D07-9DB3-81AB9EC78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7501</Words>
  <Characters>42761</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Михайловна Нечвалова</dc:creator>
  <cp:keywords/>
  <dc:description/>
  <cp:lastModifiedBy>Артём Андреевич Васенин</cp:lastModifiedBy>
  <cp:revision>2</cp:revision>
  <cp:lastPrinted>2023-12-11T08:54:00Z</cp:lastPrinted>
  <dcterms:created xsi:type="dcterms:W3CDTF">2025-12-23T13:02:00Z</dcterms:created>
  <dcterms:modified xsi:type="dcterms:W3CDTF">2025-12-23T13:02:00Z</dcterms:modified>
</cp:coreProperties>
</file>