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22D39" w14:textId="66C764DC" w:rsidR="00FE1BFE" w:rsidRPr="00CB33CA" w:rsidRDefault="000B741B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Договор</w:t>
      </w:r>
      <w:r w:rsidR="00816EB7" w:rsidRPr="00CB33CA">
        <w:rPr>
          <w:b/>
          <w:bCs/>
          <w:sz w:val="22"/>
          <w:szCs w:val="22"/>
        </w:rPr>
        <w:t xml:space="preserve"> </w:t>
      </w:r>
      <w:r w:rsidR="007D4C8F">
        <w:rPr>
          <w:b/>
          <w:bCs/>
          <w:sz w:val="22"/>
          <w:szCs w:val="22"/>
          <w:highlight w:val="cyan"/>
        </w:rPr>
        <w:t>ХХХХХ</w:t>
      </w:r>
    </w:p>
    <w:p w14:paraId="4654D4D3" w14:textId="77777777" w:rsidR="00816EB7" w:rsidRPr="00CB33CA" w:rsidRDefault="00816EB7" w:rsidP="008C4F1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участия в долевом строительстве многоквартирного дома</w:t>
      </w:r>
    </w:p>
    <w:p w14:paraId="5F17BD65" w14:textId="77777777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14:paraId="5FD75E0D" w14:textId="20D37DE0" w:rsidR="00FE1BFE" w:rsidRPr="00CB33CA" w:rsidRDefault="00FE1BFE" w:rsidP="008C4F1D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г. Москва                                                                                                               </w:t>
      </w:r>
      <w:r w:rsidR="008C4F1D">
        <w:rPr>
          <w:b/>
          <w:sz w:val="22"/>
          <w:szCs w:val="22"/>
        </w:rPr>
        <w:t xml:space="preserve">       </w:t>
      </w:r>
      <w:r w:rsidRPr="00CB33CA">
        <w:rPr>
          <w:b/>
          <w:sz w:val="22"/>
          <w:szCs w:val="22"/>
        </w:rPr>
        <w:t xml:space="preserve">  </w:t>
      </w:r>
      <w:r w:rsidR="007D4C8F">
        <w:rPr>
          <w:b/>
          <w:bCs/>
          <w:sz w:val="22"/>
          <w:szCs w:val="22"/>
          <w:highlight w:val="cyan"/>
        </w:rPr>
        <w:t>ХХХХХ</w:t>
      </w:r>
    </w:p>
    <w:p w14:paraId="64400B5C" w14:textId="77777777" w:rsidR="00FE1BFE" w:rsidRPr="00CB33CA" w:rsidRDefault="00FE1BFE" w:rsidP="008C4F1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0C52E" w14:textId="162889DB" w:rsidR="00FE1BFE" w:rsidRPr="00CB33CA" w:rsidRDefault="00505882" w:rsidP="008C4F1D">
      <w:pPr>
        <w:tabs>
          <w:tab w:val="left" w:pos="0"/>
        </w:tabs>
        <w:ind w:firstLine="567"/>
        <w:jc w:val="both"/>
        <w:rPr>
          <w:rFonts w:eastAsia="Calibri"/>
          <w:b/>
          <w:bCs/>
          <w:sz w:val="22"/>
          <w:szCs w:val="22"/>
        </w:rPr>
      </w:pPr>
      <w:r w:rsidRPr="00505882">
        <w:rPr>
          <w:b/>
          <w:bCs/>
          <w:sz w:val="22"/>
          <w:szCs w:val="22"/>
          <w:highlight w:val="cyan"/>
        </w:rPr>
        <w:t>ХХХХХ</w:t>
      </w:r>
      <w:r w:rsidR="00B505F2" w:rsidRPr="00505882">
        <w:rPr>
          <w:bCs/>
          <w:sz w:val="22"/>
          <w:szCs w:val="22"/>
          <w:highlight w:val="cyan"/>
        </w:rPr>
        <w:t>,</w:t>
      </w:r>
      <w:r>
        <w:rPr>
          <w:bCs/>
          <w:sz w:val="22"/>
          <w:szCs w:val="22"/>
        </w:rPr>
        <w:t xml:space="preserve"> в лице</w:t>
      </w:r>
      <w:r w:rsidR="00B505F2" w:rsidRPr="00EE0D33">
        <w:rPr>
          <w:bCs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B505F2" w:rsidRPr="0068480D">
        <w:rPr>
          <w:bCs/>
          <w:sz w:val="22"/>
          <w:szCs w:val="22"/>
        </w:rPr>
        <w:t>,</w:t>
      </w:r>
      <w:r w:rsidR="00B505F2" w:rsidRPr="00EE0D33">
        <w:rPr>
          <w:bCs/>
          <w:sz w:val="22"/>
          <w:szCs w:val="22"/>
        </w:rPr>
        <w:t xml:space="preserve"> </w:t>
      </w:r>
      <w:r w:rsidR="00B505F2" w:rsidRPr="00EE0D33">
        <w:rPr>
          <w:sz w:val="22"/>
          <w:szCs w:val="22"/>
        </w:rPr>
        <w:t>именуемое в дальнейшем «</w:t>
      </w:r>
      <w:r w:rsidR="00B505F2" w:rsidRPr="00EE0D33">
        <w:rPr>
          <w:b/>
          <w:sz w:val="22"/>
          <w:szCs w:val="22"/>
        </w:rPr>
        <w:t>Застройщик</w:t>
      </w:r>
      <w:r w:rsidR="00B505F2" w:rsidRPr="00EE0D33">
        <w:rPr>
          <w:sz w:val="22"/>
          <w:szCs w:val="22"/>
        </w:rPr>
        <w:t>», с одной стороны</w:t>
      </w:r>
      <w:r w:rsidR="00B505F2" w:rsidRPr="00CB33CA">
        <w:rPr>
          <w:sz w:val="22"/>
          <w:szCs w:val="22"/>
        </w:rPr>
        <w:t>,</w:t>
      </w:r>
    </w:p>
    <w:p w14:paraId="209939C0" w14:textId="77777777" w:rsidR="00FE1BFE" w:rsidRPr="0068480D" w:rsidRDefault="00FE1BFE" w:rsidP="008C4F1D">
      <w:pPr>
        <w:tabs>
          <w:tab w:val="num" w:pos="0"/>
        </w:tabs>
        <w:jc w:val="center"/>
        <w:rPr>
          <w:rFonts w:eastAsia="Calibri"/>
          <w:b/>
          <w:sz w:val="22"/>
          <w:szCs w:val="22"/>
          <w:lang w:val="x-none"/>
        </w:rPr>
      </w:pPr>
      <w:r w:rsidRPr="0068480D">
        <w:rPr>
          <w:rFonts w:eastAsia="Calibri"/>
          <w:b/>
          <w:sz w:val="22"/>
          <w:szCs w:val="22"/>
          <w:lang w:val="x-none"/>
        </w:rPr>
        <w:t>и</w:t>
      </w:r>
    </w:p>
    <w:p w14:paraId="2B7EADF9" w14:textId="6BB8DA67" w:rsidR="00A04A64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Гражданин Российской Федерации</w:t>
      </w:r>
      <w:r w:rsidRPr="00CB33CA">
        <w:rPr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68480D">
        <w:rPr>
          <w:sz w:val="22"/>
          <w:szCs w:val="22"/>
          <w:highlight w:val="cyan"/>
        </w:rPr>
        <w:t>,</w:t>
      </w:r>
      <w:r w:rsidR="00456521">
        <w:rPr>
          <w:sz w:val="22"/>
          <w:szCs w:val="22"/>
        </w:rPr>
        <w:t xml:space="preserve"> именуемый</w:t>
      </w:r>
      <w:r w:rsidRPr="00CB33CA">
        <w:rPr>
          <w:sz w:val="22"/>
          <w:szCs w:val="22"/>
        </w:rPr>
        <w:t xml:space="preserve"> в дальнейшем </w:t>
      </w:r>
      <w:r w:rsidRPr="00CB33CA">
        <w:rPr>
          <w:b/>
          <w:sz w:val="22"/>
          <w:szCs w:val="22"/>
        </w:rPr>
        <w:t>«Участник долевого строительства»</w:t>
      </w:r>
      <w:r w:rsidRPr="00CB33CA">
        <w:rPr>
          <w:sz w:val="22"/>
          <w:szCs w:val="22"/>
        </w:rPr>
        <w:t xml:space="preserve">, с другой стороны, </w:t>
      </w:r>
    </w:p>
    <w:p w14:paraId="31492B88" w14:textId="607E7C03" w:rsidR="00FE1BFE" w:rsidRPr="00CB33CA" w:rsidRDefault="00FE1BFE" w:rsidP="008C4F1D">
      <w:pPr>
        <w:ind w:firstLine="568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при совместном упоминании именуемые в дальнейшем </w:t>
      </w:r>
      <w:r w:rsidRPr="00CB33CA">
        <w:rPr>
          <w:b/>
          <w:sz w:val="22"/>
          <w:szCs w:val="22"/>
        </w:rPr>
        <w:t>«</w:t>
      </w:r>
      <w:r w:rsidR="006D1D8C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тороны»</w:t>
      </w:r>
      <w:r w:rsidR="006D1D8C">
        <w:rPr>
          <w:sz w:val="22"/>
          <w:szCs w:val="22"/>
        </w:rPr>
        <w:t>, заключили настоящий Д</w:t>
      </w:r>
      <w:r w:rsidRPr="00CB33CA">
        <w:rPr>
          <w:sz w:val="22"/>
          <w:szCs w:val="22"/>
        </w:rPr>
        <w:t xml:space="preserve">оговор участия в долевом строительстве многоквартирного дома (далее </w:t>
      </w:r>
      <w:r w:rsidR="0049196B">
        <w:rPr>
          <w:sz w:val="22"/>
          <w:szCs w:val="22"/>
        </w:rPr>
        <w:t xml:space="preserve">по тексту </w:t>
      </w:r>
      <w:r w:rsidRPr="00CB33CA">
        <w:rPr>
          <w:sz w:val="22"/>
          <w:szCs w:val="22"/>
        </w:rPr>
        <w:t xml:space="preserve">– </w:t>
      </w:r>
      <w:r w:rsidRPr="00CB33CA">
        <w:rPr>
          <w:b/>
          <w:sz w:val="22"/>
          <w:szCs w:val="22"/>
        </w:rPr>
        <w:t>«</w:t>
      </w:r>
      <w:r w:rsidR="0049196B">
        <w:rPr>
          <w:b/>
          <w:sz w:val="22"/>
          <w:szCs w:val="22"/>
        </w:rPr>
        <w:t>Д</w:t>
      </w:r>
      <w:r w:rsidRPr="00CB33CA">
        <w:rPr>
          <w:b/>
          <w:sz w:val="22"/>
          <w:szCs w:val="22"/>
        </w:rPr>
        <w:t>оговор»</w:t>
      </w:r>
      <w:r w:rsidRPr="00CB33CA">
        <w:rPr>
          <w:sz w:val="22"/>
          <w:szCs w:val="22"/>
        </w:rPr>
        <w:t xml:space="preserve">) о нижеследующем: </w:t>
      </w:r>
    </w:p>
    <w:p w14:paraId="1FAD8A2A" w14:textId="77777777" w:rsidR="0045328F" w:rsidRPr="00CB33CA" w:rsidRDefault="0045328F" w:rsidP="008C4F1D">
      <w:pPr>
        <w:tabs>
          <w:tab w:val="num" w:pos="0"/>
        </w:tabs>
        <w:ind w:firstLine="567"/>
        <w:jc w:val="both"/>
        <w:rPr>
          <w:sz w:val="22"/>
          <w:szCs w:val="22"/>
        </w:rPr>
      </w:pPr>
    </w:p>
    <w:p w14:paraId="5F9A2D05" w14:textId="77777777" w:rsidR="00D63BD3" w:rsidRPr="00CB33CA" w:rsidRDefault="00D63BD3" w:rsidP="00786233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Термины и определения</w:t>
      </w:r>
    </w:p>
    <w:p w14:paraId="38BE08C3" w14:textId="06F49DC6" w:rsidR="00D63BD3" w:rsidRPr="00F96046" w:rsidRDefault="00D63BD3" w:rsidP="008C4F1D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1.1. Применяемые в </w:t>
      </w:r>
      <w:r w:rsidR="000B741B" w:rsidRPr="00CB33CA">
        <w:rPr>
          <w:rFonts w:ascii="Times New Roman" w:hAnsi="Times New Roman" w:cs="Times New Roman"/>
          <w:b/>
          <w:sz w:val="22"/>
          <w:szCs w:val="22"/>
        </w:rPr>
        <w:t>Договор</w:t>
      </w:r>
      <w:r w:rsidRPr="00CB33CA">
        <w:rPr>
          <w:rFonts w:ascii="Times New Roman" w:hAnsi="Times New Roman" w:cs="Times New Roman"/>
          <w:b/>
          <w:sz w:val="22"/>
          <w:szCs w:val="22"/>
        </w:rPr>
        <w:t xml:space="preserve">е термины и </w:t>
      </w:r>
      <w:r w:rsidRPr="00F96046">
        <w:rPr>
          <w:rFonts w:ascii="Times New Roman" w:hAnsi="Times New Roman" w:cs="Times New Roman"/>
          <w:b/>
          <w:sz w:val="22"/>
          <w:szCs w:val="22"/>
        </w:rPr>
        <w:t>определения имеют следующ</w:t>
      </w:r>
      <w:r w:rsidR="007C689B">
        <w:rPr>
          <w:rFonts w:ascii="Times New Roman" w:hAnsi="Times New Roman" w:cs="Times New Roman"/>
          <w:b/>
          <w:sz w:val="22"/>
          <w:szCs w:val="22"/>
        </w:rPr>
        <w:t>ие</w:t>
      </w:r>
      <w:r w:rsidRPr="00F96046">
        <w:rPr>
          <w:rFonts w:ascii="Times New Roman" w:hAnsi="Times New Roman" w:cs="Times New Roman"/>
          <w:b/>
          <w:sz w:val="22"/>
          <w:szCs w:val="22"/>
        </w:rPr>
        <w:t xml:space="preserve"> значени</w:t>
      </w:r>
      <w:r w:rsidR="007C689B">
        <w:rPr>
          <w:rFonts w:ascii="Times New Roman" w:hAnsi="Times New Roman" w:cs="Times New Roman"/>
          <w:b/>
          <w:sz w:val="22"/>
          <w:szCs w:val="22"/>
        </w:rPr>
        <w:t>я</w:t>
      </w:r>
      <w:r w:rsidRPr="00F96046">
        <w:rPr>
          <w:rFonts w:ascii="Times New Roman" w:hAnsi="Times New Roman" w:cs="Times New Roman"/>
          <w:b/>
          <w:sz w:val="22"/>
          <w:szCs w:val="22"/>
        </w:rPr>
        <w:t>:</w:t>
      </w:r>
    </w:p>
    <w:p w14:paraId="265733A1" w14:textId="1C5D733B" w:rsidR="000B47B9" w:rsidRDefault="00505882" w:rsidP="00B505F2">
      <w:pPr>
        <w:ind w:firstLine="567"/>
        <w:jc w:val="both"/>
        <w:rPr>
          <w:rFonts w:eastAsia="Calibri"/>
          <w:sz w:val="22"/>
          <w:szCs w:val="22"/>
          <w:lang w:val="x-none"/>
        </w:rPr>
      </w:pPr>
      <w:r w:rsidRPr="00505882">
        <w:rPr>
          <w:b/>
          <w:sz w:val="22"/>
          <w:szCs w:val="22"/>
          <w:highlight w:val="cyan"/>
        </w:rPr>
        <w:t>ХХХХХ</w:t>
      </w:r>
    </w:p>
    <w:p w14:paraId="77CAB1E1" w14:textId="77777777" w:rsidR="00697883" w:rsidRPr="00CA5CF2" w:rsidRDefault="00697883" w:rsidP="00697883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A5CF2">
        <w:rPr>
          <w:b/>
          <w:sz w:val="22"/>
          <w:szCs w:val="22"/>
        </w:rPr>
        <w:t>Нежилое</w:t>
      </w:r>
      <w:r w:rsidRPr="00CA5CF2">
        <w:rPr>
          <w:rFonts w:cs="Arial"/>
          <w:b/>
          <w:sz w:val="22"/>
          <w:szCs w:val="22"/>
        </w:rPr>
        <w:t xml:space="preserve"> помещение </w:t>
      </w:r>
      <w:r w:rsidRPr="00CA5CF2">
        <w:rPr>
          <w:b/>
          <w:sz w:val="22"/>
          <w:szCs w:val="22"/>
        </w:rPr>
        <w:t>(Помещение)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rFonts w:cs="Arial"/>
          <w:sz w:val="22"/>
          <w:szCs w:val="22"/>
        </w:rPr>
        <w:t xml:space="preserve"> </w:t>
      </w:r>
      <w:r w:rsidRPr="00CA5CF2">
        <w:rPr>
          <w:sz w:val="22"/>
          <w:szCs w:val="22"/>
        </w:rPr>
        <w:t>изолированное, без конкретной технологии</w:t>
      </w:r>
      <w:r w:rsidRPr="00CA5CF2">
        <w:rPr>
          <w:rFonts w:cs="Arial"/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помещение, подлежащее передаче «Участнику долевого строительства» после получения «Застройщиком» Разрешения на ввод Дома в эксплуатацию. </w:t>
      </w:r>
    </w:p>
    <w:p w14:paraId="361700E5" w14:textId="77777777" w:rsidR="00697883" w:rsidRPr="00177FBF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Общая (проектная) площадь Помещения </w:t>
      </w:r>
      <w:r w:rsidRPr="00CA5CF2">
        <w:rPr>
          <w:rFonts w:cs="Arial"/>
          <w:b/>
          <w:sz w:val="22"/>
          <w:szCs w:val="22"/>
        </w:rPr>
        <w:t>–</w:t>
      </w:r>
      <w:r w:rsidRPr="00CA5CF2">
        <w:rPr>
          <w:b/>
          <w:sz w:val="22"/>
          <w:szCs w:val="22"/>
        </w:rPr>
        <w:t xml:space="preserve"> </w:t>
      </w:r>
      <w:r w:rsidRPr="00CA5CF2">
        <w:rPr>
          <w:sz w:val="22"/>
          <w:szCs w:val="22"/>
        </w:rPr>
        <w:t xml:space="preserve">сумма полезной площади Помещения и площади помещений вспомогательного назначения. </w:t>
      </w:r>
    </w:p>
    <w:p w14:paraId="2B8A2A48" w14:textId="77777777" w:rsidR="00697883" w:rsidRPr="00CA5CF2" w:rsidRDefault="00697883" w:rsidP="0069788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A5CF2">
        <w:rPr>
          <w:b/>
          <w:sz w:val="22"/>
          <w:szCs w:val="22"/>
        </w:rPr>
        <w:t xml:space="preserve">Объект долевого строительства (Помещение): </w:t>
      </w:r>
    </w:p>
    <w:p w14:paraId="6E84E4DE" w14:textId="77777777" w:rsidR="00697883" w:rsidRDefault="00697883" w:rsidP="0069788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71280">
        <w:rPr>
          <w:rFonts w:ascii="Times New Roman" w:hAnsi="Times New Roman" w:cs="Times New Roman"/>
          <w:b/>
          <w:sz w:val="22"/>
          <w:szCs w:val="22"/>
        </w:rPr>
        <w:t>Помещение со следующими характеристиками:</w:t>
      </w:r>
      <w:r w:rsidRPr="00D45CE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5"/>
        <w:gridCol w:w="1067"/>
        <w:gridCol w:w="2122"/>
        <w:gridCol w:w="2118"/>
        <w:gridCol w:w="2115"/>
      </w:tblGrid>
      <w:tr w:rsidR="00697883" w:rsidRPr="00CA5CF2" w14:paraId="36332ADE" w14:textId="77777777" w:rsidTr="00697883">
        <w:trPr>
          <w:jc w:val="center"/>
        </w:trPr>
        <w:tc>
          <w:tcPr>
            <w:tcW w:w="1195" w:type="dxa"/>
            <w:vAlign w:val="center"/>
          </w:tcPr>
          <w:p w14:paraId="581B30CD" w14:textId="58343D2B" w:rsidR="00697883" w:rsidRPr="00310088" w:rsidRDefault="00310088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Секция</w:t>
            </w:r>
          </w:p>
        </w:tc>
        <w:tc>
          <w:tcPr>
            <w:tcW w:w="1067" w:type="dxa"/>
            <w:vAlign w:val="center"/>
          </w:tcPr>
          <w:p w14:paraId="262C1E7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59A581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Этаж</w:t>
            </w:r>
          </w:p>
          <w:p w14:paraId="0D32F494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2" w:type="dxa"/>
            <w:vAlign w:val="center"/>
          </w:tcPr>
          <w:p w14:paraId="76DD9366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Номер</w:t>
            </w:r>
          </w:p>
          <w:p w14:paraId="2D6CB4C1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Помещения (условный)</w:t>
            </w:r>
          </w:p>
        </w:tc>
        <w:tc>
          <w:tcPr>
            <w:tcW w:w="2118" w:type="dxa"/>
            <w:vAlign w:val="center"/>
          </w:tcPr>
          <w:p w14:paraId="3E5F1DF7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088">
              <w:rPr>
                <w:b/>
                <w:sz w:val="20"/>
                <w:szCs w:val="20"/>
              </w:rPr>
              <w:t>Наименование</w:t>
            </w:r>
          </w:p>
          <w:p w14:paraId="620D5C01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Помещения</w:t>
            </w:r>
          </w:p>
        </w:tc>
        <w:tc>
          <w:tcPr>
            <w:tcW w:w="2115" w:type="dxa"/>
            <w:vAlign w:val="center"/>
          </w:tcPr>
          <w:p w14:paraId="358F72F2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 xml:space="preserve">Общая (проектная) </w:t>
            </w:r>
          </w:p>
          <w:p w14:paraId="5B398CEC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 xml:space="preserve">площадь </w:t>
            </w:r>
            <w:r w:rsidRPr="00310088">
              <w:rPr>
                <w:b/>
                <w:sz w:val="20"/>
                <w:szCs w:val="20"/>
              </w:rPr>
              <w:t>Помещения</w:t>
            </w:r>
            <w:r w:rsidRPr="00310088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9E01FDD" w14:textId="77777777" w:rsidR="00697883" w:rsidRPr="00310088" w:rsidRDefault="00697883" w:rsidP="00A14C4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10088">
              <w:rPr>
                <w:rFonts w:cs="Arial"/>
                <w:b/>
                <w:sz w:val="20"/>
                <w:szCs w:val="20"/>
              </w:rPr>
              <w:t>кв.м.</w:t>
            </w:r>
          </w:p>
        </w:tc>
      </w:tr>
      <w:tr w:rsidR="007D4C8F" w:rsidRPr="00CA5CF2" w14:paraId="682D56BE" w14:textId="77777777" w:rsidTr="00A408B9">
        <w:trPr>
          <w:trHeight w:val="287"/>
          <w:jc w:val="center"/>
        </w:trPr>
        <w:tc>
          <w:tcPr>
            <w:tcW w:w="1195" w:type="dxa"/>
          </w:tcPr>
          <w:p w14:paraId="6400485C" w14:textId="215E5B1F" w:rsidR="007D4C8F" w:rsidRPr="00697883" w:rsidRDefault="007D4C8F" w:rsidP="007D4C8F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1067" w:type="dxa"/>
          </w:tcPr>
          <w:p w14:paraId="79E4D6B9" w14:textId="454EC962" w:rsidR="007D4C8F" w:rsidRPr="00697883" w:rsidRDefault="007D4C8F" w:rsidP="007D4C8F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22" w:type="dxa"/>
          </w:tcPr>
          <w:p w14:paraId="5B0E6739" w14:textId="16FA539F" w:rsidR="007D4C8F" w:rsidRPr="00697883" w:rsidRDefault="007D4C8F" w:rsidP="007D4C8F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18" w:type="dxa"/>
          </w:tcPr>
          <w:p w14:paraId="529AE4D3" w14:textId="2C98906B" w:rsidR="007D4C8F" w:rsidRPr="00697883" w:rsidRDefault="007D4C8F" w:rsidP="007D4C8F">
            <w:pPr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  <w:tc>
          <w:tcPr>
            <w:tcW w:w="2115" w:type="dxa"/>
          </w:tcPr>
          <w:p w14:paraId="1B495ACE" w14:textId="4FC7B5C7" w:rsidR="007D4C8F" w:rsidRPr="0038655A" w:rsidRDefault="007D4C8F" w:rsidP="007D4C8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137C0">
              <w:rPr>
                <w:b/>
                <w:bCs/>
                <w:sz w:val="22"/>
                <w:szCs w:val="22"/>
                <w:highlight w:val="cyan"/>
              </w:rPr>
              <w:t>ХХХХХ</w:t>
            </w:r>
          </w:p>
        </w:tc>
      </w:tr>
    </w:tbl>
    <w:p w14:paraId="43B6EF5B" w14:textId="77777777" w:rsidR="00CB1707" w:rsidRPr="00CB33CA" w:rsidRDefault="00CB1707" w:rsidP="008C4F1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</w:p>
    <w:p w14:paraId="5C094C00" w14:textId="6F686D3B" w:rsidR="00D63BD3" w:rsidRPr="008F0AB7" w:rsidRDefault="00D63BD3" w:rsidP="008F0AB7">
      <w:pPr>
        <w:pStyle w:val="2"/>
        <w:tabs>
          <w:tab w:val="left" w:pos="7200"/>
        </w:tabs>
        <w:spacing w:after="0" w:line="240" w:lineRule="auto"/>
        <w:ind w:right="49" w:firstLine="567"/>
        <w:jc w:val="both"/>
        <w:rPr>
          <w:sz w:val="22"/>
          <w:szCs w:val="22"/>
          <w:lang w:val="ru-RU"/>
        </w:rPr>
      </w:pPr>
      <w:r w:rsidRPr="00CB33CA">
        <w:rPr>
          <w:sz w:val="22"/>
          <w:szCs w:val="22"/>
        </w:rPr>
        <w:t xml:space="preserve">Технические характеристики </w:t>
      </w:r>
      <w:r w:rsidR="00346881" w:rsidRPr="00CB33CA">
        <w:rPr>
          <w:sz w:val="22"/>
          <w:szCs w:val="22"/>
          <w:lang w:val="ru-RU"/>
        </w:rPr>
        <w:t>Объекта долевого строительства</w:t>
      </w:r>
      <w:r w:rsidRPr="00CB33CA">
        <w:rPr>
          <w:sz w:val="22"/>
          <w:szCs w:val="22"/>
        </w:rPr>
        <w:t xml:space="preserve"> определяются в соответствии с проектной документацией на Дом. </w:t>
      </w:r>
      <w:r w:rsidR="00CA0CDF" w:rsidRPr="00CB33CA">
        <w:rPr>
          <w:sz w:val="22"/>
          <w:szCs w:val="22"/>
          <w:lang w:val="ru-RU"/>
        </w:rPr>
        <w:t>П</w:t>
      </w:r>
      <w:r w:rsidR="00A76694" w:rsidRPr="00CB33CA">
        <w:rPr>
          <w:sz w:val="22"/>
          <w:szCs w:val="22"/>
          <w:lang w:val="ru-RU"/>
        </w:rPr>
        <w:t>ланировочное решение и о</w:t>
      </w:r>
      <w:r w:rsidRPr="00CB33CA">
        <w:rPr>
          <w:sz w:val="22"/>
          <w:szCs w:val="22"/>
        </w:rPr>
        <w:t xml:space="preserve">писание Объекта долевого строительства </w:t>
      </w:r>
      <w:r w:rsidRPr="008F0AB7">
        <w:rPr>
          <w:sz w:val="22"/>
          <w:szCs w:val="22"/>
        </w:rPr>
        <w:t>указывается в Приложении № 1 к</w:t>
      </w:r>
      <w:r w:rsidR="006D1D8C">
        <w:rPr>
          <w:sz w:val="22"/>
          <w:szCs w:val="22"/>
          <w:lang w:val="ru-RU"/>
        </w:rPr>
        <w:t xml:space="preserve"> настоящему</w:t>
      </w:r>
      <w:r w:rsidRPr="008F0AB7">
        <w:rPr>
          <w:sz w:val="22"/>
          <w:szCs w:val="22"/>
        </w:rPr>
        <w:t xml:space="preserve"> </w:t>
      </w:r>
      <w:r w:rsidR="000B741B" w:rsidRPr="008F0AB7">
        <w:rPr>
          <w:sz w:val="22"/>
          <w:szCs w:val="22"/>
        </w:rPr>
        <w:t>Договор</w:t>
      </w:r>
      <w:r w:rsidRPr="008F0AB7">
        <w:rPr>
          <w:sz w:val="22"/>
          <w:szCs w:val="22"/>
        </w:rPr>
        <w:t xml:space="preserve">у. </w:t>
      </w:r>
      <w:r w:rsidR="00777C52" w:rsidRPr="008F0AB7">
        <w:rPr>
          <w:sz w:val="22"/>
          <w:szCs w:val="22"/>
          <w:lang w:val="ru-RU"/>
        </w:rPr>
        <w:t xml:space="preserve"> </w:t>
      </w:r>
    </w:p>
    <w:p w14:paraId="06BCC130" w14:textId="77777777" w:rsidR="00310088" w:rsidRPr="00310088" w:rsidRDefault="00310088" w:rsidP="00505882">
      <w:pPr>
        <w:spacing w:line="276" w:lineRule="auto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310088">
        <w:rPr>
          <w:rFonts w:eastAsia="Calibri"/>
          <w:sz w:val="22"/>
          <w:szCs w:val="22"/>
          <w:lang w:eastAsia="en-US"/>
        </w:rPr>
        <w:t xml:space="preserve">Стороны пришли к соглашению, что Объект долевого строительства </w:t>
      </w:r>
      <w:r w:rsidRPr="00310088">
        <w:rPr>
          <w:rFonts w:eastAsia="Calibri"/>
          <w:b/>
          <w:bCs/>
          <w:sz w:val="22"/>
          <w:szCs w:val="22"/>
          <w:u w:val="single"/>
          <w:lang w:eastAsia="en-US"/>
        </w:rPr>
        <w:t>не будет иметь никакой отделки и оборудования</w:t>
      </w:r>
      <w:r w:rsidRPr="00310088">
        <w:rPr>
          <w:rFonts w:eastAsia="Calibri"/>
          <w:sz w:val="22"/>
          <w:szCs w:val="22"/>
          <w:lang w:eastAsia="en-US"/>
        </w:rPr>
        <w:t>, и будет передано Участнику долевого строительства в степени и состоянии строительной готовности, определяемой проектной документацией на Дом, при этом:</w:t>
      </w:r>
    </w:p>
    <w:p w14:paraId="0AB25E04" w14:textId="77777777" w:rsidR="00056D19" w:rsidRPr="00E30F71" w:rsidRDefault="00056D19" w:rsidP="00505882">
      <w:pPr>
        <w:ind w:firstLine="567"/>
        <w:rPr>
          <w:rFonts w:eastAsia="Calibri"/>
          <w:sz w:val="22"/>
          <w:szCs w:val="22"/>
          <w:lang w:eastAsia="en-US"/>
        </w:rPr>
      </w:pPr>
      <w:r w:rsidRPr="00056D19">
        <w:rPr>
          <w:rFonts w:eastAsia="Calibri"/>
          <w:sz w:val="22"/>
          <w:szCs w:val="22"/>
          <w:highlight w:val="cyan"/>
          <w:lang w:val="en-US" w:eastAsia="en-US"/>
        </w:rPr>
        <w:t>XXXXX</w:t>
      </w:r>
    </w:p>
    <w:p w14:paraId="471D0CC0" w14:textId="77CD6729" w:rsidR="00310088" w:rsidRPr="00310088" w:rsidRDefault="00310088" w:rsidP="00505882">
      <w:pPr>
        <w:ind w:firstLine="567"/>
        <w:jc w:val="both"/>
        <w:rPr>
          <w:rFonts w:eastAsia="Calibri"/>
        </w:rPr>
      </w:pPr>
      <w:r w:rsidRPr="00310088">
        <w:rPr>
          <w:rFonts w:eastAsia="Calibri"/>
          <w:sz w:val="22"/>
          <w:szCs w:val="22"/>
          <w:lang w:eastAsia="en-US"/>
        </w:rPr>
        <w:t>Участник долевого строительства самостоятельно и за свой счет выполняет все необходимые работы, с целью дальнейшего использования Объекта долевого строительства по назначению.</w:t>
      </w:r>
      <w:r w:rsidRPr="00310088">
        <w:rPr>
          <w:rFonts w:eastAsia="Calibri"/>
        </w:rPr>
        <w:t xml:space="preserve"> </w:t>
      </w:r>
    </w:p>
    <w:p w14:paraId="7B1CECE0" w14:textId="788176C0" w:rsidR="008F0AB7" w:rsidRPr="00CB33CA" w:rsidRDefault="007C0206" w:rsidP="0050588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7C0206">
        <w:rPr>
          <w:rFonts w:eastAsia="Calibri"/>
          <w:sz w:val="22"/>
          <w:szCs w:val="22"/>
          <w:lang w:eastAsia="en-US"/>
        </w:rPr>
        <w:t xml:space="preserve">Проектирование и строительство Дома, включая Объект долевого строительства, осуществляется Застройщиком согласно государственным градостроительным нормативам и правилам в соответствии с действующим законодательством Российской Федерации. Участник долевого строительства ознакомлен и согласен с проектной документацией на строительство Дома (далее по тексту – </w:t>
      </w:r>
      <w:r w:rsidRPr="007C0206">
        <w:rPr>
          <w:rFonts w:eastAsia="Calibri"/>
          <w:b/>
          <w:bCs/>
          <w:sz w:val="22"/>
          <w:szCs w:val="22"/>
          <w:lang w:eastAsia="en-US"/>
        </w:rPr>
        <w:t>«проектная документация»</w:t>
      </w:r>
      <w:r w:rsidRPr="007C0206">
        <w:rPr>
          <w:rFonts w:eastAsia="Calibri"/>
          <w:sz w:val="22"/>
          <w:szCs w:val="22"/>
          <w:lang w:eastAsia="en-US"/>
        </w:rPr>
        <w:t>) и принимает комплектность строительства в целом.</w:t>
      </w:r>
    </w:p>
    <w:p w14:paraId="2E7E7DB9" w14:textId="533B4D7F" w:rsidR="00056D19" w:rsidRPr="0088157C" w:rsidRDefault="00056D19" w:rsidP="00505882">
      <w:pPr>
        <w:pStyle w:val="ConsPlusNormal"/>
        <w:widowControl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45A9F980" w14:textId="77777777" w:rsidR="00056D19" w:rsidRPr="0088157C" w:rsidRDefault="00056D19" w:rsidP="00505882">
      <w:pPr>
        <w:ind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2 (в случае оформления в общую совместную собственность):</w:t>
      </w:r>
    </w:p>
    <w:p w14:paraId="24D56E6E" w14:textId="77777777" w:rsidR="00056D19" w:rsidRPr="0088157C" w:rsidRDefault="00056D19" w:rsidP="00505882">
      <w:pPr>
        <w:ind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Право собственности на Объект долевого строительства после его передачи Участнику долевого строительства оформляется в общую совместную собственность.</w:t>
      </w:r>
    </w:p>
    <w:p w14:paraId="2AFA3E04" w14:textId="77777777" w:rsidR="00056D19" w:rsidRPr="0088157C" w:rsidRDefault="00056D19" w:rsidP="00505882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 w:cs="Times New Roman"/>
          <w:sz w:val="22"/>
          <w:szCs w:val="22"/>
        </w:rPr>
        <w:t>Право общей совместной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</w:t>
      </w:r>
    </w:p>
    <w:p w14:paraId="5D29E0F0" w14:textId="77777777" w:rsidR="00056D19" w:rsidRPr="0088157C" w:rsidRDefault="00056D19" w:rsidP="00505882">
      <w:pPr>
        <w:ind w:firstLine="567"/>
        <w:jc w:val="both"/>
        <w:rPr>
          <w:b/>
          <w:color w:val="FF0000"/>
          <w:sz w:val="22"/>
          <w:szCs w:val="22"/>
        </w:rPr>
      </w:pPr>
      <w:r w:rsidRPr="0088157C">
        <w:rPr>
          <w:b/>
          <w:color w:val="FF0000"/>
          <w:sz w:val="22"/>
          <w:szCs w:val="22"/>
        </w:rPr>
        <w:t>Либо Вариант 3 (в случае оформления в общую долевую собственность):</w:t>
      </w:r>
    </w:p>
    <w:p w14:paraId="2AA74DF3" w14:textId="77777777" w:rsidR="00056D19" w:rsidRPr="0088157C" w:rsidRDefault="00056D19" w:rsidP="0050588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88157C">
        <w:rPr>
          <w:b/>
          <w:sz w:val="22"/>
          <w:szCs w:val="22"/>
        </w:rPr>
        <w:t xml:space="preserve">1.2. </w:t>
      </w:r>
      <w:r w:rsidRPr="0088157C">
        <w:rPr>
          <w:sz w:val="22"/>
          <w:szCs w:val="22"/>
        </w:rPr>
        <w:t>После получения Застройщиком Разрешения на ввод Дома в эксплуатацию и передачи Объекта долевого строительства Участнику долевого строительства, Объект долевого строительства переходит в общую долевую собственность (по __ доли).</w:t>
      </w:r>
    </w:p>
    <w:p w14:paraId="06A10182" w14:textId="0793C738" w:rsidR="001844AA" w:rsidRPr="0007030B" w:rsidRDefault="00056D19" w:rsidP="00505882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8157C">
        <w:rPr>
          <w:rFonts w:ascii="Times New Roman" w:hAnsi="Times New Roman"/>
          <w:sz w:val="22"/>
          <w:szCs w:val="22"/>
        </w:rPr>
        <w:t xml:space="preserve">Право общей долевой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установленном законодательством Российской Федерации порядке.  </w:t>
      </w:r>
    </w:p>
    <w:p w14:paraId="0D95D4A4" w14:textId="085B9801" w:rsidR="00B14608" w:rsidRPr="004E227E" w:rsidRDefault="001D25FB" w:rsidP="00505882">
      <w:pPr>
        <w:ind w:firstLine="567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1.3.</w:t>
      </w:r>
      <w:r w:rsidRPr="00CB33CA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 xml:space="preserve">Участник долевого строительства дает согласие (положения настоящего пункта являются письменным согласием Участника долевого строительства) Застройщику или лицу, в собственности которого находится или будет находиться </w:t>
      </w:r>
      <w:r w:rsidR="00B14608">
        <w:rPr>
          <w:sz w:val="22"/>
          <w:szCs w:val="22"/>
        </w:rPr>
        <w:t>з</w:t>
      </w:r>
      <w:r w:rsidR="007C689B">
        <w:rPr>
          <w:sz w:val="22"/>
          <w:szCs w:val="22"/>
        </w:rPr>
        <w:t>емельный участок</w:t>
      </w:r>
      <w:r w:rsidR="00B14608" w:rsidRPr="004E227E">
        <w:rPr>
          <w:sz w:val="22"/>
          <w:szCs w:val="22"/>
        </w:rPr>
        <w:t>:</w:t>
      </w:r>
    </w:p>
    <w:p w14:paraId="480B4D60" w14:textId="77777777" w:rsidR="00B14608" w:rsidRPr="004E227E" w:rsidRDefault="00B14608" w:rsidP="00505882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lastRenderedPageBreak/>
        <w:t xml:space="preserve">1.3.1. На изменение характеристик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без уведомления и без необходимости получения дополнительного согласия Участника долевого строительства при условии, что это не повлечет за собой изменения фактического местоположения Дома. </w:t>
      </w:r>
    </w:p>
    <w:p w14:paraId="3F472C83" w14:textId="74A445BF" w:rsidR="001D25FB" w:rsidRPr="00CB33CA" w:rsidRDefault="00B14608" w:rsidP="00505882">
      <w:pPr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1.3.2. На последующее (до и/или после ввода Дома в эксплуатацию) по усмотрению Застройщика или лица, в собственности которого находится или будет находиться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емельный участок, изменение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в том числе когда такое изменение связано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целях образования (формирования) отдельного земельного участка, на котором расположен Дом, в том числе на изменение документации по планировке территории, проектов планировки, проектов межевания, градостроительных планов и любой иной документации, межевание (размежевание)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совершение иных действий, связанных с разделом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вышеуказанных целях, также Участник долевого строительства дает свое согласие на уточнение границ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площади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и/или изменение (уточнение) описания местоположения его границ, снятие с кадастрового учета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 xml:space="preserve">емельного участка, прекращение права собственности или аренды Застройщика на </w:t>
      </w:r>
      <w:r>
        <w:rPr>
          <w:sz w:val="22"/>
          <w:szCs w:val="22"/>
        </w:rPr>
        <w:t>з</w:t>
      </w:r>
      <w:r w:rsidRPr="004E227E">
        <w:rPr>
          <w:sz w:val="22"/>
          <w:szCs w:val="22"/>
        </w:rPr>
        <w:t>емельный участок в связи с его разделом, государственную регистрацию права собственности на вновь образованные земельные участки</w:t>
      </w:r>
      <w:r w:rsidR="001D25FB" w:rsidRPr="00CB33CA">
        <w:rPr>
          <w:sz w:val="22"/>
          <w:szCs w:val="22"/>
        </w:rPr>
        <w:t>.</w:t>
      </w:r>
    </w:p>
    <w:p w14:paraId="084B15D4" w14:textId="77777777" w:rsidR="0045328F" w:rsidRPr="00604B46" w:rsidRDefault="0045328F" w:rsidP="002B25EE">
      <w:pPr>
        <w:ind w:firstLine="567"/>
        <w:jc w:val="both"/>
        <w:rPr>
          <w:sz w:val="22"/>
        </w:rPr>
      </w:pPr>
    </w:p>
    <w:p w14:paraId="43910BC8" w14:textId="77777777" w:rsidR="0017659A" w:rsidRPr="00CB33CA" w:rsidRDefault="007E4AE9" w:rsidP="008C4F1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Гарантии </w:t>
      </w:r>
      <w:r w:rsidR="0017659A" w:rsidRPr="00CB33CA">
        <w:rPr>
          <w:b/>
          <w:bCs/>
          <w:sz w:val="22"/>
          <w:szCs w:val="22"/>
        </w:rPr>
        <w:t>Застройщика</w:t>
      </w:r>
    </w:p>
    <w:p w14:paraId="783F4205" w14:textId="77777777" w:rsidR="00B505F2" w:rsidRPr="004D0D87" w:rsidRDefault="00B505F2" w:rsidP="00B505F2">
      <w:pPr>
        <w:widowControl w:val="0"/>
        <w:tabs>
          <w:tab w:val="left" w:pos="1080"/>
          <w:tab w:val="left" w:pos="19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91BF0">
        <w:rPr>
          <w:b/>
          <w:sz w:val="22"/>
          <w:szCs w:val="22"/>
        </w:rPr>
        <w:t xml:space="preserve">2.1. </w:t>
      </w:r>
      <w:r w:rsidRPr="004D0D87">
        <w:rPr>
          <w:sz w:val="22"/>
          <w:szCs w:val="22"/>
        </w:rPr>
        <w:t>При заключении Договора Застройщик предоставляет Участнику долевого строительства следующие гарантии:</w:t>
      </w:r>
    </w:p>
    <w:p w14:paraId="185B1C19" w14:textId="77777777" w:rsidR="00B14608" w:rsidRPr="004E227E" w:rsidRDefault="00B505F2" w:rsidP="00B146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D0D87">
        <w:rPr>
          <w:sz w:val="22"/>
          <w:szCs w:val="22"/>
        </w:rPr>
        <w:t>2.1.1.</w:t>
      </w:r>
      <w:r w:rsidRPr="004D0D87">
        <w:rPr>
          <w:sz w:val="22"/>
          <w:szCs w:val="22"/>
        </w:rPr>
        <w:tab/>
      </w:r>
      <w:r w:rsidR="00B14608" w:rsidRPr="004E227E">
        <w:rPr>
          <w:sz w:val="22"/>
          <w:szCs w:val="22"/>
        </w:rPr>
        <w:t>Застройщик располагает всеми необходимыми юридически действительными правами и полномочиями, в том числе:</w:t>
      </w:r>
    </w:p>
    <w:p w14:paraId="740F9851" w14:textId="54E770D8" w:rsidR="00B14608" w:rsidRPr="00505882" w:rsidRDefault="00505882" w:rsidP="00310088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505882">
        <w:rPr>
          <w:b/>
          <w:sz w:val="22"/>
          <w:szCs w:val="22"/>
          <w:highlight w:val="cyan"/>
        </w:rPr>
        <w:t>ХХХХХ</w:t>
      </w:r>
    </w:p>
    <w:p w14:paraId="15534647" w14:textId="77777777" w:rsidR="00B14608" w:rsidRPr="004E227E" w:rsidRDefault="00B14608" w:rsidP="00B14608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2.1.2. В соответствии с ч. 1 ст. 3.1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</w:t>
      </w:r>
      <w:r w:rsidRPr="004E227E">
        <w:rPr>
          <w:b/>
          <w:sz w:val="22"/>
          <w:szCs w:val="22"/>
        </w:rPr>
        <w:t>«Закон»</w:t>
      </w:r>
      <w:r w:rsidRPr="004E227E">
        <w:rPr>
          <w:sz w:val="22"/>
          <w:szCs w:val="22"/>
        </w:rPr>
        <w:t xml:space="preserve">) Застройщик осуществляет раскрытие информации, предусмотренной Законом, путем ее размещения в единой информационной системе жилищного строительства (адрес сайта </w:t>
      </w:r>
      <w:hyperlink r:id="rId8" w:history="1">
        <w:r w:rsidRPr="004E227E">
          <w:rPr>
            <w:rStyle w:val="ae"/>
            <w:sz w:val="22"/>
            <w:szCs w:val="22"/>
          </w:rPr>
          <w:t>https://наш.дом.рф/</w:t>
        </w:r>
      </w:hyperlink>
      <w:r w:rsidRPr="004E227E">
        <w:rPr>
          <w:sz w:val="22"/>
          <w:szCs w:val="22"/>
        </w:rPr>
        <w:t xml:space="preserve">). </w:t>
      </w:r>
    </w:p>
    <w:p w14:paraId="36BBC62B" w14:textId="4B508CEF" w:rsidR="00B14608" w:rsidRDefault="00B14608" w:rsidP="00B14608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 xml:space="preserve">Информационные материалы размещаются Застройщиком в информационно-телекоммуникационных сетях общего пользования (в сети «Интернет») на сайте по адресу: </w:t>
      </w:r>
      <w:hyperlink r:id="rId9" w:history="1">
        <w:r w:rsidR="00505882" w:rsidRPr="00505882">
          <w:rPr>
            <w:rStyle w:val="ae"/>
            <w:sz w:val="22"/>
            <w:szCs w:val="22"/>
            <w:highlight w:val="cyan"/>
          </w:rPr>
          <w:t>ХХХХХ</w:t>
        </w:r>
      </w:hyperlink>
      <w:r w:rsidRPr="00505882">
        <w:rPr>
          <w:sz w:val="22"/>
          <w:szCs w:val="22"/>
          <w:highlight w:val="cyan"/>
        </w:rPr>
        <w:t>.</w:t>
      </w:r>
    </w:p>
    <w:p w14:paraId="5CAE382F" w14:textId="77777777" w:rsidR="00B14608" w:rsidRPr="004E227E" w:rsidRDefault="00B14608" w:rsidP="00B14608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2.1.3. Застройщик гарантирует, что Объект долевого строительства свободен от прав третьих лиц, никому не заложен и не состоит под арестом.</w:t>
      </w:r>
    </w:p>
    <w:p w14:paraId="19FC5D6F" w14:textId="22AE57BD" w:rsidR="007A2B10" w:rsidRPr="00CB33CA" w:rsidRDefault="00B14608" w:rsidP="00B146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4E227E">
        <w:rPr>
          <w:b/>
          <w:sz w:val="22"/>
          <w:szCs w:val="22"/>
        </w:rPr>
        <w:t>2.2.</w:t>
      </w:r>
      <w:r w:rsidRPr="004E227E">
        <w:rPr>
          <w:sz w:val="22"/>
          <w:szCs w:val="22"/>
        </w:rPr>
        <w:t xml:space="preserve"> Участник долевого строительства вправе ознакомиться с документами по деятельности Застройщика, право на ознакомление с которыми ему предоставлено Законом, в помещении Застройщика по месту его нахождения в течение рабочего времени Застройщика. Участник долевого строительства согласен с тем, что Застройщик вправе вносить изменения в проектную и градостроительную документацию. Изменения конструктивных решений, конфигураций, площади </w:t>
      </w:r>
      <w:r>
        <w:rPr>
          <w:sz w:val="22"/>
          <w:szCs w:val="22"/>
        </w:rPr>
        <w:t>О</w:t>
      </w:r>
      <w:r w:rsidRPr="004E227E">
        <w:rPr>
          <w:sz w:val="22"/>
          <w:szCs w:val="22"/>
        </w:rPr>
        <w:t>бъекта долевого строительства Стороны не признают существенными, за исключением случаев, прямо предусмотренных Договором и действующим законодательством Российской Федерации</w:t>
      </w:r>
      <w:r w:rsidR="00B505F2" w:rsidRPr="00091BF0">
        <w:rPr>
          <w:sz w:val="22"/>
          <w:szCs w:val="22"/>
        </w:rPr>
        <w:t>.</w:t>
      </w:r>
      <w:r w:rsidR="007A2B10" w:rsidRPr="00CB33CA">
        <w:rPr>
          <w:sz w:val="22"/>
          <w:szCs w:val="22"/>
        </w:rPr>
        <w:t xml:space="preserve"> </w:t>
      </w:r>
    </w:p>
    <w:p w14:paraId="75E56C32" w14:textId="77777777" w:rsidR="0045328F" w:rsidRPr="00CB33CA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7D74B964" w14:textId="14862E30" w:rsidR="0045328F" w:rsidRPr="00CB33CA" w:rsidRDefault="0045328F" w:rsidP="008C4F1D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Предмет </w:t>
      </w:r>
      <w:r w:rsidR="000B741B" w:rsidRPr="00CB33CA">
        <w:rPr>
          <w:b/>
          <w:bCs/>
          <w:sz w:val="22"/>
          <w:szCs w:val="22"/>
        </w:rPr>
        <w:t>Договор</w:t>
      </w:r>
      <w:r w:rsidR="006D1D8C">
        <w:rPr>
          <w:b/>
          <w:bCs/>
          <w:sz w:val="22"/>
          <w:szCs w:val="22"/>
        </w:rPr>
        <w:t>а. Права и обязанности С</w:t>
      </w:r>
      <w:r w:rsidR="00D565AC" w:rsidRPr="00CB33CA">
        <w:rPr>
          <w:b/>
          <w:bCs/>
          <w:sz w:val="22"/>
          <w:szCs w:val="22"/>
        </w:rPr>
        <w:t>торон</w:t>
      </w:r>
    </w:p>
    <w:p w14:paraId="01F91BA8" w14:textId="66DB9DE4" w:rsidR="0045328F" w:rsidRPr="00CB33CA" w:rsidRDefault="0045328F" w:rsidP="008C4F1D">
      <w:pPr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3.1.</w:t>
      </w:r>
      <w:r w:rsidRPr="00CB33CA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>По Договору Застройщик обязуется своими силами и (или) с привлечением других лиц осуществить проектирование, строительство и ввод в эксплуатацию Дома с инженерными сетями, коммуникациями, объектами инфраструктуры и благоустройством прилегающей к Дому территории и в предусмотренный Договором срок после получения в установленном законодательством Российской Федерации порядке Разрешения на ввод Дома в эксплуатацию передать Объект долевого строительства Участнику долевого строительства, а Участник долевого строительства обязуется уплатить обусловленную Договором цену (далее по тексту – «</w:t>
      </w:r>
      <w:r w:rsidR="00B14608" w:rsidRPr="004E227E">
        <w:rPr>
          <w:b/>
          <w:sz w:val="22"/>
          <w:szCs w:val="22"/>
        </w:rPr>
        <w:t>Доля участия»</w:t>
      </w:r>
      <w:r w:rsidR="00B14608" w:rsidRPr="004E227E">
        <w:rPr>
          <w:sz w:val="22"/>
          <w:szCs w:val="22"/>
        </w:rPr>
        <w:t>) и принять Объект долевого строительства от Застройщика в порядке и на условиях, предусмотренных Договором</w:t>
      </w:r>
      <w:r w:rsidRPr="00CB33CA">
        <w:rPr>
          <w:sz w:val="22"/>
          <w:szCs w:val="22"/>
        </w:rPr>
        <w:t>.</w:t>
      </w:r>
    </w:p>
    <w:p w14:paraId="4CA6A5EA" w14:textId="77777777" w:rsidR="0045328F" w:rsidRPr="00CB33CA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>3.2. Застройщик обязуется:</w:t>
      </w:r>
    </w:p>
    <w:p w14:paraId="1834C2AD" w14:textId="77777777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 xml:space="preserve">3.2.1. Обеспечить проектирование, строительство и ввод в эксплуатацию Дома с инженерными сетями, коммуникациями, объектами инфраструктуры, и выполнением своими силами или с привлечением третьих лиц, предусмотренных проектной документацией, работ по благоустройству прилегающей к Дому территории. </w:t>
      </w:r>
    </w:p>
    <w:p w14:paraId="3B1D257D" w14:textId="77777777" w:rsidR="007A2B10" w:rsidRPr="00CB33CA" w:rsidRDefault="007A2B10" w:rsidP="008C4F1D">
      <w:pPr>
        <w:ind w:firstLine="540"/>
        <w:jc w:val="both"/>
        <w:rPr>
          <w:sz w:val="22"/>
          <w:szCs w:val="22"/>
          <w:u w:val="single"/>
        </w:rPr>
      </w:pPr>
      <w:r w:rsidRPr="00CB33CA">
        <w:rPr>
          <w:sz w:val="22"/>
          <w:szCs w:val="22"/>
        </w:rPr>
        <w:t xml:space="preserve">3.2.2. Сообщать Участнику долевого строительства по его требованию о ходе выполнения работ по строительству Дома, уведомить Участника долевого строительства в случае внесения изменения в проектную документацию в части Объекта долевого строительства. </w:t>
      </w:r>
    </w:p>
    <w:p w14:paraId="6834008D" w14:textId="534151DC" w:rsidR="007A2B10" w:rsidRPr="00CB33CA" w:rsidRDefault="007A2B1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3.2.3. Передать Объект долевого строительства Участнику долевого строительства после получения Разрешения на ввод Дома в эксплуатацию, но не позднее срока, указанного в п. 6.1 Договора</w:t>
      </w:r>
      <w:r w:rsidR="00502C9A">
        <w:rPr>
          <w:sz w:val="22"/>
          <w:szCs w:val="22"/>
        </w:rPr>
        <w:t>,</w:t>
      </w:r>
      <w:r w:rsidRPr="00CB33CA">
        <w:rPr>
          <w:sz w:val="22"/>
          <w:szCs w:val="22"/>
        </w:rPr>
        <w:t xml:space="preserve"> в порядке, установленном Договором. Передать Участнику долевого строительства инструкцию по эксплуатации </w:t>
      </w:r>
      <w:r w:rsidRPr="00CB33CA">
        <w:rPr>
          <w:sz w:val="22"/>
          <w:szCs w:val="22"/>
        </w:rPr>
        <w:lastRenderedPageBreak/>
        <w:t xml:space="preserve">Объекта долевого строительства. </w:t>
      </w:r>
    </w:p>
    <w:p w14:paraId="3FF405EC" w14:textId="77777777" w:rsidR="007A2B10" w:rsidRPr="00CB33CA" w:rsidRDefault="00684ECD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3.2.4. Осуществить с Участником долевого строительства взаиморасчеты по Договору в связи с уточнением площади Объекта долевого строительства по результатам обмеров организаци</w:t>
      </w:r>
      <w:r w:rsidR="00B63D7A" w:rsidRPr="00CB33CA">
        <w:rPr>
          <w:sz w:val="22"/>
          <w:szCs w:val="22"/>
        </w:rPr>
        <w:t>ей</w:t>
      </w:r>
      <w:r w:rsidRPr="00CB33CA">
        <w:rPr>
          <w:sz w:val="22"/>
          <w:szCs w:val="22"/>
        </w:rPr>
        <w:t xml:space="preserve">, осуществляющей кадастровый </w:t>
      </w:r>
      <w:r w:rsidR="00561E1C" w:rsidRPr="00CB33CA">
        <w:rPr>
          <w:sz w:val="22"/>
          <w:szCs w:val="22"/>
        </w:rPr>
        <w:t>и/</w:t>
      </w:r>
      <w:r w:rsidR="00CA0CDF" w:rsidRPr="00CB33CA">
        <w:rPr>
          <w:sz w:val="22"/>
          <w:szCs w:val="22"/>
        </w:rPr>
        <w:t>или технический учет</w:t>
      </w:r>
      <w:r w:rsidRPr="00CB33CA">
        <w:rPr>
          <w:sz w:val="22"/>
          <w:szCs w:val="22"/>
        </w:rPr>
        <w:t xml:space="preserve"> в соответствии с п. 4.3 Дого</w:t>
      </w:r>
      <w:r w:rsidR="00561E1C" w:rsidRPr="00CB33CA">
        <w:rPr>
          <w:sz w:val="22"/>
          <w:szCs w:val="22"/>
        </w:rPr>
        <w:t xml:space="preserve">вора, </w:t>
      </w:r>
      <w:r w:rsidR="007A2B10" w:rsidRPr="00CB33CA">
        <w:rPr>
          <w:sz w:val="22"/>
          <w:szCs w:val="22"/>
        </w:rPr>
        <w:t xml:space="preserve">при этом Участник долевого строительства уведомлен и согласен с тем, что Застройщик вправе привлечь для осуществления кадастрового и/или технического учета любую компетентную организацию (индивидуального предпринимателя) вне зависимости от организационно-правовой формы и формы собственности. </w:t>
      </w:r>
    </w:p>
    <w:p w14:paraId="10EE5C33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 xml:space="preserve">3.2.5.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законодательством Российской Федерации. Государственная пошлина оплачивается в порядке и размере, предусмотренными Налоговым кодексом Российской Федерации. </w:t>
      </w:r>
    </w:p>
    <w:p w14:paraId="2353C355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r w:rsidRPr="003677E6">
        <w:rPr>
          <w:b/>
          <w:bCs/>
          <w:sz w:val="22"/>
          <w:szCs w:val="22"/>
        </w:rPr>
        <w:t>3.3. Участник долевого строительства обязуется:</w:t>
      </w:r>
    </w:p>
    <w:p w14:paraId="5F794D33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3.3.1. Уплатить цену Договора (Долю участия) до ввода в эксплуатацию Дома путем внесения денежных средств (депонируемая сумма) в сроки и размере, установленные разделом 4 Договора, на открытый в уполномоченном банке (</w:t>
      </w:r>
      <w:proofErr w:type="spellStart"/>
      <w:r w:rsidRPr="003677E6">
        <w:rPr>
          <w:sz w:val="22"/>
          <w:szCs w:val="22"/>
        </w:rPr>
        <w:t>эскроу</w:t>
      </w:r>
      <w:proofErr w:type="spellEnd"/>
      <w:r w:rsidRPr="003677E6">
        <w:rPr>
          <w:sz w:val="22"/>
          <w:szCs w:val="22"/>
        </w:rPr>
        <w:t xml:space="preserve">-агент) счет </w:t>
      </w:r>
      <w:proofErr w:type="spellStart"/>
      <w:r w:rsidRPr="003677E6">
        <w:rPr>
          <w:sz w:val="22"/>
          <w:szCs w:val="22"/>
        </w:rPr>
        <w:t>эскроу</w:t>
      </w:r>
      <w:proofErr w:type="spellEnd"/>
      <w:r w:rsidRPr="003677E6">
        <w:rPr>
          <w:sz w:val="22"/>
          <w:szCs w:val="22"/>
        </w:rPr>
        <w:t xml:space="preserve"> (сведения об уполномоченном банке указаны в п. 4.2.1 Договора).</w:t>
      </w:r>
    </w:p>
    <w:p w14:paraId="4B9375A5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3.3.2. В течение недели со дня получения уведомления Застройщика произвести взаиморасчеты с Застройщиком в связи с уточнением площади Объекта долевого строительства по результатам обмеров в соответствии с п. 4.3 Договора.</w:t>
      </w:r>
    </w:p>
    <w:p w14:paraId="731505CB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3.3.3. В течение недели со дня получения сообщения Застройщика о готовности передать Объект долевого строительства принять Объект долевого строительства по передаточному акту.</w:t>
      </w:r>
    </w:p>
    <w:p w14:paraId="088C2832" w14:textId="77777777" w:rsidR="00A30B97" w:rsidRPr="003677E6" w:rsidRDefault="00A30B97" w:rsidP="00A30B97">
      <w:pPr>
        <w:autoSpaceDE w:val="0"/>
        <w:autoSpaceDN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3.3.4. Осуществить действия, необходимые для государственной регистрации Договора и последующей государственной регистрации права собственности на Объект долевого строительства в соответствии с требованиями законодательства Российской Федерации. Государственная пошлина оплачивается в порядке и размере, предусмотренными Налоговым кодексом Российской Федерации.</w:t>
      </w:r>
    </w:p>
    <w:p w14:paraId="03EECBED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3.3.5. До момента государственной регистрации права собственности на Объект долевого строительства, не производить в нем какие-либо работы по разрушению и переносу стен и перегородок и иному другому изменению планировки.</w:t>
      </w:r>
    </w:p>
    <w:p w14:paraId="7B11FAB1" w14:textId="77777777" w:rsidR="00A30B97" w:rsidRPr="003677E6" w:rsidRDefault="00A30B97" w:rsidP="00A30B97">
      <w:pPr>
        <w:pStyle w:val="a3"/>
        <w:ind w:firstLine="540"/>
        <w:rPr>
          <w:sz w:val="22"/>
          <w:szCs w:val="22"/>
          <w:lang w:val="ru-RU"/>
        </w:rPr>
      </w:pPr>
      <w:r w:rsidRPr="003677E6">
        <w:rPr>
          <w:sz w:val="22"/>
          <w:szCs w:val="22"/>
        </w:rPr>
        <w:t>3.3.6. Участник долевого строительства извещен, что после ввода Дома в эксплуатацию, управление и эксплуатацию Дома осуществляет организация, на которую возложены функции по управлению (эксплуатации) жилым фондом, определяемая Застройщиком при вводе Дома в эксплуатацию в соответствии с ч. 14 ст. 161 Жилищного кодекса РФ.</w:t>
      </w:r>
    </w:p>
    <w:p w14:paraId="7BCB4FF5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3.3.7. При расторжении Договора по любым основаниям, если Участником долевого строительства привлекались заемные средства для оплаты цены Договора (Доли участия), Участник долевого строительства обязуется совершить все необходимые действия и предоставить (в том числе в уполномоченные органы) предусмотренные законодательством документы для снятия соответствующего обременения, установленного в пользу финансовой организации или иного займодавца (ипотека), до даты подписания соглашения о расторжении Договора или до даты расторжения Договора по иным основаниям.</w:t>
      </w:r>
    </w:p>
    <w:p w14:paraId="41C76D5A" w14:textId="77777777" w:rsidR="00A30B97" w:rsidRPr="003677E6" w:rsidRDefault="00A30B97" w:rsidP="00A30B97">
      <w:pPr>
        <w:pStyle w:val="a3"/>
        <w:ind w:firstLine="540"/>
        <w:rPr>
          <w:sz w:val="22"/>
          <w:szCs w:val="22"/>
        </w:rPr>
      </w:pPr>
      <w:r w:rsidRPr="003677E6">
        <w:rPr>
          <w:sz w:val="22"/>
          <w:szCs w:val="22"/>
        </w:rPr>
        <w:t>3.3.8. При расторжении Договора по любым основаниям, если Участником долевого строительства является несовершеннолетний, лицо, действующее в соответствии с Договором в интересах несовершеннолетнего, обязано получить письменное согласие органа опеки и попечительства на расторжение Договора и предоставить его Застройщику до даты подписания соглашения о расторжении Договора или до даты расторжения Договора по иным основаниям.</w:t>
      </w:r>
    </w:p>
    <w:p w14:paraId="6E825E5D" w14:textId="1ABAFF92" w:rsidR="0045328F" w:rsidRPr="00CB33CA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677E6">
        <w:rPr>
          <w:sz w:val="22"/>
          <w:szCs w:val="22"/>
        </w:rPr>
        <w:t>3.3.</w:t>
      </w:r>
      <w:r>
        <w:rPr>
          <w:sz w:val="22"/>
          <w:szCs w:val="22"/>
        </w:rPr>
        <w:t>9</w:t>
      </w:r>
      <w:r w:rsidRPr="003677E6">
        <w:rPr>
          <w:sz w:val="22"/>
          <w:szCs w:val="22"/>
        </w:rPr>
        <w:t>.</w:t>
      </w:r>
      <w:r w:rsidRPr="003677E6">
        <w:rPr>
          <w:b/>
          <w:bCs/>
          <w:sz w:val="22"/>
          <w:szCs w:val="22"/>
        </w:rPr>
        <w:t xml:space="preserve"> </w:t>
      </w:r>
      <w:r w:rsidRPr="003677E6">
        <w:rPr>
          <w:sz w:val="22"/>
          <w:szCs w:val="22"/>
        </w:rPr>
        <w:t>Выполнять иные обязанности, которые в соответствии с Договором или Законом возлагаются на Участника долевого строительства.</w:t>
      </w:r>
      <w:r w:rsidR="0045328F" w:rsidRPr="00CB33CA">
        <w:rPr>
          <w:sz w:val="22"/>
          <w:szCs w:val="22"/>
        </w:rPr>
        <w:t xml:space="preserve"> </w:t>
      </w:r>
    </w:p>
    <w:p w14:paraId="19991843" w14:textId="6896C913" w:rsidR="004E6943" w:rsidRPr="00CB33CA" w:rsidRDefault="0045328F" w:rsidP="000C6F44">
      <w:pPr>
        <w:pStyle w:val="a3"/>
        <w:ind w:firstLine="540"/>
        <w:rPr>
          <w:color w:val="FF0000"/>
          <w:sz w:val="22"/>
          <w:szCs w:val="22"/>
          <w:lang w:val="ru-RU"/>
        </w:rPr>
      </w:pPr>
      <w:r w:rsidRPr="00CB33CA">
        <w:rPr>
          <w:b/>
          <w:sz w:val="22"/>
          <w:szCs w:val="22"/>
        </w:rPr>
        <w:t xml:space="preserve">3.4. </w:t>
      </w:r>
      <w:r w:rsidR="000C6F44" w:rsidRPr="00335E26">
        <w:rPr>
          <w:rFonts w:eastAsia="Times New Roman"/>
          <w:sz w:val="22"/>
          <w:szCs w:val="22"/>
          <w:lang w:val="ru-RU"/>
        </w:rPr>
        <w:t>Уступка Участником долевого строительства прав требований по Договору допускается только после уплаты им цены Договора (Доли участия)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90636C" w:rsidRPr="00CB33CA">
        <w:rPr>
          <w:sz w:val="22"/>
          <w:szCs w:val="22"/>
          <w:lang w:val="ru-RU"/>
        </w:rPr>
        <w:t xml:space="preserve">. </w:t>
      </w:r>
    </w:p>
    <w:p w14:paraId="214489AC" w14:textId="6DBD67FD" w:rsidR="0045328F" w:rsidRPr="00FB008B" w:rsidRDefault="0045328F" w:rsidP="008C4F1D">
      <w:pPr>
        <w:ind w:firstLine="540"/>
        <w:jc w:val="both"/>
        <w:rPr>
          <w:sz w:val="22"/>
          <w:szCs w:val="22"/>
        </w:rPr>
      </w:pPr>
      <w:r w:rsidRPr="00CB33CA">
        <w:rPr>
          <w:b/>
          <w:sz w:val="22"/>
          <w:szCs w:val="22"/>
        </w:rPr>
        <w:t>3.5.</w:t>
      </w:r>
      <w:r w:rsidRPr="00CB33CA">
        <w:rPr>
          <w:sz w:val="22"/>
          <w:szCs w:val="22"/>
        </w:rPr>
        <w:t xml:space="preserve"> 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Дома, используемое для обслуживания более чем одного изолированного помещения в нем, и </w:t>
      </w:r>
      <w:r w:rsidR="006D1D8C">
        <w:rPr>
          <w:sz w:val="22"/>
          <w:szCs w:val="22"/>
        </w:rPr>
        <w:t>з</w:t>
      </w:r>
      <w:r w:rsidRPr="00CB33CA">
        <w:rPr>
          <w:sz w:val="22"/>
          <w:szCs w:val="22"/>
        </w:rPr>
        <w:t>емельный участок, на котором расположен Дом</w:t>
      </w:r>
      <w:r w:rsidR="00B223E1" w:rsidRPr="00CB33CA">
        <w:rPr>
          <w:sz w:val="22"/>
          <w:szCs w:val="22"/>
        </w:rPr>
        <w:t xml:space="preserve"> (в соответствующих границах и площади </w:t>
      </w:r>
      <w:r w:rsidR="006D1D8C">
        <w:rPr>
          <w:sz w:val="22"/>
          <w:szCs w:val="22"/>
        </w:rPr>
        <w:t>з</w:t>
      </w:r>
      <w:r w:rsidR="00B223E1" w:rsidRPr="00CB33CA">
        <w:rPr>
          <w:sz w:val="22"/>
          <w:szCs w:val="22"/>
        </w:rPr>
        <w:t xml:space="preserve">емельного </w:t>
      </w:r>
      <w:r w:rsidR="00B223E1" w:rsidRPr="00FB008B">
        <w:rPr>
          <w:sz w:val="22"/>
          <w:szCs w:val="22"/>
        </w:rPr>
        <w:t>участка, определяемых в соответствии с законодательством Российской Федерации)</w:t>
      </w:r>
      <w:r w:rsidRPr="00FB008B">
        <w:rPr>
          <w:sz w:val="22"/>
          <w:szCs w:val="22"/>
        </w:rPr>
        <w:t xml:space="preserve">, с элементами озеленения и благоустройства и иные предназначенные для обслуживания, эксплуатации и благоустройства Дома объекты, расположенные на указанном </w:t>
      </w:r>
      <w:r w:rsidR="006D1D8C">
        <w:rPr>
          <w:sz w:val="22"/>
          <w:szCs w:val="22"/>
        </w:rPr>
        <w:t>з</w:t>
      </w:r>
      <w:r w:rsidRPr="00FB008B">
        <w:rPr>
          <w:sz w:val="22"/>
          <w:szCs w:val="22"/>
        </w:rPr>
        <w:t xml:space="preserve">емельном участке. </w:t>
      </w:r>
    </w:p>
    <w:p w14:paraId="5D626253" w14:textId="77777777" w:rsidR="0045328F" w:rsidRPr="00FB008B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62F800" w14:textId="3883B2CF" w:rsidR="0045328F" w:rsidRPr="00FB008B" w:rsidRDefault="0045328F" w:rsidP="008C4F1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FB008B">
        <w:rPr>
          <w:b/>
          <w:bCs/>
          <w:sz w:val="22"/>
          <w:szCs w:val="22"/>
        </w:rPr>
        <w:t xml:space="preserve">Цена </w:t>
      </w:r>
      <w:r w:rsidR="000B741B" w:rsidRPr="00FB008B">
        <w:rPr>
          <w:b/>
          <w:bCs/>
          <w:sz w:val="22"/>
          <w:szCs w:val="22"/>
        </w:rPr>
        <w:t>Договор</w:t>
      </w:r>
      <w:r w:rsidRPr="00FB008B">
        <w:rPr>
          <w:b/>
          <w:bCs/>
          <w:sz w:val="22"/>
          <w:szCs w:val="22"/>
        </w:rPr>
        <w:t>а (Доля участия) и порядок расчетов</w:t>
      </w:r>
    </w:p>
    <w:p w14:paraId="15F0FF31" w14:textId="77777777" w:rsidR="00E30F71" w:rsidRDefault="0045328F" w:rsidP="00F049EC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 xml:space="preserve">4.1. </w:t>
      </w:r>
      <w:r w:rsidR="00CE38EB" w:rsidRPr="001B0BDD">
        <w:rPr>
          <w:sz w:val="22"/>
          <w:szCs w:val="22"/>
        </w:rPr>
        <w:t>Доля участия</w:t>
      </w:r>
      <w:r w:rsidRPr="001B0BDD">
        <w:rPr>
          <w:sz w:val="22"/>
          <w:szCs w:val="22"/>
        </w:rPr>
        <w:t xml:space="preserve"> Участника долевого строительства составляет </w:t>
      </w:r>
      <w:r w:rsidRPr="001B0BDD">
        <w:rPr>
          <w:b/>
          <w:sz w:val="22"/>
          <w:szCs w:val="22"/>
        </w:rPr>
        <w:t>–</w:t>
      </w:r>
      <w:r w:rsidR="00C94DFB" w:rsidRPr="001B0BDD">
        <w:rPr>
          <w:b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>с законодательством Российской Федерации)</w:t>
      </w:r>
      <w:r w:rsidR="00F049EC" w:rsidRPr="001B0BDD">
        <w:rPr>
          <w:sz w:val="22"/>
          <w:szCs w:val="22"/>
        </w:rPr>
        <w:t xml:space="preserve"> </w:t>
      </w:r>
      <w:r w:rsidR="00F166AA" w:rsidRPr="001B0BDD">
        <w:rPr>
          <w:sz w:val="22"/>
          <w:szCs w:val="22"/>
        </w:rPr>
        <w:t xml:space="preserve">и </w:t>
      </w:r>
      <w:r w:rsidR="00F166AA" w:rsidRPr="001B0BDD">
        <w:rPr>
          <w:sz w:val="22"/>
          <w:szCs w:val="22"/>
        </w:rPr>
        <w:lastRenderedPageBreak/>
        <w:t xml:space="preserve">определена </w:t>
      </w:r>
      <w:r w:rsidR="00563190" w:rsidRPr="001B0BDD">
        <w:rPr>
          <w:sz w:val="22"/>
          <w:szCs w:val="22"/>
        </w:rPr>
        <w:t>исходя из ц</w:t>
      </w:r>
      <w:r w:rsidRPr="001B0BDD">
        <w:rPr>
          <w:sz w:val="22"/>
          <w:szCs w:val="22"/>
        </w:rPr>
        <w:t xml:space="preserve">ены строительства (создания) одного квадратного метра площади </w:t>
      </w:r>
      <w:r w:rsidR="008C5C77" w:rsidRPr="001B0BDD">
        <w:rPr>
          <w:sz w:val="22"/>
          <w:szCs w:val="22"/>
        </w:rPr>
        <w:t>Объекта долевого строительства</w:t>
      </w:r>
      <w:r w:rsidRPr="001B0BDD">
        <w:rPr>
          <w:sz w:val="22"/>
          <w:szCs w:val="22"/>
        </w:rPr>
        <w:t xml:space="preserve"> в размере –</w:t>
      </w:r>
      <w:r w:rsidR="00C94DFB" w:rsidRPr="001B0BDD">
        <w:rPr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147472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(включая налоги, подлежащие начислению и уплате в </w:t>
      </w:r>
      <w:r w:rsidR="00501141" w:rsidRPr="001B0BDD">
        <w:rPr>
          <w:sz w:val="22"/>
          <w:szCs w:val="22"/>
        </w:rPr>
        <w:t xml:space="preserve">соответствии </w:t>
      </w:r>
      <w:r w:rsidRPr="001B0BDD">
        <w:rPr>
          <w:sz w:val="22"/>
          <w:szCs w:val="22"/>
        </w:rPr>
        <w:t xml:space="preserve">с законодательством Российской Федерации). </w:t>
      </w:r>
      <w:r w:rsidR="00F166AA" w:rsidRPr="001B0BDD">
        <w:rPr>
          <w:sz w:val="22"/>
          <w:szCs w:val="22"/>
        </w:rPr>
        <w:t xml:space="preserve">Доля участия, предусмотренная настоящим пунктом Договора, подлежит уточнению (окончательная Доля участия) в соответствии с п. 4.3 Договора, с проведением </w:t>
      </w:r>
      <w:r w:rsidR="007C689B">
        <w:rPr>
          <w:sz w:val="22"/>
          <w:szCs w:val="22"/>
        </w:rPr>
        <w:t>С</w:t>
      </w:r>
      <w:r w:rsidR="00F166AA" w:rsidRPr="001B0BDD">
        <w:rPr>
          <w:sz w:val="22"/>
          <w:szCs w:val="22"/>
        </w:rPr>
        <w:t>торонами взаиморасчетов в порядке, предусмотренных указанным пунктом Договора.</w:t>
      </w:r>
    </w:p>
    <w:p w14:paraId="422F6C3E" w14:textId="4235EE48" w:rsidR="00F049EC" w:rsidRDefault="00F166AA" w:rsidP="00F049E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B0BDD">
        <w:rPr>
          <w:sz w:val="22"/>
          <w:szCs w:val="22"/>
        </w:rPr>
        <w:t xml:space="preserve"> </w:t>
      </w:r>
      <w:r w:rsidR="00E30F71" w:rsidRPr="001B0BDD">
        <w:rPr>
          <w:sz w:val="22"/>
          <w:szCs w:val="22"/>
        </w:rPr>
        <w:t xml:space="preserve"> </w:t>
      </w:r>
      <w:r w:rsidR="00E30F71" w:rsidRPr="00354349">
        <w:rPr>
          <w:rFonts w:eastAsia="Calibri"/>
          <w:sz w:val="22"/>
          <w:szCs w:val="22"/>
          <w:lang w:eastAsia="en-US"/>
        </w:rPr>
        <w:t>4.1.1. Доля участия включает в себя возмещение затрат Застройщика на строительство (создание) Объекта долевого строительства и оплату услуг Застройщика. Размер вознаграждения за услуги Застройщика определяется по окончании строительства в момент оказания услуги как разница между полученными от Участника долевого строительства денежными средствами и расходами по созданию Объекта долевого строительства. Моментом оказания услуги является передача Объекта долевого строительства Участнику долевого строительства в соответствии с условиями Договора.</w:t>
      </w:r>
    </w:p>
    <w:p w14:paraId="2A030FBB" w14:textId="06C25A55" w:rsidR="009A6A9E" w:rsidRPr="001B0BDD" w:rsidRDefault="009A6A9E" w:rsidP="00F049EC">
      <w:pPr>
        <w:ind w:firstLine="567"/>
        <w:jc w:val="both"/>
        <w:rPr>
          <w:sz w:val="22"/>
          <w:szCs w:val="22"/>
        </w:rPr>
      </w:pPr>
      <w:r>
        <w:rPr>
          <w:bCs/>
          <w:sz w:val="22"/>
        </w:rPr>
        <w:t>4.1.2.</w:t>
      </w:r>
      <w:r>
        <w:rPr>
          <w:sz w:val="22"/>
        </w:rPr>
        <w:t xml:space="preserve"> После ввода многоквартирного дома в эксплуатацию и раскрытия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-счета денежные средства Участника долевого строительства, ранее внесенные Участником долевого строительства на </w:t>
      </w:r>
      <w:proofErr w:type="spellStart"/>
      <w:r>
        <w:rPr>
          <w:sz w:val="22"/>
        </w:rPr>
        <w:t>эскроу</w:t>
      </w:r>
      <w:proofErr w:type="spellEnd"/>
      <w:r>
        <w:rPr>
          <w:sz w:val="22"/>
        </w:rPr>
        <w:t xml:space="preserve"> счет и полученные Застройщиком, могут быть использованы застройщиком в том числе на возмещение расходов Застройщика в связи с проектированием, строительством (созданием) многоквартирных домов и (или) предусмотренных проектной и (или) иной документацией объектов благоустройства, а также предусмотренных проектной и (или) иной документацией безвозмездно передаваемых в государственную или муниципальную собственность объектов социальной, инженерной, коммунальной и транспортной инфраструктуры, необходимых для обеспечения жилой застройки указанными объектами и (или) необходимых для ввода многоквартирных домов в эксплуатацию, а также на возмещение иных расходов, в том числе связанных с осуществлением ремонта (реконструкции) объектов социальной, инженерной, коммунальной и транспортной инфраструктуры, выплатами в государственные и (или) муниципальные бюджеты для покрытия дефицита мест в дошкольных, образовательных, иных социальных учреждениях, затратами на движимое оборудование для комплектации объектов социальной инфраструктуры, необходимое для передачи их в государственную или муниципальную собственность, затратами на приобретение, аренду земельных участков под социальную, инженерную, коммунальную и транспортную инфраструктуры.</w:t>
      </w:r>
    </w:p>
    <w:p w14:paraId="739343DA" w14:textId="7FB5DDBC" w:rsidR="00357C77" w:rsidRPr="001B0BDD" w:rsidRDefault="009610F3" w:rsidP="00357C77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4.2.</w:t>
      </w:r>
      <w:r w:rsidRPr="001B0BDD">
        <w:rPr>
          <w:color w:val="1F497D"/>
          <w:sz w:val="22"/>
          <w:szCs w:val="22"/>
        </w:rPr>
        <w:t xml:space="preserve"> </w:t>
      </w:r>
      <w:r w:rsidR="004C0C2F" w:rsidRPr="001B0BDD">
        <w:rPr>
          <w:sz w:val="22"/>
          <w:szCs w:val="22"/>
        </w:rPr>
        <w:t xml:space="preserve">Участник долевого строительства </w:t>
      </w:r>
      <w:r w:rsidR="00B83A30" w:rsidRPr="001B0BDD">
        <w:rPr>
          <w:sz w:val="22"/>
          <w:szCs w:val="22"/>
        </w:rPr>
        <w:t xml:space="preserve">в соответствии с ч. 2 ст. 15.4 Закона </w:t>
      </w:r>
      <w:r w:rsidR="004C0C2F" w:rsidRPr="001B0BDD">
        <w:rPr>
          <w:sz w:val="22"/>
          <w:szCs w:val="22"/>
        </w:rPr>
        <w:t>обязуется</w:t>
      </w:r>
      <w:r w:rsidR="00441708" w:rsidRPr="001B0BDD">
        <w:rPr>
          <w:sz w:val="22"/>
          <w:szCs w:val="22"/>
        </w:rPr>
        <w:t xml:space="preserve"> до ввода Дома в эксплуатацию </w:t>
      </w:r>
      <w:r w:rsidR="004C0C2F" w:rsidRPr="001B0BDD">
        <w:rPr>
          <w:sz w:val="22"/>
          <w:szCs w:val="22"/>
        </w:rPr>
        <w:t xml:space="preserve">внести Долю участия путем перечисления денежных средств на открытый согласно положениям </w:t>
      </w:r>
      <w:proofErr w:type="spellStart"/>
      <w:r w:rsidR="004C0C2F" w:rsidRPr="001B0BDD">
        <w:rPr>
          <w:sz w:val="22"/>
          <w:szCs w:val="22"/>
        </w:rPr>
        <w:t>ст.ст</w:t>
      </w:r>
      <w:proofErr w:type="spellEnd"/>
      <w:r w:rsidR="004C0C2F" w:rsidRPr="001B0BDD">
        <w:rPr>
          <w:sz w:val="22"/>
          <w:szCs w:val="22"/>
        </w:rPr>
        <w:t xml:space="preserve">. 15.4, 15.5 Закона счет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указанный в Договоре </w:t>
      </w:r>
      <w:proofErr w:type="spellStart"/>
      <w:r w:rsidR="004C0C2F" w:rsidRPr="001B0BDD">
        <w:rPr>
          <w:sz w:val="22"/>
          <w:szCs w:val="22"/>
        </w:rPr>
        <w:t>эскроу</w:t>
      </w:r>
      <w:proofErr w:type="spellEnd"/>
      <w:r w:rsidR="004C0C2F" w:rsidRPr="001B0BDD">
        <w:rPr>
          <w:sz w:val="22"/>
          <w:szCs w:val="22"/>
        </w:rPr>
        <w:t xml:space="preserve">, заключенном между </w:t>
      </w:r>
      <w:r w:rsidR="004C0C2F" w:rsidRPr="001B0BDD">
        <w:rPr>
          <w:bCs/>
          <w:sz w:val="22"/>
          <w:szCs w:val="22"/>
        </w:rPr>
        <w:t>Участником долевого строительства (депонентом), уполномоченным банком (</w:t>
      </w:r>
      <w:proofErr w:type="spellStart"/>
      <w:r w:rsidR="004C0C2F" w:rsidRPr="001B0BDD">
        <w:rPr>
          <w:bCs/>
          <w:sz w:val="22"/>
          <w:szCs w:val="22"/>
        </w:rPr>
        <w:t>эскроу</w:t>
      </w:r>
      <w:proofErr w:type="spellEnd"/>
      <w:r w:rsidR="004C0C2F" w:rsidRPr="001B0BDD">
        <w:rPr>
          <w:bCs/>
          <w:sz w:val="22"/>
          <w:szCs w:val="22"/>
        </w:rPr>
        <w:t>-агентом), указанным в п. 4.2.1 Договора, и Застройщиком (бенефициаром)</w:t>
      </w:r>
      <w:r w:rsidR="004432E1" w:rsidRPr="001B0BDD">
        <w:rPr>
          <w:bCs/>
          <w:sz w:val="22"/>
          <w:szCs w:val="22"/>
        </w:rPr>
        <w:t>,</w:t>
      </w:r>
      <w:r w:rsidR="004C0C2F" w:rsidRPr="001B0BDD">
        <w:rPr>
          <w:sz w:val="22"/>
          <w:szCs w:val="22"/>
        </w:rPr>
        <w:t xml:space="preserve"> </w:t>
      </w:r>
      <w:r w:rsidR="0081725E" w:rsidRPr="001B0BDD">
        <w:rPr>
          <w:color w:val="000000"/>
          <w:sz w:val="22"/>
          <w:szCs w:val="22"/>
        </w:rPr>
        <w:t xml:space="preserve">любым способом, не противоречащим законодательству Российской Федерации, </w:t>
      </w:r>
      <w:r w:rsidR="0081725E" w:rsidRPr="001B0BDD">
        <w:rPr>
          <w:bCs/>
          <w:sz w:val="22"/>
          <w:szCs w:val="22"/>
        </w:rPr>
        <w:t>в том числе с использованием аккредитивной формы расчетов</w:t>
      </w:r>
      <w:r w:rsidR="000646C4" w:rsidRPr="001B0BDD">
        <w:rPr>
          <w:sz w:val="22"/>
          <w:szCs w:val="22"/>
        </w:rPr>
        <w:t xml:space="preserve">, </w:t>
      </w:r>
      <w:r w:rsidR="004C0C2F" w:rsidRPr="001B0BDD">
        <w:rPr>
          <w:sz w:val="22"/>
          <w:szCs w:val="22"/>
        </w:rPr>
        <w:t xml:space="preserve">для целей оплаты Доли участия по Договору (далее по тексту – </w:t>
      </w:r>
      <w:r w:rsidR="004C0C2F" w:rsidRPr="001B0BDD">
        <w:rPr>
          <w:b/>
          <w:sz w:val="22"/>
          <w:szCs w:val="22"/>
        </w:rPr>
        <w:t xml:space="preserve">«счет </w:t>
      </w:r>
      <w:proofErr w:type="spellStart"/>
      <w:r w:rsidR="004C0C2F" w:rsidRPr="001B0BDD">
        <w:rPr>
          <w:b/>
          <w:sz w:val="22"/>
          <w:szCs w:val="22"/>
        </w:rPr>
        <w:t>эскроу</w:t>
      </w:r>
      <w:proofErr w:type="spellEnd"/>
      <w:r w:rsidR="004C0C2F" w:rsidRPr="001B0BDD">
        <w:rPr>
          <w:b/>
          <w:sz w:val="22"/>
          <w:szCs w:val="22"/>
        </w:rPr>
        <w:t>»</w:t>
      </w:r>
      <w:r w:rsidR="004C0C2F" w:rsidRPr="001B0BDD">
        <w:rPr>
          <w:sz w:val="22"/>
          <w:szCs w:val="22"/>
        </w:rPr>
        <w:t>)</w:t>
      </w:r>
      <w:r w:rsidR="00B74387" w:rsidRPr="001B0BDD">
        <w:rPr>
          <w:sz w:val="22"/>
          <w:szCs w:val="22"/>
        </w:rPr>
        <w:t xml:space="preserve"> в следующем порядке</w:t>
      </w:r>
      <w:r w:rsidR="004432E1" w:rsidRPr="001B0BDD">
        <w:rPr>
          <w:sz w:val="22"/>
          <w:szCs w:val="22"/>
        </w:rPr>
        <w:t>:</w:t>
      </w:r>
    </w:p>
    <w:p w14:paraId="198C6E74" w14:textId="490772B5" w:rsidR="00B505F2" w:rsidRPr="00474C18" w:rsidRDefault="00B505F2" w:rsidP="00B505F2">
      <w:pPr>
        <w:shd w:val="clear" w:color="auto" w:fill="FFFFFF"/>
        <w:ind w:firstLine="567"/>
        <w:jc w:val="both"/>
        <w:rPr>
          <w:sz w:val="22"/>
        </w:rPr>
      </w:pPr>
      <w:r w:rsidRPr="00474C18">
        <w:rPr>
          <w:sz w:val="22"/>
        </w:rPr>
        <w:t xml:space="preserve">- </w:t>
      </w:r>
      <w:r w:rsidRPr="00474C18">
        <w:rPr>
          <w:b/>
          <w:sz w:val="22"/>
        </w:rPr>
        <w:t>«Единовременный платеж»</w:t>
      </w:r>
      <w:r w:rsidRPr="00474C18">
        <w:rPr>
          <w:sz w:val="22"/>
        </w:rPr>
        <w:t xml:space="preserve"> в размере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474C18">
        <w:rPr>
          <w:sz w:val="22"/>
        </w:rPr>
        <w:t> </w:t>
      </w:r>
      <w:r w:rsidRPr="00B74387">
        <w:rPr>
          <w:sz w:val="22"/>
          <w:szCs w:val="22"/>
        </w:rPr>
        <w:t>в срок</w:t>
      </w:r>
      <w:r w:rsidRPr="00474C18">
        <w:rPr>
          <w:sz w:val="22"/>
        </w:rPr>
        <w:t xml:space="preserve"> не позднее недели с даты </w:t>
      </w:r>
      <w:r>
        <w:rPr>
          <w:sz w:val="22"/>
        </w:rPr>
        <w:t>государственной регистрации</w:t>
      </w:r>
      <w:r w:rsidRPr="00474C18">
        <w:rPr>
          <w:sz w:val="22"/>
        </w:rPr>
        <w:t xml:space="preserve"> Договора.</w:t>
      </w:r>
    </w:p>
    <w:p w14:paraId="3B7625EB" w14:textId="77777777" w:rsidR="00B505F2" w:rsidRPr="00AF1D5F" w:rsidRDefault="00B505F2" w:rsidP="00B505F2">
      <w:pPr>
        <w:ind w:firstLine="567"/>
        <w:jc w:val="both"/>
        <w:rPr>
          <w:b/>
          <w:color w:val="FF0000"/>
          <w:sz w:val="22"/>
          <w:szCs w:val="22"/>
          <w:highlight w:val="cyan"/>
        </w:rPr>
      </w:pPr>
      <w:r w:rsidRPr="00AF1D5F">
        <w:rPr>
          <w:b/>
          <w:color w:val="FF0000"/>
          <w:sz w:val="22"/>
          <w:szCs w:val="22"/>
          <w:highlight w:val="cyan"/>
        </w:rPr>
        <w:t xml:space="preserve">ЛИБО-рассрочка </w:t>
      </w:r>
    </w:p>
    <w:p w14:paraId="3E9970AD" w14:textId="422CC246" w:rsidR="00B505F2" w:rsidRDefault="007D4C8F" w:rsidP="00B505F2">
      <w:pPr>
        <w:autoSpaceDE w:val="0"/>
        <w:autoSpaceDN w:val="0"/>
        <w:ind w:firstLine="567"/>
        <w:rPr>
          <w:sz w:val="22"/>
          <w:szCs w:val="22"/>
        </w:rPr>
      </w:pPr>
      <w:r w:rsidRPr="007D4C8F">
        <w:rPr>
          <w:b/>
          <w:bCs/>
          <w:sz w:val="22"/>
          <w:szCs w:val="22"/>
          <w:highlight w:val="cyan"/>
        </w:rPr>
        <w:t>ХХХХХ</w:t>
      </w:r>
    </w:p>
    <w:p w14:paraId="1F84818E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z w:val="22"/>
          <w:szCs w:val="22"/>
          <w:lang w:eastAsia="en-US"/>
        </w:rPr>
      </w:pPr>
      <w:r w:rsidRPr="004D00FA">
        <w:rPr>
          <w:sz w:val="22"/>
          <w:szCs w:val="22"/>
        </w:rPr>
        <w:t xml:space="preserve">Для внесения </w:t>
      </w:r>
      <w:r w:rsidRPr="004D00FA">
        <w:rPr>
          <w:color w:val="FF0000"/>
          <w:sz w:val="22"/>
        </w:rPr>
        <w:t>Доли участия</w:t>
      </w:r>
      <w:r w:rsidRPr="004D00FA">
        <w:rPr>
          <w:color w:val="FF0000"/>
          <w:sz w:val="22"/>
          <w:szCs w:val="22"/>
        </w:rPr>
        <w:t xml:space="preserve"> </w:t>
      </w:r>
      <w:r w:rsidRPr="004D00FA">
        <w:rPr>
          <w:i/>
          <w:color w:val="FF0000"/>
          <w:sz w:val="22"/>
          <w:szCs w:val="22"/>
        </w:rPr>
        <w:t>(при Единовременном платеже)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ЛИБО</w:t>
      </w:r>
      <w:r w:rsidRPr="004D00FA">
        <w:rPr>
          <w:sz w:val="22"/>
          <w:szCs w:val="22"/>
        </w:rPr>
        <w:t xml:space="preserve"> </w:t>
      </w:r>
      <w:r w:rsidRPr="004D00FA">
        <w:rPr>
          <w:color w:val="FF0000"/>
          <w:sz w:val="22"/>
          <w:szCs w:val="22"/>
        </w:rPr>
        <w:t>первоначального взноса от Доли участия</w:t>
      </w:r>
      <w:r w:rsidRPr="004D00FA">
        <w:rPr>
          <w:i/>
          <w:color w:val="FF0000"/>
          <w:sz w:val="22"/>
          <w:szCs w:val="22"/>
        </w:rPr>
        <w:t xml:space="preserve"> (при рассрочке)</w:t>
      </w:r>
      <w:r w:rsidRPr="004D00FA">
        <w:rPr>
          <w:sz w:val="22"/>
          <w:szCs w:val="22"/>
        </w:rPr>
        <w:t xml:space="preserve"> на счет </w:t>
      </w:r>
      <w:proofErr w:type="spellStart"/>
      <w:r w:rsidRPr="004D00FA">
        <w:rPr>
          <w:sz w:val="22"/>
          <w:szCs w:val="22"/>
        </w:rPr>
        <w:t>эскроу</w:t>
      </w:r>
      <w:proofErr w:type="spellEnd"/>
      <w:r w:rsidRPr="004D00FA">
        <w:rPr>
          <w:sz w:val="22"/>
          <w:szCs w:val="22"/>
        </w:rPr>
        <w:t xml:space="preserve"> с использованием аккредитивной формы расчетов, Участник долевого строительства в </w:t>
      </w:r>
      <w:r w:rsidRPr="004D00FA">
        <w:rPr>
          <w:b/>
          <w:bCs/>
          <w:sz w:val="22"/>
          <w:szCs w:val="22"/>
        </w:rPr>
        <w:t xml:space="preserve">течение 7 (семь) календарных дней </w:t>
      </w:r>
      <w:r w:rsidRPr="004D00FA">
        <w:rPr>
          <w:sz w:val="22"/>
          <w:szCs w:val="22"/>
        </w:rPr>
        <w:t xml:space="preserve">с даты подписания </w:t>
      </w:r>
      <w:r>
        <w:rPr>
          <w:sz w:val="22"/>
          <w:szCs w:val="22"/>
        </w:rPr>
        <w:t>С</w:t>
      </w:r>
      <w:r w:rsidRPr="004D00FA">
        <w:rPr>
          <w:sz w:val="22"/>
          <w:szCs w:val="22"/>
        </w:rPr>
        <w:t>торонами Договора производит открытие аккредитива на следующих условиях:</w:t>
      </w:r>
    </w:p>
    <w:p w14:paraId="396ADCDC" w14:textId="77777777" w:rsidR="00B505F2" w:rsidRPr="004D00FA" w:rsidRDefault="00B505F2" w:rsidP="00B505F2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Вид аккредитива - безотзывный, покрытый; </w:t>
      </w:r>
    </w:p>
    <w:p w14:paraId="53A7A735" w14:textId="7D0C0009" w:rsidR="00B505F2" w:rsidRPr="004D00FA" w:rsidRDefault="00B505F2" w:rsidP="00B505F2">
      <w:pPr>
        <w:ind w:firstLine="567"/>
        <w:jc w:val="both"/>
        <w:rPr>
          <w:sz w:val="22"/>
          <w:szCs w:val="22"/>
        </w:rPr>
      </w:pPr>
      <w:r w:rsidRPr="004D00FA">
        <w:rPr>
          <w:snapToGrid w:val="0"/>
          <w:sz w:val="22"/>
          <w:szCs w:val="22"/>
        </w:rPr>
        <w:t xml:space="preserve">- Сумма аккредитива -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Pr="001D0E11">
        <w:rPr>
          <w:b/>
          <w:bCs/>
          <w:sz w:val="22"/>
          <w:szCs w:val="22"/>
          <w:highlight w:val="cyan"/>
        </w:rPr>
        <w:t>;</w:t>
      </w:r>
    </w:p>
    <w:p w14:paraId="61C67A70" w14:textId="77777777" w:rsidR="00B505F2" w:rsidRPr="004D00FA" w:rsidRDefault="00B505F2" w:rsidP="00B505F2">
      <w:pPr>
        <w:ind w:firstLine="567"/>
        <w:jc w:val="both"/>
        <w:rPr>
          <w:snapToGrid w:val="0"/>
          <w:color w:val="000000" w:themeColor="text1"/>
          <w:sz w:val="22"/>
          <w:szCs w:val="22"/>
        </w:rPr>
      </w:pPr>
      <w:r w:rsidRPr="004D00FA">
        <w:rPr>
          <w:snapToGrid w:val="0"/>
          <w:color w:val="000000" w:themeColor="text1"/>
          <w:sz w:val="22"/>
          <w:szCs w:val="22"/>
        </w:rPr>
        <w:t xml:space="preserve">- Срок действия аккредитива – 180 (Сто восемьдесят) календарных дней, исчисляемых с даты открытия аккредитива, с возможной пролонгацией срока действия аккредитива; </w:t>
      </w:r>
    </w:p>
    <w:p w14:paraId="644C11CC" w14:textId="41576610" w:rsidR="00B505F2" w:rsidRPr="00505882" w:rsidRDefault="00B505F2" w:rsidP="00505882">
      <w:pPr>
        <w:ind w:firstLine="567"/>
        <w:jc w:val="both"/>
        <w:rPr>
          <w:color w:val="FF0000"/>
          <w:sz w:val="22"/>
          <w:szCs w:val="22"/>
        </w:rPr>
      </w:pPr>
      <w:r w:rsidRPr="004D00FA">
        <w:rPr>
          <w:sz w:val="22"/>
          <w:szCs w:val="22"/>
        </w:rPr>
        <w:t>- Исполняющий банк – Ф-Л ПАО «Банк «Санкт-Петербург» в г. Москве ПАО «Банк «Санкт-Петербург»</w:t>
      </w:r>
      <w:r w:rsidRPr="004D00FA">
        <w:rPr>
          <w:b/>
          <w:bCs/>
          <w:sz w:val="22"/>
          <w:szCs w:val="22"/>
        </w:rPr>
        <w:t xml:space="preserve">, </w:t>
      </w:r>
      <w:proofErr w:type="spellStart"/>
      <w:r w:rsidRPr="004D00FA">
        <w:rPr>
          <w:sz w:val="22"/>
          <w:szCs w:val="22"/>
        </w:rPr>
        <w:t>кор</w:t>
      </w:r>
      <w:proofErr w:type="spellEnd"/>
      <w:r w:rsidRPr="004D00FA">
        <w:rPr>
          <w:sz w:val="22"/>
          <w:szCs w:val="22"/>
        </w:rPr>
        <w:t>. счет № 30101810045250000142, БИК 044525142, место нахождения: 119017, г. Москва, ул. Большая Ордынка, д.</w:t>
      </w:r>
      <w:r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40, стр.</w:t>
      </w:r>
      <w:r>
        <w:rPr>
          <w:sz w:val="22"/>
          <w:szCs w:val="22"/>
        </w:rPr>
        <w:t xml:space="preserve"> </w:t>
      </w:r>
      <w:r w:rsidRPr="004D00FA">
        <w:rPr>
          <w:sz w:val="22"/>
          <w:szCs w:val="22"/>
        </w:rPr>
        <w:t>2;</w:t>
      </w:r>
      <w:r w:rsidR="00505882">
        <w:rPr>
          <w:sz w:val="22"/>
          <w:szCs w:val="22"/>
        </w:rPr>
        <w:t xml:space="preserve"> </w:t>
      </w:r>
      <w:r w:rsidRPr="004D00FA">
        <w:rPr>
          <w:b/>
          <w:bCs/>
          <w:sz w:val="22"/>
          <w:szCs w:val="22"/>
          <w:u w:val="single"/>
        </w:rPr>
        <w:t>или</w:t>
      </w:r>
      <w:r w:rsidRPr="004D00FA">
        <w:rPr>
          <w:sz w:val="22"/>
          <w:szCs w:val="22"/>
        </w:rPr>
        <w:t xml:space="preserve"> Публичное акционерное общество «Сбербанк России»;</w:t>
      </w:r>
    </w:p>
    <w:p w14:paraId="5553A7EF" w14:textId="77777777" w:rsidR="00B505F2" w:rsidRPr="004D00FA" w:rsidRDefault="00B505F2" w:rsidP="00B505F2">
      <w:pPr>
        <w:ind w:firstLine="567"/>
        <w:jc w:val="both"/>
        <w:rPr>
          <w:sz w:val="22"/>
        </w:rPr>
      </w:pPr>
      <w:r w:rsidRPr="004D00FA">
        <w:rPr>
          <w:sz w:val="22"/>
          <w:szCs w:val="22"/>
        </w:rPr>
        <w:t xml:space="preserve">- Получатель денежных средств по аккредитиву (Получатель) – </w:t>
      </w:r>
      <w:r w:rsidRPr="004D00FA">
        <w:rPr>
          <w:bCs/>
          <w:sz w:val="22"/>
          <w:szCs w:val="22"/>
        </w:rPr>
        <w:t xml:space="preserve">Участник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4D00FA">
        <w:rPr>
          <w:bCs/>
          <w:sz w:val="22"/>
          <w:szCs w:val="22"/>
        </w:rPr>
        <w:t>эскроу</w:t>
      </w:r>
      <w:proofErr w:type="spellEnd"/>
      <w:r w:rsidRPr="004D00FA">
        <w:rPr>
          <w:bCs/>
          <w:sz w:val="22"/>
          <w:szCs w:val="22"/>
        </w:rPr>
        <w:t>;</w:t>
      </w:r>
      <w:r w:rsidRPr="004D00FA">
        <w:rPr>
          <w:sz w:val="22"/>
        </w:rPr>
        <w:t xml:space="preserve"> </w:t>
      </w:r>
    </w:p>
    <w:p w14:paraId="055E5A17" w14:textId="77777777" w:rsidR="00B505F2" w:rsidRPr="007D4C8F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4D00FA">
        <w:rPr>
          <w:sz w:val="22"/>
          <w:szCs w:val="22"/>
        </w:rPr>
        <w:t xml:space="preserve">- </w:t>
      </w:r>
      <w:r w:rsidRPr="007D4C8F">
        <w:rPr>
          <w:sz w:val="22"/>
          <w:szCs w:val="22"/>
        </w:rPr>
        <w:t xml:space="preserve">Банк Получателя – </w:t>
      </w:r>
      <w:r w:rsidRPr="007D4C8F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Сбербанк).</w:t>
      </w:r>
    </w:p>
    <w:p w14:paraId="0FB2C4CD" w14:textId="77777777" w:rsidR="00B505F2" w:rsidRPr="007D4C8F" w:rsidRDefault="00B505F2" w:rsidP="00B505F2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4C8F">
        <w:rPr>
          <w:rFonts w:eastAsia="Calibri"/>
          <w:sz w:val="22"/>
          <w:szCs w:val="22"/>
          <w:lang w:eastAsia="en-US"/>
        </w:rPr>
        <w:t>Условием исполнения аккредитива является предоставление Застройщиком в Исполняющий банк:</w:t>
      </w:r>
    </w:p>
    <w:p w14:paraId="5834B8E6" w14:textId="77777777" w:rsidR="00B505F2" w:rsidRPr="007D4C8F" w:rsidRDefault="00B505F2" w:rsidP="00B505F2">
      <w:pPr>
        <w:shd w:val="clear" w:color="auto" w:fill="FFFFFF"/>
        <w:autoSpaceDE w:val="0"/>
        <w:autoSpaceDN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7D4C8F">
        <w:rPr>
          <w:rFonts w:eastAsia="Calibri"/>
          <w:sz w:val="22"/>
          <w:szCs w:val="22"/>
          <w:lang w:eastAsia="en-US"/>
        </w:rPr>
        <w:t xml:space="preserve">- настоящего Договора в форме электронного документа, подписанного 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 </w:t>
      </w:r>
    </w:p>
    <w:p w14:paraId="79A633E1" w14:textId="77777777" w:rsidR="00B505F2" w:rsidRPr="007D4C8F" w:rsidRDefault="00B505F2" w:rsidP="00B505F2">
      <w:pPr>
        <w:shd w:val="clear" w:color="auto" w:fill="FFFFFF"/>
        <w:autoSpaceDE w:val="0"/>
        <w:autoSpaceDN w:val="0"/>
        <w:ind w:firstLine="708"/>
        <w:jc w:val="both"/>
        <w:rPr>
          <w:sz w:val="22"/>
          <w:szCs w:val="22"/>
        </w:rPr>
      </w:pPr>
      <w:r w:rsidRPr="007D4C8F">
        <w:rPr>
          <w:rFonts w:eastAsia="Calibri"/>
          <w:sz w:val="22"/>
          <w:szCs w:val="22"/>
          <w:lang w:eastAsia="en-US"/>
        </w:rPr>
        <w:t xml:space="preserve">- выписки из Единого государственного реестра недвижимости о зарегистрированном договоре участия в долевом строительстве на бумажном носителе/в электронной форме, удостоверенной в </w:t>
      </w:r>
      <w:r w:rsidRPr="007D4C8F">
        <w:rPr>
          <w:rFonts w:eastAsia="Calibri"/>
          <w:sz w:val="22"/>
          <w:szCs w:val="22"/>
          <w:lang w:eastAsia="en-US"/>
        </w:rPr>
        <w:lastRenderedPageBreak/>
        <w:t>соответствии с требованиями действующего законодательства, содержащей сведения о государственной регистрации Договора.</w:t>
      </w:r>
    </w:p>
    <w:p w14:paraId="78214741" w14:textId="77777777" w:rsidR="00B505F2" w:rsidRPr="007D4C8F" w:rsidRDefault="00B505F2" w:rsidP="00B505F2">
      <w:pPr>
        <w:ind w:firstLine="567"/>
        <w:jc w:val="both"/>
        <w:rPr>
          <w:sz w:val="22"/>
          <w:szCs w:val="22"/>
        </w:rPr>
      </w:pPr>
      <w:r w:rsidRPr="007D4C8F">
        <w:rPr>
          <w:sz w:val="22"/>
          <w:szCs w:val="22"/>
        </w:rPr>
        <w:t xml:space="preserve">- Не позднее 2 (Двух) рабочих дней с даты получения Исполняющим банком вышеуказанных документов, Исполняющий банк осуществляет перечисление денежных средств с аккредитива на счет </w:t>
      </w:r>
      <w:proofErr w:type="spellStart"/>
      <w:r w:rsidRPr="007D4C8F">
        <w:rPr>
          <w:sz w:val="22"/>
          <w:szCs w:val="22"/>
        </w:rPr>
        <w:t>эскроу</w:t>
      </w:r>
      <w:proofErr w:type="spellEnd"/>
      <w:r w:rsidRPr="007D4C8F">
        <w:rPr>
          <w:sz w:val="22"/>
          <w:szCs w:val="22"/>
        </w:rPr>
        <w:t xml:space="preserve">, открытый в </w:t>
      </w:r>
      <w:r w:rsidRPr="007D4C8F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7D4C8F">
        <w:rPr>
          <w:sz w:val="22"/>
          <w:szCs w:val="22"/>
        </w:rPr>
        <w:t xml:space="preserve"> на имя Участника долевого строительства, в целях их дальнейшего перечисления Застройщику после выполнения условий, установленных Договором </w:t>
      </w:r>
      <w:proofErr w:type="spellStart"/>
      <w:r w:rsidRPr="007D4C8F">
        <w:rPr>
          <w:sz w:val="22"/>
          <w:szCs w:val="22"/>
        </w:rPr>
        <w:t>эскроу</w:t>
      </w:r>
      <w:proofErr w:type="spellEnd"/>
      <w:r w:rsidRPr="007D4C8F">
        <w:rPr>
          <w:sz w:val="22"/>
          <w:szCs w:val="22"/>
        </w:rPr>
        <w:t xml:space="preserve">. </w:t>
      </w:r>
    </w:p>
    <w:p w14:paraId="2FB78705" w14:textId="77777777" w:rsidR="00B505F2" w:rsidRPr="007D4C8F" w:rsidRDefault="00B505F2" w:rsidP="00B505F2">
      <w:pPr>
        <w:ind w:firstLine="567"/>
        <w:jc w:val="both"/>
        <w:rPr>
          <w:sz w:val="22"/>
          <w:szCs w:val="22"/>
        </w:rPr>
      </w:pPr>
      <w:r w:rsidRPr="007D4C8F">
        <w:rPr>
          <w:sz w:val="22"/>
          <w:szCs w:val="22"/>
        </w:rPr>
        <w:t>- В течение 2 (Двух) рабочих дней Участник долевого строительства обязуется предоставить Застройщику полученные от Исполняющего банка оригиналы документов, подтверждающих открытие аккредитива и зачисление на аккредитив денежных средств в размере, указанном в п. 4.1 Договора. Настоящим Участник долевого строительства выражает согласие на то, что Исполняющий банк вправе самостоятельно предоставить указанные документы Застройщику.</w:t>
      </w:r>
    </w:p>
    <w:p w14:paraId="2EC38EC7" w14:textId="77777777" w:rsidR="00B505F2" w:rsidRPr="007D4C8F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7D4C8F">
        <w:rPr>
          <w:snapToGrid w:val="0"/>
          <w:color w:val="000000"/>
          <w:sz w:val="22"/>
          <w:szCs w:val="22"/>
        </w:rPr>
        <w:t>- Расходы, связанные с открытием и проведением расчетов (исполнением) по аккредитиву, несет Участник долевого строительства в соответствии с тарифами банков;</w:t>
      </w:r>
    </w:p>
    <w:p w14:paraId="1F493878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7D4C8F">
        <w:rPr>
          <w:snapToGrid w:val="0"/>
          <w:color w:val="000000"/>
          <w:sz w:val="22"/>
          <w:szCs w:val="22"/>
        </w:rPr>
        <w:t>- Закрытие аккредитива</w:t>
      </w:r>
      <w:r w:rsidRPr="004D00FA">
        <w:rPr>
          <w:snapToGrid w:val="0"/>
          <w:color w:val="000000"/>
          <w:sz w:val="22"/>
          <w:szCs w:val="22"/>
        </w:rPr>
        <w:t xml:space="preserve"> производится:</w:t>
      </w:r>
    </w:p>
    <w:p w14:paraId="570814B5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а) по истечении срока действия аккредитива (с учетом пролонгации (при наличии));</w:t>
      </w:r>
    </w:p>
    <w:p w14:paraId="6C0F37AC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б) при исполнении аккредитива путем оплаты по нему денежных средств;</w:t>
      </w:r>
    </w:p>
    <w:p w14:paraId="1ED7AC1C" w14:textId="77777777" w:rsidR="00B505F2" w:rsidRPr="004D00FA" w:rsidRDefault="00B505F2" w:rsidP="00B505F2">
      <w:pPr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в) при отказе Застройщика от использования аккредитива до истечения срока его действия.</w:t>
      </w:r>
    </w:p>
    <w:p w14:paraId="52F273EE" w14:textId="77777777" w:rsidR="00B505F2" w:rsidRPr="004D00FA" w:rsidRDefault="00B505F2" w:rsidP="00B505F2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4D00FA">
        <w:rPr>
          <w:snapToGrid w:val="0"/>
          <w:color w:val="000000"/>
          <w:sz w:val="22"/>
          <w:szCs w:val="22"/>
        </w:rPr>
        <w:t>- Частичные выплаты по аккредитиву - запрещены.</w:t>
      </w:r>
    </w:p>
    <w:p w14:paraId="3A564F6C" w14:textId="77777777" w:rsidR="00B505F2" w:rsidRPr="004D00FA" w:rsidRDefault="00B505F2" w:rsidP="00B505F2">
      <w:pPr>
        <w:shd w:val="clear" w:color="auto" w:fill="FFFFFF"/>
        <w:ind w:firstLine="567"/>
        <w:jc w:val="both"/>
        <w:rPr>
          <w:b/>
          <w:snapToGrid w:val="0"/>
          <w:color w:val="FF0000"/>
          <w:sz w:val="22"/>
          <w:szCs w:val="22"/>
        </w:rPr>
      </w:pPr>
      <w:r w:rsidRPr="004D00FA">
        <w:rPr>
          <w:b/>
          <w:snapToGrid w:val="0"/>
          <w:color w:val="FF0000"/>
          <w:sz w:val="22"/>
          <w:szCs w:val="22"/>
        </w:rPr>
        <w:t xml:space="preserve">ПРИ РАССРОЧКЕ </w:t>
      </w:r>
      <w:r w:rsidRPr="004D00FA">
        <w:rPr>
          <w:i/>
          <w:snapToGrid w:val="0"/>
          <w:color w:val="FF0000"/>
          <w:sz w:val="22"/>
          <w:szCs w:val="22"/>
        </w:rPr>
        <w:t>(добавляется следующий абзац)</w:t>
      </w:r>
    </w:p>
    <w:p w14:paraId="1C31B389" w14:textId="0C292BFF" w:rsidR="00B505F2" w:rsidRPr="004D00FA" w:rsidRDefault="00505882" w:rsidP="00B505F2">
      <w:pPr>
        <w:shd w:val="clear" w:color="auto" w:fill="FFFFFF"/>
        <w:ind w:firstLine="567"/>
        <w:jc w:val="both"/>
        <w:rPr>
          <w:snapToGrid w:val="0"/>
          <w:color w:val="000000"/>
          <w:sz w:val="22"/>
          <w:szCs w:val="22"/>
        </w:rPr>
      </w:pPr>
      <w:r w:rsidRPr="006A4E63">
        <w:rPr>
          <w:bCs/>
          <w:sz w:val="22"/>
          <w:szCs w:val="22"/>
        </w:rPr>
        <w:t xml:space="preserve">Оставшуюся часть Доли участия </w:t>
      </w:r>
      <w:r w:rsidRPr="006A4E63">
        <w:rPr>
          <w:bCs/>
          <w:snapToGrid w:val="0"/>
          <w:color w:val="000000"/>
          <w:sz w:val="22"/>
          <w:szCs w:val="22"/>
        </w:rPr>
        <w:t xml:space="preserve">Участник долевого строительства перечисляет на счет </w:t>
      </w:r>
      <w:proofErr w:type="spellStart"/>
      <w:r w:rsidRPr="006A4E63">
        <w:rPr>
          <w:bCs/>
          <w:snapToGrid w:val="0"/>
          <w:color w:val="000000"/>
          <w:sz w:val="22"/>
          <w:szCs w:val="22"/>
        </w:rPr>
        <w:t>эскроу</w:t>
      </w:r>
      <w:proofErr w:type="spellEnd"/>
      <w:r w:rsidRPr="006A4E63">
        <w:rPr>
          <w:bCs/>
          <w:snapToGrid w:val="0"/>
          <w:color w:val="000000"/>
          <w:sz w:val="22"/>
          <w:szCs w:val="22"/>
        </w:rPr>
        <w:t xml:space="preserve"> в сроки, предусмотренные п. 4.2 Договора</w:t>
      </w:r>
      <w:r>
        <w:rPr>
          <w:bCs/>
          <w:snapToGrid w:val="0"/>
          <w:color w:val="000000"/>
          <w:sz w:val="22"/>
          <w:szCs w:val="22"/>
        </w:rPr>
        <w:t>.</w:t>
      </w:r>
    </w:p>
    <w:p w14:paraId="468D1742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b/>
          <w:sz w:val="22"/>
          <w:szCs w:val="22"/>
        </w:rPr>
        <w:t>4.2.1.</w:t>
      </w:r>
      <w:r w:rsidRPr="00310088">
        <w:rPr>
          <w:sz w:val="22"/>
          <w:szCs w:val="22"/>
        </w:rPr>
        <w:t xml:space="preserve"> Уполномоченным банком для открытия счета </w:t>
      </w:r>
      <w:proofErr w:type="spellStart"/>
      <w:r w:rsidRPr="00310088">
        <w:rPr>
          <w:sz w:val="22"/>
          <w:szCs w:val="22"/>
        </w:rPr>
        <w:t>эскроу</w:t>
      </w:r>
      <w:proofErr w:type="spellEnd"/>
      <w:r w:rsidRPr="00310088">
        <w:rPr>
          <w:sz w:val="22"/>
          <w:szCs w:val="22"/>
        </w:rPr>
        <w:t xml:space="preserve"> в целях уплаты Доли участия является:</w:t>
      </w:r>
    </w:p>
    <w:p w14:paraId="2DC208DB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наименование банка, фирменное наименование банка: </w:t>
      </w:r>
      <w:r w:rsidRPr="00310088">
        <w:rPr>
          <w:color w:val="212121"/>
          <w:sz w:val="22"/>
          <w:szCs w:val="22"/>
        </w:rPr>
        <w:t>Публичное акционерное общество «Сбербанк России» (сокращенное наименование ПАО Сбербанк)</w:t>
      </w:r>
      <w:r w:rsidRPr="00310088">
        <w:rPr>
          <w:sz w:val="22"/>
          <w:szCs w:val="22"/>
        </w:rPr>
        <w:t>;</w:t>
      </w:r>
    </w:p>
    <w:p w14:paraId="07DA9726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местонахождение и адрес: </w:t>
      </w:r>
      <w:r w:rsidRPr="00310088">
        <w:rPr>
          <w:color w:val="212121"/>
          <w:sz w:val="22"/>
          <w:szCs w:val="22"/>
        </w:rPr>
        <w:t>г. Москва; адрес: 117997, г. Москва, ул. Вавилова, д. 19</w:t>
      </w:r>
      <w:r w:rsidRPr="00310088">
        <w:rPr>
          <w:sz w:val="22"/>
          <w:szCs w:val="22"/>
        </w:rPr>
        <w:t>;</w:t>
      </w:r>
    </w:p>
    <w:p w14:paraId="67E53B42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адрес электронной почты: </w:t>
      </w:r>
      <w:hyperlink r:id="rId10" w:history="1">
        <w:r w:rsidRPr="00310088">
          <w:rPr>
            <w:rStyle w:val="ae"/>
            <w:sz w:val="22"/>
            <w:szCs w:val="22"/>
            <w:u w:val="none"/>
          </w:rPr>
          <w:t>Escrow_Sberbank@sberbank.ru</w:t>
        </w:r>
      </w:hyperlink>
      <w:r w:rsidRPr="00310088">
        <w:rPr>
          <w:rStyle w:val="ae"/>
          <w:sz w:val="22"/>
          <w:szCs w:val="22"/>
          <w:u w:val="none"/>
        </w:rPr>
        <w:t>;</w:t>
      </w:r>
    </w:p>
    <w:p w14:paraId="601F447E" w14:textId="77777777" w:rsidR="00B505F2" w:rsidRPr="00310088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- номер телефона: </w:t>
      </w:r>
      <w:r w:rsidRPr="00310088">
        <w:rPr>
          <w:color w:val="212121"/>
          <w:sz w:val="22"/>
          <w:szCs w:val="22"/>
        </w:rPr>
        <w:t>900 – для мобильных, +7-800-555-55-50 – для мобильных и городских</w:t>
      </w:r>
      <w:r w:rsidRPr="00310088">
        <w:rPr>
          <w:sz w:val="22"/>
          <w:szCs w:val="22"/>
        </w:rPr>
        <w:t>.</w:t>
      </w:r>
    </w:p>
    <w:p w14:paraId="32E4D5E3" w14:textId="2A9376BB" w:rsidR="00F7116C" w:rsidRPr="001B0BDD" w:rsidRDefault="00B505F2" w:rsidP="00B505F2">
      <w:pPr>
        <w:shd w:val="clear" w:color="auto" w:fill="FFFFFF"/>
        <w:ind w:firstLine="567"/>
        <w:jc w:val="both"/>
        <w:rPr>
          <w:sz w:val="22"/>
          <w:szCs w:val="22"/>
        </w:rPr>
      </w:pPr>
      <w:r w:rsidRPr="00310088">
        <w:rPr>
          <w:sz w:val="22"/>
          <w:szCs w:val="22"/>
        </w:rPr>
        <w:t xml:space="preserve">Срок условного депонирования денежных средств на счете </w:t>
      </w:r>
      <w:proofErr w:type="spellStart"/>
      <w:r w:rsidRPr="00310088">
        <w:rPr>
          <w:sz w:val="22"/>
          <w:szCs w:val="22"/>
        </w:rPr>
        <w:t>эскроу</w:t>
      </w:r>
      <w:proofErr w:type="spellEnd"/>
      <w:r w:rsidRPr="00310088">
        <w:rPr>
          <w:sz w:val="22"/>
          <w:szCs w:val="22"/>
        </w:rPr>
        <w:t xml:space="preserve"> –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3C63FDB7" w14:textId="7C100184" w:rsidR="0035020A" w:rsidRPr="00CB33CA" w:rsidRDefault="0035020A" w:rsidP="0035020A">
      <w:pPr>
        <w:shd w:val="clear" w:color="auto" w:fill="FFFFFF"/>
        <w:ind w:firstLine="567"/>
        <w:jc w:val="both"/>
        <w:rPr>
          <w:i/>
          <w:sz w:val="22"/>
          <w:szCs w:val="22"/>
        </w:rPr>
      </w:pPr>
      <w:r w:rsidRPr="004E2A86">
        <w:rPr>
          <w:b/>
          <w:sz w:val="22"/>
          <w:szCs w:val="22"/>
        </w:rPr>
        <w:t>4.3.</w:t>
      </w:r>
      <w:r w:rsidRPr="004E2A86">
        <w:rPr>
          <w:sz w:val="22"/>
          <w:szCs w:val="22"/>
        </w:rPr>
        <w:t xml:space="preserve"> Окончательная сумма Доли участия Участника долевого строительства уточняется по результатам завершения строительства Дома в соответствии с общей площадью объекта долевого строительства, определенной по данным обмеров компетентной организацией (индивидуальным предпринимателем), осуществляющих кадастровый или технический учет, исходя из цены строительства (создания) одного квадратного метра площади Объекта долевого</w:t>
      </w:r>
      <w:r w:rsidRPr="00CB33CA">
        <w:rPr>
          <w:sz w:val="22"/>
          <w:szCs w:val="22"/>
        </w:rPr>
        <w:t xml:space="preserve"> строительства</w:t>
      </w:r>
      <w:r>
        <w:rPr>
          <w:sz w:val="22"/>
          <w:szCs w:val="22"/>
        </w:rPr>
        <w:t>, указанной в п. 4.1. Договора</w:t>
      </w:r>
      <w:r w:rsidRPr="00CB33CA">
        <w:rPr>
          <w:sz w:val="22"/>
          <w:szCs w:val="22"/>
        </w:rPr>
        <w:t>. При расхождении площади Объекта долевого строительства в сторону увеличения или уменьшения, определенной по данным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с проектной площадью Объекта долевого строительства, </w:t>
      </w:r>
      <w:r w:rsidR="007C689B">
        <w:rPr>
          <w:sz w:val="22"/>
          <w:szCs w:val="22"/>
        </w:rPr>
        <w:t>С</w:t>
      </w:r>
      <w:r w:rsidRPr="00CB33CA">
        <w:rPr>
          <w:sz w:val="22"/>
          <w:szCs w:val="22"/>
        </w:rPr>
        <w:t xml:space="preserve">тороны производят дополнительные расчеты в следующем порядке: </w:t>
      </w:r>
    </w:p>
    <w:p w14:paraId="486858A5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16721D">
        <w:rPr>
          <w:sz w:val="22"/>
          <w:szCs w:val="22"/>
        </w:rPr>
        <w:t>4.3.1. В случае увеличения площади Объекта долевого строительства по результатам обмеров, Участник долевого строительства в течение недели с даты его письменного уведомления</w:t>
      </w:r>
      <w:r w:rsidRPr="008E7B80">
        <w:rPr>
          <w:sz w:val="22"/>
          <w:szCs w:val="22"/>
        </w:rPr>
        <w:t xml:space="preserve">, но </w:t>
      </w:r>
      <w:r>
        <w:rPr>
          <w:sz w:val="22"/>
          <w:szCs w:val="22"/>
        </w:rPr>
        <w:t>до</w:t>
      </w:r>
      <w:r w:rsidRPr="008E7B80">
        <w:rPr>
          <w:sz w:val="22"/>
          <w:szCs w:val="22"/>
        </w:rPr>
        <w:t xml:space="preserve"> ввод</w:t>
      </w:r>
      <w:r>
        <w:rPr>
          <w:sz w:val="22"/>
          <w:szCs w:val="22"/>
        </w:rPr>
        <w:t>а</w:t>
      </w:r>
      <w:r w:rsidRPr="008E7B80">
        <w:rPr>
          <w:sz w:val="22"/>
          <w:szCs w:val="22"/>
        </w:rPr>
        <w:t xml:space="preserve"> Дома в эксплуатацию,</w:t>
      </w:r>
      <w:r>
        <w:rPr>
          <w:sz w:val="22"/>
          <w:szCs w:val="22"/>
        </w:rPr>
        <w:t xml:space="preserve"> </w:t>
      </w:r>
      <w:r w:rsidRPr="0016721D">
        <w:rPr>
          <w:sz w:val="22"/>
          <w:szCs w:val="22"/>
        </w:rPr>
        <w:t>обязан осуществить доплату суммы в размере разницы между окончательной суммой Доли участия, определенной в соответствии с п. 4.3 Договора, и Долей участия, указанной в п. 4.1 Договора</w:t>
      </w:r>
      <w:r>
        <w:rPr>
          <w:sz w:val="22"/>
          <w:szCs w:val="22"/>
        </w:rPr>
        <w:t xml:space="preserve">, посредством перечисления указанной суммы на счет </w:t>
      </w:r>
      <w:proofErr w:type="spellStart"/>
      <w:r>
        <w:rPr>
          <w:sz w:val="22"/>
          <w:szCs w:val="22"/>
        </w:rPr>
        <w:t>эскроу</w:t>
      </w:r>
      <w:proofErr w:type="spellEnd"/>
      <w:r w:rsidRPr="00CB33CA">
        <w:rPr>
          <w:sz w:val="22"/>
          <w:szCs w:val="22"/>
        </w:rPr>
        <w:t>.</w:t>
      </w:r>
    </w:p>
    <w:p w14:paraId="661D90F3" w14:textId="77777777" w:rsidR="0035020A" w:rsidRPr="00CB33CA" w:rsidRDefault="0035020A" w:rsidP="0035020A">
      <w:pPr>
        <w:shd w:val="clear" w:color="auto" w:fill="FFFFFF"/>
        <w:ind w:firstLine="567"/>
        <w:jc w:val="both"/>
        <w:rPr>
          <w:sz w:val="22"/>
          <w:szCs w:val="22"/>
        </w:rPr>
      </w:pPr>
      <w:r w:rsidRPr="00CB33CA">
        <w:rPr>
          <w:sz w:val="22"/>
          <w:szCs w:val="22"/>
        </w:rPr>
        <w:t>4.3.2. В случае уменьшения площади Объекта долевого строительства по результатам обмеров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>Застройщик обязан возвратить Участнику долевого строительства излишне внесенные денежные средства, в течение недели со дня подачи Участником долевого строительства письменного заявления Застройщику</w:t>
      </w:r>
      <w:r>
        <w:rPr>
          <w:sz w:val="22"/>
          <w:szCs w:val="22"/>
        </w:rPr>
        <w:t xml:space="preserve">, но не ранее даты поступления денежных средств Участника долевого строительства в размере Доли участия со счета </w:t>
      </w:r>
      <w:proofErr w:type="spellStart"/>
      <w:r>
        <w:rPr>
          <w:sz w:val="22"/>
          <w:szCs w:val="22"/>
        </w:rPr>
        <w:t>эскроу</w:t>
      </w:r>
      <w:proofErr w:type="spellEnd"/>
      <w:r>
        <w:rPr>
          <w:sz w:val="22"/>
          <w:szCs w:val="22"/>
        </w:rPr>
        <w:t>, открытого Участником долевого строительства в соответствии с п. 4.2 Договора, на расчетный счет Застройщика, указанный в тексте Договора</w:t>
      </w:r>
      <w:r w:rsidRPr="00CB33C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B33CA">
        <w:rPr>
          <w:sz w:val="22"/>
          <w:szCs w:val="22"/>
        </w:rPr>
        <w:t xml:space="preserve">  </w:t>
      </w:r>
    </w:p>
    <w:p w14:paraId="174EA068" w14:textId="77777777" w:rsidR="0035020A" w:rsidRPr="004E2A86" w:rsidRDefault="0035020A" w:rsidP="0035020A">
      <w:pPr>
        <w:shd w:val="clear" w:color="auto" w:fill="FFFFFF"/>
        <w:jc w:val="both"/>
        <w:rPr>
          <w:snapToGrid w:val="0"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CB33CA">
        <w:rPr>
          <w:b/>
          <w:sz w:val="22"/>
          <w:szCs w:val="22"/>
        </w:rPr>
        <w:t>4.4.</w:t>
      </w:r>
      <w:r w:rsidRPr="00CB33CA">
        <w:rPr>
          <w:sz w:val="22"/>
          <w:szCs w:val="22"/>
        </w:rPr>
        <w:t xml:space="preserve"> Стороны допускают, что площадь </w:t>
      </w:r>
      <w:r w:rsidRPr="00091E5B">
        <w:rPr>
          <w:sz w:val="22"/>
          <w:szCs w:val="22"/>
        </w:rPr>
        <w:t xml:space="preserve">отдельных </w:t>
      </w:r>
      <w:r>
        <w:rPr>
          <w:sz w:val="22"/>
          <w:szCs w:val="22"/>
        </w:rPr>
        <w:t>частей</w:t>
      </w:r>
      <w:r w:rsidRPr="00091E5B">
        <w:rPr>
          <w:sz w:val="22"/>
          <w:szCs w:val="22"/>
        </w:rPr>
        <w:t xml:space="preserve"> помещений </w:t>
      </w:r>
      <w:r w:rsidRPr="00CB33CA">
        <w:rPr>
          <w:sz w:val="22"/>
          <w:szCs w:val="22"/>
        </w:rPr>
        <w:t xml:space="preserve">может быть уменьшена или увеличена за счёт, соответственно, увеличения или уменьшения других </w:t>
      </w:r>
      <w:r>
        <w:rPr>
          <w:sz w:val="22"/>
          <w:szCs w:val="22"/>
        </w:rPr>
        <w:t>частей</w:t>
      </w:r>
      <w:r w:rsidRPr="00CB33CA">
        <w:rPr>
          <w:sz w:val="22"/>
          <w:szCs w:val="22"/>
        </w:rPr>
        <w:t xml:space="preserve"> Объекта долевого строительства в результате возникновения неизбежной погрешности при проведении строительно-монтажных работ. Такие отклонения считаются допустимыми при условии, что общая площадь Объекта долевого строительства не меняется, либо меняется в пределах, предусмотренных Договором или законодательством</w:t>
      </w:r>
      <w:r>
        <w:rPr>
          <w:sz w:val="22"/>
          <w:szCs w:val="22"/>
        </w:rPr>
        <w:t xml:space="preserve"> Российской Федерации</w:t>
      </w:r>
      <w:r w:rsidRPr="00CB33CA">
        <w:rPr>
          <w:sz w:val="22"/>
          <w:szCs w:val="22"/>
        </w:rPr>
        <w:t>. При этом изменение размера общей площади Объекта долевого строительства в сторону увеличения или уменьшения на 5% и менее размера общей площади, указанного в п. 1.1 Договора, не является существенным</w:t>
      </w:r>
    </w:p>
    <w:p w14:paraId="04E920F4" w14:textId="5FD6F044" w:rsidR="00D85CFC" w:rsidRPr="001B0BDD" w:rsidRDefault="00D85CFC" w:rsidP="002C6668">
      <w:pPr>
        <w:shd w:val="clear" w:color="auto" w:fill="FFFFFF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4.</w:t>
      </w:r>
      <w:r w:rsidR="007D35F3" w:rsidRPr="001B0BDD">
        <w:rPr>
          <w:b/>
          <w:sz w:val="22"/>
          <w:szCs w:val="22"/>
        </w:rPr>
        <w:t>5</w:t>
      </w:r>
      <w:r w:rsidRPr="001B0BDD">
        <w:rPr>
          <w:b/>
          <w:sz w:val="22"/>
          <w:szCs w:val="22"/>
        </w:rPr>
        <w:t>.</w:t>
      </w:r>
      <w:r w:rsidRPr="001B0BDD">
        <w:rPr>
          <w:sz w:val="22"/>
          <w:szCs w:val="22"/>
        </w:rPr>
        <w:t xml:space="preserve"> </w:t>
      </w:r>
      <w:r w:rsidR="00A05375" w:rsidRPr="001B0BDD">
        <w:rPr>
          <w:snapToGrid w:val="0"/>
          <w:color w:val="000000"/>
          <w:sz w:val="22"/>
          <w:szCs w:val="22"/>
        </w:rPr>
        <w:t>Обязанность</w:t>
      </w:r>
      <w:r w:rsidR="00A05375" w:rsidRPr="001B0BDD">
        <w:rPr>
          <w:color w:val="000000"/>
          <w:sz w:val="22"/>
          <w:szCs w:val="22"/>
        </w:rPr>
        <w:t xml:space="preserve"> Участника долевого строительства по внесению Доли участия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считается исполненной с момента зачисления денежных средств в</w:t>
      </w:r>
      <w:r w:rsidR="002C6668" w:rsidRPr="001B0BDD">
        <w:rPr>
          <w:color w:val="000000"/>
          <w:sz w:val="22"/>
          <w:szCs w:val="22"/>
        </w:rPr>
        <w:t xml:space="preserve"> </w:t>
      </w:r>
      <w:r w:rsidR="00A05375" w:rsidRPr="001B0BDD">
        <w:rPr>
          <w:color w:val="000000"/>
          <w:sz w:val="22"/>
          <w:szCs w:val="22"/>
        </w:rPr>
        <w:t>сумме</w:t>
      </w:r>
      <w:r w:rsidR="00A839E8" w:rsidRPr="001B0BDD">
        <w:rPr>
          <w:color w:val="000000"/>
          <w:sz w:val="22"/>
          <w:szCs w:val="22"/>
        </w:rPr>
        <w:t xml:space="preserve">, предусмотренной Договором, </w:t>
      </w:r>
      <w:r w:rsidR="00A05375" w:rsidRPr="001B0BDD">
        <w:rPr>
          <w:color w:val="000000"/>
          <w:sz w:val="22"/>
          <w:szCs w:val="22"/>
        </w:rPr>
        <w:t xml:space="preserve">на </w:t>
      </w:r>
      <w:r w:rsidR="00606FBE" w:rsidRPr="001B0BDD">
        <w:rPr>
          <w:color w:val="000000"/>
          <w:sz w:val="22"/>
          <w:szCs w:val="22"/>
        </w:rPr>
        <w:t xml:space="preserve">счет </w:t>
      </w:r>
      <w:proofErr w:type="spellStart"/>
      <w:r w:rsidR="0049196B" w:rsidRPr="001B0BDD">
        <w:rPr>
          <w:color w:val="000000"/>
          <w:sz w:val="22"/>
          <w:szCs w:val="22"/>
        </w:rPr>
        <w:lastRenderedPageBreak/>
        <w:t>эскроу</w:t>
      </w:r>
      <w:proofErr w:type="spellEnd"/>
      <w:r w:rsidR="00A05375" w:rsidRPr="001B0BDD">
        <w:rPr>
          <w:color w:val="000000"/>
          <w:sz w:val="22"/>
          <w:szCs w:val="22"/>
        </w:rPr>
        <w:t>.</w:t>
      </w:r>
      <w:r w:rsidR="00A01AF2" w:rsidRPr="001B0BDD">
        <w:rPr>
          <w:color w:val="000000"/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Датой оплаты </w:t>
      </w:r>
      <w:r w:rsidR="00CA0CDF" w:rsidRPr="001B0BDD">
        <w:rPr>
          <w:sz w:val="22"/>
          <w:szCs w:val="22"/>
        </w:rPr>
        <w:t>Участником долевого строител</w:t>
      </w:r>
      <w:r w:rsidR="00535935" w:rsidRPr="001B0BDD">
        <w:rPr>
          <w:sz w:val="22"/>
          <w:szCs w:val="22"/>
        </w:rPr>
        <w:t xml:space="preserve">ьства соответствующего платежа </w:t>
      </w:r>
      <w:r w:rsidR="006D1D8C">
        <w:rPr>
          <w:sz w:val="22"/>
          <w:szCs w:val="22"/>
        </w:rPr>
        <w:t>С</w:t>
      </w:r>
      <w:r w:rsidR="00CA0CDF" w:rsidRPr="001B0BDD">
        <w:rPr>
          <w:sz w:val="22"/>
          <w:szCs w:val="22"/>
        </w:rPr>
        <w:t>тороны признают</w:t>
      </w:r>
      <w:r w:rsidRPr="001B0BDD">
        <w:rPr>
          <w:sz w:val="22"/>
          <w:szCs w:val="22"/>
        </w:rPr>
        <w:t xml:space="preserve"> дат</w:t>
      </w:r>
      <w:r w:rsidR="00CA0CDF" w:rsidRPr="001B0BDD">
        <w:rPr>
          <w:sz w:val="22"/>
          <w:szCs w:val="22"/>
        </w:rPr>
        <w:t>у</w:t>
      </w:r>
      <w:r w:rsidRPr="001B0BDD">
        <w:rPr>
          <w:sz w:val="22"/>
          <w:szCs w:val="22"/>
        </w:rPr>
        <w:t xml:space="preserve"> поступления денежных средств на </w:t>
      </w:r>
      <w:r w:rsidR="0049196B" w:rsidRPr="001B0BDD">
        <w:rPr>
          <w:sz w:val="22"/>
          <w:szCs w:val="22"/>
        </w:rPr>
        <w:t xml:space="preserve">счет </w:t>
      </w:r>
      <w:proofErr w:type="spellStart"/>
      <w:r w:rsidR="0049196B" w:rsidRPr="001B0BDD">
        <w:rPr>
          <w:sz w:val="22"/>
          <w:szCs w:val="22"/>
        </w:rPr>
        <w:t>эскроу</w:t>
      </w:r>
      <w:proofErr w:type="spellEnd"/>
      <w:r w:rsidRPr="001B0BDD">
        <w:rPr>
          <w:sz w:val="22"/>
          <w:szCs w:val="22"/>
        </w:rPr>
        <w:t>.</w:t>
      </w:r>
    </w:p>
    <w:p w14:paraId="7EA1F4AC" w14:textId="77777777" w:rsidR="0040656F" w:rsidRPr="00FB008B" w:rsidRDefault="0040656F" w:rsidP="008C4F1D">
      <w:pPr>
        <w:shd w:val="clear" w:color="auto" w:fill="FFFFFF"/>
        <w:ind w:firstLine="567"/>
        <w:jc w:val="both"/>
        <w:rPr>
          <w:sz w:val="22"/>
          <w:szCs w:val="22"/>
        </w:rPr>
      </w:pPr>
      <w:r w:rsidRPr="00FB008B">
        <w:rPr>
          <w:sz w:val="22"/>
          <w:szCs w:val="22"/>
        </w:rPr>
        <w:tab/>
      </w:r>
    </w:p>
    <w:p w14:paraId="263467F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5. Качество </w:t>
      </w:r>
      <w:r w:rsidRPr="001B0BDD">
        <w:rPr>
          <w:b/>
          <w:sz w:val="22"/>
          <w:szCs w:val="22"/>
        </w:rPr>
        <w:t>Объект</w:t>
      </w:r>
      <w:r w:rsidR="00DE4AE3" w:rsidRPr="001B0BDD">
        <w:rPr>
          <w:b/>
          <w:sz w:val="22"/>
          <w:szCs w:val="22"/>
        </w:rPr>
        <w:t>а</w:t>
      </w:r>
      <w:r w:rsidRPr="001B0BDD">
        <w:rPr>
          <w:b/>
          <w:sz w:val="22"/>
          <w:szCs w:val="22"/>
        </w:rPr>
        <w:t xml:space="preserve"> долевого строительства</w:t>
      </w:r>
      <w:r w:rsidR="008F3E4C" w:rsidRPr="001B0BDD">
        <w:rPr>
          <w:b/>
          <w:bCs/>
          <w:sz w:val="22"/>
          <w:szCs w:val="22"/>
        </w:rPr>
        <w:t>. Гарантия качества</w:t>
      </w:r>
    </w:p>
    <w:p w14:paraId="43863857" w14:textId="77777777" w:rsidR="0045328F" w:rsidRPr="001B0BDD" w:rsidRDefault="0045328F" w:rsidP="008C4F1D">
      <w:pPr>
        <w:pStyle w:val="ConsNormal"/>
        <w:widowControl/>
        <w:ind w:righ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5.1. </w:t>
      </w:r>
      <w:r w:rsidRPr="001B0BDD">
        <w:rPr>
          <w:rFonts w:ascii="Times New Roman" w:hAnsi="Times New Roman" w:cs="Times New Roman"/>
          <w:sz w:val="22"/>
          <w:szCs w:val="22"/>
        </w:rPr>
        <w:t>Застройщи</w:t>
      </w:r>
      <w:r w:rsidR="008C5C77" w:rsidRPr="001B0BDD">
        <w:rPr>
          <w:rFonts w:ascii="Times New Roman" w:hAnsi="Times New Roman" w:cs="Times New Roman"/>
          <w:sz w:val="22"/>
          <w:szCs w:val="22"/>
        </w:rPr>
        <w:t>к</w:t>
      </w:r>
      <w:r w:rsidRPr="001B0BDD">
        <w:rPr>
          <w:rFonts w:ascii="Times New Roman" w:hAnsi="Times New Roman" w:cs="Times New Roman"/>
          <w:sz w:val="22"/>
          <w:szCs w:val="22"/>
        </w:rPr>
        <w:t xml:space="preserve"> обязан передать Участнику долевого строительства </w:t>
      </w:r>
      <w:r w:rsidR="00CD1A6E" w:rsidRPr="001B0BDD">
        <w:rPr>
          <w:rFonts w:ascii="Times New Roman" w:hAnsi="Times New Roman" w:cs="Times New Roman"/>
          <w:sz w:val="22"/>
          <w:szCs w:val="22"/>
        </w:rPr>
        <w:t xml:space="preserve">Объект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строительства, качество </w:t>
      </w:r>
      <w:r w:rsidR="00792D51" w:rsidRPr="001B0BDD">
        <w:rPr>
          <w:rFonts w:ascii="Times New Roman" w:hAnsi="Times New Roman" w:cs="Times New Roman"/>
          <w:sz w:val="22"/>
          <w:szCs w:val="22"/>
        </w:rPr>
        <w:t xml:space="preserve">которого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должно соответствовать условиям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а, </w:t>
      </w:r>
      <w:r w:rsidR="008C5C77" w:rsidRPr="001B0BDD">
        <w:rPr>
          <w:rFonts w:ascii="Times New Roman" w:hAnsi="Times New Roman" w:cs="Times New Roman"/>
          <w:sz w:val="22"/>
          <w:szCs w:val="22"/>
        </w:rPr>
        <w:t xml:space="preserve">обязательным </w:t>
      </w:r>
      <w:r w:rsidRPr="001B0BDD">
        <w:rPr>
          <w:rFonts w:ascii="Times New Roman" w:hAnsi="Times New Roman" w:cs="Times New Roman"/>
          <w:sz w:val="22"/>
          <w:szCs w:val="22"/>
        </w:rPr>
        <w:t>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7802B6DD" w14:textId="77777777" w:rsidR="00BE4F0B" w:rsidRPr="001B0BDD" w:rsidRDefault="00BE4F0B" w:rsidP="008C4F1D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 xml:space="preserve">5.2. </w:t>
      </w:r>
      <w:r w:rsidRPr="001B0BDD">
        <w:rPr>
          <w:rFonts w:ascii="Times New Roman" w:hAnsi="Times New Roman" w:cs="Times New Roman"/>
          <w:sz w:val="22"/>
          <w:szCs w:val="22"/>
        </w:rPr>
        <w:t>Стороны исходят из того, что свидетельством соответствия Дома требованиям технических регламентов и проектной документации является Разрешение на ввод Дома в эксплуатацию, полученное Застройщиком в установленном законодательством порядке.</w:t>
      </w:r>
    </w:p>
    <w:p w14:paraId="635ED47F" w14:textId="7FB8F881" w:rsidR="0035020A" w:rsidRPr="00B14608" w:rsidRDefault="0035020A" w:rsidP="0035020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33CA">
        <w:rPr>
          <w:rFonts w:ascii="Times New Roman" w:hAnsi="Times New Roman" w:cs="Times New Roman"/>
          <w:b/>
          <w:sz w:val="22"/>
          <w:szCs w:val="22"/>
        </w:rPr>
        <w:t xml:space="preserve">5.3. </w:t>
      </w:r>
      <w:r w:rsidRPr="00CB33CA">
        <w:rPr>
          <w:rFonts w:ascii="Times New Roman" w:hAnsi="Times New Roman" w:cs="Times New Roman"/>
          <w:sz w:val="22"/>
          <w:szCs w:val="22"/>
        </w:rPr>
        <w:t xml:space="preserve">Под нарушением требований о качестве Объекта долевого строительства, являющегося </w:t>
      </w:r>
      <w:r>
        <w:rPr>
          <w:rFonts w:ascii="Times New Roman" w:hAnsi="Times New Roman" w:cs="Times New Roman"/>
          <w:sz w:val="22"/>
          <w:szCs w:val="22"/>
        </w:rPr>
        <w:t>не</w:t>
      </w:r>
      <w:r w:rsidRPr="00CB33CA">
        <w:rPr>
          <w:rFonts w:ascii="Times New Roman" w:hAnsi="Times New Roman" w:cs="Times New Roman"/>
          <w:sz w:val="22"/>
          <w:szCs w:val="22"/>
        </w:rPr>
        <w:t xml:space="preserve">жилым помещением, понимается непригодность Объекта долевого строительства в целом </w:t>
      </w:r>
      <w:r w:rsidRPr="00D45CEE">
        <w:rPr>
          <w:rFonts w:ascii="Times New Roman" w:hAnsi="Times New Roman" w:cs="Times New Roman"/>
          <w:sz w:val="22"/>
          <w:szCs w:val="22"/>
        </w:rPr>
        <w:t>для использования в соответствии с</w:t>
      </w:r>
      <w:r w:rsidRPr="00D45CEE">
        <w:rPr>
          <w:rFonts w:ascii="Times New Roman" w:hAnsi="Times New Roman"/>
          <w:sz w:val="22"/>
        </w:rPr>
        <w:t xml:space="preserve"> его </w:t>
      </w:r>
      <w:r w:rsidRPr="00D45CEE">
        <w:rPr>
          <w:rFonts w:ascii="Times New Roman" w:hAnsi="Times New Roman" w:cs="Times New Roman"/>
          <w:sz w:val="22"/>
          <w:szCs w:val="22"/>
        </w:rPr>
        <w:t>назначением, определяе</w:t>
      </w:r>
      <w:r>
        <w:rPr>
          <w:rFonts w:ascii="Times New Roman" w:hAnsi="Times New Roman" w:cs="Times New Roman"/>
          <w:sz w:val="22"/>
          <w:szCs w:val="22"/>
        </w:rPr>
        <w:t>мым</w:t>
      </w:r>
      <w:r w:rsidRPr="00D45CEE">
        <w:rPr>
          <w:rFonts w:ascii="Times New Roman" w:hAnsi="Times New Roman" w:cs="Times New Roman"/>
          <w:sz w:val="22"/>
          <w:szCs w:val="22"/>
        </w:rPr>
        <w:t xml:space="preserve"> в соответствии с требованиями </w:t>
      </w:r>
      <w:r w:rsidRPr="00B14608">
        <w:rPr>
          <w:rFonts w:ascii="Times New Roman" w:hAnsi="Times New Roman" w:cs="Times New Roman"/>
          <w:sz w:val="22"/>
          <w:szCs w:val="22"/>
        </w:rPr>
        <w:t>нормативных документов.</w:t>
      </w:r>
    </w:p>
    <w:p w14:paraId="2ABA3F4E" w14:textId="77777777" w:rsidR="0045328F" w:rsidRPr="00153B53" w:rsidRDefault="0045328F" w:rsidP="008C4F1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 xml:space="preserve">Участник долевого строительства вправе предъявить Застройщику претензии по качеству </w:t>
      </w:r>
      <w:r w:rsidR="00575843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</w:t>
      </w:r>
      <w:r w:rsidRPr="00153B53">
        <w:rPr>
          <w:rFonts w:ascii="Times New Roman" w:hAnsi="Times New Roman" w:cs="Times New Roman"/>
          <w:sz w:val="22"/>
          <w:szCs w:val="22"/>
        </w:rPr>
        <w:t>строительства, связанные со скрытыми недостатками при условии, если такие недостатки выявлены в течение гарантийного срока.</w:t>
      </w:r>
    </w:p>
    <w:p w14:paraId="6E7A7AD1" w14:textId="77777777" w:rsidR="00153B53" w:rsidRPr="00153B53" w:rsidRDefault="00CB33CA" w:rsidP="00153B5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153B53">
        <w:rPr>
          <w:b/>
          <w:sz w:val="22"/>
          <w:szCs w:val="22"/>
        </w:rPr>
        <w:t xml:space="preserve">5.4. </w:t>
      </w:r>
      <w:r w:rsidR="00153B53" w:rsidRPr="00153B53">
        <w:rPr>
          <w:sz w:val="22"/>
          <w:szCs w:val="22"/>
        </w:rPr>
        <w:t>Гарантийный срок для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а также результата производства отделочных работ на Объекте долевого строительства и входящих в состав такого Объекта долевого строительства элементов отделки, составляет 3 (три) года. Указанный гарантийный срок исчисляется со дня передачи Объекта долевого строительства, за исключением технологического и инженерного оборудования, входящего в состав такого Объекта долевого строительства, Участнику долевого строительства.</w:t>
      </w:r>
    </w:p>
    <w:p w14:paraId="6BC68E8C" w14:textId="77777777" w:rsidR="00153B53" w:rsidRPr="00153B53" w:rsidRDefault="00153B53" w:rsidP="00153B53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153B53">
        <w:rPr>
          <w:sz w:val="22"/>
          <w:szCs w:val="22"/>
        </w:rPr>
        <w:t>Гарантийный срок на технологическое и инженерное оборудование, входящее в состав передаваемого Участнику долевого строительства Объекта долевого строительства, составляет 3 (три) года. Указанный гарантийный срок исчисляется со дня подписания первого передаточного акта по Дому или иного первого документа о передаче объекта долевого строительства по Дому.</w:t>
      </w:r>
    </w:p>
    <w:p w14:paraId="68C91629" w14:textId="3B577CFB" w:rsidR="00C10C6D" w:rsidRPr="00153B53" w:rsidRDefault="00153B53" w:rsidP="00153B5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53B53">
        <w:rPr>
          <w:rFonts w:ascii="Times New Roman" w:hAnsi="Times New Roman" w:cs="Times New Roman"/>
          <w:sz w:val="22"/>
          <w:szCs w:val="22"/>
        </w:rPr>
        <w:t>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(один) год. Указанный гарантийный срок исчисляется со дня передачи Объекта долевого строительства Участнику долевого строительства</w:t>
      </w:r>
      <w:r w:rsidR="00CB33CA" w:rsidRPr="00153B53">
        <w:rPr>
          <w:rFonts w:ascii="Times New Roman" w:hAnsi="Times New Roman" w:cs="Times New Roman"/>
          <w:sz w:val="22"/>
          <w:szCs w:val="22"/>
        </w:rPr>
        <w:t>.</w:t>
      </w:r>
    </w:p>
    <w:p w14:paraId="128B655B" w14:textId="4CBC6423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B53">
        <w:rPr>
          <w:b/>
          <w:sz w:val="22"/>
          <w:szCs w:val="22"/>
        </w:rPr>
        <w:t>5.5.</w:t>
      </w:r>
      <w:r w:rsidR="00241E9C" w:rsidRPr="00153B53">
        <w:rPr>
          <w:sz w:val="22"/>
          <w:szCs w:val="22"/>
        </w:rPr>
        <w:t xml:space="preserve"> </w:t>
      </w:r>
      <w:r w:rsidR="0039633A" w:rsidRPr="00153B53">
        <w:rPr>
          <w:sz w:val="22"/>
          <w:szCs w:val="22"/>
        </w:rPr>
        <w:t>Застройщик не несет ответственности за недостатки (дефекты</w:t>
      </w:r>
      <w:r w:rsidR="0039633A" w:rsidRPr="001B0BDD">
        <w:rPr>
          <w:sz w:val="22"/>
          <w:szCs w:val="22"/>
        </w:rPr>
        <w:t>) Объекта долевого строительства, обнаруженные в течение гарантийного срока, если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</w:t>
      </w:r>
      <w:r w:rsidRPr="001B0BDD">
        <w:rPr>
          <w:sz w:val="22"/>
          <w:szCs w:val="22"/>
        </w:rPr>
        <w:t>.</w:t>
      </w:r>
    </w:p>
    <w:p w14:paraId="08BC183F" w14:textId="77777777" w:rsidR="00241E9C" w:rsidRPr="001B0BDD" w:rsidRDefault="00241E9C" w:rsidP="008C4F1D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5.6.</w:t>
      </w:r>
      <w:r w:rsidRPr="001B0BDD">
        <w:rPr>
          <w:sz w:val="22"/>
          <w:szCs w:val="22"/>
        </w:rPr>
        <w:t xml:space="preserve"> Застройщик вправе изменять материалы, элементы и оборудование, используемые при строительстве Дома, если указанное изменение не увеличивает Долю участия.</w:t>
      </w:r>
    </w:p>
    <w:p w14:paraId="32FAE79A" w14:textId="77777777" w:rsidR="007A5247" w:rsidRPr="001B0BDD" w:rsidRDefault="007A5247" w:rsidP="008C4F1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93DA0E" w14:textId="77777777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 xml:space="preserve">6. Передача </w:t>
      </w:r>
      <w:r w:rsidR="00F5127C" w:rsidRPr="001B0BDD">
        <w:rPr>
          <w:b/>
          <w:sz w:val="22"/>
          <w:szCs w:val="22"/>
        </w:rPr>
        <w:t>Объект</w:t>
      </w:r>
      <w:r w:rsidR="002B0EF3" w:rsidRPr="001B0BDD">
        <w:rPr>
          <w:b/>
          <w:sz w:val="22"/>
          <w:szCs w:val="22"/>
        </w:rPr>
        <w:t>а</w:t>
      </w:r>
      <w:r w:rsidR="00F5127C" w:rsidRPr="001B0BDD">
        <w:rPr>
          <w:b/>
          <w:sz w:val="22"/>
          <w:szCs w:val="22"/>
        </w:rPr>
        <w:t xml:space="preserve"> </w:t>
      </w:r>
      <w:r w:rsidRPr="001B0BDD">
        <w:rPr>
          <w:b/>
          <w:sz w:val="22"/>
          <w:szCs w:val="22"/>
        </w:rPr>
        <w:t>долевого строительства</w:t>
      </w:r>
    </w:p>
    <w:p w14:paraId="6921467E" w14:textId="7E1F06E5" w:rsidR="007E4AE9" w:rsidRPr="001B0BDD" w:rsidRDefault="0045328F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6.1. </w:t>
      </w:r>
      <w:r w:rsidR="00A01E8F" w:rsidRPr="001B0BDD">
        <w:rPr>
          <w:sz w:val="22"/>
          <w:szCs w:val="22"/>
        </w:rPr>
        <w:t>Начало передачи О</w:t>
      </w:r>
      <w:r w:rsidR="002F69DA" w:rsidRPr="001B0BDD">
        <w:rPr>
          <w:sz w:val="22"/>
          <w:szCs w:val="22"/>
        </w:rPr>
        <w:t xml:space="preserve">бъекта долевого строительства определяется в соответствии с </w:t>
      </w:r>
      <w:proofErr w:type="spellStart"/>
      <w:r w:rsidR="002F69DA" w:rsidRPr="001B0BDD">
        <w:rPr>
          <w:sz w:val="22"/>
          <w:szCs w:val="22"/>
        </w:rPr>
        <w:t>п.</w:t>
      </w:r>
      <w:r w:rsidR="00704E4B" w:rsidRPr="001B0BDD">
        <w:rPr>
          <w:sz w:val="22"/>
          <w:szCs w:val="22"/>
        </w:rPr>
        <w:t>п</w:t>
      </w:r>
      <w:proofErr w:type="spellEnd"/>
      <w:r w:rsidR="00704E4B" w:rsidRPr="001B0BDD">
        <w:rPr>
          <w:sz w:val="22"/>
          <w:szCs w:val="22"/>
        </w:rPr>
        <w:t>.</w:t>
      </w:r>
      <w:r w:rsidR="002F69DA" w:rsidRPr="001B0BDD">
        <w:rPr>
          <w:sz w:val="22"/>
          <w:szCs w:val="22"/>
        </w:rPr>
        <w:t xml:space="preserve"> </w:t>
      </w:r>
      <w:r w:rsidR="00704E4B" w:rsidRPr="001B0BDD">
        <w:rPr>
          <w:sz w:val="22"/>
          <w:szCs w:val="22"/>
        </w:rPr>
        <w:t xml:space="preserve">6.2, </w:t>
      </w:r>
      <w:r w:rsidR="002F69DA" w:rsidRPr="001B0BDD">
        <w:rPr>
          <w:sz w:val="22"/>
          <w:szCs w:val="22"/>
        </w:rPr>
        <w:t xml:space="preserve">6.3 </w:t>
      </w:r>
      <w:r w:rsidR="000B741B" w:rsidRPr="001B0BDD">
        <w:rPr>
          <w:sz w:val="22"/>
          <w:szCs w:val="22"/>
        </w:rPr>
        <w:t>Договор</w:t>
      </w:r>
      <w:r w:rsidR="002F69DA" w:rsidRPr="001B0BDD">
        <w:rPr>
          <w:sz w:val="22"/>
          <w:szCs w:val="22"/>
        </w:rPr>
        <w:t xml:space="preserve">а, а окончание – </w:t>
      </w:r>
      <w:r w:rsidR="007E4AE9" w:rsidRPr="001B0BDD">
        <w:rPr>
          <w:sz w:val="22"/>
          <w:szCs w:val="22"/>
        </w:rPr>
        <w:t>н</w:t>
      </w:r>
      <w:r w:rsidR="00334BF0" w:rsidRPr="001B0BDD">
        <w:rPr>
          <w:sz w:val="22"/>
          <w:szCs w:val="22"/>
        </w:rPr>
        <w:t xml:space="preserve">е позднее </w:t>
      </w:r>
      <w:r w:rsidR="007D4C8F" w:rsidRPr="007D4C8F">
        <w:rPr>
          <w:b/>
          <w:bCs/>
          <w:color w:val="000000"/>
          <w:sz w:val="22"/>
          <w:szCs w:val="22"/>
          <w:highlight w:val="cyan"/>
        </w:rPr>
        <w:t>ХХХХХ</w:t>
      </w:r>
      <w:r w:rsidR="002F69DA" w:rsidRPr="001B0BDD">
        <w:rPr>
          <w:b/>
          <w:sz w:val="22"/>
          <w:szCs w:val="22"/>
        </w:rPr>
        <w:t xml:space="preserve"> </w:t>
      </w:r>
    </w:p>
    <w:p w14:paraId="3C9A2FD5" w14:textId="62105D10" w:rsidR="0045328F" w:rsidRPr="001B0BDD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Передача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Застройщиком и принятие </w:t>
      </w:r>
      <w:r w:rsidR="00575843" w:rsidRPr="001B0BDD">
        <w:rPr>
          <w:rFonts w:ascii="Times New Roman" w:hAnsi="Times New Roman" w:cs="Times New Roman"/>
          <w:sz w:val="22"/>
          <w:szCs w:val="22"/>
        </w:rPr>
        <w:t xml:space="preserve">его </w:t>
      </w:r>
      <w:r w:rsidRPr="001B0BDD">
        <w:rPr>
          <w:rFonts w:ascii="Times New Roman" w:hAnsi="Times New Roman" w:cs="Times New Roman"/>
          <w:sz w:val="22"/>
          <w:szCs w:val="22"/>
        </w:rPr>
        <w:t>Участником долевого строительства осуществляются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по подписываемому </w:t>
      </w:r>
      <w:r w:rsidR="006D1D8C">
        <w:rPr>
          <w:rFonts w:ascii="Times New Roman" w:hAnsi="Times New Roman" w:cs="Times New Roman"/>
          <w:sz w:val="22"/>
          <w:szCs w:val="22"/>
        </w:rPr>
        <w:t>С</w:t>
      </w:r>
      <w:r w:rsidRPr="001B0BDD">
        <w:rPr>
          <w:rFonts w:ascii="Times New Roman" w:hAnsi="Times New Roman" w:cs="Times New Roman"/>
          <w:sz w:val="22"/>
          <w:szCs w:val="22"/>
        </w:rPr>
        <w:t>торонами передаточному акту</w:t>
      </w:r>
      <w:r w:rsidR="007E4AE9" w:rsidRPr="001B0BDD">
        <w:rPr>
          <w:rFonts w:ascii="Times New Roman" w:hAnsi="Times New Roman" w:cs="Times New Roman"/>
          <w:sz w:val="22"/>
          <w:szCs w:val="22"/>
        </w:rPr>
        <w:t xml:space="preserve"> или иному документу</w:t>
      </w:r>
      <w:r w:rsidR="00B55107" w:rsidRPr="001B0BDD">
        <w:rPr>
          <w:rFonts w:ascii="Times New Roman" w:hAnsi="Times New Roman" w:cs="Times New Roman"/>
          <w:sz w:val="22"/>
          <w:szCs w:val="22"/>
        </w:rPr>
        <w:t>. Застройщик считается надлежащим образом исполнившим обязательство по передаче Участнику долевого строительства Объекта долевого строительства, если передача Объекта долевого строительства произошла в пределах срока передачи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, с учетом </w:t>
      </w:r>
      <w:proofErr w:type="spellStart"/>
      <w:r w:rsidR="00207BA8" w:rsidRPr="001B0BDD">
        <w:rPr>
          <w:rFonts w:ascii="Times New Roman" w:hAnsi="Times New Roman" w:cs="Times New Roman"/>
          <w:sz w:val="22"/>
          <w:szCs w:val="22"/>
        </w:rPr>
        <w:t>п.</w:t>
      </w:r>
      <w:r w:rsidR="00D04F0B" w:rsidRPr="001B0BDD">
        <w:rPr>
          <w:rFonts w:ascii="Times New Roman" w:hAnsi="Times New Roman" w:cs="Times New Roman"/>
          <w:sz w:val="22"/>
          <w:szCs w:val="22"/>
        </w:rPr>
        <w:t>п</w:t>
      </w:r>
      <w:proofErr w:type="spellEnd"/>
      <w:r w:rsidR="00D04F0B" w:rsidRPr="001B0BDD">
        <w:rPr>
          <w:rFonts w:ascii="Times New Roman" w:hAnsi="Times New Roman" w:cs="Times New Roman"/>
          <w:sz w:val="22"/>
          <w:szCs w:val="22"/>
        </w:rPr>
        <w:t>.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6.4</w:t>
      </w:r>
      <w:r w:rsidR="006368BD" w:rsidRPr="001B0BDD">
        <w:rPr>
          <w:rFonts w:ascii="Times New Roman" w:hAnsi="Times New Roman" w:cs="Times New Roman"/>
          <w:sz w:val="22"/>
          <w:szCs w:val="22"/>
        </w:rPr>
        <w:t>, 6.6</w:t>
      </w:r>
      <w:r w:rsidR="00207BA8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207BA8" w:rsidRPr="001B0BDD">
        <w:rPr>
          <w:rFonts w:ascii="Times New Roman" w:hAnsi="Times New Roman" w:cs="Times New Roman"/>
          <w:sz w:val="22"/>
          <w:szCs w:val="22"/>
        </w:rPr>
        <w:t>а</w:t>
      </w:r>
      <w:r w:rsidR="00B55107" w:rsidRPr="001B0BDD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9D2FA" w14:textId="5BA0ED96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6.2.</w:t>
      </w:r>
      <w:r w:rsidRPr="001B0BDD">
        <w:rPr>
          <w:sz w:val="22"/>
          <w:szCs w:val="22"/>
        </w:rPr>
        <w:t xml:space="preserve"> Передача </w:t>
      </w:r>
      <w:r w:rsidR="00575843" w:rsidRPr="001B0BDD">
        <w:rPr>
          <w:sz w:val="22"/>
          <w:szCs w:val="22"/>
        </w:rPr>
        <w:t xml:space="preserve">Объекта </w:t>
      </w:r>
      <w:r w:rsidRPr="001B0BDD">
        <w:rPr>
          <w:sz w:val="22"/>
          <w:szCs w:val="22"/>
        </w:rPr>
        <w:t xml:space="preserve">долевого строительства осуществляется </w:t>
      </w:r>
      <w:r w:rsidR="00B55107" w:rsidRPr="001B0BDD">
        <w:rPr>
          <w:sz w:val="22"/>
          <w:szCs w:val="22"/>
        </w:rPr>
        <w:t xml:space="preserve">Застройщиком в любой момент </w:t>
      </w:r>
      <w:r w:rsidRPr="001B0BDD">
        <w:rPr>
          <w:sz w:val="22"/>
          <w:szCs w:val="22"/>
        </w:rPr>
        <w:t xml:space="preserve">после получения в установленном порядке </w:t>
      </w:r>
      <w:r w:rsidR="008F3E4C" w:rsidRPr="001B0BDD">
        <w:rPr>
          <w:sz w:val="22"/>
          <w:szCs w:val="22"/>
        </w:rPr>
        <w:t>Р</w:t>
      </w:r>
      <w:r w:rsidRPr="001B0BDD">
        <w:rPr>
          <w:sz w:val="22"/>
          <w:szCs w:val="22"/>
        </w:rPr>
        <w:t>азрешения на ввод Дома в эксплуатацию</w:t>
      </w:r>
      <w:r w:rsidR="00EE24D7" w:rsidRPr="001B0BDD">
        <w:rPr>
          <w:sz w:val="22"/>
          <w:szCs w:val="22"/>
        </w:rPr>
        <w:t>,</w:t>
      </w:r>
      <w:r w:rsidRPr="001B0BDD">
        <w:rPr>
          <w:sz w:val="22"/>
          <w:szCs w:val="22"/>
        </w:rPr>
        <w:t xml:space="preserve"> при условии </w:t>
      </w:r>
      <w:r w:rsidR="00D04F0B" w:rsidRPr="001B0BDD">
        <w:rPr>
          <w:sz w:val="22"/>
          <w:szCs w:val="22"/>
        </w:rPr>
        <w:t>надлежащего</w:t>
      </w:r>
      <w:r w:rsidRPr="001B0BDD">
        <w:rPr>
          <w:sz w:val="22"/>
          <w:szCs w:val="22"/>
        </w:rPr>
        <w:t xml:space="preserve"> </w:t>
      </w:r>
      <w:r w:rsidR="00EE24D7" w:rsidRPr="001B0BDD">
        <w:rPr>
          <w:sz w:val="22"/>
          <w:szCs w:val="22"/>
        </w:rPr>
        <w:t>ис</w:t>
      </w:r>
      <w:r w:rsidRPr="001B0BDD">
        <w:rPr>
          <w:sz w:val="22"/>
          <w:szCs w:val="22"/>
        </w:rPr>
        <w:t xml:space="preserve">полнения Участником долевого строительства обязательств по внесению Доли участия, согласно </w:t>
      </w:r>
      <w:proofErr w:type="spellStart"/>
      <w:r w:rsidRPr="001B0BDD">
        <w:rPr>
          <w:sz w:val="22"/>
          <w:szCs w:val="22"/>
        </w:rPr>
        <w:t>п.п</w:t>
      </w:r>
      <w:proofErr w:type="spellEnd"/>
      <w:r w:rsidRPr="001B0BDD">
        <w:rPr>
          <w:sz w:val="22"/>
          <w:szCs w:val="22"/>
        </w:rPr>
        <w:t xml:space="preserve">. 4.2, 4.3 </w:t>
      </w:r>
      <w:r w:rsidR="000B741B" w:rsidRPr="001B0BDD">
        <w:rPr>
          <w:sz w:val="22"/>
          <w:szCs w:val="22"/>
        </w:rPr>
        <w:t>Договор</w:t>
      </w:r>
      <w:r w:rsidRPr="001B0BDD">
        <w:rPr>
          <w:sz w:val="22"/>
          <w:szCs w:val="22"/>
        </w:rPr>
        <w:t xml:space="preserve">а. </w:t>
      </w:r>
    </w:p>
    <w:p w14:paraId="1BD75098" w14:textId="50262827" w:rsidR="00B14608" w:rsidRPr="00B14608" w:rsidRDefault="0045328F" w:rsidP="00B146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lastRenderedPageBreak/>
        <w:t>6.3.</w:t>
      </w:r>
      <w:r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="00B14608" w:rsidRPr="004E227E">
        <w:rPr>
          <w:rFonts w:ascii="Times New Roman" w:hAnsi="Times New Roman" w:cs="Times New Roman"/>
          <w:sz w:val="22"/>
          <w:szCs w:val="22"/>
        </w:rPr>
        <w:t xml:space="preserve">Застройщик не менее чем за месяц до наступления срока передачи Объекта долевого строительства обязан направить Участнику долевого строительства сообщение о завершении строительства (создания) Дома и о готовности Объекта долевого строительства к передаче, а также предупредить </w:t>
      </w:r>
      <w:r w:rsidR="00B14608" w:rsidRPr="00B14608">
        <w:rPr>
          <w:rFonts w:ascii="Times New Roman" w:hAnsi="Times New Roman" w:cs="Times New Roman"/>
          <w:sz w:val="22"/>
          <w:szCs w:val="22"/>
        </w:rPr>
        <w:t xml:space="preserve">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предусмотренных п. 6.5 Договора.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адресу, или вручается Участнику долевого строительства лично под расписку. Дополнительно, Застройщик вправе уведомить Участника долевого строительства об указанных обстоятельствах посредством </w:t>
      </w:r>
      <w:proofErr w:type="spellStart"/>
      <w:r w:rsidR="00B14608" w:rsidRPr="00B14608">
        <w:rPr>
          <w:rFonts w:ascii="Times New Roman" w:hAnsi="Times New Roman" w:cs="Times New Roman"/>
          <w:sz w:val="22"/>
          <w:szCs w:val="22"/>
          <w:lang w:val="en-US"/>
        </w:rPr>
        <w:t>sms</w:t>
      </w:r>
      <w:proofErr w:type="spellEnd"/>
      <w:r w:rsidR="00B14608" w:rsidRPr="00B14608">
        <w:rPr>
          <w:rFonts w:ascii="Times New Roman" w:hAnsi="Times New Roman" w:cs="Times New Roman"/>
          <w:sz w:val="22"/>
          <w:szCs w:val="22"/>
        </w:rPr>
        <w:t xml:space="preserve">-информирования и/или посредством размещения указанной информации на сайте </w:t>
      </w:r>
      <w:r w:rsidR="00505882" w:rsidRPr="00505882">
        <w:rPr>
          <w:rStyle w:val="ae"/>
          <w:rFonts w:ascii="Times New Roman" w:hAnsi="Times New Roman" w:cs="Times New Roman"/>
          <w:sz w:val="22"/>
          <w:szCs w:val="22"/>
          <w:highlight w:val="cyan"/>
        </w:rPr>
        <w:t>ХХХХХ</w:t>
      </w:r>
      <w:r w:rsidR="00B14608" w:rsidRPr="00505882">
        <w:rPr>
          <w:rFonts w:ascii="Times New Roman" w:hAnsi="Times New Roman" w:cs="Times New Roman"/>
          <w:sz w:val="22"/>
          <w:szCs w:val="22"/>
          <w:highlight w:val="cyan"/>
        </w:rPr>
        <w:t>.</w:t>
      </w:r>
    </w:p>
    <w:p w14:paraId="2FD7B480" w14:textId="2E3B9C74" w:rsidR="002F69DA" w:rsidRPr="00B14608" w:rsidRDefault="00B14608" w:rsidP="00B1460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>Застройщик вправе передать Объект долевого строительства Участнику долевого строительства досрочно. Участник долевого строительства не вправе отказываться от досрочной приёмки Объекта долевого строительства</w:t>
      </w:r>
      <w:r w:rsidR="002F69DA" w:rsidRPr="00B14608">
        <w:rPr>
          <w:rFonts w:ascii="Times New Roman" w:hAnsi="Times New Roman" w:cs="Times New Roman"/>
          <w:sz w:val="22"/>
          <w:szCs w:val="22"/>
        </w:rPr>
        <w:t>.</w:t>
      </w:r>
    </w:p>
    <w:p w14:paraId="01345D82" w14:textId="77777777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b/>
          <w:sz w:val="22"/>
          <w:szCs w:val="22"/>
        </w:rPr>
        <w:t xml:space="preserve">6.4. </w:t>
      </w:r>
      <w:r w:rsidRPr="00B14608">
        <w:rPr>
          <w:rFonts w:ascii="Times New Roman" w:hAnsi="Times New Roman" w:cs="Times New Roman"/>
          <w:sz w:val="22"/>
          <w:szCs w:val="22"/>
        </w:rPr>
        <w:t>Застройщик считается не нарушившим срок передачи, если соответствующее сообщение будет направлено Участнику</w:t>
      </w:r>
      <w:r w:rsidRPr="001B0BDD">
        <w:rPr>
          <w:rFonts w:ascii="Times New Roman" w:hAnsi="Times New Roman" w:cs="Times New Roman"/>
          <w:sz w:val="22"/>
          <w:szCs w:val="22"/>
        </w:rPr>
        <w:t xml:space="preserve"> долевого строительства в пределах срока передачи, а Участник долевого строительства получил его по истечении срока передачи.</w:t>
      </w:r>
    </w:p>
    <w:p w14:paraId="50F3F0E2" w14:textId="4A60B48A" w:rsidR="00207BA8" w:rsidRPr="001B0BDD" w:rsidRDefault="00207BA8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B0BDD">
        <w:rPr>
          <w:rFonts w:ascii="Times New Roman" w:hAnsi="Times New Roman" w:cs="Times New Roman"/>
          <w:sz w:val="22"/>
          <w:szCs w:val="22"/>
        </w:rPr>
        <w:t xml:space="preserve">В соответствии со статьей 165.1 ГК РФ датой уведомления Застройщиком Участника долевого строительства, не получившего или несвоевременно получившего сообщение Застройщика, указанное в </w:t>
      </w:r>
      <w:r w:rsidR="006368BD" w:rsidRPr="001B0BDD">
        <w:rPr>
          <w:rFonts w:ascii="Times New Roman" w:hAnsi="Times New Roman" w:cs="Times New Roman"/>
          <w:sz w:val="22"/>
          <w:szCs w:val="22"/>
        </w:rPr>
        <w:t>п.</w:t>
      </w:r>
      <w:r w:rsidRPr="001B0BDD">
        <w:rPr>
          <w:rFonts w:ascii="Times New Roman" w:hAnsi="Times New Roman" w:cs="Times New Roman"/>
          <w:sz w:val="22"/>
          <w:szCs w:val="22"/>
        </w:rPr>
        <w:t xml:space="preserve"> 6.3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>а, считается дата поступления сообщения в отделение почтовой связи по адресу Участника долевого строительства.</w:t>
      </w:r>
    </w:p>
    <w:p w14:paraId="396CF1D5" w14:textId="4AF6C8BD" w:rsidR="0045328F" w:rsidRPr="00B14608" w:rsidRDefault="0045328F" w:rsidP="008C4F1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B0BDD">
        <w:rPr>
          <w:rFonts w:ascii="Times New Roman" w:hAnsi="Times New Roman" w:cs="Times New Roman"/>
          <w:b/>
          <w:sz w:val="22"/>
          <w:szCs w:val="22"/>
        </w:rPr>
        <w:t>6.5.</w:t>
      </w:r>
      <w:r w:rsidRPr="001B0BDD">
        <w:rPr>
          <w:rFonts w:ascii="Times New Roman" w:hAnsi="Times New Roman" w:cs="Times New Roman"/>
          <w:sz w:val="22"/>
          <w:szCs w:val="22"/>
        </w:rPr>
        <w:t xml:space="preserve"> При уклонении Участника долевого строительства от принятия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 xml:space="preserve">долевого строительства в срок, предусмотренный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="00C37B3D" w:rsidRPr="001B0BDD">
        <w:rPr>
          <w:rFonts w:ascii="Times New Roman" w:hAnsi="Times New Roman" w:cs="Times New Roman"/>
          <w:sz w:val="22"/>
          <w:szCs w:val="22"/>
        </w:rPr>
        <w:t>ом</w:t>
      </w:r>
      <w:r w:rsidRPr="001B0BDD">
        <w:rPr>
          <w:rFonts w:ascii="Times New Roman" w:hAnsi="Times New Roman" w:cs="Times New Roman"/>
          <w:sz w:val="22"/>
          <w:szCs w:val="22"/>
        </w:rPr>
        <w:t xml:space="preserve">, Застройщик по истечении </w:t>
      </w:r>
      <w:r w:rsidR="00EE24D7" w:rsidRPr="001B0BDD">
        <w:rPr>
          <w:rFonts w:ascii="Times New Roman" w:hAnsi="Times New Roman" w:cs="Times New Roman"/>
          <w:sz w:val="22"/>
          <w:szCs w:val="22"/>
        </w:rPr>
        <w:t>2 (</w:t>
      </w:r>
      <w:r w:rsidRPr="001B0BDD">
        <w:rPr>
          <w:rFonts w:ascii="Times New Roman" w:hAnsi="Times New Roman" w:cs="Times New Roman"/>
          <w:sz w:val="22"/>
          <w:szCs w:val="22"/>
        </w:rPr>
        <w:t>дв</w:t>
      </w:r>
      <w:r w:rsidR="00EE24D7" w:rsidRPr="001B0BDD">
        <w:rPr>
          <w:rFonts w:ascii="Times New Roman" w:hAnsi="Times New Roman" w:cs="Times New Roman"/>
          <w:sz w:val="22"/>
          <w:szCs w:val="22"/>
        </w:rPr>
        <w:t>а)</w:t>
      </w:r>
      <w:r w:rsidRPr="001B0BDD">
        <w:rPr>
          <w:rFonts w:ascii="Times New Roman" w:hAnsi="Times New Roman" w:cs="Times New Roman"/>
          <w:sz w:val="22"/>
          <w:szCs w:val="22"/>
        </w:rPr>
        <w:t xml:space="preserve"> месяцев со дня, предусмотренного </w:t>
      </w:r>
      <w:r w:rsidR="000B741B" w:rsidRPr="001B0BDD">
        <w:rPr>
          <w:rFonts w:ascii="Times New Roman" w:hAnsi="Times New Roman" w:cs="Times New Roman"/>
          <w:sz w:val="22"/>
          <w:szCs w:val="22"/>
        </w:rPr>
        <w:t>Договор</w:t>
      </w:r>
      <w:r w:rsidRPr="001B0BDD">
        <w:rPr>
          <w:rFonts w:ascii="Times New Roman" w:hAnsi="Times New Roman" w:cs="Times New Roman"/>
          <w:sz w:val="22"/>
          <w:szCs w:val="22"/>
        </w:rPr>
        <w:t xml:space="preserve">ом для передачи </w:t>
      </w:r>
      <w:r w:rsidR="004E6B47" w:rsidRPr="001B0BDD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1B0BDD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EB4EB1" w:rsidRPr="001B0BDD">
        <w:rPr>
          <w:rFonts w:ascii="Times New Roman" w:hAnsi="Times New Roman" w:cs="Times New Roman"/>
          <w:sz w:val="22"/>
          <w:szCs w:val="22"/>
        </w:rPr>
        <w:t xml:space="preserve"> </w:t>
      </w:r>
      <w:r w:rsidRPr="001B0BDD">
        <w:rPr>
          <w:rFonts w:ascii="Times New Roman" w:hAnsi="Times New Roman" w:cs="Times New Roman"/>
          <w:sz w:val="22"/>
          <w:szCs w:val="22"/>
        </w:rPr>
        <w:t xml:space="preserve">Участнику долевого строительства, вправе составить </w:t>
      </w:r>
      <w:r w:rsidRPr="00B14608">
        <w:rPr>
          <w:rFonts w:ascii="Times New Roman" w:hAnsi="Times New Roman" w:cs="Times New Roman"/>
          <w:sz w:val="22"/>
          <w:szCs w:val="22"/>
        </w:rPr>
        <w:t xml:space="preserve">односторонний акт или иной документ о передаче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строительства. При этом риск случайной гибели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 xml:space="preserve">долевого строительства </w:t>
      </w:r>
      <w:r w:rsidR="00BC742F" w:rsidRPr="00B14608">
        <w:rPr>
          <w:rFonts w:ascii="Times New Roman" w:hAnsi="Times New Roman" w:cs="Times New Roman"/>
          <w:sz w:val="22"/>
          <w:szCs w:val="22"/>
        </w:rPr>
        <w:t xml:space="preserve">и бремя его содержания </w:t>
      </w:r>
      <w:r w:rsidRPr="00B14608">
        <w:rPr>
          <w:rFonts w:ascii="Times New Roman" w:hAnsi="Times New Roman" w:cs="Times New Roman"/>
          <w:sz w:val="22"/>
          <w:szCs w:val="22"/>
        </w:rPr>
        <w:t>призна</w:t>
      </w:r>
      <w:r w:rsidR="00BC742F" w:rsidRPr="00B14608">
        <w:rPr>
          <w:rFonts w:ascii="Times New Roman" w:hAnsi="Times New Roman" w:cs="Times New Roman"/>
          <w:sz w:val="22"/>
          <w:szCs w:val="22"/>
        </w:rPr>
        <w:t>ю</w:t>
      </w:r>
      <w:r w:rsidRPr="00B14608">
        <w:rPr>
          <w:rFonts w:ascii="Times New Roman" w:hAnsi="Times New Roman" w:cs="Times New Roman"/>
          <w:sz w:val="22"/>
          <w:szCs w:val="22"/>
        </w:rPr>
        <w:t>тся перешедшим</w:t>
      </w:r>
      <w:r w:rsidR="00BC742F" w:rsidRPr="00B14608">
        <w:rPr>
          <w:rFonts w:ascii="Times New Roman" w:hAnsi="Times New Roman" w:cs="Times New Roman"/>
          <w:sz w:val="22"/>
          <w:szCs w:val="22"/>
        </w:rPr>
        <w:t>и</w:t>
      </w:r>
      <w:r w:rsidRPr="00B14608">
        <w:rPr>
          <w:rFonts w:ascii="Times New Roman" w:hAnsi="Times New Roman" w:cs="Times New Roman"/>
          <w:sz w:val="22"/>
          <w:szCs w:val="22"/>
        </w:rPr>
        <w:t xml:space="preserve"> к Участнику долевого строительства со дня составления </w:t>
      </w:r>
      <w:r w:rsidR="009910C5" w:rsidRPr="00B14608">
        <w:rPr>
          <w:rFonts w:ascii="Times New Roman" w:hAnsi="Times New Roman" w:cs="Times New Roman"/>
          <w:sz w:val="22"/>
          <w:szCs w:val="22"/>
        </w:rPr>
        <w:t xml:space="preserve">Застройщиком </w:t>
      </w:r>
      <w:r w:rsidRPr="00B14608">
        <w:rPr>
          <w:rFonts w:ascii="Times New Roman" w:hAnsi="Times New Roman" w:cs="Times New Roman"/>
          <w:sz w:val="22"/>
          <w:szCs w:val="22"/>
        </w:rPr>
        <w:t xml:space="preserve">одностороннего акта или иного документа о передаче </w:t>
      </w:r>
      <w:r w:rsidR="004E6B47" w:rsidRPr="00B14608">
        <w:rPr>
          <w:rFonts w:ascii="Times New Roman" w:hAnsi="Times New Roman" w:cs="Times New Roman"/>
          <w:sz w:val="22"/>
          <w:szCs w:val="22"/>
        </w:rPr>
        <w:t xml:space="preserve">Объекта </w:t>
      </w:r>
      <w:r w:rsidRPr="00B14608">
        <w:rPr>
          <w:rFonts w:ascii="Times New Roman" w:hAnsi="Times New Roman" w:cs="Times New Roman"/>
          <w:sz w:val="22"/>
          <w:szCs w:val="22"/>
        </w:rPr>
        <w:t>долевого строительства</w:t>
      </w:r>
      <w:r w:rsidR="009910C5" w:rsidRPr="00B14608">
        <w:rPr>
          <w:rFonts w:ascii="Times New Roman" w:hAnsi="Times New Roman" w:cs="Times New Roman"/>
          <w:sz w:val="22"/>
          <w:szCs w:val="22"/>
        </w:rPr>
        <w:t xml:space="preserve"> Участнику долевого строительства</w:t>
      </w:r>
      <w:r w:rsidRPr="00B1460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5997D6C" w14:textId="77777777" w:rsidR="00B14608" w:rsidRPr="00B14608" w:rsidRDefault="00CB33CA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b/>
          <w:sz w:val="22"/>
          <w:szCs w:val="22"/>
        </w:rPr>
        <w:t xml:space="preserve">6.6. </w:t>
      </w:r>
      <w:r w:rsidR="00B14608" w:rsidRPr="00B14608">
        <w:rPr>
          <w:rFonts w:ascii="Times New Roman" w:hAnsi="Times New Roman" w:cs="Times New Roman"/>
          <w:sz w:val="22"/>
          <w:szCs w:val="22"/>
        </w:rPr>
        <w:t>В случае, если Объект долевого строительства построен Застройщиком с отступлениями от условий Договора и (или) указанных в ч. 1 ст. 7 Закона обязательных требований, приведшими к ухудшению качества Объекта долевого строительства, или с иными недостатками, которые делают его непригодным для предусмотренного Договором использования, Участник долевого строительства по своему выбору вправе потребовать от Застройщика:</w:t>
      </w:r>
    </w:p>
    <w:p w14:paraId="5C6D5CB8" w14:textId="77777777" w:rsidR="00B14608" w:rsidRPr="004E227E" w:rsidRDefault="00B14608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14608">
        <w:rPr>
          <w:rFonts w:ascii="Times New Roman" w:hAnsi="Times New Roman" w:cs="Times New Roman"/>
          <w:sz w:val="22"/>
          <w:szCs w:val="22"/>
        </w:rPr>
        <w:t>1) безвозмездного</w:t>
      </w:r>
      <w:r w:rsidRPr="004E227E">
        <w:rPr>
          <w:rFonts w:ascii="Times New Roman" w:hAnsi="Times New Roman" w:cs="Times New Roman"/>
          <w:sz w:val="22"/>
          <w:szCs w:val="22"/>
        </w:rPr>
        <w:t xml:space="preserve"> устранения недостатков в разумный срок;</w:t>
      </w:r>
    </w:p>
    <w:p w14:paraId="6A8AD96E" w14:textId="77777777" w:rsidR="00B14608" w:rsidRPr="004E227E" w:rsidRDefault="00B14608" w:rsidP="00B14608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227E">
        <w:rPr>
          <w:rFonts w:ascii="Times New Roman" w:hAnsi="Times New Roman" w:cs="Times New Roman"/>
          <w:sz w:val="22"/>
          <w:szCs w:val="22"/>
        </w:rPr>
        <w:t>2) соразмерного уменьшения цены Договора;</w:t>
      </w:r>
    </w:p>
    <w:p w14:paraId="2386549E" w14:textId="6BC441F3" w:rsidR="0045328F" w:rsidRPr="001B0BDD" w:rsidRDefault="00B14608" w:rsidP="00B1460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E227E">
        <w:rPr>
          <w:sz w:val="22"/>
          <w:szCs w:val="22"/>
        </w:rPr>
        <w:t>3) возмещения своих расходов на устранение недостатков</w:t>
      </w:r>
      <w:r w:rsidR="00CB33CA" w:rsidRPr="001B0BDD">
        <w:rPr>
          <w:sz w:val="22"/>
          <w:szCs w:val="22"/>
        </w:rPr>
        <w:t>.</w:t>
      </w:r>
    </w:p>
    <w:p w14:paraId="33EAA90F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4C6475D2" w14:textId="0F9EBDBB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7</w:t>
      </w:r>
      <w:r w:rsidR="0045328F" w:rsidRPr="001B0BDD">
        <w:rPr>
          <w:b/>
          <w:bCs/>
          <w:sz w:val="22"/>
          <w:szCs w:val="22"/>
        </w:rPr>
        <w:t xml:space="preserve">. Срок действия </w:t>
      </w:r>
      <w:r w:rsidR="000B741B" w:rsidRPr="001B0BDD">
        <w:rPr>
          <w:b/>
          <w:bCs/>
          <w:sz w:val="22"/>
          <w:szCs w:val="22"/>
        </w:rPr>
        <w:t>Договор</w:t>
      </w:r>
      <w:r w:rsidR="0045328F" w:rsidRPr="001B0BDD">
        <w:rPr>
          <w:b/>
          <w:bCs/>
          <w:sz w:val="22"/>
          <w:szCs w:val="22"/>
        </w:rPr>
        <w:t>а</w:t>
      </w:r>
    </w:p>
    <w:p w14:paraId="4508DD2B" w14:textId="5F842DF4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>.1</w:t>
      </w:r>
      <w:r w:rsidR="0045328F" w:rsidRPr="001B0BDD">
        <w:rPr>
          <w:sz w:val="22"/>
          <w:szCs w:val="22"/>
        </w:rPr>
        <w:t xml:space="preserve">.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 подлежит государственной регистрации в органе, осуществляющем государственную регистрацию </w:t>
      </w:r>
      <w:r w:rsidR="003664E5">
        <w:rPr>
          <w:sz w:val="22"/>
          <w:szCs w:val="22"/>
        </w:rPr>
        <w:t>недвижимости</w:t>
      </w:r>
      <w:r w:rsidR="0045328F" w:rsidRPr="001B0BDD">
        <w:rPr>
          <w:sz w:val="22"/>
          <w:szCs w:val="22"/>
        </w:rPr>
        <w:t xml:space="preserve">, и считается заключенным с момента такой регистрации. </w:t>
      </w:r>
    </w:p>
    <w:p w14:paraId="00199956" w14:textId="3097B668" w:rsidR="0045328F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7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Действие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прекращается с момента исполнения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своих обязательств, предусмотренных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в том числе осуще</w:t>
      </w:r>
      <w:r w:rsidR="006D1D8C">
        <w:rPr>
          <w:sz w:val="22"/>
          <w:szCs w:val="22"/>
        </w:rPr>
        <w:t>ствления полного расчета между С</w:t>
      </w:r>
      <w:r w:rsidR="0045328F" w:rsidRPr="001B0BDD">
        <w:rPr>
          <w:sz w:val="22"/>
          <w:szCs w:val="22"/>
        </w:rPr>
        <w:t>торонами и подписания передаточного акта или иного документа о передаче Объект</w:t>
      </w:r>
      <w:r w:rsidR="00C20EC4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 согласно условиям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а.</w:t>
      </w:r>
    </w:p>
    <w:p w14:paraId="711C1C21" w14:textId="77777777" w:rsidR="0045328F" w:rsidRPr="001B0BDD" w:rsidRDefault="0045328F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E701E6A" w14:textId="56ADABFF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8</w:t>
      </w:r>
      <w:r w:rsidR="0045328F" w:rsidRPr="001B0BDD">
        <w:rPr>
          <w:b/>
          <w:bCs/>
          <w:sz w:val="22"/>
          <w:szCs w:val="22"/>
        </w:rPr>
        <w:t>. Порядок разрешения споров</w:t>
      </w:r>
    </w:p>
    <w:p w14:paraId="5DDB5922" w14:textId="5FAC3F6F" w:rsidR="00CB33CA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8</w:t>
      </w:r>
      <w:r w:rsidR="00CB33CA" w:rsidRPr="001B0BDD">
        <w:rPr>
          <w:b/>
          <w:sz w:val="22"/>
          <w:szCs w:val="22"/>
        </w:rPr>
        <w:t>.1.</w:t>
      </w:r>
      <w:r w:rsidR="00CB33CA" w:rsidRPr="001B0BDD">
        <w:rPr>
          <w:sz w:val="22"/>
          <w:szCs w:val="22"/>
        </w:rPr>
        <w:t xml:space="preserve"> Стороны будут разрешать возникающие между ними споры и разногласия в порядке, предусмотренном законодательством Российской Федерации.</w:t>
      </w:r>
    </w:p>
    <w:p w14:paraId="40D8270C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center"/>
        <w:rPr>
          <w:b/>
          <w:bCs/>
          <w:sz w:val="22"/>
          <w:szCs w:val="22"/>
        </w:rPr>
      </w:pPr>
    </w:p>
    <w:p w14:paraId="3F5ED71E" w14:textId="200A1774" w:rsidR="0045328F" w:rsidRPr="001B0BDD" w:rsidRDefault="00C53E63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9</w:t>
      </w:r>
      <w:r w:rsidR="0045328F" w:rsidRPr="001B0BDD">
        <w:rPr>
          <w:b/>
          <w:bCs/>
          <w:sz w:val="22"/>
          <w:szCs w:val="22"/>
        </w:rPr>
        <w:t xml:space="preserve">. Ответственность </w:t>
      </w:r>
      <w:r w:rsidR="006D1D8C">
        <w:rPr>
          <w:b/>
          <w:bCs/>
          <w:sz w:val="22"/>
          <w:szCs w:val="22"/>
        </w:rPr>
        <w:t>С</w:t>
      </w:r>
      <w:r w:rsidR="0045328F" w:rsidRPr="001B0BDD">
        <w:rPr>
          <w:b/>
          <w:bCs/>
          <w:sz w:val="22"/>
          <w:szCs w:val="22"/>
        </w:rPr>
        <w:t>торон</w:t>
      </w:r>
    </w:p>
    <w:p w14:paraId="346F78FC" w14:textId="312B22A8" w:rsidR="009457B9" w:rsidRPr="001B0BDD" w:rsidRDefault="00C53E63" w:rsidP="008C4F1D">
      <w:pPr>
        <w:widowControl w:val="0"/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9</w:t>
      </w:r>
      <w:r w:rsidR="0045328F" w:rsidRPr="001B0BDD">
        <w:rPr>
          <w:b/>
          <w:sz w:val="22"/>
          <w:szCs w:val="22"/>
        </w:rPr>
        <w:t xml:space="preserve">.1. </w:t>
      </w:r>
      <w:r w:rsidR="0045328F" w:rsidRPr="001B0BDD">
        <w:rPr>
          <w:sz w:val="22"/>
          <w:szCs w:val="22"/>
        </w:rPr>
        <w:t xml:space="preserve">За неисполнение </w:t>
      </w:r>
      <w:r w:rsidR="000F71C6" w:rsidRPr="001B0BDD">
        <w:rPr>
          <w:sz w:val="22"/>
          <w:szCs w:val="22"/>
        </w:rPr>
        <w:t>и/</w:t>
      </w:r>
      <w:r w:rsidR="0045328F" w:rsidRPr="001B0BDD">
        <w:rPr>
          <w:sz w:val="22"/>
          <w:szCs w:val="22"/>
        </w:rPr>
        <w:t xml:space="preserve">или ненадлежащее исполнение условий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несут ответственность в соответствии с действующим законода</w:t>
      </w:r>
      <w:r w:rsidR="009457B9" w:rsidRPr="001B0BDD">
        <w:rPr>
          <w:sz w:val="22"/>
          <w:szCs w:val="22"/>
        </w:rPr>
        <w:t>тельством Российской Федерации.</w:t>
      </w:r>
    </w:p>
    <w:p w14:paraId="24FDBAFB" w14:textId="77777777" w:rsidR="001F7A43" w:rsidRPr="001B0BDD" w:rsidRDefault="001F7A43" w:rsidP="008C4F1D">
      <w:pPr>
        <w:pStyle w:val="a3"/>
        <w:tabs>
          <w:tab w:val="num" w:pos="0"/>
          <w:tab w:val="num" w:pos="567"/>
        </w:tabs>
        <w:rPr>
          <w:sz w:val="22"/>
          <w:szCs w:val="22"/>
          <w:lang w:val="ru-RU"/>
        </w:rPr>
      </w:pPr>
    </w:p>
    <w:p w14:paraId="34FAF22C" w14:textId="07ADF56A" w:rsidR="0045328F" w:rsidRPr="001B0BDD" w:rsidRDefault="0045328F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0</w:t>
      </w:r>
      <w:r w:rsidRPr="001B0BDD">
        <w:rPr>
          <w:b/>
          <w:bCs/>
          <w:sz w:val="22"/>
          <w:szCs w:val="22"/>
        </w:rPr>
        <w:t xml:space="preserve">. </w:t>
      </w:r>
      <w:r w:rsidR="00B505F2" w:rsidRPr="00B505F2">
        <w:rPr>
          <w:b/>
          <w:bCs/>
          <w:sz w:val="22"/>
          <w:szCs w:val="22"/>
        </w:rPr>
        <w:t>Обстоятельства непреодолимой силы</w:t>
      </w:r>
    </w:p>
    <w:p w14:paraId="471C489F" w14:textId="77777777" w:rsidR="00B505F2" w:rsidRDefault="00B505F2" w:rsidP="00B505F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10.1. </w:t>
      </w:r>
      <w:r>
        <w:rPr>
          <w:sz w:val="22"/>
          <w:szCs w:val="22"/>
        </w:rPr>
        <w:t>Стороны по Договору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силы. При этом срок исполнения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3C2DE7EF" w14:textId="231ACF16" w:rsidR="0045328F" w:rsidRPr="001B0BDD" w:rsidRDefault="00B505F2" w:rsidP="00B505F2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10.2. </w:t>
      </w:r>
      <w:r>
        <w:rPr>
          <w:sz w:val="22"/>
          <w:szCs w:val="22"/>
        </w:rPr>
        <w:t>Если обстоятельства непреодолимой силы длятся более 6 (Шести) месяцев подряд, Стороны имеют право расторгнуть Договор до истечения срока его действия.</w:t>
      </w:r>
    </w:p>
    <w:p w14:paraId="48278AE0" w14:textId="77777777" w:rsidR="0045328F" w:rsidRPr="001B0BDD" w:rsidRDefault="0045328F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30077F0E" w14:textId="7EE548E6" w:rsidR="00F5355D" w:rsidRPr="001B0BDD" w:rsidRDefault="00F5355D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 Прочие условия</w:t>
      </w:r>
    </w:p>
    <w:p w14:paraId="0388E71D" w14:textId="3D2A94D1" w:rsidR="00FE6DBF" w:rsidRPr="001B0BDD" w:rsidRDefault="005A232E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lastRenderedPageBreak/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.1.</w:t>
      </w:r>
      <w:r w:rsidRPr="001B0BDD">
        <w:rPr>
          <w:bCs/>
          <w:sz w:val="22"/>
          <w:szCs w:val="22"/>
        </w:rPr>
        <w:t xml:space="preserve"> С момента </w:t>
      </w:r>
      <w:r w:rsidR="005D65F7" w:rsidRPr="001B0BDD">
        <w:rPr>
          <w:bCs/>
          <w:sz w:val="22"/>
          <w:szCs w:val="22"/>
        </w:rPr>
        <w:t xml:space="preserve">государственной </w:t>
      </w:r>
      <w:r w:rsidRPr="001B0BDD">
        <w:rPr>
          <w:bCs/>
          <w:sz w:val="22"/>
          <w:szCs w:val="22"/>
        </w:rPr>
        <w:t>регистрации права собственности Участ</w:t>
      </w:r>
      <w:r w:rsidR="005D65F7" w:rsidRPr="001B0BDD">
        <w:rPr>
          <w:bCs/>
          <w:sz w:val="22"/>
          <w:szCs w:val="22"/>
        </w:rPr>
        <w:t>н</w:t>
      </w:r>
      <w:r w:rsidRPr="001B0BDD">
        <w:rPr>
          <w:bCs/>
          <w:sz w:val="22"/>
          <w:szCs w:val="22"/>
        </w:rPr>
        <w:t>ика долевого строительства на Объект долевого строительства Участник долевого строительства</w:t>
      </w:r>
      <w:r w:rsidR="00E01461" w:rsidRPr="001B0BDD">
        <w:rPr>
          <w:bCs/>
          <w:sz w:val="22"/>
          <w:szCs w:val="22"/>
        </w:rPr>
        <w:t xml:space="preserve"> осуществляет права владения, пользования и распоряжения принадлежащим ему на праве собственности </w:t>
      </w:r>
      <w:r w:rsidR="00D93945" w:rsidRPr="001B0BDD">
        <w:rPr>
          <w:bCs/>
          <w:sz w:val="22"/>
          <w:szCs w:val="22"/>
        </w:rPr>
        <w:t>недвижимым имуществом</w:t>
      </w:r>
      <w:r w:rsidR="00E01461" w:rsidRPr="001B0BDD">
        <w:rPr>
          <w:bCs/>
          <w:sz w:val="22"/>
          <w:szCs w:val="22"/>
        </w:rPr>
        <w:t xml:space="preserve"> в соответствии с его назначением и пределами его использования, установленными </w:t>
      </w:r>
      <w:r w:rsidR="00D93945" w:rsidRPr="001B0BDD">
        <w:rPr>
          <w:bCs/>
          <w:sz w:val="22"/>
          <w:szCs w:val="22"/>
        </w:rPr>
        <w:t>законодательством</w:t>
      </w:r>
      <w:r w:rsidR="00E01461" w:rsidRPr="001B0BDD">
        <w:rPr>
          <w:bCs/>
          <w:sz w:val="22"/>
          <w:szCs w:val="22"/>
        </w:rPr>
        <w:t xml:space="preserve"> Рос</w:t>
      </w:r>
      <w:r w:rsidR="005D65F7" w:rsidRPr="001B0BDD">
        <w:rPr>
          <w:bCs/>
          <w:sz w:val="22"/>
          <w:szCs w:val="22"/>
        </w:rPr>
        <w:t>с</w:t>
      </w:r>
      <w:r w:rsidR="00E01461" w:rsidRPr="001B0BDD">
        <w:rPr>
          <w:bCs/>
          <w:sz w:val="22"/>
          <w:szCs w:val="22"/>
        </w:rPr>
        <w:t xml:space="preserve">ийской </w:t>
      </w:r>
      <w:r w:rsidR="005D65F7" w:rsidRPr="001B0BDD">
        <w:rPr>
          <w:bCs/>
          <w:sz w:val="22"/>
          <w:szCs w:val="22"/>
        </w:rPr>
        <w:t>Ф</w:t>
      </w:r>
      <w:r w:rsidR="00E01461" w:rsidRPr="001B0BDD">
        <w:rPr>
          <w:bCs/>
          <w:sz w:val="22"/>
          <w:szCs w:val="22"/>
        </w:rPr>
        <w:t>едерации.</w:t>
      </w:r>
      <w:r w:rsidR="005D65F7" w:rsidRPr="001B0BDD">
        <w:rPr>
          <w:bCs/>
          <w:sz w:val="22"/>
          <w:szCs w:val="22"/>
        </w:rPr>
        <w:t xml:space="preserve"> </w:t>
      </w:r>
      <w:r w:rsidR="00B643C9" w:rsidRPr="001B0BDD">
        <w:rPr>
          <w:bCs/>
          <w:sz w:val="22"/>
          <w:szCs w:val="22"/>
        </w:rPr>
        <w:t>Б</w:t>
      </w:r>
      <w:r w:rsidRPr="001B0BDD">
        <w:rPr>
          <w:bCs/>
          <w:sz w:val="22"/>
          <w:szCs w:val="22"/>
        </w:rPr>
        <w:t>ремя содержания Объекта долевого строительства, а также общего имущества в многоквартирном доме</w:t>
      </w:r>
      <w:r w:rsidR="00E01461" w:rsidRPr="001B0BDD">
        <w:rPr>
          <w:bCs/>
          <w:sz w:val="22"/>
          <w:szCs w:val="22"/>
        </w:rPr>
        <w:t xml:space="preserve"> переходит к Участнику </w:t>
      </w:r>
      <w:r w:rsidR="005D65F7" w:rsidRPr="001B0BDD">
        <w:rPr>
          <w:bCs/>
          <w:sz w:val="22"/>
          <w:szCs w:val="22"/>
        </w:rPr>
        <w:t>д</w:t>
      </w:r>
      <w:r w:rsidR="00E01461" w:rsidRPr="001B0BDD">
        <w:rPr>
          <w:bCs/>
          <w:sz w:val="22"/>
          <w:szCs w:val="22"/>
        </w:rPr>
        <w:t xml:space="preserve">олевого строительства </w:t>
      </w:r>
      <w:r w:rsidR="00FE6DBF" w:rsidRPr="001B0BDD">
        <w:rPr>
          <w:bCs/>
          <w:sz w:val="22"/>
          <w:szCs w:val="22"/>
        </w:rPr>
        <w:t>с момента подписания передаточного акта или иного документа о передаче Участнику долевого строительства Объекта долевого строительства.</w:t>
      </w:r>
    </w:p>
    <w:p w14:paraId="2410DAB9" w14:textId="6BD6B207" w:rsidR="004A1FB3" w:rsidRPr="001B0BDD" w:rsidRDefault="00DF5170" w:rsidP="008C4F1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.2.</w:t>
      </w:r>
      <w:r w:rsidRPr="001B0BDD">
        <w:rPr>
          <w:bCs/>
          <w:sz w:val="22"/>
          <w:szCs w:val="22"/>
        </w:rPr>
        <w:t xml:space="preserve"> </w:t>
      </w:r>
      <w:r w:rsidR="004A1FB3" w:rsidRPr="001B0BDD">
        <w:rPr>
          <w:iCs/>
          <w:sz w:val="22"/>
          <w:szCs w:val="22"/>
        </w:rPr>
        <w:t xml:space="preserve">С момента передачи Объекта долевого строительства Участнику долевого строительства </w:t>
      </w:r>
      <w:r w:rsidR="005D65F7" w:rsidRPr="001B0BDD">
        <w:rPr>
          <w:iCs/>
          <w:sz w:val="22"/>
          <w:szCs w:val="22"/>
        </w:rPr>
        <w:t xml:space="preserve">обязательства </w:t>
      </w:r>
      <w:r w:rsidR="004A1FB3" w:rsidRPr="001B0BDD">
        <w:rPr>
          <w:iCs/>
          <w:sz w:val="22"/>
          <w:szCs w:val="22"/>
        </w:rPr>
        <w:t>Застройщик</w:t>
      </w:r>
      <w:r w:rsidR="008B53BF" w:rsidRPr="001B0BDD">
        <w:rPr>
          <w:iCs/>
          <w:sz w:val="22"/>
          <w:szCs w:val="22"/>
        </w:rPr>
        <w:t>а</w:t>
      </w:r>
      <w:r w:rsidR="004A1FB3" w:rsidRPr="001B0BDD">
        <w:rPr>
          <w:iCs/>
          <w:sz w:val="22"/>
          <w:szCs w:val="22"/>
        </w:rPr>
        <w:t xml:space="preserve"> </w:t>
      </w:r>
      <w:r w:rsidRPr="001B0BDD">
        <w:rPr>
          <w:iCs/>
          <w:sz w:val="22"/>
          <w:szCs w:val="22"/>
        </w:rPr>
        <w:t>ограничива</w:t>
      </w:r>
      <w:r w:rsidR="00761C3B" w:rsidRPr="001B0BDD">
        <w:rPr>
          <w:iCs/>
          <w:sz w:val="22"/>
          <w:szCs w:val="22"/>
        </w:rPr>
        <w:t>ю</w:t>
      </w:r>
      <w:r w:rsidRPr="001B0BDD">
        <w:rPr>
          <w:iCs/>
          <w:sz w:val="22"/>
          <w:szCs w:val="22"/>
        </w:rPr>
        <w:t>тся гарантийн</w:t>
      </w:r>
      <w:r w:rsidR="005D65F7" w:rsidRPr="001B0BDD">
        <w:rPr>
          <w:iCs/>
          <w:sz w:val="22"/>
          <w:szCs w:val="22"/>
        </w:rPr>
        <w:t xml:space="preserve">ыми обязательствами, предусмотренными </w:t>
      </w:r>
      <w:r w:rsidR="000B741B" w:rsidRPr="001B0BDD">
        <w:rPr>
          <w:iCs/>
          <w:sz w:val="22"/>
          <w:szCs w:val="22"/>
        </w:rPr>
        <w:t>Договор</w:t>
      </w:r>
      <w:r w:rsidR="005D65F7" w:rsidRPr="001B0BDD">
        <w:rPr>
          <w:iCs/>
          <w:sz w:val="22"/>
          <w:szCs w:val="22"/>
        </w:rPr>
        <w:t>ом и Законом.</w:t>
      </w:r>
    </w:p>
    <w:p w14:paraId="54DF7882" w14:textId="6BFCF226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 xml:space="preserve">.3. </w:t>
      </w:r>
      <w:r w:rsidRPr="001B0BDD">
        <w:rPr>
          <w:iCs/>
          <w:sz w:val="22"/>
          <w:szCs w:val="22"/>
        </w:rPr>
        <w:t>В соответствии с Феде</w:t>
      </w:r>
      <w:r w:rsidR="0004765D" w:rsidRPr="001B0BDD">
        <w:rPr>
          <w:iCs/>
          <w:sz w:val="22"/>
          <w:szCs w:val="22"/>
        </w:rPr>
        <w:t>ральным законом от 27.07.2006</w:t>
      </w:r>
      <w:r w:rsidR="00D9188D" w:rsidRPr="001B0BDD">
        <w:rPr>
          <w:iCs/>
          <w:sz w:val="22"/>
          <w:szCs w:val="22"/>
        </w:rPr>
        <w:t xml:space="preserve"> </w:t>
      </w:r>
      <w:r w:rsidR="006D1D8C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152-ФЗ «О персональных данных» настоящим Участник долевого строительства выражает свое согласие Застройщику на обработку любым предусмотренным действующим законодательством способом, в том числе с использованием средств автоматизации, своих персональных данных, содержащихся в Договоре, а также содержащихся в переданных Участником долевого строительства Застройщику данных документа, удостоверяющего личность, в том числе на передачу третьим лицам, в целях, связанных с подготовкой и заключением Участником долевого строительства с третьими лицами соглашений и Договоров, связанных с приобретением прав на недвижимое имущество и участием в долевом строительстве, управлением введенным в эксплуатацию Домом, возможностью предоставления Участнику долевого строительства информации об оказываемых Застройщиком услугах, которые могут представлять для Участника долевого строительства интерес, а также в целях сбора и обработки Застройщиком и третьими лицами статистической информации, проведения маркетинговых исследований и ведения клиентской базы Застройщиком и третьими лицами. </w:t>
      </w:r>
    </w:p>
    <w:p w14:paraId="1C1F03FF" w14:textId="77777777" w:rsidR="00CD2F15" w:rsidRPr="001B0BDD" w:rsidRDefault="00CD2F15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Участник долевого строительства подтверждает, что поставлен в известность и согласен с тем, что с целью обеспечения комплексной информационной безопасности обработка персональных данных будет производиться Застройщиком. Согласие на обработку персональных данных в соответствии с указанными выше условиями Участник долевого строительства предоставляет на 10 (десять) лет. Участник долевого строительства уведомлен и согласен,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Застройщика. </w:t>
      </w:r>
    </w:p>
    <w:p w14:paraId="4F00BC5C" w14:textId="24344649" w:rsidR="00FE6DBF" w:rsidRPr="001B0BDD" w:rsidRDefault="00FE6DBF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.4.</w:t>
      </w:r>
      <w:r w:rsidRPr="001B0BDD">
        <w:rPr>
          <w:iCs/>
          <w:sz w:val="22"/>
          <w:szCs w:val="22"/>
        </w:rPr>
        <w:t xml:space="preserve"> В соответствии с Феде</w:t>
      </w:r>
      <w:r w:rsidR="0004765D" w:rsidRPr="001B0BDD">
        <w:rPr>
          <w:iCs/>
          <w:sz w:val="22"/>
          <w:szCs w:val="22"/>
        </w:rPr>
        <w:t>ральным законом от 13.03.2006</w:t>
      </w:r>
      <w:r w:rsidR="00D9188D" w:rsidRPr="001B0BDD">
        <w:rPr>
          <w:iCs/>
          <w:sz w:val="22"/>
          <w:szCs w:val="22"/>
        </w:rPr>
        <w:t xml:space="preserve"> </w:t>
      </w:r>
      <w:r w:rsidR="006D1D8C">
        <w:rPr>
          <w:iCs/>
          <w:sz w:val="22"/>
          <w:szCs w:val="22"/>
        </w:rPr>
        <w:t>№</w:t>
      </w:r>
      <w:r w:rsidRPr="001B0BDD">
        <w:rPr>
          <w:iCs/>
          <w:sz w:val="22"/>
          <w:szCs w:val="22"/>
        </w:rPr>
        <w:t xml:space="preserve"> 38-ФЗ «О рекламе» Участник долевого строительства дает согласие на получение рекламы по сетям электросвязи, в том числе посредством использования телефонной, факсимильной, подвижной радиотелефонной связи, в том числе посредством </w:t>
      </w:r>
      <w:proofErr w:type="spellStart"/>
      <w:r w:rsidRPr="001B0BDD">
        <w:rPr>
          <w:iCs/>
          <w:sz w:val="22"/>
          <w:szCs w:val="22"/>
          <w:lang w:val="en-US"/>
        </w:rPr>
        <w:t>sms</w:t>
      </w:r>
      <w:proofErr w:type="spellEnd"/>
      <w:r w:rsidRPr="001B0BDD">
        <w:rPr>
          <w:iCs/>
          <w:sz w:val="22"/>
          <w:szCs w:val="22"/>
        </w:rPr>
        <w:t>-уведомлений на следующий номер телефона</w:t>
      </w:r>
      <w:r w:rsidR="00B80C0F" w:rsidRPr="001B0BDD">
        <w:rPr>
          <w:iCs/>
          <w:sz w:val="22"/>
          <w:szCs w:val="22"/>
        </w:rPr>
        <w:t>:</w:t>
      </w:r>
      <w:r w:rsidRPr="001B0BDD">
        <w:rPr>
          <w:iCs/>
          <w:sz w:val="22"/>
          <w:szCs w:val="22"/>
        </w:rPr>
        <w:t xml:space="preserve"> </w:t>
      </w:r>
      <w:r w:rsidR="007D4C8F" w:rsidRPr="007D4C8F">
        <w:rPr>
          <w:b/>
          <w:bCs/>
          <w:iCs/>
          <w:sz w:val="22"/>
          <w:szCs w:val="22"/>
          <w:highlight w:val="cyan"/>
        </w:rPr>
        <w:t>ХХХХХ</w:t>
      </w:r>
    </w:p>
    <w:p w14:paraId="5542587B" w14:textId="77777777" w:rsidR="00C10C6D" w:rsidRPr="001B0BDD" w:rsidRDefault="00C10C6D" w:rsidP="008C4F1D">
      <w:pPr>
        <w:widowControl w:val="0"/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1B0BDD">
        <w:rPr>
          <w:iCs/>
          <w:sz w:val="22"/>
          <w:szCs w:val="22"/>
        </w:rPr>
        <w:t xml:space="preserve">Дополнительно Участник долевого строительства дает согласие на получение от Застройщика уведомлений о завершении строительства Объекта и о готовности Объекта долевого строительства к передаче, а также предупреждения Участника долевого строительства о необходимости принятия Объекта долевого строительства и о последствиях его бездействия, путем </w:t>
      </w:r>
      <w:proofErr w:type="spellStart"/>
      <w:r w:rsidRPr="001B0BDD">
        <w:rPr>
          <w:iCs/>
          <w:sz w:val="22"/>
          <w:szCs w:val="22"/>
        </w:rPr>
        <w:t>sms</w:t>
      </w:r>
      <w:proofErr w:type="spellEnd"/>
      <w:r w:rsidRPr="001B0BDD">
        <w:rPr>
          <w:iCs/>
          <w:sz w:val="22"/>
          <w:szCs w:val="22"/>
        </w:rPr>
        <w:t xml:space="preserve">-информирования и посредством размещения указанной информации на официальном сайте </w:t>
      </w:r>
      <w:hyperlink r:id="rId11" w:history="1">
        <w:r w:rsidRPr="001B0BDD">
          <w:rPr>
            <w:iCs/>
            <w:sz w:val="22"/>
            <w:szCs w:val="22"/>
          </w:rPr>
          <w:t>Застройщика</w:t>
        </w:r>
      </w:hyperlink>
      <w:r w:rsidRPr="001B0BDD">
        <w:rPr>
          <w:iCs/>
          <w:sz w:val="22"/>
          <w:szCs w:val="22"/>
        </w:rPr>
        <w:t xml:space="preserve">.     </w:t>
      </w:r>
    </w:p>
    <w:p w14:paraId="15EF5ABF" w14:textId="77777777" w:rsidR="00FF566F" w:rsidRPr="001B0BDD" w:rsidRDefault="00C10C6D" w:rsidP="00FF566F">
      <w:pPr>
        <w:ind w:firstLine="567"/>
        <w:jc w:val="both"/>
        <w:rPr>
          <w:sz w:val="22"/>
          <w:szCs w:val="22"/>
        </w:rPr>
      </w:pPr>
      <w:r w:rsidRPr="001B0BDD">
        <w:rPr>
          <w:b/>
          <w:iCs/>
          <w:sz w:val="22"/>
          <w:szCs w:val="22"/>
        </w:rPr>
        <w:t>1</w:t>
      </w:r>
      <w:r w:rsidR="00C53E63" w:rsidRPr="001B0BDD">
        <w:rPr>
          <w:b/>
          <w:iCs/>
          <w:sz w:val="22"/>
          <w:szCs w:val="22"/>
        </w:rPr>
        <w:t>1</w:t>
      </w:r>
      <w:r w:rsidRPr="001B0BDD">
        <w:rPr>
          <w:b/>
          <w:iCs/>
          <w:sz w:val="22"/>
          <w:szCs w:val="22"/>
        </w:rPr>
        <w:t>.5.</w:t>
      </w:r>
      <w:r w:rsidRPr="001B0BDD">
        <w:rPr>
          <w:iCs/>
          <w:sz w:val="22"/>
          <w:szCs w:val="22"/>
        </w:rPr>
        <w:t xml:space="preserve"> </w:t>
      </w:r>
      <w:r w:rsidR="00FF566F" w:rsidRPr="001B0BDD">
        <w:rPr>
          <w:sz w:val="22"/>
          <w:szCs w:val="22"/>
        </w:rPr>
        <w:t xml:space="preserve">Участник </w:t>
      </w:r>
      <w:r w:rsidR="00FF566F" w:rsidRPr="001B0BDD">
        <w:rPr>
          <w:iCs/>
          <w:sz w:val="22"/>
          <w:szCs w:val="22"/>
        </w:rPr>
        <w:t xml:space="preserve">долевого строительства </w:t>
      </w:r>
      <w:r w:rsidR="00FF566F" w:rsidRPr="001B0BDD">
        <w:rPr>
          <w:sz w:val="22"/>
          <w:szCs w:val="22"/>
        </w:rPr>
        <w:t xml:space="preserve">подтверждает, что уведомлен и согласен с тем, что Застройщик вправе, при условии обеспечения надлежащего качества Объекта долевого строительства, вносить изменения в проектную документацию на любой стадии строительства, в том числе, но не исключительно: изменения в отношении количества этапов строительства, изменения в отношении общей площади квартир в Доме и/или отдельном этапе (этапах) строительства Дома, изменения общей площади нежилых помещений, в том числе общественного назначения в Доме и/или отдельном этапе (этапах) строительства Дома и их функционального назначения, изменения в отношении общей площади помещений автостоянки (при наличии), количества и расположения </w:t>
      </w:r>
      <w:proofErr w:type="spellStart"/>
      <w:r w:rsidR="00FF566F" w:rsidRPr="001B0BDD">
        <w:rPr>
          <w:sz w:val="22"/>
          <w:szCs w:val="22"/>
        </w:rPr>
        <w:t>машино</w:t>
      </w:r>
      <w:proofErr w:type="spellEnd"/>
      <w:r w:rsidR="00FF566F" w:rsidRPr="001B0BDD">
        <w:rPr>
          <w:sz w:val="22"/>
          <w:szCs w:val="22"/>
        </w:rPr>
        <w:t>-мест, изменения в технологию строительства, изменения состава и/или марки строительных и отделочных материалов на аналогичные или сравнимые, изменения состава и/или марки оборудования, изменения архитектурных решений Дома, изменения решений отделки помещений общественного назначения, количества входов, изменения элементов благоустройства придомовой территории и их расположения на территории Земельного участка.</w:t>
      </w:r>
    </w:p>
    <w:p w14:paraId="31ACBEC7" w14:textId="4754A94A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 xml:space="preserve">Участник </w:t>
      </w:r>
      <w:r w:rsidRPr="001B0BDD">
        <w:rPr>
          <w:iCs/>
          <w:sz w:val="22"/>
          <w:szCs w:val="22"/>
        </w:rPr>
        <w:t xml:space="preserve">долевого строительства </w:t>
      </w:r>
      <w:r w:rsidRPr="001B0BDD">
        <w:rPr>
          <w:sz w:val="22"/>
          <w:szCs w:val="22"/>
        </w:rPr>
        <w:t>подтверждает,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изменений. Стороны Договора признают изменения, указанные в настоящем пункте Договора, несущественными и не требующими изменения Договора.</w:t>
      </w:r>
    </w:p>
    <w:p w14:paraId="4B1FB6A1" w14:textId="43EF8D5D" w:rsidR="00C10C6D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.6.</w:t>
      </w:r>
      <w:r w:rsidRPr="001B0BDD">
        <w:rPr>
          <w:sz w:val="22"/>
          <w:szCs w:val="22"/>
        </w:rPr>
        <w:t xml:space="preserve"> </w:t>
      </w:r>
      <w:r w:rsidR="00B14608" w:rsidRPr="004E227E">
        <w:rPr>
          <w:sz w:val="22"/>
          <w:szCs w:val="22"/>
        </w:rPr>
        <w:t xml:space="preserve">Участник долевого строительства согласен на передачу </w:t>
      </w:r>
      <w:r w:rsidR="00B14608">
        <w:rPr>
          <w:sz w:val="22"/>
          <w:szCs w:val="22"/>
        </w:rPr>
        <w:t>о</w:t>
      </w:r>
      <w:r w:rsidR="00B14608" w:rsidRPr="004E227E">
        <w:rPr>
          <w:sz w:val="22"/>
          <w:szCs w:val="22"/>
        </w:rPr>
        <w:t xml:space="preserve">бъектов, не относящихся к составу общего имущества </w:t>
      </w:r>
      <w:r w:rsidR="00B14608">
        <w:rPr>
          <w:sz w:val="22"/>
          <w:szCs w:val="22"/>
        </w:rPr>
        <w:t>многоквартирного дома</w:t>
      </w:r>
      <w:r w:rsidR="00B14608" w:rsidRPr="004E227E">
        <w:rPr>
          <w:sz w:val="22"/>
          <w:szCs w:val="22"/>
        </w:rPr>
        <w:t>, в том числе объектов социальной инфраструктуры, магистральных инженерных сетей и сооружений и т.д., предусмотренных утвержденным проектом планировки территории микрорайона в муниципальную или государственную собственность. Участник</w:t>
      </w:r>
      <w:r w:rsidR="00B14608">
        <w:rPr>
          <w:sz w:val="22"/>
          <w:szCs w:val="22"/>
        </w:rPr>
        <w:t xml:space="preserve"> </w:t>
      </w:r>
      <w:r w:rsidR="00B14608">
        <w:rPr>
          <w:sz w:val="22"/>
          <w:szCs w:val="22"/>
        </w:rPr>
        <w:lastRenderedPageBreak/>
        <w:t xml:space="preserve">долевого строительства </w:t>
      </w:r>
      <w:r w:rsidR="00B14608" w:rsidRPr="004E227E">
        <w:rPr>
          <w:sz w:val="22"/>
          <w:szCs w:val="22"/>
        </w:rPr>
        <w:t xml:space="preserve">уведомлен о том, что в районе расположения, а также в непосредственной близости </w:t>
      </w:r>
      <w:r w:rsidR="00B14608">
        <w:rPr>
          <w:sz w:val="22"/>
          <w:szCs w:val="22"/>
        </w:rPr>
        <w:t xml:space="preserve">от </w:t>
      </w:r>
      <w:r w:rsidR="00B14608" w:rsidRPr="004E227E">
        <w:rPr>
          <w:sz w:val="22"/>
          <w:szCs w:val="22"/>
        </w:rPr>
        <w:t>Дома, в том числе после ввода его в эксплуатацию и передачи Объекта долевого строительства могут производиться работы по строительству новых зданий и сооружений, прокладке транспортных магистралей, коммунальных сетей и другие работы, и настоящим дает согласие на проведение таких работ</w:t>
      </w:r>
      <w:r w:rsidRPr="001B0BDD">
        <w:rPr>
          <w:sz w:val="22"/>
          <w:szCs w:val="22"/>
        </w:rPr>
        <w:t>.</w:t>
      </w:r>
    </w:p>
    <w:p w14:paraId="06B472EA" w14:textId="241E32F3" w:rsidR="00CB33CA" w:rsidRPr="001B0BDD" w:rsidRDefault="00C10C6D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1</w:t>
      </w:r>
      <w:r w:rsidRPr="001B0BDD">
        <w:rPr>
          <w:b/>
          <w:sz w:val="22"/>
          <w:szCs w:val="22"/>
        </w:rPr>
        <w:t>.7.</w:t>
      </w:r>
      <w:r w:rsidRPr="001B0BDD">
        <w:rPr>
          <w:sz w:val="22"/>
          <w:szCs w:val="22"/>
        </w:rPr>
        <w:t xml:space="preserve"> Участник долевого строительства предупрежден о том, что в момент получения разрешения на ввод Дома в эксплуатацию последний может быть подключен к сетям водоснабжения, электроснабжения, теплоснабжения, канализации по временной схеме, в этом случае соответствующие договоры поставки коммунальных ресурсов по постоянной схеме будут заключаться с поставщиками ресурсов эксплуатирующей (управляющей) организацией Дома после ввода Дома в эксплуатацию и передачи </w:t>
      </w:r>
      <w:r w:rsidR="006D1D8C">
        <w:rPr>
          <w:sz w:val="22"/>
          <w:szCs w:val="22"/>
        </w:rPr>
        <w:t>О</w:t>
      </w:r>
      <w:r w:rsidR="00ED14E9" w:rsidRPr="001B0BDD">
        <w:rPr>
          <w:sz w:val="22"/>
          <w:szCs w:val="22"/>
        </w:rPr>
        <w:t xml:space="preserve">бъектов </w:t>
      </w:r>
      <w:r w:rsidRPr="001B0BDD">
        <w:rPr>
          <w:sz w:val="22"/>
          <w:szCs w:val="22"/>
        </w:rPr>
        <w:t xml:space="preserve">долевого строительства </w:t>
      </w:r>
      <w:r w:rsidR="006D1D8C">
        <w:rPr>
          <w:sz w:val="22"/>
          <w:szCs w:val="22"/>
        </w:rPr>
        <w:t>У</w:t>
      </w:r>
      <w:r w:rsidR="00ED14E9" w:rsidRPr="001B0BDD">
        <w:rPr>
          <w:sz w:val="22"/>
          <w:szCs w:val="22"/>
        </w:rPr>
        <w:t xml:space="preserve">частникам </w:t>
      </w:r>
      <w:r w:rsidRPr="001B0BDD">
        <w:rPr>
          <w:sz w:val="22"/>
          <w:szCs w:val="22"/>
        </w:rPr>
        <w:t>долевого строительства. До заключения указанных договоров коммунальные ресурсы могут подаваться по временной схеме, лифтовое оборудование будет запущено в постоянную эксплуатацию после подключения Дома к сетям электроснабжения по постоянной схеме и подключения лифтового оборудования к диспетчерскому центру.</w:t>
      </w:r>
    </w:p>
    <w:p w14:paraId="1AAE0C44" w14:textId="220B131F" w:rsidR="00C10C6D" w:rsidRPr="001B0BDD" w:rsidRDefault="00CB33CA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 xml:space="preserve">.8. </w:t>
      </w:r>
      <w:r w:rsidRPr="001B0BDD">
        <w:rPr>
          <w:sz w:val="22"/>
          <w:szCs w:val="22"/>
        </w:rPr>
        <w:t>В случае, если Участник долевого строительства в течение 14 (четырнадцать) календарных дней с даты подписания Договора не исполнит обязательство, предусмотренное п. 3.3.</w:t>
      </w:r>
      <w:r w:rsidR="00A30B97">
        <w:rPr>
          <w:sz w:val="22"/>
          <w:szCs w:val="22"/>
        </w:rPr>
        <w:t>4</w:t>
      </w:r>
      <w:r w:rsidRPr="001B0BDD">
        <w:rPr>
          <w:sz w:val="22"/>
          <w:szCs w:val="22"/>
        </w:rPr>
        <w:t xml:space="preserve"> Договора, то Застройщик имеет право в одностороннем порядке отказаться от исполнения обязательств по Договору посредством направления соответствующего уведомления в адрес Участника долевого строительства.</w:t>
      </w:r>
      <w:r w:rsidR="00C10C6D" w:rsidRPr="001B0BDD">
        <w:rPr>
          <w:sz w:val="22"/>
          <w:szCs w:val="22"/>
        </w:rPr>
        <w:t xml:space="preserve"> </w:t>
      </w:r>
    </w:p>
    <w:p w14:paraId="7E01C515" w14:textId="7D34AEFB" w:rsidR="00437196" w:rsidRPr="001B0BDD" w:rsidRDefault="00437196" w:rsidP="008C4F1D">
      <w:pPr>
        <w:ind w:firstLine="567"/>
        <w:jc w:val="both"/>
        <w:rPr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1</w:t>
      </w:r>
      <w:r w:rsidRPr="001B0BDD">
        <w:rPr>
          <w:b/>
          <w:bCs/>
          <w:sz w:val="22"/>
          <w:szCs w:val="22"/>
        </w:rPr>
        <w:t>.9.</w:t>
      </w:r>
      <w:r w:rsidRPr="001B0BDD">
        <w:rPr>
          <w:sz w:val="22"/>
          <w:szCs w:val="22"/>
        </w:rPr>
        <w:t xml:space="preserve"> В случае расторжения Договора по инициативе Участника долевого строительства, если такая инициатива не обусловлена основаниями, предусмотренными Законом для отказа Участника долевого строительства от исполнения Договора или для его расторжения, а также в случае расторжения Договора по инициативе Застройщика в связи с ненадлежащим исполнением Участником долевого строительства обязательств, предусмотренных Договором и/или Законом, Участник долевого строительства обязуется сверх начисленных неустоек (штрафов, пени) возместить Застройщику в полном объеме убытки, в том числе: возместить Застройщику фактически понесенные Застройщиком расходы, связанные с заключением, изменением, исполнением и расторжением Договора, включая расходы на оплату государственной пошлины и услуг в связи с государственной регистрацией Договора, соглашения (-й) об изменении и о расторжении Договора, расходы, связанные с осуществлением такой оплаты, расходы, понесенные Застройщиком в связи с ведением переговоров, подготовкой и подписанием документов, формированием пакета документов для государственной регистрации Договора, подачей документов на государственную регистрацию, получением после государственной регистрации, выдачей экземпляров документов Участнику долевого строительства, и прочие расходы; расходы, связанные с возвратом Участнику долевого строительства денежных средств, в том числе, но не ограничиваясь, комиссии банка, расходы на оплату государственной пошлины за принятие на депозит нотариуса денежных сумм, плату за услуги технического и правового характера, оказываемые нотариусом в связ</w:t>
      </w:r>
      <w:r w:rsidR="003E7F46" w:rsidRPr="001B0BDD">
        <w:rPr>
          <w:sz w:val="22"/>
          <w:szCs w:val="22"/>
        </w:rPr>
        <w:t>и с внесением денежных средств на</w:t>
      </w:r>
      <w:r w:rsidRPr="001B0BDD">
        <w:rPr>
          <w:sz w:val="22"/>
          <w:szCs w:val="22"/>
        </w:rPr>
        <w:t xml:space="preserve"> депозит нотариуса, и прочее; расходы на оплату услуг третьих лиц, связанных с реализацией Участнику долевого строительства Объекта долевого строительства и заключением Договора.</w:t>
      </w:r>
    </w:p>
    <w:p w14:paraId="5DFDFAAD" w14:textId="77777777" w:rsidR="00F5355D" w:rsidRPr="001B0BDD" w:rsidRDefault="00F5355D" w:rsidP="008C4F1D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386B53B" w14:textId="470F8DD6" w:rsidR="0045328F" w:rsidRPr="001B0BDD" w:rsidRDefault="00DF5170" w:rsidP="008C4F1D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1</w:t>
      </w:r>
      <w:r w:rsidR="00C53E63" w:rsidRPr="001B0BDD">
        <w:rPr>
          <w:b/>
          <w:bCs/>
          <w:sz w:val="22"/>
          <w:szCs w:val="22"/>
        </w:rPr>
        <w:t>2</w:t>
      </w:r>
      <w:r w:rsidR="0045328F" w:rsidRPr="001B0BDD">
        <w:rPr>
          <w:b/>
          <w:bCs/>
          <w:sz w:val="22"/>
          <w:szCs w:val="22"/>
        </w:rPr>
        <w:t>. Заключительные положения</w:t>
      </w:r>
    </w:p>
    <w:p w14:paraId="11E39857" w14:textId="2C3974AF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.1. </w:t>
      </w:r>
      <w:r w:rsidR="00A30B97" w:rsidRPr="003677E6">
        <w:rPr>
          <w:sz w:val="22"/>
          <w:szCs w:val="22"/>
        </w:rPr>
        <w:t xml:space="preserve">Во всем остальном, что не предусмотрено Договором, Стороны руководствуются законодательством Российской Федерации, Законом, нормами Гражданского кодекса РФ (в </w:t>
      </w:r>
      <w:proofErr w:type="spellStart"/>
      <w:r w:rsidR="00A30B97" w:rsidRPr="003677E6">
        <w:rPr>
          <w:sz w:val="22"/>
          <w:szCs w:val="22"/>
        </w:rPr>
        <w:t>т.ч</w:t>
      </w:r>
      <w:proofErr w:type="spellEnd"/>
      <w:r w:rsidR="00A30B97" w:rsidRPr="003677E6">
        <w:rPr>
          <w:sz w:val="22"/>
          <w:szCs w:val="22"/>
        </w:rPr>
        <w:t xml:space="preserve">. </w:t>
      </w:r>
      <w:proofErr w:type="spellStart"/>
      <w:r w:rsidR="00A30B97" w:rsidRPr="003677E6">
        <w:rPr>
          <w:sz w:val="22"/>
          <w:szCs w:val="22"/>
        </w:rPr>
        <w:t>ст.ст</w:t>
      </w:r>
      <w:proofErr w:type="spellEnd"/>
      <w:r w:rsidR="00A30B97" w:rsidRPr="003677E6">
        <w:rPr>
          <w:sz w:val="22"/>
          <w:szCs w:val="22"/>
        </w:rPr>
        <w:t xml:space="preserve">.: </w:t>
      </w:r>
      <w:r w:rsidR="00A30B97" w:rsidRPr="003677E6">
        <w:rPr>
          <w:spacing w:val="1"/>
          <w:sz w:val="22"/>
          <w:szCs w:val="22"/>
        </w:rPr>
        <w:t>49 (правоспособность юридического лица), 52 (учредительные документы юридического лица), 56 (ответственность юридического лица), 131 (государственная  регистрация недвижимости), 164 (государственная регистрация сделок), 166 - 181 (недействительность сделок), 209 (содержание права собственности)), Жилищного кодекса РФ (</w:t>
      </w:r>
      <w:proofErr w:type="spellStart"/>
      <w:r w:rsidR="00A30B97" w:rsidRPr="003677E6">
        <w:rPr>
          <w:spacing w:val="1"/>
          <w:sz w:val="22"/>
          <w:szCs w:val="22"/>
        </w:rPr>
        <w:t>ст.ст</w:t>
      </w:r>
      <w:proofErr w:type="spellEnd"/>
      <w:r w:rsidR="00A30B97" w:rsidRPr="003677E6">
        <w:rPr>
          <w:spacing w:val="1"/>
          <w:sz w:val="22"/>
          <w:szCs w:val="22"/>
        </w:rPr>
        <w:t>.: 17 (назначение жилого помещения), 36 (право собственности на общее имущество собственников помещений в многоквартирном доме), 37 (определение долей в праве общей собственности на общее имущество в многоквартирном доме), 38 (приобретение доли в праве общей долевой собственности на общее имущество в многоквартирном доме), 39 (содержание общего имущества в многоквартирном доме), закона об ипотеке (</w:t>
      </w:r>
      <w:r w:rsidR="00A30B97" w:rsidRPr="003677E6">
        <w:rPr>
          <w:sz w:val="22"/>
          <w:szCs w:val="22"/>
        </w:rPr>
        <w:t xml:space="preserve">п. 5 ст. 5  Федерального закона от 16.07.1998г. № 102-ФЗ «Об ипотеке (залоге недвижимости»), </w:t>
      </w:r>
      <w:r w:rsidR="00A30B97" w:rsidRPr="003677E6">
        <w:rPr>
          <w:spacing w:val="1"/>
          <w:sz w:val="22"/>
          <w:szCs w:val="22"/>
        </w:rPr>
        <w:t xml:space="preserve">Семейного кодекса РФ (если применимо, </w:t>
      </w:r>
      <w:proofErr w:type="spellStart"/>
      <w:r w:rsidR="00A30B97" w:rsidRPr="003677E6">
        <w:rPr>
          <w:spacing w:val="1"/>
          <w:sz w:val="22"/>
          <w:szCs w:val="22"/>
        </w:rPr>
        <w:t>ст.ст</w:t>
      </w:r>
      <w:proofErr w:type="spellEnd"/>
      <w:r w:rsidR="00A30B97" w:rsidRPr="003677E6">
        <w:rPr>
          <w:spacing w:val="1"/>
          <w:sz w:val="22"/>
          <w:szCs w:val="22"/>
        </w:rPr>
        <w:t>.: 34 (совместная собственность супругов), 35 (владение, пользование и распоряжение общим имуществом супругов), 36 (имущество каждого из супругов))</w:t>
      </w:r>
      <w:r w:rsidR="0045328F" w:rsidRPr="001B0BDD">
        <w:rPr>
          <w:sz w:val="22"/>
          <w:szCs w:val="22"/>
        </w:rPr>
        <w:t>.</w:t>
      </w:r>
    </w:p>
    <w:p w14:paraId="6357F77A" w14:textId="67483431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.2. </w:t>
      </w:r>
      <w:r w:rsidR="0045328F" w:rsidRPr="001B0BDD">
        <w:rPr>
          <w:sz w:val="22"/>
          <w:szCs w:val="22"/>
        </w:rPr>
        <w:t xml:space="preserve">Обо всех изменениях в платежных, почтовых и других реквизитах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>тороны обязаны немедленно (в течение семи рабочих дней</w:t>
      </w:r>
      <w:r w:rsidR="00BC47C0" w:rsidRPr="001B0BDD">
        <w:rPr>
          <w:sz w:val="22"/>
          <w:szCs w:val="22"/>
        </w:rPr>
        <w:t xml:space="preserve"> с даты вступления в силу изменений</w:t>
      </w:r>
      <w:r w:rsidR="0045328F" w:rsidRPr="001B0BDD">
        <w:rPr>
          <w:sz w:val="22"/>
          <w:szCs w:val="22"/>
        </w:rPr>
        <w:t>) письменно извещать друг друга.</w:t>
      </w:r>
    </w:p>
    <w:p w14:paraId="40BDF42A" w14:textId="7DF3DC2B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.3. </w:t>
      </w:r>
      <w:r w:rsidR="0045328F" w:rsidRPr="001B0BDD">
        <w:rPr>
          <w:sz w:val="22"/>
          <w:szCs w:val="22"/>
        </w:rPr>
        <w:t xml:space="preserve">Все изменения и дополнения к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у оформляются дополнительными соглашениями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 в письменной форме и подписываются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или их уполномоченными представителями, являются 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и вступают в силу с момента их государственной регистрации согласно Закону.</w:t>
      </w:r>
    </w:p>
    <w:p w14:paraId="524CB7DD" w14:textId="659ADB8B" w:rsidR="0045328F" w:rsidRPr="001B0BDD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.4. </w:t>
      </w:r>
      <w:r w:rsidR="0045328F" w:rsidRPr="001B0BDD">
        <w:rPr>
          <w:sz w:val="22"/>
          <w:szCs w:val="22"/>
        </w:rPr>
        <w:t xml:space="preserve">Условия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 xml:space="preserve">а являются конфиденциальной информацией и не подлежат разглашению. </w:t>
      </w:r>
    </w:p>
    <w:p w14:paraId="6436737F" w14:textId="6702CCAB" w:rsidR="0045328F" w:rsidRPr="00B505F2" w:rsidRDefault="00DF5170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lastRenderedPageBreak/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.5.</w:t>
      </w:r>
      <w:r w:rsidR="0045328F" w:rsidRPr="001B0BDD">
        <w:rPr>
          <w:sz w:val="22"/>
          <w:szCs w:val="22"/>
        </w:rPr>
        <w:t xml:space="preserve"> Уведомления, направляемые </w:t>
      </w:r>
      <w:r w:rsidR="006D1D8C">
        <w:rPr>
          <w:sz w:val="22"/>
          <w:szCs w:val="22"/>
        </w:rPr>
        <w:t>С</w:t>
      </w:r>
      <w:r w:rsidR="0045328F" w:rsidRPr="001B0BDD">
        <w:rPr>
          <w:sz w:val="22"/>
          <w:szCs w:val="22"/>
        </w:rPr>
        <w:t xml:space="preserve">торонами в связи с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ом, должны оформляться в письменном виде, доставляться курьерской службой доставки либо заказным письмом с уведомлением о вручении и описью вложения</w:t>
      </w:r>
      <w:r w:rsidR="004E41A1" w:rsidRPr="001B0BDD">
        <w:rPr>
          <w:sz w:val="22"/>
          <w:szCs w:val="22"/>
        </w:rPr>
        <w:t xml:space="preserve"> (если иной порядок и форма не предусмотрены Договором)</w:t>
      </w:r>
      <w:r w:rsidR="0045328F" w:rsidRPr="001B0BDD">
        <w:rPr>
          <w:sz w:val="22"/>
          <w:szCs w:val="22"/>
        </w:rPr>
        <w:t xml:space="preserve">, должны быть адресованы соответствующей стороне и доставляться по указанным ниже адресам либо иному адресу, сообщенному соответствующей стороной </w:t>
      </w:r>
      <w:r w:rsidR="0045328F" w:rsidRPr="00B505F2">
        <w:rPr>
          <w:sz w:val="22"/>
          <w:szCs w:val="22"/>
        </w:rPr>
        <w:t>другой стороне в письменно</w:t>
      </w:r>
      <w:r w:rsidR="009457B9" w:rsidRPr="00B505F2">
        <w:rPr>
          <w:sz w:val="22"/>
          <w:szCs w:val="22"/>
        </w:rPr>
        <w:t>й</w:t>
      </w:r>
      <w:r w:rsidR="0045328F" w:rsidRPr="00B505F2">
        <w:rPr>
          <w:sz w:val="22"/>
          <w:szCs w:val="22"/>
        </w:rPr>
        <w:t xml:space="preserve"> </w:t>
      </w:r>
      <w:r w:rsidR="009457B9" w:rsidRPr="00B505F2">
        <w:rPr>
          <w:sz w:val="22"/>
          <w:szCs w:val="22"/>
        </w:rPr>
        <w:t>форме</w:t>
      </w:r>
      <w:r w:rsidR="0045328F" w:rsidRPr="00B505F2">
        <w:rPr>
          <w:sz w:val="22"/>
          <w:szCs w:val="22"/>
        </w:rPr>
        <w:t xml:space="preserve">. </w:t>
      </w:r>
    </w:p>
    <w:p w14:paraId="17F9C3A7" w14:textId="2A08E1A8" w:rsidR="0045328F" w:rsidRPr="001B0BDD" w:rsidRDefault="0045328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B505F2">
        <w:rPr>
          <w:sz w:val="22"/>
          <w:szCs w:val="22"/>
        </w:rPr>
        <w:t xml:space="preserve">Уведомления Застройщику направляются по адресу: </w:t>
      </w:r>
      <w:r w:rsidR="00505882" w:rsidRPr="00505882">
        <w:rPr>
          <w:b/>
          <w:bCs/>
          <w:sz w:val="22"/>
          <w:szCs w:val="22"/>
          <w:highlight w:val="cyan"/>
        </w:rPr>
        <w:t>ХХХХХ</w:t>
      </w:r>
      <w:r w:rsidR="00B505F2" w:rsidRPr="00505882">
        <w:rPr>
          <w:b/>
          <w:bCs/>
          <w:sz w:val="22"/>
          <w:szCs w:val="22"/>
          <w:highlight w:val="cyan"/>
        </w:rPr>
        <w:t>.</w:t>
      </w:r>
    </w:p>
    <w:p w14:paraId="1DA0AA4C" w14:textId="72747E59" w:rsidR="00D559F4" w:rsidRPr="001B0BDD" w:rsidRDefault="0045328F" w:rsidP="008C4F1D">
      <w:pPr>
        <w:ind w:firstLine="540"/>
        <w:jc w:val="both"/>
        <w:rPr>
          <w:rFonts w:eastAsia="Calibri"/>
          <w:b/>
          <w:sz w:val="22"/>
          <w:szCs w:val="22"/>
        </w:rPr>
      </w:pPr>
      <w:r w:rsidRPr="001B0BDD">
        <w:rPr>
          <w:sz w:val="22"/>
          <w:szCs w:val="22"/>
        </w:rPr>
        <w:t>Уведомления Участнику долевого строит</w:t>
      </w:r>
      <w:r w:rsidR="005761ED" w:rsidRPr="001B0BDD">
        <w:rPr>
          <w:sz w:val="22"/>
          <w:szCs w:val="22"/>
        </w:rPr>
        <w:t xml:space="preserve">ельства направляются по </w:t>
      </w:r>
      <w:r w:rsidR="003E7F46" w:rsidRPr="001B0BDD">
        <w:rPr>
          <w:sz w:val="22"/>
          <w:szCs w:val="22"/>
        </w:rPr>
        <w:t>адресу:</w:t>
      </w:r>
      <w:r w:rsidR="003E7F46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294FA1" w:rsidRPr="001B0BDD">
        <w:rPr>
          <w:b/>
          <w:sz w:val="22"/>
          <w:szCs w:val="22"/>
        </w:rPr>
        <w:softHyphen/>
      </w:r>
      <w:r w:rsidR="0079285E" w:rsidRPr="001B0BDD">
        <w:rPr>
          <w:b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1B0BDD">
        <w:rPr>
          <w:rFonts w:eastAsia="Calibri"/>
          <w:b/>
          <w:sz w:val="22"/>
          <w:szCs w:val="22"/>
        </w:rPr>
        <w:t xml:space="preserve"> </w:t>
      </w:r>
    </w:p>
    <w:p w14:paraId="76328EDE" w14:textId="11D88356" w:rsidR="00AE2C0F" w:rsidRDefault="00AE2C0F" w:rsidP="008C4F1D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sz w:val="22"/>
          <w:szCs w:val="22"/>
        </w:rPr>
        <w:t>Участник долевого строительства не возражает против получения информационных сообщений от Застройщика на указанный им</w:t>
      </w:r>
      <w:r w:rsidR="004E41A1" w:rsidRPr="001B0BDD">
        <w:rPr>
          <w:sz w:val="22"/>
          <w:szCs w:val="22"/>
        </w:rPr>
        <w:t xml:space="preserve"> </w:t>
      </w:r>
      <w:r w:rsidRPr="001B0BDD">
        <w:rPr>
          <w:sz w:val="22"/>
          <w:szCs w:val="22"/>
        </w:rPr>
        <w:t xml:space="preserve">адрес электронной </w:t>
      </w:r>
      <w:r w:rsidR="008C4F1D" w:rsidRPr="001B0BDD">
        <w:rPr>
          <w:sz w:val="22"/>
          <w:szCs w:val="22"/>
        </w:rPr>
        <w:t>почты</w:t>
      </w:r>
      <w:r w:rsidR="004E41A1" w:rsidRPr="001B0BDD">
        <w:rPr>
          <w:sz w:val="22"/>
          <w:szCs w:val="22"/>
        </w:rPr>
        <w:t xml:space="preserve"> </w:t>
      </w:r>
      <w:r w:rsidR="008C4F1D" w:rsidRPr="001B0BDD">
        <w:rPr>
          <w:sz w:val="22"/>
          <w:szCs w:val="22"/>
        </w:rPr>
        <w:t>или</w:t>
      </w:r>
      <w:r w:rsidRPr="001B0BDD">
        <w:rPr>
          <w:sz w:val="22"/>
          <w:szCs w:val="22"/>
        </w:rPr>
        <w:t xml:space="preserve"> мобильный телефон</w:t>
      </w:r>
      <w:r w:rsidR="004E41A1" w:rsidRPr="001B0BDD">
        <w:rPr>
          <w:sz w:val="22"/>
          <w:szCs w:val="22"/>
        </w:rPr>
        <w:t xml:space="preserve"> </w:t>
      </w:r>
      <w:r w:rsidR="004E41A1" w:rsidRPr="001B0BDD">
        <w:rPr>
          <w:iCs/>
          <w:sz w:val="22"/>
          <w:szCs w:val="22"/>
        </w:rPr>
        <w:t xml:space="preserve">путем </w:t>
      </w:r>
      <w:proofErr w:type="spellStart"/>
      <w:r w:rsidR="004E41A1" w:rsidRPr="001B0BDD">
        <w:rPr>
          <w:iCs/>
          <w:sz w:val="22"/>
          <w:szCs w:val="22"/>
        </w:rPr>
        <w:t>sms</w:t>
      </w:r>
      <w:proofErr w:type="spellEnd"/>
      <w:r w:rsidR="004E41A1" w:rsidRPr="001B0BDD">
        <w:rPr>
          <w:iCs/>
          <w:sz w:val="22"/>
          <w:szCs w:val="22"/>
        </w:rPr>
        <w:t>-информирования</w:t>
      </w:r>
      <w:r w:rsidRPr="001B0BDD">
        <w:rPr>
          <w:sz w:val="22"/>
          <w:szCs w:val="22"/>
        </w:rPr>
        <w:t>.</w:t>
      </w:r>
    </w:p>
    <w:p w14:paraId="57E63AD4" w14:textId="77777777" w:rsidR="00A30B97" w:rsidRPr="001B0BDD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677E6">
        <w:rPr>
          <w:sz w:val="22"/>
        </w:rPr>
        <w:t>12.5.1. После государственной регистрации права собственности Участника долевого строительства на Объект долевого строительства Застройщик вправе передать собственнику (Участнику долевого строительства) выданную в целях удостоверения проведения государственной регистрации права собственности на Объект долевого строительства выписку из Единого государственного реестра недвижимости посредством направления электронного образа выписки по адресу электронной почты Участника долевого строительства, указанному в Договоре и/или в подписанном Сторонами передаточном акте или ином документе.</w:t>
      </w:r>
    </w:p>
    <w:p w14:paraId="490C0C3D" w14:textId="366BBF04" w:rsidR="0045328F" w:rsidRPr="001B0BDD" w:rsidRDefault="00A30B97" w:rsidP="00A30B97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B2538">
        <w:rPr>
          <w:b/>
          <w:sz w:val="22"/>
          <w:szCs w:val="22"/>
        </w:rPr>
        <w:t xml:space="preserve">12.6. </w:t>
      </w:r>
      <w:r w:rsidRPr="003677E6">
        <w:rPr>
          <w:sz w:val="22"/>
          <w:szCs w:val="22"/>
        </w:rPr>
        <w:t>Договор подписывается Сторонами усиленной квалифицированной электронной подписью, что равнозначно документу, заключенному в письменной форме на бумажном носителе, и направляется в орган регистрации прав в форме электронного документа и/или электронного образа документа</w:t>
      </w:r>
      <w:r w:rsidR="0045328F" w:rsidRPr="001B0BDD">
        <w:rPr>
          <w:sz w:val="22"/>
          <w:szCs w:val="22"/>
        </w:rPr>
        <w:t>.</w:t>
      </w:r>
    </w:p>
    <w:p w14:paraId="6E3E60AA" w14:textId="0418F20D" w:rsidR="0045328F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 xml:space="preserve">.7. </w:t>
      </w:r>
      <w:r w:rsidR="0045328F" w:rsidRPr="001B0BDD">
        <w:rPr>
          <w:sz w:val="22"/>
          <w:szCs w:val="22"/>
        </w:rPr>
        <w:t xml:space="preserve">Неотъемлемой частью </w:t>
      </w:r>
      <w:r w:rsidR="000B741B" w:rsidRPr="001B0BDD">
        <w:rPr>
          <w:sz w:val="22"/>
          <w:szCs w:val="22"/>
        </w:rPr>
        <w:t>Договор</w:t>
      </w:r>
      <w:r w:rsidR="0045328F" w:rsidRPr="001B0BDD">
        <w:rPr>
          <w:sz w:val="22"/>
          <w:szCs w:val="22"/>
        </w:rPr>
        <w:t>а является:</w:t>
      </w:r>
    </w:p>
    <w:p w14:paraId="633D75F2" w14:textId="2348980C" w:rsidR="00D0397D" w:rsidRPr="001B0BDD" w:rsidRDefault="00DF5170" w:rsidP="00BD2653">
      <w:pPr>
        <w:widowControl w:val="0"/>
        <w:tabs>
          <w:tab w:val="left" w:pos="1260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1B0BDD">
        <w:rPr>
          <w:b/>
          <w:sz w:val="22"/>
          <w:szCs w:val="22"/>
        </w:rPr>
        <w:t>1</w:t>
      </w:r>
      <w:r w:rsidR="00C53E63" w:rsidRPr="001B0BDD">
        <w:rPr>
          <w:b/>
          <w:sz w:val="22"/>
          <w:szCs w:val="22"/>
        </w:rPr>
        <w:t>2</w:t>
      </w:r>
      <w:r w:rsidR="0045328F" w:rsidRPr="001B0BDD">
        <w:rPr>
          <w:b/>
          <w:sz w:val="22"/>
          <w:szCs w:val="22"/>
        </w:rPr>
        <w:t>.7.1.</w:t>
      </w:r>
      <w:r w:rsidR="0045328F" w:rsidRPr="001B0BDD">
        <w:rPr>
          <w:sz w:val="22"/>
          <w:szCs w:val="22"/>
        </w:rPr>
        <w:t xml:space="preserve"> Приложение № 1 – </w:t>
      </w:r>
      <w:r w:rsidR="00761C3B" w:rsidRPr="001B0BDD">
        <w:rPr>
          <w:sz w:val="22"/>
          <w:szCs w:val="22"/>
        </w:rPr>
        <w:t>«</w:t>
      </w:r>
      <w:r w:rsidR="0045328F" w:rsidRPr="001B0BDD">
        <w:rPr>
          <w:sz w:val="22"/>
          <w:szCs w:val="22"/>
        </w:rPr>
        <w:t>Описание Объект</w:t>
      </w:r>
      <w:r w:rsidR="00BC47C0" w:rsidRPr="001B0BDD">
        <w:rPr>
          <w:sz w:val="22"/>
          <w:szCs w:val="22"/>
        </w:rPr>
        <w:t>а</w:t>
      </w:r>
      <w:r w:rsidR="0045328F" w:rsidRPr="001B0BDD">
        <w:rPr>
          <w:sz w:val="22"/>
          <w:szCs w:val="22"/>
        </w:rPr>
        <w:t xml:space="preserve"> долевого строительства</w:t>
      </w:r>
      <w:r w:rsidR="00761C3B" w:rsidRPr="001B0BDD">
        <w:rPr>
          <w:sz w:val="22"/>
          <w:szCs w:val="22"/>
        </w:rPr>
        <w:t>»</w:t>
      </w:r>
      <w:r w:rsidR="00B14608">
        <w:rPr>
          <w:sz w:val="22"/>
          <w:szCs w:val="22"/>
        </w:rPr>
        <w:t>.</w:t>
      </w:r>
    </w:p>
    <w:p w14:paraId="69B60737" w14:textId="77777777" w:rsidR="00147316" w:rsidRPr="001B0BDD" w:rsidRDefault="00147316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73FBF85" w14:textId="580EC093" w:rsidR="00816EB7" w:rsidRPr="001B0BDD" w:rsidRDefault="00816EB7" w:rsidP="00BD2653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 xml:space="preserve">Адреса, реквизиты и подписи </w:t>
      </w:r>
      <w:r w:rsidR="006D1D8C">
        <w:rPr>
          <w:b/>
          <w:bCs/>
          <w:sz w:val="22"/>
          <w:szCs w:val="22"/>
        </w:rPr>
        <w:t>С</w:t>
      </w:r>
      <w:r w:rsidRPr="001B0BDD">
        <w:rPr>
          <w:b/>
          <w:bCs/>
          <w:sz w:val="22"/>
          <w:szCs w:val="22"/>
        </w:rPr>
        <w:t>торон:</w:t>
      </w:r>
    </w:p>
    <w:p w14:paraId="0DC96066" w14:textId="77777777" w:rsidR="00505882" w:rsidRDefault="00505882" w:rsidP="00811CAF">
      <w:pPr>
        <w:jc w:val="both"/>
        <w:rPr>
          <w:b/>
          <w:bCs/>
          <w:sz w:val="22"/>
          <w:szCs w:val="22"/>
        </w:rPr>
      </w:pPr>
    </w:p>
    <w:p w14:paraId="183008EE" w14:textId="77777777" w:rsidR="00811CAF" w:rsidRPr="001B0BDD" w:rsidRDefault="00811CAF" w:rsidP="00811CAF">
      <w:pPr>
        <w:jc w:val="both"/>
        <w:rPr>
          <w:b/>
          <w:bCs/>
          <w:sz w:val="22"/>
          <w:szCs w:val="22"/>
        </w:rPr>
      </w:pPr>
      <w:r w:rsidRPr="001B0BDD">
        <w:rPr>
          <w:b/>
          <w:bCs/>
          <w:sz w:val="22"/>
          <w:szCs w:val="22"/>
        </w:rPr>
        <w:t>Застройщик:</w:t>
      </w:r>
    </w:p>
    <w:p w14:paraId="6F3D6E99" w14:textId="097CA4C2" w:rsidR="00B14608" w:rsidRPr="004E227E" w:rsidRDefault="00505882" w:rsidP="00310088">
      <w:pPr>
        <w:jc w:val="both"/>
        <w:rPr>
          <w:rFonts w:eastAsia="Calibri"/>
          <w:b/>
          <w:sz w:val="22"/>
          <w:szCs w:val="22"/>
          <w:lang w:eastAsia="en-US"/>
        </w:rPr>
      </w:pPr>
      <w:r w:rsidRPr="00505882">
        <w:rPr>
          <w:rFonts w:eastAsia="Calibri"/>
          <w:b/>
          <w:sz w:val="22"/>
          <w:szCs w:val="22"/>
          <w:highlight w:val="cyan"/>
          <w:lang w:eastAsia="en-US"/>
        </w:rPr>
        <w:t>ХХХХХХ</w:t>
      </w:r>
    </w:p>
    <w:p w14:paraId="42AA8177" w14:textId="2B4F13EE" w:rsidR="00D559F4" w:rsidRPr="001B0BDD" w:rsidRDefault="00D559F4" w:rsidP="008C4F1D">
      <w:pPr>
        <w:widowControl w:val="0"/>
        <w:tabs>
          <w:tab w:val="left" w:pos="9547"/>
        </w:tabs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223577EA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A4CC169" w14:textId="77777777" w:rsidR="00D559F4" w:rsidRPr="001B0BDD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B0BDD">
        <w:rPr>
          <w:b/>
          <w:sz w:val="22"/>
          <w:szCs w:val="22"/>
        </w:rPr>
        <w:t>Участник долевого строительства:</w:t>
      </w:r>
    </w:p>
    <w:p w14:paraId="5DA49922" w14:textId="72F3B2AD" w:rsidR="00D559F4" w:rsidRPr="001B0BDD" w:rsidRDefault="00456521" w:rsidP="008C4F1D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B0BDD">
        <w:rPr>
          <w:b/>
          <w:sz w:val="22"/>
          <w:szCs w:val="22"/>
        </w:rPr>
        <w:t>Гражданин</w:t>
      </w:r>
      <w:r w:rsidR="00D559F4" w:rsidRPr="001B0BDD">
        <w:rPr>
          <w:b/>
          <w:sz w:val="22"/>
          <w:szCs w:val="22"/>
        </w:rPr>
        <w:t xml:space="preserve"> Российской Федерации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</w:p>
    <w:p w14:paraId="22195503" w14:textId="202171CB" w:rsidR="00C10C6D" w:rsidRPr="001B0BDD" w:rsidRDefault="00D559F4" w:rsidP="008C4F1D">
      <w:pPr>
        <w:jc w:val="right"/>
        <w:rPr>
          <w:b/>
          <w:i/>
          <w:sz w:val="22"/>
          <w:szCs w:val="22"/>
        </w:rPr>
      </w:pPr>
      <w:r w:rsidRPr="001B0BDD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1B0BDD">
        <w:rPr>
          <w:b/>
          <w:bCs/>
          <w:sz w:val="22"/>
          <w:szCs w:val="22"/>
          <w:highlight w:val="cyan"/>
        </w:rPr>
        <w:t>/</w:t>
      </w:r>
    </w:p>
    <w:p w14:paraId="3E9952B6" w14:textId="77777777" w:rsidR="00F83C8B" w:rsidRPr="00D0397D" w:rsidRDefault="00F83C8B" w:rsidP="008C4F1D">
      <w:pPr>
        <w:pStyle w:val="ConsNormal"/>
        <w:pageBreakBefore/>
        <w:widowControl/>
        <w:ind w:right="0" w:firstLine="0"/>
        <w:jc w:val="right"/>
        <w:rPr>
          <w:rFonts w:ascii="Times New Roman" w:hAnsi="Times New Roman" w:cs="Times New Roman"/>
          <w:b/>
          <w:i/>
          <w:szCs w:val="22"/>
        </w:rPr>
      </w:pPr>
      <w:r w:rsidRPr="00D0397D">
        <w:rPr>
          <w:rFonts w:ascii="Times New Roman" w:hAnsi="Times New Roman" w:cs="Times New Roman"/>
          <w:b/>
          <w:i/>
          <w:szCs w:val="22"/>
        </w:rPr>
        <w:lastRenderedPageBreak/>
        <w:t>Приложение № 1</w:t>
      </w:r>
    </w:p>
    <w:p w14:paraId="1B06D847" w14:textId="77777777" w:rsidR="00F83C8B" w:rsidRPr="00D0397D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</w:rPr>
        <w:t xml:space="preserve">к </w:t>
      </w:r>
      <w:r w:rsidR="000B741B" w:rsidRPr="00D0397D">
        <w:rPr>
          <w:b/>
          <w:i/>
          <w:sz w:val="20"/>
          <w:szCs w:val="22"/>
        </w:rPr>
        <w:t>Договор</w:t>
      </w:r>
      <w:r w:rsidRPr="00D0397D">
        <w:rPr>
          <w:b/>
          <w:i/>
          <w:sz w:val="20"/>
          <w:szCs w:val="22"/>
        </w:rPr>
        <w:t xml:space="preserve">у участия в долевом строительстве многоквартирного дома </w:t>
      </w:r>
    </w:p>
    <w:p w14:paraId="79CED766" w14:textId="76C15C5A" w:rsidR="00D559F4" w:rsidRPr="00D0397D" w:rsidRDefault="00D559F4" w:rsidP="008C4F1D">
      <w:pPr>
        <w:widowControl w:val="0"/>
        <w:autoSpaceDE w:val="0"/>
        <w:autoSpaceDN w:val="0"/>
        <w:adjustRightInd w:val="0"/>
        <w:ind w:left="-284" w:firstLine="284"/>
        <w:jc w:val="right"/>
        <w:outlineLvl w:val="0"/>
        <w:rPr>
          <w:b/>
          <w:i/>
          <w:sz w:val="20"/>
          <w:szCs w:val="22"/>
        </w:rPr>
      </w:pPr>
      <w:r w:rsidRPr="00D0397D">
        <w:rPr>
          <w:b/>
          <w:i/>
          <w:sz w:val="20"/>
          <w:szCs w:val="22"/>
          <w:highlight w:val="cyan"/>
        </w:rPr>
        <w:t xml:space="preserve">№ </w:t>
      </w:r>
      <w:r w:rsidR="007D4C8F" w:rsidRPr="007D4C8F">
        <w:rPr>
          <w:b/>
          <w:bCs/>
          <w:i/>
          <w:sz w:val="20"/>
          <w:szCs w:val="22"/>
          <w:highlight w:val="cyan"/>
        </w:rPr>
        <w:t>ХХХХХ</w:t>
      </w:r>
      <w:r w:rsidRPr="00D0397D">
        <w:rPr>
          <w:b/>
          <w:bCs/>
          <w:i/>
          <w:sz w:val="20"/>
          <w:szCs w:val="22"/>
          <w:highlight w:val="cyan"/>
        </w:rPr>
        <w:t xml:space="preserve"> </w:t>
      </w:r>
      <w:r w:rsidRPr="00D0397D">
        <w:rPr>
          <w:b/>
          <w:i/>
          <w:sz w:val="20"/>
          <w:szCs w:val="22"/>
          <w:highlight w:val="cyan"/>
        </w:rPr>
        <w:t xml:space="preserve">от </w:t>
      </w:r>
      <w:r w:rsidR="007D4C8F" w:rsidRPr="007D4C8F">
        <w:rPr>
          <w:b/>
          <w:bCs/>
          <w:i/>
          <w:sz w:val="20"/>
          <w:szCs w:val="22"/>
          <w:highlight w:val="cyan"/>
        </w:rPr>
        <w:t>ХХХХХ</w:t>
      </w:r>
    </w:p>
    <w:p w14:paraId="56DD810A" w14:textId="77777777" w:rsidR="00F83C8B" w:rsidRPr="00CB33CA" w:rsidRDefault="00F83C8B" w:rsidP="008C4F1D">
      <w:pPr>
        <w:widowControl w:val="0"/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</w:p>
    <w:p w14:paraId="0AAC459C" w14:textId="77777777" w:rsidR="00F83C8B" w:rsidRPr="00CB33CA" w:rsidRDefault="00F83C8B" w:rsidP="008C4F1D">
      <w:pPr>
        <w:jc w:val="center"/>
        <w:outlineLvl w:val="0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>Описание Объект</w:t>
      </w:r>
      <w:r w:rsidR="00D93945" w:rsidRPr="00CB33CA">
        <w:rPr>
          <w:b/>
          <w:bCs/>
          <w:sz w:val="22"/>
          <w:szCs w:val="22"/>
        </w:rPr>
        <w:t>а</w:t>
      </w:r>
      <w:r w:rsidRPr="00CB33CA">
        <w:rPr>
          <w:b/>
          <w:bCs/>
          <w:sz w:val="22"/>
          <w:szCs w:val="22"/>
        </w:rPr>
        <w:t xml:space="preserve"> долевого строительства</w:t>
      </w:r>
    </w:p>
    <w:p w14:paraId="0DF73782" w14:textId="26325424" w:rsidR="00F83C8B" w:rsidRPr="001921A7" w:rsidRDefault="00F83C8B" w:rsidP="008C4F1D">
      <w:pPr>
        <w:jc w:val="center"/>
        <w:rPr>
          <w:b/>
          <w:sz w:val="22"/>
          <w:szCs w:val="22"/>
          <w:highlight w:val="cyan"/>
        </w:rPr>
      </w:pPr>
      <w:r w:rsidRPr="00310088">
        <w:rPr>
          <w:b/>
          <w:color w:val="000000"/>
          <w:sz w:val="22"/>
          <w:szCs w:val="22"/>
        </w:rPr>
        <w:t xml:space="preserve">Схема </w:t>
      </w:r>
      <w:r w:rsidR="00310088">
        <w:rPr>
          <w:b/>
          <w:color w:val="000000"/>
          <w:sz w:val="22"/>
          <w:szCs w:val="22"/>
        </w:rPr>
        <w:t>Секции</w:t>
      </w:r>
      <w:r w:rsidR="005E4B64">
        <w:rPr>
          <w:b/>
          <w:color w:val="000000"/>
          <w:sz w:val="22"/>
          <w:szCs w:val="22"/>
        </w:rPr>
        <w:t xml:space="preserve"> №</w:t>
      </w:r>
      <w:r w:rsidR="00136666">
        <w:rPr>
          <w:b/>
          <w:color w:val="000000"/>
          <w:sz w:val="22"/>
          <w:szCs w:val="22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</w:p>
    <w:p w14:paraId="77B2E11F" w14:textId="74730E7C" w:rsidR="00D559F4" w:rsidRPr="00CB33CA" w:rsidRDefault="00F83C8B" w:rsidP="00CF6C30">
      <w:pPr>
        <w:ind w:right="-180"/>
        <w:jc w:val="center"/>
        <w:rPr>
          <w:b/>
          <w:sz w:val="22"/>
          <w:szCs w:val="22"/>
          <w:highlight w:val="cyan"/>
        </w:rPr>
      </w:pPr>
      <w:r w:rsidRPr="00CB33CA">
        <w:rPr>
          <w:b/>
          <w:sz w:val="22"/>
          <w:szCs w:val="22"/>
        </w:rPr>
        <w:t>Схема</w:t>
      </w:r>
      <w:r w:rsidR="00516646" w:rsidRPr="00CB33CA">
        <w:rPr>
          <w:b/>
          <w:sz w:val="22"/>
          <w:szCs w:val="22"/>
        </w:rPr>
        <w:t xml:space="preserve"> </w:t>
      </w:r>
      <w:r w:rsidRPr="00CB33CA">
        <w:rPr>
          <w:b/>
          <w:sz w:val="22"/>
          <w:szCs w:val="22"/>
        </w:rPr>
        <w:t xml:space="preserve">плана этажа </w:t>
      </w:r>
      <w:r w:rsidR="00D559F4" w:rsidRPr="00CB33CA">
        <w:rPr>
          <w:b/>
          <w:sz w:val="22"/>
          <w:szCs w:val="22"/>
          <w:highlight w:val="cyan"/>
        </w:rPr>
        <w:t xml:space="preserve">№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</w:rPr>
        <w:t xml:space="preserve">, </w:t>
      </w:r>
      <w:r w:rsidRPr="00CB33CA">
        <w:rPr>
          <w:b/>
          <w:sz w:val="22"/>
          <w:szCs w:val="22"/>
        </w:rPr>
        <w:t xml:space="preserve">с выделением </w:t>
      </w:r>
      <w:r w:rsidR="0035020A">
        <w:rPr>
          <w:b/>
          <w:sz w:val="22"/>
          <w:szCs w:val="22"/>
        </w:rPr>
        <w:t>Помещения</w:t>
      </w:r>
      <w:r w:rsidRPr="00CB33CA">
        <w:rPr>
          <w:b/>
          <w:sz w:val="22"/>
          <w:szCs w:val="22"/>
        </w:rPr>
        <w:t xml:space="preserve"> </w:t>
      </w:r>
      <w:r w:rsidR="001B765A" w:rsidRPr="00CB33CA">
        <w:rPr>
          <w:b/>
          <w:sz w:val="22"/>
          <w:szCs w:val="22"/>
        </w:rPr>
        <w:t xml:space="preserve">(условный номер) </w:t>
      </w:r>
      <w:r w:rsidR="00D559F4" w:rsidRPr="00CB33CA">
        <w:rPr>
          <w:b/>
          <w:sz w:val="22"/>
          <w:szCs w:val="22"/>
          <w:highlight w:val="cyan"/>
        </w:rPr>
        <w:t>№</w:t>
      </w:r>
      <w:r w:rsidR="003A32B9">
        <w:rPr>
          <w:b/>
          <w:sz w:val="22"/>
          <w:szCs w:val="22"/>
          <w:highlight w:val="cyan"/>
        </w:rPr>
        <w:t xml:space="preserve"> </w:t>
      </w:r>
      <w:r w:rsidR="007D4C8F" w:rsidRPr="007D4C8F">
        <w:rPr>
          <w:b/>
          <w:bCs/>
          <w:sz w:val="22"/>
          <w:szCs w:val="22"/>
          <w:highlight w:val="cyan"/>
        </w:rPr>
        <w:t>ХХХХХ</w:t>
      </w:r>
      <w:r w:rsidR="00D559F4" w:rsidRPr="00CB33CA">
        <w:rPr>
          <w:b/>
          <w:sz w:val="22"/>
          <w:szCs w:val="22"/>
          <w:highlight w:val="cyan"/>
        </w:rPr>
        <w:t xml:space="preserve"> </w:t>
      </w:r>
    </w:p>
    <w:p w14:paraId="247350C8" w14:textId="77777777" w:rsidR="00D559F4" w:rsidRDefault="00D559F4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0183EC32" w14:textId="19218ECF" w:rsidR="00505882" w:rsidRDefault="00505882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  <w:r>
        <w:rPr>
          <w:b/>
          <w:sz w:val="22"/>
          <w:szCs w:val="22"/>
          <w:highlight w:val="cyan"/>
        </w:rPr>
        <w:t>ХХХХХ</w:t>
      </w:r>
    </w:p>
    <w:p w14:paraId="37705019" w14:textId="77777777" w:rsidR="00505882" w:rsidRPr="00CB33CA" w:rsidRDefault="00505882" w:rsidP="008C4F1D">
      <w:pPr>
        <w:ind w:right="-180" w:firstLine="567"/>
        <w:jc w:val="center"/>
        <w:rPr>
          <w:b/>
          <w:sz w:val="22"/>
          <w:szCs w:val="22"/>
          <w:highlight w:val="cyan"/>
        </w:rPr>
      </w:pPr>
    </w:p>
    <w:p w14:paraId="02AA417C" w14:textId="77777777" w:rsidR="007407A0" w:rsidRDefault="007407A0" w:rsidP="007407A0">
      <w:pPr>
        <w:autoSpaceDE w:val="0"/>
        <w:autoSpaceDN w:val="0"/>
        <w:ind w:firstLine="567"/>
        <w:jc w:val="both"/>
        <w:rPr>
          <w:sz w:val="20"/>
          <w:szCs w:val="22"/>
        </w:rPr>
      </w:pPr>
      <w:r>
        <w:rPr>
          <w:sz w:val="22"/>
        </w:rPr>
        <w:t>С расположением Объекта долевого строительства Участник долевого строительства ознакомлен и согласен.</w:t>
      </w:r>
    </w:p>
    <w:p w14:paraId="589EE166" w14:textId="77777777" w:rsidR="007407A0" w:rsidRDefault="007407A0" w:rsidP="007407A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2"/>
        </w:rPr>
      </w:pPr>
      <w:r>
        <w:rPr>
          <w:sz w:val="22"/>
        </w:rPr>
        <w:t>План Объекта долевого строительства обуславливает его расположение относительно других объектов на этаже и относительно Дома. Расположение, конфигурация, размер и количество дверных и оконных проемов, инженерного и иного оборудования, размещение сантехнических приборов и оборудования, шахты инженерного обеспечения (вентиляция, канализация, водоснабжение, слаботочные сети и система отопления), направление открывания окон и дверей, тип и иные характеристики применяемых материалов, оборудования, указаны ориентировочно и могут быть изменены Застройщиком посредством внесения соответствующих изменений в проектную документацию в результате проведения строительных работ.</w:t>
      </w:r>
    </w:p>
    <w:p w14:paraId="78283404" w14:textId="77777777" w:rsidR="00E63C36" w:rsidRDefault="00E63C36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12F4DD89" w14:textId="6EBE33B0" w:rsidR="00F83C8B" w:rsidRPr="00CB33CA" w:rsidRDefault="00F83C8B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B33CA">
        <w:rPr>
          <w:b/>
          <w:bCs/>
          <w:sz w:val="22"/>
          <w:szCs w:val="22"/>
        </w:rPr>
        <w:t xml:space="preserve">Подписи </w:t>
      </w:r>
      <w:r w:rsidR="006D1D8C">
        <w:rPr>
          <w:b/>
          <w:bCs/>
          <w:sz w:val="22"/>
          <w:szCs w:val="22"/>
        </w:rPr>
        <w:t>С</w:t>
      </w:r>
      <w:r w:rsidRPr="00CB33CA">
        <w:rPr>
          <w:b/>
          <w:bCs/>
          <w:sz w:val="22"/>
          <w:szCs w:val="22"/>
        </w:rPr>
        <w:t>торон:</w:t>
      </w:r>
    </w:p>
    <w:p w14:paraId="32812734" w14:textId="77777777" w:rsidR="00D559F4" w:rsidRPr="00CB33CA" w:rsidRDefault="00D559F4" w:rsidP="008C4F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E2146CD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  <w:r w:rsidRPr="00CB33CA">
        <w:rPr>
          <w:rFonts w:eastAsia="Calibri"/>
          <w:b/>
          <w:bCs/>
          <w:sz w:val="22"/>
          <w:szCs w:val="22"/>
          <w:lang w:val="x-none"/>
        </w:rPr>
        <w:t xml:space="preserve">Застройщик: </w:t>
      </w:r>
      <w:r w:rsidRPr="00CB33CA">
        <w:rPr>
          <w:rFonts w:eastAsia="Calibri"/>
          <w:b/>
          <w:bCs/>
          <w:sz w:val="22"/>
          <w:szCs w:val="22"/>
          <w:lang w:val="x-none"/>
        </w:rPr>
        <w:tab/>
      </w:r>
      <w:r w:rsidRPr="00CB33CA">
        <w:rPr>
          <w:rFonts w:eastAsia="Calibri"/>
          <w:b/>
          <w:bCs/>
          <w:sz w:val="22"/>
          <w:szCs w:val="22"/>
          <w:lang w:val="x-none"/>
        </w:rPr>
        <w:tab/>
        <w:t xml:space="preserve">                                                                </w:t>
      </w:r>
    </w:p>
    <w:p w14:paraId="6DA5F405" w14:textId="327EC774" w:rsidR="00D559F4" w:rsidRPr="00CB33CA" w:rsidRDefault="00D559F4" w:rsidP="008C4F1D">
      <w:pPr>
        <w:jc w:val="right"/>
        <w:rPr>
          <w:rFonts w:eastAsia="Calibri"/>
          <w:b/>
          <w:bCs/>
          <w:sz w:val="22"/>
          <w:szCs w:val="22"/>
        </w:rPr>
      </w:pPr>
      <w:r w:rsidRPr="00CB33CA">
        <w:rPr>
          <w:b/>
          <w:snapToGrid w:val="0"/>
          <w:sz w:val="22"/>
          <w:szCs w:val="22"/>
          <w:lang w:eastAsia="en-US"/>
        </w:rPr>
        <w:t xml:space="preserve">                                                        </w:t>
      </w:r>
      <w:r w:rsidR="00456521">
        <w:rPr>
          <w:b/>
          <w:snapToGrid w:val="0"/>
          <w:sz w:val="22"/>
          <w:szCs w:val="22"/>
          <w:lang w:eastAsia="en-US"/>
        </w:rPr>
        <w:t xml:space="preserve">                         </w:t>
      </w:r>
      <w:r w:rsidR="00606FBE">
        <w:rPr>
          <w:b/>
          <w:snapToGrid w:val="0"/>
          <w:sz w:val="22"/>
          <w:szCs w:val="22"/>
          <w:lang w:eastAsia="en-US"/>
        </w:rPr>
        <w:t xml:space="preserve"> </w:t>
      </w:r>
      <w:r w:rsidR="00456521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b/>
          <w:snapToGrid w:val="0"/>
          <w:sz w:val="22"/>
          <w:szCs w:val="22"/>
          <w:lang w:eastAsia="en-US"/>
        </w:rPr>
        <w:t xml:space="preserve"> 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CB33CA">
        <w:rPr>
          <w:rFonts w:eastAsia="Calibri"/>
          <w:b/>
          <w:bCs/>
          <w:sz w:val="22"/>
          <w:szCs w:val="22"/>
          <w:highlight w:val="cyan"/>
          <w:lang w:val="x-none"/>
        </w:rPr>
        <w:t>/</w:t>
      </w:r>
    </w:p>
    <w:p w14:paraId="128F63F2" w14:textId="77777777" w:rsidR="00D559F4" w:rsidRPr="00CB33CA" w:rsidRDefault="00D559F4" w:rsidP="008C4F1D">
      <w:pPr>
        <w:jc w:val="both"/>
        <w:rPr>
          <w:rFonts w:eastAsia="Calibri"/>
          <w:b/>
          <w:bCs/>
          <w:sz w:val="22"/>
          <w:szCs w:val="22"/>
          <w:lang w:val="x-none"/>
        </w:rPr>
      </w:pPr>
    </w:p>
    <w:p w14:paraId="73BAC2D0" w14:textId="7FAB81EA" w:rsidR="00D559F4" w:rsidRPr="00CB33CA" w:rsidRDefault="00D559F4" w:rsidP="008C4F1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 xml:space="preserve"> Участник долевого строительства:</w:t>
      </w:r>
    </w:p>
    <w:p w14:paraId="5ED0A577" w14:textId="2B02AAEF" w:rsidR="00D559F4" w:rsidRPr="00CB33CA" w:rsidRDefault="00D559F4" w:rsidP="008C4F1D">
      <w:pPr>
        <w:jc w:val="right"/>
        <w:rPr>
          <w:b/>
          <w:sz w:val="22"/>
          <w:szCs w:val="22"/>
        </w:rPr>
      </w:pP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</w:r>
      <w:r w:rsidRPr="00CB33CA">
        <w:rPr>
          <w:b/>
          <w:sz w:val="22"/>
          <w:szCs w:val="22"/>
        </w:rPr>
        <w:tab/>
        <w:t xml:space="preserve">                             </w:t>
      </w:r>
      <w:r w:rsidRPr="00CB33CA">
        <w:rPr>
          <w:b/>
          <w:bCs/>
          <w:sz w:val="22"/>
          <w:szCs w:val="22"/>
          <w:highlight w:val="cyan"/>
        </w:rPr>
        <w:t>____________________/</w:t>
      </w:r>
      <w:r w:rsidR="007D4C8F">
        <w:rPr>
          <w:b/>
          <w:bCs/>
          <w:sz w:val="22"/>
          <w:szCs w:val="22"/>
          <w:highlight w:val="cyan"/>
        </w:rPr>
        <w:t>ХХХХХ</w:t>
      </w:r>
      <w:r w:rsidRPr="00CB33CA">
        <w:rPr>
          <w:b/>
          <w:bCs/>
          <w:sz w:val="22"/>
          <w:szCs w:val="22"/>
          <w:highlight w:val="cyan"/>
        </w:rPr>
        <w:t>/</w:t>
      </w:r>
    </w:p>
    <w:sectPr w:rsidR="00D559F4" w:rsidRPr="00CB33CA" w:rsidSect="00505882">
      <w:footerReference w:type="default" r:id="rId12"/>
      <w:pgSz w:w="11907" w:h="16840" w:code="9"/>
      <w:pgMar w:top="567" w:right="850" w:bottom="709" w:left="1134" w:header="720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5435D" w14:textId="77777777" w:rsidR="00906719" w:rsidRDefault="00906719" w:rsidP="00516646">
      <w:r>
        <w:separator/>
      </w:r>
    </w:p>
  </w:endnote>
  <w:endnote w:type="continuationSeparator" w:id="0">
    <w:p w14:paraId="759534D9" w14:textId="77777777" w:rsidR="00906719" w:rsidRDefault="00906719" w:rsidP="00516646">
      <w:r>
        <w:continuationSeparator/>
      </w:r>
    </w:p>
  </w:endnote>
  <w:endnote w:type="continuationNotice" w:id="1">
    <w:p w14:paraId="7F0AF09A" w14:textId="77777777" w:rsidR="00906719" w:rsidRDefault="009067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2B49" w14:textId="5425D7C3" w:rsidR="00310FA4" w:rsidRPr="00456521" w:rsidRDefault="00310FA4">
    <w:pPr>
      <w:pStyle w:val="af3"/>
      <w:jc w:val="center"/>
      <w:rPr>
        <w:sz w:val="20"/>
      </w:rPr>
    </w:pPr>
    <w:r w:rsidRPr="00456521">
      <w:rPr>
        <w:sz w:val="20"/>
      </w:rPr>
      <w:fldChar w:fldCharType="begin"/>
    </w:r>
    <w:r w:rsidRPr="00456521">
      <w:rPr>
        <w:sz w:val="20"/>
      </w:rPr>
      <w:instrText>PAGE   \* MERGEFORMAT</w:instrText>
    </w:r>
    <w:r w:rsidRPr="00456521">
      <w:rPr>
        <w:sz w:val="20"/>
      </w:rPr>
      <w:fldChar w:fldCharType="separate"/>
    </w:r>
    <w:r w:rsidR="007407A0">
      <w:rPr>
        <w:noProof/>
        <w:sz w:val="20"/>
      </w:rPr>
      <w:t>11</w:t>
    </w:r>
    <w:r w:rsidRPr="00456521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DFCD" w14:textId="77777777" w:rsidR="00906719" w:rsidRDefault="00906719" w:rsidP="00516646">
      <w:r>
        <w:separator/>
      </w:r>
    </w:p>
  </w:footnote>
  <w:footnote w:type="continuationSeparator" w:id="0">
    <w:p w14:paraId="57105B9D" w14:textId="77777777" w:rsidR="00906719" w:rsidRDefault="00906719" w:rsidP="00516646">
      <w:r>
        <w:continuationSeparator/>
      </w:r>
    </w:p>
  </w:footnote>
  <w:footnote w:type="continuationNotice" w:id="1">
    <w:p w14:paraId="35ADE7E1" w14:textId="77777777" w:rsidR="00906719" w:rsidRDefault="009067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A1FD5"/>
    <w:multiLevelType w:val="hybridMultilevel"/>
    <w:tmpl w:val="20A00C9A"/>
    <w:lvl w:ilvl="0" w:tplc="248A0FA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8453EE6"/>
    <w:multiLevelType w:val="multilevel"/>
    <w:tmpl w:val="0D48FB2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2"/>
      <w:numFmt w:val="decimal"/>
      <w:isLgl/>
      <w:lvlText w:val="%1.%2."/>
      <w:lvlJc w:val="left"/>
      <w:pPr>
        <w:ind w:left="1515" w:hanging="9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55" w:hanging="97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95" w:hanging="97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2" w15:restartNumberingAfterBreak="0">
    <w:nsid w:val="4F896E8B"/>
    <w:multiLevelType w:val="singleLevel"/>
    <w:tmpl w:val="18CA79BA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61670AE4"/>
    <w:multiLevelType w:val="multilevel"/>
    <w:tmpl w:val="0D721A6A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4" w15:restartNumberingAfterBreak="0">
    <w:nsid w:val="6D4A03B8"/>
    <w:multiLevelType w:val="hybridMultilevel"/>
    <w:tmpl w:val="ADE6F0A4"/>
    <w:lvl w:ilvl="0" w:tplc="F1423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kern w:val="0"/>
        <w:sz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5C9D"/>
    <w:multiLevelType w:val="multilevel"/>
    <w:tmpl w:val="6B7E46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000000"/>
        <w:sz w:val="20"/>
      </w:rPr>
    </w:lvl>
  </w:abstractNum>
  <w:abstractNum w:abstractNumId="6" w15:restartNumberingAfterBreak="0">
    <w:nsid w:val="7B01192E"/>
    <w:multiLevelType w:val="singleLevel"/>
    <w:tmpl w:val="49C0D926"/>
    <w:lvl w:ilvl="0">
      <w:start w:val="3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52"/>
    <w:rsid w:val="00005054"/>
    <w:rsid w:val="00005379"/>
    <w:rsid w:val="00005D6E"/>
    <w:rsid w:val="00007EDF"/>
    <w:rsid w:val="0001091C"/>
    <w:rsid w:val="00010C41"/>
    <w:rsid w:val="000140C7"/>
    <w:rsid w:val="00014AD4"/>
    <w:rsid w:val="00014BC9"/>
    <w:rsid w:val="00015000"/>
    <w:rsid w:val="000172DF"/>
    <w:rsid w:val="00025741"/>
    <w:rsid w:val="00025BE1"/>
    <w:rsid w:val="00026517"/>
    <w:rsid w:val="00026989"/>
    <w:rsid w:val="000311CE"/>
    <w:rsid w:val="0003294B"/>
    <w:rsid w:val="00034F5E"/>
    <w:rsid w:val="00035BFE"/>
    <w:rsid w:val="00036E06"/>
    <w:rsid w:val="00040B22"/>
    <w:rsid w:val="000418D4"/>
    <w:rsid w:val="00041AAE"/>
    <w:rsid w:val="00041C12"/>
    <w:rsid w:val="00041E9E"/>
    <w:rsid w:val="0004525F"/>
    <w:rsid w:val="0004765D"/>
    <w:rsid w:val="0004797A"/>
    <w:rsid w:val="00056787"/>
    <w:rsid w:val="00056D19"/>
    <w:rsid w:val="00056D81"/>
    <w:rsid w:val="000607E7"/>
    <w:rsid w:val="000646C4"/>
    <w:rsid w:val="000648D8"/>
    <w:rsid w:val="00075FED"/>
    <w:rsid w:val="0008163B"/>
    <w:rsid w:val="00085FF7"/>
    <w:rsid w:val="00087232"/>
    <w:rsid w:val="00091E5B"/>
    <w:rsid w:val="00097431"/>
    <w:rsid w:val="00097F38"/>
    <w:rsid w:val="000A7A98"/>
    <w:rsid w:val="000B00B3"/>
    <w:rsid w:val="000B0200"/>
    <w:rsid w:val="000B0BE3"/>
    <w:rsid w:val="000B32FB"/>
    <w:rsid w:val="000B47B9"/>
    <w:rsid w:val="000B4C5E"/>
    <w:rsid w:val="000B741B"/>
    <w:rsid w:val="000C0CD1"/>
    <w:rsid w:val="000C6F44"/>
    <w:rsid w:val="000C6F9C"/>
    <w:rsid w:val="000D225C"/>
    <w:rsid w:val="000D4719"/>
    <w:rsid w:val="000D4FF8"/>
    <w:rsid w:val="000D7A42"/>
    <w:rsid w:val="000E296B"/>
    <w:rsid w:val="000E6A0C"/>
    <w:rsid w:val="000F51E3"/>
    <w:rsid w:val="000F71C6"/>
    <w:rsid w:val="000F7B15"/>
    <w:rsid w:val="0010273C"/>
    <w:rsid w:val="00103B05"/>
    <w:rsid w:val="00104561"/>
    <w:rsid w:val="00107F66"/>
    <w:rsid w:val="00112928"/>
    <w:rsid w:val="00116106"/>
    <w:rsid w:val="0011678B"/>
    <w:rsid w:val="00116AB8"/>
    <w:rsid w:val="001170C2"/>
    <w:rsid w:val="0011766E"/>
    <w:rsid w:val="00117A47"/>
    <w:rsid w:val="001255B1"/>
    <w:rsid w:val="00131024"/>
    <w:rsid w:val="00131246"/>
    <w:rsid w:val="00131A6D"/>
    <w:rsid w:val="00131ABD"/>
    <w:rsid w:val="00131E6C"/>
    <w:rsid w:val="00133359"/>
    <w:rsid w:val="00133771"/>
    <w:rsid w:val="00136666"/>
    <w:rsid w:val="00137200"/>
    <w:rsid w:val="001403F3"/>
    <w:rsid w:val="00141865"/>
    <w:rsid w:val="00142E99"/>
    <w:rsid w:val="00142EFA"/>
    <w:rsid w:val="00144FA1"/>
    <w:rsid w:val="00147316"/>
    <w:rsid w:val="00147472"/>
    <w:rsid w:val="00151D58"/>
    <w:rsid w:val="001526C7"/>
    <w:rsid w:val="00153B53"/>
    <w:rsid w:val="0015773F"/>
    <w:rsid w:val="001618E3"/>
    <w:rsid w:val="00162D81"/>
    <w:rsid w:val="00163BAC"/>
    <w:rsid w:val="00164937"/>
    <w:rsid w:val="0016721D"/>
    <w:rsid w:val="00170325"/>
    <w:rsid w:val="00170EE5"/>
    <w:rsid w:val="00174891"/>
    <w:rsid w:val="00175E0E"/>
    <w:rsid w:val="0017659A"/>
    <w:rsid w:val="0017738D"/>
    <w:rsid w:val="00180BBC"/>
    <w:rsid w:val="00182082"/>
    <w:rsid w:val="00182FA4"/>
    <w:rsid w:val="00183250"/>
    <w:rsid w:val="001833B9"/>
    <w:rsid w:val="00183C3D"/>
    <w:rsid w:val="00184168"/>
    <w:rsid w:val="001844AA"/>
    <w:rsid w:val="00186CD0"/>
    <w:rsid w:val="001907E9"/>
    <w:rsid w:val="001921A7"/>
    <w:rsid w:val="001960F3"/>
    <w:rsid w:val="001A4F71"/>
    <w:rsid w:val="001A5577"/>
    <w:rsid w:val="001A690D"/>
    <w:rsid w:val="001B00C5"/>
    <w:rsid w:val="001B0560"/>
    <w:rsid w:val="001B0BDD"/>
    <w:rsid w:val="001B4C84"/>
    <w:rsid w:val="001B5211"/>
    <w:rsid w:val="001B6A7B"/>
    <w:rsid w:val="001B71BB"/>
    <w:rsid w:val="001B765A"/>
    <w:rsid w:val="001C14EE"/>
    <w:rsid w:val="001C3553"/>
    <w:rsid w:val="001C6127"/>
    <w:rsid w:val="001C774E"/>
    <w:rsid w:val="001C7B35"/>
    <w:rsid w:val="001D1930"/>
    <w:rsid w:val="001D1EB0"/>
    <w:rsid w:val="001D25FB"/>
    <w:rsid w:val="001D31EE"/>
    <w:rsid w:val="001D53C8"/>
    <w:rsid w:val="001E0C71"/>
    <w:rsid w:val="001E14C7"/>
    <w:rsid w:val="001E20FF"/>
    <w:rsid w:val="001E2197"/>
    <w:rsid w:val="001E6B8D"/>
    <w:rsid w:val="001E7AD8"/>
    <w:rsid w:val="001F1A5E"/>
    <w:rsid w:val="001F25F3"/>
    <w:rsid w:val="001F361C"/>
    <w:rsid w:val="001F52B0"/>
    <w:rsid w:val="001F5D83"/>
    <w:rsid w:val="001F600F"/>
    <w:rsid w:val="001F666E"/>
    <w:rsid w:val="001F68C3"/>
    <w:rsid w:val="001F7A43"/>
    <w:rsid w:val="00200354"/>
    <w:rsid w:val="00200F6A"/>
    <w:rsid w:val="00206376"/>
    <w:rsid w:val="00207205"/>
    <w:rsid w:val="00207BA8"/>
    <w:rsid w:val="00210796"/>
    <w:rsid w:val="002118CF"/>
    <w:rsid w:val="00213BC8"/>
    <w:rsid w:val="002175B5"/>
    <w:rsid w:val="00220CD0"/>
    <w:rsid w:val="00222B08"/>
    <w:rsid w:val="00224721"/>
    <w:rsid w:val="002319D0"/>
    <w:rsid w:val="00233042"/>
    <w:rsid w:val="002364FD"/>
    <w:rsid w:val="00241AD9"/>
    <w:rsid w:val="00241E9C"/>
    <w:rsid w:val="00242D39"/>
    <w:rsid w:val="002470B0"/>
    <w:rsid w:val="00247213"/>
    <w:rsid w:val="00247DC0"/>
    <w:rsid w:val="002504BA"/>
    <w:rsid w:val="00252A89"/>
    <w:rsid w:val="00252F2D"/>
    <w:rsid w:val="00253610"/>
    <w:rsid w:val="002630AF"/>
    <w:rsid w:val="0026670C"/>
    <w:rsid w:val="00266C1A"/>
    <w:rsid w:val="0026704C"/>
    <w:rsid w:val="00270DD7"/>
    <w:rsid w:val="00273663"/>
    <w:rsid w:val="002743C1"/>
    <w:rsid w:val="002759A1"/>
    <w:rsid w:val="00277489"/>
    <w:rsid w:val="00280832"/>
    <w:rsid w:val="002810A6"/>
    <w:rsid w:val="00283040"/>
    <w:rsid w:val="00283853"/>
    <w:rsid w:val="00290BE2"/>
    <w:rsid w:val="002932D5"/>
    <w:rsid w:val="00293C58"/>
    <w:rsid w:val="00294FA1"/>
    <w:rsid w:val="002951BD"/>
    <w:rsid w:val="0029524E"/>
    <w:rsid w:val="00296114"/>
    <w:rsid w:val="002A3E8C"/>
    <w:rsid w:val="002A400B"/>
    <w:rsid w:val="002A6ED9"/>
    <w:rsid w:val="002B0EF3"/>
    <w:rsid w:val="002B1FF2"/>
    <w:rsid w:val="002B25EE"/>
    <w:rsid w:val="002B6FD0"/>
    <w:rsid w:val="002C0108"/>
    <w:rsid w:val="002C14A2"/>
    <w:rsid w:val="002C1EBE"/>
    <w:rsid w:val="002C2D5D"/>
    <w:rsid w:val="002C3220"/>
    <w:rsid w:val="002C37E0"/>
    <w:rsid w:val="002C535D"/>
    <w:rsid w:val="002C6668"/>
    <w:rsid w:val="002C679E"/>
    <w:rsid w:val="002D1ADE"/>
    <w:rsid w:val="002D275A"/>
    <w:rsid w:val="002D2EC9"/>
    <w:rsid w:val="002D365B"/>
    <w:rsid w:val="002D6202"/>
    <w:rsid w:val="002D66D4"/>
    <w:rsid w:val="002E0C31"/>
    <w:rsid w:val="002E4D3A"/>
    <w:rsid w:val="002E515A"/>
    <w:rsid w:val="002E614D"/>
    <w:rsid w:val="002F4402"/>
    <w:rsid w:val="002F5B07"/>
    <w:rsid w:val="002F5BE5"/>
    <w:rsid w:val="002F69DA"/>
    <w:rsid w:val="002F7AAE"/>
    <w:rsid w:val="003007CD"/>
    <w:rsid w:val="00301036"/>
    <w:rsid w:val="00305146"/>
    <w:rsid w:val="00310088"/>
    <w:rsid w:val="003104D9"/>
    <w:rsid w:val="00310656"/>
    <w:rsid w:val="00310FA4"/>
    <w:rsid w:val="003133E5"/>
    <w:rsid w:val="0031564C"/>
    <w:rsid w:val="00320F3D"/>
    <w:rsid w:val="00323088"/>
    <w:rsid w:val="003230DB"/>
    <w:rsid w:val="0032333E"/>
    <w:rsid w:val="003272AA"/>
    <w:rsid w:val="003273AE"/>
    <w:rsid w:val="00332230"/>
    <w:rsid w:val="00332689"/>
    <w:rsid w:val="00334BF0"/>
    <w:rsid w:val="00346000"/>
    <w:rsid w:val="00346881"/>
    <w:rsid w:val="003470F2"/>
    <w:rsid w:val="00347576"/>
    <w:rsid w:val="0035020A"/>
    <w:rsid w:val="003503DA"/>
    <w:rsid w:val="00353EDB"/>
    <w:rsid w:val="003556C3"/>
    <w:rsid w:val="00356183"/>
    <w:rsid w:val="00357C77"/>
    <w:rsid w:val="00361A72"/>
    <w:rsid w:val="003633CD"/>
    <w:rsid w:val="003664E5"/>
    <w:rsid w:val="00367235"/>
    <w:rsid w:val="00367C2D"/>
    <w:rsid w:val="00370ADA"/>
    <w:rsid w:val="003721DF"/>
    <w:rsid w:val="003749AB"/>
    <w:rsid w:val="00375C0D"/>
    <w:rsid w:val="00376DEC"/>
    <w:rsid w:val="0038002B"/>
    <w:rsid w:val="00382D90"/>
    <w:rsid w:val="00382E69"/>
    <w:rsid w:val="00383258"/>
    <w:rsid w:val="00383438"/>
    <w:rsid w:val="00386A39"/>
    <w:rsid w:val="0039633A"/>
    <w:rsid w:val="003968CB"/>
    <w:rsid w:val="003974F5"/>
    <w:rsid w:val="003A090B"/>
    <w:rsid w:val="003A09F3"/>
    <w:rsid w:val="003A32B9"/>
    <w:rsid w:val="003B1012"/>
    <w:rsid w:val="003B2987"/>
    <w:rsid w:val="003B2C80"/>
    <w:rsid w:val="003B2FE5"/>
    <w:rsid w:val="003B358E"/>
    <w:rsid w:val="003B44ED"/>
    <w:rsid w:val="003B686E"/>
    <w:rsid w:val="003C0169"/>
    <w:rsid w:val="003C2DFD"/>
    <w:rsid w:val="003C3958"/>
    <w:rsid w:val="003C4D60"/>
    <w:rsid w:val="003C5CB9"/>
    <w:rsid w:val="003C7AE2"/>
    <w:rsid w:val="003D0020"/>
    <w:rsid w:val="003D5AA2"/>
    <w:rsid w:val="003D609B"/>
    <w:rsid w:val="003E429D"/>
    <w:rsid w:val="003E4992"/>
    <w:rsid w:val="003E599A"/>
    <w:rsid w:val="003E7F46"/>
    <w:rsid w:val="003F204C"/>
    <w:rsid w:val="003F6721"/>
    <w:rsid w:val="004000BA"/>
    <w:rsid w:val="00403908"/>
    <w:rsid w:val="0040556B"/>
    <w:rsid w:val="0040656F"/>
    <w:rsid w:val="00410A50"/>
    <w:rsid w:val="00414E3D"/>
    <w:rsid w:val="00420061"/>
    <w:rsid w:val="00420D55"/>
    <w:rsid w:val="00422DF7"/>
    <w:rsid w:val="004234EA"/>
    <w:rsid w:val="00424CD2"/>
    <w:rsid w:val="004328E7"/>
    <w:rsid w:val="00433493"/>
    <w:rsid w:val="00433CC4"/>
    <w:rsid w:val="00433DA2"/>
    <w:rsid w:val="004366F8"/>
    <w:rsid w:val="00437196"/>
    <w:rsid w:val="004403E3"/>
    <w:rsid w:val="00441708"/>
    <w:rsid w:val="004432E1"/>
    <w:rsid w:val="00445270"/>
    <w:rsid w:val="004509EB"/>
    <w:rsid w:val="004523A5"/>
    <w:rsid w:val="0045328F"/>
    <w:rsid w:val="00454D26"/>
    <w:rsid w:val="00455E5C"/>
    <w:rsid w:val="00456521"/>
    <w:rsid w:val="004568E4"/>
    <w:rsid w:val="004571D5"/>
    <w:rsid w:val="0046097A"/>
    <w:rsid w:val="004618A4"/>
    <w:rsid w:val="00462359"/>
    <w:rsid w:val="00463B39"/>
    <w:rsid w:val="004672E4"/>
    <w:rsid w:val="00470BBE"/>
    <w:rsid w:val="004726A2"/>
    <w:rsid w:val="00475278"/>
    <w:rsid w:val="0047658F"/>
    <w:rsid w:val="00482B88"/>
    <w:rsid w:val="0048376C"/>
    <w:rsid w:val="0049196B"/>
    <w:rsid w:val="00491B00"/>
    <w:rsid w:val="00492E0F"/>
    <w:rsid w:val="004939BD"/>
    <w:rsid w:val="00493D2D"/>
    <w:rsid w:val="0049629F"/>
    <w:rsid w:val="004A14F9"/>
    <w:rsid w:val="004A1FB3"/>
    <w:rsid w:val="004A5360"/>
    <w:rsid w:val="004B04B0"/>
    <w:rsid w:val="004B15EE"/>
    <w:rsid w:val="004B254A"/>
    <w:rsid w:val="004B4B4C"/>
    <w:rsid w:val="004B4EC8"/>
    <w:rsid w:val="004C0C2F"/>
    <w:rsid w:val="004C19EC"/>
    <w:rsid w:val="004C58D7"/>
    <w:rsid w:val="004C5E44"/>
    <w:rsid w:val="004C7B1E"/>
    <w:rsid w:val="004D20AB"/>
    <w:rsid w:val="004D26AC"/>
    <w:rsid w:val="004D4D1B"/>
    <w:rsid w:val="004D64CC"/>
    <w:rsid w:val="004D6C74"/>
    <w:rsid w:val="004D71ED"/>
    <w:rsid w:val="004E41A1"/>
    <w:rsid w:val="004E5503"/>
    <w:rsid w:val="004E6121"/>
    <w:rsid w:val="004E6943"/>
    <w:rsid w:val="004E6B47"/>
    <w:rsid w:val="004F0350"/>
    <w:rsid w:val="004F08C5"/>
    <w:rsid w:val="004F5DF9"/>
    <w:rsid w:val="00501141"/>
    <w:rsid w:val="00501646"/>
    <w:rsid w:val="00502C9A"/>
    <w:rsid w:val="00503C48"/>
    <w:rsid w:val="005043DC"/>
    <w:rsid w:val="00504DDD"/>
    <w:rsid w:val="00505882"/>
    <w:rsid w:val="0050774A"/>
    <w:rsid w:val="00511B10"/>
    <w:rsid w:val="00512A7A"/>
    <w:rsid w:val="005143C8"/>
    <w:rsid w:val="00516646"/>
    <w:rsid w:val="0052076A"/>
    <w:rsid w:val="00521C86"/>
    <w:rsid w:val="005229DD"/>
    <w:rsid w:val="00522E83"/>
    <w:rsid w:val="005248B2"/>
    <w:rsid w:val="00525D5B"/>
    <w:rsid w:val="0053030E"/>
    <w:rsid w:val="00530461"/>
    <w:rsid w:val="005347AD"/>
    <w:rsid w:val="00535935"/>
    <w:rsid w:val="00542597"/>
    <w:rsid w:val="00542E3F"/>
    <w:rsid w:val="0054386C"/>
    <w:rsid w:val="00547B0C"/>
    <w:rsid w:val="00547B7D"/>
    <w:rsid w:val="00550AC2"/>
    <w:rsid w:val="00555849"/>
    <w:rsid w:val="00556797"/>
    <w:rsid w:val="00560F05"/>
    <w:rsid w:val="00561E1C"/>
    <w:rsid w:val="00562ECA"/>
    <w:rsid w:val="00563190"/>
    <w:rsid w:val="00563BE6"/>
    <w:rsid w:val="0056441E"/>
    <w:rsid w:val="00570790"/>
    <w:rsid w:val="00571D6E"/>
    <w:rsid w:val="00575843"/>
    <w:rsid w:val="005761ED"/>
    <w:rsid w:val="00581031"/>
    <w:rsid w:val="00581897"/>
    <w:rsid w:val="00582650"/>
    <w:rsid w:val="00586693"/>
    <w:rsid w:val="00586CAA"/>
    <w:rsid w:val="00586ED6"/>
    <w:rsid w:val="00591762"/>
    <w:rsid w:val="005927AF"/>
    <w:rsid w:val="005928AC"/>
    <w:rsid w:val="00593874"/>
    <w:rsid w:val="00594396"/>
    <w:rsid w:val="005A232E"/>
    <w:rsid w:val="005A31D8"/>
    <w:rsid w:val="005B28BB"/>
    <w:rsid w:val="005B2AEF"/>
    <w:rsid w:val="005B35AF"/>
    <w:rsid w:val="005B4A02"/>
    <w:rsid w:val="005B4C43"/>
    <w:rsid w:val="005B4EC3"/>
    <w:rsid w:val="005B4F13"/>
    <w:rsid w:val="005B5676"/>
    <w:rsid w:val="005B6432"/>
    <w:rsid w:val="005B64FD"/>
    <w:rsid w:val="005B6596"/>
    <w:rsid w:val="005B7566"/>
    <w:rsid w:val="005C0DC6"/>
    <w:rsid w:val="005C130C"/>
    <w:rsid w:val="005C2978"/>
    <w:rsid w:val="005C2EFB"/>
    <w:rsid w:val="005C3819"/>
    <w:rsid w:val="005C42FC"/>
    <w:rsid w:val="005C677E"/>
    <w:rsid w:val="005C7571"/>
    <w:rsid w:val="005C792F"/>
    <w:rsid w:val="005D0141"/>
    <w:rsid w:val="005D244F"/>
    <w:rsid w:val="005D44F4"/>
    <w:rsid w:val="005D557D"/>
    <w:rsid w:val="005D65F7"/>
    <w:rsid w:val="005E4B64"/>
    <w:rsid w:val="005E53A4"/>
    <w:rsid w:val="005E6612"/>
    <w:rsid w:val="005E68D5"/>
    <w:rsid w:val="005F0F34"/>
    <w:rsid w:val="005F12E4"/>
    <w:rsid w:val="005F37EB"/>
    <w:rsid w:val="005F5CF2"/>
    <w:rsid w:val="005F5D74"/>
    <w:rsid w:val="005F7420"/>
    <w:rsid w:val="005F7D04"/>
    <w:rsid w:val="00604B46"/>
    <w:rsid w:val="0060590F"/>
    <w:rsid w:val="0060645F"/>
    <w:rsid w:val="00606FBE"/>
    <w:rsid w:val="00610AFF"/>
    <w:rsid w:val="00614D0F"/>
    <w:rsid w:val="00617AFC"/>
    <w:rsid w:val="0062326E"/>
    <w:rsid w:val="00623B47"/>
    <w:rsid w:val="00624F38"/>
    <w:rsid w:val="00625589"/>
    <w:rsid w:val="00630B95"/>
    <w:rsid w:val="00631E15"/>
    <w:rsid w:val="006342AA"/>
    <w:rsid w:val="006368BD"/>
    <w:rsid w:val="006379DC"/>
    <w:rsid w:val="00641129"/>
    <w:rsid w:val="006411C5"/>
    <w:rsid w:val="00642CDC"/>
    <w:rsid w:val="006458B4"/>
    <w:rsid w:val="00647F7B"/>
    <w:rsid w:val="006503DC"/>
    <w:rsid w:val="006512EE"/>
    <w:rsid w:val="0065251D"/>
    <w:rsid w:val="00655095"/>
    <w:rsid w:val="00655F60"/>
    <w:rsid w:val="00660064"/>
    <w:rsid w:val="00661709"/>
    <w:rsid w:val="00665BED"/>
    <w:rsid w:val="00671020"/>
    <w:rsid w:val="006727A2"/>
    <w:rsid w:val="006746E7"/>
    <w:rsid w:val="0067624D"/>
    <w:rsid w:val="00681620"/>
    <w:rsid w:val="0068480D"/>
    <w:rsid w:val="00684B31"/>
    <w:rsid w:val="00684ECD"/>
    <w:rsid w:val="0068653C"/>
    <w:rsid w:val="00686EF7"/>
    <w:rsid w:val="00687035"/>
    <w:rsid w:val="006876E7"/>
    <w:rsid w:val="00691BB4"/>
    <w:rsid w:val="006932DF"/>
    <w:rsid w:val="006943EE"/>
    <w:rsid w:val="006943FD"/>
    <w:rsid w:val="00694E24"/>
    <w:rsid w:val="00697883"/>
    <w:rsid w:val="00697B6D"/>
    <w:rsid w:val="006A0028"/>
    <w:rsid w:val="006A28B1"/>
    <w:rsid w:val="006A2C30"/>
    <w:rsid w:val="006A548A"/>
    <w:rsid w:val="006A60BF"/>
    <w:rsid w:val="006A775A"/>
    <w:rsid w:val="006B0E17"/>
    <w:rsid w:val="006B170B"/>
    <w:rsid w:val="006B49AD"/>
    <w:rsid w:val="006B4BDE"/>
    <w:rsid w:val="006B6EC3"/>
    <w:rsid w:val="006B7047"/>
    <w:rsid w:val="006C15C9"/>
    <w:rsid w:val="006C1BF4"/>
    <w:rsid w:val="006C2EAC"/>
    <w:rsid w:val="006C493A"/>
    <w:rsid w:val="006D1D8C"/>
    <w:rsid w:val="006D1F44"/>
    <w:rsid w:val="006D3D46"/>
    <w:rsid w:val="006D5B61"/>
    <w:rsid w:val="006D6D80"/>
    <w:rsid w:val="006D785C"/>
    <w:rsid w:val="006E0C5B"/>
    <w:rsid w:val="006E3E2D"/>
    <w:rsid w:val="006E4A0E"/>
    <w:rsid w:val="006F0734"/>
    <w:rsid w:val="006F3181"/>
    <w:rsid w:val="006F3594"/>
    <w:rsid w:val="006F4664"/>
    <w:rsid w:val="006F647C"/>
    <w:rsid w:val="006F72A6"/>
    <w:rsid w:val="006F7DC8"/>
    <w:rsid w:val="00702DE4"/>
    <w:rsid w:val="00704E4B"/>
    <w:rsid w:val="00710114"/>
    <w:rsid w:val="00710D3D"/>
    <w:rsid w:val="00711811"/>
    <w:rsid w:val="00713280"/>
    <w:rsid w:val="00713A0B"/>
    <w:rsid w:val="00716E2C"/>
    <w:rsid w:val="0072120D"/>
    <w:rsid w:val="007213E8"/>
    <w:rsid w:val="007226F2"/>
    <w:rsid w:val="00723715"/>
    <w:rsid w:val="0072639E"/>
    <w:rsid w:val="00732952"/>
    <w:rsid w:val="00732958"/>
    <w:rsid w:val="00732AF4"/>
    <w:rsid w:val="007407A0"/>
    <w:rsid w:val="00740E02"/>
    <w:rsid w:val="00747668"/>
    <w:rsid w:val="00750E3C"/>
    <w:rsid w:val="00751431"/>
    <w:rsid w:val="007519D8"/>
    <w:rsid w:val="0075425B"/>
    <w:rsid w:val="0075593A"/>
    <w:rsid w:val="00757902"/>
    <w:rsid w:val="0076016C"/>
    <w:rsid w:val="00761782"/>
    <w:rsid w:val="00761C3B"/>
    <w:rsid w:val="00762741"/>
    <w:rsid w:val="00762BAD"/>
    <w:rsid w:val="007631C3"/>
    <w:rsid w:val="007631F8"/>
    <w:rsid w:val="00776797"/>
    <w:rsid w:val="00776DD0"/>
    <w:rsid w:val="00777C52"/>
    <w:rsid w:val="00783C06"/>
    <w:rsid w:val="00785C90"/>
    <w:rsid w:val="00786233"/>
    <w:rsid w:val="00790A33"/>
    <w:rsid w:val="007917F4"/>
    <w:rsid w:val="00791E8D"/>
    <w:rsid w:val="0079285E"/>
    <w:rsid w:val="00792D51"/>
    <w:rsid w:val="00794AC7"/>
    <w:rsid w:val="0079581F"/>
    <w:rsid w:val="00796616"/>
    <w:rsid w:val="00796D4D"/>
    <w:rsid w:val="007A0089"/>
    <w:rsid w:val="007A0888"/>
    <w:rsid w:val="007A2B10"/>
    <w:rsid w:val="007A46F9"/>
    <w:rsid w:val="007A5247"/>
    <w:rsid w:val="007B1C55"/>
    <w:rsid w:val="007C015A"/>
    <w:rsid w:val="007C0206"/>
    <w:rsid w:val="007C0E29"/>
    <w:rsid w:val="007C3615"/>
    <w:rsid w:val="007C3A13"/>
    <w:rsid w:val="007C59B0"/>
    <w:rsid w:val="007C6611"/>
    <w:rsid w:val="007C689B"/>
    <w:rsid w:val="007C6C6E"/>
    <w:rsid w:val="007D02FB"/>
    <w:rsid w:val="007D110B"/>
    <w:rsid w:val="007D1AEB"/>
    <w:rsid w:val="007D35F3"/>
    <w:rsid w:val="007D4C8F"/>
    <w:rsid w:val="007D50AF"/>
    <w:rsid w:val="007D50B0"/>
    <w:rsid w:val="007E1005"/>
    <w:rsid w:val="007E2FC9"/>
    <w:rsid w:val="007E3C98"/>
    <w:rsid w:val="007E4973"/>
    <w:rsid w:val="007E4AE9"/>
    <w:rsid w:val="007E52E9"/>
    <w:rsid w:val="007E5F83"/>
    <w:rsid w:val="007E71B2"/>
    <w:rsid w:val="007F3011"/>
    <w:rsid w:val="007F4054"/>
    <w:rsid w:val="007F4798"/>
    <w:rsid w:val="007F549E"/>
    <w:rsid w:val="007F572D"/>
    <w:rsid w:val="007F75EE"/>
    <w:rsid w:val="00800E76"/>
    <w:rsid w:val="008010A1"/>
    <w:rsid w:val="008074DC"/>
    <w:rsid w:val="008100EB"/>
    <w:rsid w:val="00811CAF"/>
    <w:rsid w:val="00812105"/>
    <w:rsid w:val="008167EF"/>
    <w:rsid w:val="00816EB7"/>
    <w:rsid w:val="0081725E"/>
    <w:rsid w:val="0081774C"/>
    <w:rsid w:val="008228F9"/>
    <w:rsid w:val="00822BE6"/>
    <w:rsid w:val="0082379D"/>
    <w:rsid w:val="00823EC5"/>
    <w:rsid w:val="00833038"/>
    <w:rsid w:val="00833A8F"/>
    <w:rsid w:val="0083489A"/>
    <w:rsid w:val="0083773D"/>
    <w:rsid w:val="00837D66"/>
    <w:rsid w:val="00844598"/>
    <w:rsid w:val="00845E2B"/>
    <w:rsid w:val="0084668B"/>
    <w:rsid w:val="008502F9"/>
    <w:rsid w:val="00851E7F"/>
    <w:rsid w:val="0085212F"/>
    <w:rsid w:val="0085367D"/>
    <w:rsid w:val="00854173"/>
    <w:rsid w:val="008555B2"/>
    <w:rsid w:val="0086293C"/>
    <w:rsid w:val="008643CE"/>
    <w:rsid w:val="00867640"/>
    <w:rsid w:val="008731C7"/>
    <w:rsid w:val="0087338D"/>
    <w:rsid w:val="00873A98"/>
    <w:rsid w:val="00875124"/>
    <w:rsid w:val="00881631"/>
    <w:rsid w:val="00881AF4"/>
    <w:rsid w:val="0089011D"/>
    <w:rsid w:val="00893B34"/>
    <w:rsid w:val="00894B64"/>
    <w:rsid w:val="00896746"/>
    <w:rsid w:val="008A2023"/>
    <w:rsid w:val="008A7D8B"/>
    <w:rsid w:val="008B0A28"/>
    <w:rsid w:val="008B2B07"/>
    <w:rsid w:val="008B4CBE"/>
    <w:rsid w:val="008B53BF"/>
    <w:rsid w:val="008B777D"/>
    <w:rsid w:val="008C02A8"/>
    <w:rsid w:val="008C0AC2"/>
    <w:rsid w:val="008C4108"/>
    <w:rsid w:val="008C4AC2"/>
    <w:rsid w:val="008C4F1D"/>
    <w:rsid w:val="008C5C77"/>
    <w:rsid w:val="008C601D"/>
    <w:rsid w:val="008D0971"/>
    <w:rsid w:val="008D0A90"/>
    <w:rsid w:val="008D1EE1"/>
    <w:rsid w:val="008D46C3"/>
    <w:rsid w:val="008D5541"/>
    <w:rsid w:val="008D5758"/>
    <w:rsid w:val="008D595C"/>
    <w:rsid w:val="008E3D6F"/>
    <w:rsid w:val="008E7B80"/>
    <w:rsid w:val="008F0AB7"/>
    <w:rsid w:val="008F0E83"/>
    <w:rsid w:val="008F0F13"/>
    <w:rsid w:val="008F2B7E"/>
    <w:rsid w:val="008F2EC5"/>
    <w:rsid w:val="008F2EF3"/>
    <w:rsid w:val="008F3E4C"/>
    <w:rsid w:val="008F4F2C"/>
    <w:rsid w:val="009044C5"/>
    <w:rsid w:val="00905B0C"/>
    <w:rsid w:val="0090636C"/>
    <w:rsid w:val="00906470"/>
    <w:rsid w:val="00906719"/>
    <w:rsid w:val="00906F7D"/>
    <w:rsid w:val="0091052F"/>
    <w:rsid w:val="00914C15"/>
    <w:rsid w:val="00915FCF"/>
    <w:rsid w:val="00916718"/>
    <w:rsid w:val="0091763B"/>
    <w:rsid w:val="00921348"/>
    <w:rsid w:val="009237D1"/>
    <w:rsid w:val="009251B0"/>
    <w:rsid w:val="00925695"/>
    <w:rsid w:val="00925BD1"/>
    <w:rsid w:val="009269A5"/>
    <w:rsid w:val="0092732A"/>
    <w:rsid w:val="0092739F"/>
    <w:rsid w:val="00927473"/>
    <w:rsid w:val="009315C1"/>
    <w:rsid w:val="00934600"/>
    <w:rsid w:val="009355B7"/>
    <w:rsid w:val="00936FE1"/>
    <w:rsid w:val="009374FA"/>
    <w:rsid w:val="0094066F"/>
    <w:rsid w:val="009457B9"/>
    <w:rsid w:val="00951ED1"/>
    <w:rsid w:val="00956E30"/>
    <w:rsid w:val="00957051"/>
    <w:rsid w:val="009610F3"/>
    <w:rsid w:val="00962931"/>
    <w:rsid w:val="00963B52"/>
    <w:rsid w:val="00976DE7"/>
    <w:rsid w:val="009813BA"/>
    <w:rsid w:val="00981EE7"/>
    <w:rsid w:val="00982220"/>
    <w:rsid w:val="00982340"/>
    <w:rsid w:val="0098358D"/>
    <w:rsid w:val="00984DE1"/>
    <w:rsid w:val="00985336"/>
    <w:rsid w:val="00985829"/>
    <w:rsid w:val="00986C5F"/>
    <w:rsid w:val="009871A8"/>
    <w:rsid w:val="009910C5"/>
    <w:rsid w:val="009A21AE"/>
    <w:rsid w:val="009A23BF"/>
    <w:rsid w:val="009A49EB"/>
    <w:rsid w:val="009A6A9E"/>
    <w:rsid w:val="009B3D43"/>
    <w:rsid w:val="009B54BF"/>
    <w:rsid w:val="009B78F4"/>
    <w:rsid w:val="009B7959"/>
    <w:rsid w:val="009C04E4"/>
    <w:rsid w:val="009C0FBF"/>
    <w:rsid w:val="009C4054"/>
    <w:rsid w:val="009D68E6"/>
    <w:rsid w:val="009D7A0B"/>
    <w:rsid w:val="009E1AB3"/>
    <w:rsid w:val="009E1CF2"/>
    <w:rsid w:val="009E3913"/>
    <w:rsid w:val="009E5E2B"/>
    <w:rsid w:val="009E706C"/>
    <w:rsid w:val="009F0692"/>
    <w:rsid w:val="009F1372"/>
    <w:rsid w:val="009F4445"/>
    <w:rsid w:val="009F464C"/>
    <w:rsid w:val="009F46F5"/>
    <w:rsid w:val="00A00622"/>
    <w:rsid w:val="00A013E5"/>
    <w:rsid w:val="00A01AF2"/>
    <w:rsid w:val="00A01E8F"/>
    <w:rsid w:val="00A04A64"/>
    <w:rsid w:val="00A05375"/>
    <w:rsid w:val="00A0639F"/>
    <w:rsid w:val="00A122B3"/>
    <w:rsid w:val="00A1298D"/>
    <w:rsid w:val="00A148F6"/>
    <w:rsid w:val="00A159C8"/>
    <w:rsid w:val="00A20698"/>
    <w:rsid w:val="00A20EE7"/>
    <w:rsid w:val="00A2131A"/>
    <w:rsid w:val="00A220BF"/>
    <w:rsid w:val="00A232FA"/>
    <w:rsid w:val="00A24FEF"/>
    <w:rsid w:val="00A2585D"/>
    <w:rsid w:val="00A304AE"/>
    <w:rsid w:val="00A30B97"/>
    <w:rsid w:val="00A30EEF"/>
    <w:rsid w:val="00A33B4C"/>
    <w:rsid w:val="00A34B38"/>
    <w:rsid w:val="00A36A24"/>
    <w:rsid w:val="00A410E4"/>
    <w:rsid w:val="00A4508B"/>
    <w:rsid w:val="00A530F6"/>
    <w:rsid w:val="00A542BC"/>
    <w:rsid w:val="00A557AF"/>
    <w:rsid w:val="00A55EBD"/>
    <w:rsid w:val="00A5676D"/>
    <w:rsid w:val="00A640E7"/>
    <w:rsid w:val="00A666B0"/>
    <w:rsid w:val="00A70FA4"/>
    <w:rsid w:val="00A734B6"/>
    <w:rsid w:val="00A76694"/>
    <w:rsid w:val="00A839E8"/>
    <w:rsid w:val="00A846AF"/>
    <w:rsid w:val="00A87FAE"/>
    <w:rsid w:val="00A9001F"/>
    <w:rsid w:val="00A902A0"/>
    <w:rsid w:val="00A90663"/>
    <w:rsid w:val="00A92882"/>
    <w:rsid w:val="00A932B3"/>
    <w:rsid w:val="00A9645A"/>
    <w:rsid w:val="00A96D6C"/>
    <w:rsid w:val="00AA02C2"/>
    <w:rsid w:val="00AA0645"/>
    <w:rsid w:val="00AA1EB2"/>
    <w:rsid w:val="00AA7DC5"/>
    <w:rsid w:val="00AB0EDF"/>
    <w:rsid w:val="00AB11C7"/>
    <w:rsid w:val="00AB159F"/>
    <w:rsid w:val="00AB504F"/>
    <w:rsid w:val="00AB5D05"/>
    <w:rsid w:val="00AB66B1"/>
    <w:rsid w:val="00AC5663"/>
    <w:rsid w:val="00AC5D8D"/>
    <w:rsid w:val="00AD0729"/>
    <w:rsid w:val="00AD30EC"/>
    <w:rsid w:val="00AD5D58"/>
    <w:rsid w:val="00AD78E8"/>
    <w:rsid w:val="00AD7CC3"/>
    <w:rsid w:val="00AD7CE9"/>
    <w:rsid w:val="00AE1D61"/>
    <w:rsid w:val="00AE21EC"/>
    <w:rsid w:val="00AE23CB"/>
    <w:rsid w:val="00AE255B"/>
    <w:rsid w:val="00AE25DD"/>
    <w:rsid w:val="00AE29D3"/>
    <w:rsid w:val="00AE2C0F"/>
    <w:rsid w:val="00AF1D5F"/>
    <w:rsid w:val="00AF2B5C"/>
    <w:rsid w:val="00AF4723"/>
    <w:rsid w:val="00AF5CBB"/>
    <w:rsid w:val="00AF6E51"/>
    <w:rsid w:val="00B0061B"/>
    <w:rsid w:val="00B00FA5"/>
    <w:rsid w:val="00B02F34"/>
    <w:rsid w:val="00B03BBD"/>
    <w:rsid w:val="00B0527C"/>
    <w:rsid w:val="00B06C8E"/>
    <w:rsid w:val="00B14608"/>
    <w:rsid w:val="00B14E46"/>
    <w:rsid w:val="00B15418"/>
    <w:rsid w:val="00B15963"/>
    <w:rsid w:val="00B223E1"/>
    <w:rsid w:val="00B244D8"/>
    <w:rsid w:val="00B30CF1"/>
    <w:rsid w:val="00B32F65"/>
    <w:rsid w:val="00B34932"/>
    <w:rsid w:val="00B440E6"/>
    <w:rsid w:val="00B45AA9"/>
    <w:rsid w:val="00B4642E"/>
    <w:rsid w:val="00B468FB"/>
    <w:rsid w:val="00B47472"/>
    <w:rsid w:val="00B476AE"/>
    <w:rsid w:val="00B47B49"/>
    <w:rsid w:val="00B505F2"/>
    <w:rsid w:val="00B50EB6"/>
    <w:rsid w:val="00B541FA"/>
    <w:rsid w:val="00B55107"/>
    <w:rsid w:val="00B60869"/>
    <w:rsid w:val="00B61F11"/>
    <w:rsid w:val="00B620E6"/>
    <w:rsid w:val="00B632D5"/>
    <w:rsid w:val="00B63D7A"/>
    <w:rsid w:val="00B643C9"/>
    <w:rsid w:val="00B64A6A"/>
    <w:rsid w:val="00B66967"/>
    <w:rsid w:val="00B67F00"/>
    <w:rsid w:val="00B701C6"/>
    <w:rsid w:val="00B74387"/>
    <w:rsid w:val="00B76BAC"/>
    <w:rsid w:val="00B80C0F"/>
    <w:rsid w:val="00B815E1"/>
    <w:rsid w:val="00B83030"/>
    <w:rsid w:val="00B83A30"/>
    <w:rsid w:val="00B858C2"/>
    <w:rsid w:val="00B85FA8"/>
    <w:rsid w:val="00B8602F"/>
    <w:rsid w:val="00B8627D"/>
    <w:rsid w:val="00B87074"/>
    <w:rsid w:val="00B877B3"/>
    <w:rsid w:val="00B87D00"/>
    <w:rsid w:val="00B92047"/>
    <w:rsid w:val="00B9290C"/>
    <w:rsid w:val="00B93462"/>
    <w:rsid w:val="00B937BB"/>
    <w:rsid w:val="00B937E4"/>
    <w:rsid w:val="00B961C4"/>
    <w:rsid w:val="00B96E2B"/>
    <w:rsid w:val="00BA4892"/>
    <w:rsid w:val="00BA4AB5"/>
    <w:rsid w:val="00BA68D8"/>
    <w:rsid w:val="00BB03E0"/>
    <w:rsid w:val="00BB2A7D"/>
    <w:rsid w:val="00BB32B7"/>
    <w:rsid w:val="00BC0A98"/>
    <w:rsid w:val="00BC0F48"/>
    <w:rsid w:val="00BC12BD"/>
    <w:rsid w:val="00BC2781"/>
    <w:rsid w:val="00BC47C0"/>
    <w:rsid w:val="00BC4E67"/>
    <w:rsid w:val="00BC5CDF"/>
    <w:rsid w:val="00BC65DF"/>
    <w:rsid w:val="00BC742F"/>
    <w:rsid w:val="00BC7828"/>
    <w:rsid w:val="00BD1E07"/>
    <w:rsid w:val="00BD2653"/>
    <w:rsid w:val="00BD6350"/>
    <w:rsid w:val="00BE0A07"/>
    <w:rsid w:val="00BE4F0B"/>
    <w:rsid w:val="00BE6334"/>
    <w:rsid w:val="00BF1832"/>
    <w:rsid w:val="00BF1DD3"/>
    <w:rsid w:val="00BF6BB9"/>
    <w:rsid w:val="00C004EC"/>
    <w:rsid w:val="00C02951"/>
    <w:rsid w:val="00C05793"/>
    <w:rsid w:val="00C07843"/>
    <w:rsid w:val="00C10C6D"/>
    <w:rsid w:val="00C11CD0"/>
    <w:rsid w:val="00C12E9E"/>
    <w:rsid w:val="00C131E1"/>
    <w:rsid w:val="00C173D8"/>
    <w:rsid w:val="00C17416"/>
    <w:rsid w:val="00C20EC4"/>
    <w:rsid w:val="00C22855"/>
    <w:rsid w:val="00C23C07"/>
    <w:rsid w:val="00C26245"/>
    <w:rsid w:val="00C268AB"/>
    <w:rsid w:val="00C26B78"/>
    <w:rsid w:val="00C27286"/>
    <w:rsid w:val="00C30CF2"/>
    <w:rsid w:val="00C316B8"/>
    <w:rsid w:val="00C364E7"/>
    <w:rsid w:val="00C36D8F"/>
    <w:rsid w:val="00C37B3D"/>
    <w:rsid w:val="00C4003F"/>
    <w:rsid w:val="00C40096"/>
    <w:rsid w:val="00C42D0F"/>
    <w:rsid w:val="00C42EA6"/>
    <w:rsid w:val="00C46526"/>
    <w:rsid w:val="00C47D7D"/>
    <w:rsid w:val="00C51C68"/>
    <w:rsid w:val="00C53E63"/>
    <w:rsid w:val="00C6017D"/>
    <w:rsid w:val="00C6039E"/>
    <w:rsid w:val="00C6114C"/>
    <w:rsid w:val="00C707EE"/>
    <w:rsid w:val="00C70ABC"/>
    <w:rsid w:val="00C71268"/>
    <w:rsid w:val="00C72765"/>
    <w:rsid w:val="00C73EBF"/>
    <w:rsid w:val="00C76BA6"/>
    <w:rsid w:val="00C77286"/>
    <w:rsid w:val="00C77F9D"/>
    <w:rsid w:val="00C80334"/>
    <w:rsid w:val="00C84562"/>
    <w:rsid w:val="00C859AB"/>
    <w:rsid w:val="00C87777"/>
    <w:rsid w:val="00C91280"/>
    <w:rsid w:val="00C93900"/>
    <w:rsid w:val="00C94DFB"/>
    <w:rsid w:val="00C9786D"/>
    <w:rsid w:val="00CA0833"/>
    <w:rsid w:val="00CA0CDF"/>
    <w:rsid w:val="00CB13F3"/>
    <w:rsid w:val="00CB1707"/>
    <w:rsid w:val="00CB1856"/>
    <w:rsid w:val="00CB276F"/>
    <w:rsid w:val="00CB33CA"/>
    <w:rsid w:val="00CB4AE1"/>
    <w:rsid w:val="00CB5EAE"/>
    <w:rsid w:val="00CC179A"/>
    <w:rsid w:val="00CC184C"/>
    <w:rsid w:val="00CC2091"/>
    <w:rsid w:val="00CC3726"/>
    <w:rsid w:val="00CC40FF"/>
    <w:rsid w:val="00CC4423"/>
    <w:rsid w:val="00CC6301"/>
    <w:rsid w:val="00CC68C8"/>
    <w:rsid w:val="00CD1A6E"/>
    <w:rsid w:val="00CD2F15"/>
    <w:rsid w:val="00CD736C"/>
    <w:rsid w:val="00CD7DDA"/>
    <w:rsid w:val="00CE0E4B"/>
    <w:rsid w:val="00CE1E84"/>
    <w:rsid w:val="00CE3430"/>
    <w:rsid w:val="00CE38EB"/>
    <w:rsid w:val="00CE3EAA"/>
    <w:rsid w:val="00CE6A40"/>
    <w:rsid w:val="00CF1503"/>
    <w:rsid w:val="00CF1BE4"/>
    <w:rsid w:val="00CF1DCE"/>
    <w:rsid w:val="00CF2016"/>
    <w:rsid w:val="00CF26BC"/>
    <w:rsid w:val="00CF6C30"/>
    <w:rsid w:val="00D01FBC"/>
    <w:rsid w:val="00D0397D"/>
    <w:rsid w:val="00D04F0B"/>
    <w:rsid w:val="00D12B98"/>
    <w:rsid w:val="00D202B0"/>
    <w:rsid w:val="00D203A6"/>
    <w:rsid w:val="00D2135F"/>
    <w:rsid w:val="00D220B4"/>
    <w:rsid w:val="00D22902"/>
    <w:rsid w:val="00D248BD"/>
    <w:rsid w:val="00D267F7"/>
    <w:rsid w:val="00D27C8D"/>
    <w:rsid w:val="00D300D7"/>
    <w:rsid w:val="00D327F4"/>
    <w:rsid w:val="00D36A8F"/>
    <w:rsid w:val="00D36E0A"/>
    <w:rsid w:val="00D44883"/>
    <w:rsid w:val="00D44FD0"/>
    <w:rsid w:val="00D45305"/>
    <w:rsid w:val="00D45648"/>
    <w:rsid w:val="00D45D2C"/>
    <w:rsid w:val="00D50321"/>
    <w:rsid w:val="00D5182D"/>
    <w:rsid w:val="00D520E9"/>
    <w:rsid w:val="00D559F4"/>
    <w:rsid w:val="00D55BB8"/>
    <w:rsid w:val="00D565AC"/>
    <w:rsid w:val="00D60C31"/>
    <w:rsid w:val="00D63BD3"/>
    <w:rsid w:val="00D65E45"/>
    <w:rsid w:val="00D663C0"/>
    <w:rsid w:val="00D66A06"/>
    <w:rsid w:val="00D674C7"/>
    <w:rsid w:val="00D67665"/>
    <w:rsid w:val="00D67B0B"/>
    <w:rsid w:val="00D74C3E"/>
    <w:rsid w:val="00D7603C"/>
    <w:rsid w:val="00D7683A"/>
    <w:rsid w:val="00D77B03"/>
    <w:rsid w:val="00D77ECA"/>
    <w:rsid w:val="00D81E76"/>
    <w:rsid w:val="00D81F59"/>
    <w:rsid w:val="00D8361E"/>
    <w:rsid w:val="00D85BDA"/>
    <w:rsid w:val="00D85CFC"/>
    <w:rsid w:val="00D9188D"/>
    <w:rsid w:val="00D9376B"/>
    <w:rsid w:val="00D93945"/>
    <w:rsid w:val="00D93F2B"/>
    <w:rsid w:val="00D962E1"/>
    <w:rsid w:val="00D96C85"/>
    <w:rsid w:val="00D97372"/>
    <w:rsid w:val="00D97AC2"/>
    <w:rsid w:val="00D97BB0"/>
    <w:rsid w:val="00DA1AA6"/>
    <w:rsid w:val="00DA1DC6"/>
    <w:rsid w:val="00DA2000"/>
    <w:rsid w:val="00DA51A3"/>
    <w:rsid w:val="00DA79F6"/>
    <w:rsid w:val="00DB2060"/>
    <w:rsid w:val="00DB21F3"/>
    <w:rsid w:val="00DB31FD"/>
    <w:rsid w:val="00DB3C06"/>
    <w:rsid w:val="00DC0BE0"/>
    <w:rsid w:val="00DC44D2"/>
    <w:rsid w:val="00DC662D"/>
    <w:rsid w:val="00DC7891"/>
    <w:rsid w:val="00DD283E"/>
    <w:rsid w:val="00DD422E"/>
    <w:rsid w:val="00DD5123"/>
    <w:rsid w:val="00DD6FEA"/>
    <w:rsid w:val="00DE1794"/>
    <w:rsid w:val="00DE19CA"/>
    <w:rsid w:val="00DE1AE5"/>
    <w:rsid w:val="00DE1B2C"/>
    <w:rsid w:val="00DE2773"/>
    <w:rsid w:val="00DE372D"/>
    <w:rsid w:val="00DE4AE3"/>
    <w:rsid w:val="00DE4C44"/>
    <w:rsid w:val="00DF02B9"/>
    <w:rsid w:val="00DF5170"/>
    <w:rsid w:val="00DF7AF3"/>
    <w:rsid w:val="00E0042C"/>
    <w:rsid w:val="00E01461"/>
    <w:rsid w:val="00E03C5D"/>
    <w:rsid w:val="00E0571D"/>
    <w:rsid w:val="00E10B47"/>
    <w:rsid w:val="00E15D7E"/>
    <w:rsid w:val="00E165FE"/>
    <w:rsid w:val="00E22377"/>
    <w:rsid w:val="00E25B31"/>
    <w:rsid w:val="00E25DE7"/>
    <w:rsid w:val="00E27198"/>
    <w:rsid w:val="00E30F71"/>
    <w:rsid w:val="00E33415"/>
    <w:rsid w:val="00E335F7"/>
    <w:rsid w:val="00E342AD"/>
    <w:rsid w:val="00E4335A"/>
    <w:rsid w:val="00E439A4"/>
    <w:rsid w:val="00E47FD3"/>
    <w:rsid w:val="00E50398"/>
    <w:rsid w:val="00E50AC5"/>
    <w:rsid w:val="00E52568"/>
    <w:rsid w:val="00E53D18"/>
    <w:rsid w:val="00E607B0"/>
    <w:rsid w:val="00E63C36"/>
    <w:rsid w:val="00E64132"/>
    <w:rsid w:val="00E66AF9"/>
    <w:rsid w:val="00E83398"/>
    <w:rsid w:val="00E8524E"/>
    <w:rsid w:val="00E859F2"/>
    <w:rsid w:val="00E85F7C"/>
    <w:rsid w:val="00E869A5"/>
    <w:rsid w:val="00E87C0E"/>
    <w:rsid w:val="00E93588"/>
    <w:rsid w:val="00E956D2"/>
    <w:rsid w:val="00EA05B5"/>
    <w:rsid w:val="00EA1DFE"/>
    <w:rsid w:val="00EA5E20"/>
    <w:rsid w:val="00EB3095"/>
    <w:rsid w:val="00EB4EB1"/>
    <w:rsid w:val="00EB655A"/>
    <w:rsid w:val="00EC0B86"/>
    <w:rsid w:val="00EC0C74"/>
    <w:rsid w:val="00EC116A"/>
    <w:rsid w:val="00EC2D2E"/>
    <w:rsid w:val="00EC6755"/>
    <w:rsid w:val="00EC6AF6"/>
    <w:rsid w:val="00ED14E9"/>
    <w:rsid w:val="00ED17AC"/>
    <w:rsid w:val="00ED2CD8"/>
    <w:rsid w:val="00EE07D7"/>
    <w:rsid w:val="00EE24D7"/>
    <w:rsid w:val="00EE2C5B"/>
    <w:rsid w:val="00EE3069"/>
    <w:rsid w:val="00EE694A"/>
    <w:rsid w:val="00EF09D3"/>
    <w:rsid w:val="00EF2B79"/>
    <w:rsid w:val="00EF5236"/>
    <w:rsid w:val="00EF5492"/>
    <w:rsid w:val="00EF6EF1"/>
    <w:rsid w:val="00EF72AC"/>
    <w:rsid w:val="00F00429"/>
    <w:rsid w:val="00F00574"/>
    <w:rsid w:val="00F00721"/>
    <w:rsid w:val="00F011CB"/>
    <w:rsid w:val="00F036EE"/>
    <w:rsid w:val="00F049EC"/>
    <w:rsid w:val="00F0538D"/>
    <w:rsid w:val="00F07249"/>
    <w:rsid w:val="00F10629"/>
    <w:rsid w:val="00F10A8C"/>
    <w:rsid w:val="00F10C37"/>
    <w:rsid w:val="00F1106E"/>
    <w:rsid w:val="00F142AF"/>
    <w:rsid w:val="00F16492"/>
    <w:rsid w:val="00F166AA"/>
    <w:rsid w:val="00F16F1F"/>
    <w:rsid w:val="00F20E25"/>
    <w:rsid w:val="00F2212C"/>
    <w:rsid w:val="00F22CC4"/>
    <w:rsid w:val="00F25623"/>
    <w:rsid w:val="00F26F16"/>
    <w:rsid w:val="00F2705F"/>
    <w:rsid w:val="00F370C1"/>
    <w:rsid w:val="00F433C5"/>
    <w:rsid w:val="00F434FD"/>
    <w:rsid w:val="00F439BD"/>
    <w:rsid w:val="00F43E2A"/>
    <w:rsid w:val="00F46BA4"/>
    <w:rsid w:val="00F479E1"/>
    <w:rsid w:val="00F47E95"/>
    <w:rsid w:val="00F50DCF"/>
    <w:rsid w:val="00F5127C"/>
    <w:rsid w:val="00F53507"/>
    <w:rsid w:val="00F5355D"/>
    <w:rsid w:val="00F53AA8"/>
    <w:rsid w:val="00F563C0"/>
    <w:rsid w:val="00F5794E"/>
    <w:rsid w:val="00F57D3D"/>
    <w:rsid w:val="00F602E9"/>
    <w:rsid w:val="00F61728"/>
    <w:rsid w:val="00F64980"/>
    <w:rsid w:val="00F7116C"/>
    <w:rsid w:val="00F726B1"/>
    <w:rsid w:val="00F74737"/>
    <w:rsid w:val="00F75321"/>
    <w:rsid w:val="00F75CC2"/>
    <w:rsid w:val="00F83C8B"/>
    <w:rsid w:val="00F85548"/>
    <w:rsid w:val="00F86C89"/>
    <w:rsid w:val="00F913A5"/>
    <w:rsid w:val="00F93959"/>
    <w:rsid w:val="00F96046"/>
    <w:rsid w:val="00F97B84"/>
    <w:rsid w:val="00F97D3B"/>
    <w:rsid w:val="00FA035D"/>
    <w:rsid w:val="00FA178F"/>
    <w:rsid w:val="00FA1953"/>
    <w:rsid w:val="00FA256E"/>
    <w:rsid w:val="00FA66D3"/>
    <w:rsid w:val="00FA747D"/>
    <w:rsid w:val="00FB008B"/>
    <w:rsid w:val="00FB11EB"/>
    <w:rsid w:val="00FB1E02"/>
    <w:rsid w:val="00FB2F04"/>
    <w:rsid w:val="00FB327E"/>
    <w:rsid w:val="00FB351B"/>
    <w:rsid w:val="00FC2DF1"/>
    <w:rsid w:val="00FC7EEB"/>
    <w:rsid w:val="00FD13F7"/>
    <w:rsid w:val="00FD22B2"/>
    <w:rsid w:val="00FD23BB"/>
    <w:rsid w:val="00FD4093"/>
    <w:rsid w:val="00FD607E"/>
    <w:rsid w:val="00FD7158"/>
    <w:rsid w:val="00FD7994"/>
    <w:rsid w:val="00FE1BFE"/>
    <w:rsid w:val="00FE1E2B"/>
    <w:rsid w:val="00FE1E59"/>
    <w:rsid w:val="00FE3932"/>
    <w:rsid w:val="00FE689B"/>
    <w:rsid w:val="00FE6DBF"/>
    <w:rsid w:val="00FE75BF"/>
    <w:rsid w:val="00FE7E83"/>
    <w:rsid w:val="00FF030C"/>
    <w:rsid w:val="00FF1075"/>
    <w:rsid w:val="00FF18C6"/>
    <w:rsid w:val="00FF285D"/>
    <w:rsid w:val="00FF2ECC"/>
    <w:rsid w:val="00FF3E78"/>
    <w:rsid w:val="00FF4195"/>
    <w:rsid w:val="00FF459A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F6EAC"/>
  <w15:docId w15:val="{00BCA2A8-31B8-4850-B212-C015A3E7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5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29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rsid w:val="00732952"/>
    <w:pPr>
      <w:tabs>
        <w:tab w:val="left" w:pos="0"/>
      </w:tabs>
      <w:jc w:val="both"/>
    </w:pPr>
    <w:rPr>
      <w:rFonts w:eastAsia="Calibri"/>
      <w:sz w:val="20"/>
      <w:szCs w:val="20"/>
      <w:lang w:val="x-none"/>
    </w:rPr>
  </w:style>
  <w:style w:type="character" w:customStyle="1" w:styleId="a4">
    <w:name w:val="Основной текст Знак"/>
    <w:link w:val="a3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customStyle="1" w:styleId="ConsNormal">
    <w:name w:val="ConsNormal"/>
    <w:uiPriority w:val="99"/>
    <w:rsid w:val="007329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">
    <w:name w:val="Верхний колонтитул1"/>
    <w:basedOn w:val="a"/>
    <w:uiPriority w:val="99"/>
    <w:rsid w:val="00732952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Subtitle"/>
    <w:basedOn w:val="a"/>
    <w:link w:val="a6"/>
    <w:uiPriority w:val="99"/>
    <w:qFormat/>
    <w:rsid w:val="00732952"/>
    <w:rPr>
      <w:rFonts w:eastAsia="Calibri"/>
      <w:sz w:val="20"/>
      <w:szCs w:val="20"/>
      <w:lang w:val="x-none"/>
    </w:rPr>
  </w:style>
  <w:style w:type="character" w:customStyle="1" w:styleId="a6">
    <w:name w:val="Подзаголовок Знак"/>
    <w:link w:val="a5"/>
    <w:uiPriority w:val="99"/>
    <w:locked/>
    <w:rsid w:val="00732952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732952"/>
    <w:pPr>
      <w:spacing w:after="120" w:line="480" w:lineRule="auto"/>
    </w:pPr>
    <w:rPr>
      <w:rFonts w:eastAsia="Calibri"/>
      <w:szCs w:val="20"/>
      <w:lang w:val="x-none"/>
    </w:rPr>
  </w:style>
  <w:style w:type="character" w:customStyle="1" w:styleId="20">
    <w:name w:val="Основной текст 2 Знак"/>
    <w:link w:val="2"/>
    <w:uiPriority w:val="99"/>
    <w:locked/>
    <w:rsid w:val="00732952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732952"/>
    <w:rPr>
      <w:rFonts w:ascii="Tahoma" w:eastAsia="Calibri" w:hAnsi="Tahoma"/>
      <w:sz w:val="16"/>
      <w:szCs w:val="20"/>
      <w:lang w:val="x-none"/>
    </w:rPr>
  </w:style>
  <w:style w:type="character" w:customStyle="1" w:styleId="a8">
    <w:name w:val="Текст выноски Знак"/>
    <w:link w:val="a7"/>
    <w:uiPriority w:val="99"/>
    <w:semiHidden/>
    <w:locked/>
    <w:rsid w:val="00732952"/>
    <w:rPr>
      <w:rFonts w:ascii="Tahoma" w:hAnsi="Tahoma"/>
      <w:sz w:val="16"/>
      <w:lang w:eastAsia="ru-RU"/>
    </w:rPr>
  </w:style>
  <w:style w:type="character" w:styleId="a9">
    <w:name w:val="annotation reference"/>
    <w:uiPriority w:val="99"/>
    <w:semiHidden/>
    <w:unhideWhenUsed/>
    <w:rsid w:val="00F53AA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F53AA8"/>
    <w:rPr>
      <w:sz w:val="20"/>
      <w:szCs w:val="20"/>
      <w:lang w:val="x-none" w:eastAsia="x-none"/>
    </w:rPr>
  </w:style>
  <w:style w:type="character" w:customStyle="1" w:styleId="ab">
    <w:name w:val="Текст примечания Знак"/>
    <w:link w:val="aa"/>
    <w:uiPriority w:val="99"/>
    <w:rsid w:val="00F53AA8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3AA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F53AA8"/>
    <w:rPr>
      <w:rFonts w:ascii="Times New Roman" w:eastAsia="Times New Roman" w:hAnsi="Times New Roman"/>
      <w:b/>
      <w:bCs/>
    </w:rPr>
  </w:style>
  <w:style w:type="character" w:styleId="ae">
    <w:name w:val="Hyperlink"/>
    <w:uiPriority w:val="99"/>
    <w:unhideWhenUsed/>
    <w:rsid w:val="00A5676D"/>
    <w:rPr>
      <w:color w:val="0000FF"/>
      <w:u w:val="single"/>
    </w:rPr>
  </w:style>
  <w:style w:type="paragraph" w:styleId="af">
    <w:name w:val="Revision"/>
    <w:hidden/>
    <w:uiPriority w:val="99"/>
    <w:semiHidden/>
    <w:rsid w:val="0054386C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C37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rmal (Web)"/>
    <w:basedOn w:val="a"/>
    <w:uiPriority w:val="99"/>
    <w:semiHidden/>
    <w:unhideWhenUsed/>
    <w:rsid w:val="004E694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E6943"/>
  </w:style>
  <w:style w:type="paragraph" w:styleId="af1">
    <w:name w:val="header"/>
    <w:basedOn w:val="a"/>
    <w:link w:val="af2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51664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516646"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rsid w:val="009A21AE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Title"/>
    <w:basedOn w:val="a"/>
    <w:link w:val="af7"/>
    <w:uiPriority w:val="10"/>
    <w:qFormat/>
    <w:locked/>
    <w:rsid w:val="001E7AD8"/>
    <w:pPr>
      <w:jc w:val="center"/>
    </w:pPr>
    <w:rPr>
      <w:b/>
      <w:sz w:val="22"/>
      <w:szCs w:val="20"/>
    </w:rPr>
  </w:style>
  <w:style w:type="character" w:customStyle="1" w:styleId="af7">
    <w:name w:val="Заголовок Знак"/>
    <w:link w:val="af6"/>
    <w:uiPriority w:val="10"/>
    <w:rsid w:val="001E7AD8"/>
    <w:rPr>
      <w:rFonts w:ascii="Times New Roman" w:eastAsia="Times New Roman" w:hAnsi="Times New Roman"/>
      <w:b/>
      <w:sz w:val="22"/>
    </w:rPr>
  </w:style>
  <w:style w:type="paragraph" w:customStyle="1" w:styleId="Default">
    <w:name w:val="Default"/>
    <w:rsid w:val="00E03C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_______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crow_Sberbank@sber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sr-razviti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514F5-462B-49B8-8122-FFDA48E4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5444</Words>
  <Characters>40826</Characters>
  <Application>Microsoft Office Word</Application>
  <DocSecurity>0</DocSecurity>
  <Lines>340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$$НомерДоговора&amp;&amp;</vt:lpstr>
    </vt:vector>
  </TitlesOfParts>
  <Company>ЗАО "МСР"</Company>
  <LinksUpToDate>false</LinksUpToDate>
  <CharactersWithSpaces>46178</CharactersWithSpaces>
  <SharedDoc>false</SharedDoc>
  <HLinks>
    <vt:vector size="12" baseType="variant">
      <vt:variant>
        <vt:i4>7733354</vt:i4>
      </vt:variant>
      <vt:variant>
        <vt:i4>3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  <vt:variant>
        <vt:i4>7733354</vt:i4>
      </vt:variant>
      <vt:variant>
        <vt:i4>0</vt:i4>
      </vt:variant>
      <vt:variant>
        <vt:i4>0</vt:i4>
      </vt:variant>
      <vt:variant>
        <vt:i4>5</vt:i4>
      </vt:variant>
      <vt:variant>
        <vt:lpwstr>http://lsrobject-m.ru/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$$НомерДоговора&amp;&amp;</dc:title>
  <dc:creator>Киселева Светлана</dc:creator>
  <dc:description>Создан из приложения 1С объектом: Основной договор 00165 от 02.08.2011 13:19:38</dc:description>
  <cp:lastModifiedBy>Кузнецова Елена Николаевна</cp:lastModifiedBy>
  <cp:revision>29</cp:revision>
  <cp:lastPrinted>2021-12-17T07:37:00Z</cp:lastPrinted>
  <dcterms:created xsi:type="dcterms:W3CDTF">2022-01-12T12:03:00Z</dcterms:created>
  <dcterms:modified xsi:type="dcterms:W3CDTF">2025-11-06T13:43:00Z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C_UUID">
    <vt:lpwstr>f617f69d-bcc8-11e0-b84b-0030486822a0</vt:lpwstr>
  </property>
  <property fmtid="{D5CDD505-2E9C-101B-9397-08002B2CF9AE}" pid="3" name="1C_TemplateUUID">
    <vt:lpwstr>da000d54-c618-4c83-bb47-f0a9f017d8f1</vt:lpwstr>
  </property>
</Properties>
</file>