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C796B" w14:textId="77777777" w:rsidR="00E5380F" w:rsidRDefault="00E5380F" w:rsidP="00E5380F">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385AE187" w14:textId="77777777" w:rsidR="00E5380F" w:rsidRDefault="00E5380F" w:rsidP="00E5380F">
      <w:pPr>
        <w:widowControl w:val="0"/>
        <w:jc w:val="center"/>
        <w:outlineLvl w:val="0"/>
        <w:rPr>
          <w:b/>
          <w:color w:val="auto"/>
          <w:sz w:val="22"/>
          <w:szCs w:val="22"/>
          <w:lang w:val="ru-RU"/>
        </w:rPr>
      </w:pPr>
      <w:r>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18AC1DA" w14:textId="77777777" w:rsidR="00E5380F" w:rsidRDefault="00E5380F" w:rsidP="00E5380F">
      <w:pPr>
        <w:widowControl w:val="0"/>
        <w:tabs>
          <w:tab w:val="left" w:pos="6150"/>
        </w:tabs>
        <w:rPr>
          <w:b/>
          <w:color w:val="auto"/>
          <w:sz w:val="22"/>
          <w:szCs w:val="22"/>
          <w:lang w:val="ru-RU"/>
        </w:rPr>
      </w:pPr>
      <w:r>
        <w:rPr>
          <w:b/>
          <w:color w:val="auto"/>
          <w:sz w:val="22"/>
          <w:szCs w:val="22"/>
          <w:lang w:val="ru-RU"/>
        </w:rPr>
        <w:tab/>
      </w:r>
    </w:p>
    <w:tbl>
      <w:tblPr>
        <w:tblW w:w="9357" w:type="dxa"/>
        <w:tblLook w:val="04A0" w:firstRow="1" w:lastRow="0" w:firstColumn="1" w:lastColumn="0" w:noHBand="0" w:noVBand="1"/>
      </w:tblPr>
      <w:tblGrid>
        <w:gridCol w:w="4695"/>
        <w:gridCol w:w="4662"/>
      </w:tblGrid>
      <w:tr w:rsidR="00E5380F" w14:paraId="7556D99F" w14:textId="77777777" w:rsidTr="00E5380F">
        <w:tc>
          <w:tcPr>
            <w:tcW w:w="4695" w:type="dxa"/>
            <w:hideMark/>
          </w:tcPr>
          <w:p w14:paraId="133B7874" w14:textId="77777777" w:rsidR="00E5380F" w:rsidRDefault="00E5380F">
            <w:pPr>
              <w:widowControl w:val="0"/>
              <w:spacing w:line="254" w:lineRule="auto"/>
              <w:jc w:val="both"/>
              <w:rPr>
                <w:rFonts w:cstheme="minorBidi"/>
                <w:color w:val="auto"/>
                <w:sz w:val="22"/>
                <w:szCs w:val="22"/>
                <w:lang w:val="ru-RU" w:eastAsia="ru-RU"/>
              </w:rPr>
            </w:pPr>
            <w:r>
              <w:rPr>
                <w:rFonts w:cstheme="minorBidi"/>
                <w:color w:val="auto"/>
                <w:sz w:val="22"/>
                <w:szCs w:val="22"/>
                <w:lang w:val="ru-RU" w:eastAsia="ru-RU"/>
              </w:rPr>
              <w:t>г. Феодосия</w:t>
            </w:r>
          </w:p>
        </w:tc>
        <w:tc>
          <w:tcPr>
            <w:tcW w:w="4662" w:type="dxa"/>
            <w:hideMark/>
          </w:tcPr>
          <w:p w14:paraId="6B88ACB7" w14:textId="77777777" w:rsidR="00E5380F" w:rsidRDefault="00E5380F">
            <w:pPr>
              <w:widowControl w:val="0"/>
              <w:spacing w:line="254" w:lineRule="auto"/>
              <w:jc w:val="right"/>
              <w:rPr>
                <w:rFonts w:cstheme="minorBidi"/>
                <w:color w:val="auto"/>
                <w:sz w:val="22"/>
                <w:szCs w:val="22"/>
                <w:lang w:val="ru-RU" w:eastAsia="ru-RU"/>
              </w:rPr>
            </w:pPr>
            <w:r>
              <w:rPr>
                <w:rFonts w:cstheme="minorBidi"/>
                <w:color w:val="auto"/>
                <w:sz w:val="22"/>
                <w:szCs w:val="22"/>
                <w:lang w:val="ru-RU" w:eastAsia="ru-RU"/>
              </w:rPr>
              <w:t>______________ 2025 г.</w:t>
            </w:r>
          </w:p>
        </w:tc>
      </w:tr>
    </w:tbl>
    <w:p w14:paraId="1FE78D65" w14:textId="77777777" w:rsidR="00E5380F" w:rsidRDefault="00E5380F" w:rsidP="00E5380F">
      <w:pPr>
        <w:widowControl w:val="0"/>
        <w:tabs>
          <w:tab w:val="left" w:pos="1605"/>
        </w:tabs>
        <w:ind w:firstLine="709"/>
        <w:jc w:val="both"/>
        <w:rPr>
          <w:color w:val="auto"/>
          <w:sz w:val="22"/>
          <w:szCs w:val="22"/>
          <w:lang w:val="ru-RU"/>
        </w:rPr>
      </w:pPr>
    </w:p>
    <w:p w14:paraId="143735CE" w14:textId="77777777" w:rsidR="00C7006C" w:rsidRPr="00A64726" w:rsidRDefault="00E5380F" w:rsidP="00C7006C">
      <w:pPr>
        <w:suppressAutoHyphens/>
        <w:autoSpaceDE w:val="0"/>
        <w:ind w:firstLine="709"/>
        <w:jc w:val="both"/>
        <w:rPr>
          <w:rFonts w:eastAsiaTheme="minorHAnsi"/>
          <w:b/>
          <w:noProof/>
          <w:color w:val="auto"/>
          <w:sz w:val="22"/>
          <w:szCs w:val="22"/>
          <w:lang w:val="ru-RU"/>
        </w:rPr>
      </w:pPr>
      <w:bookmarkStart w:id="0" w:name="OLE_LINK74"/>
      <w:bookmarkStart w:id="1" w:name="OLE_LINK75"/>
      <w:bookmarkStart w:id="2" w:name="OLE_LINK76"/>
      <w:bookmarkStart w:id="3" w:name="OLE_LINK82"/>
      <w:r>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Pr>
          <w:noProof/>
          <w:sz w:val="22"/>
          <w:szCs w:val="22"/>
          <w:lang w:val="ru-RU"/>
        </w:rPr>
        <w:t>,</w:t>
      </w:r>
      <w:r>
        <w:rPr>
          <w:b/>
          <w:noProof/>
          <w:sz w:val="22"/>
          <w:szCs w:val="22"/>
          <w:lang w:val="ru-RU"/>
        </w:rPr>
        <w:t xml:space="preserve"> </w:t>
      </w:r>
      <w:bookmarkStart w:id="4" w:name="OLE_LINK67"/>
      <w:r>
        <w:rPr>
          <w:noProof/>
          <w:sz w:val="22"/>
          <w:szCs w:val="22"/>
          <w:lang w:val="ru-RU"/>
        </w:rPr>
        <w:t xml:space="preserve">дата государственной регистрации: 08 июля 2021 г., </w:t>
      </w:r>
      <w:bookmarkEnd w:id="4"/>
      <w:r>
        <w:rPr>
          <w:noProof/>
          <w:sz w:val="22"/>
          <w:szCs w:val="22"/>
          <w:lang w:val="ru-RU"/>
        </w:rPr>
        <w:t xml:space="preserve">ОГРН </w:t>
      </w:r>
      <w:r>
        <w:rPr>
          <w:sz w:val="22"/>
          <w:szCs w:val="22"/>
          <w:lang w:val="ru-RU"/>
        </w:rPr>
        <w:t>1219100011404</w:t>
      </w:r>
      <w:r>
        <w:rPr>
          <w:noProof/>
          <w:sz w:val="22"/>
          <w:szCs w:val="22"/>
          <w:lang w:val="ru-RU"/>
        </w:rPr>
        <w:t xml:space="preserve">, ИНН </w:t>
      </w:r>
      <w:r>
        <w:rPr>
          <w:sz w:val="22"/>
          <w:szCs w:val="22"/>
          <w:lang w:val="ru-RU"/>
        </w:rPr>
        <w:t>9108126333</w:t>
      </w:r>
      <w:r>
        <w:rPr>
          <w:noProof/>
          <w:sz w:val="22"/>
          <w:szCs w:val="22"/>
          <w:lang w:val="ru-RU"/>
        </w:rPr>
        <w:t xml:space="preserve">, КПП </w:t>
      </w:r>
      <w:r>
        <w:rPr>
          <w:sz w:val="22"/>
          <w:szCs w:val="22"/>
          <w:lang w:val="ru-RU"/>
        </w:rPr>
        <w:t>910801001</w:t>
      </w:r>
      <w:r>
        <w:rPr>
          <w:noProof/>
          <w:sz w:val="22"/>
          <w:szCs w:val="22"/>
          <w:lang w:val="ru-RU"/>
        </w:rPr>
        <w:t xml:space="preserve">, адрес места нахождения: 298107, </w:t>
      </w:r>
      <w:bookmarkStart w:id="5" w:name="OLE_LINK56"/>
      <w:bookmarkStart w:id="6" w:name="OLE_LINK57"/>
      <w:bookmarkStart w:id="7" w:name="OLE_LINK58"/>
      <w:r>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Pr>
          <w:noProof/>
          <w:sz w:val="22"/>
          <w:szCs w:val="22"/>
          <w:lang w:val="ru-RU"/>
        </w:rPr>
        <w:t>ул. 56-го Гвардейского Десантноштурмового полка, д. 6, помещ. 1</w:t>
      </w:r>
      <w:r>
        <w:rPr>
          <w:sz w:val="22"/>
          <w:szCs w:val="22"/>
          <w:lang w:val="ru-RU"/>
        </w:rPr>
        <w:t>,</w:t>
      </w:r>
      <w:r>
        <w:rPr>
          <w:noProof/>
          <w:sz w:val="22"/>
          <w:szCs w:val="22"/>
          <w:lang w:val="ru-RU"/>
        </w:rPr>
        <w:t xml:space="preserve"> именуемое в дальнейшем «</w:t>
      </w:r>
      <w:r>
        <w:rPr>
          <w:b/>
          <w:noProof/>
          <w:sz w:val="22"/>
          <w:szCs w:val="22"/>
          <w:lang w:val="ru-RU"/>
        </w:rPr>
        <w:t>Застройщик</w:t>
      </w:r>
      <w:r>
        <w:rPr>
          <w:noProof/>
          <w:sz w:val="22"/>
          <w:szCs w:val="22"/>
          <w:lang w:val="ru-RU"/>
        </w:rPr>
        <w:t xml:space="preserve">», </w:t>
      </w:r>
      <w:r w:rsidR="00C7006C" w:rsidRPr="00A64726">
        <w:rPr>
          <w:rFonts w:eastAsiaTheme="minorHAnsi"/>
          <w:color w:val="222222"/>
          <w:sz w:val="22"/>
          <w:szCs w:val="22"/>
          <w:shd w:val="clear" w:color="auto" w:fill="FFFFFF"/>
          <w:lang w:val="ru-RU"/>
        </w:rPr>
        <w:t>в лице </w:t>
      </w:r>
      <w:proofErr w:type="spellStart"/>
      <w:r w:rsidR="00C7006C" w:rsidRPr="00A64726">
        <w:rPr>
          <w:rFonts w:eastAsiaTheme="minorHAnsi"/>
          <w:color w:val="222222"/>
          <w:sz w:val="22"/>
          <w:szCs w:val="22"/>
          <w:shd w:val="clear" w:color="auto" w:fill="FFFFFF"/>
          <w:lang w:val="ru-RU"/>
        </w:rPr>
        <w:t>Леухина</w:t>
      </w:r>
      <w:proofErr w:type="spellEnd"/>
      <w:r w:rsidR="00C7006C"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C7006C">
        <w:rPr>
          <w:rFonts w:eastAsiaTheme="minorHAnsi"/>
          <w:color w:val="222222"/>
          <w:sz w:val="22"/>
          <w:szCs w:val="22"/>
          <w:shd w:val="clear" w:color="auto" w:fill="FFFFFF"/>
          <w:lang w:val="ru-RU"/>
        </w:rPr>
        <w:t>5</w:t>
      </w:r>
      <w:r w:rsidR="00C7006C" w:rsidRPr="00A64726">
        <w:rPr>
          <w:rFonts w:eastAsiaTheme="minorHAnsi"/>
          <w:color w:val="222222"/>
          <w:sz w:val="22"/>
          <w:szCs w:val="22"/>
          <w:shd w:val="clear" w:color="auto" w:fill="FFFFFF"/>
          <w:lang w:val="ru-RU"/>
        </w:rPr>
        <w:t xml:space="preserve"> </w:t>
      </w:r>
      <w:r w:rsidR="00C7006C">
        <w:rPr>
          <w:rFonts w:eastAsiaTheme="minorHAnsi"/>
          <w:color w:val="222222"/>
          <w:sz w:val="22"/>
          <w:szCs w:val="22"/>
          <w:shd w:val="clear" w:color="auto" w:fill="FFFFFF"/>
          <w:lang w:val="ru-RU"/>
        </w:rPr>
        <w:t>июня</w:t>
      </w:r>
      <w:r w:rsidR="00C7006C" w:rsidRPr="00A64726">
        <w:rPr>
          <w:rFonts w:eastAsiaTheme="minorHAnsi"/>
          <w:color w:val="222222"/>
          <w:sz w:val="22"/>
          <w:szCs w:val="22"/>
          <w:shd w:val="clear" w:color="auto" w:fill="FFFFFF"/>
          <w:lang w:val="ru-RU"/>
        </w:rPr>
        <w:t xml:space="preserve"> 2025 г. и Устава.</w:t>
      </w:r>
      <w:r w:rsidR="00C7006C" w:rsidRPr="00A64726">
        <w:rPr>
          <w:rFonts w:eastAsiaTheme="minorHAnsi"/>
          <w:noProof/>
          <w:color w:val="auto"/>
          <w:sz w:val="22"/>
          <w:szCs w:val="22"/>
          <w:lang w:val="ru-RU"/>
        </w:rPr>
        <w:t xml:space="preserve"> с одной стороны, и</w:t>
      </w:r>
    </w:p>
    <w:p w14:paraId="11280D13" w14:textId="51611388" w:rsidR="00E5380F" w:rsidRDefault="00E5380F" w:rsidP="00E5380F">
      <w:pPr>
        <w:suppressAutoHyphens/>
        <w:autoSpaceDE w:val="0"/>
        <w:ind w:firstLine="709"/>
        <w:jc w:val="both"/>
        <w:rPr>
          <w:b/>
          <w:noProof/>
          <w:sz w:val="22"/>
          <w:szCs w:val="22"/>
          <w:lang w:val="ru-RU"/>
        </w:rPr>
      </w:pPr>
    </w:p>
    <w:p w14:paraId="488A39EA" w14:textId="77777777" w:rsidR="00E5380F" w:rsidRDefault="00E5380F" w:rsidP="00E5380F">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9DC9FB2" w14:textId="77777777" w:rsidR="00E5380F" w:rsidRDefault="00E5380F" w:rsidP="00E5380F">
      <w:pPr>
        <w:ind w:firstLine="709"/>
        <w:jc w:val="both"/>
        <w:rPr>
          <w:bCs/>
          <w:sz w:val="22"/>
          <w:szCs w:val="22"/>
          <w:lang w:val="ru-RU"/>
        </w:rPr>
      </w:pPr>
    </w:p>
    <w:p w14:paraId="1FE759C4" w14:textId="77777777" w:rsidR="00E5380F" w:rsidRDefault="00E5380F" w:rsidP="00E5380F">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096B6F7A" w14:textId="77777777" w:rsidR="00E5380F" w:rsidRDefault="00E5380F" w:rsidP="00E5380F">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создания) на этом земельном участке объекта: </w:t>
      </w:r>
      <w:r>
        <w:rPr>
          <w:rFonts w:ascii="Times New Roman" w:hAnsi="Times New Roman" w:cs="Times New Roman"/>
          <w:b/>
        </w:rPr>
        <w:t>Строительство жилых домов по ул. Симферопольское шоссе, 48 в г. Феодосия. 2 этап</w:t>
      </w:r>
      <w:r>
        <w:rPr>
          <w:rFonts w:ascii="Times New Roman" w:eastAsia="Times New Roman" w:hAnsi="Times New Roman" w:cs="Times New Roman"/>
          <w:color w:val="000000"/>
          <w:lang w:eastAsia="ru-RU"/>
        </w:rPr>
        <w:t xml:space="preserve"> (далее – Объект, многоквартирный дом) </w:t>
      </w:r>
      <w:r>
        <w:rPr>
          <w:rFonts w:ascii="Times New Roman" w:hAnsi="Times New Roman" w:cs="Times New Roman"/>
          <w:lang w:eastAsia="ru-RU"/>
        </w:rPr>
        <w:t>на основании полученного разрешения на строительство.</w:t>
      </w:r>
    </w:p>
    <w:p w14:paraId="79A0426E"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color w:val="000000"/>
          <w:lang w:eastAsia="ru-RU"/>
        </w:rPr>
        <w:t xml:space="preserve">1.2. </w:t>
      </w:r>
      <w:r>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noProof/>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14216F1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61B0C729" w14:textId="77777777" w:rsidR="00E5380F" w:rsidRDefault="00E5380F" w:rsidP="00E5380F">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55D553F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74045140" w14:textId="77777777" w:rsidR="00E5380F" w:rsidRDefault="00E5380F" w:rsidP="00E5380F">
      <w:pPr>
        <w:pStyle w:val="a5"/>
        <w:ind w:firstLine="709"/>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ru-RU"/>
        </w:rPr>
        <w:t xml:space="preserve">1.6. </w:t>
      </w:r>
      <w:r>
        <w:rPr>
          <w:rFonts w:ascii="Times New Roman" w:hAnsi="Times New Roman" w:cs="Times New Roman"/>
          <w:b/>
          <w:bCs/>
          <w:color w:val="000000" w:themeColor="text1"/>
          <w:shd w:val="clear" w:color="auto" w:fill="FFFFFF"/>
        </w:rPr>
        <w:t>«</w:t>
      </w:r>
      <w:proofErr w:type="spellStart"/>
      <w:r>
        <w:rPr>
          <w:rFonts w:ascii="Times New Roman" w:hAnsi="Times New Roman" w:cs="Times New Roman"/>
          <w:b/>
          <w:bCs/>
          <w:color w:val="000000" w:themeColor="text1"/>
          <w:shd w:val="clear" w:color="auto" w:fill="FFFFFF"/>
        </w:rPr>
        <w:t>Эскроу</w:t>
      </w:r>
      <w:proofErr w:type="spellEnd"/>
      <w:r>
        <w:rPr>
          <w:rFonts w:ascii="Times New Roman" w:hAnsi="Times New Roman" w:cs="Times New Roman"/>
          <w:b/>
          <w:bCs/>
          <w:color w:val="000000" w:themeColor="text1"/>
          <w:shd w:val="clear" w:color="auto" w:fill="FFFFFF"/>
        </w:rPr>
        <w:t xml:space="preserve">-агент» (Акцептант), «Банк ВТБ (ПАО)» - </w:t>
      </w:r>
      <w:r>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Pr>
          <w:rFonts w:ascii="Times New Roman" w:hAnsi="Times New Roman" w:cs="Times New Roman"/>
          <w:bCs/>
          <w:color w:val="000000" w:themeColor="text1"/>
          <w:shd w:val="clear" w:color="auto" w:fill="FFFFFF"/>
        </w:rPr>
        <w:t>эл.почта</w:t>
      </w:r>
      <w:proofErr w:type="spellEnd"/>
      <w:r>
        <w:rPr>
          <w:rFonts w:ascii="Times New Roman" w:hAnsi="Times New Roman" w:cs="Times New Roman"/>
          <w:bCs/>
          <w:color w:val="000000" w:themeColor="text1"/>
          <w:shd w:val="clear" w:color="auto" w:fill="FFFFFF"/>
        </w:rPr>
        <w:t>: </w:t>
      </w:r>
      <w:hyperlink r:id="rId6" w:history="1">
        <w:r>
          <w:rPr>
            <w:rStyle w:val="a3"/>
            <w:rFonts w:ascii="Times New Roman" w:hAnsi="Times New Roman" w:cs="Times New Roman"/>
            <w:bCs/>
            <w:color w:val="000000" w:themeColor="text1"/>
            <w:shd w:val="clear" w:color="auto" w:fill="FFFFFF"/>
          </w:rPr>
          <w:t>info@vtb.ru</w:t>
        </w:r>
      </w:hyperlink>
      <w:r>
        <w:rPr>
          <w:rFonts w:ascii="Times New Roman" w:hAnsi="Times New Roman" w:cs="Times New Roman"/>
          <w:bCs/>
          <w:color w:val="000000" w:themeColor="text1"/>
          <w:shd w:val="clear" w:color="auto" w:fill="FFFFFF"/>
        </w:rPr>
        <w:t>, сайт: </w:t>
      </w:r>
      <w:hyperlink r:id="rId7" w:tgtFrame="_blank" w:tooltip="https://www.vtb.ru/" w:history="1">
        <w:r>
          <w:rPr>
            <w:rStyle w:val="a3"/>
            <w:rFonts w:ascii="Times New Roman" w:hAnsi="Times New Roman" w:cs="Times New Roman"/>
            <w:bCs/>
            <w:color w:val="000000" w:themeColor="text1"/>
            <w:shd w:val="clear" w:color="auto" w:fill="FFFFFF"/>
          </w:rPr>
          <w:t>https://www.vtb.ru/</w:t>
        </w:r>
      </w:hyperlink>
      <w:r>
        <w:rPr>
          <w:rFonts w:ascii="Times New Roman" w:hAnsi="Times New Roman" w:cs="Times New Roman"/>
          <w:bCs/>
          <w:color w:val="000000" w:themeColor="text1"/>
          <w:shd w:val="clear" w:color="auto" w:fill="FFFFFF"/>
        </w:rPr>
        <w:t xml:space="preserve"> </w:t>
      </w:r>
      <w:r>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Pr>
          <w:rFonts w:ascii="Times New Roman" w:hAnsi="Times New Roman" w:cs="Times New Roman"/>
        </w:rPr>
        <w:t xml:space="preserve">(далее -  </w:t>
      </w:r>
      <w:proofErr w:type="spellStart"/>
      <w:r>
        <w:rPr>
          <w:rFonts w:ascii="Times New Roman" w:hAnsi="Times New Roman" w:cs="Times New Roman"/>
          <w:b/>
        </w:rPr>
        <w:t>Эскроу</w:t>
      </w:r>
      <w:proofErr w:type="spellEnd"/>
      <w:r>
        <w:rPr>
          <w:rFonts w:ascii="Times New Roman" w:hAnsi="Times New Roman" w:cs="Times New Roman"/>
          <w:b/>
        </w:rPr>
        <w:t>-агент (Акцептант)/</w:t>
      </w:r>
      <w:r>
        <w:rPr>
          <w:rFonts w:ascii="Times New Roman" w:hAnsi="Times New Roman" w:cs="Times New Roman"/>
          <w:b/>
          <w:bCs/>
          <w:color w:val="000000" w:themeColor="text1"/>
          <w:shd w:val="clear" w:color="auto" w:fill="FFFFFF"/>
        </w:rPr>
        <w:t xml:space="preserve"> Банк ВТБ (ПАО)</w:t>
      </w:r>
      <w:r>
        <w:rPr>
          <w:rFonts w:ascii="Times New Roman" w:hAnsi="Times New Roman" w:cs="Times New Roman"/>
        </w:rPr>
        <w:t>)</w:t>
      </w:r>
      <w:r>
        <w:rPr>
          <w:rFonts w:ascii="Times New Roman" w:hAnsi="Times New Roman" w:cs="Times New Roman"/>
          <w:color w:val="000000" w:themeColor="text1"/>
        </w:rPr>
        <w:t>.</w:t>
      </w:r>
    </w:p>
    <w:p w14:paraId="64ADE881"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w:t>
      </w:r>
      <w:r>
        <w:rPr>
          <w:rFonts w:ascii="Times New Roman" w:eastAsia="Times New Roman" w:hAnsi="Times New Roman" w:cs="Times New Roman"/>
          <w:color w:val="000000"/>
          <w:bdr w:val="none" w:sz="0" w:space="0" w:color="auto" w:frame="1"/>
          <w:lang w:eastAsia="ru-RU"/>
        </w:rPr>
        <w:t> (</w:t>
      </w:r>
      <w:r>
        <w:rPr>
          <w:rFonts w:ascii="Times New Roman" w:eastAsia="Times New Roman" w:hAnsi="Times New Roman" w:cs="Times New Roman"/>
          <w:color w:val="000000"/>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color w:val="000000"/>
          <w:lang w:eastAsia="ru-RU"/>
        </w:rPr>
        <w:t xml:space="preserve"> подтверждают следующие документы:</w:t>
      </w:r>
    </w:p>
    <w:p w14:paraId="7EBD7833" w14:textId="7ED75599" w:rsidR="00E5380F" w:rsidRDefault="00E5380F" w:rsidP="00E5380F">
      <w:pPr>
        <w:pStyle w:val="a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№91-RU93310000-7326-2024 от 2</w:t>
      </w:r>
      <w:r w:rsidR="00027384">
        <w:rPr>
          <w:rFonts w:ascii="Times New Roman" w:eastAsia="Times New Roman" w:hAnsi="Times New Roman" w:cs="Times New Roman"/>
          <w:color w:val="000000"/>
          <w:lang w:eastAsia="ru-RU"/>
        </w:rPr>
        <w:t>4</w:t>
      </w:r>
      <w:bookmarkStart w:id="8" w:name="_GoBack"/>
      <w:bookmarkEnd w:id="8"/>
      <w:r>
        <w:rPr>
          <w:rFonts w:ascii="Times New Roman" w:eastAsia="Times New Roman" w:hAnsi="Times New Roman" w:cs="Times New Roman"/>
          <w:color w:val="000000"/>
          <w:lang w:eastAsia="ru-RU"/>
        </w:rPr>
        <w:t xml:space="preserve"> декабря 2024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Pr>
          <w:rFonts w:ascii="Times New Roman" w:eastAsia="Times New Roman" w:hAnsi="Times New Roman" w:cs="Times New Roman"/>
          <w:color w:val="000000"/>
          <w:lang w:eastAsia="ru-RU"/>
        </w:rPr>
        <w:t>кв.м</w:t>
      </w:r>
      <w:proofErr w:type="spellEnd"/>
      <w:r>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Pr>
          <w:rFonts w:ascii="Times New Roman" w:hAnsi="Times New Roman" w:cs="Times New Roman"/>
        </w:rPr>
        <w:t>09.08.2021</w:t>
      </w:r>
      <w:r>
        <w:rPr>
          <w:rFonts w:ascii="Times New Roman" w:eastAsia="Times New Roman" w:hAnsi="Times New Roman" w:cs="Times New Roman"/>
          <w:color w:val="000000"/>
          <w:lang w:eastAsia="ru-RU"/>
        </w:rPr>
        <w:t xml:space="preserve"> г., номер регистрации</w:t>
      </w:r>
      <w:r>
        <w:rPr>
          <w:rFonts w:ascii="Times New Roman" w:hAnsi="Times New Roman" w:cs="Times New Roman"/>
        </w:rPr>
        <w:t xml:space="preserve"> 90:24:010111:9488-91/052/2021-4</w:t>
      </w:r>
      <w:r>
        <w:rPr>
          <w:rFonts w:ascii="Times New Roman" w:eastAsia="Times New Roman" w:hAnsi="Times New Roman" w:cs="Times New Roman"/>
          <w:color w:val="000000"/>
          <w:lang w:eastAsia="ru-RU"/>
        </w:rPr>
        <w:t>.</w:t>
      </w:r>
    </w:p>
    <w:p w14:paraId="45B9267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6B05EA2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5CF530E9"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45624AF6" w14:textId="77777777" w:rsidR="00E5380F" w:rsidRDefault="00E5380F" w:rsidP="00E5380F">
      <w:pPr>
        <w:ind w:firstLine="709"/>
        <w:jc w:val="both"/>
        <w:rPr>
          <w:rFonts w:eastAsiaTheme="minorHAnsi"/>
          <w:noProof/>
          <w:color w:val="auto"/>
          <w:sz w:val="22"/>
          <w:szCs w:val="22"/>
          <w:lang w:val="ru-RU"/>
        </w:rPr>
      </w:pPr>
      <w:r>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 xml:space="preserve">Банк ВТБ (ПАО) </w:t>
      </w:r>
      <w:r>
        <w:rPr>
          <w:rFonts w:eastAsiaTheme="minorHAnsi"/>
          <w:noProof/>
          <w:color w:val="auto"/>
          <w:sz w:val="22"/>
          <w:szCs w:val="22"/>
          <w:lang w:val="ru-RU"/>
        </w:rPr>
        <w:t xml:space="preserve">в порядке, предусмотренном ст. 15.4 </w:t>
      </w:r>
      <w:r>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noProof/>
          <w:color w:val="auto"/>
          <w:sz w:val="22"/>
          <w:szCs w:val="22"/>
          <w:lang w:val="ru-RU"/>
        </w:rPr>
        <w:t>.</w:t>
      </w:r>
    </w:p>
    <w:p w14:paraId="66E2A3EB" w14:textId="77777777" w:rsidR="00E5380F" w:rsidRDefault="00E5380F" w:rsidP="00E5380F">
      <w:pPr>
        <w:pStyle w:val="a5"/>
        <w:jc w:val="both"/>
        <w:rPr>
          <w:rFonts w:ascii="Times New Roman" w:hAnsi="Times New Roman" w:cs="Times New Roman"/>
          <w:lang w:eastAsia="ru-RU"/>
        </w:rPr>
      </w:pPr>
    </w:p>
    <w:p w14:paraId="1FB7656F" w14:textId="77777777" w:rsidR="00E5380F" w:rsidRDefault="00E5380F" w:rsidP="00E5380F">
      <w:pPr>
        <w:pStyle w:val="a6"/>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59BB1EDA"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7A9B6EA1"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37F003BC" w14:textId="77777777" w:rsidR="00E5380F" w:rsidRDefault="00E5380F" w:rsidP="00E5380F">
      <w:pPr>
        <w:tabs>
          <w:tab w:val="left" w:pos="709"/>
        </w:tabs>
        <w:ind w:firstLine="709"/>
        <w:jc w:val="both"/>
        <w:rPr>
          <w:sz w:val="22"/>
          <w:szCs w:val="22"/>
          <w:lang w:val="ru-RU" w:eastAsia="ru-RU"/>
        </w:rPr>
      </w:pPr>
      <w:bookmarkStart w:id="9" w:name="OLE_LINK68"/>
      <w:bookmarkStart w:id="10" w:name="OLE_LINK69"/>
      <w:r>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DCC16D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9"/>
    <w:bookmarkEnd w:id="10"/>
    <w:p w14:paraId="6995243F"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E5380F" w:rsidRPr="00F90D30" w14:paraId="4E8234EA"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CE3F08E"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2F90510D"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E5380F" w:rsidRPr="00F90D30" w14:paraId="00E56EEC"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434E30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2BF569B7"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3</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E5380F" w:rsidRPr="00F90D30" w14:paraId="0165798D"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DCF44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3933502"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E5380F" w:rsidRPr="00F90D30" w14:paraId="561FC59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F4D85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81B307B"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E5380F" w:rsidRPr="00F90D30" w14:paraId="73C7FCA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BEC57C0"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4EF1A12"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9</w:t>
            </w:r>
          </w:p>
        </w:tc>
      </w:tr>
      <w:tr w:rsidR="00E5380F" w:rsidRPr="00F90D30" w14:paraId="41EBA6B4"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3483E2"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BB460A0"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6199,4</w:t>
            </w:r>
          </w:p>
        </w:tc>
      </w:tr>
      <w:tr w:rsidR="00E5380F" w:rsidRPr="00027384" w14:paraId="65324388" w14:textId="77777777" w:rsidTr="008B60A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867134C"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755BFE28"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E5380F" w:rsidRPr="00F90D30" w14:paraId="4650D9EB" w14:textId="77777777" w:rsidTr="008B60A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5455B41D" w14:textId="77777777" w:rsidR="00E5380F" w:rsidRPr="00F90D30" w:rsidRDefault="00E5380F" w:rsidP="008B60AC">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76EB921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E5380F" w:rsidRPr="00027384" w14:paraId="70A128EE"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6C4EA8F"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B672FC9"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E5380F" w:rsidRPr="00F90D30" w14:paraId="5EDD2F68"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1AC167D"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E7A62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E5380F" w:rsidRPr="00F90D30" w14:paraId="4A89010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67086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5E558B6"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E5380F" w:rsidRPr="00F90D30" w14:paraId="2F493D5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4F94B41"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AC8AAB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E5380F" w:rsidRPr="00F90D30" w14:paraId="42B593B0"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7C301F5"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F2ED530"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E5380F" w:rsidRPr="00F90D30" w14:paraId="27E8058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AEFAD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7E06DF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E5380F">
              <w:rPr>
                <w:rFonts w:cstheme="minorBidi"/>
                <w:color w:val="auto"/>
                <w:sz w:val="22"/>
                <w:szCs w:val="22"/>
                <w:lang w:val="ru-RU"/>
              </w:rPr>
              <w:t>С</w:t>
            </w:r>
          </w:p>
        </w:tc>
      </w:tr>
      <w:tr w:rsidR="00E5380F" w:rsidRPr="004F3473" w14:paraId="19705F55"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2919F6" w14:textId="77777777" w:rsidR="00E5380F" w:rsidRPr="00F90D30" w:rsidRDefault="00E5380F" w:rsidP="008B60AC">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2D5A6E4" w14:textId="77777777" w:rsidR="00E5380F" w:rsidRPr="004F3473" w:rsidRDefault="00E5380F" w:rsidP="008B60A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1990476" w14:textId="77777777" w:rsidR="00E5380F" w:rsidRDefault="00E5380F" w:rsidP="00E5380F">
      <w:pPr>
        <w:rPr>
          <w:color w:val="auto"/>
          <w:sz w:val="22"/>
          <w:szCs w:val="22"/>
          <w:lang w:val="ru-RU"/>
        </w:rPr>
      </w:pPr>
    </w:p>
    <w:p w14:paraId="764CFA28" w14:textId="77777777" w:rsidR="00E5380F" w:rsidRDefault="00E5380F" w:rsidP="00E5380F">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930" w:type="dxa"/>
        <w:tblInd w:w="-8" w:type="dxa"/>
        <w:tblLayout w:type="fixed"/>
        <w:tblCellMar>
          <w:left w:w="40" w:type="dxa"/>
          <w:right w:w="40" w:type="dxa"/>
        </w:tblCellMar>
        <w:tblLook w:val="04A0" w:firstRow="1" w:lastRow="0" w:firstColumn="1" w:lastColumn="0" w:noHBand="0" w:noVBand="1"/>
      </w:tblPr>
      <w:tblGrid>
        <w:gridCol w:w="5820"/>
        <w:gridCol w:w="4110"/>
      </w:tblGrid>
      <w:tr w:rsidR="00E5380F" w14:paraId="2027EC3F" w14:textId="77777777" w:rsidTr="00E5380F">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0225C1D4"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7D8987B3"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Описание характеристики</w:t>
            </w:r>
          </w:p>
        </w:tc>
      </w:tr>
      <w:tr w:rsidR="00E5380F" w14:paraId="20A9A6FF" w14:textId="77777777" w:rsidTr="00E5380F">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369EEE00" w14:textId="77777777" w:rsidR="00E5380F" w:rsidRDefault="00E5380F">
            <w:pPr>
              <w:shd w:val="clear" w:color="auto" w:fill="FFFFFF"/>
              <w:spacing w:line="254" w:lineRule="auto"/>
              <w:ind w:left="-426" w:right="-1" w:firstLine="426"/>
              <w:rPr>
                <w:rFonts w:cstheme="minorBidi"/>
                <w:b/>
                <w:color w:val="auto"/>
                <w:sz w:val="22"/>
                <w:szCs w:val="22"/>
                <w:lang w:val="ru-RU"/>
              </w:rPr>
            </w:pPr>
            <w:r>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0A1D49EC" w14:textId="77777777" w:rsidR="00E5380F" w:rsidRDefault="00E5380F">
            <w:pPr>
              <w:shd w:val="clear" w:color="auto" w:fill="FFFFFF"/>
              <w:spacing w:line="254" w:lineRule="auto"/>
              <w:rPr>
                <w:rFonts w:cstheme="minorBidi"/>
                <w:noProof/>
                <w:color w:val="auto"/>
                <w:sz w:val="22"/>
                <w:szCs w:val="22"/>
                <w:lang w:val="ru-RU"/>
              </w:rPr>
            </w:pPr>
            <w:r>
              <w:rPr>
                <w:rFonts w:cstheme="minorBidi"/>
                <w:noProof/>
                <w:color w:val="auto"/>
                <w:sz w:val="22"/>
                <w:szCs w:val="22"/>
                <w:lang w:val="ru-RU"/>
              </w:rPr>
              <w:t>Жилое</w:t>
            </w:r>
          </w:p>
        </w:tc>
      </w:tr>
      <w:tr w:rsidR="00E5380F" w14:paraId="301F8813" w14:textId="77777777" w:rsidTr="00E5380F">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7784A52"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 </w:t>
            </w:r>
            <w:proofErr w:type="spellStart"/>
            <w:r>
              <w:rPr>
                <w:rFonts w:cstheme="minorBidi"/>
                <w:sz w:val="22"/>
                <w:szCs w:val="22"/>
              </w:rPr>
              <w:t>квартиры</w:t>
            </w:r>
            <w:proofErr w:type="spellEnd"/>
            <w:r>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C802C8" w14:textId="77777777" w:rsidR="00E5380F" w:rsidRDefault="00E5380F">
            <w:pPr>
              <w:rPr>
                <w:rFonts w:cstheme="minorBidi"/>
                <w:color w:val="auto"/>
                <w:sz w:val="22"/>
                <w:szCs w:val="22"/>
                <w:lang w:val="ru-RU"/>
              </w:rPr>
            </w:pPr>
          </w:p>
        </w:tc>
      </w:tr>
      <w:tr w:rsidR="00E5380F" w:rsidRPr="00027384" w14:paraId="6AA4B61D"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4B41D7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2"/>
                <w:sz w:val="22"/>
                <w:szCs w:val="22"/>
                <w:lang w:val="ru-RU"/>
              </w:rPr>
              <w:t xml:space="preserve">Общая проектная площадь,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DA380A" w14:textId="77777777" w:rsidR="00E5380F" w:rsidRDefault="00E5380F">
            <w:pPr>
              <w:rPr>
                <w:rFonts w:cstheme="minorBidi"/>
                <w:color w:val="auto"/>
                <w:sz w:val="22"/>
                <w:szCs w:val="22"/>
                <w:lang w:val="ru-RU"/>
              </w:rPr>
            </w:pPr>
          </w:p>
        </w:tc>
      </w:tr>
      <w:tr w:rsidR="00E5380F" w:rsidRPr="00027384" w14:paraId="5541A789" w14:textId="77777777" w:rsidTr="00E5380F">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BEB789C" w14:textId="77777777" w:rsidR="00E5380F" w:rsidRDefault="00E5380F">
            <w:pPr>
              <w:shd w:val="clear" w:color="auto" w:fill="FFFFFF"/>
              <w:spacing w:line="254" w:lineRule="auto"/>
              <w:ind w:right="-1"/>
              <w:rPr>
                <w:rFonts w:cstheme="minorBidi"/>
                <w:color w:val="auto"/>
                <w:spacing w:val="-2"/>
                <w:sz w:val="22"/>
                <w:szCs w:val="22"/>
                <w:lang w:val="ru-RU"/>
              </w:rPr>
            </w:pPr>
            <w:r>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37EDF1A" w14:textId="77777777" w:rsidR="00E5380F" w:rsidRDefault="00E5380F">
            <w:pPr>
              <w:rPr>
                <w:rFonts w:cstheme="minorBidi"/>
                <w:color w:val="auto"/>
                <w:spacing w:val="-2"/>
                <w:sz w:val="22"/>
                <w:szCs w:val="22"/>
                <w:lang w:val="ru-RU"/>
              </w:rPr>
            </w:pPr>
          </w:p>
        </w:tc>
      </w:tr>
      <w:tr w:rsidR="00E5380F" w:rsidRPr="00027384" w14:paraId="54FE36A3"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2C50A5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3"/>
                <w:sz w:val="22"/>
                <w:szCs w:val="22"/>
                <w:lang w:val="ru-RU"/>
              </w:rPr>
              <w:t xml:space="preserve">Жилая проектная площадь, </w:t>
            </w:r>
            <w:proofErr w:type="spellStart"/>
            <w:r>
              <w:rPr>
                <w:rFonts w:cstheme="minorBidi"/>
                <w:color w:val="auto"/>
                <w:spacing w:val="-3"/>
                <w:sz w:val="22"/>
                <w:szCs w:val="22"/>
                <w:lang w:val="ru-RU"/>
              </w:rPr>
              <w:t>кв.м</w:t>
            </w:r>
            <w:proofErr w:type="spellEnd"/>
            <w:r>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C2B5239" w14:textId="77777777" w:rsidR="00E5380F" w:rsidRDefault="00E5380F">
            <w:pPr>
              <w:rPr>
                <w:rFonts w:cstheme="minorBidi"/>
                <w:color w:val="auto"/>
                <w:sz w:val="22"/>
                <w:szCs w:val="22"/>
                <w:lang w:val="ru-RU"/>
              </w:rPr>
            </w:pPr>
          </w:p>
        </w:tc>
      </w:tr>
      <w:tr w:rsidR="00E5380F" w14:paraId="535DC420"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782F4A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5F000DC" w14:textId="77777777" w:rsidR="00E5380F" w:rsidRDefault="00E5380F">
            <w:pPr>
              <w:rPr>
                <w:rFonts w:cstheme="minorBidi"/>
                <w:color w:val="auto"/>
                <w:sz w:val="22"/>
                <w:szCs w:val="22"/>
                <w:lang w:val="ru-RU"/>
              </w:rPr>
            </w:pPr>
          </w:p>
        </w:tc>
      </w:tr>
      <w:tr w:rsidR="00E5380F" w14:paraId="725AA781"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F39CF0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7C8EDE0" w14:textId="77777777" w:rsidR="00E5380F" w:rsidRDefault="00E5380F">
            <w:pPr>
              <w:rPr>
                <w:rFonts w:cstheme="minorBidi"/>
                <w:color w:val="auto"/>
                <w:sz w:val="22"/>
                <w:szCs w:val="22"/>
                <w:lang w:val="ru-RU"/>
              </w:rPr>
            </w:pPr>
          </w:p>
        </w:tc>
      </w:tr>
      <w:tr w:rsidR="00E5380F" w14:paraId="44890BD4"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D8E6E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E1E8961" w14:textId="77777777" w:rsidR="00E5380F" w:rsidRDefault="00E5380F">
            <w:pPr>
              <w:rPr>
                <w:rFonts w:cstheme="minorBidi"/>
                <w:color w:val="auto"/>
                <w:sz w:val="22"/>
                <w:szCs w:val="22"/>
                <w:lang w:val="ru-RU"/>
              </w:rPr>
            </w:pPr>
          </w:p>
        </w:tc>
      </w:tr>
      <w:tr w:rsidR="00E5380F" w14:paraId="7144878C"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97A9B1"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комнаты-1,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D55D7CC" w14:textId="77777777" w:rsidR="00E5380F" w:rsidRDefault="00E5380F">
            <w:pPr>
              <w:rPr>
                <w:rFonts w:cstheme="minorBidi"/>
                <w:color w:val="auto"/>
                <w:sz w:val="22"/>
                <w:szCs w:val="22"/>
                <w:lang w:val="ru-RU"/>
              </w:rPr>
            </w:pPr>
          </w:p>
        </w:tc>
      </w:tr>
      <w:tr w:rsidR="00E5380F" w:rsidRPr="00027384" w14:paraId="4EA2F7C9"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10E8EA"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CC437F1" w14:textId="77777777" w:rsidR="00E5380F" w:rsidRDefault="00E5380F">
            <w:pPr>
              <w:rPr>
                <w:rFonts w:cstheme="minorBidi"/>
                <w:color w:val="auto"/>
                <w:sz w:val="22"/>
                <w:szCs w:val="22"/>
                <w:lang w:val="ru-RU"/>
              </w:rPr>
            </w:pPr>
          </w:p>
        </w:tc>
      </w:tr>
      <w:tr w:rsidR="00E5380F" w14:paraId="129CA628"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08AEB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санузла,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1227985" w14:textId="77777777" w:rsidR="00E5380F" w:rsidRDefault="00E5380F">
            <w:pPr>
              <w:rPr>
                <w:rFonts w:cstheme="minorBidi"/>
                <w:color w:val="auto"/>
                <w:sz w:val="22"/>
                <w:szCs w:val="22"/>
                <w:lang w:val="ru-RU"/>
              </w:rPr>
            </w:pPr>
          </w:p>
        </w:tc>
      </w:tr>
      <w:tr w:rsidR="00E5380F" w14:paraId="7A77FF21"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9F00E9"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лоджии,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4F29CD8" w14:textId="77777777" w:rsidR="00E5380F" w:rsidRDefault="00E5380F">
            <w:pPr>
              <w:rPr>
                <w:rFonts w:cstheme="minorBidi"/>
                <w:color w:val="auto"/>
                <w:sz w:val="22"/>
                <w:szCs w:val="22"/>
                <w:lang w:val="ru-RU"/>
              </w:rPr>
            </w:pPr>
          </w:p>
        </w:tc>
      </w:tr>
    </w:tbl>
    <w:p w14:paraId="68838E12" w14:textId="77777777" w:rsidR="00E5380F" w:rsidRDefault="00E5380F" w:rsidP="00E5380F">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19EE36C3" w14:textId="77777777" w:rsidR="00E5380F" w:rsidRDefault="00E5380F" w:rsidP="00E5380F">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1DE97B0" w14:textId="77777777" w:rsidR="0045772A" w:rsidRDefault="0045772A" w:rsidP="0045772A">
      <w:pPr>
        <w:autoSpaceDE w:val="0"/>
        <w:autoSpaceDN w:val="0"/>
        <w:adjustRightInd w:val="0"/>
        <w:ind w:firstLine="709"/>
        <w:jc w:val="both"/>
        <w:rPr>
          <w:sz w:val="22"/>
          <w:szCs w:val="22"/>
          <w:lang w:val="ru-RU" w:eastAsia="ru-RU"/>
        </w:rPr>
      </w:pPr>
      <w:r>
        <w:rPr>
          <w:bCs/>
          <w:sz w:val="22"/>
          <w:szCs w:val="22"/>
          <w:lang w:val="ru-RU"/>
        </w:rPr>
        <w:t xml:space="preserve">2.2.3. </w:t>
      </w:r>
      <w:r>
        <w:rPr>
          <w:b/>
          <w:bCs/>
          <w:sz w:val="22"/>
          <w:szCs w:val="22"/>
          <w:lang w:val="ru-RU"/>
        </w:rPr>
        <w:t>Объект долевого строительства</w:t>
      </w:r>
      <w:r>
        <w:rPr>
          <w:bCs/>
          <w:sz w:val="22"/>
          <w:szCs w:val="22"/>
          <w:lang w:val="ru-RU"/>
        </w:rPr>
        <w:t xml:space="preserve">, если Стороны письменно не договорятся об ином, передается </w:t>
      </w:r>
      <w:r>
        <w:rPr>
          <w:b/>
          <w:bCs/>
          <w:sz w:val="22"/>
          <w:szCs w:val="22"/>
          <w:lang w:val="ru-RU"/>
        </w:rPr>
        <w:t>Участнику долевого строительства</w:t>
      </w:r>
      <w:r>
        <w:rPr>
          <w:bCs/>
          <w:sz w:val="22"/>
          <w:szCs w:val="22"/>
          <w:lang w:val="ru-RU"/>
        </w:rPr>
        <w:t xml:space="preserve"> в следующем состоянии</w:t>
      </w:r>
      <w:r>
        <w:rPr>
          <w:sz w:val="22"/>
          <w:szCs w:val="22"/>
          <w:lang w:val="ru-RU" w:eastAsia="ru-RU"/>
        </w:rPr>
        <w:t xml:space="preserve">: </w:t>
      </w:r>
    </w:p>
    <w:p w14:paraId="736DFDD8"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Наружные стены: газобетон, толщина 200 мм;</w:t>
      </w:r>
    </w:p>
    <w:p w14:paraId="5DB04F89"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Внутриквартирные стены: газобетон, толщина 100 мм;</w:t>
      </w:r>
      <w:r>
        <w:rPr>
          <w:color w:val="222222"/>
          <w:sz w:val="22"/>
          <w:szCs w:val="22"/>
        </w:rPr>
        <w:br/>
        <w:t>Межквартирные стены: газобетон, толщина 200 мм;</w:t>
      </w:r>
      <w:r>
        <w:rPr>
          <w:color w:val="222222"/>
          <w:sz w:val="22"/>
          <w:szCs w:val="22"/>
        </w:rPr>
        <w:br/>
        <w:t>Перегородки, балконные ограждения: газобетон, толщина 100 мм;</w:t>
      </w:r>
      <w:r>
        <w:rPr>
          <w:color w:val="222222"/>
          <w:sz w:val="22"/>
          <w:szCs w:val="22"/>
        </w:rPr>
        <w:br/>
        <w:t>Канализация: городская;</w:t>
      </w:r>
      <w:r>
        <w:rPr>
          <w:color w:val="222222"/>
          <w:sz w:val="22"/>
          <w:szCs w:val="22"/>
        </w:rPr>
        <w:br/>
        <w:t>Отопительное оборудование: </w:t>
      </w:r>
      <w:r>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Pr>
          <w:color w:val="222222"/>
          <w:sz w:val="22"/>
          <w:szCs w:val="22"/>
        </w:rPr>
        <w:br/>
        <w:t>Коммуникации:</w:t>
      </w:r>
      <w:r>
        <w:rPr>
          <w:color w:val="222222"/>
          <w:sz w:val="22"/>
          <w:szCs w:val="22"/>
        </w:rPr>
        <w:br/>
        <w:t>а) </w:t>
      </w:r>
      <w:r>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4FE83594"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222222"/>
          <w:sz w:val="22"/>
          <w:szCs w:val="22"/>
        </w:rPr>
        <w:t>б) </w:t>
      </w:r>
      <w:r>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A5C3D71" w14:textId="77777777" w:rsidR="0045772A" w:rsidRDefault="0045772A" w:rsidP="0045772A">
      <w:pPr>
        <w:pStyle w:val="mcntmsonormal"/>
        <w:shd w:val="clear" w:color="auto" w:fill="FFFFFF"/>
        <w:spacing w:before="0" w:beforeAutospacing="0" w:after="0" w:afterAutospacing="0"/>
        <w:rPr>
          <w:color w:val="222222"/>
          <w:sz w:val="22"/>
          <w:szCs w:val="22"/>
        </w:rPr>
      </w:pPr>
      <w:r>
        <w:rPr>
          <w:color w:val="222222"/>
          <w:sz w:val="22"/>
          <w:szCs w:val="22"/>
        </w:rPr>
        <w:t>в) </w:t>
      </w:r>
      <w:r>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Pr>
          <w:color w:val="222222"/>
          <w:sz w:val="22"/>
          <w:szCs w:val="22"/>
        </w:rPr>
        <w:br/>
        <w:t>Окна: </w:t>
      </w:r>
      <w:r>
        <w:rPr>
          <w:rFonts w:ascii="Times New Roman CYR" w:hAnsi="Times New Roman CYR" w:cs="Times New Roman CYR"/>
          <w:color w:val="000000"/>
          <w:sz w:val="22"/>
          <w:szCs w:val="22"/>
        </w:rPr>
        <w:t>металлопластиковые пакеты, балконы, лоджии застеклены</w:t>
      </w:r>
      <w:r>
        <w:rPr>
          <w:color w:val="222222"/>
          <w:sz w:val="22"/>
          <w:szCs w:val="22"/>
        </w:rPr>
        <w:t>;</w:t>
      </w:r>
    </w:p>
    <w:p w14:paraId="5FADE740"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2D8D5BDE"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230A106B"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54249842" w14:textId="77777777" w:rsidR="0045772A" w:rsidRDefault="0045772A" w:rsidP="0045772A">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713CA972" w14:textId="77777777" w:rsidR="00E5380F" w:rsidRDefault="00E5380F" w:rsidP="00E5380F">
      <w:pPr>
        <w:widowControl w:val="0"/>
        <w:jc w:val="both"/>
        <w:rPr>
          <w:bCs/>
          <w:sz w:val="22"/>
          <w:szCs w:val="22"/>
          <w:lang w:val="ru-RU"/>
        </w:rPr>
      </w:pPr>
    </w:p>
    <w:p w14:paraId="3F3D6470" w14:textId="77777777" w:rsidR="00E5380F" w:rsidRDefault="00E5380F" w:rsidP="00E5380F">
      <w:pPr>
        <w:widowControl w:val="0"/>
        <w:ind w:firstLine="709"/>
        <w:jc w:val="both"/>
        <w:rPr>
          <w:bCs/>
          <w:sz w:val="22"/>
          <w:szCs w:val="22"/>
          <w:lang w:val="ru-RU"/>
        </w:rPr>
      </w:pPr>
      <w:r>
        <w:rPr>
          <w:bCs/>
          <w:sz w:val="22"/>
          <w:szCs w:val="22"/>
          <w:lang w:val="ru-RU"/>
        </w:rPr>
        <w:lastRenderedPageBreak/>
        <w:t>2.2.</w:t>
      </w:r>
      <w:r>
        <w:rPr>
          <w:noProof/>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Pr>
          <w:b/>
          <w:sz w:val="22"/>
          <w:szCs w:val="22"/>
          <w:lang w:val="ru-RU"/>
        </w:rPr>
        <w:t>Объекта долевого строительства</w:t>
      </w:r>
      <w:r>
        <w:rPr>
          <w:sz w:val="22"/>
          <w:szCs w:val="22"/>
          <w:lang w:val="ru-RU"/>
        </w:rPr>
        <w:t xml:space="preserve"> </w:t>
      </w:r>
      <w:r>
        <w:rPr>
          <w:bCs/>
          <w:sz w:val="22"/>
          <w:szCs w:val="22"/>
          <w:lang w:val="ru-RU"/>
        </w:rPr>
        <w:t>производятся по результатам технических обмеров, проводимых по окончании строительства.</w:t>
      </w:r>
    </w:p>
    <w:p w14:paraId="3142F76D" w14:textId="77777777" w:rsidR="00E5380F" w:rsidRDefault="00E5380F" w:rsidP="00E5380F">
      <w:pPr>
        <w:tabs>
          <w:tab w:val="left" w:pos="709"/>
        </w:tabs>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711AE929"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306FBE8F" w14:textId="77777777" w:rsidR="00E5380F" w:rsidRDefault="00E5380F" w:rsidP="00E5380F">
      <w:pPr>
        <w:tabs>
          <w:tab w:val="left" w:pos="709"/>
        </w:tabs>
        <w:ind w:firstLine="709"/>
        <w:jc w:val="both"/>
        <w:rPr>
          <w:sz w:val="22"/>
          <w:szCs w:val="22"/>
          <w:lang w:val="ru-RU" w:eastAsia="ru-RU"/>
        </w:rPr>
      </w:pPr>
    </w:p>
    <w:p w14:paraId="49EE46BF" w14:textId="77777777" w:rsidR="00E5380F" w:rsidRDefault="00E5380F" w:rsidP="00E5380F">
      <w:pPr>
        <w:tabs>
          <w:tab w:val="left" w:pos="7384"/>
        </w:tabs>
        <w:jc w:val="center"/>
        <w:rPr>
          <w:b/>
          <w:sz w:val="22"/>
          <w:szCs w:val="22"/>
          <w:lang w:val="ru-RU" w:eastAsia="ru-RU"/>
        </w:rPr>
      </w:pPr>
      <w:r>
        <w:rPr>
          <w:b/>
          <w:sz w:val="22"/>
          <w:szCs w:val="22"/>
          <w:lang w:val="ru-RU" w:eastAsia="ru-RU"/>
        </w:rPr>
        <w:t>3. Цена. Условия и порядок оплаты</w:t>
      </w:r>
    </w:p>
    <w:p w14:paraId="551CDC36"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4F38E0C1" w14:textId="77777777" w:rsidR="00E5380F" w:rsidRDefault="00E5380F" w:rsidP="00E5380F">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Pr>
          <w:sz w:val="22"/>
          <w:szCs w:val="22"/>
          <w:lang w:val="ru-RU" w:eastAsia="ru-RU"/>
        </w:rPr>
        <w:t xml:space="preserve">(НДС не облагается). Стороны подтверждают, что они не заблуждаются в отношении цены </w:t>
      </w:r>
      <w:r>
        <w:rPr>
          <w:b/>
          <w:sz w:val="22"/>
          <w:szCs w:val="22"/>
          <w:lang w:val="ru-RU" w:eastAsia="ru-RU"/>
        </w:rPr>
        <w:t>Объекта долевого строительства.</w:t>
      </w:r>
    </w:p>
    <w:p w14:paraId="54131D7C" w14:textId="77777777" w:rsidR="00E5380F" w:rsidRDefault="00E5380F" w:rsidP="00E5380F">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C5F01EC" w14:textId="77777777" w:rsidR="00E5380F" w:rsidRDefault="00E5380F" w:rsidP="00E5380F">
      <w:pPr>
        <w:ind w:firstLine="709"/>
        <w:jc w:val="both"/>
        <w:rPr>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Pr>
          <w:sz w:val="22"/>
          <w:szCs w:val="22"/>
          <w:lang w:val="ru-RU" w:eastAsia="ru-RU"/>
        </w:rPr>
        <w:t xml:space="preserve"> настоящего</w:t>
      </w:r>
      <w:r>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lang w:val="ru-RU" w:eastAsia="ru-RU"/>
        </w:rPr>
        <w:t>.</w:t>
      </w:r>
    </w:p>
    <w:p w14:paraId="63D9BFCE"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33A03274"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 внесения изменений и дополнений в проектную документацию </w:t>
      </w:r>
      <w:bookmarkStart w:id="11" w:name="OLE_LINK10"/>
      <w:bookmarkStart w:id="12" w:name="OLE_LINK11"/>
      <w:bookmarkStart w:id="13" w:name="OLE_LINK12"/>
      <w:bookmarkStart w:id="14" w:name="OLE_LINK13"/>
      <w:r>
        <w:rPr>
          <w:b/>
          <w:sz w:val="22"/>
          <w:szCs w:val="22"/>
          <w:lang w:val="ru-RU" w:eastAsia="ru-RU"/>
        </w:rPr>
        <w:t>Объекта долевого строительства</w:t>
      </w:r>
      <w:r>
        <w:rPr>
          <w:sz w:val="22"/>
          <w:szCs w:val="22"/>
          <w:lang w:val="ru-RU" w:eastAsia="ru-RU"/>
        </w:rPr>
        <w:t xml:space="preserve"> </w:t>
      </w:r>
      <w:bookmarkEnd w:id="11"/>
      <w:bookmarkEnd w:id="12"/>
      <w:bookmarkEnd w:id="13"/>
      <w:bookmarkEnd w:id="14"/>
      <w:r>
        <w:rPr>
          <w:sz w:val="22"/>
          <w:szCs w:val="22"/>
          <w:lang w:val="ru-RU" w:eastAsia="ru-RU"/>
        </w:rPr>
        <w:t xml:space="preserve">в соответствии с изменениями действующего законодательства, но не более 10% от общей стоимости </w:t>
      </w:r>
      <w:r>
        <w:rPr>
          <w:b/>
          <w:sz w:val="22"/>
          <w:szCs w:val="22"/>
          <w:lang w:val="ru-RU" w:eastAsia="ru-RU"/>
        </w:rPr>
        <w:t>Объекта долевого строительства</w:t>
      </w:r>
      <w:r>
        <w:rPr>
          <w:sz w:val="22"/>
          <w:szCs w:val="22"/>
          <w:lang w:val="ru-RU" w:eastAsia="ru-RU"/>
        </w:rPr>
        <w:t>;</w:t>
      </w:r>
    </w:p>
    <w:p w14:paraId="23BC6635"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0DA9BF7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 xml:space="preserve">3.2. </w:t>
      </w:r>
      <w:r>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4232B9F"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1.Эскроу</w:t>
      </w:r>
      <w:proofErr w:type="gramEnd"/>
      <w:r>
        <w:rPr>
          <w:rFonts w:ascii="Times New Roman" w:hAnsi="Times New Roman" w:cs="Times New Roman"/>
        </w:rPr>
        <w:t xml:space="preserve">-агент/Акцептант: </w:t>
      </w:r>
      <w:r>
        <w:rPr>
          <w:rFonts w:ascii="Times New Roman" w:hAnsi="Times New Roman" w:cs="Times New Roman"/>
          <w:b/>
          <w:bCs/>
          <w:color w:val="222222"/>
        </w:rPr>
        <w:t>Банк ВТБ (ПАО).</w:t>
      </w:r>
    </w:p>
    <w:p w14:paraId="144D421D"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2.Участник</w:t>
      </w:r>
      <w:proofErr w:type="gramEnd"/>
      <w:r>
        <w:rPr>
          <w:rFonts w:ascii="Times New Roman" w:hAnsi="Times New Roman" w:cs="Times New Roman"/>
        </w:rPr>
        <w:t xml:space="preserve">/Депонент: </w:t>
      </w:r>
      <w:r>
        <w:rPr>
          <w:rFonts w:ascii="Times New Roman" w:hAnsi="Times New Roman" w:cs="Times New Roman"/>
          <w:b/>
        </w:rPr>
        <w:t>ФИО.</w:t>
      </w:r>
    </w:p>
    <w:p w14:paraId="72EE13B8" w14:textId="77777777" w:rsidR="00E5380F" w:rsidRDefault="00E5380F" w:rsidP="00E5380F">
      <w:pPr>
        <w:keepNext/>
        <w:keepLines/>
        <w:ind w:firstLine="709"/>
        <w:jc w:val="both"/>
        <w:rPr>
          <w:b/>
          <w:noProof/>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noProof/>
          <w:sz w:val="22"/>
          <w:szCs w:val="22"/>
          <w:lang w:val="ru-RU"/>
        </w:rPr>
        <w:t>Общество с ограниченной ответственностью  «Специализированный застройщик «Феодосийский».</w:t>
      </w:r>
    </w:p>
    <w:p w14:paraId="32777B1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2CBA2E4C" w14:textId="0CDA37E2" w:rsidR="00E5380F" w:rsidRPr="00EA5544" w:rsidRDefault="00E5380F" w:rsidP="00E5380F">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средств: </w:t>
      </w:r>
      <w:r w:rsidR="00EA5544" w:rsidRPr="00EA5544">
        <w:rPr>
          <w:rFonts w:ascii="Times New Roman" w:hAnsi="Times New Roman" w:cs="Times New Roman"/>
        </w:rPr>
        <w:t>30 июня 2028 г.</w:t>
      </w:r>
    </w:p>
    <w:p w14:paraId="7D8EE6A2" w14:textId="77777777" w:rsidR="00E5380F" w:rsidRDefault="00E5380F" w:rsidP="00E5380F">
      <w:pPr>
        <w:keepNext/>
        <w:keepLines/>
        <w:spacing w:line="254" w:lineRule="auto"/>
        <w:jc w:val="both"/>
        <w:rPr>
          <w:rFonts w:cstheme="minorBidi"/>
          <w:sz w:val="22"/>
          <w:szCs w:val="22"/>
          <w:lang w:val="ru-RU" w:eastAsia="ru-RU"/>
        </w:rPr>
      </w:pPr>
      <w:bookmarkStart w:id="15" w:name="_Hlk99092341"/>
      <w:r>
        <w:rPr>
          <w:sz w:val="22"/>
          <w:szCs w:val="22"/>
          <w:lang w:val="ru-RU"/>
        </w:rPr>
        <w:lastRenderedPageBreak/>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sz w:val="22"/>
          <w:szCs w:val="22"/>
          <w:lang w:val="ru-RU"/>
        </w:rPr>
        <w:t>Эскроу</w:t>
      </w:r>
      <w:proofErr w:type="spellEnd"/>
      <w:r>
        <w:rPr>
          <w:sz w:val="22"/>
          <w:szCs w:val="22"/>
          <w:lang w:val="ru-RU"/>
        </w:rPr>
        <w:t xml:space="preserve">-агентом Застройщику на р/с 40702810823790001592, открытый </w:t>
      </w:r>
      <w:r>
        <w:rPr>
          <w:color w:val="auto"/>
          <w:sz w:val="22"/>
          <w:szCs w:val="22"/>
          <w:lang w:val="ru-RU"/>
        </w:rPr>
        <w:t>в</w:t>
      </w:r>
      <w:r>
        <w:rPr>
          <w:sz w:val="22"/>
          <w:szCs w:val="22"/>
          <w:lang w:val="ru-RU"/>
        </w:rPr>
        <w:t xml:space="preserve"> Банк ВТБ (ПАО), </w:t>
      </w:r>
      <w:r>
        <w:rPr>
          <w:rFonts w:cstheme="minorBidi"/>
          <w:sz w:val="22"/>
          <w:szCs w:val="22"/>
          <w:lang w:val="ru-RU" w:eastAsia="ru-RU"/>
        </w:rPr>
        <w:t>БИК</w:t>
      </w:r>
      <w:r>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кор</w:t>
      </w:r>
      <w:proofErr w:type="spellEnd"/>
      <w:r>
        <w:rPr>
          <w:rFonts w:cstheme="minorBidi"/>
          <w:sz w:val="22"/>
          <w:szCs w:val="22"/>
          <w:lang w:val="ru-RU" w:eastAsia="ru-RU"/>
        </w:rPr>
        <w:t xml:space="preserve"> счет</w:t>
      </w:r>
      <w:r>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6E32CA90"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течение 5 (Пяти) рабочих дней с момента государственной регистрации настоящего Договора.</w:t>
      </w:r>
    </w:p>
    <w:p w14:paraId="2D91DDF1"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3.2.7 Обязанность </w:t>
      </w:r>
      <w:r>
        <w:rPr>
          <w:b/>
          <w:bCs/>
          <w:color w:val="222222"/>
          <w:sz w:val="22"/>
          <w:szCs w:val="22"/>
        </w:rPr>
        <w:t>Участника долевого строительства</w:t>
      </w:r>
      <w:r>
        <w:rPr>
          <w:color w:val="222222"/>
          <w:sz w:val="22"/>
          <w:szCs w:val="22"/>
        </w:rPr>
        <w:t> по оплате </w:t>
      </w:r>
      <w:r>
        <w:rPr>
          <w:b/>
          <w:bCs/>
          <w:color w:val="222222"/>
          <w:sz w:val="22"/>
          <w:szCs w:val="22"/>
        </w:rPr>
        <w:t>Цены Договора</w:t>
      </w:r>
      <w:r>
        <w:rPr>
          <w:color w:val="222222"/>
          <w:sz w:val="22"/>
          <w:szCs w:val="22"/>
        </w:rPr>
        <w:t xml:space="preserve"> 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4FFC221E" w14:textId="77777777" w:rsidR="00E5380F" w:rsidRDefault="00E5380F" w:rsidP="00E5380F">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Участник долевого строительства не произвел оплату Цены договора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6B5C240" w14:textId="77777777" w:rsidR="00E5380F" w:rsidRDefault="00E5380F" w:rsidP="00E5380F">
      <w:pPr>
        <w:pStyle w:val="a5"/>
        <w:ind w:firstLine="709"/>
        <w:jc w:val="both"/>
        <w:rPr>
          <w:rFonts w:ascii="Times New Roman" w:hAnsi="Times New Roman" w:cs="Times New Roman"/>
        </w:rPr>
      </w:pPr>
    </w:p>
    <w:bookmarkEnd w:id="15"/>
    <w:p w14:paraId="55E9D38F" w14:textId="77777777" w:rsidR="00E5380F" w:rsidRDefault="00E5380F" w:rsidP="00E5380F">
      <w:pPr>
        <w:tabs>
          <w:tab w:val="left" w:pos="7384"/>
        </w:tabs>
        <w:jc w:val="center"/>
        <w:rPr>
          <w:b/>
          <w:sz w:val="22"/>
          <w:szCs w:val="22"/>
          <w:lang w:val="ru-RU" w:eastAsia="ru-RU"/>
        </w:rPr>
      </w:pPr>
      <w:r>
        <w:rPr>
          <w:b/>
          <w:sz w:val="22"/>
          <w:szCs w:val="22"/>
          <w:lang w:val="ru-RU" w:eastAsia="ru-RU"/>
        </w:rPr>
        <w:t>4. Права и обязанности Сторон</w:t>
      </w:r>
    </w:p>
    <w:p w14:paraId="06660BA4" w14:textId="77777777" w:rsidR="00E5380F" w:rsidRDefault="00E5380F" w:rsidP="00E5380F">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13D93B44"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0FC36B62"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6FB539C"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2C36CA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1E2CFCF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4.1.5. В случае если строительство</w:t>
      </w:r>
      <w:r>
        <w:rPr>
          <w:rFonts w:eastAsiaTheme="minorHAnsi"/>
          <w:color w:val="auto"/>
          <w:sz w:val="22"/>
          <w:szCs w:val="22"/>
          <w:bdr w:val="none" w:sz="0" w:space="0" w:color="auto" w:frame="1"/>
          <w:lang w:val="ru-RU"/>
        </w:rPr>
        <w:t xml:space="preserve"> (</w:t>
      </w:r>
      <w:r>
        <w:rPr>
          <w:rFonts w:eastAsiaTheme="minorHAnsi"/>
          <w:color w:val="auto"/>
          <w:sz w:val="22"/>
          <w:szCs w:val="22"/>
          <w:lang w:val="ru-RU"/>
        </w:rPr>
        <w:t xml:space="preserve">создание) </w:t>
      </w:r>
      <w:r>
        <w:rPr>
          <w:rFonts w:eastAsiaTheme="minorHAnsi"/>
          <w:noProof/>
          <w:color w:val="auto"/>
          <w:sz w:val="22"/>
          <w:szCs w:val="22"/>
          <w:lang w:val="ru-RU"/>
        </w:rPr>
        <w:t xml:space="preserve">Объекта </w:t>
      </w:r>
      <w:r>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3EF27571"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690405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170271ED" w14:textId="77777777" w:rsidR="00E5380F" w:rsidRDefault="00E5380F" w:rsidP="00E5380F">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w:t>
      </w:r>
      <w:r>
        <w:rPr>
          <w:color w:val="000000" w:themeColor="text1"/>
          <w:sz w:val="22"/>
          <w:szCs w:val="22"/>
          <w:lang w:val="ru-RU"/>
        </w:rPr>
        <w:lastRenderedPageBreak/>
        <w:t xml:space="preserve">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53D95CD9"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54CBE32C" w14:textId="77777777" w:rsidR="00E5380F" w:rsidRDefault="00E5380F" w:rsidP="00E5380F">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в </w:t>
      </w:r>
      <w:r>
        <w:rPr>
          <w:rFonts w:eastAsiaTheme="minorHAnsi"/>
          <w:bCs/>
          <w:color w:val="222222"/>
          <w:sz w:val="22"/>
          <w:szCs w:val="22"/>
          <w:shd w:val="clear" w:color="auto" w:fill="FFFFFF"/>
          <w:lang w:val="ru-RU"/>
        </w:rPr>
        <w:t>Банк ВТБ (ПАО)</w:t>
      </w:r>
      <w:r>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2CD6EFD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4CBCEC2B"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06BD0345"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C3312C9"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noProof/>
          <w:color w:val="auto"/>
          <w:sz w:val="22"/>
          <w:szCs w:val="22"/>
          <w:lang w:val="ru-RU"/>
        </w:rPr>
        <w:t>Объекта.</w:t>
      </w:r>
    </w:p>
    <w:p w14:paraId="6E645CA5"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1B43058D"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7538C35E" w14:textId="77777777" w:rsidR="00E5380F" w:rsidRDefault="00E5380F" w:rsidP="00E5380F">
      <w:pPr>
        <w:ind w:firstLine="709"/>
        <w:jc w:val="both"/>
        <w:rPr>
          <w:color w:val="000000" w:themeColor="text1"/>
          <w:sz w:val="22"/>
          <w:szCs w:val="22"/>
          <w:shd w:val="clear" w:color="auto" w:fill="FFFFFF"/>
          <w:lang w:val="ru-RU"/>
        </w:rPr>
      </w:pPr>
      <w:r>
        <w:rPr>
          <w:color w:val="000000" w:themeColor="text1"/>
          <w:sz w:val="22"/>
          <w:szCs w:val="22"/>
          <w:shd w:val="clear" w:color="auto" w:fill="FFFFFF"/>
          <w:lang w:val="ru-RU"/>
        </w:rPr>
        <w:t xml:space="preserve">4.2.7. </w:t>
      </w:r>
      <w:r>
        <w:rPr>
          <w:color w:val="000000" w:themeColor="text1"/>
          <w:sz w:val="22"/>
          <w:szCs w:val="22"/>
          <w:lang w:val="ru-RU"/>
        </w:rPr>
        <w:t xml:space="preserve">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w:t>
      </w:r>
      <w:r>
        <w:rPr>
          <w:color w:val="000000" w:themeColor="text1"/>
          <w:sz w:val="22"/>
          <w:szCs w:val="22"/>
          <w:lang w:val="ru-RU"/>
        </w:rPr>
        <w:lastRenderedPageBreak/>
        <w:t>даты их внесения с направлением в адрес Банка- Кредитора соответствующего письма с уведомлением о вручении.</w:t>
      </w:r>
    </w:p>
    <w:p w14:paraId="1DABE27D"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661C9A44"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72572021"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137894BE" w14:textId="77777777" w:rsidR="00E5380F" w:rsidRDefault="00E5380F" w:rsidP="00E5380F">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13EEEF27"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5059728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128A6F58" w14:textId="77777777" w:rsidR="00E5380F" w:rsidRDefault="00E5380F" w:rsidP="00E5380F">
      <w:pPr>
        <w:pStyle w:val="a5"/>
        <w:ind w:firstLine="709"/>
        <w:jc w:val="both"/>
        <w:rPr>
          <w:rFonts w:ascii="Times New Roman" w:hAnsi="Times New Roman" w:cs="Times New Roman"/>
        </w:rPr>
      </w:pPr>
    </w:p>
    <w:p w14:paraId="63DE4A73" w14:textId="77777777" w:rsidR="00E5380F" w:rsidRDefault="00E5380F" w:rsidP="00E5380F">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61DB028E"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29FDE731"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0C9B01F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31A73F4B"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7833DC8F"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8A1629E"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2512D3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w:t>
      </w:r>
      <w:r>
        <w:rPr>
          <w:rFonts w:ascii="Times New Roman" w:hAnsi="Times New Roman" w:cs="Times New Roman"/>
        </w:rPr>
        <w:lastRenderedPageBreak/>
        <w:t xml:space="preserve">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5F40DE37"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5699BD25" w14:textId="77777777" w:rsidR="00E5380F" w:rsidRDefault="00E5380F" w:rsidP="00E5380F">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62FA141F" w14:textId="77777777" w:rsidR="00E5380F" w:rsidRDefault="00E5380F" w:rsidP="00E5380F">
      <w:pPr>
        <w:pStyle w:val="a5"/>
        <w:keepNext/>
        <w:ind w:firstLine="709"/>
        <w:jc w:val="both"/>
        <w:rPr>
          <w:rFonts w:ascii="Times New Roman" w:hAnsi="Times New Roman" w:cs="Times New Roman"/>
        </w:rPr>
      </w:pPr>
    </w:p>
    <w:p w14:paraId="2EE2E7BE" w14:textId="77777777" w:rsidR="00E5380F" w:rsidRDefault="00E5380F" w:rsidP="00E5380F">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1E12EE0" w14:textId="77777777" w:rsidR="00E5380F" w:rsidRDefault="00E5380F" w:rsidP="00E5380F">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устанавливается гарантийный срок – 1 год со дня передачи </w:t>
      </w:r>
      <w:r>
        <w:rPr>
          <w:rFonts w:eastAsiaTheme="minorHAnsi"/>
          <w:b/>
          <w:color w:val="auto"/>
          <w:sz w:val="22"/>
          <w:szCs w:val="22"/>
          <w:lang w:val="ru-RU"/>
        </w:rPr>
        <w:t>Объекта долевого строительства Участнику долевого строительства.</w:t>
      </w:r>
    </w:p>
    <w:p w14:paraId="46D032D2"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3C3A8E43"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2D70705D" w14:textId="77777777" w:rsidR="00E5380F" w:rsidRDefault="00E5380F" w:rsidP="00E5380F">
      <w:pPr>
        <w:keepNext/>
        <w:keepLines/>
        <w:jc w:val="center"/>
        <w:rPr>
          <w:b/>
          <w:sz w:val="22"/>
          <w:szCs w:val="22"/>
          <w:lang w:val="ru-RU"/>
        </w:rPr>
      </w:pPr>
    </w:p>
    <w:p w14:paraId="4D937953" w14:textId="77777777" w:rsidR="00E5380F" w:rsidRDefault="00E5380F" w:rsidP="00E5380F">
      <w:pPr>
        <w:keepNext/>
        <w:keepLines/>
        <w:jc w:val="center"/>
        <w:rPr>
          <w:b/>
          <w:sz w:val="22"/>
          <w:szCs w:val="22"/>
          <w:lang w:val="ru-RU"/>
        </w:rPr>
      </w:pPr>
      <w:r>
        <w:rPr>
          <w:b/>
          <w:sz w:val="22"/>
          <w:szCs w:val="22"/>
          <w:lang w:val="ru-RU"/>
        </w:rPr>
        <w:t>7. Ответственность Сторон</w:t>
      </w:r>
    </w:p>
    <w:p w14:paraId="2DA24151" w14:textId="77777777" w:rsidR="00E5380F" w:rsidRDefault="00E5380F" w:rsidP="00E5380F">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4B083F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2C25AEA" w14:textId="77777777" w:rsidR="00E5380F" w:rsidRDefault="00E5380F" w:rsidP="00E5380F">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5269CD9" w14:textId="77777777" w:rsidR="00E5380F" w:rsidRDefault="00E5380F" w:rsidP="00E5380F">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255C0281" w14:textId="77777777" w:rsidR="00E5380F" w:rsidRDefault="00E5380F" w:rsidP="00E5380F">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5D8E840" w14:textId="77777777" w:rsidR="00E5380F" w:rsidRDefault="00E5380F" w:rsidP="00E5380F">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7D52D3D6" w14:textId="77777777" w:rsidR="00E5380F" w:rsidRDefault="00E5380F" w:rsidP="00E5380F">
      <w:pPr>
        <w:ind w:firstLine="709"/>
        <w:jc w:val="both"/>
        <w:rPr>
          <w:sz w:val="22"/>
          <w:szCs w:val="22"/>
          <w:lang w:val="ru-RU"/>
        </w:rPr>
      </w:pPr>
      <w:r>
        <w:rPr>
          <w:sz w:val="22"/>
          <w:szCs w:val="22"/>
          <w:lang w:val="ru-RU"/>
        </w:rPr>
        <w:lastRenderedPageBreak/>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D95AADB" w14:textId="77777777" w:rsidR="00E5380F" w:rsidRDefault="00E5380F" w:rsidP="00E5380F">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21C885FA" w14:textId="77777777" w:rsidR="00E5380F" w:rsidRDefault="00E5380F" w:rsidP="00E5380F">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4C88962" w14:textId="77777777" w:rsidR="00E5380F" w:rsidRDefault="00E5380F" w:rsidP="00E5380F">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C4B4BF8" w14:textId="77777777" w:rsidR="00E5380F" w:rsidRDefault="00E5380F" w:rsidP="00E5380F">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2FAE3AFE" w14:textId="77777777" w:rsidR="00E5380F" w:rsidRDefault="00E5380F" w:rsidP="00E5380F">
      <w:pPr>
        <w:keepLines/>
        <w:widowControl w:val="0"/>
        <w:rPr>
          <w:b/>
          <w:sz w:val="22"/>
          <w:szCs w:val="22"/>
          <w:lang w:val="ru-RU"/>
        </w:rPr>
      </w:pPr>
    </w:p>
    <w:p w14:paraId="4A19EA34" w14:textId="77777777" w:rsidR="00E5380F" w:rsidRDefault="00E5380F" w:rsidP="00E5380F">
      <w:pPr>
        <w:keepLines/>
        <w:widowControl w:val="0"/>
        <w:jc w:val="center"/>
        <w:rPr>
          <w:b/>
          <w:sz w:val="22"/>
          <w:szCs w:val="22"/>
          <w:lang w:val="ru-RU"/>
        </w:rPr>
      </w:pPr>
      <w:r>
        <w:rPr>
          <w:b/>
          <w:sz w:val="22"/>
          <w:szCs w:val="22"/>
          <w:lang w:val="ru-RU"/>
        </w:rPr>
        <w:t>8. Уступка (передача) прав по Договору</w:t>
      </w:r>
    </w:p>
    <w:p w14:paraId="5F3AB51D" w14:textId="77777777" w:rsidR="00E5380F" w:rsidRDefault="00E5380F" w:rsidP="00E5380F">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A430CC6" w14:textId="77777777" w:rsidR="00E5380F" w:rsidRDefault="00E5380F" w:rsidP="00E5380F">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94DEFB5" w14:textId="77777777" w:rsidR="00E5380F" w:rsidRDefault="00E5380F" w:rsidP="00E5380F">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2DF1BC2F" w14:textId="77777777" w:rsidR="00E5380F" w:rsidRDefault="00E5380F" w:rsidP="00E5380F">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2DCD3137" w14:textId="77777777" w:rsidR="00E5380F" w:rsidRDefault="00E5380F" w:rsidP="00E5380F">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33E5D22A"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12BC5E2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w:t>
      </w:r>
      <w:r>
        <w:rPr>
          <w:sz w:val="22"/>
          <w:szCs w:val="22"/>
          <w:lang w:val="ru-RU"/>
        </w:rPr>
        <w:lastRenderedPageBreak/>
        <w:t xml:space="preserve">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5F7540F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304AC137" w14:textId="77777777" w:rsidR="00E5380F" w:rsidRDefault="00E5380F" w:rsidP="00E5380F">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 xml:space="preserve">Участником долевого строительства </w:t>
      </w:r>
      <w:r>
        <w:rPr>
          <w:sz w:val="22"/>
          <w:szCs w:val="22"/>
          <w:lang w:val="ru-RU"/>
        </w:rPr>
        <w:t xml:space="preserve">с </w:t>
      </w:r>
      <w:r>
        <w:rPr>
          <w:b/>
          <w:bCs/>
          <w:color w:val="222222"/>
          <w:sz w:val="22"/>
          <w:szCs w:val="22"/>
          <w:shd w:val="clear" w:color="auto" w:fill="FFFFFF"/>
          <w:lang w:val="ru-RU"/>
        </w:rPr>
        <w:t>Банк ВТБ (ПАО)</w:t>
      </w:r>
      <w:r>
        <w:rPr>
          <w:b/>
          <w:sz w:val="22"/>
          <w:szCs w:val="22"/>
          <w:lang w:val="ru-RU"/>
        </w:rPr>
        <w:t>.</w:t>
      </w:r>
    </w:p>
    <w:p w14:paraId="3EE32143" w14:textId="77777777" w:rsidR="00E5380F" w:rsidRDefault="00E5380F" w:rsidP="00E5380F">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 xml:space="preserve">-агенту </w:t>
      </w:r>
      <w:r>
        <w:rPr>
          <w:b/>
          <w:sz w:val="22"/>
          <w:szCs w:val="22"/>
          <w:lang w:val="ru-RU"/>
        </w:rPr>
        <w:t>(</w:t>
      </w:r>
      <w:r>
        <w:rPr>
          <w:b/>
          <w:bCs/>
          <w:color w:val="222222"/>
          <w:sz w:val="22"/>
          <w:szCs w:val="22"/>
          <w:shd w:val="clear" w:color="auto" w:fill="FFFFFF"/>
          <w:lang w:val="ru-RU"/>
        </w:rPr>
        <w:t>Банк ВТБ (ПАО)</w:t>
      </w:r>
      <w:r>
        <w:rPr>
          <w:b/>
          <w:sz w:val="22"/>
          <w:szCs w:val="22"/>
          <w:lang w:val="ru-RU"/>
        </w:rPr>
        <w:t>)</w:t>
      </w:r>
      <w:r>
        <w:rPr>
          <w:sz w:val="22"/>
          <w:szCs w:val="22"/>
          <w:lang w:val="ru-RU"/>
        </w:rPr>
        <w:t xml:space="preserve"> для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2A7FEFB7" w14:textId="77777777" w:rsidR="00E5380F" w:rsidRDefault="00E5380F" w:rsidP="00E5380F">
      <w:pPr>
        <w:rPr>
          <w:b/>
          <w:sz w:val="22"/>
          <w:szCs w:val="22"/>
          <w:lang w:val="ru-RU"/>
        </w:rPr>
      </w:pPr>
    </w:p>
    <w:p w14:paraId="091C1A4C" w14:textId="77777777" w:rsidR="00E5380F" w:rsidRDefault="00E5380F" w:rsidP="00E5380F">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16298EC8" w14:textId="77777777" w:rsidR="00E5380F" w:rsidRDefault="00E5380F" w:rsidP="00E5380F">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535758D6" w14:textId="77777777" w:rsidR="00E5380F" w:rsidRDefault="00E5380F" w:rsidP="00E5380F">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58F7DCD6" w14:textId="77777777" w:rsidR="00E5380F" w:rsidRDefault="00E5380F" w:rsidP="00E5380F">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7DFE871" w14:textId="77777777" w:rsidR="00E5380F" w:rsidRDefault="00E5380F" w:rsidP="00E5380F">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23E503B4" w14:textId="77777777" w:rsidR="00E5380F" w:rsidRDefault="00E5380F" w:rsidP="00E5380F">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23CBE343" w14:textId="77777777" w:rsidR="00E5380F" w:rsidRDefault="00E5380F" w:rsidP="00E5380F">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FDA5722" w14:textId="77777777" w:rsidR="00E5380F" w:rsidRDefault="00E5380F" w:rsidP="00E5380F">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64D8C5E" w14:textId="77777777" w:rsidR="00E5380F" w:rsidRDefault="00E5380F" w:rsidP="00E5380F">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780EC3E4" w14:textId="77777777" w:rsidR="00E5380F" w:rsidRDefault="00E5380F" w:rsidP="00E5380F">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xml:space="preserve">, порядка и/или сроков внесения платежей по Договору, в случаях, предусмотренных ФЗ № 214 «Об участии в долевом строительстве </w:t>
      </w:r>
      <w:r>
        <w:rPr>
          <w:sz w:val="22"/>
          <w:szCs w:val="22"/>
          <w:lang w:val="ru-RU"/>
        </w:rPr>
        <w:lastRenderedPageBreak/>
        <w:t>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697E088C" w14:textId="77777777" w:rsidR="00E5380F" w:rsidRDefault="00E5380F" w:rsidP="00E5380F">
      <w:pPr>
        <w:ind w:firstLine="709"/>
        <w:jc w:val="both"/>
        <w:rPr>
          <w:sz w:val="22"/>
          <w:szCs w:val="22"/>
          <w:lang w:val="uk-UA"/>
        </w:rPr>
      </w:pPr>
      <w:bookmarkStart w:id="16"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16"/>
    <w:p w14:paraId="231AD37B" w14:textId="77777777" w:rsidR="00E5380F" w:rsidRDefault="00E5380F" w:rsidP="00E5380F">
      <w:pPr>
        <w:ind w:firstLine="709"/>
        <w:jc w:val="both"/>
        <w:rPr>
          <w:sz w:val="22"/>
          <w:szCs w:val="22"/>
          <w:lang w:val="ru-RU"/>
        </w:rPr>
      </w:pPr>
      <w:r>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572FC962" w14:textId="77777777" w:rsidR="00E5380F" w:rsidRDefault="00E5380F" w:rsidP="00E5380F">
      <w:pPr>
        <w:keepNext/>
        <w:keepLines/>
        <w:jc w:val="center"/>
        <w:rPr>
          <w:b/>
          <w:sz w:val="22"/>
          <w:szCs w:val="22"/>
          <w:lang w:val="ru-RU"/>
        </w:rPr>
      </w:pPr>
    </w:p>
    <w:p w14:paraId="5F4D9B2D" w14:textId="77777777" w:rsidR="00E5380F" w:rsidRDefault="00E5380F" w:rsidP="00E5380F">
      <w:pPr>
        <w:keepNext/>
        <w:keepLines/>
        <w:jc w:val="center"/>
        <w:rPr>
          <w:b/>
          <w:sz w:val="22"/>
          <w:szCs w:val="22"/>
          <w:lang w:val="ru-RU"/>
        </w:rPr>
      </w:pPr>
      <w:r>
        <w:rPr>
          <w:b/>
          <w:sz w:val="22"/>
          <w:szCs w:val="22"/>
          <w:lang w:val="ru-RU"/>
        </w:rPr>
        <w:t>10. Заключительные положения</w:t>
      </w:r>
    </w:p>
    <w:p w14:paraId="3F4700BD" w14:textId="77777777" w:rsidR="00E5380F" w:rsidRDefault="00E5380F" w:rsidP="00E5380F">
      <w:pPr>
        <w:keepNext/>
        <w:keepLines/>
        <w:ind w:firstLine="709"/>
        <w:jc w:val="both"/>
        <w:rPr>
          <w:bCs/>
          <w:sz w:val="22"/>
          <w:szCs w:val="22"/>
          <w:lang w:val="ru-RU"/>
        </w:rPr>
      </w:pPr>
      <w:r>
        <w:rPr>
          <w:sz w:val="22"/>
          <w:szCs w:val="22"/>
          <w:lang w:val="ru-RU"/>
        </w:rPr>
        <w:t xml:space="preserve">10.1. Подписанием настоящего договора </w:t>
      </w:r>
      <w:r>
        <w:rPr>
          <w:b/>
          <w:sz w:val="22"/>
          <w:szCs w:val="22"/>
          <w:lang w:val="ru-RU"/>
        </w:rPr>
        <w:t>Участник долевого строительства</w:t>
      </w:r>
      <w:r>
        <w:rPr>
          <w:sz w:val="22"/>
          <w:szCs w:val="22"/>
          <w:lang w:val="ru-RU"/>
        </w:rPr>
        <w:t xml:space="preserve"> дает согласие </w:t>
      </w:r>
      <w:r>
        <w:rPr>
          <w:b/>
          <w:sz w:val="22"/>
          <w:szCs w:val="22"/>
          <w:lang w:val="ru-RU"/>
        </w:rPr>
        <w:t>Застройщику</w:t>
      </w:r>
      <w:r>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21F42203" w14:textId="77777777" w:rsidR="00E5380F" w:rsidRDefault="00E5380F" w:rsidP="00E5380F">
      <w:pPr>
        <w:ind w:firstLine="708"/>
        <w:jc w:val="both"/>
        <w:rPr>
          <w:rFonts w:eastAsiaTheme="minorHAnsi"/>
          <w:i/>
          <w:color w:val="000000" w:themeColor="text1"/>
          <w:sz w:val="22"/>
          <w:szCs w:val="22"/>
          <w:lang w:val="ru-RU"/>
        </w:rPr>
      </w:pPr>
      <w:r>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2DC98E47" w14:textId="77777777" w:rsidR="00E5380F" w:rsidRDefault="00E5380F" w:rsidP="00E5380F">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286414AF" w14:textId="77777777" w:rsidR="00E5380F" w:rsidRDefault="00E5380F" w:rsidP="00E5380F">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227A3DB7" w14:textId="77777777" w:rsidR="00E5380F" w:rsidRDefault="00E5380F" w:rsidP="00E5380F">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69E5B8A" w14:textId="77777777" w:rsidR="00E5380F" w:rsidRDefault="00E5380F" w:rsidP="00E5380F">
      <w:pPr>
        <w:ind w:firstLine="709"/>
        <w:jc w:val="both"/>
        <w:rPr>
          <w:sz w:val="22"/>
          <w:szCs w:val="22"/>
          <w:lang w:val="ru-RU"/>
        </w:rPr>
      </w:pPr>
      <w:r>
        <w:rPr>
          <w:sz w:val="22"/>
          <w:szCs w:val="22"/>
          <w:lang w:val="ru-RU"/>
        </w:rPr>
        <w:t>10.4.1. Приложение №1 «План расположения Объекта долевого строительства»</w:t>
      </w:r>
    </w:p>
    <w:p w14:paraId="442A909A" w14:textId="77777777" w:rsidR="00E5380F" w:rsidRDefault="00E5380F" w:rsidP="00E5380F">
      <w:pPr>
        <w:keepNext/>
        <w:keepLines/>
        <w:jc w:val="center"/>
        <w:rPr>
          <w:b/>
          <w:sz w:val="22"/>
          <w:szCs w:val="22"/>
          <w:lang w:val="ru-RU"/>
        </w:rPr>
      </w:pPr>
      <w:r>
        <w:rPr>
          <w:b/>
          <w:sz w:val="22"/>
          <w:szCs w:val="22"/>
        </w:rPr>
        <w:lastRenderedPageBreak/>
        <w:t>1</w:t>
      </w:r>
      <w:r>
        <w:rPr>
          <w:b/>
          <w:sz w:val="22"/>
          <w:szCs w:val="22"/>
          <w:lang w:val="ru-RU"/>
        </w:rPr>
        <w:t>1</w:t>
      </w:r>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r>
        <w:rPr>
          <w:b/>
          <w:sz w:val="22"/>
          <w:szCs w:val="22"/>
          <w:lang w:val="ru-RU"/>
        </w:rPr>
        <w:t>:</w:t>
      </w:r>
    </w:p>
    <w:tbl>
      <w:tblPr>
        <w:tblW w:w="9781" w:type="dxa"/>
        <w:tblInd w:w="-142" w:type="dxa"/>
        <w:tblLook w:val="04A0" w:firstRow="1" w:lastRow="0" w:firstColumn="1" w:lastColumn="0" w:noHBand="0" w:noVBand="1"/>
      </w:tblPr>
      <w:tblGrid>
        <w:gridCol w:w="5104"/>
        <w:gridCol w:w="4677"/>
      </w:tblGrid>
      <w:tr w:rsidR="00E5380F" w14:paraId="73D9153A" w14:textId="77777777" w:rsidTr="00E5380F">
        <w:tc>
          <w:tcPr>
            <w:tcW w:w="5104" w:type="dxa"/>
            <w:vAlign w:val="center"/>
            <w:hideMark/>
          </w:tcPr>
          <w:p w14:paraId="2FFA4B1F" w14:textId="77777777" w:rsidR="00E5380F" w:rsidRDefault="00E5380F">
            <w:pPr>
              <w:keepNext/>
              <w:keepLines/>
              <w:spacing w:line="254" w:lineRule="auto"/>
              <w:rPr>
                <w:rFonts w:cstheme="minorBidi"/>
                <w:b/>
                <w:bCs/>
                <w:sz w:val="22"/>
                <w:szCs w:val="22"/>
                <w:lang w:val="ru-RU" w:eastAsia="ru-RU"/>
              </w:rPr>
            </w:pPr>
            <w:bookmarkStart w:id="17" w:name="OLE_LINK71"/>
            <w:bookmarkStart w:id="18" w:name="OLE_LINK72"/>
            <w:bookmarkStart w:id="19" w:name="OLE_LINK73"/>
            <w:r>
              <w:rPr>
                <w:b/>
                <w:bCs/>
                <w:sz w:val="22"/>
                <w:szCs w:val="22"/>
                <w:lang w:val="ru-RU" w:eastAsia="ru-RU"/>
              </w:rPr>
              <w:br w:type="page"/>
            </w:r>
            <w:r>
              <w:rPr>
                <w:rFonts w:cstheme="minorBidi"/>
                <w:b/>
                <w:smallCaps/>
                <w:sz w:val="22"/>
                <w:szCs w:val="22"/>
                <w:lang w:val="ru-RU"/>
              </w:rPr>
              <w:t>Застройщик</w:t>
            </w:r>
          </w:p>
        </w:tc>
        <w:tc>
          <w:tcPr>
            <w:tcW w:w="4677" w:type="dxa"/>
            <w:vAlign w:val="center"/>
            <w:hideMark/>
          </w:tcPr>
          <w:p w14:paraId="3020C2AC" w14:textId="77777777" w:rsidR="00E5380F" w:rsidRDefault="00E5380F">
            <w:pPr>
              <w:keepNext/>
              <w:keepLines/>
              <w:spacing w:line="254" w:lineRule="auto"/>
              <w:rPr>
                <w:rFonts w:cstheme="minorBidi"/>
                <w:b/>
                <w:bCs/>
                <w:sz w:val="22"/>
                <w:szCs w:val="22"/>
                <w:lang w:val="ru-RU" w:eastAsia="uk-UA"/>
              </w:rPr>
            </w:pPr>
            <w:r>
              <w:rPr>
                <w:rFonts w:cstheme="minorBidi"/>
                <w:b/>
                <w:smallCaps/>
                <w:sz w:val="22"/>
                <w:szCs w:val="22"/>
                <w:lang w:val="ru-RU"/>
              </w:rPr>
              <w:t>Участник долевого строительства</w:t>
            </w:r>
          </w:p>
        </w:tc>
      </w:tr>
      <w:tr w:rsidR="00E5380F" w:rsidRPr="0045772A" w14:paraId="60CEDBC9" w14:textId="77777777" w:rsidTr="00E5380F">
        <w:tc>
          <w:tcPr>
            <w:tcW w:w="5104" w:type="dxa"/>
          </w:tcPr>
          <w:p w14:paraId="6A103C9E" w14:textId="77777777" w:rsidR="00E5380F" w:rsidRDefault="00E5380F">
            <w:pPr>
              <w:keepNext/>
              <w:keepLines/>
              <w:spacing w:line="254"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«Феодосийский</w:t>
            </w:r>
            <w:r>
              <w:rPr>
                <w:rFonts w:cstheme="minorBidi"/>
                <w:b/>
                <w:sz w:val="22"/>
                <w:szCs w:val="22"/>
                <w:lang w:val="ru-RU"/>
              </w:rPr>
              <w:t>»</w:t>
            </w:r>
          </w:p>
          <w:p w14:paraId="0BF25EA1" w14:textId="77777777" w:rsidR="00E5380F" w:rsidRDefault="00E5380F">
            <w:pPr>
              <w:keepNext/>
              <w:keepLines/>
              <w:spacing w:line="254" w:lineRule="auto"/>
              <w:rPr>
                <w:rFonts w:cstheme="minorBidi"/>
                <w:noProof/>
                <w:sz w:val="22"/>
                <w:szCs w:val="22"/>
                <w:lang w:val="ru-RU"/>
              </w:rPr>
            </w:pPr>
            <w:r>
              <w:rPr>
                <w:rFonts w:cstheme="minorBidi"/>
                <w:b/>
                <w:sz w:val="22"/>
                <w:szCs w:val="22"/>
                <w:lang w:val="ru-RU"/>
              </w:rPr>
              <w:t xml:space="preserve">Юридический адрес: </w:t>
            </w:r>
            <w:r>
              <w:rPr>
                <w:rFonts w:cstheme="minorBidi"/>
                <w:noProof/>
                <w:sz w:val="22"/>
                <w:szCs w:val="22"/>
                <w:lang w:val="ru-RU"/>
              </w:rPr>
              <w:t>298107</w:t>
            </w:r>
            <w:r>
              <w:rPr>
                <w:rFonts w:cstheme="minorBidi"/>
                <w:sz w:val="22"/>
                <w:szCs w:val="22"/>
                <w:lang w:val="ru-RU"/>
              </w:rPr>
              <w:t xml:space="preserve">, </w:t>
            </w:r>
            <w:r>
              <w:rPr>
                <w:rFonts w:cstheme="minorBidi"/>
                <w:noProof/>
                <w:sz w:val="22"/>
                <w:szCs w:val="22"/>
                <w:lang w:val="ru-RU"/>
              </w:rPr>
              <w:t>Российская Федерация, Республика Крым, городской округ Феодосия, г. Феодосия, ул. 56-го Гвардейского Десантноштурмового полка, д. 6, помещ. 1</w:t>
            </w:r>
          </w:p>
          <w:p w14:paraId="6C25092C" w14:textId="77777777" w:rsidR="00E5380F" w:rsidRDefault="00E5380F">
            <w:pPr>
              <w:keepNext/>
              <w:keepLines/>
              <w:spacing w:line="254" w:lineRule="auto"/>
              <w:rPr>
                <w:rFonts w:cstheme="minorBidi"/>
                <w:sz w:val="22"/>
                <w:szCs w:val="22"/>
                <w:lang w:val="ru-RU"/>
              </w:rPr>
            </w:pPr>
            <w:r>
              <w:rPr>
                <w:rFonts w:cstheme="minorBidi"/>
                <w:sz w:val="22"/>
                <w:szCs w:val="22"/>
                <w:lang w:val="ru-RU"/>
              </w:rPr>
              <w:t>ОГРН: 1219100011404</w:t>
            </w:r>
          </w:p>
          <w:p w14:paraId="63DDD026" w14:textId="77777777" w:rsidR="00E5380F" w:rsidRDefault="00E5380F">
            <w:pPr>
              <w:keepNext/>
              <w:keepLines/>
              <w:spacing w:line="254" w:lineRule="auto"/>
              <w:rPr>
                <w:rFonts w:cstheme="minorBidi"/>
                <w:sz w:val="22"/>
                <w:szCs w:val="22"/>
                <w:lang w:val="ru-RU"/>
              </w:rPr>
            </w:pPr>
            <w:r>
              <w:rPr>
                <w:rFonts w:cstheme="minorBidi"/>
                <w:sz w:val="22"/>
                <w:szCs w:val="22"/>
                <w:lang w:val="ru-RU"/>
              </w:rPr>
              <w:t>ИНН: 9108126333, КПП: 910801001</w:t>
            </w:r>
          </w:p>
          <w:p w14:paraId="4F8722B0"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р/с</w:t>
            </w:r>
            <w:r>
              <w:rPr>
                <w:rFonts w:cstheme="minorBidi"/>
                <w:sz w:val="22"/>
                <w:szCs w:val="22"/>
                <w:lang w:val="ru-RU"/>
              </w:rPr>
              <w:t xml:space="preserve"> 40702810823790001592</w:t>
            </w:r>
          </w:p>
          <w:p w14:paraId="0E4A8E76"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БИК</w:t>
            </w:r>
            <w:r>
              <w:rPr>
                <w:rFonts w:cstheme="minorBidi"/>
                <w:sz w:val="22"/>
                <w:szCs w:val="22"/>
                <w:lang w:val="ru-RU"/>
              </w:rPr>
              <w:t xml:space="preserve"> 044525411</w:t>
            </w:r>
          </w:p>
          <w:p w14:paraId="5D47F425"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Кор счет</w:t>
            </w:r>
            <w:r>
              <w:rPr>
                <w:rFonts w:cstheme="minorBidi"/>
                <w:sz w:val="22"/>
                <w:szCs w:val="22"/>
                <w:lang w:val="ru-RU"/>
              </w:rPr>
              <w:t xml:space="preserve"> 30101810145250000411</w:t>
            </w:r>
          </w:p>
          <w:p w14:paraId="2C6E20E2"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т.: +7(8692)417996</w:t>
            </w:r>
          </w:p>
          <w:p w14:paraId="17F05818" w14:textId="77777777" w:rsidR="00E5380F" w:rsidRDefault="00E5380F">
            <w:pPr>
              <w:keepNext/>
              <w:keepLines/>
              <w:spacing w:line="254" w:lineRule="auto"/>
              <w:rPr>
                <w:rFonts w:cstheme="minorBidi"/>
                <w:sz w:val="22"/>
                <w:szCs w:val="22"/>
                <w:lang w:val="ru-RU" w:eastAsia="ru-RU"/>
              </w:rPr>
            </w:pPr>
            <w:r>
              <w:rPr>
                <w:rFonts w:cstheme="minorBidi"/>
                <w:sz w:val="22"/>
                <w:szCs w:val="22"/>
                <w:lang w:eastAsia="ru-RU"/>
              </w:rPr>
              <w:t>e</w:t>
            </w:r>
            <w:r>
              <w:rPr>
                <w:rFonts w:cstheme="minorBidi"/>
                <w:sz w:val="22"/>
                <w:szCs w:val="22"/>
                <w:lang w:val="ru-RU" w:eastAsia="ru-RU"/>
              </w:rPr>
              <w:t>-</w:t>
            </w:r>
            <w:r>
              <w:rPr>
                <w:rFonts w:cstheme="minorBidi"/>
                <w:sz w:val="22"/>
                <w:szCs w:val="22"/>
                <w:lang w:eastAsia="ru-RU"/>
              </w:rPr>
              <w:t>mail</w:t>
            </w:r>
            <w:r>
              <w:rPr>
                <w:rFonts w:cstheme="minorBidi"/>
                <w:sz w:val="22"/>
                <w:szCs w:val="22"/>
                <w:lang w:val="ru-RU" w:eastAsia="ru-RU"/>
              </w:rPr>
              <w:t>: info@interstroi.com.ru</w:t>
            </w:r>
          </w:p>
          <w:p w14:paraId="7A7049F6" w14:textId="77777777" w:rsidR="00E5380F" w:rsidRDefault="00E5380F">
            <w:pPr>
              <w:keepNext/>
              <w:keepLines/>
              <w:spacing w:line="254" w:lineRule="auto"/>
              <w:rPr>
                <w:rFonts w:cstheme="minorBidi"/>
                <w:sz w:val="22"/>
                <w:szCs w:val="22"/>
                <w:lang w:val="ru-RU" w:eastAsia="uk-UA"/>
              </w:rPr>
            </w:pPr>
          </w:p>
        </w:tc>
        <w:tc>
          <w:tcPr>
            <w:tcW w:w="4677" w:type="dxa"/>
            <w:hideMark/>
          </w:tcPr>
          <w:p w14:paraId="40D259E1" w14:textId="77777777" w:rsidR="00E5380F" w:rsidRDefault="00E5380F">
            <w:pPr>
              <w:rPr>
                <w:rFonts w:cstheme="minorBidi"/>
                <w:sz w:val="22"/>
                <w:szCs w:val="22"/>
                <w:lang w:val="ru-RU" w:eastAsia="uk-UA"/>
              </w:rPr>
            </w:pPr>
          </w:p>
        </w:tc>
      </w:tr>
      <w:tr w:rsidR="00E5380F" w14:paraId="163CCF19" w14:textId="77777777" w:rsidTr="00E5380F">
        <w:tc>
          <w:tcPr>
            <w:tcW w:w="5104" w:type="dxa"/>
          </w:tcPr>
          <w:p w14:paraId="6BEB78B5"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382BA81"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939BF5B" w14:textId="5703EC02"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2A0DD456" w14:textId="076ECD65" w:rsidR="00E5380F" w:rsidRDefault="00C7006C" w:rsidP="00C7006C">
            <w:pPr>
              <w:spacing w:line="254"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6F97C354" w14:textId="77777777" w:rsidR="00E5380F" w:rsidRDefault="00E5380F">
            <w:pPr>
              <w:widowControl w:val="0"/>
              <w:spacing w:line="254" w:lineRule="auto"/>
              <w:rPr>
                <w:rFonts w:cstheme="minorBidi"/>
                <w:b/>
                <w:bCs/>
                <w:sz w:val="22"/>
                <w:szCs w:val="22"/>
                <w:lang w:val="ru-RU" w:eastAsia="ru-RU"/>
              </w:rPr>
            </w:pPr>
          </w:p>
          <w:p w14:paraId="2C2D506C" w14:textId="77777777" w:rsidR="00E5380F" w:rsidRDefault="00E5380F">
            <w:pPr>
              <w:widowControl w:val="0"/>
              <w:spacing w:line="254" w:lineRule="auto"/>
              <w:rPr>
                <w:rFonts w:cstheme="minorBidi"/>
                <w:b/>
                <w:bCs/>
                <w:sz w:val="22"/>
                <w:szCs w:val="22"/>
                <w:lang w:val="ru-RU" w:eastAsia="ru-RU"/>
              </w:rPr>
            </w:pPr>
          </w:p>
          <w:p w14:paraId="61731015" w14:textId="77777777" w:rsidR="00E5380F" w:rsidRDefault="00E5380F">
            <w:pPr>
              <w:widowControl w:val="0"/>
              <w:spacing w:line="254" w:lineRule="auto"/>
              <w:rPr>
                <w:rFonts w:cstheme="minorBidi"/>
                <w:b/>
                <w:sz w:val="22"/>
                <w:szCs w:val="22"/>
                <w:u w:val="single"/>
                <w:lang w:val="ru-RU" w:eastAsia="ru-RU"/>
              </w:rPr>
            </w:pPr>
            <w:r>
              <w:rPr>
                <w:rFonts w:cstheme="minorBidi"/>
                <w:b/>
                <w:bCs/>
                <w:sz w:val="22"/>
                <w:szCs w:val="22"/>
                <w:lang w:val="ru-RU" w:eastAsia="ru-RU"/>
              </w:rPr>
              <w:t xml:space="preserve">_______________ </w:t>
            </w:r>
          </w:p>
        </w:tc>
      </w:tr>
      <w:bookmarkEnd w:id="17"/>
      <w:bookmarkEnd w:id="18"/>
      <w:bookmarkEnd w:id="19"/>
    </w:tbl>
    <w:p w14:paraId="35E1A0EA" w14:textId="77777777" w:rsidR="00E5380F" w:rsidRDefault="00E5380F" w:rsidP="00E5380F">
      <w:pPr>
        <w:spacing w:after="160" w:line="254" w:lineRule="auto"/>
        <w:rPr>
          <w:b/>
          <w:sz w:val="22"/>
          <w:szCs w:val="22"/>
          <w:lang w:val="ru-RU"/>
        </w:rPr>
      </w:pPr>
    </w:p>
    <w:p w14:paraId="2BE6F8A4" w14:textId="77777777" w:rsidR="00E5380F" w:rsidRDefault="00E5380F" w:rsidP="00E5380F">
      <w:pPr>
        <w:rPr>
          <w:sz w:val="22"/>
          <w:szCs w:val="22"/>
        </w:rPr>
      </w:pPr>
    </w:p>
    <w:p w14:paraId="56DD77EE" w14:textId="77777777" w:rsidR="00E5380F" w:rsidRDefault="00E5380F" w:rsidP="00E5380F"/>
    <w:p w14:paraId="094EC2D3" w14:textId="77777777" w:rsidR="00E5380F" w:rsidRDefault="00E5380F" w:rsidP="00E5380F"/>
    <w:p w14:paraId="53FB6A43" w14:textId="77777777" w:rsidR="00277F2E" w:rsidRDefault="00277F2E"/>
    <w:sectPr w:rsidR="00277F2E" w:rsidSect="00E5380F">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2E"/>
    <w:rsid w:val="00027384"/>
    <w:rsid w:val="00277F2E"/>
    <w:rsid w:val="0045772A"/>
    <w:rsid w:val="00C7006C"/>
    <w:rsid w:val="00E5380F"/>
    <w:rsid w:val="00EA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020C"/>
  <w15:chartTrackingRefBased/>
  <w15:docId w15:val="{4FC5F6AA-22A2-43B3-8E51-324548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380F"/>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5380F"/>
    <w:rPr>
      <w:color w:val="0000FF"/>
      <w:u w:val="single"/>
    </w:rPr>
  </w:style>
  <w:style w:type="character" w:customStyle="1" w:styleId="a4">
    <w:name w:val="Без интервала Знак"/>
    <w:link w:val="a5"/>
    <w:uiPriority w:val="1"/>
    <w:locked/>
    <w:rsid w:val="00E5380F"/>
  </w:style>
  <w:style w:type="paragraph" w:styleId="a5">
    <w:name w:val="No Spacing"/>
    <w:link w:val="a4"/>
    <w:uiPriority w:val="1"/>
    <w:qFormat/>
    <w:rsid w:val="00E5380F"/>
    <w:pPr>
      <w:spacing w:after="0" w:line="240" w:lineRule="auto"/>
    </w:pPr>
  </w:style>
  <w:style w:type="paragraph" w:styleId="a6">
    <w:name w:val="List Paragraph"/>
    <w:basedOn w:val="a"/>
    <w:uiPriority w:val="34"/>
    <w:qFormat/>
    <w:rsid w:val="00E5380F"/>
    <w:pPr>
      <w:ind w:left="720"/>
      <w:contextualSpacing/>
    </w:pPr>
  </w:style>
  <w:style w:type="paragraph" w:customStyle="1" w:styleId="mcntmsonospacing">
    <w:name w:val="mcntmsonospacing"/>
    <w:basedOn w:val="a"/>
    <w:rsid w:val="00E5380F"/>
    <w:pPr>
      <w:spacing w:before="100" w:beforeAutospacing="1" w:after="100" w:afterAutospacing="1"/>
    </w:pPr>
    <w:rPr>
      <w:color w:val="auto"/>
      <w:lang w:val="ru-RU" w:eastAsia="ru-RU"/>
    </w:rPr>
  </w:style>
  <w:style w:type="paragraph" w:customStyle="1" w:styleId="mcntmsonormal">
    <w:name w:val="mcntmsonormal"/>
    <w:basedOn w:val="a"/>
    <w:rsid w:val="0045772A"/>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982533">
      <w:bodyDiv w:val="1"/>
      <w:marLeft w:val="0"/>
      <w:marRight w:val="0"/>
      <w:marTop w:val="0"/>
      <w:marBottom w:val="0"/>
      <w:divBdr>
        <w:top w:val="none" w:sz="0" w:space="0" w:color="auto"/>
        <w:left w:val="none" w:sz="0" w:space="0" w:color="auto"/>
        <w:bottom w:val="none" w:sz="0" w:space="0" w:color="auto"/>
        <w:right w:val="none" w:sz="0" w:space="0" w:color="auto"/>
      </w:divBdr>
    </w:div>
    <w:div w:id="108819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6823</Words>
  <Characters>38897</Characters>
  <Application>Microsoft Office Word</Application>
  <DocSecurity>0</DocSecurity>
  <Lines>324</Lines>
  <Paragraphs>91</Paragraphs>
  <ScaleCrop>false</ScaleCrop>
  <Company/>
  <LinksUpToDate>false</LinksUpToDate>
  <CharactersWithSpaces>45629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9</cp:revision>
  <dcterms:created xsi:type="dcterms:W3CDTF">2025-06-26T10:10:00Z</dcterms:created>
  <dcterms:modified xsi:type="dcterms:W3CDTF">2025-07-30T11:39:00Z</dcterms:modified>
</cp:coreProperties>
</file>