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0A67529"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r w:rsidRPr="00802E04">
        <w:rPr>
          <w:sz w:val="24"/>
          <w:szCs w:val="24"/>
        </w:rPr>
        <w:t>«__» ______ 20</w:t>
      </w:r>
      <w:r w:rsidR="009945BB" w:rsidRPr="00802E04">
        <w:rPr>
          <w:sz w:val="24"/>
          <w:szCs w:val="24"/>
        </w:rPr>
        <w:t>2</w:t>
      </w:r>
      <w:r w:rsidR="00765540">
        <w:rPr>
          <w:sz w:val="24"/>
          <w:szCs w:val="24"/>
        </w:rPr>
        <w:t>4</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proofErr w:type="spellStart"/>
      <w:r>
        <w:rPr>
          <w:sz w:val="24"/>
          <w:szCs w:val="24"/>
        </w:rPr>
        <w:t>Залуцкого</w:t>
      </w:r>
      <w:proofErr w:type="spellEnd"/>
      <w:r>
        <w:rPr>
          <w:sz w:val="24"/>
          <w:szCs w:val="24"/>
        </w:rPr>
        <w:t xml:space="preserve">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3EF3A0A8" w14:textId="02C2F56E" w:rsidR="00A94F26" w:rsidRPr="002B0EF2" w:rsidRDefault="00A94F26" w:rsidP="00A94F26">
      <w:pPr>
        <w:ind w:firstLine="567"/>
        <w:jc w:val="both"/>
        <w:rPr>
          <w:sz w:val="24"/>
          <w:szCs w:val="24"/>
        </w:rPr>
      </w:pPr>
      <w:r w:rsidRPr="002B0EF2">
        <w:rPr>
          <w:sz w:val="24"/>
          <w:szCs w:val="24"/>
        </w:rPr>
        <w:lastRenderedPageBreak/>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bookmarkStart w:id="0" w:name="_Hlk153785456"/>
      <w:r w:rsidR="007B0FF3" w:rsidRPr="002B0EF2">
        <w:rPr>
          <w:b/>
          <w:sz w:val="24"/>
          <w:szCs w:val="24"/>
        </w:rPr>
        <w:t>«</w:t>
      </w:r>
      <w:r w:rsidR="007B0FF3">
        <w:rPr>
          <w:b/>
          <w:bCs/>
          <w:sz w:val="24"/>
          <w:szCs w:val="24"/>
        </w:rPr>
        <w:t>9-ти этажный 3х-секционный жилой дом Литер «</w:t>
      </w:r>
      <w:r w:rsidR="00252EB6">
        <w:rPr>
          <w:b/>
          <w:bCs/>
          <w:sz w:val="24"/>
          <w:szCs w:val="24"/>
        </w:rPr>
        <w:t>2</w:t>
      </w:r>
      <w:r w:rsidR="007B0FF3">
        <w:rPr>
          <w:b/>
          <w:bCs/>
          <w:sz w:val="24"/>
          <w:szCs w:val="24"/>
        </w:rPr>
        <w:t>» по ул. Михайлова в городе Майкопе</w:t>
      </w:r>
      <w:r w:rsidR="007B0FF3" w:rsidRPr="002B0EF2">
        <w:rPr>
          <w:b/>
          <w:sz w:val="24"/>
          <w:szCs w:val="24"/>
        </w:rPr>
        <w:t>»</w:t>
      </w:r>
      <w:r w:rsidR="007B0FF3" w:rsidRPr="002B0EF2">
        <w:rPr>
          <w:bCs/>
          <w:sz w:val="24"/>
          <w:szCs w:val="24"/>
        </w:rPr>
        <w:t xml:space="preserve"> </w:t>
      </w:r>
      <w:bookmarkEnd w:id="0"/>
      <w:r w:rsidR="007B0FF3" w:rsidRPr="00996074">
        <w:rPr>
          <w:bCs/>
          <w:sz w:val="24"/>
          <w:szCs w:val="24"/>
          <w:u w:val="single"/>
        </w:rPr>
        <w:t>по строительному адресу</w:t>
      </w:r>
      <w:r w:rsidR="007B0FF3" w:rsidRPr="00996074">
        <w:rPr>
          <w:bCs/>
          <w:snapToGrid w:val="0"/>
          <w:sz w:val="24"/>
          <w:szCs w:val="24"/>
          <w:u w:val="single"/>
        </w:rPr>
        <w:t>:</w:t>
      </w:r>
      <w:r w:rsidR="007B0FF3" w:rsidRPr="002B0EF2">
        <w:rPr>
          <w:bCs/>
          <w:snapToGrid w:val="0"/>
          <w:sz w:val="24"/>
          <w:szCs w:val="24"/>
        </w:rPr>
        <w:t xml:space="preserve"> </w:t>
      </w:r>
      <w:r w:rsidR="007B0FF3" w:rsidRPr="009D410F">
        <w:rPr>
          <w:b/>
          <w:bCs/>
          <w:snapToGrid w:val="0"/>
          <w:sz w:val="24"/>
          <w:szCs w:val="24"/>
        </w:rPr>
        <w:t>Российская Федерация, Республика Адыгея,</w:t>
      </w:r>
      <w:r w:rsidR="007B0FF3">
        <w:rPr>
          <w:b/>
          <w:bCs/>
          <w:snapToGrid w:val="0"/>
          <w:sz w:val="24"/>
          <w:szCs w:val="24"/>
        </w:rPr>
        <w:t xml:space="preserve"> муниципальное образование городской округ «Город Майкоп», </w:t>
      </w:r>
      <w:r w:rsidR="007B0FF3" w:rsidRPr="009D410F">
        <w:rPr>
          <w:b/>
          <w:bCs/>
          <w:snapToGrid w:val="0"/>
          <w:sz w:val="24"/>
          <w:szCs w:val="24"/>
        </w:rPr>
        <w:t xml:space="preserve"> г</w:t>
      </w:r>
      <w:r w:rsidR="007B0FF3">
        <w:rPr>
          <w:b/>
          <w:bCs/>
          <w:snapToGrid w:val="0"/>
          <w:sz w:val="24"/>
          <w:szCs w:val="24"/>
        </w:rPr>
        <w:t>ород</w:t>
      </w:r>
      <w:r w:rsidR="007B0FF3" w:rsidRPr="009D410F">
        <w:rPr>
          <w:b/>
          <w:bCs/>
          <w:snapToGrid w:val="0"/>
          <w:sz w:val="24"/>
          <w:szCs w:val="24"/>
        </w:rPr>
        <w:t xml:space="preserve"> Майкоп, улица </w:t>
      </w:r>
      <w:r w:rsidR="00252EB6">
        <w:rPr>
          <w:b/>
          <w:bCs/>
          <w:snapToGrid w:val="0"/>
          <w:sz w:val="24"/>
          <w:szCs w:val="24"/>
        </w:rPr>
        <w:t>Олега</w:t>
      </w:r>
      <w:r w:rsidR="007B0FF3" w:rsidRPr="009D410F">
        <w:rPr>
          <w:b/>
          <w:bCs/>
          <w:snapToGrid w:val="0"/>
          <w:sz w:val="24"/>
          <w:szCs w:val="24"/>
        </w:rPr>
        <w:t xml:space="preserve"> </w:t>
      </w:r>
      <w:r w:rsidR="00252EB6">
        <w:rPr>
          <w:b/>
          <w:bCs/>
          <w:snapToGrid w:val="0"/>
          <w:sz w:val="24"/>
          <w:szCs w:val="24"/>
        </w:rPr>
        <w:t>Цокова</w:t>
      </w:r>
      <w:r w:rsidR="007B0FF3" w:rsidRPr="009D410F">
        <w:rPr>
          <w:b/>
          <w:bCs/>
          <w:snapToGrid w:val="0"/>
          <w:sz w:val="24"/>
          <w:szCs w:val="24"/>
        </w:rPr>
        <w:t>,</w:t>
      </w:r>
      <w:r w:rsidR="007B0FF3" w:rsidRPr="00F621A1">
        <w:rPr>
          <w:b/>
          <w:bCs/>
          <w:snapToGrid w:val="0"/>
          <w:sz w:val="24"/>
          <w:szCs w:val="24"/>
        </w:rPr>
        <w:t xml:space="preserve"> з/у </w:t>
      </w:r>
      <w:r w:rsidR="00252EB6">
        <w:rPr>
          <w:b/>
          <w:bCs/>
          <w:snapToGrid w:val="0"/>
          <w:sz w:val="24"/>
          <w:szCs w:val="24"/>
        </w:rPr>
        <w:t>2</w:t>
      </w:r>
      <w:r w:rsidR="007B0FF3" w:rsidRPr="00F621A1">
        <w:rPr>
          <w:bCs/>
          <w:snapToGrid w:val="0"/>
          <w:sz w:val="24"/>
          <w:szCs w:val="24"/>
        </w:rPr>
        <w:t xml:space="preserve"> </w:t>
      </w:r>
      <w:r w:rsidRPr="00F621A1">
        <w:rPr>
          <w:bCs/>
          <w:snapToGrid w:val="0"/>
          <w:sz w:val="24"/>
          <w:szCs w:val="24"/>
        </w:rPr>
        <w:t xml:space="preserve">  </w:t>
      </w:r>
      <w:r w:rsidRPr="00F621A1">
        <w:rPr>
          <w:sz w:val="24"/>
          <w:szCs w:val="24"/>
        </w:rPr>
        <w:t>(</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23671484" w14:textId="77777777" w:rsidR="00A94F26" w:rsidRPr="00CD3854" w:rsidRDefault="00A94F26" w:rsidP="00A94F26">
      <w:pPr>
        <w:shd w:val="clear" w:color="auto" w:fill="FFFFFF"/>
        <w:ind w:firstLine="567"/>
        <w:jc w:val="both"/>
        <w:rPr>
          <w:sz w:val="16"/>
          <w:szCs w:val="16"/>
        </w:rPr>
      </w:pPr>
    </w:p>
    <w:p w14:paraId="74BEC9F6" w14:textId="6A6CA7C4" w:rsidR="007B0FF3" w:rsidRPr="008B6F47" w:rsidRDefault="00A94F26" w:rsidP="007B0FF3">
      <w:pPr>
        <w:shd w:val="clear" w:color="auto" w:fill="FFFFFF"/>
        <w:ind w:firstLine="567"/>
        <w:jc w:val="both"/>
        <w:rPr>
          <w:sz w:val="24"/>
          <w:szCs w:val="24"/>
        </w:rPr>
      </w:pPr>
      <w:r w:rsidRPr="002B0EF2">
        <w:rPr>
          <w:sz w:val="24"/>
          <w:szCs w:val="24"/>
        </w:rPr>
        <w:t xml:space="preserve">1.2. </w:t>
      </w:r>
      <w:r w:rsidR="007B0FF3" w:rsidRPr="002B0EF2">
        <w:rPr>
          <w:sz w:val="24"/>
          <w:szCs w:val="24"/>
        </w:rPr>
        <w:t xml:space="preserve">Застройщик осуществляет строительство </w:t>
      </w:r>
      <w:r w:rsidR="007B0FF3">
        <w:rPr>
          <w:sz w:val="24"/>
          <w:szCs w:val="24"/>
        </w:rPr>
        <w:t>Д</w:t>
      </w:r>
      <w:r w:rsidR="007B0FF3" w:rsidRPr="002B0EF2">
        <w:rPr>
          <w:sz w:val="24"/>
          <w:szCs w:val="24"/>
        </w:rPr>
        <w:t xml:space="preserve">ома на основании </w:t>
      </w:r>
      <w:r w:rsidR="007B0FF3">
        <w:rPr>
          <w:b/>
          <w:sz w:val="24"/>
          <w:szCs w:val="24"/>
        </w:rPr>
        <w:t>р</w:t>
      </w:r>
      <w:r w:rsidR="007B0FF3" w:rsidRPr="002B0EF2">
        <w:rPr>
          <w:b/>
          <w:sz w:val="24"/>
          <w:szCs w:val="24"/>
        </w:rPr>
        <w:t>азрешения на строительство №</w:t>
      </w:r>
      <w:r w:rsidR="007B0FF3" w:rsidRPr="009D410F">
        <w:rPr>
          <w:b/>
          <w:sz w:val="24"/>
          <w:szCs w:val="24"/>
        </w:rPr>
        <w:t>01-01:08-</w:t>
      </w:r>
      <w:r w:rsidR="00252EB6">
        <w:rPr>
          <w:b/>
          <w:sz w:val="24"/>
          <w:szCs w:val="24"/>
        </w:rPr>
        <w:t>10</w:t>
      </w:r>
      <w:r w:rsidR="007B0FF3" w:rsidRPr="009D410F">
        <w:rPr>
          <w:b/>
          <w:sz w:val="24"/>
          <w:szCs w:val="24"/>
        </w:rPr>
        <w:t>-202</w:t>
      </w:r>
      <w:r w:rsidR="00252EB6">
        <w:rPr>
          <w:b/>
          <w:sz w:val="24"/>
          <w:szCs w:val="24"/>
        </w:rPr>
        <w:t>4</w:t>
      </w:r>
      <w:r w:rsidR="007B0FF3" w:rsidRPr="009D410F">
        <w:rPr>
          <w:b/>
          <w:sz w:val="24"/>
          <w:szCs w:val="24"/>
        </w:rPr>
        <w:t xml:space="preserve"> от 2</w:t>
      </w:r>
      <w:r w:rsidR="00252EB6">
        <w:rPr>
          <w:b/>
          <w:sz w:val="24"/>
          <w:szCs w:val="24"/>
        </w:rPr>
        <w:t>2</w:t>
      </w:r>
      <w:r w:rsidR="007B0FF3" w:rsidRPr="009D410F">
        <w:rPr>
          <w:b/>
          <w:sz w:val="24"/>
          <w:szCs w:val="24"/>
        </w:rPr>
        <w:t>.</w:t>
      </w:r>
      <w:r w:rsidR="00252EB6">
        <w:rPr>
          <w:b/>
          <w:sz w:val="24"/>
          <w:szCs w:val="24"/>
        </w:rPr>
        <w:t>04</w:t>
      </w:r>
      <w:r w:rsidR="007B0FF3" w:rsidRPr="009D410F">
        <w:rPr>
          <w:b/>
          <w:sz w:val="24"/>
          <w:szCs w:val="24"/>
        </w:rPr>
        <w:t>.202</w:t>
      </w:r>
      <w:r w:rsidR="00252EB6">
        <w:rPr>
          <w:b/>
          <w:sz w:val="24"/>
          <w:szCs w:val="24"/>
        </w:rPr>
        <w:t>4</w:t>
      </w:r>
      <w:r w:rsidR="007B0FF3" w:rsidRPr="009D410F">
        <w:rPr>
          <w:b/>
          <w:sz w:val="24"/>
          <w:szCs w:val="24"/>
        </w:rPr>
        <w:t>г.,</w:t>
      </w:r>
      <w:r w:rsidR="007B0FF3" w:rsidRPr="002B0EF2">
        <w:rPr>
          <w:sz w:val="24"/>
          <w:szCs w:val="24"/>
        </w:rPr>
        <w:t xml:space="preserve"> </w:t>
      </w:r>
      <w:r w:rsidR="007B0FF3" w:rsidRPr="008B6F47">
        <w:rPr>
          <w:sz w:val="24"/>
          <w:szCs w:val="24"/>
        </w:rPr>
        <w:t xml:space="preserve">выданного </w:t>
      </w:r>
      <w:r w:rsidR="007B0FF3">
        <w:rPr>
          <w:sz w:val="24"/>
          <w:szCs w:val="24"/>
        </w:rPr>
        <w:t>Комитетом Республики Адыгея по архитектуре и градостроительству</w:t>
      </w:r>
      <w:r w:rsidR="007B0FF3" w:rsidRPr="008B6F47">
        <w:rPr>
          <w:sz w:val="24"/>
          <w:szCs w:val="24"/>
        </w:rPr>
        <w:t xml:space="preserve">. </w:t>
      </w:r>
    </w:p>
    <w:p w14:paraId="5A350C9C" w14:textId="4D87A9E6" w:rsidR="00FE76E7" w:rsidRPr="007B0FF3" w:rsidRDefault="007B0FF3" w:rsidP="007B0FF3">
      <w:pPr>
        <w:shd w:val="clear" w:color="auto" w:fill="FFFFFF"/>
        <w:ind w:firstLine="567"/>
        <w:jc w:val="both"/>
        <w:rPr>
          <w:sz w:val="24"/>
          <w:szCs w:val="24"/>
        </w:rPr>
      </w:pPr>
      <w:r w:rsidRPr="00B97AD1">
        <w:rPr>
          <w:sz w:val="24"/>
          <w:szCs w:val="24"/>
        </w:rPr>
        <w:t xml:space="preserve">Застройщик осуществляет строительство Дома на земельном участке площадью                  </w:t>
      </w:r>
      <w:r w:rsidR="00252EB6">
        <w:rPr>
          <w:b/>
          <w:sz w:val="24"/>
          <w:szCs w:val="24"/>
        </w:rPr>
        <w:t>5062</w:t>
      </w:r>
      <w:r w:rsidRPr="00B97AD1">
        <w:rPr>
          <w:b/>
          <w:sz w:val="24"/>
          <w:szCs w:val="24"/>
        </w:rPr>
        <w:t>+/-2</w:t>
      </w:r>
      <w:r w:rsidR="00252EB6">
        <w:rPr>
          <w:b/>
          <w:sz w:val="24"/>
          <w:szCs w:val="24"/>
        </w:rPr>
        <w:t>5</w:t>
      </w:r>
      <w:r w:rsidRPr="00B97AD1">
        <w:rPr>
          <w:b/>
          <w:sz w:val="24"/>
          <w:szCs w:val="24"/>
        </w:rPr>
        <w:t xml:space="preserve"> </w:t>
      </w:r>
      <w:r w:rsidRPr="00B97AD1">
        <w:rPr>
          <w:sz w:val="24"/>
          <w:szCs w:val="24"/>
        </w:rPr>
        <w:t>кв.м., кадастровый номер 01:08:</w:t>
      </w:r>
      <w:r w:rsidR="00174C26">
        <w:rPr>
          <w:sz w:val="24"/>
          <w:szCs w:val="24"/>
        </w:rPr>
        <w:t>0519044</w:t>
      </w:r>
      <w:r w:rsidRPr="00B97AD1">
        <w:rPr>
          <w:sz w:val="24"/>
          <w:szCs w:val="24"/>
        </w:rPr>
        <w:t>:</w:t>
      </w:r>
      <w:r w:rsidR="00174C26">
        <w:rPr>
          <w:sz w:val="24"/>
          <w:szCs w:val="24"/>
        </w:rPr>
        <w:t>96</w:t>
      </w:r>
      <w:r w:rsidR="00252EB6">
        <w:rPr>
          <w:sz w:val="24"/>
          <w:szCs w:val="24"/>
        </w:rPr>
        <w:t>6</w:t>
      </w:r>
      <w:r w:rsidRPr="00B97AD1">
        <w:rPr>
          <w:sz w:val="24"/>
          <w:szCs w:val="24"/>
        </w:rPr>
        <w:t>, категория земель – земли населенных пунктов, разрешенное использование</w:t>
      </w:r>
      <w:r w:rsidRPr="00B97AD1">
        <w:rPr>
          <w:b/>
          <w:sz w:val="24"/>
          <w:szCs w:val="24"/>
        </w:rPr>
        <w:t xml:space="preserve"> – </w:t>
      </w:r>
      <w:r w:rsidRPr="00B97AD1">
        <w:rPr>
          <w:sz w:val="24"/>
          <w:szCs w:val="24"/>
        </w:rPr>
        <w:t>многоэтажная жилая застройка</w:t>
      </w:r>
      <w:r>
        <w:rPr>
          <w:sz w:val="24"/>
          <w:szCs w:val="24"/>
        </w:rPr>
        <w:t xml:space="preserve"> (высотная застройка)</w:t>
      </w:r>
      <w:r w:rsidRPr="006F2186">
        <w:rPr>
          <w:sz w:val="24"/>
          <w:szCs w:val="24"/>
        </w:rPr>
        <w:t>, место расположения земельного участка</w:t>
      </w:r>
      <w:r>
        <w:rPr>
          <w:sz w:val="24"/>
          <w:szCs w:val="24"/>
        </w:rPr>
        <w:t xml:space="preserve">: </w:t>
      </w:r>
      <w:r w:rsidRPr="009D410F">
        <w:rPr>
          <w:b/>
          <w:bCs/>
          <w:snapToGrid w:val="0"/>
          <w:sz w:val="24"/>
          <w:szCs w:val="24"/>
        </w:rPr>
        <w:t>Российская Федерация, Республика Адыгея,</w:t>
      </w:r>
      <w:r>
        <w:rPr>
          <w:b/>
          <w:bCs/>
          <w:snapToGrid w:val="0"/>
          <w:sz w:val="24"/>
          <w:szCs w:val="24"/>
        </w:rPr>
        <w:t xml:space="preserve"> муниципальное образование городской округ «Город Майкоп», </w:t>
      </w:r>
      <w:r w:rsidRPr="009D410F">
        <w:rPr>
          <w:b/>
          <w:bCs/>
          <w:snapToGrid w:val="0"/>
          <w:sz w:val="24"/>
          <w:szCs w:val="24"/>
        </w:rPr>
        <w:t xml:space="preserve"> г</w:t>
      </w:r>
      <w:r>
        <w:rPr>
          <w:b/>
          <w:bCs/>
          <w:snapToGrid w:val="0"/>
          <w:sz w:val="24"/>
          <w:szCs w:val="24"/>
        </w:rPr>
        <w:t>ород</w:t>
      </w:r>
      <w:r w:rsidRPr="009D410F">
        <w:rPr>
          <w:b/>
          <w:bCs/>
          <w:snapToGrid w:val="0"/>
          <w:sz w:val="24"/>
          <w:szCs w:val="24"/>
        </w:rPr>
        <w:t xml:space="preserve"> Майкоп, </w:t>
      </w:r>
      <w:r w:rsidR="00252EB6" w:rsidRPr="009D410F">
        <w:rPr>
          <w:b/>
          <w:bCs/>
          <w:snapToGrid w:val="0"/>
          <w:sz w:val="24"/>
          <w:szCs w:val="24"/>
        </w:rPr>
        <w:t xml:space="preserve">улица </w:t>
      </w:r>
      <w:r w:rsidR="00252EB6">
        <w:rPr>
          <w:b/>
          <w:bCs/>
          <w:snapToGrid w:val="0"/>
          <w:sz w:val="24"/>
          <w:szCs w:val="24"/>
        </w:rPr>
        <w:t>Олега</w:t>
      </w:r>
      <w:r w:rsidR="00252EB6" w:rsidRPr="009D410F">
        <w:rPr>
          <w:b/>
          <w:bCs/>
          <w:snapToGrid w:val="0"/>
          <w:sz w:val="24"/>
          <w:szCs w:val="24"/>
        </w:rPr>
        <w:t xml:space="preserve"> </w:t>
      </w:r>
      <w:r w:rsidR="00252EB6">
        <w:rPr>
          <w:b/>
          <w:bCs/>
          <w:snapToGrid w:val="0"/>
          <w:sz w:val="24"/>
          <w:szCs w:val="24"/>
        </w:rPr>
        <w:t>Цокова</w:t>
      </w:r>
      <w:r w:rsidR="00252EB6" w:rsidRPr="009D410F">
        <w:rPr>
          <w:b/>
          <w:bCs/>
          <w:snapToGrid w:val="0"/>
          <w:sz w:val="24"/>
          <w:szCs w:val="24"/>
        </w:rPr>
        <w:t>,</w:t>
      </w:r>
      <w:r w:rsidR="00252EB6" w:rsidRPr="00F621A1">
        <w:rPr>
          <w:b/>
          <w:bCs/>
          <w:snapToGrid w:val="0"/>
          <w:sz w:val="24"/>
          <w:szCs w:val="24"/>
        </w:rPr>
        <w:t xml:space="preserve"> з/у </w:t>
      </w:r>
      <w:r w:rsidR="00252EB6">
        <w:rPr>
          <w:b/>
          <w:bCs/>
          <w:snapToGrid w:val="0"/>
          <w:sz w:val="24"/>
          <w:szCs w:val="24"/>
        </w:rPr>
        <w:t>2</w:t>
      </w:r>
      <w:r w:rsidRPr="009D410F">
        <w:rPr>
          <w:b/>
          <w:bCs/>
          <w:snapToGrid w:val="0"/>
          <w:sz w:val="24"/>
          <w:szCs w:val="24"/>
        </w:rPr>
        <w:t>,</w:t>
      </w:r>
      <w:r w:rsidRPr="00B97AD1">
        <w:rPr>
          <w:bCs/>
          <w:snapToGrid w:val="0"/>
          <w:sz w:val="24"/>
          <w:szCs w:val="24"/>
        </w:rPr>
        <w:t xml:space="preserve"> </w:t>
      </w:r>
      <w:r w:rsidRPr="00B97AD1">
        <w:rPr>
          <w:sz w:val="24"/>
          <w:szCs w:val="24"/>
        </w:rPr>
        <w:t xml:space="preserve">принадлежащем Застройщику на основании </w:t>
      </w:r>
      <w:r w:rsidRPr="00B97AD1">
        <w:rPr>
          <w:spacing w:val="-4"/>
          <w:sz w:val="24"/>
          <w:szCs w:val="24"/>
        </w:rPr>
        <w:t>договора аренды земельного участка</w:t>
      </w:r>
      <w:r>
        <w:rPr>
          <w:spacing w:val="-4"/>
          <w:sz w:val="24"/>
          <w:szCs w:val="24"/>
        </w:rPr>
        <w:t xml:space="preserve">, находящегося в муниципальной собственности </w:t>
      </w:r>
      <w:r w:rsidRPr="00B97AD1">
        <w:rPr>
          <w:spacing w:val="-4"/>
          <w:sz w:val="24"/>
          <w:szCs w:val="24"/>
        </w:rPr>
        <w:t>№0097</w:t>
      </w:r>
      <w:r w:rsidR="00252EB6">
        <w:rPr>
          <w:spacing w:val="-4"/>
          <w:sz w:val="24"/>
          <w:szCs w:val="24"/>
        </w:rPr>
        <w:t>04</w:t>
      </w:r>
      <w:r w:rsidRPr="00B97AD1">
        <w:rPr>
          <w:spacing w:val="-4"/>
          <w:sz w:val="24"/>
          <w:szCs w:val="24"/>
        </w:rPr>
        <w:t xml:space="preserve"> от 15.05.2023г. что подтверждается записью в Едином государственном </w:t>
      </w:r>
      <w:r w:rsidRPr="00B97AD1">
        <w:rPr>
          <w:spacing w:val="-4"/>
          <w:sz w:val="24"/>
          <w:szCs w:val="24"/>
        </w:rPr>
        <w:lastRenderedPageBreak/>
        <w:t>реестре недвижимости №</w:t>
      </w:r>
      <w:r w:rsidRPr="00B97AD1">
        <w:rPr>
          <w:sz w:val="24"/>
          <w:szCs w:val="24"/>
        </w:rPr>
        <w:t>01:08:</w:t>
      </w:r>
      <w:r w:rsidR="001E27F3">
        <w:rPr>
          <w:sz w:val="24"/>
          <w:szCs w:val="24"/>
        </w:rPr>
        <w:t>0519044</w:t>
      </w:r>
      <w:r w:rsidRPr="00B97AD1">
        <w:rPr>
          <w:sz w:val="24"/>
          <w:szCs w:val="24"/>
        </w:rPr>
        <w:t>:</w:t>
      </w:r>
      <w:r w:rsidR="001E27F3">
        <w:rPr>
          <w:sz w:val="24"/>
          <w:szCs w:val="24"/>
        </w:rPr>
        <w:t>96</w:t>
      </w:r>
      <w:r w:rsidR="00252EB6">
        <w:rPr>
          <w:sz w:val="24"/>
          <w:szCs w:val="24"/>
        </w:rPr>
        <w:t>6</w:t>
      </w:r>
      <w:r w:rsidRPr="00B97AD1">
        <w:rPr>
          <w:sz w:val="24"/>
          <w:szCs w:val="24"/>
        </w:rPr>
        <w:t>-01/03</w:t>
      </w:r>
      <w:r w:rsidR="00252EB6">
        <w:rPr>
          <w:sz w:val="24"/>
          <w:szCs w:val="24"/>
        </w:rPr>
        <w:t>0</w:t>
      </w:r>
      <w:r w:rsidRPr="00B97AD1">
        <w:rPr>
          <w:sz w:val="24"/>
          <w:szCs w:val="24"/>
        </w:rPr>
        <w:t>/2023-</w:t>
      </w:r>
      <w:r>
        <w:rPr>
          <w:sz w:val="24"/>
          <w:szCs w:val="24"/>
        </w:rPr>
        <w:t>2</w:t>
      </w:r>
      <w:r w:rsidRPr="00B97AD1">
        <w:rPr>
          <w:sz w:val="24"/>
          <w:szCs w:val="24"/>
        </w:rPr>
        <w:t xml:space="preserve"> </w:t>
      </w:r>
      <w:r w:rsidRPr="00B97AD1">
        <w:rPr>
          <w:spacing w:val="-4"/>
          <w:sz w:val="24"/>
          <w:szCs w:val="24"/>
        </w:rPr>
        <w:t xml:space="preserve">от </w:t>
      </w:r>
      <w:r>
        <w:rPr>
          <w:spacing w:val="-4"/>
          <w:sz w:val="24"/>
          <w:szCs w:val="24"/>
        </w:rPr>
        <w:t>2</w:t>
      </w:r>
      <w:r w:rsidR="001E27F3">
        <w:rPr>
          <w:spacing w:val="-4"/>
          <w:sz w:val="24"/>
          <w:szCs w:val="24"/>
        </w:rPr>
        <w:t>9</w:t>
      </w:r>
      <w:r w:rsidRPr="00B97AD1">
        <w:rPr>
          <w:spacing w:val="-4"/>
          <w:sz w:val="24"/>
          <w:szCs w:val="24"/>
        </w:rPr>
        <w:t>.0</w:t>
      </w:r>
      <w:r>
        <w:rPr>
          <w:spacing w:val="-4"/>
          <w:sz w:val="24"/>
          <w:szCs w:val="24"/>
        </w:rPr>
        <w:t>5</w:t>
      </w:r>
      <w:r w:rsidRPr="00B97AD1">
        <w:rPr>
          <w:spacing w:val="-4"/>
          <w:sz w:val="24"/>
          <w:szCs w:val="24"/>
        </w:rPr>
        <w:t xml:space="preserve">.2023г </w:t>
      </w:r>
      <w:r w:rsidRPr="00B97AD1">
        <w:rPr>
          <w:sz w:val="24"/>
          <w:szCs w:val="24"/>
        </w:rPr>
        <w:t>.</w:t>
      </w:r>
    </w:p>
    <w:p w14:paraId="0B7FDDED" w14:textId="77777777" w:rsidR="00A94F26" w:rsidRDefault="00A94F26" w:rsidP="00A94F26">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786A0D5" w:rsidR="005E706B" w:rsidRPr="00802E04" w:rsidRDefault="00794CFF"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2</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1586A180" w:rsidR="0012456C" w:rsidRDefault="0012456C" w:rsidP="0012456C">
      <w:pPr>
        <w:ind w:firstLine="567"/>
        <w:jc w:val="both"/>
        <w:rPr>
          <w:sz w:val="24"/>
          <w:szCs w:val="24"/>
        </w:rPr>
      </w:pPr>
      <w:r>
        <w:rPr>
          <w:sz w:val="24"/>
          <w:szCs w:val="24"/>
        </w:rPr>
        <w:t xml:space="preserve">Этажность - </w:t>
      </w:r>
      <w:r w:rsidR="007165D1">
        <w:rPr>
          <w:sz w:val="24"/>
          <w:szCs w:val="24"/>
        </w:rPr>
        <w:t>10</w:t>
      </w:r>
      <w:r>
        <w:rPr>
          <w:sz w:val="24"/>
          <w:szCs w:val="24"/>
        </w:rPr>
        <w:t>;</w:t>
      </w:r>
    </w:p>
    <w:p w14:paraId="30D42231" w14:textId="3242B6C2" w:rsidR="0012456C" w:rsidRDefault="0012456C" w:rsidP="0012456C">
      <w:pPr>
        <w:ind w:firstLine="567"/>
        <w:jc w:val="both"/>
        <w:rPr>
          <w:sz w:val="24"/>
          <w:szCs w:val="24"/>
        </w:rPr>
      </w:pPr>
      <w:r>
        <w:rPr>
          <w:sz w:val="24"/>
          <w:szCs w:val="24"/>
        </w:rPr>
        <w:t xml:space="preserve">Общая площадь Дома – </w:t>
      </w:r>
      <w:r w:rsidR="00182381">
        <w:rPr>
          <w:sz w:val="24"/>
          <w:szCs w:val="24"/>
        </w:rPr>
        <w:t>1</w:t>
      </w:r>
      <w:r w:rsidR="004C77E9">
        <w:rPr>
          <w:sz w:val="24"/>
          <w:szCs w:val="24"/>
        </w:rPr>
        <w:t>1</w:t>
      </w:r>
      <w:r w:rsidR="00182381">
        <w:rPr>
          <w:sz w:val="24"/>
          <w:szCs w:val="24"/>
        </w:rPr>
        <w:t> </w:t>
      </w:r>
      <w:r w:rsidR="004C77E9">
        <w:rPr>
          <w:sz w:val="24"/>
          <w:szCs w:val="24"/>
        </w:rPr>
        <w:t>786</w:t>
      </w:r>
      <w:r w:rsidR="00182381">
        <w:rPr>
          <w:sz w:val="24"/>
          <w:szCs w:val="24"/>
        </w:rPr>
        <w:t>,</w:t>
      </w:r>
      <w:r w:rsidR="004C77E9">
        <w:rPr>
          <w:sz w:val="24"/>
          <w:szCs w:val="24"/>
        </w:rPr>
        <w:t>0</w:t>
      </w:r>
      <w:r w:rsidR="00182381">
        <w:rPr>
          <w:sz w:val="24"/>
          <w:szCs w:val="24"/>
        </w:rPr>
        <w:t>6</w:t>
      </w:r>
      <w:r>
        <w:rPr>
          <w:sz w:val="24"/>
          <w:szCs w:val="24"/>
        </w:rPr>
        <w:t xml:space="preserve"> кв.м.;</w:t>
      </w:r>
    </w:p>
    <w:p w14:paraId="4FB202F7" w14:textId="77777777" w:rsidR="00765540" w:rsidRPr="000E42E5" w:rsidRDefault="00765540" w:rsidP="00765540">
      <w:pPr>
        <w:ind w:firstLine="567"/>
        <w:jc w:val="both"/>
        <w:rPr>
          <w:sz w:val="24"/>
          <w:szCs w:val="24"/>
        </w:rPr>
      </w:pPr>
      <w:r w:rsidRPr="000E42E5">
        <w:rPr>
          <w:sz w:val="24"/>
          <w:szCs w:val="24"/>
        </w:rPr>
        <w:t xml:space="preserve">Материал наружных стен – </w:t>
      </w:r>
      <w:r w:rsidRPr="00763E47">
        <w:rPr>
          <w:sz w:val="24"/>
          <w:szCs w:val="24"/>
        </w:rPr>
        <w:t>Иной вид материалов наружных стен и каркасов (Трехслойные керамзитобетонные панели. Основной несущей конструкцией здания является цельноформованный объемный блок типа "лежачий стакан")</w:t>
      </w:r>
      <w:r w:rsidRPr="000E42E5">
        <w:rPr>
          <w:sz w:val="24"/>
          <w:szCs w:val="24"/>
        </w:rPr>
        <w:t>;</w:t>
      </w:r>
    </w:p>
    <w:p w14:paraId="7B289C10" w14:textId="77777777" w:rsidR="00765540" w:rsidRPr="00763E47" w:rsidRDefault="00765540" w:rsidP="00765540">
      <w:pPr>
        <w:ind w:firstLine="567"/>
        <w:jc w:val="both"/>
        <w:rPr>
          <w:sz w:val="24"/>
          <w:szCs w:val="24"/>
        </w:rPr>
      </w:pPr>
      <w:r w:rsidRPr="00B41DEC">
        <w:rPr>
          <w:sz w:val="24"/>
          <w:szCs w:val="24"/>
        </w:rPr>
        <w:t xml:space="preserve">Материал поэтажных перекрытий – </w:t>
      </w:r>
      <w:r w:rsidRPr="00763E47">
        <w:rPr>
          <w:sz w:val="24"/>
          <w:szCs w:val="24"/>
        </w:rPr>
        <w:t>Иной вид материалов перекрытий (Перекрытия образованы полом и потолком керамзитобетонных объемных блоков)</w:t>
      </w:r>
      <w:r>
        <w:rPr>
          <w:sz w:val="24"/>
          <w:szCs w:val="24"/>
        </w:rPr>
        <w:t>.</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C570B8">
        <w:rPr>
          <w:bCs/>
          <w:sz w:val="24"/>
          <w:szCs w:val="24"/>
        </w:rPr>
        <w:t>однопольные</w:t>
      </w:r>
      <w:proofErr w:type="spellEnd"/>
      <w:r w:rsidRPr="00C570B8">
        <w:rPr>
          <w:bCs/>
          <w:sz w:val="24"/>
          <w:szCs w:val="24"/>
        </w:rPr>
        <w:t xml:space="preserve">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w:t>
      </w:r>
      <w:r w:rsidR="0012456C">
        <w:rPr>
          <w:rFonts w:eastAsia="Calibri"/>
          <w:sz w:val="24"/>
          <w:szCs w:val="24"/>
        </w:rPr>
        <w:lastRenderedPageBreak/>
        <w:t xml:space="preserve">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 xml:space="preserve">неизбежной </w:t>
      </w:r>
      <w:r w:rsidRPr="002B0EF2">
        <w:rPr>
          <w:noProof/>
        </w:rPr>
        <w:lastRenderedPageBreak/>
        <w:t>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1677ED0"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74C897C0" w14:textId="5E9D5AC0" w:rsidR="00BD52E8" w:rsidRPr="004C7F26" w:rsidRDefault="00BD52E8" w:rsidP="00BD52E8">
      <w:pPr>
        <w:pStyle w:val="Default"/>
        <w:ind w:firstLine="567"/>
        <w:jc w:val="both"/>
      </w:pPr>
      <w:r w:rsidRPr="004C7F26">
        <w:t>1.8. Участник долевого строительства уведомлен, что имущественные права на строящийся Объект переданы в залог ПАО Сбербанк по Договору залога имущественных прав №</w:t>
      </w:r>
      <w:r w:rsidR="005C6621" w:rsidRPr="004C7F26">
        <w:rPr>
          <w:b/>
          <w:bCs/>
        </w:rPr>
        <w:t xml:space="preserve">ИП01_520B010GBMF </w:t>
      </w:r>
      <w:r w:rsidRPr="004C7F26">
        <w:t xml:space="preserve">от </w:t>
      </w:r>
      <w:r w:rsidR="005C6621" w:rsidRPr="004C7F26">
        <w:t>21</w:t>
      </w:r>
      <w:r w:rsidRPr="004C7F26">
        <w:t>.0</w:t>
      </w:r>
      <w:r w:rsidR="005C6621" w:rsidRPr="004C7F26">
        <w:t>8</w:t>
      </w:r>
      <w:r w:rsidRPr="004C7F26">
        <w:t>.2024г., а права на Земельный участок, переданы в залог ПАО Сбербанк по Договору ипотеки №</w:t>
      </w:r>
      <w:r w:rsidR="005C6621" w:rsidRPr="004C7F26">
        <w:rPr>
          <w:b/>
          <w:bCs/>
        </w:rPr>
        <w:t xml:space="preserve">ДИ01_520B010GBMF </w:t>
      </w:r>
      <w:r w:rsidRPr="004C7F26">
        <w:t xml:space="preserve">от </w:t>
      </w:r>
      <w:r w:rsidR="005C6621" w:rsidRPr="004C7F26">
        <w:t>21</w:t>
      </w:r>
      <w:r w:rsidRPr="004C7F26">
        <w:t>.0</w:t>
      </w:r>
      <w:r w:rsidR="005C6621" w:rsidRPr="004C7F26">
        <w:t>8</w:t>
      </w:r>
      <w:r w:rsidRPr="004C7F26">
        <w:t>.2024г. заключенным в обеспечение возврата кредита по Договору об открытии не возобновляемой кредитной линии №</w:t>
      </w:r>
      <w:r w:rsidR="005C6621" w:rsidRPr="004C7F26">
        <w:rPr>
          <w:b/>
          <w:bCs/>
        </w:rPr>
        <w:t xml:space="preserve">520B010GBMF </w:t>
      </w:r>
      <w:r w:rsidRPr="004C7F26">
        <w:t xml:space="preserve">от </w:t>
      </w:r>
      <w:r w:rsidR="005C6621" w:rsidRPr="004C7F26">
        <w:t>21</w:t>
      </w:r>
      <w:r w:rsidRPr="004C7F26">
        <w:t>.0</w:t>
      </w:r>
      <w:r w:rsidR="005C6621" w:rsidRPr="004C7F26">
        <w:t>8</w:t>
      </w:r>
      <w:r w:rsidRPr="004C7F26">
        <w:t>.2024г. предоставленного ПАО Сбербанк Застройщику на строительство (создание) дома</w:t>
      </w:r>
      <w:r w:rsidR="0075366E" w:rsidRPr="004C7F26">
        <w:t>.</w:t>
      </w:r>
    </w:p>
    <w:p w14:paraId="65B581E1" w14:textId="4E729770" w:rsidR="00BD52E8" w:rsidRPr="00E04C03" w:rsidRDefault="00BD52E8" w:rsidP="00BD52E8">
      <w:pPr>
        <w:autoSpaceDE w:val="0"/>
        <w:autoSpaceDN w:val="0"/>
        <w:adjustRightInd w:val="0"/>
        <w:ind w:firstLine="567"/>
        <w:jc w:val="both"/>
        <w:outlineLvl w:val="0"/>
        <w:rPr>
          <w:bCs/>
          <w:sz w:val="24"/>
          <w:szCs w:val="24"/>
        </w:rPr>
      </w:pPr>
      <w:r w:rsidRPr="00BD52E8">
        <w:rPr>
          <w:bCs/>
          <w:sz w:val="24"/>
          <w:szCs w:val="24"/>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w:t>
      </w:r>
      <w:r w:rsidRPr="00BD52E8">
        <w:rPr>
          <w:bCs/>
          <w:sz w:val="24"/>
          <w:szCs w:val="24"/>
        </w:rPr>
        <w:lastRenderedPageBreak/>
        <w:t xml:space="preserve">настоящему Договору, в связи с привлечением Застройщиком денежных средств Участника долевого строительства посредством счетов эскроу </w:t>
      </w:r>
      <w:r w:rsidRPr="00BD52E8">
        <w:rPr>
          <w:bCs/>
          <w:sz w:val="24"/>
          <w:szCs w:val="24"/>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D52E8">
        <w:rPr>
          <w:bCs/>
          <w:sz w:val="24"/>
          <w:szCs w:val="24"/>
        </w:rPr>
        <w:t>.</w:t>
      </w:r>
    </w:p>
    <w:p w14:paraId="536B362D" w14:textId="77777777" w:rsidR="00FE76E7" w:rsidRDefault="00FE76E7" w:rsidP="00FE76E7">
      <w:pPr>
        <w:ind w:firstLine="567"/>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 xml:space="preserve">о способах обеспечения обязательств по передаче Участнику долевого строительства Объекта, являющегося жилым </w:t>
      </w:r>
      <w:r>
        <w:rPr>
          <w:sz w:val="24"/>
          <w:szCs w:val="24"/>
        </w:rPr>
        <w:lastRenderedPageBreak/>
        <w:t>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00ABCF14" w14:textId="774EA83C" w:rsidR="00BD52E8" w:rsidRDefault="00BD52E8" w:rsidP="00BD52E8">
      <w:pPr>
        <w:pStyle w:val="a3"/>
        <w:tabs>
          <w:tab w:val="left" w:pos="-567"/>
        </w:tabs>
        <w:ind w:firstLine="567"/>
      </w:pPr>
      <w:r w:rsidRPr="004C7F26">
        <w:t>1.1</w:t>
      </w:r>
      <w:r w:rsidR="003E327F">
        <w:t>2</w:t>
      </w:r>
      <w:r w:rsidRPr="004C7F26">
        <w:t xml:space="preserve">.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4C7F26">
        <w:rPr>
          <w:bCs/>
        </w:rPr>
        <w:t>ПАО Сбербанк</w:t>
      </w:r>
      <w:r w:rsidRPr="004C7F26">
        <w:t>, в соответствии с п. 1.8. настоящего Договора.</w:t>
      </w:r>
    </w:p>
    <w:p w14:paraId="449E4C68" w14:textId="77777777" w:rsidR="00200A10" w:rsidRPr="002B0EF2" w:rsidRDefault="00200A10" w:rsidP="00BD52E8">
      <w:pPr>
        <w:pStyle w:val="a3"/>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w:t>
      </w:r>
      <w:r w:rsidR="00F769D0" w:rsidRPr="00D2348D">
        <w:rPr>
          <w:b/>
          <w:bCs/>
        </w:rPr>
        <w:lastRenderedPageBreak/>
        <w:t>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lastRenderedPageBreak/>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399748D3"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 xml:space="preserve">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w:t>
      </w:r>
      <w:r w:rsidR="00101D96" w:rsidRPr="00F44FA9">
        <w:t xml:space="preserve">до </w:t>
      </w:r>
      <w:r w:rsidR="0097643F" w:rsidRPr="00F44FA9">
        <w:t>«31» марта 2026 г.</w:t>
      </w:r>
    </w:p>
    <w:p w14:paraId="00EB91C6" w14:textId="34ABD113" w:rsidR="0043597E" w:rsidRPr="00101D96" w:rsidRDefault="0043597E" w:rsidP="00366423">
      <w:pPr>
        <w:pStyle w:val="a3"/>
        <w:tabs>
          <w:tab w:val="left" w:pos="709"/>
        </w:tabs>
        <w:ind w:firstLine="567"/>
        <w:rPr>
          <w:i/>
          <w:iCs/>
        </w:rPr>
      </w:pPr>
      <w:r w:rsidRPr="00101D96">
        <w:lastRenderedPageBreak/>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007C13E5" w:rsidRPr="00101D96">
        <w:rPr>
          <w:b/>
          <w:i/>
        </w:rPr>
        <w:t>______</w:t>
      </w:r>
      <w:r w:rsidR="00572D84" w:rsidRPr="00101D96">
        <w:rPr>
          <w:b/>
          <w:i/>
        </w:rPr>
        <w:t xml:space="preserve"> </w:t>
      </w:r>
      <w:r w:rsidRPr="00101D96">
        <w:rPr>
          <w:b/>
          <w:i/>
          <w:iCs/>
        </w:rPr>
        <w:t xml:space="preserve">г. за </w:t>
      </w:r>
      <w:proofErr w:type="spellStart"/>
      <w:r w:rsidR="007B0FF3" w:rsidRPr="00522510">
        <w:rPr>
          <w:b/>
          <w:i/>
          <w:iCs/>
        </w:rPr>
        <w:t>кв.усл.ном</w:t>
      </w:r>
      <w:proofErr w:type="spellEnd"/>
      <w:r w:rsidR="007B0FF3" w:rsidRPr="00522510">
        <w:rPr>
          <w:b/>
          <w:i/>
          <w:iCs/>
        </w:rPr>
        <w:t>. №</w:t>
      </w:r>
      <w:r w:rsidR="007B0FF3">
        <w:rPr>
          <w:b/>
          <w:i/>
          <w:iCs/>
        </w:rPr>
        <w:t xml:space="preserve">___, </w:t>
      </w:r>
      <w:r w:rsidRPr="00101D96">
        <w:rPr>
          <w:b/>
          <w:i/>
          <w:iCs/>
        </w:rPr>
        <w:t>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lastRenderedPageBreak/>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(эскроу-агенту)_</w:t>
      </w:r>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proofErr w:type="spellStart"/>
      <w:r w:rsidR="00041587" w:rsidRPr="00041587">
        <w:rPr>
          <w:lang w:val="en-US"/>
        </w:rPr>
        <w:t>sberbank</w:t>
      </w:r>
      <w:proofErr w:type="spellEnd"/>
      <w:r w:rsidR="00041587" w:rsidRPr="00041587">
        <w:t>.</w:t>
      </w:r>
      <w:proofErr w:type="spellStart"/>
      <w:r w:rsidR="00041587"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21F4C976" w14:textId="77777777" w:rsidR="00F44FA9" w:rsidRPr="00236279" w:rsidRDefault="00F44FA9" w:rsidP="00F44FA9">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30.0</w:t>
      </w:r>
      <w:r>
        <w:rPr>
          <w:b/>
        </w:rPr>
        <w:t>9</w:t>
      </w:r>
      <w:r w:rsidRPr="00236279">
        <w:rPr>
          <w:b/>
        </w:rPr>
        <w:t>.202</w:t>
      </w:r>
      <w:r>
        <w:rPr>
          <w:b/>
        </w:rPr>
        <w:t>5</w:t>
      </w:r>
      <w:r w:rsidRPr="00236279">
        <w:rPr>
          <w:b/>
        </w:rPr>
        <w:t>г.  (</w:t>
      </w:r>
      <w:r w:rsidRPr="00236279">
        <w:rPr>
          <w:b/>
          <w:lang w:val="en-US"/>
        </w:rPr>
        <w:t>I</w:t>
      </w:r>
      <w:r>
        <w:rPr>
          <w:b/>
          <w:lang w:val="en-US"/>
        </w:rPr>
        <w:t>II</w:t>
      </w:r>
      <w:r w:rsidRPr="00236279">
        <w:rPr>
          <w:b/>
        </w:rPr>
        <w:t xml:space="preserve"> квартал 202</w:t>
      </w:r>
      <w:r>
        <w:rPr>
          <w:b/>
        </w:rPr>
        <w:t>5</w:t>
      </w:r>
      <w:r w:rsidRPr="00236279">
        <w:rPr>
          <w:b/>
        </w:rPr>
        <w:t xml:space="preserve"> года). </w:t>
      </w:r>
    </w:p>
    <w:p w14:paraId="46E166D1" w14:textId="77777777" w:rsidR="00F44FA9" w:rsidRPr="00236279" w:rsidRDefault="00F44FA9" w:rsidP="00F44FA9">
      <w:pPr>
        <w:pStyle w:val="a3"/>
        <w:ind w:right="-42" w:firstLine="567"/>
      </w:pPr>
    </w:p>
    <w:p w14:paraId="50324D8C" w14:textId="77777777" w:rsidR="00F44FA9" w:rsidRPr="00F94A8A" w:rsidRDefault="00F44FA9" w:rsidP="00F44FA9">
      <w:pPr>
        <w:pStyle w:val="a3"/>
        <w:ind w:right="-42" w:firstLine="567"/>
        <w:rPr>
          <w:bCs/>
          <w:i/>
          <w:iCs/>
          <w:color w:val="A6A6A6" w:themeColor="background1" w:themeShade="A6"/>
        </w:rPr>
      </w:pPr>
      <w:r w:rsidRPr="00236279">
        <w:lastRenderedPageBreak/>
        <w:t xml:space="preserve">3.3. </w:t>
      </w:r>
      <w:r w:rsidRPr="00236279">
        <w:rPr>
          <w:b/>
        </w:rPr>
        <w:t>Срок передачи Объекта Участнику долевого строительства – не позднее 3</w:t>
      </w:r>
      <w:r>
        <w:rPr>
          <w:b/>
        </w:rPr>
        <w:t>1</w:t>
      </w:r>
      <w:r w:rsidRPr="00236279">
        <w:rPr>
          <w:b/>
        </w:rPr>
        <w:t>.</w:t>
      </w:r>
      <w:r>
        <w:rPr>
          <w:b/>
        </w:rPr>
        <w:t>12</w:t>
      </w:r>
      <w:r w:rsidRPr="00236279">
        <w:rPr>
          <w:b/>
        </w:rPr>
        <w:t>.202</w:t>
      </w:r>
      <w:r>
        <w:rPr>
          <w:b/>
        </w:rPr>
        <w:t>5</w:t>
      </w:r>
      <w:r w:rsidRPr="00236279">
        <w:rPr>
          <w:b/>
        </w:rPr>
        <w:t xml:space="preserve"> 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 xml:space="preserve">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w:t>
      </w:r>
      <w:r w:rsidR="0015774E" w:rsidRPr="001B6571">
        <w:lastRenderedPageBreak/>
        <w:t>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xml:space="preserve">.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w:t>
      </w:r>
      <w:r w:rsidRPr="001B6571">
        <w:lastRenderedPageBreak/>
        <w:t>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w:t>
      </w:r>
      <w:r>
        <w:lastRenderedPageBreak/>
        <w:t xml:space="preserve">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 xml:space="preserve">сообщение о завершении строительства Дома и о </w:t>
      </w:r>
      <w:r w:rsidRPr="00190437">
        <w:rPr>
          <w:sz w:val="24"/>
          <w:szCs w:val="24"/>
        </w:rPr>
        <w:lastRenderedPageBreak/>
        <w:t>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1005147C" w14:textId="77777777" w:rsidR="007D63F6" w:rsidRPr="006157D3" w:rsidRDefault="007D63F6" w:rsidP="007D63F6">
      <w:pPr>
        <w:spacing w:line="20" w:lineRule="atLeast"/>
        <w:ind w:firstLine="567"/>
        <w:jc w:val="both"/>
        <w:rPr>
          <w:sz w:val="24"/>
          <w:szCs w:val="24"/>
        </w:rPr>
      </w:pPr>
      <w:r w:rsidRPr="006157D3">
        <w:rPr>
          <w:sz w:val="24"/>
          <w:szCs w:val="24"/>
        </w:rPr>
        <w:t xml:space="preserve">4.1. Гарантийный срок для Объекта, за исключением технологического и инженерного оборудования, входящего в состав Объекта, составляет </w:t>
      </w:r>
      <w:r w:rsidRPr="00886AC5">
        <w:rPr>
          <w:sz w:val="24"/>
          <w:szCs w:val="24"/>
          <w:highlight w:val="cyan"/>
        </w:rPr>
        <w:t>3 (три) года.</w:t>
      </w:r>
      <w:r w:rsidRPr="006157D3">
        <w:rPr>
          <w:sz w:val="24"/>
          <w:szCs w:val="24"/>
        </w:rPr>
        <w:t xml:space="preserve">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2DEF8A20" w14:textId="77777777" w:rsidR="007D63F6" w:rsidRDefault="007D63F6" w:rsidP="007D63F6">
      <w:pPr>
        <w:ind w:firstLine="567"/>
        <w:jc w:val="both"/>
        <w:rPr>
          <w:sz w:val="24"/>
          <w:szCs w:val="24"/>
        </w:rPr>
      </w:pPr>
    </w:p>
    <w:p w14:paraId="5992C67D" w14:textId="77777777" w:rsidR="007D63F6" w:rsidRPr="002B0EF2" w:rsidRDefault="007D63F6" w:rsidP="007D63F6">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w:t>
      </w:r>
      <w:r w:rsidRPr="00886AC5">
        <w:rPr>
          <w:sz w:val="24"/>
          <w:szCs w:val="24"/>
          <w:highlight w:val="cyan"/>
        </w:rPr>
        <w:t>3 (три) года.</w:t>
      </w:r>
      <w:r w:rsidRPr="002B0EF2">
        <w:rPr>
          <w:sz w:val="24"/>
          <w:szCs w:val="24"/>
        </w:rPr>
        <w:t xml:space="preserve">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6ED59395" w14:textId="77777777" w:rsidR="007D63F6" w:rsidRDefault="007D63F6" w:rsidP="007D63F6">
      <w:pPr>
        <w:tabs>
          <w:tab w:val="left" w:pos="0"/>
        </w:tabs>
        <w:ind w:right="-42" w:firstLine="567"/>
        <w:jc w:val="both"/>
        <w:rPr>
          <w:sz w:val="24"/>
          <w:szCs w:val="24"/>
        </w:rPr>
      </w:pPr>
    </w:p>
    <w:p w14:paraId="128BA3BB" w14:textId="77777777" w:rsidR="007D63F6" w:rsidRDefault="007D63F6" w:rsidP="007D63F6">
      <w:pPr>
        <w:tabs>
          <w:tab w:val="left" w:pos="0"/>
        </w:tabs>
        <w:spacing w:line="20" w:lineRule="atLeast"/>
        <w:ind w:firstLine="567"/>
        <w:jc w:val="both"/>
        <w:rPr>
          <w:sz w:val="24"/>
          <w:szCs w:val="24"/>
        </w:rPr>
      </w:pPr>
      <w:r w:rsidRPr="007A67B8">
        <w:rPr>
          <w:sz w:val="24"/>
          <w:szCs w:val="24"/>
          <w:highlight w:val="cyan"/>
        </w:rPr>
        <w:t>4.3. Гарантийный срок на результат производства отделочных работ на Объекте и входящих в состав такого Объекта элементов отделки составляет 1 (один) год. Указанный гарантийный срок исчисляется со дня передачи Объекта Участнику долевого строительства</w:t>
      </w:r>
      <w:r>
        <w:rPr>
          <w:sz w:val="24"/>
          <w:szCs w:val="24"/>
        </w:rPr>
        <w:t>.</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lastRenderedPageBreak/>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16485E90" w14:textId="77777777" w:rsidR="00A259FC" w:rsidRDefault="00B86D6A" w:rsidP="00A259FC">
      <w:pPr>
        <w:autoSpaceDE w:val="0"/>
        <w:autoSpaceDN w:val="0"/>
        <w:adjustRightInd w:val="0"/>
        <w:spacing w:line="20" w:lineRule="atLeast"/>
        <w:ind w:firstLine="540"/>
        <w:jc w:val="both"/>
        <w:rPr>
          <w:rFonts w:eastAsia="Calibri"/>
          <w:sz w:val="24"/>
          <w:szCs w:val="24"/>
        </w:rPr>
      </w:pPr>
      <w:r>
        <w:rPr>
          <w:bCs/>
          <w:sz w:val="24"/>
          <w:szCs w:val="24"/>
        </w:rPr>
        <w:lastRenderedPageBreak/>
        <w:t>5</w:t>
      </w:r>
      <w:r w:rsidR="00F02EAF" w:rsidRPr="001B6571">
        <w:rPr>
          <w:bCs/>
          <w:sz w:val="24"/>
          <w:szCs w:val="24"/>
        </w:rPr>
        <w:t xml:space="preserve">.1. </w:t>
      </w:r>
      <w:r w:rsidR="00A259FC" w:rsidRPr="006157D3">
        <w:rPr>
          <w:rFonts w:eastAsia="Calibri"/>
          <w:sz w:val="24"/>
          <w:szCs w:val="24"/>
          <w:highlight w:val="cyan"/>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Федеральным законом от 30.12.2004 № 214-ФЗ и Договором неустойки (штрафы, пени), проценты и возместить в полном объеме причиненные убытки сверх таких неустоек (штрафов, пеней), процентов.</w:t>
      </w:r>
    </w:p>
    <w:p w14:paraId="71607F18" w14:textId="77777777" w:rsidR="00A259FC" w:rsidRPr="006157D3" w:rsidRDefault="00A259FC" w:rsidP="00A259FC">
      <w:pPr>
        <w:autoSpaceDE w:val="0"/>
        <w:autoSpaceDN w:val="0"/>
        <w:adjustRightInd w:val="0"/>
        <w:spacing w:line="20" w:lineRule="atLeast"/>
        <w:ind w:firstLine="540"/>
        <w:jc w:val="both"/>
        <w:rPr>
          <w:rFonts w:eastAsia="Calibri"/>
          <w:sz w:val="24"/>
          <w:szCs w:val="24"/>
        </w:rPr>
      </w:pPr>
      <w:r w:rsidRPr="003A0483">
        <w:rPr>
          <w:rFonts w:eastAsia="Calibri"/>
          <w:sz w:val="24"/>
          <w:szCs w:val="24"/>
          <w:highlight w:val="cyan"/>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Федеральным законом от 30.12.2004 № 214-ФЗ.</w:t>
      </w:r>
    </w:p>
    <w:p w14:paraId="240262B1" w14:textId="77777777" w:rsidR="00870311" w:rsidRPr="001B6571" w:rsidRDefault="00870311" w:rsidP="00A259FC">
      <w:pPr>
        <w:autoSpaceDE w:val="0"/>
        <w:autoSpaceDN w:val="0"/>
        <w:adjustRightInd w:val="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w:t>
      </w:r>
      <w:r w:rsidR="00EC3183" w:rsidRPr="001B6571">
        <w:rPr>
          <w:color w:val="000000"/>
          <w:sz w:val="24"/>
          <w:szCs w:val="24"/>
        </w:rPr>
        <w:lastRenderedPageBreak/>
        <w:t xml:space="preserve">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 xml:space="preserve">тов между Сторонами в распоряжении Застройщика останутся излишние и/или неиспользованные средства (экономия Застройщика), </w:t>
      </w:r>
      <w:r w:rsidRPr="001B6571">
        <w:rPr>
          <w:sz w:val="24"/>
          <w:szCs w:val="24"/>
        </w:rPr>
        <w:lastRenderedPageBreak/>
        <w:t>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lastRenderedPageBreak/>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lastRenderedPageBreak/>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138605A1" w14:textId="77777777" w:rsidR="007D63F6" w:rsidRPr="00D00850" w:rsidRDefault="007D63F6" w:rsidP="007D63F6">
      <w:pPr>
        <w:widowControl w:val="0"/>
        <w:tabs>
          <w:tab w:val="left" w:pos="4820"/>
          <w:tab w:val="left" w:pos="5670"/>
        </w:tabs>
        <w:suppressAutoHyphens/>
        <w:spacing w:line="276" w:lineRule="auto"/>
        <w:ind w:firstLine="567"/>
        <w:jc w:val="both"/>
        <w:rPr>
          <w:rFonts w:eastAsia="Arial Unicode MS"/>
          <w:bCs/>
          <w:kern w:val="1"/>
          <w:sz w:val="24"/>
          <w:szCs w:val="24"/>
          <w:lang w:eastAsia="ar-SA"/>
        </w:rPr>
      </w:pPr>
      <w:r w:rsidRPr="00886AC5">
        <w:rPr>
          <w:sz w:val="24"/>
          <w:szCs w:val="24"/>
          <w:highlight w:val="cyan"/>
        </w:rPr>
        <w:t xml:space="preserve">8.5. 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(пятнадцати) календарных дней с даты получения претензии. В случае неурегулирования разногласий, спор подлежит рассмотрению в суде </w:t>
      </w:r>
      <w:r w:rsidRPr="00886AC5">
        <w:rPr>
          <w:rFonts w:eastAsia="Arial Unicode MS"/>
          <w:bCs/>
          <w:kern w:val="1"/>
          <w:sz w:val="24"/>
          <w:szCs w:val="24"/>
          <w:highlight w:val="cyan"/>
          <w:lang w:eastAsia="ar-SA"/>
        </w:rPr>
        <w:t xml:space="preserve">в соответствии с </w:t>
      </w:r>
      <w:r w:rsidRPr="00886AC5">
        <w:rPr>
          <w:bCs/>
          <w:sz w:val="24"/>
          <w:szCs w:val="24"/>
          <w:highlight w:val="cyan"/>
        </w:rPr>
        <w:t>порядком</w:t>
      </w:r>
      <w:r w:rsidRPr="00886AC5">
        <w:rPr>
          <w:rFonts w:eastAsia="Arial Unicode MS"/>
          <w:bCs/>
          <w:kern w:val="1"/>
          <w:sz w:val="24"/>
          <w:szCs w:val="24"/>
          <w:highlight w:val="cyan"/>
          <w:lang w:eastAsia="ar-SA"/>
        </w:rPr>
        <w:t xml:space="preserve"> установленным действующим законодательством Российской Федерации.</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01" w:type="pct"/>
        <w:tblLook w:val="04A0" w:firstRow="1" w:lastRow="0" w:firstColumn="1" w:lastColumn="0" w:noHBand="0" w:noVBand="1"/>
      </w:tblPr>
      <w:tblGrid>
        <w:gridCol w:w="4551"/>
        <w:gridCol w:w="5021"/>
      </w:tblGrid>
      <w:tr w:rsidR="00206B2D" w:rsidRPr="001B6571" w14:paraId="59FD06E3" w14:textId="77777777" w:rsidTr="005D7DFC">
        <w:tc>
          <w:tcPr>
            <w:tcW w:w="2377" w:type="pct"/>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6A98FA03" w14:textId="77777777" w:rsidR="00765540" w:rsidRPr="006D421A" w:rsidRDefault="00765540" w:rsidP="00765540">
            <w:pPr>
              <w:jc w:val="both"/>
              <w:rPr>
                <w:b/>
                <w:sz w:val="24"/>
                <w:szCs w:val="24"/>
              </w:rPr>
            </w:pPr>
            <w:r>
              <w:rPr>
                <w:b/>
                <w:sz w:val="24"/>
                <w:szCs w:val="24"/>
              </w:rPr>
              <w:t>АО</w:t>
            </w:r>
            <w:r w:rsidRPr="006D421A">
              <w:rPr>
                <w:b/>
                <w:sz w:val="24"/>
                <w:szCs w:val="24"/>
              </w:rPr>
              <w:t xml:space="preserve"> </w:t>
            </w:r>
            <w:r>
              <w:rPr>
                <w:b/>
                <w:sz w:val="24"/>
                <w:szCs w:val="24"/>
              </w:rPr>
              <w:t xml:space="preserve">СЗ </w:t>
            </w:r>
            <w:r w:rsidRPr="006D421A">
              <w:rPr>
                <w:b/>
                <w:sz w:val="24"/>
                <w:szCs w:val="24"/>
              </w:rPr>
              <w:t>«ОБД»</w:t>
            </w:r>
          </w:p>
          <w:p w14:paraId="09BC3FAD" w14:textId="77777777" w:rsidR="00765540" w:rsidRDefault="00765540" w:rsidP="00765540">
            <w:pPr>
              <w:jc w:val="both"/>
              <w:rPr>
                <w:sz w:val="24"/>
                <w:szCs w:val="24"/>
              </w:rPr>
            </w:pPr>
            <w:r w:rsidRPr="006D421A">
              <w:rPr>
                <w:sz w:val="24"/>
                <w:szCs w:val="24"/>
              </w:rPr>
              <w:t xml:space="preserve">350059, Российская Федерация, Краснодарский край, г. Краснодар, </w:t>
            </w:r>
          </w:p>
          <w:p w14:paraId="15E3899F" w14:textId="77777777" w:rsidR="00765540" w:rsidRPr="006D421A" w:rsidRDefault="00765540" w:rsidP="00765540">
            <w:pPr>
              <w:jc w:val="both"/>
              <w:rPr>
                <w:sz w:val="24"/>
                <w:szCs w:val="24"/>
              </w:rPr>
            </w:pPr>
            <w:r w:rsidRPr="006D421A">
              <w:rPr>
                <w:sz w:val="24"/>
                <w:szCs w:val="24"/>
              </w:rPr>
              <w:t>ул. Тихорецкая, 20.</w:t>
            </w:r>
          </w:p>
          <w:p w14:paraId="55234DF6" w14:textId="77777777" w:rsidR="00765540" w:rsidRPr="006D421A" w:rsidRDefault="00765540" w:rsidP="00765540">
            <w:pPr>
              <w:jc w:val="both"/>
              <w:rPr>
                <w:sz w:val="24"/>
                <w:szCs w:val="24"/>
              </w:rPr>
            </w:pPr>
            <w:r w:rsidRPr="006D421A">
              <w:rPr>
                <w:sz w:val="24"/>
                <w:szCs w:val="24"/>
              </w:rPr>
              <w:t>ОГРН 1022301172453</w:t>
            </w:r>
          </w:p>
          <w:p w14:paraId="4672AEDC" w14:textId="77777777" w:rsidR="00765540" w:rsidRPr="006D421A" w:rsidRDefault="00765540" w:rsidP="00765540">
            <w:pPr>
              <w:jc w:val="both"/>
              <w:rPr>
                <w:sz w:val="24"/>
                <w:szCs w:val="24"/>
              </w:rPr>
            </w:pPr>
            <w:r w:rsidRPr="006D421A">
              <w:rPr>
                <w:sz w:val="24"/>
                <w:szCs w:val="24"/>
              </w:rPr>
              <w:t>ИНН 2312016730</w:t>
            </w:r>
            <w:r>
              <w:rPr>
                <w:sz w:val="24"/>
                <w:szCs w:val="24"/>
              </w:rPr>
              <w:t xml:space="preserve"> </w:t>
            </w:r>
            <w:r w:rsidRPr="006D421A">
              <w:rPr>
                <w:sz w:val="24"/>
                <w:szCs w:val="24"/>
              </w:rPr>
              <w:t>КПП 231201001</w:t>
            </w:r>
          </w:p>
          <w:p w14:paraId="38AAF541" w14:textId="67D01FE7" w:rsidR="00765540" w:rsidRPr="00763E47" w:rsidRDefault="00765540" w:rsidP="00765540">
            <w:pPr>
              <w:jc w:val="both"/>
              <w:rPr>
                <w:sz w:val="24"/>
                <w:szCs w:val="24"/>
              </w:rPr>
            </w:pPr>
            <w:r w:rsidRPr="00763E47">
              <w:rPr>
                <w:sz w:val="24"/>
                <w:szCs w:val="24"/>
              </w:rPr>
              <w:t>р/с 4070281</w:t>
            </w:r>
            <w:r w:rsidR="00424513">
              <w:rPr>
                <w:sz w:val="24"/>
                <w:szCs w:val="24"/>
              </w:rPr>
              <w:t>0430000080331</w:t>
            </w:r>
          </w:p>
          <w:p w14:paraId="118F9575" w14:textId="77777777" w:rsidR="00765540" w:rsidRDefault="00765540" w:rsidP="00765540">
            <w:pPr>
              <w:jc w:val="both"/>
              <w:rPr>
                <w:sz w:val="24"/>
                <w:szCs w:val="24"/>
              </w:rPr>
            </w:pPr>
            <w:r w:rsidRPr="006D421A">
              <w:rPr>
                <w:sz w:val="24"/>
                <w:szCs w:val="24"/>
              </w:rPr>
              <w:t xml:space="preserve">в Краснодарском отделении №8619 </w:t>
            </w:r>
          </w:p>
          <w:p w14:paraId="4C6570FC" w14:textId="77777777" w:rsidR="00765540" w:rsidRPr="006D421A" w:rsidRDefault="00765540" w:rsidP="00765540">
            <w:pPr>
              <w:jc w:val="both"/>
              <w:rPr>
                <w:sz w:val="24"/>
                <w:szCs w:val="24"/>
              </w:rPr>
            </w:pPr>
            <w:r w:rsidRPr="006D421A">
              <w:rPr>
                <w:sz w:val="24"/>
                <w:szCs w:val="24"/>
              </w:rPr>
              <w:t xml:space="preserve">ПАО Сбербанк </w:t>
            </w:r>
          </w:p>
          <w:p w14:paraId="6AAC5853" w14:textId="77777777" w:rsidR="00765540" w:rsidRPr="006D421A" w:rsidRDefault="00765540" w:rsidP="00765540">
            <w:pPr>
              <w:jc w:val="both"/>
              <w:rPr>
                <w:sz w:val="24"/>
                <w:szCs w:val="24"/>
              </w:rPr>
            </w:pPr>
            <w:r w:rsidRPr="006D421A">
              <w:rPr>
                <w:sz w:val="24"/>
                <w:szCs w:val="24"/>
              </w:rPr>
              <w:t>к/с 30101810100000000602</w:t>
            </w:r>
          </w:p>
          <w:p w14:paraId="70C54DC1" w14:textId="77777777" w:rsidR="00765540" w:rsidRPr="006D421A" w:rsidRDefault="00765540" w:rsidP="00765540">
            <w:pPr>
              <w:jc w:val="both"/>
              <w:rPr>
                <w:sz w:val="24"/>
                <w:szCs w:val="24"/>
              </w:rPr>
            </w:pPr>
            <w:r w:rsidRPr="006D421A">
              <w:rPr>
                <w:sz w:val="24"/>
                <w:szCs w:val="24"/>
              </w:rPr>
              <w:t>БИК 040349602</w:t>
            </w:r>
          </w:p>
          <w:p w14:paraId="5C44CAA4" w14:textId="77777777" w:rsidR="00765540" w:rsidRPr="006D421A" w:rsidRDefault="00765540" w:rsidP="00765540">
            <w:pPr>
              <w:jc w:val="both"/>
              <w:rPr>
                <w:sz w:val="24"/>
                <w:szCs w:val="24"/>
              </w:rPr>
            </w:pPr>
            <w:r w:rsidRPr="006D421A">
              <w:rPr>
                <w:sz w:val="24"/>
                <w:szCs w:val="24"/>
              </w:rPr>
              <w:t>Тел./факс: (861) 263-78-14</w:t>
            </w:r>
          </w:p>
          <w:p w14:paraId="561ED436" w14:textId="77777777" w:rsidR="00765540" w:rsidRDefault="00765540" w:rsidP="00765540">
            <w:pPr>
              <w:jc w:val="both"/>
              <w:rPr>
                <w:sz w:val="24"/>
                <w:szCs w:val="24"/>
              </w:rPr>
            </w:pPr>
            <w:r w:rsidRPr="002D19B4">
              <w:rPr>
                <w:sz w:val="24"/>
                <w:szCs w:val="24"/>
                <w:lang w:val="en-US"/>
              </w:rPr>
              <w:t>E</w:t>
            </w:r>
            <w:r w:rsidRPr="00AE79C2">
              <w:rPr>
                <w:sz w:val="24"/>
                <w:szCs w:val="24"/>
              </w:rPr>
              <w:t>-</w:t>
            </w:r>
            <w:r w:rsidRPr="002D19B4">
              <w:rPr>
                <w:sz w:val="24"/>
                <w:szCs w:val="24"/>
                <w:lang w:val="en-US"/>
              </w:rPr>
              <w:t>mail</w:t>
            </w:r>
            <w:r w:rsidRPr="00AE79C2">
              <w:rPr>
                <w:sz w:val="24"/>
                <w:szCs w:val="24"/>
              </w:rPr>
              <w:t xml:space="preserve">: </w:t>
            </w:r>
            <w:proofErr w:type="spellStart"/>
            <w:r w:rsidRPr="002D19B4">
              <w:rPr>
                <w:sz w:val="24"/>
                <w:szCs w:val="24"/>
                <w:lang w:val="en-US"/>
              </w:rPr>
              <w:t>zavodobd</w:t>
            </w:r>
            <w:proofErr w:type="spellEnd"/>
            <w:r w:rsidRPr="00AE79C2">
              <w:rPr>
                <w:sz w:val="24"/>
                <w:szCs w:val="24"/>
              </w:rPr>
              <w:t>@</w:t>
            </w:r>
            <w:r w:rsidRPr="002D19B4">
              <w:rPr>
                <w:sz w:val="24"/>
                <w:szCs w:val="24"/>
                <w:lang w:val="en-US"/>
              </w:rPr>
              <w:t>mail</w:t>
            </w:r>
            <w:r w:rsidRPr="00AE79C2">
              <w:rPr>
                <w:sz w:val="24"/>
                <w:szCs w:val="24"/>
              </w:rPr>
              <w:t>.</w:t>
            </w:r>
            <w:proofErr w:type="spellStart"/>
            <w:r w:rsidRPr="002D19B4">
              <w:rPr>
                <w:sz w:val="24"/>
                <w:szCs w:val="24"/>
                <w:lang w:val="en-US"/>
              </w:rPr>
              <w:t>ru</w:t>
            </w:r>
            <w:proofErr w:type="spellEnd"/>
          </w:p>
          <w:p w14:paraId="01235E9C" w14:textId="302A66E9" w:rsidR="00206B2D" w:rsidRPr="009D2D05" w:rsidRDefault="00206B2D" w:rsidP="000B7F46">
            <w:pPr>
              <w:ind w:right="138"/>
              <w:rPr>
                <w:b/>
                <w:bCs/>
                <w:sz w:val="24"/>
                <w:szCs w:val="24"/>
              </w:rPr>
            </w:pPr>
          </w:p>
        </w:tc>
        <w:tc>
          <w:tcPr>
            <w:tcW w:w="2623" w:type="pct"/>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bl>
    <w:p w14:paraId="6E62610C" w14:textId="4F32085D" w:rsidR="005D7DFC" w:rsidRDefault="005D7DFC" w:rsidP="00765540">
      <w:pPr>
        <w:rPr>
          <w:sz w:val="24"/>
          <w:szCs w:val="24"/>
        </w:rPr>
      </w:pPr>
    </w:p>
    <w:p w14:paraId="518DA205" w14:textId="77777777" w:rsidR="002409F0" w:rsidRDefault="002409F0" w:rsidP="00765540">
      <w:pPr>
        <w:rPr>
          <w:sz w:val="24"/>
          <w:szCs w:val="24"/>
        </w:rPr>
      </w:pPr>
    </w:p>
    <w:p w14:paraId="6C4FB20B" w14:textId="77777777" w:rsidR="002409F0" w:rsidRDefault="002409F0" w:rsidP="00765540">
      <w:pPr>
        <w:rPr>
          <w:sz w:val="24"/>
          <w:szCs w:val="24"/>
        </w:rPr>
      </w:pPr>
    </w:p>
    <w:p w14:paraId="19365FA4" w14:textId="77777777" w:rsidR="00424513" w:rsidRDefault="00424513" w:rsidP="00765540">
      <w:pPr>
        <w:rPr>
          <w:sz w:val="24"/>
          <w:szCs w:val="24"/>
        </w:rPr>
      </w:pPr>
    </w:p>
    <w:p w14:paraId="3802B0A8" w14:textId="77777777" w:rsidR="002409F0" w:rsidRDefault="002409F0" w:rsidP="00765540">
      <w:pPr>
        <w:rPr>
          <w:sz w:val="24"/>
          <w:szCs w:val="24"/>
        </w:rPr>
      </w:pPr>
    </w:p>
    <w:tbl>
      <w:tblPr>
        <w:tblStyle w:val="af1"/>
        <w:tblW w:w="1116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508"/>
        <w:gridCol w:w="4361"/>
      </w:tblGrid>
      <w:tr w:rsidR="005D7DFC" w:rsidRPr="00DC22D5" w14:paraId="61D7B030" w14:textId="77777777" w:rsidTr="00D303FF">
        <w:tc>
          <w:tcPr>
            <w:tcW w:w="6291" w:type="dxa"/>
            <w:gridSpan w:val="2"/>
          </w:tcPr>
          <w:p w14:paraId="0339A08F" w14:textId="77777777" w:rsidR="005D7DFC" w:rsidRPr="00B801FA" w:rsidRDefault="005D7DFC" w:rsidP="00D303FF">
            <w:pPr>
              <w:contextualSpacing/>
              <w:rPr>
                <w:sz w:val="24"/>
                <w:szCs w:val="24"/>
              </w:rPr>
            </w:pPr>
          </w:p>
        </w:tc>
        <w:tc>
          <w:tcPr>
            <w:tcW w:w="4869" w:type="dxa"/>
            <w:gridSpan w:val="2"/>
          </w:tcPr>
          <w:p w14:paraId="54D1520F" w14:textId="77777777" w:rsidR="005D7DFC" w:rsidRPr="00B801FA" w:rsidRDefault="005D7DFC" w:rsidP="00D303FF">
            <w:pPr>
              <w:ind w:left="743"/>
              <w:contextualSpacing/>
              <w:rPr>
                <w:sz w:val="24"/>
                <w:szCs w:val="24"/>
              </w:rPr>
            </w:pPr>
            <w:r w:rsidRPr="00B801FA">
              <w:rPr>
                <w:sz w:val="24"/>
                <w:szCs w:val="24"/>
              </w:rPr>
              <w:t>Приложение № _______</w:t>
            </w:r>
          </w:p>
          <w:p w14:paraId="7D45E78F" w14:textId="77777777" w:rsidR="005D7DFC" w:rsidRPr="00B801FA" w:rsidRDefault="005D7DFC" w:rsidP="00D303FF">
            <w:pPr>
              <w:ind w:left="743"/>
              <w:contextualSpacing/>
              <w:rPr>
                <w:sz w:val="24"/>
                <w:szCs w:val="24"/>
              </w:rPr>
            </w:pPr>
            <w:r w:rsidRPr="00B801FA">
              <w:rPr>
                <w:sz w:val="24"/>
                <w:szCs w:val="24"/>
              </w:rPr>
              <w:t>к договору участия в долевом строительстве</w:t>
            </w:r>
          </w:p>
          <w:p w14:paraId="7DD14F2F" w14:textId="1F8C1A1A" w:rsidR="005D7DFC" w:rsidRPr="00765540" w:rsidRDefault="005D7DFC" w:rsidP="00D303FF">
            <w:pPr>
              <w:ind w:left="743"/>
              <w:contextualSpacing/>
              <w:rPr>
                <w:sz w:val="24"/>
                <w:szCs w:val="24"/>
              </w:rPr>
            </w:pPr>
            <w:r>
              <w:rPr>
                <w:sz w:val="24"/>
                <w:szCs w:val="24"/>
              </w:rPr>
              <w:t>от</w:t>
            </w:r>
            <w:r w:rsidRPr="002406A4">
              <w:rPr>
                <w:sz w:val="24"/>
                <w:szCs w:val="24"/>
                <w:lang w:val="en-US"/>
              </w:rPr>
              <w:t xml:space="preserve"> </w:t>
            </w:r>
            <w:r>
              <w:rPr>
                <w:sz w:val="24"/>
                <w:szCs w:val="24"/>
                <w:lang w:val="en-US"/>
              </w:rPr>
              <w:t>00.00.202</w:t>
            </w:r>
            <w:r w:rsidR="00765540">
              <w:rPr>
                <w:sz w:val="24"/>
                <w:szCs w:val="24"/>
              </w:rPr>
              <w:t>4</w:t>
            </w:r>
            <w:r w:rsidRPr="002406A4">
              <w:rPr>
                <w:sz w:val="24"/>
                <w:szCs w:val="24"/>
                <w:lang w:val="en-US"/>
              </w:rPr>
              <w:t xml:space="preserve"> № </w:t>
            </w:r>
            <w:r w:rsidR="00765540">
              <w:rPr>
                <w:sz w:val="24"/>
                <w:szCs w:val="24"/>
              </w:rPr>
              <w:t>____</w:t>
            </w:r>
          </w:p>
        </w:tc>
      </w:tr>
      <w:tr w:rsidR="005D7DFC" w:rsidRPr="00B801FA" w14:paraId="4DF97A0C" w14:textId="77777777" w:rsidTr="00D303FF">
        <w:tc>
          <w:tcPr>
            <w:tcW w:w="11160" w:type="dxa"/>
            <w:gridSpan w:val="4"/>
          </w:tcPr>
          <w:p w14:paraId="2A8F13DB" w14:textId="3E36BC03" w:rsidR="005D7DFC" w:rsidRPr="004C6BBC" w:rsidRDefault="00765540" w:rsidP="00D303FF">
            <w:pPr>
              <w:contextualSpacing/>
              <w:jc w:val="center"/>
              <w:rPr>
                <w:b/>
                <w:bCs/>
                <w:sz w:val="24"/>
                <w:szCs w:val="24"/>
              </w:rPr>
            </w:pPr>
            <w:r w:rsidRPr="00D958B4">
              <w:rPr>
                <w:b/>
                <w:sz w:val="22"/>
                <w:szCs w:val="22"/>
              </w:rPr>
              <w:t xml:space="preserve">План 1 этажа </w:t>
            </w:r>
            <w:r w:rsidRPr="00D958B4">
              <w:rPr>
                <w:b/>
                <w:bCs/>
                <w:sz w:val="22"/>
                <w:szCs w:val="22"/>
              </w:rPr>
              <w:t>9-ти этажного 3х-секционного жилого дома Литер «</w:t>
            </w:r>
            <w:r w:rsidR="004C77E9">
              <w:rPr>
                <w:b/>
                <w:bCs/>
                <w:sz w:val="22"/>
                <w:szCs w:val="22"/>
              </w:rPr>
              <w:t>2</w:t>
            </w:r>
            <w:r w:rsidRPr="00D958B4">
              <w:rPr>
                <w:b/>
                <w:bCs/>
                <w:sz w:val="22"/>
                <w:szCs w:val="22"/>
              </w:rPr>
              <w:t>» по ул. Михайлова в городе Майкопе,</w:t>
            </w:r>
            <w:r w:rsidRPr="00D958B4">
              <w:rPr>
                <w:b/>
                <w:sz w:val="22"/>
                <w:szCs w:val="22"/>
              </w:rPr>
              <w:t xml:space="preserve"> расположенный по строительному адресу:</w:t>
            </w:r>
            <w:r w:rsidRPr="00D958B4">
              <w:rPr>
                <w:b/>
                <w:bCs/>
                <w:snapToGrid w:val="0"/>
                <w:sz w:val="22"/>
                <w:szCs w:val="22"/>
              </w:rPr>
              <w:t xml:space="preserve"> </w:t>
            </w:r>
            <w:r w:rsidRPr="003B0145">
              <w:rPr>
                <w:b/>
                <w:bCs/>
                <w:snapToGrid w:val="0"/>
                <w:sz w:val="22"/>
                <w:szCs w:val="22"/>
              </w:rPr>
              <w:t xml:space="preserve">Российская Федерация, Республика Адыгея, муниципальное образование городской округ «Город Майкоп»,  город Майкоп, улица </w:t>
            </w:r>
            <w:r w:rsidR="004C77E9">
              <w:rPr>
                <w:b/>
                <w:bCs/>
                <w:snapToGrid w:val="0"/>
                <w:sz w:val="22"/>
                <w:szCs w:val="22"/>
              </w:rPr>
              <w:t>Олега Цокова</w:t>
            </w:r>
            <w:r w:rsidRPr="003B0145">
              <w:rPr>
                <w:b/>
                <w:bCs/>
                <w:snapToGrid w:val="0"/>
                <w:sz w:val="22"/>
                <w:szCs w:val="22"/>
              </w:rPr>
              <w:t xml:space="preserve">, з/у </w:t>
            </w:r>
            <w:r w:rsidR="004C77E9">
              <w:rPr>
                <w:b/>
                <w:bCs/>
                <w:snapToGrid w:val="0"/>
                <w:sz w:val="22"/>
                <w:szCs w:val="22"/>
              </w:rPr>
              <w:t>2</w:t>
            </w:r>
          </w:p>
        </w:tc>
      </w:tr>
      <w:tr w:rsidR="005D7DFC" w:rsidRPr="00B801FA" w14:paraId="08935E7F" w14:textId="77777777" w:rsidTr="00D303FF">
        <w:tc>
          <w:tcPr>
            <w:tcW w:w="11160" w:type="dxa"/>
            <w:gridSpan w:val="4"/>
          </w:tcPr>
          <w:p w14:paraId="675AC758" w14:textId="77777777" w:rsidR="005D7DFC" w:rsidRDefault="005D7DFC" w:rsidP="00D303FF">
            <w:pPr>
              <w:contextualSpacing/>
              <w:jc w:val="center"/>
              <w:rPr>
                <w:noProof/>
                <w:sz w:val="24"/>
                <w:szCs w:val="24"/>
              </w:rPr>
            </w:pPr>
          </w:p>
          <w:p w14:paraId="42397CB8" w14:textId="77777777" w:rsidR="002409F0" w:rsidRDefault="002409F0" w:rsidP="00D303FF">
            <w:pPr>
              <w:contextualSpacing/>
              <w:jc w:val="center"/>
              <w:rPr>
                <w:noProof/>
                <w:sz w:val="24"/>
                <w:szCs w:val="24"/>
              </w:rPr>
            </w:pPr>
          </w:p>
          <w:p w14:paraId="6A9879BF" w14:textId="77777777" w:rsidR="002409F0" w:rsidRDefault="002409F0" w:rsidP="00D303FF">
            <w:pPr>
              <w:contextualSpacing/>
              <w:jc w:val="center"/>
              <w:rPr>
                <w:noProof/>
                <w:sz w:val="24"/>
                <w:szCs w:val="24"/>
              </w:rPr>
            </w:pPr>
          </w:p>
          <w:p w14:paraId="2F10CBBD" w14:textId="77777777" w:rsidR="002409F0" w:rsidRDefault="002409F0" w:rsidP="00D303FF">
            <w:pPr>
              <w:contextualSpacing/>
              <w:jc w:val="center"/>
              <w:rPr>
                <w:noProof/>
                <w:sz w:val="24"/>
                <w:szCs w:val="24"/>
              </w:rPr>
            </w:pPr>
          </w:p>
          <w:p w14:paraId="626C7909" w14:textId="77777777" w:rsidR="002409F0" w:rsidRDefault="002409F0" w:rsidP="00D303FF">
            <w:pPr>
              <w:contextualSpacing/>
              <w:jc w:val="center"/>
              <w:rPr>
                <w:noProof/>
                <w:sz w:val="24"/>
                <w:szCs w:val="24"/>
              </w:rPr>
            </w:pPr>
          </w:p>
          <w:p w14:paraId="76CBEEC1" w14:textId="5A3FE629" w:rsidR="002409F0" w:rsidRPr="00B801FA" w:rsidRDefault="002409F0" w:rsidP="00D303FF">
            <w:pPr>
              <w:contextualSpacing/>
              <w:jc w:val="center"/>
              <w:rPr>
                <w:sz w:val="24"/>
                <w:szCs w:val="24"/>
              </w:rPr>
            </w:pPr>
          </w:p>
        </w:tc>
      </w:tr>
      <w:tr w:rsidR="005D7DFC" w:rsidRPr="00B801FA" w14:paraId="526C74D7" w14:textId="77777777" w:rsidTr="00D303FF">
        <w:trPr>
          <w:trHeight w:val="270"/>
        </w:trPr>
        <w:tc>
          <w:tcPr>
            <w:tcW w:w="4395" w:type="dxa"/>
          </w:tcPr>
          <w:p w14:paraId="189CF5B2" w14:textId="77777777" w:rsidR="005D7DFC" w:rsidRPr="00B801FA" w:rsidRDefault="005D7DFC" w:rsidP="00D303FF">
            <w:pPr>
              <w:contextualSpacing/>
              <w:rPr>
                <w:sz w:val="24"/>
                <w:szCs w:val="24"/>
              </w:rPr>
            </w:pPr>
            <w:r w:rsidRPr="00894D41">
              <w:rPr>
                <w:sz w:val="24"/>
                <w:szCs w:val="24"/>
              </w:rPr>
              <w:t>Общая площадь дома:</w:t>
            </w:r>
          </w:p>
        </w:tc>
        <w:tc>
          <w:tcPr>
            <w:tcW w:w="6765" w:type="dxa"/>
            <w:gridSpan w:val="3"/>
          </w:tcPr>
          <w:p w14:paraId="588A730C" w14:textId="60C92366" w:rsidR="005D7DFC" w:rsidRPr="00B801FA" w:rsidRDefault="002409F0" w:rsidP="00D303FF">
            <w:pPr>
              <w:contextualSpacing/>
              <w:rPr>
                <w:sz w:val="24"/>
                <w:szCs w:val="24"/>
              </w:rPr>
            </w:pPr>
            <w:r>
              <w:rPr>
                <w:sz w:val="24"/>
                <w:szCs w:val="24"/>
              </w:rPr>
              <w:t>1</w:t>
            </w:r>
            <w:r w:rsidR="004C77E9">
              <w:rPr>
                <w:sz w:val="24"/>
                <w:szCs w:val="24"/>
              </w:rPr>
              <w:t>1</w:t>
            </w:r>
            <w:r>
              <w:rPr>
                <w:sz w:val="24"/>
                <w:szCs w:val="24"/>
              </w:rPr>
              <w:t> </w:t>
            </w:r>
            <w:r w:rsidR="004C77E9">
              <w:rPr>
                <w:sz w:val="24"/>
                <w:szCs w:val="24"/>
              </w:rPr>
              <w:t>786</w:t>
            </w:r>
            <w:r>
              <w:rPr>
                <w:sz w:val="24"/>
                <w:szCs w:val="24"/>
              </w:rPr>
              <w:t>,</w:t>
            </w:r>
            <w:r w:rsidR="004C77E9">
              <w:rPr>
                <w:sz w:val="24"/>
                <w:szCs w:val="24"/>
              </w:rPr>
              <w:t>0</w:t>
            </w:r>
            <w:r>
              <w:rPr>
                <w:sz w:val="24"/>
                <w:szCs w:val="24"/>
              </w:rPr>
              <w:t>6</w:t>
            </w:r>
            <w:r w:rsidR="005D7DFC" w:rsidRPr="00894D41">
              <w:rPr>
                <w:sz w:val="24"/>
                <w:szCs w:val="24"/>
              </w:rPr>
              <w:t xml:space="preserve"> кв.м.</w:t>
            </w:r>
          </w:p>
        </w:tc>
      </w:tr>
      <w:tr w:rsidR="005D7DFC" w:rsidRPr="00B801FA" w14:paraId="5D0C2A47" w14:textId="77777777" w:rsidTr="00D303FF">
        <w:trPr>
          <w:trHeight w:val="270"/>
        </w:trPr>
        <w:tc>
          <w:tcPr>
            <w:tcW w:w="4395" w:type="dxa"/>
          </w:tcPr>
          <w:p w14:paraId="25CB4203" w14:textId="77777777" w:rsidR="005D7DFC" w:rsidRPr="00B801FA" w:rsidRDefault="005D7DFC" w:rsidP="00D303FF">
            <w:pPr>
              <w:contextualSpacing/>
              <w:rPr>
                <w:sz w:val="24"/>
                <w:szCs w:val="24"/>
              </w:rPr>
            </w:pPr>
            <w:r w:rsidRPr="00894D41">
              <w:rPr>
                <w:sz w:val="24"/>
                <w:szCs w:val="24"/>
              </w:rPr>
              <w:t>Количество этажей:</w:t>
            </w:r>
          </w:p>
        </w:tc>
        <w:tc>
          <w:tcPr>
            <w:tcW w:w="6765" w:type="dxa"/>
            <w:gridSpan w:val="3"/>
          </w:tcPr>
          <w:p w14:paraId="01B021C5" w14:textId="77777777" w:rsidR="005D7DFC" w:rsidRPr="00B801FA" w:rsidRDefault="005D7DFC" w:rsidP="00D303FF">
            <w:pPr>
              <w:contextualSpacing/>
              <w:rPr>
                <w:sz w:val="24"/>
                <w:szCs w:val="24"/>
              </w:rPr>
            </w:pPr>
            <w:r>
              <w:rPr>
                <w:sz w:val="24"/>
                <w:szCs w:val="24"/>
              </w:rPr>
              <w:t>10</w:t>
            </w:r>
          </w:p>
        </w:tc>
      </w:tr>
      <w:tr w:rsidR="005D7DFC" w:rsidRPr="00B801FA" w14:paraId="3E592A47" w14:textId="77777777" w:rsidTr="00D303FF">
        <w:trPr>
          <w:trHeight w:val="270"/>
        </w:trPr>
        <w:tc>
          <w:tcPr>
            <w:tcW w:w="4395" w:type="dxa"/>
          </w:tcPr>
          <w:p w14:paraId="36BEC9FA" w14:textId="77777777" w:rsidR="005D7DFC" w:rsidRPr="00B801FA" w:rsidRDefault="005D7DFC" w:rsidP="00D303FF">
            <w:pPr>
              <w:contextualSpacing/>
              <w:rPr>
                <w:sz w:val="24"/>
                <w:szCs w:val="24"/>
              </w:rPr>
            </w:pPr>
            <w:r w:rsidRPr="00894D41">
              <w:rPr>
                <w:sz w:val="24"/>
                <w:szCs w:val="24"/>
              </w:rPr>
              <w:t>Материал наружных стен:</w:t>
            </w:r>
          </w:p>
        </w:tc>
        <w:tc>
          <w:tcPr>
            <w:tcW w:w="6765" w:type="dxa"/>
            <w:gridSpan w:val="3"/>
          </w:tcPr>
          <w:p w14:paraId="505740AE" w14:textId="77777777" w:rsidR="005D7DFC" w:rsidRPr="00B801FA" w:rsidRDefault="005D7DFC" w:rsidP="00D303FF">
            <w:pPr>
              <w:contextualSpacing/>
              <w:rPr>
                <w:sz w:val="24"/>
                <w:szCs w:val="24"/>
              </w:rPr>
            </w:pPr>
            <w:r>
              <w:rPr>
                <w:sz w:val="24"/>
                <w:szCs w:val="24"/>
              </w:rPr>
              <w:t>Иной материалов наружных стен и каркасов (Наружные стены - трехслойные железобетонные панели. Основой несущей конструкции здания является цельноформованный объемный блок типа «лежачий стакан»)</w:t>
            </w:r>
          </w:p>
        </w:tc>
      </w:tr>
      <w:tr w:rsidR="005D7DFC" w:rsidRPr="00B801FA" w14:paraId="7CCCAD59" w14:textId="77777777" w:rsidTr="00D303FF">
        <w:trPr>
          <w:trHeight w:val="270"/>
        </w:trPr>
        <w:tc>
          <w:tcPr>
            <w:tcW w:w="4395" w:type="dxa"/>
          </w:tcPr>
          <w:p w14:paraId="7DB7C22D" w14:textId="77777777" w:rsidR="005D7DFC" w:rsidRPr="00B801FA" w:rsidRDefault="005D7DFC" w:rsidP="00D303FF">
            <w:pPr>
              <w:contextualSpacing/>
              <w:rPr>
                <w:sz w:val="24"/>
                <w:szCs w:val="24"/>
              </w:rPr>
            </w:pPr>
            <w:r w:rsidRPr="00894D41">
              <w:rPr>
                <w:sz w:val="24"/>
                <w:szCs w:val="24"/>
              </w:rPr>
              <w:t>Материал поэтажных перекрытий:</w:t>
            </w:r>
          </w:p>
        </w:tc>
        <w:tc>
          <w:tcPr>
            <w:tcW w:w="6765" w:type="dxa"/>
            <w:gridSpan w:val="3"/>
          </w:tcPr>
          <w:p w14:paraId="0DA13721" w14:textId="77777777" w:rsidR="005D7DFC" w:rsidRPr="00B801FA" w:rsidRDefault="005D7DFC" w:rsidP="00D303FF">
            <w:pPr>
              <w:contextualSpacing/>
              <w:rPr>
                <w:sz w:val="24"/>
                <w:szCs w:val="24"/>
              </w:rPr>
            </w:pPr>
            <w:r>
              <w:rPr>
                <w:sz w:val="24"/>
                <w:szCs w:val="24"/>
              </w:rPr>
              <w:t>Иной вид материалов перекрытий (Перекрытия образованы полом и потолком керамзитобетонных объемных блоков)</w:t>
            </w:r>
          </w:p>
        </w:tc>
      </w:tr>
      <w:tr w:rsidR="005D7DFC" w:rsidRPr="00B801FA" w14:paraId="30E9F88B" w14:textId="77777777" w:rsidTr="00D303FF">
        <w:trPr>
          <w:trHeight w:val="585"/>
        </w:trPr>
        <w:tc>
          <w:tcPr>
            <w:tcW w:w="11160" w:type="dxa"/>
            <w:gridSpan w:val="4"/>
          </w:tcPr>
          <w:p w14:paraId="532330A8" w14:textId="77777777" w:rsidR="005D7DFC" w:rsidRPr="00B801FA" w:rsidRDefault="005D7DFC" w:rsidP="00D303FF">
            <w:pPr>
              <w:contextualSpacing/>
              <w:rPr>
                <w:sz w:val="24"/>
                <w:szCs w:val="24"/>
              </w:rPr>
            </w:pPr>
            <w:r w:rsidRPr="00B801FA">
              <w:rPr>
                <w:sz w:val="24"/>
                <w:szCs w:val="24"/>
              </w:rPr>
              <w:t xml:space="preserve">Класс энергоэффективности: </w:t>
            </w:r>
            <w:r>
              <w:rPr>
                <w:sz w:val="24"/>
                <w:szCs w:val="24"/>
              </w:rPr>
              <w:t xml:space="preserve">                      В</w:t>
            </w:r>
          </w:p>
          <w:p w14:paraId="080E8AA8" w14:textId="4D0337D2" w:rsidR="005D7DFC" w:rsidRPr="00B801FA" w:rsidRDefault="005D7DFC" w:rsidP="00D303FF">
            <w:pPr>
              <w:contextualSpacing/>
              <w:rPr>
                <w:sz w:val="24"/>
                <w:szCs w:val="24"/>
              </w:rPr>
            </w:pPr>
            <w:r w:rsidRPr="00B801FA">
              <w:rPr>
                <w:sz w:val="24"/>
                <w:szCs w:val="24"/>
              </w:rPr>
              <w:t xml:space="preserve">Сейсмостойкость: </w:t>
            </w:r>
            <w:r w:rsidR="00765540">
              <w:rPr>
                <w:sz w:val="24"/>
                <w:szCs w:val="24"/>
              </w:rPr>
              <w:t xml:space="preserve">                                        </w:t>
            </w:r>
            <w:r>
              <w:rPr>
                <w:sz w:val="24"/>
                <w:szCs w:val="24"/>
              </w:rPr>
              <w:t xml:space="preserve"> </w:t>
            </w:r>
            <w:r w:rsidR="00765540">
              <w:rPr>
                <w:sz w:val="24"/>
                <w:szCs w:val="24"/>
              </w:rPr>
              <w:t xml:space="preserve">7 </w:t>
            </w:r>
            <w:r>
              <w:rPr>
                <w:sz w:val="24"/>
                <w:szCs w:val="24"/>
              </w:rPr>
              <w:t>баллов</w:t>
            </w:r>
          </w:p>
        </w:tc>
      </w:tr>
      <w:tr w:rsidR="005D7DFC" w:rsidRPr="00B801FA" w14:paraId="0612C4C2" w14:textId="77777777" w:rsidTr="00D303FF">
        <w:tc>
          <w:tcPr>
            <w:tcW w:w="11160" w:type="dxa"/>
            <w:gridSpan w:val="4"/>
          </w:tcPr>
          <w:p w14:paraId="1AF0B81A" w14:textId="77777777" w:rsidR="005D7DFC" w:rsidRDefault="005D7DFC" w:rsidP="00D303FF">
            <w:pPr>
              <w:contextualSpacing/>
              <w:jc w:val="center"/>
              <w:rPr>
                <w:b/>
                <w:sz w:val="24"/>
                <w:szCs w:val="24"/>
              </w:rPr>
            </w:pPr>
            <w:r>
              <w:rPr>
                <w:b/>
                <w:sz w:val="24"/>
                <w:szCs w:val="24"/>
              </w:rPr>
              <w:t>План объекта долевого строительства</w:t>
            </w:r>
          </w:p>
          <w:p w14:paraId="1FD37B7D" w14:textId="149134B0" w:rsidR="005D7DFC" w:rsidRDefault="005D7DFC" w:rsidP="00D303FF">
            <w:pPr>
              <w:contextualSpacing/>
              <w:jc w:val="center"/>
              <w:rPr>
                <w:b/>
                <w:sz w:val="24"/>
                <w:szCs w:val="24"/>
              </w:rPr>
            </w:pPr>
            <w:r>
              <w:rPr>
                <w:b/>
                <w:sz w:val="24"/>
                <w:szCs w:val="24"/>
              </w:rPr>
              <w:t>Квартира № __, этаж___, подъезд №___</w:t>
            </w:r>
          </w:p>
          <w:p w14:paraId="04F47966" w14:textId="77777777" w:rsidR="005D7DFC" w:rsidRDefault="005D7DFC" w:rsidP="00D303FF">
            <w:pPr>
              <w:contextualSpacing/>
              <w:jc w:val="center"/>
              <w:rPr>
                <w:noProof/>
                <w:sz w:val="24"/>
                <w:szCs w:val="24"/>
              </w:rPr>
            </w:pPr>
          </w:p>
          <w:p w14:paraId="0F352D2D" w14:textId="04672B4A" w:rsidR="005D7DFC" w:rsidRPr="00C44633" w:rsidRDefault="005D7DFC" w:rsidP="00D303FF">
            <w:pPr>
              <w:contextualSpacing/>
              <w:jc w:val="center"/>
              <w:rPr>
                <w:sz w:val="24"/>
                <w:szCs w:val="24"/>
              </w:rPr>
            </w:pPr>
          </w:p>
        </w:tc>
      </w:tr>
      <w:tr w:rsidR="005D7DFC" w:rsidRPr="00B801FA" w14:paraId="27C3A94D" w14:textId="77777777" w:rsidTr="00D303FF">
        <w:trPr>
          <w:trHeight w:val="188"/>
        </w:trPr>
        <w:tc>
          <w:tcPr>
            <w:tcW w:w="6799" w:type="dxa"/>
            <w:gridSpan w:val="3"/>
          </w:tcPr>
          <w:p w14:paraId="1912FCCD" w14:textId="77777777" w:rsidR="005D7DFC" w:rsidRPr="00B801FA" w:rsidRDefault="005D7DFC" w:rsidP="00D303FF">
            <w:pPr>
              <w:spacing w:after="120"/>
              <w:contextualSpacing/>
              <w:rPr>
                <w:sz w:val="24"/>
                <w:szCs w:val="24"/>
              </w:rPr>
            </w:pPr>
            <w:r w:rsidRPr="00B801FA">
              <w:rPr>
                <w:sz w:val="24"/>
                <w:szCs w:val="24"/>
              </w:rPr>
              <w:t xml:space="preserve">Назначение помещения: </w:t>
            </w:r>
          </w:p>
        </w:tc>
        <w:tc>
          <w:tcPr>
            <w:tcW w:w="4361" w:type="dxa"/>
            <w:vAlign w:val="bottom"/>
          </w:tcPr>
          <w:p w14:paraId="08791267" w14:textId="77777777" w:rsidR="005D7DFC" w:rsidRPr="00B801FA" w:rsidRDefault="005D7DFC" w:rsidP="00D303FF">
            <w:pPr>
              <w:spacing w:after="120"/>
              <w:contextualSpacing/>
              <w:rPr>
                <w:sz w:val="24"/>
                <w:szCs w:val="24"/>
              </w:rPr>
            </w:pPr>
            <w:r w:rsidRPr="00B801FA">
              <w:rPr>
                <w:sz w:val="24"/>
                <w:szCs w:val="24"/>
              </w:rPr>
              <w:t>жилое</w:t>
            </w:r>
          </w:p>
        </w:tc>
      </w:tr>
      <w:tr w:rsidR="005D7DFC" w:rsidRPr="00B801FA" w14:paraId="1A827A58" w14:textId="77777777" w:rsidTr="00D303FF">
        <w:trPr>
          <w:trHeight w:val="301"/>
        </w:trPr>
        <w:tc>
          <w:tcPr>
            <w:tcW w:w="6799" w:type="dxa"/>
            <w:gridSpan w:val="3"/>
          </w:tcPr>
          <w:p w14:paraId="1842A513" w14:textId="77777777" w:rsidR="005D7DFC" w:rsidRPr="00B801FA" w:rsidRDefault="005D7DFC" w:rsidP="00D303FF">
            <w:pPr>
              <w:contextualSpacing/>
              <w:rPr>
                <w:sz w:val="24"/>
                <w:szCs w:val="24"/>
              </w:rPr>
            </w:pPr>
            <w:r w:rsidRPr="00B801FA">
              <w:rPr>
                <w:sz w:val="24"/>
                <w:szCs w:val="24"/>
              </w:rPr>
              <w:t xml:space="preserve">Общая площадь помещения: </w:t>
            </w:r>
          </w:p>
        </w:tc>
        <w:tc>
          <w:tcPr>
            <w:tcW w:w="4361" w:type="dxa"/>
            <w:vAlign w:val="bottom"/>
          </w:tcPr>
          <w:p w14:paraId="4FC382EC" w14:textId="6F1B776C" w:rsidR="005D7DFC" w:rsidRPr="00B801FA" w:rsidRDefault="005D7DFC" w:rsidP="00D303FF">
            <w:pPr>
              <w:contextualSpacing/>
              <w:rPr>
                <w:sz w:val="24"/>
                <w:szCs w:val="24"/>
              </w:rPr>
            </w:pPr>
            <w:r>
              <w:rPr>
                <w:sz w:val="24"/>
                <w:szCs w:val="24"/>
              </w:rPr>
              <w:t>__ кв.м.</w:t>
            </w:r>
          </w:p>
        </w:tc>
      </w:tr>
      <w:tr w:rsidR="005D7DFC" w:rsidRPr="00B801FA" w14:paraId="457DF332" w14:textId="77777777" w:rsidTr="00D303FF">
        <w:trPr>
          <w:trHeight w:val="259"/>
        </w:trPr>
        <w:tc>
          <w:tcPr>
            <w:tcW w:w="6799" w:type="dxa"/>
            <w:gridSpan w:val="3"/>
          </w:tcPr>
          <w:p w14:paraId="1A9C36F2" w14:textId="77777777" w:rsidR="005D7DFC" w:rsidRPr="00B801FA" w:rsidRDefault="005D7DFC" w:rsidP="00D303FF">
            <w:pPr>
              <w:contextualSpacing/>
              <w:rPr>
                <w:sz w:val="24"/>
                <w:szCs w:val="24"/>
              </w:rPr>
            </w:pPr>
            <w:r w:rsidRPr="00B801FA">
              <w:rPr>
                <w:sz w:val="24"/>
                <w:szCs w:val="24"/>
              </w:rPr>
              <w:t xml:space="preserve">Количество комнат: </w:t>
            </w:r>
          </w:p>
        </w:tc>
        <w:tc>
          <w:tcPr>
            <w:tcW w:w="4361" w:type="dxa"/>
            <w:vAlign w:val="bottom"/>
          </w:tcPr>
          <w:p w14:paraId="75F4A57F" w14:textId="2A66C942" w:rsidR="005D7DFC" w:rsidRPr="00B801FA" w:rsidRDefault="00765540" w:rsidP="00D303FF">
            <w:pPr>
              <w:contextualSpacing/>
              <w:rPr>
                <w:sz w:val="24"/>
                <w:szCs w:val="24"/>
              </w:rPr>
            </w:pPr>
            <w:r>
              <w:rPr>
                <w:sz w:val="24"/>
                <w:szCs w:val="24"/>
              </w:rPr>
              <w:t>___</w:t>
            </w:r>
          </w:p>
        </w:tc>
      </w:tr>
      <w:tr w:rsidR="005D7DFC" w:rsidRPr="00B801FA" w14:paraId="12F8CB91" w14:textId="77777777" w:rsidTr="00D303FF">
        <w:trPr>
          <w:trHeight w:val="194"/>
        </w:trPr>
        <w:tc>
          <w:tcPr>
            <w:tcW w:w="6799" w:type="dxa"/>
            <w:gridSpan w:val="3"/>
          </w:tcPr>
          <w:p w14:paraId="0BE79AF6" w14:textId="77777777" w:rsidR="005D7DFC" w:rsidRPr="00B801FA" w:rsidRDefault="005D7DFC" w:rsidP="00D303FF">
            <w:pPr>
              <w:contextualSpacing/>
              <w:rPr>
                <w:sz w:val="24"/>
                <w:szCs w:val="24"/>
              </w:rPr>
            </w:pPr>
            <w:r w:rsidRPr="00B801FA">
              <w:rPr>
                <w:sz w:val="24"/>
                <w:szCs w:val="24"/>
              </w:rPr>
              <w:t xml:space="preserve">Общая площадь комнат: </w:t>
            </w:r>
          </w:p>
        </w:tc>
        <w:tc>
          <w:tcPr>
            <w:tcW w:w="4361" w:type="dxa"/>
            <w:vAlign w:val="bottom"/>
          </w:tcPr>
          <w:p w14:paraId="4F308205" w14:textId="0F57141F" w:rsidR="005D7DFC" w:rsidRPr="00B801FA" w:rsidRDefault="00765540" w:rsidP="00D303FF">
            <w:pPr>
              <w:contextualSpacing/>
              <w:rPr>
                <w:sz w:val="24"/>
                <w:szCs w:val="24"/>
              </w:rPr>
            </w:pPr>
            <w:r>
              <w:rPr>
                <w:sz w:val="24"/>
                <w:szCs w:val="24"/>
              </w:rPr>
              <w:t>___</w:t>
            </w:r>
            <w:r w:rsidR="005D7DFC">
              <w:rPr>
                <w:sz w:val="24"/>
                <w:szCs w:val="24"/>
              </w:rPr>
              <w:t xml:space="preserve"> кв.м.</w:t>
            </w:r>
          </w:p>
        </w:tc>
      </w:tr>
      <w:tr w:rsidR="005D7DFC" w:rsidRPr="00B801FA" w14:paraId="09AAC810" w14:textId="77777777" w:rsidTr="00D303FF">
        <w:trPr>
          <w:trHeight w:val="277"/>
        </w:trPr>
        <w:tc>
          <w:tcPr>
            <w:tcW w:w="6799" w:type="dxa"/>
            <w:gridSpan w:val="3"/>
          </w:tcPr>
          <w:p w14:paraId="6DA633AB" w14:textId="77777777" w:rsidR="005D7DFC" w:rsidRPr="00B801FA" w:rsidRDefault="005D7DFC" w:rsidP="00D303FF">
            <w:pPr>
              <w:contextualSpacing/>
              <w:rPr>
                <w:sz w:val="24"/>
                <w:szCs w:val="24"/>
              </w:rPr>
            </w:pPr>
            <w:r w:rsidRPr="00B801FA">
              <w:rPr>
                <w:sz w:val="24"/>
                <w:szCs w:val="24"/>
              </w:rPr>
              <w:t xml:space="preserve">Площадь помещений вспомогательного использования: </w:t>
            </w:r>
          </w:p>
        </w:tc>
        <w:tc>
          <w:tcPr>
            <w:tcW w:w="4361" w:type="dxa"/>
            <w:vAlign w:val="bottom"/>
          </w:tcPr>
          <w:p w14:paraId="1C191797" w14:textId="7367D9C0" w:rsidR="005D7DFC" w:rsidRPr="00B801FA" w:rsidRDefault="00765540" w:rsidP="00D303FF">
            <w:pPr>
              <w:contextualSpacing/>
              <w:rPr>
                <w:sz w:val="24"/>
                <w:szCs w:val="24"/>
              </w:rPr>
            </w:pPr>
            <w:r>
              <w:rPr>
                <w:sz w:val="24"/>
                <w:szCs w:val="24"/>
              </w:rPr>
              <w:t>____</w:t>
            </w:r>
            <w:r w:rsidR="005D7DFC">
              <w:rPr>
                <w:sz w:val="24"/>
                <w:szCs w:val="24"/>
              </w:rPr>
              <w:t xml:space="preserve"> кв.м.</w:t>
            </w:r>
          </w:p>
        </w:tc>
      </w:tr>
      <w:tr w:rsidR="005D7DFC" w:rsidRPr="00B801FA" w14:paraId="1EEB7340" w14:textId="77777777" w:rsidTr="00D303FF">
        <w:trPr>
          <w:trHeight w:val="206"/>
        </w:trPr>
        <w:tc>
          <w:tcPr>
            <w:tcW w:w="6799" w:type="dxa"/>
            <w:gridSpan w:val="3"/>
          </w:tcPr>
          <w:p w14:paraId="77C9B6DF" w14:textId="77777777" w:rsidR="005D7DFC" w:rsidRPr="00B801FA" w:rsidRDefault="005D7DFC" w:rsidP="00D303FF">
            <w:pPr>
              <w:contextualSpacing/>
              <w:rPr>
                <w:sz w:val="24"/>
                <w:szCs w:val="24"/>
              </w:rPr>
            </w:pPr>
            <w:r w:rsidRPr="00B801FA">
              <w:rPr>
                <w:sz w:val="24"/>
                <w:szCs w:val="24"/>
              </w:rPr>
              <w:t xml:space="preserve">Площадь лоджии/й: </w:t>
            </w:r>
          </w:p>
        </w:tc>
        <w:tc>
          <w:tcPr>
            <w:tcW w:w="4361" w:type="dxa"/>
            <w:vAlign w:val="bottom"/>
          </w:tcPr>
          <w:p w14:paraId="10797789" w14:textId="19993990" w:rsidR="005D7DFC" w:rsidRPr="00B801FA" w:rsidRDefault="00765540" w:rsidP="00D303FF">
            <w:pPr>
              <w:rPr>
                <w:sz w:val="24"/>
                <w:szCs w:val="24"/>
              </w:rPr>
            </w:pPr>
            <w:r>
              <w:rPr>
                <w:sz w:val="24"/>
                <w:szCs w:val="24"/>
              </w:rPr>
              <w:t>____</w:t>
            </w:r>
            <w:r w:rsidR="005D7DFC" w:rsidRPr="00B801FA">
              <w:rPr>
                <w:sz w:val="24"/>
                <w:szCs w:val="24"/>
              </w:rPr>
              <w:t xml:space="preserve"> кв.м.</w:t>
            </w:r>
          </w:p>
        </w:tc>
      </w:tr>
      <w:tr w:rsidR="005D7DFC" w:rsidRPr="00B801FA" w14:paraId="4B283AB8" w14:textId="77777777" w:rsidTr="00D303FF">
        <w:trPr>
          <w:trHeight w:val="160"/>
        </w:trPr>
        <w:tc>
          <w:tcPr>
            <w:tcW w:w="6799" w:type="dxa"/>
            <w:gridSpan w:val="3"/>
          </w:tcPr>
          <w:p w14:paraId="49B125BB" w14:textId="77777777" w:rsidR="005D7DFC" w:rsidRPr="00B801FA" w:rsidRDefault="005D7DFC" w:rsidP="00D303FF">
            <w:pPr>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4361" w:type="dxa"/>
            <w:vAlign w:val="bottom"/>
          </w:tcPr>
          <w:p w14:paraId="2C015BB7" w14:textId="08A46903" w:rsidR="005D7DFC" w:rsidRPr="00B801FA" w:rsidRDefault="00765540" w:rsidP="00D303FF">
            <w:pPr>
              <w:contextualSpacing/>
              <w:rPr>
                <w:sz w:val="24"/>
                <w:szCs w:val="24"/>
              </w:rPr>
            </w:pPr>
            <w:r>
              <w:rPr>
                <w:sz w:val="24"/>
                <w:szCs w:val="24"/>
              </w:rPr>
              <w:t>____</w:t>
            </w:r>
            <w:r w:rsidR="005D7DFC" w:rsidRPr="00B801FA">
              <w:rPr>
                <w:sz w:val="24"/>
                <w:szCs w:val="24"/>
              </w:rPr>
              <w:t xml:space="preserve"> кв.м.</w:t>
            </w:r>
          </w:p>
        </w:tc>
      </w:tr>
      <w:tr w:rsidR="005D7DFC" w:rsidRPr="00B801FA" w14:paraId="6861BE38" w14:textId="77777777" w:rsidTr="00D303FF">
        <w:tc>
          <w:tcPr>
            <w:tcW w:w="11160" w:type="dxa"/>
            <w:gridSpan w:val="4"/>
          </w:tcPr>
          <w:p w14:paraId="61618A5F" w14:textId="77777777" w:rsidR="005D7DFC" w:rsidRPr="00B801FA" w:rsidRDefault="005D7DFC" w:rsidP="00D303FF">
            <w:pPr>
              <w:contextualSpacing/>
              <w:jc w:val="center"/>
              <w:rPr>
                <w:sz w:val="24"/>
                <w:szCs w:val="24"/>
              </w:rPr>
            </w:pPr>
          </w:p>
          <w:p w14:paraId="76063D11" w14:textId="77777777" w:rsidR="005D7DFC" w:rsidRPr="00B801FA" w:rsidRDefault="005D7DFC" w:rsidP="00D303FF">
            <w:pPr>
              <w:contextualSpacing/>
              <w:jc w:val="center"/>
              <w:rPr>
                <w:sz w:val="24"/>
                <w:szCs w:val="24"/>
              </w:rPr>
            </w:pPr>
            <w:r w:rsidRPr="00B801FA">
              <w:rPr>
                <w:sz w:val="24"/>
                <w:szCs w:val="24"/>
              </w:rPr>
              <w:t>Подписи сторон:</w:t>
            </w:r>
          </w:p>
        </w:tc>
      </w:tr>
      <w:tr w:rsidR="005D7DFC" w:rsidRPr="00B801FA" w14:paraId="342FF050" w14:textId="77777777" w:rsidTr="00D303FF">
        <w:tc>
          <w:tcPr>
            <w:tcW w:w="6291" w:type="dxa"/>
            <w:gridSpan w:val="2"/>
          </w:tcPr>
          <w:p w14:paraId="08CB4CBA" w14:textId="701999EF" w:rsidR="005D7DFC" w:rsidRPr="00B801FA" w:rsidRDefault="00765540" w:rsidP="00765540">
            <w:pPr>
              <w:contextualSpacing/>
              <w:rPr>
                <w:sz w:val="24"/>
                <w:szCs w:val="24"/>
              </w:rPr>
            </w:pPr>
            <w:r>
              <w:rPr>
                <w:sz w:val="24"/>
                <w:szCs w:val="24"/>
              </w:rPr>
              <w:t>З</w:t>
            </w:r>
            <w:r w:rsidR="005D7DFC" w:rsidRPr="00B801FA">
              <w:rPr>
                <w:sz w:val="24"/>
                <w:szCs w:val="24"/>
              </w:rPr>
              <w:t>астройщик</w:t>
            </w:r>
          </w:p>
        </w:tc>
        <w:tc>
          <w:tcPr>
            <w:tcW w:w="4869" w:type="dxa"/>
            <w:gridSpan w:val="2"/>
          </w:tcPr>
          <w:p w14:paraId="7A4B4200" w14:textId="77777777" w:rsidR="005D7DFC" w:rsidRPr="00B801FA" w:rsidRDefault="005D7DFC" w:rsidP="00D303FF">
            <w:pPr>
              <w:contextualSpacing/>
              <w:jc w:val="center"/>
              <w:rPr>
                <w:sz w:val="24"/>
                <w:szCs w:val="24"/>
              </w:rPr>
            </w:pPr>
            <w:r w:rsidRPr="00B801FA">
              <w:rPr>
                <w:sz w:val="24"/>
                <w:szCs w:val="24"/>
              </w:rPr>
              <w:t>Участник долевого строительства</w:t>
            </w:r>
          </w:p>
        </w:tc>
      </w:tr>
      <w:tr w:rsidR="005D7DFC" w:rsidRPr="00B801FA" w14:paraId="6207C2A5" w14:textId="77777777" w:rsidTr="00D303FF">
        <w:tc>
          <w:tcPr>
            <w:tcW w:w="6291" w:type="dxa"/>
            <w:gridSpan w:val="2"/>
          </w:tcPr>
          <w:p w14:paraId="2E22FFB6" w14:textId="77777777" w:rsidR="005D7DFC" w:rsidRPr="00B801FA" w:rsidRDefault="005D7DFC" w:rsidP="00D303FF">
            <w:pPr>
              <w:contextualSpacing/>
              <w:jc w:val="center"/>
              <w:rPr>
                <w:sz w:val="24"/>
                <w:szCs w:val="24"/>
              </w:rPr>
            </w:pPr>
          </w:p>
        </w:tc>
        <w:tc>
          <w:tcPr>
            <w:tcW w:w="4869" w:type="dxa"/>
            <w:gridSpan w:val="2"/>
          </w:tcPr>
          <w:p w14:paraId="0FB8AA02" w14:textId="77777777" w:rsidR="005D7DFC" w:rsidRPr="00B801FA" w:rsidRDefault="005D7DFC" w:rsidP="00D303FF">
            <w:pPr>
              <w:contextualSpacing/>
              <w:jc w:val="center"/>
              <w:rPr>
                <w:sz w:val="24"/>
                <w:szCs w:val="24"/>
              </w:rPr>
            </w:pPr>
          </w:p>
          <w:p w14:paraId="3A5ECDBE" w14:textId="77777777" w:rsidR="005D7DFC" w:rsidRPr="00B801FA" w:rsidRDefault="005D7DFC" w:rsidP="00D303FF">
            <w:pPr>
              <w:contextualSpacing/>
              <w:jc w:val="center"/>
              <w:rPr>
                <w:sz w:val="24"/>
                <w:szCs w:val="24"/>
              </w:rPr>
            </w:pPr>
            <w:r w:rsidRPr="00B801FA">
              <w:rPr>
                <w:sz w:val="24"/>
                <w:szCs w:val="24"/>
              </w:rPr>
              <w:t>____________________________</w:t>
            </w:r>
          </w:p>
        </w:tc>
      </w:tr>
    </w:tbl>
    <w:p w14:paraId="5EC31EDD" w14:textId="77777777" w:rsidR="005D7DFC" w:rsidRDefault="005D7DFC" w:rsidP="005D7DFC"/>
    <w:p w14:paraId="4D77AD21" w14:textId="77777777" w:rsidR="005D7DFC" w:rsidRPr="001B6571" w:rsidRDefault="005D7DFC" w:rsidP="000B7F46">
      <w:pPr>
        <w:ind w:firstLine="567"/>
        <w:jc w:val="right"/>
        <w:rPr>
          <w:sz w:val="24"/>
          <w:szCs w:val="24"/>
        </w:rPr>
      </w:pPr>
    </w:p>
    <w:sectPr w:rsidR="005D7DFC" w:rsidRPr="001B6571" w:rsidSect="00765540">
      <w:footerReference w:type="even" r:id="rId11"/>
      <w:footerReference w:type="default" r:id="rId12"/>
      <w:pgSz w:w="11906" w:h="16838" w:code="9"/>
      <w:pgMar w:top="1134" w:right="851" w:bottom="851"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1BD1" w14:textId="16C4FAB4"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D63F6">
      <w:rPr>
        <w:rStyle w:val="a9"/>
        <w:noProof/>
        <w:sz w:val="24"/>
        <w:szCs w:val="24"/>
      </w:rPr>
      <w:t>9</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16cid:durableId="537160035">
    <w:abstractNumId w:val="2"/>
  </w:num>
  <w:num w:numId="2" w16cid:durableId="1066146390">
    <w:abstractNumId w:val="1"/>
  </w:num>
  <w:num w:numId="3" w16cid:durableId="1845051534">
    <w:abstractNumId w:val="5"/>
  </w:num>
  <w:num w:numId="4" w16cid:durableId="1865900659">
    <w:abstractNumId w:val="4"/>
  </w:num>
  <w:num w:numId="5" w16cid:durableId="740567183">
    <w:abstractNumId w:val="6"/>
  </w:num>
  <w:num w:numId="6" w16cid:durableId="156500103">
    <w:abstractNumId w:val="0"/>
  </w:num>
  <w:num w:numId="7" w16cid:durableId="654913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526B"/>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67A01"/>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44FD5"/>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6668E"/>
    <w:rsid w:val="00174C26"/>
    <w:rsid w:val="00180E2C"/>
    <w:rsid w:val="00180FDE"/>
    <w:rsid w:val="00182381"/>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27F3"/>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09F0"/>
    <w:rsid w:val="00241390"/>
    <w:rsid w:val="0024157E"/>
    <w:rsid w:val="00241CDB"/>
    <w:rsid w:val="002425E9"/>
    <w:rsid w:val="00242975"/>
    <w:rsid w:val="002431E6"/>
    <w:rsid w:val="002467A4"/>
    <w:rsid w:val="00246EB4"/>
    <w:rsid w:val="00252A16"/>
    <w:rsid w:val="00252EB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2411"/>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27F"/>
    <w:rsid w:val="003E3591"/>
    <w:rsid w:val="003E7750"/>
    <w:rsid w:val="003E7CF2"/>
    <w:rsid w:val="003F02FD"/>
    <w:rsid w:val="003F1DC5"/>
    <w:rsid w:val="003F4272"/>
    <w:rsid w:val="00401DAD"/>
    <w:rsid w:val="00401F13"/>
    <w:rsid w:val="00404A55"/>
    <w:rsid w:val="00407B17"/>
    <w:rsid w:val="00411BA5"/>
    <w:rsid w:val="00412D3F"/>
    <w:rsid w:val="0041313B"/>
    <w:rsid w:val="00413DA7"/>
    <w:rsid w:val="00416F91"/>
    <w:rsid w:val="00421294"/>
    <w:rsid w:val="00424513"/>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CF0"/>
    <w:rsid w:val="004C77E9"/>
    <w:rsid w:val="004C7F26"/>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3B6"/>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C6621"/>
    <w:rsid w:val="005D02F1"/>
    <w:rsid w:val="005D0A85"/>
    <w:rsid w:val="005D0DAE"/>
    <w:rsid w:val="005D1457"/>
    <w:rsid w:val="005D365C"/>
    <w:rsid w:val="005D4CA9"/>
    <w:rsid w:val="005D7DFC"/>
    <w:rsid w:val="005E2341"/>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37424"/>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6216"/>
    <w:rsid w:val="0075366E"/>
    <w:rsid w:val="0075396D"/>
    <w:rsid w:val="007567DE"/>
    <w:rsid w:val="00765540"/>
    <w:rsid w:val="00765FF8"/>
    <w:rsid w:val="00766B08"/>
    <w:rsid w:val="00771174"/>
    <w:rsid w:val="00772CE2"/>
    <w:rsid w:val="007773B0"/>
    <w:rsid w:val="00783F73"/>
    <w:rsid w:val="007849AC"/>
    <w:rsid w:val="00786121"/>
    <w:rsid w:val="00786D20"/>
    <w:rsid w:val="00794B23"/>
    <w:rsid w:val="00794CFF"/>
    <w:rsid w:val="00794E48"/>
    <w:rsid w:val="0079635E"/>
    <w:rsid w:val="007A0226"/>
    <w:rsid w:val="007A1597"/>
    <w:rsid w:val="007A1B0A"/>
    <w:rsid w:val="007A20D3"/>
    <w:rsid w:val="007A4D40"/>
    <w:rsid w:val="007A659E"/>
    <w:rsid w:val="007B0FF3"/>
    <w:rsid w:val="007B135C"/>
    <w:rsid w:val="007B20E4"/>
    <w:rsid w:val="007B51C4"/>
    <w:rsid w:val="007C13E5"/>
    <w:rsid w:val="007C2F50"/>
    <w:rsid w:val="007C3DCC"/>
    <w:rsid w:val="007C5101"/>
    <w:rsid w:val="007C5220"/>
    <w:rsid w:val="007C5D26"/>
    <w:rsid w:val="007C6AA6"/>
    <w:rsid w:val="007D63F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1BF0"/>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7643F"/>
    <w:rsid w:val="00980BE4"/>
    <w:rsid w:val="00981FED"/>
    <w:rsid w:val="009821E5"/>
    <w:rsid w:val="009832C8"/>
    <w:rsid w:val="00987F0A"/>
    <w:rsid w:val="009907D6"/>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1CCA"/>
    <w:rsid w:val="009F493E"/>
    <w:rsid w:val="009F7E38"/>
    <w:rsid w:val="00A0298C"/>
    <w:rsid w:val="00A04270"/>
    <w:rsid w:val="00A104C7"/>
    <w:rsid w:val="00A129EF"/>
    <w:rsid w:val="00A145E9"/>
    <w:rsid w:val="00A16520"/>
    <w:rsid w:val="00A16832"/>
    <w:rsid w:val="00A16857"/>
    <w:rsid w:val="00A1746D"/>
    <w:rsid w:val="00A205EE"/>
    <w:rsid w:val="00A2297D"/>
    <w:rsid w:val="00A230E9"/>
    <w:rsid w:val="00A24407"/>
    <w:rsid w:val="00A259FC"/>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3787"/>
    <w:rsid w:val="00A65C3F"/>
    <w:rsid w:val="00A66647"/>
    <w:rsid w:val="00A66FD5"/>
    <w:rsid w:val="00A70E9C"/>
    <w:rsid w:val="00A7325B"/>
    <w:rsid w:val="00A75D97"/>
    <w:rsid w:val="00A76AF6"/>
    <w:rsid w:val="00A801B9"/>
    <w:rsid w:val="00A8325D"/>
    <w:rsid w:val="00A83D54"/>
    <w:rsid w:val="00A94F26"/>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D52E8"/>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073AA"/>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5295B"/>
    <w:rsid w:val="00D66FFC"/>
    <w:rsid w:val="00D734C0"/>
    <w:rsid w:val="00D74AA1"/>
    <w:rsid w:val="00D7521C"/>
    <w:rsid w:val="00D75767"/>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C7474"/>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44FA9"/>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42FA5"/>
    <w:rPr>
      <w:rFonts w:ascii="Courier New" w:eastAsia="Times New Roman" w:hAnsi="Courier New" w:cs="Courier New"/>
    </w:rPr>
  </w:style>
  <w:style w:type="paragraph" w:customStyle="1" w:styleId="Default">
    <w:name w:val="Default"/>
    <w:rsid w:val="00BD52E8"/>
    <w:pPr>
      <w:autoSpaceDE w:val="0"/>
      <w:autoSpaceDN w:val="0"/>
      <w:adjustRightInd w:val="0"/>
    </w:pPr>
    <w:rPr>
      <w:rFonts w:ascii="Times New Roman" w:eastAsiaTheme="minorHAnsi" w:hAnsi="Times New Roman"/>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3F557-A529-4CE5-8118-839419D07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4276</TotalTime>
  <Pages>16</Pages>
  <Words>7050</Words>
  <Characters>40190</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47146</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60</cp:revision>
  <cp:lastPrinted>2023-03-24T12:17:00Z</cp:lastPrinted>
  <dcterms:created xsi:type="dcterms:W3CDTF">2023-02-17T11:51:00Z</dcterms:created>
  <dcterms:modified xsi:type="dcterms:W3CDTF">2025-09-05T08:55:00Z</dcterms:modified>
</cp:coreProperties>
</file>