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115F72EB" w:rsidR="00A41418" w:rsidRPr="005A3C12" w:rsidRDefault="0043037B" w:rsidP="00A21435">
            <w:pPr>
              <w:jc w:val="center"/>
            </w:pPr>
            <w:r w:rsidRPr="00132BB8">
              <w:rPr>
                <w:b/>
                <w:sz w:val="28"/>
                <w:szCs w:val="28"/>
              </w:rPr>
              <w:t xml:space="preserve">от </w:t>
            </w:r>
            <w:r w:rsidR="00205C35">
              <w:rPr>
                <w:b/>
                <w:sz w:val="28"/>
                <w:szCs w:val="28"/>
              </w:rPr>
              <w:t xml:space="preserve">__ </w:t>
            </w:r>
            <w:r w:rsidR="002E5FE8" w:rsidRPr="005A3C12">
              <w:rPr>
                <w:b/>
                <w:sz w:val="28"/>
                <w:szCs w:val="28"/>
              </w:rPr>
              <w:t xml:space="preserve"> </w:t>
            </w:r>
            <w:r w:rsidR="00205C35">
              <w:rPr>
                <w:b/>
                <w:sz w:val="28"/>
                <w:szCs w:val="28"/>
              </w:rPr>
              <w:t>_</w:t>
            </w:r>
            <w:r w:rsidR="00E27DB2">
              <w:rPr>
                <w:b/>
                <w:sz w:val="28"/>
                <w:szCs w:val="28"/>
              </w:rPr>
              <w:t>тябр</w:t>
            </w:r>
            <w:r w:rsidR="006F1885">
              <w:rPr>
                <w:b/>
                <w:sz w:val="28"/>
                <w:szCs w:val="28"/>
              </w:rPr>
              <w:t>я</w:t>
            </w:r>
            <w:r w:rsidR="007B35F2">
              <w:rPr>
                <w:b/>
                <w:sz w:val="28"/>
                <w:szCs w:val="28"/>
              </w:rPr>
              <w:t xml:space="preserve"> </w:t>
            </w:r>
            <w:r w:rsidR="00205C35">
              <w:rPr>
                <w:b/>
                <w:sz w:val="28"/>
                <w:szCs w:val="28"/>
              </w:rPr>
              <w:t>2021</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E27DB2">
              <w:rPr>
                <w:b/>
                <w:sz w:val="28"/>
                <w:szCs w:val="28"/>
              </w:rPr>
              <w:t>1</w:t>
            </w:r>
            <w:r w:rsidR="00503DDB">
              <w:rPr>
                <w:b/>
                <w:sz w:val="28"/>
                <w:szCs w:val="28"/>
              </w:rPr>
              <w:t>5</w:t>
            </w:r>
            <w:r w:rsidR="00440313">
              <w:rPr>
                <w:b/>
                <w:sz w:val="28"/>
                <w:szCs w:val="28"/>
              </w:rPr>
              <w:t>/</w:t>
            </w:r>
            <w:r w:rsidR="00503DDB">
              <w:rPr>
                <w:b/>
                <w:sz w:val="28"/>
                <w:szCs w:val="28"/>
              </w:rPr>
              <w:t>1/_</w:t>
            </w:r>
            <w:r w:rsidR="00205C35">
              <w:rPr>
                <w:b/>
                <w:sz w:val="28"/>
                <w:szCs w:val="28"/>
              </w:rPr>
              <w:t>__</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421852BF"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576C8C">
              <w:rPr>
                <w:b/>
                <w:sz w:val="28"/>
                <w:szCs w:val="28"/>
              </w:rPr>
              <w:t>2</w:t>
            </w:r>
            <w:r w:rsidR="00503DDB">
              <w:rPr>
                <w:b/>
                <w:sz w:val="28"/>
                <w:szCs w:val="28"/>
              </w:rPr>
              <w:t>6</w:t>
            </w:r>
          </w:p>
          <w:p w14:paraId="0B3AF8D2" w14:textId="3D841CBE" w:rsidR="00BA12E1" w:rsidRPr="00E5742F" w:rsidRDefault="00140628" w:rsidP="00BA12E1">
            <w:pPr>
              <w:jc w:val="center"/>
              <w:rPr>
                <w:sz w:val="28"/>
                <w:szCs w:val="28"/>
              </w:rPr>
            </w:pPr>
            <w:r w:rsidRPr="00E5742F">
              <w:rPr>
                <w:b/>
                <w:sz w:val="28"/>
                <w:szCs w:val="28"/>
              </w:rPr>
              <w:t xml:space="preserve">Литер </w:t>
            </w:r>
            <w:r w:rsidR="00A42F39">
              <w:rPr>
                <w:b/>
                <w:sz w:val="28"/>
                <w:szCs w:val="28"/>
              </w:rPr>
              <w:t>1</w:t>
            </w:r>
            <w:r w:rsidR="00503DDB">
              <w:rPr>
                <w:b/>
                <w:sz w:val="28"/>
                <w:szCs w:val="28"/>
              </w:rPr>
              <w:t>5 корпус 1</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53273875"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503DDB">
        <w:rPr>
          <w:rFonts w:ascii="Times New Roman" w:hAnsi="Times New Roman" w:cs="Times New Roman"/>
          <w:b/>
          <w:sz w:val="24"/>
          <w:szCs w:val="24"/>
        </w:rPr>
        <w:t>5</w:t>
      </w:r>
      <w:r w:rsidR="00BD12BC">
        <w:rPr>
          <w:rFonts w:ascii="Times New Roman" w:hAnsi="Times New Roman" w:cs="Times New Roman"/>
          <w:b/>
          <w:sz w:val="24"/>
          <w:szCs w:val="24"/>
        </w:rPr>
        <w:t>/</w:t>
      </w:r>
      <w:r w:rsidR="00503DDB">
        <w:rPr>
          <w:rFonts w:ascii="Times New Roman" w:hAnsi="Times New Roman" w:cs="Times New Roman"/>
          <w:b/>
          <w:sz w:val="24"/>
          <w:szCs w:val="24"/>
        </w:rPr>
        <w:t>1/_</w:t>
      </w:r>
      <w:r w:rsidR="00205C35">
        <w:rPr>
          <w:rFonts w:ascii="Times New Roman" w:hAnsi="Times New Roman" w:cs="Times New Roman"/>
          <w:b/>
          <w:sz w:val="24"/>
          <w:szCs w:val="24"/>
        </w:rPr>
        <w:t>__</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4D6696F0"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205C35">
        <w:rPr>
          <w:rFonts w:ascii="Times New Roman" w:hAnsi="Times New Roman" w:cs="Times New Roman"/>
          <w:sz w:val="24"/>
          <w:szCs w:val="24"/>
        </w:rPr>
        <w:t>__ ____</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7F710E">
        <w:rPr>
          <w:rFonts w:ascii="Times New Roman" w:hAnsi="Times New Roman" w:cs="Times New Roman"/>
          <w:sz w:val="24"/>
          <w:szCs w:val="24"/>
        </w:rPr>
        <w:t>1</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7A1CF9B2" w:rsidR="00BD12BC" w:rsidRPr="00205C35" w:rsidRDefault="00BD12BC" w:rsidP="00BD12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директора </w:t>
      </w:r>
      <w:r w:rsidRPr="00B3491B">
        <w:rPr>
          <w:rFonts w:ascii="Times New Roman" w:hAnsi="Times New Roman" w:cs="Times New Roman"/>
          <w:b/>
          <w:bCs/>
          <w:sz w:val="24"/>
          <w:szCs w:val="24"/>
        </w:rPr>
        <w:t>Язымова Александра Алексеевича</w:t>
      </w:r>
      <w:r w:rsidRPr="00B779CE">
        <w:rPr>
          <w:rFonts w:ascii="Times New Roman" w:hAnsi="Times New Roman" w:cs="Times New Roman"/>
          <w:b/>
          <w:sz w:val="24"/>
          <w:szCs w:val="24"/>
        </w:rPr>
        <w:t xml:space="preserve">, </w:t>
      </w:r>
      <w:r w:rsidRPr="00B779CE">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w:t>
      </w:r>
      <w:r w:rsidRPr="00205C35">
        <w:rPr>
          <w:rFonts w:ascii="Times New Roman" w:hAnsi="Times New Roman" w:cs="Times New Roman"/>
          <w:sz w:val="24"/>
          <w:szCs w:val="24"/>
        </w:rPr>
        <w:t xml:space="preserve">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205C35">
        <w:rPr>
          <w:rFonts w:ascii="Times New Roman" w:eastAsia="Times New Roman" w:hAnsi="Times New Roman" w:cs="Times New Roman"/>
          <w:sz w:val="24"/>
          <w:szCs w:val="24"/>
        </w:rPr>
        <w:t xml:space="preserve">и </w:t>
      </w:r>
      <w:bookmarkStart w:id="0" w:name="_Hlk525368981"/>
      <w:r w:rsidRPr="00205C35">
        <w:rPr>
          <w:rFonts w:ascii="Times New Roman" w:eastAsia="Times New Roman" w:hAnsi="Times New Roman" w:cs="Times New Roman"/>
          <w:sz w:val="24"/>
          <w:szCs w:val="24"/>
        </w:rPr>
        <w:t>гражданин(ка) РФ</w:t>
      </w:r>
      <w:r w:rsidRPr="00205C35">
        <w:rPr>
          <w:rFonts w:ascii="Times New Roman" w:eastAsia="Calibri" w:hAnsi="Times New Roman" w:cs="Times New Roman"/>
          <w:bCs/>
          <w:sz w:val="24"/>
          <w:szCs w:val="24"/>
        </w:rPr>
        <w:t xml:space="preserve"> </w:t>
      </w:r>
      <w:r w:rsidR="00205C35" w:rsidRPr="00205C35">
        <w:rPr>
          <w:rFonts w:ascii="Times New Roman" w:hAnsi="Times New Roman" w:cs="Times New Roman"/>
          <w:b/>
          <w:sz w:val="24"/>
          <w:szCs w:val="24"/>
        </w:rPr>
        <w:t>__________________,</w:t>
      </w:r>
      <w:r w:rsidR="00205C35" w:rsidRPr="00205C35">
        <w:rPr>
          <w:rFonts w:ascii="Times New Roman" w:hAnsi="Times New Roman" w:cs="Times New Roman"/>
          <w:sz w:val="24"/>
          <w:szCs w:val="24"/>
        </w:rPr>
        <w:t xml:space="preserve"> __.__._____ года рождения, пол – _______, место рождения: _________, паспорт: _____ ___, код подразделения: ___-_____, выдан __.___._____ г. ________________________, зарегистрирован(а) по адресу: _______________________________, СНИЛС: ____-____-____ __, тел.: +7-___-___-__-__, эл. почта: </w:t>
      </w:r>
      <w:hyperlink r:id="rId9" w:history="1">
        <w:r w:rsidR="00205C35" w:rsidRPr="00205C35">
          <w:rPr>
            <w:rStyle w:val="ae"/>
            <w:rFonts w:ascii="Times New Roman" w:hAnsi="Times New Roman" w:cs="Times New Roman"/>
            <w:sz w:val="24"/>
            <w:szCs w:val="24"/>
          </w:rPr>
          <w:t>_________</w:t>
        </w:r>
      </w:hyperlink>
      <w:r w:rsidR="00B105E5" w:rsidRPr="00205C35">
        <w:rPr>
          <w:rStyle w:val="ae"/>
          <w:rFonts w:ascii="Times New Roman" w:hAnsi="Times New Roman" w:cs="Times New Roman"/>
          <w:sz w:val="24"/>
          <w:szCs w:val="24"/>
        </w:rPr>
        <w:t>,</w:t>
      </w:r>
      <w:r w:rsidR="00B105E5" w:rsidRPr="00205C35">
        <w:rPr>
          <w:rStyle w:val="ae"/>
          <w:rFonts w:ascii="Times New Roman" w:hAnsi="Times New Roman" w:cs="Times New Roman"/>
          <w:sz w:val="24"/>
          <w:szCs w:val="24"/>
          <w:u w:val="none"/>
        </w:rPr>
        <w:t xml:space="preserve"> </w:t>
      </w:r>
      <w:r w:rsidRPr="00205C35">
        <w:rPr>
          <w:rFonts w:ascii="Times New Roman" w:eastAsia="Times New Roman" w:hAnsi="Times New Roman" w:cs="Times New Roman"/>
          <w:sz w:val="24"/>
          <w:szCs w:val="24"/>
        </w:rPr>
        <w:t xml:space="preserve">именуемый(ая) в дальнейшем «Участник долевого строительства», </w:t>
      </w:r>
      <w:bookmarkEnd w:id="0"/>
      <w:r w:rsidRPr="00205C35">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6436EE"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635B31" w:rsidRDefault="00747D6B" w:rsidP="00635B31">
      <w:pPr>
        <w:pStyle w:val="ConsPlusNormal"/>
        <w:widowControl/>
        <w:numPr>
          <w:ilvl w:val="0"/>
          <w:numId w:val="1"/>
        </w:numPr>
        <w:jc w:val="center"/>
        <w:rPr>
          <w:rFonts w:ascii="Times New Roman" w:hAnsi="Times New Roman" w:cs="Times New Roman"/>
          <w:b/>
          <w:sz w:val="24"/>
          <w:szCs w:val="24"/>
        </w:rPr>
      </w:pPr>
      <w:r w:rsidRPr="00035B8B">
        <w:rPr>
          <w:rFonts w:ascii="Times New Roman" w:hAnsi="Times New Roman" w:cs="Times New Roman"/>
          <w:b/>
          <w:sz w:val="24"/>
          <w:szCs w:val="24"/>
        </w:rPr>
        <w:t>ПРЕДМЕТ ДОГОВОРА</w:t>
      </w:r>
    </w:p>
    <w:p w14:paraId="670AF4ED" w14:textId="0807B9ED"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9E0AE1" w:rsidRPr="00035B8B">
        <w:rPr>
          <w:color w:val="auto"/>
          <w:lang w:eastAsia="en-US"/>
        </w:rPr>
        <w:t>«</w:t>
      </w:r>
      <w:r w:rsidR="00503DDB" w:rsidRPr="00035B8B">
        <w:rPr>
          <w:color w:val="auto"/>
          <w:lang w:eastAsia="en-US"/>
        </w:rPr>
        <w:t xml:space="preserve">Комплексная многоэтажная жилая застройка по ул. Вересаева в </w:t>
      </w:r>
      <w:r w:rsidR="00503DDB" w:rsidRPr="00035B8B">
        <w:rPr>
          <w:color w:val="auto"/>
          <w:lang w:eastAsia="en-US"/>
        </w:rPr>
        <w:br/>
        <w:t xml:space="preserve">г. Ростове-на-Дону. Многоэтажный жилой дом Литер </w:t>
      </w:r>
      <w:r w:rsidR="00503DDB">
        <w:rPr>
          <w:color w:val="auto"/>
          <w:lang w:eastAsia="en-US"/>
        </w:rPr>
        <w:t>15 корпус 1</w:t>
      </w:r>
      <w:r w:rsidR="00503DDB" w:rsidRPr="00035B8B">
        <w:rPr>
          <w:color w:val="auto"/>
          <w:lang w:eastAsia="en-US"/>
        </w:rPr>
        <w:t xml:space="preserve"> (</w:t>
      </w:r>
      <w:r w:rsidR="00503DDB">
        <w:rPr>
          <w:color w:val="auto"/>
          <w:lang w:eastAsia="en-US"/>
        </w:rPr>
        <w:t>15/2</w:t>
      </w:r>
      <w:r w:rsidR="00503DDB" w:rsidRPr="00035B8B">
        <w:rPr>
          <w:color w:val="auto"/>
          <w:lang w:eastAsia="en-US"/>
        </w:rPr>
        <w:t xml:space="preserve"> этап строительства)»</w:t>
      </w:r>
      <w:r w:rsidR="00503DDB" w:rsidRPr="00035B8B">
        <w:t>, на земельном участке с кадастровым номером 61:44:0030402:22</w:t>
      </w:r>
      <w:r w:rsidR="00503DDB">
        <w:t>48</w:t>
      </w:r>
      <w:r w:rsidR="00503DDB" w:rsidRPr="00035B8B">
        <w:t xml:space="preserve"> площадью </w:t>
      </w:r>
      <w:r w:rsidR="00503DDB">
        <w:t xml:space="preserve">17 337 </w:t>
      </w:r>
      <w:r w:rsidR="00503DDB" w:rsidRPr="00035B8B">
        <w:t>кв.</w:t>
      </w:r>
      <w:r w:rsidR="00503DDB">
        <w:t xml:space="preserve"> </w:t>
      </w:r>
      <w:r w:rsidR="00503DDB" w:rsidRPr="00035B8B">
        <w:t xml:space="preserve">м., расположенном по адресу: г. Ростов-на-Дону, ул. </w:t>
      </w:r>
      <w:r w:rsidR="00503DDB">
        <w:t>Берберовская, д. 26</w:t>
      </w:r>
      <w:r w:rsidR="00503DDB" w:rsidRPr="00035B8B">
        <w:t xml:space="preserve"> </w:t>
      </w:r>
      <w:r w:rsidR="004A6660"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6C0C656F"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205C35">
        <w:rPr>
          <w:b/>
        </w:rPr>
        <w:t>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24363235"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6F3A96">
        <w:rPr>
          <w:i/>
          <w:u w:val="single"/>
        </w:rPr>
        <w:t>5 корпус 1</w:t>
      </w:r>
      <w:r w:rsidR="00440313">
        <w:rPr>
          <w:i/>
          <w:u w:val="single"/>
        </w:rPr>
        <w:t xml:space="preserve"> </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3D578D1D" w:rsidR="008209C5" w:rsidRPr="00035B8B" w:rsidRDefault="006F3A96"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24</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3E49B049" w:rsidR="00667686" w:rsidRPr="002E19F7" w:rsidRDefault="006F3A96"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17 320,1</w:t>
            </w:r>
            <w:r w:rsidR="00667686" w:rsidRPr="002E19F7">
              <w:rPr>
                <w:rFonts w:ascii="Times New Roman" w:hAnsi="Times New Roman" w:cs="Times New Roman"/>
                <w:sz w:val="24"/>
                <w:szCs w:val="24"/>
              </w:rPr>
              <w:t xml:space="preserve"> 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329C437F" w:rsidR="00667686" w:rsidRPr="007B35F2" w:rsidRDefault="00667686" w:rsidP="00667686">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2FD61DDA" w:rsidR="00667686" w:rsidRPr="001C7C19" w:rsidRDefault="00667686" w:rsidP="00667686">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44440F4F" w:rsidR="00667686" w:rsidRPr="00AE0483" w:rsidRDefault="00667686" w:rsidP="00667686">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3006790B" w:rsidR="00667686" w:rsidRPr="004E6926" w:rsidRDefault="00667686" w:rsidP="00205C35">
            <w:pP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035E7630" w:rsidR="00667686" w:rsidRPr="00035B8B" w:rsidRDefault="00667686" w:rsidP="00667686">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6E82F00C" w:rsidR="00667686" w:rsidRPr="00E12D95" w:rsidRDefault="00667686" w:rsidP="00667686">
            <w:pPr>
              <w:jc w:val="center"/>
              <w:rPr>
                <w:b/>
              </w:rPr>
            </w:pPr>
          </w:p>
        </w:tc>
      </w:tr>
      <w:tr w:rsidR="00635B31" w:rsidRPr="00035B8B" w14:paraId="5B66E8E7" w14:textId="77777777" w:rsidTr="006436EE">
        <w:trPr>
          <w:trHeight w:val="70"/>
          <w:jc w:val="center"/>
        </w:trPr>
        <w:tc>
          <w:tcPr>
            <w:tcW w:w="7343" w:type="dxa"/>
            <w:gridSpan w:val="2"/>
            <w:tcBorders>
              <w:top w:val="single" w:sz="4" w:space="0" w:color="auto"/>
            </w:tcBorders>
            <w:shd w:val="clear" w:color="auto" w:fill="auto"/>
          </w:tcPr>
          <w:p w14:paraId="312A905C" w14:textId="5A209757" w:rsidR="00635B31" w:rsidRDefault="00635B31" w:rsidP="00667686">
            <w:pPr>
              <w:jc w:val="both"/>
            </w:pPr>
            <w:r>
              <w:t>- спальня (кв.м.)</w:t>
            </w:r>
          </w:p>
        </w:tc>
        <w:tc>
          <w:tcPr>
            <w:tcW w:w="2728" w:type="dxa"/>
            <w:gridSpan w:val="2"/>
            <w:shd w:val="clear" w:color="auto" w:fill="auto"/>
            <w:vAlign w:val="center"/>
          </w:tcPr>
          <w:p w14:paraId="48F0DD4F" w14:textId="7DF4F75E" w:rsidR="00635B31" w:rsidRPr="00E12D95" w:rsidRDefault="00635B31" w:rsidP="00667686">
            <w:pPr>
              <w:jc w:val="center"/>
              <w:rPr>
                <w:b/>
              </w:rPr>
            </w:pPr>
          </w:p>
        </w:tc>
      </w:tr>
      <w:tr w:rsidR="00635B31" w:rsidRPr="00035B8B" w14:paraId="78104C88" w14:textId="77777777" w:rsidTr="006436EE">
        <w:trPr>
          <w:trHeight w:val="70"/>
          <w:jc w:val="center"/>
        </w:trPr>
        <w:tc>
          <w:tcPr>
            <w:tcW w:w="7343" w:type="dxa"/>
            <w:gridSpan w:val="2"/>
            <w:tcBorders>
              <w:top w:val="single" w:sz="4" w:space="0" w:color="auto"/>
            </w:tcBorders>
            <w:shd w:val="clear" w:color="auto" w:fill="auto"/>
          </w:tcPr>
          <w:p w14:paraId="5AB45E48" w14:textId="293F490D" w:rsidR="00635B31" w:rsidRDefault="00635B31" w:rsidP="00667686">
            <w:pPr>
              <w:jc w:val="both"/>
            </w:pPr>
            <w:r>
              <w:t>- спальня (кв.м.)</w:t>
            </w:r>
          </w:p>
        </w:tc>
        <w:tc>
          <w:tcPr>
            <w:tcW w:w="2728" w:type="dxa"/>
            <w:gridSpan w:val="2"/>
            <w:shd w:val="clear" w:color="auto" w:fill="auto"/>
            <w:vAlign w:val="center"/>
          </w:tcPr>
          <w:p w14:paraId="5491CA72" w14:textId="00353361" w:rsidR="00635B31" w:rsidRPr="00E12D95" w:rsidRDefault="00635B31" w:rsidP="00667686">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667686">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24F79B92" w:rsidR="00667686" w:rsidRPr="00035B8B" w:rsidRDefault="00667686" w:rsidP="00667686">
            <w:pPr>
              <w:jc w:val="both"/>
            </w:pPr>
            <w:r w:rsidRPr="00035B8B">
              <w:t>- кухня (кв.м.)</w:t>
            </w:r>
          </w:p>
        </w:tc>
        <w:tc>
          <w:tcPr>
            <w:tcW w:w="2728" w:type="dxa"/>
            <w:gridSpan w:val="2"/>
            <w:shd w:val="clear" w:color="auto" w:fill="auto"/>
            <w:vAlign w:val="center"/>
          </w:tcPr>
          <w:p w14:paraId="32B75B0F" w14:textId="3A7FDDE0" w:rsidR="00667686" w:rsidRPr="00035B8B" w:rsidRDefault="00667686" w:rsidP="00667686">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53632841" w:rsidR="00667686" w:rsidRPr="00035B8B" w:rsidRDefault="00667686" w:rsidP="00667686">
            <w:pPr>
              <w:jc w:val="center"/>
              <w:rPr>
                <w:b/>
              </w:rPr>
            </w:pPr>
          </w:p>
        </w:tc>
      </w:tr>
      <w:tr w:rsidR="00635B31" w:rsidRPr="00035B8B" w14:paraId="51ABE646" w14:textId="77777777" w:rsidTr="006436EE">
        <w:trPr>
          <w:trHeight w:val="70"/>
          <w:jc w:val="center"/>
        </w:trPr>
        <w:tc>
          <w:tcPr>
            <w:tcW w:w="7343" w:type="dxa"/>
            <w:gridSpan w:val="2"/>
            <w:shd w:val="clear" w:color="auto" w:fill="FFFFFF"/>
          </w:tcPr>
          <w:p w14:paraId="76F2DC32" w14:textId="4D4206C9" w:rsidR="00635B31" w:rsidRPr="00035B8B" w:rsidRDefault="00635B31" w:rsidP="00667686">
            <w:pPr>
              <w:jc w:val="both"/>
            </w:pPr>
            <w:r>
              <w:t>- ванна (кв.м.)</w:t>
            </w:r>
          </w:p>
        </w:tc>
        <w:tc>
          <w:tcPr>
            <w:tcW w:w="2728" w:type="dxa"/>
            <w:gridSpan w:val="2"/>
            <w:shd w:val="clear" w:color="auto" w:fill="auto"/>
            <w:vAlign w:val="center"/>
          </w:tcPr>
          <w:p w14:paraId="5DF66C76" w14:textId="0FF9DBEE" w:rsidR="00635B31" w:rsidRDefault="00635B31" w:rsidP="00667686">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63F1D551" w:rsidR="00667686" w:rsidRPr="00035B8B" w:rsidRDefault="00667686"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lastRenderedPageBreak/>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4F91806E" w:rsidR="00667686" w:rsidRPr="00035B8B" w:rsidRDefault="00667686" w:rsidP="00667686">
            <w:pPr>
              <w:jc w:val="center"/>
              <w:rPr>
                <w:b/>
              </w:rPr>
            </w:pPr>
          </w:p>
        </w:tc>
        <w:tc>
          <w:tcPr>
            <w:tcW w:w="1434" w:type="dxa"/>
            <w:shd w:val="clear" w:color="auto" w:fill="auto"/>
            <w:vAlign w:val="center"/>
          </w:tcPr>
          <w:p w14:paraId="5EFCDE47" w14:textId="1BF8ED68" w:rsidR="00667686" w:rsidRPr="00035B8B" w:rsidRDefault="00667686" w:rsidP="00667686">
            <w:pPr>
              <w:jc w:val="center"/>
              <w:rPr>
                <w:b/>
              </w:rPr>
            </w:pPr>
          </w:p>
        </w:tc>
      </w:tr>
      <w:tr w:rsidR="0076400E" w:rsidRPr="00035B8B" w14:paraId="401F6A83" w14:textId="77777777" w:rsidTr="006436EE">
        <w:trPr>
          <w:trHeight w:val="70"/>
          <w:jc w:val="center"/>
        </w:trPr>
        <w:tc>
          <w:tcPr>
            <w:tcW w:w="7343" w:type="dxa"/>
            <w:gridSpan w:val="2"/>
            <w:shd w:val="clear" w:color="auto" w:fill="auto"/>
          </w:tcPr>
          <w:p w14:paraId="0B86CEB8" w14:textId="586C9A68" w:rsidR="0076400E" w:rsidRPr="00035B8B" w:rsidRDefault="0076400E" w:rsidP="0076400E">
            <w:pPr>
              <w:jc w:val="both"/>
            </w:pPr>
            <w:r w:rsidRPr="00035B8B">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4DB52250" w14:textId="37A40F64" w:rsidR="0076400E" w:rsidRDefault="0076400E" w:rsidP="0076400E">
            <w:pPr>
              <w:jc w:val="center"/>
              <w:rPr>
                <w:b/>
              </w:rPr>
            </w:pPr>
          </w:p>
        </w:tc>
        <w:tc>
          <w:tcPr>
            <w:tcW w:w="1434" w:type="dxa"/>
            <w:shd w:val="clear" w:color="auto" w:fill="auto"/>
            <w:vAlign w:val="center"/>
          </w:tcPr>
          <w:p w14:paraId="38F23D1E" w14:textId="37B86268" w:rsidR="0076400E" w:rsidRDefault="0076400E" w:rsidP="0076400E">
            <w:pPr>
              <w:jc w:val="center"/>
              <w:rPr>
                <w:b/>
              </w:rPr>
            </w:pPr>
          </w:p>
        </w:tc>
      </w:tr>
      <w:tr w:rsidR="0076400E" w:rsidRPr="00035B8B" w14:paraId="75EFD6DE" w14:textId="77777777" w:rsidTr="006436EE">
        <w:trPr>
          <w:trHeight w:val="70"/>
          <w:jc w:val="center"/>
        </w:trPr>
        <w:tc>
          <w:tcPr>
            <w:tcW w:w="7343" w:type="dxa"/>
            <w:gridSpan w:val="2"/>
            <w:shd w:val="clear" w:color="auto" w:fill="auto"/>
          </w:tcPr>
          <w:p w14:paraId="554A13EB" w14:textId="77777777" w:rsidR="0076400E" w:rsidRPr="00035B8B" w:rsidRDefault="0076400E" w:rsidP="0076400E">
            <w:pPr>
              <w:jc w:val="both"/>
            </w:pPr>
            <w:r w:rsidRPr="00035B8B">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2BEF407A" w:rsidR="0076400E" w:rsidRPr="00035B8B" w:rsidRDefault="0076400E" w:rsidP="0076400E">
            <w:pPr>
              <w:jc w:val="center"/>
              <w:rPr>
                <w:b/>
              </w:rPr>
            </w:pPr>
          </w:p>
        </w:tc>
      </w:tr>
      <w:tr w:rsidR="0076400E" w:rsidRPr="00035B8B" w14:paraId="3EDD7DAF" w14:textId="77777777" w:rsidTr="006436EE">
        <w:trPr>
          <w:trHeight w:val="416"/>
          <w:jc w:val="center"/>
        </w:trPr>
        <w:tc>
          <w:tcPr>
            <w:tcW w:w="3110" w:type="dxa"/>
            <w:shd w:val="clear" w:color="auto" w:fill="auto"/>
          </w:tcPr>
          <w:p w14:paraId="0D12F96A" w14:textId="77777777" w:rsidR="0076400E" w:rsidRPr="00035B8B" w:rsidRDefault="0076400E" w:rsidP="0076400E">
            <w:pPr>
              <w:jc w:val="both"/>
            </w:pPr>
            <w:r w:rsidRPr="00035B8B">
              <w:t xml:space="preserve">Материал наружных стен </w:t>
            </w:r>
          </w:p>
        </w:tc>
        <w:tc>
          <w:tcPr>
            <w:tcW w:w="6961" w:type="dxa"/>
            <w:gridSpan w:val="3"/>
            <w:shd w:val="clear" w:color="auto" w:fill="auto"/>
          </w:tcPr>
          <w:p w14:paraId="2BF7073D" w14:textId="1BD221F5" w:rsidR="0076400E" w:rsidRPr="00035B8B" w:rsidRDefault="009D06F4" w:rsidP="0076400E">
            <w:pPr>
              <w:jc w:val="both"/>
            </w:pPr>
            <w:r w:rsidRPr="00035B8B">
              <w:t xml:space="preserve">Наружные стены (основной вариант) – трехслойные, самонесущие в пределах этажа, толщиной 450мм, наружный слой – </w:t>
            </w:r>
            <w:r>
              <w:t>лицевой</w:t>
            </w:r>
            <w:r w:rsidRPr="00035B8B">
              <w:t xml:space="preserve"> кирпич толщиной 120мм, эффективный утеплитель, несущий слой – газосиликатные блоки </w:t>
            </w:r>
            <w:r w:rsidRPr="00035B8B">
              <w:rPr>
                <w:lang w:val="en-US"/>
              </w:rPr>
              <w:t>D</w:t>
            </w:r>
            <w:r w:rsidRPr="00035B8B">
              <w:t>500, толщиной 300мм</w:t>
            </w:r>
          </w:p>
        </w:tc>
      </w:tr>
      <w:tr w:rsidR="0076400E" w:rsidRPr="00035B8B" w14:paraId="1C8599FC" w14:textId="77777777" w:rsidTr="00667686">
        <w:trPr>
          <w:trHeight w:val="577"/>
          <w:jc w:val="center"/>
        </w:trPr>
        <w:tc>
          <w:tcPr>
            <w:tcW w:w="3110" w:type="dxa"/>
            <w:shd w:val="clear" w:color="auto" w:fill="auto"/>
          </w:tcPr>
          <w:p w14:paraId="522B8A33" w14:textId="77777777" w:rsidR="0076400E" w:rsidRPr="00035B8B" w:rsidRDefault="0076400E" w:rsidP="0076400E">
            <w:pPr>
              <w:jc w:val="both"/>
            </w:pPr>
            <w:r w:rsidRPr="00035B8B">
              <w:t>Материал поэтажных перекрытий</w:t>
            </w:r>
          </w:p>
        </w:tc>
        <w:tc>
          <w:tcPr>
            <w:tcW w:w="6961" w:type="dxa"/>
            <w:gridSpan w:val="3"/>
            <w:shd w:val="clear" w:color="auto" w:fill="auto"/>
          </w:tcPr>
          <w:p w14:paraId="6B61A862" w14:textId="144C0A58" w:rsidR="0076400E" w:rsidRPr="00035B8B" w:rsidRDefault="009D06F4" w:rsidP="0076400E">
            <w:pPr>
              <w:jc w:val="both"/>
            </w:pPr>
            <w:r w:rsidRPr="00035B8B">
              <w:t>Перекрытия плоские безбалочные монолитные железобетонные толщиной 180 и 200мм.</w:t>
            </w:r>
          </w:p>
        </w:tc>
      </w:tr>
      <w:tr w:rsidR="0076400E" w:rsidRPr="00035B8B" w14:paraId="50CE7BD0" w14:textId="77777777" w:rsidTr="006436EE">
        <w:trPr>
          <w:trHeight w:val="256"/>
          <w:jc w:val="center"/>
        </w:trPr>
        <w:tc>
          <w:tcPr>
            <w:tcW w:w="7343" w:type="dxa"/>
            <w:gridSpan w:val="2"/>
            <w:shd w:val="clear" w:color="auto" w:fill="auto"/>
          </w:tcPr>
          <w:p w14:paraId="4C711F0E" w14:textId="77777777" w:rsidR="0076400E" w:rsidRPr="00035B8B" w:rsidRDefault="0076400E" w:rsidP="0076400E">
            <w:pPr>
              <w:jc w:val="both"/>
            </w:pPr>
            <w:r w:rsidRPr="00035B8B">
              <w:t>Класс энергоэффективности</w:t>
            </w:r>
          </w:p>
        </w:tc>
        <w:tc>
          <w:tcPr>
            <w:tcW w:w="2728" w:type="dxa"/>
            <w:gridSpan w:val="2"/>
            <w:shd w:val="clear" w:color="auto" w:fill="auto"/>
          </w:tcPr>
          <w:p w14:paraId="2AC13301" w14:textId="364D5CA8" w:rsidR="0076400E" w:rsidRPr="00035B8B" w:rsidRDefault="0076400E" w:rsidP="0076400E">
            <w:pPr>
              <w:jc w:val="both"/>
            </w:pPr>
            <w:r>
              <w:t>В</w:t>
            </w:r>
            <w:r w:rsidRPr="00667686">
              <w:t xml:space="preserve"> «</w:t>
            </w:r>
            <w:r>
              <w:t>высокий</w:t>
            </w:r>
            <w:r w:rsidRPr="00667686">
              <w:t>»</w:t>
            </w:r>
          </w:p>
        </w:tc>
      </w:tr>
      <w:tr w:rsidR="0076400E" w:rsidRPr="00035B8B" w14:paraId="2E62E0CC" w14:textId="77777777" w:rsidTr="006436EE">
        <w:trPr>
          <w:trHeight w:val="104"/>
          <w:jc w:val="center"/>
        </w:trPr>
        <w:tc>
          <w:tcPr>
            <w:tcW w:w="7343" w:type="dxa"/>
            <w:gridSpan w:val="2"/>
            <w:shd w:val="clear" w:color="auto" w:fill="auto"/>
          </w:tcPr>
          <w:p w14:paraId="1C70BB39" w14:textId="77777777" w:rsidR="0076400E" w:rsidRPr="00035B8B" w:rsidRDefault="0076400E" w:rsidP="0076400E">
            <w:pPr>
              <w:jc w:val="both"/>
            </w:pPr>
            <w:r w:rsidRPr="00035B8B">
              <w:t>Сейсмостойкость</w:t>
            </w:r>
          </w:p>
        </w:tc>
        <w:tc>
          <w:tcPr>
            <w:tcW w:w="2728" w:type="dxa"/>
            <w:gridSpan w:val="2"/>
            <w:shd w:val="clear" w:color="auto" w:fill="auto"/>
          </w:tcPr>
          <w:p w14:paraId="2BCB3953" w14:textId="77777777" w:rsidR="0076400E" w:rsidRPr="00035B8B" w:rsidRDefault="0076400E" w:rsidP="0076400E">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w:t>
      </w:r>
      <w:r w:rsidRPr="0050665F">
        <w:rPr>
          <w:rFonts w:ascii="Times New Roman" w:hAnsi="Times New Roman" w:cs="Times New Roman"/>
          <w:sz w:val="24"/>
          <w:szCs w:val="24"/>
        </w:rPr>
        <w:t xml:space="preserve">разрешение на ввод Дома в эксплуатацию. Предполагаемый срок ввода Дома в эксплуатацию – </w:t>
      </w:r>
      <w:r w:rsidR="009E0AE1" w:rsidRPr="0050665F">
        <w:rPr>
          <w:rFonts w:ascii="Times New Roman" w:hAnsi="Times New Roman" w:cs="Times New Roman"/>
          <w:sz w:val="24"/>
          <w:szCs w:val="24"/>
        </w:rPr>
        <w:t xml:space="preserve">до </w:t>
      </w:r>
      <w:r w:rsidR="003F0975">
        <w:rPr>
          <w:rFonts w:ascii="Times New Roman" w:hAnsi="Times New Roman" w:cs="Times New Roman"/>
          <w:sz w:val="24"/>
          <w:szCs w:val="24"/>
        </w:rPr>
        <w:t>2</w:t>
      </w:r>
      <w:r w:rsidR="00440313">
        <w:rPr>
          <w:rFonts w:ascii="Times New Roman" w:hAnsi="Times New Roman" w:cs="Times New Roman"/>
          <w:sz w:val="24"/>
          <w:szCs w:val="24"/>
        </w:rPr>
        <w:t>7</w:t>
      </w:r>
      <w:r w:rsidR="00843C5A" w:rsidRPr="0050665F">
        <w:rPr>
          <w:rFonts w:ascii="Times New Roman" w:hAnsi="Times New Roman" w:cs="Times New Roman"/>
          <w:sz w:val="24"/>
          <w:szCs w:val="24"/>
        </w:rPr>
        <w:t xml:space="preserve"> </w:t>
      </w:r>
      <w:r w:rsidR="00420DAE">
        <w:rPr>
          <w:rFonts w:ascii="Times New Roman" w:hAnsi="Times New Roman" w:cs="Times New Roman"/>
          <w:sz w:val="24"/>
          <w:szCs w:val="24"/>
        </w:rPr>
        <w:t>дека</w:t>
      </w:r>
      <w:r w:rsidR="0050665F" w:rsidRPr="0050665F">
        <w:rPr>
          <w:rFonts w:ascii="Times New Roman" w:hAnsi="Times New Roman" w:cs="Times New Roman"/>
          <w:sz w:val="24"/>
          <w:szCs w:val="24"/>
        </w:rPr>
        <w:t xml:space="preserve">бря </w:t>
      </w:r>
      <w:r w:rsidRPr="0050665F">
        <w:rPr>
          <w:rFonts w:ascii="Times New Roman" w:hAnsi="Times New Roman" w:cs="Times New Roman"/>
          <w:sz w:val="24"/>
          <w:szCs w:val="24"/>
        </w:rPr>
        <w:t>20</w:t>
      </w:r>
      <w:r w:rsidR="00861EAC" w:rsidRPr="0050665F">
        <w:rPr>
          <w:rFonts w:ascii="Times New Roman" w:hAnsi="Times New Roman" w:cs="Times New Roman"/>
          <w:sz w:val="24"/>
          <w:szCs w:val="24"/>
        </w:rPr>
        <w:t>2</w:t>
      </w:r>
      <w:r w:rsidR="007C6638">
        <w:rPr>
          <w:rFonts w:ascii="Times New Roman" w:hAnsi="Times New Roman" w:cs="Times New Roman"/>
          <w:sz w:val="24"/>
          <w:szCs w:val="24"/>
        </w:rPr>
        <w:t>5</w:t>
      </w:r>
      <w:r w:rsidRPr="0050665F">
        <w:rPr>
          <w:rFonts w:ascii="Times New Roman" w:hAnsi="Times New Roman" w:cs="Times New Roman"/>
          <w:sz w:val="24"/>
          <w:szCs w:val="24"/>
        </w:rPr>
        <w:t xml:space="preserve"> года.</w:t>
      </w:r>
    </w:p>
    <w:p w14:paraId="31411A91" w14:textId="28BF9E25" w:rsidR="008B6CAC" w:rsidRPr="00035B8B" w:rsidRDefault="008B6CAC"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 xml:space="preserve">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w:t>
      </w:r>
      <w:r w:rsidR="00AC7C70">
        <w:rPr>
          <w:rFonts w:ascii="Times New Roman" w:hAnsi="Times New Roman" w:cs="Times New Roman"/>
          <w:sz w:val="24"/>
          <w:szCs w:val="24"/>
        </w:rPr>
        <w:t>Договор</w:t>
      </w:r>
      <w:r>
        <w:rPr>
          <w:rFonts w:ascii="Times New Roman" w:hAnsi="Times New Roman" w:cs="Times New Roman"/>
          <w:sz w:val="24"/>
          <w:szCs w:val="24"/>
        </w:rPr>
        <w:t>ом.</w:t>
      </w:r>
    </w:p>
    <w:p w14:paraId="0E9F7D6F" w14:textId="61A688F4" w:rsidR="00AC7C70" w:rsidRPr="00AC7C70" w:rsidRDefault="00F17DB2" w:rsidP="00AC7C70">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w:t>
      </w:r>
      <w:r w:rsidRPr="00AC7C70">
        <w:rPr>
          <w:rFonts w:ascii="Times New Roman" w:hAnsi="Times New Roman" w:cs="Times New Roman"/>
          <w:sz w:val="24"/>
          <w:szCs w:val="24"/>
        </w:rPr>
        <w:t xml:space="preserve">долевого строительства. Срок передачи Квартиры – в течение </w:t>
      </w:r>
      <w:r w:rsidR="00DD3414" w:rsidRPr="00AC7C70">
        <w:rPr>
          <w:rFonts w:ascii="Times New Roman" w:hAnsi="Times New Roman" w:cs="Times New Roman"/>
          <w:sz w:val="24"/>
          <w:szCs w:val="24"/>
        </w:rPr>
        <w:t>10 (Десяти) рабочих дней</w:t>
      </w:r>
      <w:r w:rsidRPr="00AC7C70">
        <w:rPr>
          <w:rFonts w:ascii="Times New Roman" w:hAnsi="Times New Roman" w:cs="Times New Roman"/>
          <w:sz w:val="24"/>
          <w:szCs w:val="24"/>
        </w:rPr>
        <w:t xml:space="preserve"> после ввода Дома в эксплуатацию</w:t>
      </w:r>
      <w:r w:rsidR="00AC7C70" w:rsidRPr="00AC7C70">
        <w:rPr>
          <w:rFonts w:ascii="Times New Roman" w:hAnsi="Times New Roman" w:cs="Times New Roman"/>
          <w:sz w:val="24"/>
          <w:szCs w:val="24"/>
        </w:rPr>
        <w:t>, но не позднее 22</w:t>
      </w:r>
      <w:r w:rsidR="001B04CC">
        <w:rPr>
          <w:rFonts w:ascii="Times New Roman" w:hAnsi="Times New Roman" w:cs="Times New Roman"/>
          <w:sz w:val="24"/>
          <w:szCs w:val="24"/>
        </w:rPr>
        <w:t xml:space="preserve"> января </w:t>
      </w:r>
      <w:r w:rsidR="00AC7C70" w:rsidRPr="00AC7C70">
        <w:rPr>
          <w:rFonts w:ascii="Times New Roman" w:hAnsi="Times New Roman" w:cs="Times New Roman"/>
          <w:sz w:val="24"/>
          <w:szCs w:val="24"/>
        </w:rPr>
        <w:t>2026 года</w:t>
      </w:r>
      <w:r w:rsidR="004C17AC">
        <w:rPr>
          <w:rFonts w:ascii="Times New Roman" w:hAnsi="Times New Roman" w:cs="Times New Roman"/>
          <w:sz w:val="24"/>
          <w:szCs w:val="24"/>
        </w:rPr>
        <w:t>.</w:t>
      </w:r>
      <w:r w:rsidR="00AC7C70" w:rsidRPr="00AC7C70">
        <w:rPr>
          <w:rFonts w:ascii="Times New Roman" w:hAnsi="Times New Roman" w:cs="Times New Roman"/>
          <w:sz w:val="24"/>
          <w:szCs w:val="24"/>
        </w:rPr>
        <w:t xml:space="preserve"> </w:t>
      </w:r>
    </w:p>
    <w:p w14:paraId="7325BEA1" w14:textId="5DF8AEB2" w:rsidR="00E00282" w:rsidRPr="00AC7C70" w:rsidRDefault="00AC7C70" w:rsidP="00E00282">
      <w:pPr>
        <w:pStyle w:val="a3"/>
        <w:tabs>
          <w:tab w:val="left" w:pos="9360"/>
        </w:tabs>
        <w:jc w:val="both"/>
        <w:rPr>
          <w:rFonts w:ascii="Times New Roman" w:hAnsi="Times New Roman" w:cs="Times New Roman"/>
          <w:sz w:val="24"/>
          <w:szCs w:val="24"/>
          <w:highlight w:val="darkYellow"/>
          <w:lang w:eastAsia="ar-SA"/>
        </w:rPr>
      </w:pPr>
      <w:bookmarkStart w:id="1" w:name="_Hlk86150216"/>
      <w:r w:rsidRPr="00AC7C70">
        <w:rPr>
          <w:rFonts w:ascii="Times New Roman" w:hAnsi="Times New Roman" w:cs="Times New Roman"/>
          <w:sz w:val="24"/>
          <w:szCs w:val="24"/>
          <w:lang w:eastAsia="ar-SA"/>
        </w:rPr>
        <w:t>2.3. В случае, если Участник долевого строительства не приступил к приемке Квартиры в течение 10 (Десяти) рабочих дней с момента ввода Дома в эксплуатацию или при уклонении Участника долевого строительства от приема Объекта долевого строительства, при условии, что Застройщик обладает сведениями о получении участником долевого строительства сообщения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При этом,</w:t>
      </w:r>
      <w:bookmarkEnd w:id="1"/>
      <w:r w:rsidRPr="00AC7C70">
        <w:rPr>
          <w:rFonts w:ascii="Times New Roman" w:hAnsi="Times New Roman" w:cs="Times New Roman"/>
          <w:sz w:val="24"/>
          <w:szCs w:val="24"/>
          <w:lang w:eastAsia="ar-SA"/>
        </w:rPr>
        <w:t xml:space="preserve">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w:t>
      </w:r>
      <w:r w:rsidR="00C5409D" w:rsidRPr="00AC7C70">
        <w:rPr>
          <w:rFonts w:ascii="Times New Roman" w:hAnsi="Times New Roman" w:cs="Times New Roman"/>
          <w:sz w:val="24"/>
          <w:szCs w:val="24"/>
          <w:lang w:eastAsia="ar-SA"/>
        </w:rPr>
        <w:t>цены договора</w:t>
      </w:r>
      <w:r w:rsidRPr="00AC7C70">
        <w:rPr>
          <w:rFonts w:ascii="Times New Roman" w:hAnsi="Times New Roman" w:cs="Times New Roman"/>
          <w:sz w:val="24"/>
          <w:szCs w:val="24"/>
          <w:lang w:eastAsia="ar-SA"/>
        </w:rPr>
        <w:t>, а равно выполнения обязательств в соответствии с п. 4.5 настоящего договора.</w:t>
      </w:r>
      <w:r w:rsidR="00F17DB2" w:rsidRPr="00AC7C70">
        <w:rPr>
          <w:rFonts w:ascii="Times New Roman" w:hAnsi="Times New Roman" w:cs="Times New Roman"/>
          <w:sz w:val="24"/>
          <w:szCs w:val="24"/>
          <w:lang w:eastAsia="ar-SA"/>
        </w:rPr>
        <w:t xml:space="preserve"> </w:t>
      </w:r>
      <w:bookmarkStart w:id="2" w:name="_Hlk45201685"/>
      <w:r w:rsidR="00E00282" w:rsidRPr="00AC7C70">
        <w:rPr>
          <w:rFonts w:ascii="Times New Roman" w:hAnsi="Times New Roman" w:cs="Times New Roman"/>
          <w:sz w:val="24"/>
          <w:szCs w:val="24"/>
          <w:lang w:eastAsia="ar-SA"/>
        </w:rPr>
        <w:t>В случае уклонения Участника долевого строительства от принятия Объекта</w:t>
      </w:r>
      <w:r w:rsidR="00E00282" w:rsidRPr="00035B8B">
        <w:rPr>
          <w:rFonts w:ascii="Times New Roman" w:hAnsi="Times New Roman" w:cs="Times New Roman"/>
          <w:sz w:val="24"/>
          <w:szCs w:val="24"/>
          <w:lang w:eastAsia="ar-SA"/>
        </w:rPr>
        <w:t xml:space="preserve">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2"/>
    <w:p w14:paraId="61BEE09A" w14:textId="77777777" w:rsidR="00F17DB2" w:rsidRPr="00035B8B" w:rsidRDefault="00F17DB2" w:rsidP="00035B8B">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2.4.</w:t>
      </w:r>
      <w:r w:rsidR="009763B3" w:rsidRPr="00035B8B">
        <w:rPr>
          <w:rFonts w:ascii="Times New Roman" w:hAnsi="Times New Roman" w:cs="Times New Roman"/>
          <w:sz w:val="24"/>
          <w:szCs w:val="24"/>
          <w:lang w:eastAsia="ar-SA"/>
        </w:rPr>
        <w:t xml:space="preserve"> </w:t>
      </w:r>
      <w:r w:rsidRPr="00035B8B">
        <w:rPr>
          <w:rFonts w:ascii="Times New Roman" w:hAnsi="Times New Roman" w:cs="Times New Roman"/>
          <w:sz w:val="24"/>
          <w:szCs w:val="24"/>
          <w:lang w:eastAsia="ar-SA"/>
        </w:rPr>
        <w:t xml:space="preserve">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72BB5247" w14:textId="77777777" w:rsidR="008D696E" w:rsidRPr="00374918" w:rsidRDefault="008D696E" w:rsidP="00035B8B">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5</w:t>
      </w:r>
      <w:r w:rsidRPr="00374918">
        <w:rPr>
          <w:rFonts w:ascii="Times New Roman" w:hAnsi="Times New Roman" w:cs="Times New Roman"/>
          <w:sz w:val="24"/>
          <w:szCs w:val="24"/>
        </w:rPr>
        <w:t>.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или запрещением не состоят. Застройщик обязуется передать Квартиру свободной от прав и притязаний третьих лиц.</w:t>
      </w:r>
    </w:p>
    <w:p w14:paraId="50B62839" w14:textId="77777777" w:rsidR="00FA72FC" w:rsidRPr="00374918" w:rsidRDefault="001F139A" w:rsidP="00FA72FC">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6</w:t>
      </w:r>
      <w:r w:rsidRPr="00374918">
        <w:rPr>
          <w:rFonts w:ascii="Times New Roman" w:hAnsi="Times New Roman" w:cs="Times New Roman"/>
          <w:sz w:val="24"/>
          <w:szCs w:val="24"/>
        </w:rPr>
        <w:t xml:space="preserve">. </w:t>
      </w:r>
      <w:r w:rsidR="00FA72FC" w:rsidRPr="00374918">
        <w:rPr>
          <w:rFonts w:ascii="Times New Roman" w:hAnsi="Times New Roman" w:cs="Times New Roman"/>
          <w:sz w:val="24"/>
          <w:szCs w:val="24"/>
        </w:rPr>
        <w:t>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01C9D649" w14:textId="633C31F9" w:rsidR="00140628" w:rsidRPr="00374918" w:rsidRDefault="008D696E" w:rsidP="00FA72FC">
      <w:pPr>
        <w:pStyle w:val="a3"/>
        <w:jc w:val="both"/>
        <w:rPr>
          <w:rFonts w:ascii="Times New Roman" w:hAnsi="Times New Roman" w:cs="Times New Roman"/>
          <w:sz w:val="24"/>
          <w:szCs w:val="24"/>
        </w:rPr>
      </w:pPr>
      <w:r w:rsidRPr="00374918">
        <w:rPr>
          <w:rFonts w:ascii="Times New Roman" w:hAnsi="Times New Roman" w:cs="Times New Roman"/>
          <w:sz w:val="24"/>
          <w:szCs w:val="24"/>
        </w:rPr>
        <w:t>2.</w:t>
      </w:r>
      <w:r w:rsidR="00F17DB2" w:rsidRPr="00374918">
        <w:rPr>
          <w:rFonts w:ascii="Times New Roman" w:hAnsi="Times New Roman" w:cs="Times New Roman"/>
          <w:sz w:val="24"/>
          <w:szCs w:val="24"/>
        </w:rPr>
        <w:t>7</w:t>
      </w:r>
      <w:r w:rsidR="00FA72FC" w:rsidRPr="00374918">
        <w:rPr>
          <w:rFonts w:ascii="Times New Roman" w:hAnsi="Times New Roman" w:cs="Times New Roman"/>
          <w:sz w:val="24"/>
          <w:szCs w:val="24"/>
        </w:rPr>
        <w:t>.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p>
    <w:p w14:paraId="372E546F" w14:textId="77777777" w:rsidR="00140628" w:rsidRPr="00374918" w:rsidRDefault="00140628" w:rsidP="00035B8B">
      <w:pPr>
        <w:autoSpaceDE w:val="0"/>
        <w:autoSpaceDN w:val="0"/>
        <w:adjustRightInd w:val="0"/>
        <w:jc w:val="both"/>
        <w:outlineLvl w:val="0"/>
      </w:pPr>
      <w:r w:rsidRPr="00374918">
        <w:t xml:space="preserve">Гарантийный срок на технологическое и инженерное оборудование, входящее в состав передаваемого </w:t>
      </w:r>
      <w:r w:rsidR="00DC0CF4" w:rsidRPr="00374918">
        <w:t>У</w:t>
      </w:r>
      <w:r w:rsidRPr="00374918">
        <w:t xml:space="preserve">частникам долевого строительства объекта долевого строительства, устанавливается </w:t>
      </w:r>
      <w:r w:rsidR="00DC0CF4" w:rsidRPr="00374918">
        <w:t>Д</w:t>
      </w:r>
      <w:r w:rsidRPr="00374918">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rsidRPr="00374918">
        <w:t>.</w:t>
      </w:r>
    </w:p>
    <w:p w14:paraId="0769FCB9" w14:textId="77777777" w:rsidR="001F139A" w:rsidRPr="00626F37" w:rsidRDefault="001F139A" w:rsidP="00035B8B">
      <w:pPr>
        <w:autoSpaceDE w:val="0"/>
        <w:autoSpaceDN w:val="0"/>
        <w:adjustRightInd w:val="0"/>
        <w:jc w:val="both"/>
        <w:outlineLvl w:val="0"/>
        <w:rPr>
          <w:lang w:eastAsia="ru-RU"/>
        </w:rPr>
      </w:pPr>
      <w:r w:rsidRPr="00374918">
        <w:rPr>
          <w:lang w:eastAsia="ru-RU"/>
        </w:rPr>
        <w:t>Застройщик не несет ответственности за недостатки (дефекты) квартиры, обнаруженные в пределах гарантийного срока, если докажет, что данные</w:t>
      </w:r>
      <w:r w:rsidRPr="00035B8B">
        <w:rPr>
          <w:lang w:eastAsia="ru-RU"/>
        </w:rPr>
        <w:t xml:space="preserve">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w:t>
      </w:r>
      <w:r w:rsidRPr="00626F37">
        <w:rPr>
          <w:lang w:eastAsia="ru-RU"/>
        </w:rPr>
        <w:t>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49D4C81" w14:textId="6FBF767F" w:rsidR="00C5261A" w:rsidRPr="00626F37" w:rsidRDefault="00C5261A" w:rsidP="00626F37">
      <w:pPr>
        <w:contextualSpacing/>
        <w:jc w:val="both"/>
      </w:pPr>
      <w:r w:rsidRPr="00626F37">
        <w:t xml:space="preserve">2.8. </w:t>
      </w:r>
      <w:r w:rsidR="00626F37" w:rsidRPr="00626F37">
        <w:t xml:space="preserve">Застройщик передает Квартиру в следующем техническом состоянии: </w:t>
      </w:r>
      <w:r w:rsidR="00626F37" w:rsidRPr="00626F37">
        <w:rPr>
          <w:rFonts w:eastAsia="Arial"/>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(четырех конфорочная  газовая плита); электропроводка – медь; телефонизация Дома (без разводки по Квартирам); приборы учета на газ (установлены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00626F37" w:rsidRPr="00626F37">
        <w:t xml:space="preserve">, двойное остекление </w:t>
      </w:r>
      <w:r w:rsidR="00626F37" w:rsidRPr="004C17AC">
        <w:t>лоджии.</w:t>
      </w:r>
      <w:r w:rsidR="004C17AC" w:rsidRPr="004C17AC">
        <w:t xml:space="preserve"> Застройщик не принимает на себя обязательства по полной чистовой уборке Объекта долевого строительства.</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E3AE05A" w14:textId="5A78341C" w:rsidR="00367015" w:rsidRPr="00635B31" w:rsidRDefault="003E4DEC"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4808E185" w14:textId="4B105FE0"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5E060C12" w14:textId="77777777"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w:t>
      </w:r>
    </w:p>
    <w:p w14:paraId="4971BA33" w14:textId="5073F5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227C390" w14:textId="3A6C0B86" w:rsidR="00453E64" w:rsidRPr="00035B8B" w:rsidRDefault="00453E64" w:rsidP="00453E64">
      <w:pPr>
        <w:tabs>
          <w:tab w:val="left" w:pos="0"/>
          <w:tab w:val="left" w:pos="567"/>
        </w:tabs>
        <w:jc w:val="both"/>
        <w:rPr>
          <w:lang w:eastAsia="ru-RU"/>
        </w:rPr>
      </w:pPr>
      <w:r>
        <w:t>3.6</w:t>
      </w:r>
      <w:r w:rsidRPr="00035B8B">
        <w:t xml:space="preserve">. </w:t>
      </w:r>
      <w:r w:rsidRPr="00035B8B">
        <w:rPr>
          <w:lang w:eastAsia="ru-RU"/>
        </w:rPr>
        <w:t>Участник долевого строительства может уступить свои права по Договору</w:t>
      </w:r>
      <w:r>
        <w:rPr>
          <w:lang w:eastAsia="ru-RU"/>
        </w:rPr>
        <w:t xml:space="preserve"> после уплаты им цены договора или одновременно с переводом долга на нового участника долевого строительства  </w:t>
      </w:r>
      <w:r w:rsidRPr="00035B8B">
        <w:rPr>
          <w:lang w:eastAsia="ru-RU"/>
        </w:rPr>
        <w:t xml:space="preserve"> только с письменного согласия Застройщика. </w:t>
      </w:r>
    </w:p>
    <w:p w14:paraId="2A8645C1" w14:textId="3603A5B9" w:rsidR="00453E64" w:rsidRPr="00035B8B" w:rsidRDefault="00813ACD" w:rsidP="00453E64">
      <w:pPr>
        <w:tabs>
          <w:tab w:val="left" w:pos="0"/>
          <w:tab w:val="left" w:pos="567"/>
        </w:tabs>
        <w:ind w:firstLine="284"/>
        <w:jc w:val="both"/>
        <w:rPr>
          <w:lang w:eastAsia="ru-RU"/>
        </w:rPr>
      </w:pPr>
      <w:r>
        <w:rPr>
          <w:lang w:eastAsia="ru-RU"/>
        </w:rPr>
        <w:t xml:space="preserve">    </w:t>
      </w:r>
      <w:bookmarkStart w:id="3" w:name="_GoBack"/>
      <w:bookmarkEnd w:id="3"/>
      <w:r w:rsidR="00453E64" w:rsidRPr="00035B8B">
        <w:rPr>
          <w:lang w:eastAsia="ru-RU"/>
        </w:rPr>
        <w:t>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w:t>
      </w:r>
    </w:p>
    <w:p w14:paraId="7C2EB9CD" w14:textId="77777777" w:rsidR="00453E64" w:rsidRPr="00035B8B" w:rsidRDefault="00453E64" w:rsidP="00453E64">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w:t>
      </w:r>
      <w:r>
        <w:rPr>
          <w:lang w:eastAsia="ru-RU"/>
        </w:rPr>
        <w:t xml:space="preserve">государственной регистрации </w:t>
      </w:r>
      <w:r w:rsidRPr="00035B8B">
        <w:rPr>
          <w:lang w:eastAsia="ru-RU"/>
        </w:rPr>
        <w:t>настоящего Договора, до момента подписания Сторонами Акта приема-передачи Объекта.</w:t>
      </w:r>
    </w:p>
    <w:p w14:paraId="279AF29F" w14:textId="77777777" w:rsidR="00453E64" w:rsidRPr="00035B8B" w:rsidRDefault="00453E64" w:rsidP="00453E64">
      <w:pPr>
        <w:tabs>
          <w:tab w:val="left" w:pos="0"/>
          <w:tab w:val="left" w:pos="567"/>
        </w:tabs>
        <w:jc w:val="both"/>
        <w:rPr>
          <w:lang w:eastAsia="ru-RU"/>
        </w:rPr>
      </w:pPr>
      <w:r w:rsidRPr="00035B8B">
        <w:rPr>
          <w:lang w:eastAsia="ru-RU"/>
        </w:rPr>
        <w:t xml:space="preserve">   </w:t>
      </w:r>
      <w:r w:rsidRPr="00035B8B">
        <w:rPr>
          <w:lang w:eastAsia="ru-RU"/>
        </w:rPr>
        <w:tab/>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24A69CBE" w14:textId="7AF69E67" w:rsidR="008D696E" w:rsidRPr="00035B8B" w:rsidRDefault="008D696E" w:rsidP="00453E64">
      <w:pPr>
        <w:tabs>
          <w:tab w:val="left" w:pos="0"/>
          <w:tab w:val="left" w:pos="567"/>
        </w:tabs>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035B8B" w:rsidRDefault="00BB19D6" w:rsidP="00035B8B">
      <w:pPr>
        <w:pStyle w:val="1"/>
        <w:tabs>
          <w:tab w:val="left" w:pos="9360"/>
        </w:tabs>
        <w:jc w:val="center"/>
        <w:rPr>
          <w:rFonts w:ascii="Times New Roman" w:hAnsi="Times New Roman" w:cs="Times New Roman"/>
          <w:b/>
          <w:sz w:val="24"/>
          <w:szCs w:val="24"/>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18B0B57F" w14:textId="77777777" w:rsidR="0054159B"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 xml:space="preserve">в финансирование </w:t>
      </w:r>
    </w:p>
    <w:p w14:paraId="1CB8874C" w14:textId="4B8E7F3F" w:rsidR="00A41418" w:rsidRPr="009E4AA7" w:rsidRDefault="00A41418" w:rsidP="00035B8B">
      <w:pPr>
        <w:pStyle w:val="1"/>
        <w:tabs>
          <w:tab w:val="left" w:pos="9360"/>
        </w:tabs>
        <w:jc w:val="both"/>
        <w:rPr>
          <w:rFonts w:ascii="Times New Roman" w:hAnsi="Times New Roman" w:cs="Times New Roman"/>
          <w:sz w:val="24"/>
          <w:szCs w:val="24"/>
        </w:rPr>
      </w:pPr>
      <w:r w:rsidRPr="009E4AA7">
        <w:rPr>
          <w:rFonts w:ascii="Times New Roman" w:hAnsi="Times New Roman" w:cs="Times New Roman"/>
          <w:sz w:val="24"/>
          <w:szCs w:val="24"/>
        </w:rPr>
        <w:t>строительства) на дату заключения Договора составляе</w:t>
      </w:r>
      <w:r w:rsidR="00857646" w:rsidRPr="009E4AA7">
        <w:rPr>
          <w:rFonts w:ascii="Times New Roman" w:hAnsi="Times New Roman" w:cs="Times New Roman"/>
          <w:sz w:val="24"/>
          <w:szCs w:val="24"/>
        </w:rPr>
        <w:t>т</w:t>
      </w:r>
      <w:r w:rsidRPr="009E4AA7">
        <w:rPr>
          <w:rFonts w:ascii="Times New Roman" w:hAnsi="Times New Roman" w:cs="Times New Roman"/>
          <w:b/>
          <w:sz w:val="24"/>
          <w:szCs w:val="24"/>
        </w:rPr>
        <w:t xml:space="preserve"> </w:t>
      </w:r>
      <w:bookmarkStart w:id="4" w:name="_Hlk58417467"/>
      <w:r w:rsidR="00205C35" w:rsidRPr="009E4AA7">
        <w:rPr>
          <w:rFonts w:ascii="Times New Roman" w:hAnsi="Times New Roman" w:cs="Times New Roman"/>
          <w:b/>
          <w:sz w:val="24"/>
          <w:szCs w:val="24"/>
        </w:rPr>
        <w:t>_____________ (_______________________) рубле</w:t>
      </w:r>
      <w:bookmarkEnd w:id="4"/>
      <w:r w:rsidR="00205C35" w:rsidRPr="009E4AA7">
        <w:rPr>
          <w:rFonts w:ascii="Times New Roman" w:hAnsi="Times New Roman" w:cs="Times New Roman"/>
          <w:b/>
          <w:sz w:val="24"/>
          <w:szCs w:val="24"/>
        </w:rPr>
        <w:t>й</w:t>
      </w:r>
      <w:r w:rsidR="002940D2" w:rsidRPr="009E4AA7">
        <w:rPr>
          <w:rFonts w:ascii="Times New Roman" w:hAnsi="Times New Roman" w:cs="Times New Roman"/>
          <w:b/>
          <w:sz w:val="24"/>
          <w:szCs w:val="24"/>
        </w:rPr>
        <w:t>.</w:t>
      </w:r>
      <w:r w:rsidR="001F2934" w:rsidRPr="009E4AA7">
        <w:rPr>
          <w:rFonts w:ascii="Times New Roman" w:hAnsi="Times New Roman" w:cs="Times New Roman"/>
          <w:sz w:val="24"/>
          <w:szCs w:val="24"/>
        </w:rPr>
        <w:t xml:space="preserve"> Цена </w:t>
      </w:r>
      <w:r w:rsidR="00DC0CF4" w:rsidRPr="009E4AA7">
        <w:rPr>
          <w:rFonts w:ascii="Times New Roman" w:hAnsi="Times New Roman" w:cs="Times New Roman"/>
          <w:sz w:val="24"/>
          <w:szCs w:val="24"/>
        </w:rPr>
        <w:t>Д</w:t>
      </w:r>
      <w:r w:rsidR="001F2934" w:rsidRPr="009E4AA7">
        <w:rPr>
          <w:rFonts w:ascii="Times New Roman" w:hAnsi="Times New Roman" w:cs="Times New Roman"/>
          <w:sz w:val="24"/>
          <w:szCs w:val="24"/>
        </w:rPr>
        <w:t>оговора</w:t>
      </w:r>
      <w:r w:rsidRPr="009E4AA7">
        <w:rPr>
          <w:rFonts w:ascii="Times New Roman" w:hAnsi="Times New Roman" w:cs="Times New Roman"/>
          <w:sz w:val="24"/>
          <w:szCs w:val="24"/>
        </w:rPr>
        <w:t xml:space="preserve"> может быть изменен</w:t>
      </w:r>
      <w:r w:rsidR="00E379E5" w:rsidRPr="009E4AA7">
        <w:rPr>
          <w:rFonts w:ascii="Times New Roman" w:hAnsi="Times New Roman" w:cs="Times New Roman"/>
          <w:sz w:val="24"/>
          <w:szCs w:val="24"/>
        </w:rPr>
        <w:t>а</w:t>
      </w:r>
      <w:r w:rsidRPr="009E4AA7">
        <w:rPr>
          <w:rFonts w:ascii="Times New Roman" w:hAnsi="Times New Roman" w:cs="Times New Roman"/>
          <w:sz w:val="24"/>
          <w:szCs w:val="24"/>
        </w:rPr>
        <w:t xml:space="preserve"> только в случае изменения</w:t>
      </w:r>
      <w:r w:rsidR="00F03938"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общей</w:t>
      </w:r>
      <w:r w:rsidRPr="009E4AA7">
        <w:rPr>
          <w:rFonts w:ascii="Times New Roman" w:hAnsi="Times New Roman" w:cs="Times New Roman"/>
          <w:sz w:val="24"/>
          <w:szCs w:val="24"/>
        </w:rPr>
        <w:t xml:space="preserve"> площади </w:t>
      </w:r>
      <w:r w:rsidR="00EC11E2" w:rsidRPr="009E4AA7">
        <w:rPr>
          <w:rFonts w:ascii="Times New Roman" w:hAnsi="Times New Roman" w:cs="Times New Roman"/>
          <w:sz w:val="24"/>
          <w:szCs w:val="24"/>
        </w:rPr>
        <w:t>Квартиры</w:t>
      </w:r>
      <w:r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и (или) фактической площади лоджии (балкона)</w:t>
      </w:r>
      <w:r w:rsidRPr="009E4AA7">
        <w:rPr>
          <w:rFonts w:ascii="Times New Roman" w:hAnsi="Times New Roman" w:cs="Times New Roman"/>
          <w:sz w:val="24"/>
          <w:szCs w:val="24"/>
        </w:rPr>
        <w:t>, по результатам обмеров организации (предприятия)</w:t>
      </w:r>
      <w:r w:rsidR="00857646" w:rsidRPr="009E4AA7">
        <w:rPr>
          <w:rFonts w:ascii="Times New Roman" w:hAnsi="Times New Roman" w:cs="Times New Roman"/>
          <w:sz w:val="24"/>
          <w:szCs w:val="24"/>
        </w:rPr>
        <w:t>,</w:t>
      </w:r>
      <w:r w:rsidR="009E4AA7" w:rsidRPr="009E4AA7">
        <w:rPr>
          <w:rFonts w:ascii="Times New Roman" w:hAnsi="Times New Roman" w:cs="Times New Roman"/>
          <w:sz w:val="24"/>
          <w:szCs w:val="24"/>
        </w:rPr>
        <w:t xml:space="preserve"> </w:t>
      </w:r>
      <w:r w:rsidRPr="009E4AA7">
        <w:rPr>
          <w:rFonts w:ascii="Times New Roman" w:hAnsi="Times New Roman" w:cs="Times New Roman"/>
          <w:sz w:val="24"/>
          <w:szCs w:val="24"/>
        </w:rPr>
        <w:t>осуществляюще</w:t>
      </w:r>
      <w:r w:rsidR="00857646" w:rsidRPr="009E4AA7">
        <w:rPr>
          <w:rFonts w:ascii="Times New Roman" w:hAnsi="Times New Roman" w:cs="Times New Roman"/>
          <w:sz w:val="24"/>
          <w:szCs w:val="24"/>
        </w:rPr>
        <w:t>й</w:t>
      </w:r>
      <w:r w:rsidRPr="009E4AA7">
        <w:rPr>
          <w:rFonts w:ascii="Times New Roman" w:hAnsi="Times New Roman" w:cs="Times New Roman"/>
          <w:sz w:val="24"/>
          <w:szCs w:val="24"/>
        </w:rPr>
        <w:t xml:space="preserve"> государственный учет и техническую инвентаризацию объектов </w:t>
      </w:r>
      <w:r w:rsidR="001210BE" w:rsidRPr="009E4AA7">
        <w:rPr>
          <w:rFonts w:ascii="Times New Roman" w:hAnsi="Times New Roman" w:cs="Times New Roman"/>
          <w:sz w:val="24"/>
          <w:szCs w:val="24"/>
        </w:rPr>
        <w:t>недвижимого имущества (далее - Б</w:t>
      </w:r>
      <w:r w:rsidRPr="009E4AA7">
        <w:rPr>
          <w:rFonts w:ascii="Times New Roman" w:hAnsi="Times New Roman" w:cs="Times New Roman"/>
          <w:sz w:val="24"/>
          <w:szCs w:val="24"/>
        </w:rPr>
        <w:t>ТИ).</w:t>
      </w:r>
    </w:p>
    <w:p w14:paraId="6E2B1F89" w14:textId="423CB3A1" w:rsidR="006C00FE" w:rsidRPr="006D0522" w:rsidRDefault="006C00FE" w:rsidP="006C00FE">
      <w:pPr>
        <w:tabs>
          <w:tab w:val="num" w:pos="1245"/>
          <w:tab w:val="right" w:pos="10065"/>
        </w:tabs>
        <w:suppressAutoHyphens w:val="0"/>
        <w:jc w:val="both"/>
      </w:pPr>
      <w:bookmarkStart w:id="5" w:name="_Hlk524349579"/>
      <w:bookmarkStart w:id="6" w:name="_Hlk519535616"/>
      <w:r w:rsidRPr="009E4AA7">
        <w:t xml:space="preserve">4.2. Расчеты по настоящему Договору осуществляются путем внесения Участником долевого строительства Цены Договора в размере </w:t>
      </w:r>
      <w:r w:rsidR="00205C35" w:rsidRPr="009E4AA7">
        <w:rPr>
          <w:b/>
        </w:rPr>
        <w:t>_____________ (_______________________) рублей</w:t>
      </w:r>
      <w:r w:rsidR="000F32AF" w:rsidRPr="009E4AA7">
        <w:rPr>
          <w:b/>
        </w:rPr>
        <w:t xml:space="preserve"> </w:t>
      </w:r>
      <w:r w:rsidRPr="009E4AA7">
        <w:t xml:space="preserve">на счет эскроу, открываемый в </w:t>
      </w:r>
      <w:r w:rsidRPr="009E4AA7">
        <w:rPr>
          <w:bCs/>
          <w:spacing w:val="-1"/>
        </w:rPr>
        <w:t>ПАО «Сбербанк России» (публичное акционерное общество),</w:t>
      </w:r>
      <w:r w:rsidRPr="009E4AA7">
        <w:t> </w:t>
      </w:r>
      <w:r w:rsidRPr="009E4AA7">
        <w:rPr>
          <w:bCs/>
          <w:spacing w:val="-1"/>
        </w:rPr>
        <w:t xml:space="preserve">являющимся кредитной организацией по законодательству Российской Федерации  </w:t>
      </w:r>
      <w:r w:rsidRPr="009E4AA7">
        <w:t>(генеральная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w:t>
      </w:r>
      <w:r w:rsidRPr="00D73ECB">
        <w:t xml:space="preserve">.: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7" w:name="_Hlk531960229"/>
      <w:r w:rsidR="006D0522" w:rsidRPr="006D0522">
        <w:t>долевого строительства</w:t>
      </w:r>
      <w:r w:rsidRPr="006D0522">
        <w:t>;</w:t>
      </w:r>
      <w:bookmarkEnd w:id="7"/>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7777777"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10" w:history="1">
        <w:r w:rsidRPr="006D0522">
          <w:rPr>
            <w:rStyle w:val="ae"/>
            <w:color w:val="000000"/>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2BB1C88E" w14:textId="77777777" w:rsidR="003C3D94" w:rsidRDefault="00B52586" w:rsidP="00F33FE5">
      <w:pPr>
        <w:jc w:val="both"/>
      </w:pPr>
      <w:r w:rsidRPr="006D0522">
        <w:t xml:space="preserve">Депонируемая сумма: </w:t>
      </w:r>
    </w:p>
    <w:p w14:paraId="6E62380F" w14:textId="411BFAD4" w:rsidR="00E477D6" w:rsidRPr="00E477D6" w:rsidRDefault="00E477D6" w:rsidP="000C1039">
      <w:pPr>
        <w:jc w:val="both"/>
        <w:rPr>
          <w:b/>
          <w:bCs/>
        </w:rPr>
      </w:pPr>
      <w:r>
        <w:rPr>
          <w:b/>
        </w:rPr>
        <w:t xml:space="preserve">- </w:t>
      </w:r>
      <w:r w:rsidR="00205C35">
        <w:rPr>
          <w:b/>
        </w:rPr>
        <w:t>_____________ (_______________________) рублей</w:t>
      </w:r>
      <w:r w:rsidR="00687D5E">
        <w:t xml:space="preserve"> </w:t>
      </w:r>
      <w:r w:rsidR="006436EE">
        <w:t>в течение 5 (пяти) календарных дней с момента государственной регистрации настоящего договора</w:t>
      </w:r>
      <w:r w:rsidR="000C1039">
        <w:t>.</w:t>
      </w:r>
    </w:p>
    <w:p w14:paraId="4BE9CBD3" w14:textId="1F2456B1" w:rsidR="00B52586" w:rsidRPr="006D0522" w:rsidRDefault="00B52586" w:rsidP="00963C6D">
      <w:pPr>
        <w:jc w:val="both"/>
      </w:pPr>
      <w:r w:rsidRPr="006D0522">
        <w:t xml:space="preserve">Срок условного депонирования – </w:t>
      </w:r>
      <w:r w:rsidR="00D10163">
        <w:t xml:space="preserve">в срок до </w:t>
      </w:r>
      <w:r w:rsidR="0054159B">
        <w:t>30</w:t>
      </w:r>
      <w:r w:rsidR="00D10163">
        <w:t xml:space="preserve"> </w:t>
      </w:r>
      <w:r w:rsidR="00D908A8">
        <w:t>июн</w:t>
      </w:r>
      <w:r w:rsidR="00D10163">
        <w:t>я 202</w:t>
      </w:r>
      <w:r w:rsidR="00D908A8">
        <w:t>6</w:t>
      </w:r>
      <w:r w:rsidR="00D10163">
        <w:t xml:space="preserve"> г.</w:t>
      </w:r>
    </w:p>
    <w:bookmarkEnd w:id="5"/>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8" w:name="_Hlk526872537"/>
      <w:r w:rsidRPr="006D0522">
        <w:t>Эскроу-агентом</w:t>
      </w:r>
      <w:bookmarkEnd w:id="8"/>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4FEC74D0" w:rsidR="00285AC4" w:rsidRPr="006D0522" w:rsidRDefault="00285AC4" w:rsidP="00EC5CBE">
      <w:pPr>
        <w:jc w:val="both"/>
        <w:rPr>
          <w:lang w:eastAsia="en-US"/>
        </w:rPr>
      </w:pPr>
      <w:r w:rsidRPr="00BB2E53">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6E4705">
        <w:t xml:space="preserve"> </w:t>
      </w:r>
      <w:r w:rsidR="006E4705" w:rsidRPr="000F470E">
        <w:t>В случае получение Застройщиком Разрешения на ввод</w:t>
      </w:r>
      <w:r w:rsidR="006E4705">
        <w:t xml:space="preserve"> объекта в эксплуатацию</w:t>
      </w:r>
      <w:r w:rsidR="006E4705" w:rsidRPr="000F470E">
        <w:t xml:space="preserve"> </w:t>
      </w:r>
      <w:r w:rsidR="006E4705" w:rsidRPr="00035B8B">
        <w:rPr>
          <w:lang w:eastAsia="en-US"/>
        </w:rPr>
        <w:t>«</w:t>
      </w:r>
      <w:r w:rsidR="00440313" w:rsidRPr="00035B8B">
        <w:rPr>
          <w:lang w:eastAsia="en-US"/>
        </w:rPr>
        <w:t xml:space="preserve">Комплексная многоэтажная жилая </w:t>
      </w:r>
      <w:r w:rsidR="00440313" w:rsidRPr="00374918">
        <w:rPr>
          <w:lang w:eastAsia="en-US"/>
        </w:rPr>
        <w:t xml:space="preserve">застройка по ул. Вересаева в г. Ростове-на-Дону. Многоэтажный жилой дом Литер </w:t>
      </w:r>
      <w:r w:rsidR="00B105E5" w:rsidRPr="00374918">
        <w:rPr>
          <w:lang w:eastAsia="en-US"/>
        </w:rPr>
        <w:t>1</w:t>
      </w:r>
      <w:r w:rsidR="00083363" w:rsidRPr="00374918">
        <w:rPr>
          <w:lang w:eastAsia="en-US"/>
        </w:rPr>
        <w:t>5 корпус 1</w:t>
      </w:r>
      <w:r w:rsidR="00440313" w:rsidRPr="00374918">
        <w:rPr>
          <w:lang w:eastAsia="en-US"/>
        </w:rPr>
        <w:t xml:space="preserve"> (</w:t>
      </w:r>
      <w:r w:rsidR="00083363" w:rsidRPr="00374918">
        <w:rPr>
          <w:lang w:eastAsia="en-US"/>
        </w:rPr>
        <w:t>15/2</w:t>
      </w:r>
      <w:r w:rsidR="00440313" w:rsidRPr="00374918">
        <w:rPr>
          <w:lang w:eastAsia="en-US"/>
        </w:rPr>
        <w:t xml:space="preserve"> этап строительства)</w:t>
      </w:r>
      <w:r w:rsidR="006E4705" w:rsidRPr="00374918">
        <w:rPr>
          <w:lang w:eastAsia="en-US"/>
        </w:rPr>
        <w:t>»</w:t>
      </w:r>
      <w:r w:rsidR="006E4705" w:rsidRPr="00374918">
        <w:t xml:space="preserve"> до </w:t>
      </w:r>
      <w:r w:rsidR="00167455" w:rsidRPr="00374918">
        <w:t>2</w:t>
      </w:r>
      <w:r w:rsidR="00440313" w:rsidRPr="00374918">
        <w:t>7</w:t>
      </w:r>
      <w:r w:rsidR="006E4705" w:rsidRPr="00374918">
        <w:t>.12.202</w:t>
      </w:r>
      <w:r w:rsidR="00D908A8" w:rsidRPr="00374918">
        <w:t>5</w:t>
      </w:r>
      <w:r w:rsidR="006E4705" w:rsidRPr="00374918">
        <w:t xml:space="preserve"> г., платеж производится по следующим реквизитам</w:t>
      </w:r>
      <w:r w:rsidR="00367015" w:rsidRPr="00374918">
        <w:t xml:space="preserve"> </w:t>
      </w:r>
      <w:r w:rsidR="006E4705" w:rsidRPr="00374918">
        <w:t xml:space="preserve">Застройщика: р/с </w:t>
      </w:r>
      <w:r w:rsidR="00374918" w:rsidRPr="00374918">
        <w:rPr>
          <w:color w:val="000000"/>
          <w:lang w:eastAsia="ru-RU"/>
        </w:rPr>
        <w:t>40702810052090027368</w:t>
      </w:r>
      <w:r w:rsidR="006E4705" w:rsidRPr="00374918">
        <w:t>, Юго-Западный</w:t>
      </w:r>
      <w:r w:rsidR="006E4705" w:rsidRPr="00D34331">
        <w:t xml:space="preserve">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77777777"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6"/>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205C35"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w:t>
      </w:r>
      <w:r w:rsidR="001F139A" w:rsidRPr="00205C35">
        <w:rPr>
          <w:rFonts w:ascii="Times New Roman" w:hAnsi="Times New Roman" w:cs="Times New Roman"/>
          <w:sz w:val="24"/>
          <w:szCs w:val="24"/>
        </w:rPr>
        <w:t xml:space="preserve">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72C24AC7" w:rsidR="008021BE" w:rsidRPr="00205C35" w:rsidRDefault="008021BE" w:rsidP="008021BE">
      <w:pPr>
        <w:pStyle w:val="Normal1"/>
        <w:spacing w:line="240" w:lineRule="auto"/>
        <w:ind w:firstLine="0"/>
        <w:jc w:val="both"/>
        <w:rPr>
          <w:sz w:val="24"/>
          <w:szCs w:val="24"/>
        </w:rPr>
      </w:pPr>
      <w:r w:rsidRPr="00205C35">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205C35" w:rsidRPr="00205C35">
        <w:rPr>
          <w:b/>
          <w:sz w:val="24"/>
          <w:szCs w:val="24"/>
        </w:rPr>
        <w:t>_____________ (_______________________) рублей</w:t>
      </w:r>
      <w:r w:rsidRPr="00205C35">
        <w:rPr>
          <w:sz w:val="24"/>
          <w:szCs w:val="24"/>
        </w:rPr>
        <w:t xml:space="preserve">, стоимости одного квадратного метра фактической площади </w:t>
      </w:r>
      <w:r w:rsidR="004E6926" w:rsidRPr="00205C35">
        <w:rPr>
          <w:sz w:val="24"/>
          <w:szCs w:val="24"/>
        </w:rPr>
        <w:t>лоджии (балкона)</w:t>
      </w:r>
      <w:r w:rsidRPr="00205C35">
        <w:rPr>
          <w:sz w:val="24"/>
          <w:szCs w:val="24"/>
        </w:rPr>
        <w:t xml:space="preserve"> в размере </w:t>
      </w:r>
      <w:r w:rsidR="00205C35" w:rsidRPr="00205C35">
        <w:rPr>
          <w:b/>
          <w:sz w:val="24"/>
          <w:szCs w:val="24"/>
        </w:rPr>
        <w:t>_____________ (_______________________) рублей</w:t>
      </w:r>
      <w:r w:rsidR="00F41FF4" w:rsidRPr="00205C35">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7CD3ABCF" w:rsidR="00E477D6" w:rsidRPr="00635B31"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BB0B303" w14:textId="77777777" w:rsidR="00284990"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w:t>
      </w:r>
    </w:p>
    <w:p w14:paraId="43372E4A" w14:textId="44D08382"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05345517" w14:textId="77777777" w:rsidR="00A45173" w:rsidRDefault="00A45173" w:rsidP="00A45173">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Pr>
          <w:rFonts w:ascii="Times New Roman" w:hAnsi="Times New Roman" w:cs="Times New Roman"/>
          <w:b/>
          <w:bCs/>
          <w:sz w:val="24"/>
          <w:szCs w:val="24"/>
        </w:rPr>
        <w:t>Р</w:t>
      </w:r>
      <w:r w:rsidRPr="006F1A68">
        <w:rPr>
          <w:rFonts w:ascii="Times New Roman" w:hAnsi="Times New Roman" w:cs="Times New Roman"/>
          <w:b/>
          <w:bCs/>
          <w:sz w:val="24"/>
          <w:szCs w:val="24"/>
        </w:rPr>
        <w:t>С</w:t>
      </w:r>
      <w:r>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43B110A6" w14:textId="77777777" w:rsidR="00A45173" w:rsidRDefault="00A45173" w:rsidP="00A45173">
      <w:pPr>
        <w:jc w:val="both"/>
      </w:pPr>
      <w:r>
        <w:t xml:space="preserve">7.1. В соответствии со ст. 6 Федерального закона от 27.07.2006 года №152-ФЗ «О персональных </w:t>
      </w:r>
    </w:p>
    <w:p w14:paraId="7AD87A1B" w14:textId="77777777" w:rsidR="00A45173" w:rsidRDefault="00A45173" w:rsidP="00A45173">
      <w:pPr>
        <w:jc w:val="both"/>
      </w:pPr>
      <w:r>
        <w:t xml:space="preserve">данных» в период с момента заключения настоящего договора и до прекращения обязательств </w:t>
      </w:r>
    </w:p>
    <w:p w14:paraId="5DD15ACA" w14:textId="77777777" w:rsidR="00A45173" w:rsidRDefault="00A45173" w:rsidP="00A45173">
      <w:pPr>
        <w:jc w:val="both"/>
      </w:pPr>
      <w: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4394D053" w14:textId="77777777" w:rsidR="00A45173" w:rsidRDefault="00A45173" w:rsidP="00A45173">
      <w:pPr>
        <w:jc w:val="both"/>
      </w:pPr>
      <w: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F08CAEE" w14:textId="77777777" w:rsidR="00A45173" w:rsidRDefault="00A45173" w:rsidP="00A45173">
      <w:pPr>
        <w:jc w:val="both"/>
      </w:pPr>
      <w: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F5DF0F0" w14:textId="77777777" w:rsidR="00A45173" w:rsidRDefault="00A45173" w:rsidP="00A45173">
      <w:pPr>
        <w:tabs>
          <w:tab w:val="left" w:pos="2290"/>
        </w:tabs>
        <w:jc w:val="both"/>
      </w:pPr>
      <w: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br/>
      </w:r>
    </w:p>
    <w:p w14:paraId="61F11747" w14:textId="77777777" w:rsidR="00A45173" w:rsidRDefault="00A45173" w:rsidP="00A45173">
      <w:pPr>
        <w:tabs>
          <w:tab w:val="left" w:pos="2290"/>
        </w:tabs>
        <w:jc w:val="both"/>
        <w:rPr>
          <w:sz w:val="23"/>
          <w:szCs w:val="23"/>
        </w:rPr>
      </w:pPr>
      <w:r>
        <w:br/>
      </w:r>
      <w:r>
        <w:rPr>
          <w:rFonts w:eastAsia="Calibri"/>
          <w:b/>
          <w:bCs/>
          <w:sz w:val="23"/>
          <w:szCs w:val="23"/>
        </w:rPr>
        <w:t>______________________________________________________________________/_______________/</w:t>
      </w:r>
    </w:p>
    <w:p w14:paraId="7916F4CD" w14:textId="77777777" w:rsidR="00A45173" w:rsidRDefault="00A45173" w:rsidP="00A45173">
      <w:pPr>
        <w:tabs>
          <w:tab w:val="left" w:pos="2290"/>
        </w:tabs>
        <w:jc w:val="center"/>
        <w:rPr>
          <w:sz w:val="23"/>
          <w:szCs w:val="23"/>
          <w:vertAlign w:val="superscript"/>
        </w:rPr>
      </w:pPr>
      <w:r>
        <w:rPr>
          <w:rFonts w:eastAsia="Calibri"/>
          <w:bCs/>
          <w:sz w:val="23"/>
          <w:szCs w:val="23"/>
          <w:vertAlign w:val="superscript"/>
        </w:rPr>
        <w:t xml:space="preserve">                                ФИО (полностью)                                                                                                                                                  </w:t>
      </w:r>
      <w:r>
        <w:rPr>
          <w:sz w:val="23"/>
          <w:szCs w:val="23"/>
          <w:vertAlign w:val="superscript"/>
        </w:rPr>
        <w:t>Подпись</w:t>
      </w:r>
    </w:p>
    <w:p w14:paraId="7D399C5A" w14:textId="77777777" w:rsidR="00A45173" w:rsidRDefault="00A45173" w:rsidP="00A45173">
      <w:pPr>
        <w:pStyle w:val="1"/>
        <w:tabs>
          <w:tab w:val="left" w:pos="9360"/>
        </w:tabs>
        <w:jc w:val="both"/>
        <w:rPr>
          <w:rFonts w:ascii="Times New Roman" w:hAnsi="Times New Roman" w:cs="Times New Roman"/>
          <w:sz w:val="24"/>
          <w:szCs w:val="24"/>
        </w:rPr>
      </w:pPr>
    </w:p>
    <w:p w14:paraId="00BA5FE7" w14:textId="5B2D8AFB" w:rsidR="00A45173" w:rsidRDefault="00A45173" w:rsidP="00A45173">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412464BD" w14:textId="579E9F9A"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037BB803" w14:textId="77777777" w:rsidR="00370F4A" w:rsidRPr="0044762C" w:rsidRDefault="00370F4A" w:rsidP="00370F4A">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3C4EF50D" w14:textId="77777777" w:rsidR="00370F4A" w:rsidRPr="00035B8B" w:rsidRDefault="00370F4A" w:rsidP="00370F4A">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C1BC2C6" w14:textId="77777777" w:rsidR="00370F4A" w:rsidRDefault="00370F4A" w:rsidP="00370F4A">
      <w:pPr>
        <w:pStyle w:val="1"/>
        <w:tabs>
          <w:tab w:val="left" w:pos="9360"/>
        </w:tabs>
        <w:jc w:val="both"/>
        <w:rPr>
          <w:rFonts w:ascii="Times New Roman" w:hAnsi="Times New Roman" w:cs="Times New Roman"/>
          <w:b/>
          <w:bCs/>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w:t>
      </w:r>
      <w:r>
        <w:rPr>
          <w:rFonts w:ascii="Times New Roman" w:hAnsi="Times New Roman" w:cs="Times New Roman"/>
          <w:sz w:val="24"/>
          <w:szCs w:val="24"/>
        </w:rPr>
        <w:t xml:space="preserve"> </w:t>
      </w:r>
      <w:r w:rsidRPr="00035B8B">
        <w:rPr>
          <w:rFonts w:ascii="Times New Roman" w:hAnsi="Times New Roman" w:cs="Times New Roman"/>
          <w:sz w:val="24"/>
          <w:szCs w:val="24"/>
        </w:rPr>
        <w:t>Стороны и один экземпляр для органа регистрации прав. Все экземпляры имеют равную</w:t>
      </w:r>
      <w:r>
        <w:rPr>
          <w:rFonts w:ascii="Times New Roman" w:hAnsi="Times New Roman" w:cs="Times New Roman"/>
          <w:sz w:val="24"/>
          <w:szCs w:val="24"/>
        </w:rPr>
        <w:t xml:space="preserve"> </w:t>
      </w:r>
      <w:r w:rsidRPr="00035B8B">
        <w:rPr>
          <w:rFonts w:ascii="Times New Roman" w:hAnsi="Times New Roman" w:cs="Times New Roman"/>
          <w:sz w:val="24"/>
          <w:szCs w:val="24"/>
        </w:rPr>
        <w:t>юридическую силу.</w:t>
      </w:r>
    </w:p>
    <w:p w14:paraId="3AC6CB5E" w14:textId="1F89903E" w:rsidR="006F1A68" w:rsidRDefault="006F1A68" w:rsidP="006F1A68">
      <w:pPr>
        <w:pStyle w:val="1"/>
        <w:tabs>
          <w:tab w:val="left" w:pos="9360"/>
        </w:tabs>
        <w:rPr>
          <w:rFonts w:ascii="Times New Roman" w:hAnsi="Times New Roman" w:cs="Times New Roman"/>
          <w:b/>
          <w:bCs/>
          <w:sz w:val="24"/>
          <w:szCs w:val="24"/>
        </w:rPr>
      </w:pPr>
    </w:p>
    <w:p w14:paraId="7B6F4BBF" w14:textId="77777777" w:rsidR="0054159B" w:rsidRPr="006F1A68" w:rsidRDefault="0054159B"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Pr="00374918" w:rsidRDefault="00F17DB2" w:rsidP="00F17DB2">
      <w:pPr>
        <w:jc w:val="both"/>
      </w:pPr>
      <w:r>
        <w:t>ОГРН: </w:t>
      </w:r>
      <w:r w:rsidRPr="00374918">
        <w:t>1166196086891 ИНН 6163148597 КПП 616301001</w:t>
      </w:r>
    </w:p>
    <w:p w14:paraId="42F5EC57" w14:textId="4585BFCA" w:rsidR="00F17DB2" w:rsidRPr="00374918" w:rsidRDefault="00F17DB2" w:rsidP="003F0975">
      <w:pPr>
        <w:suppressAutoHyphens w:val="0"/>
        <w:jc w:val="both"/>
        <w:rPr>
          <w:color w:val="000000"/>
          <w:sz w:val="28"/>
          <w:szCs w:val="28"/>
          <w:lang w:eastAsia="ru-RU"/>
        </w:rPr>
      </w:pPr>
      <w:r w:rsidRPr="00374918">
        <w:t xml:space="preserve">р/с </w:t>
      </w:r>
      <w:r w:rsidR="00374918" w:rsidRPr="00374918">
        <w:rPr>
          <w:color w:val="000000"/>
          <w:lang w:eastAsia="ru-RU"/>
        </w:rPr>
        <w:t>40702810052090027368</w:t>
      </w:r>
      <w:r w:rsidR="00035B8B" w:rsidRPr="00374918">
        <w:t xml:space="preserve">, </w:t>
      </w:r>
      <w:r w:rsidRPr="00374918">
        <w:t>Юго-Западный банк ПАО Сбербанк, город Ростов-на-Дону;</w:t>
      </w:r>
    </w:p>
    <w:p w14:paraId="023EC1F1" w14:textId="4621A98A" w:rsidR="00AA124D" w:rsidRPr="00E477D6" w:rsidRDefault="00F17DB2" w:rsidP="00E477D6">
      <w:pPr>
        <w:jc w:val="both"/>
      </w:pPr>
      <w:r w:rsidRPr="00374918">
        <w:t>к/с 30101810600000000602</w:t>
      </w:r>
      <w:r w:rsidRPr="00D34331">
        <w:t xml:space="preserve">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0015F677" w14:textId="77777777" w:rsidR="00367015" w:rsidRDefault="00367015" w:rsidP="00E12D95">
      <w:pPr>
        <w:tabs>
          <w:tab w:val="left" w:pos="2290"/>
        </w:tabs>
        <w:rPr>
          <w:sz w:val="20"/>
          <w:szCs w:val="20"/>
          <w:vertAlign w:val="superscript"/>
        </w:rPr>
      </w:pPr>
    </w:p>
    <w:p w14:paraId="4D03F9AE" w14:textId="77777777" w:rsidR="00367015" w:rsidRDefault="00367015" w:rsidP="00E12D95">
      <w:pPr>
        <w:tabs>
          <w:tab w:val="left" w:pos="2290"/>
        </w:tabs>
        <w:rPr>
          <w:sz w:val="20"/>
          <w:szCs w:val="20"/>
          <w:vertAlign w:val="superscript"/>
        </w:rPr>
      </w:pPr>
    </w:p>
    <w:p w14:paraId="05E081B1" w14:textId="10DC04CC" w:rsidR="00480760" w:rsidRDefault="00480760" w:rsidP="00E12D95">
      <w:pPr>
        <w:tabs>
          <w:tab w:val="left" w:pos="2290"/>
        </w:tabs>
        <w:rPr>
          <w:sz w:val="20"/>
          <w:szCs w:val="20"/>
          <w:vertAlign w:val="superscript"/>
        </w:rPr>
      </w:pPr>
    </w:p>
    <w:p w14:paraId="63B0C100" w14:textId="06AF21BB" w:rsidR="00480760" w:rsidRDefault="00480760" w:rsidP="00E12D95">
      <w:pPr>
        <w:tabs>
          <w:tab w:val="left" w:pos="2290"/>
        </w:tabs>
        <w:rPr>
          <w:sz w:val="20"/>
          <w:szCs w:val="20"/>
          <w:vertAlign w:val="superscript"/>
        </w:rPr>
      </w:pPr>
    </w:p>
    <w:p w14:paraId="07ADA930" w14:textId="2C4052A5" w:rsidR="00635B31" w:rsidRDefault="00635B31" w:rsidP="00E12D95">
      <w:pPr>
        <w:tabs>
          <w:tab w:val="left" w:pos="2290"/>
        </w:tabs>
        <w:rPr>
          <w:sz w:val="20"/>
          <w:szCs w:val="20"/>
          <w:vertAlign w:val="superscript"/>
        </w:rPr>
      </w:pPr>
    </w:p>
    <w:p w14:paraId="6DA03808" w14:textId="36927DC6" w:rsidR="00635B31" w:rsidRDefault="00635B31" w:rsidP="00E12D95">
      <w:pPr>
        <w:tabs>
          <w:tab w:val="left" w:pos="2290"/>
        </w:tabs>
        <w:rPr>
          <w:sz w:val="20"/>
          <w:szCs w:val="20"/>
          <w:vertAlign w:val="superscript"/>
        </w:rPr>
      </w:pPr>
    </w:p>
    <w:p w14:paraId="2C8CF48A" w14:textId="6AC17C27" w:rsidR="00284990" w:rsidRDefault="00284990" w:rsidP="00E12D95">
      <w:pPr>
        <w:tabs>
          <w:tab w:val="left" w:pos="2290"/>
        </w:tabs>
        <w:rPr>
          <w:sz w:val="20"/>
          <w:szCs w:val="20"/>
          <w:vertAlign w:val="superscript"/>
        </w:rPr>
      </w:pPr>
    </w:p>
    <w:p w14:paraId="392A60C6" w14:textId="77777777" w:rsidR="00205C35" w:rsidRDefault="00205C35" w:rsidP="00E12D95">
      <w:pPr>
        <w:tabs>
          <w:tab w:val="left" w:pos="2290"/>
        </w:tabs>
        <w:rPr>
          <w:sz w:val="20"/>
          <w:szCs w:val="20"/>
          <w:vertAlign w:val="superscript"/>
        </w:rPr>
      </w:pPr>
    </w:p>
    <w:p w14:paraId="0745409E" w14:textId="06CC8FF2" w:rsidR="00284990" w:rsidRDefault="00284990" w:rsidP="00E12D95">
      <w:pPr>
        <w:tabs>
          <w:tab w:val="left" w:pos="2290"/>
        </w:tabs>
        <w:rPr>
          <w:sz w:val="20"/>
          <w:szCs w:val="20"/>
          <w:vertAlign w:val="superscript"/>
        </w:rPr>
      </w:pPr>
    </w:p>
    <w:p w14:paraId="70BAE046" w14:textId="4C3AC175" w:rsidR="00284990" w:rsidRDefault="00284990"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EC8295D" w14:textId="77777777"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Паньков А.С.</w:t>
      </w:r>
    </w:p>
    <w:p w14:paraId="4FE7A4A8" w14:textId="77777777" w:rsidR="00471974" w:rsidRPr="00471974" w:rsidRDefault="00471974" w:rsidP="00284990">
      <w:pPr>
        <w:tabs>
          <w:tab w:val="left" w:pos="2290"/>
        </w:tabs>
        <w:rPr>
          <w:sz w:val="20"/>
          <w:szCs w:val="20"/>
          <w:vertAlign w:val="superscript"/>
        </w:rPr>
      </w:pPr>
      <w:r>
        <w:rPr>
          <w:sz w:val="20"/>
          <w:szCs w:val="20"/>
          <w:vertAlign w:val="superscript"/>
        </w:rPr>
        <w:t>Тел</w:t>
      </w:r>
      <w:r w:rsidRPr="00471974">
        <w:rPr>
          <w:sz w:val="20"/>
          <w:szCs w:val="20"/>
          <w:vertAlign w:val="superscript"/>
        </w:rPr>
        <w:t>.: +7(928) 603-32-65</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7924453F"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C5409D">
        <w:rPr>
          <w:sz w:val="22"/>
          <w:szCs w:val="22"/>
        </w:rPr>
        <w:t>5</w:t>
      </w:r>
      <w:r w:rsidR="00B61C68">
        <w:rPr>
          <w:sz w:val="22"/>
          <w:szCs w:val="22"/>
        </w:rPr>
        <w:t>/</w:t>
      </w:r>
      <w:r w:rsidR="00C5409D">
        <w:rPr>
          <w:sz w:val="22"/>
          <w:szCs w:val="22"/>
        </w:rPr>
        <w:t>1/</w:t>
      </w:r>
      <w:r w:rsidR="00205C35">
        <w:rPr>
          <w:sz w:val="22"/>
          <w:szCs w:val="22"/>
        </w:rPr>
        <w:t>__</w:t>
      </w:r>
      <w:r w:rsidR="002E5FE8">
        <w:rPr>
          <w:sz w:val="22"/>
          <w:szCs w:val="22"/>
        </w:rPr>
        <w:t xml:space="preserve"> </w:t>
      </w:r>
      <w:r w:rsidR="00B565BA" w:rsidRPr="00D34331">
        <w:rPr>
          <w:sz w:val="22"/>
          <w:szCs w:val="22"/>
        </w:rPr>
        <w:t xml:space="preserve">от </w:t>
      </w:r>
      <w:r w:rsidR="00205C35">
        <w:rPr>
          <w:sz w:val="22"/>
          <w:szCs w:val="22"/>
        </w:rPr>
        <w:t>___</w:t>
      </w:r>
      <w:r w:rsidR="007522EA">
        <w:rPr>
          <w:sz w:val="22"/>
          <w:szCs w:val="22"/>
        </w:rPr>
        <w:t xml:space="preserve"> </w:t>
      </w:r>
      <w:r w:rsidR="00205C35">
        <w:rPr>
          <w:sz w:val="22"/>
          <w:szCs w:val="22"/>
        </w:rPr>
        <w:t>__</w:t>
      </w:r>
      <w:r w:rsidR="00C9790A">
        <w:rPr>
          <w:sz w:val="22"/>
          <w:szCs w:val="22"/>
        </w:rPr>
        <w:t>тябр</w:t>
      </w:r>
      <w:r w:rsidR="007522EA">
        <w:rPr>
          <w:sz w:val="22"/>
          <w:szCs w:val="22"/>
        </w:rPr>
        <w:t>я</w:t>
      </w:r>
      <w:r w:rsidR="00D127C6" w:rsidRPr="00D34331">
        <w:rPr>
          <w:sz w:val="22"/>
          <w:szCs w:val="22"/>
        </w:rPr>
        <w:t xml:space="preserve"> </w:t>
      </w:r>
      <w:r w:rsidR="00BE0F41" w:rsidRPr="00D34331">
        <w:rPr>
          <w:sz w:val="22"/>
          <w:szCs w:val="22"/>
        </w:rPr>
        <w:t>20</w:t>
      </w:r>
      <w:r w:rsidR="00757231">
        <w:rPr>
          <w:sz w:val="22"/>
          <w:szCs w:val="22"/>
        </w:rPr>
        <w:t>2</w:t>
      </w:r>
      <w:r w:rsidR="007F710E">
        <w:rPr>
          <w:sz w:val="22"/>
          <w:szCs w:val="22"/>
        </w:rPr>
        <w:t>1</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77777777" w:rsidR="00C35BE7" w:rsidRDefault="00C35BE7" w:rsidP="00F35AE3">
      <w:pPr>
        <w:jc w:val="both"/>
        <w:rPr>
          <w:sz w:val="22"/>
          <w:szCs w:val="22"/>
        </w:rPr>
      </w:pPr>
    </w:p>
    <w:p w14:paraId="42A9E970" w14:textId="77777777" w:rsidR="00A30021" w:rsidRDefault="00A30021" w:rsidP="007C6638">
      <w:pPr>
        <w:ind w:left="-1417"/>
        <w:jc w:val="both"/>
        <w:rPr>
          <w:noProof/>
        </w:rPr>
      </w:pPr>
    </w:p>
    <w:p w14:paraId="50FC24E0" w14:textId="1FA20D5C" w:rsidR="007522EA" w:rsidRDefault="00C9790A" w:rsidP="00C9790A">
      <w:pPr>
        <w:ind w:left="57"/>
        <w:jc w:val="both"/>
        <w:rPr>
          <w:sz w:val="22"/>
          <w:szCs w:val="22"/>
        </w:rPr>
      </w:pPr>
      <w:r>
        <w:rPr>
          <w:noProof/>
          <w:lang w:eastAsia="ru-RU"/>
        </w:rPr>
        <w:drawing>
          <wp:inline distT="0" distB="0" distL="0" distR="0" wp14:anchorId="26E74DE0" wp14:editId="0589EB92">
            <wp:extent cx="7391400" cy="567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40" t="26141" r="1091" b="26766"/>
                    <a:stretch/>
                  </pic:blipFill>
                  <pic:spPr bwMode="auto">
                    <a:xfrm>
                      <a:off x="0" y="0"/>
                      <a:ext cx="7392109" cy="5677445"/>
                    </a:xfrm>
                    <a:prstGeom prst="rect">
                      <a:avLst/>
                    </a:prstGeom>
                    <a:ln>
                      <a:noFill/>
                    </a:ln>
                    <a:extLst>
                      <a:ext uri="{53640926-AAD7-44D8-BBD7-CCE9431645EC}">
                        <a14:shadowObscured xmlns:a14="http://schemas.microsoft.com/office/drawing/2010/main"/>
                      </a:ext>
                    </a:extLst>
                  </pic:spPr>
                </pic:pic>
              </a:graphicData>
            </a:graphic>
          </wp:inline>
        </w:drawing>
      </w:r>
    </w:p>
    <w:p w14:paraId="76747D41" w14:textId="3B6E9BFC" w:rsidR="007522EA" w:rsidRDefault="00205C35" w:rsidP="00265CD7">
      <w:pPr>
        <w:jc w:val="both"/>
        <w:rPr>
          <w:sz w:val="22"/>
          <w:szCs w:val="22"/>
        </w:rPr>
      </w:pPr>
      <w:r>
        <w:rPr>
          <w:sz w:val="22"/>
          <w:szCs w:val="22"/>
        </w:rPr>
        <w:t>__</w:t>
      </w:r>
      <w:r w:rsidR="00F35AE3" w:rsidRPr="00D34331">
        <w:rPr>
          <w:sz w:val="22"/>
          <w:szCs w:val="22"/>
        </w:rPr>
        <w:t xml:space="preserve"> этаж</w:t>
      </w:r>
      <w:r w:rsidR="006A4736" w:rsidRPr="00D34331">
        <w:rPr>
          <w:sz w:val="22"/>
          <w:szCs w:val="22"/>
        </w:rPr>
        <w:t xml:space="preserve">, подъезд (блок-секция): </w:t>
      </w:r>
      <w:r>
        <w:rPr>
          <w:sz w:val="22"/>
          <w:szCs w:val="22"/>
        </w:rPr>
        <w:t>_</w:t>
      </w:r>
    </w:p>
    <w:p w14:paraId="6674EAC4" w14:textId="746D0228"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205C35">
        <w:rPr>
          <w:sz w:val="22"/>
          <w:szCs w:val="22"/>
        </w:rPr>
        <w:t>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CB1FC5" w:rsidRDefault="00265CD7" w:rsidP="00265CD7">
      <w:pPr>
        <w:jc w:val="both"/>
        <w:rPr>
          <w:sz w:val="22"/>
          <w:szCs w:val="2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00F27D28"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13ACD">
      <w:rPr>
        <w:rStyle w:val="a6"/>
        <w:noProof/>
      </w:rPr>
      <w:t>6</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3363"/>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2422"/>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04CC"/>
    <w:rsid w:val="001B12A7"/>
    <w:rsid w:val="001B2E72"/>
    <w:rsid w:val="001B443E"/>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5C35"/>
    <w:rsid w:val="002077C7"/>
    <w:rsid w:val="0021066F"/>
    <w:rsid w:val="00212C47"/>
    <w:rsid w:val="00216556"/>
    <w:rsid w:val="00220A15"/>
    <w:rsid w:val="00222305"/>
    <w:rsid w:val="00227BED"/>
    <w:rsid w:val="0023052B"/>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0F4A"/>
    <w:rsid w:val="0037236D"/>
    <w:rsid w:val="00372BB2"/>
    <w:rsid w:val="00374223"/>
    <w:rsid w:val="00374918"/>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1E40"/>
    <w:rsid w:val="003B28E4"/>
    <w:rsid w:val="003B349F"/>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B51"/>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3E64"/>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17AC"/>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3DDB"/>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159B"/>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6C8C"/>
    <w:rsid w:val="00577F52"/>
    <w:rsid w:val="005844C6"/>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26F37"/>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69AF"/>
    <w:rsid w:val="00667686"/>
    <w:rsid w:val="00670A92"/>
    <w:rsid w:val="006736F0"/>
    <w:rsid w:val="0067376C"/>
    <w:rsid w:val="00674207"/>
    <w:rsid w:val="00676F41"/>
    <w:rsid w:val="00681E5D"/>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D7D9D"/>
    <w:rsid w:val="006E0F41"/>
    <w:rsid w:val="006E25FB"/>
    <w:rsid w:val="006E3F93"/>
    <w:rsid w:val="006E4705"/>
    <w:rsid w:val="006E7D04"/>
    <w:rsid w:val="006E7E4E"/>
    <w:rsid w:val="006F0DF4"/>
    <w:rsid w:val="006F1046"/>
    <w:rsid w:val="006F1885"/>
    <w:rsid w:val="006F1A68"/>
    <w:rsid w:val="006F3A96"/>
    <w:rsid w:val="006F3C4A"/>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53B"/>
    <w:rsid w:val="007246ED"/>
    <w:rsid w:val="0072546D"/>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00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3ACD"/>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0761B"/>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79B"/>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06F4"/>
    <w:rsid w:val="009D15BC"/>
    <w:rsid w:val="009D1635"/>
    <w:rsid w:val="009D23DC"/>
    <w:rsid w:val="009D2584"/>
    <w:rsid w:val="009D323C"/>
    <w:rsid w:val="009D3C9E"/>
    <w:rsid w:val="009D6B97"/>
    <w:rsid w:val="009D7897"/>
    <w:rsid w:val="009E0586"/>
    <w:rsid w:val="009E0AE1"/>
    <w:rsid w:val="009E0E9F"/>
    <w:rsid w:val="009E18C4"/>
    <w:rsid w:val="009E4AA7"/>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01FC"/>
    <w:rsid w:val="00A32310"/>
    <w:rsid w:val="00A338EB"/>
    <w:rsid w:val="00A34B21"/>
    <w:rsid w:val="00A351B7"/>
    <w:rsid w:val="00A41418"/>
    <w:rsid w:val="00A41C66"/>
    <w:rsid w:val="00A42F39"/>
    <w:rsid w:val="00A45173"/>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2DB6"/>
    <w:rsid w:val="00AC47F0"/>
    <w:rsid w:val="00AC5BA6"/>
    <w:rsid w:val="00AC7C70"/>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09D"/>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52B4"/>
    <w:rsid w:val="00C85CDC"/>
    <w:rsid w:val="00C9175A"/>
    <w:rsid w:val="00C9251F"/>
    <w:rsid w:val="00C92791"/>
    <w:rsid w:val="00C967E9"/>
    <w:rsid w:val="00C977F5"/>
    <w:rsid w:val="00C9790A"/>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DB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83F"/>
    <w:rsid w:val="00EA3054"/>
    <w:rsid w:val="00EA494B"/>
    <w:rsid w:val="00EB0D0C"/>
    <w:rsid w:val="00EB1C1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A72FC"/>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370F4A"/>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28E72-8A01-4AB6-9FB7-846E7BA82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3442</Words>
  <Characters>26529</Characters>
  <Application>Microsoft Office Word</Application>
  <DocSecurity>0</DocSecurity>
  <Lines>221</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29912</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2021-09-28T14:32:00Z</cp:lastPrinted>
  <dcterms:created xsi:type="dcterms:W3CDTF">2022-10-20T13:49:00Z</dcterms:created>
  <dcterms:modified xsi:type="dcterms:W3CDTF">2022-10-20T13:49:00Z</dcterms:modified>
</cp:coreProperties>
</file>