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DAB4B" w14:textId="622DE841" w:rsidR="005C4702" w:rsidRPr="00FA3269" w:rsidRDefault="005C4702" w:rsidP="005C4702">
      <w:pPr>
        <w:spacing w:after="0" w:line="259" w:lineRule="auto"/>
        <w:ind w:left="702" w:right="710" w:hanging="10"/>
        <w:jc w:val="center"/>
        <w:rPr>
          <w:sz w:val="20"/>
          <w:szCs w:val="20"/>
        </w:rPr>
      </w:pPr>
      <w:r w:rsidRPr="00FA3269">
        <w:rPr>
          <w:b/>
          <w:sz w:val="20"/>
          <w:szCs w:val="20"/>
        </w:rPr>
        <w:t>ДОГОВОР</w:t>
      </w:r>
      <w:r w:rsidR="008B625A" w:rsidRPr="00FA3269">
        <w:rPr>
          <w:b/>
          <w:sz w:val="20"/>
          <w:szCs w:val="20"/>
        </w:rPr>
        <w:t xml:space="preserve"> №</w:t>
      </w:r>
      <w:r w:rsidR="001A2660">
        <w:rPr>
          <w:b/>
          <w:sz w:val="20"/>
          <w:szCs w:val="20"/>
        </w:rPr>
        <w:t xml:space="preserve"> </w:t>
      </w:r>
    </w:p>
    <w:p w14:paraId="5031405A" w14:textId="425E4A68" w:rsidR="005C4702" w:rsidRPr="00FA3269" w:rsidRDefault="005C4702" w:rsidP="005C4702">
      <w:pPr>
        <w:spacing w:after="0" w:line="259" w:lineRule="auto"/>
        <w:ind w:left="702" w:right="710" w:hanging="10"/>
        <w:jc w:val="center"/>
        <w:rPr>
          <w:sz w:val="20"/>
          <w:szCs w:val="20"/>
        </w:rPr>
      </w:pPr>
      <w:r w:rsidRPr="00FA3269">
        <w:rPr>
          <w:b/>
          <w:sz w:val="20"/>
          <w:szCs w:val="20"/>
        </w:rPr>
        <w:t xml:space="preserve">участия в долевом строительстве </w:t>
      </w:r>
    </w:p>
    <w:p w14:paraId="0C7E89F3" w14:textId="77777777" w:rsidR="005C4702" w:rsidRPr="00FA3269" w:rsidRDefault="005C4702" w:rsidP="005C4702">
      <w:pPr>
        <w:spacing w:after="0" w:line="259" w:lineRule="auto"/>
        <w:ind w:right="0" w:firstLine="0"/>
        <w:jc w:val="left"/>
        <w:rPr>
          <w:sz w:val="20"/>
          <w:szCs w:val="20"/>
        </w:rPr>
      </w:pPr>
    </w:p>
    <w:p w14:paraId="6D7EED2A" w14:textId="5F1FB145" w:rsidR="005C4702" w:rsidRPr="00FA3269" w:rsidRDefault="005C4702" w:rsidP="005C4702">
      <w:pPr>
        <w:spacing w:after="5" w:line="249" w:lineRule="auto"/>
        <w:ind w:left="-5" w:right="2" w:hanging="10"/>
        <w:rPr>
          <w:sz w:val="20"/>
          <w:szCs w:val="20"/>
        </w:rPr>
      </w:pPr>
      <w:r w:rsidRPr="00FA3269">
        <w:rPr>
          <w:b/>
          <w:sz w:val="20"/>
          <w:szCs w:val="20"/>
        </w:rPr>
        <w:t xml:space="preserve">Московская область, </w:t>
      </w:r>
      <w:r w:rsidR="001E7517" w:rsidRPr="00FA3269">
        <w:rPr>
          <w:b/>
          <w:sz w:val="20"/>
          <w:szCs w:val="20"/>
        </w:rPr>
        <w:t xml:space="preserve">г. </w:t>
      </w:r>
      <w:r w:rsidR="009C0776">
        <w:rPr>
          <w:b/>
          <w:sz w:val="20"/>
          <w:szCs w:val="20"/>
        </w:rPr>
        <w:t>Можайск</w:t>
      </w:r>
      <w:r w:rsidRPr="00FA3269">
        <w:rPr>
          <w:b/>
          <w:sz w:val="20"/>
          <w:szCs w:val="20"/>
        </w:rPr>
        <w:tab/>
      </w:r>
      <w:r w:rsidRPr="00FA3269">
        <w:rPr>
          <w:b/>
          <w:sz w:val="20"/>
          <w:szCs w:val="20"/>
        </w:rPr>
        <w:tab/>
      </w:r>
      <w:r w:rsidR="00565FAB">
        <w:rPr>
          <w:b/>
          <w:sz w:val="20"/>
          <w:szCs w:val="20"/>
        </w:rPr>
        <w:t xml:space="preserve"> </w:t>
      </w:r>
      <w:r w:rsidRPr="00FA3269">
        <w:rPr>
          <w:b/>
          <w:sz w:val="20"/>
          <w:szCs w:val="20"/>
        </w:rPr>
        <w:tab/>
      </w:r>
      <w:r w:rsidR="005462EA" w:rsidRPr="00FA3269">
        <w:rPr>
          <w:b/>
          <w:sz w:val="20"/>
          <w:szCs w:val="20"/>
        </w:rPr>
        <w:t xml:space="preserve">              </w:t>
      </w:r>
      <w:r w:rsidRPr="00FA3269">
        <w:rPr>
          <w:b/>
          <w:sz w:val="20"/>
          <w:szCs w:val="20"/>
        </w:rPr>
        <w:tab/>
      </w:r>
      <w:r w:rsidR="00C42EBA" w:rsidRPr="00FA3269">
        <w:rPr>
          <w:b/>
          <w:sz w:val="20"/>
          <w:szCs w:val="20"/>
        </w:rPr>
        <w:t xml:space="preserve">     </w:t>
      </w:r>
      <w:r w:rsidR="009C0776">
        <w:rPr>
          <w:b/>
          <w:sz w:val="20"/>
          <w:szCs w:val="20"/>
        </w:rPr>
        <w:t xml:space="preserve">              </w:t>
      </w:r>
      <w:proofErr w:type="gramStart"/>
      <w:r w:rsidR="009C0776">
        <w:rPr>
          <w:b/>
          <w:sz w:val="20"/>
          <w:szCs w:val="20"/>
        </w:rPr>
        <w:t xml:space="preserve"> </w:t>
      </w:r>
      <w:r w:rsidR="00C42EBA" w:rsidRPr="00FA3269">
        <w:rPr>
          <w:b/>
          <w:sz w:val="20"/>
          <w:szCs w:val="20"/>
        </w:rPr>
        <w:t xml:space="preserve">  </w:t>
      </w:r>
      <w:r w:rsidR="009C0776">
        <w:rPr>
          <w:b/>
          <w:sz w:val="20"/>
          <w:szCs w:val="20"/>
        </w:rPr>
        <w:t>«</w:t>
      </w:r>
      <w:proofErr w:type="gramEnd"/>
      <w:r w:rsidR="009C0776">
        <w:rPr>
          <w:b/>
          <w:sz w:val="20"/>
          <w:szCs w:val="20"/>
        </w:rPr>
        <w:t>___»</w:t>
      </w:r>
      <w:r w:rsidRPr="008E679E">
        <w:rPr>
          <w:b/>
          <w:sz w:val="20"/>
          <w:szCs w:val="20"/>
        </w:rPr>
        <w:t xml:space="preserve"> </w:t>
      </w:r>
      <w:r w:rsidR="009C0776">
        <w:rPr>
          <w:b/>
          <w:sz w:val="20"/>
          <w:szCs w:val="20"/>
        </w:rPr>
        <w:t>__________</w:t>
      </w:r>
      <w:r w:rsidRPr="008E679E">
        <w:rPr>
          <w:b/>
          <w:sz w:val="20"/>
          <w:szCs w:val="20"/>
        </w:rPr>
        <w:t xml:space="preserve"> 202</w:t>
      </w:r>
      <w:r w:rsidR="009C0776">
        <w:rPr>
          <w:b/>
          <w:sz w:val="20"/>
          <w:szCs w:val="20"/>
        </w:rPr>
        <w:t>__</w:t>
      </w:r>
      <w:r w:rsidRPr="008E679E">
        <w:rPr>
          <w:b/>
          <w:sz w:val="20"/>
          <w:szCs w:val="20"/>
        </w:rPr>
        <w:t xml:space="preserve"> года</w:t>
      </w:r>
      <w:r w:rsidRPr="00FA3269">
        <w:rPr>
          <w:b/>
          <w:sz w:val="20"/>
          <w:szCs w:val="20"/>
        </w:rPr>
        <w:t xml:space="preserve"> </w:t>
      </w:r>
    </w:p>
    <w:p w14:paraId="395D65CF" w14:textId="77777777" w:rsidR="005C4702" w:rsidRPr="00FA3269" w:rsidRDefault="005C4702" w:rsidP="005C4702">
      <w:pPr>
        <w:spacing w:after="0" w:line="259" w:lineRule="auto"/>
        <w:ind w:right="0" w:firstLine="0"/>
        <w:jc w:val="left"/>
        <w:rPr>
          <w:sz w:val="20"/>
          <w:szCs w:val="20"/>
        </w:rPr>
      </w:pPr>
    </w:p>
    <w:p w14:paraId="76CA63D4" w14:textId="4611474E" w:rsidR="008E679E" w:rsidRPr="00D938A9" w:rsidRDefault="008E679E" w:rsidP="009C0776">
      <w:pPr>
        <w:rPr>
          <w:sz w:val="20"/>
          <w:szCs w:val="20"/>
        </w:rPr>
      </w:pPr>
      <w:r w:rsidRPr="00D938A9">
        <w:rPr>
          <w:b/>
          <w:bCs/>
          <w:spacing w:val="-4"/>
          <w:sz w:val="20"/>
          <w:szCs w:val="20"/>
        </w:rPr>
        <w:t>Общество с ограниченной ответственностью Специализированный застройщик «</w:t>
      </w:r>
      <w:proofErr w:type="spellStart"/>
      <w:r w:rsidR="009C0776">
        <w:rPr>
          <w:b/>
          <w:bCs/>
          <w:spacing w:val="-4"/>
          <w:sz w:val="20"/>
          <w:szCs w:val="20"/>
        </w:rPr>
        <w:t>ЭкоСтрой</w:t>
      </w:r>
      <w:proofErr w:type="spellEnd"/>
      <w:r w:rsidRPr="00D938A9">
        <w:rPr>
          <w:b/>
          <w:bCs/>
          <w:sz w:val="20"/>
          <w:szCs w:val="20"/>
        </w:rPr>
        <w:t>»</w:t>
      </w:r>
      <w:r w:rsidRPr="00D938A9">
        <w:rPr>
          <w:b/>
          <w:bCs/>
          <w:spacing w:val="1"/>
          <w:sz w:val="20"/>
          <w:szCs w:val="20"/>
        </w:rPr>
        <w:t xml:space="preserve"> </w:t>
      </w:r>
      <w:r w:rsidRPr="00D938A9">
        <w:rPr>
          <w:b/>
          <w:bCs/>
          <w:sz w:val="20"/>
          <w:szCs w:val="20"/>
        </w:rPr>
        <w:t>(ООО</w:t>
      </w:r>
      <w:r w:rsidRPr="00D938A9">
        <w:rPr>
          <w:b/>
          <w:bCs/>
          <w:spacing w:val="1"/>
          <w:sz w:val="20"/>
          <w:szCs w:val="20"/>
        </w:rPr>
        <w:t xml:space="preserve"> СЗ </w:t>
      </w:r>
      <w:r w:rsidRPr="00D938A9">
        <w:rPr>
          <w:b/>
          <w:bCs/>
          <w:sz w:val="20"/>
          <w:szCs w:val="20"/>
        </w:rPr>
        <w:t>«</w:t>
      </w:r>
      <w:proofErr w:type="spellStart"/>
      <w:r w:rsidR="009C0776">
        <w:rPr>
          <w:b/>
          <w:bCs/>
          <w:sz w:val="20"/>
          <w:szCs w:val="20"/>
        </w:rPr>
        <w:t>ЭкоСтрой</w:t>
      </w:r>
      <w:proofErr w:type="spellEnd"/>
      <w:r w:rsidRPr="00D938A9">
        <w:rPr>
          <w:b/>
          <w:bCs/>
          <w:sz w:val="20"/>
          <w:szCs w:val="20"/>
        </w:rPr>
        <w:t>»)</w:t>
      </w:r>
      <w:r w:rsidRPr="00D938A9">
        <w:rPr>
          <w:sz w:val="20"/>
          <w:szCs w:val="20"/>
        </w:rPr>
        <w:t xml:space="preserve"> (зарегистрировано 21.05.2020 года, ОГРН </w:t>
      </w:r>
      <w:r w:rsidR="009C0776">
        <w:rPr>
          <w:bCs/>
          <w:sz w:val="20"/>
          <w:szCs w:val="20"/>
        </w:rPr>
        <w:t>1247700656873</w:t>
      </w:r>
      <w:r w:rsidRPr="00D938A9">
        <w:rPr>
          <w:bCs/>
          <w:sz w:val="20"/>
          <w:szCs w:val="20"/>
        </w:rPr>
        <w:t xml:space="preserve">, ИНН </w:t>
      </w:r>
      <w:r w:rsidR="009C0776">
        <w:rPr>
          <w:bCs/>
          <w:sz w:val="20"/>
          <w:szCs w:val="20"/>
        </w:rPr>
        <w:t>9727087875</w:t>
      </w:r>
      <w:r w:rsidRPr="00D938A9">
        <w:rPr>
          <w:sz w:val="20"/>
          <w:szCs w:val="20"/>
        </w:rPr>
        <w:t xml:space="preserve">, КПП </w:t>
      </w:r>
      <w:r w:rsidR="009C0776">
        <w:rPr>
          <w:sz w:val="20"/>
          <w:szCs w:val="20"/>
        </w:rPr>
        <w:t>772701001</w:t>
      </w:r>
      <w:r w:rsidRPr="00D938A9">
        <w:rPr>
          <w:sz w:val="20"/>
          <w:szCs w:val="20"/>
        </w:rPr>
        <w:t xml:space="preserve">, место нахождения и почтовый адрес: </w:t>
      </w:r>
      <w:r w:rsidR="009C0776">
        <w:rPr>
          <w:sz w:val="20"/>
          <w:szCs w:val="20"/>
        </w:rPr>
        <w:t>117218</w:t>
      </w:r>
      <w:r w:rsidRPr="00D938A9">
        <w:rPr>
          <w:sz w:val="20"/>
          <w:szCs w:val="20"/>
        </w:rPr>
        <w:t xml:space="preserve">, </w:t>
      </w:r>
      <w:r w:rsidR="009C0776" w:rsidRPr="00EE1722">
        <w:rPr>
          <w:sz w:val="20"/>
          <w:szCs w:val="20"/>
        </w:rPr>
        <w:t xml:space="preserve">г. Москва </w:t>
      </w:r>
      <w:proofErr w:type="spellStart"/>
      <w:r w:rsidR="009C0776" w:rsidRPr="00EE1722">
        <w:rPr>
          <w:sz w:val="20"/>
          <w:szCs w:val="20"/>
        </w:rPr>
        <w:t>вн</w:t>
      </w:r>
      <w:proofErr w:type="spellEnd"/>
      <w:r w:rsidR="009C0776" w:rsidRPr="00EE1722">
        <w:rPr>
          <w:sz w:val="20"/>
          <w:szCs w:val="20"/>
        </w:rPr>
        <w:t xml:space="preserve">. тер. г. Муниципальный округ Академический, ул. Кржижановского, д. 15 к. 7, </w:t>
      </w:r>
      <w:proofErr w:type="spellStart"/>
      <w:r w:rsidR="009C0776" w:rsidRPr="00EE1722">
        <w:rPr>
          <w:sz w:val="20"/>
          <w:szCs w:val="20"/>
        </w:rPr>
        <w:t>помещ</w:t>
      </w:r>
      <w:proofErr w:type="spellEnd"/>
      <w:r w:rsidR="009C0776" w:rsidRPr="00EE1722">
        <w:rPr>
          <w:sz w:val="20"/>
          <w:szCs w:val="20"/>
        </w:rPr>
        <w:t>. 1/Ч</w:t>
      </w:r>
      <w:r w:rsidRPr="00D938A9">
        <w:rPr>
          <w:sz w:val="20"/>
          <w:szCs w:val="20"/>
        </w:rPr>
        <w:t>,</w:t>
      </w:r>
      <w:r w:rsidRPr="00D938A9">
        <w:rPr>
          <w:spacing w:val="42"/>
          <w:sz w:val="20"/>
          <w:szCs w:val="20"/>
        </w:rPr>
        <w:t xml:space="preserve"> </w:t>
      </w:r>
      <w:r w:rsidRPr="00D938A9">
        <w:rPr>
          <w:sz w:val="20"/>
          <w:szCs w:val="20"/>
        </w:rPr>
        <w:t>именуемое</w:t>
      </w:r>
      <w:r w:rsidRPr="00D938A9">
        <w:rPr>
          <w:spacing w:val="45"/>
          <w:sz w:val="20"/>
          <w:szCs w:val="20"/>
        </w:rPr>
        <w:t xml:space="preserve"> </w:t>
      </w:r>
      <w:r w:rsidRPr="00D938A9">
        <w:rPr>
          <w:sz w:val="20"/>
          <w:szCs w:val="20"/>
        </w:rPr>
        <w:t>в</w:t>
      </w:r>
      <w:r w:rsidRPr="00D938A9">
        <w:rPr>
          <w:spacing w:val="49"/>
          <w:sz w:val="20"/>
          <w:szCs w:val="20"/>
        </w:rPr>
        <w:t xml:space="preserve"> </w:t>
      </w:r>
      <w:r w:rsidRPr="00D938A9">
        <w:rPr>
          <w:sz w:val="20"/>
          <w:szCs w:val="20"/>
        </w:rPr>
        <w:t>дальнейшем</w:t>
      </w:r>
      <w:r w:rsidRPr="00D938A9">
        <w:rPr>
          <w:spacing w:val="50"/>
          <w:sz w:val="20"/>
          <w:szCs w:val="20"/>
        </w:rPr>
        <w:t xml:space="preserve"> </w:t>
      </w:r>
      <w:r w:rsidRPr="00D938A9">
        <w:rPr>
          <w:b/>
          <w:sz w:val="20"/>
          <w:szCs w:val="20"/>
        </w:rPr>
        <w:t>«Застройщик»</w:t>
      </w:r>
      <w:r w:rsidRPr="00D938A9">
        <w:rPr>
          <w:sz w:val="20"/>
          <w:szCs w:val="20"/>
        </w:rPr>
        <w:t>,</w:t>
      </w:r>
      <w:r w:rsidRPr="00D938A9">
        <w:rPr>
          <w:spacing w:val="80"/>
          <w:sz w:val="20"/>
          <w:szCs w:val="20"/>
        </w:rPr>
        <w:t xml:space="preserve"> </w:t>
      </w:r>
      <w:r w:rsidRPr="00D938A9">
        <w:rPr>
          <w:sz w:val="20"/>
          <w:szCs w:val="20"/>
        </w:rPr>
        <w:t>в</w:t>
      </w:r>
      <w:r w:rsidRPr="00D938A9">
        <w:rPr>
          <w:spacing w:val="80"/>
          <w:sz w:val="20"/>
          <w:szCs w:val="20"/>
        </w:rPr>
        <w:t xml:space="preserve"> </w:t>
      </w:r>
      <w:r w:rsidRPr="00D938A9">
        <w:rPr>
          <w:sz w:val="20"/>
          <w:szCs w:val="20"/>
        </w:rPr>
        <w:t xml:space="preserve">лице Генерального директора </w:t>
      </w:r>
      <w:r w:rsidR="009C0776">
        <w:rPr>
          <w:sz w:val="20"/>
          <w:szCs w:val="20"/>
        </w:rPr>
        <w:t>Политовой Ольги Игоревны</w:t>
      </w:r>
      <w:r w:rsidRPr="00D938A9">
        <w:rPr>
          <w:sz w:val="20"/>
          <w:szCs w:val="20"/>
        </w:rPr>
        <w:t>, действующе</w:t>
      </w:r>
      <w:r w:rsidR="009C0776">
        <w:rPr>
          <w:sz w:val="20"/>
          <w:szCs w:val="20"/>
        </w:rPr>
        <w:t>й</w:t>
      </w:r>
      <w:r w:rsidRPr="00D938A9">
        <w:rPr>
          <w:spacing w:val="72"/>
          <w:w w:val="150"/>
          <w:sz w:val="20"/>
          <w:szCs w:val="20"/>
        </w:rPr>
        <w:t xml:space="preserve"> </w:t>
      </w:r>
      <w:r w:rsidRPr="00D938A9">
        <w:rPr>
          <w:spacing w:val="-5"/>
          <w:sz w:val="20"/>
          <w:szCs w:val="20"/>
        </w:rPr>
        <w:t>на</w:t>
      </w:r>
      <w:r w:rsidRPr="00D938A9">
        <w:rPr>
          <w:sz w:val="20"/>
          <w:szCs w:val="20"/>
        </w:rPr>
        <w:t xml:space="preserve"> основании Устава, с одной стороны, и</w:t>
      </w:r>
    </w:p>
    <w:p w14:paraId="4D64C2F6" w14:textId="7FCD2E6F" w:rsidR="008E679E" w:rsidRPr="00FA3269" w:rsidRDefault="009C0776" w:rsidP="008E679E">
      <w:pPr>
        <w:widowControl w:val="0"/>
        <w:spacing w:after="0" w:line="240" w:lineRule="auto"/>
        <w:ind w:right="0" w:firstLine="709"/>
        <w:rPr>
          <w:sz w:val="20"/>
          <w:szCs w:val="20"/>
        </w:rPr>
      </w:pPr>
      <w:r>
        <w:rPr>
          <w:b/>
          <w:bCs/>
          <w:spacing w:val="-4"/>
          <w:sz w:val="20"/>
          <w:szCs w:val="20"/>
        </w:rPr>
        <w:t>_____________________________________________________________________________</w:t>
      </w:r>
      <w:r w:rsidR="008E679E" w:rsidRPr="00FA3269">
        <w:rPr>
          <w:sz w:val="20"/>
          <w:szCs w:val="20"/>
        </w:rPr>
        <w:t xml:space="preserve"> именуем</w:t>
      </w:r>
      <w:r>
        <w:rPr>
          <w:sz w:val="20"/>
          <w:szCs w:val="20"/>
        </w:rPr>
        <w:t>ый</w:t>
      </w:r>
      <w:r w:rsidR="008E679E" w:rsidRPr="00FA3269">
        <w:rPr>
          <w:spacing w:val="45"/>
          <w:sz w:val="20"/>
          <w:szCs w:val="20"/>
        </w:rPr>
        <w:t xml:space="preserve"> </w:t>
      </w:r>
      <w:r w:rsidR="008E679E" w:rsidRPr="00FA3269">
        <w:rPr>
          <w:sz w:val="20"/>
          <w:szCs w:val="20"/>
        </w:rPr>
        <w:t>в</w:t>
      </w:r>
      <w:r w:rsidR="008E679E" w:rsidRPr="00FA3269">
        <w:rPr>
          <w:spacing w:val="49"/>
          <w:sz w:val="20"/>
          <w:szCs w:val="20"/>
        </w:rPr>
        <w:t xml:space="preserve"> </w:t>
      </w:r>
      <w:r w:rsidR="008E679E" w:rsidRPr="00FA3269">
        <w:rPr>
          <w:sz w:val="20"/>
          <w:szCs w:val="20"/>
        </w:rPr>
        <w:t>дальнейшем</w:t>
      </w:r>
      <w:r w:rsidR="008E679E" w:rsidRPr="00FA3269">
        <w:rPr>
          <w:spacing w:val="50"/>
          <w:sz w:val="20"/>
          <w:szCs w:val="20"/>
        </w:rPr>
        <w:t xml:space="preserve"> </w:t>
      </w:r>
      <w:r w:rsidR="008E679E" w:rsidRPr="00FA3269">
        <w:rPr>
          <w:b/>
          <w:sz w:val="20"/>
          <w:szCs w:val="20"/>
        </w:rPr>
        <w:t>«Участник долевого строительства»</w:t>
      </w:r>
      <w:r w:rsidR="008E679E" w:rsidRPr="00FA3269">
        <w:rPr>
          <w:sz w:val="20"/>
          <w:szCs w:val="20"/>
        </w:rPr>
        <w:t>,</w:t>
      </w:r>
      <w:r w:rsidR="008E679E" w:rsidRPr="00FA3269">
        <w:rPr>
          <w:spacing w:val="80"/>
          <w:sz w:val="20"/>
          <w:szCs w:val="20"/>
        </w:rPr>
        <w:t xml:space="preserve"> </w:t>
      </w:r>
      <w:r w:rsidR="008E679E" w:rsidRPr="00FA3269">
        <w:rPr>
          <w:bCs/>
          <w:sz w:val="20"/>
          <w:szCs w:val="20"/>
        </w:rPr>
        <w:t>с другой стороны, вместе именуемые «Стороны</w:t>
      </w:r>
      <w:r w:rsidR="008E679E" w:rsidRPr="00FA3269">
        <w:rPr>
          <w:sz w:val="20"/>
          <w:szCs w:val="20"/>
        </w:rPr>
        <w:t xml:space="preserve">», заключили настоящий Договор участия в долевом строительстве (далее – «Договор») о нижеследующем: </w:t>
      </w:r>
    </w:p>
    <w:p w14:paraId="6A9E29EE" w14:textId="77777777" w:rsidR="005C4702" w:rsidRPr="006C23F4" w:rsidRDefault="005C4702" w:rsidP="005C4702">
      <w:pPr>
        <w:widowControl w:val="0"/>
        <w:spacing w:after="0" w:line="240" w:lineRule="auto"/>
        <w:ind w:right="0" w:firstLine="709"/>
        <w:jc w:val="left"/>
        <w:rPr>
          <w:sz w:val="20"/>
          <w:szCs w:val="20"/>
        </w:rPr>
      </w:pPr>
    </w:p>
    <w:p w14:paraId="50BB7D74" w14:textId="77777777" w:rsidR="005C4702" w:rsidRPr="006C23F4" w:rsidRDefault="005C4702" w:rsidP="005C4702">
      <w:pPr>
        <w:widowControl w:val="0"/>
        <w:numPr>
          <w:ilvl w:val="0"/>
          <w:numId w:val="1"/>
        </w:numPr>
        <w:spacing w:after="0" w:line="240" w:lineRule="auto"/>
        <w:ind w:left="0" w:right="0" w:firstLine="0"/>
        <w:jc w:val="center"/>
        <w:rPr>
          <w:sz w:val="20"/>
          <w:szCs w:val="20"/>
        </w:rPr>
      </w:pPr>
      <w:r w:rsidRPr="006C23F4">
        <w:rPr>
          <w:b/>
          <w:sz w:val="20"/>
          <w:szCs w:val="20"/>
        </w:rPr>
        <w:t xml:space="preserve">Общие положения </w:t>
      </w:r>
    </w:p>
    <w:p w14:paraId="43C8BDDB" w14:textId="77777777" w:rsidR="005C4702" w:rsidRPr="006C23F4" w:rsidRDefault="005C4702" w:rsidP="005C4702">
      <w:pPr>
        <w:widowControl w:val="0"/>
        <w:numPr>
          <w:ilvl w:val="1"/>
          <w:numId w:val="1"/>
        </w:numPr>
        <w:spacing w:after="0" w:line="240" w:lineRule="auto"/>
        <w:ind w:left="0" w:right="0" w:firstLine="709"/>
        <w:rPr>
          <w:sz w:val="20"/>
          <w:szCs w:val="20"/>
        </w:rPr>
      </w:pPr>
      <w:r w:rsidRPr="006C23F4">
        <w:rPr>
          <w:sz w:val="20"/>
          <w:szCs w:val="20"/>
        </w:rPr>
        <w:t>В настоящем Договоре используются следующие основные понятия:</w:t>
      </w:r>
    </w:p>
    <w:p w14:paraId="072857EC" w14:textId="77777777" w:rsidR="005C4702" w:rsidRPr="006C23F4" w:rsidRDefault="005C4702" w:rsidP="005C4702">
      <w:pPr>
        <w:widowControl w:val="0"/>
        <w:numPr>
          <w:ilvl w:val="2"/>
          <w:numId w:val="1"/>
        </w:numPr>
        <w:spacing w:after="0" w:line="240" w:lineRule="auto"/>
        <w:ind w:left="0" w:right="0" w:firstLine="709"/>
        <w:rPr>
          <w:sz w:val="20"/>
          <w:szCs w:val="20"/>
        </w:rPr>
      </w:pPr>
      <w:r w:rsidRPr="006C23F4">
        <w:rPr>
          <w:b/>
          <w:sz w:val="20"/>
          <w:szCs w:val="20"/>
        </w:rPr>
        <w:t>Застройщик (Бенефициар)</w:t>
      </w:r>
      <w:r w:rsidRPr="006C23F4">
        <w:rPr>
          <w:bCs/>
          <w:sz w:val="20"/>
          <w:szCs w:val="20"/>
        </w:rPr>
        <w:t xml:space="preserve"> </w:t>
      </w:r>
      <w:r w:rsidRPr="006C23F4">
        <w:rPr>
          <w:sz w:val="20"/>
          <w:szCs w:val="20"/>
        </w:rPr>
        <w:t>– юридическое лицо, имеющее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а также опубликованной Проектной декларации.</w:t>
      </w:r>
    </w:p>
    <w:p w14:paraId="31C1B8A6" w14:textId="77777777" w:rsidR="005C4702" w:rsidRPr="006C23F4" w:rsidRDefault="005C4702" w:rsidP="005C4702">
      <w:pPr>
        <w:widowControl w:val="0"/>
        <w:numPr>
          <w:ilvl w:val="2"/>
          <w:numId w:val="1"/>
        </w:numPr>
        <w:spacing w:after="0" w:line="240" w:lineRule="auto"/>
        <w:ind w:left="0" w:right="0" w:firstLine="709"/>
        <w:rPr>
          <w:sz w:val="20"/>
          <w:szCs w:val="20"/>
        </w:rPr>
      </w:pPr>
      <w:r w:rsidRPr="006C23F4">
        <w:rPr>
          <w:b/>
          <w:sz w:val="20"/>
          <w:szCs w:val="20"/>
        </w:rPr>
        <w:t>Участник долевого строительства (Депонент)</w:t>
      </w:r>
      <w:r w:rsidRPr="006C23F4">
        <w:rPr>
          <w:bCs/>
          <w:sz w:val="20"/>
          <w:szCs w:val="20"/>
        </w:rPr>
        <w:t xml:space="preserve"> </w:t>
      </w:r>
      <w:r w:rsidRPr="006C23F4">
        <w:rPr>
          <w:sz w:val="20"/>
          <w:szCs w:val="20"/>
        </w:rPr>
        <w:t>– физическое лицо, которое в соответствии с условиями Договора принимает участие в долевом строительстве Объекта с целью возникновения у него права собственности на Объект долевого строительства, открывает Счет эскроу в Уполномоченном банке (Эскроу-агент) для оплаты цены договора путем внесения на такой счет денежных средств, подлежащих перечислению Эскроу-агентом Застройщику (Бенефициару) в порядке и на условиях, установленных Договором, Договором счета эскроу и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6E912B0" w14:textId="57C4ADCD" w:rsidR="008E679E" w:rsidRPr="009E3BFF" w:rsidRDefault="00FA3269" w:rsidP="009C0776">
      <w:pPr>
        <w:autoSpaceDE w:val="0"/>
        <w:autoSpaceDN w:val="0"/>
        <w:adjustRightInd w:val="0"/>
        <w:spacing w:after="0" w:line="240" w:lineRule="auto"/>
        <w:ind w:right="0" w:firstLine="708"/>
        <w:rPr>
          <w:color w:val="auto"/>
          <w:sz w:val="20"/>
          <w:szCs w:val="20"/>
        </w:rPr>
      </w:pPr>
      <w:r w:rsidRPr="00FA3269">
        <w:rPr>
          <w:bCs/>
          <w:sz w:val="20"/>
          <w:szCs w:val="20"/>
        </w:rPr>
        <w:t>1.1.3.</w:t>
      </w:r>
      <w:r>
        <w:rPr>
          <w:b/>
          <w:sz w:val="20"/>
          <w:szCs w:val="20"/>
        </w:rPr>
        <w:t xml:space="preserve"> </w:t>
      </w:r>
      <w:r w:rsidR="005C4702" w:rsidRPr="00FA3269">
        <w:rPr>
          <w:b/>
          <w:sz w:val="20"/>
          <w:szCs w:val="20"/>
        </w:rPr>
        <w:t>Объект</w:t>
      </w:r>
      <w:r w:rsidR="005C4702" w:rsidRPr="00FA3269">
        <w:rPr>
          <w:bCs/>
          <w:sz w:val="20"/>
          <w:szCs w:val="20"/>
        </w:rPr>
        <w:t xml:space="preserve"> </w:t>
      </w:r>
      <w:bookmarkStart w:id="0" w:name="_Hlk188625235"/>
      <w:r w:rsidR="005C4702" w:rsidRPr="00FA3269">
        <w:rPr>
          <w:sz w:val="20"/>
          <w:szCs w:val="20"/>
        </w:rPr>
        <w:t>–</w:t>
      </w:r>
      <w:bookmarkEnd w:id="0"/>
      <w:r w:rsidR="005C4702" w:rsidRPr="00FA3269">
        <w:rPr>
          <w:sz w:val="20"/>
          <w:szCs w:val="20"/>
        </w:rPr>
        <w:t xml:space="preserve"> </w:t>
      </w:r>
      <w:r w:rsidR="009C0776" w:rsidRPr="009C0776">
        <w:rPr>
          <w:sz w:val="20"/>
          <w:szCs w:val="20"/>
        </w:rPr>
        <w:t xml:space="preserve">Многоквартирный 3-х секционный </w:t>
      </w:r>
      <w:r w:rsidR="009C0776" w:rsidRPr="009C0776">
        <w:rPr>
          <w:sz w:val="20"/>
          <w:szCs w:val="20"/>
        </w:rPr>
        <w:t>15-этажный</w:t>
      </w:r>
      <w:r w:rsidR="009C0776" w:rsidRPr="009C0776">
        <w:rPr>
          <w:sz w:val="20"/>
          <w:szCs w:val="20"/>
        </w:rPr>
        <w:t xml:space="preserve"> жилой дом со встроенными нежилыми помещениями коммерческого</w:t>
      </w:r>
      <w:r w:rsidR="009C0776">
        <w:rPr>
          <w:sz w:val="20"/>
          <w:szCs w:val="20"/>
        </w:rPr>
        <w:t xml:space="preserve"> </w:t>
      </w:r>
      <w:r w:rsidR="009C0776" w:rsidRPr="009C0776">
        <w:rPr>
          <w:sz w:val="20"/>
          <w:szCs w:val="20"/>
        </w:rPr>
        <w:t>назначения по адресу: Московская обл., г. Можайск, 3-й микрорайон, ул. Локомотивная, д. 4</w:t>
      </w:r>
      <w:r w:rsidR="009C0776">
        <w:rPr>
          <w:sz w:val="20"/>
          <w:szCs w:val="20"/>
        </w:rPr>
        <w:t xml:space="preserve">, </w:t>
      </w:r>
      <w:r w:rsidR="008E679E" w:rsidRPr="009E3BFF">
        <w:rPr>
          <w:color w:val="auto"/>
          <w:sz w:val="20"/>
          <w:szCs w:val="20"/>
        </w:rPr>
        <w:t xml:space="preserve">на земельном участке с кадастровым номером </w:t>
      </w:r>
      <w:r w:rsidR="009C0776" w:rsidRPr="009C0776">
        <w:rPr>
          <w:color w:val="auto"/>
          <w:sz w:val="20"/>
          <w:szCs w:val="20"/>
        </w:rPr>
        <w:t>50:18:0010301:43</w:t>
      </w:r>
      <w:r w:rsidR="008E679E" w:rsidRPr="009E3BFF">
        <w:rPr>
          <w:color w:val="auto"/>
          <w:sz w:val="20"/>
          <w:szCs w:val="20"/>
        </w:rPr>
        <w:t xml:space="preserve">, со следующими характеристиками: </w:t>
      </w:r>
    </w:p>
    <w:p w14:paraId="6EFB4B1F" w14:textId="667ED143" w:rsidR="005C4702" w:rsidRPr="009E3BFF" w:rsidRDefault="005C4702" w:rsidP="008E679E">
      <w:pPr>
        <w:autoSpaceDE w:val="0"/>
        <w:autoSpaceDN w:val="0"/>
        <w:adjustRightInd w:val="0"/>
        <w:spacing w:after="0" w:line="240" w:lineRule="auto"/>
        <w:ind w:right="0" w:firstLine="708"/>
        <w:rPr>
          <w:color w:val="auto"/>
          <w:sz w:val="20"/>
          <w:szCs w:val="20"/>
        </w:rPr>
      </w:pPr>
    </w:p>
    <w:tbl>
      <w:tblPr>
        <w:tblStyle w:val="TableGrid"/>
        <w:tblW w:w="9493" w:type="dxa"/>
        <w:tblInd w:w="0" w:type="dxa"/>
        <w:tblCellMar>
          <w:top w:w="5" w:type="dxa"/>
          <w:left w:w="109" w:type="dxa"/>
          <w:bottom w:w="5" w:type="dxa"/>
          <w:right w:w="152" w:type="dxa"/>
        </w:tblCellMar>
        <w:tblLook w:val="04A0" w:firstRow="1" w:lastRow="0" w:firstColumn="1" w:lastColumn="0" w:noHBand="0" w:noVBand="1"/>
      </w:tblPr>
      <w:tblGrid>
        <w:gridCol w:w="643"/>
        <w:gridCol w:w="3374"/>
        <w:gridCol w:w="5476"/>
      </w:tblGrid>
      <w:tr w:rsidR="009E3BFF" w:rsidRPr="009E3BFF" w14:paraId="24BE0D41" w14:textId="77777777" w:rsidTr="00D1398F">
        <w:trPr>
          <w:trHeight w:val="259"/>
        </w:trPr>
        <w:tc>
          <w:tcPr>
            <w:tcW w:w="643" w:type="dxa"/>
            <w:tcBorders>
              <w:top w:val="single" w:sz="4" w:space="0" w:color="000000"/>
              <w:left w:val="single" w:sz="4" w:space="0" w:color="000000"/>
              <w:bottom w:val="single" w:sz="4" w:space="0" w:color="000000"/>
              <w:right w:val="nil"/>
            </w:tcBorders>
          </w:tcPr>
          <w:p w14:paraId="397DCA64" w14:textId="77777777" w:rsidR="005C4702" w:rsidRPr="009E3BFF" w:rsidRDefault="005C4702" w:rsidP="00D1398F">
            <w:pPr>
              <w:spacing w:after="160" w:line="259" w:lineRule="auto"/>
              <w:ind w:right="0" w:firstLine="0"/>
              <w:jc w:val="left"/>
              <w:rPr>
                <w:color w:val="auto"/>
                <w:sz w:val="20"/>
                <w:szCs w:val="20"/>
              </w:rPr>
            </w:pPr>
          </w:p>
        </w:tc>
        <w:tc>
          <w:tcPr>
            <w:tcW w:w="3374" w:type="dxa"/>
            <w:tcBorders>
              <w:top w:val="single" w:sz="4" w:space="0" w:color="000000"/>
              <w:left w:val="nil"/>
              <w:bottom w:val="single" w:sz="4" w:space="0" w:color="000000"/>
              <w:right w:val="nil"/>
            </w:tcBorders>
          </w:tcPr>
          <w:p w14:paraId="29CA27FC" w14:textId="77777777" w:rsidR="005C4702" w:rsidRPr="009E3BFF" w:rsidRDefault="005C4702" w:rsidP="00D1398F">
            <w:pPr>
              <w:spacing w:after="160" w:line="259" w:lineRule="auto"/>
              <w:ind w:right="0" w:firstLine="0"/>
              <w:jc w:val="left"/>
              <w:rPr>
                <w:color w:val="auto"/>
                <w:sz w:val="20"/>
                <w:szCs w:val="20"/>
              </w:rPr>
            </w:pPr>
          </w:p>
        </w:tc>
        <w:tc>
          <w:tcPr>
            <w:tcW w:w="5476" w:type="dxa"/>
            <w:tcBorders>
              <w:top w:val="single" w:sz="4" w:space="0" w:color="000000"/>
              <w:left w:val="nil"/>
              <w:bottom w:val="single" w:sz="4" w:space="0" w:color="000000"/>
              <w:right w:val="single" w:sz="4" w:space="0" w:color="000000"/>
            </w:tcBorders>
          </w:tcPr>
          <w:p w14:paraId="4B6CB73A" w14:textId="77777777" w:rsidR="005C4702" w:rsidRPr="009E3BFF" w:rsidRDefault="005C4702" w:rsidP="00D1398F">
            <w:pPr>
              <w:spacing w:after="0" w:line="259" w:lineRule="auto"/>
              <w:ind w:left="406" w:right="0" w:firstLine="0"/>
              <w:jc w:val="left"/>
              <w:rPr>
                <w:color w:val="auto"/>
                <w:sz w:val="20"/>
                <w:szCs w:val="20"/>
              </w:rPr>
            </w:pPr>
            <w:r w:rsidRPr="009E3BFF">
              <w:rPr>
                <w:b/>
                <w:color w:val="auto"/>
                <w:sz w:val="20"/>
                <w:szCs w:val="20"/>
              </w:rPr>
              <w:t xml:space="preserve">Объект </w:t>
            </w:r>
          </w:p>
        </w:tc>
      </w:tr>
      <w:tr w:rsidR="009E3BFF" w:rsidRPr="009E3BFF" w14:paraId="270A5315" w14:textId="77777777" w:rsidTr="00D1398F">
        <w:trPr>
          <w:trHeight w:val="254"/>
        </w:trPr>
        <w:tc>
          <w:tcPr>
            <w:tcW w:w="643" w:type="dxa"/>
            <w:tcBorders>
              <w:top w:val="single" w:sz="4" w:space="0" w:color="000000"/>
              <w:left w:val="single" w:sz="4" w:space="0" w:color="000000"/>
              <w:bottom w:val="single" w:sz="4" w:space="0" w:color="000000"/>
              <w:right w:val="single" w:sz="4" w:space="0" w:color="000000"/>
            </w:tcBorders>
          </w:tcPr>
          <w:p w14:paraId="2A0F40A5" w14:textId="77777777" w:rsidR="005C4702" w:rsidRPr="009E3BFF" w:rsidRDefault="005C4702" w:rsidP="00D1398F">
            <w:pPr>
              <w:spacing w:after="0" w:line="259" w:lineRule="auto"/>
              <w:ind w:left="173" w:right="0" w:firstLine="0"/>
              <w:jc w:val="center"/>
              <w:rPr>
                <w:color w:val="auto"/>
                <w:sz w:val="20"/>
                <w:szCs w:val="20"/>
              </w:rPr>
            </w:pPr>
            <w:r w:rsidRPr="009E3BFF">
              <w:rPr>
                <w:color w:val="auto"/>
                <w:sz w:val="20"/>
                <w:szCs w:val="20"/>
              </w:rPr>
              <w:t xml:space="preserve">1 </w:t>
            </w:r>
          </w:p>
        </w:tc>
        <w:tc>
          <w:tcPr>
            <w:tcW w:w="3374" w:type="dxa"/>
            <w:tcBorders>
              <w:top w:val="single" w:sz="4" w:space="0" w:color="000000"/>
              <w:left w:val="single" w:sz="4" w:space="0" w:color="000000"/>
              <w:bottom w:val="single" w:sz="4" w:space="0" w:color="000000"/>
              <w:right w:val="single" w:sz="4" w:space="0" w:color="000000"/>
            </w:tcBorders>
          </w:tcPr>
          <w:p w14:paraId="262FBF1A" w14:textId="77777777" w:rsidR="005C4702" w:rsidRPr="009E3BFF" w:rsidRDefault="005C4702" w:rsidP="00D1398F">
            <w:pPr>
              <w:spacing w:after="0" w:line="259" w:lineRule="auto"/>
              <w:ind w:left="6" w:right="0" w:firstLine="0"/>
              <w:jc w:val="left"/>
              <w:rPr>
                <w:color w:val="auto"/>
                <w:sz w:val="20"/>
                <w:szCs w:val="20"/>
              </w:rPr>
            </w:pPr>
            <w:r w:rsidRPr="009E3BFF">
              <w:rPr>
                <w:color w:val="auto"/>
                <w:sz w:val="20"/>
                <w:szCs w:val="20"/>
              </w:rPr>
              <w:t xml:space="preserve">Вид </w:t>
            </w:r>
          </w:p>
        </w:tc>
        <w:tc>
          <w:tcPr>
            <w:tcW w:w="5476" w:type="dxa"/>
            <w:tcBorders>
              <w:top w:val="single" w:sz="4" w:space="0" w:color="000000"/>
              <w:left w:val="single" w:sz="4" w:space="0" w:color="000000"/>
              <w:bottom w:val="single" w:sz="4" w:space="0" w:color="000000"/>
              <w:right w:val="single" w:sz="4" w:space="0" w:color="000000"/>
            </w:tcBorders>
          </w:tcPr>
          <w:p w14:paraId="10C31506" w14:textId="77777777" w:rsidR="005C4702" w:rsidRPr="009E3BFF" w:rsidRDefault="005C4702" w:rsidP="00D1398F">
            <w:pPr>
              <w:spacing w:after="0" w:line="259" w:lineRule="auto"/>
              <w:ind w:left="280" w:right="0" w:firstLine="0"/>
              <w:jc w:val="left"/>
              <w:rPr>
                <w:color w:val="auto"/>
                <w:sz w:val="20"/>
                <w:szCs w:val="20"/>
              </w:rPr>
            </w:pPr>
            <w:r w:rsidRPr="009E3BFF">
              <w:rPr>
                <w:color w:val="auto"/>
                <w:sz w:val="20"/>
                <w:szCs w:val="20"/>
              </w:rPr>
              <w:t>Строительство объекта капитального строительства</w:t>
            </w:r>
          </w:p>
        </w:tc>
      </w:tr>
      <w:tr w:rsidR="009E3BFF" w:rsidRPr="009E3BFF" w14:paraId="771A0C25" w14:textId="77777777" w:rsidTr="00D1398F">
        <w:trPr>
          <w:trHeight w:val="254"/>
        </w:trPr>
        <w:tc>
          <w:tcPr>
            <w:tcW w:w="643" w:type="dxa"/>
            <w:tcBorders>
              <w:top w:val="single" w:sz="4" w:space="0" w:color="000000"/>
              <w:left w:val="single" w:sz="4" w:space="0" w:color="000000"/>
              <w:bottom w:val="single" w:sz="4" w:space="0" w:color="000000"/>
              <w:right w:val="single" w:sz="4" w:space="0" w:color="000000"/>
            </w:tcBorders>
          </w:tcPr>
          <w:p w14:paraId="5222268B" w14:textId="77777777" w:rsidR="005C4702" w:rsidRPr="009E3BFF" w:rsidRDefault="005C4702" w:rsidP="00D1398F">
            <w:pPr>
              <w:spacing w:after="0" w:line="259" w:lineRule="auto"/>
              <w:ind w:left="173" w:right="0" w:firstLine="0"/>
              <w:jc w:val="center"/>
              <w:rPr>
                <w:color w:val="auto"/>
                <w:sz w:val="20"/>
                <w:szCs w:val="20"/>
              </w:rPr>
            </w:pPr>
            <w:r w:rsidRPr="009E3BFF">
              <w:rPr>
                <w:color w:val="auto"/>
                <w:sz w:val="20"/>
                <w:szCs w:val="20"/>
              </w:rPr>
              <w:t xml:space="preserve">2 </w:t>
            </w:r>
          </w:p>
        </w:tc>
        <w:tc>
          <w:tcPr>
            <w:tcW w:w="3374" w:type="dxa"/>
            <w:tcBorders>
              <w:top w:val="single" w:sz="4" w:space="0" w:color="000000"/>
              <w:left w:val="single" w:sz="4" w:space="0" w:color="000000"/>
              <w:bottom w:val="single" w:sz="4" w:space="0" w:color="000000"/>
              <w:right w:val="single" w:sz="4" w:space="0" w:color="000000"/>
            </w:tcBorders>
          </w:tcPr>
          <w:p w14:paraId="032D7B24" w14:textId="77777777" w:rsidR="005C4702" w:rsidRPr="009E3BFF" w:rsidRDefault="005C4702" w:rsidP="00D1398F">
            <w:pPr>
              <w:spacing w:after="0" w:line="259" w:lineRule="auto"/>
              <w:ind w:left="6" w:right="0" w:firstLine="0"/>
              <w:jc w:val="left"/>
              <w:rPr>
                <w:color w:val="auto"/>
                <w:sz w:val="20"/>
                <w:szCs w:val="20"/>
              </w:rPr>
            </w:pPr>
            <w:r w:rsidRPr="009E3BFF">
              <w:rPr>
                <w:color w:val="auto"/>
                <w:sz w:val="20"/>
                <w:szCs w:val="20"/>
              </w:rPr>
              <w:t xml:space="preserve">Назначение </w:t>
            </w:r>
          </w:p>
        </w:tc>
        <w:tc>
          <w:tcPr>
            <w:tcW w:w="5476" w:type="dxa"/>
            <w:tcBorders>
              <w:top w:val="single" w:sz="4" w:space="0" w:color="000000"/>
              <w:left w:val="single" w:sz="4" w:space="0" w:color="000000"/>
              <w:bottom w:val="single" w:sz="4" w:space="0" w:color="000000"/>
              <w:right w:val="single" w:sz="4" w:space="0" w:color="000000"/>
            </w:tcBorders>
          </w:tcPr>
          <w:p w14:paraId="02D9C2FD" w14:textId="77777777" w:rsidR="005C4702" w:rsidRPr="009E3BFF" w:rsidRDefault="005C4702" w:rsidP="00D1398F">
            <w:pPr>
              <w:spacing w:after="0" w:line="259" w:lineRule="auto"/>
              <w:ind w:left="51" w:right="0" w:firstLine="0"/>
              <w:jc w:val="center"/>
              <w:rPr>
                <w:color w:val="auto"/>
                <w:sz w:val="20"/>
                <w:szCs w:val="20"/>
              </w:rPr>
            </w:pPr>
            <w:r w:rsidRPr="009E3BFF">
              <w:rPr>
                <w:color w:val="auto"/>
                <w:sz w:val="20"/>
                <w:szCs w:val="20"/>
              </w:rPr>
              <w:t>жилое</w:t>
            </w:r>
          </w:p>
        </w:tc>
      </w:tr>
      <w:tr w:rsidR="009E3BFF" w:rsidRPr="009E3BFF" w14:paraId="733555AD" w14:textId="77777777" w:rsidTr="00D1398F">
        <w:trPr>
          <w:trHeight w:val="504"/>
        </w:trPr>
        <w:tc>
          <w:tcPr>
            <w:tcW w:w="643" w:type="dxa"/>
            <w:tcBorders>
              <w:top w:val="single" w:sz="4" w:space="0" w:color="000000"/>
              <w:left w:val="single" w:sz="4" w:space="0" w:color="000000"/>
              <w:bottom w:val="single" w:sz="4" w:space="0" w:color="000000"/>
              <w:right w:val="single" w:sz="4" w:space="0" w:color="000000"/>
            </w:tcBorders>
            <w:vAlign w:val="center"/>
          </w:tcPr>
          <w:p w14:paraId="3D50ED09" w14:textId="77777777" w:rsidR="005C4702" w:rsidRPr="009E3BFF" w:rsidRDefault="005C4702" w:rsidP="00D1398F">
            <w:pPr>
              <w:spacing w:after="0" w:line="259" w:lineRule="auto"/>
              <w:ind w:left="168" w:right="0" w:firstLine="0"/>
              <w:jc w:val="center"/>
              <w:rPr>
                <w:color w:val="auto"/>
                <w:sz w:val="20"/>
                <w:szCs w:val="20"/>
              </w:rPr>
            </w:pPr>
            <w:r w:rsidRPr="009E3BFF">
              <w:rPr>
                <w:color w:val="auto"/>
                <w:sz w:val="20"/>
                <w:szCs w:val="20"/>
              </w:rPr>
              <w:t xml:space="preserve">3 </w:t>
            </w:r>
          </w:p>
        </w:tc>
        <w:tc>
          <w:tcPr>
            <w:tcW w:w="3374" w:type="dxa"/>
            <w:tcBorders>
              <w:top w:val="single" w:sz="4" w:space="0" w:color="000000"/>
              <w:left w:val="single" w:sz="4" w:space="0" w:color="000000"/>
              <w:bottom w:val="single" w:sz="4" w:space="0" w:color="000000"/>
              <w:right w:val="single" w:sz="4" w:space="0" w:color="000000"/>
            </w:tcBorders>
          </w:tcPr>
          <w:p w14:paraId="64A23F5E" w14:textId="77777777" w:rsidR="005C4702" w:rsidRPr="009E3BFF" w:rsidRDefault="005C4702" w:rsidP="00D1398F">
            <w:pPr>
              <w:spacing w:after="0" w:line="259" w:lineRule="auto"/>
              <w:ind w:left="6" w:right="0" w:firstLine="0"/>
              <w:jc w:val="left"/>
              <w:rPr>
                <w:color w:val="auto"/>
                <w:sz w:val="20"/>
                <w:szCs w:val="20"/>
              </w:rPr>
            </w:pPr>
            <w:r w:rsidRPr="009E3BFF">
              <w:rPr>
                <w:color w:val="auto"/>
                <w:sz w:val="20"/>
                <w:szCs w:val="20"/>
              </w:rPr>
              <w:t xml:space="preserve">Количество этажей, в т.ч. </w:t>
            </w:r>
          </w:p>
          <w:p w14:paraId="3F65F5D4" w14:textId="77777777" w:rsidR="005C4702" w:rsidRPr="009E3BFF" w:rsidRDefault="005C4702" w:rsidP="00D1398F">
            <w:pPr>
              <w:spacing w:after="0" w:line="259" w:lineRule="auto"/>
              <w:ind w:left="6" w:right="0" w:firstLine="0"/>
              <w:jc w:val="left"/>
              <w:rPr>
                <w:color w:val="auto"/>
                <w:sz w:val="20"/>
                <w:szCs w:val="20"/>
              </w:rPr>
            </w:pPr>
            <w:r w:rsidRPr="009E3BFF">
              <w:rPr>
                <w:color w:val="auto"/>
                <w:sz w:val="20"/>
                <w:szCs w:val="20"/>
              </w:rPr>
              <w:t xml:space="preserve">подземных </w:t>
            </w:r>
          </w:p>
        </w:tc>
        <w:tc>
          <w:tcPr>
            <w:tcW w:w="5476" w:type="dxa"/>
            <w:tcBorders>
              <w:top w:val="single" w:sz="4" w:space="0" w:color="000000"/>
              <w:left w:val="single" w:sz="4" w:space="0" w:color="000000"/>
              <w:bottom w:val="single" w:sz="4" w:space="0" w:color="000000"/>
              <w:right w:val="single" w:sz="4" w:space="0" w:color="000000"/>
            </w:tcBorders>
            <w:vAlign w:val="center"/>
          </w:tcPr>
          <w:p w14:paraId="4594A972" w14:textId="23AEF75D" w:rsidR="005C4702" w:rsidRPr="009E3BFF" w:rsidRDefault="005462EA" w:rsidP="00D1398F">
            <w:pPr>
              <w:spacing w:after="0" w:line="259" w:lineRule="auto"/>
              <w:ind w:left="41" w:right="0" w:firstLine="0"/>
              <w:jc w:val="center"/>
              <w:rPr>
                <w:color w:val="auto"/>
                <w:sz w:val="20"/>
                <w:szCs w:val="20"/>
              </w:rPr>
            </w:pPr>
            <w:r w:rsidRPr="009E3BFF">
              <w:rPr>
                <w:color w:val="auto"/>
                <w:sz w:val="20"/>
                <w:szCs w:val="20"/>
              </w:rPr>
              <w:t>1</w:t>
            </w:r>
            <w:r w:rsidR="009C0776">
              <w:rPr>
                <w:color w:val="auto"/>
                <w:sz w:val="20"/>
                <w:szCs w:val="20"/>
              </w:rPr>
              <w:t>5</w:t>
            </w:r>
          </w:p>
        </w:tc>
      </w:tr>
      <w:tr w:rsidR="005C4702" w:rsidRPr="006C23F4" w14:paraId="509AA4AA" w14:textId="77777777" w:rsidTr="00D1398F">
        <w:trPr>
          <w:trHeight w:val="466"/>
        </w:trPr>
        <w:tc>
          <w:tcPr>
            <w:tcW w:w="643" w:type="dxa"/>
            <w:tcBorders>
              <w:top w:val="single" w:sz="4" w:space="0" w:color="000000"/>
              <w:left w:val="single" w:sz="4" w:space="0" w:color="000000"/>
              <w:bottom w:val="single" w:sz="4" w:space="0" w:color="000000"/>
              <w:right w:val="single" w:sz="4" w:space="0" w:color="000000"/>
            </w:tcBorders>
            <w:vAlign w:val="bottom"/>
          </w:tcPr>
          <w:p w14:paraId="6024B0D4" w14:textId="77777777" w:rsidR="005C4702" w:rsidRPr="006C23F4" w:rsidRDefault="005C4702" w:rsidP="00D1398F">
            <w:pPr>
              <w:spacing w:after="0" w:line="259" w:lineRule="auto"/>
              <w:ind w:left="173" w:right="0" w:firstLine="0"/>
              <w:jc w:val="center"/>
              <w:rPr>
                <w:sz w:val="20"/>
                <w:szCs w:val="20"/>
              </w:rPr>
            </w:pPr>
            <w:r w:rsidRPr="006C23F4">
              <w:rPr>
                <w:sz w:val="20"/>
                <w:szCs w:val="20"/>
              </w:rPr>
              <w:t xml:space="preserve">4 </w:t>
            </w:r>
          </w:p>
        </w:tc>
        <w:tc>
          <w:tcPr>
            <w:tcW w:w="3374" w:type="dxa"/>
            <w:tcBorders>
              <w:top w:val="single" w:sz="4" w:space="0" w:color="000000"/>
              <w:left w:val="single" w:sz="4" w:space="0" w:color="000000"/>
              <w:bottom w:val="single" w:sz="4" w:space="0" w:color="000000"/>
              <w:right w:val="single" w:sz="4" w:space="0" w:color="000000"/>
            </w:tcBorders>
            <w:vAlign w:val="bottom"/>
          </w:tcPr>
          <w:p w14:paraId="7AA08CE7" w14:textId="185A1929" w:rsidR="005C4702" w:rsidRPr="006C23F4" w:rsidRDefault="005C4702" w:rsidP="00D1398F">
            <w:pPr>
              <w:spacing w:after="0" w:line="259" w:lineRule="auto"/>
              <w:ind w:left="6" w:right="0" w:firstLine="0"/>
              <w:jc w:val="left"/>
              <w:rPr>
                <w:sz w:val="20"/>
                <w:szCs w:val="20"/>
              </w:rPr>
            </w:pPr>
            <w:r w:rsidRPr="006C23F4">
              <w:rPr>
                <w:sz w:val="20"/>
                <w:szCs w:val="20"/>
              </w:rPr>
              <w:t xml:space="preserve">Общая площадь </w:t>
            </w:r>
            <w:r w:rsidR="00A5226B">
              <w:rPr>
                <w:sz w:val="20"/>
                <w:szCs w:val="20"/>
              </w:rPr>
              <w:t>здания</w:t>
            </w:r>
          </w:p>
        </w:tc>
        <w:tc>
          <w:tcPr>
            <w:tcW w:w="5476" w:type="dxa"/>
            <w:tcBorders>
              <w:top w:val="single" w:sz="4" w:space="0" w:color="000000"/>
              <w:left w:val="single" w:sz="4" w:space="0" w:color="000000"/>
              <w:bottom w:val="single" w:sz="4" w:space="0" w:color="000000"/>
              <w:right w:val="single" w:sz="4" w:space="0" w:color="000000"/>
            </w:tcBorders>
          </w:tcPr>
          <w:p w14:paraId="7C4A7C97" w14:textId="0D4207D7" w:rsidR="005C4702" w:rsidRPr="006C23F4" w:rsidRDefault="009C0776" w:rsidP="00D1398F">
            <w:pPr>
              <w:spacing w:after="0" w:line="259" w:lineRule="auto"/>
              <w:ind w:left="56" w:right="0" w:firstLine="0"/>
              <w:jc w:val="center"/>
              <w:rPr>
                <w:sz w:val="20"/>
                <w:szCs w:val="20"/>
              </w:rPr>
            </w:pPr>
            <w:r>
              <w:rPr>
                <w:sz w:val="20"/>
                <w:szCs w:val="20"/>
              </w:rPr>
              <w:t>19 807</w:t>
            </w:r>
            <w:r w:rsidR="001E7517">
              <w:rPr>
                <w:sz w:val="20"/>
                <w:szCs w:val="20"/>
              </w:rPr>
              <w:t>,</w:t>
            </w:r>
            <w:r>
              <w:rPr>
                <w:sz w:val="20"/>
                <w:szCs w:val="20"/>
              </w:rPr>
              <w:t>77</w:t>
            </w:r>
            <w:r w:rsidR="005C4702" w:rsidRPr="006C23F4">
              <w:rPr>
                <w:sz w:val="20"/>
                <w:szCs w:val="20"/>
              </w:rPr>
              <w:t xml:space="preserve"> кв.м. </w:t>
            </w:r>
          </w:p>
        </w:tc>
      </w:tr>
      <w:tr w:rsidR="005C4702" w:rsidRPr="006C23F4" w14:paraId="588AB7E5" w14:textId="77777777" w:rsidTr="00D1398F">
        <w:trPr>
          <w:trHeight w:val="581"/>
        </w:trPr>
        <w:tc>
          <w:tcPr>
            <w:tcW w:w="643" w:type="dxa"/>
            <w:tcBorders>
              <w:top w:val="single" w:sz="4" w:space="0" w:color="000000"/>
              <w:left w:val="single" w:sz="4" w:space="0" w:color="000000"/>
              <w:bottom w:val="single" w:sz="4" w:space="0" w:color="000000"/>
              <w:right w:val="single" w:sz="4" w:space="0" w:color="000000"/>
            </w:tcBorders>
            <w:vAlign w:val="center"/>
          </w:tcPr>
          <w:p w14:paraId="57ABF8AE"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5 </w:t>
            </w:r>
          </w:p>
        </w:tc>
        <w:tc>
          <w:tcPr>
            <w:tcW w:w="3374" w:type="dxa"/>
            <w:tcBorders>
              <w:top w:val="single" w:sz="4" w:space="0" w:color="000000"/>
              <w:left w:val="single" w:sz="4" w:space="0" w:color="000000"/>
              <w:bottom w:val="single" w:sz="4" w:space="0" w:color="000000"/>
              <w:right w:val="single" w:sz="4" w:space="0" w:color="000000"/>
            </w:tcBorders>
          </w:tcPr>
          <w:p w14:paraId="7B700CC4" w14:textId="77777777" w:rsidR="005C4702" w:rsidRPr="006C23F4" w:rsidRDefault="005C4702" w:rsidP="00D1398F">
            <w:pPr>
              <w:spacing w:after="0" w:line="259" w:lineRule="auto"/>
              <w:ind w:left="6" w:right="0" w:firstLine="0"/>
              <w:rPr>
                <w:sz w:val="20"/>
                <w:szCs w:val="20"/>
              </w:rPr>
            </w:pPr>
            <w:r w:rsidRPr="006C23F4">
              <w:rPr>
                <w:sz w:val="20"/>
                <w:szCs w:val="20"/>
              </w:rPr>
              <w:t xml:space="preserve">Материал наружных стен и каркаса Объекта </w:t>
            </w:r>
          </w:p>
        </w:tc>
        <w:tc>
          <w:tcPr>
            <w:tcW w:w="5476" w:type="dxa"/>
            <w:tcBorders>
              <w:top w:val="single" w:sz="4" w:space="0" w:color="000000"/>
              <w:left w:val="single" w:sz="4" w:space="0" w:color="000000"/>
              <w:bottom w:val="single" w:sz="4" w:space="0" w:color="000000"/>
              <w:right w:val="single" w:sz="4" w:space="0" w:color="000000"/>
            </w:tcBorders>
          </w:tcPr>
          <w:p w14:paraId="14A6A814" w14:textId="77777777" w:rsidR="005C4702" w:rsidRPr="006C23F4" w:rsidRDefault="005C4702" w:rsidP="00D1398F">
            <w:pPr>
              <w:spacing w:after="0" w:line="259" w:lineRule="auto"/>
              <w:ind w:right="0" w:firstLine="0"/>
              <w:jc w:val="left"/>
              <w:rPr>
                <w:sz w:val="20"/>
                <w:szCs w:val="20"/>
              </w:rPr>
            </w:pPr>
            <w:r w:rsidRPr="006C23F4">
              <w:rPr>
                <w:sz w:val="20"/>
                <w:szCs w:val="20"/>
              </w:rPr>
              <w:t>Каркас монолитный железобетон и стены из мелкоштучных каменных материалов</w:t>
            </w:r>
          </w:p>
        </w:tc>
      </w:tr>
      <w:tr w:rsidR="005C4702" w:rsidRPr="006C23F4" w14:paraId="45993DF1" w14:textId="77777777" w:rsidTr="00D1398F">
        <w:trPr>
          <w:trHeight w:val="538"/>
        </w:trPr>
        <w:tc>
          <w:tcPr>
            <w:tcW w:w="643" w:type="dxa"/>
            <w:tcBorders>
              <w:top w:val="single" w:sz="4" w:space="0" w:color="000000"/>
              <w:left w:val="single" w:sz="4" w:space="0" w:color="000000"/>
              <w:bottom w:val="single" w:sz="4" w:space="0" w:color="000000"/>
              <w:right w:val="single" w:sz="4" w:space="0" w:color="000000"/>
            </w:tcBorders>
            <w:vAlign w:val="center"/>
          </w:tcPr>
          <w:p w14:paraId="5CBDA19C"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6 </w:t>
            </w:r>
          </w:p>
        </w:tc>
        <w:tc>
          <w:tcPr>
            <w:tcW w:w="3374" w:type="dxa"/>
            <w:tcBorders>
              <w:top w:val="single" w:sz="4" w:space="0" w:color="000000"/>
              <w:left w:val="single" w:sz="4" w:space="0" w:color="000000"/>
              <w:bottom w:val="single" w:sz="4" w:space="0" w:color="000000"/>
              <w:right w:val="single" w:sz="4" w:space="0" w:color="000000"/>
            </w:tcBorders>
          </w:tcPr>
          <w:p w14:paraId="71EDBA35"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Материал поэтажных перекрытий </w:t>
            </w:r>
          </w:p>
        </w:tc>
        <w:tc>
          <w:tcPr>
            <w:tcW w:w="5476" w:type="dxa"/>
            <w:tcBorders>
              <w:top w:val="single" w:sz="4" w:space="0" w:color="000000"/>
              <w:left w:val="single" w:sz="4" w:space="0" w:color="000000"/>
              <w:bottom w:val="single" w:sz="4" w:space="0" w:color="000000"/>
              <w:right w:val="single" w:sz="4" w:space="0" w:color="000000"/>
            </w:tcBorders>
          </w:tcPr>
          <w:p w14:paraId="480D699B" w14:textId="77777777" w:rsidR="005C4702" w:rsidRPr="006C23F4" w:rsidRDefault="005C4702" w:rsidP="00D1398F">
            <w:pPr>
              <w:spacing w:after="0" w:line="259" w:lineRule="auto"/>
              <w:ind w:right="0" w:firstLine="0"/>
              <w:jc w:val="left"/>
              <w:rPr>
                <w:sz w:val="20"/>
                <w:szCs w:val="20"/>
              </w:rPr>
            </w:pPr>
            <w:r w:rsidRPr="006C23F4">
              <w:rPr>
                <w:sz w:val="20"/>
                <w:szCs w:val="20"/>
              </w:rPr>
              <w:t>Монолитный железобетон</w:t>
            </w:r>
          </w:p>
        </w:tc>
      </w:tr>
      <w:tr w:rsidR="005C4702" w:rsidRPr="006C23F4" w14:paraId="08601857" w14:textId="77777777" w:rsidTr="00D1398F">
        <w:trPr>
          <w:trHeight w:val="437"/>
        </w:trPr>
        <w:tc>
          <w:tcPr>
            <w:tcW w:w="643" w:type="dxa"/>
            <w:tcBorders>
              <w:top w:val="single" w:sz="4" w:space="0" w:color="000000"/>
              <w:left w:val="single" w:sz="4" w:space="0" w:color="000000"/>
              <w:bottom w:val="single" w:sz="4" w:space="0" w:color="000000"/>
              <w:right w:val="single" w:sz="4" w:space="0" w:color="000000"/>
            </w:tcBorders>
            <w:vAlign w:val="bottom"/>
          </w:tcPr>
          <w:p w14:paraId="22EA3034"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7 </w:t>
            </w:r>
          </w:p>
        </w:tc>
        <w:tc>
          <w:tcPr>
            <w:tcW w:w="3374" w:type="dxa"/>
            <w:tcBorders>
              <w:top w:val="single" w:sz="4" w:space="0" w:color="000000"/>
              <w:left w:val="single" w:sz="4" w:space="0" w:color="000000"/>
              <w:bottom w:val="single" w:sz="4" w:space="0" w:color="000000"/>
              <w:right w:val="single" w:sz="4" w:space="0" w:color="000000"/>
            </w:tcBorders>
          </w:tcPr>
          <w:p w14:paraId="0D47F2B7"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Класс энергоэффективности </w:t>
            </w:r>
          </w:p>
        </w:tc>
        <w:tc>
          <w:tcPr>
            <w:tcW w:w="5476" w:type="dxa"/>
            <w:tcBorders>
              <w:top w:val="single" w:sz="4" w:space="0" w:color="000000"/>
              <w:left w:val="single" w:sz="4" w:space="0" w:color="000000"/>
              <w:bottom w:val="single" w:sz="4" w:space="0" w:color="000000"/>
              <w:right w:val="single" w:sz="4" w:space="0" w:color="000000"/>
            </w:tcBorders>
          </w:tcPr>
          <w:p w14:paraId="1C371652" w14:textId="095832E8" w:rsidR="005C4702" w:rsidRPr="006C23F4" w:rsidRDefault="005C4702" w:rsidP="00D1398F">
            <w:pPr>
              <w:spacing w:after="0" w:line="259" w:lineRule="auto"/>
              <w:ind w:right="0" w:firstLine="0"/>
              <w:jc w:val="left"/>
              <w:rPr>
                <w:sz w:val="20"/>
                <w:szCs w:val="20"/>
              </w:rPr>
            </w:pPr>
            <w:r w:rsidRPr="006C23F4">
              <w:rPr>
                <w:sz w:val="20"/>
                <w:szCs w:val="20"/>
              </w:rPr>
              <w:t>А+</w:t>
            </w:r>
          </w:p>
        </w:tc>
      </w:tr>
      <w:tr w:rsidR="005C4702" w:rsidRPr="006C23F4" w14:paraId="0B0F3863" w14:textId="77777777" w:rsidTr="00D1398F">
        <w:trPr>
          <w:trHeight w:val="442"/>
        </w:trPr>
        <w:tc>
          <w:tcPr>
            <w:tcW w:w="643" w:type="dxa"/>
            <w:tcBorders>
              <w:top w:val="single" w:sz="4" w:space="0" w:color="000000"/>
              <w:left w:val="single" w:sz="4" w:space="0" w:color="000000"/>
              <w:bottom w:val="single" w:sz="4" w:space="0" w:color="000000"/>
              <w:right w:val="single" w:sz="4" w:space="0" w:color="000000"/>
            </w:tcBorders>
            <w:vAlign w:val="bottom"/>
          </w:tcPr>
          <w:p w14:paraId="69927F32"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8 </w:t>
            </w:r>
          </w:p>
        </w:tc>
        <w:tc>
          <w:tcPr>
            <w:tcW w:w="3374" w:type="dxa"/>
            <w:tcBorders>
              <w:top w:val="single" w:sz="4" w:space="0" w:color="000000"/>
              <w:left w:val="single" w:sz="4" w:space="0" w:color="000000"/>
              <w:bottom w:val="single" w:sz="4" w:space="0" w:color="000000"/>
              <w:right w:val="single" w:sz="4" w:space="0" w:color="000000"/>
            </w:tcBorders>
          </w:tcPr>
          <w:p w14:paraId="342686D8"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Класс сейсмостойкости </w:t>
            </w:r>
          </w:p>
        </w:tc>
        <w:tc>
          <w:tcPr>
            <w:tcW w:w="5476" w:type="dxa"/>
            <w:tcBorders>
              <w:top w:val="single" w:sz="4" w:space="0" w:color="000000"/>
              <w:left w:val="single" w:sz="4" w:space="0" w:color="000000"/>
              <w:bottom w:val="single" w:sz="4" w:space="0" w:color="000000"/>
              <w:right w:val="single" w:sz="4" w:space="0" w:color="000000"/>
            </w:tcBorders>
          </w:tcPr>
          <w:p w14:paraId="450FD29A" w14:textId="77777777" w:rsidR="005C4702" w:rsidRPr="006C23F4" w:rsidRDefault="005C4702" w:rsidP="00D1398F">
            <w:pPr>
              <w:spacing w:after="0" w:line="259" w:lineRule="auto"/>
              <w:ind w:right="0" w:firstLine="0"/>
              <w:jc w:val="left"/>
              <w:rPr>
                <w:sz w:val="20"/>
                <w:szCs w:val="20"/>
              </w:rPr>
            </w:pPr>
            <w:r w:rsidRPr="006C23F4">
              <w:rPr>
                <w:sz w:val="20"/>
                <w:szCs w:val="20"/>
              </w:rPr>
              <w:t xml:space="preserve">5 баллов </w:t>
            </w:r>
          </w:p>
        </w:tc>
      </w:tr>
    </w:tbl>
    <w:p w14:paraId="61F2EAA8" w14:textId="77777777" w:rsidR="005C4702" w:rsidRPr="006C23F4" w:rsidRDefault="005C4702" w:rsidP="005C4702">
      <w:pPr>
        <w:widowControl w:val="0"/>
        <w:spacing w:after="0" w:line="240" w:lineRule="auto"/>
        <w:ind w:right="0" w:firstLine="709"/>
        <w:rPr>
          <w:sz w:val="20"/>
          <w:szCs w:val="20"/>
        </w:rPr>
      </w:pPr>
      <w:r w:rsidRPr="006C23F4">
        <w:rPr>
          <w:sz w:val="20"/>
          <w:szCs w:val="20"/>
        </w:rPr>
        <w:t>После получения Застройщиком разрешения на ввод Объекта в эксплуатацию строительный адрес будет изменен на постоянный (почтовый) адрес.</w:t>
      </w:r>
    </w:p>
    <w:p w14:paraId="67225CF8" w14:textId="6C4F049D" w:rsidR="001E7517" w:rsidRDefault="005C4702" w:rsidP="00356F1A">
      <w:pPr>
        <w:widowControl w:val="0"/>
        <w:spacing w:after="0" w:line="240" w:lineRule="auto"/>
        <w:ind w:right="0" w:firstLine="709"/>
        <w:rPr>
          <w:sz w:val="20"/>
          <w:szCs w:val="20"/>
        </w:rPr>
      </w:pPr>
      <w:r w:rsidRPr="006C23F4">
        <w:rPr>
          <w:sz w:val="20"/>
          <w:szCs w:val="20"/>
        </w:rPr>
        <w:t>1.1.4.</w:t>
      </w:r>
      <w:r w:rsidRPr="006C23F4">
        <w:rPr>
          <w:b/>
          <w:sz w:val="20"/>
          <w:szCs w:val="20"/>
        </w:rPr>
        <w:t xml:space="preserve"> Земельный участок</w:t>
      </w:r>
      <w:r w:rsidRPr="006C23F4">
        <w:rPr>
          <w:bCs/>
          <w:sz w:val="20"/>
          <w:szCs w:val="20"/>
        </w:rPr>
        <w:t xml:space="preserve"> </w:t>
      </w:r>
      <w:r w:rsidRPr="006C23F4">
        <w:rPr>
          <w:sz w:val="20"/>
          <w:szCs w:val="20"/>
        </w:rPr>
        <w:t xml:space="preserve">– </w:t>
      </w:r>
      <w:r w:rsidR="001E7517" w:rsidRPr="006C23F4">
        <w:rPr>
          <w:sz w:val="20"/>
          <w:szCs w:val="20"/>
        </w:rPr>
        <w:t xml:space="preserve">земельный участок, расположенный по адресу: </w:t>
      </w:r>
      <w:r w:rsidR="00356F1A" w:rsidRPr="009C0776">
        <w:rPr>
          <w:sz w:val="20"/>
          <w:szCs w:val="20"/>
        </w:rPr>
        <w:t>Московская обл., г. Можайск, 3-й микрорайон, ул. Локомотивная, д. 4</w:t>
      </w:r>
      <w:r w:rsidR="00356F1A">
        <w:rPr>
          <w:sz w:val="20"/>
          <w:szCs w:val="20"/>
        </w:rPr>
        <w:t xml:space="preserve">, </w:t>
      </w:r>
      <w:r w:rsidR="00356F1A" w:rsidRPr="009E3BFF">
        <w:rPr>
          <w:color w:val="auto"/>
          <w:sz w:val="20"/>
          <w:szCs w:val="20"/>
        </w:rPr>
        <w:t xml:space="preserve">на земельном участке с кадастровым номером </w:t>
      </w:r>
      <w:r w:rsidR="00356F1A" w:rsidRPr="009C0776">
        <w:rPr>
          <w:color w:val="auto"/>
          <w:sz w:val="20"/>
          <w:szCs w:val="20"/>
        </w:rPr>
        <w:t>50:18:0010301:43</w:t>
      </w:r>
      <w:r w:rsidR="001E7517" w:rsidRPr="006C23F4">
        <w:rPr>
          <w:sz w:val="20"/>
          <w:szCs w:val="20"/>
        </w:rPr>
        <w:t xml:space="preserve">, имеющий общую площадь </w:t>
      </w:r>
      <w:r w:rsidR="001E7517">
        <w:rPr>
          <w:sz w:val="20"/>
          <w:szCs w:val="20"/>
        </w:rPr>
        <w:t xml:space="preserve">застройки </w:t>
      </w:r>
      <w:r w:rsidR="00356F1A">
        <w:rPr>
          <w:sz w:val="20"/>
          <w:szCs w:val="20"/>
        </w:rPr>
        <w:t>1</w:t>
      </w:r>
      <w:r w:rsidR="001E7517">
        <w:rPr>
          <w:sz w:val="20"/>
          <w:szCs w:val="20"/>
        </w:rPr>
        <w:t> </w:t>
      </w:r>
      <w:r w:rsidR="00356F1A">
        <w:rPr>
          <w:sz w:val="20"/>
          <w:szCs w:val="20"/>
        </w:rPr>
        <w:t>527</w:t>
      </w:r>
      <w:r w:rsidR="001E7517">
        <w:rPr>
          <w:sz w:val="20"/>
          <w:szCs w:val="20"/>
        </w:rPr>
        <w:t>,</w:t>
      </w:r>
      <w:r w:rsidR="00356F1A">
        <w:rPr>
          <w:sz w:val="20"/>
          <w:szCs w:val="20"/>
        </w:rPr>
        <w:t>35</w:t>
      </w:r>
      <w:r w:rsidR="001E7517" w:rsidRPr="006C23F4">
        <w:rPr>
          <w:sz w:val="20"/>
          <w:szCs w:val="20"/>
        </w:rPr>
        <w:t xml:space="preserve"> кв.м.</w:t>
      </w:r>
      <w:r w:rsidR="001E7517">
        <w:rPr>
          <w:sz w:val="20"/>
          <w:szCs w:val="20"/>
        </w:rPr>
        <w:t xml:space="preserve">, площадь земельного участка: </w:t>
      </w:r>
      <w:r w:rsidR="00356F1A">
        <w:rPr>
          <w:sz w:val="20"/>
          <w:szCs w:val="20"/>
        </w:rPr>
        <w:t>2</w:t>
      </w:r>
      <w:r w:rsidR="00A7605F">
        <w:rPr>
          <w:sz w:val="20"/>
          <w:szCs w:val="20"/>
        </w:rPr>
        <w:t xml:space="preserve"> </w:t>
      </w:r>
      <w:r w:rsidR="00356F1A">
        <w:rPr>
          <w:sz w:val="20"/>
          <w:szCs w:val="20"/>
        </w:rPr>
        <w:t>400</w:t>
      </w:r>
      <w:r w:rsidR="001E7517">
        <w:rPr>
          <w:sz w:val="20"/>
          <w:szCs w:val="20"/>
        </w:rPr>
        <w:t>,00 кв.м.</w:t>
      </w:r>
      <w:r w:rsidR="001E7517" w:rsidRPr="006C23F4">
        <w:rPr>
          <w:sz w:val="20"/>
          <w:szCs w:val="20"/>
        </w:rPr>
        <w:t xml:space="preserve">, категория земель: земли населенных пунктов; вид разрешенного использования: </w:t>
      </w:r>
      <w:r w:rsidR="00356F1A">
        <w:rPr>
          <w:rFonts w:hint="eastAsia"/>
          <w:sz w:val="20"/>
          <w:szCs w:val="20"/>
        </w:rPr>
        <w:t>в</w:t>
      </w:r>
      <w:r w:rsidR="00356F1A">
        <w:rPr>
          <w:sz w:val="20"/>
          <w:szCs w:val="20"/>
        </w:rPr>
        <w:t xml:space="preserve"> целях жилищного строительства многоэтажного жилого дома</w:t>
      </w:r>
      <w:r w:rsidR="001E7517" w:rsidRPr="006C23F4">
        <w:rPr>
          <w:sz w:val="20"/>
          <w:szCs w:val="20"/>
        </w:rPr>
        <w:t xml:space="preserve">, в отношении которого Застройщиком </w:t>
      </w:r>
      <w:r w:rsidR="00356F1A">
        <w:rPr>
          <w:sz w:val="20"/>
          <w:szCs w:val="20"/>
        </w:rPr>
        <w:t xml:space="preserve">были заключены следующие Договоры: </w:t>
      </w:r>
    </w:p>
    <w:p w14:paraId="3D514F5C" w14:textId="58DC88E3" w:rsidR="00356F1A" w:rsidRPr="00356F1A" w:rsidRDefault="00356F1A" w:rsidP="00356F1A">
      <w:pPr>
        <w:widowControl w:val="0"/>
        <w:spacing w:after="0" w:line="240" w:lineRule="auto"/>
        <w:ind w:right="0" w:firstLine="709"/>
        <w:rPr>
          <w:sz w:val="20"/>
          <w:szCs w:val="20"/>
        </w:rPr>
      </w:pPr>
      <w:r>
        <w:rPr>
          <w:sz w:val="20"/>
          <w:szCs w:val="20"/>
        </w:rPr>
        <w:t xml:space="preserve">- </w:t>
      </w:r>
      <w:r w:rsidRPr="00356F1A">
        <w:rPr>
          <w:sz w:val="20"/>
          <w:szCs w:val="20"/>
        </w:rPr>
        <w:t xml:space="preserve">Договор переуступки прав и обязанностей арендатора по договору аренды земельного участка, № 26/03/25-П, выдан 26.03.2025, дата государственной регистрации: 15.05.2025, номер государственной </w:t>
      </w:r>
      <w:r w:rsidRPr="00356F1A">
        <w:rPr>
          <w:sz w:val="20"/>
          <w:szCs w:val="20"/>
        </w:rPr>
        <w:lastRenderedPageBreak/>
        <w:t>регистрации: 50:18:0010301:43-50/134/2025-129</w:t>
      </w:r>
      <w:r>
        <w:rPr>
          <w:sz w:val="20"/>
          <w:szCs w:val="20"/>
        </w:rPr>
        <w:t>;</w:t>
      </w:r>
    </w:p>
    <w:p w14:paraId="630A7E87" w14:textId="1F7C42DC" w:rsidR="00356F1A" w:rsidRPr="00356F1A" w:rsidRDefault="00356F1A" w:rsidP="00356F1A">
      <w:pPr>
        <w:widowControl w:val="0"/>
        <w:spacing w:after="0" w:line="240" w:lineRule="auto"/>
        <w:ind w:right="0" w:firstLine="709"/>
        <w:rPr>
          <w:sz w:val="20"/>
          <w:szCs w:val="20"/>
        </w:rPr>
      </w:pPr>
      <w:r>
        <w:rPr>
          <w:sz w:val="20"/>
          <w:szCs w:val="20"/>
        </w:rPr>
        <w:t xml:space="preserve">- </w:t>
      </w:r>
      <w:r w:rsidRPr="00356F1A">
        <w:rPr>
          <w:sz w:val="20"/>
          <w:szCs w:val="20"/>
        </w:rPr>
        <w:t>Договор аренды земельного участка, № З.5263/2023, выдан 10.02.2023</w:t>
      </w:r>
      <w:r>
        <w:rPr>
          <w:sz w:val="20"/>
          <w:szCs w:val="20"/>
        </w:rPr>
        <w:t>;</w:t>
      </w:r>
    </w:p>
    <w:p w14:paraId="655D2DEF" w14:textId="2994FCD6" w:rsidR="00356F1A" w:rsidRPr="00356F1A" w:rsidRDefault="00356F1A" w:rsidP="00356F1A">
      <w:pPr>
        <w:widowControl w:val="0"/>
        <w:spacing w:after="0" w:line="240" w:lineRule="auto"/>
        <w:ind w:right="0" w:firstLine="709"/>
        <w:rPr>
          <w:sz w:val="20"/>
          <w:szCs w:val="20"/>
        </w:rPr>
      </w:pPr>
      <w:r>
        <w:rPr>
          <w:sz w:val="20"/>
          <w:szCs w:val="20"/>
        </w:rPr>
        <w:t xml:space="preserve">- </w:t>
      </w:r>
      <w:r w:rsidRPr="00356F1A">
        <w:rPr>
          <w:sz w:val="20"/>
          <w:szCs w:val="20"/>
        </w:rPr>
        <w:t>Договор № ФРТ-01/2671-23 переуступки прав и обязанностей арендатора по договору аренды земельного участка, выдан 22.09.2023, номер государственной регистрации: 50:18:0010301:43-50/134/2023-125</w:t>
      </w:r>
      <w:r>
        <w:rPr>
          <w:sz w:val="20"/>
          <w:szCs w:val="20"/>
        </w:rPr>
        <w:t>;</w:t>
      </w:r>
    </w:p>
    <w:p w14:paraId="7ADB6220" w14:textId="3F90AA49" w:rsidR="00356F1A" w:rsidRPr="00356F1A" w:rsidRDefault="009C6405" w:rsidP="00356F1A">
      <w:pPr>
        <w:widowControl w:val="0"/>
        <w:spacing w:after="0" w:line="240" w:lineRule="auto"/>
        <w:ind w:right="0" w:firstLine="709"/>
        <w:rPr>
          <w:sz w:val="20"/>
          <w:szCs w:val="20"/>
        </w:rPr>
      </w:pPr>
      <w:r>
        <w:rPr>
          <w:sz w:val="20"/>
          <w:szCs w:val="20"/>
        </w:rPr>
        <w:t xml:space="preserve">- </w:t>
      </w:r>
      <w:r w:rsidR="00356F1A" w:rsidRPr="00356F1A">
        <w:rPr>
          <w:sz w:val="20"/>
          <w:szCs w:val="20"/>
        </w:rPr>
        <w:t>Дополнительное соглашение к Договору аренды земельного участка от 10.02.2023 № З.5263/2023, выдан 29.11.2023, номер государственной регистрации: 50:18:0010301:43-50/134/2023-126</w:t>
      </w:r>
      <w:r w:rsidR="00356F1A">
        <w:rPr>
          <w:sz w:val="20"/>
          <w:szCs w:val="20"/>
        </w:rPr>
        <w:t>.</w:t>
      </w:r>
    </w:p>
    <w:p w14:paraId="721BDC25" w14:textId="03B716AB" w:rsidR="005C4702" w:rsidRPr="006C23F4" w:rsidRDefault="00292959" w:rsidP="005C4702">
      <w:pPr>
        <w:widowControl w:val="0"/>
        <w:spacing w:after="0" w:line="240" w:lineRule="auto"/>
        <w:ind w:right="0" w:firstLine="709"/>
        <w:rPr>
          <w:sz w:val="20"/>
          <w:szCs w:val="20"/>
        </w:rPr>
      </w:pPr>
      <w:r w:rsidRPr="00292959">
        <w:rPr>
          <w:bCs/>
          <w:sz w:val="20"/>
          <w:szCs w:val="20"/>
        </w:rPr>
        <w:t>1.1.5.</w:t>
      </w:r>
      <w:r>
        <w:rPr>
          <w:b/>
          <w:sz w:val="20"/>
          <w:szCs w:val="20"/>
        </w:rPr>
        <w:t xml:space="preserve"> </w:t>
      </w:r>
      <w:r w:rsidR="005C4702" w:rsidRPr="006C23F4">
        <w:rPr>
          <w:b/>
          <w:sz w:val="20"/>
          <w:szCs w:val="20"/>
        </w:rPr>
        <w:t>Объект долевого строительства</w:t>
      </w:r>
      <w:r w:rsidR="00C03062">
        <w:rPr>
          <w:b/>
          <w:sz w:val="20"/>
          <w:szCs w:val="20"/>
        </w:rPr>
        <w:t xml:space="preserve"> </w:t>
      </w:r>
      <w:r w:rsidR="00C03062" w:rsidRPr="009E3BFF">
        <w:rPr>
          <w:b/>
          <w:color w:val="auto"/>
          <w:sz w:val="20"/>
          <w:szCs w:val="20"/>
        </w:rPr>
        <w:t xml:space="preserve">ID дома: </w:t>
      </w:r>
      <w:r w:rsidR="00356F1A">
        <w:rPr>
          <w:b/>
          <w:color w:val="auto"/>
          <w:sz w:val="20"/>
          <w:szCs w:val="20"/>
        </w:rPr>
        <w:t>72778</w:t>
      </w:r>
      <w:r w:rsidR="005C4702" w:rsidRPr="009E3BFF">
        <w:rPr>
          <w:color w:val="auto"/>
          <w:sz w:val="20"/>
          <w:szCs w:val="20"/>
        </w:rPr>
        <w:t xml:space="preserve"> </w:t>
      </w:r>
      <w:r w:rsidR="005C4702" w:rsidRPr="006C23F4">
        <w:rPr>
          <w:sz w:val="20"/>
          <w:szCs w:val="20"/>
        </w:rPr>
        <w:t>– жилое помещение (квартира) в соответствии с п. 2.2 Договора и Приложением №1 к Договору, подлежащее передаче Участнику долевого строительства после получения разрешения на ввод в эксплуатацию Объекта, строящегося (создаваемого) с привлечением денежных средств Участника долевого строительства.</w:t>
      </w:r>
    </w:p>
    <w:p w14:paraId="31D973C0" w14:textId="5F6E12A4" w:rsidR="005C4702" w:rsidRPr="006C23F4" w:rsidRDefault="005C4702" w:rsidP="005C4702">
      <w:pPr>
        <w:widowControl w:val="0"/>
        <w:spacing w:after="0" w:line="240" w:lineRule="auto"/>
        <w:ind w:right="0" w:firstLine="709"/>
        <w:rPr>
          <w:sz w:val="20"/>
          <w:szCs w:val="20"/>
        </w:rPr>
      </w:pPr>
      <w:r w:rsidRPr="006C23F4">
        <w:rPr>
          <w:sz w:val="20"/>
          <w:szCs w:val="20"/>
        </w:rPr>
        <w:t>1.1.</w:t>
      </w:r>
      <w:r w:rsidR="00292959">
        <w:rPr>
          <w:sz w:val="20"/>
          <w:szCs w:val="20"/>
        </w:rPr>
        <w:t>6</w:t>
      </w:r>
      <w:r w:rsidRPr="006C23F4">
        <w:rPr>
          <w:sz w:val="20"/>
          <w:szCs w:val="20"/>
        </w:rPr>
        <w:t>.</w:t>
      </w:r>
      <w:r w:rsidRPr="006C23F4">
        <w:rPr>
          <w:rFonts w:ascii="Arial" w:eastAsia="Arial" w:hAnsi="Arial" w:cs="Arial"/>
          <w:sz w:val="20"/>
          <w:szCs w:val="20"/>
        </w:rPr>
        <w:t xml:space="preserve"> </w:t>
      </w:r>
      <w:r w:rsidRPr="006C23F4">
        <w:rPr>
          <w:b/>
          <w:sz w:val="20"/>
          <w:szCs w:val="20"/>
        </w:rPr>
        <w:t>Инвестиционный цикл</w:t>
      </w:r>
      <w:r w:rsidRPr="006C23F4">
        <w:rPr>
          <w:bCs/>
          <w:sz w:val="20"/>
          <w:szCs w:val="20"/>
        </w:rPr>
        <w:t xml:space="preserve"> – </w:t>
      </w:r>
      <w:r w:rsidRPr="006C23F4">
        <w:rPr>
          <w:sz w:val="20"/>
          <w:szCs w:val="20"/>
        </w:rPr>
        <w:t xml:space="preserve">для целей настоящего Договора период времени с начала формирования у Застройщика затрат на строительство (создание) Объекта до момента завершения всех работ и мероприятий по строительству (созданию) Объекта, включая ввод Объекта в эксплуатацию, передачу Объекта долевого строительства Участнику долевого строительства, благоустройство территории Объекта, устранение дефектов и/или недоделок Объекта долевого строительства или Объекта в любое время как до, так и после передачи Объекта долевого строительства Участнику долевого строительства, а также строительство (создание) иных объектов, в отношении которых Федеральным законом № 214-ФЗ допускается расходование (использование) денежных средств Участника долевого строительства. </w:t>
      </w:r>
    </w:p>
    <w:p w14:paraId="7E3A4D69" w14:textId="262083F5" w:rsidR="005C4702" w:rsidRPr="006C23F4" w:rsidRDefault="005C4702" w:rsidP="005C4702">
      <w:pPr>
        <w:widowControl w:val="0"/>
        <w:spacing w:after="0" w:line="240" w:lineRule="auto"/>
        <w:ind w:right="0" w:firstLine="709"/>
        <w:rPr>
          <w:sz w:val="20"/>
          <w:szCs w:val="20"/>
        </w:rPr>
      </w:pPr>
      <w:r w:rsidRPr="006C23F4">
        <w:rPr>
          <w:sz w:val="20"/>
          <w:szCs w:val="20"/>
        </w:rPr>
        <w:t>1.1.</w:t>
      </w:r>
      <w:r w:rsidR="00292959">
        <w:rPr>
          <w:sz w:val="20"/>
          <w:szCs w:val="20"/>
        </w:rPr>
        <w:t>7</w:t>
      </w:r>
      <w:r w:rsidRPr="006C23F4">
        <w:rPr>
          <w:sz w:val="20"/>
          <w:szCs w:val="20"/>
        </w:rPr>
        <w:t>.</w:t>
      </w:r>
      <w:r w:rsidRPr="006C23F4">
        <w:rPr>
          <w:rFonts w:ascii="Arial" w:eastAsia="Arial" w:hAnsi="Arial" w:cs="Arial"/>
          <w:sz w:val="20"/>
          <w:szCs w:val="20"/>
        </w:rPr>
        <w:t xml:space="preserve"> </w:t>
      </w:r>
      <w:r w:rsidRPr="006C23F4">
        <w:rPr>
          <w:b/>
          <w:sz w:val="20"/>
          <w:szCs w:val="20"/>
        </w:rPr>
        <w:t>Федеральный закон № 214-ФЗ</w:t>
      </w:r>
      <w:r w:rsidRPr="006C23F4">
        <w:rPr>
          <w:bCs/>
          <w:sz w:val="20"/>
          <w:szCs w:val="20"/>
        </w:rPr>
        <w:t xml:space="preserve"> </w:t>
      </w:r>
      <w:r w:rsidRPr="006C23F4">
        <w:rPr>
          <w:sz w:val="20"/>
          <w:szCs w:val="20"/>
        </w:rPr>
        <w:t xml:space="preserve">–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DB8ABFC" w14:textId="013A4445" w:rsidR="005C4702" w:rsidRPr="006C23F4" w:rsidRDefault="005C4702" w:rsidP="005C4702">
      <w:pPr>
        <w:widowControl w:val="0"/>
        <w:spacing w:after="0" w:line="240" w:lineRule="auto"/>
        <w:ind w:right="0" w:firstLine="709"/>
        <w:rPr>
          <w:sz w:val="20"/>
          <w:szCs w:val="20"/>
        </w:rPr>
      </w:pPr>
      <w:r w:rsidRPr="006C23F4">
        <w:rPr>
          <w:sz w:val="20"/>
          <w:szCs w:val="20"/>
        </w:rPr>
        <w:t>1.1.</w:t>
      </w:r>
      <w:r w:rsidR="00292959">
        <w:rPr>
          <w:sz w:val="20"/>
          <w:szCs w:val="20"/>
        </w:rPr>
        <w:t>8</w:t>
      </w:r>
      <w:r w:rsidRPr="006C23F4">
        <w:rPr>
          <w:sz w:val="20"/>
          <w:szCs w:val="20"/>
        </w:rPr>
        <w:t>.</w:t>
      </w:r>
      <w:r w:rsidRPr="006C23F4">
        <w:rPr>
          <w:rFonts w:ascii="Arial" w:eastAsia="Arial" w:hAnsi="Arial" w:cs="Arial"/>
          <w:sz w:val="20"/>
          <w:szCs w:val="20"/>
        </w:rPr>
        <w:t xml:space="preserve"> </w:t>
      </w:r>
      <w:r w:rsidRPr="006C23F4">
        <w:rPr>
          <w:b/>
          <w:sz w:val="20"/>
          <w:szCs w:val="20"/>
        </w:rPr>
        <w:t>Приведенная площадь Объекта долевого строительства</w:t>
      </w:r>
      <w:r w:rsidRPr="006C23F4">
        <w:rPr>
          <w:bCs/>
          <w:sz w:val="20"/>
          <w:szCs w:val="20"/>
        </w:rPr>
        <w:t xml:space="preserve"> </w:t>
      </w:r>
      <w:r w:rsidRPr="006C23F4">
        <w:rPr>
          <w:sz w:val="20"/>
          <w:szCs w:val="20"/>
        </w:rPr>
        <w:t>– площадь жилого помещения (квартиры), включающая в себя площадь всех помещений, в том числе площадь лоджий, веранд, балконов, террас с применением понижающих коэффициентов, установленных Приказом Минстроя России от 25.11.2016 г. № 854/</w:t>
      </w:r>
      <w:proofErr w:type="spellStart"/>
      <w:r w:rsidRPr="006C23F4">
        <w:rPr>
          <w:sz w:val="20"/>
          <w:szCs w:val="20"/>
        </w:rPr>
        <w:t>пр</w:t>
      </w:r>
      <w:proofErr w:type="spellEnd"/>
      <w:r w:rsidRPr="006C23F4">
        <w:rPr>
          <w:sz w:val="20"/>
          <w:szCs w:val="20"/>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г. № 44769).</w:t>
      </w:r>
    </w:p>
    <w:p w14:paraId="50AA9952" w14:textId="192F7583" w:rsidR="005C4702" w:rsidRPr="006C23F4" w:rsidRDefault="005C4702" w:rsidP="005C4702">
      <w:pPr>
        <w:widowControl w:val="0"/>
        <w:spacing w:after="0" w:line="240" w:lineRule="auto"/>
        <w:ind w:right="0" w:firstLine="709"/>
        <w:rPr>
          <w:sz w:val="20"/>
          <w:szCs w:val="20"/>
        </w:rPr>
      </w:pPr>
      <w:r w:rsidRPr="006C23F4">
        <w:rPr>
          <w:sz w:val="20"/>
          <w:szCs w:val="20"/>
        </w:rPr>
        <w:t>1.2.</w:t>
      </w:r>
      <w:r w:rsidRPr="006C23F4">
        <w:rPr>
          <w:rFonts w:ascii="Arial" w:eastAsia="Arial" w:hAnsi="Arial" w:cs="Arial"/>
          <w:sz w:val="20"/>
          <w:szCs w:val="20"/>
        </w:rPr>
        <w:t xml:space="preserve"> </w:t>
      </w:r>
      <w:r w:rsidRPr="006C23F4">
        <w:rPr>
          <w:sz w:val="20"/>
          <w:szCs w:val="20"/>
        </w:rPr>
        <w:t xml:space="preserve">Строительство Объекта ведется на основании Разрешения на строительство от </w:t>
      </w:r>
      <w:r w:rsidR="00292959">
        <w:rPr>
          <w:sz w:val="20"/>
          <w:szCs w:val="20"/>
        </w:rPr>
        <w:t>2</w:t>
      </w:r>
      <w:r w:rsidR="00100743">
        <w:rPr>
          <w:sz w:val="20"/>
          <w:szCs w:val="20"/>
        </w:rPr>
        <w:t>3</w:t>
      </w:r>
      <w:r w:rsidRPr="006C23F4">
        <w:rPr>
          <w:sz w:val="20"/>
          <w:szCs w:val="20"/>
        </w:rPr>
        <w:t>.0</w:t>
      </w:r>
      <w:r w:rsidR="00292959">
        <w:rPr>
          <w:sz w:val="20"/>
          <w:szCs w:val="20"/>
        </w:rPr>
        <w:t>3</w:t>
      </w:r>
      <w:r w:rsidRPr="006C23F4">
        <w:rPr>
          <w:sz w:val="20"/>
          <w:szCs w:val="20"/>
        </w:rPr>
        <w:t>.20</w:t>
      </w:r>
      <w:r w:rsidR="00100743">
        <w:rPr>
          <w:sz w:val="20"/>
          <w:szCs w:val="20"/>
        </w:rPr>
        <w:t>16</w:t>
      </w:r>
      <w:r w:rsidRPr="006C23F4">
        <w:rPr>
          <w:sz w:val="20"/>
          <w:szCs w:val="20"/>
        </w:rPr>
        <w:t xml:space="preserve"> </w:t>
      </w:r>
      <w:r w:rsidR="00F134D2">
        <w:rPr>
          <w:sz w:val="20"/>
          <w:szCs w:val="20"/>
        </w:rPr>
        <w:br/>
      </w:r>
      <w:r w:rsidRPr="006C23F4">
        <w:rPr>
          <w:sz w:val="20"/>
          <w:szCs w:val="20"/>
        </w:rPr>
        <w:t xml:space="preserve">№ </w:t>
      </w:r>
      <w:r w:rsidR="00292959" w:rsidRPr="00292959">
        <w:rPr>
          <w:sz w:val="20"/>
          <w:szCs w:val="20"/>
        </w:rPr>
        <w:t>RU50-</w:t>
      </w:r>
      <w:r w:rsidR="00100743">
        <w:rPr>
          <w:sz w:val="20"/>
          <w:szCs w:val="20"/>
        </w:rPr>
        <w:t>5</w:t>
      </w:r>
      <w:r w:rsidR="00292959" w:rsidRPr="00292959">
        <w:rPr>
          <w:sz w:val="20"/>
          <w:szCs w:val="20"/>
        </w:rPr>
        <w:t>3-</w:t>
      </w:r>
      <w:r w:rsidR="00100743">
        <w:rPr>
          <w:sz w:val="20"/>
          <w:szCs w:val="20"/>
        </w:rPr>
        <w:t>4457</w:t>
      </w:r>
      <w:r w:rsidR="00292959" w:rsidRPr="00292959">
        <w:rPr>
          <w:sz w:val="20"/>
          <w:szCs w:val="20"/>
        </w:rPr>
        <w:t>-</w:t>
      </w:r>
      <w:r w:rsidR="00100743">
        <w:rPr>
          <w:sz w:val="20"/>
          <w:szCs w:val="20"/>
        </w:rPr>
        <w:t>2016</w:t>
      </w:r>
      <w:r w:rsidRPr="006C23F4">
        <w:rPr>
          <w:sz w:val="20"/>
          <w:szCs w:val="20"/>
        </w:rPr>
        <w:t xml:space="preserve">, выданного </w:t>
      </w:r>
      <w:r w:rsidR="00292959">
        <w:rPr>
          <w:sz w:val="20"/>
          <w:szCs w:val="20"/>
        </w:rPr>
        <w:t xml:space="preserve">Министерством </w:t>
      </w:r>
      <w:r w:rsidR="00100743">
        <w:rPr>
          <w:sz w:val="20"/>
          <w:szCs w:val="20"/>
        </w:rPr>
        <w:t>строительного комплекса</w:t>
      </w:r>
      <w:r w:rsidR="00292959">
        <w:rPr>
          <w:sz w:val="20"/>
          <w:szCs w:val="20"/>
        </w:rPr>
        <w:t xml:space="preserve"> Московской области</w:t>
      </w:r>
      <w:r w:rsidRPr="006C23F4">
        <w:rPr>
          <w:sz w:val="20"/>
          <w:szCs w:val="20"/>
        </w:rPr>
        <w:t>.</w:t>
      </w:r>
    </w:p>
    <w:p w14:paraId="3BC8B029" w14:textId="77777777" w:rsidR="005C4702" w:rsidRPr="006C23F4" w:rsidRDefault="005C4702" w:rsidP="005C4702">
      <w:pPr>
        <w:widowControl w:val="0"/>
        <w:spacing w:after="0" w:line="240" w:lineRule="auto"/>
        <w:ind w:right="0" w:firstLine="709"/>
        <w:rPr>
          <w:sz w:val="20"/>
          <w:szCs w:val="20"/>
        </w:rPr>
      </w:pPr>
      <w:r w:rsidRPr="006C23F4">
        <w:rPr>
          <w:sz w:val="20"/>
          <w:szCs w:val="20"/>
        </w:rPr>
        <w:t>1.3.</w:t>
      </w:r>
      <w:r w:rsidRPr="006C23F4">
        <w:rPr>
          <w:rFonts w:ascii="Arial" w:eastAsia="Arial" w:hAnsi="Arial" w:cs="Arial"/>
          <w:sz w:val="20"/>
          <w:szCs w:val="20"/>
        </w:rPr>
        <w:t xml:space="preserve"> </w:t>
      </w:r>
      <w:r w:rsidRPr="006C23F4">
        <w:rPr>
          <w:sz w:val="20"/>
          <w:szCs w:val="20"/>
        </w:rPr>
        <w:t>Проектная декларация, включающая в себя информацию о Застройщике, предусмотренную Федеральным законом № 214-ФЗ и о проекте строительства Объекта, размещена в сети Интернет на сайте единой информационной системы жилищного строительства http://www.наш.дом.рф/.</w:t>
      </w:r>
    </w:p>
    <w:p w14:paraId="1D1AF8C7" w14:textId="77777777" w:rsidR="005C4702" w:rsidRPr="006C23F4" w:rsidRDefault="005C4702" w:rsidP="005C4702">
      <w:pPr>
        <w:widowControl w:val="0"/>
        <w:numPr>
          <w:ilvl w:val="0"/>
          <w:numId w:val="2"/>
        </w:numPr>
        <w:spacing w:after="0" w:line="240" w:lineRule="auto"/>
        <w:ind w:left="0" w:right="0" w:firstLine="0"/>
        <w:jc w:val="center"/>
        <w:rPr>
          <w:sz w:val="20"/>
          <w:szCs w:val="20"/>
        </w:rPr>
      </w:pPr>
      <w:r w:rsidRPr="006C23F4">
        <w:rPr>
          <w:b/>
          <w:sz w:val="20"/>
          <w:szCs w:val="20"/>
        </w:rPr>
        <w:t>Предмет Договора</w:t>
      </w:r>
    </w:p>
    <w:p w14:paraId="2EC6A2A4" w14:textId="68630595"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 xml:space="preserve">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w:t>
      </w:r>
      <w:r w:rsidR="00292959">
        <w:rPr>
          <w:sz w:val="20"/>
          <w:szCs w:val="20"/>
        </w:rPr>
        <w:t>указанный</w:t>
      </w:r>
      <w:r w:rsidRPr="006C23F4">
        <w:rPr>
          <w:sz w:val="20"/>
          <w:szCs w:val="20"/>
        </w:rPr>
        <w:t xml:space="preserve"> в разделе 1 Договора, и после получения разрешения на ввод в эксплуатацию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Объекта в эксплуатацию.</w:t>
      </w:r>
    </w:p>
    <w:p w14:paraId="155A37D6"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Объект долевого строительства (до выполнения отделки/подготовки под отделку) имеет следующее проектное описание:</w:t>
      </w:r>
    </w:p>
    <w:tbl>
      <w:tblPr>
        <w:tblStyle w:val="TableGrid"/>
        <w:tblW w:w="8822" w:type="dxa"/>
        <w:tblInd w:w="245" w:type="dxa"/>
        <w:tblCellMar>
          <w:left w:w="5" w:type="dxa"/>
          <w:right w:w="115" w:type="dxa"/>
        </w:tblCellMar>
        <w:tblLook w:val="04A0" w:firstRow="1" w:lastRow="0" w:firstColumn="1" w:lastColumn="0" w:noHBand="0" w:noVBand="1"/>
      </w:tblPr>
      <w:tblGrid>
        <w:gridCol w:w="1593"/>
        <w:gridCol w:w="5103"/>
        <w:gridCol w:w="2126"/>
      </w:tblGrid>
      <w:tr w:rsidR="005C4702" w:rsidRPr="006C23F4" w14:paraId="29F5AD4E"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411CC071"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1</w:t>
            </w:r>
          </w:p>
        </w:tc>
        <w:tc>
          <w:tcPr>
            <w:tcW w:w="5103" w:type="dxa"/>
            <w:tcBorders>
              <w:top w:val="single" w:sz="4" w:space="0" w:color="000000"/>
              <w:left w:val="single" w:sz="4" w:space="0" w:color="000000"/>
              <w:bottom w:val="single" w:sz="4" w:space="0" w:color="000000"/>
              <w:right w:val="single" w:sz="4" w:space="0" w:color="000000"/>
            </w:tcBorders>
          </w:tcPr>
          <w:p w14:paraId="070F95A2"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Проектный номер (на время строительства)</w:t>
            </w:r>
          </w:p>
        </w:tc>
        <w:tc>
          <w:tcPr>
            <w:tcW w:w="2126" w:type="dxa"/>
            <w:tcBorders>
              <w:top w:val="single" w:sz="4" w:space="0" w:color="000000"/>
              <w:left w:val="single" w:sz="4" w:space="0" w:color="000000"/>
              <w:bottom w:val="single" w:sz="4" w:space="0" w:color="000000"/>
              <w:right w:val="single" w:sz="4" w:space="0" w:color="000000"/>
            </w:tcBorders>
          </w:tcPr>
          <w:p w14:paraId="7BEC0E83" w14:textId="21ED4FBA" w:rsidR="005C4702" w:rsidRPr="006C23F4" w:rsidRDefault="005C4702" w:rsidP="00D1398F">
            <w:pPr>
              <w:widowControl w:val="0"/>
              <w:spacing w:after="0" w:line="240" w:lineRule="auto"/>
              <w:ind w:right="0" w:firstLine="0"/>
              <w:jc w:val="center"/>
              <w:rPr>
                <w:sz w:val="20"/>
                <w:szCs w:val="20"/>
              </w:rPr>
            </w:pPr>
          </w:p>
        </w:tc>
      </w:tr>
      <w:tr w:rsidR="005C4702" w:rsidRPr="006C23F4" w14:paraId="0918910D"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51064A99"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2</w:t>
            </w:r>
          </w:p>
        </w:tc>
        <w:tc>
          <w:tcPr>
            <w:tcW w:w="5103" w:type="dxa"/>
            <w:tcBorders>
              <w:top w:val="single" w:sz="4" w:space="0" w:color="000000"/>
              <w:left w:val="single" w:sz="4" w:space="0" w:color="000000"/>
              <w:bottom w:val="single" w:sz="4" w:space="0" w:color="000000"/>
              <w:right w:val="single" w:sz="4" w:space="0" w:color="000000"/>
            </w:tcBorders>
          </w:tcPr>
          <w:p w14:paraId="7968B16F"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Количество комнат</w:t>
            </w:r>
          </w:p>
        </w:tc>
        <w:tc>
          <w:tcPr>
            <w:tcW w:w="2126" w:type="dxa"/>
            <w:tcBorders>
              <w:top w:val="single" w:sz="4" w:space="0" w:color="000000"/>
              <w:left w:val="single" w:sz="4" w:space="0" w:color="000000"/>
              <w:bottom w:val="single" w:sz="4" w:space="0" w:color="000000"/>
              <w:right w:val="single" w:sz="4" w:space="0" w:color="000000"/>
            </w:tcBorders>
          </w:tcPr>
          <w:p w14:paraId="406BF812" w14:textId="28184F7D" w:rsidR="005C4702" w:rsidRPr="006C23F4" w:rsidRDefault="005C4702" w:rsidP="00D1398F">
            <w:pPr>
              <w:widowControl w:val="0"/>
              <w:spacing w:after="0" w:line="240" w:lineRule="auto"/>
              <w:ind w:right="0" w:firstLine="0"/>
              <w:jc w:val="center"/>
              <w:rPr>
                <w:sz w:val="20"/>
                <w:szCs w:val="20"/>
              </w:rPr>
            </w:pPr>
          </w:p>
        </w:tc>
      </w:tr>
      <w:tr w:rsidR="005C4702" w:rsidRPr="006C23F4" w14:paraId="1E1C7BB1" w14:textId="77777777" w:rsidTr="00D1398F">
        <w:trPr>
          <w:trHeight w:val="379"/>
        </w:trPr>
        <w:tc>
          <w:tcPr>
            <w:tcW w:w="1593" w:type="dxa"/>
            <w:tcBorders>
              <w:top w:val="single" w:sz="4" w:space="0" w:color="000000"/>
              <w:left w:val="single" w:sz="4" w:space="0" w:color="000000"/>
              <w:bottom w:val="single" w:sz="4" w:space="0" w:color="000000"/>
              <w:right w:val="single" w:sz="4" w:space="0" w:color="000000"/>
            </w:tcBorders>
          </w:tcPr>
          <w:p w14:paraId="0E815048"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3</w:t>
            </w:r>
          </w:p>
        </w:tc>
        <w:tc>
          <w:tcPr>
            <w:tcW w:w="5103" w:type="dxa"/>
            <w:tcBorders>
              <w:top w:val="single" w:sz="4" w:space="0" w:color="000000"/>
              <w:left w:val="single" w:sz="4" w:space="0" w:color="000000"/>
              <w:bottom w:val="single" w:sz="4" w:space="0" w:color="000000"/>
              <w:right w:val="single" w:sz="4" w:space="0" w:color="000000"/>
            </w:tcBorders>
          </w:tcPr>
          <w:p w14:paraId="11F1823F" w14:textId="6FFAD6AF" w:rsidR="005C4702" w:rsidRPr="006C23F4" w:rsidRDefault="00C03062" w:rsidP="00D1398F">
            <w:pPr>
              <w:widowControl w:val="0"/>
              <w:spacing w:after="0" w:line="240" w:lineRule="auto"/>
              <w:ind w:right="0" w:firstLine="0"/>
              <w:jc w:val="left"/>
              <w:rPr>
                <w:sz w:val="20"/>
                <w:szCs w:val="20"/>
              </w:rPr>
            </w:pPr>
            <w:r w:rsidRPr="00C03062">
              <w:rPr>
                <w:sz w:val="20"/>
                <w:szCs w:val="20"/>
              </w:rPr>
              <w:t>Общая жилая площадь Квартиры</w:t>
            </w:r>
          </w:p>
        </w:tc>
        <w:tc>
          <w:tcPr>
            <w:tcW w:w="2126" w:type="dxa"/>
            <w:tcBorders>
              <w:top w:val="single" w:sz="4" w:space="0" w:color="000000"/>
              <w:left w:val="single" w:sz="4" w:space="0" w:color="000000"/>
              <w:bottom w:val="single" w:sz="4" w:space="0" w:color="000000"/>
              <w:right w:val="single" w:sz="4" w:space="0" w:color="000000"/>
            </w:tcBorders>
          </w:tcPr>
          <w:p w14:paraId="791E652E" w14:textId="47AE3BBC" w:rsidR="005C4702" w:rsidRPr="006C23F4" w:rsidRDefault="005C4702" w:rsidP="00D1398F">
            <w:pPr>
              <w:widowControl w:val="0"/>
              <w:spacing w:after="0" w:line="240" w:lineRule="auto"/>
              <w:ind w:right="0" w:firstLine="0"/>
              <w:jc w:val="center"/>
              <w:rPr>
                <w:sz w:val="20"/>
                <w:szCs w:val="20"/>
              </w:rPr>
            </w:pPr>
          </w:p>
        </w:tc>
      </w:tr>
      <w:tr w:rsidR="005C4702" w:rsidRPr="006C23F4" w14:paraId="4BA1B5CA"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45C1F105"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4</w:t>
            </w:r>
          </w:p>
        </w:tc>
        <w:tc>
          <w:tcPr>
            <w:tcW w:w="5103" w:type="dxa"/>
            <w:tcBorders>
              <w:top w:val="single" w:sz="4" w:space="0" w:color="000000"/>
              <w:left w:val="single" w:sz="4" w:space="0" w:color="000000"/>
              <w:bottom w:val="single" w:sz="4" w:space="0" w:color="000000"/>
              <w:right w:val="single" w:sz="4" w:space="0" w:color="000000"/>
            </w:tcBorders>
          </w:tcPr>
          <w:p w14:paraId="3C481DBD"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Этаж</w:t>
            </w:r>
          </w:p>
        </w:tc>
        <w:tc>
          <w:tcPr>
            <w:tcW w:w="2126" w:type="dxa"/>
            <w:tcBorders>
              <w:top w:val="single" w:sz="4" w:space="0" w:color="000000"/>
              <w:left w:val="single" w:sz="4" w:space="0" w:color="000000"/>
              <w:bottom w:val="single" w:sz="4" w:space="0" w:color="000000"/>
              <w:right w:val="single" w:sz="4" w:space="0" w:color="000000"/>
            </w:tcBorders>
          </w:tcPr>
          <w:p w14:paraId="35A9BC18" w14:textId="02368686" w:rsidR="005C4702" w:rsidRPr="006C23F4" w:rsidRDefault="005C4702" w:rsidP="00D1398F">
            <w:pPr>
              <w:widowControl w:val="0"/>
              <w:spacing w:after="0" w:line="240" w:lineRule="auto"/>
              <w:ind w:right="0" w:firstLine="0"/>
              <w:jc w:val="center"/>
              <w:rPr>
                <w:sz w:val="20"/>
                <w:szCs w:val="20"/>
              </w:rPr>
            </w:pPr>
          </w:p>
        </w:tc>
      </w:tr>
      <w:tr w:rsidR="005C4702" w:rsidRPr="006C23F4" w14:paraId="6CE9FC45"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15C7F4C1"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5</w:t>
            </w:r>
          </w:p>
        </w:tc>
        <w:tc>
          <w:tcPr>
            <w:tcW w:w="5103" w:type="dxa"/>
            <w:tcBorders>
              <w:top w:val="single" w:sz="4" w:space="0" w:color="000000"/>
              <w:left w:val="single" w:sz="4" w:space="0" w:color="000000"/>
              <w:bottom w:val="single" w:sz="4" w:space="0" w:color="000000"/>
              <w:right w:val="single" w:sz="4" w:space="0" w:color="000000"/>
            </w:tcBorders>
          </w:tcPr>
          <w:p w14:paraId="330558F2" w14:textId="40330B91" w:rsidR="005C4702" w:rsidRPr="006C23F4" w:rsidRDefault="005C4702" w:rsidP="00D1398F">
            <w:pPr>
              <w:widowControl w:val="0"/>
              <w:spacing w:after="0" w:line="240" w:lineRule="auto"/>
              <w:ind w:right="0" w:firstLine="0"/>
              <w:jc w:val="left"/>
              <w:rPr>
                <w:sz w:val="20"/>
                <w:szCs w:val="20"/>
              </w:rPr>
            </w:pPr>
            <w:r w:rsidRPr="006C23F4">
              <w:rPr>
                <w:sz w:val="20"/>
                <w:szCs w:val="20"/>
              </w:rPr>
              <w:t>Подъезд</w:t>
            </w:r>
            <w:r w:rsidR="00F134D2">
              <w:rPr>
                <w:sz w:val="20"/>
                <w:szCs w:val="20"/>
              </w:rPr>
              <w:t>/секция</w:t>
            </w:r>
          </w:p>
        </w:tc>
        <w:tc>
          <w:tcPr>
            <w:tcW w:w="2126" w:type="dxa"/>
            <w:tcBorders>
              <w:top w:val="single" w:sz="4" w:space="0" w:color="000000"/>
              <w:left w:val="single" w:sz="4" w:space="0" w:color="000000"/>
              <w:bottom w:val="single" w:sz="4" w:space="0" w:color="000000"/>
              <w:right w:val="single" w:sz="4" w:space="0" w:color="000000"/>
            </w:tcBorders>
          </w:tcPr>
          <w:p w14:paraId="6F3204AB" w14:textId="00D37363" w:rsidR="005C4702" w:rsidRPr="006C23F4" w:rsidRDefault="005C4702" w:rsidP="00D1398F">
            <w:pPr>
              <w:widowControl w:val="0"/>
              <w:spacing w:after="0" w:line="240" w:lineRule="auto"/>
              <w:ind w:right="0" w:firstLine="0"/>
              <w:jc w:val="center"/>
              <w:rPr>
                <w:sz w:val="20"/>
                <w:szCs w:val="20"/>
              </w:rPr>
            </w:pPr>
          </w:p>
        </w:tc>
      </w:tr>
      <w:tr w:rsidR="005C4702" w:rsidRPr="006C23F4" w14:paraId="5AAD484F" w14:textId="77777777" w:rsidTr="00D1398F">
        <w:trPr>
          <w:trHeight w:val="499"/>
        </w:trPr>
        <w:tc>
          <w:tcPr>
            <w:tcW w:w="1593" w:type="dxa"/>
            <w:tcBorders>
              <w:top w:val="single" w:sz="4" w:space="0" w:color="000000"/>
              <w:left w:val="single" w:sz="4" w:space="0" w:color="000000"/>
              <w:bottom w:val="single" w:sz="4" w:space="0" w:color="000000"/>
              <w:right w:val="single" w:sz="4" w:space="0" w:color="000000"/>
            </w:tcBorders>
          </w:tcPr>
          <w:p w14:paraId="677FCF7C"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6</w:t>
            </w:r>
          </w:p>
        </w:tc>
        <w:tc>
          <w:tcPr>
            <w:tcW w:w="5103" w:type="dxa"/>
            <w:tcBorders>
              <w:top w:val="single" w:sz="4" w:space="0" w:color="000000"/>
              <w:left w:val="single" w:sz="4" w:space="0" w:color="000000"/>
              <w:bottom w:val="single" w:sz="4" w:space="0" w:color="000000"/>
              <w:right w:val="single" w:sz="4" w:space="0" w:color="000000"/>
            </w:tcBorders>
          </w:tcPr>
          <w:p w14:paraId="2D47C1F5"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Общая площадь помещения</w:t>
            </w:r>
          </w:p>
        </w:tc>
        <w:tc>
          <w:tcPr>
            <w:tcW w:w="2126" w:type="dxa"/>
            <w:tcBorders>
              <w:top w:val="single" w:sz="4" w:space="0" w:color="000000"/>
              <w:left w:val="single" w:sz="4" w:space="0" w:color="000000"/>
              <w:bottom w:val="single" w:sz="4" w:space="0" w:color="000000"/>
              <w:right w:val="single" w:sz="4" w:space="0" w:color="000000"/>
            </w:tcBorders>
          </w:tcPr>
          <w:p w14:paraId="34E89BC9" w14:textId="4AFE52FD" w:rsidR="005C4702" w:rsidRPr="006C23F4" w:rsidRDefault="005C4702" w:rsidP="00D1398F">
            <w:pPr>
              <w:widowControl w:val="0"/>
              <w:spacing w:after="0" w:line="240" w:lineRule="auto"/>
              <w:ind w:right="0" w:firstLine="0"/>
              <w:jc w:val="center"/>
              <w:rPr>
                <w:sz w:val="20"/>
                <w:szCs w:val="20"/>
              </w:rPr>
            </w:pPr>
          </w:p>
        </w:tc>
      </w:tr>
      <w:tr w:rsidR="005C4702" w:rsidRPr="006C23F4" w14:paraId="10FA89AD"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44BBD3D1"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7</w:t>
            </w:r>
          </w:p>
        </w:tc>
        <w:tc>
          <w:tcPr>
            <w:tcW w:w="5103" w:type="dxa"/>
            <w:tcBorders>
              <w:top w:val="single" w:sz="4" w:space="0" w:color="000000"/>
              <w:left w:val="single" w:sz="4" w:space="0" w:color="000000"/>
              <w:bottom w:val="single" w:sz="4" w:space="0" w:color="000000"/>
              <w:right w:val="single" w:sz="4" w:space="0" w:color="000000"/>
            </w:tcBorders>
          </w:tcPr>
          <w:p w14:paraId="74B9DFF3"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Назначение Объекта долевого строительства</w:t>
            </w:r>
          </w:p>
        </w:tc>
        <w:tc>
          <w:tcPr>
            <w:tcW w:w="2126" w:type="dxa"/>
            <w:tcBorders>
              <w:top w:val="single" w:sz="4" w:space="0" w:color="000000"/>
              <w:left w:val="single" w:sz="4" w:space="0" w:color="000000"/>
              <w:bottom w:val="single" w:sz="4" w:space="0" w:color="000000"/>
              <w:right w:val="single" w:sz="4" w:space="0" w:color="000000"/>
            </w:tcBorders>
          </w:tcPr>
          <w:p w14:paraId="19D1641E"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Жилое помещение</w:t>
            </w:r>
          </w:p>
        </w:tc>
      </w:tr>
    </w:tbl>
    <w:p w14:paraId="76805CDA" w14:textId="02BFC905" w:rsidR="005C4702" w:rsidRPr="00F134D2" w:rsidRDefault="005C4702" w:rsidP="005C4702">
      <w:pPr>
        <w:widowControl w:val="0"/>
        <w:spacing w:after="0" w:line="240" w:lineRule="auto"/>
        <w:ind w:right="0" w:firstLine="709"/>
        <w:rPr>
          <w:b/>
          <w:bCs/>
          <w:sz w:val="20"/>
          <w:szCs w:val="20"/>
        </w:rPr>
      </w:pPr>
      <w:r w:rsidRPr="00F134D2">
        <w:rPr>
          <w:b/>
          <w:bCs/>
          <w:sz w:val="20"/>
          <w:szCs w:val="20"/>
        </w:rPr>
        <w:t xml:space="preserve">Объект долевого строительства передается Участнику долевого строительства </w:t>
      </w:r>
      <w:r w:rsidR="001E7517">
        <w:rPr>
          <w:b/>
          <w:bCs/>
          <w:sz w:val="20"/>
          <w:szCs w:val="20"/>
        </w:rPr>
        <w:t>без</w:t>
      </w:r>
      <w:r w:rsidR="00C03062">
        <w:rPr>
          <w:b/>
          <w:bCs/>
          <w:sz w:val="20"/>
          <w:szCs w:val="20"/>
        </w:rPr>
        <w:t xml:space="preserve"> отделк</w:t>
      </w:r>
      <w:r w:rsidR="001E7517">
        <w:rPr>
          <w:b/>
          <w:bCs/>
          <w:sz w:val="20"/>
          <w:szCs w:val="20"/>
        </w:rPr>
        <w:t xml:space="preserve">и. </w:t>
      </w:r>
    </w:p>
    <w:p w14:paraId="35772170" w14:textId="77777777" w:rsidR="005C4702" w:rsidRPr="006C23F4" w:rsidRDefault="005C4702" w:rsidP="005C4702">
      <w:pPr>
        <w:widowControl w:val="0"/>
        <w:spacing w:after="0" w:line="240" w:lineRule="auto"/>
        <w:ind w:right="0" w:firstLine="709"/>
        <w:rPr>
          <w:sz w:val="20"/>
          <w:szCs w:val="20"/>
        </w:rPr>
      </w:pPr>
      <w:r w:rsidRPr="006C23F4">
        <w:rPr>
          <w:sz w:val="20"/>
          <w:szCs w:val="20"/>
        </w:rPr>
        <w:t>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w:t>
      </w:r>
    </w:p>
    <w:p w14:paraId="364AA47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Местоположение Объекта долевого строительства на плане этажа Объекта, определяется в Приложении № 1 к Договору. </w:t>
      </w:r>
    </w:p>
    <w:p w14:paraId="6894872D" w14:textId="082ABBCC"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 xml:space="preserve">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Объекта в </w:t>
      </w:r>
      <w:r w:rsidRPr="006C23F4">
        <w:rPr>
          <w:sz w:val="20"/>
          <w:szCs w:val="20"/>
        </w:rPr>
        <w:lastRenderedPageBreak/>
        <w:t>эксплуатацию, срок передачи Застройщиком Объекта долевого строительства Участнику долевого строительства</w:t>
      </w:r>
      <w:bookmarkStart w:id="1" w:name="_Hlk188625943"/>
      <w:r w:rsidRPr="006C23F4">
        <w:rPr>
          <w:sz w:val="20"/>
          <w:szCs w:val="20"/>
        </w:rPr>
        <w:t xml:space="preserve"> – </w:t>
      </w:r>
      <w:bookmarkEnd w:id="1"/>
      <w:r w:rsidRPr="0072562E">
        <w:rPr>
          <w:b/>
          <w:sz w:val="20"/>
          <w:szCs w:val="20"/>
        </w:rPr>
        <w:t xml:space="preserve">не позднее </w:t>
      </w:r>
      <w:r w:rsidR="00356F1A">
        <w:rPr>
          <w:b/>
          <w:sz w:val="20"/>
          <w:szCs w:val="20"/>
        </w:rPr>
        <w:t>01</w:t>
      </w:r>
      <w:r w:rsidR="0072562E" w:rsidRPr="0072562E">
        <w:rPr>
          <w:b/>
          <w:sz w:val="20"/>
          <w:szCs w:val="20"/>
        </w:rPr>
        <w:t xml:space="preserve"> </w:t>
      </w:r>
      <w:r w:rsidR="00356F1A">
        <w:rPr>
          <w:b/>
          <w:sz w:val="20"/>
          <w:szCs w:val="20"/>
        </w:rPr>
        <w:t>июня</w:t>
      </w:r>
      <w:r w:rsidRPr="0072562E">
        <w:rPr>
          <w:b/>
          <w:sz w:val="20"/>
          <w:szCs w:val="20"/>
        </w:rPr>
        <w:t xml:space="preserve"> 202</w:t>
      </w:r>
      <w:r w:rsidR="00356F1A">
        <w:rPr>
          <w:b/>
          <w:sz w:val="20"/>
          <w:szCs w:val="20"/>
        </w:rPr>
        <w:t>8</w:t>
      </w:r>
      <w:r w:rsidRPr="0072562E">
        <w:rPr>
          <w:b/>
          <w:sz w:val="20"/>
          <w:szCs w:val="20"/>
        </w:rPr>
        <w:t xml:space="preserve"> г.</w:t>
      </w:r>
      <w:r w:rsidRPr="006C23F4">
        <w:rPr>
          <w:b/>
          <w:sz w:val="20"/>
          <w:szCs w:val="20"/>
        </w:rPr>
        <w:t xml:space="preserve"> </w:t>
      </w:r>
      <w:r w:rsidRPr="006C23F4">
        <w:rPr>
          <w:sz w:val="20"/>
          <w:szCs w:val="20"/>
        </w:rPr>
        <w:t>включительно</w:t>
      </w:r>
      <w:r w:rsidRPr="006C23F4">
        <w:rPr>
          <w:bCs/>
          <w:sz w:val="20"/>
          <w:szCs w:val="20"/>
        </w:rPr>
        <w:t>.</w:t>
      </w:r>
    </w:p>
    <w:p w14:paraId="2512C5A8" w14:textId="77777777" w:rsidR="005C4702" w:rsidRPr="006C23F4" w:rsidRDefault="005C4702" w:rsidP="005C4702">
      <w:pPr>
        <w:widowControl w:val="0"/>
        <w:spacing w:after="0" w:line="240" w:lineRule="auto"/>
        <w:ind w:right="0" w:firstLine="709"/>
        <w:rPr>
          <w:sz w:val="20"/>
          <w:szCs w:val="20"/>
        </w:rPr>
      </w:pPr>
      <w:r w:rsidRPr="006C23F4">
        <w:rPr>
          <w:sz w:val="20"/>
          <w:szCs w:val="20"/>
        </w:rPr>
        <w:t>Стороны соглашаются, что допускается продление сроков передачи Объекта долевого строительства Участнику долевого строительства в случае наступления обстоятельств, указанных в п. 10.1. Договора, носящих длительный, продолжающийся характер, а также последствий, вызванных этими обстоятельствами.</w:t>
      </w:r>
    </w:p>
    <w:p w14:paraId="5C357E9E"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Стороны соглашаются, что допускается досрочное исполнение Застройщиком обязательства по передаче Объекта долевого строительства. </w:t>
      </w:r>
    </w:p>
    <w:p w14:paraId="0B476345"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 xml:space="preserve">Настоящим Участник долевого строительства во время действия настоящего Договора выражает свое согласие: </w:t>
      </w:r>
    </w:p>
    <w:p w14:paraId="4CB808CF" w14:textId="77777777" w:rsidR="005C4702" w:rsidRPr="006C23F4" w:rsidRDefault="005C4702" w:rsidP="005C4702">
      <w:pPr>
        <w:widowControl w:val="0"/>
        <w:numPr>
          <w:ilvl w:val="2"/>
          <w:numId w:val="2"/>
        </w:numPr>
        <w:spacing w:after="0" w:line="240" w:lineRule="auto"/>
        <w:ind w:left="0" w:right="0" w:firstLine="709"/>
        <w:rPr>
          <w:sz w:val="20"/>
          <w:szCs w:val="20"/>
        </w:rPr>
      </w:pPr>
      <w:r w:rsidRPr="006C23F4">
        <w:rPr>
          <w:sz w:val="20"/>
          <w:szCs w:val="20"/>
        </w:rPr>
        <w:t>На внесение изменений в проектную документацию Объекта, включая (но не ограничиваясь) изменение используемого материала наружных стен Объекта, изменение количества и площади нежилых помещений строящегося Объекта, изменения устройства подземной части Объекта (в том числе в связи с изменением подземной этажности), изменения, указанные в п. 11.4 Договора, при условии:</w:t>
      </w:r>
    </w:p>
    <w:p w14:paraId="4B36D69F" w14:textId="77777777" w:rsidR="005C4702" w:rsidRPr="006C23F4" w:rsidRDefault="005C4702" w:rsidP="005C4702">
      <w:pPr>
        <w:widowControl w:val="0"/>
        <w:numPr>
          <w:ilvl w:val="3"/>
          <w:numId w:val="2"/>
        </w:numPr>
        <w:spacing w:after="0" w:line="240" w:lineRule="auto"/>
        <w:ind w:left="0" w:right="0" w:firstLine="709"/>
        <w:rPr>
          <w:sz w:val="20"/>
          <w:szCs w:val="20"/>
        </w:rPr>
      </w:pPr>
      <w:r w:rsidRPr="006C23F4">
        <w:rPr>
          <w:sz w:val="20"/>
          <w:szCs w:val="20"/>
        </w:rPr>
        <w:t>что такие изменения не приведут к существенным изменениям проектных характеристик Объекта долевого строительства, указанных в п.2.2. Договора, а также не влияют на конструктивную надежность и безопасность Объекта долевого строительства, на целевое назначение Объекта долевого строительства.</w:t>
      </w:r>
    </w:p>
    <w:p w14:paraId="11D48168" w14:textId="77777777" w:rsidR="005C4702" w:rsidRPr="006C23F4" w:rsidRDefault="005C4702" w:rsidP="005C4702">
      <w:pPr>
        <w:widowControl w:val="0"/>
        <w:numPr>
          <w:ilvl w:val="3"/>
          <w:numId w:val="2"/>
        </w:numPr>
        <w:spacing w:after="0" w:line="240" w:lineRule="auto"/>
        <w:ind w:left="0" w:right="0" w:firstLine="709"/>
        <w:rPr>
          <w:sz w:val="20"/>
          <w:szCs w:val="20"/>
        </w:rPr>
      </w:pPr>
      <w:r w:rsidRPr="006C23F4">
        <w:rPr>
          <w:sz w:val="20"/>
          <w:szCs w:val="20"/>
        </w:rPr>
        <w:t>что корректировка проектной документации Объекта получит положительное заключение экспертизы проектной документации и будет получено разрешение на строительство Объекта, обновленное с учетом такой корректировки.</w:t>
      </w:r>
    </w:p>
    <w:p w14:paraId="20753EFC" w14:textId="77777777" w:rsidR="005C4702" w:rsidRPr="006C23F4" w:rsidRDefault="005C4702" w:rsidP="005C4702">
      <w:pPr>
        <w:widowControl w:val="0"/>
        <w:spacing w:after="0" w:line="240" w:lineRule="auto"/>
        <w:ind w:right="0" w:firstLine="709"/>
        <w:rPr>
          <w:sz w:val="20"/>
          <w:szCs w:val="20"/>
        </w:rPr>
      </w:pPr>
      <w:r w:rsidRPr="006C23F4">
        <w:rPr>
          <w:sz w:val="20"/>
          <w:szCs w:val="20"/>
        </w:rPr>
        <w:t>При этом внесение изменений в настоящий Договор в части описания Объекта не требуется. В случае если Застройщиком будут внесены изменения в проектную документацию Объекта, Застройщик обязан внести изменения в Проектную декларацию, и разместить эту информацию в соответствии с требованиями действующего законодательства.</w:t>
      </w:r>
    </w:p>
    <w:p w14:paraId="4CFE18F8" w14:textId="77777777" w:rsidR="005C4702" w:rsidRPr="006C23F4" w:rsidRDefault="005C4702" w:rsidP="005C4702">
      <w:pPr>
        <w:widowControl w:val="0"/>
        <w:spacing w:after="0" w:line="240" w:lineRule="auto"/>
        <w:ind w:right="0" w:firstLine="709"/>
        <w:rPr>
          <w:sz w:val="20"/>
          <w:szCs w:val="20"/>
        </w:rPr>
      </w:pPr>
      <w:r w:rsidRPr="006C23F4">
        <w:rPr>
          <w:sz w:val="20"/>
          <w:szCs w:val="20"/>
        </w:rPr>
        <w:t>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4B10D09D"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5F1FEDCD"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соответствии с требованиями действующего законодательства.</w:t>
      </w:r>
    </w:p>
    <w:p w14:paraId="66F2B859" w14:textId="77777777" w:rsidR="005C4702" w:rsidRPr="006C23F4" w:rsidRDefault="005C4702" w:rsidP="005C4702">
      <w:pPr>
        <w:widowControl w:val="0"/>
        <w:spacing w:after="0" w:line="240" w:lineRule="auto"/>
        <w:ind w:right="0" w:firstLine="709"/>
        <w:rPr>
          <w:sz w:val="20"/>
          <w:szCs w:val="20"/>
        </w:rPr>
      </w:pPr>
    </w:p>
    <w:p w14:paraId="0897173C" w14:textId="77777777" w:rsidR="005C4702" w:rsidRPr="006C23F4" w:rsidRDefault="005C4702" w:rsidP="005C4702">
      <w:pPr>
        <w:widowControl w:val="0"/>
        <w:numPr>
          <w:ilvl w:val="0"/>
          <w:numId w:val="2"/>
        </w:numPr>
        <w:spacing w:after="0" w:line="240" w:lineRule="auto"/>
        <w:ind w:left="0" w:right="0" w:firstLine="0"/>
        <w:jc w:val="center"/>
        <w:rPr>
          <w:sz w:val="20"/>
          <w:szCs w:val="20"/>
        </w:rPr>
      </w:pPr>
      <w:r w:rsidRPr="006C23F4">
        <w:rPr>
          <w:b/>
          <w:sz w:val="20"/>
          <w:szCs w:val="20"/>
        </w:rPr>
        <w:t>Цена Договора. Сроки и порядок ее оплаты</w:t>
      </w:r>
    </w:p>
    <w:p w14:paraId="4D18383C" w14:textId="73F279E5" w:rsidR="00DC1216" w:rsidRPr="006C23F4" w:rsidRDefault="00DC1216" w:rsidP="00DC1216">
      <w:pPr>
        <w:widowControl w:val="0"/>
        <w:numPr>
          <w:ilvl w:val="1"/>
          <w:numId w:val="2"/>
        </w:numPr>
        <w:spacing w:after="0" w:line="240" w:lineRule="auto"/>
        <w:ind w:left="0" w:right="0" w:firstLine="709"/>
        <w:rPr>
          <w:sz w:val="20"/>
          <w:szCs w:val="20"/>
        </w:rPr>
      </w:pPr>
      <w:r w:rsidRPr="006C23F4">
        <w:rPr>
          <w:sz w:val="20"/>
          <w:szCs w:val="20"/>
        </w:rPr>
        <w:t xml:space="preserve">Цена Договора составляет сумму в размере </w:t>
      </w:r>
      <w:r w:rsidR="00356F1A">
        <w:rPr>
          <w:b/>
          <w:sz w:val="20"/>
          <w:szCs w:val="20"/>
        </w:rPr>
        <w:t>__________</w:t>
      </w:r>
      <w:r w:rsidR="00E01B60" w:rsidRPr="006C23F4">
        <w:rPr>
          <w:b/>
          <w:sz w:val="20"/>
          <w:szCs w:val="20"/>
        </w:rPr>
        <w:t xml:space="preserve"> (</w:t>
      </w:r>
      <w:r w:rsidR="00356F1A">
        <w:rPr>
          <w:b/>
          <w:sz w:val="20"/>
          <w:szCs w:val="20"/>
        </w:rPr>
        <w:t>_________________</w:t>
      </w:r>
      <w:r w:rsidR="00E01B60" w:rsidRPr="006C23F4">
        <w:rPr>
          <w:b/>
          <w:sz w:val="20"/>
          <w:szCs w:val="20"/>
        </w:rPr>
        <w:t>) рублей 00 копеек</w:t>
      </w:r>
      <w:r w:rsidRPr="006C23F4">
        <w:rPr>
          <w:b/>
          <w:sz w:val="20"/>
          <w:szCs w:val="20"/>
        </w:rPr>
        <w:t>, НДС не облагается</w:t>
      </w:r>
      <w:r w:rsidRPr="006C23F4">
        <w:rPr>
          <w:sz w:val="20"/>
          <w:szCs w:val="20"/>
        </w:rPr>
        <w:t>.</w:t>
      </w:r>
    </w:p>
    <w:p w14:paraId="353239D4" w14:textId="77777777" w:rsidR="00DC1216" w:rsidRPr="006C23F4" w:rsidRDefault="00DC1216" w:rsidP="00DC1216">
      <w:pPr>
        <w:widowControl w:val="0"/>
        <w:numPr>
          <w:ilvl w:val="1"/>
          <w:numId w:val="2"/>
        </w:numPr>
        <w:spacing w:after="0" w:line="240" w:lineRule="auto"/>
        <w:ind w:left="0" w:right="0" w:firstLine="709"/>
        <w:rPr>
          <w:sz w:val="20"/>
          <w:szCs w:val="20"/>
        </w:rPr>
      </w:pPr>
      <w:r w:rsidRPr="006C23F4">
        <w:rPr>
          <w:sz w:val="20"/>
          <w:szCs w:val="20"/>
        </w:rPr>
        <w:t>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62E1404C" w14:textId="77777777" w:rsidR="00DC1216" w:rsidRPr="006C23F4" w:rsidRDefault="00DC1216" w:rsidP="00DC1216">
      <w:pPr>
        <w:widowControl w:val="0"/>
        <w:numPr>
          <w:ilvl w:val="0"/>
          <w:numId w:val="3"/>
        </w:numPr>
        <w:spacing w:after="0" w:line="240" w:lineRule="auto"/>
        <w:ind w:left="0" w:right="0" w:firstLine="709"/>
        <w:rPr>
          <w:sz w:val="20"/>
          <w:szCs w:val="20"/>
        </w:rPr>
      </w:pPr>
      <w:r w:rsidRPr="006C23F4">
        <w:rPr>
          <w:sz w:val="20"/>
          <w:szCs w:val="20"/>
        </w:rPr>
        <w:t>Эскроу-агент: ПАО «Сбербанк России» (+7 495 500-55-50, с мобильного тел. 900).</w:t>
      </w:r>
    </w:p>
    <w:p w14:paraId="766C8BFB" w14:textId="77777777" w:rsidR="00DC1216" w:rsidRPr="006C23F4" w:rsidRDefault="00DC1216" w:rsidP="00DC1216">
      <w:pPr>
        <w:widowControl w:val="0"/>
        <w:numPr>
          <w:ilvl w:val="0"/>
          <w:numId w:val="3"/>
        </w:numPr>
        <w:spacing w:after="0" w:line="240" w:lineRule="auto"/>
        <w:ind w:left="0" w:right="0" w:firstLine="709"/>
        <w:rPr>
          <w:sz w:val="20"/>
          <w:szCs w:val="20"/>
        </w:rPr>
      </w:pPr>
      <w:r w:rsidRPr="006C23F4">
        <w:rPr>
          <w:sz w:val="20"/>
          <w:szCs w:val="20"/>
        </w:rPr>
        <w:t xml:space="preserve">Электронная почта: </w:t>
      </w:r>
      <w:r w:rsidRPr="006C23F4">
        <w:rPr>
          <w:sz w:val="20"/>
          <w:szCs w:val="20"/>
          <w:lang w:val="en-US"/>
        </w:rPr>
        <w:t>Escrow</w:t>
      </w:r>
      <w:r w:rsidRPr="006C23F4">
        <w:rPr>
          <w:sz w:val="20"/>
          <w:szCs w:val="20"/>
        </w:rPr>
        <w:t>_sberbank@sberbank.ru</w:t>
      </w:r>
    </w:p>
    <w:p w14:paraId="3D431D5C" w14:textId="77777777" w:rsidR="00DC1216" w:rsidRPr="006C23F4" w:rsidRDefault="00DC1216" w:rsidP="00DC1216">
      <w:pPr>
        <w:widowControl w:val="0"/>
        <w:numPr>
          <w:ilvl w:val="0"/>
          <w:numId w:val="3"/>
        </w:numPr>
        <w:spacing w:after="0" w:line="240" w:lineRule="auto"/>
        <w:ind w:left="0" w:right="0" w:firstLine="709"/>
        <w:rPr>
          <w:sz w:val="20"/>
          <w:szCs w:val="20"/>
        </w:rPr>
      </w:pPr>
      <w:r w:rsidRPr="006C23F4">
        <w:rPr>
          <w:sz w:val="20"/>
          <w:szCs w:val="20"/>
        </w:rPr>
        <w:t xml:space="preserve">Место нахождения и адрес:117997 г. Москва, ул. Вавилова, д. 19. </w:t>
      </w:r>
    </w:p>
    <w:p w14:paraId="52CA31F4" w14:textId="6697C3B7" w:rsidR="00DC1216" w:rsidRPr="0072562E" w:rsidRDefault="00DC1216" w:rsidP="00DC1216">
      <w:pPr>
        <w:widowControl w:val="0"/>
        <w:numPr>
          <w:ilvl w:val="0"/>
          <w:numId w:val="3"/>
        </w:numPr>
        <w:spacing w:after="0" w:line="240" w:lineRule="auto"/>
        <w:ind w:left="0" w:right="0" w:firstLine="709"/>
        <w:rPr>
          <w:sz w:val="20"/>
          <w:szCs w:val="20"/>
        </w:rPr>
      </w:pPr>
      <w:r w:rsidRPr="0072562E">
        <w:rPr>
          <w:sz w:val="20"/>
          <w:szCs w:val="20"/>
        </w:rPr>
        <w:t xml:space="preserve">Срок условного депонирования денежных средств - не позднее </w:t>
      </w:r>
      <w:r w:rsidR="00AC05A1">
        <w:rPr>
          <w:sz w:val="20"/>
          <w:szCs w:val="20"/>
        </w:rPr>
        <w:t>31</w:t>
      </w:r>
      <w:r w:rsidRPr="0072562E">
        <w:rPr>
          <w:sz w:val="20"/>
          <w:szCs w:val="20"/>
        </w:rPr>
        <w:t>.</w:t>
      </w:r>
      <w:r w:rsidR="00652600">
        <w:rPr>
          <w:sz w:val="20"/>
          <w:szCs w:val="20"/>
        </w:rPr>
        <w:t>12</w:t>
      </w:r>
      <w:r w:rsidRPr="0072562E">
        <w:rPr>
          <w:sz w:val="20"/>
          <w:szCs w:val="20"/>
        </w:rPr>
        <w:t>.202</w:t>
      </w:r>
      <w:r w:rsidR="0072562E" w:rsidRPr="0072562E">
        <w:rPr>
          <w:sz w:val="20"/>
          <w:szCs w:val="20"/>
        </w:rPr>
        <w:t>7</w:t>
      </w:r>
      <w:r w:rsidRPr="0072562E">
        <w:rPr>
          <w:sz w:val="20"/>
          <w:szCs w:val="20"/>
        </w:rPr>
        <w:t xml:space="preserve"> г. </w:t>
      </w:r>
      <w:r w:rsidRPr="0072562E">
        <w:rPr>
          <w:i/>
          <w:sz w:val="20"/>
          <w:szCs w:val="20"/>
        </w:rPr>
        <w:t xml:space="preserve"> </w:t>
      </w:r>
    </w:p>
    <w:p w14:paraId="31EB4E2F" w14:textId="4570AB57" w:rsidR="00DC1216" w:rsidRPr="0072562E" w:rsidRDefault="00DC1216" w:rsidP="00DC1216">
      <w:pPr>
        <w:widowControl w:val="0"/>
        <w:numPr>
          <w:ilvl w:val="0"/>
          <w:numId w:val="3"/>
        </w:numPr>
        <w:spacing w:after="0" w:line="240" w:lineRule="auto"/>
        <w:ind w:left="0" w:right="0" w:firstLine="709"/>
        <w:rPr>
          <w:sz w:val="20"/>
          <w:szCs w:val="20"/>
        </w:rPr>
      </w:pPr>
      <w:r w:rsidRPr="0072562E">
        <w:rPr>
          <w:sz w:val="20"/>
          <w:szCs w:val="20"/>
        </w:rPr>
        <w:t xml:space="preserve">Срок внесения денежных средств на счет эскроу – до ввода объекта в эксплуатацию, но не позднее </w:t>
      </w:r>
      <w:r w:rsidR="00AC05A1">
        <w:rPr>
          <w:sz w:val="20"/>
          <w:szCs w:val="20"/>
        </w:rPr>
        <w:t>31</w:t>
      </w:r>
      <w:r w:rsidRPr="0072562E">
        <w:rPr>
          <w:sz w:val="20"/>
          <w:szCs w:val="20"/>
        </w:rPr>
        <w:t>.</w:t>
      </w:r>
      <w:r w:rsidR="00652600">
        <w:rPr>
          <w:sz w:val="20"/>
          <w:szCs w:val="20"/>
        </w:rPr>
        <w:t>12</w:t>
      </w:r>
      <w:r w:rsidRPr="0072562E">
        <w:rPr>
          <w:sz w:val="20"/>
          <w:szCs w:val="20"/>
        </w:rPr>
        <w:t>.202</w:t>
      </w:r>
      <w:r w:rsidR="0072562E" w:rsidRPr="0072562E">
        <w:rPr>
          <w:sz w:val="20"/>
          <w:szCs w:val="20"/>
        </w:rPr>
        <w:t>7</w:t>
      </w:r>
      <w:r w:rsidRPr="0072562E">
        <w:rPr>
          <w:sz w:val="20"/>
          <w:szCs w:val="20"/>
        </w:rPr>
        <w:t xml:space="preserve"> г.</w:t>
      </w:r>
    </w:p>
    <w:p w14:paraId="2B23342C" w14:textId="052C7201" w:rsidR="00DC1216" w:rsidRDefault="00DC1216" w:rsidP="00DC1216">
      <w:pPr>
        <w:widowControl w:val="0"/>
        <w:numPr>
          <w:ilvl w:val="1"/>
          <w:numId w:val="4"/>
        </w:numPr>
        <w:spacing w:after="0" w:line="240" w:lineRule="auto"/>
        <w:ind w:left="0" w:right="0" w:firstLine="709"/>
        <w:rPr>
          <w:sz w:val="20"/>
          <w:szCs w:val="20"/>
        </w:rPr>
      </w:pPr>
      <w:r w:rsidRPr="00F51FD2">
        <w:rPr>
          <w:b/>
          <w:sz w:val="20"/>
          <w:szCs w:val="20"/>
        </w:rPr>
        <w:t xml:space="preserve">Размер депонируемой суммы: </w:t>
      </w:r>
      <w:r w:rsidR="00356F1A">
        <w:rPr>
          <w:b/>
          <w:sz w:val="20"/>
          <w:szCs w:val="20"/>
        </w:rPr>
        <w:t>______________</w:t>
      </w:r>
      <w:r w:rsidRPr="006C23F4">
        <w:rPr>
          <w:b/>
          <w:sz w:val="20"/>
          <w:szCs w:val="20"/>
        </w:rPr>
        <w:t xml:space="preserve"> (</w:t>
      </w:r>
      <w:r w:rsidR="00356F1A">
        <w:rPr>
          <w:b/>
          <w:sz w:val="20"/>
          <w:szCs w:val="20"/>
        </w:rPr>
        <w:t>________________</w:t>
      </w:r>
      <w:r w:rsidRPr="006C23F4">
        <w:rPr>
          <w:b/>
          <w:sz w:val="20"/>
          <w:szCs w:val="20"/>
        </w:rPr>
        <w:t>) рублей 00 копеек</w:t>
      </w:r>
      <w:r>
        <w:rPr>
          <w:sz w:val="20"/>
          <w:szCs w:val="20"/>
        </w:rPr>
        <w:t>.</w:t>
      </w:r>
    </w:p>
    <w:p w14:paraId="00954053" w14:textId="77777777" w:rsidR="00DC1216" w:rsidRPr="00F51FD2" w:rsidRDefault="00DC1216" w:rsidP="00DC1216">
      <w:pPr>
        <w:widowControl w:val="0"/>
        <w:numPr>
          <w:ilvl w:val="1"/>
          <w:numId w:val="4"/>
        </w:numPr>
        <w:spacing w:after="0" w:line="240" w:lineRule="auto"/>
        <w:ind w:left="0" w:right="0" w:firstLine="709"/>
        <w:rPr>
          <w:sz w:val="20"/>
          <w:szCs w:val="20"/>
        </w:rPr>
      </w:pPr>
      <w:r w:rsidRPr="00F51FD2">
        <w:rPr>
          <w:sz w:val="20"/>
          <w:szCs w:val="20"/>
        </w:rPr>
        <w:t>Стороны пришли к соглашению, что в соответствии с п.5 ст. 488 Гражданского кодекса РФ право залога у Застройщика на права требования Объекта долевого строительства не возникает.</w:t>
      </w:r>
    </w:p>
    <w:p w14:paraId="78D15670" w14:textId="65B5C98C" w:rsidR="00DC1216" w:rsidRPr="006C23F4" w:rsidRDefault="00DC1216" w:rsidP="00DC1216">
      <w:pPr>
        <w:widowControl w:val="0"/>
        <w:numPr>
          <w:ilvl w:val="1"/>
          <w:numId w:val="4"/>
        </w:numPr>
        <w:spacing w:after="0" w:line="240" w:lineRule="auto"/>
        <w:ind w:left="0" w:right="0" w:firstLine="709"/>
        <w:rPr>
          <w:sz w:val="20"/>
          <w:szCs w:val="20"/>
        </w:rPr>
      </w:pPr>
      <w:r w:rsidRPr="006C23F4">
        <w:rPr>
          <w:sz w:val="20"/>
          <w:szCs w:val="20"/>
        </w:rPr>
        <w:t xml:space="preserve">Расчеты по Договору осуществляются в соответствии с Договором и требованиями действующего законодательства РФ. Участник долевого строительства обязуется внести денежные средства в счет уплаты Цены Договора на счет Застройщика, в срок </w:t>
      </w:r>
      <w:r w:rsidRPr="0072562E">
        <w:rPr>
          <w:sz w:val="20"/>
          <w:szCs w:val="20"/>
        </w:rPr>
        <w:t xml:space="preserve">до </w:t>
      </w:r>
      <w:r w:rsidR="00AC05A1">
        <w:rPr>
          <w:sz w:val="20"/>
          <w:szCs w:val="20"/>
        </w:rPr>
        <w:t>31</w:t>
      </w:r>
      <w:r w:rsidRPr="0072562E">
        <w:rPr>
          <w:sz w:val="20"/>
          <w:szCs w:val="20"/>
        </w:rPr>
        <w:t xml:space="preserve"> </w:t>
      </w:r>
      <w:r w:rsidR="00652600">
        <w:rPr>
          <w:sz w:val="20"/>
          <w:szCs w:val="20"/>
        </w:rPr>
        <w:t>декабря</w:t>
      </w:r>
      <w:r w:rsidRPr="0072562E">
        <w:rPr>
          <w:sz w:val="20"/>
          <w:szCs w:val="20"/>
        </w:rPr>
        <w:t xml:space="preserve"> 202</w:t>
      </w:r>
      <w:r w:rsidR="0072562E" w:rsidRPr="0072562E">
        <w:rPr>
          <w:sz w:val="20"/>
          <w:szCs w:val="20"/>
        </w:rPr>
        <w:t>7</w:t>
      </w:r>
      <w:r w:rsidRPr="0072562E">
        <w:rPr>
          <w:sz w:val="20"/>
          <w:szCs w:val="20"/>
        </w:rPr>
        <w:t xml:space="preserve"> г.</w:t>
      </w:r>
    </w:p>
    <w:p w14:paraId="11EDFFED" w14:textId="133A46CF" w:rsidR="00DC1216" w:rsidRPr="006C23F4" w:rsidRDefault="00DC1216" w:rsidP="00DC1216">
      <w:pPr>
        <w:widowControl w:val="0"/>
        <w:numPr>
          <w:ilvl w:val="1"/>
          <w:numId w:val="4"/>
        </w:numPr>
        <w:spacing w:after="0" w:line="240" w:lineRule="auto"/>
        <w:ind w:left="0" w:right="0" w:firstLine="709"/>
        <w:rPr>
          <w:sz w:val="20"/>
          <w:szCs w:val="20"/>
        </w:rPr>
      </w:pPr>
      <w:r w:rsidRPr="006C23F4">
        <w:rPr>
          <w:sz w:val="20"/>
          <w:szCs w:val="20"/>
        </w:rPr>
        <w:t xml:space="preserve">При осуществлении платежа по Договору указывается следующее назначение платежа: «Оплата по Договору участия в долевом строительстве № </w:t>
      </w:r>
      <w:r w:rsidR="00652600">
        <w:rPr>
          <w:sz w:val="20"/>
          <w:szCs w:val="20"/>
        </w:rPr>
        <w:t>____</w:t>
      </w:r>
      <w:r w:rsidRPr="006C23F4">
        <w:rPr>
          <w:sz w:val="20"/>
          <w:szCs w:val="20"/>
        </w:rPr>
        <w:t xml:space="preserve"> от </w:t>
      </w:r>
      <w:r w:rsidR="00652600">
        <w:rPr>
          <w:sz w:val="20"/>
          <w:szCs w:val="20"/>
        </w:rPr>
        <w:t>_______________</w:t>
      </w:r>
      <w:r w:rsidRPr="006C23F4">
        <w:rPr>
          <w:sz w:val="20"/>
          <w:szCs w:val="20"/>
        </w:rPr>
        <w:t xml:space="preserve"> г., НДС не облагается».</w:t>
      </w:r>
    </w:p>
    <w:p w14:paraId="727FE210" w14:textId="77777777" w:rsidR="00DC1216" w:rsidRPr="006C23F4" w:rsidRDefault="00DC1216" w:rsidP="00DC1216">
      <w:pPr>
        <w:widowControl w:val="0"/>
        <w:numPr>
          <w:ilvl w:val="1"/>
          <w:numId w:val="4"/>
        </w:numPr>
        <w:spacing w:after="0" w:line="240" w:lineRule="auto"/>
        <w:ind w:left="0" w:right="0" w:firstLine="709"/>
        <w:rPr>
          <w:sz w:val="20"/>
          <w:szCs w:val="20"/>
        </w:rPr>
      </w:pPr>
      <w:r w:rsidRPr="006C23F4">
        <w:rPr>
          <w:sz w:val="20"/>
          <w:szCs w:val="20"/>
        </w:rPr>
        <w:t>Цена Договора может быть изменена только по обоюдному добровольному письменному соглашению Сторон, а также в случаях, предусмотренных п.п.3.7 и 3.8 Договора.</w:t>
      </w:r>
    </w:p>
    <w:p w14:paraId="2F107E25" w14:textId="77777777" w:rsidR="00DC1216" w:rsidRPr="006C23F4" w:rsidRDefault="00DC1216" w:rsidP="00DC1216">
      <w:pPr>
        <w:widowControl w:val="0"/>
        <w:numPr>
          <w:ilvl w:val="1"/>
          <w:numId w:val="4"/>
        </w:numPr>
        <w:spacing w:after="0" w:line="240" w:lineRule="auto"/>
        <w:ind w:left="0" w:right="0" w:firstLine="709"/>
        <w:rPr>
          <w:sz w:val="20"/>
          <w:szCs w:val="20"/>
        </w:rPr>
      </w:pPr>
      <w:r w:rsidRPr="006C23F4">
        <w:rPr>
          <w:sz w:val="20"/>
          <w:szCs w:val="20"/>
        </w:rPr>
        <w:t>Застройщик перед вводом Объекта в эксплуатацию обязан организовать обмер Объекта в соответствии с требованиями Федерального закона от 13.07.2015 г. №218-ФЗ «О государственной регистрации недвижимости».</w:t>
      </w:r>
    </w:p>
    <w:p w14:paraId="26C40E83" w14:textId="77777777" w:rsidR="00DC1216" w:rsidRPr="006C23F4" w:rsidRDefault="00DC1216" w:rsidP="00DC1216">
      <w:pPr>
        <w:widowControl w:val="0"/>
        <w:spacing w:after="0" w:line="240" w:lineRule="auto"/>
        <w:ind w:right="0" w:firstLine="709"/>
        <w:rPr>
          <w:sz w:val="20"/>
          <w:szCs w:val="20"/>
        </w:rPr>
      </w:pPr>
      <w:r w:rsidRPr="006C23F4">
        <w:rPr>
          <w:sz w:val="20"/>
          <w:szCs w:val="20"/>
        </w:rPr>
        <w:t>После получения разрешения на ввод Объекта в эксплуатацию и проведения обмеров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Приведенной площади Объекта долевого строительства, указанной в п.2.2 Договора.</w:t>
      </w:r>
    </w:p>
    <w:p w14:paraId="4A6D6C7D" w14:textId="36E967EA" w:rsidR="00DC1216" w:rsidRPr="006C23F4" w:rsidRDefault="00DC1216" w:rsidP="00DC1216">
      <w:pPr>
        <w:widowControl w:val="0"/>
        <w:numPr>
          <w:ilvl w:val="1"/>
          <w:numId w:val="4"/>
        </w:numPr>
        <w:spacing w:after="0" w:line="240" w:lineRule="auto"/>
        <w:ind w:left="0" w:right="0" w:firstLine="709"/>
        <w:rPr>
          <w:sz w:val="20"/>
          <w:szCs w:val="20"/>
        </w:rPr>
      </w:pPr>
      <w:r w:rsidRPr="006C23F4">
        <w:rPr>
          <w:sz w:val="20"/>
          <w:szCs w:val="20"/>
        </w:rPr>
        <w:lastRenderedPageBreak/>
        <w:t>Если в результате обмера</w:t>
      </w:r>
      <w:r w:rsidR="000645AB">
        <w:rPr>
          <w:sz w:val="20"/>
          <w:szCs w:val="20"/>
        </w:rPr>
        <w:t xml:space="preserve"> </w:t>
      </w:r>
      <w:r w:rsidR="000645AB" w:rsidRPr="009E3BFF">
        <w:rPr>
          <w:color w:val="auto"/>
          <w:sz w:val="20"/>
          <w:szCs w:val="20"/>
        </w:rPr>
        <w:t xml:space="preserve">Объекта </w:t>
      </w:r>
      <w:r w:rsidRPr="006C23F4">
        <w:rPr>
          <w:sz w:val="20"/>
          <w:szCs w:val="20"/>
        </w:rPr>
        <w:t>, проведенного во исполнение обязательств Застройщика в соответствии с требованиями Федерального закона от 13.07.2015 г. №218-ФЗ «О государственной регистрации недвижимости»</w:t>
      </w:r>
      <w:r w:rsidR="00100743">
        <w:rPr>
          <w:sz w:val="20"/>
          <w:szCs w:val="20"/>
        </w:rPr>
        <w:t xml:space="preserve"> </w:t>
      </w:r>
      <w:r w:rsidRPr="006C23F4">
        <w:rPr>
          <w:sz w:val="20"/>
          <w:szCs w:val="20"/>
        </w:rPr>
        <w:t>, фактическая Приведенная площадь Объекта долевого строительства превысит Приведенную площадь Объекта долевого строительства, указанную в п.2.2 Договора, более чем на 1 (Один) кв.м., Цена Договора увеличивается на сумму, определяемую как произведение расчетной цены 1 (Одного) кв.м. на разницу между фактической Приведенной площадью Объекта долевого строительства и Приведенной площадью Объекта долевого строительства, указанной в п. 2.2 Договора, а Участник долевого строительства в срок, установленный в уведомлении, производит оплату соответствующей суммы. Расчетный счет Застройщика указывается в уведомлении. Оплата должна быть произведена не позднее, чем за 2 (Два) рабочих дня до подписания Акта приема-передачи.</w:t>
      </w:r>
    </w:p>
    <w:p w14:paraId="62E7DA63" w14:textId="7A7E93A1" w:rsidR="00DC1216" w:rsidRPr="006C23F4" w:rsidRDefault="00DC1216" w:rsidP="00DC1216">
      <w:pPr>
        <w:widowControl w:val="0"/>
        <w:numPr>
          <w:ilvl w:val="1"/>
          <w:numId w:val="4"/>
        </w:numPr>
        <w:spacing w:after="0" w:line="240" w:lineRule="auto"/>
        <w:ind w:left="0" w:right="0" w:firstLine="709"/>
        <w:rPr>
          <w:sz w:val="20"/>
          <w:szCs w:val="20"/>
        </w:rPr>
      </w:pPr>
      <w:r w:rsidRPr="006C23F4">
        <w:rPr>
          <w:sz w:val="20"/>
          <w:szCs w:val="20"/>
        </w:rPr>
        <w:t>Если в результате обмера</w:t>
      </w:r>
      <w:r w:rsidR="000645AB">
        <w:rPr>
          <w:sz w:val="20"/>
          <w:szCs w:val="20"/>
        </w:rPr>
        <w:t xml:space="preserve"> </w:t>
      </w:r>
      <w:r w:rsidR="000645AB" w:rsidRPr="009E3BFF">
        <w:rPr>
          <w:color w:val="auto"/>
          <w:sz w:val="20"/>
          <w:szCs w:val="20"/>
        </w:rPr>
        <w:t>Объекта</w:t>
      </w:r>
      <w:r w:rsidRPr="006C23F4">
        <w:rPr>
          <w:sz w:val="20"/>
          <w:szCs w:val="20"/>
        </w:rPr>
        <w:t>, проведенного во исполнение обязательств Застройщика в соответствии с требованиями Федерального закона от 13.07.2015 г. №218-ФЗ «О государственной регистрации недвижимости», фактическая Приведенная площадь Объекта долевого строительства окажется меньше Приведенной площади Объекта долевого строительства, указанной в п. 2.2 Договора более чем на 1 (Один) кв.м., Цена Договора уменьшается на сумму, определяемую как произведение указанной в п.3.9 Договора расчетной цены 1 (Одного) кв.м. на разницу между фактической Приведенной площадью Объекта долевого строительства и Приведенной площадью Объекта долевого строительства, указанной п. 2.2 Договора.</w:t>
      </w:r>
    </w:p>
    <w:p w14:paraId="73B20624" w14:textId="77777777" w:rsidR="00DC1216" w:rsidRPr="006C23F4" w:rsidRDefault="00DC1216" w:rsidP="00DC1216">
      <w:pPr>
        <w:widowControl w:val="0"/>
        <w:spacing w:after="0" w:line="240" w:lineRule="auto"/>
        <w:ind w:right="0" w:firstLine="709"/>
        <w:rPr>
          <w:sz w:val="20"/>
          <w:szCs w:val="20"/>
        </w:rPr>
      </w:pPr>
      <w:r w:rsidRPr="006C23F4">
        <w:rPr>
          <w:sz w:val="20"/>
          <w:szCs w:val="20"/>
        </w:rPr>
        <w:t>Возврат соответствующей суммы осуществляется Застройщиком в течение 15 (Пятнадцати) рабочих дней после перечисления Застройщику денежных средств со Счета эскроу Уполномоченным банком и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p>
    <w:p w14:paraId="0FA28ECA" w14:textId="1929FBDB" w:rsidR="00DC1216" w:rsidRPr="006C23F4" w:rsidRDefault="00DC1216" w:rsidP="00DC1216">
      <w:pPr>
        <w:widowControl w:val="0"/>
        <w:numPr>
          <w:ilvl w:val="1"/>
          <w:numId w:val="4"/>
        </w:numPr>
        <w:spacing w:after="0" w:line="240" w:lineRule="auto"/>
        <w:ind w:left="0" w:right="0" w:firstLine="709"/>
        <w:rPr>
          <w:color w:val="auto"/>
          <w:sz w:val="20"/>
          <w:szCs w:val="20"/>
        </w:rPr>
      </w:pPr>
      <w:r w:rsidRPr="006C23F4">
        <w:rPr>
          <w:b/>
          <w:color w:val="auto"/>
          <w:sz w:val="20"/>
          <w:szCs w:val="20"/>
        </w:rPr>
        <w:t>Расчетная цена 1 (</w:t>
      </w:r>
      <w:r>
        <w:rPr>
          <w:b/>
          <w:color w:val="auto"/>
          <w:sz w:val="20"/>
          <w:szCs w:val="20"/>
        </w:rPr>
        <w:t>о</w:t>
      </w:r>
      <w:r w:rsidRPr="006C23F4">
        <w:rPr>
          <w:b/>
          <w:color w:val="auto"/>
          <w:sz w:val="20"/>
          <w:szCs w:val="20"/>
        </w:rPr>
        <w:t>дного) кв.м</w:t>
      </w:r>
      <w:r w:rsidRPr="006C23F4">
        <w:rPr>
          <w:color w:val="auto"/>
          <w:sz w:val="20"/>
          <w:szCs w:val="20"/>
        </w:rPr>
        <w:t xml:space="preserve">. </w:t>
      </w:r>
      <w:r w:rsidRPr="006C23F4">
        <w:rPr>
          <w:b/>
          <w:color w:val="auto"/>
          <w:sz w:val="20"/>
          <w:szCs w:val="20"/>
        </w:rPr>
        <w:t>Объекта</w:t>
      </w:r>
      <w:r w:rsidRPr="006C23F4">
        <w:rPr>
          <w:color w:val="auto"/>
          <w:sz w:val="20"/>
          <w:szCs w:val="20"/>
        </w:rPr>
        <w:t xml:space="preserve"> долевого строительства, применяемая исключительно для проведения взаиморасчетов в соответствии с п.п.3.7 и 3.8 Договора, составляет </w:t>
      </w:r>
      <w:r w:rsidR="00652600">
        <w:rPr>
          <w:b/>
          <w:color w:val="auto"/>
          <w:sz w:val="20"/>
          <w:szCs w:val="20"/>
        </w:rPr>
        <w:t>_____________</w:t>
      </w:r>
      <w:r w:rsidRPr="006C23F4">
        <w:rPr>
          <w:b/>
          <w:color w:val="auto"/>
          <w:sz w:val="20"/>
          <w:szCs w:val="20"/>
        </w:rPr>
        <w:t xml:space="preserve"> (</w:t>
      </w:r>
      <w:r w:rsidR="00652600">
        <w:rPr>
          <w:b/>
          <w:color w:val="auto"/>
          <w:sz w:val="20"/>
          <w:szCs w:val="20"/>
        </w:rPr>
        <w:t>________________</w:t>
      </w:r>
      <w:r w:rsidRPr="006C23F4">
        <w:rPr>
          <w:b/>
          <w:color w:val="auto"/>
          <w:sz w:val="20"/>
          <w:szCs w:val="20"/>
        </w:rPr>
        <w:t>) рублей 00 копеек</w:t>
      </w:r>
      <w:r w:rsidRPr="006C23F4">
        <w:rPr>
          <w:color w:val="auto"/>
          <w:sz w:val="20"/>
          <w:szCs w:val="20"/>
        </w:rPr>
        <w:t>, НДС не облагается.</w:t>
      </w:r>
    </w:p>
    <w:p w14:paraId="6A4C8AA9" w14:textId="77777777" w:rsidR="00DC1216" w:rsidRPr="000250A5" w:rsidRDefault="00DC1216" w:rsidP="00DC1216">
      <w:pPr>
        <w:pStyle w:val="a7"/>
        <w:widowControl w:val="0"/>
        <w:numPr>
          <w:ilvl w:val="1"/>
          <w:numId w:val="17"/>
        </w:numPr>
        <w:spacing w:after="0" w:line="240" w:lineRule="auto"/>
        <w:ind w:left="0" w:right="0" w:firstLine="720"/>
        <w:rPr>
          <w:sz w:val="20"/>
          <w:szCs w:val="20"/>
        </w:rPr>
      </w:pPr>
      <w:r w:rsidRPr="000250A5">
        <w:rPr>
          <w:sz w:val="20"/>
          <w:szCs w:val="20"/>
        </w:rPr>
        <w:t xml:space="preserve">В результате управления инвестиционным процессом у Застройщика может образоваться экономия, которая рассчитывается после окончания Инвестиционного цикла. Указанная экономия определяется как разница </w:t>
      </w:r>
      <w:proofErr w:type="gramStart"/>
      <w:r w:rsidRPr="000250A5">
        <w:rPr>
          <w:sz w:val="20"/>
          <w:szCs w:val="20"/>
        </w:rPr>
        <w:t>между</w:t>
      </w:r>
      <w:proofErr w:type="gramEnd"/>
      <w:r w:rsidRPr="000250A5">
        <w:rPr>
          <w:sz w:val="20"/>
          <w:szCs w:val="20"/>
        </w:rPr>
        <w:t xml:space="preserve"> Ценой Договора (с учетом активов, полученных за счет этих денежных средств) и суммой фактических затрат на реализацию инвестиционного проекта, сформированной после завершения строительства. Образовавшаяся экономия остается в распоряжении Застройщика, является оплатой услуг Застройщика, не подлежит возврату Участнику долевого строительства и не облагается НДС.</w:t>
      </w:r>
    </w:p>
    <w:p w14:paraId="157066D7" w14:textId="77777777" w:rsidR="00DC1216" w:rsidRPr="006C23F4" w:rsidRDefault="00DC1216" w:rsidP="00DC1216">
      <w:pPr>
        <w:widowControl w:val="0"/>
        <w:numPr>
          <w:ilvl w:val="1"/>
          <w:numId w:val="17"/>
        </w:numPr>
        <w:spacing w:after="0" w:line="240" w:lineRule="auto"/>
        <w:ind w:left="0" w:right="0" w:firstLine="709"/>
        <w:rPr>
          <w:sz w:val="20"/>
          <w:szCs w:val="20"/>
        </w:rPr>
      </w:pPr>
      <w:r w:rsidRPr="006C23F4">
        <w:rPr>
          <w:sz w:val="20"/>
          <w:szCs w:val="20"/>
        </w:rPr>
        <w:t>Стороны договорились, что сверка расчетов по Договору по инициативе Участника долевого строительства производится не чаще одного раза за период действия Договора.</w:t>
      </w:r>
    </w:p>
    <w:p w14:paraId="5A8C6E4F" w14:textId="77777777" w:rsidR="005C4702" w:rsidRPr="006C23F4" w:rsidRDefault="005C4702" w:rsidP="005950E3">
      <w:pPr>
        <w:widowControl w:val="0"/>
        <w:spacing w:after="0" w:line="240" w:lineRule="auto"/>
        <w:ind w:right="0" w:firstLine="709"/>
        <w:rPr>
          <w:sz w:val="20"/>
          <w:szCs w:val="20"/>
        </w:rPr>
      </w:pPr>
    </w:p>
    <w:p w14:paraId="5870BF43" w14:textId="77777777" w:rsidR="005C4702" w:rsidRPr="006C23F4" w:rsidRDefault="005C4702" w:rsidP="005C4702">
      <w:pPr>
        <w:widowControl w:val="0"/>
        <w:numPr>
          <w:ilvl w:val="0"/>
          <w:numId w:val="5"/>
        </w:numPr>
        <w:spacing w:after="0" w:line="240" w:lineRule="auto"/>
        <w:ind w:left="0" w:right="0" w:firstLine="709"/>
        <w:jc w:val="center"/>
        <w:rPr>
          <w:sz w:val="20"/>
          <w:szCs w:val="20"/>
        </w:rPr>
      </w:pPr>
      <w:r w:rsidRPr="006C23F4">
        <w:rPr>
          <w:b/>
          <w:sz w:val="20"/>
          <w:szCs w:val="20"/>
        </w:rPr>
        <w:t>Порядок передачи Объекта долевого строительства Участнику долевого строительства</w:t>
      </w:r>
    </w:p>
    <w:p w14:paraId="78666320"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 xml:space="preserve">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 </w:t>
      </w:r>
    </w:p>
    <w:p w14:paraId="0AF5B126"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Застройщик передает, а Участник долевого строительства принимает Объект долевого строительства по Акту приема-передачи (Передаточному акту), подписываемому Сторонами, при условии полной оплаты Участником долевого строительства Цены Договора.</w:t>
      </w:r>
    </w:p>
    <w:p w14:paraId="0E99AF49" w14:textId="77777777" w:rsidR="005C4702" w:rsidRPr="006C23F4" w:rsidRDefault="005C4702" w:rsidP="005C4702">
      <w:pPr>
        <w:widowControl w:val="0"/>
        <w:spacing w:after="0" w:line="240" w:lineRule="auto"/>
        <w:ind w:right="0" w:firstLine="709"/>
        <w:rPr>
          <w:sz w:val="20"/>
          <w:szCs w:val="20"/>
        </w:rPr>
      </w:pPr>
      <w:r w:rsidRPr="006C23F4">
        <w:rPr>
          <w:sz w:val="20"/>
          <w:szCs w:val="20"/>
        </w:rPr>
        <w:t>Если к моменту передачи Объекта долевого строительства оплата Цены Договора произведена не в полном объёме, Застройщик вправе приостановить передачу Объекта долевого строительства до полного исполнения Участником долевого строительства обязательства по оплате. В последнем случае Застройщик не считается просрочившим исполнение своей обязанности по передаче Объекта долевого строительства.</w:t>
      </w:r>
    </w:p>
    <w:p w14:paraId="38E64B00"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w:t>
      </w:r>
    </w:p>
    <w:p w14:paraId="75D823C7" w14:textId="77777777" w:rsidR="005C4702" w:rsidRPr="006C23F4" w:rsidRDefault="005C4702" w:rsidP="005C4702">
      <w:pPr>
        <w:widowControl w:val="0"/>
        <w:numPr>
          <w:ilvl w:val="3"/>
          <w:numId w:val="6"/>
        </w:numPr>
        <w:spacing w:after="0" w:line="240" w:lineRule="auto"/>
        <w:ind w:left="0" w:right="0" w:firstLine="709"/>
        <w:rPr>
          <w:sz w:val="20"/>
          <w:szCs w:val="20"/>
        </w:rPr>
      </w:pPr>
      <w:r w:rsidRPr="006C23F4">
        <w:rPr>
          <w:sz w:val="20"/>
          <w:szCs w:val="20"/>
        </w:rPr>
        <w:t>принять Объект долевого строительства, путем подписания с Застройщиком Акта приема- передачи, либо,</w:t>
      </w:r>
    </w:p>
    <w:p w14:paraId="7FE16EE4" w14:textId="77777777" w:rsidR="005C4702" w:rsidRPr="006C23F4" w:rsidRDefault="005C4702" w:rsidP="005C4702">
      <w:pPr>
        <w:widowControl w:val="0"/>
        <w:numPr>
          <w:ilvl w:val="3"/>
          <w:numId w:val="6"/>
        </w:numPr>
        <w:spacing w:after="0" w:line="240" w:lineRule="auto"/>
        <w:ind w:left="0" w:right="0" w:firstLine="709"/>
        <w:rPr>
          <w:sz w:val="20"/>
          <w:szCs w:val="20"/>
        </w:rPr>
      </w:pPr>
      <w:r w:rsidRPr="006C23F4">
        <w:rPr>
          <w:sz w:val="20"/>
          <w:szCs w:val="20"/>
        </w:rPr>
        <w:t xml:space="preserve">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w:t>
      </w:r>
    </w:p>
    <w:p w14:paraId="06682CB9" w14:textId="77777777" w:rsidR="005C4702" w:rsidRPr="006C23F4" w:rsidRDefault="005C4702" w:rsidP="005C4702">
      <w:pPr>
        <w:widowControl w:val="0"/>
        <w:spacing w:after="0" w:line="240" w:lineRule="auto"/>
        <w:ind w:right="0" w:firstLine="709"/>
        <w:rPr>
          <w:sz w:val="20"/>
          <w:szCs w:val="20"/>
        </w:rPr>
      </w:pPr>
      <w:r w:rsidRPr="006C23F4">
        <w:rPr>
          <w:sz w:val="20"/>
          <w:szCs w:val="20"/>
        </w:rPr>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65886D7A"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lastRenderedPageBreak/>
        <w:t>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№214-ФЗ, при уклонении или отказе Участника долевого строительства от принятия Объекта долевого строительства.</w:t>
      </w:r>
    </w:p>
    <w:p w14:paraId="3DDCCAF8"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Если Участник долевого строительства в течение 7 (Семи)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п.4.3.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п.4.3. настоящего Договора.</w:t>
      </w:r>
    </w:p>
    <w:p w14:paraId="5A636A47" w14:textId="51AF2D0A" w:rsidR="005C4702" w:rsidRPr="005950E3" w:rsidRDefault="005C4702" w:rsidP="005C4702">
      <w:pPr>
        <w:widowControl w:val="0"/>
        <w:numPr>
          <w:ilvl w:val="1"/>
          <w:numId w:val="5"/>
        </w:numPr>
        <w:spacing w:after="0" w:line="240" w:lineRule="auto"/>
        <w:ind w:left="0" w:right="0" w:firstLine="709"/>
        <w:rPr>
          <w:color w:val="FF0000"/>
          <w:sz w:val="20"/>
          <w:szCs w:val="20"/>
        </w:rPr>
      </w:pPr>
      <w:r w:rsidRPr="006C23F4">
        <w:rPr>
          <w:sz w:val="20"/>
          <w:szCs w:val="20"/>
        </w:rPr>
        <w:t xml:space="preserve">Стороны договорились, что Застройщик вправе до выбора способа управления Объектом поручить оказание услуг по эксплуатационно-техническому обслуживанию Объекта, выбранной Застройщиком по своему усмотрению организации. </w:t>
      </w:r>
    </w:p>
    <w:p w14:paraId="32F10BFF"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 xml:space="preserve">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w:t>
      </w:r>
    </w:p>
    <w:p w14:paraId="6466062F" w14:textId="77777777" w:rsidR="005C4702" w:rsidRPr="006C23F4" w:rsidRDefault="005C4702" w:rsidP="005C4702">
      <w:pPr>
        <w:widowControl w:val="0"/>
        <w:spacing w:after="0" w:line="240" w:lineRule="auto"/>
        <w:ind w:right="0" w:firstLine="709"/>
        <w:rPr>
          <w:sz w:val="20"/>
          <w:szCs w:val="20"/>
        </w:rPr>
      </w:pPr>
    </w:p>
    <w:p w14:paraId="39081D08" w14:textId="77777777" w:rsidR="005C4702" w:rsidRPr="006C23F4" w:rsidRDefault="005C4702" w:rsidP="005C4702">
      <w:pPr>
        <w:widowControl w:val="0"/>
        <w:numPr>
          <w:ilvl w:val="0"/>
          <w:numId w:val="5"/>
        </w:numPr>
        <w:spacing w:after="0" w:line="240" w:lineRule="auto"/>
        <w:ind w:left="0" w:right="0" w:firstLine="0"/>
        <w:jc w:val="center"/>
        <w:rPr>
          <w:sz w:val="20"/>
          <w:szCs w:val="20"/>
        </w:rPr>
      </w:pPr>
      <w:r w:rsidRPr="006C23F4">
        <w:rPr>
          <w:b/>
          <w:sz w:val="20"/>
          <w:szCs w:val="20"/>
        </w:rPr>
        <w:t>Обязательства Сторон</w:t>
      </w:r>
    </w:p>
    <w:p w14:paraId="074E7B39"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b/>
          <w:sz w:val="20"/>
          <w:szCs w:val="20"/>
        </w:rPr>
        <w:t>Обязанности Участника долевого строительства:</w:t>
      </w:r>
    </w:p>
    <w:p w14:paraId="68D9FFD6"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Произвести оплату в объеме, сроки и порядке, указанных в настоящем Договоре.</w:t>
      </w:r>
    </w:p>
    <w:p w14:paraId="0E38B58C"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Оказывать Застройщику необходимое содействие в реализации инвестиционного проекта по вопросам, входящим в компетенцию Участника долевого строительства. </w:t>
      </w:r>
    </w:p>
    <w:p w14:paraId="007E55F4" w14:textId="6D3B40EE" w:rsidR="005C4702" w:rsidRPr="005950E3" w:rsidRDefault="005C4702" w:rsidP="005950E3">
      <w:pPr>
        <w:widowControl w:val="0"/>
        <w:numPr>
          <w:ilvl w:val="2"/>
          <w:numId w:val="5"/>
        </w:numPr>
        <w:spacing w:after="0" w:line="240" w:lineRule="auto"/>
        <w:ind w:left="0" w:right="0" w:firstLine="709"/>
        <w:rPr>
          <w:color w:val="FF0000"/>
          <w:sz w:val="20"/>
          <w:szCs w:val="20"/>
        </w:rPr>
      </w:pPr>
      <w:r w:rsidRPr="005950E3">
        <w:rPr>
          <w:color w:val="auto"/>
          <w:sz w:val="20"/>
          <w:szCs w:val="20"/>
        </w:rPr>
        <w:t>Предоставить Застройщику в течение</w:t>
      </w:r>
      <w:r w:rsidR="001A5915" w:rsidRPr="005950E3">
        <w:rPr>
          <w:color w:val="auto"/>
          <w:sz w:val="20"/>
          <w:szCs w:val="20"/>
        </w:rPr>
        <w:t xml:space="preserve"> 10</w:t>
      </w:r>
      <w:r w:rsidRPr="005950E3">
        <w:rPr>
          <w:color w:val="auto"/>
          <w:sz w:val="20"/>
          <w:szCs w:val="20"/>
        </w:rPr>
        <w:t>(</w:t>
      </w:r>
      <w:r w:rsidR="001A5915" w:rsidRPr="005950E3">
        <w:rPr>
          <w:color w:val="auto"/>
          <w:sz w:val="20"/>
          <w:szCs w:val="20"/>
        </w:rPr>
        <w:t>Десяти</w:t>
      </w:r>
      <w:r w:rsidRPr="005950E3">
        <w:rPr>
          <w:color w:val="auto"/>
          <w:sz w:val="20"/>
          <w:szCs w:val="20"/>
        </w:rPr>
        <w:t>) рабочих дней с даты подписания Договора полный комплект документов, необходимый для государственной регистрации Договора, в том числе документ об оплате государственной пошлины</w:t>
      </w:r>
      <w:r w:rsidRPr="005950E3">
        <w:rPr>
          <w:sz w:val="20"/>
          <w:szCs w:val="20"/>
        </w:rPr>
        <w:t>, в том числе скан-</w:t>
      </w:r>
      <w:r w:rsidRPr="005950E3">
        <w:rPr>
          <w:color w:val="auto"/>
          <w:sz w:val="20"/>
          <w:szCs w:val="20"/>
        </w:rPr>
        <w:t>образы ИНН</w:t>
      </w:r>
      <w:r w:rsidRPr="005950E3">
        <w:rPr>
          <w:sz w:val="20"/>
          <w:szCs w:val="20"/>
        </w:rPr>
        <w:t>; СНИЛС; паспорта; нотариально удостоверенного согласия супруги (супруга) на сделку и свидетельства о заключении брака; или рукописное заявление об отсутствии зарегистрированного гражданского брака.</w:t>
      </w:r>
      <w:r w:rsidRPr="005950E3">
        <w:rPr>
          <w:color w:val="FF0000"/>
          <w:sz w:val="20"/>
          <w:szCs w:val="20"/>
        </w:rPr>
        <w:t>.</w:t>
      </w:r>
    </w:p>
    <w:p w14:paraId="09B42139"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Письменно уведомлять Застройщика о полном или частичном исполнении обязательств Участника долевого строительства третьими лицами. При этом Участник долевого строительства обязуется не возлагать полное или частичное исполнение денежных обязательств Участника долевого строительства на третьи лица, не являющиеся резидентами РФ согласно действующему законодательству РФ и/или осуществляющие перевод денежных средств из-за пределов РФ.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p>
    <w:p w14:paraId="5E6B484B"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Договора. </w:t>
      </w:r>
    </w:p>
    <w:p w14:paraId="54C1609D"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В день подписания Акта приема-передачи заключить договор с управляющей организацией.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даты подписания Сторонами Акта приема-передачи либо в предусмотренном разделом 4 Договора случае – со дня составления Застройщиком Одностороннего акта о передаче Объекта долевого строительства. </w:t>
      </w:r>
    </w:p>
    <w:p w14:paraId="19A456D5"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Осуществить заселение Объекта долевого строительства не ранее исполнения своих обязательств по п. 5.1.5 и 5.1.6 Договора.</w:t>
      </w:r>
    </w:p>
    <w:p w14:paraId="50A3DD27"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Не осуществлять самостоятельно или с помощью третьих лиц переустройство/перепланировку (в том числе снос/установку перегородок, переустройство коммуникаций) Объекта долевого строительства до получения выписки из Единого государственного реестра недвижимости (ЕГРН) в отношении Объекта долевого строительства, удостоверяющей проведенную государственную регистрацию права собственности Участника долевого строительства на Объект долевого строительства.</w:t>
      </w:r>
    </w:p>
    <w:p w14:paraId="39680EB7" w14:textId="77777777" w:rsidR="005C4702" w:rsidRPr="006C23F4" w:rsidRDefault="005C4702" w:rsidP="005C4702">
      <w:pPr>
        <w:widowControl w:val="0"/>
        <w:spacing w:after="0" w:line="240" w:lineRule="auto"/>
        <w:ind w:right="0" w:firstLine="709"/>
        <w:rPr>
          <w:sz w:val="20"/>
          <w:szCs w:val="20"/>
        </w:rPr>
      </w:pPr>
      <w:r w:rsidRPr="006C23F4">
        <w:rPr>
          <w:sz w:val="20"/>
          <w:szCs w:val="20"/>
        </w:rPr>
        <w:t>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 без соответствующего письменного согласия всех собственников Объектов долевого строительства в Объекте и согласия (решения) надзорного органа, полномочного принимать такие решения (в случае, если получение таких согласий будет предусмотрено действующим Жилищным кодексом РФ).</w:t>
      </w:r>
    </w:p>
    <w:p w14:paraId="68094B62"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Под изменением архитектурного облика Объекта и Объекта долевого строительства Стороны понимают осуществление мероприятий, влияющих на архитектурный облик Объекта (в т.ч. превращение лоджий и балконов в эркеры, установка кондиционеров на фасаде здания, решеток, остеклений, изменение конфигурации или цветового решения оконных рам или окон). </w:t>
      </w:r>
    </w:p>
    <w:p w14:paraId="479DE4B0"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w:t>
      </w:r>
      <w:r w:rsidRPr="006C23F4">
        <w:rPr>
          <w:sz w:val="20"/>
          <w:szCs w:val="20"/>
        </w:rPr>
        <w:lastRenderedPageBreak/>
        <w:t xml:space="preserve">сроки. </w:t>
      </w:r>
    </w:p>
    <w:p w14:paraId="0F5B17F8"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Уплатить Застройщику предусмотренные разделом 9 Договора или действующим законодательством РФ неустойки (штрафы, пени) в течение 7 (Семи) рабочих дней с момента получения соответствующего письменного требования Застройщика. </w:t>
      </w:r>
    </w:p>
    <w:p w14:paraId="34B34B61"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В случае изменения паспортных данных, места регистрации, места фактического проживания, контактного телефона или адреса для направления уведомлений и корреспонденции, указанных в разделе 13 настоящего Договора, письменно уведомить об этом Застройщика в течение 10 (Десяти) рабочих дней с момента наступления соответствующего обстоятельства. </w:t>
      </w:r>
    </w:p>
    <w:p w14:paraId="5D5F8A40"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Обязуется выполнить все свои обязательства, указанные в иных разделах Договора. </w:t>
      </w:r>
    </w:p>
    <w:p w14:paraId="35479410"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При расторжении настоящего Договора по инициативе Участника долевого строительства либо по соглашению Сторон Участник долевого строительства обязуется в срок не позднее 5 (Пяти) рабочих дней с даты подписания Соглашения о расторжении Договора (или подписания/направления иного документа, с целью прекращения обязательств по Договору), подать совместно с представителем Застройщика все необходимые документы (в том числе оплатить государственную пошлину) в орган регистрации прав для государственной регистрации расторжения Договора, либо выдать представителям Застройщика нотариально удостоверенную доверенность на совершение вышеуказанных действий. </w:t>
      </w:r>
    </w:p>
    <w:p w14:paraId="16080959"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b/>
          <w:sz w:val="20"/>
          <w:szCs w:val="20"/>
        </w:rPr>
        <w:t xml:space="preserve">Права Участника долевого строительства: </w:t>
      </w:r>
    </w:p>
    <w:p w14:paraId="4D5B6583"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25C46540" w14:textId="77777777" w:rsidR="005950E3" w:rsidRPr="005950E3" w:rsidRDefault="005C4702" w:rsidP="005C4702">
      <w:pPr>
        <w:widowControl w:val="0"/>
        <w:numPr>
          <w:ilvl w:val="2"/>
          <w:numId w:val="5"/>
        </w:numPr>
        <w:spacing w:after="0" w:line="240" w:lineRule="auto"/>
        <w:ind w:left="0" w:right="0" w:firstLine="709"/>
        <w:rPr>
          <w:color w:val="auto"/>
          <w:sz w:val="20"/>
          <w:szCs w:val="20"/>
        </w:rPr>
      </w:pPr>
      <w:r w:rsidRPr="006C23F4">
        <w:rPr>
          <w:sz w:val="20"/>
          <w:szCs w:val="20"/>
        </w:rPr>
        <w:t xml:space="preserve">Уступить свои права и обязанности по настоящему Договору третьим лицам с момента выполнения Участником долевого строительства в полном объеме обязательств по оплате Цены Договора согласно п. 3.1 Договора до момента подписания Сторонами Акта приема-передачи или иного документа о передаче </w:t>
      </w:r>
      <w:r w:rsidRPr="005950E3">
        <w:rPr>
          <w:color w:val="auto"/>
          <w:sz w:val="20"/>
          <w:szCs w:val="20"/>
        </w:rPr>
        <w:t xml:space="preserve">Объекта долевого строительства. </w:t>
      </w:r>
    </w:p>
    <w:p w14:paraId="465225AF" w14:textId="0BE7BB52" w:rsidR="005C4702" w:rsidRPr="005950E3" w:rsidRDefault="005C4702" w:rsidP="005950E3">
      <w:pPr>
        <w:widowControl w:val="0"/>
        <w:spacing w:after="0" w:line="240" w:lineRule="auto"/>
        <w:ind w:right="0" w:firstLine="708"/>
        <w:rPr>
          <w:color w:val="auto"/>
          <w:sz w:val="20"/>
          <w:szCs w:val="20"/>
        </w:rPr>
      </w:pPr>
      <w:r w:rsidRPr="005950E3">
        <w:rPr>
          <w:color w:val="auto"/>
          <w:sz w:val="20"/>
          <w:szCs w:val="20"/>
        </w:rPr>
        <w:t xml:space="preserve">Участник долевого строительства вправе уступить свои права и </w:t>
      </w:r>
      <w:r w:rsidR="00120EED" w:rsidRPr="005950E3">
        <w:rPr>
          <w:color w:val="auto"/>
          <w:sz w:val="20"/>
          <w:szCs w:val="20"/>
        </w:rPr>
        <w:t>обязанности,</w:t>
      </w:r>
      <w:r w:rsidRPr="005950E3">
        <w:rPr>
          <w:color w:val="auto"/>
          <w:sz w:val="20"/>
          <w:szCs w:val="20"/>
        </w:rPr>
        <w:t xml:space="preserve"> только при наличии предварительного письменного согласия Застройщика. Участник долевого строительства обязуется предоставить Застройщику в течение 3 (Трех) дней после заключения договора уступки нотариально заверенную копию договора с отметкой о государственной регистрации. </w:t>
      </w:r>
    </w:p>
    <w:p w14:paraId="587C9545"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При этом Участник долевого строительства не вправе передавать (уступать) или иным способом отчуждать третьим лицам в том числе физическим, юридическим и индивидуальным предпринимателям свои права требования к Застройщику по выплате неустойки, штрафа и иных компенсационных выплат, причитающихся Участнику долевого строительства в соответствии с действующим законодательством РФ. </w:t>
      </w:r>
    </w:p>
    <w:p w14:paraId="3E776B15"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Заключенные Участником долевого строительства с любыми третьими лицами договоры цессии (соглашения об уступке) прав требования неустойки, штрафа и иных компенсационных выплат, вытекающих из настоящего Договора или в связи с ним, являются недействительными, и не порождают для Застройщика никаких юридических последствий перед цессионарием. </w:t>
      </w:r>
    </w:p>
    <w:p w14:paraId="0653D781"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В случае, если положения об уступке прав требования неустойки, штрафа и иных компенсационных выплат по настоящему Договору включены в Соглашение об уступке Участником долевого строительства третьим лицам права требования Объекта долевого строительства по настоящему Договору, данные положения считаются недействительными и не порождают для Застройщика никаких юридических последствий перед цессионарием. </w:t>
      </w:r>
    </w:p>
    <w:p w14:paraId="597F1F4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В случае уступки Участником долевого строительства, являющимся владельцем Счета эскроу, прав требования по Договору или переход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 </w:t>
      </w:r>
    </w:p>
    <w:p w14:paraId="7CE05942"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5.2.3. Участник долевого строительства вправе получать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 </w:t>
      </w:r>
    </w:p>
    <w:p w14:paraId="45CD3116" w14:textId="77777777" w:rsidR="005C4702" w:rsidRPr="006C23F4" w:rsidRDefault="005C4702" w:rsidP="005C4702">
      <w:pPr>
        <w:widowControl w:val="0"/>
        <w:spacing w:after="0" w:line="240" w:lineRule="auto"/>
        <w:ind w:right="0" w:firstLine="709"/>
        <w:rPr>
          <w:sz w:val="20"/>
          <w:szCs w:val="20"/>
        </w:rPr>
      </w:pPr>
      <w:r w:rsidRPr="006C23F4">
        <w:rPr>
          <w:b/>
          <w:sz w:val="20"/>
          <w:szCs w:val="20"/>
        </w:rPr>
        <w:t>5.3.</w:t>
      </w:r>
      <w:r w:rsidRPr="006C23F4">
        <w:rPr>
          <w:sz w:val="20"/>
          <w:szCs w:val="20"/>
        </w:rPr>
        <w:t xml:space="preserve"> </w:t>
      </w:r>
      <w:r w:rsidRPr="006C23F4">
        <w:rPr>
          <w:b/>
          <w:sz w:val="20"/>
          <w:szCs w:val="20"/>
        </w:rPr>
        <w:t>Обязанности Застройщика:</w:t>
      </w:r>
      <w:r w:rsidRPr="006C23F4">
        <w:rPr>
          <w:sz w:val="20"/>
          <w:szCs w:val="20"/>
        </w:rPr>
        <w:t xml:space="preserve"> </w:t>
      </w:r>
    </w:p>
    <w:p w14:paraId="6BE0F96C"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5AD9DDA4"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5.3.2. Обеспечить строительство Объекта в соответствии с условиями Договора и требованиями правовых актов. Акты ненормативного характера и технические нормы, не носящие общеобязательный характер (добровольного применения) не подлежат применению к правоотношениям Сторон. </w:t>
      </w:r>
    </w:p>
    <w:p w14:paraId="7318B358"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 в объеме, определенным Федеральным законом № 214-ФЗ. </w:t>
      </w:r>
    </w:p>
    <w:p w14:paraId="15A51DD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5.3.4. В случае изменения адреса или других реквизитов в течение 5 (Пяти) рабочих дней разместить, указанную информацию в соответствии с требованиями действующего законодательства. </w:t>
      </w:r>
    </w:p>
    <w:p w14:paraId="7A76D071" w14:textId="77777777" w:rsidR="005C4702" w:rsidRPr="006C23F4" w:rsidRDefault="005C4702" w:rsidP="005C4702">
      <w:pPr>
        <w:widowControl w:val="0"/>
        <w:spacing w:after="0" w:line="240" w:lineRule="auto"/>
        <w:ind w:right="0" w:firstLine="709"/>
        <w:rPr>
          <w:sz w:val="20"/>
          <w:szCs w:val="20"/>
        </w:rPr>
      </w:pPr>
      <w:r w:rsidRPr="006C23F4">
        <w:rPr>
          <w:sz w:val="20"/>
          <w:szCs w:val="20"/>
        </w:rPr>
        <w:lastRenderedPageBreak/>
        <w:t xml:space="preserve">5.3.5. В случаях, указанных в п. 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 </w:t>
      </w:r>
    </w:p>
    <w:p w14:paraId="3B276B3F"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5.3.6.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 </w:t>
      </w:r>
    </w:p>
    <w:p w14:paraId="724A34D0"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5.3.7. Выполнять иные свои обязанности, возникающие как на основании Договора и иных сделок, так и в силу требований правовых актов, и в течение 5 (Пяти) рабочих дней с даты предоставления Участником долевого строительства документов, предусмотренных п.5.1.3 Договора, передать в орган регистрации прав Договор, со всем необходимым комплектом документов для его государственной регистрации. Обязанность по получению в органе регистрации прав зарегистрированного Договора возлагается на Застройщика. </w:t>
      </w:r>
    </w:p>
    <w:p w14:paraId="23D9031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5.3.8. 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 </w:t>
      </w:r>
    </w:p>
    <w:p w14:paraId="5758D9E1"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5.3.9. Обязательства Застройщика по настоящему Договору считаются исполненными с момента подписания Сторонами Акта приема-передачи Объекта долевого строительства или подписания Застройщиком Одностороннего акта о передаче Объекта долевого строительства. </w:t>
      </w:r>
    </w:p>
    <w:p w14:paraId="06AB79FD" w14:textId="77777777" w:rsidR="005C4702" w:rsidRPr="006C23F4" w:rsidRDefault="005C4702" w:rsidP="005C4702">
      <w:pPr>
        <w:widowControl w:val="0"/>
        <w:spacing w:after="0" w:line="240" w:lineRule="auto"/>
        <w:ind w:right="0" w:firstLine="709"/>
        <w:rPr>
          <w:sz w:val="20"/>
          <w:szCs w:val="20"/>
        </w:rPr>
      </w:pPr>
      <w:r w:rsidRPr="006C23F4">
        <w:rPr>
          <w:b/>
          <w:sz w:val="20"/>
          <w:szCs w:val="20"/>
        </w:rPr>
        <w:t xml:space="preserve">5.4. Права Застройщика: </w:t>
      </w:r>
    </w:p>
    <w:p w14:paraId="7B738BF0"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5.4.1. В случае нарушения Участником долевого строительства обязательств по оплате, предусмотренных пунктами 3.2 и 3.7 настоящего Договора, Застройщик вправе приостановить исполнение своих обязательств, предусмотренных п. 2.3. Договора, в соответствии с п. 2 ст. 328 Гражданского кодекса РФ. </w:t>
      </w:r>
    </w:p>
    <w:p w14:paraId="1ACC7CC3"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5.4.2. При уклонении Участника долевого строительства от принятия Объекта долевого строительства в сроки, предусмотренные настоящим Договором, 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 Расходы по содержанию Объекта долевого строительства с указанной даты также возлагаются на Участника долевого строительства. </w:t>
      </w:r>
    </w:p>
    <w:p w14:paraId="31DB0102" w14:textId="77777777" w:rsidR="005C4702" w:rsidRPr="006C23F4" w:rsidRDefault="005C4702" w:rsidP="005C4702">
      <w:pPr>
        <w:widowControl w:val="0"/>
        <w:spacing w:after="0" w:line="240" w:lineRule="auto"/>
        <w:ind w:right="0" w:firstLine="709"/>
        <w:rPr>
          <w:sz w:val="20"/>
          <w:szCs w:val="20"/>
        </w:rPr>
      </w:pPr>
    </w:p>
    <w:p w14:paraId="39C27E19" w14:textId="77777777" w:rsidR="005C4702" w:rsidRPr="006C23F4" w:rsidRDefault="005C4702" w:rsidP="005C4702">
      <w:pPr>
        <w:numPr>
          <w:ilvl w:val="0"/>
          <w:numId w:val="7"/>
        </w:numPr>
        <w:spacing w:after="0" w:line="240" w:lineRule="auto"/>
        <w:ind w:left="0" w:right="0" w:firstLine="0"/>
        <w:jc w:val="center"/>
        <w:rPr>
          <w:sz w:val="20"/>
          <w:szCs w:val="20"/>
        </w:rPr>
      </w:pPr>
      <w:r w:rsidRPr="006C23F4">
        <w:rPr>
          <w:b/>
          <w:sz w:val="20"/>
          <w:szCs w:val="20"/>
        </w:rPr>
        <w:t xml:space="preserve">Гарантии качества. </w:t>
      </w:r>
    </w:p>
    <w:p w14:paraId="756C4CC9" w14:textId="77777777" w:rsidR="005C4702" w:rsidRPr="006C23F4" w:rsidRDefault="005C4702" w:rsidP="005C4702">
      <w:pPr>
        <w:widowControl w:val="0"/>
        <w:numPr>
          <w:ilvl w:val="1"/>
          <w:numId w:val="7"/>
        </w:numPr>
        <w:spacing w:after="0" w:line="240" w:lineRule="auto"/>
        <w:ind w:left="0" w:right="0" w:firstLine="709"/>
        <w:rPr>
          <w:sz w:val="20"/>
          <w:szCs w:val="20"/>
        </w:rPr>
      </w:pPr>
      <w:r w:rsidRPr="006C23F4">
        <w:rPr>
          <w:sz w:val="20"/>
          <w:szCs w:val="20"/>
        </w:rPr>
        <w:t xml:space="preserve">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требованиям технических и градостроительных регламентов, иным обязательным требованиям, а также условиям Договора. </w:t>
      </w:r>
    </w:p>
    <w:p w14:paraId="56CAB4B4" w14:textId="77777777" w:rsidR="005C4702" w:rsidRPr="006C23F4" w:rsidRDefault="005C4702" w:rsidP="005C4702">
      <w:pPr>
        <w:widowControl w:val="0"/>
        <w:numPr>
          <w:ilvl w:val="1"/>
          <w:numId w:val="7"/>
        </w:numPr>
        <w:spacing w:after="0" w:line="240" w:lineRule="auto"/>
        <w:ind w:left="0" w:right="0" w:firstLine="709"/>
        <w:rPr>
          <w:sz w:val="20"/>
          <w:szCs w:val="20"/>
        </w:rPr>
      </w:pPr>
      <w:r w:rsidRPr="006C23F4">
        <w:rPr>
          <w:sz w:val="20"/>
          <w:szCs w:val="20"/>
        </w:rPr>
        <w:t xml:space="preserve">В случае если Объект долевого строительства построен (создан) Застройщиком с существенными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 Участник долевого строительства вправе потребовать от </w:t>
      </w:r>
      <w:r w:rsidRPr="006C23F4">
        <w:rPr>
          <w:color w:val="000000" w:themeColor="text1"/>
          <w:sz w:val="20"/>
          <w:szCs w:val="20"/>
        </w:rPr>
        <w:t>Застройщика безвозмездного устранения недостатков в разумный срок</w:t>
      </w:r>
      <w:r w:rsidRPr="006C23F4">
        <w:rPr>
          <w:sz w:val="20"/>
          <w:szCs w:val="20"/>
        </w:rPr>
        <w:t xml:space="preserve">. При этом Стороны договорились, что Участник долевого строительства не вправе требовать соразмерного уменьшения цены Объекта долевого строительства или возмещения своих расходов по устранению недостатков. </w:t>
      </w:r>
    </w:p>
    <w:p w14:paraId="398336A2" w14:textId="77777777" w:rsidR="005C4702" w:rsidRPr="006C23F4" w:rsidRDefault="005C4702" w:rsidP="005C4702">
      <w:pPr>
        <w:widowControl w:val="0"/>
        <w:numPr>
          <w:ilvl w:val="1"/>
          <w:numId w:val="7"/>
        </w:numPr>
        <w:spacing w:after="0" w:line="240" w:lineRule="auto"/>
        <w:ind w:left="0" w:right="0" w:firstLine="709"/>
        <w:rPr>
          <w:sz w:val="20"/>
          <w:szCs w:val="20"/>
        </w:rPr>
      </w:pPr>
      <w:r w:rsidRPr="006C23F4">
        <w:rPr>
          <w:sz w:val="20"/>
          <w:szCs w:val="20"/>
        </w:rPr>
        <w:t xml:space="preserve">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 </w:t>
      </w:r>
    </w:p>
    <w:p w14:paraId="79D3A523" w14:textId="77777777"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несоответствия эксплуатационных характеристик Объекта/Объекта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 </w:t>
      </w:r>
    </w:p>
    <w:p w14:paraId="47732A13" w14:textId="77777777"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w:t>
      </w:r>
      <w:proofErr w:type="spellStart"/>
      <w:r w:rsidRPr="006C23F4">
        <w:rPr>
          <w:sz w:val="20"/>
          <w:szCs w:val="20"/>
        </w:rPr>
        <w:t>несветопрозрачных</w:t>
      </w:r>
      <w:proofErr w:type="spellEnd"/>
      <w:r w:rsidRPr="006C23F4">
        <w:rPr>
          <w:sz w:val="20"/>
          <w:szCs w:val="20"/>
        </w:rPr>
        <w:t xml:space="preserve"> ограждающих конструкций и препятствующую накоплению излишней влаги в конструкциях жилого дома;</w:t>
      </w:r>
    </w:p>
    <w:p w14:paraId="2821E635" w14:textId="77777777"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 </w:t>
      </w:r>
    </w:p>
    <w:p w14:paraId="378947C9" w14:textId="1761F02F" w:rsidR="005C4702" w:rsidRPr="009E3BFF" w:rsidRDefault="005C4702" w:rsidP="005C4702">
      <w:pPr>
        <w:widowControl w:val="0"/>
        <w:spacing w:after="0" w:line="240" w:lineRule="auto"/>
        <w:ind w:right="0" w:firstLine="709"/>
        <w:rPr>
          <w:color w:val="auto"/>
          <w:sz w:val="20"/>
          <w:szCs w:val="20"/>
        </w:rPr>
      </w:pPr>
      <w:r w:rsidRPr="006C23F4">
        <w:rPr>
          <w:sz w:val="20"/>
          <w:szCs w:val="20"/>
        </w:rPr>
        <w:t xml:space="preserve">6.4. Гарантийный срок для Объекта долевого строительства составляет </w:t>
      </w:r>
      <w:r w:rsidR="000645AB" w:rsidRPr="009E3BFF">
        <w:rPr>
          <w:color w:val="auto"/>
          <w:sz w:val="20"/>
          <w:szCs w:val="20"/>
        </w:rPr>
        <w:t>3</w:t>
      </w:r>
      <w:r w:rsidRPr="009E3BFF">
        <w:rPr>
          <w:color w:val="auto"/>
          <w:sz w:val="20"/>
          <w:szCs w:val="20"/>
        </w:rPr>
        <w:t xml:space="preserve"> (</w:t>
      </w:r>
      <w:r w:rsidR="000645AB" w:rsidRPr="009E3BFF">
        <w:rPr>
          <w:color w:val="auto"/>
          <w:sz w:val="20"/>
          <w:szCs w:val="20"/>
        </w:rPr>
        <w:t>Три</w:t>
      </w:r>
      <w:r w:rsidRPr="009E3BFF">
        <w:rPr>
          <w:color w:val="auto"/>
          <w:sz w:val="20"/>
          <w:szCs w:val="20"/>
        </w:rPr>
        <w:t xml:space="preserve">) </w:t>
      </w:r>
      <w:r w:rsidR="000645AB" w:rsidRPr="009E3BFF">
        <w:rPr>
          <w:color w:val="auto"/>
          <w:sz w:val="20"/>
          <w:szCs w:val="20"/>
        </w:rPr>
        <w:t xml:space="preserve">года со дня передачи </w:t>
      </w:r>
      <w:r w:rsidR="000645AB" w:rsidRPr="009E3BFF">
        <w:rPr>
          <w:color w:val="auto"/>
          <w:sz w:val="20"/>
          <w:szCs w:val="20"/>
        </w:rPr>
        <w:lastRenderedPageBreak/>
        <w:t>Объекта долевого строительства</w:t>
      </w:r>
      <w:r w:rsidRPr="009E3BFF">
        <w:rPr>
          <w:color w:val="auto"/>
          <w:sz w:val="20"/>
          <w:szCs w:val="20"/>
        </w:rPr>
        <w:t xml:space="preserve">. При этом: </w:t>
      </w:r>
    </w:p>
    <w:p w14:paraId="2893BD44" w14:textId="671891A3"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Объект</w:t>
      </w:r>
      <w:r w:rsidR="00333AB9">
        <w:rPr>
          <w:sz w:val="20"/>
          <w:szCs w:val="20"/>
        </w:rPr>
        <w:t xml:space="preserve">а долевого </w:t>
      </w:r>
      <w:r w:rsidR="0072562E">
        <w:rPr>
          <w:sz w:val="20"/>
          <w:szCs w:val="20"/>
        </w:rPr>
        <w:t>строительства</w:t>
      </w:r>
      <w:r w:rsidRPr="006C23F4">
        <w:rPr>
          <w:sz w:val="20"/>
          <w:szCs w:val="20"/>
        </w:rPr>
        <w:t xml:space="preserve">. </w:t>
      </w:r>
    </w:p>
    <w:p w14:paraId="46D0ABF9" w14:textId="470D1BE8"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гарантийный срок </w:t>
      </w:r>
      <w:r w:rsidR="00333AB9">
        <w:rPr>
          <w:sz w:val="20"/>
          <w:szCs w:val="20"/>
        </w:rPr>
        <w:t>на результат отделочных работ</w:t>
      </w:r>
      <w:r w:rsidRPr="006C23F4">
        <w:rPr>
          <w:sz w:val="20"/>
          <w:szCs w:val="20"/>
        </w:rPr>
        <w:t>, в т.ч. на оборудование, не являющееся инженерным и технологическим, материалы и комплектующие, составляет 1 (Один) год со дня подписания Акта приема-передачи или иного документа о передаче Объект</w:t>
      </w:r>
      <w:r w:rsidR="000645AB">
        <w:rPr>
          <w:sz w:val="20"/>
          <w:szCs w:val="20"/>
        </w:rPr>
        <w:t>а долевого строительства</w:t>
      </w:r>
      <w:r w:rsidRPr="006C23F4">
        <w:rPr>
          <w:sz w:val="20"/>
          <w:szCs w:val="20"/>
        </w:rPr>
        <w:t xml:space="preserve">. </w:t>
      </w:r>
    </w:p>
    <w:p w14:paraId="4E625A3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w:t>
      </w:r>
    </w:p>
    <w:p w14:paraId="2E2C5D0E" w14:textId="77777777" w:rsidR="005C4702" w:rsidRPr="006C23F4" w:rsidRDefault="005C4702" w:rsidP="005C4702">
      <w:pPr>
        <w:widowControl w:val="0"/>
        <w:numPr>
          <w:ilvl w:val="1"/>
          <w:numId w:val="9"/>
        </w:numPr>
        <w:spacing w:after="0" w:line="240" w:lineRule="auto"/>
        <w:ind w:left="0" w:right="0" w:firstLine="709"/>
        <w:rPr>
          <w:sz w:val="20"/>
          <w:szCs w:val="20"/>
        </w:rPr>
      </w:pPr>
      <w:r w:rsidRPr="006C23F4">
        <w:rPr>
          <w:sz w:val="20"/>
          <w:szCs w:val="20"/>
        </w:rPr>
        <w:t xml:space="preserve">При приемке Объекта долевого строительства Участник долевого строительства обязан заявить о существенных недостатках, его несоответствии условиям Договора. </w:t>
      </w:r>
    </w:p>
    <w:p w14:paraId="76FAB0D5" w14:textId="77777777" w:rsidR="005C4702" w:rsidRPr="006C23F4" w:rsidRDefault="005C4702" w:rsidP="005C4702">
      <w:pPr>
        <w:widowControl w:val="0"/>
        <w:numPr>
          <w:ilvl w:val="1"/>
          <w:numId w:val="9"/>
        </w:numPr>
        <w:spacing w:after="0" w:line="240" w:lineRule="auto"/>
        <w:ind w:left="0" w:right="0" w:firstLine="709"/>
        <w:rPr>
          <w:sz w:val="20"/>
          <w:szCs w:val="20"/>
        </w:rPr>
      </w:pPr>
      <w:r w:rsidRPr="006C23F4">
        <w:rPr>
          <w:sz w:val="20"/>
          <w:szCs w:val="20"/>
        </w:rPr>
        <w:t xml:space="preserve">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такое качество выявлено в течение гарантийного срока.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www.nalog.ru, раздел «Риски бизнеса. Проверь себя и контрагента», поиск осуществляется по ИНН либо ОГРН Застройщика, указанным в разделе 13 Договора. </w:t>
      </w:r>
    </w:p>
    <w:p w14:paraId="0A5ED7EA"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7 (Семь) рабочих дней с даты получения Застройщиком уведомления, осмотр производится в рабочие дни и рабочие часы. </w:t>
      </w:r>
    </w:p>
    <w:p w14:paraId="738DDB4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безвозмездно. </w:t>
      </w:r>
    </w:p>
    <w:p w14:paraId="242270F7"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w:t>
      </w:r>
    </w:p>
    <w:p w14:paraId="58546781" w14:textId="77777777" w:rsidR="005C4702" w:rsidRPr="006C23F4" w:rsidRDefault="005C4702" w:rsidP="005C4702">
      <w:pPr>
        <w:widowControl w:val="0"/>
        <w:spacing w:after="0" w:line="240" w:lineRule="auto"/>
        <w:ind w:right="0" w:firstLine="709"/>
        <w:rPr>
          <w:sz w:val="20"/>
          <w:szCs w:val="20"/>
        </w:rPr>
      </w:pPr>
      <w:r w:rsidRPr="006C23F4">
        <w:rPr>
          <w:sz w:val="20"/>
          <w:szCs w:val="20"/>
        </w:rPr>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безвозмездно.</w:t>
      </w:r>
    </w:p>
    <w:p w14:paraId="3913AD69" w14:textId="77777777" w:rsidR="005C4702" w:rsidRPr="006C23F4" w:rsidRDefault="005C4702" w:rsidP="005C4702">
      <w:pPr>
        <w:widowControl w:val="0"/>
        <w:spacing w:after="0" w:line="240" w:lineRule="auto"/>
        <w:ind w:right="0" w:firstLine="709"/>
        <w:rPr>
          <w:sz w:val="20"/>
          <w:szCs w:val="20"/>
        </w:rPr>
      </w:pPr>
      <w:r w:rsidRPr="006C23F4">
        <w:rPr>
          <w:sz w:val="20"/>
          <w:szCs w:val="20"/>
        </w:rPr>
        <w:t>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w:t>
      </w:r>
    </w:p>
    <w:p w14:paraId="42F05E0D" w14:textId="77777777" w:rsidR="005C4702" w:rsidRPr="006C23F4" w:rsidRDefault="005C4702" w:rsidP="005C4702">
      <w:pPr>
        <w:widowControl w:val="0"/>
        <w:spacing w:after="0" w:line="240" w:lineRule="auto"/>
        <w:ind w:right="0" w:firstLine="709"/>
        <w:rPr>
          <w:sz w:val="20"/>
          <w:szCs w:val="20"/>
        </w:rPr>
      </w:pPr>
      <w:r w:rsidRPr="006C23F4">
        <w:rPr>
          <w:sz w:val="20"/>
          <w:szCs w:val="20"/>
        </w:rPr>
        <w:t>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14:paraId="1A54E873" w14:textId="77777777" w:rsidR="005C4702" w:rsidRPr="006C23F4" w:rsidRDefault="005C4702" w:rsidP="005C4702">
      <w:pPr>
        <w:widowControl w:val="0"/>
        <w:spacing w:after="0" w:line="240" w:lineRule="auto"/>
        <w:ind w:right="0" w:firstLine="709"/>
        <w:rPr>
          <w:sz w:val="20"/>
          <w:szCs w:val="20"/>
        </w:rPr>
      </w:pPr>
    </w:p>
    <w:p w14:paraId="46664171"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Срок действия Договора</w:t>
      </w:r>
    </w:p>
    <w:p w14:paraId="5BE978B2"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Договор, все изменения (дополнения) к нему заключаются в письменной форме или в форме </w:t>
      </w:r>
      <w:r w:rsidRPr="006C23F4">
        <w:rPr>
          <w:sz w:val="20"/>
          <w:szCs w:val="20"/>
        </w:rPr>
        <w:lastRenderedPageBreak/>
        <w:t xml:space="preserve">электронного документа, подписанного усиленной квалифицированной электронной подписью, подлежат государственной регистрации в органе регистрации прав в порядке, предусмотренном Федеральным законом «О государственной регистрации недвижимости» от 13.07.2015 г. № 218-ФЗ, и считаются заключенными (вступившими в силу) с момента такой регистрации. </w:t>
      </w:r>
    </w:p>
    <w:p w14:paraId="26C82D0B"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 </w:t>
      </w:r>
    </w:p>
    <w:p w14:paraId="6874B372" w14:textId="77777777" w:rsidR="005C4702" w:rsidRPr="006C23F4" w:rsidRDefault="005C4702" w:rsidP="005C4702">
      <w:pPr>
        <w:widowControl w:val="0"/>
        <w:spacing w:after="0" w:line="240" w:lineRule="auto"/>
        <w:ind w:right="0" w:firstLine="709"/>
        <w:rPr>
          <w:sz w:val="20"/>
          <w:szCs w:val="20"/>
        </w:rPr>
      </w:pPr>
    </w:p>
    <w:p w14:paraId="6014FBF2"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Изменение Договора и прекращение его действия</w:t>
      </w:r>
    </w:p>
    <w:p w14:paraId="20126375"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Расторжение или изменение настоящего Договора должно быть оформлено Сторонами в письменной форме или в форме электронного документа, подписанного усиленной квалифицированной электронной подписью, путем подписания ими Соглашения о расторжении Договора или Дополнительного соглашения, за исключением случаев, указанных в п. 11.1. настоящего Договора. </w:t>
      </w:r>
    </w:p>
    <w:p w14:paraId="7C7E5299"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Односторонний отказ Сторон от исполнения настоящего Договора возможен только в случае и в порядке, предусмотренном Федеральным законом № 214-ФЗ.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 </w:t>
      </w:r>
    </w:p>
    <w:p w14:paraId="1533A248"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Застройщик вправе в одностороннем порядке отказаться от исполнения Договора в порядке, предусмотренном Федеральным законом №214-ФЗ, в том числе в случаях: </w:t>
      </w:r>
    </w:p>
    <w:p w14:paraId="78E570CE"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 при единовременной оплате – в случае просрочки внесения платежа в течение более чем 2 (Два) месяца; </w:t>
      </w:r>
    </w:p>
    <w:p w14:paraId="15258813"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 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5BE1F07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 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являющимся стороной Договора, по основаниям, указанным в пункте 5.2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05D385A4"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Участник долевого строительства имеет право в любое время до оформления Акта приема- передачи обратиться к Застройщику с предложением о расторжении настоящего Договора. В случае принятия Застройщиком предложения Участника долевого строительства, Застройщик вправе установить условием расторжения Договора </w:t>
      </w:r>
      <w:r w:rsidRPr="006C23F4">
        <w:rPr>
          <w:color w:val="000000" w:themeColor="text1"/>
          <w:sz w:val="20"/>
          <w:szCs w:val="20"/>
        </w:rPr>
        <w:t xml:space="preserve">уплату Участником долевого строительства неустойки в размере 5 % (Пять процентов) от цены Договора. Расторжение Договора </w:t>
      </w:r>
      <w:r w:rsidRPr="006C23F4">
        <w:rPr>
          <w:sz w:val="20"/>
          <w:szCs w:val="20"/>
        </w:rPr>
        <w:t>в этом случае оформляется соглашением Сторон в письменной форме, подлежащим государственной регистрации.</w:t>
      </w:r>
    </w:p>
    <w:p w14:paraId="1EBA87B9" w14:textId="213C7614" w:rsidR="005C4702" w:rsidRDefault="005C4702" w:rsidP="005C4702">
      <w:pPr>
        <w:widowControl w:val="0"/>
        <w:numPr>
          <w:ilvl w:val="1"/>
          <w:numId w:val="10"/>
        </w:numPr>
        <w:spacing w:after="0" w:line="240" w:lineRule="auto"/>
        <w:ind w:left="0" w:right="0" w:firstLine="709"/>
        <w:rPr>
          <w:sz w:val="20"/>
          <w:szCs w:val="20"/>
        </w:rPr>
      </w:pPr>
      <w:r w:rsidRPr="006C23F4">
        <w:rPr>
          <w:sz w:val="20"/>
          <w:szCs w:val="20"/>
        </w:rPr>
        <w:t>В случае расторжения Договора возврат денежных средств Участнику долевого строительства, в связи с прекращением действия Договора, осуществляются на банковский счет, прописанный в договоре счета эскроу, в порядке и на условиях, предусмотренных Федеральным законом №214-ФЗ.</w:t>
      </w:r>
    </w:p>
    <w:p w14:paraId="278A9D7B" w14:textId="2447DAC4" w:rsidR="00A81CE1" w:rsidRPr="006C23F4" w:rsidRDefault="00A81CE1" w:rsidP="00A81CE1">
      <w:pPr>
        <w:widowControl w:val="0"/>
        <w:spacing w:after="0" w:line="240" w:lineRule="auto"/>
        <w:ind w:left="-142" w:right="0" w:firstLine="851"/>
        <w:rPr>
          <w:sz w:val="20"/>
          <w:szCs w:val="20"/>
        </w:rPr>
      </w:pPr>
      <w:r w:rsidRPr="00A81CE1">
        <w:rPr>
          <w:sz w:val="20"/>
          <w:szCs w:val="20"/>
        </w:rPr>
        <w:t xml:space="preserve">В случае расторжения настоящего Договора по </w:t>
      </w:r>
      <w:r w:rsidRPr="00181784">
        <w:rPr>
          <w:sz w:val="20"/>
          <w:szCs w:val="20"/>
        </w:rPr>
        <w:t xml:space="preserve">основаниям, предусмотренным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w:t>
      </w:r>
      <w:r w:rsidR="0072562E" w:rsidRPr="00181784">
        <w:rPr>
          <w:sz w:val="20"/>
          <w:szCs w:val="20"/>
        </w:rPr>
        <w:t>долевого строительства,</w:t>
      </w:r>
      <w:r w:rsidRPr="00181784">
        <w:rPr>
          <w:sz w:val="20"/>
          <w:szCs w:val="20"/>
        </w:rPr>
        <w:t xml:space="preserve"> </w:t>
      </w:r>
      <w:r w:rsidR="00A5226B">
        <w:rPr>
          <w:sz w:val="20"/>
          <w:szCs w:val="20"/>
        </w:rPr>
        <w:t>указанный в разделе 12 настоящего Договора.</w:t>
      </w:r>
    </w:p>
    <w:p w14:paraId="091419B5"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 xml:space="preserve">Ответственность Сторон </w:t>
      </w:r>
    </w:p>
    <w:p w14:paraId="632AD7BE"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14:paraId="7DA38D8E"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214-ФЗ и Договором неустойки (штрафы, пени) и возместить в полном объеме причиненные убытки сверх неустойки. </w:t>
      </w:r>
    </w:p>
    <w:p w14:paraId="067A7242" w14:textId="77777777" w:rsidR="005C4702" w:rsidRPr="005950E3" w:rsidRDefault="005C4702" w:rsidP="005C4702">
      <w:pPr>
        <w:widowControl w:val="0"/>
        <w:numPr>
          <w:ilvl w:val="1"/>
          <w:numId w:val="10"/>
        </w:numPr>
        <w:spacing w:after="0" w:line="240" w:lineRule="auto"/>
        <w:ind w:left="0" w:right="0" w:firstLine="709"/>
        <w:rPr>
          <w:color w:val="auto"/>
          <w:sz w:val="20"/>
          <w:szCs w:val="20"/>
        </w:rPr>
      </w:pPr>
      <w:r w:rsidRPr="006C23F4">
        <w:rPr>
          <w:sz w:val="20"/>
          <w:szCs w:val="20"/>
        </w:rPr>
        <w:t xml:space="preserve">При невыполнении Участником долевого строительства обязательств, установленных </w:t>
      </w:r>
      <w:proofErr w:type="spellStart"/>
      <w:r w:rsidRPr="006C23F4">
        <w:rPr>
          <w:sz w:val="20"/>
          <w:szCs w:val="20"/>
        </w:rPr>
        <w:t>пп</w:t>
      </w:r>
      <w:proofErr w:type="spellEnd"/>
      <w:r w:rsidRPr="006C23F4">
        <w:rPr>
          <w:sz w:val="20"/>
          <w:szCs w:val="20"/>
        </w:rPr>
        <w:t xml:space="preserve">. 3.2 и 3.7 Договора,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w:t>
      </w:r>
      <w:r w:rsidRPr="005950E3">
        <w:rPr>
          <w:color w:val="auto"/>
          <w:sz w:val="20"/>
          <w:szCs w:val="20"/>
        </w:rPr>
        <w:t xml:space="preserve">передачи Участнику долевого строительства Объекта долевого строительства. </w:t>
      </w:r>
    </w:p>
    <w:p w14:paraId="227DF039" w14:textId="77777777" w:rsidR="005C4702" w:rsidRPr="005950E3" w:rsidRDefault="005C4702" w:rsidP="005C4702">
      <w:pPr>
        <w:widowControl w:val="0"/>
        <w:numPr>
          <w:ilvl w:val="1"/>
          <w:numId w:val="10"/>
        </w:numPr>
        <w:spacing w:after="0" w:line="240" w:lineRule="auto"/>
        <w:ind w:left="0" w:right="0" w:firstLine="709"/>
        <w:rPr>
          <w:color w:val="auto"/>
          <w:sz w:val="20"/>
          <w:szCs w:val="20"/>
        </w:rPr>
      </w:pPr>
      <w:r w:rsidRPr="005950E3">
        <w:rPr>
          <w:color w:val="auto"/>
          <w:sz w:val="20"/>
          <w:szCs w:val="20"/>
        </w:rPr>
        <w:t xml:space="preserve">В случае необоснованного уклонения Участника долевого строительства от приемки Объекта долевого строительства Участник долевого строительства выплачивает Застройщику пеню в размере 2/300 (Двух трехсотых) ставки рефинансирования ЦБ РФ за каждый день просрочки от Цены Договора, указанной в п. 3.1 Договора и, сверх того, возмещает Застройщику все расходы на содержание и охрану Объекта долевого строительства за период таковой просрочки. </w:t>
      </w:r>
    </w:p>
    <w:p w14:paraId="54756E8E" w14:textId="77777777" w:rsidR="005C4702" w:rsidRPr="005950E3" w:rsidRDefault="005C4702" w:rsidP="005C4702">
      <w:pPr>
        <w:widowControl w:val="0"/>
        <w:numPr>
          <w:ilvl w:val="1"/>
          <w:numId w:val="10"/>
        </w:numPr>
        <w:spacing w:after="0" w:line="240" w:lineRule="auto"/>
        <w:ind w:left="0" w:right="0" w:firstLine="709"/>
        <w:rPr>
          <w:color w:val="auto"/>
          <w:sz w:val="20"/>
          <w:szCs w:val="20"/>
        </w:rPr>
      </w:pPr>
      <w:r w:rsidRPr="005950E3">
        <w:rPr>
          <w:color w:val="auto"/>
          <w:sz w:val="20"/>
          <w:szCs w:val="20"/>
        </w:rPr>
        <w:lastRenderedPageBreak/>
        <w:t xml:space="preserve">В случае самовольного заселения Участником долевого строительства Объекта долевого строительства в нарушение требований п. 5.1.7 Договора, Застройщик совместно с управляющей организацией составляют акт об указанном нарушении. Застройщик уведомляет Участника долевого строительства телеграммой о дате осмотра и составления Акта, однако неявка извещенного таким образом Участника долевого строительства не препятствует составлению Акта. </w:t>
      </w:r>
    </w:p>
    <w:p w14:paraId="381F321A" w14:textId="77777777" w:rsidR="005C4702" w:rsidRPr="005950E3" w:rsidRDefault="005C4702" w:rsidP="005C4702">
      <w:pPr>
        <w:widowControl w:val="0"/>
        <w:spacing w:after="0" w:line="240" w:lineRule="auto"/>
        <w:ind w:right="0" w:firstLine="709"/>
        <w:rPr>
          <w:color w:val="auto"/>
          <w:sz w:val="20"/>
          <w:szCs w:val="20"/>
        </w:rPr>
      </w:pPr>
      <w:r w:rsidRPr="005950E3">
        <w:rPr>
          <w:color w:val="auto"/>
          <w:sz w:val="20"/>
          <w:szCs w:val="20"/>
        </w:rPr>
        <w:t xml:space="preserve">В случае нарушения п. 5.1.7 Договора Участник долевого строительства выплачивает Застройщику штраф в размере 30 000,00 (Тридцать тысяч рублей 00 копеек), сверх того возмещает Застройщику все расходы, понесенные Застройщиком в связи с содержанием Объекта долевого участия в период самовольного заселения и в связи с освобождением Объекта долевого строительства. </w:t>
      </w:r>
    </w:p>
    <w:p w14:paraId="1FD1D43B" w14:textId="77777777" w:rsidR="005C4702" w:rsidRPr="005950E3" w:rsidRDefault="005C4702" w:rsidP="005C4702">
      <w:pPr>
        <w:widowControl w:val="0"/>
        <w:numPr>
          <w:ilvl w:val="1"/>
          <w:numId w:val="10"/>
        </w:numPr>
        <w:spacing w:after="0" w:line="240" w:lineRule="auto"/>
        <w:ind w:left="0" w:right="0" w:firstLine="709"/>
        <w:rPr>
          <w:color w:val="auto"/>
          <w:sz w:val="20"/>
          <w:szCs w:val="20"/>
        </w:rPr>
      </w:pPr>
      <w:r w:rsidRPr="005950E3">
        <w:rPr>
          <w:color w:val="auto"/>
          <w:sz w:val="20"/>
          <w:szCs w:val="20"/>
        </w:rPr>
        <w:t xml:space="preserve">В случае нарушения обязательств по п. 5.1.8 Договора Участник долевого строительства по выбору Застройщика – производит мероприятия, необходимые для приведения Объекта долевого строительства в состояние, соответствующее проектной документации и Договору, либо возмещает расходы Застройщика на осуществление таких мероприятий. </w:t>
      </w:r>
    </w:p>
    <w:p w14:paraId="4FC7AB88" w14:textId="63C37364" w:rsidR="005C4702" w:rsidRPr="005950E3" w:rsidRDefault="005C4702" w:rsidP="005C4702">
      <w:pPr>
        <w:widowControl w:val="0"/>
        <w:numPr>
          <w:ilvl w:val="1"/>
          <w:numId w:val="10"/>
        </w:numPr>
        <w:spacing w:after="0" w:line="240" w:lineRule="auto"/>
        <w:ind w:left="0" w:right="0" w:firstLine="709"/>
        <w:rPr>
          <w:color w:val="auto"/>
          <w:sz w:val="20"/>
          <w:szCs w:val="20"/>
        </w:rPr>
      </w:pPr>
      <w:bookmarkStart w:id="2" w:name="_Hlk210382631"/>
      <w:r w:rsidRPr="005950E3">
        <w:rPr>
          <w:color w:val="auto"/>
          <w:sz w:val="20"/>
          <w:szCs w:val="20"/>
        </w:rPr>
        <w:t xml:space="preserve">В случае неисполнения обязательств согласно п. 5.1.11 Договора Участник долевого строительства выплачивает Застройщику штраф в размере 5 000,00 (Пять тысяч рублей 00 копеек), а также возмещает Застройщику любые дополнительные расходы, понесенные последним в связи с неисполнением/несвоевременным исполнением Участником долевого строительства указанных обязательств. </w:t>
      </w:r>
    </w:p>
    <w:bookmarkEnd w:id="2"/>
    <w:p w14:paraId="46D103D3" w14:textId="20D437F1" w:rsidR="00766770" w:rsidRPr="005950E3" w:rsidRDefault="00766770" w:rsidP="005950E3">
      <w:pPr>
        <w:widowControl w:val="0"/>
        <w:numPr>
          <w:ilvl w:val="1"/>
          <w:numId w:val="10"/>
        </w:numPr>
        <w:spacing w:after="0" w:line="240" w:lineRule="auto"/>
        <w:ind w:left="0" w:right="0" w:firstLine="709"/>
        <w:rPr>
          <w:color w:val="auto"/>
          <w:sz w:val="20"/>
          <w:szCs w:val="20"/>
        </w:rPr>
      </w:pPr>
      <w:r w:rsidRPr="005950E3">
        <w:rPr>
          <w:color w:val="auto"/>
          <w:sz w:val="20"/>
          <w:szCs w:val="20"/>
        </w:rPr>
        <w:t xml:space="preserve"> В случае неисполнения обязательств согласно п. 5.2.2 Договора Участник долевого строительства выплачивает Застройщику штраф в размере 200 000,00 (Двести тысяч)</w:t>
      </w:r>
      <w:r w:rsidR="00F36461" w:rsidRPr="005950E3">
        <w:rPr>
          <w:color w:val="auto"/>
          <w:sz w:val="20"/>
          <w:szCs w:val="20"/>
        </w:rPr>
        <w:t xml:space="preserve"> рублей</w:t>
      </w:r>
      <w:r w:rsidRPr="005950E3">
        <w:rPr>
          <w:color w:val="auto"/>
          <w:sz w:val="20"/>
          <w:szCs w:val="20"/>
        </w:rPr>
        <w:t xml:space="preserve">, а также возмещает Застройщику любые дополнительные расходы, понесенные последним в связи с неисполнением/несвоевременным исполнением Участником долевого строительства указанных обязательств. </w:t>
      </w:r>
    </w:p>
    <w:p w14:paraId="5C2EBD89" w14:textId="5B8C9423" w:rsidR="00766770" w:rsidRPr="005950E3" w:rsidRDefault="00766770" w:rsidP="005950E3">
      <w:pPr>
        <w:widowControl w:val="0"/>
        <w:spacing w:after="0" w:line="240" w:lineRule="auto"/>
        <w:ind w:right="0"/>
        <w:rPr>
          <w:color w:val="auto"/>
          <w:sz w:val="20"/>
          <w:szCs w:val="20"/>
        </w:rPr>
      </w:pPr>
    </w:p>
    <w:p w14:paraId="3A0C60EA" w14:textId="77777777" w:rsidR="005C4702" w:rsidRPr="005950E3" w:rsidRDefault="005C4702" w:rsidP="005C4702">
      <w:pPr>
        <w:widowControl w:val="0"/>
        <w:spacing w:after="0" w:line="240" w:lineRule="auto"/>
        <w:ind w:right="0" w:firstLine="709"/>
        <w:rPr>
          <w:color w:val="auto"/>
          <w:sz w:val="20"/>
          <w:szCs w:val="20"/>
        </w:rPr>
      </w:pPr>
    </w:p>
    <w:p w14:paraId="07EEC90D" w14:textId="77777777" w:rsidR="005C4702" w:rsidRPr="006C23F4" w:rsidRDefault="005C4702" w:rsidP="005C4702">
      <w:pPr>
        <w:widowControl w:val="0"/>
        <w:numPr>
          <w:ilvl w:val="0"/>
          <w:numId w:val="10"/>
        </w:numPr>
        <w:spacing w:after="0" w:line="240" w:lineRule="auto"/>
        <w:ind w:left="0" w:right="0" w:firstLine="709"/>
        <w:jc w:val="center"/>
        <w:rPr>
          <w:sz w:val="20"/>
          <w:szCs w:val="20"/>
        </w:rPr>
      </w:pPr>
      <w:r w:rsidRPr="006C23F4">
        <w:rPr>
          <w:b/>
          <w:sz w:val="20"/>
          <w:szCs w:val="20"/>
        </w:rPr>
        <w:t xml:space="preserve">Обстоятельства непреодолимой силы </w:t>
      </w:r>
    </w:p>
    <w:p w14:paraId="6EA3BB9B"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массовые заболевания (эпидемии) и тому подобное,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 </w:t>
      </w:r>
    </w:p>
    <w:p w14:paraId="1A6118E1"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 </w:t>
      </w:r>
    </w:p>
    <w:p w14:paraId="1A04350D"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 </w:t>
      </w:r>
    </w:p>
    <w:p w14:paraId="2E73E7E0"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w:t>
      </w:r>
    </w:p>
    <w:p w14:paraId="2F934009" w14:textId="77777777" w:rsidR="005C4702" w:rsidRPr="006C23F4" w:rsidRDefault="005C4702" w:rsidP="005C4702">
      <w:pPr>
        <w:widowControl w:val="0"/>
        <w:spacing w:after="0" w:line="240" w:lineRule="auto"/>
        <w:ind w:right="0" w:firstLine="709"/>
        <w:rPr>
          <w:sz w:val="20"/>
          <w:szCs w:val="20"/>
        </w:rPr>
      </w:pPr>
    </w:p>
    <w:p w14:paraId="3F0C73EF"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 xml:space="preserve">Дополнительные условия </w:t>
      </w:r>
    </w:p>
    <w:p w14:paraId="5BC8696B" w14:textId="62851B86"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В процессе строительства Объекта возможны изменения параметров (</w:t>
      </w:r>
      <w:proofErr w:type="spellStart"/>
      <w:r w:rsidRPr="006C23F4">
        <w:rPr>
          <w:sz w:val="20"/>
          <w:szCs w:val="20"/>
        </w:rPr>
        <w:t>техникоэкономических</w:t>
      </w:r>
      <w:proofErr w:type="spellEnd"/>
      <w:r w:rsidRPr="006C23F4">
        <w:rPr>
          <w:sz w:val="20"/>
          <w:szCs w:val="20"/>
        </w:rPr>
        <w:t xml:space="preserve"> показателей) общего имущества и нежилых помещений, входящих в состав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а </w:t>
      </w:r>
      <w:r w:rsidR="00F134D2" w:rsidRPr="006C23F4">
        <w:rPr>
          <w:sz w:val="20"/>
          <w:szCs w:val="20"/>
        </w:rPr>
        <w:t>также</w:t>
      </w:r>
      <w:r w:rsidRPr="006C23F4">
        <w:rPr>
          <w:sz w:val="20"/>
          <w:szCs w:val="20"/>
        </w:rPr>
        <w:t xml:space="preserve"> этажность объекта, признаются Сторонами допустимыми и не приводят к возникновению оснований для расторжения Договора со стороны Участника долевого строительства, а также не приводят изменению цены Договора за исключением случаев, предусмотренных в </w:t>
      </w:r>
      <w:proofErr w:type="spellStart"/>
      <w:r w:rsidRPr="006C23F4">
        <w:rPr>
          <w:sz w:val="20"/>
          <w:szCs w:val="20"/>
        </w:rPr>
        <w:t>п.п</w:t>
      </w:r>
      <w:proofErr w:type="spellEnd"/>
      <w:r w:rsidRPr="006C23F4">
        <w:rPr>
          <w:sz w:val="20"/>
          <w:szCs w:val="20"/>
        </w:rPr>
        <w:t>. 3.8 и 3.9 Договора. Любые изменения не требуют согласия Участника долевого строительства. Внесенные изменения отражаются в характеристиках и ЕИЖС.</w:t>
      </w:r>
      <w:r w:rsidRPr="006C23F4">
        <w:rPr>
          <w:color w:val="FF0000"/>
          <w:sz w:val="20"/>
          <w:szCs w:val="20"/>
        </w:rPr>
        <w:t xml:space="preserve"> </w:t>
      </w:r>
    </w:p>
    <w:p w14:paraId="328126A8"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Дополнительно к условиям, изложенным в </w:t>
      </w:r>
      <w:proofErr w:type="spellStart"/>
      <w:r w:rsidRPr="006C23F4">
        <w:rPr>
          <w:sz w:val="20"/>
          <w:szCs w:val="20"/>
        </w:rPr>
        <w:t>п.п</w:t>
      </w:r>
      <w:proofErr w:type="spellEnd"/>
      <w:r w:rsidRPr="006C23F4">
        <w:rPr>
          <w:sz w:val="20"/>
          <w:szCs w:val="20"/>
        </w:rPr>
        <w:t xml:space="preserve">. 3.8, 3.9 Договора, не являются существенными изменения проектной документации строящегося Объекта и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квартире,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 </w:t>
      </w:r>
    </w:p>
    <w:p w14:paraId="1FB4CD61"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lastRenderedPageBreak/>
        <w:t xml:space="preserve">появление или удаление (исключение) или изменение местоположения козырьков парадных, пандусов, перил лестниц Объекта, </w:t>
      </w:r>
    </w:p>
    <w:p w14:paraId="7637CD9D"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изменение проекта благоустройства прилегающей территории, </w:t>
      </w:r>
    </w:p>
    <w:p w14:paraId="55D7F5E5"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появление или удаление дополнительных балконов, лоджий вне Объекта долевого строительства, - размещение в Объекте долевого строительства объектов согласно требованиям противопожарных норм (рукавов, вентилей и т.д.), </w:t>
      </w:r>
    </w:p>
    <w:p w14:paraId="590147C1"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создание вентиляционных каналов и шахт в кухнях, санузлах, коридорах, которые могут выступать из стен и уменьшать площадь соответствующей части Квартиры. </w:t>
      </w:r>
    </w:p>
    <w:p w14:paraId="212A90B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Участник долевого строительства не вправе требовать расторжения настоящего Договора, если изменения, внесенные в Проектную документацию Объекта, в Объект и/или иные помещения, входящие в состав Объекта, не повлияли на конструктивную надежность и безопасность Объекта долевого строительства, на целевое назначение Объекта долевого строительства, не привели к изменению общей площади Объекта долевого строительства более, чем на 5 % (Пять процентов) в сторону уменьшения или увеличения. </w:t>
      </w:r>
    </w:p>
    <w:p w14:paraId="6C7D42C7" w14:textId="3E1578BC" w:rsidR="005C4702" w:rsidRPr="00496B4D" w:rsidRDefault="005C4702" w:rsidP="005C4702">
      <w:pPr>
        <w:widowControl w:val="0"/>
        <w:numPr>
          <w:ilvl w:val="1"/>
          <w:numId w:val="12"/>
        </w:numPr>
        <w:spacing w:after="0" w:line="240" w:lineRule="auto"/>
        <w:ind w:left="0" w:right="0" w:firstLine="709"/>
        <w:rPr>
          <w:sz w:val="20"/>
          <w:szCs w:val="20"/>
        </w:rPr>
      </w:pPr>
      <w:r w:rsidRPr="00496B4D">
        <w:rPr>
          <w:sz w:val="20"/>
          <w:szCs w:val="20"/>
        </w:rPr>
        <w:t xml:space="preserve">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производимых обмеров Объекта долевого строительства в соответствии с Федеральным законом «О государственной регистрации недвижимости» от 13.07.2015 г. № 218-ФЗ. Почтовый адрес Объекта, номер Объекта долевого строительства и площадь Объекта долевого строительства по данным обмеров, производимых в соответствии с Федеральным законом «О государственной регистрации недвижимости» от 13.07.2015 г. № 218-ФЗ, указываются в Акте приема-передачи Объекта долевого строительства. </w:t>
      </w:r>
    </w:p>
    <w:p w14:paraId="1C77BFE9" w14:textId="77777777" w:rsidR="005C4702" w:rsidRPr="006C23F4" w:rsidRDefault="005C4702" w:rsidP="005C4702">
      <w:pPr>
        <w:widowControl w:val="0"/>
        <w:numPr>
          <w:ilvl w:val="1"/>
          <w:numId w:val="12"/>
        </w:numPr>
        <w:spacing w:after="0" w:line="240" w:lineRule="auto"/>
        <w:ind w:left="0" w:right="0" w:firstLine="709"/>
        <w:rPr>
          <w:sz w:val="20"/>
          <w:szCs w:val="20"/>
        </w:rPr>
      </w:pPr>
      <w:r w:rsidRPr="006C23F4">
        <w:rPr>
          <w:sz w:val="20"/>
          <w:szCs w:val="20"/>
        </w:rPr>
        <w:t xml:space="preserve">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Приведенной площади Объекта долевого строительства в любую сторону более чем на максимальную величину, установленную Федеральным законом № 214-ФЗ. </w:t>
      </w:r>
    </w:p>
    <w:p w14:paraId="390A0B9C" w14:textId="77777777" w:rsidR="005C4702" w:rsidRPr="006C23F4" w:rsidRDefault="005C4702" w:rsidP="005C4702">
      <w:pPr>
        <w:widowControl w:val="0"/>
        <w:numPr>
          <w:ilvl w:val="1"/>
          <w:numId w:val="12"/>
        </w:numPr>
        <w:spacing w:after="0" w:line="240" w:lineRule="auto"/>
        <w:ind w:left="0" w:right="0" w:firstLine="709"/>
        <w:rPr>
          <w:sz w:val="20"/>
          <w:szCs w:val="20"/>
        </w:rPr>
      </w:pPr>
      <w:r w:rsidRPr="006C23F4">
        <w:rPr>
          <w:sz w:val="20"/>
          <w:szCs w:val="20"/>
        </w:rPr>
        <w:t xml:space="preserve">Риск случайной гибели или случайного повреждения Объекта долевого строительства до его передачи Участнику долевого строительства несет Застройщик. </w:t>
      </w:r>
    </w:p>
    <w:p w14:paraId="516C41D4" w14:textId="77777777" w:rsidR="005C4702" w:rsidRPr="006C23F4" w:rsidRDefault="005C4702" w:rsidP="005C4702">
      <w:pPr>
        <w:widowControl w:val="0"/>
        <w:spacing w:after="0" w:line="240" w:lineRule="auto"/>
        <w:ind w:right="0" w:firstLine="709"/>
        <w:rPr>
          <w:sz w:val="20"/>
          <w:szCs w:val="20"/>
        </w:rPr>
      </w:pPr>
    </w:p>
    <w:p w14:paraId="412639E8" w14:textId="77777777" w:rsidR="005C4702" w:rsidRPr="006C23F4" w:rsidRDefault="005C4702" w:rsidP="005C4702">
      <w:pPr>
        <w:widowControl w:val="0"/>
        <w:spacing w:after="0" w:line="240" w:lineRule="auto"/>
        <w:ind w:right="0" w:firstLine="0"/>
        <w:jc w:val="center"/>
        <w:rPr>
          <w:sz w:val="20"/>
          <w:szCs w:val="20"/>
        </w:rPr>
      </w:pPr>
      <w:r w:rsidRPr="006C23F4">
        <w:rPr>
          <w:b/>
          <w:sz w:val="20"/>
          <w:szCs w:val="20"/>
        </w:rPr>
        <w:t>12. Заключительные положения</w:t>
      </w:r>
    </w:p>
    <w:p w14:paraId="72885597" w14:textId="77777777" w:rsidR="005C4702" w:rsidRPr="006C23F4" w:rsidRDefault="005C4702" w:rsidP="005C4702">
      <w:pPr>
        <w:widowControl w:val="0"/>
        <w:numPr>
          <w:ilvl w:val="1"/>
          <w:numId w:val="14"/>
        </w:numPr>
        <w:spacing w:after="0" w:line="240" w:lineRule="auto"/>
        <w:ind w:left="0" w:right="0" w:firstLine="709"/>
        <w:rPr>
          <w:sz w:val="20"/>
          <w:szCs w:val="20"/>
        </w:rPr>
      </w:pPr>
      <w:r w:rsidRPr="006C23F4">
        <w:rPr>
          <w:sz w:val="20"/>
          <w:szCs w:val="20"/>
        </w:rPr>
        <w:t xml:space="preserve">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 </w:t>
      </w:r>
    </w:p>
    <w:p w14:paraId="3E7059AE" w14:textId="77777777" w:rsidR="005C4702" w:rsidRPr="006C23F4" w:rsidRDefault="005C4702" w:rsidP="005C4702">
      <w:pPr>
        <w:widowControl w:val="0"/>
        <w:numPr>
          <w:ilvl w:val="1"/>
          <w:numId w:val="14"/>
        </w:numPr>
        <w:spacing w:after="0" w:line="240" w:lineRule="auto"/>
        <w:ind w:left="0" w:right="0" w:firstLine="709"/>
        <w:rPr>
          <w:sz w:val="20"/>
          <w:szCs w:val="20"/>
        </w:rPr>
      </w:pPr>
      <w:r w:rsidRPr="006C23F4">
        <w:rPr>
          <w:sz w:val="20"/>
          <w:szCs w:val="20"/>
        </w:rPr>
        <w:t xml:space="preserve">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 </w:t>
      </w:r>
    </w:p>
    <w:p w14:paraId="772D49D7"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12.2.1. Применительно к передаче Объекта долевого строительства наиболее ранняя из дат: - день передачи уведомления Участнику долевого строительства лично, либо его представителю под расписку; </w:t>
      </w:r>
    </w:p>
    <w:p w14:paraId="1F76B0F2"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w:t>
      </w:r>
    </w:p>
    <w:p w14:paraId="276F06DD"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10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 </w:t>
      </w:r>
    </w:p>
    <w:p w14:paraId="696702AE"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 </w:t>
      </w:r>
    </w:p>
    <w:p w14:paraId="2FDEC878"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Застройщика с обязательным соблюдением досудебного претензионного порядка. Срок рассмотрения претензий — в течение 1 (Одного) месяца с момента получения. </w:t>
      </w:r>
    </w:p>
    <w:p w14:paraId="10BD75B8"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Все приложения к Договору являются его неотъемлемой частью. </w:t>
      </w:r>
    </w:p>
    <w:p w14:paraId="4F59CA51"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Участник долевого строительства дает Застройщику свое информированное и сознательное согласие в соответствии с Федеральным законом от 27.07.2006г. № 152-ФЗ «О персональных данных» (далее – Закон о персональных данных) на обработку автоматизированную, а также без использования средств автоматизации своих персональных данных, указанных в настоящем Договоре. </w:t>
      </w:r>
    </w:p>
    <w:p w14:paraId="42B3614A"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Настоящее согласие дано для обработки персональных данных Участника долевого строительства в целях: заключение, государственная регистрация и исполнение настоящего Договора, обеспечение соблюдения законов и иных нормативных правовых актов, реализация проектов и программ Застройщика, в том числе программ лояльности, рекламные, маркетинговые, коммерческих и иные, направленные на продвижение услуг Застройщика, цели. </w:t>
      </w:r>
    </w:p>
    <w:p w14:paraId="76A821E1" w14:textId="77777777" w:rsidR="005C4702" w:rsidRPr="006C23F4" w:rsidRDefault="005C4702" w:rsidP="005C4702">
      <w:pPr>
        <w:widowControl w:val="0"/>
        <w:spacing w:after="0" w:line="240" w:lineRule="auto"/>
        <w:ind w:right="0" w:firstLine="709"/>
        <w:rPr>
          <w:sz w:val="20"/>
          <w:szCs w:val="20"/>
        </w:rPr>
      </w:pPr>
      <w:r w:rsidRPr="006C23F4">
        <w:rPr>
          <w:sz w:val="20"/>
          <w:szCs w:val="20"/>
        </w:rPr>
        <w:lastRenderedPageBreak/>
        <w:t xml:space="preserve">Настоящее согласие дано для обработки следующих персональных данных: фамилия, имя, отчество; пол; место рождения; дата рождения; адрес регистрации и адрес фактического места жительства; контактный телефон; адрес электронной почты; тип документа, удостоверяющего личность; данные документа, удостоверяющего личность, включая его номер, сведения о дате выдачи указанного документа и выдавшем его органе; гражданство; информация о семейном положении; информация о выбранном Объекте долевого строительства; информация о Договоре, а также иных персональных данных, которые будут сообщены Участником долевого строительства Застройщику в связи с заключением и исполнением Договора. </w:t>
      </w:r>
    </w:p>
    <w:p w14:paraId="2B28B850"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Настоящее согласие предоставляется Участником долевого строительства на совершение любых не запрещенных законодательством действий в отношении его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обезличивание, блокирование, удаление, уничтожение персональных данных, а также осуществление любых иных действий по обработке своих персональных данных, как этот термин определен в Законе о персональных данных. </w:t>
      </w:r>
    </w:p>
    <w:p w14:paraId="5433AD67"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Такое согласие дается на срок на 2 (Два) года превышающий установленный Договором срок передачи Застройщиком Объекта долевого строительства Участнику долевого строительства, и может быть отозвано в любой момент времени путем передачи Застройщику подписанного Участником долевого строительства письменного уведомления. </w:t>
      </w:r>
    </w:p>
    <w:p w14:paraId="5D90282D"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Участник долевого строительства подтверждает, что дает согласие на обработку своих персональных данных свободно, своей волей и в своем интересе. </w:t>
      </w:r>
    </w:p>
    <w:p w14:paraId="7E62256E"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 </w:t>
      </w:r>
    </w:p>
    <w:p w14:paraId="1642DA0F"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12.7.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 </w:t>
      </w:r>
    </w:p>
    <w:p w14:paraId="1DB436E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12.8. Участник долевого строительства заявляет и гарантирует: </w:t>
      </w:r>
    </w:p>
    <w:p w14:paraId="25AB4ABC"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имеет полное право и полномочия заключить Договор, а также исполнить все свои обязательства по нему; </w:t>
      </w:r>
    </w:p>
    <w:p w14:paraId="375EC9B7"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все необходимые процедуры были им должным образом выполнены с тем, чтобы обладать правом и полномочиями подписывать Договор, а также исполнять любые другие действия, вытекающие из Договора; </w:t>
      </w:r>
    </w:p>
    <w:p w14:paraId="4A6D4CE5"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заключение Договора не нарушает какие-либо права или законные интересы третьих лиц; </w:t>
      </w:r>
    </w:p>
    <w:p w14:paraId="5E2BB7BE"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действует в здравом уме, твердой памяти, не вынужденно, сознательно и добровольно, без какого-либо принуждения со стороны Застройщика или третьих лиц, понимая значение и последствия своих действий; что не заблуждается относительно предмета Договора и что отсутствуют обстоятельства, препятствующие осознать суть Договора и/или вынуждающие принять обязательство на крайне невыгодных для себя условиях; </w:t>
      </w:r>
    </w:p>
    <w:p w14:paraId="4E34E9F6"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в дееспособности не ограничен; под опекой, попечительством, а также патронажем не состоит; по состоянию здоровья может самостоятельно осуществлять и защищать свои права и исполнять обязанности. </w:t>
      </w:r>
    </w:p>
    <w:p w14:paraId="5F005875" w14:textId="77777777" w:rsidR="005C4702" w:rsidRPr="006C23F4" w:rsidRDefault="005C4702" w:rsidP="005C4702">
      <w:pPr>
        <w:widowControl w:val="0"/>
        <w:numPr>
          <w:ilvl w:val="1"/>
          <w:numId w:val="16"/>
        </w:numPr>
        <w:spacing w:after="0" w:line="240" w:lineRule="auto"/>
        <w:ind w:left="0" w:right="0" w:firstLine="709"/>
        <w:rPr>
          <w:sz w:val="20"/>
          <w:szCs w:val="20"/>
        </w:rPr>
      </w:pPr>
      <w:r w:rsidRPr="006C23F4">
        <w:rPr>
          <w:sz w:val="20"/>
          <w:szCs w:val="20"/>
        </w:rPr>
        <w:t xml:space="preserve">Договор составлен в </w:t>
      </w:r>
      <w:r w:rsidRPr="006C23F4">
        <w:rPr>
          <w:b/>
          <w:sz w:val="20"/>
          <w:szCs w:val="20"/>
        </w:rPr>
        <w:t>двух идентичных экземплярах</w:t>
      </w:r>
      <w:r w:rsidRPr="006C23F4">
        <w:rPr>
          <w:sz w:val="20"/>
          <w:szCs w:val="20"/>
        </w:rPr>
        <w:t xml:space="preserve">: по одному для каждой Стороны. Все экземпляры имеют равную юридическую силу. </w:t>
      </w:r>
    </w:p>
    <w:p w14:paraId="28D72322" w14:textId="77777777" w:rsidR="00A81CE1" w:rsidRPr="00742DC7" w:rsidRDefault="00A81CE1" w:rsidP="00A81CE1">
      <w:pPr>
        <w:ind w:right="284" w:firstLine="709"/>
        <w:contextualSpacing/>
        <w:rPr>
          <w:rFonts w:cstheme="minorHAnsi"/>
          <w:sz w:val="20"/>
          <w:szCs w:val="20"/>
        </w:rPr>
      </w:pPr>
      <w:r w:rsidRPr="00742DC7">
        <w:rPr>
          <w:rFonts w:cstheme="minorHAnsi"/>
          <w:sz w:val="20"/>
          <w:szCs w:val="20"/>
        </w:rPr>
        <w:t>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w:t>
      </w:r>
    </w:p>
    <w:p w14:paraId="606BA7D7" w14:textId="77777777" w:rsidR="00A81CE1" w:rsidRDefault="00A81CE1" w:rsidP="00A81CE1">
      <w:pPr>
        <w:ind w:right="284" w:firstLine="709"/>
        <w:contextualSpacing/>
        <w:rPr>
          <w:rFonts w:cstheme="minorHAnsi"/>
          <w:sz w:val="20"/>
          <w:szCs w:val="20"/>
        </w:rPr>
      </w:pPr>
      <w:r w:rsidRPr="00742DC7">
        <w:rPr>
          <w:rFonts w:cstheme="minorHAnsi"/>
          <w:sz w:val="20"/>
          <w:szCs w:val="20"/>
        </w:rPr>
        <w:t>Приложения к Договору участия в долевом строительстве:</w:t>
      </w:r>
    </w:p>
    <w:p w14:paraId="1D12D0CE" w14:textId="77777777" w:rsidR="00A81CE1" w:rsidRPr="00742DC7" w:rsidRDefault="00A81CE1" w:rsidP="00A81CE1">
      <w:pPr>
        <w:ind w:right="284" w:firstLine="709"/>
        <w:contextualSpacing/>
        <w:rPr>
          <w:rFonts w:cstheme="minorHAnsi"/>
          <w:sz w:val="20"/>
          <w:szCs w:val="20"/>
        </w:rPr>
      </w:pPr>
      <w:r w:rsidRPr="00742DC7">
        <w:rPr>
          <w:rFonts w:cstheme="minorHAnsi"/>
          <w:sz w:val="20"/>
          <w:szCs w:val="20"/>
        </w:rPr>
        <w:t>Приложение №1 – Местоположение Объекта долевого строительства на плане этажа Объекта и План Объекта долевого строительства;</w:t>
      </w:r>
    </w:p>
    <w:p w14:paraId="75E11F50" w14:textId="3A67C990" w:rsidR="00A81CE1" w:rsidRPr="00652600" w:rsidRDefault="00A81CE1" w:rsidP="00DC1216">
      <w:pPr>
        <w:pStyle w:val="a3"/>
        <w:numPr>
          <w:ilvl w:val="0"/>
          <w:numId w:val="10"/>
        </w:numPr>
        <w:spacing w:before="100" w:after="100"/>
        <w:contextualSpacing/>
        <w:jc w:val="center"/>
        <w:rPr>
          <w:rFonts w:ascii="Times New Roman" w:hAnsi="Times New Roman" w:cs="Times New Roman"/>
          <w:b/>
          <w:bCs/>
          <w:sz w:val="20"/>
          <w:szCs w:val="20"/>
        </w:rPr>
      </w:pPr>
      <w:r w:rsidRPr="00652600">
        <w:rPr>
          <w:rFonts w:ascii="Times New Roman" w:hAnsi="Times New Roman" w:cs="Times New Roman"/>
          <w:b/>
          <w:bCs/>
          <w:sz w:val="20"/>
          <w:szCs w:val="20"/>
        </w:rPr>
        <w:t>Адреса, реквизиты и подписи Сторон</w:t>
      </w:r>
    </w:p>
    <w:p w14:paraId="1EEA891A" w14:textId="77777777" w:rsidR="00DC1216" w:rsidRPr="00652600" w:rsidRDefault="00DC1216" w:rsidP="00652600">
      <w:pPr>
        <w:pStyle w:val="a3"/>
        <w:spacing w:before="100" w:after="100"/>
        <w:ind w:left="1052"/>
        <w:contextualSpacing/>
        <w:rPr>
          <w:rFonts w:ascii="Times New Roman" w:hAnsi="Times New Roman" w:cs="Times New Roman"/>
          <w:sz w:val="20"/>
          <w:szCs w:val="20"/>
        </w:rPr>
      </w:pPr>
    </w:p>
    <w:p w14:paraId="782817A7" w14:textId="77777777" w:rsidR="00DC1216" w:rsidRPr="00652600" w:rsidRDefault="00DC1216" w:rsidP="00DC1216">
      <w:pPr>
        <w:pStyle w:val="a3"/>
        <w:rPr>
          <w:rFonts w:ascii="Times New Roman" w:hAnsi="Times New Roman" w:cs="Times New Roman"/>
          <w:b/>
          <w:bCs/>
          <w:sz w:val="20"/>
          <w:szCs w:val="20"/>
        </w:rPr>
      </w:pPr>
      <w:r w:rsidRPr="00652600">
        <w:rPr>
          <w:rFonts w:ascii="Times New Roman" w:hAnsi="Times New Roman" w:cs="Times New Roman"/>
          <w:b/>
          <w:bCs/>
          <w:sz w:val="20"/>
          <w:szCs w:val="20"/>
        </w:rPr>
        <w:t>Застройщик:</w:t>
      </w:r>
    </w:p>
    <w:p w14:paraId="352046E6" w14:textId="3644B967" w:rsidR="00DC1216" w:rsidRPr="00652600" w:rsidRDefault="00DC1216" w:rsidP="00DC1216">
      <w:pPr>
        <w:pStyle w:val="a3"/>
        <w:rPr>
          <w:rFonts w:ascii="Times New Roman" w:hAnsi="Times New Roman" w:cs="Times New Roman"/>
          <w:b/>
          <w:bCs/>
          <w:sz w:val="20"/>
          <w:szCs w:val="20"/>
        </w:rPr>
      </w:pPr>
      <w:r w:rsidRPr="00652600">
        <w:rPr>
          <w:rFonts w:ascii="Times New Roman" w:hAnsi="Times New Roman" w:cs="Times New Roman"/>
          <w:b/>
          <w:bCs/>
          <w:sz w:val="20"/>
          <w:szCs w:val="20"/>
        </w:rPr>
        <w:t>ООО СЗ «</w:t>
      </w:r>
      <w:proofErr w:type="spellStart"/>
      <w:r w:rsidR="00652600">
        <w:rPr>
          <w:rFonts w:ascii="Times New Roman" w:hAnsi="Times New Roman" w:cs="Times New Roman"/>
          <w:b/>
          <w:bCs/>
          <w:sz w:val="20"/>
          <w:szCs w:val="20"/>
        </w:rPr>
        <w:t>ЭкоСтрой</w:t>
      </w:r>
      <w:proofErr w:type="spellEnd"/>
      <w:r w:rsidRPr="00652600">
        <w:rPr>
          <w:rFonts w:ascii="Times New Roman" w:hAnsi="Times New Roman" w:cs="Times New Roman"/>
          <w:b/>
          <w:bCs/>
          <w:sz w:val="20"/>
          <w:szCs w:val="20"/>
        </w:rPr>
        <w:t>»</w:t>
      </w:r>
    </w:p>
    <w:p w14:paraId="324CA851" w14:textId="0227B70D" w:rsidR="00DC1216" w:rsidRPr="00652600" w:rsidRDefault="00DC1216" w:rsidP="00DC1216">
      <w:pPr>
        <w:pStyle w:val="a3"/>
        <w:rPr>
          <w:rFonts w:ascii="Times New Roman" w:hAnsi="Times New Roman" w:cs="Times New Roman"/>
          <w:sz w:val="20"/>
          <w:szCs w:val="20"/>
        </w:rPr>
      </w:pPr>
      <w:r w:rsidRPr="00652600">
        <w:rPr>
          <w:rFonts w:ascii="Times New Roman" w:hAnsi="Times New Roman" w:cs="Times New Roman"/>
          <w:bCs/>
          <w:sz w:val="20"/>
          <w:szCs w:val="20"/>
        </w:rPr>
        <w:t>Юридический адрес:</w:t>
      </w:r>
      <w:r w:rsidRPr="00652600">
        <w:rPr>
          <w:rFonts w:ascii="Times New Roman" w:hAnsi="Times New Roman" w:cs="Times New Roman"/>
          <w:sz w:val="20"/>
          <w:szCs w:val="20"/>
        </w:rPr>
        <w:t xml:space="preserve"> </w:t>
      </w:r>
      <w:r w:rsidR="00652600" w:rsidRPr="00652600">
        <w:rPr>
          <w:rFonts w:ascii="Times New Roman" w:hAnsi="Times New Roman" w:cs="Times New Roman"/>
          <w:sz w:val="20"/>
          <w:szCs w:val="20"/>
        </w:rPr>
        <w:t xml:space="preserve">117218, г. Москва </w:t>
      </w:r>
      <w:proofErr w:type="spellStart"/>
      <w:r w:rsidR="00652600" w:rsidRPr="00652600">
        <w:rPr>
          <w:rFonts w:ascii="Times New Roman" w:hAnsi="Times New Roman" w:cs="Times New Roman"/>
          <w:sz w:val="20"/>
          <w:szCs w:val="20"/>
        </w:rPr>
        <w:t>вн</w:t>
      </w:r>
      <w:proofErr w:type="spellEnd"/>
      <w:r w:rsidR="00652600" w:rsidRPr="00652600">
        <w:rPr>
          <w:rFonts w:ascii="Times New Roman" w:hAnsi="Times New Roman" w:cs="Times New Roman"/>
          <w:sz w:val="20"/>
          <w:szCs w:val="20"/>
        </w:rPr>
        <w:t xml:space="preserve">. тер. г. Муниципальный округ Академический, ул. Кржижановского, д. 15 к. 7, </w:t>
      </w:r>
      <w:proofErr w:type="spellStart"/>
      <w:r w:rsidR="00652600" w:rsidRPr="00652600">
        <w:rPr>
          <w:rFonts w:ascii="Times New Roman" w:hAnsi="Times New Roman" w:cs="Times New Roman"/>
          <w:sz w:val="20"/>
          <w:szCs w:val="20"/>
        </w:rPr>
        <w:t>помещ</w:t>
      </w:r>
      <w:proofErr w:type="spellEnd"/>
      <w:r w:rsidR="00652600" w:rsidRPr="00652600">
        <w:rPr>
          <w:rFonts w:ascii="Times New Roman" w:hAnsi="Times New Roman" w:cs="Times New Roman"/>
          <w:sz w:val="20"/>
          <w:szCs w:val="20"/>
        </w:rPr>
        <w:t>. 1/Ч</w:t>
      </w:r>
    </w:p>
    <w:p w14:paraId="41E1FF32" w14:textId="3F649655" w:rsidR="00DC1216" w:rsidRPr="00652600" w:rsidRDefault="00DC1216" w:rsidP="00DC1216">
      <w:pPr>
        <w:pStyle w:val="a3"/>
        <w:rPr>
          <w:rFonts w:ascii="Times New Roman" w:hAnsi="Times New Roman" w:cs="Times New Roman"/>
          <w:bCs/>
          <w:sz w:val="20"/>
          <w:szCs w:val="20"/>
        </w:rPr>
      </w:pPr>
      <w:r w:rsidRPr="00652600">
        <w:rPr>
          <w:rFonts w:ascii="Times New Roman" w:hAnsi="Times New Roman" w:cs="Times New Roman"/>
          <w:bCs/>
          <w:sz w:val="20"/>
          <w:szCs w:val="20"/>
        </w:rPr>
        <w:lastRenderedPageBreak/>
        <w:t xml:space="preserve">ИНН </w:t>
      </w:r>
      <w:bookmarkStart w:id="3" w:name="_Hlk182923041"/>
      <w:r w:rsidR="00652600" w:rsidRPr="00652600">
        <w:rPr>
          <w:rFonts w:ascii="Times New Roman" w:hAnsi="Times New Roman" w:cs="Times New Roman"/>
          <w:bCs/>
          <w:sz w:val="20"/>
          <w:szCs w:val="20"/>
        </w:rPr>
        <w:t>9727087875</w:t>
      </w:r>
      <w:bookmarkEnd w:id="3"/>
      <w:r w:rsidR="00652600" w:rsidRPr="00652600">
        <w:rPr>
          <w:rFonts w:ascii="Times New Roman" w:hAnsi="Times New Roman" w:cs="Times New Roman"/>
          <w:bCs/>
          <w:sz w:val="20"/>
          <w:szCs w:val="20"/>
        </w:rPr>
        <w:t xml:space="preserve"> </w:t>
      </w:r>
      <w:r w:rsidRPr="00652600">
        <w:rPr>
          <w:rFonts w:ascii="Times New Roman" w:hAnsi="Times New Roman" w:cs="Times New Roman"/>
          <w:bCs/>
          <w:sz w:val="20"/>
          <w:szCs w:val="20"/>
        </w:rPr>
        <w:t xml:space="preserve">КПП </w:t>
      </w:r>
      <w:r w:rsidR="00652600" w:rsidRPr="00652600">
        <w:rPr>
          <w:rFonts w:ascii="Times New Roman" w:hAnsi="Times New Roman" w:cs="Times New Roman"/>
          <w:bCs/>
          <w:sz w:val="20"/>
          <w:szCs w:val="20"/>
        </w:rPr>
        <w:t>772701001</w:t>
      </w:r>
    </w:p>
    <w:p w14:paraId="1607FDDA" w14:textId="776297CB" w:rsidR="00DC1216" w:rsidRPr="00652600" w:rsidRDefault="00DC1216" w:rsidP="00DC1216">
      <w:pPr>
        <w:pStyle w:val="a3"/>
        <w:rPr>
          <w:rFonts w:ascii="Times New Roman" w:hAnsi="Times New Roman" w:cs="Times New Roman"/>
          <w:bCs/>
          <w:sz w:val="20"/>
          <w:szCs w:val="20"/>
        </w:rPr>
      </w:pPr>
      <w:r w:rsidRPr="00652600">
        <w:rPr>
          <w:rFonts w:ascii="Times New Roman" w:hAnsi="Times New Roman" w:cs="Times New Roman"/>
          <w:bCs/>
          <w:sz w:val="20"/>
          <w:szCs w:val="20"/>
        </w:rPr>
        <w:t xml:space="preserve">Р/счет р/с </w:t>
      </w:r>
      <w:r w:rsidR="00652600" w:rsidRPr="00652600">
        <w:rPr>
          <w:rFonts w:ascii="Times New Roman" w:hAnsi="Times New Roman" w:cs="Times New Roman"/>
          <w:bCs/>
          <w:sz w:val="20"/>
          <w:szCs w:val="20"/>
        </w:rPr>
        <w:t xml:space="preserve">40702 810 3 4007 0008663 </w:t>
      </w:r>
      <w:r w:rsidRPr="00652600">
        <w:rPr>
          <w:rFonts w:ascii="Times New Roman" w:hAnsi="Times New Roman" w:cs="Times New Roman"/>
          <w:bCs/>
          <w:sz w:val="20"/>
          <w:szCs w:val="20"/>
        </w:rPr>
        <w:t>в ПАО Сбербанк г. Москва</w:t>
      </w:r>
    </w:p>
    <w:p w14:paraId="4BA2621F" w14:textId="4763D74E" w:rsidR="00DC1216" w:rsidRPr="00652600" w:rsidRDefault="00DC1216" w:rsidP="00DC1216">
      <w:pPr>
        <w:pStyle w:val="a3"/>
        <w:rPr>
          <w:rFonts w:ascii="Times New Roman" w:hAnsi="Times New Roman" w:cs="Times New Roman"/>
          <w:bCs/>
          <w:sz w:val="20"/>
          <w:szCs w:val="20"/>
        </w:rPr>
      </w:pPr>
      <w:r w:rsidRPr="00652600">
        <w:rPr>
          <w:rFonts w:ascii="Times New Roman" w:hAnsi="Times New Roman" w:cs="Times New Roman"/>
          <w:bCs/>
          <w:sz w:val="20"/>
          <w:szCs w:val="20"/>
        </w:rPr>
        <w:t xml:space="preserve">К/счет </w:t>
      </w:r>
      <w:r w:rsidR="00652600" w:rsidRPr="00652600">
        <w:rPr>
          <w:rFonts w:ascii="Times New Roman" w:hAnsi="Times New Roman" w:cs="Times New Roman"/>
          <w:bCs/>
          <w:sz w:val="20"/>
          <w:szCs w:val="20"/>
        </w:rPr>
        <w:t>30101 810 4 0000 0000225</w:t>
      </w:r>
    </w:p>
    <w:p w14:paraId="2F9B1581" w14:textId="1F032E08" w:rsidR="00DC1216" w:rsidRPr="00652600" w:rsidRDefault="00DC1216" w:rsidP="00DC1216">
      <w:pPr>
        <w:pStyle w:val="a3"/>
        <w:rPr>
          <w:rFonts w:ascii="Times New Roman" w:hAnsi="Times New Roman" w:cs="Times New Roman"/>
          <w:bCs/>
          <w:sz w:val="20"/>
          <w:szCs w:val="20"/>
        </w:rPr>
      </w:pPr>
      <w:r w:rsidRPr="00652600">
        <w:rPr>
          <w:rFonts w:ascii="Times New Roman" w:hAnsi="Times New Roman" w:cs="Times New Roman"/>
          <w:bCs/>
          <w:sz w:val="20"/>
          <w:szCs w:val="20"/>
        </w:rPr>
        <w:t xml:space="preserve">БИК </w:t>
      </w:r>
      <w:r w:rsidR="00652600" w:rsidRPr="00652600">
        <w:rPr>
          <w:rFonts w:ascii="Times New Roman" w:hAnsi="Times New Roman" w:cs="Times New Roman"/>
          <w:bCs/>
          <w:sz w:val="20"/>
          <w:szCs w:val="20"/>
        </w:rPr>
        <w:t>044525225</w:t>
      </w:r>
      <w:r w:rsidR="00652600" w:rsidRPr="00652600">
        <w:rPr>
          <w:rFonts w:ascii="Times New Roman" w:hAnsi="Times New Roman" w:cs="Times New Roman"/>
          <w:bCs/>
          <w:sz w:val="20"/>
          <w:szCs w:val="20"/>
        </w:rPr>
        <w:t xml:space="preserve"> </w:t>
      </w:r>
      <w:r w:rsidRPr="00652600">
        <w:rPr>
          <w:rFonts w:ascii="Times New Roman" w:hAnsi="Times New Roman" w:cs="Times New Roman"/>
          <w:bCs/>
          <w:sz w:val="20"/>
          <w:szCs w:val="20"/>
        </w:rPr>
        <w:t xml:space="preserve">ОКПО </w:t>
      </w:r>
      <w:bookmarkStart w:id="4" w:name="_Hlk182923193"/>
      <w:r w:rsidR="00652600" w:rsidRPr="00652600">
        <w:rPr>
          <w:rFonts w:ascii="Times New Roman" w:hAnsi="Times New Roman" w:cs="Times New Roman"/>
          <w:bCs/>
          <w:sz w:val="20"/>
          <w:szCs w:val="20"/>
          <w:lang w:val="en-US"/>
        </w:rPr>
        <w:t>60475583</w:t>
      </w:r>
      <w:bookmarkEnd w:id="4"/>
    </w:p>
    <w:p w14:paraId="47559989" w14:textId="6DD0AA9B" w:rsidR="00DC1216" w:rsidRDefault="00DC1216" w:rsidP="00652600">
      <w:pPr>
        <w:pStyle w:val="a3"/>
        <w:rPr>
          <w:rFonts w:ascii="Times New Roman" w:hAnsi="Times New Roman" w:cs="Times New Roman"/>
          <w:sz w:val="20"/>
          <w:szCs w:val="20"/>
          <w:lang w:eastAsia="ru-RU"/>
        </w:rPr>
      </w:pPr>
      <w:r w:rsidRPr="00652600">
        <w:rPr>
          <w:rFonts w:ascii="Times New Roman" w:hAnsi="Times New Roman" w:cs="Times New Roman"/>
          <w:sz w:val="20"/>
          <w:szCs w:val="20"/>
          <w:lang w:eastAsia="ru-RU"/>
        </w:rPr>
        <w:t xml:space="preserve">Эл. почта: </w:t>
      </w:r>
      <w:hyperlink r:id="rId8" w:history="1">
        <w:r w:rsidR="00652600" w:rsidRPr="00017BDD">
          <w:rPr>
            <w:rStyle w:val="a9"/>
            <w:rFonts w:ascii="Times New Roman" w:hAnsi="Times New Roman" w:cs="Times New Roman"/>
            <w:sz w:val="20"/>
            <w:szCs w:val="20"/>
            <w:lang w:eastAsia="ru-RU"/>
          </w:rPr>
          <w:t>troykaplyus.ooo@mail.ru</w:t>
        </w:r>
      </w:hyperlink>
    </w:p>
    <w:p w14:paraId="5D64B355" w14:textId="77777777" w:rsidR="00652600" w:rsidRPr="00652600" w:rsidRDefault="00652600" w:rsidP="00652600">
      <w:pPr>
        <w:pStyle w:val="a3"/>
        <w:rPr>
          <w:sz w:val="20"/>
          <w:szCs w:val="20"/>
        </w:rPr>
      </w:pPr>
    </w:p>
    <w:p w14:paraId="39EFFF73" w14:textId="34FA5F15" w:rsidR="00DC1216" w:rsidRPr="00652600" w:rsidRDefault="00DC1216" w:rsidP="00DC1216">
      <w:pPr>
        <w:ind w:firstLine="0"/>
        <w:rPr>
          <w:b/>
          <w:bCs/>
          <w:sz w:val="20"/>
          <w:szCs w:val="20"/>
        </w:rPr>
      </w:pPr>
      <w:r w:rsidRPr="00652600">
        <w:rPr>
          <w:b/>
          <w:bCs/>
          <w:sz w:val="20"/>
          <w:szCs w:val="20"/>
        </w:rPr>
        <w:t xml:space="preserve">Генеральный директор </w:t>
      </w:r>
      <w:r w:rsidRPr="00652600">
        <w:rPr>
          <w:b/>
          <w:bCs/>
          <w:sz w:val="20"/>
          <w:szCs w:val="20"/>
        </w:rPr>
        <w:tab/>
      </w:r>
      <w:r w:rsidRPr="00652600">
        <w:rPr>
          <w:b/>
          <w:bCs/>
          <w:sz w:val="20"/>
          <w:szCs w:val="20"/>
        </w:rPr>
        <w:tab/>
        <w:t xml:space="preserve">           ______________________________________ </w:t>
      </w:r>
      <w:r w:rsidR="00652600">
        <w:rPr>
          <w:b/>
          <w:bCs/>
          <w:sz w:val="20"/>
          <w:szCs w:val="20"/>
        </w:rPr>
        <w:t>О</w:t>
      </w:r>
      <w:r w:rsidRPr="00652600">
        <w:rPr>
          <w:b/>
          <w:bCs/>
          <w:sz w:val="20"/>
          <w:szCs w:val="20"/>
        </w:rPr>
        <w:t>.</w:t>
      </w:r>
      <w:r w:rsidR="00652600">
        <w:rPr>
          <w:b/>
          <w:bCs/>
          <w:sz w:val="20"/>
          <w:szCs w:val="20"/>
        </w:rPr>
        <w:t>И</w:t>
      </w:r>
      <w:r w:rsidRPr="00652600">
        <w:rPr>
          <w:b/>
          <w:bCs/>
          <w:sz w:val="20"/>
          <w:szCs w:val="20"/>
        </w:rPr>
        <w:t xml:space="preserve">. </w:t>
      </w:r>
      <w:r w:rsidR="00652600">
        <w:rPr>
          <w:b/>
          <w:bCs/>
          <w:sz w:val="20"/>
          <w:szCs w:val="20"/>
        </w:rPr>
        <w:t>Политова</w:t>
      </w:r>
    </w:p>
    <w:p w14:paraId="4727C115" w14:textId="77777777" w:rsidR="00DC1216" w:rsidRPr="00652600" w:rsidRDefault="00DC1216" w:rsidP="00DC1216">
      <w:pPr>
        <w:ind w:left="-15" w:right="5" w:firstLine="0"/>
        <w:rPr>
          <w:sz w:val="20"/>
          <w:szCs w:val="20"/>
        </w:rPr>
      </w:pPr>
    </w:p>
    <w:p w14:paraId="5B272875" w14:textId="77777777" w:rsidR="00DC1216" w:rsidRPr="00652600" w:rsidRDefault="00DC1216" w:rsidP="00DC1216">
      <w:pPr>
        <w:ind w:left="-15" w:right="5" w:firstLine="0"/>
        <w:rPr>
          <w:sz w:val="20"/>
          <w:szCs w:val="20"/>
        </w:rPr>
      </w:pPr>
    </w:p>
    <w:p w14:paraId="0847E494" w14:textId="77777777" w:rsidR="00DC1216" w:rsidRPr="00652600" w:rsidRDefault="00DC1216" w:rsidP="00DC1216">
      <w:pPr>
        <w:ind w:left="-15" w:right="5" w:firstLine="0"/>
        <w:rPr>
          <w:sz w:val="20"/>
          <w:szCs w:val="20"/>
        </w:rPr>
      </w:pPr>
    </w:p>
    <w:p w14:paraId="4918AD99" w14:textId="77777777" w:rsidR="00DC1216" w:rsidRPr="00652600" w:rsidRDefault="00DC1216" w:rsidP="00DC1216">
      <w:pPr>
        <w:ind w:left="-15" w:right="5" w:firstLine="0"/>
        <w:rPr>
          <w:sz w:val="20"/>
          <w:szCs w:val="20"/>
        </w:rPr>
      </w:pPr>
    </w:p>
    <w:p w14:paraId="52C8AA63" w14:textId="77777777" w:rsidR="00DC1216" w:rsidRPr="00652600" w:rsidRDefault="00DC1216" w:rsidP="00DC1216">
      <w:pPr>
        <w:spacing w:after="0" w:line="259" w:lineRule="auto"/>
        <w:ind w:right="0" w:firstLine="0"/>
        <w:jc w:val="left"/>
        <w:rPr>
          <w:b/>
          <w:bCs/>
          <w:sz w:val="20"/>
          <w:szCs w:val="20"/>
        </w:rPr>
      </w:pPr>
      <w:r w:rsidRPr="00652600">
        <w:rPr>
          <w:b/>
          <w:bCs/>
          <w:sz w:val="20"/>
          <w:szCs w:val="20"/>
        </w:rPr>
        <w:t>Участник долевого строительства:</w:t>
      </w:r>
    </w:p>
    <w:p w14:paraId="582EB145" w14:textId="77777777" w:rsidR="00DC1216" w:rsidRPr="00652600" w:rsidRDefault="00DC1216" w:rsidP="00DC1216">
      <w:pPr>
        <w:spacing w:after="0" w:line="259" w:lineRule="auto"/>
        <w:ind w:right="0" w:firstLine="0"/>
        <w:jc w:val="left"/>
        <w:rPr>
          <w:sz w:val="20"/>
          <w:szCs w:val="20"/>
        </w:rPr>
      </w:pPr>
    </w:p>
    <w:p w14:paraId="420D89C5" w14:textId="77777777" w:rsidR="00652600" w:rsidRPr="00652600" w:rsidRDefault="00652600" w:rsidP="00DC1216">
      <w:pPr>
        <w:spacing w:after="0" w:line="259" w:lineRule="auto"/>
        <w:ind w:right="0" w:firstLine="0"/>
        <w:jc w:val="left"/>
        <w:rPr>
          <w:sz w:val="20"/>
          <w:szCs w:val="20"/>
        </w:rPr>
      </w:pPr>
    </w:p>
    <w:p w14:paraId="125384F4" w14:textId="45AE927B" w:rsidR="00DC1216" w:rsidRPr="00652600" w:rsidRDefault="00652600" w:rsidP="00DC1216">
      <w:pPr>
        <w:spacing w:after="0" w:line="259" w:lineRule="auto"/>
        <w:ind w:right="0" w:firstLine="0"/>
        <w:jc w:val="left"/>
        <w:rPr>
          <w:b/>
          <w:bCs/>
          <w:sz w:val="20"/>
          <w:szCs w:val="20"/>
        </w:rPr>
      </w:pPr>
      <w:r>
        <w:rPr>
          <w:b/>
          <w:bCs/>
          <w:sz w:val="20"/>
          <w:szCs w:val="20"/>
        </w:rPr>
        <w:t xml:space="preserve">           </w:t>
      </w:r>
      <w:r w:rsidR="00DC1216" w:rsidRPr="00652600">
        <w:rPr>
          <w:b/>
          <w:bCs/>
          <w:sz w:val="20"/>
          <w:szCs w:val="20"/>
        </w:rPr>
        <w:t xml:space="preserve"> </w:t>
      </w:r>
    </w:p>
    <w:p w14:paraId="0461AA27" w14:textId="77777777" w:rsidR="00A81CE1" w:rsidRPr="00652600" w:rsidRDefault="00A81CE1" w:rsidP="00A81CE1">
      <w:pPr>
        <w:rPr>
          <w:sz w:val="20"/>
          <w:szCs w:val="20"/>
        </w:rPr>
      </w:pPr>
    </w:p>
    <w:p w14:paraId="1B47E4EF" w14:textId="77777777" w:rsidR="006C23F4" w:rsidRPr="00652600" w:rsidRDefault="006C23F4" w:rsidP="005C4702">
      <w:pPr>
        <w:spacing w:after="0" w:line="259" w:lineRule="auto"/>
        <w:ind w:right="0" w:firstLine="0"/>
        <w:jc w:val="right"/>
        <w:rPr>
          <w:b/>
          <w:sz w:val="20"/>
          <w:szCs w:val="20"/>
        </w:rPr>
      </w:pPr>
    </w:p>
    <w:p w14:paraId="30265A66" w14:textId="77777777" w:rsidR="006C23F4" w:rsidRPr="00652600" w:rsidRDefault="006C23F4" w:rsidP="005C4702">
      <w:pPr>
        <w:spacing w:after="0" w:line="259" w:lineRule="auto"/>
        <w:ind w:right="0" w:firstLine="0"/>
        <w:jc w:val="right"/>
        <w:rPr>
          <w:b/>
          <w:sz w:val="20"/>
          <w:szCs w:val="20"/>
        </w:rPr>
      </w:pPr>
    </w:p>
    <w:p w14:paraId="4A66D006" w14:textId="77777777" w:rsidR="006C23F4" w:rsidRPr="00A81CE1" w:rsidRDefault="006C23F4" w:rsidP="005C4702">
      <w:pPr>
        <w:spacing w:after="0" w:line="259" w:lineRule="auto"/>
        <w:ind w:right="0" w:firstLine="0"/>
        <w:jc w:val="right"/>
        <w:rPr>
          <w:b/>
          <w:sz w:val="20"/>
        </w:rPr>
      </w:pPr>
    </w:p>
    <w:p w14:paraId="65474F44" w14:textId="77777777" w:rsidR="006C23F4" w:rsidRPr="00A81CE1" w:rsidRDefault="006C23F4" w:rsidP="005C4702">
      <w:pPr>
        <w:spacing w:after="0" w:line="259" w:lineRule="auto"/>
        <w:ind w:right="0" w:firstLine="0"/>
        <w:jc w:val="right"/>
        <w:rPr>
          <w:b/>
          <w:sz w:val="20"/>
        </w:rPr>
      </w:pPr>
    </w:p>
    <w:p w14:paraId="7BB8E2C7" w14:textId="77777777" w:rsidR="006C23F4" w:rsidRDefault="006C23F4" w:rsidP="005C4702">
      <w:pPr>
        <w:spacing w:after="0" w:line="259" w:lineRule="auto"/>
        <w:ind w:right="0" w:firstLine="0"/>
        <w:jc w:val="right"/>
        <w:rPr>
          <w:b/>
          <w:sz w:val="20"/>
        </w:rPr>
      </w:pPr>
    </w:p>
    <w:p w14:paraId="7EE0EEE4" w14:textId="77777777" w:rsidR="006C23F4" w:rsidRDefault="006C23F4" w:rsidP="005C4702">
      <w:pPr>
        <w:spacing w:after="0" w:line="259" w:lineRule="auto"/>
        <w:ind w:right="0" w:firstLine="0"/>
        <w:jc w:val="right"/>
        <w:rPr>
          <w:b/>
          <w:sz w:val="20"/>
        </w:rPr>
      </w:pPr>
    </w:p>
    <w:p w14:paraId="37B92661" w14:textId="77777777" w:rsidR="00DC1216" w:rsidRDefault="00DC1216" w:rsidP="005C4702">
      <w:pPr>
        <w:spacing w:after="0" w:line="259" w:lineRule="auto"/>
        <w:ind w:right="0" w:firstLine="0"/>
        <w:jc w:val="right"/>
        <w:rPr>
          <w:b/>
          <w:sz w:val="20"/>
        </w:rPr>
      </w:pPr>
    </w:p>
    <w:p w14:paraId="4F97A425" w14:textId="77777777" w:rsidR="00DC1216" w:rsidRDefault="00DC1216" w:rsidP="005C4702">
      <w:pPr>
        <w:spacing w:after="0" w:line="259" w:lineRule="auto"/>
        <w:ind w:right="0" w:firstLine="0"/>
        <w:jc w:val="right"/>
        <w:rPr>
          <w:b/>
          <w:sz w:val="20"/>
        </w:rPr>
      </w:pPr>
    </w:p>
    <w:p w14:paraId="7ABCC741" w14:textId="77777777" w:rsidR="00DC1216" w:rsidRDefault="00DC1216" w:rsidP="005C4702">
      <w:pPr>
        <w:spacing w:after="0" w:line="259" w:lineRule="auto"/>
        <w:ind w:right="0" w:firstLine="0"/>
        <w:jc w:val="right"/>
        <w:rPr>
          <w:b/>
          <w:sz w:val="20"/>
        </w:rPr>
      </w:pPr>
    </w:p>
    <w:p w14:paraId="08D98917" w14:textId="77777777" w:rsidR="00DC1216" w:rsidRDefault="00DC1216" w:rsidP="005C4702">
      <w:pPr>
        <w:spacing w:after="0" w:line="259" w:lineRule="auto"/>
        <w:ind w:right="0" w:firstLine="0"/>
        <w:jc w:val="right"/>
        <w:rPr>
          <w:b/>
          <w:sz w:val="20"/>
        </w:rPr>
      </w:pPr>
    </w:p>
    <w:p w14:paraId="19995DA1" w14:textId="77777777" w:rsidR="00DC1216" w:rsidRDefault="00DC1216" w:rsidP="005C4702">
      <w:pPr>
        <w:spacing w:after="0" w:line="259" w:lineRule="auto"/>
        <w:ind w:right="0" w:firstLine="0"/>
        <w:jc w:val="right"/>
        <w:rPr>
          <w:b/>
          <w:sz w:val="20"/>
        </w:rPr>
      </w:pPr>
    </w:p>
    <w:p w14:paraId="299AABFE" w14:textId="77777777" w:rsidR="00DC1216" w:rsidRDefault="00DC1216" w:rsidP="005C4702">
      <w:pPr>
        <w:spacing w:after="0" w:line="259" w:lineRule="auto"/>
        <w:ind w:right="0" w:firstLine="0"/>
        <w:jc w:val="right"/>
        <w:rPr>
          <w:b/>
          <w:sz w:val="20"/>
        </w:rPr>
      </w:pPr>
    </w:p>
    <w:p w14:paraId="78D0A82A" w14:textId="77777777" w:rsidR="00DC1216" w:rsidRDefault="00DC1216" w:rsidP="005C4702">
      <w:pPr>
        <w:spacing w:after="0" w:line="259" w:lineRule="auto"/>
        <w:ind w:right="0" w:firstLine="0"/>
        <w:jc w:val="right"/>
        <w:rPr>
          <w:b/>
          <w:sz w:val="20"/>
        </w:rPr>
      </w:pPr>
    </w:p>
    <w:p w14:paraId="0C839A09" w14:textId="77777777" w:rsidR="00DC1216" w:rsidRDefault="00DC1216" w:rsidP="005C4702">
      <w:pPr>
        <w:spacing w:after="0" w:line="259" w:lineRule="auto"/>
        <w:ind w:right="0" w:firstLine="0"/>
        <w:jc w:val="right"/>
        <w:rPr>
          <w:b/>
          <w:sz w:val="20"/>
        </w:rPr>
      </w:pPr>
    </w:p>
    <w:p w14:paraId="69171FC7" w14:textId="77777777" w:rsidR="00DC1216" w:rsidRDefault="00DC1216" w:rsidP="005C4702">
      <w:pPr>
        <w:spacing w:after="0" w:line="259" w:lineRule="auto"/>
        <w:ind w:right="0" w:firstLine="0"/>
        <w:jc w:val="right"/>
        <w:rPr>
          <w:b/>
          <w:sz w:val="20"/>
        </w:rPr>
      </w:pPr>
    </w:p>
    <w:p w14:paraId="08E4D1D5" w14:textId="77777777" w:rsidR="00DC1216" w:rsidRDefault="00DC1216" w:rsidP="005C4702">
      <w:pPr>
        <w:spacing w:after="0" w:line="259" w:lineRule="auto"/>
        <w:ind w:right="0" w:firstLine="0"/>
        <w:jc w:val="right"/>
        <w:rPr>
          <w:b/>
          <w:sz w:val="20"/>
        </w:rPr>
      </w:pPr>
    </w:p>
    <w:p w14:paraId="736D1AFC" w14:textId="77777777" w:rsidR="00DC1216" w:rsidRDefault="00DC1216" w:rsidP="005C4702">
      <w:pPr>
        <w:spacing w:after="0" w:line="259" w:lineRule="auto"/>
        <w:ind w:right="0" w:firstLine="0"/>
        <w:jc w:val="right"/>
        <w:rPr>
          <w:b/>
          <w:sz w:val="20"/>
        </w:rPr>
      </w:pPr>
    </w:p>
    <w:p w14:paraId="183F9A4F" w14:textId="77777777" w:rsidR="00DC1216" w:rsidRDefault="00DC1216" w:rsidP="005C4702">
      <w:pPr>
        <w:spacing w:after="0" w:line="259" w:lineRule="auto"/>
        <w:ind w:right="0" w:firstLine="0"/>
        <w:jc w:val="right"/>
        <w:rPr>
          <w:b/>
          <w:sz w:val="20"/>
        </w:rPr>
      </w:pPr>
    </w:p>
    <w:p w14:paraId="7FFB4F66" w14:textId="77777777" w:rsidR="00DC1216" w:rsidRDefault="00DC1216" w:rsidP="005C4702">
      <w:pPr>
        <w:spacing w:after="0" w:line="259" w:lineRule="auto"/>
        <w:ind w:right="0" w:firstLine="0"/>
        <w:jc w:val="right"/>
        <w:rPr>
          <w:b/>
          <w:sz w:val="20"/>
        </w:rPr>
      </w:pPr>
    </w:p>
    <w:p w14:paraId="1D6CE696" w14:textId="77777777" w:rsidR="00DC1216" w:rsidRDefault="00DC1216" w:rsidP="005C4702">
      <w:pPr>
        <w:spacing w:after="0" w:line="259" w:lineRule="auto"/>
        <w:ind w:right="0" w:firstLine="0"/>
        <w:jc w:val="right"/>
        <w:rPr>
          <w:b/>
          <w:sz w:val="20"/>
        </w:rPr>
      </w:pPr>
    </w:p>
    <w:p w14:paraId="4BD5F52B" w14:textId="77777777" w:rsidR="00DC1216" w:rsidRDefault="00DC1216" w:rsidP="005C4702">
      <w:pPr>
        <w:spacing w:after="0" w:line="259" w:lineRule="auto"/>
        <w:ind w:right="0" w:firstLine="0"/>
        <w:jc w:val="right"/>
        <w:rPr>
          <w:b/>
          <w:sz w:val="20"/>
        </w:rPr>
      </w:pPr>
    </w:p>
    <w:p w14:paraId="1A6BD92E" w14:textId="77777777" w:rsidR="00DC1216" w:rsidRDefault="00DC1216" w:rsidP="005C4702">
      <w:pPr>
        <w:spacing w:after="0" w:line="259" w:lineRule="auto"/>
        <w:ind w:right="0" w:firstLine="0"/>
        <w:jc w:val="right"/>
        <w:rPr>
          <w:b/>
          <w:sz w:val="20"/>
        </w:rPr>
      </w:pPr>
    </w:p>
    <w:p w14:paraId="1FC40F2E" w14:textId="77777777" w:rsidR="00DC1216" w:rsidRDefault="00DC1216" w:rsidP="005C4702">
      <w:pPr>
        <w:spacing w:after="0" w:line="259" w:lineRule="auto"/>
        <w:ind w:right="0" w:firstLine="0"/>
        <w:jc w:val="right"/>
        <w:rPr>
          <w:b/>
          <w:sz w:val="20"/>
        </w:rPr>
      </w:pPr>
    </w:p>
    <w:p w14:paraId="3C2F31D1" w14:textId="77777777" w:rsidR="00DC1216" w:rsidRDefault="00DC1216" w:rsidP="005C4702">
      <w:pPr>
        <w:spacing w:after="0" w:line="259" w:lineRule="auto"/>
        <w:ind w:right="0" w:firstLine="0"/>
        <w:jc w:val="right"/>
        <w:rPr>
          <w:b/>
          <w:sz w:val="20"/>
        </w:rPr>
      </w:pPr>
    </w:p>
    <w:p w14:paraId="2CAD6D16" w14:textId="77777777" w:rsidR="00DC1216" w:rsidRDefault="00DC1216" w:rsidP="005C4702">
      <w:pPr>
        <w:spacing w:after="0" w:line="259" w:lineRule="auto"/>
        <w:ind w:right="0" w:firstLine="0"/>
        <w:jc w:val="right"/>
        <w:rPr>
          <w:b/>
          <w:sz w:val="20"/>
        </w:rPr>
      </w:pPr>
    </w:p>
    <w:p w14:paraId="46933E65" w14:textId="77777777" w:rsidR="00DC1216" w:rsidRDefault="00DC1216" w:rsidP="005C4702">
      <w:pPr>
        <w:spacing w:after="0" w:line="259" w:lineRule="auto"/>
        <w:ind w:right="0" w:firstLine="0"/>
        <w:jc w:val="right"/>
        <w:rPr>
          <w:b/>
          <w:sz w:val="20"/>
        </w:rPr>
      </w:pPr>
    </w:p>
    <w:p w14:paraId="7CC7A50E" w14:textId="77777777" w:rsidR="00DC1216" w:rsidRDefault="00DC1216" w:rsidP="005C4702">
      <w:pPr>
        <w:spacing w:after="0" w:line="259" w:lineRule="auto"/>
        <w:ind w:right="0" w:firstLine="0"/>
        <w:jc w:val="right"/>
        <w:rPr>
          <w:b/>
          <w:sz w:val="20"/>
        </w:rPr>
      </w:pPr>
    </w:p>
    <w:p w14:paraId="27BE74E8" w14:textId="77777777" w:rsidR="00DC1216" w:rsidRDefault="00DC1216" w:rsidP="005C4702">
      <w:pPr>
        <w:spacing w:after="0" w:line="259" w:lineRule="auto"/>
        <w:ind w:right="0" w:firstLine="0"/>
        <w:jc w:val="right"/>
        <w:rPr>
          <w:b/>
          <w:sz w:val="20"/>
        </w:rPr>
      </w:pPr>
    </w:p>
    <w:p w14:paraId="63F44B00" w14:textId="77777777" w:rsidR="00DC1216" w:rsidRDefault="00DC1216" w:rsidP="005C4702">
      <w:pPr>
        <w:spacing w:after="0" w:line="259" w:lineRule="auto"/>
        <w:ind w:right="0" w:firstLine="0"/>
        <w:jc w:val="right"/>
        <w:rPr>
          <w:b/>
          <w:sz w:val="20"/>
        </w:rPr>
      </w:pPr>
    </w:p>
    <w:p w14:paraId="2380932A" w14:textId="77777777" w:rsidR="00DC1216" w:rsidRDefault="00DC1216" w:rsidP="005C4702">
      <w:pPr>
        <w:spacing w:after="0" w:line="259" w:lineRule="auto"/>
        <w:ind w:right="0" w:firstLine="0"/>
        <w:jc w:val="right"/>
        <w:rPr>
          <w:b/>
          <w:sz w:val="20"/>
        </w:rPr>
      </w:pPr>
    </w:p>
    <w:p w14:paraId="412016B6" w14:textId="77777777" w:rsidR="00DC1216" w:rsidRDefault="00DC1216" w:rsidP="005C4702">
      <w:pPr>
        <w:spacing w:after="0" w:line="259" w:lineRule="auto"/>
        <w:ind w:right="0" w:firstLine="0"/>
        <w:jc w:val="right"/>
        <w:rPr>
          <w:b/>
          <w:sz w:val="20"/>
        </w:rPr>
      </w:pPr>
    </w:p>
    <w:p w14:paraId="2B4C607A" w14:textId="77777777" w:rsidR="00DC1216" w:rsidRDefault="00DC1216" w:rsidP="005C4702">
      <w:pPr>
        <w:spacing w:after="0" w:line="259" w:lineRule="auto"/>
        <w:ind w:right="0" w:firstLine="0"/>
        <w:jc w:val="right"/>
        <w:rPr>
          <w:b/>
          <w:sz w:val="20"/>
        </w:rPr>
      </w:pPr>
    </w:p>
    <w:p w14:paraId="22465E58" w14:textId="77777777" w:rsidR="00652600" w:rsidRDefault="00652600" w:rsidP="005C4702">
      <w:pPr>
        <w:spacing w:after="0" w:line="259" w:lineRule="auto"/>
        <w:ind w:right="0" w:firstLine="0"/>
        <w:jc w:val="right"/>
        <w:rPr>
          <w:b/>
          <w:sz w:val="20"/>
        </w:rPr>
      </w:pPr>
    </w:p>
    <w:p w14:paraId="4D2D25EF" w14:textId="77777777" w:rsidR="00652600" w:rsidRDefault="00652600" w:rsidP="005C4702">
      <w:pPr>
        <w:spacing w:after="0" w:line="259" w:lineRule="auto"/>
        <w:ind w:right="0" w:firstLine="0"/>
        <w:jc w:val="right"/>
        <w:rPr>
          <w:b/>
          <w:sz w:val="20"/>
        </w:rPr>
      </w:pPr>
    </w:p>
    <w:p w14:paraId="148DE45B" w14:textId="77777777" w:rsidR="00DC1216" w:rsidRDefault="00DC1216" w:rsidP="005C4702">
      <w:pPr>
        <w:spacing w:after="0" w:line="259" w:lineRule="auto"/>
        <w:ind w:right="0" w:firstLine="0"/>
        <w:jc w:val="right"/>
        <w:rPr>
          <w:b/>
          <w:sz w:val="20"/>
        </w:rPr>
      </w:pPr>
    </w:p>
    <w:p w14:paraId="5FA25F60" w14:textId="77777777" w:rsidR="00DC1216" w:rsidRDefault="00DC1216" w:rsidP="005C4702">
      <w:pPr>
        <w:spacing w:after="0" w:line="259" w:lineRule="auto"/>
        <w:ind w:right="0" w:firstLine="0"/>
        <w:jc w:val="right"/>
        <w:rPr>
          <w:b/>
          <w:sz w:val="20"/>
        </w:rPr>
      </w:pPr>
    </w:p>
    <w:p w14:paraId="163991BF" w14:textId="77777777" w:rsidR="006C23F4" w:rsidRDefault="006C23F4" w:rsidP="005C4702">
      <w:pPr>
        <w:spacing w:after="0" w:line="259" w:lineRule="auto"/>
        <w:ind w:right="0" w:firstLine="0"/>
        <w:jc w:val="right"/>
        <w:rPr>
          <w:b/>
          <w:sz w:val="20"/>
        </w:rPr>
      </w:pPr>
    </w:p>
    <w:p w14:paraId="4D696EDB" w14:textId="77777777" w:rsidR="00A81CE1" w:rsidRPr="00A81CE1" w:rsidRDefault="00A81CE1" w:rsidP="00A81CE1">
      <w:pPr>
        <w:pStyle w:val="a7"/>
        <w:jc w:val="right"/>
        <w:rPr>
          <w:sz w:val="20"/>
          <w:szCs w:val="22"/>
        </w:rPr>
      </w:pPr>
      <w:r w:rsidRPr="00A81CE1">
        <w:rPr>
          <w:sz w:val="20"/>
          <w:szCs w:val="22"/>
        </w:rPr>
        <w:t>Приложение №1</w:t>
      </w:r>
    </w:p>
    <w:p w14:paraId="60CE93E9" w14:textId="1892B9A0" w:rsidR="00A81CE1" w:rsidRPr="00A81CE1" w:rsidRDefault="00A81CE1" w:rsidP="00A81CE1">
      <w:pPr>
        <w:pStyle w:val="a7"/>
        <w:jc w:val="right"/>
        <w:rPr>
          <w:spacing w:val="-2"/>
          <w:sz w:val="20"/>
          <w:szCs w:val="22"/>
        </w:rPr>
      </w:pPr>
      <w:r w:rsidRPr="00A81CE1">
        <w:rPr>
          <w:sz w:val="20"/>
          <w:szCs w:val="22"/>
        </w:rPr>
        <w:t xml:space="preserve">к Договору № </w:t>
      </w:r>
      <w:r w:rsidR="00652600">
        <w:rPr>
          <w:sz w:val="20"/>
          <w:szCs w:val="22"/>
        </w:rPr>
        <w:t>_______</w:t>
      </w:r>
      <w:r w:rsidRPr="00A81CE1">
        <w:rPr>
          <w:sz w:val="20"/>
          <w:szCs w:val="22"/>
        </w:rPr>
        <w:t xml:space="preserve"> участия в долевом</w:t>
      </w:r>
      <w:r w:rsidRPr="00A81CE1">
        <w:rPr>
          <w:spacing w:val="-6"/>
          <w:sz w:val="20"/>
          <w:szCs w:val="22"/>
        </w:rPr>
        <w:t xml:space="preserve"> </w:t>
      </w:r>
      <w:r w:rsidRPr="00A81CE1">
        <w:rPr>
          <w:sz w:val="20"/>
          <w:szCs w:val="22"/>
        </w:rPr>
        <w:t>строительстве</w:t>
      </w:r>
      <w:r w:rsidRPr="00A81CE1">
        <w:rPr>
          <w:spacing w:val="-2"/>
          <w:sz w:val="20"/>
          <w:szCs w:val="22"/>
        </w:rPr>
        <w:t xml:space="preserve"> </w:t>
      </w:r>
    </w:p>
    <w:p w14:paraId="700D2F01" w14:textId="76249457" w:rsidR="00A81CE1" w:rsidRDefault="00A81CE1" w:rsidP="00A81CE1">
      <w:pPr>
        <w:pStyle w:val="a7"/>
        <w:jc w:val="right"/>
        <w:rPr>
          <w:spacing w:val="-2"/>
          <w:sz w:val="20"/>
          <w:szCs w:val="22"/>
        </w:rPr>
      </w:pPr>
      <w:r w:rsidRPr="00A81CE1">
        <w:rPr>
          <w:spacing w:val="-2"/>
          <w:sz w:val="20"/>
          <w:szCs w:val="22"/>
        </w:rPr>
        <w:t xml:space="preserve">                                                                   </w:t>
      </w:r>
      <w:r w:rsidRPr="00DC1216">
        <w:rPr>
          <w:spacing w:val="-2"/>
          <w:sz w:val="20"/>
          <w:szCs w:val="22"/>
        </w:rPr>
        <w:t xml:space="preserve">от </w:t>
      </w:r>
      <w:r w:rsidR="00652600">
        <w:rPr>
          <w:spacing w:val="-2"/>
          <w:sz w:val="20"/>
          <w:szCs w:val="22"/>
        </w:rPr>
        <w:t>_______________</w:t>
      </w:r>
      <w:r w:rsidRPr="00DC1216">
        <w:rPr>
          <w:spacing w:val="-2"/>
          <w:sz w:val="20"/>
          <w:szCs w:val="22"/>
        </w:rPr>
        <w:t xml:space="preserve"> г.</w:t>
      </w:r>
    </w:p>
    <w:p w14:paraId="3FD6FD1A" w14:textId="77777777" w:rsidR="00652600" w:rsidRDefault="00652600" w:rsidP="00A81CE1">
      <w:pPr>
        <w:pStyle w:val="a7"/>
        <w:jc w:val="right"/>
        <w:rPr>
          <w:spacing w:val="-2"/>
          <w:sz w:val="20"/>
          <w:szCs w:val="22"/>
        </w:rPr>
      </w:pPr>
    </w:p>
    <w:p w14:paraId="083F48A5" w14:textId="77777777" w:rsidR="00652600" w:rsidRPr="00A81CE1" w:rsidRDefault="00652600" w:rsidP="00A81CE1">
      <w:pPr>
        <w:pStyle w:val="a7"/>
        <w:jc w:val="right"/>
        <w:rPr>
          <w:spacing w:val="-2"/>
          <w:sz w:val="20"/>
          <w:szCs w:val="22"/>
        </w:rPr>
      </w:pPr>
    </w:p>
    <w:p w14:paraId="44D11FA4" w14:textId="2B6F2F88" w:rsidR="00A81CE1" w:rsidRDefault="00A81CE1" w:rsidP="00A81CE1">
      <w:pPr>
        <w:pStyle w:val="a3"/>
        <w:jc w:val="center"/>
        <w:rPr>
          <w:rFonts w:ascii="Times New Roman" w:hAnsi="Times New Roman" w:cs="Times New Roman"/>
          <w:b/>
          <w:bCs/>
          <w:sz w:val="20"/>
          <w:szCs w:val="20"/>
        </w:rPr>
      </w:pPr>
      <w:r w:rsidRPr="00A81CE1">
        <w:rPr>
          <w:rFonts w:ascii="Times New Roman" w:hAnsi="Times New Roman" w:cs="Times New Roman"/>
          <w:b/>
          <w:bCs/>
          <w:sz w:val="20"/>
          <w:szCs w:val="20"/>
        </w:rPr>
        <w:t>Планировка этажа (</w:t>
      </w:r>
      <w:r w:rsidR="00652600">
        <w:rPr>
          <w:rFonts w:ascii="Times New Roman" w:hAnsi="Times New Roman" w:cs="Times New Roman"/>
          <w:b/>
          <w:bCs/>
          <w:sz w:val="20"/>
          <w:szCs w:val="20"/>
        </w:rPr>
        <w:t>______</w:t>
      </w:r>
      <w:r w:rsidRPr="00A81CE1">
        <w:rPr>
          <w:rFonts w:ascii="Times New Roman" w:hAnsi="Times New Roman" w:cs="Times New Roman"/>
          <w:b/>
          <w:bCs/>
          <w:sz w:val="20"/>
          <w:szCs w:val="20"/>
        </w:rPr>
        <w:t xml:space="preserve"> секция) и план объекта долевого строительства </w:t>
      </w:r>
    </w:p>
    <w:p w14:paraId="26808B19" w14:textId="77777777" w:rsidR="00652600" w:rsidRPr="00A81CE1" w:rsidRDefault="00652600" w:rsidP="00A81CE1">
      <w:pPr>
        <w:pStyle w:val="a3"/>
        <w:jc w:val="center"/>
        <w:rPr>
          <w:rFonts w:ascii="Times New Roman" w:hAnsi="Times New Roman" w:cs="Times New Roman"/>
          <w:b/>
          <w:bCs/>
          <w:sz w:val="20"/>
          <w:szCs w:val="20"/>
        </w:rPr>
      </w:pPr>
    </w:p>
    <w:tbl>
      <w:tblPr>
        <w:tblStyle w:val="af"/>
        <w:tblW w:w="0" w:type="auto"/>
        <w:tblLook w:val="04A0" w:firstRow="1" w:lastRow="0" w:firstColumn="1" w:lastColumn="0" w:noHBand="0" w:noVBand="1"/>
      </w:tblPr>
      <w:tblGrid>
        <w:gridCol w:w="4672"/>
        <w:gridCol w:w="4673"/>
      </w:tblGrid>
      <w:tr w:rsidR="00A7605F" w14:paraId="4B3A0BFD" w14:textId="77777777" w:rsidTr="00A7605F">
        <w:tc>
          <w:tcPr>
            <w:tcW w:w="4672" w:type="dxa"/>
          </w:tcPr>
          <w:p w14:paraId="238A7B72" w14:textId="745BB30E" w:rsidR="00A7605F" w:rsidRDefault="00A7605F" w:rsidP="00A81CE1">
            <w:pPr>
              <w:pStyle w:val="a3"/>
              <w:jc w:val="center"/>
              <w:rPr>
                <w:noProof/>
              </w:rPr>
            </w:pPr>
          </w:p>
        </w:tc>
        <w:tc>
          <w:tcPr>
            <w:tcW w:w="4673" w:type="dxa"/>
          </w:tcPr>
          <w:p w14:paraId="6D82D3FB" w14:textId="77777777" w:rsidR="00A7605F" w:rsidRDefault="00A7605F" w:rsidP="00A81CE1">
            <w:pPr>
              <w:pStyle w:val="a3"/>
              <w:jc w:val="center"/>
              <w:rPr>
                <w:noProof/>
              </w:rPr>
            </w:pPr>
          </w:p>
          <w:p w14:paraId="161122EA" w14:textId="77777777" w:rsidR="00652600" w:rsidRDefault="00652600" w:rsidP="00A81CE1">
            <w:pPr>
              <w:pStyle w:val="a3"/>
              <w:jc w:val="center"/>
              <w:rPr>
                <w:noProof/>
              </w:rPr>
            </w:pPr>
          </w:p>
          <w:p w14:paraId="6CC2CE53" w14:textId="77777777" w:rsidR="00652600" w:rsidRDefault="00652600" w:rsidP="00A81CE1">
            <w:pPr>
              <w:pStyle w:val="a3"/>
              <w:jc w:val="center"/>
              <w:rPr>
                <w:noProof/>
              </w:rPr>
            </w:pPr>
          </w:p>
          <w:p w14:paraId="218953AD" w14:textId="77777777" w:rsidR="00652600" w:rsidRDefault="00652600" w:rsidP="00A81CE1">
            <w:pPr>
              <w:pStyle w:val="a3"/>
              <w:jc w:val="center"/>
              <w:rPr>
                <w:noProof/>
              </w:rPr>
            </w:pPr>
          </w:p>
          <w:p w14:paraId="5853A8D0" w14:textId="77777777" w:rsidR="00652600" w:rsidRDefault="00652600" w:rsidP="00A81CE1">
            <w:pPr>
              <w:pStyle w:val="a3"/>
              <w:jc w:val="center"/>
              <w:rPr>
                <w:noProof/>
              </w:rPr>
            </w:pPr>
          </w:p>
          <w:p w14:paraId="7B57AE81" w14:textId="77777777" w:rsidR="00652600" w:rsidRDefault="00652600" w:rsidP="00A81CE1">
            <w:pPr>
              <w:pStyle w:val="a3"/>
              <w:jc w:val="center"/>
              <w:rPr>
                <w:noProof/>
              </w:rPr>
            </w:pPr>
          </w:p>
          <w:p w14:paraId="12AE7E90" w14:textId="7CF11E30" w:rsidR="00652600" w:rsidRDefault="00652600" w:rsidP="00A81CE1">
            <w:pPr>
              <w:pStyle w:val="a3"/>
              <w:jc w:val="center"/>
              <w:rPr>
                <w:noProof/>
              </w:rPr>
            </w:pPr>
          </w:p>
        </w:tc>
      </w:tr>
    </w:tbl>
    <w:p w14:paraId="25B7AE2C" w14:textId="3D98CEC8" w:rsidR="00A81CE1" w:rsidRDefault="00A81CE1" w:rsidP="00A81CE1">
      <w:pPr>
        <w:pStyle w:val="a3"/>
        <w:jc w:val="center"/>
        <w:rPr>
          <w:noProof/>
        </w:rPr>
      </w:pPr>
    </w:p>
    <w:p w14:paraId="12A18E6D" w14:textId="1868B6B2" w:rsidR="00A81CE1" w:rsidRDefault="007D111D" w:rsidP="00A81CE1">
      <w:pPr>
        <w:pStyle w:val="a3"/>
        <w:rPr>
          <w:noProof/>
        </w:rPr>
      </w:pPr>
      <w:r w:rsidRPr="007D111D">
        <w:t xml:space="preserve"> </w:t>
      </w:r>
    </w:p>
    <w:p w14:paraId="5AE1A72A" w14:textId="232EF766" w:rsidR="00A81CE1" w:rsidRPr="00A81CE1" w:rsidRDefault="00A81CE1" w:rsidP="00A81CE1">
      <w:pPr>
        <w:pStyle w:val="a3"/>
        <w:jc w:val="center"/>
        <w:rPr>
          <w:rFonts w:ascii="Times New Roman" w:eastAsia="GungsuhChe" w:hAnsi="Times New Roman" w:cs="Times New Roman"/>
          <w:b/>
          <w:bCs/>
          <w:sz w:val="20"/>
          <w:szCs w:val="20"/>
        </w:rPr>
      </w:pPr>
      <w:r w:rsidRPr="00A81CE1">
        <w:rPr>
          <w:rFonts w:ascii="Times New Roman" w:eastAsia="GungsuhChe" w:hAnsi="Times New Roman" w:cs="Times New Roman"/>
          <w:sz w:val="20"/>
          <w:szCs w:val="20"/>
          <w:lang w:eastAsia="ru-RU"/>
        </w:rPr>
        <w:t xml:space="preserve">Квартира № </w:t>
      </w:r>
      <w:r w:rsidR="00652600">
        <w:rPr>
          <w:rFonts w:ascii="Times New Roman" w:eastAsia="GungsuhChe" w:hAnsi="Times New Roman" w:cs="Times New Roman"/>
          <w:sz w:val="20"/>
          <w:szCs w:val="20"/>
          <w:lang w:eastAsia="ru-RU"/>
        </w:rPr>
        <w:t>_____</w:t>
      </w:r>
      <w:r w:rsidRPr="00A81CE1">
        <w:rPr>
          <w:rFonts w:ascii="Times New Roman" w:eastAsia="GungsuhChe" w:hAnsi="Times New Roman" w:cs="Times New Roman"/>
          <w:sz w:val="20"/>
          <w:szCs w:val="20"/>
          <w:lang w:eastAsia="ru-RU"/>
        </w:rPr>
        <w:t xml:space="preserve"> (объект долевого строительства)</w:t>
      </w:r>
    </w:p>
    <w:p w14:paraId="1DD6DF9C" w14:textId="77777777" w:rsidR="00A81CE1" w:rsidRPr="00A81CE1" w:rsidRDefault="00A81CE1" w:rsidP="00A81CE1">
      <w:pPr>
        <w:pStyle w:val="a3"/>
        <w:jc w:val="center"/>
        <w:rPr>
          <w:rFonts w:ascii="Times New Roman" w:eastAsia="GungsuhChe" w:hAnsi="Times New Roman" w:cs="Times New Roman"/>
          <w:b/>
          <w:bCs/>
          <w:sz w:val="16"/>
          <w:szCs w:val="16"/>
          <w:lang w:eastAsia="ru-RU"/>
        </w:rPr>
      </w:pPr>
      <w:r w:rsidRPr="00A81CE1">
        <w:rPr>
          <w:rFonts w:ascii="Times New Roman" w:eastAsia="GungsuhChe" w:hAnsi="Times New Roman" w:cs="Times New Roman"/>
          <w:sz w:val="16"/>
          <w:szCs w:val="16"/>
          <w:lang w:eastAsia="ru-RU"/>
        </w:rPr>
        <w:t>Кухонная плита, мебель, сантехника в помещениях не устанавливаются. На прилагаемом плане указанное выше нанесено условно в целях определения функционального назначения помещений.</w:t>
      </w:r>
    </w:p>
    <w:p w14:paraId="574D25FB" w14:textId="77777777" w:rsidR="00A81CE1" w:rsidRDefault="00A81CE1" w:rsidP="00A81CE1">
      <w:pPr>
        <w:pStyle w:val="a3"/>
        <w:rPr>
          <w:b/>
          <w:bCs/>
        </w:rPr>
      </w:pPr>
    </w:p>
    <w:p w14:paraId="65C268D3" w14:textId="77777777" w:rsidR="00A7605F" w:rsidRDefault="00A7605F" w:rsidP="00A81CE1">
      <w:pPr>
        <w:pStyle w:val="a3"/>
        <w:rPr>
          <w:b/>
          <w:bCs/>
        </w:rPr>
      </w:pPr>
    </w:p>
    <w:p w14:paraId="1DB017D4" w14:textId="77777777" w:rsidR="00A7605F" w:rsidRPr="00742DC7" w:rsidRDefault="00A7605F" w:rsidP="00A81CE1">
      <w:pPr>
        <w:pStyle w:val="a3"/>
        <w:rPr>
          <w:b/>
          <w:bCs/>
        </w:rPr>
      </w:pPr>
    </w:p>
    <w:p w14:paraId="743F9598" w14:textId="77777777" w:rsidR="00DC1216" w:rsidRDefault="00DC1216" w:rsidP="00DC1216">
      <w:pPr>
        <w:tabs>
          <w:tab w:val="center" w:pos="2832"/>
          <w:tab w:val="center" w:pos="6324"/>
        </w:tabs>
        <w:spacing w:after="171" w:line="249" w:lineRule="auto"/>
        <w:ind w:left="-15" w:right="0" w:firstLine="0"/>
        <w:jc w:val="left"/>
        <w:rPr>
          <w:b/>
        </w:rPr>
      </w:pPr>
      <w:r>
        <w:rPr>
          <w:b/>
        </w:rPr>
        <w:t>Генеральный директор</w:t>
      </w:r>
      <w:r>
        <w:rPr>
          <w:b/>
        </w:rPr>
        <w:tab/>
      </w:r>
      <w:r>
        <w:rPr>
          <w:b/>
        </w:rPr>
        <w:tab/>
      </w:r>
    </w:p>
    <w:p w14:paraId="465AEBF2" w14:textId="3F71CB8B" w:rsidR="00DC1216" w:rsidRDefault="00DC1216" w:rsidP="00DC1216">
      <w:pPr>
        <w:tabs>
          <w:tab w:val="center" w:pos="2832"/>
          <w:tab w:val="center" w:pos="6324"/>
        </w:tabs>
        <w:spacing w:after="171" w:line="249" w:lineRule="auto"/>
        <w:ind w:left="-15" w:right="0" w:firstLine="0"/>
        <w:jc w:val="left"/>
      </w:pPr>
      <w:r>
        <w:rPr>
          <w:b/>
        </w:rPr>
        <w:t>ООО СЗ «</w:t>
      </w:r>
      <w:proofErr w:type="spellStart"/>
      <w:proofErr w:type="gramStart"/>
      <w:r w:rsidR="00652600">
        <w:rPr>
          <w:b/>
        </w:rPr>
        <w:t>ЭкоСтрой</w:t>
      </w:r>
      <w:proofErr w:type="spellEnd"/>
      <w:r>
        <w:rPr>
          <w:b/>
        </w:rPr>
        <w:t xml:space="preserve">»   </w:t>
      </w:r>
      <w:proofErr w:type="gramEnd"/>
      <w:r>
        <w:rPr>
          <w:b/>
        </w:rPr>
        <w:t xml:space="preserve">                              </w:t>
      </w:r>
      <w:r w:rsidR="00652600">
        <w:rPr>
          <w:b/>
        </w:rPr>
        <w:t xml:space="preserve">          </w:t>
      </w:r>
      <w:r>
        <w:rPr>
          <w:b/>
        </w:rPr>
        <w:t xml:space="preserve">_______________________________ </w:t>
      </w:r>
      <w:r w:rsidR="00652600">
        <w:rPr>
          <w:b/>
        </w:rPr>
        <w:t>О</w:t>
      </w:r>
      <w:r>
        <w:rPr>
          <w:b/>
        </w:rPr>
        <w:t>.</w:t>
      </w:r>
      <w:r w:rsidR="00652600">
        <w:rPr>
          <w:b/>
        </w:rPr>
        <w:t>И</w:t>
      </w:r>
      <w:r>
        <w:rPr>
          <w:b/>
        </w:rPr>
        <w:t xml:space="preserve">. </w:t>
      </w:r>
      <w:proofErr w:type="spellStart"/>
      <w:r w:rsidR="00652600">
        <w:rPr>
          <w:b/>
        </w:rPr>
        <w:t>Плитова</w:t>
      </w:r>
      <w:proofErr w:type="spellEnd"/>
      <w:r>
        <w:rPr>
          <w:b/>
        </w:rPr>
        <w:t xml:space="preserve"> </w:t>
      </w:r>
    </w:p>
    <w:p w14:paraId="291A79E8" w14:textId="77777777" w:rsidR="00DC1216" w:rsidRDefault="00DC1216" w:rsidP="00DC1216">
      <w:pPr>
        <w:spacing w:after="161" w:line="259" w:lineRule="auto"/>
        <w:ind w:right="0" w:firstLine="0"/>
        <w:jc w:val="left"/>
        <w:rPr>
          <w:b/>
        </w:rPr>
      </w:pPr>
      <w:r>
        <w:rPr>
          <w:b/>
        </w:rPr>
        <w:t xml:space="preserve">  </w:t>
      </w:r>
    </w:p>
    <w:p w14:paraId="77C38EB2" w14:textId="77777777" w:rsidR="00DC1216" w:rsidRDefault="00DC1216" w:rsidP="00DC1216">
      <w:pPr>
        <w:spacing w:after="161" w:line="259" w:lineRule="auto"/>
        <w:ind w:right="0" w:firstLine="0"/>
        <w:jc w:val="left"/>
      </w:pPr>
    </w:p>
    <w:p w14:paraId="24464591" w14:textId="77777777" w:rsidR="00DC1216" w:rsidRDefault="00DC1216" w:rsidP="00DC1216">
      <w:pPr>
        <w:spacing w:after="5" w:line="249" w:lineRule="auto"/>
        <w:ind w:left="-5" w:right="2" w:hanging="10"/>
        <w:rPr>
          <w:b/>
        </w:rPr>
      </w:pPr>
      <w:r>
        <w:rPr>
          <w:b/>
        </w:rPr>
        <w:t xml:space="preserve">Участник долевого строительства:      </w:t>
      </w:r>
    </w:p>
    <w:p w14:paraId="3C577F67" w14:textId="7FF74D9D" w:rsidR="00E415CC" w:rsidRPr="000250A5" w:rsidRDefault="00E415CC" w:rsidP="000250A5">
      <w:pPr>
        <w:spacing w:after="5" w:line="249" w:lineRule="auto"/>
        <w:ind w:left="-5" w:right="2" w:hanging="10"/>
        <w:rPr>
          <w:b/>
        </w:rPr>
      </w:pPr>
    </w:p>
    <w:sectPr w:rsidR="00E415CC" w:rsidRPr="000250A5">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95B81" w14:textId="77777777" w:rsidR="0055665C" w:rsidRDefault="0055665C" w:rsidP="00856904">
      <w:pPr>
        <w:spacing w:after="0" w:line="240" w:lineRule="auto"/>
      </w:pPr>
      <w:r>
        <w:separator/>
      </w:r>
    </w:p>
  </w:endnote>
  <w:endnote w:type="continuationSeparator" w:id="0">
    <w:p w14:paraId="5A2F1C86" w14:textId="77777777" w:rsidR="0055665C" w:rsidRDefault="0055665C" w:rsidP="00856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639179"/>
      <w:docPartObj>
        <w:docPartGallery w:val="Page Numbers (Bottom of Page)"/>
        <w:docPartUnique/>
      </w:docPartObj>
    </w:sdtPr>
    <w:sdtEndPr/>
    <w:sdtContent>
      <w:p w14:paraId="7351DB4F" w14:textId="7ED3C45B" w:rsidR="00856904" w:rsidRDefault="00856904">
        <w:pPr>
          <w:pStyle w:val="ad"/>
          <w:jc w:val="center"/>
        </w:pPr>
        <w:r>
          <w:fldChar w:fldCharType="begin"/>
        </w:r>
        <w:r>
          <w:instrText>PAGE   \* MERGEFORMAT</w:instrText>
        </w:r>
        <w:r>
          <w:fldChar w:fldCharType="separate"/>
        </w:r>
        <w:r>
          <w:t>2</w:t>
        </w:r>
        <w:r>
          <w:fldChar w:fldCharType="end"/>
        </w:r>
      </w:p>
    </w:sdtContent>
  </w:sdt>
  <w:p w14:paraId="38F66C85" w14:textId="77777777" w:rsidR="00856904" w:rsidRDefault="0085690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4F4AB" w14:textId="77777777" w:rsidR="0055665C" w:rsidRDefault="0055665C" w:rsidP="00856904">
      <w:pPr>
        <w:spacing w:after="0" w:line="240" w:lineRule="auto"/>
      </w:pPr>
      <w:r>
        <w:separator/>
      </w:r>
    </w:p>
  </w:footnote>
  <w:footnote w:type="continuationSeparator" w:id="0">
    <w:p w14:paraId="63C94EBE" w14:textId="77777777" w:rsidR="0055665C" w:rsidRDefault="0055665C" w:rsidP="008569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46237"/>
    <w:multiLevelType w:val="multilevel"/>
    <w:tmpl w:val="3FBA2D4C"/>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8D689E"/>
    <w:multiLevelType w:val="multilevel"/>
    <w:tmpl w:val="91CE06FA"/>
    <w:lvl w:ilvl="0">
      <w:start w:val="1"/>
      <w:numFmt w:val="decimal"/>
      <w:lvlText w:val="%1."/>
      <w:lvlJc w:val="left"/>
      <w:pPr>
        <w:ind w:left="10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7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AC50F5"/>
    <w:multiLevelType w:val="hybridMultilevel"/>
    <w:tmpl w:val="B85891C2"/>
    <w:lvl w:ilvl="0" w:tplc="F0FC8668">
      <w:start w:val="14"/>
      <w:numFmt w:val="decimal"/>
      <w:lvlText w:val="%1."/>
      <w:lvlJc w:val="left"/>
      <w:pPr>
        <w:ind w:left="1412" w:hanging="360"/>
      </w:pPr>
      <w:rPr>
        <w:rFonts w:hint="default"/>
      </w:rPr>
    </w:lvl>
    <w:lvl w:ilvl="1" w:tplc="04190019" w:tentative="1">
      <w:start w:val="1"/>
      <w:numFmt w:val="lowerLetter"/>
      <w:lvlText w:val="%2."/>
      <w:lvlJc w:val="left"/>
      <w:pPr>
        <w:ind w:left="2132" w:hanging="360"/>
      </w:pPr>
    </w:lvl>
    <w:lvl w:ilvl="2" w:tplc="0419001B" w:tentative="1">
      <w:start w:val="1"/>
      <w:numFmt w:val="lowerRoman"/>
      <w:lvlText w:val="%3."/>
      <w:lvlJc w:val="right"/>
      <w:pPr>
        <w:ind w:left="2852" w:hanging="180"/>
      </w:pPr>
    </w:lvl>
    <w:lvl w:ilvl="3" w:tplc="0419000F" w:tentative="1">
      <w:start w:val="1"/>
      <w:numFmt w:val="decimal"/>
      <w:lvlText w:val="%4."/>
      <w:lvlJc w:val="left"/>
      <w:pPr>
        <w:ind w:left="3572" w:hanging="360"/>
      </w:pPr>
    </w:lvl>
    <w:lvl w:ilvl="4" w:tplc="04190019" w:tentative="1">
      <w:start w:val="1"/>
      <w:numFmt w:val="lowerLetter"/>
      <w:lvlText w:val="%5."/>
      <w:lvlJc w:val="left"/>
      <w:pPr>
        <w:ind w:left="4292" w:hanging="360"/>
      </w:pPr>
    </w:lvl>
    <w:lvl w:ilvl="5" w:tplc="0419001B" w:tentative="1">
      <w:start w:val="1"/>
      <w:numFmt w:val="lowerRoman"/>
      <w:lvlText w:val="%6."/>
      <w:lvlJc w:val="right"/>
      <w:pPr>
        <w:ind w:left="5012" w:hanging="180"/>
      </w:pPr>
    </w:lvl>
    <w:lvl w:ilvl="6" w:tplc="0419000F" w:tentative="1">
      <w:start w:val="1"/>
      <w:numFmt w:val="decimal"/>
      <w:lvlText w:val="%7."/>
      <w:lvlJc w:val="left"/>
      <w:pPr>
        <w:ind w:left="5732" w:hanging="360"/>
      </w:pPr>
    </w:lvl>
    <w:lvl w:ilvl="7" w:tplc="04190019" w:tentative="1">
      <w:start w:val="1"/>
      <w:numFmt w:val="lowerLetter"/>
      <w:lvlText w:val="%8."/>
      <w:lvlJc w:val="left"/>
      <w:pPr>
        <w:ind w:left="6452" w:hanging="360"/>
      </w:pPr>
    </w:lvl>
    <w:lvl w:ilvl="8" w:tplc="0419001B" w:tentative="1">
      <w:start w:val="1"/>
      <w:numFmt w:val="lowerRoman"/>
      <w:lvlText w:val="%9."/>
      <w:lvlJc w:val="right"/>
      <w:pPr>
        <w:ind w:left="7172" w:hanging="180"/>
      </w:pPr>
    </w:lvl>
  </w:abstractNum>
  <w:abstractNum w:abstractNumId="3" w15:restartNumberingAfterBreak="0">
    <w:nsid w:val="21A60623"/>
    <w:multiLevelType w:val="multilevel"/>
    <w:tmpl w:val="2B2A4154"/>
    <w:lvl w:ilvl="0">
      <w:start w:val="4"/>
      <w:numFmt w:val="decimal"/>
      <w:lvlText w:val="%1."/>
      <w:lvlJc w:val="left"/>
      <w:pPr>
        <w:ind w:left="8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1E34435"/>
    <w:multiLevelType w:val="multilevel"/>
    <w:tmpl w:val="BF84AC90"/>
    <w:lvl w:ilvl="0">
      <w:start w:val="7"/>
      <w:numFmt w:val="decimal"/>
      <w:lvlText w:val="%1."/>
      <w:lvlJc w:val="left"/>
      <w:pPr>
        <w:ind w:left="10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0032E6"/>
    <w:multiLevelType w:val="multilevel"/>
    <w:tmpl w:val="D13C9C5A"/>
    <w:lvl w:ilvl="0">
      <w:start w:val="1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BD68AF"/>
    <w:multiLevelType w:val="multilevel"/>
    <w:tmpl w:val="7F4E5848"/>
    <w:lvl w:ilvl="0">
      <w:start w:val="6"/>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7D00D67"/>
    <w:multiLevelType w:val="multilevel"/>
    <w:tmpl w:val="9C5A90B0"/>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AE67E54"/>
    <w:multiLevelType w:val="hybridMultilevel"/>
    <w:tmpl w:val="6CAC59CA"/>
    <w:lvl w:ilvl="0" w:tplc="F4BEDE84">
      <w:start w:val="1"/>
      <w:numFmt w:val="bullet"/>
      <w:lvlText w:val="-"/>
      <w:lvlJc w:val="left"/>
      <w:pPr>
        <w:ind w:left="5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8E16CE">
      <w:start w:val="1"/>
      <w:numFmt w:val="bullet"/>
      <w:lvlText w:val="o"/>
      <w:lvlJc w:val="left"/>
      <w:pPr>
        <w:ind w:left="16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42F72E">
      <w:start w:val="1"/>
      <w:numFmt w:val="bullet"/>
      <w:lvlText w:val="▪"/>
      <w:lvlJc w:val="left"/>
      <w:pPr>
        <w:ind w:left="23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6CFDC0">
      <w:start w:val="1"/>
      <w:numFmt w:val="bullet"/>
      <w:lvlText w:val="•"/>
      <w:lvlJc w:val="left"/>
      <w:pPr>
        <w:ind w:left="3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992D2FE">
      <w:start w:val="1"/>
      <w:numFmt w:val="bullet"/>
      <w:lvlText w:val="o"/>
      <w:lvlJc w:val="left"/>
      <w:pPr>
        <w:ind w:left="3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A48A7E">
      <w:start w:val="1"/>
      <w:numFmt w:val="bullet"/>
      <w:lvlText w:val="▪"/>
      <w:lvlJc w:val="left"/>
      <w:pPr>
        <w:ind w:left="4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B9E80F4">
      <w:start w:val="1"/>
      <w:numFmt w:val="bullet"/>
      <w:lvlText w:val="•"/>
      <w:lvlJc w:val="left"/>
      <w:pPr>
        <w:ind w:left="5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A0C7BCE">
      <w:start w:val="1"/>
      <w:numFmt w:val="bullet"/>
      <w:lvlText w:val="o"/>
      <w:lvlJc w:val="left"/>
      <w:pPr>
        <w:ind w:left="5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31A4AA8">
      <w:start w:val="1"/>
      <w:numFmt w:val="bullet"/>
      <w:lvlText w:val="▪"/>
      <w:lvlJc w:val="left"/>
      <w:pPr>
        <w:ind w:left="6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8DD367C"/>
    <w:multiLevelType w:val="multilevel"/>
    <w:tmpl w:val="E648D97E"/>
    <w:lvl w:ilvl="0">
      <w:start w:val="3"/>
      <w:numFmt w:val="decimal"/>
      <w:lvlText w:val="%1."/>
      <w:lvlJc w:val="left"/>
      <w:pPr>
        <w:ind w:left="405" w:hanging="405"/>
      </w:pPr>
      <w:rPr>
        <w:rFonts w:hint="default"/>
      </w:rPr>
    </w:lvl>
    <w:lvl w:ilvl="1">
      <w:start w:val="17"/>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3ECA7E3C"/>
    <w:multiLevelType w:val="hybridMultilevel"/>
    <w:tmpl w:val="20EC6506"/>
    <w:lvl w:ilvl="0" w:tplc="1B22436E">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2A48A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EC0E0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284846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9BA8A7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F66B2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FA596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72B6B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88D76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15E73A7"/>
    <w:multiLevelType w:val="multilevel"/>
    <w:tmpl w:val="19E4A704"/>
    <w:lvl w:ilvl="0">
      <w:start w:val="6"/>
      <w:numFmt w:val="decimal"/>
      <w:lvlText w:val="%1."/>
      <w:lvlJc w:val="left"/>
      <w:pPr>
        <w:ind w:left="9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B164FAB"/>
    <w:multiLevelType w:val="multilevel"/>
    <w:tmpl w:val="1F067E7C"/>
    <w:lvl w:ilvl="0">
      <w:start w:val="3"/>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8D58BA"/>
    <w:multiLevelType w:val="hybridMultilevel"/>
    <w:tmpl w:val="61D2294A"/>
    <w:lvl w:ilvl="0" w:tplc="61DCA2A2">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D8EA6CE">
      <w:start w:val="1"/>
      <w:numFmt w:val="bullet"/>
      <w:lvlText w:val="o"/>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4DAD7B4">
      <w:start w:val="1"/>
      <w:numFmt w:val="bullet"/>
      <w:lvlText w:val="▪"/>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186A502">
      <w:start w:val="1"/>
      <w:numFmt w:val="bullet"/>
      <w:lvlText w:val="•"/>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F0CC52">
      <w:start w:val="1"/>
      <w:numFmt w:val="bullet"/>
      <w:lvlText w:val="o"/>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3A945A">
      <w:start w:val="1"/>
      <w:numFmt w:val="bullet"/>
      <w:lvlText w:val="▪"/>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EC0CD7C">
      <w:start w:val="1"/>
      <w:numFmt w:val="bullet"/>
      <w:lvlText w:val="•"/>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60B878">
      <w:start w:val="1"/>
      <w:numFmt w:val="bullet"/>
      <w:lvlText w:val="o"/>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FC0C77C">
      <w:start w:val="1"/>
      <w:numFmt w:val="bullet"/>
      <w:lvlText w:val="▪"/>
      <w:lvlJc w:val="left"/>
      <w:pPr>
        <w:ind w:left="6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99673C8"/>
    <w:multiLevelType w:val="multilevel"/>
    <w:tmpl w:val="02804486"/>
    <w:lvl w:ilvl="0">
      <w:start w:val="2"/>
      <w:numFmt w:val="decimal"/>
      <w:lvlText w:val="%1."/>
      <w:lvlJc w:val="left"/>
      <w:pPr>
        <w:ind w:left="11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2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DB33A48"/>
    <w:multiLevelType w:val="hybridMultilevel"/>
    <w:tmpl w:val="4410AD14"/>
    <w:lvl w:ilvl="0" w:tplc="7C183CA8">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EC067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96A54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254794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18AD8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44832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6C33E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84076B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8F0ED1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1D84412"/>
    <w:multiLevelType w:val="hybridMultilevel"/>
    <w:tmpl w:val="5C14F624"/>
    <w:lvl w:ilvl="0" w:tplc="4DF410B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16B2EC">
      <w:start w:val="1"/>
      <w:numFmt w:val="bullet"/>
      <w:lvlText w:val="o"/>
      <w:lvlJc w:val="left"/>
      <w:pPr>
        <w:ind w:left="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6CF8A4">
      <w:start w:val="1"/>
      <w:numFmt w:val="bullet"/>
      <w:lvlText w:val="▪"/>
      <w:lvlJc w:val="left"/>
      <w:pPr>
        <w:ind w:left="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AA24368">
      <w:start w:val="1"/>
      <w:numFmt w:val="bullet"/>
      <w:lvlRestart w:val="0"/>
      <w:lvlText w:val="-"/>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367C3E">
      <w:start w:val="1"/>
      <w:numFmt w:val="bullet"/>
      <w:lvlText w:val="o"/>
      <w:lvlJc w:val="left"/>
      <w:pPr>
        <w:ind w:left="17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2806FE">
      <w:start w:val="1"/>
      <w:numFmt w:val="bullet"/>
      <w:lvlText w:val="▪"/>
      <w:lvlJc w:val="left"/>
      <w:pPr>
        <w:ind w:left="25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5A76E2">
      <w:start w:val="1"/>
      <w:numFmt w:val="bullet"/>
      <w:lvlText w:val="•"/>
      <w:lvlJc w:val="left"/>
      <w:pPr>
        <w:ind w:left="32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78F0AC">
      <w:start w:val="1"/>
      <w:numFmt w:val="bullet"/>
      <w:lvlText w:val="o"/>
      <w:lvlJc w:val="left"/>
      <w:pPr>
        <w:ind w:left="39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AC3686">
      <w:start w:val="1"/>
      <w:numFmt w:val="bullet"/>
      <w:lvlText w:val="▪"/>
      <w:lvlJc w:val="left"/>
      <w:pPr>
        <w:ind w:left="46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60F6AD9"/>
    <w:multiLevelType w:val="multilevel"/>
    <w:tmpl w:val="A07AF878"/>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9"/>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FF940B8"/>
    <w:multiLevelType w:val="multilevel"/>
    <w:tmpl w:val="91CE06FA"/>
    <w:lvl w:ilvl="0">
      <w:start w:val="1"/>
      <w:numFmt w:val="decimal"/>
      <w:lvlText w:val="%1."/>
      <w:lvlJc w:val="left"/>
      <w:pPr>
        <w:ind w:left="10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7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823086690">
    <w:abstractNumId w:val="1"/>
  </w:num>
  <w:num w:numId="2" w16cid:durableId="1883783346">
    <w:abstractNumId w:val="14"/>
  </w:num>
  <w:num w:numId="3" w16cid:durableId="1952205039">
    <w:abstractNumId w:val="8"/>
  </w:num>
  <w:num w:numId="4" w16cid:durableId="500974643">
    <w:abstractNumId w:val="12"/>
  </w:num>
  <w:num w:numId="5" w16cid:durableId="11496679">
    <w:abstractNumId w:val="3"/>
  </w:num>
  <w:num w:numId="6" w16cid:durableId="1231114811">
    <w:abstractNumId w:val="16"/>
  </w:num>
  <w:num w:numId="7" w16cid:durableId="1005938371">
    <w:abstractNumId w:val="11"/>
  </w:num>
  <w:num w:numId="8" w16cid:durableId="1564179585">
    <w:abstractNumId w:val="13"/>
  </w:num>
  <w:num w:numId="9" w16cid:durableId="2001032894">
    <w:abstractNumId w:val="6"/>
  </w:num>
  <w:num w:numId="10" w16cid:durableId="283581747">
    <w:abstractNumId w:val="4"/>
  </w:num>
  <w:num w:numId="11" w16cid:durableId="582835646">
    <w:abstractNumId w:val="15"/>
  </w:num>
  <w:num w:numId="12" w16cid:durableId="1686400902">
    <w:abstractNumId w:val="5"/>
  </w:num>
  <w:num w:numId="13" w16cid:durableId="933323726">
    <w:abstractNumId w:val="7"/>
  </w:num>
  <w:num w:numId="14" w16cid:durableId="274095358">
    <w:abstractNumId w:val="0"/>
  </w:num>
  <w:num w:numId="15" w16cid:durableId="342241654">
    <w:abstractNumId w:val="10"/>
  </w:num>
  <w:num w:numId="16" w16cid:durableId="812021968">
    <w:abstractNumId w:val="17"/>
  </w:num>
  <w:num w:numId="17" w16cid:durableId="1853297515">
    <w:abstractNumId w:val="9"/>
  </w:num>
  <w:num w:numId="18" w16cid:durableId="509443903">
    <w:abstractNumId w:val="18"/>
  </w:num>
  <w:num w:numId="19" w16cid:durableId="21103530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469"/>
    <w:rsid w:val="00022C44"/>
    <w:rsid w:val="000250A5"/>
    <w:rsid w:val="000645AB"/>
    <w:rsid w:val="00087271"/>
    <w:rsid w:val="000930EE"/>
    <w:rsid w:val="00100743"/>
    <w:rsid w:val="001040CE"/>
    <w:rsid w:val="00120EED"/>
    <w:rsid w:val="00136D6F"/>
    <w:rsid w:val="00181784"/>
    <w:rsid w:val="001843DF"/>
    <w:rsid w:val="00185EE1"/>
    <w:rsid w:val="00195699"/>
    <w:rsid w:val="001A2660"/>
    <w:rsid w:val="001A5915"/>
    <w:rsid w:val="001B2635"/>
    <w:rsid w:val="001C3C07"/>
    <w:rsid w:val="001E7517"/>
    <w:rsid w:val="001E7FB2"/>
    <w:rsid w:val="00281D9B"/>
    <w:rsid w:val="002905A8"/>
    <w:rsid w:val="00292959"/>
    <w:rsid w:val="002A1D2B"/>
    <w:rsid w:val="002D17FE"/>
    <w:rsid w:val="002F40AF"/>
    <w:rsid w:val="00333AB9"/>
    <w:rsid w:val="00356F1A"/>
    <w:rsid w:val="00374DF5"/>
    <w:rsid w:val="003847F7"/>
    <w:rsid w:val="00431A87"/>
    <w:rsid w:val="00463424"/>
    <w:rsid w:val="00496B4D"/>
    <w:rsid w:val="004B2DF2"/>
    <w:rsid w:val="004C5AA3"/>
    <w:rsid w:val="004E0737"/>
    <w:rsid w:val="005462EA"/>
    <w:rsid w:val="0055665C"/>
    <w:rsid w:val="00565FAB"/>
    <w:rsid w:val="005950E3"/>
    <w:rsid w:val="005B2EFF"/>
    <w:rsid w:val="005C4702"/>
    <w:rsid w:val="00652600"/>
    <w:rsid w:val="006840C1"/>
    <w:rsid w:val="006C23F4"/>
    <w:rsid w:val="006D7EAB"/>
    <w:rsid w:val="006E2076"/>
    <w:rsid w:val="006F3592"/>
    <w:rsid w:val="0072562E"/>
    <w:rsid w:val="00763514"/>
    <w:rsid w:val="00766770"/>
    <w:rsid w:val="007D1022"/>
    <w:rsid w:val="007D111D"/>
    <w:rsid w:val="007E711E"/>
    <w:rsid w:val="007F4A6E"/>
    <w:rsid w:val="00856904"/>
    <w:rsid w:val="00863A53"/>
    <w:rsid w:val="008B625A"/>
    <w:rsid w:val="008D4E8E"/>
    <w:rsid w:val="008D5BEC"/>
    <w:rsid w:val="008E679E"/>
    <w:rsid w:val="00906C68"/>
    <w:rsid w:val="009136E0"/>
    <w:rsid w:val="009324D6"/>
    <w:rsid w:val="009479E9"/>
    <w:rsid w:val="009560F6"/>
    <w:rsid w:val="00962F1B"/>
    <w:rsid w:val="009C0776"/>
    <w:rsid w:val="009C6405"/>
    <w:rsid w:val="009E2EBF"/>
    <w:rsid w:val="009E3BFF"/>
    <w:rsid w:val="00A50F59"/>
    <w:rsid w:val="00A5226B"/>
    <w:rsid w:val="00A56C1A"/>
    <w:rsid w:val="00A7605F"/>
    <w:rsid w:val="00A81CE1"/>
    <w:rsid w:val="00AB331C"/>
    <w:rsid w:val="00AC05A1"/>
    <w:rsid w:val="00AC3749"/>
    <w:rsid w:val="00B0117D"/>
    <w:rsid w:val="00B1278C"/>
    <w:rsid w:val="00BA3E88"/>
    <w:rsid w:val="00BC7294"/>
    <w:rsid w:val="00C03062"/>
    <w:rsid w:val="00C06AF3"/>
    <w:rsid w:val="00C273EA"/>
    <w:rsid w:val="00C42EBA"/>
    <w:rsid w:val="00C826A7"/>
    <w:rsid w:val="00CD42D0"/>
    <w:rsid w:val="00D2767B"/>
    <w:rsid w:val="00D41026"/>
    <w:rsid w:val="00D8470C"/>
    <w:rsid w:val="00D8690B"/>
    <w:rsid w:val="00DA27A3"/>
    <w:rsid w:val="00DC1216"/>
    <w:rsid w:val="00DC27C0"/>
    <w:rsid w:val="00DC751D"/>
    <w:rsid w:val="00DD272C"/>
    <w:rsid w:val="00DD6589"/>
    <w:rsid w:val="00DD68DF"/>
    <w:rsid w:val="00DF1288"/>
    <w:rsid w:val="00E01B60"/>
    <w:rsid w:val="00E415CC"/>
    <w:rsid w:val="00E46BCA"/>
    <w:rsid w:val="00E82469"/>
    <w:rsid w:val="00EC6467"/>
    <w:rsid w:val="00EE0618"/>
    <w:rsid w:val="00F01604"/>
    <w:rsid w:val="00F134D2"/>
    <w:rsid w:val="00F13A2D"/>
    <w:rsid w:val="00F27D0C"/>
    <w:rsid w:val="00F36461"/>
    <w:rsid w:val="00F51FD2"/>
    <w:rsid w:val="00FA3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200C5"/>
  <w15:chartTrackingRefBased/>
  <w15:docId w15:val="{770EA92D-0223-4F2F-AF58-E5198D01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702"/>
    <w:pPr>
      <w:spacing w:after="3" w:line="248" w:lineRule="auto"/>
      <w:ind w:right="12" w:firstLine="573"/>
      <w:jc w:val="both"/>
    </w:pPr>
    <w:rPr>
      <w:rFonts w:ascii="Times New Roman" w:eastAsia="Times New Roman" w:hAnsi="Times New Roman" w:cs="Times New Roman"/>
      <w:color w:val="000000"/>
      <w:kern w:val="2"/>
      <w:szCs w:val="24"/>
      <w:lang w:eastAsia="ru-RU"/>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5C4702"/>
    <w:pPr>
      <w:spacing w:after="0" w:line="240" w:lineRule="auto"/>
    </w:pPr>
    <w:rPr>
      <w:rFonts w:eastAsiaTheme="minorEastAsia"/>
      <w:kern w:val="2"/>
      <w:sz w:val="24"/>
      <w:szCs w:val="24"/>
      <w:lang w:eastAsia="ru-RU"/>
      <w14:ligatures w14:val="standardContextual"/>
    </w:rPr>
    <w:tblPr>
      <w:tblCellMar>
        <w:top w:w="0" w:type="dxa"/>
        <w:left w:w="0" w:type="dxa"/>
        <w:bottom w:w="0" w:type="dxa"/>
        <w:right w:w="0" w:type="dxa"/>
      </w:tblCellMar>
    </w:tblPr>
  </w:style>
  <w:style w:type="paragraph" w:styleId="a3">
    <w:name w:val="No Spacing"/>
    <w:link w:val="a4"/>
    <w:uiPriority w:val="1"/>
    <w:qFormat/>
    <w:rsid w:val="005C4702"/>
    <w:pPr>
      <w:spacing w:after="0" w:line="240" w:lineRule="auto"/>
    </w:pPr>
  </w:style>
  <w:style w:type="paragraph" w:styleId="a5">
    <w:name w:val="Body Text Indent"/>
    <w:basedOn w:val="a"/>
    <w:link w:val="a6"/>
    <w:uiPriority w:val="99"/>
    <w:rsid w:val="005462EA"/>
    <w:pPr>
      <w:spacing w:after="0" w:line="240" w:lineRule="auto"/>
      <w:ind w:left="720" w:right="0" w:firstLine="0"/>
      <w:jc w:val="left"/>
    </w:pPr>
    <w:rPr>
      <w:color w:val="auto"/>
      <w:kern w:val="0"/>
      <w:sz w:val="24"/>
      <w:szCs w:val="20"/>
      <w14:ligatures w14:val="none"/>
    </w:rPr>
  </w:style>
  <w:style w:type="character" w:customStyle="1" w:styleId="a6">
    <w:name w:val="Основной текст с отступом Знак"/>
    <w:basedOn w:val="a0"/>
    <w:link w:val="a5"/>
    <w:uiPriority w:val="99"/>
    <w:rsid w:val="005462EA"/>
    <w:rPr>
      <w:rFonts w:ascii="Times New Roman" w:eastAsia="Times New Roman" w:hAnsi="Times New Roman" w:cs="Times New Roman"/>
      <w:sz w:val="24"/>
      <w:szCs w:val="20"/>
      <w:lang w:eastAsia="ru-RU"/>
    </w:rPr>
  </w:style>
  <w:style w:type="paragraph" w:styleId="a7">
    <w:name w:val="List Paragraph"/>
    <w:basedOn w:val="a"/>
    <w:link w:val="a8"/>
    <w:uiPriority w:val="34"/>
    <w:qFormat/>
    <w:rsid w:val="000250A5"/>
    <w:pPr>
      <w:ind w:left="720"/>
      <w:contextualSpacing/>
    </w:pPr>
  </w:style>
  <w:style w:type="character" w:styleId="a9">
    <w:name w:val="Hyperlink"/>
    <w:basedOn w:val="a0"/>
    <w:uiPriority w:val="99"/>
    <w:unhideWhenUsed/>
    <w:rsid w:val="000250A5"/>
    <w:rPr>
      <w:color w:val="0563C1" w:themeColor="hyperlink"/>
      <w:u w:val="single"/>
    </w:rPr>
  </w:style>
  <w:style w:type="character" w:styleId="aa">
    <w:name w:val="Unresolved Mention"/>
    <w:basedOn w:val="a0"/>
    <w:uiPriority w:val="99"/>
    <w:semiHidden/>
    <w:unhideWhenUsed/>
    <w:rsid w:val="000250A5"/>
    <w:rPr>
      <w:color w:val="605E5C"/>
      <w:shd w:val="clear" w:color="auto" w:fill="E1DFDD"/>
    </w:rPr>
  </w:style>
  <w:style w:type="paragraph" w:styleId="ab">
    <w:name w:val="header"/>
    <w:basedOn w:val="a"/>
    <w:link w:val="ac"/>
    <w:uiPriority w:val="99"/>
    <w:unhideWhenUsed/>
    <w:rsid w:val="008569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56904"/>
    <w:rPr>
      <w:rFonts w:ascii="Times New Roman" w:eastAsia="Times New Roman" w:hAnsi="Times New Roman" w:cs="Times New Roman"/>
      <w:color w:val="000000"/>
      <w:kern w:val="2"/>
      <w:szCs w:val="24"/>
      <w:lang w:eastAsia="ru-RU"/>
      <w14:ligatures w14:val="standardContextual"/>
    </w:rPr>
  </w:style>
  <w:style w:type="paragraph" w:styleId="ad">
    <w:name w:val="footer"/>
    <w:basedOn w:val="a"/>
    <w:link w:val="ae"/>
    <w:uiPriority w:val="99"/>
    <w:unhideWhenUsed/>
    <w:rsid w:val="008569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56904"/>
    <w:rPr>
      <w:rFonts w:ascii="Times New Roman" w:eastAsia="Times New Roman" w:hAnsi="Times New Roman" w:cs="Times New Roman"/>
      <w:color w:val="000000"/>
      <w:kern w:val="2"/>
      <w:szCs w:val="24"/>
      <w:lang w:eastAsia="ru-RU"/>
      <w14:ligatures w14:val="standardContextual"/>
    </w:rPr>
  </w:style>
  <w:style w:type="table" w:styleId="af">
    <w:name w:val="Table Grid"/>
    <w:basedOn w:val="a1"/>
    <w:uiPriority w:val="59"/>
    <w:rsid w:val="009E2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link w:val="a3"/>
    <w:uiPriority w:val="1"/>
    <w:rsid w:val="00A81CE1"/>
  </w:style>
  <w:style w:type="character" w:customStyle="1" w:styleId="a8">
    <w:name w:val="Абзац списка Знак"/>
    <w:basedOn w:val="a0"/>
    <w:link w:val="a7"/>
    <w:rsid w:val="00A81CE1"/>
    <w:rPr>
      <w:rFonts w:ascii="Times New Roman" w:eastAsia="Times New Roman" w:hAnsi="Times New Roman" w:cs="Times New Roman"/>
      <w:color w:val="000000"/>
      <w:kern w:val="2"/>
      <w:szCs w:val="24"/>
      <w:lang w:eastAsia="ru-RU"/>
      <w14:ligatures w14:val="standardContextual"/>
    </w:rPr>
  </w:style>
  <w:style w:type="character" w:styleId="af0">
    <w:name w:val="annotation reference"/>
    <w:basedOn w:val="a0"/>
    <w:uiPriority w:val="99"/>
    <w:semiHidden/>
    <w:unhideWhenUsed/>
    <w:rsid w:val="00100743"/>
    <w:rPr>
      <w:sz w:val="16"/>
      <w:szCs w:val="16"/>
    </w:rPr>
  </w:style>
  <w:style w:type="paragraph" w:styleId="af1">
    <w:name w:val="annotation text"/>
    <w:basedOn w:val="a"/>
    <w:link w:val="af2"/>
    <w:uiPriority w:val="99"/>
    <w:semiHidden/>
    <w:unhideWhenUsed/>
    <w:rsid w:val="00100743"/>
    <w:pPr>
      <w:spacing w:line="240" w:lineRule="auto"/>
    </w:pPr>
    <w:rPr>
      <w:sz w:val="20"/>
      <w:szCs w:val="20"/>
    </w:rPr>
  </w:style>
  <w:style w:type="character" w:customStyle="1" w:styleId="af2">
    <w:name w:val="Текст примечания Знак"/>
    <w:basedOn w:val="a0"/>
    <w:link w:val="af1"/>
    <w:uiPriority w:val="99"/>
    <w:semiHidden/>
    <w:rsid w:val="00100743"/>
    <w:rPr>
      <w:rFonts w:ascii="Times New Roman" w:eastAsia="Times New Roman" w:hAnsi="Times New Roman" w:cs="Times New Roman"/>
      <w:color w:val="000000"/>
      <w:kern w:val="2"/>
      <w:sz w:val="20"/>
      <w:szCs w:val="20"/>
      <w:lang w:eastAsia="ru-RU"/>
      <w14:ligatures w14:val="standardContextual"/>
    </w:rPr>
  </w:style>
  <w:style w:type="paragraph" w:styleId="af3">
    <w:name w:val="annotation subject"/>
    <w:basedOn w:val="af1"/>
    <w:next w:val="af1"/>
    <w:link w:val="af4"/>
    <w:uiPriority w:val="99"/>
    <w:semiHidden/>
    <w:unhideWhenUsed/>
    <w:rsid w:val="00100743"/>
    <w:rPr>
      <w:b/>
      <w:bCs/>
    </w:rPr>
  </w:style>
  <w:style w:type="character" w:customStyle="1" w:styleId="af4">
    <w:name w:val="Тема примечания Знак"/>
    <w:basedOn w:val="af2"/>
    <w:link w:val="af3"/>
    <w:uiPriority w:val="99"/>
    <w:semiHidden/>
    <w:rsid w:val="00100743"/>
    <w:rPr>
      <w:rFonts w:ascii="Times New Roman" w:eastAsia="Times New Roman" w:hAnsi="Times New Roman" w:cs="Times New Roman"/>
      <w:b/>
      <w:bCs/>
      <w:color w:val="000000"/>
      <w:kern w:val="2"/>
      <w:sz w:val="20"/>
      <w:szCs w:val="20"/>
      <w:lang w:eastAsia="ru-RU"/>
      <w14:ligatures w14:val="standardContextual"/>
    </w:rPr>
  </w:style>
  <w:style w:type="paragraph" w:styleId="af5">
    <w:name w:val="Revision"/>
    <w:hidden/>
    <w:uiPriority w:val="99"/>
    <w:semiHidden/>
    <w:rsid w:val="009E3BFF"/>
    <w:pPr>
      <w:spacing w:after="0" w:line="240" w:lineRule="auto"/>
    </w:pPr>
    <w:rPr>
      <w:rFonts w:ascii="Times New Roman" w:eastAsia="Times New Roman" w:hAnsi="Times New Roman" w:cs="Times New Roman"/>
      <w:color w:val="000000"/>
      <w:kern w:val="2"/>
      <w:szCs w:val="24"/>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oykaplyus.ooo@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7427E-9B3D-44B6-A389-D87895E11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8854</Words>
  <Characters>50474</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000</cp:lastModifiedBy>
  <cp:revision>3</cp:revision>
  <cp:lastPrinted>2025-10-03T07:52:00Z</cp:lastPrinted>
  <dcterms:created xsi:type="dcterms:W3CDTF">2026-07-20T11:50:00Z</dcterms:created>
  <dcterms:modified xsi:type="dcterms:W3CDTF">2026-07-20T12:10:00Z</dcterms:modified>
</cp:coreProperties>
</file>