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598CF" w14:textId="786095BB" w:rsidR="00924668" w:rsidRDefault="009679CE">
      <w:pPr>
        <w:spacing w:after="0" w:line="240" w:lineRule="auto"/>
        <w:jc w:val="center"/>
        <w:rPr>
          <w:rFonts w:ascii="Times New Roman" w:hAnsi="Times New Roman"/>
          <w:sz w:val="24"/>
          <w:u w:val="single"/>
        </w:rPr>
      </w:pPr>
      <w:r>
        <w:rPr>
          <w:rFonts w:ascii="Times New Roman" w:hAnsi="Times New Roman"/>
          <w:b/>
          <w:color w:val="00000A"/>
          <w:sz w:val="24"/>
          <w:u w:val="single"/>
        </w:rPr>
        <w:t>Договор №</w:t>
      </w:r>
      <w:r w:rsidR="00643505">
        <w:rPr>
          <w:rFonts w:ascii="Times New Roman" w:hAnsi="Times New Roman"/>
          <w:b/>
          <w:color w:val="00000A"/>
          <w:sz w:val="24"/>
          <w:u w:val="single"/>
        </w:rPr>
        <w:t xml:space="preserve"> 01 </w:t>
      </w:r>
      <w:r>
        <w:rPr>
          <w:rFonts w:ascii="Times New Roman" w:hAnsi="Times New Roman"/>
          <w:b/>
          <w:color w:val="00000A"/>
          <w:sz w:val="24"/>
          <w:u w:val="single"/>
        </w:rPr>
        <w:t>Д/БП</w:t>
      </w:r>
      <w:r w:rsidR="00643505">
        <w:rPr>
          <w:rFonts w:ascii="Times New Roman" w:hAnsi="Times New Roman"/>
          <w:b/>
          <w:color w:val="00000A"/>
          <w:sz w:val="24"/>
          <w:u w:val="single"/>
        </w:rPr>
        <w:t>1-1</w:t>
      </w:r>
      <w:r>
        <w:rPr>
          <w:rFonts w:ascii="Times New Roman" w:hAnsi="Times New Roman"/>
          <w:b/>
          <w:color w:val="00000A"/>
          <w:sz w:val="24"/>
          <w:u w:val="single"/>
        </w:rPr>
        <w:t xml:space="preserve">  </w:t>
      </w:r>
    </w:p>
    <w:p w14:paraId="59B40667" w14:textId="7D51A27A" w:rsidR="00924668" w:rsidRDefault="001E2C92">
      <w:pPr>
        <w:pStyle w:val="Default"/>
        <w:rPr>
          <w:rFonts w:ascii="Times New Roman" w:hAnsi="Times New Roman"/>
          <w:b/>
          <w:color w:val="00000A"/>
          <w:sz w:val="20"/>
        </w:rPr>
      </w:pPr>
      <w:r>
        <w:rPr>
          <w:rFonts w:ascii="Times New Roman" w:hAnsi="Times New Roman"/>
          <w:b/>
          <w:color w:val="00000A"/>
          <w:u w:val="single"/>
        </w:rPr>
        <w:t xml:space="preserve"> </w:t>
      </w:r>
      <w:r w:rsidR="004D1FF1">
        <w:rPr>
          <w:rFonts w:ascii="Times New Roman" w:hAnsi="Times New Roman"/>
          <w:b/>
          <w:color w:val="00000A"/>
          <w:u w:val="single"/>
        </w:rPr>
        <w:t xml:space="preserve"> </w:t>
      </w:r>
      <w:r w:rsidR="009679CE">
        <w:rPr>
          <w:rFonts w:ascii="Times New Roman" w:hAnsi="Times New Roman"/>
          <w:b/>
          <w:color w:val="00000A"/>
          <w:u w:val="single"/>
        </w:rPr>
        <w:t>Участия в долевом строительстве в Жилом комплексе «</w:t>
      </w:r>
      <w:r>
        <w:rPr>
          <w:rFonts w:ascii="Times New Roman" w:hAnsi="Times New Roman"/>
          <w:b/>
          <w:color w:val="00000A"/>
          <w:u w:val="single"/>
        </w:rPr>
        <w:t>Современник</w:t>
      </w:r>
      <w:r w:rsidR="009679CE">
        <w:rPr>
          <w:rFonts w:ascii="Times New Roman" w:hAnsi="Times New Roman"/>
          <w:b/>
          <w:color w:val="00000A"/>
          <w:u w:val="single"/>
        </w:rPr>
        <w:t xml:space="preserve">» в г. </w:t>
      </w:r>
      <w:r>
        <w:rPr>
          <w:rFonts w:ascii="Times New Roman" w:hAnsi="Times New Roman"/>
          <w:b/>
          <w:color w:val="00000A"/>
          <w:u w:val="single"/>
        </w:rPr>
        <w:t xml:space="preserve">Салават </w:t>
      </w:r>
      <w:r w:rsidR="009679CE">
        <w:rPr>
          <w:rFonts w:ascii="Times New Roman" w:hAnsi="Times New Roman"/>
          <w:b/>
          <w:color w:val="00000A"/>
          <w:u w:val="single"/>
        </w:rPr>
        <w:br/>
      </w:r>
    </w:p>
    <w:p w14:paraId="6A668903" w14:textId="00499BC6" w:rsidR="00924668" w:rsidRDefault="009679CE">
      <w:pPr>
        <w:pStyle w:val="Default"/>
        <w:jc w:val="center"/>
      </w:pPr>
      <w:r>
        <w:rPr>
          <w:rFonts w:ascii="Times New Roman" w:hAnsi="Times New Roman"/>
          <w:b/>
          <w:color w:val="00000A"/>
          <w:sz w:val="20"/>
        </w:rPr>
        <w:t xml:space="preserve">г. </w:t>
      </w:r>
      <w:r w:rsidR="001E2C92" w:rsidRPr="004D1FF1">
        <w:rPr>
          <w:rFonts w:ascii="Times New Roman" w:hAnsi="Times New Roman"/>
          <w:b/>
          <w:color w:val="00000A"/>
          <w:sz w:val="22"/>
          <w:szCs w:val="22"/>
        </w:rPr>
        <w:t>Салават</w:t>
      </w:r>
      <w:r w:rsidRPr="004D1FF1">
        <w:rPr>
          <w:rFonts w:ascii="Times New Roman" w:hAnsi="Times New Roman"/>
          <w:color w:val="00000A"/>
          <w:sz w:val="22"/>
          <w:szCs w:val="22"/>
        </w:rPr>
        <w:t>  </w:t>
      </w:r>
      <w:r>
        <w:rPr>
          <w:rFonts w:ascii="Times New Roman" w:hAnsi="Times New Roman"/>
          <w:color w:val="00000A"/>
          <w:sz w:val="20"/>
        </w:rPr>
        <w:t>                                 </w:t>
      </w:r>
      <w:r>
        <w:rPr>
          <w:rFonts w:ascii="Times New Roman" w:hAnsi="Times New Roman"/>
          <w:color w:val="00000A"/>
          <w:sz w:val="20"/>
        </w:rPr>
        <w:tab/>
        <w:t xml:space="preserve">                                                                               </w:t>
      </w:r>
      <w:r w:rsidR="00C66855">
        <w:rPr>
          <w:rFonts w:ascii="Times New Roman" w:hAnsi="Times New Roman"/>
          <w:color w:val="00000A"/>
          <w:sz w:val="20"/>
        </w:rPr>
        <w:t xml:space="preserve">          </w:t>
      </w:r>
      <w:r>
        <w:rPr>
          <w:rFonts w:ascii="Times New Roman" w:hAnsi="Times New Roman"/>
          <w:color w:val="00000A"/>
          <w:sz w:val="20"/>
        </w:rPr>
        <w:t>   «__</w:t>
      </w:r>
      <w:r w:rsidR="001E2C92">
        <w:rPr>
          <w:rFonts w:ascii="Times New Roman" w:hAnsi="Times New Roman"/>
          <w:color w:val="00000A"/>
          <w:sz w:val="20"/>
        </w:rPr>
        <w:t>_</w:t>
      </w:r>
      <w:r>
        <w:rPr>
          <w:rFonts w:ascii="Times New Roman" w:hAnsi="Times New Roman"/>
          <w:color w:val="00000A"/>
          <w:sz w:val="20"/>
        </w:rPr>
        <w:t>»</w:t>
      </w:r>
      <w:r>
        <w:rPr>
          <w:rFonts w:ascii="Times New Roman" w:hAnsi="Times New Roman"/>
          <w:b/>
          <w:color w:val="00000A"/>
          <w:sz w:val="20"/>
        </w:rPr>
        <w:t xml:space="preserve"> _____ 2026 г.</w:t>
      </w:r>
    </w:p>
    <w:p w14:paraId="7AA331FF" w14:textId="5E02970A" w:rsidR="00924668" w:rsidRDefault="009679CE">
      <w:pPr>
        <w:spacing w:after="0" w:line="240" w:lineRule="auto"/>
        <w:jc w:val="both"/>
        <w:rPr>
          <w:rFonts w:ascii="Times New Roman" w:hAnsi="Times New Roman"/>
          <w:b/>
        </w:rPr>
      </w:pPr>
      <w:r>
        <w:rPr>
          <w:rFonts w:ascii="Times New Roman" w:hAnsi="Times New Roman"/>
          <w:color w:val="00000A"/>
        </w:rPr>
        <w:t xml:space="preserve"> </w:t>
      </w:r>
      <w:r>
        <w:rPr>
          <w:rFonts w:ascii="Times New Roman" w:hAnsi="Times New Roman"/>
          <w:color w:val="00000A"/>
        </w:rPr>
        <w:tab/>
      </w:r>
      <w:r>
        <w:rPr>
          <w:rFonts w:ascii="Times New Roman" w:hAnsi="Times New Roman"/>
          <w:b/>
        </w:rPr>
        <w:t>Общество с ограниченной ответственностью Специализированный застройщик "</w:t>
      </w:r>
      <w:r w:rsidR="001E2C92">
        <w:rPr>
          <w:rFonts w:ascii="Times New Roman" w:hAnsi="Times New Roman"/>
          <w:b/>
        </w:rPr>
        <w:t>ВОСТОК</w:t>
      </w:r>
      <w:r>
        <w:rPr>
          <w:rFonts w:ascii="Times New Roman" w:hAnsi="Times New Roman"/>
          <w:b/>
        </w:rPr>
        <w:t xml:space="preserve">" (ОГРН </w:t>
      </w:r>
      <w:r w:rsidR="001E2C92">
        <w:rPr>
          <w:rFonts w:ascii="Times New Roman" w:hAnsi="Times New Roman"/>
          <w:b/>
        </w:rPr>
        <w:t>1114029000315</w:t>
      </w:r>
      <w:r>
        <w:rPr>
          <w:rFonts w:ascii="Times New Roman" w:hAnsi="Times New Roman"/>
          <w:b/>
        </w:rPr>
        <w:t xml:space="preserve">, ИНН </w:t>
      </w:r>
      <w:r w:rsidR="001E2C92">
        <w:rPr>
          <w:rFonts w:ascii="Times New Roman" w:hAnsi="Times New Roman"/>
          <w:b/>
        </w:rPr>
        <w:t>4029044456</w:t>
      </w:r>
      <w:r>
        <w:rPr>
          <w:rFonts w:ascii="Times New Roman" w:hAnsi="Times New Roman"/>
          <w:b/>
        </w:rPr>
        <w:t xml:space="preserve">, КПП </w:t>
      </w:r>
      <w:r w:rsidR="001E2C92">
        <w:rPr>
          <w:rFonts w:ascii="Times New Roman" w:hAnsi="Times New Roman"/>
          <w:b/>
        </w:rPr>
        <w:t>402701001</w:t>
      </w:r>
      <w:r>
        <w:rPr>
          <w:rFonts w:ascii="Times New Roman" w:hAnsi="Times New Roman"/>
          <w:b/>
        </w:rPr>
        <w:t xml:space="preserve">), именуемое в дальнейшем «Застройщик», в лице </w:t>
      </w:r>
      <w:r w:rsidR="001E2C92">
        <w:rPr>
          <w:rFonts w:ascii="Times New Roman" w:hAnsi="Times New Roman"/>
          <w:b/>
        </w:rPr>
        <w:t xml:space="preserve">Ген. </w:t>
      </w:r>
      <w:r w:rsidR="00E54D47">
        <w:rPr>
          <w:rFonts w:ascii="Times New Roman" w:hAnsi="Times New Roman"/>
          <w:b/>
        </w:rPr>
        <w:t>Д</w:t>
      </w:r>
      <w:r>
        <w:rPr>
          <w:rFonts w:ascii="Times New Roman" w:hAnsi="Times New Roman"/>
          <w:b/>
        </w:rPr>
        <w:t>иректора</w:t>
      </w:r>
      <w:r w:rsidR="00E54D47">
        <w:rPr>
          <w:rFonts w:ascii="Times New Roman" w:hAnsi="Times New Roman"/>
          <w:b/>
        </w:rPr>
        <w:t xml:space="preserve"> Асхадуллина Руслана Эдуардовича</w:t>
      </w:r>
      <w:r>
        <w:rPr>
          <w:rFonts w:ascii="Times New Roman" w:hAnsi="Times New Roman"/>
          <w:b/>
        </w:rPr>
        <w:t>, действующего на основании Устава, именуемое в дальнейшем «Застройщик», и</w:t>
      </w:r>
    </w:p>
    <w:p w14:paraId="61C1F1C8" w14:textId="77777777" w:rsidR="00924668" w:rsidRDefault="00924668">
      <w:pPr>
        <w:spacing w:after="0" w:line="240" w:lineRule="auto"/>
        <w:jc w:val="both"/>
        <w:rPr>
          <w:rFonts w:ascii="Times New Roman" w:hAnsi="Times New Roman"/>
        </w:rPr>
      </w:pPr>
    </w:p>
    <w:tbl>
      <w:tblPr>
        <w:tblW w:w="0" w:type="auto"/>
        <w:tblLayout w:type="fixed"/>
        <w:tblLook w:val="04A0" w:firstRow="1" w:lastRow="0" w:firstColumn="1" w:lastColumn="0" w:noHBand="0" w:noVBand="1"/>
      </w:tblPr>
      <w:tblGrid>
        <w:gridCol w:w="9921"/>
      </w:tblGrid>
      <w:tr w:rsidR="00924668" w14:paraId="7554C5EE" w14:textId="77777777">
        <w:tc>
          <w:tcPr>
            <w:tcW w:w="9921" w:type="dxa"/>
          </w:tcPr>
          <w:p w14:paraId="68655FF1" w14:textId="01883CDF" w:rsidR="00924668" w:rsidRDefault="009679CE">
            <w:pPr>
              <w:spacing w:after="0" w:line="240" w:lineRule="auto"/>
              <w:ind w:firstLine="709"/>
              <w:jc w:val="both"/>
              <w:rPr>
                <w:rFonts w:ascii="Times New Roman" w:hAnsi="Times New Roman"/>
                <w:b/>
                <w:color w:val="00000A"/>
              </w:rPr>
            </w:pPr>
            <w:r>
              <w:rPr>
                <w:rFonts w:ascii="Times New Roman" w:hAnsi="Times New Roman"/>
                <w:b/>
                <w:color w:val="00000A"/>
              </w:rPr>
              <w:t xml:space="preserve">Гражданин РФ </w:t>
            </w:r>
            <w:r w:rsidR="001E2C92">
              <w:rPr>
                <w:rFonts w:ascii="Times New Roman" w:hAnsi="Times New Roman"/>
                <w:b/>
                <w:color w:val="00000A"/>
              </w:rPr>
              <w:t>Иванов Иван Иванович</w:t>
            </w:r>
            <w:r>
              <w:rPr>
                <w:rFonts w:ascii="Times New Roman" w:hAnsi="Times New Roman"/>
                <w:b/>
                <w:color w:val="00000A"/>
              </w:rPr>
              <w:t xml:space="preserve">, 22.02.1982 года рождения, место рождения: гор. </w:t>
            </w:r>
            <w:r w:rsidR="00E54D47">
              <w:rPr>
                <w:rFonts w:ascii="Times New Roman" w:hAnsi="Times New Roman"/>
                <w:b/>
                <w:color w:val="00000A"/>
              </w:rPr>
              <w:t>Салават</w:t>
            </w:r>
            <w:r>
              <w:rPr>
                <w:rFonts w:ascii="Times New Roman" w:hAnsi="Times New Roman"/>
                <w:b/>
                <w:color w:val="00000A"/>
              </w:rPr>
              <w:t xml:space="preserve">, паспорт </w:t>
            </w:r>
            <w:r w:rsidR="001E2C92">
              <w:rPr>
                <w:rFonts w:ascii="Times New Roman" w:hAnsi="Times New Roman"/>
                <w:b/>
                <w:color w:val="00000A"/>
              </w:rPr>
              <w:t>0000 000000</w:t>
            </w:r>
            <w:r>
              <w:rPr>
                <w:rFonts w:ascii="Times New Roman" w:hAnsi="Times New Roman"/>
                <w:b/>
                <w:color w:val="00000A"/>
              </w:rPr>
              <w:t xml:space="preserve">, выдан: </w:t>
            </w:r>
            <w:r w:rsidR="00E54D47">
              <w:rPr>
                <w:rFonts w:ascii="Times New Roman" w:hAnsi="Times New Roman"/>
                <w:b/>
                <w:color w:val="00000A"/>
              </w:rPr>
              <w:t>___________________________________________________</w:t>
            </w:r>
            <w:r>
              <w:rPr>
                <w:rFonts w:ascii="Times New Roman" w:hAnsi="Times New Roman"/>
                <w:b/>
                <w:color w:val="00000A"/>
              </w:rPr>
              <w:t xml:space="preserve">, дата выдачи: </w:t>
            </w:r>
            <w:r w:rsidR="00E54D47">
              <w:rPr>
                <w:rFonts w:ascii="Times New Roman" w:hAnsi="Times New Roman"/>
                <w:b/>
                <w:color w:val="00000A"/>
              </w:rPr>
              <w:t>«___» __________ ______</w:t>
            </w:r>
            <w:r>
              <w:rPr>
                <w:rFonts w:ascii="Times New Roman" w:hAnsi="Times New Roman"/>
                <w:b/>
                <w:color w:val="00000A"/>
              </w:rPr>
              <w:t xml:space="preserve">г., код подразделения: </w:t>
            </w:r>
            <w:r w:rsidR="00E54D47">
              <w:rPr>
                <w:rFonts w:ascii="Times New Roman" w:hAnsi="Times New Roman"/>
                <w:b/>
                <w:color w:val="00000A"/>
              </w:rPr>
              <w:t>000-000</w:t>
            </w:r>
            <w:r>
              <w:rPr>
                <w:rFonts w:ascii="Times New Roman" w:hAnsi="Times New Roman"/>
                <w:b/>
                <w:color w:val="00000A"/>
              </w:rPr>
              <w:t xml:space="preserve">, зарегистрирован (-а) по адресу: </w:t>
            </w:r>
            <w:r w:rsidR="00E54D47">
              <w:rPr>
                <w:rFonts w:ascii="Times New Roman" w:hAnsi="Times New Roman"/>
                <w:b/>
                <w:color w:val="00000A"/>
              </w:rPr>
              <w:t>000000 ________________________________,</w:t>
            </w:r>
          </w:p>
          <w:p w14:paraId="141E9C09" w14:textId="77777777" w:rsidR="00924668" w:rsidRDefault="00924668">
            <w:pPr>
              <w:spacing w:after="0" w:line="240" w:lineRule="auto"/>
              <w:ind w:firstLine="709"/>
              <w:jc w:val="both"/>
              <w:rPr>
                <w:rFonts w:ascii="Times New Roman" w:hAnsi="Times New Roman"/>
                <w:b/>
                <w:color w:val="00000A"/>
              </w:rPr>
            </w:pPr>
          </w:p>
        </w:tc>
      </w:tr>
      <w:tr w:rsidR="00924668" w14:paraId="63A86A98" w14:textId="77777777">
        <w:tc>
          <w:tcPr>
            <w:tcW w:w="9921" w:type="dxa"/>
          </w:tcPr>
          <w:p w14:paraId="503A324C" w14:textId="08C327CC" w:rsidR="00924668" w:rsidRDefault="009679CE">
            <w:pPr>
              <w:spacing w:after="0" w:line="240" w:lineRule="auto"/>
              <w:ind w:firstLine="709"/>
              <w:jc w:val="both"/>
              <w:rPr>
                <w:rFonts w:ascii="Times New Roman" w:hAnsi="Times New Roman"/>
                <w:b/>
                <w:color w:val="00000A"/>
              </w:rPr>
            </w:pPr>
            <w:r>
              <w:rPr>
                <w:rFonts w:ascii="Times New Roman" w:hAnsi="Times New Roman"/>
                <w:b/>
                <w:color w:val="00000A"/>
              </w:rPr>
              <w:t xml:space="preserve">Гражданка РФ </w:t>
            </w:r>
            <w:r w:rsidR="00E54D47">
              <w:rPr>
                <w:rFonts w:ascii="Times New Roman" w:hAnsi="Times New Roman"/>
                <w:b/>
                <w:color w:val="00000A"/>
              </w:rPr>
              <w:t>Иванова Дарья Ивановна</w:t>
            </w:r>
            <w:r>
              <w:rPr>
                <w:rFonts w:ascii="Times New Roman" w:hAnsi="Times New Roman"/>
                <w:b/>
                <w:color w:val="00000A"/>
              </w:rPr>
              <w:t xml:space="preserve">, 11.05.1989 года рождения, место рождения: </w:t>
            </w:r>
            <w:r w:rsidR="00E54D47">
              <w:rPr>
                <w:rFonts w:ascii="Times New Roman" w:hAnsi="Times New Roman"/>
                <w:b/>
                <w:color w:val="00000A"/>
              </w:rPr>
              <w:t>гор</w:t>
            </w:r>
            <w:r>
              <w:rPr>
                <w:rFonts w:ascii="Times New Roman" w:hAnsi="Times New Roman"/>
                <w:b/>
                <w:color w:val="00000A"/>
              </w:rPr>
              <w:t xml:space="preserve">. </w:t>
            </w:r>
            <w:r w:rsidR="00E54D47">
              <w:rPr>
                <w:rFonts w:ascii="Times New Roman" w:hAnsi="Times New Roman"/>
                <w:b/>
                <w:color w:val="00000A"/>
              </w:rPr>
              <w:t>Салават</w:t>
            </w:r>
            <w:r>
              <w:rPr>
                <w:rFonts w:ascii="Times New Roman" w:hAnsi="Times New Roman"/>
                <w:b/>
                <w:color w:val="00000A"/>
              </w:rPr>
              <w:t xml:space="preserve">, паспорт </w:t>
            </w:r>
            <w:r w:rsidR="00E54D47">
              <w:rPr>
                <w:rFonts w:ascii="Times New Roman" w:hAnsi="Times New Roman"/>
                <w:b/>
                <w:color w:val="00000A"/>
              </w:rPr>
              <w:t>0000 000000</w:t>
            </w:r>
            <w:r>
              <w:rPr>
                <w:rFonts w:ascii="Times New Roman" w:hAnsi="Times New Roman"/>
                <w:b/>
                <w:color w:val="00000A"/>
              </w:rPr>
              <w:t xml:space="preserve">, </w:t>
            </w:r>
            <w:r w:rsidR="00E54D47">
              <w:rPr>
                <w:rFonts w:ascii="Times New Roman" w:hAnsi="Times New Roman"/>
                <w:b/>
                <w:color w:val="00000A"/>
              </w:rPr>
              <w:t>выдан: ____________________________________________________, дата выдачи: «___» __________ _______г., код подразделения: 000-000, зарегистрированная по адресу: 000000 ________________________________,</w:t>
            </w:r>
          </w:p>
        </w:tc>
      </w:tr>
    </w:tbl>
    <w:p w14:paraId="4F0E3304" w14:textId="77777777" w:rsidR="00924668" w:rsidRDefault="009679CE">
      <w:pPr>
        <w:spacing w:after="0" w:line="240" w:lineRule="auto"/>
        <w:ind w:firstLine="709"/>
        <w:jc w:val="both"/>
        <w:rPr>
          <w:rFonts w:ascii="Times New Roman" w:hAnsi="Times New Roman"/>
          <w:color w:val="00000A"/>
        </w:rPr>
      </w:pPr>
      <w:r>
        <w:rPr>
          <w:rFonts w:ascii="Times New Roman" w:hAnsi="Times New Roman"/>
          <w:b/>
          <w:color w:val="00000A"/>
        </w:rPr>
        <w:t xml:space="preserve">Именуемые </w:t>
      </w:r>
      <w:r>
        <w:rPr>
          <w:rFonts w:ascii="Times New Roman" w:hAnsi="Times New Roman"/>
          <w:color w:val="00000A"/>
        </w:rPr>
        <w:t>в дальнейшем «Участник», с другой стороны, совместно именуемые «Стороны», а раздельно «Сторона», заключили настоящий договор, далее именуемый «Договор», о нижеследующем:</w:t>
      </w:r>
    </w:p>
    <w:p w14:paraId="6EC80C92" w14:textId="77777777" w:rsidR="00924668" w:rsidRDefault="009679CE">
      <w:pPr>
        <w:spacing w:after="0" w:line="240" w:lineRule="auto"/>
        <w:ind w:firstLine="709"/>
        <w:jc w:val="both"/>
        <w:rPr>
          <w:rFonts w:ascii="Times New Roman" w:hAnsi="Times New Roman"/>
          <w:sz w:val="24"/>
        </w:rPr>
      </w:pPr>
      <w:r>
        <w:rPr>
          <w:rFonts w:ascii="Times New Roman" w:hAnsi="Times New Roman"/>
          <w:color w:val="00000A"/>
        </w:rPr>
        <w:t xml:space="preserve"> </w:t>
      </w:r>
    </w:p>
    <w:p w14:paraId="0B97415E" w14:textId="77777777" w:rsidR="00924668" w:rsidRDefault="009679CE">
      <w:pPr>
        <w:spacing w:after="0" w:line="240" w:lineRule="auto"/>
        <w:jc w:val="center"/>
        <w:rPr>
          <w:rFonts w:ascii="Times New Roman" w:hAnsi="Times New Roman"/>
          <w:sz w:val="24"/>
        </w:rPr>
      </w:pPr>
      <w:r>
        <w:rPr>
          <w:rFonts w:ascii="Times New Roman" w:hAnsi="Times New Roman"/>
          <w:b/>
          <w:color w:val="00000A"/>
        </w:rPr>
        <w:t xml:space="preserve">Термины и определения </w:t>
      </w:r>
    </w:p>
    <w:p w14:paraId="44B35E15" w14:textId="77777777" w:rsidR="00924668" w:rsidRDefault="009679CE">
      <w:pPr>
        <w:spacing w:after="0" w:line="240" w:lineRule="auto"/>
        <w:jc w:val="both"/>
        <w:rPr>
          <w:rFonts w:ascii="Times New Roman" w:hAnsi="Times New Roman"/>
          <w:sz w:val="24"/>
        </w:rPr>
      </w:pPr>
      <w:r>
        <w:rPr>
          <w:rFonts w:ascii="Times New Roman" w:hAnsi="Times New Roman"/>
          <w:b/>
          <w:color w:val="00000A"/>
        </w:rPr>
        <w:tab/>
      </w:r>
      <w:r>
        <w:rPr>
          <w:rFonts w:ascii="Times New Roman" w:hAnsi="Times New Roman"/>
          <w:color w:val="00000A"/>
        </w:rPr>
        <w:t>Если в тексте Договора не указано иное, следующие термины и определения имеют указанное значение:</w:t>
      </w:r>
    </w:p>
    <w:p w14:paraId="302D288B" w14:textId="77777777" w:rsidR="00924668" w:rsidRDefault="009679CE">
      <w:pPr>
        <w:spacing w:after="0" w:line="240" w:lineRule="auto"/>
        <w:ind w:firstLine="567"/>
        <w:jc w:val="both"/>
        <w:rPr>
          <w:rFonts w:ascii="Times New Roman" w:hAnsi="Times New Roman"/>
          <w:sz w:val="24"/>
        </w:rPr>
      </w:pPr>
      <w:r>
        <w:rPr>
          <w:rFonts w:ascii="Times New Roman" w:hAnsi="Times New Roman"/>
          <w:b/>
          <w:color w:val="00000A"/>
        </w:rPr>
        <w:t xml:space="preserve">Закон – </w:t>
      </w:r>
      <w:r>
        <w:rPr>
          <w:rFonts w:ascii="Times New Roman" w:hAnsi="Times New Roman"/>
          <w:color w:val="00000A"/>
        </w:rPr>
        <w:t>Федеральный закон Российской Федерации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Договора.</w:t>
      </w:r>
    </w:p>
    <w:p w14:paraId="4F7918F6" w14:textId="45658897" w:rsidR="00924668" w:rsidRDefault="009679CE">
      <w:pPr>
        <w:spacing w:after="0" w:line="240" w:lineRule="auto"/>
        <w:ind w:firstLine="567"/>
        <w:jc w:val="both"/>
        <w:rPr>
          <w:rFonts w:ascii="Times New Roman" w:hAnsi="Times New Roman"/>
        </w:rPr>
      </w:pPr>
      <w:r>
        <w:rPr>
          <w:rFonts w:ascii="Times New Roman" w:hAnsi="Times New Roman"/>
          <w:b/>
        </w:rPr>
        <w:t xml:space="preserve">Земельный участок, на котором осуществляется строительство – </w:t>
      </w:r>
      <w:r>
        <w:rPr>
          <w:rFonts w:ascii="Times New Roman" w:hAnsi="Times New Roman"/>
          <w:color w:val="00000A"/>
        </w:rPr>
        <w:t>земельный участок с кадастровым номером</w:t>
      </w:r>
      <w:r w:rsidR="003668BA">
        <w:rPr>
          <w:rFonts w:ascii="Times New Roman" w:hAnsi="Times New Roman"/>
          <w:color w:val="00000A"/>
        </w:rPr>
        <w:t xml:space="preserve"> 02:59:070315:4851</w:t>
      </w:r>
      <w:r>
        <w:rPr>
          <w:rFonts w:ascii="Times New Roman" w:hAnsi="Times New Roman"/>
          <w:color w:val="00000A"/>
        </w:rPr>
        <w:t xml:space="preserve">, площадью </w:t>
      </w:r>
      <w:r w:rsidR="003668BA">
        <w:rPr>
          <w:rFonts w:ascii="Times New Roman" w:hAnsi="Times New Roman"/>
          <w:color w:val="00000A"/>
        </w:rPr>
        <w:t>3 922</w:t>
      </w:r>
      <w:r>
        <w:rPr>
          <w:rFonts w:ascii="Times New Roman" w:hAnsi="Times New Roman"/>
          <w:color w:val="00000A"/>
        </w:rPr>
        <w:t xml:space="preserve"> кв.м., </w:t>
      </w:r>
      <w:r>
        <w:rPr>
          <w:rFonts w:ascii="Times New Roman" w:hAnsi="Times New Roman"/>
        </w:rPr>
        <w:t xml:space="preserve">категория земель: земли населенных пунктов, разрешенное использование: </w:t>
      </w:r>
      <w:r w:rsidR="003668BA">
        <w:rPr>
          <w:rFonts w:ascii="Times New Roman" w:hAnsi="Times New Roman"/>
        </w:rPr>
        <w:t>средне</w:t>
      </w:r>
      <w:r>
        <w:rPr>
          <w:rFonts w:ascii="Times New Roman" w:hAnsi="Times New Roman"/>
        </w:rPr>
        <w:t xml:space="preserve">этажная жилая застройка; расположенный по адресу: Российская Федерация, </w:t>
      </w:r>
      <w:r w:rsidR="003668BA">
        <w:rPr>
          <w:rFonts w:ascii="Times New Roman" w:hAnsi="Times New Roman"/>
        </w:rPr>
        <w:t>Республика Башкортостан, г. Салават, ул. Губкина</w:t>
      </w:r>
      <w:r>
        <w:rPr>
          <w:rFonts w:ascii="Times New Roman" w:hAnsi="Times New Roman"/>
        </w:rPr>
        <w:t xml:space="preserve">. Застройщику участок предоставлен в аренду по договору аренды земельного участка для строительства многоквартирных жилых домов </w:t>
      </w:r>
      <w:r w:rsidR="003668BA">
        <w:rPr>
          <w:rFonts w:ascii="Times New Roman" w:hAnsi="Times New Roman"/>
        </w:rPr>
        <w:t xml:space="preserve">№ 6-26-57зем., </w:t>
      </w:r>
      <w:r>
        <w:rPr>
          <w:rFonts w:ascii="Times New Roman" w:hAnsi="Times New Roman"/>
        </w:rPr>
        <w:t xml:space="preserve">от </w:t>
      </w:r>
      <w:r w:rsidR="003668BA">
        <w:rPr>
          <w:rFonts w:ascii="Times New Roman" w:hAnsi="Times New Roman"/>
        </w:rPr>
        <w:t>16.02.2026, дата государственной регистрации 18.02.2026, номер государственно регистрации: 02:59:070315:4851-02/141/2026-2</w:t>
      </w:r>
      <w:r>
        <w:rPr>
          <w:rFonts w:ascii="Times New Roman" w:hAnsi="Times New Roman"/>
        </w:rPr>
        <w:t xml:space="preserve"> на срок </w:t>
      </w:r>
      <w:r w:rsidR="008A6119">
        <w:rPr>
          <w:rFonts w:ascii="Times New Roman" w:hAnsi="Times New Roman"/>
        </w:rPr>
        <w:t>58 (пятьдесят восемь) месяцев</w:t>
      </w:r>
      <w:r>
        <w:rPr>
          <w:rFonts w:ascii="Times New Roman" w:hAnsi="Times New Roman"/>
        </w:rPr>
        <w:t>.</w:t>
      </w:r>
    </w:p>
    <w:p w14:paraId="73BF859B" w14:textId="77777777" w:rsidR="00924668" w:rsidRDefault="009679CE">
      <w:pPr>
        <w:spacing w:after="0" w:line="240" w:lineRule="auto"/>
        <w:ind w:right="34" w:firstLine="567"/>
        <w:jc w:val="both"/>
        <w:rPr>
          <w:rFonts w:ascii="Times New Roman" w:hAnsi="Times New Roman"/>
        </w:rPr>
      </w:pPr>
      <w:r>
        <w:rPr>
          <w:rFonts w:ascii="Times New Roman" w:hAnsi="Times New Roman"/>
        </w:rPr>
        <w:t>Указанный адрес является строительным адресом строящегося жилого дома.  После приемки и ввода многоквартирного жилого дома в эксплуатацию ему будет присвоен почтовый адрес.</w:t>
      </w:r>
    </w:p>
    <w:p w14:paraId="15758F43" w14:textId="7AC7FEE5" w:rsidR="00924668" w:rsidRDefault="009679CE">
      <w:pPr>
        <w:spacing w:after="0" w:line="240" w:lineRule="auto"/>
        <w:ind w:right="34" w:firstLine="567"/>
        <w:jc w:val="both"/>
        <w:rPr>
          <w:rFonts w:ascii="Times New Roman" w:hAnsi="Times New Roman"/>
        </w:rPr>
      </w:pPr>
      <w:r>
        <w:rPr>
          <w:rFonts w:ascii="Times New Roman" w:hAnsi="Times New Roman"/>
          <w:b/>
        </w:rPr>
        <w:t>Разрешение на строительство,</w:t>
      </w:r>
      <w:r>
        <w:rPr>
          <w:rFonts w:ascii="Times New Roman" w:hAnsi="Times New Roman"/>
        </w:rPr>
        <w:t xml:space="preserve"> в рамках которого осуществляется строительство Жилого комплекса - № </w:t>
      </w:r>
      <w:r w:rsidR="008A6119">
        <w:rPr>
          <w:rFonts w:ascii="Times New Roman" w:hAnsi="Times New Roman"/>
        </w:rPr>
        <w:t>02-59-7-2026</w:t>
      </w:r>
      <w:r>
        <w:rPr>
          <w:rFonts w:ascii="Times New Roman" w:hAnsi="Times New Roman"/>
        </w:rPr>
        <w:t xml:space="preserve"> от</w:t>
      </w:r>
      <w:r w:rsidR="008A6119">
        <w:rPr>
          <w:rFonts w:ascii="Times New Roman" w:hAnsi="Times New Roman"/>
        </w:rPr>
        <w:t xml:space="preserve"> 20.07.2026</w:t>
      </w:r>
      <w:r>
        <w:rPr>
          <w:rFonts w:ascii="Times New Roman" w:hAnsi="Times New Roman"/>
        </w:rPr>
        <w:t>, выданное Администрацией горо</w:t>
      </w:r>
      <w:r w:rsidR="008A6119">
        <w:rPr>
          <w:rFonts w:ascii="Times New Roman" w:hAnsi="Times New Roman"/>
        </w:rPr>
        <w:t>дского округа и город Салават Республики Башкортостан</w:t>
      </w:r>
      <w:r>
        <w:rPr>
          <w:rFonts w:ascii="Times New Roman" w:hAnsi="Times New Roman"/>
        </w:rPr>
        <w:t xml:space="preserve">, срок действия до </w:t>
      </w:r>
      <w:r w:rsidR="008A6119">
        <w:rPr>
          <w:rFonts w:ascii="Times New Roman" w:hAnsi="Times New Roman"/>
        </w:rPr>
        <w:t>20</w:t>
      </w:r>
      <w:r>
        <w:rPr>
          <w:rFonts w:ascii="Times New Roman" w:hAnsi="Times New Roman"/>
        </w:rPr>
        <w:t>.</w:t>
      </w:r>
      <w:r w:rsidR="008A6119">
        <w:rPr>
          <w:rFonts w:ascii="Times New Roman" w:hAnsi="Times New Roman"/>
        </w:rPr>
        <w:t>07</w:t>
      </w:r>
      <w:r>
        <w:rPr>
          <w:rFonts w:ascii="Times New Roman" w:hAnsi="Times New Roman"/>
        </w:rPr>
        <w:t>.2028.</w:t>
      </w:r>
    </w:p>
    <w:p w14:paraId="5A05ABDE" w14:textId="50B8AAC2" w:rsidR="00924668" w:rsidRDefault="009679CE">
      <w:pPr>
        <w:spacing w:after="0" w:line="240" w:lineRule="auto"/>
        <w:ind w:right="34" w:firstLine="567"/>
        <w:jc w:val="both"/>
        <w:rPr>
          <w:rFonts w:ascii="Times New Roman" w:hAnsi="Times New Roman"/>
        </w:rPr>
      </w:pPr>
      <w:r>
        <w:rPr>
          <w:rFonts w:ascii="Times New Roman" w:hAnsi="Times New Roman"/>
        </w:rPr>
        <w:t>Проектная декларация и иные документы, подлежащий опубликованию в соответствии с требованиями 214 ФЗ, опубликованы в сети Интернет на сайте https://наш.дом.рф/</w:t>
      </w:r>
      <w:r>
        <w:t xml:space="preserve"> </w:t>
      </w:r>
      <w:r>
        <w:rPr>
          <w:rFonts w:ascii="Times New Roman" w:hAnsi="Times New Roman"/>
        </w:rPr>
        <w:t>сервисы/каталог-новостроек/объект</w:t>
      </w:r>
      <w:r w:rsidR="00313146">
        <w:rPr>
          <w:rFonts w:ascii="Times New Roman" w:hAnsi="Times New Roman"/>
        </w:rPr>
        <w:t>-----------</w:t>
      </w:r>
      <w:r>
        <w:rPr>
          <w:rFonts w:ascii="Times New Roman" w:hAnsi="Times New Roman"/>
        </w:rPr>
        <w:t>.</w:t>
      </w:r>
    </w:p>
    <w:p w14:paraId="269F5C23" w14:textId="72A18622" w:rsidR="00924668" w:rsidRDefault="009679CE">
      <w:pPr>
        <w:spacing w:after="0" w:line="240" w:lineRule="auto"/>
        <w:ind w:left="20" w:right="20" w:firstLine="547"/>
        <w:jc w:val="both"/>
        <w:rPr>
          <w:rFonts w:ascii="Times New Roman" w:hAnsi="Times New Roman"/>
          <w:b/>
        </w:rPr>
      </w:pPr>
      <w:r>
        <w:rPr>
          <w:rFonts w:ascii="Times New Roman" w:hAnsi="Times New Roman"/>
          <w:b/>
        </w:rPr>
        <w:t>Объект долевого строительства</w:t>
      </w:r>
      <w:r>
        <w:t xml:space="preserve"> </w:t>
      </w:r>
      <w:r>
        <w:rPr>
          <w:rFonts w:ascii="Times New Roman" w:hAnsi="Times New Roman"/>
          <w:b/>
        </w:rPr>
        <w:t xml:space="preserve">в Доме </w:t>
      </w:r>
      <w:r>
        <w:rPr>
          <w:rFonts w:ascii="Times New Roman" w:hAnsi="Times New Roman"/>
        </w:rPr>
        <w:t xml:space="preserve">– </w:t>
      </w:r>
      <w:r>
        <w:rPr>
          <w:rFonts w:ascii="Times New Roman" w:hAnsi="Times New Roman"/>
          <w:color w:val="00000A"/>
        </w:rPr>
        <w:t>структурно обособленное жилое помещение,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после получения разрешения на ввод Дома в эксплуатацию. Объект долевого строительства характеризуется следующими площадями: проектной площадью помещения, расчетной площадью Объекта долевого строительства</w:t>
      </w:r>
    </w:p>
    <w:p w14:paraId="4A9E6130" w14:textId="1D778E4F" w:rsidR="00924668" w:rsidRDefault="009679CE">
      <w:pPr>
        <w:spacing w:after="0" w:line="240" w:lineRule="auto"/>
        <w:ind w:right="20" w:firstLine="567"/>
        <w:jc w:val="both"/>
        <w:rPr>
          <w:rFonts w:ascii="Times New Roman" w:hAnsi="Times New Roman"/>
          <w:sz w:val="24"/>
        </w:rPr>
      </w:pPr>
      <w:r>
        <w:rPr>
          <w:rFonts w:ascii="Times New Roman" w:hAnsi="Times New Roman"/>
          <w:b/>
        </w:rPr>
        <w:t xml:space="preserve">Существенное нарушение требований к качеству </w:t>
      </w:r>
      <w:r>
        <w:rPr>
          <w:rFonts w:ascii="Times New Roman" w:hAnsi="Times New Roman"/>
          <w:b/>
          <w:color w:val="00000A"/>
        </w:rPr>
        <w:t>Объекта долевого строительства</w:t>
      </w:r>
      <w:r>
        <w:rPr>
          <w:rFonts w:ascii="Times New Roman" w:hAnsi="Times New Roman"/>
          <w:b/>
        </w:rPr>
        <w:t xml:space="preserve"> в </w:t>
      </w:r>
      <w:r w:rsidRPr="00333D90">
        <w:rPr>
          <w:rFonts w:ascii="PT Astra Serif" w:hAnsi="PT Astra Serif"/>
          <w:bCs/>
        </w:rPr>
        <w:t xml:space="preserve">Доме </w:t>
      </w:r>
      <w:r w:rsidRPr="00333D90">
        <w:rPr>
          <w:rFonts w:ascii="Times New Roman" w:hAnsi="Times New Roman"/>
          <w:bCs/>
        </w:rPr>
        <w:t xml:space="preserve"> -</w:t>
      </w:r>
      <w:r>
        <w:rPr>
          <w:rFonts w:ascii="Times New Roman" w:hAnsi="Times New Roman"/>
        </w:rPr>
        <w:t xml:space="preserve"> проявление существенного недостатка </w:t>
      </w:r>
      <w:r>
        <w:rPr>
          <w:rFonts w:ascii="Times New Roman" w:hAnsi="Times New Roman"/>
          <w:color w:val="00000A"/>
        </w:rPr>
        <w:t>Объекта долевого строительства</w:t>
      </w:r>
      <w:r>
        <w:rPr>
          <w:rFonts w:ascii="Times New Roman" w:hAnsi="Times New Roman"/>
        </w:rPr>
        <w:t>, под которым понимается неустранимый недостаток или недостаток, который не может быть устранен без несоразмерных расходов (более 300 000 (Трехсот тысяч) рублей) или затрат времени (более 45 (сорока пяти) дней), или выявляется неоднократно, или проявляется вновь после его устранения.</w:t>
      </w:r>
    </w:p>
    <w:p w14:paraId="39034A4D" w14:textId="77777777" w:rsidR="00924668" w:rsidRDefault="009679CE">
      <w:pPr>
        <w:spacing w:after="0" w:line="240" w:lineRule="auto"/>
        <w:ind w:right="20" w:firstLine="567"/>
        <w:jc w:val="both"/>
        <w:rPr>
          <w:rFonts w:ascii="Times New Roman" w:hAnsi="Times New Roman"/>
          <w:sz w:val="24"/>
        </w:rPr>
      </w:pPr>
      <w:r>
        <w:rPr>
          <w:rFonts w:ascii="Times New Roman" w:hAnsi="Times New Roman"/>
          <w:b/>
          <w:color w:val="00000A"/>
        </w:rPr>
        <w:t xml:space="preserve">Существенное изменение проектной документации Дома </w:t>
      </w:r>
      <w:r>
        <w:rPr>
          <w:rFonts w:ascii="Times New Roman" w:hAnsi="Times New Roman"/>
          <w:color w:val="00000A"/>
        </w:rPr>
        <w:t xml:space="preserve">- изменение общей проектной площади Дома более чем на тридцать процентов и/или изменение этажности Дома более чем на 5 (пять) этажей соответственно от площади и этажности, утвержденных на момент заключения Договора, </w:t>
      </w:r>
      <w:r>
        <w:rPr>
          <w:rFonts w:ascii="Times New Roman" w:hAnsi="Times New Roman"/>
          <w:color w:val="00000A"/>
        </w:rPr>
        <w:lastRenderedPageBreak/>
        <w:t>превышение допустимого изменения общей площади Объекта долевого строительства, размер которого составляет пять процентов от указанной в Договоре общей площади Объекта долевого строительства, по не зависящим от Участника причинам.</w:t>
      </w:r>
    </w:p>
    <w:p w14:paraId="4E4639F9" w14:textId="77777777" w:rsidR="00924668" w:rsidRDefault="009679CE">
      <w:pPr>
        <w:spacing w:after="0" w:line="240" w:lineRule="auto"/>
        <w:ind w:right="20" w:firstLine="567"/>
        <w:jc w:val="both"/>
        <w:rPr>
          <w:rFonts w:ascii="Times New Roman" w:hAnsi="Times New Roman"/>
          <w:color w:val="00000A"/>
        </w:rPr>
      </w:pPr>
      <w:r>
        <w:rPr>
          <w:rFonts w:ascii="Times New Roman" w:hAnsi="Times New Roman"/>
          <w:b/>
          <w:color w:val="00000A"/>
        </w:rPr>
        <w:t>Обстоятельства, очевидно свидетельствующие о том, что Объект долевого строительства не будет передан Участнику своевременно</w:t>
      </w:r>
      <w:r>
        <w:rPr>
          <w:rFonts w:ascii="Times New Roman" w:hAnsi="Times New Roman"/>
          <w:color w:val="00000A"/>
        </w:rPr>
        <w:t xml:space="preserve"> </w:t>
      </w:r>
      <w:r>
        <w:rPr>
          <w:rFonts w:ascii="Times New Roman" w:hAnsi="Times New Roman"/>
          <w:b/>
          <w:color w:val="00000A"/>
        </w:rPr>
        <w:t xml:space="preserve">- </w:t>
      </w:r>
      <w:r>
        <w:rPr>
          <w:rFonts w:ascii="Times New Roman" w:hAnsi="Times New Roman"/>
          <w:color w:val="00000A"/>
        </w:rPr>
        <w:t>прекращение всех работ по строительству Дома на срок, превышающий 6 (шесть) месяцев.</w:t>
      </w:r>
    </w:p>
    <w:p w14:paraId="772AE2AA" w14:textId="77777777" w:rsidR="00924668" w:rsidRDefault="009679CE">
      <w:pPr>
        <w:spacing w:after="0" w:line="240" w:lineRule="auto"/>
        <w:ind w:firstLine="567"/>
        <w:jc w:val="both"/>
        <w:rPr>
          <w:rFonts w:ascii="Times New Roman" w:hAnsi="Times New Roman"/>
          <w:color w:val="391A02"/>
        </w:rPr>
      </w:pPr>
      <w:r>
        <w:rPr>
          <w:rFonts w:ascii="Times New Roman" w:hAnsi="Times New Roman"/>
          <w:b/>
        </w:rPr>
        <w:t>Проектные площади помещения</w:t>
      </w:r>
      <w:r>
        <w:rPr>
          <w:rFonts w:ascii="Times New Roman" w:hAnsi="Times New Roman"/>
        </w:rPr>
        <w:t xml:space="preserve"> – площади помещения согласно проектной документации на день подписания</w:t>
      </w:r>
      <w:r>
        <w:rPr>
          <w:rFonts w:ascii="Times New Roman" w:hAnsi="Times New Roman"/>
          <w:color w:val="391A02"/>
        </w:rPr>
        <w:t xml:space="preserve"> </w:t>
      </w:r>
      <w:r>
        <w:rPr>
          <w:rFonts w:ascii="Times New Roman" w:hAnsi="Times New Roman"/>
        </w:rPr>
        <w:t xml:space="preserve">Договора, включая площадь </w:t>
      </w:r>
      <w:r>
        <w:rPr>
          <w:rFonts w:ascii="Times New Roman" w:hAnsi="Times New Roman"/>
          <w:color w:val="00000A"/>
        </w:rPr>
        <w:t>балконов, лоджий, веранд и террас</w:t>
      </w:r>
      <w:r>
        <w:rPr>
          <w:rFonts w:ascii="Times New Roman" w:hAnsi="Times New Roman"/>
        </w:rPr>
        <w:t>.</w:t>
      </w:r>
    </w:p>
    <w:p w14:paraId="43469276" w14:textId="77777777" w:rsidR="00924668" w:rsidRDefault="009679CE">
      <w:pPr>
        <w:spacing w:after="0" w:line="240" w:lineRule="auto"/>
        <w:ind w:firstLine="567"/>
        <w:jc w:val="both"/>
        <w:rPr>
          <w:rFonts w:ascii="Times New Roman" w:hAnsi="Times New Roman"/>
        </w:rPr>
      </w:pPr>
      <w:r>
        <w:rPr>
          <w:rFonts w:ascii="Times New Roman" w:hAnsi="Times New Roman"/>
          <w:b/>
        </w:rPr>
        <w:t>Расчетная площадь помещения</w:t>
      </w:r>
      <w:r>
        <w:rPr>
          <w:rFonts w:ascii="Times New Roman" w:hAnsi="Times New Roman"/>
        </w:rPr>
        <w:t xml:space="preserve"> – согласованная Сторонами и используемая для денежных расчетов по Договору </w:t>
      </w:r>
    </w:p>
    <w:p w14:paraId="056D98B4" w14:textId="08250AD2" w:rsidR="00924668" w:rsidRDefault="009679CE">
      <w:pPr>
        <w:spacing w:after="0" w:line="240" w:lineRule="auto"/>
        <w:ind w:firstLine="567"/>
        <w:jc w:val="both"/>
        <w:rPr>
          <w:rFonts w:ascii="Times New Roman" w:hAnsi="Times New Roman"/>
        </w:rPr>
      </w:pPr>
      <w:r>
        <w:rPr>
          <w:rFonts w:ascii="Times New Roman" w:hAnsi="Times New Roman"/>
          <w:b/>
        </w:rPr>
        <w:t>Нежилые помещения в Доме</w:t>
      </w:r>
      <w:r>
        <w:rPr>
          <w:rFonts w:ascii="Times New Roman" w:hAnsi="Times New Roman"/>
        </w:rPr>
        <w:t xml:space="preserve"> – помещения с торговым, административным, иным непроизводственным функциональным назначением (офисы, магазины, гаражи, в</w:t>
      </w:r>
      <w:r w:rsidR="00616875">
        <w:rPr>
          <w:rFonts w:ascii="Times New Roman" w:hAnsi="Times New Roman"/>
        </w:rPr>
        <w:t xml:space="preserve"> </w:t>
      </w:r>
      <w:r w:rsidR="00333D90">
        <w:rPr>
          <w:rFonts w:ascii="Times New Roman" w:hAnsi="Times New Roman"/>
        </w:rPr>
        <w:t>не квартирные</w:t>
      </w:r>
      <w:r>
        <w:rPr>
          <w:rFonts w:ascii="Times New Roman" w:hAnsi="Times New Roman"/>
        </w:rPr>
        <w:t xml:space="preserve"> хозяйственные кладовые, помещения цокольного, подвального этажа и т.п.), предусмотренные проектом как не являющиеся частями квартир и не входящие в состав общего имущества в Доме.</w:t>
      </w:r>
    </w:p>
    <w:p w14:paraId="5887F114" w14:textId="77777777" w:rsidR="00924668" w:rsidRDefault="009679CE">
      <w:pPr>
        <w:spacing w:after="0" w:line="240" w:lineRule="auto"/>
        <w:ind w:firstLine="567"/>
        <w:jc w:val="both"/>
        <w:rPr>
          <w:rFonts w:ascii="Times New Roman" w:hAnsi="Times New Roman"/>
        </w:rPr>
      </w:pPr>
      <w:r>
        <w:rPr>
          <w:rFonts w:ascii="Times New Roman" w:hAnsi="Times New Roman"/>
          <w:b/>
        </w:rPr>
        <w:t>Изменение фасада Дома</w:t>
      </w:r>
      <w:r>
        <w:rPr>
          <w:rFonts w:ascii="Times New Roman" w:hAnsi="Times New Roman"/>
        </w:rPr>
        <w:t xml:space="preserve"> - установка (смена) окон, застекление лоджий, балконов, веранд и террас, установка кондиционеров вне Объекта долевого строительства или установка иных конструкций, которые могут изменить фасад Дома относительно проектной документации на строительство Дома.</w:t>
      </w:r>
    </w:p>
    <w:p w14:paraId="7238753D" w14:textId="41ABCE0A" w:rsidR="00924668" w:rsidRDefault="009679CE">
      <w:pPr>
        <w:spacing w:after="0" w:line="240" w:lineRule="auto"/>
        <w:ind w:firstLine="567"/>
        <w:jc w:val="both"/>
        <w:rPr>
          <w:rFonts w:ascii="Times New Roman" w:hAnsi="Times New Roman"/>
        </w:rPr>
      </w:pPr>
      <w:r>
        <w:rPr>
          <w:rFonts w:ascii="Times New Roman" w:hAnsi="Times New Roman"/>
          <w:b/>
        </w:rPr>
        <w:t xml:space="preserve">Уполномоченный банк – </w:t>
      </w:r>
      <w:r>
        <w:rPr>
          <w:rFonts w:ascii="Times New Roman" w:hAnsi="Times New Roman"/>
        </w:rPr>
        <w:t>банк, созданный в соответствии с законодательством Российской Федерации и включенный Банком России в перечень банков, соответствующих критериям, установленным Правительством Российской Федерации на право проведения операций по счетам э</w:t>
      </w:r>
      <w:r w:rsidR="00616875">
        <w:rPr>
          <w:rFonts w:ascii="Times New Roman" w:hAnsi="Times New Roman"/>
        </w:rPr>
        <w:t>с</w:t>
      </w:r>
      <w:r>
        <w:rPr>
          <w:rFonts w:ascii="Times New Roman" w:hAnsi="Times New Roman"/>
        </w:rPr>
        <w:t xml:space="preserve">кроу для расчетов по Договорам участия в долевом строительстве. </w:t>
      </w:r>
    </w:p>
    <w:p w14:paraId="7AF6915A" w14:textId="77777777" w:rsidR="00924668" w:rsidRDefault="009679CE">
      <w:pPr>
        <w:spacing w:after="0" w:line="240" w:lineRule="auto"/>
        <w:ind w:firstLine="567"/>
        <w:jc w:val="both"/>
        <w:rPr>
          <w:rFonts w:ascii="Times New Roman" w:hAnsi="Times New Roman"/>
        </w:rPr>
      </w:pPr>
      <w:r>
        <w:rPr>
          <w:rFonts w:ascii="Times New Roman" w:hAnsi="Times New Roman"/>
          <w:b/>
        </w:rPr>
        <w:t xml:space="preserve">Счет эскроу – </w:t>
      </w:r>
      <w:r>
        <w:rPr>
          <w:rFonts w:ascii="Times New Roman" w:hAnsi="Times New Roman"/>
        </w:rPr>
        <w:t xml:space="preserve">счет, который открывается Уполномоченным банком (эскроу-агентом) для учета и блокирования денежных средств, полученных Уполномоченным банком от владельца счета – Участника (депонента) в счет уплаты Цены Договора в отношении Дома, в целях передачи Уполномоченным банком (эскроу-агентом) таких средств Застройщику (бенефициару) в соответствии с Законом. </w:t>
      </w:r>
    </w:p>
    <w:p w14:paraId="603334FC" w14:textId="77777777" w:rsidR="00924668" w:rsidRDefault="009679CE">
      <w:pPr>
        <w:spacing w:after="0" w:line="240" w:lineRule="auto"/>
        <w:ind w:firstLine="567"/>
        <w:jc w:val="both"/>
        <w:rPr>
          <w:rFonts w:ascii="Times New Roman" w:hAnsi="Times New Roman"/>
        </w:rPr>
      </w:pPr>
      <w:r>
        <w:rPr>
          <w:rFonts w:ascii="Times New Roman" w:hAnsi="Times New Roman"/>
          <w:b/>
        </w:rPr>
        <w:t>Цена Договора</w:t>
      </w:r>
      <w:r>
        <w:rPr>
          <w:rFonts w:ascii="Times New Roman" w:hAnsi="Times New Roman"/>
        </w:rPr>
        <w:t xml:space="preserve"> - сумма денежных средств, подлежащих уплате Участником для строительства Объекта долевого строительства.</w:t>
      </w:r>
    </w:p>
    <w:p w14:paraId="27849B2A" w14:textId="77777777" w:rsidR="00924668" w:rsidRDefault="009679CE">
      <w:pPr>
        <w:spacing w:after="0" w:line="240" w:lineRule="auto"/>
        <w:ind w:firstLine="567"/>
        <w:jc w:val="both"/>
        <w:rPr>
          <w:rFonts w:ascii="Times New Roman" w:hAnsi="Times New Roman"/>
        </w:rPr>
      </w:pPr>
      <w:r>
        <w:rPr>
          <w:rFonts w:ascii="Times New Roman" w:hAnsi="Times New Roman"/>
          <w:b/>
        </w:rPr>
        <w:t xml:space="preserve">Ценовой лист Застройщика – </w:t>
      </w:r>
      <w:r>
        <w:rPr>
          <w:rFonts w:ascii="Times New Roman" w:hAnsi="Times New Roman"/>
        </w:rPr>
        <w:t>утвержденный перечень цен на 1 (один) кв.м. расчетной площади помещения, предлагаемых Застройщиком в качестве объектов долевого строительства. Ценовой лист Застройщика действует до утверждения Застройщиком следующего Ценового листа.</w:t>
      </w:r>
    </w:p>
    <w:p w14:paraId="25415827" w14:textId="77777777" w:rsidR="00924668" w:rsidRDefault="009679CE">
      <w:pPr>
        <w:spacing w:after="0" w:line="240" w:lineRule="auto"/>
        <w:ind w:right="20" w:firstLine="567"/>
        <w:jc w:val="both"/>
        <w:rPr>
          <w:rFonts w:ascii="Times New Roman" w:hAnsi="Times New Roman"/>
        </w:rPr>
      </w:pPr>
      <w:r>
        <w:rPr>
          <w:rFonts w:ascii="Times New Roman" w:hAnsi="Times New Roman"/>
          <w:b/>
        </w:rPr>
        <w:t xml:space="preserve">Стороны настоящего Договора – </w:t>
      </w:r>
      <w:r>
        <w:rPr>
          <w:rFonts w:ascii="Times New Roman" w:hAnsi="Times New Roman"/>
        </w:rPr>
        <w:t>Участник и Застройщик.</w:t>
      </w:r>
    </w:p>
    <w:p w14:paraId="56DF84FE" w14:textId="77777777" w:rsidR="00924668" w:rsidRDefault="00924668">
      <w:pPr>
        <w:spacing w:after="0" w:line="240" w:lineRule="auto"/>
        <w:ind w:right="20" w:firstLine="567"/>
        <w:jc w:val="both"/>
        <w:rPr>
          <w:rFonts w:ascii="Times New Roman" w:hAnsi="Times New Roman"/>
          <w:sz w:val="24"/>
        </w:rPr>
      </w:pPr>
    </w:p>
    <w:p w14:paraId="57FDE049" w14:textId="77777777" w:rsidR="00924668" w:rsidRDefault="009679CE">
      <w:pPr>
        <w:numPr>
          <w:ilvl w:val="0"/>
          <w:numId w:val="1"/>
        </w:numPr>
        <w:spacing w:after="0" w:line="240" w:lineRule="auto"/>
        <w:ind w:left="1080"/>
        <w:jc w:val="center"/>
        <w:rPr>
          <w:rFonts w:ascii="Times New Roman" w:hAnsi="Times New Roman"/>
          <w:b/>
          <w:smallCaps/>
        </w:rPr>
      </w:pPr>
      <w:r>
        <w:rPr>
          <w:rFonts w:ascii="Times New Roman" w:hAnsi="Times New Roman"/>
          <w:b/>
          <w:smallCaps/>
        </w:rPr>
        <w:t>ПРЕДМЕТ ДОГОВОРА</w:t>
      </w:r>
    </w:p>
    <w:p w14:paraId="41922C75" w14:textId="2F1BEFD5" w:rsidR="00924668" w:rsidRDefault="009679CE">
      <w:pPr>
        <w:spacing w:after="0" w:line="240" w:lineRule="auto"/>
        <w:ind w:firstLine="708"/>
        <w:jc w:val="both"/>
        <w:rPr>
          <w:rFonts w:ascii="Times New Roman" w:hAnsi="Times New Roman"/>
          <w:b/>
          <w:color w:val="00000A"/>
        </w:rPr>
      </w:pPr>
      <w:r>
        <w:rPr>
          <w:rFonts w:ascii="Times New Roman" w:hAnsi="Times New Roman"/>
          <w:color w:val="00000A"/>
        </w:rPr>
        <w:t>1.1. Застройщик обязуется своими силами и/или с привлечением других лиц построить (создать) Жилой дом, получить разрешение на ввод в эксплуатацию; передать Участнику Объект долевого строительства в</w:t>
      </w:r>
      <w:r w:rsidR="00616875">
        <w:rPr>
          <w:rFonts w:ascii="Times New Roman" w:hAnsi="Times New Roman"/>
          <w:color w:val="00000A"/>
        </w:rPr>
        <w:t xml:space="preserve"> </w:t>
      </w:r>
      <w:r>
        <w:rPr>
          <w:rFonts w:ascii="Times New Roman" w:hAnsi="Times New Roman"/>
          <w:color w:val="00000A"/>
        </w:rPr>
        <w:t xml:space="preserve">срок установленный п. 4.1. Договора, а Участник обязуется уплатить Цену, обусловленную пунктом 3.2. Договора, принять Объект долевого строительства </w:t>
      </w:r>
      <w:r>
        <w:rPr>
          <w:rFonts w:ascii="Times New Roman" w:hAnsi="Times New Roman"/>
          <w:b/>
          <w:color w:val="00000A"/>
        </w:rPr>
        <w:t xml:space="preserve">в общую совместную собственность  и подписать передаточный акт Объекта долевого строительства в </w:t>
      </w:r>
      <w:r>
        <w:rPr>
          <w:rFonts w:ascii="PT Astra Serif" w:hAnsi="PT Astra Serif"/>
          <w:b/>
        </w:rPr>
        <w:t>Доме</w:t>
      </w:r>
      <w:r>
        <w:rPr>
          <w:rFonts w:ascii="Times New Roman" w:hAnsi="Times New Roman"/>
          <w:b/>
          <w:color w:val="00000A"/>
        </w:rPr>
        <w:t>.</w:t>
      </w:r>
    </w:p>
    <w:p w14:paraId="1FC0597A"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Состояние, в котором Объект долевого строительства передается Участнику, определяется в Приложении №1 к Договору.</w:t>
      </w:r>
    </w:p>
    <w:p w14:paraId="3135500C"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Застройщик вправе исполнить обязательства по строительству Жилого дома, вводу его в эксплуатацию и передаче Объекта долевого строительства Участнику досрочно.</w:t>
      </w:r>
    </w:p>
    <w:p w14:paraId="654CB513" w14:textId="77777777" w:rsidR="00924668" w:rsidRDefault="009679CE">
      <w:pPr>
        <w:spacing w:after="0" w:line="240" w:lineRule="auto"/>
        <w:ind w:firstLine="709"/>
        <w:jc w:val="both"/>
        <w:rPr>
          <w:rFonts w:ascii="Times New Roman" w:hAnsi="Times New Roman"/>
          <w:sz w:val="24"/>
        </w:rPr>
      </w:pPr>
      <w:r>
        <w:rPr>
          <w:rFonts w:ascii="Times New Roman" w:hAnsi="Times New Roman"/>
          <w:color w:val="00000A"/>
        </w:rPr>
        <w:t>1.2. Объектом долевого строительства в соответствии с проектной документацией является:</w:t>
      </w:r>
    </w:p>
    <w:p w14:paraId="4ACB7624" w14:textId="56497927" w:rsidR="00924668" w:rsidRDefault="009679CE">
      <w:pPr>
        <w:spacing w:after="0" w:line="240" w:lineRule="auto"/>
        <w:ind w:firstLine="567"/>
        <w:rPr>
          <w:rFonts w:ascii="Times New Roman" w:hAnsi="Times New Roman"/>
          <w:sz w:val="24"/>
        </w:rPr>
      </w:pPr>
      <w:r>
        <w:rPr>
          <w:rFonts w:ascii="Times New Roman" w:hAnsi="Times New Roman"/>
          <w:b/>
          <w:color w:val="00000A"/>
        </w:rPr>
        <w:t xml:space="preserve">   1.2.1. Объект долевого строительства</w:t>
      </w:r>
      <w:r>
        <w:rPr>
          <w:rFonts w:ascii="PT Astra Serif" w:hAnsi="PT Astra Serif"/>
          <w:b/>
        </w:rPr>
        <w:t xml:space="preserve"> в Дом</w:t>
      </w:r>
      <w:r w:rsidR="004D1FF1">
        <w:rPr>
          <w:rFonts w:asciiTheme="minorHAnsi" w:hAnsiTheme="minorHAnsi"/>
          <w:b/>
        </w:rPr>
        <w:t>е</w:t>
      </w:r>
      <w:r>
        <w:rPr>
          <w:rFonts w:ascii="Times New Roman" w:hAnsi="Times New Roman"/>
          <w:b/>
          <w:color w:val="00000A"/>
        </w:rPr>
        <w: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4783"/>
        <w:gridCol w:w="5406"/>
      </w:tblGrid>
      <w:tr w:rsidR="00924668" w14:paraId="75B6F4DF"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A800D8E" w14:textId="77777777" w:rsidR="00924668" w:rsidRDefault="009679CE">
            <w:pPr>
              <w:spacing w:after="0" w:line="240" w:lineRule="auto"/>
              <w:jc w:val="both"/>
              <w:rPr>
                <w:rFonts w:ascii="Times New Roman" w:hAnsi="Times New Roman"/>
                <w:sz w:val="24"/>
              </w:rPr>
            </w:pPr>
            <w:r>
              <w:rPr>
                <w:rFonts w:ascii="Times New Roman" w:hAnsi="Times New Roman"/>
                <w:color w:val="00000A"/>
              </w:rPr>
              <w:t>№ помещение по проекту</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D94EF8F" w14:textId="00F30749" w:rsidR="00924668" w:rsidRDefault="0009009B">
            <w:pPr>
              <w:spacing w:after="0" w:line="240" w:lineRule="auto"/>
              <w:rPr>
                <w:rFonts w:ascii="Times New Roman" w:hAnsi="Times New Roman"/>
              </w:rPr>
            </w:pPr>
            <w:r>
              <w:rPr>
                <w:rFonts w:ascii="Times New Roman" w:hAnsi="Times New Roman"/>
              </w:rPr>
              <w:t>----</w:t>
            </w:r>
          </w:p>
        </w:tc>
      </w:tr>
      <w:tr w:rsidR="00924668" w14:paraId="37560AF2"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6DD0A7F" w14:textId="77777777" w:rsidR="00924668" w:rsidRDefault="009679CE">
            <w:pPr>
              <w:spacing w:after="0" w:line="240" w:lineRule="auto"/>
              <w:jc w:val="both"/>
              <w:rPr>
                <w:rFonts w:ascii="Times New Roman" w:hAnsi="Times New Roman"/>
                <w:sz w:val="24"/>
              </w:rPr>
            </w:pPr>
            <w:r>
              <w:rPr>
                <w:rFonts w:ascii="Times New Roman" w:hAnsi="Times New Roman"/>
                <w:color w:val="00000A"/>
              </w:rPr>
              <w:t>№ этажа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8E86ACC" w14:textId="1E9798EB" w:rsidR="00924668" w:rsidRDefault="004D1FF1">
            <w:pPr>
              <w:spacing w:after="0" w:line="240" w:lineRule="auto"/>
              <w:rPr>
                <w:rFonts w:ascii="Times New Roman" w:hAnsi="Times New Roman"/>
              </w:rPr>
            </w:pPr>
            <w:r>
              <w:rPr>
                <w:rFonts w:ascii="Times New Roman" w:hAnsi="Times New Roman"/>
              </w:rPr>
              <w:t>----</w:t>
            </w:r>
          </w:p>
        </w:tc>
      </w:tr>
      <w:tr w:rsidR="00924668" w14:paraId="0C66F7D2"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AEEC2E6" w14:textId="77777777" w:rsidR="00924668" w:rsidRDefault="009679CE">
            <w:pPr>
              <w:spacing w:after="0" w:line="240" w:lineRule="auto"/>
              <w:jc w:val="both"/>
              <w:rPr>
                <w:rFonts w:ascii="Times New Roman" w:hAnsi="Times New Roman"/>
                <w:sz w:val="24"/>
              </w:rPr>
            </w:pPr>
            <w:r>
              <w:rPr>
                <w:rFonts w:ascii="Times New Roman" w:hAnsi="Times New Roman"/>
                <w:color w:val="00000A"/>
              </w:rPr>
              <w:t>количество помещений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4B7DB5B" w14:textId="1FC592BB" w:rsidR="00924668" w:rsidRDefault="004D1FF1">
            <w:pPr>
              <w:spacing w:after="0" w:line="240" w:lineRule="auto"/>
              <w:rPr>
                <w:rFonts w:ascii="Times New Roman" w:hAnsi="Times New Roman"/>
              </w:rPr>
            </w:pPr>
            <w:r>
              <w:rPr>
                <w:rFonts w:ascii="Times New Roman" w:hAnsi="Times New Roman"/>
              </w:rPr>
              <w:t>----</w:t>
            </w:r>
          </w:p>
        </w:tc>
      </w:tr>
      <w:tr w:rsidR="00924668" w14:paraId="382A30C0" w14:textId="77777777">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53DEAE2" w14:textId="77777777" w:rsidR="00924668" w:rsidRDefault="009679CE">
            <w:pPr>
              <w:spacing w:after="0" w:line="240" w:lineRule="auto"/>
              <w:jc w:val="both"/>
              <w:rPr>
                <w:rFonts w:ascii="Times New Roman" w:hAnsi="Times New Roman"/>
                <w:sz w:val="24"/>
              </w:rPr>
            </w:pPr>
            <w:r>
              <w:rPr>
                <w:rFonts w:ascii="Times New Roman" w:hAnsi="Times New Roman"/>
                <w:color w:val="00000A"/>
              </w:rPr>
              <w:t xml:space="preserve">Проектная площадь </w:t>
            </w:r>
            <w:r>
              <w:rPr>
                <w:rFonts w:ascii="Times New Roman" w:hAnsi="Times New Roman"/>
              </w:rPr>
              <w:t>помещения</w:t>
            </w:r>
            <w:r>
              <w:rPr>
                <w:rFonts w:ascii="Times New Roman" w:hAnsi="Times New Roman"/>
                <w:color w:val="00000A"/>
              </w:rPr>
              <w:t>, кв.м.</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368D7C4" w14:textId="7A2FC318" w:rsidR="00924668" w:rsidRDefault="004D1FF1">
            <w:pPr>
              <w:spacing w:after="0" w:line="240" w:lineRule="auto"/>
              <w:rPr>
                <w:rFonts w:ascii="Times New Roman" w:hAnsi="Times New Roman"/>
              </w:rPr>
            </w:pPr>
            <w:r>
              <w:rPr>
                <w:rFonts w:ascii="Times New Roman" w:hAnsi="Times New Roman"/>
              </w:rPr>
              <w:t>----</w:t>
            </w:r>
          </w:p>
        </w:tc>
      </w:tr>
      <w:tr w:rsidR="00924668" w14:paraId="3852E850" w14:textId="77777777">
        <w:trPr>
          <w:trHeight w:val="52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59D1895" w14:textId="77777777" w:rsidR="00924668" w:rsidRDefault="009679CE">
            <w:pPr>
              <w:spacing w:after="0" w:line="240" w:lineRule="auto"/>
              <w:jc w:val="both"/>
              <w:rPr>
                <w:rFonts w:ascii="Times New Roman" w:hAnsi="Times New Roman"/>
                <w:sz w:val="24"/>
              </w:rPr>
            </w:pPr>
            <w:r>
              <w:rPr>
                <w:rFonts w:ascii="Times New Roman" w:hAnsi="Times New Roman"/>
                <w:color w:val="00000A"/>
              </w:rPr>
              <w:t xml:space="preserve">Площадь </w:t>
            </w:r>
            <w:r>
              <w:rPr>
                <w:rFonts w:ascii="Times New Roman" w:hAnsi="Times New Roman"/>
              </w:rPr>
              <w:t>помещения</w:t>
            </w:r>
            <w:r>
              <w:rPr>
                <w:rFonts w:ascii="Times New Roman" w:hAnsi="Times New Roman"/>
                <w:color w:val="00000A"/>
              </w:rPr>
              <w:t xml:space="preserve"> (без балконов, лоджий, веранд и террас), кв.м.</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6C4D602" w14:textId="7898453B" w:rsidR="00924668" w:rsidRDefault="004D1FF1">
            <w:pPr>
              <w:spacing w:after="0" w:line="240" w:lineRule="auto"/>
              <w:rPr>
                <w:rFonts w:ascii="Times New Roman" w:hAnsi="Times New Roman"/>
              </w:rPr>
            </w:pPr>
            <w:r>
              <w:rPr>
                <w:rStyle w:val="a6"/>
              </w:rPr>
              <w:t>----</w:t>
            </w:r>
          </w:p>
        </w:tc>
      </w:tr>
      <w:tr w:rsidR="00924668" w14:paraId="2898BE42" w14:textId="77777777">
        <w:trPr>
          <w:trHeight w:val="232"/>
        </w:trPr>
        <w:tc>
          <w:tcPr>
            <w:tcW w:w="10189" w:type="dxa"/>
            <w:gridSpan w:val="2"/>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FA719E1" w14:textId="77777777" w:rsidR="00924668" w:rsidRDefault="009679CE">
            <w:pPr>
              <w:spacing w:after="0" w:line="240" w:lineRule="auto"/>
              <w:ind w:firstLine="720"/>
              <w:jc w:val="center"/>
              <w:rPr>
                <w:rFonts w:ascii="Times New Roman" w:hAnsi="Times New Roman"/>
                <w:sz w:val="24"/>
              </w:rPr>
            </w:pPr>
            <w:r>
              <w:rPr>
                <w:rFonts w:ascii="Times New Roman" w:hAnsi="Times New Roman"/>
                <w:b/>
                <w:color w:val="00000A"/>
                <w:sz w:val="21"/>
              </w:rPr>
              <w:t>Сведения о Жилом доме</w:t>
            </w:r>
          </w:p>
        </w:tc>
      </w:tr>
      <w:tr w:rsidR="00924668" w14:paraId="317B1C91" w14:textId="77777777">
        <w:trPr>
          <w:trHeight w:val="26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6C7A493"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t>Вид и назначение</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4015087" w14:textId="77777777" w:rsidR="00924668" w:rsidRDefault="009679CE">
            <w:pPr>
              <w:spacing w:before="120" w:after="0" w:line="240" w:lineRule="auto"/>
              <w:ind w:firstLine="5"/>
              <w:jc w:val="both"/>
              <w:rPr>
                <w:rFonts w:ascii="Times New Roman" w:hAnsi="Times New Roman"/>
              </w:rPr>
            </w:pPr>
            <w:r>
              <w:rPr>
                <w:rFonts w:ascii="Times New Roman" w:hAnsi="Times New Roman"/>
              </w:rPr>
              <w:t>Жилой дом</w:t>
            </w:r>
          </w:p>
        </w:tc>
      </w:tr>
      <w:tr w:rsidR="00924668" w14:paraId="1294BD83"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B03B221"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t xml:space="preserve">Этажность (надземных) </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7D57275" w14:textId="0BEF1CE8" w:rsidR="00924668" w:rsidRDefault="004D1FF1">
            <w:pPr>
              <w:spacing w:before="120" w:after="0" w:line="240" w:lineRule="auto"/>
              <w:ind w:firstLine="5"/>
              <w:rPr>
                <w:rFonts w:ascii="Times New Roman" w:hAnsi="Times New Roman"/>
              </w:rPr>
            </w:pPr>
            <w:r>
              <w:rPr>
                <w:rFonts w:ascii="Times New Roman" w:hAnsi="Times New Roman"/>
              </w:rPr>
              <w:t xml:space="preserve"> 8</w:t>
            </w:r>
          </w:p>
        </w:tc>
      </w:tr>
      <w:tr w:rsidR="00924668" w14:paraId="723BF13E" w14:textId="77777777">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F36F73F"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t>Проектная общая площадь</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AB80F9E" w14:textId="3FF5099B" w:rsidR="00924668" w:rsidRDefault="004D1FF1">
            <w:pPr>
              <w:pStyle w:val="Default"/>
              <w:rPr>
                <w:rFonts w:ascii="Times New Roman" w:hAnsi="Times New Roman"/>
              </w:rPr>
            </w:pPr>
            <w:r>
              <w:rPr>
                <w:rFonts w:ascii="Times New Roman" w:hAnsi="Times New Roman"/>
              </w:rPr>
              <w:t xml:space="preserve"> 6023,97 </w:t>
            </w:r>
            <w:r w:rsidR="009679CE">
              <w:rPr>
                <w:sz w:val="22"/>
              </w:rPr>
              <w:t>м2</w:t>
            </w:r>
          </w:p>
        </w:tc>
      </w:tr>
      <w:tr w:rsidR="00924668" w14:paraId="7D5A2E75" w14:textId="77777777">
        <w:trPr>
          <w:trHeight w:val="898"/>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0A2D75B"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lastRenderedPageBreak/>
              <w:t>Материал наружных стен</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22C6CE5" w14:textId="6CBB7CFB" w:rsidR="00924668" w:rsidRDefault="009679CE">
            <w:pPr>
              <w:spacing w:before="120" w:after="0" w:line="240" w:lineRule="auto"/>
              <w:ind w:firstLine="5"/>
              <w:jc w:val="both"/>
              <w:rPr>
                <w:rFonts w:ascii="Times New Roman" w:hAnsi="Times New Roman"/>
              </w:rPr>
            </w:pPr>
            <w:r>
              <w:rPr>
                <w:rFonts w:ascii="Times New Roman" w:hAnsi="Times New Roman"/>
              </w:rPr>
              <w:t xml:space="preserve">С монолитным железобетонным каркасом и стенами из мелкоштучных каменных материалов </w:t>
            </w:r>
            <w:r w:rsidR="0009009B">
              <w:rPr>
                <w:rFonts w:ascii="Times New Roman" w:hAnsi="Times New Roman"/>
              </w:rPr>
              <w:t>(газобетонный</w:t>
            </w:r>
            <w:r w:rsidR="00BA5943">
              <w:rPr>
                <w:rFonts w:ascii="Times New Roman" w:hAnsi="Times New Roman"/>
              </w:rPr>
              <w:t xml:space="preserve"> блок</w:t>
            </w:r>
            <w:r>
              <w:rPr>
                <w:rFonts w:ascii="Times New Roman" w:hAnsi="Times New Roman"/>
              </w:rPr>
              <w:t>,</w:t>
            </w:r>
            <w:r w:rsidR="00BA5943">
              <w:rPr>
                <w:rFonts w:ascii="Times New Roman" w:hAnsi="Times New Roman"/>
              </w:rPr>
              <w:t xml:space="preserve"> минвата, декоративная штукатурка </w:t>
            </w:r>
            <w:r>
              <w:rPr>
                <w:rFonts w:ascii="Times New Roman" w:hAnsi="Times New Roman"/>
              </w:rPr>
              <w:t>и др.)</w:t>
            </w:r>
          </w:p>
        </w:tc>
      </w:tr>
      <w:tr w:rsidR="00924668" w14:paraId="16BE6B87" w14:textId="77777777">
        <w:trPr>
          <w:trHeight w:val="38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7B53CB9"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t>Материал поэтажных перекрытий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EE733E3" w14:textId="77777777" w:rsidR="00924668" w:rsidRDefault="009679CE">
            <w:pPr>
              <w:spacing w:before="120" w:after="0" w:line="240" w:lineRule="auto"/>
              <w:ind w:firstLine="5"/>
              <w:jc w:val="both"/>
              <w:rPr>
                <w:rFonts w:ascii="Times New Roman" w:hAnsi="Times New Roman"/>
              </w:rPr>
            </w:pPr>
            <w:commentRangeStart w:id="0"/>
            <w:r>
              <w:rPr>
                <w:rFonts w:ascii="Times New Roman" w:hAnsi="Times New Roman"/>
              </w:rPr>
              <w:t>Монолитные железобетонные</w:t>
            </w:r>
            <w:commentRangeEnd w:id="0"/>
            <w:r w:rsidR="00BA5943">
              <w:rPr>
                <w:rStyle w:val="ad"/>
                <w:rFonts w:ascii="Times New Roman" w:hAnsi="Times New Roman"/>
                <w:sz w:val="22"/>
                <w:szCs w:val="20"/>
              </w:rPr>
              <w:commentReference w:id="0"/>
            </w:r>
          </w:p>
        </w:tc>
      </w:tr>
      <w:tr w:rsidR="00924668" w14:paraId="401226F4"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22FC847"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t>Класс энергоэффективности</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E23020B" w14:textId="77777777" w:rsidR="00924668" w:rsidRDefault="009679CE">
            <w:pPr>
              <w:spacing w:before="120" w:after="0" w:line="240" w:lineRule="auto"/>
              <w:ind w:firstLine="5"/>
              <w:jc w:val="both"/>
              <w:rPr>
                <w:rFonts w:ascii="Times New Roman" w:hAnsi="Times New Roman"/>
              </w:rPr>
            </w:pPr>
            <w:r>
              <w:rPr>
                <w:rFonts w:ascii="Times New Roman" w:hAnsi="Times New Roman"/>
              </w:rPr>
              <w:t>В</w:t>
            </w:r>
          </w:p>
        </w:tc>
      </w:tr>
      <w:tr w:rsidR="00924668" w14:paraId="47FA99AF" w14:textId="77777777">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36D3902" w14:textId="77777777" w:rsidR="00924668" w:rsidRDefault="009679CE">
            <w:pPr>
              <w:spacing w:after="0" w:line="240" w:lineRule="auto"/>
              <w:jc w:val="both"/>
              <w:rPr>
                <w:rFonts w:ascii="Times New Roman" w:hAnsi="Times New Roman"/>
                <w:sz w:val="24"/>
              </w:rPr>
            </w:pPr>
            <w:r>
              <w:rPr>
                <w:rFonts w:ascii="Times New Roman" w:hAnsi="Times New Roman"/>
                <w:color w:val="00000A"/>
                <w:sz w:val="21"/>
              </w:rPr>
              <w:t>Класс сейсмостойкости</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6030B773" w14:textId="77777777" w:rsidR="00924668" w:rsidRDefault="009679CE">
            <w:pPr>
              <w:spacing w:before="120" w:after="0" w:line="240" w:lineRule="auto"/>
              <w:ind w:firstLine="5"/>
              <w:jc w:val="both"/>
              <w:rPr>
                <w:rFonts w:ascii="Times New Roman" w:hAnsi="Times New Roman"/>
              </w:rPr>
            </w:pPr>
            <w:r>
              <w:rPr>
                <w:rFonts w:ascii="Times New Roman" w:hAnsi="Times New Roman"/>
              </w:rPr>
              <w:t>5 и менее балов</w:t>
            </w:r>
          </w:p>
        </w:tc>
      </w:tr>
    </w:tbl>
    <w:p w14:paraId="73E69F6B" w14:textId="3B041CFF" w:rsidR="00924668" w:rsidRDefault="009679CE">
      <w:pPr>
        <w:spacing w:after="0" w:line="240" w:lineRule="auto"/>
        <w:ind w:firstLine="567"/>
        <w:jc w:val="both"/>
        <w:rPr>
          <w:rFonts w:ascii="Times New Roman" w:hAnsi="Times New Roman"/>
          <w:color w:val="00000A"/>
        </w:rPr>
      </w:pPr>
      <w:r>
        <w:rPr>
          <w:rFonts w:ascii="Times New Roman" w:hAnsi="Times New Roman"/>
          <w:color w:val="00000A"/>
        </w:rPr>
        <w:t xml:space="preserve">Местоположение Объекта долевого строительство определено на Плане Этажа. План </w:t>
      </w:r>
      <w:r w:rsidR="0009009B">
        <w:rPr>
          <w:rFonts w:ascii="Times New Roman" w:hAnsi="Times New Roman"/>
          <w:color w:val="00000A"/>
        </w:rPr>
        <w:t>---</w:t>
      </w:r>
      <w:r>
        <w:rPr>
          <w:rFonts w:ascii="Times New Roman" w:hAnsi="Times New Roman"/>
          <w:color w:val="00000A"/>
        </w:rPr>
        <w:t xml:space="preserve"> этажа   Жилого </w:t>
      </w:r>
      <w:r w:rsidR="0009009B">
        <w:rPr>
          <w:rFonts w:ascii="Times New Roman" w:hAnsi="Times New Roman"/>
          <w:color w:val="00000A"/>
        </w:rPr>
        <w:t>дома указан</w:t>
      </w:r>
      <w:r>
        <w:rPr>
          <w:rFonts w:ascii="Times New Roman" w:hAnsi="Times New Roman"/>
          <w:color w:val="00000A"/>
        </w:rPr>
        <w:t xml:space="preserve"> в Приложении №3 к</w:t>
      </w:r>
      <w:r w:rsidR="00616875">
        <w:rPr>
          <w:rFonts w:ascii="Times New Roman" w:hAnsi="Times New Roman"/>
          <w:color w:val="00000A"/>
        </w:rPr>
        <w:t xml:space="preserve"> </w:t>
      </w:r>
      <w:r>
        <w:rPr>
          <w:rFonts w:ascii="Times New Roman" w:hAnsi="Times New Roman"/>
          <w:color w:val="00000A"/>
        </w:rPr>
        <w:t>Договору.</w:t>
      </w:r>
    </w:p>
    <w:p w14:paraId="717ECBB2" w14:textId="77777777" w:rsidR="00924668" w:rsidRDefault="009679CE">
      <w:pPr>
        <w:spacing w:after="0" w:line="240" w:lineRule="auto"/>
        <w:ind w:firstLine="567"/>
        <w:jc w:val="both"/>
        <w:rPr>
          <w:rFonts w:ascii="Times New Roman" w:hAnsi="Times New Roman"/>
          <w:sz w:val="24"/>
        </w:rPr>
      </w:pPr>
      <w:r>
        <w:rPr>
          <w:rFonts w:ascii="Times New Roman" w:hAnsi="Times New Roman"/>
          <w:color w:val="00000A"/>
        </w:rPr>
        <w:t xml:space="preserve">Стороны допускают, что площадь отдельных комнат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t>
      </w:r>
    </w:p>
    <w:p w14:paraId="28596739" w14:textId="77777777" w:rsidR="00924668" w:rsidRDefault="009679CE">
      <w:pPr>
        <w:spacing w:after="0" w:line="240" w:lineRule="auto"/>
        <w:ind w:firstLine="709"/>
        <w:jc w:val="both"/>
        <w:rPr>
          <w:rFonts w:ascii="Times New Roman" w:hAnsi="Times New Roman"/>
          <w:color w:val="00000A"/>
        </w:rPr>
      </w:pPr>
      <w:r>
        <w:rPr>
          <w:rFonts w:ascii="Times New Roman" w:hAnsi="Times New Roman"/>
          <w:color w:val="00000A"/>
        </w:rPr>
        <w:t>1.2.2.  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 Размер доли Участника в праве общей долевой собственности на общее имущество в Жилом доме пропорционален площади Объекта долевого строительства, подлежащего передаче Участнику.</w:t>
      </w:r>
    </w:p>
    <w:p w14:paraId="08D9BD6B" w14:textId="77777777" w:rsidR="00924668" w:rsidRDefault="009679CE">
      <w:pPr>
        <w:spacing w:after="0" w:line="240" w:lineRule="auto"/>
        <w:ind w:firstLine="709"/>
        <w:jc w:val="both"/>
        <w:rPr>
          <w:rFonts w:ascii="Times New Roman" w:hAnsi="Times New Roman"/>
        </w:rPr>
      </w:pPr>
      <w:r>
        <w:rPr>
          <w:rFonts w:ascii="Times New Roman" w:hAnsi="Times New Roman"/>
        </w:rPr>
        <w:t>При этом, учитывая положения части 5 статьи 40 Федерального закона от 13.07.2015 N  218-ФЗ «О государственной регистрации недвижимости» (далее - Закон N 218-ФЗ),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данном многоквартирном доме,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w:t>
      </w:r>
    </w:p>
    <w:p w14:paraId="24445ED5" w14:textId="77777777" w:rsidR="00924668" w:rsidRDefault="009679CE">
      <w:pPr>
        <w:spacing w:after="0" w:line="240" w:lineRule="auto"/>
        <w:ind w:firstLine="567"/>
        <w:jc w:val="both"/>
        <w:rPr>
          <w:rFonts w:ascii="Times New Roman" w:hAnsi="Times New Roman"/>
        </w:rPr>
      </w:pPr>
      <w:r>
        <w:rPr>
          <w:rFonts w:ascii="Times New Roman" w:hAnsi="Times New Roman"/>
        </w:rPr>
        <w:t>В соответствии с частью 8.1 статьи 13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установлено, что 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 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При этом положения указанной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w:t>
      </w:r>
    </w:p>
    <w:p w14:paraId="6DF6C441" w14:textId="4DF07710" w:rsidR="00924668" w:rsidRDefault="009679CE">
      <w:pPr>
        <w:spacing w:after="0" w:line="240" w:lineRule="auto"/>
        <w:ind w:firstLine="709"/>
        <w:jc w:val="both"/>
        <w:rPr>
          <w:rFonts w:ascii="Times New Roman" w:hAnsi="Times New Roman"/>
        </w:rPr>
      </w:pPr>
      <w:r>
        <w:rPr>
          <w:rFonts w:ascii="Times New Roman" w:hAnsi="Times New Roman"/>
          <w:color w:val="00000A"/>
        </w:rPr>
        <w:t xml:space="preserve">1.3. По окончании строительства адрес возведенного Жилого дома определяется в соответствии с действующим порядком присвоения и регистрации адресов зданий и сооружений в г. </w:t>
      </w:r>
      <w:r w:rsidR="0009009B">
        <w:rPr>
          <w:rFonts w:ascii="Times New Roman" w:hAnsi="Times New Roman"/>
          <w:color w:val="00000A"/>
        </w:rPr>
        <w:t>Салавате</w:t>
      </w:r>
      <w:r>
        <w:rPr>
          <w:rFonts w:ascii="Times New Roman" w:hAnsi="Times New Roman"/>
          <w:color w:val="00000A"/>
        </w:rPr>
        <w:t>, а номер фактически передаваемого Объекта долевого строительства по экспликации к поэтажному плану.</w:t>
      </w:r>
    </w:p>
    <w:p w14:paraId="2ED3D844" w14:textId="77777777" w:rsidR="00924668" w:rsidRDefault="009679CE">
      <w:pPr>
        <w:spacing w:after="0" w:line="240" w:lineRule="auto"/>
        <w:ind w:firstLine="709"/>
        <w:jc w:val="both"/>
        <w:rPr>
          <w:rFonts w:ascii="Times New Roman" w:hAnsi="Times New Roman"/>
          <w:sz w:val="24"/>
        </w:rPr>
      </w:pPr>
      <w:r>
        <w:rPr>
          <w:rFonts w:ascii="Times New Roman" w:hAnsi="Times New Roman"/>
          <w:color w:val="00000A"/>
        </w:rPr>
        <w:t xml:space="preserve">1.4. Застройщик обязуется передать Участнику долевого строительства указанный в п. 1.2. Договора Объект долевого строительства с отделочными работами и оборудованием помещений согласно Приложению № 1 к Договору. </w:t>
      </w:r>
    </w:p>
    <w:p w14:paraId="101C7CB3" w14:textId="77777777" w:rsidR="00924668" w:rsidRDefault="009679CE">
      <w:pPr>
        <w:spacing w:after="0" w:line="240" w:lineRule="auto"/>
        <w:ind w:firstLine="709"/>
        <w:jc w:val="both"/>
        <w:rPr>
          <w:rFonts w:ascii="Times New Roman" w:hAnsi="Times New Roman"/>
          <w:sz w:val="24"/>
        </w:rPr>
      </w:pPr>
      <w:r>
        <w:rPr>
          <w:rFonts w:ascii="Times New Roman" w:hAnsi="Times New Roman"/>
          <w:color w:val="00000A"/>
        </w:rPr>
        <w:t>1.5. Площадь Объекта долевого строительства будет уточнена после ввода в эксплуатацию Жилого дома   на основании данных органа технической инвентаризации по фактическим обмерам. При этом для целей Договора, в том числе для определения Цены Объекта долевого строительства расчетная площадь Объекта долевого строительства определяется как сумма площадей всех частей Объекта долевого строительства, включая площадь помещения вспомогательного использования, а также холодных помещений (лоджий, террас, веранд, и т.п.) с коэффициентом 1,0.</w:t>
      </w:r>
      <w:r>
        <w:rPr>
          <w:color w:val="00000A"/>
        </w:rPr>
        <w:t xml:space="preserve"> </w:t>
      </w:r>
      <w:r>
        <w:rPr>
          <w:rFonts w:ascii="Times New Roman" w:hAnsi="Times New Roman"/>
          <w:color w:val="00000A"/>
        </w:rPr>
        <w:t xml:space="preserve">Участнику известно, что в соответствии со статьей 15 Жилищного кодекса, при государственной регистрации права собственности Участника на Объект долевого строительства – площадь жилого помещения, </w:t>
      </w:r>
      <w:r>
        <w:rPr>
          <w:rFonts w:ascii="Times New Roman" w:hAnsi="Times New Roman"/>
        </w:rPr>
        <w:t xml:space="preserve">указываемая в выписке из Единого государственного реестра недвижимости, </w:t>
      </w:r>
      <w:r>
        <w:rPr>
          <w:rFonts w:ascii="Times New Roman" w:hAnsi="Times New Roman"/>
          <w:color w:val="00000A"/>
        </w:rPr>
        <w:t xml:space="preserve">определяется как сумма площади всех частей такого помещения, включая площадь помещений вспомогательного использования, предназначенных для </w:t>
      </w:r>
      <w:r>
        <w:rPr>
          <w:rFonts w:ascii="Times New Roman" w:hAnsi="Times New Roman"/>
          <w:color w:val="00000A"/>
        </w:rPr>
        <w:lastRenderedPageBreak/>
        <w:t>удовлетворения гражданами бытовых и иных нужд, связанных с их проживанием в жилом помещении, за исключением балконов, лоджий, веранд, террас.</w:t>
      </w:r>
    </w:p>
    <w:p w14:paraId="2FE8AA42" w14:textId="77777777" w:rsidR="00924668" w:rsidRDefault="009679CE">
      <w:pPr>
        <w:spacing w:after="0" w:line="240" w:lineRule="auto"/>
        <w:ind w:firstLine="709"/>
        <w:jc w:val="both"/>
        <w:rPr>
          <w:rFonts w:ascii="Times New Roman" w:hAnsi="Times New Roman"/>
          <w:color w:val="00000A"/>
        </w:rPr>
      </w:pPr>
      <w:r>
        <w:rPr>
          <w:rFonts w:ascii="Times New Roman" w:hAnsi="Times New Roman"/>
          <w:color w:val="00000A"/>
        </w:rPr>
        <w:t>1.6.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Договору.</w:t>
      </w:r>
    </w:p>
    <w:p w14:paraId="0BD8678B" w14:textId="77777777" w:rsidR="00924668" w:rsidRDefault="00924668">
      <w:pPr>
        <w:spacing w:after="0" w:line="240" w:lineRule="auto"/>
        <w:ind w:firstLine="709"/>
        <w:jc w:val="both"/>
        <w:rPr>
          <w:rFonts w:ascii="Times New Roman" w:hAnsi="Times New Roman"/>
          <w:color w:val="00000A"/>
        </w:rPr>
      </w:pPr>
    </w:p>
    <w:p w14:paraId="0808F081" w14:textId="77777777" w:rsidR="00924668" w:rsidRDefault="009679CE">
      <w:pPr>
        <w:spacing w:after="0" w:line="240" w:lineRule="auto"/>
        <w:ind w:firstLine="709"/>
        <w:jc w:val="center"/>
        <w:rPr>
          <w:rFonts w:ascii="Times New Roman" w:hAnsi="Times New Roman"/>
          <w:sz w:val="24"/>
        </w:rPr>
      </w:pPr>
      <w:r>
        <w:rPr>
          <w:rFonts w:ascii="Times New Roman" w:hAnsi="Times New Roman"/>
          <w:b/>
          <w:color w:val="00000A"/>
        </w:rPr>
        <w:t xml:space="preserve">2. </w:t>
      </w:r>
      <w:r>
        <w:rPr>
          <w:rFonts w:ascii="Times New Roman" w:hAnsi="Times New Roman"/>
          <w:b/>
          <w:smallCaps/>
          <w:color w:val="00000A"/>
        </w:rPr>
        <w:t>ПРАВА И ОБЯЗАННОСТИ СТОРОН</w:t>
      </w:r>
    </w:p>
    <w:p w14:paraId="59FF3065" w14:textId="77777777" w:rsidR="00924668" w:rsidRDefault="009679CE">
      <w:pPr>
        <w:spacing w:after="0" w:line="240" w:lineRule="auto"/>
        <w:rPr>
          <w:rFonts w:ascii="Times New Roman" w:hAnsi="Times New Roman"/>
          <w:sz w:val="24"/>
        </w:rPr>
      </w:pPr>
      <w:r>
        <w:rPr>
          <w:rFonts w:ascii="Times New Roman" w:hAnsi="Times New Roman"/>
          <w:i/>
          <w:color w:val="00000A"/>
          <w:u w:val="single"/>
        </w:rPr>
        <w:t xml:space="preserve">2.1 Застройщик принимает на себя следующие обязательства: </w:t>
      </w:r>
    </w:p>
    <w:p w14:paraId="2DF080FD"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2.1.1. Своими силами и/или с привлечением других лиц построить (создать) Жилой дом, в соответствии с проектной документацией, выполнить работы по благоустройству территории и все иные работы, предусмотренные проектной документацией.</w:t>
      </w:r>
    </w:p>
    <w:p w14:paraId="7E912BC5"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2.1.2. Предоставлять Участнику долевого строительства для ознакомления документы, предусмотренные Законом.</w:t>
      </w:r>
    </w:p>
    <w:p w14:paraId="224917CF"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 xml:space="preserve">2.1.3. Своевременно вносить необходимые изменения в проектную декларацию, в течение трех рабочих дней со дня изменения сведений о Застройщике и проекте строительства. Опубликовывать изменения, указанные в настоящем пункте, в течение 10 дней со дня внесения изменений в проектную декларацию. </w:t>
      </w:r>
    </w:p>
    <w:p w14:paraId="6923219C"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2.1.4. Передать Участнику долевого строительства по подписанному Сторонами передаточному акту Объект долевого строительства в порядке, предусмотренном разделом 4 Договора.</w:t>
      </w:r>
    </w:p>
    <w:p w14:paraId="03CD4D78"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 xml:space="preserve">2.1.5. </w:t>
      </w:r>
      <w:r>
        <w:rPr>
          <w:rFonts w:ascii="Times New Roman" w:hAnsi="Times New Roman"/>
          <w:color w:val="00000A"/>
          <w:sz w:val="21"/>
        </w:rPr>
        <w:t>Осуществить государственную регистрацию Договора.</w:t>
      </w:r>
    </w:p>
    <w:p w14:paraId="7621A85E" w14:textId="77777777" w:rsidR="00924668" w:rsidRDefault="009679CE">
      <w:pPr>
        <w:spacing w:after="0" w:line="240" w:lineRule="auto"/>
        <w:ind w:firstLine="720"/>
        <w:jc w:val="both"/>
        <w:rPr>
          <w:rFonts w:ascii="Times New Roman" w:hAnsi="Times New Roman"/>
          <w:color w:val="00000A"/>
          <w:sz w:val="21"/>
        </w:rPr>
      </w:pPr>
      <w:r>
        <w:rPr>
          <w:rFonts w:ascii="Times New Roman" w:hAnsi="Times New Roman"/>
          <w:color w:val="00000A"/>
        </w:rPr>
        <w:t>2.1.6</w:t>
      </w:r>
      <w:r>
        <w:rPr>
          <w:rFonts w:ascii="Times New Roman" w:hAnsi="Times New Roman"/>
          <w:color w:val="00000A"/>
          <w:sz w:val="21"/>
        </w:rPr>
        <w:t>. Исполнять иные обязанности, возлагаемые на него законодательством Российской Федерации и Договором.</w:t>
      </w:r>
    </w:p>
    <w:p w14:paraId="04450BB3" w14:textId="77777777" w:rsidR="00924668" w:rsidRDefault="009679CE">
      <w:pPr>
        <w:spacing w:after="0" w:line="240" w:lineRule="auto"/>
        <w:ind w:firstLine="720"/>
        <w:jc w:val="both"/>
        <w:rPr>
          <w:rFonts w:ascii="Times New Roman" w:hAnsi="Times New Roman"/>
          <w:color w:val="00000A"/>
          <w:sz w:val="21"/>
        </w:rPr>
      </w:pPr>
      <w:r>
        <w:rPr>
          <w:rFonts w:ascii="Times New Roman" w:hAnsi="Times New Roman"/>
          <w:color w:val="00000A"/>
        </w:rPr>
        <w:t xml:space="preserve">2.1.7. </w:t>
      </w:r>
      <w:r>
        <w:rPr>
          <w:rFonts w:ascii="Times New Roman" w:hAnsi="Times New Roman"/>
        </w:rPr>
        <w:t>Застройщик имеет право без согласования с Участником изменять проектную документацию на строительство Дома, в том числе, в части количества квартир и нежилых помещений, этажности/количества этажей, строительного объема, общей площади Дома, общей площади квартир, общей приведенной площади квартир, площади нежилых помещений, фасада, материалов, инженерного и другого оборудования и его расположения, благоустройства, архитектурных, конструктивных решений, расположения коммуникационных шахт, несущих конструкций. Участник не будет иметь претензий к Застройщику в случае внесения данных изменений в проект Дома. Такие изменения считаются допустимыми.</w:t>
      </w:r>
    </w:p>
    <w:p w14:paraId="67DE7491" w14:textId="77777777" w:rsidR="00924668" w:rsidRDefault="009679CE">
      <w:pPr>
        <w:spacing w:after="0" w:line="240" w:lineRule="auto"/>
        <w:jc w:val="both"/>
        <w:rPr>
          <w:rFonts w:ascii="Times New Roman" w:hAnsi="Times New Roman"/>
          <w:sz w:val="24"/>
        </w:rPr>
      </w:pPr>
      <w:r>
        <w:rPr>
          <w:rFonts w:ascii="Times New Roman" w:hAnsi="Times New Roman"/>
          <w:i/>
          <w:color w:val="00000A"/>
          <w:u w:val="single"/>
        </w:rPr>
        <w:t>2.2. Застройщик имеет право:</w:t>
      </w:r>
    </w:p>
    <w:p w14:paraId="5C2AD4C3"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2.2.1. В случае неоплаты Участником Цены Договора в срок, предусмотренный Договором, отказаться от Договора в порядке, предусмотренном разделом 7 Договора.</w:t>
      </w:r>
    </w:p>
    <w:p w14:paraId="723120DE"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2.2.2. Если Участник долевого строительства уклоняется от принятия Объекта долевого строительства в предусмотренный п. 4.1.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4.1.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о готовности Объекта долевого строительства к приемке.</w:t>
      </w:r>
    </w:p>
    <w:p w14:paraId="61C6D14B" w14:textId="77777777" w:rsidR="00924668" w:rsidRDefault="009679CE">
      <w:pPr>
        <w:spacing w:after="0" w:line="240" w:lineRule="auto"/>
        <w:ind w:firstLine="720"/>
        <w:jc w:val="both"/>
        <w:rPr>
          <w:rFonts w:ascii="Times New Roman" w:hAnsi="Times New Roman"/>
          <w:color w:val="00000A"/>
        </w:rPr>
      </w:pPr>
      <w:r>
        <w:rPr>
          <w:rFonts w:ascii="Times New Roman" w:hAnsi="Times New Roman"/>
          <w:color w:val="00000A"/>
        </w:rPr>
        <w:t>2.2.3. Иметь иные права в соответствии с законодательством Российской Федерации и Договором.</w:t>
      </w:r>
    </w:p>
    <w:p w14:paraId="235812A0" w14:textId="77777777" w:rsidR="00924668" w:rsidRDefault="009679CE">
      <w:pPr>
        <w:spacing w:after="0" w:line="240" w:lineRule="auto"/>
        <w:jc w:val="both"/>
        <w:rPr>
          <w:rFonts w:ascii="Times New Roman" w:hAnsi="Times New Roman"/>
          <w:sz w:val="24"/>
        </w:rPr>
      </w:pPr>
      <w:r>
        <w:rPr>
          <w:rFonts w:ascii="Times New Roman" w:hAnsi="Times New Roman"/>
          <w:i/>
          <w:u w:val="single"/>
        </w:rPr>
        <w:t>2.3. Участник долевого строительства принимает на себя следующие обязательства:</w:t>
      </w:r>
    </w:p>
    <w:p w14:paraId="04CF3894"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2.3.1. Вносить в счет участия в долевом строительстве денежные средства в размере и в сроки, предусмотренные Договором.</w:t>
      </w:r>
    </w:p>
    <w:p w14:paraId="1CBA3EF0" w14:textId="77777777" w:rsidR="00924668" w:rsidRDefault="009679CE">
      <w:pPr>
        <w:spacing w:after="0" w:line="240" w:lineRule="auto"/>
        <w:ind w:firstLine="720"/>
        <w:jc w:val="both"/>
        <w:rPr>
          <w:rFonts w:ascii="Times New Roman" w:hAnsi="Times New Roman"/>
          <w:sz w:val="24"/>
        </w:rPr>
      </w:pPr>
      <w:r>
        <w:rPr>
          <w:rFonts w:ascii="Times New Roman" w:hAnsi="Times New Roman"/>
          <w:color w:val="00000A"/>
        </w:rPr>
        <w:t xml:space="preserve">2.3.2. 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14:paraId="300D475E"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 xml:space="preserve">2.3.3. Принять Объект долевого строительства по передаточному акту либо письменно сообщить Застройщику об отказе подписать передаточный акт до выполнения Застройщиком обязанностей, предусмотренных пунктом 2.4.1. Договора.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 </w:t>
      </w:r>
    </w:p>
    <w:p w14:paraId="0877B43F"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lastRenderedPageBreak/>
        <w:t xml:space="preserve">2.3.4. 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эксплуатационные, коммунальные и охранные услуги со дня подписания передаточного акта о передаче Объекта долевого строительства. </w:t>
      </w:r>
    </w:p>
    <w:p w14:paraId="734A9938" w14:textId="3672C1AD" w:rsidR="00924668" w:rsidRDefault="009679CE">
      <w:pPr>
        <w:spacing w:after="0" w:line="240" w:lineRule="auto"/>
        <w:ind w:firstLine="708"/>
        <w:jc w:val="both"/>
        <w:rPr>
          <w:rFonts w:ascii="Times New Roman" w:hAnsi="Times New Roman"/>
          <w:sz w:val="24"/>
        </w:rPr>
      </w:pPr>
      <w:r>
        <w:rPr>
          <w:rFonts w:ascii="Times New Roman" w:hAnsi="Times New Roman"/>
          <w:color w:val="00000A"/>
        </w:rPr>
        <w:t>2.3.5. Принять необходимые меры для уведомления Застройщика об изменении фамилии, имени, отчества, места жительства, платежных реквизитов в</w:t>
      </w:r>
      <w:r w:rsidR="00616875">
        <w:rPr>
          <w:rFonts w:ascii="Times New Roman" w:hAnsi="Times New Roman"/>
          <w:color w:val="00000A"/>
        </w:rPr>
        <w:t xml:space="preserve"> </w:t>
      </w:r>
      <w:r w:rsidR="0009009B">
        <w:rPr>
          <w:rFonts w:ascii="Times New Roman" w:hAnsi="Times New Roman"/>
          <w:color w:val="00000A"/>
        </w:rPr>
        <w:t>течение 3</w:t>
      </w:r>
      <w:r>
        <w:rPr>
          <w:rFonts w:ascii="Times New Roman" w:hAnsi="Times New Roman"/>
          <w:color w:val="00000A"/>
        </w:rPr>
        <w:t xml:space="preserve"> (трех) рабочих дней. </w:t>
      </w:r>
    </w:p>
    <w:p w14:paraId="0FE4EC5D"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При этом исполнение обязательств Застройщиком по прежним реквизитам в отсутствие уведомления является надлежащим.</w:t>
      </w:r>
    </w:p>
    <w:p w14:paraId="5C4C585E"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2.3.6. Исполнять иные обязанности, возлагаемые на него законодательством Российской Федерации и Договором.</w:t>
      </w:r>
    </w:p>
    <w:p w14:paraId="77E6EAE8" w14:textId="77777777" w:rsidR="00924668" w:rsidRDefault="009679CE">
      <w:pPr>
        <w:spacing w:after="0" w:line="240" w:lineRule="auto"/>
        <w:jc w:val="both"/>
        <w:rPr>
          <w:rFonts w:ascii="Times New Roman" w:hAnsi="Times New Roman"/>
          <w:sz w:val="24"/>
        </w:rPr>
      </w:pPr>
      <w:r>
        <w:rPr>
          <w:rFonts w:ascii="Times New Roman" w:hAnsi="Times New Roman"/>
          <w:i/>
          <w:color w:val="00000A"/>
          <w:u w:val="single"/>
        </w:rPr>
        <w:t>2.4. Участник долевого строительства вправе:</w:t>
      </w:r>
    </w:p>
    <w:p w14:paraId="70CEC189"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2.4.1. Потребовать от Застройщика в случае, если Объект долевого строительства построен (создан) с отступлениями от условий Договора и (или) указанных в части 1 статьи 7 Закона № 214-ФЗ обязательных требований, приведшими к ухудшению его качества, или с иными недостатками, которые делают его непригодным для предусмотренного Договором использования, безвозмездного устранения недостатков в разумный срок. После заявления указанного требования, если недостатки Застройщиком не устранены или Участник недоволен результатом работ, он вправе потребовать соразмерного уменьшения Цены Договора или возмещения своих расходов на устранение недостатков. В случае спора о качестве работ Стороны вправе привлечь независимого эксперта или решить спор в судебном порядке.</w:t>
      </w:r>
    </w:p>
    <w:p w14:paraId="46E39D54"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Если Участник не заявил требование застройщику об устранении недостатков, а вместо этого поручил устранение недостатков третьим лицам, Застройщик вправе выплатить возмещение в размере, не превышающем затрат Застройщика на устранение данных недостатков.</w:t>
      </w:r>
    </w:p>
    <w:p w14:paraId="25178366" w14:textId="77777777" w:rsidR="00924668" w:rsidRDefault="009679CE">
      <w:pPr>
        <w:spacing w:after="0" w:line="240" w:lineRule="auto"/>
        <w:ind w:firstLine="708"/>
        <w:jc w:val="both"/>
        <w:rPr>
          <w:rFonts w:ascii="Times New Roman" w:hAnsi="Times New Roman"/>
          <w:sz w:val="24"/>
        </w:rPr>
      </w:pPr>
      <w:r>
        <w:rPr>
          <w:rFonts w:ascii="Times New Roman" w:hAnsi="Times New Roman"/>
          <w:color w:val="00000A"/>
        </w:rPr>
        <w:t xml:space="preserve">2.4.2. Потребовать от Застройщика составления акта, в котором указывается несоответствие Объекта долевого строительства требованиям, предусмотренным в пункте 4.5. Договора, и отказаться от подписания передаточного акта о передаче Объекта долевого строительства до исполнения Застройщиком обязанностей, предусмотренных пунктом 2.4.1. Договора. </w:t>
      </w:r>
    </w:p>
    <w:p w14:paraId="12189867" w14:textId="77777777" w:rsidR="00924668" w:rsidRDefault="009679CE">
      <w:pPr>
        <w:spacing w:after="0" w:line="240" w:lineRule="auto"/>
        <w:ind w:firstLine="708"/>
        <w:jc w:val="both"/>
        <w:rPr>
          <w:rFonts w:ascii="Times New Roman" w:hAnsi="Times New Roman"/>
          <w:sz w:val="24"/>
        </w:rPr>
      </w:pPr>
      <w:r>
        <w:rPr>
          <w:rFonts w:ascii="Times New Roman" w:hAnsi="Times New Roman"/>
          <w:i/>
          <w:u w:val="single"/>
        </w:rPr>
        <w:t>2.4.3. Уступка прав</w:t>
      </w:r>
    </w:p>
    <w:p w14:paraId="549B71AC" w14:textId="77777777" w:rsidR="00924668" w:rsidRDefault="009679CE">
      <w:pPr>
        <w:spacing w:after="0" w:line="240" w:lineRule="auto"/>
        <w:ind w:firstLine="708"/>
        <w:jc w:val="both"/>
        <w:rPr>
          <w:rFonts w:ascii="Times New Roman" w:hAnsi="Times New Roman"/>
          <w:sz w:val="24"/>
        </w:rPr>
      </w:pPr>
      <w:r>
        <w:rPr>
          <w:rFonts w:ascii="Times New Roman" w:hAnsi="Times New Roman"/>
        </w:rPr>
        <w:t xml:space="preserve">После государственной регистрации Договора и до момента подписания Сторонами </w:t>
      </w:r>
      <w:r>
        <w:rPr>
          <w:rFonts w:ascii="Times New Roman" w:hAnsi="Times New Roman"/>
          <w:color w:val="00000A"/>
        </w:rPr>
        <w:t>передаточного акта Объекта долевого строительства</w:t>
      </w:r>
      <w:r>
        <w:rPr>
          <w:rFonts w:ascii="Times New Roman" w:hAnsi="Times New Roman"/>
        </w:rPr>
        <w:t xml:space="preserve"> передать свои права и обязанности по Договору третьим лицам. </w:t>
      </w:r>
    </w:p>
    <w:p w14:paraId="6A64AD8C" w14:textId="77777777" w:rsidR="00924668" w:rsidRDefault="009679CE">
      <w:pPr>
        <w:spacing w:after="0" w:line="240" w:lineRule="auto"/>
        <w:ind w:firstLine="708"/>
        <w:jc w:val="both"/>
        <w:rPr>
          <w:rFonts w:ascii="Times New Roman" w:hAnsi="Times New Roman"/>
          <w:sz w:val="24"/>
        </w:rPr>
      </w:pPr>
      <w:r>
        <w:rPr>
          <w:rFonts w:ascii="Times New Roman" w:hAnsi="Times New Roman"/>
        </w:rPr>
        <w:t>Уступка Участником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362BA70"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Для уступки права требования с одновременным переводом долга на нового Участника долевого строительства Участник обязан получить письменное согласие Застройщика. </w:t>
      </w:r>
    </w:p>
    <w:p w14:paraId="6D9727B6" w14:textId="77777777" w:rsidR="00924668" w:rsidRDefault="009679CE">
      <w:pPr>
        <w:spacing w:after="0" w:line="240" w:lineRule="auto"/>
        <w:ind w:firstLine="708"/>
        <w:jc w:val="both"/>
        <w:rPr>
          <w:rFonts w:ascii="Times New Roman" w:hAnsi="Times New Roman"/>
          <w:sz w:val="24"/>
        </w:rPr>
      </w:pPr>
      <w:r>
        <w:rPr>
          <w:rFonts w:ascii="Times New Roman" w:hAnsi="Times New Roman"/>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уступке.</w:t>
      </w:r>
    </w:p>
    <w:p w14:paraId="5ADB66D4" w14:textId="77777777" w:rsidR="00924668" w:rsidRDefault="009679CE">
      <w:pPr>
        <w:spacing w:after="0" w:line="240" w:lineRule="auto"/>
        <w:ind w:firstLine="708"/>
        <w:jc w:val="both"/>
        <w:rPr>
          <w:rFonts w:ascii="Times New Roman" w:hAnsi="Times New Roman"/>
          <w:sz w:val="24"/>
        </w:rPr>
      </w:pPr>
      <w:r>
        <w:rPr>
          <w:rFonts w:ascii="Times New Roman" w:hAnsi="Times New Roman"/>
        </w:rPr>
        <w:t>С даты государственной регистрации соглашения об уступке прав по Договору и полной оплаты Соглашения об уступке лицо, которому перешли права по соглашению об уступке (Новый 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Договором участия в долевом строительстве в отношении Застройщика, а Участник эти права утрачивает.  Новый участник долевого строительства самостоятельно предоставляет Застройщику доказательства перехода к нему прав из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участника долевого строительства до предоставления Застройщику доказательств перехода права требования к новому участнику долевого строительства. При этом, у Застройщика не возникает обязанности по оплате пени предусмотренной Договором за просрочку передачи Объекта долевого строительства.</w:t>
      </w:r>
    </w:p>
    <w:p w14:paraId="2E04BAA5" w14:textId="77777777" w:rsidR="00924668" w:rsidRDefault="009679CE">
      <w:pPr>
        <w:spacing w:after="0" w:line="240" w:lineRule="auto"/>
        <w:ind w:firstLine="708"/>
        <w:jc w:val="both"/>
        <w:rPr>
          <w:rFonts w:ascii="Times New Roman" w:hAnsi="Times New Roman"/>
          <w:color w:val="00000A"/>
        </w:rPr>
      </w:pPr>
      <w:r>
        <w:rPr>
          <w:rFonts w:ascii="Times New Roman" w:hAnsi="Times New Roman"/>
        </w:rPr>
        <w:t xml:space="preserve">2.4.4. </w:t>
      </w:r>
      <w:r>
        <w:rPr>
          <w:rFonts w:ascii="Times New Roman" w:hAnsi="Times New Roman"/>
          <w:color w:val="00000A"/>
        </w:rPr>
        <w:t>Пользоваться иными правами, предоставленными Участнику Договором и действующим законодательством РФ.</w:t>
      </w:r>
    </w:p>
    <w:p w14:paraId="06790770" w14:textId="77777777" w:rsidR="00924668" w:rsidRDefault="00924668">
      <w:pPr>
        <w:spacing w:after="0" w:line="240" w:lineRule="auto"/>
        <w:ind w:firstLine="708"/>
        <w:jc w:val="both"/>
        <w:rPr>
          <w:rFonts w:ascii="Times New Roman" w:hAnsi="Times New Roman"/>
          <w:sz w:val="24"/>
        </w:rPr>
      </w:pPr>
    </w:p>
    <w:p w14:paraId="6C1F0FB4" w14:textId="77777777" w:rsidR="00924668" w:rsidRDefault="009679CE">
      <w:pPr>
        <w:spacing w:after="0" w:line="240" w:lineRule="auto"/>
        <w:ind w:firstLine="708"/>
        <w:jc w:val="center"/>
        <w:rPr>
          <w:rFonts w:ascii="Times New Roman" w:hAnsi="Times New Roman"/>
          <w:sz w:val="24"/>
        </w:rPr>
      </w:pPr>
      <w:r>
        <w:rPr>
          <w:rFonts w:ascii="Times New Roman" w:hAnsi="Times New Roman"/>
          <w:b/>
          <w:color w:val="00000A"/>
        </w:rPr>
        <w:t xml:space="preserve">3. </w:t>
      </w:r>
      <w:r>
        <w:rPr>
          <w:rFonts w:ascii="Times New Roman" w:hAnsi="Times New Roman"/>
          <w:b/>
          <w:smallCaps/>
          <w:color w:val="00000A"/>
        </w:rPr>
        <w:t>ЦЕНА ДОГОВОРА, СРОКИ И ПОРЯДОК ЕЕ УПЛАТЫ</w:t>
      </w:r>
    </w:p>
    <w:p w14:paraId="7EAA592F" w14:textId="08FB53DC" w:rsidR="00924668" w:rsidRDefault="009679CE">
      <w:pPr>
        <w:spacing w:after="0" w:line="240" w:lineRule="auto"/>
        <w:ind w:firstLine="708"/>
        <w:jc w:val="both"/>
        <w:rPr>
          <w:rFonts w:ascii="Times New Roman" w:hAnsi="Times New Roman"/>
        </w:rPr>
      </w:pPr>
      <w:r>
        <w:rPr>
          <w:rFonts w:ascii="Times New Roman" w:hAnsi="Times New Roman"/>
        </w:rPr>
        <w:t xml:space="preserve">3.1. Цена Договора представляет собой сумму денежных средств, подлежащих уплате Участником для строительства (создания) Объекта долевого строительства в Доме. Цена Договора подлежит оплате </w:t>
      </w:r>
      <w:r>
        <w:rPr>
          <w:rFonts w:ascii="Times New Roman" w:hAnsi="Times New Roman"/>
        </w:rPr>
        <w:lastRenderedPageBreak/>
        <w:t>Участником исключительно после государственной регистрации Договора в порядке, предусмотренном настоящим разделом.</w:t>
      </w:r>
    </w:p>
    <w:p w14:paraId="682C5662" w14:textId="3A2E8BE2" w:rsidR="00924668" w:rsidRDefault="009679CE">
      <w:pPr>
        <w:spacing w:after="0" w:line="240" w:lineRule="auto"/>
        <w:ind w:firstLine="708"/>
        <w:jc w:val="both"/>
        <w:rPr>
          <w:rFonts w:ascii="Times New Roman" w:hAnsi="Times New Roman"/>
        </w:rPr>
      </w:pPr>
      <w:r>
        <w:rPr>
          <w:rFonts w:ascii="Times New Roman" w:hAnsi="Times New Roman"/>
        </w:rPr>
        <w:t xml:space="preserve">3.2. Участник вносит денежные средства для строительства (создания) Объекта долевого строительства, из расчета </w:t>
      </w:r>
      <w:r w:rsidR="000D4D6E">
        <w:rPr>
          <w:rFonts w:ascii="Times New Roman" w:hAnsi="Times New Roman"/>
          <w:b/>
        </w:rPr>
        <w:t>--------------</w:t>
      </w:r>
      <w:r>
        <w:rPr>
          <w:rFonts w:ascii="Times New Roman" w:hAnsi="Times New Roman"/>
          <w:b/>
        </w:rPr>
        <w:t xml:space="preserve"> (</w:t>
      </w:r>
      <w:r w:rsidR="000D4D6E">
        <w:rPr>
          <w:rFonts w:ascii="Times New Roman" w:hAnsi="Times New Roman"/>
          <w:b/>
        </w:rPr>
        <w:t>-------------------------------</w:t>
      </w:r>
      <w:r>
        <w:rPr>
          <w:rFonts w:ascii="Times New Roman" w:hAnsi="Times New Roman"/>
          <w:b/>
        </w:rPr>
        <w:t xml:space="preserve">) рубля </w:t>
      </w:r>
      <w:r w:rsidR="000D4D6E">
        <w:rPr>
          <w:rFonts w:ascii="Times New Roman" w:hAnsi="Times New Roman"/>
          <w:b/>
        </w:rPr>
        <w:t>00</w:t>
      </w:r>
      <w:r>
        <w:rPr>
          <w:rFonts w:ascii="Times New Roman" w:hAnsi="Times New Roman"/>
          <w:b/>
        </w:rPr>
        <w:t xml:space="preserve"> копейки</w:t>
      </w:r>
      <w:r>
        <w:rPr>
          <w:rFonts w:ascii="Times New Roman" w:hAnsi="Times New Roman"/>
        </w:rPr>
        <w:t xml:space="preserve"> за 1 кв.м. расчетной площади Объекта долевого строительства, стоимость которого является окончательной и пересмотру не подлежит, и составляет </w:t>
      </w:r>
      <w:r w:rsidR="000D4D6E">
        <w:rPr>
          <w:rFonts w:ascii="Times New Roman" w:hAnsi="Times New Roman"/>
          <w:b/>
        </w:rPr>
        <w:t>----------------------</w:t>
      </w:r>
      <w:r>
        <w:rPr>
          <w:rFonts w:ascii="Times New Roman" w:hAnsi="Times New Roman"/>
          <w:b/>
        </w:rPr>
        <w:t xml:space="preserve"> (</w:t>
      </w:r>
      <w:r w:rsidR="000D4D6E">
        <w:rPr>
          <w:rFonts w:ascii="Times New Roman" w:hAnsi="Times New Roman"/>
          <w:b/>
        </w:rPr>
        <w:t>---------------------------------------</w:t>
      </w:r>
      <w:r>
        <w:rPr>
          <w:rFonts w:ascii="Times New Roman" w:hAnsi="Times New Roman"/>
          <w:b/>
        </w:rPr>
        <w:t>) рублей 00 копеек</w:t>
      </w:r>
      <w:r>
        <w:rPr>
          <w:rFonts w:ascii="Times New Roman" w:hAnsi="Times New Roman"/>
        </w:rPr>
        <w:t>, НДС не облагается.</w:t>
      </w:r>
    </w:p>
    <w:p w14:paraId="07FAE69D" w14:textId="7709EA20" w:rsidR="00924668" w:rsidRDefault="009679CE">
      <w:pPr>
        <w:spacing w:after="0" w:line="240" w:lineRule="auto"/>
        <w:ind w:firstLine="709"/>
        <w:jc w:val="both"/>
        <w:rPr>
          <w:rFonts w:ascii="Times New Roman" w:hAnsi="Times New Roman"/>
          <w:b/>
        </w:rPr>
      </w:pPr>
      <w:r>
        <w:rPr>
          <w:rFonts w:ascii="Times New Roman" w:hAnsi="Times New Roman"/>
        </w:rPr>
        <w:t xml:space="preserve">3.3. Оплата Цены Договора в размере </w:t>
      </w:r>
      <w:r w:rsidR="000D4D6E">
        <w:rPr>
          <w:rFonts w:ascii="Times New Roman" w:hAnsi="Times New Roman"/>
          <w:b/>
        </w:rPr>
        <w:t>----------------</w:t>
      </w:r>
      <w:r>
        <w:rPr>
          <w:rFonts w:ascii="Times New Roman" w:hAnsi="Times New Roman"/>
          <w:b/>
        </w:rPr>
        <w:t xml:space="preserve"> (</w:t>
      </w:r>
      <w:r w:rsidR="000D4D6E">
        <w:rPr>
          <w:rFonts w:ascii="Times New Roman" w:hAnsi="Times New Roman"/>
          <w:b/>
        </w:rPr>
        <w:t>------------------------</w:t>
      </w:r>
      <w:r>
        <w:rPr>
          <w:rFonts w:ascii="Times New Roman" w:hAnsi="Times New Roman"/>
          <w:b/>
        </w:rPr>
        <w:t xml:space="preserve">) рублей 00 копеек </w:t>
      </w:r>
      <w:r>
        <w:rPr>
          <w:rFonts w:ascii="Times New Roman" w:hAnsi="Times New Roman"/>
        </w:rPr>
        <w:t xml:space="preserve">производится Участником </w:t>
      </w:r>
      <w:r>
        <w:rPr>
          <w:rFonts w:ascii="Times New Roman" w:hAnsi="Times New Roman"/>
          <w:b/>
        </w:rPr>
        <w:t xml:space="preserve">в следующем порядке: </w:t>
      </w:r>
    </w:p>
    <w:p w14:paraId="3F6DD5EC" w14:textId="534E6092" w:rsidR="00924668" w:rsidRDefault="009679CE">
      <w:pPr>
        <w:spacing w:after="0" w:line="240" w:lineRule="auto"/>
        <w:ind w:firstLine="539"/>
        <w:jc w:val="both"/>
        <w:rPr>
          <w:rFonts w:ascii="Times New Roman" w:hAnsi="Times New Roman"/>
        </w:rPr>
      </w:pPr>
      <w:r>
        <w:rPr>
          <w:rFonts w:ascii="Times New Roman" w:hAnsi="Times New Roman"/>
        </w:rPr>
        <w:t xml:space="preserve">- за счет собственных средств сумму в размере </w:t>
      </w:r>
      <w:r w:rsidR="000D4D6E">
        <w:rPr>
          <w:rFonts w:ascii="Times New Roman" w:hAnsi="Times New Roman"/>
          <w:b/>
          <w:color w:val="282A2F"/>
        </w:rPr>
        <w:t>-----------------</w:t>
      </w:r>
      <w:r>
        <w:rPr>
          <w:rFonts w:ascii="Times New Roman" w:hAnsi="Times New Roman"/>
          <w:b/>
        </w:rPr>
        <w:t xml:space="preserve"> (</w:t>
      </w:r>
      <w:r w:rsidR="000D4D6E">
        <w:rPr>
          <w:rFonts w:ascii="Times New Roman" w:hAnsi="Times New Roman"/>
          <w:b/>
        </w:rPr>
        <w:t>-----------------------</w:t>
      </w:r>
      <w:r>
        <w:rPr>
          <w:rFonts w:ascii="Times New Roman" w:hAnsi="Times New Roman"/>
          <w:b/>
        </w:rPr>
        <w:t>) рублей 00 копеек</w:t>
      </w:r>
      <w:r w:rsidR="000D4D6E">
        <w:rPr>
          <w:rFonts w:ascii="Times New Roman" w:hAnsi="Times New Roman"/>
        </w:rPr>
        <w:t xml:space="preserve"> </w:t>
      </w:r>
      <w:r>
        <w:rPr>
          <w:rFonts w:ascii="Times New Roman" w:hAnsi="Times New Roman"/>
        </w:rPr>
        <w:t>не позднее 5 (Пяти) банковских дней с даты государственной регистрации Договора;</w:t>
      </w:r>
    </w:p>
    <w:p w14:paraId="73B4A41C" w14:textId="4DE2F982" w:rsidR="00924668" w:rsidRDefault="009679CE">
      <w:pPr>
        <w:spacing w:after="0" w:line="240" w:lineRule="auto"/>
        <w:ind w:firstLine="708"/>
        <w:jc w:val="both"/>
        <w:rPr>
          <w:rFonts w:ascii="Times New Roman" w:hAnsi="Times New Roman"/>
        </w:rPr>
      </w:pPr>
      <w:r>
        <w:rPr>
          <w:rFonts w:ascii="Times New Roman" w:hAnsi="Times New Roman"/>
        </w:rPr>
        <w:t xml:space="preserve">За счет кредитных средств сумму в размере </w:t>
      </w:r>
      <w:r w:rsidR="000D4D6E">
        <w:rPr>
          <w:rFonts w:ascii="Times New Roman" w:hAnsi="Times New Roman"/>
          <w:b/>
          <w:color w:val="282A2F"/>
          <w:highlight w:val="white"/>
        </w:rPr>
        <w:t>------------------</w:t>
      </w:r>
      <w:r>
        <w:rPr>
          <w:rFonts w:ascii="Times New Roman" w:hAnsi="Times New Roman"/>
          <w:b/>
          <w:color w:val="282A2F"/>
          <w:highlight w:val="white"/>
        </w:rPr>
        <w:t xml:space="preserve"> (</w:t>
      </w:r>
      <w:r w:rsidR="000D4D6E">
        <w:rPr>
          <w:rFonts w:ascii="Times New Roman" w:hAnsi="Times New Roman"/>
          <w:b/>
          <w:color w:val="282A2F"/>
          <w:highlight w:val="white"/>
        </w:rPr>
        <w:t>----------------)</w:t>
      </w:r>
      <w:r>
        <w:rPr>
          <w:rFonts w:ascii="Times New Roman" w:hAnsi="Times New Roman"/>
          <w:b/>
          <w:color w:val="282A2F"/>
          <w:highlight w:val="white"/>
        </w:rPr>
        <w:t xml:space="preserve"> рублей 00</w:t>
      </w:r>
      <w:r w:rsidR="00616875">
        <w:rPr>
          <w:rFonts w:ascii="Times New Roman" w:hAnsi="Times New Roman"/>
          <w:b/>
          <w:color w:val="282A2F"/>
          <w:highlight w:val="white"/>
        </w:rPr>
        <w:t xml:space="preserve"> </w:t>
      </w:r>
      <w:r>
        <w:rPr>
          <w:rFonts w:ascii="Times New Roman" w:hAnsi="Times New Roman"/>
          <w:b/>
          <w:color w:val="282A2F"/>
          <w:highlight w:val="white"/>
        </w:rPr>
        <w:t>копеек</w:t>
      </w:r>
      <w:r w:rsidR="00616875">
        <w:rPr>
          <w:rFonts w:ascii="Times New Roman" w:hAnsi="Times New Roman"/>
          <w:b/>
          <w:color w:val="282A2F"/>
        </w:rPr>
        <w:t xml:space="preserve"> </w:t>
      </w:r>
      <w:r>
        <w:rPr>
          <w:rFonts w:ascii="Times New Roman" w:hAnsi="Times New Roman"/>
          <w:b/>
        </w:rPr>
        <w:t xml:space="preserve">  </w:t>
      </w:r>
      <w:r>
        <w:rPr>
          <w:rFonts w:ascii="Times New Roman" w:hAnsi="Times New Roman"/>
        </w:rPr>
        <w:t>- не позднее 5 (пяти) банковских дней с даты государственной регистрации настоящего Договора.</w:t>
      </w:r>
    </w:p>
    <w:p w14:paraId="7408BD28" w14:textId="5EF818A1" w:rsidR="00924668" w:rsidRDefault="009679CE">
      <w:pPr>
        <w:spacing w:after="0" w:line="240" w:lineRule="auto"/>
        <w:ind w:firstLine="708"/>
        <w:jc w:val="both"/>
        <w:rPr>
          <w:rFonts w:ascii="Times New Roman" w:hAnsi="Times New Roman"/>
        </w:rPr>
      </w:pPr>
      <w:r>
        <w:rPr>
          <w:rFonts w:ascii="Times New Roman" w:hAnsi="Times New Roman"/>
        </w:rPr>
        <w:t xml:space="preserve">Кредитные средства предоставляются Участнику долевого строительства </w:t>
      </w:r>
      <w:r w:rsidR="0009009B">
        <w:rPr>
          <w:rFonts w:ascii="Times New Roman" w:hAnsi="Times New Roman"/>
        </w:rPr>
        <w:t>-----------------------------------------------------------------------------</w:t>
      </w:r>
      <w:r>
        <w:rPr>
          <w:rFonts w:ascii="Times New Roman" w:hAnsi="Times New Roman"/>
        </w:rPr>
        <w:t xml:space="preserve">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0E4D9275" w14:textId="77777777" w:rsidR="00924668" w:rsidRDefault="009679CE">
      <w:pPr>
        <w:spacing w:after="0" w:line="240" w:lineRule="auto"/>
        <w:ind w:firstLine="708"/>
        <w:jc w:val="both"/>
        <w:rPr>
          <w:rFonts w:ascii="Times New Roman" w:hAnsi="Times New Roman"/>
          <w:b/>
        </w:rPr>
      </w:pPr>
      <w:r>
        <w:rPr>
          <w:rFonts w:ascii="Times New Roman" w:hAnsi="Times New Roman"/>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w:t>
      </w:r>
      <w:r>
        <w:rPr>
          <w:rFonts w:ascii="Times New Roman" w:hAnsi="Times New Roman"/>
          <w:b/>
        </w:rPr>
        <w:t xml:space="preserve">__________ </w:t>
      </w:r>
      <w:r>
        <w:rPr>
          <w:rFonts w:ascii="Times New Roman" w:hAnsi="Times New Roman"/>
        </w:rPr>
        <w:t xml:space="preserve">на срок </w:t>
      </w:r>
      <w:r>
        <w:rPr>
          <w:rFonts w:ascii="Times New Roman" w:hAnsi="Times New Roman"/>
          <w:b/>
        </w:rPr>
        <w:t xml:space="preserve">__________. </w:t>
      </w:r>
    </w:p>
    <w:p w14:paraId="50F84DC5" w14:textId="2DA7088A" w:rsidR="00924668" w:rsidRDefault="009679CE">
      <w:pPr>
        <w:spacing w:after="0" w:line="240" w:lineRule="auto"/>
        <w:ind w:firstLine="708"/>
        <w:jc w:val="both"/>
        <w:rPr>
          <w:rFonts w:ascii="Times New Roman" w:hAnsi="Times New Roman"/>
        </w:rPr>
      </w:pPr>
      <w:r>
        <w:rPr>
          <w:rFonts w:ascii="Times New Roman" w:hAnsi="Times New Roman"/>
        </w:rPr>
        <w:t xml:space="preserve">Кредитные средства предоставляются по Кредитному договору </w:t>
      </w:r>
      <w:r>
        <w:rPr>
          <w:rFonts w:ascii="Times New Roman" w:hAnsi="Times New Roman"/>
          <w:b/>
        </w:rPr>
        <w:t xml:space="preserve">№ __________ </w:t>
      </w:r>
      <w:r>
        <w:rPr>
          <w:rFonts w:ascii="Times New Roman" w:hAnsi="Times New Roman"/>
        </w:rPr>
        <w:t xml:space="preserve">(указывается при наличии) от </w:t>
      </w:r>
      <w:r>
        <w:rPr>
          <w:rFonts w:ascii="Times New Roman" w:hAnsi="Times New Roman"/>
          <w:b/>
        </w:rPr>
        <w:t>__________ г.</w:t>
      </w:r>
      <w:r>
        <w:rPr>
          <w:rFonts w:ascii="Times New Roman" w:hAnsi="Times New Roman"/>
        </w:rPr>
        <w:t xml:space="preserve">, заключаемому в городе </w:t>
      </w:r>
      <w:r w:rsidR="00616875">
        <w:rPr>
          <w:rFonts w:ascii="Times New Roman" w:hAnsi="Times New Roman"/>
        </w:rPr>
        <w:t xml:space="preserve">  Салават</w:t>
      </w:r>
      <w:r>
        <w:rPr>
          <w:rFonts w:ascii="Times New Roman" w:hAnsi="Times New Roman"/>
        </w:rPr>
        <w:t xml:space="preserve">  </w:t>
      </w:r>
      <w:r w:rsidR="00616875">
        <w:rPr>
          <w:rFonts w:ascii="Times New Roman" w:hAnsi="Times New Roman"/>
        </w:rPr>
        <w:t xml:space="preserve"> </w:t>
      </w:r>
      <w:r>
        <w:rPr>
          <w:rFonts w:ascii="Times New Roman" w:hAnsi="Times New Roman"/>
        </w:rPr>
        <w:t>между Участником долевого строительства и Банком для целей участия в долевом строительстве Квартиры, далее по тексту – «Кредитный договор», Иные условия предоставления кредита предусмотрены Кредитным договором.</w:t>
      </w:r>
    </w:p>
    <w:p w14:paraId="60CC7267" w14:textId="4C34DA67" w:rsidR="00924668" w:rsidRDefault="009679CE">
      <w:pPr>
        <w:spacing w:after="0" w:line="240" w:lineRule="auto"/>
        <w:ind w:firstLine="708"/>
        <w:jc w:val="both"/>
        <w:rPr>
          <w:rFonts w:ascii="Times New Roman" w:hAnsi="Times New Roman"/>
        </w:rPr>
      </w:pPr>
      <w:r>
        <w:rPr>
          <w:rFonts w:ascii="Times New Roman" w:hAnsi="Times New Roman"/>
        </w:rPr>
        <w:t xml:space="preserve">Расчеты между сторонами производятся с использованием покрытого (депонированного) безотзывного аккредитива, открытого в </w:t>
      </w:r>
      <w:r w:rsidR="00FB0D07">
        <w:rPr>
          <w:rFonts w:ascii="Times New Roman" w:hAnsi="Times New Roman"/>
        </w:rPr>
        <w:t>----------------</w:t>
      </w:r>
      <w:r>
        <w:rPr>
          <w:rFonts w:ascii="Times New Roman" w:hAnsi="Times New Roman"/>
        </w:rPr>
        <w:t xml:space="preserve">; Исполняющим банком является </w:t>
      </w:r>
      <w:r w:rsidR="00FB0D07">
        <w:rPr>
          <w:rFonts w:ascii="Times New Roman" w:hAnsi="Times New Roman"/>
        </w:rPr>
        <w:t>------------------</w:t>
      </w:r>
      <w:r>
        <w:rPr>
          <w:rFonts w:ascii="Times New Roman" w:hAnsi="Times New Roman"/>
        </w:rPr>
        <w:t xml:space="preserve">.    Перечисление денежных средств в счет оплаты Объекта недвижимости осуществляется Обществом с ограниченной ответственностью </w:t>
      </w:r>
      <w:r w:rsidR="00FB0D07">
        <w:rPr>
          <w:rFonts w:ascii="Times New Roman" w:hAnsi="Times New Roman"/>
        </w:rPr>
        <w:t>-----------------</w:t>
      </w:r>
      <w:r>
        <w:rPr>
          <w:rFonts w:ascii="Times New Roman" w:hAnsi="Times New Roman"/>
        </w:rPr>
        <w:t xml:space="preserve"> по поручению участника долевого строительства, на счет эскроу, открытый на имя депонента (участника долевого строительства):</w:t>
      </w:r>
    </w:p>
    <w:p w14:paraId="1E4DD294" w14:textId="77777777" w:rsidR="00924668" w:rsidRDefault="009679CE">
      <w:pPr>
        <w:spacing w:after="0" w:line="240" w:lineRule="auto"/>
        <w:ind w:firstLine="708"/>
        <w:jc w:val="both"/>
        <w:rPr>
          <w:rFonts w:ascii="Times New Roman" w:hAnsi="Times New Roman"/>
        </w:rPr>
      </w:pPr>
      <w:r>
        <w:rPr>
          <w:rFonts w:ascii="Times New Roman" w:hAnsi="Times New Roman"/>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2A944698"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 после государственной регистрации залога прав требования участника долевого строительства в силу закона в пользу Банка, </w:t>
      </w:r>
    </w:p>
    <w:p w14:paraId="1564EBFF" w14:textId="77777777" w:rsidR="00924668" w:rsidRDefault="009679CE">
      <w:pPr>
        <w:spacing w:after="0" w:line="240" w:lineRule="auto"/>
        <w:ind w:firstLine="708"/>
        <w:jc w:val="both"/>
        <w:rPr>
          <w:rFonts w:ascii="Times New Roman" w:hAnsi="Times New Roman"/>
        </w:rPr>
      </w:pPr>
      <w:r>
        <w:rPr>
          <w:rFonts w:ascii="Times New Roman" w:hAnsi="Times New Roman"/>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 Участник обязуется внести денежные средства в счет уплаты цены настоящего договора на специальный счет эскроу, открываемый эскроу-агентом для учета и блокирования денежных средств, полученных от Участника долевого строительства, являющегося владельцем счета (далее – Депонент) в целях их перечисления Застройщику при возникновении условий, предусмотренных Законом и договором счета эскроу, заключенным между Застройщиком, Депонентом и Эскроу-агентом, с учетом следующего:</w:t>
      </w:r>
    </w:p>
    <w:p w14:paraId="5BBE40A5" w14:textId="4056006D" w:rsidR="00924668" w:rsidRDefault="009679CE">
      <w:pPr>
        <w:spacing w:after="0" w:line="240" w:lineRule="auto"/>
        <w:ind w:firstLine="708"/>
        <w:jc w:val="both"/>
        <w:rPr>
          <w:rFonts w:ascii="Times New Roman" w:hAnsi="Times New Roman"/>
        </w:rPr>
      </w:pPr>
      <w:r>
        <w:rPr>
          <w:rFonts w:ascii="Times New Roman" w:hAnsi="Times New Roman"/>
        </w:rPr>
        <w:t xml:space="preserve">Эскроу-агент: </w:t>
      </w:r>
      <w:r w:rsidR="001400B4">
        <w:rPr>
          <w:rFonts w:ascii="Times New Roman" w:hAnsi="Times New Roman"/>
        </w:rPr>
        <w:t>-------------------------------------------------------------</w:t>
      </w:r>
    </w:p>
    <w:p w14:paraId="2CC2DDD3" w14:textId="4A84CE4B" w:rsidR="00924668" w:rsidRDefault="009679CE">
      <w:pPr>
        <w:spacing w:after="0" w:line="240" w:lineRule="auto"/>
        <w:ind w:firstLine="708"/>
        <w:jc w:val="both"/>
        <w:rPr>
          <w:rFonts w:ascii="Times New Roman" w:hAnsi="Times New Roman"/>
          <w:b/>
        </w:rPr>
      </w:pPr>
      <w:r>
        <w:rPr>
          <w:rFonts w:ascii="Times New Roman" w:hAnsi="Times New Roman"/>
          <w:b/>
        </w:rPr>
        <w:t xml:space="preserve">Депонент: </w:t>
      </w:r>
      <w:r w:rsidR="00616875">
        <w:rPr>
          <w:rFonts w:ascii="Times New Roman" w:hAnsi="Times New Roman"/>
          <w:b/>
        </w:rPr>
        <w:t>Иванов Иван Иванович</w:t>
      </w:r>
    </w:p>
    <w:p w14:paraId="4AC4A000" w14:textId="75EE31A1" w:rsidR="00924668" w:rsidRDefault="009679CE">
      <w:pPr>
        <w:spacing w:after="0" w:line="240" w:lineRule="auto"/>
        <w:ind w:firstLine="708"/>
        <w:jc w:val="both"/>
        <w:rPr>
          <w:rFonts w:ascii="Times New Roman" w:hAnsi="Times New Roman"/>
        </w:rPr>
      </w:pPr>
      <w:r>
        <w:rPr>
          <w:rFonts w:ascii="Times New Roman" w:hAnsi="Times New Roman"/>
        </w:rPr>
        <w:t>Застройщик: Общество с ограниченной ответственностью Специализированный застройщик «</w:t>
      </w:r>
      <w:r w:rsidR="00616875">
        <w:rPr>
          <w:rFonts w:ascii="Times New Roman" w:hAnsi="Times New Roman"/>
        </w:rPr>
        <w:t>Восток</w:t>
      </w:r>
      <w:r>
        <w:rPr>
          <w:rFonts w:ascii="Times New Roman" w:hAnsi="Times New Roman"/>
        </w:rPr>
        <w:t>», сокращенное наименование – ООО СЗ «</w:t>
      </w:r>
      <w:r w:rsidR="00616875">
        <w:rPr>
          <w:rFonts w:ascii="Times New Roman" w:hAnsi="Times New Roman"/>
        </w:rPr>
        <w:t>Восток</w:t>
      </w:r>
      <w:r>
        <w:rPr>
          <w:rFonts w:ascii="Times New Roman" w:hAnsi="Times New Roman"/>
        </w:rPr>
        <w:t>».</w:t>
      </w:r>
    </w:p>
    <w:p w14:paraId="743AEA40" w14:textId="18937B7C" w:rsidR="00924668" w:rsidRPr="001400B4" w:rsidRDefault="009679CE">
      <w:pPr>
        <w:spacing w:after="0" w:line="240" w:lineRule="auto"/>
        <w:ind w:firstLine="708"/>
        <w:jc w:val="both"/>
        <w:rPr>
          <w:rFonts w:ascii="Times New Roman" w:hAnsi="Times New Roman"/>
        </w:rPr>
      </w:pPr>
      <w:r>
        <w:rPr>
          <w:rFonts w:ascii="Times New Roman" w:hAnsi="Times New Roman"/>
        </w:rPr>
        <w:t xml:space="preserve"> Адрес: </w:t>
      </w:r>
      <w:r w:rsidR="00616875">
        <w:rPr>
          <w:rFonts w:ascii="Times New Roman" w:hAnsi="Times New Roman"/>
        </w:rPr>
        <w:t>248000, Калужская обл., г. Калуга, ул. Ак. Королева, д. 51, оф. 42.</w:t>
      </w:r>
    </w:p>
    <w:p w14:paraId="133999AE" w14:textId="2FCDAEFE" w:rsidR="00924668" w:rsidRDefault="009679CE">
      <w:pPr>
        <w:spacing w:after="0" w:line="240" w:lineRule="auto"/>
        <w:ind w:firstLine="708"/>
        <w:jc w:val="both"/>
        <w:rPr>
          <w:rFonts w:ascii="Times New Roman" w:hAnsi="Times New Roman"/>
          <w:b/>
        </w:rPr>
      </w:pPr>
      <w:r>
        <w:rPr>
          <w:rFonts w:ascii="Times New Roman" w:hAnsi="Times New Roman"/>
        </w:rPr>
        <w:t xml:space="preserve">Депонируемая сумма: </w:t>
      </w:r>
      <w:r w:rsidR="000D4D6E">
        <w:rPr>
          <w:rFonts w:ascii="Times New Roman" w:hAnsi="Times New Roman"/>
          <w:b/>
        </w:rPr>
        <w:t>-------------------</w:t>
      </w:r>
      <w:r>
        <w:rPr>
          <w:rFonts w:ascii="Times New Roman" w:hAnsi="Times New Roman"/>
          <w:b/>
        </w:rPr>
        <w:t xml:space="preserve"> (</w:t>
      </w:r>
      <w:r w:rsidR="000D4D6E">
        <w:rPr>
          <w:rFonts w:ascii="Times New Roman" w:hAnsi="Times New Roman"/>
          <w:b/>
        </w:rPr>
        <w:t>------------------------</w:t>
      </w:r>
      <w:r>
        <w:rPr>
          <w:rFonts w:ascii="Times New Roman" w:hAnsi="Times New Roman"/>
          <w:b/>
        </w:rPr>
        <w:t>) рублей 00 копеек.</w:t>
      </w:r>
    </w:p>
    <w:p w14:paraId="23C9686D" w14:textId="77777777" w:rsidR="00924668" w:rsidRDefault="009679CE">
      <w:pPr>
        <w:spacing w:after="0" w:line="240" w:lineRule="auto"/>
        <w:ind w:firstLine="708"/>
        <w:jc w:val="both"/>
        <w:rPr>
          <w:rFonts w:ascii="Times New Roman" w:hAnsi="Times New Roman"/>
          <w:b/>
        </w:rPr>
      </w:pPr>
      <w:r>
        <w:rPr>
          <w:rFonts w:ascii="Times New Roman" w:hAnsi="Times New Roman"/>
        </w:rPr>
        <w:t xml:space="preserve">Срок перечисления Депонентом суммы депонирования: </w:t>
      </w:r>
      <w:r>
        <w:rPr>
          <w:rFonts w:ascii="Times New Roman" w:hAnsi="Times New Roman"/>
          <w:b/>
        </w:rPr>
        <w:t>не позднее 5 (Пяти) банковских дней с даты государственной регистрации Договора.</w:t>
      </w:r>
    </w:p>
    <w:p w14:paraId="00B7EAA1" w14:textId="77777777" w:rsidR="00924668" w:rsidRDefault="009679CE">
      <w:pPr>
        <w:spacing w:after="0" w:line="240" w:lineRule="auto"/>
        <w:ind w:firstLine="708"/>
        <w:jc w:val="both"/>
        <w:rPr>
          <w:rFonts w:ascii="Times New Roman" w:hAnsi="Times New Roman"/>
        </w:rPr>
      </w:pPr>
      <w:r>
        <w:rPr>
          <w:rFonts w:ascii="Times New Roman" w:hAnsi="Times New Roman"/>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2AB0CB7A" w14:textId="77777777" w:rsidR="00924668" w:rsidRDefault="009679CE">
      <w:pPr>
        <w:spacing w:after="0" w:line="240" w:lineRule="auto"/>
        <w:ind w:firstLine="708"/>
        <w:jc w:val="both"/>
        <w:rPr>
          <w:rFonts w:ascii="Times New Roman" w:hAnsi="Times New Roman"/>
        </w:rPr>
      </w:pPr>
      <w:r>
        <w:rPr>
          <w:rFonts w:ascii="Times New Roman" w:hAnsi="Times New Roman"/>
        </w:rPr>
        <w:t>Срок условного депонирования может быть изменен, в случае изменения срока ввода объекта в эксплуатация, что не требует заключения дополнительного соглашения к Договору.</w:t>
      </w:r>
    </w:p>
    <w:p w14:paraId="5B7AC882" w14:textId="77777777" w:rsidR="00924668" w:rsidRDefault="009679CE">
      <w:pPr>
        <w:spacing w:after="0" w:line="240" w:lineRule="auto"/>
        <w:ind w:firstLine="708"/>
        <w:jc w:val="both"/>
        <w:rPr>
          <w:rFonts w:ascii="Times New Roman" w:hAnsi="Times New Roman"/>
        </w:rPr>
      </w:pPr>
      <w:r>
        <w:rPr>
          <w:rFonts w:ascii="Times New Roman" w:hAnsi="Times New Roman"/>
        </w:rPr>
        <w:t>Основания перечисления Застройщику депонированной суммы: прямо установленные Законом документы, являющиеся основанием для списания денежных средств со Счета эскроу.</w:t>
      </w:r>
    </w:p>
    <w:p w14:paraId="106B099F" w14:textId="77777777" w:rsidR="00924668" w:rsidRDefault="009679CE">
      <w:pPr>
        <w:spacing w:after="0" w:line="240" w:lineRule="auto"/>
        <w:ind w:firstLine="708"/>
        <w:jc w:val="both"/>
        <w:rPr>
          <w:rFonts w:ascii="Times New Roman" w:hAnsi="Times New Roman"/>
        </w:rPr>
      </w:pPr>
      <w:r>
        <w:rPr>
          <w:rFonts w:ascii="Times New Roman" w:hAnsi="Times New Roman"/>
        </w:rPr>
        <w:lastRenderedPageBreak/>
        <w:t xml:space="preserve">3.4. Датой исполнения обязанности Участника по оплате признается дата поступления денежных средств на счет эскроу. Участник соглашается с тем, что обязанность Застройщика по передаче ему </w:t>
      </w:r>
      <w:r>
        <w:rPr>
          <w:rFonts w:ascii="Times New Roman" w:hAnsi="Times New Roman"/>
          <w:color w:val="00000A"/>
        </w:rPr>
        <w:t>Объекта долевого строительства</w:t>
      </w:r>
      <w:r>
        <w:rPr>
          <w:rFonts w:ascii="Times New Roman" w:hAnsi="Times New Roman"/>
        </w:rPr>
        <w:t xml:space="preserve"> возникает только после полной оплаты Участником Цены Договора.</w:t>
      </w:r>
    </w:p>
    <w:p w14:paraId="755CC138" w14:textId="77777777" w:rsidR="00924668" w:rsidRDefault="009679CE">
      <w:pPr>
        <w:spacing w:after="0" w:line="240" w:lineRule="auto"/>
        <w:ind w:firstLine="708"/>
        <w:jc w:val="both"/>
        <w:rPr>
          <w:rFonts w:ascii="Times New Roman" w:hAnsi="Times New Roman"/>
        </w:rPr>
      </w:pPr>
      <w:r>
        <w:rPr>
          <w:rFonts w:ascii="Times New Roman" w:hAnsi="Times New Roman"/>
        </w:rPr>
        <w:t>3.5. Участник не имеет права осуществлять расчеты в большем или меньшем размере, чем указанные в п. 3.3. Договора, либо в иные сроки, без согласования с Застройщиком.</w:t>
      </w:r>
    </w:p>
    <w:p w14:paraId="026D84D9" w14:textId="77777777" w:rsidR="00924668" w:rsidRDefault="009679CE">
      <w:pPr>
        <w:spacing w:after="0" w:line="240" w:lineRule="auto"/>
        <w:ind w:firstLine="708"/>
        <w:jc w:val="both"/>
        <w:rPr>
          <w:rFonts w:ascii="Times New Roman" w:hAnsi="Times New Roman"/>
        </w:rPr>
      </w:pPr>
      <w:r>
        <w:rPr>
          <w:rFonts w:ascii="Times New Roman" w:hAnsi="Times New Roman"/>
        </w:rPr>
        <w:t>Стороны установили, что при оплате Участником в сроки (один из сроков), более поздние от указанных в п. 3.3. Договора, Цена Договора составляет денежную сумму, установленную п. 3.2. и увеличенную на 15% (пятнадцать процентов) от ее неоплаченной части, о чем Стороны обязуются заключить дополнительное соглашение. Участник обязуется подписать указанное дополнительное соглашение и совершить действия, необходимые для его государственной регистрации, в течение 14 (четырнадцати) рабочих дней с момента направления Застройщиком Участнику уведомления об увеличении Цены Договора.</w:t>
      </w:r>
    </w:p>
    <w:p w14:paraId="3E8E23EB" w14:textId="77777777" w:rsidR="00924668" w:rsidRDefault="009679CE">
      <w:pPr>
        <w:spacing w:after="0" w:line="240" w:lineRule="auto"/>
        <w:ind w:firstLine="708"/>
        <w:jc w:val="both"/>
        <w:rPr>
          <w:rFonts w:ascii="Times New Roman" w:hAnsi="Times New Roman"/>
        </w:rPr>
      </w:pPr>
      <w:r>
        <w:rPr>
          <w:rFonts w:ascii="Times New Roman" w:hAnsi="Times New Roman"/>
        </w:rPr>
        <w:t>До полной оплаты Участником Цены Договора - Цена Договора может быть неоднократно изменена пропорционально изменениям стоимости строительства одного квадратного метра проектной площади Объекта долевого строительства, которые производятся на основании решения Застройщика. Изменение производится путем изменения Цены Договора в ее неоплаченной части.</w:t>
      </w:r>
    </w:p>
    <w:p w14:paraId="6E04B2DB" w14:textId="77777777" w:rsidR="00924668" w:rsidRDefault="009679CE">
      <w:pPr>
        <w:spacing w:after="0" w:line="240" w:lineRule="auto"/>
        <w:ind w:firstLine="708"/>
        <w:jc w:val="both"/>
        <w:rPr>
          <w:rFonts w:ascii="Times New Roman" w:hAnsi="Times New Roman"/>
        </w:rPr>
      </w:pPr>
      <w:r>
        <w:rPr>
          <w:rFonts w:ascii="Times New Roman" w:hAnsi="Times New Roman"/>
        </w:rPr>
        <w:t>В случае нарушения графика осуществления платежей, предусмотренного п. 3.3. Договора, за 15 (пятнадцать) календарных дней до каждого платежа, который Участник намерен совершить в счет оплаты Цены Договора, Участник обязуется являться в офис Застройщика и, в случае действия на этот момент иной стоимости строительства одного квадратного метра проектной площади Объекта долевого строительства, установленной Застройщиком, по сравнению со стоимостью, на основании которой Участником производился прежний платеж по Договору, Участник в тот же день обязуется подписывать с Застройщиком дополнительное соглашение к Договору об изменении Цены Договора и совершать все действия, необходимые для его государственной регистрации, с тем, чтобы в момент наступления срока платежа, Участник произвел Застройщику очередную оплату части Цены Договора надлежащим образом - в соответствии с условиями дополнительного соглашения о новой Цене Договора.</w:t>
      </w:r>
    </w:p>
    <w:p w14:paraId="454E6D26" w14:textId="77777777" w:rsidR="00924668" w:rsidRDefault="009679CE">
      <w:pPr>
        <w:spacing w:after="0" w:line="240" w:lineRule="auto"/>
        <w:ind w:firstLine="708"/>
        <w:jc w:val="both"/>
        <w:rPr>
          <w:rFonts w:ascii="Times New Roman" w:hAnsi="Times New Roman"/>
        </w:rPr>
      </w:pPr>
      <w:r>
        <w:rPr>
          <w:rFonts w:ascii="Times New Roman" w:hAnsi="Times New Roman"/>
        </w:rPr>
        <w:t>Стороны установили, что в случае оплаты Участником Цены Договора или ее части после ввода в эксплуатацию Жилого дома, в котором расположен  Объект долевого строительства Участника, Цена Договора увеличивается на сумму, равную плате за жилое помещение (Объект долевого строительства Участника) и коммунальные услуги (установленной эксплуатирующей организацией согласно разделу 7 ЖК РФ), кратной количеству месяцев, прошедших с момента ввода в эксплуатацию Жилого дома и до полной оплаты Участником Цены Договора, установленной и определенной иными пунктами.</w:t>
      </w:r>
    </w:p>
    <w:p w14:paraId="6CBE32BA" w14:textId="77777777" w:rsidR="00924668" w:rsidRDefault="009679CE">
      <w:pPr>
        <w:spacing w:after="0" w:line="240" w:lineRule="auto"/>
        <w:ind w:firstLine="708"/>
        <w:jc w:val="both"/>
        <w:rPr>
          <w:rFonts w:ascii="Times New Roman" w:hAnsi="Times New Roman"/>
          <w:strike/>
        </w:rPr>
      </w:pPr>
      <w:r>
        <w:rPr>
          <w:rFonts w:ascii="Times New Roman" w:hAnsi="Times New Roman"/>
        </w:rPr>
        <w:t>Участник обязуется подписать дополнительное соглашение об этом, совершить действия, необходимые для государственной регистрации дополнительного соглашения, и доплатить указанную сумму в течение 10 (десяти) календарных дней с момента полной оплаты Цены Договора, установленной и определенной иными пунктами.</w:t>
      </w:r>
    </w:p>
    <w:p w14:paraId="57AD074D"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 3.6. Общая площадь Объекта долевого строительства будет уточнена на основании данных органа технической инвентаризации по фактическим обмерам. Перерасчет Цены Договора (в том числе в отношении третьих лиц, вступивших в Договор на основании последующей уступки, заключенной Гражданином) в связи с изменением площади Объекта долевого участия, указанной в п.1.2. - в соответствии со ст. 15 ЖК, в пределах не более 2 кв.м, по итогам замеров органами технической инвентаризации не производится. В случае, отклонения фактической общей площади в сторону увеличения или уменьшения от общей площади </w:t>
      </w:r>
      <w:r>
        <w:rPr>
          <w:rFonts w:ascii="Times New Roman" w:hAnsi="Times New Roman"/>
          <w:color w:val="00000A"/>
        </w:rPr>
        <w:t>Объекта долевого строительства</w:t>
      </w:r>
      <w:r>
        <w:rPr>
          <w:rFonts w:ascii="Times New Roman" w:hAnsi="Times New Roman"/>
        </w:rPr>
        <w:t xml:space="preserve"> по проекту свыше 2 кв.м Участник обязан доплатить Застройщику денежные средства или Застройщик вернуть денежные средства Участнику соответственно, на разницу превышающую 2 кв.м. между фактической площадью </w:t>
      </w:r>
      <w:r>
        <w:rPr>
          <w:rFonts w:ascii="Times New Roman" w:hAnsi="Times New Roman"/>
          <w:color w:val="00000A"/>
        </w:rPr>
        <w:t>Объекта долевого строительства</w:t>
      </w:r>
      <w:r>
        <w:rPr>
          <w:rFonts w:ascii="Times New Roman" w:hAnsi="Times New Roman"/>
        </w:rPr>
        <w:t xml:space="preserve"> и общей площадью, указанной в п.1.2. Договора. При этом сумма доплаты (возврата) будет определяться по стоимости 1 (одного) кв.м на момент заключения Договора. Доплата производится Участником до подписания передаточного акта Объекта долевого строительства.</w:t>
      </w:r>
    </w:p>
    <w:p w14:paraId="23FDE6DF" w14:textId="77777777" w:rsidR="00924668" w:rsidRDefault="009679CE">
      <w:pPr>
        <w:spacing w:after="0" w:line="240" w:lineRule="auto"/>
        <w:ind w:firstLine="709"/>
        <w:jc w:val="both"/>
        <w:rPr>
          <w:rFonts w:ascii="Times New Roman" w:hAnsi="Times New Roman"/>
        </w:rPr>
      </w:pPr>
      <w:r>
        <w:rPr>
          <w:rFonts w:ascii="Times New Roman" w:hAnsi="Times New Roman"/>
        </w:rPr>
        <w:t xml:space="preserve">3.7. С учетом корректировки Цены Договора по результатам кадастровых работ в виде технического плана Дома в порядке пункта 3.6.  Договора Стороны производят взаиморасчет по Цене Договора, после чего подписывают </w:t>
      </w:r>
      <w:r>
        <w:rPr>
          <w:rFonts w:ascii="Times New Roman" w:hAnsi="Times New Roman"/>
          <w:color w:val="00000A"/>
        </w:rPr>
        <w:t>передаточный акт Объекта долевого строительства</w:t>
      </w:r>
      <w:r>
        <w:rPr>
          <w:rFonts w:ascii="Times New Roman" w:hAnsi="Times New Roman"/>
        </w:rPr>
        <w:t>.</w:t>
      </w:r>
    </w:p>
    <w:p w14:paraId="37C43F3B" w14:textId="77777777" w:rsidR="0093754D" w:rsidRDefault="0093754D" w:rsidP="00FB0D07">
      <w:pPr>
        <w:spacing w:after="0" w:line="240" w:lineRule="auto"/>
        <w:jc w:val="both"/>
        <w:rPr>
          <w:rFonts w:ascii="Times New Roman" w:hAnsi="Times New Roman"/>
        </w:rPr>
      </w:pPr>
    </w:p>
    <w:p w14:paraId="2892F9EB" w14:textId="77777777" w:rsidR="00FB0D07" w:rsidRDefault="00FB0D07" w:rsidP="00FB0D07">
      <w:pPr>
        <w:spacing w:after="0" w:line="240" w:lineRule="auto"/>
        <w:jc w:val="both"/>
        <w:rPr>
          <w:rFonts w:ascii="Times New Roman" w:hAnsi="Times New Roman"/>
        </w:rPr>
      </w:pPr>
    </w:p>
    <w:p w14:paraId="3CF634B8" w14:textId="77777777" w:rsidR="00FB0D07" w:rsidRDefault="00FB0D07" w:rsidP="00FB0D07">
      <w:pPr>
        <w:spacing w:after="0" w:line="240" w:lineRule="auto"/>
        <w:jc w:val="both"/>
        <w:rPr>
          <w:rFonts w:ascii="Times New Roman" w:hAnsi="Times New Roman"/>
        </w:rPr>
      </w:pPr>
    </w:p>
    <w:p w14:paraId="66A53A57" w14:textId="77777777" w:rsidR="00FB0D07" w:rsidRDefault="00FB0D07" w:rsidP="00FB0D07">
      <w:pPr>
        <w:spacing w:after="0" w:line="240" w:lineRule="auto"/>
        <w:jc w:val="both"/>
        <w:rPr>
          <w:rFonts w:ascii="Times New Roman" w:hAnsi="Times New Roman"/>
        </w:rPr>
      </w:pPr>
    </w:p>
    <w:p w14:paraId="5E8EC0F1" w14:textId="77777777" w:rsidR="00924668" w:rsidRDefault="00924668">
      <w:pPr>
        <w:spacing w:after="0" w:line="240" w:lineRule="auto"/>
        <w:ind w:firstLine="709"/>
        <w:jc w:val="both"/>
        <w:rPr>
          <w:rFonts w:ascii="Times New Roman" w:hAnsi="Times New Roman"/>
          <w:sz w:val="24"/>
        </w:rPr>
      </w:pPr>
    </w:p>
    <w:p w14:paraId="258CC5C7" w14:textId="77777777" w:rsidR="00924668" w:rsidRDefault="009679CE">
      <w:pPr>
        <w:spacing w:after="0" w:line="240" w:lineRule="auto"/>
        <w:jc w:val="center"/>
        <w:rPr>
          <w:rFonts w:ascii="Times New Roman" w:hAnsi="Times New Roman"/>
          <w:sz w:val="24"/>
        </w:rPr>
      </w:pPr>
      <w:r>
        <w:rPr>
          <w:rFonts w:ascii="Times New Roman" w:hAnsi="Times New Roman"/>
          <w:b/>
          <w:color w:val="00000A"/>
        </w:rPr>
        <w:lastRenderedPageBreak/>
        <w:t xml:space="preserve">4. </w:t>
      </w:r>
      <w:r>
        <w:rPr>
          <w:rFonts w:ascii="Times New Roman" w:hAnsi="Times New Roman"/>
          <w:b/>
          <w:smallCaps/>
          <w:color w:val="00000A"/>
        </w:rPr>
        <w:t xml:space="preserve">СРОК ПЕРЕДАЧИ ОБЪЕКТА ДОЛЕВОГО СТРОИТЕЛЬСТВА И ГАРАНТИИ КАЧЕСТВА </w:t>
      </w:r>
      <w:r>
        <w:rPr>
          <w:rFonts w:ascii="Times New Roman" w:hAnsi="Times New Roman"/>
          <w:b/>
          <w:smallCaps/>
        </w:rPr>
        <w:t>НА НЕГО</w:t>
      </w:r>
      <w:r>
        <w:rPr>
          <w:rFonts w:ascii="Times New Roman" w:hAnsi="Times New Roman"/>
          <w:b/>
        </w:rPr>
        <w:t xml:space="preserve"> </w:t>
      </w:r>
    </w:p>
    <w:p w14:paraId="5A891E9C" w14:textId="77777777" w:rsidR="001400B4" w:rsidRDefault="009679CE">
      <w:pPr>
        <w:spacing w:after="0" w:line="240" w:lineRule="auto"/>
        <w:ind w:firstLine="720"/>
        <w:jc w:val="both"/>
        <w:rPr>
          <w:rFonts w:asciiTheme="minorHAnsi" w:hAnsiTheme="minorHAnsi"/>
          <w:b/>
        </w:rPr>
      </w:pPr>
      <w:r>
        <w:rPr>
          <w:rFonts w:ascii="Times New Roman" w:hAnsi="Times New Roman"/>
        </w:rPr>
        <w:t xml:space="preserve">4.1. Застройщик обязуется </w:t>
      </w:r>
      <w:r>
        <w:rPr>
          <w:rFonts w:ascii="Times New Roman" w:hAnsi="Times New Roman"/>
          <w:b/>
        </w:rPr>
        <w:t>передать Объект долевого строительства</w:t>
      </w:r>
      <w:r>
        <w:rPr>
          <w:rFonts w:ascii="PT Astra Serif" w:hAnsi="PT Astra Serif"/>
          <w:b/>
        </w:rPr>
        <w:t xml:space="preserve"> в Доме</w:t>
      </w:r>
    </w:p>
    <w:p w14:paraId="248C302C" w14:textId="4AB339B2" w:rsidR="00924668" w:rsidRDefault="009679CE" w:rsidP="001400B4">
      <w:pPr>
        <w:spacing w:after="0" w:line="240" w:lineRule="auto"/>
        <w:jc w:val="both"/>
        <w:rPr>
          <w:rFonts w:ascii="Times New Roman" w:hAnsi="Times New Roman"/>
        </w:rPr>
      </w:pPr>
      <w:r>
        <w:rPr>
          <w:rFonts w:ascii="Times New Roman" w:hAnsi="Times New Roman"/>
        </w:rPr>
        <w:t xml:space="preserve"> Участнику не позднее</w:t>
      </w:r>
      <w:r>
        <w:rPr>
          <w:rFonts w:ascii="Times New Roman" w:hAnsi="Times New Roman"/>
          <w:b/>
        </w:rPr>
        <w:t xml:space="preserve"> </w:t>
      </w:r>
      <w:r w:rsidR="00A56169">
        <w:rPr>
          <w:rFonts w:ascii="Times New Roman" w:hAnsi="Times New Roman"/>
          <w:b/>
        </w:rPr>
        <w:t>20</w:t>
      </w:r>
      <w:r>
        <w:rPr>
          <w:rFonts w:ascii="Times New Roman" w:hAnsi="Times New Roman"/>
          <w:b/>
        </w:rPr>
        <w:t>.</w:t>
      </w:r>
      <w:r w:rsidR="001400B4">
        <w:rPr>
          <w:rFonts w:ascii="Times New Roman" w:hAnsi="Times New Roman"/>
          <w:b/>
        </w:rPr>
        <w:t>0</w:t>
      </w:r>
      <w:r w:rsidR="00A56169">
        <w:rPr>
          <w:rFonts w:ascii="Times New Roman" w:hAnsi="Times New Roman"/>
          <w:b/>
        </w:rPr>
        <w:t>8</w:t>
      </w:r>
      <w:r>
        <w:rPr>
          <w:rFonts w:ascii="Times New Roman" w:hAnsi="Times New Roman"/>
          <w:b/>
        </w:rPr>
        <w:t xml:space="preserve">.2028 г. </w:t>
      </w:r>
    </w:p>
    <w:p w14:paraId="3120C966"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Застройщиком доводится до сведения Участника что, поскольку деятельность по строительству многоквартирного жилого дома с нежилыми помещениями, указанного в разделе 1 Договора, является по закону деятельностью, создающей повышенную опасность для окружающих и выступает источником повышенной опасности, допуск Участника на объект или строительную площадку до момента официального приглашения для осмотра и подписания </w:t>
      </w:r>
      <w:r>
        <w:rPr>
          <w:rFonts w:ascii="Times New Roman" w:hAnsi="Times New Roman"/>
          <w:color w:val="00000A"/>
        </w:rPr>
        <w:t>передаточного акта Объекта долевого строительства</w:t>
      </w:r>
      <w:r>
        <w:rPr>
          <w:rFonts w:ascii="Times New Roman" w:hAnsi="Times New Roman"/>
        </w:rPr>
        <w:t>, не производится.</w:t>
      </w:r>
    </w:p>
    <w:p w14:paraId="51DB177C" w14:textId="77777777" w:rsidR="00924668" w:rsidRDefault="009679CE">
      <w:pPr>
        <w:spacing w:after="0" w:line="240" w:lineRule="auto"/>
        <w:ind w:firstLine="708"/>
        <w:jc w:val="both"/>
        <w:rPr>
          <w:rFonts w:ascii="Times New Roman" w:hAnsi="Times New Roman"/>
        </w:rPr>
      </w:pPr>
      <w:r>
        <w:rPr>
          <w:rFonts w:ascii="Times New Roman" w:hAnsi="Times New Roman"/>
        </w:rPr>
        <w:t>Застройщик гарантирует соблюдение указанного срока после получения разрешения на ввод Дома в эксплуатацию, при наличии технического плана Дома и при условии надлежащего исполнения Участником всех его обязательств по Договору. Допускается досрочная передача Объекта долевого строительства Участнику. При досрочной передаче Объекта долевого строительства Участник обязан Объект долевого строительства принять.</w:t>
      </w:r>
    </w:p>
    <w:p w14:paraId="5D20CA2F"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Сообщение о завершении строительства (создания) и готовности Объекта долевого строительства к передаче, времени и месте подписания </w:t>
      </w:r>
      <w:r>
        <w:rPr>
          <w:rFonts w:ascii="Times New Roman" w:hAnsi="Times New Roman"/>
          <w:color w:val="00000A"/>
        </w:rPr>
        <w:t>передаточного акта Объекта долевого строительства</w:t>
      </w:r>
      <w:r>
        <w:rPr>
          <w:rFonts w:ascii="Times New Roman" w:hAnsi="Times New Roman"/>
        </w:rPr>
        <w:t xml:space="preserve"> направляется Застройщиком Участнику заказным письмом или вручается лично под расписку по адресу Участника, указанному в Договоре. </w:t>
      </w:r>
    </w:p>
    <w:p w14:paraId="4DF95A9E"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обратиться в ресурсоснабжающие организации в соответствии с техническими условиями подключения к сетям и правилами обслуживания оборудования (дополнительные информационные данные будут сообщены Застройщиком) для заключения договоров технического обслуживания оборудования и поставки ресурсов до осуществления приемки </w:t>
      </w:r>
      <w:r>
        <w:rPr>
          <w:rFonts w:ascii="Times New Roman" w:hAnsi="Times New Roman"/>
          <w:color w:val="00000A"/>
        </w:rPr>
        <w:t>Объекта долевого строительства</w:t>
      </w:r>
      <w:r>
        <w:rPr>
          <w:rFonts w:ascii="Times New Roman" w:hAnsi="Times New Roman"/>
        </w:rPr>
        <w:t xml:space="preserve"> и приступить к приемке Объекта долевого строительства в течение 7 (семи) рабочих дней, если иной срок не предусмотрен в сообщении. </w:t>
      </w:r>
    </w:p>
    <w:p w14:paraId="72164EAA" w14:textId="77777777" w:rsidR="00924668" w:rsidRDefault="009679CE">
      <w:pPr>
        <w:spacing w:after="0" w:line="240" w:lineRule="auto"/>
        <w:ind w:firstLine="708"/>
        <w:jc w:val="both"/>
        <w:rPr>
          <w:rFonts w:ascii="Times New Roman" w:hAnsi="Times New Roman"/>
        </w:rPr>
      </w:pPr>
      <w:r>
        <w:rPr>
          <w:rFonts w:ascii="Times New Roman" w:hAnsi="Times New Roman"/>
        </w:rPr>
        <w:t>В случае несоблюдения Участником требований Застройщика и/или снабжающих организаций, в результате чего возникает необходимость повторного испытания инженерных сетей перед пуском отопления, газа, воды, подачи электроснабжения, Участник обязан возместить Застройщику расходы по проведению дополнительных испытаний.</w:t>
      </w:r>
    </w:p>
    <w:p w14:paraId="5CD4C5D8" w14:textId="77777777" w:rsidR="00924668" w:rsidRDefault="009679CE">
      <w:pPr>
        <w:spacing w:after="0" w:line="240" w:lineRule="auto"/>
        <w:ind w:firstLine="708"/>
        <w:jc w:val="both"/>
        <w:rPr>
          <w:rFonts w:ascii="Times New Roman" w:hAnsi="Times New Roman"/>
        </w:rPr>
      </w:pPr>
      <w:r>
        <w:rPr>
          <w:rFonts w:ascii="Times New Roman" w:hAnsi="Times New Roman"/>
        </w:rPr>
        <w:t>Правила, установленные настоящим пунктом, применяются в том числе при досрочной передаче Объекта долевого строительства.</w:t>
      </w:r>
    </w:p>
    <w:p w14:paraId="69B6D37F"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Сторонами согласовано,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месяцев даты ввода дома в эксплуатацию, двухмесячный срок, истечение которого дает Застройщику право на составление одностороннего </w:t>
      </w:r>
      <w:r>
        <w:rPr>
          <w:rFonts w:ascii="Times New Roman" w:hAnsi="Times New Roman"/>
          <w:color w:val="00000A"/>
        </w:rPr>
        <w:t>передаточного акта Объекта долевого строительства</w:t>
      </w:r>
      <w:r>
        <w:rPr>
          <w:rFonts w:ascii="Times New Roman" w:hAnsi="Times New Roman"/>
        </w:rPr>
        <w:t xml:space="preserve">, начинает течь с того дня, в который истекли семь рабочих дней со дня получения Участником указанного сообщения.  Если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то двухмесячный срок, истечение которого дает Застройщику право на составление одностороннего </w:t>
      </w:r>
      <w:r>
        <w:rPr>
          <w:rFonts w:ascii="Times New Roman" w:hAnsi="Times New Roman"/>
          <w:color w:val="00000A"/>
        </w:rPr>
        <w:t>передаточного акта Объекта долевого строительства</w:t>
      </w:r>
      <w:r>
        <w:rPr>
          <w:rFonts w:ascii="Times New Roman" w:hAnsi="Times New Roman"/>
        </w:rPr>
        <w:t xml:space="preserve"> в случае досрочной передачи Объекта долевого строительства начинает течь с даты истечения срока хранения заказного письма в отделении почтовой связи для вручения Участнику.</w:t>
      </w:r>
    </w:p>
    <w:p w14:paraId="25DC9BC9" w14:textId="77777777" w:rsidR="00924668" w:rsidRDefault="009679CE">
      <w:pPr>
        <w:spacing w:after="0" w:line="240" w:lineRule="auto"/>
        <w:ind w:firstLine="708"/>
        <w:jc w:val="both"/>
        <w:rPr>
          <w:rFonts w:ascii="Times New Roman" w:hAnsi="Times New Roman"/>
        </w:rPr>
      </w:pPr>
      <w:r>
        <w:rPr>
          <w:rFonts w:ascii="Times New Roman" w:hAnsi="Times New Roman"/>
        </w:rPr>
        <w:t>Также Застройщик вправе направить такое сообщение, составленное в форме электронного документа, по адресу электронной почты Участника, указанному в Договоре. При этом, датой получения такого сообщения является день отправки сообщения по электронной почте.</w:t>
      </w:r>
    </w:p>
    <w:p w14:paraId="1B513009" w14:textId="77777777" w:rsidR="00924668" w:rsidRDefault="009679CE">
      <w:pPr>
        <w:spacing w:after="0" w:line="240" w:lineRule="auto"/>
        <w:ind w:firstLine="708"/>
        <w:jc w:val="both"/>
        <w:rPr>
          <w:rFonts w:ascii="Times New Roman" w:hAnsi="Times New Roman"/>
        </w:rPr>
      </w:pPr>
      <w:r>
        <w:rPr>
          <w:rFonts w:ascii="Times New Roman" w:hAnsi="Times New Roman"/>
        </w:rPr>
        <w:t>Застройщик вправе дополнительно направить такое сообщение Участнику посредством отправки СМС-сообщения на номер телефона Участника, указанный в разделе 10 Договора.</w:t>
      </w:r>
    </w:p>
    <w:p w14:paraId="14AC7DB9"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4.2. В срок передачи после получения Застройщиком разрешения на ввод Дома в эксплуатацию и при отсутствии денежных задолженностей Участника, Застройщик обязан передать Объект долевого строительства Участнику по </w:t>
      </w:r>
      <w:r>
        <w:rPr>
          <w:rFonts w:ascii="Times New Roman" w:hAnsi="Times New Roman"/>
          <w:color w:val="00000A"/>
        </w:rPr>
        <w:t>передаточному акту Объекта долевого строительства</w:t>
      </w:r>
      <w:r>
        <w:rPr>
          <w:rFonts w:ascii="Times New Roman" w:hAnsi="Times New Roman"/>
        </w:rPr>
        <w:t xml:space="preserve"> с указанием данных Объекта долевого строительства согласно техническому плану Дома.</w:t>
      </w:r>
    </w:p>
    <w:p w14:paraId="385FDB61" w14:textId="77777777" w:rsidR="00924668" w:rsidRDefault="009679CE">
      <w:pPr>
        <w:spacing w:after="0" w:line="240" w:lineRule="auto"/>
        <w:ind w:firstLine="708"/>
        <w:jc w:val="both"/>
        <w:rPr>
          <w:rFonts w:ascii="Times New Roman" w:hAnsi="Times New Roman"/>
          <w:color w:val="00000A"/>
        </w:rPr>
      </w:pPr>
      <w:r>
        <w:rPr>
          <w:rFonts w:ascii="Times New Roman" w:hAnsi="Times New Roman"/>
        </w:rPr>
        <w:t xml:space="preserve">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(раздел 3 Договора). Стороны пришли к соглашению о том, что в данном случае, Застройщик не привлекается к ответственности за нарушение срока передачи </w:t>
      </w:r>
      <w:r>
        <w:rPr>
          <w:rFonts w:ascii="Times New Roman" w:hAnsi="Times New Roman"/>
          <w:color w:val="00000A"/>
        </w:rPr>
        <w:t>Объекта долевого строительства.</w:t>
      </w:r>
    </w:p>
    <w:p w14:paraId="506FE26B" w14:textId="77777777" w:rsidR="00924668" w:rsidRDefault="009679CE">
      <w:pPr>
        <w:spacing w:after="0" w:line="240" w:lineRule="auto"/>
        <w:ind w:firstLine="708"/>
        <w:jc w:val="both"/>
        <w:rPr>
          <w:rFonts w:ascii="Times New Roman" w:hAnsi="Times New Roman"/>
        </w:rPr>
      </w:pPr>
      <w:r>
        <w:rPr>
          <w:rFonts w:ascii="Times New Roman" w:hAnsi="Times New Roman"/>
        </w:rPr>
        <w:lastRenderedPageBreak/>
        <w:t xml:space="preserve"> 4.3. Объект долевого строительства передается Участнику одновременно с передачей объектов долевого строительства всем участникам долевого строительства, включая Застройщика.</w:t>
      </w:r>
    </w:p>
    <w:p w14:paraId="6F4DF5F7" w14:textId="77777777" w:rsidR="00924668" w:rsidRDefault="009679CE">
      <w:pPr>
        <w:spacing w:after="0" w:line="240" w:lineRule="auto"/>
        <w:ind w:firstLine="708"/>
        <w:jc w:val="both"/>
        <w:rPr>
          <w:rFonts w:ascii="Times New Roman" w:hAnsi="Times New Roman"/>
        </w:rPr>
      </w:pPr>
      <w:r>
        <w:rPr>
          <w:rFonts w:ascii="Times New Roman" w:hAnsi="Times New Roman"/>
        </w:rPr>
        <w:t>4.4. 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Договором срок и Застройщик не позднее чем за два месяца до истечения указанного срока направил Участнику соответствующую информацию и предложение об изменении Договора.</w:t>
      </w:r>
    </w:p>
    <w:p w14:paraId="1CE1EF6E"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4.5. Застройщик обязан передать Участнику Объект долевого строительства, состояние которого соответствует Приложению № 1 к Договору. При определении качества передаваемого Участнику Объекта долевого строительства Стороны исходят из того, что свидетельством соответствия Объекта долевого строительства проекту, строительно-техническим   нормам и правилам является выданное Застройщику разрешение на ввод Жилого дома в эксплуатацию. </w:t>
      </w:r>
    </w:p>
    <w:p w14:paraId="22AB1B9D"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 Проектное (фактическое) изменение места расположения инженерных сетей; изменение элементов фасада и декора; проекта благоустройства прилегающей территории и т.д. ; Проектное (фактическое) изменение, предусматривающее возникновение (удаление): выступов, ниш, козырьков парадных, пандусов, перил лестниц </w:t>
      </w:r>
      <w:r>
        <w:rPr>
          <w:rFonts w:ascii="Times New Roman" w:hAnsi="Times New Roman"/>
          <w:color w:val="00000A"/>
        </w:rPr>
        <w:t>Объекта долевого строительства</w:t>
      </w:r>
      <w:r>
        <w:rPr>
          <w:rFonts w:ascii="Times New Roman" w:hAnsi="Times New Roman"/>
        </w:rPr>
        <w:t>; сетей электро-, тепло-, водоснабжения на лестничных площадках и т.д.; Проектное (фактическое) изменение условного номера объекта, указанного в Договоре.</w:t>
      </w:r>
    </w:p>
    <w:p w14:paraId="194F28E9" w14:textId="77777777" w:rsidR="00924668" w:rsidRDefault="009679CE">
      <w:pPr>
        <w:spacing w:after="0" w:line="240" w:lineRule="auto"/>
        <w:ind w:firstLine="708"/>
        <w:jc w:val="both"/>
        <w:rPr>
          <w:rFonts w:ascii="Times New Roman" w:hAnsi="Times New Roman"/>
        </w:rPr>
      </w:pPr>
      <w:r>
        <w:rPr>
          <w:rFonts w:ascii="Times New Roman" w:hAnsi="Times New Roman"/>
        </w:rPr>
        <w:t>Участнику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14:paraId="0CE12214" w14:textId="77777777" w:rsidR="00924668" w:rsidRDefault="009679CE">
      <w:pPr>
        <w:spacing w:after="0" w:line="240" w:lineRule="auto"/>
        <w:ind w:firstLine="708"/>
        <w:jc w:val="both"/>
        <w:rPr>
          <w:rFonts w:ascii="Times New Roman" w:hAnsi="Times New Roman"/>
        </w:rPr>
      </w:pPr>
      <w:r>
        <w:rPr>
          <w:rFonts w:ascii="Times New Roman" w:hAnsi="Times New Roman"/>
        </w:rPr>
        <w:t>Участнику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г. № 815 будет соответствовать требованиям проектной документации, включая рабочую документацию, а также установленным государственным стандартам .</w:t>
      </w:r>
    </w:p>
    <w:p w14:paraId="33E50BEB"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от подписания </w:t>
      </w:r>
      <w:r>
        <w:rPr>
          <w:rFonts w:ascii="Times New Roman" w:hAnsi="Times New Roman"/>
          <w:color w:val="00000A"/>
        </w:rPr>
        <w:t>передаточного акта Объекта долевого строительства</w:t>
      </w:r>
      <w:r>
        <w:rPr>
          <w:rFonts w:ascii="Times New Roman" w:hAnsi="Times New Roman"/>
        </w:rPr>
        <w:t xml:space="preserve">. В случае выявления таких дефектов Стороны указывают их перечень в </w:t>
      </w:r>
      <w:r>
        <w:rPr>
          <w:rFonts w:ascii="Times New Roman" w:hAnsi="Times New Roman"/>
          <w:color w:val="00000A"/>
        </w:rPr>
        <w:t>передаточном акте Объекта долевого строительства</w:t>
      </w:r>
      <w:r>
        <w:rPr>
          <w:rFonts w:ascii="Times New Roman" w:hAnsi="Times New Roman"/>
        </w:rPr>
        <w:t xml:space="preserve"> для устранения Застройщиком.</w:t>
      </w:r>
    </w:p>
    <w:p w14:paraId="7507081D"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Вред, причиненный Участником Объекту долевого строительства при его приемке, в том числе при осмотре, до подписания </w:t>
      </w:r>
      <w:r>
        <w:rPr>
          <w:rFonts w:ascii="Times New Roman" w:hAnsi="Times New Roman"/>
          <w:color w:val="00000A"/>
        </w:rPr>
        <w:t>передаточного акта Объекта долевого строительства</w:t>
      </w:r>
      <w:r>
        <w:rPr>
          <w:rFonts w:ascii="Times New Roman" w:hAnsi="Times New Roman"/>
        </w:rPr>
        <w:t>, возмещается Участником Застройщику в полном объеме. По факту причинения вреда Объекту долевого строительства лица, участвовавшие в приемке, осмотре объекта долевого строительства (в том числе Участник или его уполномоченный представитель), обязаны составить и подписать соответствующий акт.</w:t>
      </w:r>
    </w:p>
    <w:p w14:paraId="29CF4742"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4.6. Гарантийный срок для Объекта долевого строительства, за исключением технологического и инженерного оборудования, устанавливается в три года со дня передачи Объекта долевого строительства Участнику. Указанный гарантийный срок исчисляется со дня передачи Объекта долевого строительства Участнику. </w:t>
      </w:r>
    </w:p>
    <w:p w14:paraId="0FED7915" w14:textId="77777777" w:rsidR="00924668" w:rsidRDefault="009679CE">
      <w:pPr>
        <w:spacing w:after="0" w:line="240" w:lineRule="auto"/>
        <w:ind w:firstLine="708"/>
        <w:jc w:val="both"/>
        <w:rPr>
          <w:rFonts w:ascii="Times New Roman" w:hAnsi="Times New Roman"/>
        </w:rPr>
      </w:pPr>
      <w:r>
        <w:rPr>
          <w:rFonts w:ascii="Times New Roman" w:hAnsi="Times New Roman"/>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244AE6C2" w14:textId="77777777" w:rsidR="00924668" w:rsidRDefault="009679CE">
      <w:pPr>
        <w:spacing w:after="0" w:line="240" w:lineRule="auto"/>
        <w:ind w:firstLine="708"/>
        <w:jc w:val="both"/>
        <w:rPr>
          <w:rFonts w:ascii="Times New Roman" w:hAnsi="Times New Roman"/>
        </w:rPr>
      </w:pPr>
      <w:r>
        <w:rPr>
          <w:rFonts w:ascii="Times New Roman" w:hAnsi="Times New Roman"/>
        </w:rPr>
        <w:t>4.7. Участник вправе предъявить Застройщику требования об устранении недостатков в связи с ненадлежащим качеством Объекта долевого строительства по их обнаружении при условии, если такие недостатки выявлены в течение гарантийного срока, предусмотренного пунктом 4.6. Договора.</w:t>
      </w:r>
    </w:p>
    <w:p w14:paraId="688368EE"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В случае наличия несущественных недостатков Объекта долевого строительства (дефектов), не препятствующих его использованию по назначению (соответствует требованиям ст. 15 Жилищного кодекса Российской Федерации, в том числе наличие неотрегулированных оконных конструкций; наличие зазубрин и царапин на проемах вентиляционных каналов; наличие царапин на стеклопакетах; образование конденсата на ограждающей конструкции вследствие нарушения температурно-влажностного режима </w:t>
      </w:r>
      <w:r>
        <w:rPr>
          <w:rFonts w:ascii="Times New Roman" w:hAnsi="Times New Roman"/>
        </w:rPr>
        <w:lastRenderedPageBreak/>
        <w:t xml:space="preserve">проветривания при закрытых окнах; иных недостатков, не отраженных в акте технического осмотра Объекта долевого строительства), Участник обязан подписать </w:t>
      </w:r>
      <w:r>
        <w:rPr>
          <w:rFonts w:ascii="Times New Roman" w:hAnsi="Times New Roman"/>
          <w:color w:val="00000A"/>
        </w:rPr>
        <w:t>передаточный акт Объекта долевого строительства</w:t>
      </w:r>
      <w:r>
        <w:rPr>
          <w:rFonts w:ascii="Times New Roman" w:hAnsi="Times New Roman"/>
        </w:rPr>
        <w:t>, при этом Застройщик обязуется устранить дефекты в срок не более трех месяцев.</w:t>
      </w:r>
    </w:p>
    <w:p w14:paraId="145D651B" w14:textId="77777777" w:rsidR="00924668" w:rsidRDefault="009679CE">
      <w:pPr>
        <w:spacing w:after="0" w:line="240" w:lineRule="auto"/>
        <w:ind w:firstLine="708"/>
        <w:jc w:val="both"/>
        <w:rPr>
          <w:rFonts w:ascii="Times New Roman" w:hAnsi="Times New Roman"/>
        </w:rPr>
      </w:pPr>
      <w:r>
        <w:rPr>
          <w:rFonts w:ascii="Times New Roman" w:hAnsi="Times New Roman"/>
        </w:rPr>
        <w:t>Застройщик не принимает на себя обязательств по полной чистовой уборке Объекта долевого строительства.</w:t>
      </w:r>
    </w:p>
    <w:p w14:paraId="5DFC6CD6" w14:textId="77777777" w:rsidR="00924668" w:rsidRDefault="009679CE">
      <w:pPr>
        <w:spacing w:after="0" w:line="240" w:lineRule="auto"/>
        <w:ind w:firstLine="708"/>
        <w:jc w:val="both"/>
        <w:rPr>
          <w:rFonts w:ascii="Times New Roman" w:hAnsi="Times New Roman"/>
        </w:rPr>
      </w:pPr>
      <w:r>
        <w:rPr>
          <w:rFonts w:ascii="Times New Roman" w:hAnsi="Times New Roman"/>
        </w:rPr>
        <w:t>4.8. 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или привлеченными им третьими лицами.</w:t>
      </w:r>
    </w:p>
    <w:p w14:paraId="37E83824" w14:textId="77777777" w:rsidR="00924668" w:rsidRDefault="009679CE">
      <w:pPr>
        <w:spacing w:after="0" w:line="240" w:lineRule="auto"/>
        <w:ind w:firstLine="708"/>
        <w:jc w:val="both"/>
        <w:rPr>
          <w:rFonts w:ascii="Times New Roman" w:hAnsi="Times New Roman"/>
        </w:rPr>
      </w:pPr>
      <w:r>
        <w:rPr>
          <w:rFonts w:ascii="Times New Roman" w:hAnsi="Times New Roman"/>
        </w:rPr>
        <w:t>Участник не имеет права предъявлять претензии о недостатках и строительных недоделках, не отраженных Участником при приемке Объекта долевого строительства (кроме скрытых, для обнаружения которых необходимо специальное оборудование, условия, мероприятия).</w:t>
      </w:r>
    </w:p>
    <w:p w14:paraId="62BE9438" w14:textId="77777777" w:rsidR="00924668" w:rsidRDefault="009679CE">
      <w:pPr>
        <w:spacing w:after="0" w:line="240" w:lineRule="auto"/>
        <w:ind w:firstLine="708"/>
        <w:jc w:val="both"/>
        <w:rPr>
          <w:rFonts w:ascii="Times New Roman" w:hAnsi="Times New Roman"/>
        </w:rPr>
      </w:pPr>
      <w:r>
        <w:rPr>
          <w:rFonts w:ascii="Times New Roman" w:hAnsi="Times New Roman"/>
        </w:rPr>
        <w:t>4.9. Руководствуясь пунктом 2 статьи 7 Закона, Стороны согласовали, что требованием, которое Участник вправе предъявить Застройщику в случае выявления ненадлежащего качества Объекта долевого строительства, является требование безвозмездного устранения недостатков. При этом Сторонами согласовано, что разумным сроком устранения недостатков признается 45 (сорок пять) дней. Данный срок может быть изменен по соглашению Сторон.</w:t>
      </w:r>
    </w:p>
    <w:p w14:paraId="44490BB3" w14:textId="77777777" w:rsidR="00924668" w:rsidRDefault="009679CE">
      <w:pPr>
        <w:spacing w:after="0" w:line="240" w:lineRule="auto"/>
        <w:ind w:firstLine="708"/>
        <w:jc w:val="both"/>
        <w:rPr>
          <w:rFonts w:ascii="Times New Roman" w:hAnsi="Times New Roman"/>
        </w:rPr>
      </w:pPr>
      <w:r>
        <w:rPr>
          <w:rFonts w:ascii="Times New Roman" w:hAnsi="Times New Roman"/>
        </w:rPr>
        <w:t>В случае, если Участник отказывает в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не вправе требовать такого устранения</w:t>
      </w:r>
    </w:p>
    <w:p w14:paraId="4152A652"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4.10. 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14:paraId="1AC37EE5" w14:textId="77777777" w:rsidR="00924668" w:rsidRDefault="009679CE">
      <w:pPr>
        <w:spacing w:after="0" w:line="240" w:lineRule="auto"/>
        <w:ind w:firstLine="708"/>
        <w:jc w:val="both"/>
        <w:rPr>
          <w:rFonts w:ascii="Times New Roman" w:hAnsi="Times New Roman"/>
        </w:rPr>
      </w:pPr>
      <w:r>
        <w:rPr>
          <w:rFonts w:ascii="Times New Roman" w:hAnsi="Times New Roman"/>
        </w:rPr>
        <w:t>4.11. Застройщик гарантирует безвозмездное устранение недостатков (дефектов), за которые отвечает Застройщик.</w:t>
      </w:r>
    </w:p>
    <w:p w14:paraId="58E7C845"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Уклонение Участника от заключения с управляющей компанией договора управления либо от договора обслуживания / эксплуатации при избрании иного способа управления </w:t>
      </w:r>
      <w:r>
        <w:rPr>
          <w:rFonts w:ascii="Times New Roman" w:hAnsi="Times New Roman"/>
          <w:color w:val="00000A"/>
        </w:rPr>
        <w:t>Объектом долевого строительства</w:t>
      </w:r>
      <w:r>
        <w:rPr>
          <w:rFonts w:ascii="Times New Roman" w:hAnsi="Times New Roman"/>
        </w:rPr>
        <w:t xml:space="preserve"> не освобождает Участника от обязанности по оплате коммунальных, эксплуатационных платежей и иных расходов, связанных с эксплуатацией жилого дома соразмерно площади Объекта долевого строительства и соответствующей доли общего имущества в жилом доме с момента передачи Объекта долевого строительства Участнику по </w:t>
      </w:r>
      <w:r>
        <w:rPr>
          <w:rFonts w:ascii="Times New Roman" w:hAnsi="Times New Roman"/>
          <w:color w:val="00000A"/>
        </w:rPr>
        <w:t>передаточному акту Объекта долевого строительства</w:t>
      </w:r>
      <w:r>
        <w:rPr>
          <w:rFonts w:ascii="Times New Roman" w:hAnsi="Times New Roman"/>
        </w:rPr>
        <w:t xml:space="preserve"> (в том числе по одностороннему </w:t>
      </w:r>
      <w:r>
        <w:rPr>
          <w:rFonts w:ascii="Times New Roman" w:hAnsi="Times New Roman"/>
          <w:color w:val="00000A"/>
        </w:rPr>
        <w:t>передаточному акту Объекта долевого строительства</w:t>
      </w:r>
      <w:r>
        <w:rPr>
          <w:rFonts w:ascii="Times New Roman" w:hAnsi="Times New Roman"/>
        </w:rPr>
        <w:t>, составленному Застройщиком).</w:t>
      </w:r>
    </w:p>
    <w:p w14:paraId="4EFAD7EE"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4.12. В случае если Участник не выполнил свои обязательства по приемке Объекта долевого строительства в сроки, предусмотренные настоящим разделом и действующим законодательством,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начиная с даты составления Застройщиком одностороннего </w:t>
      </w:r>
      <w:r>
        <w:rPr>
          <w:rFonts w:ascii="Times New Roman" w:hAnsi="Times New Roman"/>
          <w:color w:val="00000A"/>
        </w:rPr>
        <w:t>передаточного акта Объекта долевого строительства</w:t>
      </w:r>
      <w:r>
        <w:rPr>
          <w:rFonts w:ascii="Times New Roman" w:hAnsi="Times New Roman"/>
        </w:rPr>
        <w:t xml:space="preserve"> в соответствии с действующим законодательством и условиями Договора по тарифам (счетам) эксплуатирующей организации. Участник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14:paraId="083AAFA3" w14:textId="77777777" w:rsidR="00924668" w:rsidRDefault="009679CE">
      <w:pPr>
        <w:spacing w:after="0" w:line="240" w:lineRule="auto"/>
        <w:ind w:firstLine="708"/>
        <w:jc w:val="both"/>
        <w:rPr>
          <w:rFonts w:ascii="Times New Roman" w:hAnsi="Times New Roman"/>
        </w:rPr>
      </w:pPr>
      <w:r>
        <w:rPr>
          <w:rFonts w:ascii="Times New Roman" w:hAnsi="Times New Roman"/>
        </w:rPr>
        <w:t>4.13. Участник согласен на передачу объектов, не относящихся к составу общего имущества собственников Жилого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 (жилого комплекса) в муниципальную или государственную собственность. Участник уведомлен о том, что в районе расположения, а также в непосредственной близости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14:paraId="4E70C273" w14:textId="77777777" w:rsidR="00924668" w:rsidRDefault="00924668">
      <w:pPr>
        <w:spacing w:after="0" w:line="240" w:lineRule="auto"/>
        <w:ind w:firstLine="708"/>
        <w:jc w:val="both"/>
        <w:rPr>
          <w:rFonts w:ascii="Times New Roman" w:hAnsi="Times New Roman"/>
        </w:rPr>
      </w:pPr>
    </w:p>
    <w:p w14:paraId="56E0A57F" w14:textId="77777777" w:rsidR="00924668" w:rsidRDefault="009679CE">
      <w:pPr>
        <w:spacing w:after="0" w:line="240" w:lineRule="auto"/>
        <w:ind w:firstLine="708"/>
        <w:jc w:val="center"/>
        <w:rPr>
          <w:rFonts w:ascii="Times New Roman" w:hAnsi="Times New Roman"/>
          <w:b/>
        </w:rPr>
      </w:pPr>
      <w:r>
        <w:rPr>
          <w:rFonts w:ascii="Times New Roman" w:hAnsi="Times New Roman"/>
          <w:b/>
        </w:rPr>
        <w:t>5. ОТВЕТСТВЕННОСТЬ СТОРОН</w:t>
      </w:r>
    </w:p>
    <w:p w14:paraId="0339CC50" w14:textId="77777777" w:rsidR="00924668" w:rsidRDefault="009679CE">
      <w:pPr>
        <w:spacing w:after="0" w:line="240" w:lineRule="auto"/>
        <w:ind w:firstLine="708"/>
        <w:jc w:val="both"/>
        <w:rPr>
          <w:rFonts w:ascii="Times New Roman" w:hAnsi="Times New Roman"/>
        </w:rPr>
      </w:pPr>
      <w:r>
        <w:rPr>
          <w:rFonts w:ascii="Times New Roman" w:hAnsi="Times New Roman"/>
        </w:rPr>
        <w:lastRenderedPageBreak/>
        <w:t>5.1.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законодательством Российской Федерации и Договором неустойки (штрафы, пени) и возместить в полном объеме причиненные убытки сверх неустойки.</w:t>
      </w:r>
    </w:p>
    <w:p w14:paraId="5B5FBE00"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5.2.  В случае просрочки Участником сроков иных платежей, установленных Договором, дополнительными соглашениями к нему, Участник обязуется по требованию Застройщика уплатить неустойку в размере 0,3% (ноль целых и три десятых процента) от суммы просроченного платежа за каждый день просрочки. </w:t>
      </w:r>
    </w:p>
    <w:p w14:paraId="0308F4E6" w14:textId="77777777" w:rsidR="00924668" w:rsidRDefault="009679CE">
      <w:pPr>
        <w:spacing w:after="0" w:line="240" w:lineRule="auto"/>
        <w:ind w:firstLine="708"/>
        <w:jc w:val="both"/>
        <w:rPr>
          <w:rFonts w:ascii="Times New Roman" w:hAnsi="Times New Roman"/>
        </w:rPr>
      </w:pPr>
      <w:r>
        <w:rPr>
          <w:rFonts w:ascii="Times New Roman" w:hAnsi="Times New Roman"/>
        </w:rPr>
        <w:t>5.3.  Застройщик не несет ответственности за безопасность Участника в случае самовольного проникновения Участника на строительную площадку для посещения строящегося Жилого дома без согласия Застройщика и сопровождения представителя со стороны Застройщика, ответственного за безопасное ведение работ, и без средств индивидуальной защиты (каски).</w:t>
      </w:r>
    </w:p>
    <w:p w14:paraId="09A7DF72" w14:textId="77777777" w:rsidR="00924668" w:rsidRDefault="00924668">
      <w:pPr>
        <w:spacing w:after="0" w:line="240" w:lineRule="auto"/>
        <w:ind w:firstLine="708"/>
        <w:jc w:val="both"/>
        <w:rPr>
          <w:rFonts w:ascii="Times New Roman" w:hAnsi="Times New Roman"/>
        </w:rPr>
      </w:pPr>
    </w:p>
    <w:p w14:paraId="0833BB43" w14:textId="77777777" w:rsidR="00924668" w:rsidRDefault="00924668">
      <w:pPr>
        <w:spacing w:after="0" w:line="240" w:lineRule="auto"/>
        <w:ind w:firstLine="708"/>
        <w:jc w:val="center"/>
        <w:rPr>
          <w:rFonts w:ascii="Times New Roman" w:hAnsi="Times New Roman"/>
          <w:b/>
        </w:rPr>
      </w:pPr>
    </w:p>
    <w:p w14:paraId="43A3AF34" w14:textId="77777777" w:rsidR="00924668" w:rsidRDefault="00924668">
      <w:pPr>
        <w:spacing w:after="0" w:line="240" w:lineRule="auto"/>
        <w:ind w:firstLine="708"/>
        <w:jc w:val="center"/>
        <w:rPr>
          <w:rFonts w:ascii="Times New Roman" w:hAnsi="Times New Roman"/>
          <w:b/>
        </w:rPr>
      </w:pPr>
    </w:p>
    <w:p w14:paraId="79853F79" w14:textId="77777777" w:rsidR="00924668" w:rsidRDefault="009679CE">
      <w:pPr>
        <w:spacing w:after="0" w:line="240" w:lineRule="auto"/>
        <w:ind w:firstLine="708"/>
        <w:jc w:val="center"/>
        <w:rPr>
          <w:rFonts w:ascii="Times New Roman" w:hAnsi="Times New Roman"/>
          <w:b/>
        </w:rPr>
      </w:pPr>
      <w:r>
        <w:rPr>
          <w:rFonts w:ascii="Times New Roman" w:hAnsi="Times New Roman"/>
          <w:b/>
        </w:rPr>
        <w:t>6. ДОПОЛНИТЕЛЬНЫЕ УСЛОВИЯ</w:t>
      </w:r>
    </w:p>
    <w:p w14:paraId="07E0F940" w14:textId="77777777" w:rsidR="00924668" w:rsidRDefault="009679CE">
      <w:pPr>
        <w:spacing w:after="0" w:line="240" w:lineRule="auto"/>
        <w:ind w:firstLine="708"/>
        <w:jc w:val="both"/>
        <w:rPr>
          <w:rFonts w:ascii="Times New Roman" w:hAnsi="Times New Roman"/>
        </w:rPr>
      </w:pPr>
      <w:r>
        <w:rPr>
          <w:rFonts w:ascii="Times New Roman" w:hAnsi="Times New Roman"/>
        </w:rPr>
        <w:t>6.1. Риск случайной гибели или случайного повреждения Объекта долевого строительства до его передачи Участнику несет Застройщик.</w:t>
      </w:r>
    </w:p>
    <w:p w14:paraId="5CC6BC21" w14:textId="77777777" w:rsidR="00924668" w:rsidRDefault="009679CE">
      <w:pPr>
        <w:spacing w:after="0" w:line="240" w:lineRule="auto"/>
        <w:ind w:firstLine="708"/>
        <w:jc w:val="both"/>
        <w:rPr>
          <w:rFonts w:ascii="Times New Roman" w:hAnsi="Times New Roman"/>
        </w:rPr>
      </w:pPr>
      <w:r>
        <w:rPr>
          <w:rFonts w:ascii="Times New Roman" w:hAnsi="Times New Roman"/>
        </w:rPr>
        <w:t>6.2. Обязательства Застройщика считаются исполненными с момента подписания Сторонами передаточного акта о передаче Объекта долевого строительства.</w:t>
      </w:r>
    </w:p>
    <w:p w14:paraId="4F2C1A73" w14:textId="77777777" w:rsidR="00924668" w:rsidRDefault="009679CE">
      <w:pPr>
        <w:spacing w:after="0" w:line="240" w:lineRule="auto"/>
        <w:ind w:firstLine="708"/>
        <w:jc w:val="both"/>
        <w:rPr>
          <w:rFonts w:ascii="Times New Roman" w:hAnsi="Times New Roman"/>
        </w:rPr>
      </w:pPr>
      <w:r>
        <w:rPr>
          <w:rFonts w:ascii="Times New Roman" w:hAnsi="Times New Roman"/>
        </w:rPr>
        <w:t>6.3. Обязательства Участника считаются исполненными с момента уплаты в полном объеме денежных средств в соответствии с пунктом 3.2. Договора и подписания Сторонами передаточного акта о передаче Объекта долевого строительства.</w:t>
      </w:r>
    </w:p>
    <w:p w14:paraId="69FF8D29" w14:textId="77777777" w:rsidR="00924668" w:rsidRDefault="009679CE">
      <w:pPr>
        <w:spacing w:after="0" w:line="240" w:lineRule="auto"/>
        <w:ind w:firstLine="708"/>
        <w:jc w:val="both"/>
        <w:rPr>
          <w:rFonts w:ascii="Times New Roman" w:hAnsi="Times New Roman"/>
        </w:rPr>
      </w:pPr>
      <w:r>
        <w:rPr>
          <w:rFonts w:ascii="Times New Roman" w:hAnsi="Times New Roman"/>
        </w:rPr>
        <w:t>6.4. Участник одобряет имеющиеся на день подписания Договора и дает согласие на будущие сделки по обременению земельного (-ых) участка (-ов), предоставленного (-ых) для строительства Дома, его (их) частей, прав аренды на него (них), в том числе при строительстве иных объектов недвижимости на данном (-ых) земельном (-ых) участке (-ах), а также по распоряжению земельным (-ыми) участком (-ами), предоставленным (-ыми) для строительства Дома, его (-их) частями, правом аренды на него (них), в том числе путем передачи в залог банку, образования новых земельных участков из земельного участка (-ов), предоставленного (-ых) для строительства Дома. Подписанием Договора Участник дает свое согласие на последующее изменение местоположения границ и/или изменение (в том числе, уменьшение) площади земельного участка, предоставленного для строительства Дома, изменение градостроительного (-ых) плана (-ов) и любой иной документации, включая договор аренды земельного участка. Подписанием Договора Участник выражает свое согласие: на  раздел земельного участка и образование нескольких земельных участков; на снятие с кадастрового учета земельного участка в связи с постановкой на учет вновь образованных участков; на внесение любых изменений, дополнений в договор аренды земельного участка, в том числе, связанных с изменением объектов аренды в связи с образованием земельных участков, и исключением из объектов аренды Земельных участков, на которых не размещается Дом. Настоящее согласие Участника является согласием, выданным в письменной форме, в том числе, в соответствии с п. 4 ст. 11.2. Земельного кодекса РФ, получение дополнительного письменного согласия Участника или заключение Сторонами дополнительных соглашений к Договору. Стороны пришли к соглашению, что изменение площади земельного участка для строительства Дома не влечет изменения Цены Договора.</w:t>
      </w:r>
    </w:p>
    <w:p w14:paraId="0BD74081" w14:textId="77777777" w:rsidR="00924668" w:rsidRDefault="009679CE">
      <w:pPr>
        <w:spacing w:after="0" w:line="240" w:lineRule="auto"/>
        <w:ind w:firstLine="708"/>
        <w:jc w:val="both"/>
        <w:rPr>
          <w:rFonts w:ascii="Times New Roman" w:hAnsi="Times New Roman"/>
        </w:rPr>
      </w:pPr>
      <w:r>
        <w:rPr>
          <w:rFonts w:ascii="Times New Roman" w:hAnsi="Times New Roman"/>
        </w:rPr>
        <w:t>6.5. Способ обеспечения обязательств застройщика по договорам участия в долевом строительстве: счета эскроу.</w:t>
      </w:r>
    </w:p>
    <w:p w14:paraId="5BD249D6"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6.6. Участник ознакомлен с тем, что </w:t>
      </w:r>
      <w:r>
        <w:rPr>
          <w:rFonts w:ascii="Times New Roman" w:hAnsi="Times New Roman"/>
          <w:color w:val="00000A"/>
        </w:rPr>
        <w:t xml:space="preserve">Объект долевого строительства </w:t>
      </w:r>
      <w:r>
        <w:rPr>
          <w:rFonts w:ascii="Times New Roman" w:hAnsi="Times New Roman"/>
        </w:rPr>
        <w:t xml:space="preserve">строится по индивидуальному проекту и является уникальным архитектурным решением. Нарушение условий эксплуатации </w:t>
      </w:r>
      <w:r>
        <w:rPr>
          <w:rFonts w:ascii="Times New Roman" w:hAnsi="Times New Roman"/>
          <w:color w:val="00000A"/>
        </w:rPr>
        <w:t>Объекта долевого строительства</w:t>
      </w:r>
      <w:r>
        <w:rPr>
          <w:rFonts w:ascii="Times New Roman" w:hAnsi="Times New Roman"/>
        </w:rPr>
        <w:t xml:space="preserve"> (включая, но не ограничиваясь размещением на фасаде </w:t>
      </w:r>
      <w:r>
        <w:rPr>
          <w:rFonts w:ascii="Times New Roman" w:hAnsi="Times New Roman"/>
          <w:color w:val="00000A"/>
        </w:rPr>
        <w:t>Объекта долевого строительства</w:t>
      </w:r>
      <w:r>
        <w:rPr>
          <w:rFonts w:ascii="Times New Roman" w:hAnsi="Times New Roman"/>
        </w:rPr>
        <w:t xml:space="preserve">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w:t>
      </w:r>
    </w:p>
    <w:p w14:paraId="2D6780B1"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  6.7. Участник не вправе устанавливать внешние блоки кондиционеров, а также другие дополнительные конструкции на фасаде </w:t>
      </w:r>
      <w:r>
        <w:rPr>
          <w:rFonts w:ascii="Times New Roman" w:hAnsi="Times New Roman"/>
          <w:color w:val="00000A"/>
        </w:rPr>
        <w:t>Объекта долевого строительства</w:t>
      </w:r>
      <w:r>
        <w:rPr>
          <w:rFonts w:ascii="Times New Roman" w:hAnsi="Times New Roman"/>
        </w:rPr>
        <w:t>, в местах отличных от мест, предусмотренных проектной документацией. В случае нарушения Участником норм указанного пункта, он уплачивает Застройщику штраф в размере 10 (Десять) процентов от Цены Договора.</w:t>
      </w:r>
    </w:p>
    <w:p w14:paraId="76C0D9FE"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В случае нарушения Участником обязательств, предусмотренных настоящим пунктом Договора, Участник также оплачивает стоимость восстановительных работ в течение 1 (одного) месяца с момента </w:t>
      </w:r>
      <w:r>
        <w:rPr>
          <w:rFonts w:ascii="Times New Roman" w:hAnsi="Times New Roman"/>
        </w:rPr>
        <w:lastRenderedPageBreak/>
        <w:t>получения соответствующего требования. При этом согласие Участника на проведение Застройщиком восстановительных работ не требуется.</w:t>
      </w:r>
    </w:p>
    <w:p w14:paraId="5F77E15A" w14:textId="77777777" w:rsidR="00924668" w:rsidRDefault="009679CE">
      <w:pPr>
        <w:spacing w:after="0" w:line="240" w:lineRule="auto"/>
        <w:ind w:firstLine="708"/>
        <w:jc w:val="both"/>
        <w:rPr>
          <w:rFonts w:ascii="Times New Roman" w:hAnsi="Times New Roman"/>
        </w:rPr>
      </w:pPr>
      <w:r>
        <w:rPr>
          <w:rFonts w:ascii="Times New Roman" w:hAnsi="Times New Roman"/>
        </w:rPr>
        <w:t>6.8. Застройщик не несет никакой ответственности за последствия несоблюдения Участником требований законодательства о получении согласия супруга (в том числе нотариально удостоверенного) на заключение, изменение или прекращение Договора.</w:t>
      </w:r>
    </w:p>
    <w:p w14:paraId="150D321C" w14:textId="77777777" w:rsidR="00924668" w:rsidRDefault="00924668">
      <w:pPr>
        <w:spacing w:after="0" w:line="240" w:lineRule="auto"/>
        <w:ind w:firstLine="708"/>
        <w:jc w:val="both"/>
        <w:rPr>
          <w:rFonts w:ascii="Times New Roman" w:hAnsi="Times New Roman"/>
        </w:rPr>
      </w:pPr>
    </w:p>
    <w:p w14:paraId="36480BAD" w14:textId="77777777" w:rsidR="00924668" w:rsidRDefault="009679CE">
      <w:pPr>
        <w:spacing w:after="0" w:line="240" w:lineRule="auto"/>
        <w:ind w:firstLine="708"/>
        <w:jc w:val="center"/>
        <w:rPr>
          <w:rFonts w:ascii="Times New Roman" w:hAnsi="Times New Roman"/>
          <w:b/>
        </w:rPr>
      </w:pPr>
      <w:r>
        <w:rPr>
          <w:rFonts w:ascii="Times New Roman" w:hAnsi="Times New Roman"/>
          <w:b/>
        </w:rPr>
        <w:t>7. РАСТОРЖЕНИЕ НАСТОЯЩЕГО ДОГОВОРА.</w:t>
      </w:r>
    </w:p>
    <w:p w14:paraId="04F4CBD6" w14:textId="77777777" w:rsidR="00924668" w:rsidRDefault="009679CE">
      <w:pPr>
        <w:spacing w:after="0" w:line="240" w:lineRule="auto"/>
        <w:ind w:firstLine="708"/>
        <w:jc w:val="both"/>
        <w:rPr>
          <w:rFonts w:ascii="Times New Roman" w:hAnsi="Times New Roman"/>
        </w:rPr>
      </w:pPr>
      <w:r>
        <w:rPr>
          <w:rFonts w:ascii="Times New Roman" w:hAnsi="Times New Roman"/>
        </w:rPr>
        <w:t>7.1. Участник в одностороннем порядке вправе отказаться от исполнения Договора в случае:</w:t>
      </w:r>
    </w:p>
    <w:p w14:paraId="3E3C7801" w14:textId="77777777" w:rsidR="00924668" w:rsidRDefault="009679CE">
      <w:pPr>
        <w:spacing w:after="0" w:line="240" w:lineRule="auto"/>
        <w:ind w:firstLine="708"/>
        <w:jc w:val="both"/>
        <w:rPr>
          <w:rFonts w:ascii="Times New Roman" w:hAnsi="Times New Roman"/>
        </w:rPr>
      </w:pPr>
      <w:r>
        <w:rPr>
          <w:rFonts w:ascii="Times New Roman" w:hAnsi="Times New Roman"/>
        </w:rPr>
        <w:t>1)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более чем на 2 (два) месяца;</w:t>
      </w:r>
    </w:p>
    <w:p w14:paraId="30D49F19" w14:textId="77777777" w:rsidR="00924668" w:rsidRDefault="009679CE">
      <w:pPr>
        <w:spacing w:after="0" w:line="240" w:lineRule="auto"/>
        <w:ind w:firstLine="708"/>
        <w:jc w:val="both"/>
        <w:rPr>
          <w:rFonts w:ascii="Times New Roman" w:hAnsi="Times New Roman"/>
        </w:rPr>
      </w:pPr>
      <w:r>
        <w:rPr>
          <w:rFonts w:ascii="Times New Roman" w:hAnsi="Times New Roman"/>
        </w:rPr>
        <w:t>2) неисполнения Застройщиком обязанностей, предусмотренных пунктом 2.4.1. Договора;</w:t>
      </w:r>
    </w:p>
    <w:p w14:paraId="67E848AA" w14:textId="77777777" w:rsidR="00924668" w:rsidRDefault="009679CE">
      <w:pPr>
        <w:spacing w:after="0" w:line="240" w:lineRule="auto"/>
        <w:ind w:firstLine="708"/>
        <w:jc w:val="both"/>
        <w:rPr>
          <w:rFonts w:ascii="Times New Roman" w:hAnsi="Times New Roman"/>
        </w:rPr>
      </w:pPr>
      <w:r>
        <w:rPr>
          <w:rFonts w:ascii="Times New Roman" w:hAnsi="Times New Roman"/>
        </w:rPr>
        <w:t>3) в иных установленных федеральным законом или Договором случаях.</w:t>
      </w:r>
    </w:p>
    <w:p w14:paraId="55387FA4" w14:textId="77777777" w:rsidR="00924668" w:rsidRDefault="009679CE">
      <w:pPr>
        <w:spacing w:after="0" w:line="240" w:lineRule="auto"/>
        <w:ind w:firstLine="708"/>
        <w:jc w:val="both"/>
        <w:rPr>
          <w:rFonts w:ascii="Times New Roman" w:hAnsi="Times New Roman"/>
        </w:rPr>
      </w:pPr>
      <w:r>
        <w:rPr>
          <w:rFonts w:ascii="Times New Roman" w:hAnsi="Times New Roman"/>
        </w:rPr>
        <w:t>В случае одностороннего отказа Участника от исполнения Договора по основаниям,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Договора зарегистрировано либо имеется какое-либо обременение (например, залог в пользу банка и т.п.), Участник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Договора, и принять все меры, необходимые для прекращения такого обременения.</w:t>
      </w:r>
    </w:p>
    <w:p w14:paraId="7385A744" w14:textId="77777777" w:rsidR="00924668" w:rsidRDefault="009679CE">
      <w:pPr>
        <w:spacing w:after="0" w:line="240" w:lineRule="auto"/>
        <w:ind w:firstLine="708"/>
        <w:jc w:val="both"/>
        <w:rPr>
          <w:rFonts w:ascii="Times New Roman" w:hAnsi="Times New Roman"/>
        </w:rPr>
      </w:pPr>
      <w:r>
        <w:rPr>
          <w:rFonts w:ascii="Times New Roman" w:hAnsi="Times New Roman"/>
        </w:rPr>
        <w:t>7.2.  По требованию Участника Договор может быть расторгнут в судебном порядке в случае:</w:t>
      </w:r>
    </w:p>
    <w:p w14:paraId="696EE319" w14:textId="77777777" w:rsidR="00924668" w:rsidRDefault="009679CE">
      <w:pPr>
        <w:spacing w:after="0" w:line="240" w:lineRule="auto"/>
        <w:ind w:firstLine="708"/>
        <w:jc w:val="both"/>
        <w:rPr>
          <w:rFonts w:ascii="Times New Roman" w:hAnsi="Times New Roman"/>
        </w:rPr>
      </w:pPr>
      <w:r>
        <w:rPr>
          <w:rFonts w:ascii="Times New Roman" w:hAnsi="Times New Roman"/>
        </w:rPr>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w:t>
      </w:r>
    </w:p>
    <w:p w14:paraId="5E0B189C" w14:textId="77777777" w:rsidR="00924668" w:rsidRDefault="009679CE">
      <w:pPr>
        <w:spacing w:after="0" w:line="240" w:lineRule="auto"/>
        <w:ind w:firstLine="708"/>
        <w:jc w:val="both"/>
        <w:rPr>
          <w:rFonts w:ascii="Times New Roman" w:hAnsi="Times New Roman"/>
        </w:rPr>
      </w:pPr>
      <w:r>
        <w:rPr>
          <w:rFonts w:ascii="Times New Roman" w:hAnsi="Times New Roman"/>
        </w:rPr>
        <w:t>2) существенного изменения проектной документации строящегося (создаваемого) Жилого дома, в состав которого входит Объект долевого строительства, в том числе существенного изменения размера Объекта долевого строительства. Изменение площади Объекта долевого строительства в пределах не более 5 (пяти) % стороны не признают существенным изменением проектной документации.</w:t>
      </w:r>
    </w:p>
    <w:p w14:paraId="6ABC1367" w14:textId="77777777" w:rsidR="00924668" w:rsidRDefault="009679CE">
      <w:pPr>
        <w:spacing w:after="0" w:line="240" w:lineRule="auto"/>
        <w:ind w:firstLine="708"/>
        <w:jc w:val="both"/>
        <w:rPr>
          <w:rFonts w:ascii="Times New Roman" w:hAnsi="Times New Roman"/>
        </w:rPr>
      </w:pPr>
      <w:r>
        <w:rPr>
          <w:rFonts w:ascii="Times New Roman" w:hAnsi="Times New Roman"/>
        </w:rPr>
        <w:t>3) в иных установленных федеральным законом или Договором случаях.</w:t>
      </w:r>
    </w:p>
    <w:p w14:paraId="4C41447D" w14:textId="77777777" w:rsidR="00924668" w:rsidRDefault="009679CE">
      <w:pPr>
        <w:spacing w:after="0" w:line="240" w:lineRule="auto"/>
        <w:ind w:firstLine="708"/>
        <w:jc w:val="both"/>
        <w:rPr>
          <w:rFonts w:ascii="Times New Roman" w:hAnsi="Times New Roman"/>
        </w:rPr>
      </w:pPr>
      <w:r>
        <w:rPr>
          <w:rFonts w:ascii="Times New Roman" w:hAnsi="Times New Roman"/>
        </w:rPr>
        <w:t>7.3.  В случае одностороннего отказа одной из Сторон от исполнения Договора, Договор считается расторгнутым с даты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14:paraId="7EED42BA" w14:textId="77777777" w:rsidR="00924668" w:rsidRDefault="009679CE">
      <w:pPr>
        <w:spacing w:after="0" w:line="240" w:lineRule="auto"/>
        <w:ind w:firstLine="708"/>
        <w:jc w:val="both"/>
        <w:rPr>
          <w:rFonts w:ascii="Times New Roman" w:hAnsi="Times New Roman"/>
        </w:rPr>
      </w:pPr>
      <w:r>
        <w:rPr>
          <w:rFonts w:ascii="Times New Roman" w:hAnsi="Times New Roman"/>
        </w:rPr>
        <w:t>7.4. Снижение рыночной стоимости Объекта долевого строительства не является основанием для одностороннего отказа Участника от Договора.</w:t>
      </w:r>
    </w:p>
    <w:p w14:paraId="6F25D92C" w14:textId="77777777" w:rsidR="00924668" w:rsidRDefault="009679CE">
      <w:pPr>
        <w:spacing w:after="0" w:line="240" w:lineRule="auto"/>
        <w:ind w:firstLine="708"/>
        <w:jc w:val="both"/>
        <w:rPr>
          <w:rFonts w:ascii="Times New Roman" w:hAnsi="Times New Roman"/>
        </w:rPr>
      </w:pPr>
      <w:r>
        <w:rPr>
          <w:rFonts w:ascii="Times New Roman" w:hAnsi="Times New Roman"/>
        </w:rPr>
        <w:t>7.5. Договор может быть расторгнут по соглашению Сторон. В случае использования Участником кредитных (ипотечных) денежных средств для исполнения обязательств Участника, указанных в разделе 3 Договора, Участник обязан предоставить письменное согласие (одобрение) Кредитора на расторжение Договора.</w:t>
      </w:r>
    </w:p>
    <w:p w14:paraId="1A0953B7"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7.6. 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расходы, связанные с возвратом Участнику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w:t>
      </w:r>
      <w:r>
        <w:rPr>
          <w:rFonts w:ascii="Times New Roman" w:hAnsi="Times New Roman"/>
          <w:color w:val="00000A"/>
        </w:rPr>
        <w:t>Объекта долевого строительства</w:t>
      </w:r>
      <w:r>
        <w:rPr>
          <w:rFonts w:ascii="Times New Roman" w:hAnsi="Times New Roman"/>
        </w:rPr>
        <w:t xml:space="preserve"> и заключением </w:t>
      </w:r>
      <w:r>
        <w:rPr>
          <w:rFonts w:ascii="Times New Roman" w:hAnsi="Times New Roman"/>
        </w:rPr>
        <w:lastRenderedPageBreak/>
        <w:t>Договора и прочие расходы в общей сумме 50 000 (пятьдесят тысяч рублей) путем перечисления денежных средств на расчетный счет Застройщика.</w:t>
      </w:r>
    </w:p>
    <w:p w14:paraId="72DD4827" w14:textId="77777777" w:rsidR="00924668" w:rsidRDefault="009679CE">
      <w:pPr>
        <w:spacing w:after="0" w:line="240" w:lineRule="auto"/>
        <w:ind w:firstLine="708"/>
        <w:jc w:val="both"/>
        <w:rPr>
          <w:rFonts w:ascii="Times New Roman" w:hAnsi="Times New Roman"/>
        </w:rPr>
      </w:pPr>
      <w:r>
        <w:rPr>
          <w:rFonts w:ascii="Times New Roman" w:hAnsi="Times New Roman"/>
        </w:rPr>
        <w:t>7.7. При расторжении Договора по любым основаниям после раскрытия счета эскроу,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Застройщику данные денежные средства.</w:t>
      </w:r>
    </w:p>
    <w:p w14:paraId="2E25F49C" w14:textId="77777777" w:rsidR="00924668" w:rsidRDefault="009679CE">
      <w:pPr>
        <w:spacing w:after="0" w:line="240" w:lineRule="auto"/>
        <w:ind w:firstLine="708"/>
        <w:jc w:val="both"/>
        <w:rPr>
          <w:rFonts w:ascii="Times New Roman" w:hAnsi="Times New Roman"/>
        </w:rPr>
      </w:pPr>
      <w:r>
        <w:rPr>
          <w:rFonts w:ascii="Times New Roman" w:hAnsi="Times New Roman"/>
        </w:rPr>
        <w:t>7.8. При расторжении Договора по любым основаниям, если Участником(ми) является несовершеннолетний, лицо, действующее, в соответствии с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за 10 (Десять) рабочих дней до планируемой даты подписания соглашения о расторжении Договора или в такой же срок после расторжения Договора по иным основаниям.</w:t>
      </w:r>
    </w:p>
    <w:p w14:paraId="0125C27E" w14:textId="77777777" w:rsidR="00924668" w:rsidRDefault="00924668">
      <w:pPr>
        <w:spacing w:after="0" w:line="240" w:lineRule="auto"/>
        <w:ind w:firstLine="708"/>
        <w:jc w:val="both"/>
        <w:rPr>
          <w:rFonts w:ascii="Times New Roman" w:hAnsi="Times New Roman"/>
        </w:rPr>
      </w:pPr>
    </w:p>
    <w:p w14:paraId="20A309A2" w14:textId="77777777" w:rsidR="00924668" w:rsidRDefault="009679CE">
      <w:pPr>
        <w:spacing w:after="0" w:line="240" w:lineRule="auto"/>
        <w:ind w:firstLine="708"/>
        <w:jc w:val="center"/>
        <w:rPr>
          <w:rFonts w:ascii="Times New Roman" w:hAnsi="Times New Roman"/>
          <w:b/>
        </w:rPr>
      </w:pPr>
      <w:r>
        <w:rPr>
          <w:rFonts w:ascii="Times New Roman" w:hAnsi="Times New Roman"/>
          <w:b/>
        </w:rPr>
        <w:t>8. ОБСТОЯТЕЛЬСТВА НЕПРЕОДОЛИМОЙ СИЛЫ</w:t>
      </w:r>
    </w:p>
    <w:p w14:paraId="29B545A0" w14:textId="77777777" w:rsidR="00924668" w:rsidRDefault="009679CE">
      <w:pPr>
        <w:spacing w:after="0" w:line="240" w:lineRule="auto"/>
        <w:ind w:firstLine="708"/>
        <w:jc w:val="both"/>
        <w:rPr>
          <w:rFonts w:ascii="Times New Roman" w:hAnsi="Times New Roman"/>
        </w:rPr>
      </w:pPr>
      <w:r>
        <w:rPr>
          <w:rFonts w:ascii="Times New Roman" w:hAnsi="Times New Roman"/>
        </w:rPr>
        <w:t>8.1. 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и т.п.</w:t>
      </w:r>
    </w:p>
    <w:p w14:paraId="2A3CCBD4" w14:textId="77777777" w:rsidR="00924668" w:rsidRDefault="009679CE">
      <w:pPr>
        <w:spacing w:after="0" w:line="240" w:lineRule="auto"/>
        <w:ind w:firstLine="708"/>
        <w:jc w:val="both"/>
        <w:rPr>
          <w:rFonts w:ascii="Times New Roman" w:hAnsi="Times New Roman"/>
        </w:rPr>
      </w:pPr>
      <w:r>
        <w:rPr>
          <w:rFonts w:ascii="Times New Roman" w:hAnsi="Times New Roman"/>
        </w:rPr>
        <w:t>8.2.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 Стороны признают, что сообщения, совершенные средствами массовой информации, являются надлежащими и не требуют дополнительного извещения.</w:t>
      </w:r>
    </w:p>
    <w:p w14:paraId="796444CA" w14:textId="77777777" w:rsidR="00924668" w:rsidRDefault="009679CE">
      <w:pPr>
        <w:spacing w:after="0" w:line="240" w:lineRule="auto"/>
        <w:ind w:firstLine="708"/>
        <w:jc w:val="both"/>
        <w:rPr>
          <w:rFonts w:ascii="Times New Roman" w:hAnsi="Times New Roman"/>
        </w:rPr>
      </w:pPr>
      <w:r>
        <w:rPr>
          <w:rFonts w:ascii="Times New Roman" w:hAnsi="Times New Roman"/>
        </w:rPr>
        <w:t>8.3. Если обстоятельства непреодолимой силы длятся свыше трех месяцев, Стороны вправе расторгнуть Договор без уплаты неустоек, приняв все возможные меры для проведения взаимных расчетов в полном объеме.</w:t>
      </w:r>
    </w:p>
    <w:p w14:paraId="16AFE77E" w14:textId="77777777" w:rsidR="00924668" w:rsidRDefault="009679CE">
      <w:pPr>
        <w:spacing w:after="0" w:line="240" w:lineRule="auto"/>
        <w:ind w:firstLine="708"/>
        <w:jc w:val="both"/>
        <w:rPr>
          <w:rFonts w:ascii="Times New Roman" w:hAnsi="Times New Roman"/>
        </w:rPr>
      </w:pPr>
      <w:r>
        <w:rPr>
          <w:rFonts w:ascii="Times New Roman" w:hAnsi="Times New Roman"/>
        </w:rPr>
        <w:t>8.4. Стороны установили в соответствии с частью 2 статьи 451 Гражданского Кодекса РФ, что риск</w:t>
      </w:r>
    </w:p>
    <w:p w14:paraId="7550906E" w14:textId="77777777" w:rsidR="00924668" w:rsidRDefault="009679CE">
      <w:pPr>
        <w:spacing w:after="0" w:line="240" w:lineRule="auto"/>
        <w:jc w:val="both"/>
        <w:rPr>
          <w:rFonts w:ascii="Times New Roman" w:hAnsi="Times New Roman"/>
        </w:rPr>
      </w:pPr>
      <w:r>
        <w:rPr>
          <w:rFonts w:ascii="Times New Roman" w:hAnsi="Times New Roman"/>
        </w:rPr>
        <w:t>изменения обстоятельств, касающихся личности, здоровья и материального положения Участника, несет Участник самостоятельно.</w:t>
      </w:r>
    </w:p>
    <w:p w14:paraId="2EC1CCFD" w14:textId="77777777" w:rsidR="00924668" w:rsidRDefault="00924668">
      <w:pPr>
        <w:spacing w:after="0" w:line="240" w:lineRule="auto"/>
        <w:ind w:firstLine="708"/>
        <w:jc w:val="center"/>
        <w:rPr>
          <w:rFonts w:ascii="Times New Roman" w:hAnsi="Times New Roman"/>
          <w:b/>
        </w:rPr>
      </w:pPr>
    </w:p>
    <w:p w14:paraId="5BE1D781" w14:textId="77777777" w:rsidR="00924668" w:rsidRDefault="009679CE">
      <w:pPr>
        <w:spacing w:after="0" w:line="240" w:lineRule="auto"/>
        <w:ind w:firstLine="708"/>
        <w:jc w:val="center"/>
        <w:rPr>
          <w:rFonts w:ascii="Times New Roman" w:hAnsi="Times New Roman"/>
          <w:b/>
        </w:rPr>
      </w:pPr>
      <w:r>
        <w:rPr>
          <w:rFonts w:ascii="Times New Roman" w:hAnsi="Times New Roman"/>
          <w:b/>
        </w:rPr>
        <w:t>9. ЗАКЛЮЧИТЕЛЬНЫЕ ПОЛОЖЕНИЯ</w:t>
      </w:r>
    </w:p>
    <w:p w14:paraId="021568A7" w14:textId="77777777" w:rsidR="00924668" w:rsidRDefault="009679CE">
      <w:pPr>
        <w:spacing w:after="0" w:line="240" w:lineRule="auto"/>
        <w:ind w:firstLine="708"/>
        <w:jc w:val="both"/>
        <w:rPr>
          <w:rFonts w:ascii="Times New Roman" w:hAnsi="Times New Roman"/>
        </w:rPr>
      </w:pPr>
      <w:r>
        <w:rPr>
          <w:rFonts w:ascii="Times New Roman" w:hAnsi="Times New Roman"/>
        </w:rPr>
        <w:t>9.1. К отношениям, вытекающим из Договора, в части, не урегулированной Договором, применяется законодательство Российской Федерации о долевом участии в строительстве.</w:t>
      </w:r>
    </w:p>
    <w:p w14:paraId="0A5C7AA8" w14:textId="77777777" w:rsidR="00924668" w:rsidRDefault="009679CE">
      <w:pPr>
        <w:spacing w:after="0" w:line="240" w:lineRule="auto"/>
        <w:ind w:firstLine="708"/>
        <w:jc w:val="both"/>
        <w:rPr>
          <w:rFonts w:ascii="Times New Roman" w:hAnsi="Times New Roman"/>
        </w:rPr>
      </w:pPr>
      <w:r>
        <w:rPr>
          <w:rFonts w:ascii="Times New Roman" w:hAnsi="Times New Roman"/>
        </w:rPr>
        <w:t>9.2. Неизрасходованные денежные средства Участника остаются у Застройщика, используются им по своему усмотрению и не подлежат возврату Участнику.</w:t>
      </w:r>
    </w:p>
    <w:p w14:paraId="18DA240D" w14:textId="77777777" w:rsidR="00924668" w:rsidRDefault="009679CE">
      <w:pPr>
        <w:spacing w:after="0" w:line="240" w:lineRule="auto"/>
        <w:ind w:firstLine="708"/>
        <w:jc w:val="both"/>
        <w:rPr>
          <w:rFonts w:ascii="Times New Roman" w:hAnsi="Times New Roman"/>
        </w:rPr>
      </w:pPr>
      <w:r>
        <w:rPr>
          <w:rFonts w:ascii="Times New Roman" w:hAnsi="Times New Roman"/>
        </w:rPr>
        <w:t>9.3. Все изменения и дополнения оформляются дополнительными соглашениями Сторон в письменной форме, которые являются неотъемлемой частью Договора. Все уведомления, запросы, извещения, требования и иные сообщения по вопросам, связанным и вытекающим из Договора, должны быть совершены в письменной форме.</w:t>
      </w:r>
    </w:p>
    <w:p w14:paraId="03A5C6DB" w14:textId="77777777" w:rsidR="00924668" w:rsidRDefault="009679CE">
      <w:pPr>
        <w:spacing w:after="0" w:line="240" w:lineRule="auto"/>
        <w:ind w:firstLine="708"/>
        <w:jc w:val="both"/>
        <w:rPr>
          <w:rFonts w:ascii="Times New Roman" w:hAnsi="Times New Roman"/>
        </w:rPr>
      </w:pPr>
      <w:r>
        <w:rPr>
          <w:rFonts w:ascii="Times New Roman" w:hAnsi="Times New Roman"/>
        </w:rPr>
        <w:t>9.4. Участник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или его правопреемниками передаточного акта о передаче Объекта долевого строительства.</w:t>
      </w:r>
    </w:p>
    <w:p w14:paraId="09CA765F" w14:textId="77777777" w:rsidR="00924668" w:rsidRDefault="009679CE">
      <w:pPr>
        <w:spacing w:after="0" w:line="240" w:lineRule="auto"/>
        <w:ind w:firstLine="708"/>
        <w:jc w:val="both"/>
        <w:rPr>
          <w:rFonts w:ascii="Times New Roman" w:hAnsi="Times New Roman"/>
        </w:rPr>
      </w:pPr>
      <w:r>
        <w:rPr>
          <w:rFonts w:ascii="Times New Roman" w:hAnsi="Times New Roman"/>
        </w:rPr>
        <w:t>9.5. Договор действует до момента исполнения обязательств Сторонами по Договору.</w:t>
      </w:r>
    </w:p>
    <w:p w14:paraId="372BDC30" w14:textId="77777777" w:rsidR="00924668" w:rsidRDefault="009679CE">
      <w:pPr>
        <w:spacing w:after="0" w:line="240" w:lineRule="auto"/>
        <w:ind w:firstLine="708"/>
        <w:jc w:val="both"/>
        <w:rPr>
          <w:rFonts w:ascii="Times New Roman" w:hAnsi="Times New Roman"/>
        </w:rPr>
      </w:pPr>
      <w:r>
        <w:rPr>
          <w:rFonts w:ascii="Times New Roman" w:hAnsi="Times New Roman"/>
        </w:rPr>
        <w:t>9.6. Участник не вправе вести рекламную деятельность, связанную с предметом Договора, в том числе с использованием наименования Застройщика, принадлежащих ему либо используемых им в своей</w:t>
      </w:r>
    </w:p>
    <w:p w14:paraId="28AAEC14"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деятельности исключительных прав (товарные знаки, знаки обслуживания, обозначения, используемые в качестве товарного знака, но не имеющие правовой охраны и т.п.). </w:t>
      </w:r>
    </w:p>
    <w:p w14:paraId="402F73D6"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Договор и (или) уступка прав требования по Договору подлежат государственной регистрации в Органе, осуществляющем государственную регистрацию прав на недвижимое имущество и сделок с ним на территории Тульской области и считаются заключенными с момента такой регистрации. Пошлину за </w:t>
      </w:r>
      <w:r>
        <w:rPr>
          <w:rFonts w:ascii="Times New Roman" w:hAnsi="Times New Roman"/>
        </w:rPr>
        <w:lastRenderedPageBreak/>
        <w:t>государственную регистрацию Договора Стороны оплачивают в соответствии с действующим налоговым законодательством РФ.</w:t>
      </w:r>
    </w:p>
    <w:p w14:paraId="777BB7E6" w14:textId="77777777" w:rsidR="00924668" w:rsidRDefault="009679CE">
      <w:pPr>
        <w:spacing w:after="0" w:line="240" w:lineRule="auto"/>
        <w:ind w:firstLine="708"/>
        <w:jc w:val="both"/>
        <w:rPr>
          <w:rFonts w:ascii="Times New Roman" w:hAnsi="Times New Roman"/>
        </w:rPr>
      </w:pPr>
      <w:r>
        <w:rPr>
          <w:rFonts w:ascii="Times New Roman" w:hAnsi="Times New Roman"/>
        </w:rPr>
        <w:t>В случае направления Договора на регистрацию в электронной форме его дубликат на бумажном носителе может быть получен Застройщиком или Участником посредством обращения в установленном законом порядке в Орган, осуществляющий государственную регистрацию прав на недвижимое имущество и сделок с ним.</w:t>
      </w:r>
    </w:p>
    <w:p w14:paraId="604AE69E" w14:textId="77777777" w:rsidR="00924668" w:rsidRDefault="009679CE">
      <w:pPr>
        <w:spacing w:after="0" w:line="240" w:lineRule="auto"/>
        <w:ind w:firstLine="708"/>
        <w:jc w:val="both"/>
        <w:rPr>
          <w:rFonts w:ascii="Times New Roman" w:hAnsi="Times New Roman"/>
        </w:rPr>
      </w:pPr>
      <w:r>
        <w:rPr>
          <w:rFonts w:ascii="Times New Roman" w:hAnsi="Times New Roman"/>
        </w:rPr>
        <w:t>9.7. Договор имеет обязательную силу для Сторон, заключивших его, в том числе по обязательствам, возникшим до его государственной регистрации.</w:t>
      </w:r>
    </w:p>
    <w:p w14:paraId="347E232D" w14:textId="77777777" w:rsidR="00924668" w:rsidRDefault="009679CE">
      <w:pPr>
        <w:spacing w:after="0" w:line="240" w:lineRule="auto"/>
        <w:ind w:firstLine="708"/>
        <w:jc w:val="both"/>
        <w:rPr>
          <w:rFonts w:ascii="Times New Roman" w:hAnsi="Times New Roman"/>
        </w:rPr>
      </w:pPr>
      <w:r>
        <w:rPr>
          <w:rFonts w:ascii="Times New Roman" w:hAnsi="Times New Roman"/>
        </w:rPr>
        <w:t>9.8. Участник настоящим выражает свое согласие на обработку в документальной и/или электронной форме своих персональных данных, полученных в процессе заключения и исполнения Договора, то есть на совершение всех действий, предусмотренных Федеральным законом №152-ФЗ от 27 июля 2006 года «О персональных данных».</w:t>
      </w:r>
    </w:p>
    <w:p w14:paraId="66183EC6" w14:textId="77777777" w:rsidR="00924668" w:rsidRDefault="009679CE">
      <w:pPr>
        <w:spacing w:after="0" w:line="240" w:lineRule="auto"/>
        <w:ind w:firstLine="708"/>
        <w:jc w:val="both"/>
        <w:rPr>
          <w:rFonts w:ascii="Times New Roman" w:hAnsi="Times New Roman"/>
        </w:rPr>
      </w:pPr>
      <w:r>
        <w:rPr>
          <w:rFonts w:ascii="Times New Roman" w:hAnsi="Times New Roman"/>
        </w:rPr>
        <w:t xml:space="preserve"> В соответствии с Федеральным законом от 13.03.2006 г. № 38-ФЗ «О рекламе» Участник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sms-уведомлений. </w:t>
      </w:r>
    </w:p>
    <w:p w14:paraId="4B2D326E" w14:textId="77777777" w:rsidR="00924668" w:rsidRDefault="009679CE">
      <w:pPr>
        <w:spacing w:after="0" w:line="240" w:lineRule="auto"/>
        <w:ind w:firstLine="708"/>
        <w:jc w:val="both"/>
        <w:rPr>
          <w:rFonts w:ascii="Times New Roman" w:hAnsi="Times New Roman"/>
        </w:rPr>
      </w:pPr>
      <w:r>
        <w:rPr>
          <w:rFonts w:ascii="Times New Roman" w:hAnsi="Times New Roman"/>
        </w:rPr>
        <w:t>9.9. Стороны согласовали, что по вопросам, связанным с надлежащим исполнением Договора и достижением его цели, Агент Застройщика и/или Застройщик имеет право осуществлять информирование Участника на адрес электронной почты, а также путем СМС-информирования. Такое информирование производится по реквизитам Участника, указанным в разделе Договора «10. Адреса, реквизиты и подписи Сторон».</w:t>
      </w:r>
    </w:p>
    <w:p w14:paraId="1FF49382" w14:textId="5363CD51" w:rsidR="00924668" w:rsidRDefault="009679CE">
      <w:pPr>
        <w:spacing w:after="0" w:line="240" w:lineRule="auto"/>
        <w:ind w:firstLine="708"/>
        <w:jc w:val="both"/>
        <w:rPr>
          <w:rFonts w:ascii="Times New Roman" w:hAnsi="Times New Roman"/>
        </w:rPr>
      </w:pPr>
      <w:r>
        <w:rPr>
          <w:rFonts w:ascii="Times New Roman" w:hAnsi="Times New Roman"/>
          <w:color w:val="00000A"/>
        </w:rPr>
        <w:br/>
        <w:t>Приложение №1. Описание Объекта долевого строительства</w:t>
      </w:r>
      <w:r>
        <w:rPr>
          <w:rFonts w:ascii="PT Astra Serif" w:hAnsi="PT Astra Serif"/>
          <w:b/>
        </w:rPr>
        <w:t xml:space="preserve"> </w:t>
      </w:r>
      <w:r>
        <w:rPr>
          <w:rFonts w:ascii="PT Astra Serif" w:hAnsi="PT Astra Serif"/>
        </w:rPr>
        <w:t>в Доме</w:t>
      </w:r>
      <w:r>
        <w:rPr>
          <w:rFonts w:ascii="Times New Roman" w:hAnsi="Times New Roman"/>
          <w:color w:val="00000A"/>
        </w:rPr>
        <w:t>.</w:t>
      </w:r>
    </w:p>
    <w:p w14:paraId="04CBAB23" w14:textId="53F12442" w:rsidR="00924668" w:rsidRDefault="009679CE">
      <w:pPr>
        <w:spacing w:after="0" w:line="240" w:lineRule="auto"/>
        <w:rPr>
          <w:rFonts w:ascii="Times New Roman" w:hAnsi="Times New Roman"/>
          <w:color w:val="00000A"/>
        </w:rPr>
      </w:pPr>
      <w:r>
        <w:rPr>
          <w:rFonts w:ascii="Times New Roman" w:hAnsi="Times New Roman"/>
          <w:color w:val="00000A"/>
        </w:rPr>
        <w:t>Приложение №2. План Объекта долевого строительства</w:t>
      </w:r>
      <w:r w:rsidR="00A56169">
        <w:rPr>
          <w:rFonts w:ascii="Times New Roman" w:hAnsi="Times New Roman"/>
          <w:color w:val="00000A"/>
        </w:rPr>
        <w:t xml:space="preserve"> ----</w:t>
      </w:r>
      <w:r>
        <w:rPr>
          <w:rFonts w:ascii="Times New Roman" w:hAnsi="Times New Roman"/>
          <w:color w:val="00000A"/>
        </w:rPr>
        <w:t>.</w:t>
      </w:r>
    </w:p>
    <w:p w14:paraId="14710714" w14:textId="53D794C8" w:rsidR="00924668" w:rsidRDefault="009679CE">
      <w:pPr>
        <w:spacing w:after="0" w:line="240" w:lineRule="auto"/>
        <w:rPr>
          <w:rFonts w:ascii="Times New Roman" w:hAnsi="Times New Roman"/>
          <w:color w:val="00000A"/>
        </w:rPr>
      </w:pPr>
      <w:r>
        <w:rPr>
          <w:rFonts w:ascii="Times New Roman" w:hAnsi="Times New Roman"/>
          <w:color w:val="00000A"/>
        </w:rPr>
        <w:t>Приложение №3. План  </w:t>
      </w:r>
      <w:r w:rsidR="00A56169">
        <w:rPr>
          <w:rFonts w:ascii="Times New Roman" w:hAnsi="Times New Roman"/>
          <w:color w:val="00000A"/>
        </w:rPr>
        <w:t>--</w:t>
      </w:r>
      <w:r>
        <w:rPr>
          <w:rFonts w:ascii="Times New Roman" w:hAnsi="Times New Roman"/>
          <w:color w:val="00000A"/>
        </w:rPr>
        <w:t xml:space="preserve">  этажа.</w:t>
      </w:r>
    </w:p>
    <w:p w14:paraId="4F2947EE" w14:textId="77777777" w:rsidR="00924668" w:rsidRDefault="00924668">
      <w:pPr>
        <w:spacing w:after="0" w:line="240" w:lineRule="auto"/>
        <w:rPr>
          <w:rFonts w:ascii="Times New Roman" w:hAnsi="Times New Roman"/>
          <w:sz w:val="24"/>
        </w:rPr>
      </w:pPr>
    </w:p>
    <w:p w14:paraId="7DB9621B" w14:textId="77777777" w:rsidR="00924668" w:rsidRDefault="009679CE">
      <w:pPr>
        <w:spacing w:after="0" w:line="240" w:lineRule="auto"/>
        <w:jc w:val="center"/>
        <w:rPr>
          <w:rFonts w:ascii="Times New Roman" w:hAnsi="Times New Roman"/>
          <w:sz w:val="24"/>
        </w:rPr>
      </w:pPr>
      <w:r>
        <w:rPr>
          <w:rFonts w:ascii="Times New Roman" w:hAnsi="Times New Roman"/>
          <w:b/>
          <w:color w:val="00000A"/>
        </w:rPr>
        <w:t>10. АДРЕСА, РЕКВИЗИТЫ И ПОДПИСИ СТОРОН</w:t>
      </w:r>
    </w:p>
    <w:p w14:paraId="4BF58E2F" w14:textId="77777777" w:rsidR="00924668" w:rsidRDefault="009679CE">
      <w:pPr>
        <w:spacing w:after="0" w:line="240" w:lineRule="auto"/>
        <w:jc w:val="both"/>
        <w:rPr>
          <w:rFonts w:ascii="Times New Roman" w:hAnsi="Times New Roman"/>
        </w:rPr>
      </w:pPr>
      <w:r>
        <w:rPr>
          <w:rFonts w:ascii="Times New Roman" w:hAnsi="Times New Roman"/>
          <w:b/>
          <w:color w:val="00000A"/>
        </w:rPr>
        <w:t>Застройщик</w:t>
      </w:r>
      <w:r>
        <w:rPr>
          <w:rFonts w:ascii="Times New Roman" w:hAnsi="Times New Roman"/>
          <w:color w:val="00000A"/>
        </w:rPr>
        <w:t>:</w:t>
      </w:r>
      <w:r>
        <w:rPr>
          <w:rFonts w:ascii="Times New Roman" w:hAnsi="Times New Roman"/>
          <w:color w:val="00000A"/>
        </w:rPr>
        <w:tab/>
      </w:r>
    </w:p>
    <w:p w14:paraId="265C7BF7" w14:textId="15E6B67D" w:rsidR="00924668" w:rsidRDefault="009679CE">
      <w:pPr>
        <w:spacing w:after="0" w:line="240" w:lineRule="auto"/>
        <w:jc w:val="both"/>
        <w:rPr>
          <w:rFonts w:ascii="Times New Roman" w:hAnsi="Times New Roman"/>
          <w:b/>
        </w:rPr>
      </w:pPr>
      <w:r>
        <w:rPr>
          <w:rFonts w:ascii="Times New Roman" w:hAnsi="Times New Roman"/>
          <w:b/>
        </w:rPr>
        <w:t>ООО СЗ «</w:t>
      </w:r>
      <w:r w:rsidR="00FA5CAB">
        <w:rPr>
          <w:rFonts w:ascii="Times New Roman" w:hAnsi="Times New Roman"/>
          <w:b/>
        </w:rPr>
        <w:t>ВОСТОК</w:t>
      </w:r>
      <w:r>
        <w:rPr>
          <w:rFonts w:ascii="Times New Roman" w:hAnsi="Times New Roman"/>
          <w:b/>
        </w:rPr>
        <w:t>»</w:t>
      </w:r>
    </w:p>
    <w:p w14:paraId="450C72DE" w14:textId="036A470B" w:rsidR="00924668" w:rsidRDefault="009679CE">
      <w:pPr>
        <w:spacing w:after="0" w:line="240" w:lineRule="auto"/>
        <w:jc w:val="both"/>
        <w:rPr>
          <w:rFonts w:ascii="Times New Roman" w:hAnsi="Times New Roman"/>
        </w:rPr>
      </w:pPr>
      <w:r>
        <w:rPr>
          <w:rFonts w:ascii="Times New Roman" w:hAnsi="Times New Roman"/>
        </w:rPr>
        <w:t xml:space="preserve">Юридический адрес: </w:t>
      </w:r>
      <w:r w:rsidR="00FA5CAB">
        <w:rPr>
          <w:rFonts w:ascii="Times New Roman" w:hAnsi="Times New Roman"/>
        </w:rPr>
        <w:t>248000, Калужская область, г. Калуга, ул. Академика Королева</w:t>
      </w:r>
      <w:r>
        <w:rPr>
          <w:rFonts w:ascii="Times New Roman" w:hAnsi="Times New Roman"/>
        </w:rPr>
        <w:t xml:space="preserve">, </w:t>
      </w:r>
      <w:r w:rsidR="00FA5CAB">
        <w:rPr>
          <w:rFonts w:ascii="Times New Roman" w:hAnsi="Times New Roman"/>
        </w:rPr>
        <w:t xml:space="preserve">д. 51, </w:t>
      </w:r>
      <w:r>
        <w:rPr>
          <w:rFonts w:ascii="Times New Roman" w:hAnsi="Times New Roman"/>
        </w:rPr>
        <w:t xml:space="preserve">офис </w:t>
      </w:r>
      <w:r w:rsidR="00FA5CAB">
        <w:rPr>
          <w:rFonts w:ascii="Times New Roman" w:hAnsi="Times New Roman"/>
        </w:rPr>
        <w:t>42</w:t>
      </w:r>
    </w:p>
    <w:p w14:paraId="099F9B13" w14:textId="704EDC81" w:rsidR="00924668" w:rsidRDefault="009679CE">
      <w:pPr>
        <w:spacing w:after="0" w:line="240" w:lineRule="auto"/>
        <w:jc w:val="both"/>
        <w:rPr>
          <w:rFonts w:ascii="Times New Roman" w:hAnsi="Times New Roman"/>
        </w:rPr>
      </w:pPr>
      <w:r>
        <w:rPr>
          <w:rFonts w:ascii="Times New Roman" w:hAnsi="Times New Roman"/>
        </w:rPr>
        <w:t xml:space="preserve">ИНН </w:t>
      </w:r>
      <w:r w:rsidR="00FA5CAB">
        <w:rPr>
          <w:rFonts w:ascii="Times New Roman" w:hAnsi="Times New Roman"/>
        </w:rPr>
        <w:t>4029044456</w:t>
      </w:r>
    </w:p>
    <w:p w14:paraId="4B0CD502" w14:textId="67E3806B" w:rsidR="00924668" w:rsidRDefault="009679CE">
      <w:pPr>
        <w:spacing w:after="0" w:line="240" w:lineRule="auto"/>
        <w:jc w:val="both"/>
        <w:rPr>
          <w:rFonts w:ascii="Times New Roman" w:hAnsi="Times New Roman"/>
        </w:rPr>
      </w:pPr>
      <w:r>
        <w:rPr>
          <w:rFonts w:ascii="Times New Roman" w:hAnsi="Times New Roman"/>
        </w:rPr>
        <w:t xml:space="preserve">КПП </w:t>
      </w:r>
      <w:r w:rsidR="00FA5CAB">
        <w:rPr>
          <w:rFonts w:ascii="Times New Roman" w:hAnsi="Times New Roman"/>
        </w:rPr>
        <w:t>402701001</w:t>
      </w:r>
    </w:p>
    <w:p w14:paraId="465494E7" w14:textId="360057E6" w:rsidR="00924668" w:rsidRDefault="009679CE">
      <w:pPr>
        <w:spacing w:after="0" w:line="240" w:lineRule="auto"/>
        <w:jc w:val="both"/>
        <w:rPr>
          <w:rFonts w:ascii="Times New Roman" w:hAnsi="Times New Roman"/>
        </w:rPr>
      </w:pPr>
      <w:r>
        <w:rPr>
          <w:rFonts w:ascii="Times New Roman" w:hAnsi="Times New Roman"/>
        </w:rPr>
        <w:t xml:space="preserve">ОГРН </w:t>
      </w:r>
      <w:r w:rsidR="00FA5CAB">
        <w:rPr>
          <w:rFonts w:ascii="Times New Roman" w:hAnsi="Times New Roman"/>
        </w:rPr>
        <w:t>1114029000315</w:t>
      </w:r>
    </w:p>
    <w:p w14:paraId="35E14054" w14:textId="77777777" w:rsidR="00924668" w:rsidRDefault="00924668">
      <w:pPr>
        <w:tabs>
          <w:tab w:val="left" w:pos="5652"/>
        </w:tabs>
        <w:spacing w:after="0"/>
        <w:rPr>
          <w:rFonts w:ascii="Times New Roman" w:hAnsi="Times New Roman"/>
          <w:b/>
          <w:sz w:val="24"/>
        </w:rPr>
      </w:pPr>
    </w:p>
    <w:p w14:paraId="1D6DAB43" w14:textId="3A5E8F01" w:rsidR="00924668" w:rsidRDefault="00FA5CAB">
      <w:pPr>
        <w:tabs>
          <w:tab w:val="left" w:pos="5652"/>
        </w:tabs>
        <w:spacing w:after="0"/>
        <w:rPr>
          <w:rFonts w:ascii="Times New Roman" w:hAnsi="Times New Roman"/>
          <w:b/>
        </w:rPr>
      </w:pPr>
      <w:r>
        <w:rPr>
          <w:rFonts w:ascii="Times New Roman" w:hAnsi="Times New Roman"/>
          <w:b/>
        </w:rPr>
        <w:t>Ген. Д</w:t>
      </w:r>
      <w:r w:rsidR="009679CE">
        <w:rPr>
          <w:rFonts w:ascii="Times New Roman" w:hAnsi="Times New Roman"/>
          <w:b/>
        </w:rPr>
        <w:t xml:space="preserve">иректор   </w:t>
      </w:r>
    </w:p>
    <w:p w14:paraId="134FED87" w14:textId="15944930" w:rsidR="00924668" w:rsidRDefault="009679CE">
      <w:pPr>
        <w:tabs>
          <w:tab w:val="left" w:pos="5652"/>
        </w:tabs>
        <w:spacing w:after="0"/>
        <w:rPr>
          <w:rFonts w:ascii="Times New Roman" w:hAnsi="Times New Roman"/>
        </w:rPr>
      </w:pPr>
      <w:r>
        <w:rPr>
          <w:rFonts w:ascii="Times New Roman" w:hAnsi="Times New Roman"/>
          <w:b/>
        </w:rPr>
        <w:t>ООО СЗ «</w:t>
      </w:r>
      <w:r w:rsidR="00FA5CAB">
        <w:rPr>
          <w:rFonts w:ascii="Times New Roman" w:hAnsi="Times New Roman"/>
          <w:b/>
        </w:rPr>
        <w:t>ВОСТОК</w:t>
      </w:r>
      <w:r>
        <w:rPr>
          <w:rFonts w:ascii="Times New Roman" w:hAnsi="Times New Roman"/>
          <w:b/>
        </w:rPr>
        <w:t xml:space="preserve">»   ______________________________ </w:t>
      </w:r>
      <w:r w:rsidR="00FA5CAB">
        <w:rPr>
          <w:rFonts w:ascii="Times New Roman" w:hAnsi="Times New Roman"/>
          <w:b/>
        </w:rPr>
        <w:t>Р.Э. Асхадуллин</w:t>
      </w:r>
      <w:r>
        <w:rPr>
          <w:rFonts w:ascii="Times New Roman" w:hAnsi="Times New Roman"/>
        </w:rPr>
        <w:br/>
      </w:r>
    </w:p>
    <w:p w14:paraId="7C5812C1" w14:textId="77777777" w:rsidR="00924668" w:rsidRDefault="00924668">
      <w:pPr>
        <w:spacing w:after="0" w:line="240" w:lineRule="auto"/>
        <w:rPr>
          <w:rFonts w:ascii="Times New Roman" w:hAnsi="Times New Roman"/>
        </w:rPr>
      </w:pPr>
    </w:p>
    <w:p w14:paraId="59D47797" w14:textId="77777777" w:rsidR="00924668" w:rsidRDefault="009679CE">
      <w:pPr>
        <w:spacing w:after="0" w:line="240" w:lineRule="auto"/>
        <w:jc w:val="both"/>
        <w:rPr>
          <w:rFonts w:ascii="Times New Roman" w:hAnsi="Times New Roman"/>
        </w:rPr>
      </w:pPr>
      <w:r>
        <w:rPr>
          <w:rFonts w:ascii="Times New Roman" w:hAnsi="Times New Roman"/>
          <w:b/>
          <w:color w:val="00000A"/>
        </w:rPr>
        <w:t>Участник:</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876"/>
        <w:gridCol w:w="3865"/>
        <w:gridCol w:w="1866"/>
      </w:tblGrid>
      <w:tr w:rsidR="00924668" w14:paraId="1C9726A2"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46FCB0E6" w14:textId="63CD22CC" w:rsidR="00924668" w:rsidRDefault="00FA5CAB">
            <w:pPr>
              <w:spacing w:after="0" w:line="240" w:lineRule="auto"/>
              <w:jc w:val="center"/>
              <w:rPr>
                <w:rFonts w:ascii="Times New Roman" w:hAnsi="Times New Roman"/>
              </w:rPr>
            </w:pPr>
            <w:r>
              <w:rPr>
                <w:rFonts w:ascii="Times New Roman" w:hAnsi="Times New Roman"/>
                <w:b/>
              </w:rPr>
              <w:t>Иванова Иван Иванович</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671B479C" w14:textId="77777777" w:rsidR="00924668" w:rsidRDefault="00924668">
            <w:pPr>
              <w:spacing w:after="0" w:line="240" w:lineRule="auto"/>
              <w:rPr>
                <w:rFonts w:ascii="Times New Roman" w:hAnsi="Times New Roman"/>
              </w:rPr>
            </w:pPr>
          </w:p>
        </w:tc>
      </w:tr>
      <w:tr w:rsidR="00924668" w14:paraId="422A28DB"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6DB1CB19"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58C96B67" w14:textId="77777777" w:rsidR="00924668" w:rsidRDefault="00924668"/>
        </w:tc>
      </w:tr>
      <w:tr w:rsidR="00924668" w14:paraId="713C1682"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666E3C9D" w14:textId="2C4754C7" w:rsidR="00924668" w:rsidRDefault="00FA5CAB">
            <w:pPr>
              <w:spacing w:after="0" w:line="240" w:lineRule="auto"/>
              <w:jc w:val="center"/>
              <w:rPr>
                <w:rFonts w:ascii="Times New Roman" w:hAnsi="Times New Roman"/>
              </w:rPr>
            </w:pPr>
            <w:r>
              <w:rPr>
                <w:rFonts w:ascii="Times New Roman" w:hAnsi="Times New Roman"/>
                <w:b/>
              </w:rPr>
              <w:t>Иванова Дарья Ивановна</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2E1831D2" w14:textId="77777777" w:rsidR="00924668" w:rsidRDefault="00924668">
            <w:pPr>
              <w:spacing w:after="0" w:line="240" w:lineRule="auto"/>
              <w:rPr>
                <w:rFonts w:ascii="Times New Roman" w:hAnsi="Times New Roman"/>
              </w:rPr>
            </w:pPr>
          </w:p>
        </w:tc>
      </w:tr>
      <w:tr w:rsidR="00924668" w14:paraId="3D9977CC"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29387589"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7601C96E" w14:textId="77777777" w:rsidR="00924668" w:rsidRDefault="00924668"/>
        </w:tc>
      </w:tr>
      <w:tr w:rsidR="00924668" w14:paraId="1B557EDD"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4395AA18" w14:textId="3A19CD4C"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(919) </w:t>
            </w:r>
            <w:r w:rsidR="00643505">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5FAB4484" w14:textId="47721647" w:rsidR="00924668" w:rsidRDefault="009679CE">
            <w:pPr>
              <w:spacing w:after="0" w:line="240" w:lineRule="auto"/>
              <w:rPr>
                <w:rFonts w:ascii="Times New Roman" w:hAnsi="Times New Roman"/>
                <w:color w:val="00000A"/>
              </w:rPr>
            </w:pPr>
            <w:r>
              <w:rPr>
                <w:rFonts w:ascii="Times New Roman" w:hAnsi="Times New Roman"/>
                <w:color w:val="00000A"/>
              </w:rPr>
              <w:t xml:space="preserve">Email: </w:t>
            </w:r>
            <w:r w:rsidR="00643505">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48706813"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r w:rsidR="00924668" w14:paraId="48CE3B1C"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9F0B595" w14:textId="654FA6F6"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(910) </w:t>
            </w:r>
            <w:r w:rsidR="00643505">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6272F20A" w14:textId="71F1F707" w:rsidR="00924668" w:rsidRDefault="009679CE">
            <w:pPr>
              <w:spacing w:after="0" w:line="240" w:lineRule="auto"/>
              <w:rPr>
                <w:rFonts w:ascii="Times New Roman" w:hAnsi="Times New Roman"/>
                <w:color w:val="00000A"/>
              </w:rPr>
            </w:pPr>
            <w:r>
              <w:rPr>
                <w:rFonts w:ascii="Times New Roman" w:hAnsi="Times New Roman"/>
                <w:color w:val="00000A"/>
              </w:rPr>
              <w:t>Email:</w:t>
            </w:r>
            <w:r w:rsidR="00643505">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6EBC4C76"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bl>
    <w:p w14:paraId="2ABE7EC2" w14:textId="77777777" w:rsidR="00924668" w:rsidRDefault="00924668">
      <w:pPr>
        <w:spacing w:after="0" w:line="240" w:lineRule="auto"/>
        <w:rPr>
          <w:rFonts w:ascii="Times New Roman" w:hAnsi="Times New Roman"/>
          <w:color w:val="00000A"/>
          <w:sz w:val="18"/>
        </w:rPr>
      </w:pPr>
    </w:p>
    <w:p w14:paraId="6911AD4B" w14:textId="77777777" w:rsidR="00924668" w:rsidRDefault="00924668">
      <w:pPr>
        <w:spacing w:after="0" w:line="240" w:lineRule="auto"/>
        <w:jc w:val="right"/>
        <w:rPr>
          <w:rFonts w:ascii="Times New Roman" w:hAnsi="Times New Roman"/>
          <w:color w:val="00000A"/>
          <w:sz w:val="18"/>
        </w:rPr>
      </w:pPr>
    </w:p>
    <w:p w14:paraId="663207C3" w14:textId="77777777" w:rsidR="00924668" w:rsidRDefault="00924668">
      <w:pPr>
        <w:spacing w:after="0" w:line="240" w:lineRule="auto"/>
        <w:jc w:val="right"/>
        <w:rPr>
          <w:rFonts w:ascii="Times New Roman" w:hAnsi="Times New Roman"/>
          <w:color w:val="00000A"/>
          <w:sz w:val="18"/>
        </w:rPr>
      </w:pPr>
    </w:p>
    <w:p w14:paraId="2860A4CC" w14:textId="78DE5483" w:rsidR="00924668" w:rsidRDefault="00C356A0">
      <w:pPr>
        <w:spacing w:after="0" w:line="240" w:lineRule="auto"/>
        <w:jc w:val="right"/>
        <w:rPr>
          <w:rFonts w:ascii="Times New Roman" w:hAnsi="Times New Roman"/>
          <w:color w:val="00000A"/>
          <w:sz w:val="18"/>
        </w:rPr>
      </w:pPr>
      <w:r>
        <w:rPr>
          <w:rFonts w:ascii="Times New Roman" w:hAnsi="Times New Roman"/>
          <w:color w:val="00000A"/>
          <w:sz w:val="18"/>
        </w:rPr>
        <w:t>\</w:t>
      </w:r>
    </w:p>
    <w:p w14:paraId="0523870D" w14:textId="77777777" w:rsidR="00C356A0" w:rsidRDefault="00C356A0">
      <w:pPr>
        <w:spacing w:after="0" w:line="240" w:lineRule="auto"/>
        <w:jc w:val="right"/>
        <w:rPr>
          <w:rFonts w:ascii="Times New Roman" w:hAnsi="Times New Roman"/>
          <w:color w:val="00000A"/>
          <w:sz w:val="18"/>
        </w:rPr>
      </w:pPr>
    </w:p>
    <w:p w14:paraId="1F184895" w14:textId="77777777" w:rsidR="00A56169" w:rsidRDefault="00A56169">
      <w:pPr>
        <w:spacing w:after="0" w:line="240" w:lineRule="auto"/>
        <w:jc w:val="right"/>
        <w:rPr>
          <w:rFonts w:ascii="Times New Roman" w:hAnsi="Times New Roman"/>
          <w:color w:val="00000A"/>
          <w:sz w:val="18"/>
        </w:rPr>
      </w:pPr>
    </w:p>
    <w:p w14:paraId="3B030941" w14:textId="77777777" w:rsidR="00A56169" w:rsidRDefault="00A56169">
      <w:pPr>
        <w:spacing w:after="0" w:line="240" w:lineRule="auto"/>
        <w:jc w:val="right"/>
        <w:rPr>
          <w:rFonts w:ascii="Times New Roman" w:hAnsi="Times New Roman"/>
          <w:color w:val="00000A"/>
          <w:sz w:val="18"/>
        </w:rPr>
      </w:pPr>
    </w:p>
    <w:p w14:paraId="1E9F0199" w14:textId="77777777" w:rsidR="00924668" w:rsidRDefault="00924668">
      <w:pPr>
        <w:spacing w:after="0" w:line="240" w:lineRule="auto"/>
        <w:rPr>
          <w:rFonts w:ascii="Times New Roman" w:hAnsi="Times New Roman"/>
          <w:color w:val="00000A"/>
          <w:sz w:val="18"/>
        </w:rPr>
      </w:pPr>
    </w:p>
    <w:p w14:paraId="550D1C1A" w14:textId="77777777" w:rsidR="00924668" w:rsidRDefault="00924668">
      <w:pPr>
        <w:spacing w:after="0" w:line="240" w:lineRule="auto"/>
        <w:rPr>
          <w:rFonts w:ascii="Times New Roman" w:hAnsi="Times New Roman"/>
          <w:color w:val="00000A"/>
          <w:sz w:val="18"/>
        </w:rPr>
      </w:pPr>
    </w:p>
    <w:p w14:paraId="72FC0342" w14:textId="77777777" w:rsidR="00924668" w:rsidRDefault="00924668">
      <w:pPr>
        <w:spacing w:after="0" w:line="240" w:lineRule="auto"/>
        <w:jc w:val="right"/>
        <w:rPr>
          <w:rFonts w:ascii="Times New Roman" w:hAnsi="Times New Roman"/>
          <w:color w:val="00000A"/>
          <w:sz w:val="18"/>
        </w:rPr>
      </w:pPr>
    </w:p>
    <w:p w14:paraId="4915F7CF" w14:textId="77777777" w:rsidR="00924668" w:rsidRDefault="009679CE">
      <w:pPr>
        <w:spacing w:after="0" w:line="240" w:lineRule="auto"/>
        <w:jc w:val="right"/>
        <w:rPr>
          <w:rFonts w:ascii="Times New Roman" w:hAnsi="Times New Roman"/>
          <w:sz w:val="18"/>
        </w:rPr>
      </w:pPr>
      <w:r>
        <w:rPr>
          <w:rFonts w:ascii="Times New Roman" w:hAnsi="Times New Roman"/>
          <w:color w:val="00000A"/>
          <w:sz w:val="18"/>
        </w:rPr>
        <w:lastRenderedPageBreak/>
        <w:t xml:space="preserve">Приложение № 1 </w:t>
      </w:r>
    </w:p>
    <w:p w14:paraId="6AD08B33" w14:textId="689413E3" w:rsidR="00924668" w:rsidRDefault="009679CE">
      <w:pPr>
        <w:spacing w:after="0" w:line="240" w:lineRule="auto"/>
        <w:jc w:val="right"/>
        <w:rPr>
          <w:rFonts w:ascii="Times New Roman" w:hAnsi="Times New Roman"/>
          <w:sz w:val="18"/>
        </w:rPr>
      </w:pPr>
      <w:r>
        <w:rPr>
          <w:rFonts w:ascii="Times New Roman" w:hAnsi="Times New Roman"/>
          <w:color w:val="00000A"/>
          <w:sz w:val="18"/>
        </w:rPr>
        <w:t>к Договору №</w:t>
      </w:r>
      <w:r w:rsidR="001400B4">
        <w:rPr>
          <w:rFonts w:ascii="Times New Roman" w:hAnsi="Times New Roman"/>
          <w:color w:val="00000A"/>
          <w:sz w:val="18"/>
        </w:rPr>
        <w:t>01</w:t>
      </w:r>
      <w:r>
        <w:rPr>
          <w:rFonts w:ascii="Times New Roman" w:hAnsi="Times New Roman"/>
          <w:color w:val="00000A"/>
          <w:sz w:val="18"/>
        </w:rPr>
        <w:t>-Д/БП</w:t>
      </w:r>
      <w:r w:rsidR="001400B4">
        <w:rPr>
          <w:rFonts w:ascii="Times New Roman" w:hAnsi="Times New Roman"/>
          <w:color w:val="00000A"/>
          <w:sz w:val="18"/>
        </w:rPr>
        <w:t>1-1</w:t>
      </w:r>
      <w:r>
        <w:rPr>
          <w:rFonts w:ascii="Times New Roman" w:hAnsi="Times New Roman"/>
          <w:color w:val="00000A"/>
          <w:sz w:val="18"/>
        </w:rPr>
        <w:t xml:space="preserve"> Участия в долевом строительстве</w:t>
      </w:r>
    </w:p>
    <w:p w14:paraId="5D791CE9" w14:textId="1D71670D" w:rsidR="00924668" w:rsidRDefault="009679CE">
      <w:pPr>
        <w:spacing w:after="0" w:line="240" w:lineRule="auto"/>
        <w:jc w:val="right"/>
        <w:rPr>
          <w:rFonts w:ascii="Times New Roman" w:hAnsi="Times New Roman"/>
          <w:sz w:val="18"/>
        </w:rPr>
      </w:pPr>
      <w:r>
        <w:rPr>
          <w:rFonts w:ascii="Times New Roman" w:hAnsi="Times New Roman"/>
          <w:sz w:val="18"/>
        </w:rPr>
        <w:t>в Жилом комплексе «</w:t>
      </w:r>
      <w:r w:rsidR="00773F8A">
        <w:rPr>
          <w:rFonts w:ascii="Times New Roman" w:hAnsi="Times New Roman"/>
          <w:sz w:val="18"/>
        </w:rPr>
        <w:t>Современник</w:t>
      </w:r>
      <w:r>
        <w:rPr>
          <w:rFonts w:ascii="Times New Roman" w:hAnsi="Times New Roman"/>
          <w:sz w:val="18"/>
        </w:rPr>
        <w:t xml:space="preserve">» в г. </w:t>
      </w:r>
      <w:r w:rsidR="00773F8A">
        <w:rPr>
          <w:rFonts w:ascii="Times New Roman" w:hAnsi="Times New Roman"/>
          <w:sz w:val="18"/>
        </w:rPr>
        <w:t>Салават</w:t>
      </w:r>
      <w:r>
        <w:rPr>
          <w:rFonts w:ascii="Times New Roman" w:hAnsi="Times New Roman"/>
          <w:sz w:val="18"/>
        </w:rPr>
        <w:t xml:space="preserve"> </w:t>
      </w:r>
    </w:p>
    <w:p w14:paraId="0A56FA61" w14:textId="1E46514E" w:rsidR="00924668" w:rsidRDefault="009679CE">
      <w:pPr>
        <w:spacing w:after="0" w:line="240" w:lineRule="auto"/>
        <w:jc w:val="center"/>
        <w:rPr>
          <w:rFonts w:ascii="Times New Roman" w:hAnsi="Times New Roman"/>
          <w:b/>
          <w:sz w:val="20"/>
        </w:rPr>
      </w:pPr>
      <w:r>
        <w:rPr>
          <w:rFonts w:ascii="Times New Roman" w:hAnsi="Times New Roman"/>
          <w:b/>
          <w:color w:val="00000A"/>
          <w:sz w:val="20"/>
        </w:rPr>
        <w:t>Описание объекта долевого строительства</w:t>
      </w:r>
      <w:r>
        <w:t xml:space="preserve"> </w:t>
      </w:r>
      <w:r>
        <w:rPr>
          <w:rFonts w:ascii="Times New Roman" w:hAnsi="Times New Roman"/>
          <w:b/>
          <w:sz w:val="20"/>
        </w:rPr>
        <w:t>в</w:t>
      </w:r>
      <w:r>
        <w:rPr>
          <w:rFonts w:ascii="Times New Roman" w:hAnsi="Times New Roman"/>
          <w:b/>
        </w:rPr>
        <w:t xml:space="preserve"> </w:t>
      </w:r>
      <w:r>
        <w:rPr>
          <w:rFonts w:ascii="Times New Roman" w:hAnsi="Times New Roman"/>
          <w:b/>
          <w:color w:val="00000A"/>
          <w:sz w:val="20"/>
        </w:rPr>
        <w:t xml:space="preserve">Доме </w:t>
      </w:r>
    </w:p>
    <w:p w14:paraId="45D005A6" w14:textId="7056D4FE" w:rsidR="00924668" w:rsidRDefault="009679CE">
      <w:pPr>
        <w:spacing w:after="0" w:line="240" w:lineRule="auto"/>
        <w:jc w:val="center"/>
        <w:rPr>
          <w:rFonts w:ascii="Times New Roman" w:hAnsi="Times New Roman"/>
          <w:b/>
          <w:sz w:val="20"/>
        </w:rPr>
      </w:pPr>
      <w:r>
        <w:rPr>
          <w:rFonts w:ascii="Times New Roman" w:hAnsi="Times New Roman"/>
          <w:b/>
          <w:color w:val="00000A"/>
          <w:sz w:val="20"/>
        </w:rPr>
        <w:t>в  Жилом комплексе «</w:t>
      </w:r>
      <w:r w:rsidR="00773F8A">
        <w:rPr>
          <w:rFonts w:ascii="Times New Roman" w:hAnsi="Times New Roman"/>
          <w:b/>
          <w:color w:val="00000A"/>
          <w:sz w:val="20"/>
        </w:rPr>
        <w:t>Современник</w:t>
      </w:r>
      <w:r>
        <w:rPr>
          <w:rFonts w:ascii="Times New Roman" w:hAnsi="Times New Roman"/>
          <w:b/>
          <w:color w:val="00000A"/>
          <w:sz w:val="20"/>
        </w:rPr>
        <w:t xml:space="preserve">» в г. </w:t>
      </w:r>
      <w:r w:rsidR="00773F8A">
        <w:rPr>
          <w:rFonts w:ascii="Times New Roman" w:hAnsi="Times New Roman"/>
          <w:b/>
          <w:color w:val="00000A"/>
          <w:sz w:val="20"/>
        </w:rPr>
        <w:t>Салават</w:t>
      </w:r>
    </w:p>
    <w:p w14:paraId="587583CD" w14:textId="77777777" w:rsidR="00924668" w:rsidRDefault="009679CE">
      <w:pPr>
        <w:spacing w:after="0" w:line="240" w:lineRule="auto"/>
        <w:jc w:val="center"/>
        <w:rPr>
          <w:rFonts w:ascii="Times New Roman" w:hAnsi="Times New Roman"/>
          <w:b/>
          <w:sz w:val="20"/>
        </w:rPr>
      </w:pPr>
      <w:r>
        <w:rPr>
          <w:rFonts w:ascii="Times New Roman" w:hAnsi="Times New Roman"/>
          <w:b/>
          <w:sz w:val="20"/>
        </w:rPr>
        <w:t xml:space="preserve">Основные характеристики </w:t>
      </w:r>
    </w:p>
    <w:p w14:paraId="2F4E28CA" w14:textId="77777777" w:rsidR="00924668" w:rsidRDefault="00924668">
      <w:pPr>
        <w:spacing w:after="0" w:line="240" w:lineRule="auto"/>
        <w:jc w:val="center"/>
        <w:rPr>
          <w:rFonts w:ascii="Times New Roman" w:hAnsi="Times New Roman"/>
          <w:b/>
          <w:sz w:val="20"/>
        </w:rPr>
      </w:pPr>
    </w:p>
    <w:p w14:paraId="647F94A3" w14:textId="6BE686D8" w:rsidR="00924668" w:rsidRDefault="009679CE">
      <w:pPr>
        <w:spacing w:after="0" w:line="240" w:lineRule="auto"/>
        <w:jc w:val="center"/>
        <w:rPr>
          <w:rFonts w:ascii="Times New Roman" w:hAnsi="Times New Roman"/>
          <w:b/>
          <w:sz w:val="20"/>
        </w:rPr>
      </w:pPr>
      <w:r>
        <w:rPr>
          <w:rFonts w:ascii="Times New Roman" w:hAnsi="Times New Roman"/>
          <w:b/>
          <w:sz w:val="20"/>
        </w:rPr>
        <w:t>Уровень отделки и основные характеристики объекта долевого строительства</w:t>
      </w:r>
      <w:r>
        <w:t xml:space="preserve"> </w:t>
      </w:r>
      <w:r>
        <w:rPr>
          <w:rFonts w:ascii="Times New Roman" w:hAnsi="Times New Roman"/>
          <w:b/>
          <w:sz w:val="20"/>
        </w:rPr>
        <w:t>в</w:t>
      </w:r>
      <w:r>
        <w:t xml:space="preserve"> </w:t>
      </w:r>
      <w:r>
        <w:rPr>
          <w:rFonts w:ascii="Times New Roman" w:hAnsi="Times New Roman"/>
          <w:b/>
          <w:sz w:val="20"/>
        </w:rPr>
        <w:t xml:space="preserve">Доме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8221"/>
      </w:tblGrid>
      <w:tr w:rsidR="00924668" w14:paraId="555D556D" w14:textId="77777777">
        <w:tc>
          <w:tcPr>
            <w:tcW w:w="1985" w:type="dxa"/>
            <w:tcBorders>
              <w:top w:val="single" w:sz="4" w:space="0" w:color="000000"/>
              <w:left w:val="single" w:sz="4" w:space="0" w:color="000000"/>
              <w:bottom w:val="single" w:sz="4" w:space="0" w:color="000000"/>
              <w:right w:val="single" w:sz="4" w:space="0" w:color="000000"/>
            </w:tcBorders>
          </w:tcPr>
          <w:p w14:paraId="0D762775" w14:textId="77777777" w:rsidR="00924668" w:rsidRDefault="009679CE">
            <w:pPr>
              <w:widowControl w:val="0"/>
              <w:spacing w:after="0" w:line="240" w:lineRule="auto"/>
              <w:jc w:val="center"/>
              <w:rPr>
                <w:rFonts w:ascii="Times New Roman" w:hAnsi="Times New Roman"/>
                <w:b/>
                <w:sz w:val="20"/>
              </w:rPr>
            </w:pPr>
            <w:bookmarkStart w:id="1" w:name="_Hlk536690538"/>
            <w:r>
              <w:rPr>
                <w:rFonts w:ascii="Times New Roman" w:hAnsi="Times New Roman"/>
                <w:b/>
                <w:sz w:val="20"/>
              </w:rPr>
              <w:t>Характеристика</w:t>
            </w:r>
          </w:p>
        </w:tc>
        <w:tc>
          <w:tcPr>
            <w:tcW w:w="8221" w:type="dxa"/>
            <w:tcBorders>
              <w:top w:val="single" w:sz="4" w:space="0" w:color="000000"/>
              <w:left w:val="single" w:sz="4" w:space="0" w:color="000000"/>
              <w:bottom w:val="single" w:sz="4" w:space="0" w:color="000000"/>
              <w:right w:val="single" w:sz="4" w:space="0" w:color="000000"/>
            </w:tcBorders>
          </w:tcPr>
          <w:p w14:paraId="08D458BF" w14:textId="77777777" w:rsidR="00924668" w:rsidRDefault="009679CE">
            <w:pPr>
              <w:widowControl w:val="0"/>
              <w:spacing w:after="0" w:line="240" w:lineRule="auto"/>
              <w:jc w:val="center"/>
              <w:rPr>
                <w:rFonts w:ascii="Times New Roman" w:hAnsi="Times New Roman"/>
                <w:b/>
                <w:sz w:val="20"/>
              </w:rPr>
            </w:pPr>
            <w:r>
              <w:rPr>
                <w:rFonts w:ascii="Times New Roman" w:hAnsi="Times New Roman"/>
                <w:b/>
                <w:sz w:val="20"/>
              </w:rPr>
              <w:t>Состояние отделки</w:t>
            </w:r>
            <w:bookmarkEnd w:id="1"/>
          </w:p>
        </w:tc>
      </w:tr>
      <w:tr w:rsidR="00924668" w14:paraId="44AB8682" w14:textId="77777777">
        <w:tc>
          <w:tcPr>
            <w:tcW w:w="1985" w:type="dxa"/>
            <w:tcBorders>
              <w:top w:val="single" w:sz="4" w:space="0" w:color="000000"/>
              <w:left w:val="single" w:sz="4" w:space="0" w:color="000000"/>
              <w:bottom w:val="single" w:sz="4" w:space="0" w:color="000000"/>
              <w:right w:val="single" w:sz="4" w:space="0" w:color="000000"/>
            </w:tcBorders>
          </w:tcPr>
          <w:p w14:paraId="78A31FB8" w14:textId="77777777" w:rsidR="00924668" w:rsidRDefault="009679CE">
            <w:pPr>
              <w:widowControl w:val="0"/>
              <w:spacing w:after="0" w:line="240" w:lineRule="auto"/>
              <w:rPr>
                <w:rFonts w:ascii="Times New Roman" w:hAnsi="Times New Roman"/>
                <w:sz w:val="20"/>
              </w:rPr>
            </w:pPr>
            <w:r>
              <w:rPr>
                <w:rFonts w:ascii="Times New Roman" w:hAnsi="Times New Roman"/>
                <w:sz w:val="20"/>
              </w:rPr>
              <w:t>Полы</w:t>
            </w:r>
          </w:p>
        </w:tc>
        <w:tc>
          <w:tcPr>
            <w:tcW w:w="8221" w:type="dxa"/>
            <w:tcBorders>
              <w:top w:val="single" w:sz="4" w:space="0" w:color="000000"/>
              <w:left w:val="single" w:sz="4" w:space="0" w:color="000000"/>
              <w:bottom w:val="single" w:sz="4" w:space="0" w:color="000000"/>
              <w:right w:val="single" w:sz="4" w:space="0" w:color="000000"/>
            </w:tcBorders>
          </w:tcPr>
          <w:p w14:paraId="2504CFFB" w14:textId="1763C3AE" w:rsidR="00924668" w:rsidRDefault="009679CE">
            <w:pPr>
              <w:widowControl w:val="0"/>
              <w:tabs>
                <w:tab w:val="left" w:pos="4020"/>
              </w:tabs>
              <w:spacing w:after="0" w:line="240" w:lineRule="auto"/>
              <w:rPr>
                <w:rFonts w:ascii="Times New Roman" w:hAnsi="Times New Roman"/>
                <w:sz w:val="20"/>
              </w:rPr>
            </w:pPr>
            <w:r>
              <w:rPr>
                <w:rFonts w:ascii="Times New Roman" w:hAnsi="Times New Roman"/>
                <w:sz w:val="20"/>
              </w:rPr>
              <w:t>Цементно-</w:t>
            </w:r>
            <w:r w:rsidR="00A56169">
              <w:rPr>
                <w:rFonts w:ascii="Times New Roman" w:hAnsi="Times New Roman"/>
                <w:sz w:val="20"/>
              </w:rPr>
              <w:t>песчаная</w:t>
            </w:r>
            <w:r>
              <w:rPr>
                <w:rFonts w:ascii="Times New Roman" w:hAnsi="Times New Roman"/>
                <w:sz w:val="20"/>
              </w:rPr>
              <w:t xml:space="preserve"> стяжка.</w:t>
            </w:r>
          </w:p>
        </w:tc>
      </w:tr>
      <w:tr w:rsidR="00924668" w14:paraId="1A01BD9C" w14:textId="77777777">
        <w:tc>
          <w:tcPr>
            <w:tcW w:w="1985" w:type="dxa"/>
            <w:tcBorders>
              <w:top w:val="single" w:sz="4" w:space="0" w:color="000000"/>
              <w:left w:val="single" w:sz="4" w:space="0" w:color="000000"/>
              <w:bottom w:val="single" w:sz="4" w:space="0" w:color="000000"/>
              <w:right w:val="single" w:sz="4" w:space="0" w:color="000000"/>
            </w:tcBorders>
          </w:tcPr>
          <w:p w14:paraId="0353F728"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Потолок </w:t>
            </w:r>
          </w:p>
        </w:tc>
        <w:tc>
          <w:tcPr>
            <w:tcW w:w="8221" w:type="dxa"/>
            <w:tcBorders>
              <w:top w:val="single" w:sz="4" w:space="0" w:color="000000"/>
              <w:left w:val="single" w:sz="4" w:space="0" w:color="000000"/>
              <w:bottom w:val="single" w:sz="4" w:space="0" w:color="000000"/>
              <w:right w:val="single" w:sz="4" w:space="0" w:color="000000"/>
            </w:tcBorders>
          </w:tcPr>
          <w:p w14:paraId="473D6969" w14:textId="77777777" w:rsidR="00924668" w:rsidRDefault="009679CE">
            <w:pPr>
              <w:widowControl w:val="0"/>
              <w:spacing w:after="0" w:line="240" w:lineRule="auto"/>
              <w:rPr>
                <w:rFonts w:ascii="Times New Roman" w:hAnsi="Times New Roman"/>
                <w:sz w:val="20"/>
              </w:rPr>
            </w:pPr>
            <w:r>
              <w:rPr>
                <w:rFonts w:ascii="Times New Roman" w:hAnsi="Times New Roman"/>
                <w:sz w:val="20"/>
              </w:rPr>
              <w:t>Без отделки.</w:t>
            </w:r>
          </w:p>
        </w:tc>
      </w:tr>
      <w:tr w:rsidR="00924668" w14:paraId="51DEB60D" w14:textId="77777777">
        <w:tc>
          <w:tcPr>
            <w:tcW w:w="1985" w:type="dxa"/>
            <w:tcBorders>
              <w:top w:val="single" w:sz="4" w:space="0" w:color="000000"/>
              <w:left w:val="single" w:sz="4" w:space="0" w:color="000000"/>
              <w:bottom w:val="single" w:sz="4" w:space="0" w:color="000000"/>
              <w:right w:val="single" w:sz="4" w:space="0" w:color="000000"/>
            </w:tcBorders>
          </w:tcPr>
          <w:p w14:paraId="4FD3D9B2"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Стены </w:t>
            </w:r>
          </w:p>
        </w:tc>
        <w:tc>
          <w:tcPr>
            <w:tcW w:w="8221" w:type="dxa"/>
            <w:tcBorders>
              <w:top w:val="single" w:sz="4" w:space="0" w:color="000000"/>
              <w:left w:val="single" w:sz="4" w:space="0" w:color="000000"/>
              <w:bottom w:val="single" w:sz="4" w:space="0" w:color="000000"/>
              <w:right w:val="single" w:sz="4" w:space="0" w:color="000000"/>
            </w:tcBorders>
          </w:tcPr>
          <w:p w14:paraId="0D535B35" w14:textId="77777777" w:rsidR="00924668" w:rsidRDefault="009679CE">
            <w:pPr>
              <w:widowControl w:val="0"/>
              <w:spacing w:after="0" w:line="240" w:lineRule="auto"/>
              <w:rPr>
                <w:rFonts w:ascii="Times New Roman" w:hAnsi="Times New Roman"/>
                <w:sz w:val="20"/>
              </w:rPr>
            </w:pPr>
            <w:r>
              <w:rPr>
                <w:rFonts w:ascii="Times New Roman" w:hAnsi="Times New Roman"/>
                <w:b/>
                <w:sz w:val="20"/>
              </w:rPr>
              <w:t>Простая штукатурка стен</w:t>
            </w:r>
            <w:r>
              <w:rPr>
                <w:rFonts w:ascii="Times New Roman" w:hAnsi="Times New Roman"/>
                <w:sz w:val="20"/>
              </w:rPr>
              <w:t xml:space="preserve"> (за исключением санузлов, лоджий/балконов, откосов дверей и окон). Участником самостоятельно выполняется чистовая отделка, а также подготовка под нее, прочие отделочные работы, установка межкомнатных дверей, подоконников.</w:t>
            </w:r>
          </w:p>
        </w:tc>
      </w:tr>
      <w:tr w:rsidR="00924668" w14:paraId="394F8C8A" w14:textId="77777777">
        <w:tc>
          <w:tcPr>
            <w:tcW w:w="1985" w:type="dxa"/>
            <w:tcBorders>
              <w:top w:val="single" w:sz="4" w:space="0" w:color="000000"/>
              <w:left w:val="single" w:sz="4" w:space="0" w:color="000000"/>
              <w:bottom w:val="single" w:sz="4" w:space="0" w:color="000000"/>
              <w:right w:val="single" w:sz="4" w:space="0" w:color="000000"/>
            </w:tcBorders>
          </w:tcPr>
          <w:p w14:paraId="67FAFA98" w14:textId="77777777" w:rsidR="00924668" w:rsidRDefault="009679CE">
            <w:pPr>
              <w:widowControl w:val="0"/>
              <w:spacing w:after="0" w:line="240" w:lineRule="auto"/>
              <w:rPr>
                <w:rFonts w:ascii="Times New Roman" w:hAnsi="Times New Roman"/>
                <w:sz w:val="20"/>
              </w:rPr>
            </w:pPr>
            <w:r>
              <w:rPr>
                <w:rFonts w:ascii="Times New Roman" w:hAnsi="Times New Roman"/>
                <w:sz w:val="20"/>
              </w:rPr>
              <w:t>Двери</w:t>
            </w:r>
          </w:p>
        </w:tc>
        <w:tc>
          <w:tcPr>
            <w:tcW w:w="8221" w:type="dxa"/>
            <w:tcBorders>
              <w:top w:val="single" w:sz="4" w:space="0" w:color="000000"/>
              <w:left w:val="single" w:sz="4" w:space="0" w:color="000000"/>
              <w:bottom w:val="single" w:sz="4" w:space="0" w:color="000000"/>
              <w:right w:val="single" w:sz="4" w:space="0" w:color="000000"/>
            </w:tcBorders>
          </w:tcPr>
          <w:p w14:paraId="226C8C50" w14:textId="77777777" w:rsidR="00924668" w:rsidRDefault="009679CE">
            <w:pPr>
              <w:widowControl w:val="0"/>
              <w:spacing w:after="0" w:line="240" w:lineRule="auto"/>
              <w:rPr>
                <w:rFonts w:ascii="Times New Roman" w:hAnsi="Times New Roman"/>
                <w:sz w:val="20"/>
              </w:rPr>
            </w:pPr>
            <w:r>
              <w:rPr>
                <w:rFonts w:ascii="Times New Roman" w:hAnsi="Times New Roman"/>
                <w:sz w:val="20"/>
              </w:rPr>
              <w:t>По проекту.</w:t>
            </w:r>
          </w:p>
        </w:tc>
      </w:tr>
      <w:tr w:rsidR="00924668" w14:paraId="6844CA4B" w14:textId="77777777">
        <w:tc>
          <w:tcPr>
            <w:tcW w:w="1985" w:type="dxa"/>
            <w:tcBorders>
              <w:top w:val="single" w:sz="4" w:space="0" w:color="000000"/>
              <w:left w:val="single" w:sz="4" w:space="0" w:color="000000"/>
              <w:bottom w:val="single" w:sz="4" w:space="0" w:color="000000"/>
              <w:right w:val="single" w:sz="4" w:space="0" w:color="000000"/>
            </w:tcBorders>
          </w:tcPr>
          <w:p w14:paraId="3BCF5BCE"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Окна </w:t>
            </w:r>
          </w:p>
        </w:tc>
        <w:tc>
          <w:tcPr>
            <w:tcW w:w="8221" w:type="dxa"/>
            <w:tcBorders>
              <w:top w:val="single" w:sz="4" w:space="0" w:color="000000"/>
              <w:left w:val="single" w:sz="4" w:space="0" w:color="000000"/>
              <w:bottom w:val="single" w:sz="4" w:space="0" w:color="000000"/>
              <w:right w:val="single" w:sz="4" w:space="0" w:color="000000"/>
            </w:tcBorders>
          </w:tcPr>
          <w:p w14:paraId="1D01C73A" w14:textId="77777777" w:rsidR="00924668" w:rsidRDefault="009679CE">
            <w:pPr>
              <w:widowControl w:val="0"/>
              <w:spacing w:after="0" w:line="240" w:lineRule="auto"/>
              <w:rPr>
                <w:rFonts w:ascii="Times New Roman" w:hAnsi="Times New Roman"/>
                <w:sz w:val="20"/>
              </w:rPr>
            </w:pPr>
            <w:r>
              <w:rPr>
                <w:rFonts w:ascii="Times New Roman" w:hAnsi="Times New Roman"/>
                <w:sz w:val="20"/>
              </w:rPr>
              <w:t>Остекление по проекту</w:t>
            </w:r>
          </w:p>
        </w:tc>
      </w:tr>
      <w:tr w:rsidR="00924668" w14:paraId="6279E1B8" w14:textId="77777777">
        <w:tc>
          <w:tcPr>
            <w:tcW w:w="1985" w:type="dxa"/>
            <w:tcBorders>
              <w:top w:val="single" w:sz="4" w:space="0" w:color="000000"/>
              <w:left w:val="single" w:sz="4" w:space="0" w:color="000000"/>
              <w:bottom w:val="single" w:sz="4" w:space="0" w:color="000000"/>
              <w:right w:val="single" w:sz="4" w:space="0" w:color="000000"/>
            </w:tcBorders>
          </w:tcPr>
          <w:p w14:paraId="3211915D" w14:textId="77777777" w:rsidR="00924668" w:rsidRDefault="009679CE">
            <w:pPr>
              <w:widowControl w:val="0"/>
              <w:spacing w:after="0" w:line="240" w:lineRule="auto"/>
              <w:rPr>
                <w:rFonts w:ascii="Times New Roman" w:hAnsi="Times New Roman"/>
                <w:sz w:val="20"/>
              </w:rPr>
            </w:pPr>
            <w:r>
              <w:rPr>
                <w:rFonts w:ascii="Times New Roman" w:hAnsi="Times New Roman"/>
                <w:b/>
                <w:sz w:val="20"/>
              </w:rPr>
              <w:t>Инженерные сети</w:t>
            </w:r>
          </w:p>
        </w:tc>
        <w:tc>
          <w:tcPr>
            <w:tcW w:w="8221" w:type="dxa"/>
            <w:tcBorders>
              <w:top w:val="single" w:sz="4" w:space="0" w:color="000000"/>
              <w:left w:val="single" w:sz="4" w:space="0" w:color="000000"/>
              <w:bottom w:val="single" w:sz="4" w:space="0" w:color="000000"/>
              <w:right w:val="single" w:sz="4" w:space="0" w:color="000000"/>
            </w:tcBorders>
          </w:tcPr>
          <w:p w14:paraId="670268C3" w14:textId="77777777" w:rsidR="00924668" w:rsidRDefault="00924668">
            <w:pPr>
              <w:widowControl w:val="0"/>
              <w:spacing w:after="0" w:line="240" w:lineRule="auto"/>
              <w:rPr>
                <w:rFonts w:ascii="Times New Roman" w:hAnsi="Times New Roman"/>
                <w:b/>
                <w:sz w:val="20"/>
              </w:rPr>
            </w:pPr>
          </w:p>
        </w:tc>
      </w:tr>
      <w:tr w:rsidR="00924668" w14:paraId="10D5E423" w14:textId="77777777">
        <w:tc>
          <w:tcPr>
            <w:tcW w:w="1985" w:type="dxa"/>
            <w:tcBorders>
              <w:top w:val="single" w:sz="4" w:space="0" w:color="000000"/>
              <w:left w:val="single" w:sz="4" w:space="0" w:color="000000"/>
              <w:bottom w:val="single" w:sz="4" w:space="0" w:color="000000"/>
              <w:right w:val="single" w:sz="4" w:space="0" w:color="000000"/>
            </w:tcBorders>
          </w:tcPr>
          <w:p w14:paraId="78D54AB9" w14:textId="77777777" w:rsidR="00924668" w:rsidRDefault="009679CE">
            <w:pPr>
              <w:widowControl w:val="0"/>
              <w:spacing w:after="0" w:line="240" w:lineRule="auto"/>
              <w:rPr>
                <w:rFonts w:ascii="Times New Roman" w:hAnsi="Times New Roman"/>
                <w:sz w:val="20"/>
              </w:rPr>
            </w:pPr>
            <w:r>
              <w:rPr>
                <w:rFonts w:ascii="Times New Roman" w:hAnsi="Times New Roman"/>
                <w:sz w:val="20"/>
              </w:rPr>
              <w:t>Электрическая разводка</w:t>
            </w:r>
          </w:p>
        </w:tc>
        <w:tc>
          <w:tcPr>
            <w:tcW w:w="8221" w:type="dxa"/>
            <w:tcBorders>
              <w:top w:val="single" w:sz="4" w:space="0" w:color="000000"/>
              <w:left w:val="single" w:sz="4" w:space="0" w:color="000000"/>
              <w:bottom w:val="single" w:sz="4" w:space="0" w:color="000000"/>
              <w:right w:val="single" w:sz="4" w:space="0" w:color="000000"/>
            </w:tcBorders>
          </w:tcPr>
          <w:p w14:paraId="29A09737" w14:textId="77777777" w:rsidR="00924668" w:rsidRDefault="009679CE">
            <w:pPr>
              <w:widowControl w:val="0"/>
              <w:spacing w:after="0" w:line="240" w:lineRule="auto"/>
              <w:rPr>
                <w:rFonts w:ascii="Times New Roman" w:hAnsi="Times New Roman"/>
                <w:sz w:val="20"/>
              </w:rPr>
            </w:pPr>
            <w:r>
              <w:rPr>
                <w:rFonts w:ascii="Times New Roman" w:hAnsi="Times New Roman"/>
                <w:sz w:val="20"/>
              </w:rPr>
              <w:t>Разводка по проекту.</w:t>
            </w:r>
          </w:p>
        </w:tc>
      </w:tr>
      <w:tr w:rsidR="00924668" w14:paraId="44B7A209" w14:textId="77777777">
        <w:tc>
          <w:tcPr>
            <w:tcW w:w="1985" w:type="dxa"/>
            <w:tcBorders>
              <w:top w:val="single" w:sz="4" w:space="0" w:color="000000"/>
              <w:left w:val="single" w:sz="4" w:space="0" w:color="000000"/>
              <w:bottom w:val="single" w:sz="4" w:space="0" w:color="000000"/>
              <w:right w:val="single" w:sz="4" w:space="0" w:color="000000"/>
            </w:tcBorders>
          </w:tcPr>
          <w:p w14:paraId="789DCD4E" w14:textId="77777777" w:rsidR="00924668" w:rsidRDefault="009679CE">
            <w:pPr>
              <w:widowControl w:val="0"/>
              <w:spacing w:after="0" w:line="240" w:lineRule="auto"/>
              <w:rPr>
                <w:rFonts w:ascii="Times New Roman" w:hAnsi="Times New Roman"/>
                <w:sz w:val="20"/>
              </w:rPr>
            </w:pPr>
            <w:r>
              <w:rPr>
                <w:rFonts w:ascii="Times New Roman" w:hAnsi="Times New Roman"/>
                <w:sz w:val="20"/>
              </w:rPr>
              <w:t>ХВС и ГВС</w:t>
            </w:r>
          </w:p>
        </w:tc>
        <w:tc>
          <w:tcPr>
            <w:tcW w:w="8221" w:type="dxa"/>
            <w:tcBorders>
              <w:top w:val="single" w:sz="4" w:space="0" w:color="000000"/>
              <w:left w:val="single" w:sz="4" w:space="0" w:color="000000"/>
              <w:bottom w:val="single" w:sz="4" w:space="0" w:color="000000"/>
              <w:right w:val="single" w:sz="4" w:space="0" w:color="000000"/>
            </w:tcBorders>
          </w:tcPr>
          <w:p w14:paraId="58DA2B2F"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По проекту. </w:t>
            </w:r>
          </w:p>
        </w:tc>
      </w:tr>
      <w:tr w:rsidR="00924668" w14:paraId="6C8590AE" w14:textId="77777777">
        <w:tc>
          <w:tcPr>
            <w:tcW w:w="1985" w:type="dxa"/>
            <w:tcBorders>
              <w:top w:val="single" w:sz="4" w:space="0" w:color="000000"/>
              <w:left w:val="single" w:sz="4" w:space="0" w:color="000000"/>
              <w:bottom w:val="single" w:sz="4" w:space="0" w:color="000000"/>
              <w:right w:val="single" w:sz="4" w:space="0" w:color="000000"/>
            </w:tcBorders>
          </w:tcPr>
          <w:p w14:paraId="53D005B1"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Канализация </w:t>
            </w:r>
          </w:p>
        </w:tc>
        <w:tc>
          <w:tcPr>
            <w:tcW w:w="8221" w:type="dxa"/>
            <w:tcBorders>
              <w:top w:val="single" w:sz="4" w:space="0" w:color="000000"/>
              <w:left w:val="single" w:sz="4" w:space="0" w:color="000000"/>
              <w:bottom w:val="single" w:sz="4" w:space="0" w:color="000000"/>
              <w:right w:val="single" w:sz="4" w:space="0" w:color="000000"/>
            </w:tcBorders>
          </w:tcPr>
          <w:p w14:paraId="6E7729A5"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По проекту. </w:t>
            </w:r>
          </w:p>
        </w:tc>
      </w:tr>
      <w:tr w:rsidR="00924668" w14:paraId="4417A80F" w14:textId="77777777">
        <w:tc>
          <w:tcPr>
            <w:tcW w:w="1985" w:type="dxa"/>
            <w:tcBorders>
              <w:top w:val="single" w:sz="4" w:space="0" w:color="000000"/>
              <w:left w:val="single" w:sz="4" w:space="0" w:color="000000"/>
              <w:bottom w:val="single" w:sz="4" w:space="0" w:color="000000"/>
              <w:right w:val="single" w:sz="4" w:space="0" w:color="000000"/>
            </w:tcBorders>
          </w:tcPr>
          <w:p w14:paraId="5B0C5912"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Отопление </w:t>
            </w:r>
          </w:p>
        </w:tc>
        <w:tc>
          <w:tcPr>
            <w:tcW w:w="8221" w:type="dxa"/>
            <w:tcBorders>
              <w:top w:val="single" w:sz="4" w:space="0" w:color="000000"/>
              <w:left w:val="single" w:sz="4" w:space="0" w:color="000000"/>
              <w:bottom w:val="single" w:sz="4" w:space="0" w:color="000000"/>
              <w:right w:val="single" w:sz="4" w:space="0" w:color="000000"/>
            </w:tcBorders>
          </w:tcPr>
          <w:p w14:paraId="03C1FD1B" w14:textId="77777777" w:rsidR="00924668" w:rsidRDefault="009679CE">
            <w:pPr>
              <w:widowControl w:val="0"/>
              <w:spacing w:after="0" w:line="240" w:lineRule="auto"/>
              <w:rPr>
                <w:rFonts w:ascii="Times New Roman" w:hAnsi="Times New Roman"/>
                <w:sz w:val="20"/>
              </w:rPr>
            </w:pPr>
            <w:r>
              <w:rPr>
                <w:rFonts w:ascii="Times New Roman" w:hAnsi="Times New Roman"/>
                <w:sz w:val="20"/>
              </w:rPr>
              <w:t xml:space="preserve">По проекту. </w:t>
            </w:r>
          </w:p>
        </w:tc>
      </w:tr>
      <w:tr w:rsidR="00924668" w14:paraId="3C629C6B" w14:textId="77777777">
        <w:tc>
          <w:tcPr>
            <w:tcW w:w="1985" w:type="dxa"/>
            <w:tcBorders>
              <w:top w:val="single" w:sz="4" w:space="0" w:color="000000"/>
              <w:left w:val="single" w:sz="4" w:space="0" w:color="000000"/>
              <w:bottom w:val="single" w:sz="4" w:space="0" w:color="000000"/>
              <w:right w:val="single" w:sz="4" w:space="0" w:color="000000"/>
            </w:tcBorders>
          </w:tcPr>
          <w:p w14:paraId="5A972A94" w14:textId="77777777" w:rsidR="00924668" w:rsidRDefault="009679CE">
            <w:pPr>
              <w:widowControl w:val="0"/>
              <w:spacing w:after="0" w:line="240" w:lineRule="auto"/>
              <w:rPr>
                <w:rFonts w:ascii="Times New Roman" w:hAnsi="Times New Roman"/>
                <w:sz w:val="20"/>
              </w:rPr>
            </w:pPr>
            <w:r>
              <w:rPr>
                <w:rFonts w:ascii="Times New Roman" w:hAnsi="Times New Roman"/>
                <w:sz w:val="20"/>
              </w:rPr>
              <w:t>Сантехнические приборы</w:t>
            </w:r>
          </w:p>
        </w:tc>
        <w:tc>
          <w:tcPr>
            <w:tcW w:w="8221" w:type="dxa"/>
            <w:tcBorders>
              <w:top w:val="single" w:sz="4" w:space="0" w:color="000000"/>
              <w:left w:val="single" w:sz="4" w:space="0" w:color="000000"/>
              <w:bottom w:val="single" w:sz="4" w:space="0" w:color="000000"/>
              <w:right w:val="single" w:sz="4" w:space="0" w:color="000000"/>
            </w:tcBorders>
          </w:tcPr>
          <w:p w14:paraId="74495584" w14:textId="77777777" w:rsidR="00924668" w:rsidRDefault="009679CE">
            <w:pPr>
              <w:widowControl w:val="0"/>
              <w:spacing w:after="0" w:line="240" w:lineRule="auto"/>
              <w:rPr>
                <w:rFonts w:ascii="Times New Roman" w:hAnsi="Times New Roman"/>
                <w:sz w:val="20"/>
              </w:rPr>
            </w:pPr>
            <w:r>
              <w:rPr>
                <w:rFonts w:ascii="Times New Roman" w:hAnsi="Times New Roman"/>
                <w:sz w:val="20"/>
              </w:rPr>
              <w:t>Не устанавливаются.</w:t>
            </w:r>
          </w:p>
        </w:tc>
      </w:tr>
      <w:tr w:rsidR="00924668" w14:paraId="21D2F0CE" w14:textId="77777777">
        <w:tc>
          <w:tcPr>
            <w:tcW w:w="1985" w:type="dxa"/>
            <w:tcBorders>
              <w:top w:val="single" w:sz="4" w:space="0" w:color="000000"/>
              <w:left w:val="single" w:sz="4" w:space="0" w:color="000000"/>
              <w:bottom w:val="single" w:sz="4" w:space="0" w:color="000000"/>
              <w:right w:val="single" w:sz="4" w:space="0" w:color="000000"/>
            </w:tcBorders>
          </w:tcPr>
          <w:p w14:paraId="2E178B44" w14:textId="77777777" w:rsidR="00924668" w:rsidRDefault="009679CE">
            <w:pPr>
              <w:widowControl w:val="0"/>
              <w:spacing w:after="0" w:line="240" w:lineRule="auto"/>
              <w:rPr>
                <w:rFonts w:ascii="Times New Roman" w:hAnsi="Times New Roman"/>
                <w:sz w:val="20"/>
              </w:rPr>
            </w:pPr>
            <w:r>
              <w:rPr>
                <w:rFonts w:ascii="Times New Roman" w:hAnsi="Times New Roman"/>
                <w:sz w:val="20"/>
              </w:rPr>
              <w:t>Слаботочные сети</w:t>
            </w:r>
          </w:p>
        </w:tc>
        <w:tc>
          <w:tcPr>
            <w:tcW w:w="8221" w:type="dxa"/>
            <w:tcBorders>
              <w:top w:val="single" w:sz="4" w:space="0" w:color="000000"/>
              <w:left w:val="single" w:sz="4" w:space="0" w:color="000000"/>
              <w:bottom w:val="single" w:sz="4" w:space="0" w:color="000000"/>
              <w:right w:val="single" w:sz="4" w:space="0" w:color="000000"/>
            </w:tcBorders>
          </w:tcPr>
          <w:p w14:paraId="584673BD" w14:textId="77777777" w:rsidR="00924668" w:rsidRDefault="009679CE">
            <w:pPr>
              <w:widowControl w:val="0"/>
              <w:spacing w:after="0" w:line="240" w:lineRule="auto"/>
              <w:rPr>
                <w:rFonts w:ascii="Times New Roman" w:hAnsi="Times New Roman"/>
                <w:sz w:val="20"/>
              </w:rPr>
            </w:pPr>
            <w:r>
              <w:rPr>
                <w:rFonts w:ascii="Times New Roman" w:hAnsi="Times New Roman"/>
                <w:sz w:val="20"/>
              </w:rPr>
              <w:t>По проекту.</w:t>
            </w:r>
          </w:p>
        </w:tc>
      </w:tr>
      <w:tr w:rsidR="00924668" w14:paraId="094CB5CE" w14:textId="77777777">
        <w:tc>
          <w:tcPr>
            <w:tcW w:w="1985" w:type="dxa"/>
            <w:tcBorders>
              <w:top w:val="single" w:sz="4" w:space="0" w:color="000000"/>
              <w:left w:val="single" w:sz="4" w:space="0" w:color="000000"/>
              <w:bottom w:val="single" w:sz="4" w:space="0" w:color="000000"/>
              <w:right w:val="single" w:sz="4" w:space="0" w:color="000000"/>
            </w:tcBorders>
          </w:tcPr>
          <w:p w14:paraId="346CCBD4" w14:textId="77777777" w:rsidR="00924668" w:rsidRDefault="009679CE">
            <w:pPr>
              <w:widowControl w:val="0"/>
              <w:spacing w:after="0" w:line="240" w:lineRule="auto"/>
              <w:rPr>
                <w:rFonts w:ascii="Times New Roman" w:hAnsi="Times New Roman"/>
                <w:sz w:val="20"/>
              </w:rPr>
            </w:pPr>
            <w:r>
              <w:rPr>
                <w:rFonts w:ascii="Times New Roman" w:hAnsi="Times New Roman"/>
                <w:sz w:val="20"/>
              </w:rPr>
              <w:t>Пожарная сигнализация</w:t>
            </w:r>
          </w:p>
        </w:tc>
        <w:tc>
          <w:tcPr>
            <w:tcW w:w="8221" w:type="dxa"/>
            <w:tcBorders>
              <w:top w:val="single" w:sz="4" w:space="0" w:color="000000"/>
              <w:left w:val="single" w:sz="4" w:space="0" w:color="000000"/>
              <w:bottom w:val="single" w:sz="4" w:space="0" w:color="000000"/>
              <w:right w:val="single" w:sz="4" w:space="0" w:color="000000"/>
            </w:tcBorders>
          </w:tcPr>
          <w:p w14:paraId="4CD4584F" w14:textId="77777777" w:rsidR="00924668" w:rsidRDefault="009679CE">
            <w:pPr>
              <w:widowControl w:val="0"/>
              <w:spacing w:after="0" w:line="240" w:lineRule="auto"/>
              <w:rPr>
                <w:rFonts w:ascii="Times New Roman" w:hAnsi="Times New Roman"/>
                <w:sz w:val="20"/>
              </w:rPr>
            </w:pPr>
            <w:r>
              <w:rPr>
                <w:rFonts w:ascii="Times New Roman" w:hAnsi="Times New Roman"/>
                <w:sz w:val="20"/>
              </w:rPr>
              <w:t>По проекту.</w:t>
            </w:r>
          </w:p>
        </w:tc>
      </w:tr>
      <w:tr w:rsidR="00924668" w14:paraId="11D9CA30" w14:textId="77777777">
        <w:tc>
          <w:tcPr>
            <w:tcW w:w="1985" w:type="dxa"/>
            <w:tcBorders>
              <w:top w:val="single" w:sz="4" w:space="0" w:color="000000"/>
              <w:left w:val="single" w:sz="4" w:space="0" w:color="000000"/>
              <w:bottom w:val="single" w:sz="4" w:space="0" w:color="000000"/>
              <w:right w:val="single" w:sz="4" w:space="0" w:color="000000"/>
            </w:tcBorders>
          </w:tcPr>
          <w:p w14:paraId="5EE750EA" w14:textId="77777777" w:rsidR="00924668" w:rsidRDefault="009679CE">
            <w:pPr>
              <w:widowControl w:val="0"/>
              <w:spacing w:after="0" w:line="240" w:lineRule="auto"/>
              <w:rPr>
                <w:rFonts w:ascii="Times New Roman" w:hAnsi="Times New Roman"/>
                <w:sz w:val="20"/>
              </w:rPr>
            </w:pPr>
            <w:r>
              <w:rPr>
                <w:rFonts w:ascii="Times New Roman" w:hAnsi="Times New Roman"/>
                <w:sz w:val="20"/>
              </w:rPr>
              <w:t>Приборы учета</w:t>
            </w:r>
          </w:p>
        </w:tc>
        <w:tc>
          <w:tcPr>
            <w:tcW w:w="8221" w:type="dxa"/>
            <w:tcBorders>
              <w:top w:val="single" w:sz="4" w:space="0" w:color="000000"/>
              <w:left w:val="single" w:sz="4" w:space="0" w:color="000000"/>
              <w:bottom w:val="single" w:sz="4" w:space="0" w:color="000000"/>
              <w:right w:val="single" w:sz="4" w:space="0" w:color="000000"/>
            </w:tcBorders>
          </w:tcPr>
          <w:p w14:paraId="6B17F9DF" w14:textId="77777777" w:rsidR="00924668" w:rsidRDefault="009679CE">
            <w:pPr>
              <w:widowControl w:val="0"/>
              <w:spacing w:after="0" w:line="240" w:lineRule="auto"/>
              <w:rPr>
                <w:rFonts w:ascii="Times New Roman" w:hAnsi="Times New Roman"/>
                <w:sz w:val="20"/>
              </w:rPr>
            </w:pPr>
            <w:r>
              <w:rPr>
                <w:rFonts w:ascii="Times New Roman" w:hAnsi="Times New Roman"/>
                <w:sz w:val="20"/>
              </w:rPr>
              <w:t>По проекту. Поквартирные счетчики ХВС, ГВС устанавливаются в квартирах, отопления, электроэнергии - устанавливаются в МОП.</w:t>
            </w:r>
          </w:p>
        </w:tc>
      </w:tr>
    </w:tbl>
    <w:p w14:paraId="6B2E55BF" w14:textId="77777777" w:rsidR="00924668" w:rsidRDefault="00924668">
      <w:pPr>
        <w:spacing w:after="0" w:line="240" w:lineRule="auto"/>
        <w:rPr>
          <w:rFonts w:ascii="Times New Roman" w:hAnsi="Times New Roman"/>
        </w:rPr>
      </w:pPr>
    </w:p>
    <w:p w14:paraId="599989D8" w14:textId="77777777" w:rsidR="00A56169" w:rsidRDefault="009679CE">
      <w:pPr>
        <w:spacing w:after="0" w:line="240" w:lineRule="auto"/>
        <w:jc w:val="both"/>
        <w:rPr>
          <w:rFonts w:ascii="Times New Roman" w:hAnsi="Times New Roman"/>
          <w:b/>
        </w:rPr>
      </w:pPr>
      <w:r>
        <w:rPr>
          <w:rFonts w:ascii="Times New Roman" w:hAnsi="Times New Roman"/>
          <w:b/>
        </w:rPr>
        <w:t>Описание и характеристики Объекта долевого строительства в Доме</w:t>
      </w:r>
    </w:p>
    <w:p w14:paraId="6B9C7712" w14:textId="0DF3B5FE" w:rsidR="00924668" w:rsidRDefault="009679CE">
      <w:pPr>
        <w:spacing w:after="0" w:line="240" w:lineRule="auto"/>
        <w:jc w:val="both"/>
        <w:rPr>
          <w:rFonts w:ascii="Times New Roman" w:hAnsi="Times New Roman"/>
          <w:b/>
        </w:rPr>
      </w:pPr>
      <w:r>
        <w:rPr>
          <w:rFonts w:ascii="Times New Roman" w:hAnsi="Times New Roman"/>
          <w:b/>
        </w:rPr>
        <w:t xml:space="preserve"> Участнику понятны.</w:t>
      </w:r>
    </w:p>
    <w:p w14:paraId="6C90E2F3" w14:textId="77777777" w:rsidR="00924668" w:rsidRDefault="00924668">
      <w:pPr>
        <w:spacing w:after="0" w:line="240" w:lineRule="auto"/>
        <w:rPr>
          <w:rFonts w:ascii="Times New Roman" w:hAnsi="Times New Roman"/>
          <w:b/>
        </w:rPr>
      </w:pPr>
    </w:p>
    <w:p w14:paraId="0D5F7666" w14:textId="77777777" w:rsidR="00924668" w:rsidRDefault="009679CE">
      <w:pPr>
        <w:spacing w:after="0" w:line="240" w:lineRule="auto"/>
        <w:jc w:val="both"/>
        <w:rPr>
          <w:rFonts w:ascii="Times New Roman" w:hAnsi="Times New Roman"/>
          <w:b/>
        </w:rPr>
      </w:pPr>
      <w:r>
        <w:rPr>
          <w:rFonts w:ascii="Times New Roman" w:hAnsi="Times New Roman"/>
          <w:b/>
        </w:rPr>
        <w:t>Участник согласен с состоянием и характеристиками Объекта долевого строительства, подлежащего передаче по Договору.</w:t>
      </w:r>
    </w:p>
    <w:p w14:paraId="224DCCBF" w14:textId="77777777" w:rsidR="00924668" w:rsidRDefault="009679CE">
      <w:pPr>
        <w:spacing w:after="0" w:line="240" w:lineRule="auto"/>
        <w:jc w:val="both"/>
        <w:rPr>
          <w:rFonts w:ascii="Times New Roman" w:hAnsi="Times New Roman"/>
        </w:rPr>
      </w:pPr>
      <w:r>
        <w:rPr>
          <w:rFonts w:ascii="Times New Roman" w:hAnsi="Times New Roman"/>
          <w:b/>
          <w:color w:val="00000A"/>
        </w:rPr>
        <w:t>Застройщик</w:t>
      </w:r>
      <w:r>
        <w:rPr>
          <w:rFonts w:ascii="Times New Roman" w:hAnsi="Times New Roman"/>
          <w:color w:val="00000A"/>
        </w:rPr>
        <w:t>:</w:t>
      </w:r>
      <w:r>
        <w:rPr>
          <w:rFonts w:ascii="Times New Roman" w:hAnsi="Times New Roman"/>
          <w:color w:val="00000A"/>
        </w:rPr>
        <w:tab/>
      </w:r>
    </w:p>
    <w:p w14:paraId="1DB47CE0" w14:textId="77777777" w:rsidR="00924668" w:rsidRDefault="00924668">
      <w:pPr>
        <w:tabs>
          <w:tab w:val="left" w:pos="5652"/>
        </w:tabs>
        <w:spacing w:after="0"/>
        <w:rPr>
          <w:rFonts w:ascii="Times New Roman" w:hAnsi="Times New Roman"/>
          <w:b/>
          <w:sz w:val="24"/>
        </w:rPr>
      </w:pPr>
    </w:p>
    <w:p w14:paraId="30276DC6" w14:textId="3A18D0D9" w:rsidR="00924668" w:rsidRDefault="00773F8A">
      <w:pPr>
        <w:tabs>
          <w:tab w:val="left" w:pos="5652"/>
        </w:tabs>
        <w:spacing w:after="0"/>
        <w:rPr>
          <w:rFonts w:ascii="Times New Roman" w:hAnsi="Times New Roman"/>
          <w:b/>
        </w:rPr>
      </w:pPr>
      <w:r>
        <w:rPr>
          <w:rFonts w:ascii="Times New Roman" w:hAnsi="Times New Roman"/>
          <w:b/>
        </w:rPr>
        <w:t xml:space="preserve">Ген. </w:t>
      </w:r>
      <w:r w:rsidR="009679CE">
        <w:rPr>
          <w:rFonts w:ascii="Times New Roman" w:hAnsi="Times New Roman"/>
          <w:b/>
        </w:rPr>
        <w:t xml:space="preserve">Директор   </w:t>
      </w:r>
    </w:p>
    <w:p w14:paraId="73AB1AF2" w14:textId="51E692A3" w:rsidR="00924668" w:rsidRDefault="009679CE">
      <w:pPr>
        <w:tabs>
          <w:tab w:val="left" w:pos="5652"/>
        </w:tabs>
        <w:spacing w:after="0"/>
        <w:rPr>
          <w:rFonts w:ascii="Times New Roman" w:hAnsi="Times New Roman"/>
        </w:rPr>
      </w:pPr>
      <w:r>
        <w:rPr>
          <w:rFonts w:ascii="Times New Roman" w:hAnsi="Times New Roman"/>
          <w:b/>
        </w:rPr>
        <w:t>ООО СЗ «</w:t>
      </w:r>
      <w:r w:rsidR="00773F8A">
        <w:rPr>
          <w:rFonts w:ascii="Times New Roman" w:hAnsi="Times New Roman"/>
          <w:b/>
        </w:rPr>
        <w:t>ВОСТОК</w:t>
      </w:r>
      <w:r>
        <w:rPr>
          <w:rFonts w:ascii="Times New Roman" w:hAnsi="Times New Roman"/>
          <w:b/>
        </w:rPr>
        <w:t xml:space="preserve">»   ______________________________ </w:t>
      </w:r>
      <w:r w:rsidR="00773F8A">
        <w:rPr>
          <w:rFonts w:ascii="Times New Roman" w:hAnsi="Times New Roman"/>
          <w:b/>
        </w:rPr>
        <w:t>Р.Э. Асха</w:t>
      </w:r>
      <w:r w:rsidR="00616875">
        <w:rPr>
          <w:rFonts w:ascii="Times New Roman" w:hAnsi="Times New Roman"/>
          <w:b/>
        </w:rPr>
        <w:t>д</w:t>
      </w:r>
      <w:r w:rsidR="00773F8A">
        <w:rPr>
          <w:rFonts w:ascii="Times New Roman" w:hAnsi="Times New Roman"/>
          <w:b/>
        </w:rPr>
        <w:t>уллин</w:t>
      </w:r>
      <w:r>
        <w:rPr>
          <w:rFonts w:ascii="Times New Roman" w:hAnsi="Times New Roman"/>
        </w:rPr>
        <w:br/>
      </w:r>
    </w:p>
    <w:p w14:paraId="0635A3D6" w14:textId="77777777" w:rsidR="00924668" w:rsidRDefault="00924668">
      <w:pPr>
        <w:tabs>
          <w:tab w:val="left" w:pos="5652"/>
        </w:tabs>
        <w:spacing w:after="0"/>
        <w:rPr>
          <w:rFonts w:ascii="Times New Roman" w:hAnsi="Times New Roman"/>
          <w:b/>
          <w:sz w:val="24"/>
        </w:rPr>
      </w:pPr>
    </w:p>
    <w:p w14:paraId="52DB0E33" w14:textId="77777777" w:rsidR="00924668" w:rsidRDefault="00924668">
      <w:pPr>
        <w:spacing w:after="0" w:line="240" w:lineRule="auto"/>
        <w:rPr>
          <w:rFonts w:ascii="Times New Roman" w:hAnsi="Times New Roman"/>
        </w:rPr>
      </w:pPr>
    </w:p>
    <w:p w14:paraId="38BCA2FA" w14:textId="77777777" w:rsidR="00924668" w:rsidRDefault="009679CE">
      <w:pPr>
        <w:spacing w:after="0" w:line="240" w:lineRule="auto"/>
        <w:jc w:val="both"/>
        <w:rPr>
          <w:rFonts w:ascii="Times New Roman" w:hAnsi="Times New Roman"/>
        </w:rPr>
      </w:pPr>
      <w:r>
        <w:rPr>
          <w:rFonts w:ascii="Times New Roman" w:hAnsi="Times New Roman"/>
          <w:b/>
          <w:color w:val="00000A"/>
        </w:rPr>
        <w:t>Участник:</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876"/>
        <w:gridCol w:w="3865"/>
        <w:gridCol w:w="1866"/>
      </w:tblGrid>
      <w:tr w:rsidR="00924668" w14:paraId="7A60A8F9"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37C5329A" w14:textId="73ACB711" w:rsidR="00924668" w:rsidRDefault="00773F8A">
            <w:pPr>
              <w:spacing w:after="0" w:line="240" w:lineRule="auto"/>
              <w:jc w:val="center"/>
              <w:rPr>
                <w:rFonts w:ascii="Times New Roman" w:hAnsi="Times New Roman"/>
              </w:rPr>
            </w:pPr>
            <w:r>
              <w:rPr>
                <w:rFonts w:ascii="Times New Roman" w:hAnsi="Times New Roman"/>
                <w:b/>
              </w:rPr>
              <w:t>Иванов Иван Иванович</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2333195C" w14:textId="77777777" w:rsidR="00924668" w:rsidRDefault="00924668">
            <w:pPr>
              <w:spacing w:after="0" w:line="240" w:lineRule="auto"/>
              <w:rPr>
                <w:rFonts w:ascii="Times New Roman" w:hAnsi="Times New Roman"/>
              </w:rPr>
            </w:pPr>
          </w:p>
        </w:tc>
      </w:tr>
      <w:tr w:rsidR="00924668" w14:paraId="2C6E438C"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693F4E64"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3CAF4EC9" w14:textId="77777777" w:rsidR="00924668" w:rsidRDefault="00924668"/>
        </w:tc>
      </w:tr>
      <w:tr w:rsidR="00924668" w14:paraId="3F415748"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1D221320" w14:textId="049BD417" w:rsidR="00924668" w:rsidRDefault="00773F8A">
            <w:pPr>
              <w:spacing w:after="0" w:line="240" w:lineRule="auto"/>
              <w:jc w:val="center"/>
              <w:rPr>
                <w:rFonts w:ascii="Times New Roman" w:hAnsi="Times New Roman"/>
              </w:rPr>
            </w:pPr>
            <w:r>
              <w:rPr>
                <w:rFonts w:ascii="Times New Roman" w:hAnsi="Times New Roman"/>
                <w:b/>
              </w:rPr>
              <w:t>Иванова Дарья Ивановна</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3F446E1E" w14:textId="77777777" w:rsidR="00924668" w:rsidRDefault="00924668">
            <w:pPr>
              <w:spacing w:after="0" w:line="240" w:lineRule="auto"/>
              <w:rPr>
                <w:rFonts w:ascii="Times New Roman" w:hAnsi="Times New Roman"/>
              </w:rPr>
            </w:pPr>
          </w:p>
        </w:tc>
      </w:tr>
      <w:tr w:rsidR="00924668" w14:paraId="51BA2468"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48BE2B97"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429B0FCE" w14:textId="77777777" w:rsidR="00924668" w:rsidRDefault="00924668"/>
        </w:tc>
      </w:tr>
      <w:tr w:rsidR="00924668" w14:paraId="4212F725"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6D138A10" w14:textId="27BDB141"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(919) </w:t>
            </w:r>
            <w:r w:rsidR="001400B4">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21A47150" w14:textId="07031257" w:rsidR="00924668" w:rsidRDefault="009679CE">
            <w:pPr>
              <w:spacing w:after="0" w:line="240" w:lineRule="auto"/>
              <w:rPr>
                <w:rFonts w:ascii="Times New Roman" w:hAnsi="Times New Roman"/>
                <w:color w:val="00000A"/>
              </w:rPr>
            </w:pPr>
            <w:r>
              <w:rPr>
                <w:rFonts w:ascii="Times New Roman" w:hAnsi="Times New Roman"/>
                <w:color w:val="00000A"/>
              </w:rPr>
              <w:t xml:space="preserve">Email: </w:t>
            </w:r>
            <w:r w:rsidR="001400B4">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C9BDA50"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r w:rsidR="00924668" w14:paraId="4FEC21D6"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6CA0163D" w14:textId="611DDCF2"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(910) </w:t>
            </w:r>
            <w:r w:rsidR="001400B4">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54820D28" w14:textId="499DCAFC" w:rsidR="00924668" w:rsidRDefault="009679CE">
            <w:pPr>
              <w:spacing w:after="0" w:line="240" w:lineRule="auto"/>
              <w:rPr>
                <w:rFonts w:ascii="Times New Roman" w:hAnsi="Times New Roman"/>
                <w:color w:val="00000A"/>
              </w:rPr>
            </w:pPr>
            <w:r>
              <w:rPr>
                <w:rFonts w:ascii="Times New Roman" w:hAnsi="Times New Roman"/>
                <w:color w:val="00000A"/>
              </w:rPr>
              <w:t xml:space="preserve">Email: </w:t>
            </w:r>
            <w:r w:rsidR="001400B4">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1C3FA00F"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bl>
    <w:p w14:paraId="0A6388CD" w14:textId="77777777" w:rsidR="00924668" w:rsidRDefault="00924668" w:rsidP="00135C67">
      <w:pPr>
        <w:spacing w:after="0" w:line="240" w:lineRule="auto"/>
        <w:rPr>
          <w:rFonts w:ascii="Times New Roman" w:hAnsi="Times New Roman"/>
          <w:b/>
        </w:rPr>
      </w:pPr>
    </w:p>
    <w:p w14:paraId="00AF9F69" w14:textId="77777777" w:rsidR="00135C67" w:rsidRDefault="00135C67" w:rsidP="00135C67">
      <w:pPr>
        <w:spacing w:after="0" w:line="240" w:lineRule="auto"/>
        <w:rPr>
          <w:rFonts w:ascii="Times New Roman" w:hAnsi="Times New Roman"/>
          <w:color w:val="00000A"/>
          <w:sz w:val="18"/>
        </w:rPr>
      </w:pPr>
    </w:p>
    <w:p w14:paraId="2783D021" w14:textId="77777777" w:rsidR="00924668" w:rsidRDefault="00924668">
      <w:pPr>
        <w:spacing w:after="0" w:line="240" w:lineRule="auto"/>
        <w:jc w:val="right"/>
        <w:rPr>
          <w:rFonts w:ascii="Times New Roman" w:hAnsi="Times New Roman"/>
          <w:color w:val="00000A"/>
          <w:sz w:val="18"/>
        </w:rPr>
      </w:pPr>
    </w:p>
    <w:p w14:paraId="1C53A831" w14:textId="77777777" w:rsidR="00A56169" w:rsidRDefault="00A56169">
      <w:pPr>
        <w:spacing w:after="0" w:line="240" w:lineRule="auto"/>
        <w:jc w:val="right"/>
        <w:rPr>
          <w:rFonts w:ascii="Times New Roman" w:hAnsi="Times New Roman"/>
          <w:color w:val="00000A"/>
          <w:sz w:val="18"/>
        </w:rPr>
      </w:pPr>
    </w:p>
    <w:p w14:paraId="45CF0469" w14:textId="77777777" w:rsidR="00A56169" w:rsidRDefault="00A56169">
      <w:pPr>
        <w:spacing w:after="0" w:line="240" w:lineRule="auto"/>
        <w:jc w:val="right"/>
        <w:rPr>
          <w:rFonts w:ascii="Times New Roman" w:hAnsi="Times New Roman"/>
          <w:color w:val="00000A"/>
          <w:sz w:val="18"/>
        </w:rPr>
      </w:pPr>
    </w:p>
    <w:p w14:paraId="543C59B3" w14:textId="77777777" w:rsidR="00A56169" w:rsidRDefault="00A56169">
      <w:pPr>
        <w:spacing w:after="0" w:line="240" w:lineRule="auto"/>
        <w:jc w:val="right"/>
        <w:rPr>
          <w:rFonts w:ascii="Times New Roman" w:hAnsi="Times New Roman"/>
          <w:color w:val="00000A"/>
          <w:sz w:val="18"/>
        </w:rPr>
      </w:pPr>
    </w:p>
    <w:p w14:paraId="776C8E54" w14:textId="77777777" w:rsidR="00A56169" w:rsidRDefault="00A56169">
      <w:pPr>
        <w:spacing w:after="0" w:line="240" w:lineRule="auto"/>
        <w:jc w:val="right"/>
        <w:rPr>
          <w:rFonts w:ascii="Times New Roman" w:hAnsi="Times New Roman"/>
          <w:color w:val="00000A"/>
          <w:sz w:val="18"/>
        </w:rPr>
      </w:pPr>
    </w:p>
    <w:p w14:paraId="06D4498C" w14:textId="77777777" w:rsidR="00924668" w:rsidRDefault="00924668">
      <w:pPr>
        <w:spacing w:after="0" w:line="240" w:lineRule="auto"/>
        <w:rPr>
          <w:rFonts w:ascii="Times New Roman" w:hAnsi="Times New Roman"/>
          <w:color w:val="00000A"/>
          <w:sz w:val="18"/>
        </w:rPr>
      </w:pPr>
    </w:p>
    <w:p w14:paraId="1916453F" w14:textId="77777777" w:rsidR="00924668" w:rsidRDefault="009679CE">
      <w:pPr>
        <w:spacing w:after="0" w:line="240" w:lineRule="auto"/>
        <w:jc w:val="right"/>
        <w:rPr>
          <w:rFonts w:ascii="Times New Roman" w:hAnsi="Times New Roman"/>
          <w:sz w:val="18"/>
        </w:rPr>
      </w:pPr>
      <w:r>
        <w:rPr>
          <w:rFonts w:ascii="Times New Roman" w:hAnsi="Times New Roman"/>
          <w:color w:val="00000A"/>
          <w:sz w:val="18"/>
        </w:rPr>
        <w:lastRenderedPageBreak/>
        <w:t xml:space="preserve">Приложение № 2 </w:t>
      </w:r>
    </w:p>
    <w:p w14:paraId="066B3D02" w14:textId="3F0631E8" w:rsidR="00924668" w:rsidRDefault="009679CE">
      <w:pPr>
        <w:spacing w:after="0" w:line="240" w:lineRule="auto"/>
        <w:jc w:val="right"/>
        <w:rPr>
          <w:rFonts w:ascii="Times New Roman" w:hAnsi="Times New Roman"/>
          <w:sz w:val="18"/>
        </w:rPr>
      </w:pPr>
      <w:r>
        <w:rPr>
          <w:rFonts w:ascii="Times New Roman" w:hAnsi="Times New Roman"/>
          <w:color w:val="00000A"/>
          <w:sz w:val="18"/>
        </w:rPr>
        <w:t>к Договору №</w:t>
      </w:r>
      <w:r w:rsidR="00643505">
        <w:rPr>
          <w:rFonts w:ascii="Times New Roman" w:hAnsi="Times New Roman"/>
          <w:color w:val="00000A"/>
          <w:sz w:val="18"/>
        </w:rPr>
        <w:t>01</w:t>
      </w:r>
      <w:r>
        <w:rPr>
          <w:rFonts w:ascii="Times New Roman" w:hAnsi="Times New Roman"/>
          <w:color w:val="00000A"/>
          <w:sz w:val="18"/>
        </w:rPr>
        <w:t>-Д/БП</w:t>
      </w:r>
      <w:r w:rsidR="00643505">
        <w:rPr>
          <w:rFonts w:ascii="Times New Roman" w:hAnsi="Times New Roman"/>
          <w:color w:val="00000A"/>
          <w:sz w:val="18"/>
        </w:rPr>
        <w:t>1-1</w:t>
      </w:r>
      <w:r>
        <w:rPr>
          <w:rFonts w:ascii="Times New Roman" w:hAnsi="Times New Roman"/>
          <w:color w:val="00000A"/>
          <w:sz w:val="18"/>
        </w:rPr>
        <w:t xml:space="preserve"> Участия в долевом строительстве</w:t>
      </w:r>
    </w:p>
    <w:p w14:paraId="17D84CBE" w14:textId="4D1A3E5A" w:rsidR="00924668" w:rsidRPr="00773F8A" w:rsidRDefault="009679CE" w:rsidP="00773F8A">
      <w:pPr>
        <w:spacing w:after="0" w:line="240" w:lineRule="auto"/>
        <w:jc w:val="right"/>
        <w:rPr>
          <w:rFonts w:ascii="Times New Roman" w:hAnsi="Times New Roman"/>
          <w:sz w:val="18"/>
        </w:rPr>
      </w:pPr>
      <w:r>
        <w:rPr>
          <w:rFonts w:ascii="Times New Roman" w:hAnsi="Times New Roman"/>
          <w:sz w:val="18"/>
        </w:rPr>
        <w:t>в Жилом комплексе «</w:t>
      </w:r>
      <w:r w:rsidR="00773F8A">
        <w:rPr>
          <w:rFonts w:ascii="Times New Roman" w:hAnsi="Times New Roman"/>
          <w:sz w:val="18"/>
        </w:rPr>
        <w:t>Современник</w:t>
      </w:r>
      <w:r>
        <w:rPr>
          <w:rFonts w:ascii="Times New Roman" w:hAnsi="Times New Roman"/>
          <w:sz w:val="18"/>
        </w:rPr>
        <w:t>» в г</w:t>
      </w:r>
      <w:r w:rsidR="00773F8A">
        <w:rPr>
          <w:rFonts w:ascii="Times New Roman" w:hAnsi="Times New Roman"/>
          <w:sz w:val="18"/>
        </w:rPr>
        <w:t>. Салават</w:t>
      </w:r>
    </w:p>
    <w:p w14:paraId="6004E319" w14:textId="38DD8E07" w:rsidR="00924668" w:rsidRDefault="009679CE">
      <w:pPr>
        <w:spacing w:after="0" w:line="240" w:lineRule="auto"/>
        <w:jc w:val="center"/>
        <w:rPr>
          <w:rFonts w:ascii="Times New Roman" w:hAnsi="Times New Roman"/>
          <w:b/>
          <w:color w:val="00000A"/>
          <w:sz w:val="20"/>
        </w:rPr>
      </w:pPr>
      <w:r>
        <w:rPr>
          <w:rFonts w:ascii="Times New Roman" w:hAnsi="Times New Roman"/>
          <w:b/>
          <w:color w:val="00000A"/>
          <w:sz w:val="20"/>
        </w:rPr>
        <w:t>План объекта долевого строительства в Доме</w:t>
      </w:r>
      <w:r w:rsidR="00643505">
        <w:rPr>
          <w:rFonts w:ascii="Times New Roman" w:hAnsi="Times New Roman"/>
          <w:b/>
          <w:color w:val="00000A"/>
          <w:sz w:val="20"/>
        </w:rPr>
        <w:t xml:space="preserve"> </w:t>
      </w:r>
    </w:p>
    <w:p w14:paraId="36891A43" w14:textId="41A2B8BC" w:rsidR="00924668" w:rsidRDefault="009679CE">
      <w:pPr>
        <w:spacing w:after="0" w:line="240" w:lineRule="auto"/>
        <w:jc w:val="center"/>
        <w:rPr>
          <w:rFonts w:ascii="Times New Roman" w:hAnsi="Times New Roman"/>
          <w:b/>
          <w:color w:val="00000A"/>
          <w:sz w:val="20"/>
        </w:rPr>
      </w:pPr>
      <w:r>
        <w:rPr>
          <w:rFonts w:ascii="Times New Roman" w:hAnsi="Times New Roman"/>
          <w:b/>
          <w:color w:val="00000A"/>
          <w:sz w:val="20"/>
        </w:rPr>
        <w:t>в  Жилом комплексе «</w:t>
      </w:r>
      <w:r w:rsidR="00773F8A">
        <w:rPr>
          <w:rFonts w:ascii="Times New Roman" w:hAnsi="Times New Roman"/>
          <w:b/>
          <w:color w:val="00000A"/>
          <w:sz w:val="20"/>
        </w:rPr>
        <w:t>Современник</w:t>
      </w:r>
      <w:r>
        <w:rPr>
          <w:rFonts w:ascii="Times New Roman" w:hAnsi="Times New Roman"/>
          <w:b/>
          <w:color w:val="00000A"/>
          <w:sz w:val="20"/>
        </w:rPr>
        <w:t>» в г.</w:t>
      </w:r>
      <w:r w:rsidR="00773F8A">
        <w:rPr>
          <w:rFonts w:ascii="Times New Roman" w:hAnsi="Times New Roman"/>
          <w:b/>
          <w:color w:val="00000A"/>
          <w:sz w:val="20"/>
        </w:rPr>
        <w:t xml:space="preserve"> Салават</w:t>
      </w:r>
    </w:p>
    <w:p w14:paraId="78ACB06A" w14:textId="77777777" w:rsidR="00643505" w:rsidRDefault="00643505">
      <w:pPr>
        <w:spacing w:after="0" w:line="240" w:lineRule="auto"/>
        <w:jc w:val="center"/>
        <w:rPr>
          <w:rFonts w:ascii="Times New Roman" w:hAnsi="Times New Roman"/>
          <w:sz w:val="24"/>
        </w:rPr>
      </w:pPr>
    </w:p>
    <w:p w14:paraId="44C1508F" w14:textId="242BED8E" w:rsidR="00924668" w:rsidRDefault="000D1EB3">
      <w:pPr>
        <w:spacing w:after="0" w:line="240" w:lineRule="auto"/>
        <w:jc w:val="center"/>
        <w:rPr>
          <w:rFonts w:ascii="Times New Roman" w:hAnsi="Times New Roman"/>
          <w:noProof/>
          <w:color w:val="00000A"/>
          <w:sz w:val="20"/>
        </w:rPr>
      </w:pPr>
      <w:r>
        <w:rPr>
          <w:rFonts w:ascii="Times New Roman" w:hAnsi="Times New Roman"/>
          <w:noProof/>
          <w:color w:val="00000A"/>
          <w:sz w:val="20"/>
        </w:rPr>
        <w:t xml:space="preserve">                                              </w:t>
      </w:r>
    </w:p>
    <w:p w14:paraId="2D300CAB" w14:textId="77777777" w:rsidR="000D1EB3" w:rsidRDefault="000D1EB3">
      <w:pPr>
        <w:spacing w:after="0" w:line="240" w:lineRule="auto"/>
        <w:jc w:val="center"/>
        <w:rPr>
          <w:rFonts w:ascii="Times New Roman" w:hAnsi="Times New Roman"/>
          <w:noProof/>
          <w:color w:val="00000A"/>
          <w:sz w:val="20"/>
        </w:rPr>
      </w:pPr>
    </w:p>
    <w:p w14:paraId="52DB74A8" w14:textId="77777777" w:rsidR="000D1EB3" w:rsidRDefault="000D1EB3">
      <w:pPr>
        <w:spacing w:after="0" w:line="240" w:lineRule="auto"/>
        <w:jc w:val="center"/>
        <w:rPr>
          <w:rFonts w:ascii="Times New Roman" w:hAnsi="Times New Roman"/>
          <w:noProof/>
          <w:color w:val="00000A"/>
          <w:sz w:val="20"/>
        </w:rPr>
      </w:pPr>
    </w:p>
    <w:p w14:paraId="3CB1D4BA" w14:textId="77777777" w:rsidR="000D1EB3" w:rsidRDefault="000D1EB3">
      <w:pPr>
        <w:spacing w:after="0" w:line="240" w:lineRule="auto"/>
        <w:jc w:val="center"/>
        <w:rPr>
          <w:rFonts w:ascii="Times New Roman" w:hAnsi="Times New Roman"/>
          <w:noProof/>
          <w:color w:val="00000A"/>
          <w:sz w:val="20"/>
        </w:rPr>
      </w:pPr>
    </w:p>
    <w:p w14:paraId="1FE06992" w14:textId="77777777" w:rsidR="000D1EB3" w:rsidRDefault="000D1EB3">
      <w:pPr>
        <w:spacing w:after="0" w:line="240" w:lineRule="auto"/>
        <w:jc w:val="center"/>
        <w:rPr>
          <w:rFonts w:ascii="Times New Roman" w:hAnsi="Times New Roman"/>
          <w:noProof/>
          <w:color w:val="00000A"/>
          <w:sz w:val="20"/>
        </w:rPr>
      </w:pPr>
    </w:p>
    <w:p w14:paraId="279E8940" w14:textId="77777777" w:rsidR="000D1EB3" w:rsidRDefault="000D1EB3">
      <w:pPr>
        <w:spacing w:after="0" w:line="240" w:lineRule="auto"/>
        <w:jc w:val="center"/>
        <w:rPr>
          <w:rFonts w:ascii="Times New Roman" w:hAnsi="Times New Roman"/>
          <w:noProof/>
          <w:color w:val="00000A"/>
          <w:sz w:val="20"/>
        </w:rPr>
      </w:pPr>
    </w:p>
    <w:p w14:paraId="244B65A7" w14:textId="77777777" w:rsidR="000D1EB3" w:rsidRDefault="000D1EB3">
      <w:pPr>
        <w:spacing w:after="0" w:line="240" w:lineRule="auto"/>
        <w:jc w:val="center"/>
        <w:rPr>
          <w:rFonts w:ascii="Times New Roman" w:hAnsi="Times New Roman"/>
          <w:noProof/>
          <w:color w:val="00000A"/>
          <w:sz w:val="20"/>
        </w:rPr>
      </w:pPr>
    </w:p>
    <w:p w14:paraId="15207C60" w14:textId="77777777" w:rsidR="000D1EB3" w:rsidRDefault="000D1EB3">
      <w:pPr>
        <w:spacing w:after="0" w:line="240" w:lineRule="auto"/>
        <w:jc w:val="center"/>
        <w:rPr>
          <w:rFonts w:ascii="Times New Roman" w:hAnsi="Times New Roman"/>
          <w:noProof/>
          <w:color w:val="00000A"/>
          <w:sz w:val="20"/>
        </w:rPr>
      </w:pPr>
    </w:p>
    <w:p w14:paraId="106D9AEC" w14:textId="77777777" w:rsidR="000D1EB3" w:rsidRDefault="000D1EB3">
      <w:pPr>
        <w:spacing w:after="0" w:line="240" w:lineRule="auto"/>
        <w:jc w:val="center"/>
        <w:rPr>
          <w:rFonts w:ascii="Times New Roman" w:hAnsi="Times New Roman"/>
          <w:noProof/>
          <w:color w:val="00000A"/>
          <w:sz w:val="20"/>
        </w:rPr>
      </w:pPr>
    </w:p>
    <w:p w14:paraId="53C2CC72" w14:textId="77777777" w:rsidR="000D1EB3" w:rsidRDefault="000D1EB3">
      <w:pPr>
        <w:spacing w:after="0" w:line="240" w:lineRule="auto"/>
        <w:jc w:val="center"/>
        <w:rPr>
          <w:rFonts w:ascii="Times New Roman" w:hAnsi="Times New Roman"/>
          <w:noProof/>
          <w:color w:val="00000A"/>
          <w:sz w:val="20"/>
        </w:rPr>
      </w:pPr>
    </w:p>
    <w:p w14:paraId="2F7D0899" w14:textId="77777777" w:rsidR="000D1EB3" w:rsidRDefault="000D1EB3">
      <w:pPr>
        <w:spacing w:after="0" w:line="240" w:lineRule="auto"/>
        <w:jc w:val="center"/>
        <w:rPr>
          <w:rFonts w:ascii="Times New Roman" w:hAnsi="Times New Roman"/>
          <w:noProof/>
          <w:color w:val="00000A"/>
          <w:sz w:val="20"/>
        </w:rPr>
      </w:pPr>
    </w:p>
    <w:p w14:paraId="5280C488" w14:textId="77777777" w:rsidR="000D1EB3" w:rsidRDefault="000D1EB3">
      <w:pPr>
        <w:spacing w:after="0" w:line="240" w:lineRule="auto"/>
        <w:jc w:val="center"/>
        <w:rPr>
          <w:rFonts w:ascii="Times New Roman" w:hAnsi="Times New Roman"/>
          <w:noProof/>
          <w:color w:val="00000A"/>
          <w:sz w:val="20"/>
        </w:rPr>
      </w:pPr>
    </w:p>
    <w:p w14:paraId="7AE63C77" w14:textId="77777777" w:rsidR="000D1EB3" w:rsidRDefault="000D1EB3">
      <w:pPr>
        <w:spacing w:after="0" w:line="240" w:lineRule="auto"/>
        <w:jc w:val="center"/>
        <w:rPr>
          <w:rFonts w:ascii="Times New Roman" w:hAnsi="Times New Roman"/>
          <w:noProof/>
          <w:color w:val="00000A"/>
          <w:sz w:val="20"/>
        </w:rPr>
      </w:pPr>
    </w:p>
    <w:p w14:paraId="46DA673E" w14:textId="77777777" w:rsidR="000D1EB3" w:rsidRDefault="000D1EB3">
      <w:pPr>
        <w:spacing w:after="0" w:line="240" w:lineRule="auto"/>
        <w:jc w:val="center"/>
        <w:rPr>
          <w:rFonts w:ascii="Times New Roman" w:hAnsi="Times New Roman"/>
          <w:noProof/>
          <w:color w:val="00000A"/>
          <w:sz w:val="20"/>
        </w:rPr>
      </w:pPr>
    </w:p>
    <w:p w14:paraId="740F33F0" w14:textId="77777777" w:rsidR="000D1EB3" w:rsidRDefault="000D1EB3">
      <w:pPr>
        <w:spacing w:after="0" w:line="240" w:lineRule="auto"/>
        <w:jc w:val="center"/>
        <w:rPr>
          <w:rFonts w:ascii="Times New Roman" w:hAnsi="Times New Roman"/>
          <w:noProof/>
          <w:color w:val="00000A"/>
          <w:sz w:val="20"/>
        </w:rPr>
      </w:pPr>
    </w:p>
    <w:p w14:paraId="239BF14E" w14:textId="77777777" w:rsidR="000D1EB3" w:rsidRDefault="000D1EB3">
      <w:pPr>
        <w:spacing w:after="0" w:line="240" w:lineRule="auto"/>
        <w:jc w:val="center"/>
        <w:rPr>
          <w:rFonts w:ascii="Times New Roman" w:hAnsi="Times New Roman"/>
          <w:noProof/>
          <w:color w:val="00000A"/>
          <w:sz w:val="20"/>
        </w:rPr>
      </w:pPr>
    </w:p>
    <w:p w14:paraId="79A96F9E" w14:textId="77777777" w:rsidR="000D1EB3" w:rsidRDefault="000D1EB3">
      <w:pPr>
        <w:spacing w:after="0" w:line="240" w:lineRule="auto"/>
        <w:jc w:val="center"/>
        <w:rPr>
          <w:rFonts w:ascii="Times New Roman" w:hAnsi="Times New Roman"/>
          <w:noProof/>
          <w:color w:val="00000A"/>
          <w:sz w:val="20"/>
        </w:rPr>
      </w:pPr>
    </w:p>
    <w:p w14:paraId="539C2E3F" w14:textId="77777777" w:rsidR="000D1EB3" w:rsidRDefault="000D1EB3">
      <w:pPr>
        <w:spacing w:after="0" w:line="240" w:lineRule="auto"/>
        <w:jc w:val="center"/>
        <w:rPr>
          <w:rFonts w:ascii="Times New Roman" w:hAnsi="Times New Roman"/>
          <w:noProof/>
          <w:color w:val="00000A"/>
          <w:sz w:val="20"/>
        </w:rPr>
      </w:pPr>
    </w:p>
    <w:p w14:paraId="06B132CC" w14:textId="77777777" w:rsidR="000D1EB3" w:rsidRDefault="000D1EB3">
      <w:pPr>
        <w:spacing w:after="0" w:line="240" w:lineRule="auto"/>
        <w:jc w:val="center"/>
        <w:rPr>
          <w:rFonts w:ascii="Times New Roman" w:hAnsi="Times New Roman"/>
          <w:noProof/>
          <w:color w:val="00000A"/>
          <w:sz w:val="20"/>
        </w:rPr>
      </w:pPr>
    </w:p>
    <w:p w14:paraId="48BBCCCD" w14:textId="77777777" w:rsidR="000D1EB3" w:rsidRDefault="000D1EB3">
      <w:pPr>
        <w:spacing w:after="0" w:line="240" w:lineRule="auto"/>
        <w:jc w:val="center"/>
        <w:rPr>
          <w:rFonts w:ascii="Times New Roman" w:hAnsi="Times New Roman"/>
          <w:noProof/>
          <w:color w:val="00000A"/>
          <w:sz w:val="20"/>
        </w:rPr>
      </w:pPr>
    </w:p>
    <w:p w14:paraId="65211652" w14:textId="77777777" w:rsidR="000D1EB3" w:rsidRDefault="000D1EB3">
      <w:pPr>
        <w:spacing w:after="0" w:line="240" w:lineRule="auto"/>
        <w:jc w:val="center"/>
        <w:rPr>
          <w:rFonts w:ascii="Times New Roman" w:hAnsi="Times New Roman"/>
          <w:noProof/>
          <w:color w:val="00000A"/>
          <w:sz w:val="20"/>
        </w:rPr>
      </w:pPr>
    </w:p>
    <w:p w14:paraId="70208795" w14:textId="77777777" w:rsidR="000D1EB3" w:rsidRDefault="000D1EB3">
      <w:pPr>
        <w:spacing w:after="0" w:line="240" w:lineRule="auto"/>
        <w:jc w:val="center"/>
        <w:rPr>
          <w:rFonts w:ascii="Times New Roman" w:hAnsi="Times New Roman"/>
          <w:noProof/>
          <w:color w:val="00000A"/>
          <w:sz w:val="20"/>
        </w:rPr>
      </w:pPr>
    </w:p>
    <w:p w14:paraId="7C4889DD" w14:textId="77777777" w:rsidR="000D1EB3" w:rsidRDefault="000D1EB3">
      <w:pPr>
        <w:spacing w:after="0" w:line="240" w:lineRule="auto"/>
        <w:jc w:val="center"/>
        <w:rPr>
          <w:rFonts w:ascii="Times New Roman" w:hAnsi="Times New Roman"/>
          <w:noProof/>
          <w:color w:val="00000A"/>
          <w:sz w:val="20"/>
        </w:rPr>
      </w:pPr>
    </w:p>
    <w:p w14:paraId="2AD7B678" w14:textId="77777777" w:rsidR="000D1EB3" w:rsidRDefault="000D1EB3">
      <w:pPr>
        <w:spacing w:after="0" w:line="240" w:lineRule="auto"/>
        <w:jc w:val="center"/>
        <w:rPr>
          <w:rFonts w:ascii="Times New Roman" w:hAnsi="Times New Roman"/>
          <w:noProof/>
          <w:color w:val="00000A"/>
          <w:sz w:val="20"/>
        </w:rPr>
      </w:pPr>
    </w:p>
    <w:p w14:paraId="34C7FC3C" w14:textId="77777777" w:rsidR="000D1EB3" w:rsidRDefault="000D1EB3">
      <w:pPr>
        <w:spacing w:after="0" w:line="240" w:lineRule="auto"/>
        <w:jc w:val="center"/>
        <w:rPr>
          <w:rFonts w:ascii="Times New Roman" w:hAnsi="Times New Roman"/>
          <w:noProof/>
          <w:color w:val="00000A"/>
          <w:sz w:val="20"/>
        </w:rPr>
      </w:pPr>
    </w:p>
    <w:p w14:paraId="47BC30A8" w14:textId="77777777" w:rsidR="000D1EB3" w:rsidRDefault="000D1EB3">
      <w:pPr>
        <w:spacing w:after="0" w:line="240" w:lineRule="auto"/>
        <w:jc w:val="center"/>
        <w:rPr>
          <w:rFonts w:ascii="Times New Roman" w:hAnsi="Times New Roman"/>
          <w:noProof/>
          <w:color w:val="00000A"/>
          <w:sz w:val="20"/>
        </w:rPr>
      </w:pPr>
    </w:p>
    <w:p w14:paraId="30618BAF" w14:textId="77777777" w:rsidR="000D1EB3" w:rsidRDefault="000D1EB3">
      <w:pPr>
        <w:spacing w:after="0" w:line="240" w:lineRule="auto"/>
        <w:jc w:val="center"/>
        <w:rPr>
          <w:rFonts w:ascii="Times New Roman" w:hAnsi="Times New Roman"/>
          <w:noProof/>
          <w:color w:val="00000A"/>
          <w:sz w:val="20"/>
        </w:rPr>
      </w:pPr>
    </w:p>
    <w:p w14:paraId="779E1D79" w14:textId="77777777" w:rsidR="000D1EB3" w:rsidRDefault="000D1EB3">
      <w:pPr>
        <w:spacing w:after="0" w:line="240" w:lineRule="auto"/>
        <w:jc w:val="center"/>
        <w:rPr>
          <w:rFonts w:ascii="Times New Roman" w:hAnsi="Times New Roman"/>
          <w:noProof/>
          <w:color w:val="00000A"/>
          <w:sz w:val="20"/>
        </w:rPr>
      </w:pPr>
    </w:p>
    <w:p w14:paraId="5DE516AD" w14:textId="77777777" w:rsidR="000D1EB3" w:rsidRDefault="000D1EB3">
      <w:pPr>
        <w:spacing w:after="0" w:line="240" w:lineRule="auto"/>
        <w:jc w:val="center"/>
        <w:rPr>
          <w:rFonts w:ascii="Times New Roman" w:hAnsi="Times New Roman"/>
          <w:noProof/>
          <w:color w:val="00000A"/>
          <w:sz w:val="20"/>
        </w:rPr>
      </w:pPr>
    </w:p>
    <w:p w14:paraId="7DE883AA" w14:textId="77777777" w:rsidR="000D1EB3" w:rsidRDefault="000D1EB3">
      <w:pPr>
        <w:spacing w:after="0" w:line="240" w:lineRule="auto"/>
        <w:jc w:val="center"/>
        <w:rPr>
          <w:rFonts w:ascii="Times New Roman" w:hAnsi="Times New Roman"/>
          <w:noProof/>
          <w:color w:val="00000A"/>
          <w:sz w:val="20"/>
        </w:rPr>
      </w:pPr>
    </w:p>
    <w:p w14:paraId="71924614" w14:textId="77777777" w:rsidR="000D1EB3" w:rsidRDefault="000D1EB3">
      <w:pPr>
        <w:spacing w:after="0" w:line="240" w:lineRule="auto"/>
        <w:jc w:val="center"/>
        <w:rPr>
          <w:rFonts w:ascii="Times New Roman" w:hAnsi="Times New Roman"/>
          <w:noProof/>
          <w:color w:val="00000A"/>
          <w:sz w:val="20"/>
        </w:rPr>
      </w:pPr>
    </w:p>
    <w:p w14:paraId="2F0837B1" w14:textId="77777777" w:rsidR="000D1EB3" w:rsidRDefault="000D1EB3">
      <w:pPr>
        <w:spacing w:after="0" w:line="240" w:lineRule="auto"/>
        <w:jc w:val="center"/>
        <w:rPr>
          <w:rFonts w:ascii="Times New Roman" w:hAnsi="Times New Roman"/>
          <w:noProof/>
          <w:color w:val="00000A"/>
          <w:sz w:val="20"/>
        </w:rPr>
      </w:pPr>
    </w:p>
    <w:p w14:paraId="53899578" w14:textId="77777777" w:rsidR="000D1EB3" w:rsidRDefault="000D1EB3">
      <w:pPr>
        <w:spacing w:after="0" w:line="240" w:lineRule="auto"/>
        <w:jc w:val="center"/>
        <w:rPr>
          <w:rFonts w:ascii="Times New Roman" w:hAnsi="Times New Roman"/>
          <w:noProof/>
          <w:color w:val="00000A"/>
          <w:sz w:val="20"/>
        </w:rPr>
      </w:pPr>
    </w:p>
    <w:p w14:paraId="6190887B" w14:textId="77777777" w:rsidR="000D1EB3" w:rsidRDefault="000D1EB3">
      <w:pPr>
        <w:spacing w:after="0" w:line="240" w:lineRule="auto"/>
        <w:jc w:val="center"/>
        <w:rPr>
          <w:rFonts w:ascii="Times New Roman" w:hAnsi="Times New Roman"/>
          <w:noProof/>
          <w:color w:val="00000A"/>
          <w:sz w:val="20"/>
        </w:rPr>
      </w:pPr>
    </w:p>
    <w:p w14:paraId="63F954DB" w14:textId="77777777" w:rsidR="000D1EB3" w:rsidRDefault="000D1EB3">
      <w:pPr>
        <w:spacing w:after="0" w:line="240" w:lineRule="auto"/>
        <w:jc w:val="center"/>
        <w:rPr>
          <w:rFonts w:ascii="Times New Roman" w:hAnsi="Times New Roman"/>
          <w:noProof/>
          <w:color w:val="00000A"/>
          <w:sz w:val="20"/>
        </w:rPr>
      </w:pPr>
    </w:p>
    <w:p w14:paraId="00D08E34" w14:textId="77777777" w:rsidR="000D1EB3" w:rsidRDefault="000D1EB3">
      <w:pPr>
        <w:spacing w:after="0" w:line="240" w:lineRule="auto"/>
        <w:jc w:val="center"/>
        <w:rPr>
          <w:rFonts w:ascii="Times New Roman" w:hAnsi="Times New Roman"/>
          <w:noProof/>
          <w:color w:val="00000A"/>
          <w:sz w:val="20"/>
        </w:rPr>
      </w:pPr>
    </w:p>
    <w:p w14:paraId="08D0C31B" w14:textId="77777777" w:rsidR="000D1EB3" w:rsidRDefault="000D1EB3">
      <w:pPr>
        <w:spacing w:after="0" w:line="240" w:lineRule="auto"/>
        <w:jc w:val="center"/>
        <w:rPr>
          <w:rFonts w:ascii="Times New Roman" w:hAnsi="Times New Roman"/>
          <w:noProof/>
          <w:color w:val="00000A"/>
          <w:sz w:val="20"/>
        </w:rPr>
      </w:pPr>
    </w:p>
    <w:p w14:paraId="733C7926" w14:textId="77777777" w:rsidR="000D1EB3" w:rsidRDefault="000D1EB3">
      <w:pPr>
        <w:spacing w:after="0" w:line="240" w:lineRule="auto"/>
        <w:jc w:val="center"/>
        <w:rPr>
          <w:rFonts w:ascii="Times New Roman" w:hAnsi="Times New Roman"/>
          <w:noProof/>
          <w:color w:val="00000A"/>
          <w:sz w:val="20"/>
        </w:rPr>
      </w:pPr>
    </w:p>
    <w:p w14:paraId="1C78BBE5" w14:textId="77777777" w:rsidR="000D1EB3" w:rsidRDefault="000D1EB3">
      <w:pPr>
        <w:spacing w:after="0" w:line="240" w:lineRule="auto"/>
        <w:jc w:val="center"/>
        <w:rPr>
          <w:rFonts w:ascii="Times New Roman" w:hAnsi="Times New Roman"/>
          <w:color w:val="00000A"/>
          <w:sz w:val="20"/>
        </w:rPr>
      </w:pPr>
    </w:p>
    <w:p w14:paraId="473C5E15" w14:textId="047D84E0" w:rsidR="00924668" w:rsidRDefault="00773F8A">
      <w:pPr>
        <w:tabs>
          <w:tab w:val="left" w:pos="5652"/>
        </w:tabs>
        <w:spacing w:after="0"/>
        <w:rPr>
          <w:rFonts w:ascii="Times New Roman" w:hAnsi="Times New Roman"/>
          <w:b/>
        </w:rPr>
      </w:pPr>
      <w:r>
        <w:rPr>
          <w:rFonts w:ascii="Times New Roman" w:hAnsi="Times New Roman"/>
          <w:b/>
        </w:rPr>
        <w:t xml:space="preserve">Ген. </w:t>
      </w:r>
      <w:r w:rsidR="009679CE">
        <w:rPr>
          <w:rFonts w:ascii="Times New Roman" w:hAnsi="Times New Roman"/>
          <w:b/>
        </w:rPr>
        <w:t xml:space="preserve">Директор   </w:t>
      </w:r>
    </w:p>
    <w:p w14:paraId="71F22730" w14:textId="7E62D263" w:rsidR="00924668" w:rsidRDefault="009679CE">
      <w:pPr>
        <w:spacing w:after="0" w:line="240" w:lineRule="auto"/>
        <w:rPr>
          <w:rFonts w:ascii="Times New Roman" w:hAnsi="Times New Roman"/>
        </w:rPr>
      </w:pPr>
      <w:r>
        <w:rPr>
          <w:rFonts w:ascii="Times New Roman" w:hAnsi="Times New Roman"/>
          <w:b/>
        </w:rPr>
        <w:t>ООО СЗ «</w:t>
      </w:r>
      <w:r w:rsidR="00773F8A">
        <w:rPr>
          <w:rFonts w:ascii="Times New Roman" w:hAnsi="Times New Roman"/>
          <w:b/>
        </w:rPr>
        <w:t>Восток</w:t>
      </w:r>
      <w:r>
        <w:rPr>
          <w:rFonts w:ascii="Times New Roman" w:hAnsi="Times New Roman"/>
          <w:b/>
        </w:rPr>
        <w:t xml:space="preserve">»   ______________________________ </w:t>
      </w:r>
      <w:r w:rsidR="00773F8A">
        <w:rPr>
          <w:rFonts w:ascii="Times New Roman" w:hAnsi="Times New Roman"/>
          <w:b/>
        </w:rPr>
        <w:t>Р.Э. Асхадуллин</w:t>
      </w:r>
      <w:r>
        <w:rPr>
          <w:rFonts w:ascii="Times New Roman" w:hAnsi="Times New Roman"/>
        </w:rPr>
        <w:br/>
      </w:r>
    </w:p>
    <w:p w14:paraId="71D65B4A" w14:textId="77777777" w:rsidR="00924668" w:rsidRDefault="009679CE">
      <w:pPr>
        <w:spacing w:after="0" w:line="240" w:lineRule="auto"/>
        <w:rPr>
          <w:rFonts w:ascii="Times New Roman" w:hAnsi="Times New Roman"/>
        </w:rPr>
      </w:pPr>
      <w:r>
        <w:rPr>
          <w:rFonts w:ascii="Times New Roman" w:hAnsi="Times New Roman"/>
        </w:rPr>
        <w:br/>
      </w:r>
    </w:p>
    <w:p w14:paraId="477913A7" w14:textId="77777777" w:rsidR="00924668" w:rsidRDefault="009679CE">
      <w:pPr>
        <w:spacing w:after="0" w:line="240" w:lineRule="auto"/>
        <w:jc w:val="both"/>
        <w:rPr>
          <w:rFonts w:ascii="Times New Roman" w:hAnsi="Times New Roman"/>
        </w:rPr>
      </w:pPr>
      <w:r>
        <w:rPr>
          <w:rFonts w:ascii="Times New Roman" w:hAnsi="Times New Roman"/>
          <w:b/>
          <w:color w:val="00000A"/>
        </w:rPr>
        <w:t>Участник:</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876"/>
        <w:gridCol w:w="3865"/>
        <w:gridCol w:w="1866"/>
      </w:tblGrid>
      <w:tr w:rsidR="00924668" w14:paraId="105F820B"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0AF3CB8F" w14:textId="4122EA8C" w:rsidR="00924668" w:rsidRDefault="00773F8A">
            <w:pPr>
              <w:spacing w:after="0" w:line="240" w:lineRule="auto"/>
              <w:jc w:val="center"/>
              <w:rPr>
                <w:rFonts w:ascii="Times New Roman" w:hAnsi="Times New Roman"/>
              </w:rPr>
            </w:pPr>
            <w:r>
              <w:rPr>
                <w:rFonts w:ascii="Times New Roman" w:hAnsi="Times New Roman"/>
                <w:b/>
              </w:rPr>
              <w:t>Иванов Иван Иванович</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45D4D0EA" w14:textId="77777777" w:rsidR="00924668" w:rsidRDefault="00924668">
            <w:pPr>
              <w:spacing w:after="0" w:line="240" w:lineRule="auto"/>
              <w:rPr>
                <w:rFonts w:ascii="Times New Roman" w:hAnsi="Times New Roman"/>
              </w:rPr>
            </w:pPr>
          </w:p>
        </w:tc>
      </w:tr>
      <w:tr w:rsidR="00924668" w14:paraId="697D3D4D"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B0C9C17"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6DCCEBC1" w14:textId="77777777" w:rsidR="00924668" w:rsidRDefault="00924668"/>
        </w:tc>
      </w:tr>
      <w:tr w:rsidR="00924668" w14:paraId="3F7B6644"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04A5AC49" w14:textId="08D44E00" w:rsidR="00924668" w:rsidRDefault="00773F8A">
            <w:pPr>
              <w:spacing w:after="0" w:line="240" w:lineRule="auto"/>
              <w:jc w:val="center"/>
              <w:rPr>
                <w:rFonts w:ascii="Times New Roman" w:hAnsi="Times New Roman"/>
              </w:rPr>
            </w:pPr>
            <w:r>
              <w:rPr>
                <w:rFonts w:ascii="Times New Roman" w:hAnsi="Times New Roman"/>
                <w:b/>
              </w:rPr>
              <w:t>Иванова Дарья Ивановна</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62CF22EA" w14:textId="77777777" w:rsidR="00924668" w:rsidRDefault="00924668">
            <w:pPr>
              <w:spacing w:after="0" w:line="240" w:lineRule="auto"/>
              <w:rPr>
                <w:rFonts w:ascii="Times New Roman" w:hAnsi="Times New Roman"/>
              </w:rPr>
            </w:pPr>
          </w:p>
        </w:tc>
      </w:tr>
      <w:tr w:rsidR="00924668" w14:paraId="0B2DD65A"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7C0F10D2"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69054B7C" w14:textId="77777777" w:rsidR="00924668" w:rsidRDefault="00924668"/>
        </w:tc>
      </w:tr>
      <w:tr w:rsidR="00924668" w14:paraId="12BEC527"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7884E94C" w14:textId="36FF4E9D"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(919) </w:t>
            </w:r>
            <w:r w:rsidR="00643505">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1DF70811" w14:textId="11326D4D" w:rsidR="00924668" w:rsidRDefault="009679CE">
            <w:pPr>
              <w:spacing w:after="0" w:line="240" w:lineRule="auto"/>
              <w:rPr>
                <w:rFonts w:ascii="Times New Roman" w:hAnsi="Times New Roman"/>
                <w:color w:val="00000A"/>
              </w:rPr>
            </w:pPr>
            <w:r>
              <w:rPr>
                <w:rFonts w:ascii="Times New Roman" w:hAnsi="Times New Roman"/>
                <w:color w:val="00000A"/>
              </w:rPr>
              <w:t xml:space="preserve">Email: </w:t>
            </w:r>
            <w:r w:rsidR="00643505">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28FD269B"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r w:rsidR="00924668" w14:paraId="1DC2A5EC"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B9E2F87" w14:textId="061EAA4C"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(910) </w:t>
            </w:r>
            <w:r w:rsidR="00643505">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E921706" w14:textId="597F738E" w:rsidR="00924668" w:rsidRDefault="009679CE">
            <w:pPr>
              <w:spacing w:after="0" w:line="240" w:lineRule="auto"/>
              <w:rPr>
                <w:rFonts w:ascii="Times New Roman" w:hAnsi="Times New Roman"/>
                <w:color w:val="00000A"/>
              </w:rPr>
            </w:pPr>
            <w:r>
              <w:rPr>
                <w:rFonts w:ascii="Times New Roman" w:hAnsi="Times New Roman"/>
                <w:color w:val="00000A"/>
              </w:rPr>
              <w:t>Email:</w:t>
            </w:r>
            <w:r w:rsidR="00643505">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058A17E0"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bl>
    <w:p w14:paraId="4F641564" w14:textId="77777777" w:rsidR="00924668" w:rsidRDefault="00924668">
      <w:pPr>
        <w:spacing w:after="0" w:line="240" w:lineRule="auto"/>
        <w:jc w:val="right"/>
        <w:rPr>
          <w:rFonts w:ascii="Times New Roman" w:hAnsi="Times New Roman"/>
          <w:color w:val="00000A"/>
        </w:rPr>
      </w:pPr>
    </w:p>
    <w:p w14:paraId="4D95822E" w14:textId="77777777" w:rsidR="00924668" w:rsidRDefault="009679CE">
      <w:pPr>
        <w:spacing w:after="0" w:line="240" w:lineRule="auto"/>
        <w:jc w:val="right"/>
        <w:rPr>
          <w:rFonts w:ascii="Times New Roman" w:hAnsi="Times New Roman"/>
          <w:color w:val="00000A"/>
          <w:sz w:val="18"/>
        </w:rPr>
      </w:pPr>
      <w:r>
        <w:rPr>
          <w:rFonts w:ascii="Times New Roman" w:hAnsi="Times New Roman"/>
          <w:color w:val="00000A"/>
          <w:sz w:val="18"/>
        </w:rPr>
        <w:lastRenderedPageBreak/>
        <w:t>Приложение №3</w:t>
      </w:r>
    </w:p>
    <w:p w14:paraId="7BB00B47" w14:textId="58329917" w:rsidR="00924668" w:rsidRDefault="009679CE">
      <w:pPr>
        <w:spacing w:after="0" w:line="240" w:lineRule="auto"/>
        <w:jc w:val="right"/>
        <w:rPr>
          <w:rFonts w:ascii="Times New Roman" w:hAnsi="Times New Roman"/>
          <w:sz w:val="18"/>
        </w:rPr>
      </w:pPr>
      <w:r>
        <w:rPr>
          <w:rFonts w:ascii="Times New Roman" w:hAnsi="Times New Roman"/>
          <w:color w:val="00000A"/>
          <w:sz w:val="18"/>
        </w:rPr>
        <w:t>к Договору №</w:t>
      </w:r>
      <w:r w:rsidR="003C46FF">
        <w:rPr>
          <w:rFonts w:ascii="Times New Roman" w:hAnsi="Times New Roman"/>
          <w:color w:val="00000A"/>
          <w:sz w:val="18"/>
        </w:rPr>
        <w:t>01</w:t>
      </w:r>
      <w:r>
        <w:rPr>
          <w:rFonts w:ascii="Times New Roman" w:hAnsi="Times New Roman"/>
          <w:color w:val="00000A"/>
          <w:sz w:val="18"/>
        </w:rPr>
        <w:t>-Д/БП</w:t>
      </w:r>
      <w:r w:rsidR="003C46FF">
        <w:rPr>
          <w:rFonts w:ascii="Times New Roman" w:hAnsi="Times New Roman"/>
          <w:color w:val="00000A"/>
          <w:sz w:val="18"/>
        </w:rPr>
        <w:t>1-1</w:t>
      </w:r>
      <w:r>
        <w:rPr>
          <w:rFonts w:ascii="Times New Roman" w:hAnsi="Times New Roman"/>
          <w:color w:val="00000A"/>
          <w:sz w:val="18"/>
        </w:rPr>
        <w:t xml:space="preserve"> Участия в долевом строительстве</w:t>
      </w:r>
    </w:p>
    <w:p w14:paraId="2BADAA91" w14:textId="14D557F3" w:rsidR="00924668" w:rsidRDefault="009679CE">
      <w:pPr>
        <w:spacing w:after="0" w:line="240" w:lineRule="auto"/>
        <w:jc w:val="right"/>
        <w:rPr>
          <w:rFonts w:ascii="Times New Roman" w:hAnsi="Times New Roman"/>
          <w:color w:val="00000A"/>
          <w:sz w:val="20"/>
        </w:rPr>
      </w:pPr>
      <w:r>
        <w:rPr>
          <w:rFonts w:ascii="Times New Roman" w:hAnsi="Times New Roman"/>
          <w:color w:val="00000A"/>
          <w:sz w:val="20"/>
        </w:rPr>
        <w:t xml:space="preserve">в Жилом комплексе </w:t>
      </w:r>
      <w:r w:rsidRPr="004D1FF1">
        <w:rPr>
          <w:rFonts w:ascii="Times New Roman" w:hAnsi="Times New Roman"/>
          <w:b/>
          <w:bCs/>
          <w:color w:val="00000A"/>
          <w:sz w:val="20"/>
        </w:rPr>
        <w:t>«</w:t>
      </w:r>
      <w:r w:rsidR="003C46FF" w:rsidRPr="004D1FF1">
        <w:rPr>
          <w:rFonts w:ascii="Times New Roman" w:hAnsi="Times New Roman"/>
          <w:b/>
          <w:bCs/>
          <w:color w:val="00000A"/>
          <w:sz w:val="20"/>
        </w:rPr>
        <w:t>Современник</w:t>
      </w:r>
      <w:r w:rsidRPr="004D1FF1">
        <w:rPr>
          <w:rFonts w:ascii="Times New Roman" w:hAnsi="Times New Roman"/>
          <w:b/>
          <w:bCs/>
          <w:color w:val="00000A"/>
          <w:sz w:val="20"/>
        </w:rPr>
        <w:t>»</w:t>
      </w:r>
      <w:r>
        <w:rPr>
          <w:rFonts w:ascii="Times New Roman" w:hAnsi="Times New Roman"/>
          <w:color w:val="00000A"/>
          <w:sz w:val="20"/>
        </w:rPr>
        <w:t xml:space="preserve"> в г.</w:t>
      </w:r>
      <w:r w:rsidR="003C46FF">
        <w:rPr>
          <w:rFonts w:ascii="Times New Roman" w:hAnsi="Times New Roman"/>
          <w:color w:val="00000A"/>
          <w:sz w:val="20"/>
        </w:rPr>
        <w:t xml:space="preserve"> Салават</w:t>
      </w:r>
    </w:p>
    <w:p w14:paraId="4075353F" w14:textId="77777777" w:rsidR="00924668" w:rsidRDefault="00924668">
      <w:pPr>
        <w:spacing w:after="0" w:line="240" w:lineRule="auto"/>
        <w:jc w:val="right"/>
        <w:rPr>
          <w:rFonts w:ascii="Times New Roman" w:hAnsi="Times New Roman"/>
          <w:color w:val="00000A"/>
          <w:sz w:val="20"/>
        </w:rPr>
      </w:pPr>
    </w:p>
    <w:p w14:paraId="6B88910B" w14:textId="77777777" w:rsidR="00924668" w:rsidRDefault="00924668">
      <w:pPr>
        <w:spacing w:after="0" w:line="240" w:lineRule="auto"/>
        <w:jc w:val="right"/>
        <w:rPr>
          <w:rFonts w:ascii="Times New Roman" w:hAnsi="Times New Roman"/>
          <w:b/>
          <w:color w:val="00000A"/>
        </w:rPr>
      </w:pPr>
    </w:p>
    <w:p w14:paraId="7131470F" w14:textId="040C8318" w:rsidR="00924668" w:rsidRDefault="009679CE">
      <w:pPr>
        <w:spacing w:after="0" w:line="240" w:lineRule="auto"/>
        <w:jc w:val="center"/>
        <w:rPr>
          <w:rFonts w:ascii="Times New Roman" w:hAnsi="Times New Roman"/>
          <w:b/>
          <w:color w:val="00000A"/>
        </w:rPr>
      </w:pPr>
      <w:r>
        <w:rPr>
          <w:rFonts w:ascii="Times New Roman" w:hAnsi="Times New Roman"/>
          <w:b/>
          <w:color w:val="00000A"/>
        </w:rPr>
        <w:t>План 3 этажа</w:t>
      </w:r>
      <w:r w:rsidR="00773F8A">
        <w:rPr>
          <w:rFonts w:ascii="Times New Roman" w:hAnsi="Times New Roman"/>
          <w:b/>
          <w:color w:val="00000A"/>
        </w:rPr>
        <w:t xml:space="preserve"> </w:t>
      </w:r>
      <w:r>
        <w:rPr>
          <w:rFonts w:ascii="Times New Roman" w:hAnsi="Times New Roman"/>
          <w:b/>
          <w:color w:val="00000A"/>
        </w:rPr>
        <w:t>в Жилом доме строительства Жилого комплекса «</w:t>
      </w:r>
      <w:r w:rsidR="00773F8A">
        <w:rPr>
          <w:rFonts w:ascii="Times New Roman" w:hAnsi="Times New Roman"/>
          <w:b/>
          <w:color w:val="00000A"/>
        </w:rPr>
        <w:t>Современник</w:t>
      </w:r>
      <w:r>
        <w:rPr>
          <w:rFonts w:ascii="Times New Roman" w:hAnsi="Times New Roman"/>
          <w:b/>
          <w:color w:val="00000A"/>
        </w:rPr>
        <w:t xml:space="preserve">» в г. </w:t>
      </w:r>
      <w:r w:rsidR="00773F8A">
        <w:rPr>
          <w:rFonts w:ascii="Times New Roman" w:hAnsi="Times New Roman"/>
          <w:b/>
          <w:color w:val="00000A"/>
        </w:rPr>
        <w:t>Салават</w:t>
      </w:r>
    </w:p>
    <w:p w14:paraId="0A7FF23A" w14:textId="0DFFABDA" w:rsidR="00924668" w:rsidRDefault="00924668">
      <w:pPr>
        <w:spacing w:after="0" w:line="240" w:lineRule="auto"/>
        <w:jc w:val="center"/>
        <w:rPr>
          <w:rFonts w:ascii="Times New Roman" w:hAnsi="Times New Roman"/>
          <w:noProof/>
          <w:color w:val="00000A"/>
          <w:sz w:val="20"/>
        </w:rPr>
      </w:pPr>
    </w:p>
    <w:p w14:paraId="0A2A85D1" w14:textId="77777777" w:rsidR="004D1FF1" w:rsidRDefault="004D1FF1">
      <w:pPr>
        <w:spacing w:after="0" w:line="240" w:lineRule="auto"/>
        <w:jc w:val="center"/>
        <w:rPr>
          <w:rFonts w:ascii="Times New Roman" w:hAnsi="Times New Roman"/>
          <w:noProof/>
          <w:color w:val="00000A"/>
          <w:sz w:val="20"/>
        </w:rPr>
      </w:pPr>
    </w:p>
    <w:p w14:paraId="3DD6C5A1" w14:textId="77777777" w:rsidR="004D1FF1" w:rsidRDefault="004D1FF1">
      <w:pPr>
        <w:spacing w:after="0" w:line="240" w:lineRule="auto"/>
        <w:jc w:val="center"/>
        <w:rPr>
          <w:rFonts w:ascii="Times New Roman" w:hAnsi="Times New Roman"/>
          <w:noProof/>
          <w:color w:val="00000A"/>
          <w:sz w:val="20"/>
        </w:rPr>
      </w:pPr>
    </w:p>
    <w:p w14:paraId="0B967420" w14:textId="77777777" w:rsidR="004D1FF1" w:rsidRDefault="004D1FF1">
      <w:pPr>
        <w:spacing w:after="0" w:line="240" w:lineRule="auto"/>
        <w:jc w:val="center"/>
        <w:rPr>
          <w:rFonts w:ascii="Times New Roman" w:hAnsi="Times New Roman"/>
          <w:noProof/>
          <w:color w:val="00000A"/>
          <w:sz w:val="20"/>
        </w:rPr>
      </w:pPr>
    </w:p>
    <w:p w14:paraId="4083FFB5" w14:textId="77777777" w:rsidR="004D1FF1" w:rsidRDefault="004D1FF1">
      <w:pPr>
        <w:spacing w:after="0" w:line="240" w:lineRule="auto"/>
        <w:jc w:val="center"/>
        <w:rPr>
          <w:rFonts w:ascii="Times New Roman" w:hAnsi="Times New Roman"/>
          <w:noProof/>
          <w:color w:val="00000A"/>
          <w:sz w:val="20"/>
        </w:rPr>
      </w:pPr>
    </w:p>
    <w:p w14:paraId="41351F88" w14:textId="77777777" w:rsidR="004D1FF1" w:rsidRDefault="004D1FF1">
      <w:pPr>
        <w:spacing w:after="0" w:line="240" w:lineRule="auto"/>
        <w:jc w:val="center"/>
        <w:rPr>
          <w:rFonts w:ascii="Times New Roman" w:hAnsi="Times New Roman"/>
          <w:noProof/>
          <w:color w:val="00000A"/>
          <w:sz w:val="20"/>
        </w:rPr>
      </w:pPr>
    </w:p>
    <w:p w14:paraId="712F80CC" w14:textId="77777777" w:rsidR="004D1FF1" w:rsidRDefault="004D1FF1">
      <w:pPr>
        <w:spacing w:after="0" w:line="240" w:lineRule="auto"/>
        <w:jc w:val="center"/>
        <w:rPr>
          <w:rFonts w:ascii="Times New Roman" w:hAnsi="Times New Roman"/>
          <w:noProof/>
          <w:color w:val="00000A"/>
          <w:sz w:val="20"/>
        </w:rPr>
      </w:pPr>
    </w:p>
    <w:p w14:paraId="5EC3B712" w14:textId="77777777" w:rsidR="004D1FF1" w:rsidRDefault="004D1FF1">
      <w:pPr>
        <w:spacing w:after="0" w:line="240" w:lineRule="auto"/>
        <w:jc w:val="center"/>
        <w:rPr>
          <w:rFonts w:ascii="Times New Roman" w:hAnsi="Times New Roman"/>
          <w:noProof/>
          <w:color w:val="00000A"/>
          <w:sz w:val="20"/>
        </w:rPr>
      </w:pPr>
    </w:p>
    <w:p w14:paraId="2F12319B" w14:textId="77777777" w:rsidR="004D1FF1" w:rsidRDefault="004D1FF1">
      <w:pPr>
        <w:spacing w:after="0" w:line="240" w:lineRule="auto"/>
        <w:jc w:val="center"/>
        <w:rPr>
          <w:rFonts w:ascii="Times New Roman" w:hAnsi="Times New Roman"/>
          <w:noProof/>
          <w:color w:val="00000A"/>
          <w:sz w:val="20"/>
        </w:rPr>
      </w:pPr>
    </w:p>
    <w:p w14:paraId="45505854" w14:textId="77777777" w:rsidR="004D1FF1" w:rsidRDefault="004D1FF1">
      <w:pPr>
        <w:spacing w:after="0" w:line="240" w:lineRule="auto"/>
        <w:jc w:val="center"/>
        <w:rPr>
          <w:rFonts w:ascii="Times New Roman" w:hAnsi="Times New Roman"/>
          <w:noProof/>
          <w:color w:val="00000A"/>
          <w:sz w:val="20"/>
        </w:rPr>
      </w:pPr>
    </w:p>
    <w:p w14:paraId="204A0E1E" w14:textId="77777777" w:rsidR="004D1FF1" w:rsidRDefault="004D1FF1">
      <w:pPr>
        <w:spacing w:after="0" w:line="240" w:lineRule="auto"/>
        <w:jc w:val="center"/>
        <w:rPr>
          <w:rFonts w:ascii="Times New Roman" w:hAnsi="Times New Roman"/>
          <w:noProof/>
          <w:color w:val="00000A"/>
          <w:sz w:val="20"/>
        </w:rPr>
      </w:pPr>
    </w:p>
    <w:p w14:paraId="7B23C449" w14:textId="77777777" w:rsidR="004D1FF1" w:rsidRDefault="004D1FF1">
      <w:pPr>
        <w:spacing w:after="0" w:line="240" w:lineRule="auto"/>
        <w:jc w:val="center"/>
        <w:rPr>
          <w:rFonts w:ascii="Times New Roman" w:hAnsi="Times New Roman"/>
          <w:noProof/>
          <w:color w:val="00000A"/>
          <w:sz w:val="20"/>
        </w:rPr>
      </w:pPr>
    </w:p>
    <w:p w14:paraId="54C1EDAD" w14:textId="77777777" w:rsidR="004D1FF1" w:rsidRDefault="004D1FF1">
      <w:pPr>
        <w:spacing w:after="0" w:line="240" w:lineRule="auto"/>
        <w:jc w:val="center"/>
        <w:rPr>
          <w:rFonts w:ascii="Times New Roman" w:hAnsi="Times New Roman"/>
          <w:noProof/>
          <w:color w:val="00000A"/>
          <w:sz w:val="20"/>
        </w:rPr>
      </w:pPr>
    </w:p>
    <w:p w14:paraId="48E5262E" w14:textId="77777777" w:rsidR="004D1FF1" w:rsidRDefault="004D1FF1">
      <w:pPr>
        <w:spacing w:after="0" w:line="240" w:lineRule="auto"/>
        <w:jc w:val="center"/>
        <w:rPr>
          <w:rFonts w:ascii="Times New Roman" w:hAnsi="Times New Roman"/>
          <w:noProof/>
          <w:color w:val="00000A"/>
          <w:sz w:val="20"/>
        </w:rPr>
      </w:pPr>
    </w:p>
    <w:p w14:paraId="24EA92D5" w14:textId="77777777" w:rsidR="004D1FF1" w:rsidRDefault="004D1FF1">
      <w:pPr>
        <w:spacing w:after="0" w:line="240" w:lineRule="auto"/>
        <w:jc w:val="center"/>
        <w:rPr>
          <w:rFonts w:ascii="Times New Roman" w:hAnsi="Times New Roman"/>
          <w:noProof/>
          <w:color w:val="00000A"/>
          <w:sz w:val="20"/>
        </w:rPr>
      </w:pPr>
    </w:p>
    <w:p w14:paraId="35B31E5B" w14:textId="77777777" w:rsidR="004D1FF1" w:rsidRDefault="004D1FF1">
      <w:pPr>
        <w:spacing w:after="0" w:line="240" w:lineRule="auto"/>
        <w:jc w:val="center"/>
        <w:rPr>
          <w:rFonts w:ascii="Times New Roman" w:hAnsi="Times New Roman"/>
          <w:noProof/>
          <w:color w:val="00000A"/>
          <w:sz w:val="20"/>
        </w:rPr>
      </w:pPr>
    </w:p>
    <w:p w14:paraId="2958563D" w14:textId="77777777" w:rsidR="004D1FF1" w:rsidRDefault="004D1FF1">
      <w:pPr>
        <w:spacing w:after="0" w:line="240" w:lineRule="auto"/>
        <w:jc w:val="center"/>
        <w:rPr>
          <w:rFonts w:ascii="Times New Roman" w:hAnsi="Times New Roman"/>
          <w:noProof/>
          <w:color w:val="00000A"/>
          <w:sz w:val="20"/>
        </w:rPr>
      </w:pPr>
    </w:p>
    <w:p w14:paraId="0C52CC4A" w14:textId="77777777" w:rsidR="004D1FF1" w:rsidRDefault="004D1FF1">
      <w:pPr>
        <w:spacing w:after="0" w:line="240" w:lineRule="auto"/>
        <w:jc w:val="center"/>
        <w:rPr>
          <w:rFonts w:ascii="Times New Roman" w:hAnsi="Times New Roman"/>
          <w:noProof/>
          <w:color w:val="00000A"/>
          <w:sz w:val="20"/>
        </w:rPr>
      </w:pPr>
    </w:p>
    <w:p w14:paraId="7D1400AF" w14:textId="77777777" w:rsidR="004D1FF1" w:rsidRDefault="004D1FF1">
      <w:pPr>
        <w:spacing w:after="0" w:line="240" w:lineRule="auto"/>
        <w:jc w:val="center"/>
        <w:rPr>
          <w:rFonts w:ascii="Times New Roman" w:hAnsi="Times New Roman"/>
          <w:noProof/>
          <w:color w:val="00000A"/>
          <w:sz w:val="20"/>
        </w:rPr>
      </w:pPr>
    </w:p>
    <w:p w14:paraId="439CF8BA" w14:textId="77777777" w:rsidR="004D1FF1" w:rsidRDefault="004D1FF1">
      <w:pPr>
        <w:spacing w:after="0" w:line="240" w:lineRule="auto"/>
        <w:jc w:val="center"/>
        <w:rPr>
          <w:rFonts w:ascii="Times New Roman" w:hAnsi="Times New Roman"/>
          <w:noProof/>
          <w:color w:val="00000A"/>
          <w:sz w:val="20"/>
        </w:rPr>
      </w:pPr>
    </w:p>
    <w:p w14:paraId="05DF98E1" w14:textId="77777777" w:rsidR="004D1FF1" w:rsidRDefault="004D1FF1">
      <w:pPr>
        <w:spacing w:after="0" w:line="240" w:lineRule="auto"/>
        <w:jc w:val="center"/>
        <w:rPr>
          <w:rFonts w:ascii="Times New Roman" w:hAnsi="Times New Roman"/>
          <w:noProof/>
          <w:color w:val="00000A"/>
          <w:sz w:val="20"/>
        </w:rPr>
      </w:pPr>
    </w:p>
    <w:p w14:paraId="78C7ED8F" w14:textId="77777777" w:rsidR="004D1FF1" w:rsidRDefault="004D1FF1">
      <w:pPr>
        <w:spacing w:after="0" w:line="240" w:lineRule="auto"/>
        <w:jc w:val="center"/>
        <w:rPr>
          <w:rFonts w:ascii="Times New Roman" w:hAnsi="Times New Roman"/>
          <w:noProof/>
          <w:color w:val="00000A"/>
          <w:sz w:val="20"/>
        </w:rPr>
      </w:pPr>
    </w:p>
    <w:p w14:paraId="55B52B16" w14:textId="77777777" w:rsidR="004D1FF1" w:rsidRDefault="004D1FF1">
      <w:pPr>
        <w:spacing w:after="0" w:line="240" w:lineRule="auto"/>
        <w:jc w:val="center"/>
        <w:rPr>
          <w:rFonts w:ascii="Times New Roman" w:hAnsi="Times New Roman"/>
          <w:noProof/>
          <w:color w:val="00000A"/>
          <w:sz w:val="20"/>
        </w:rPr>
      </w:pPr>
    </w:p>
    <w:p w14:paraId="768E90A9" w14:textId="77777777" w:rsidR="004D1FF1" w:rsidRDefault="004D1FF1">
      <w:pPr>
        <w:spacing w:after="0" w:line="240" w:lineRule="auto"/>
        <w:jc w:val="center"/>
        <w:rPr>
          <w:rFonts w:ascii="Times New Roman" w:hAnsi="Times New Roman"/>
          <w:noProof/>
          <w:color w:val="00000A"/>
          <w:sz w:val="20"/>
        </w:rPr>
      </w:pPr>
    </w:p>
    <w:p w14:paraId="6CB56C5E" w14:textId="77777777" w:rsidR="004D1FF1" w:rsidRDefault="004D1FF1">
      <w:pPr>
        <w:spacing w:after="0" w:line="240" w:lineRule="auto"/>
        <w:jc w:val="center"/>
        <w:rPr>
          <w:rFonts w:ascii="Times New Roman" w:hAnsi="Times New Roman"/>
          <w:noProof/>
          <w:color w:val="00000A"/>
          <w:sz w:val="20"/>
        </w:rPr>
      </w:pPr>
    </w:p>
    <w:p w14:paraId="54B16310" w14:textId="77777777" w:rsidR="004D1FF1" w:rsidRDefault="004D1FF1">
      <w:pPr>
        <w:spacing w:after="0" w:line="240" w:lineRule="auto"/>
        <w:jc w:val="center"/>
        <w:rPr>
          <w:rFonts w:ascii="Times New Roman" w:hAnsi="Times New Roman"/>
          <w:noProof/>
          <w:color w:val="00000A"/>
          <w:sz w:val="20"/>
        </w:rPr>
      </w:pPr>
    </w:p>
    <w:p w14:paraId="0963E86F" w14:textId="77777777" w:rsidR="004D1FF1" w:rsidRDefault="004D1FF1">
      <w:pPr>
        <w:spacing w:after="0" w:line="240" w:lineRule="auto"/>
        <w:jc w:val="center"/>
        <w:rPr>
          <w:rFonts w:ascii="Times New Roman" w:hAnsi="Times New Roman"/>
          <w:noProof/>
          <w:color w:val="00000A"/>
          <w:sz w:val="20"/>
        </w:rPr>
      </w:pPr>
    </w:p>
    <w:p w14:paraId="0852FCD9" w14:textId="77777777" w:rsidR="004D1FF1" w:rsidRDefault="004D1FF1">
      <w:pPr>
        <w:spacing w:after="0" w:line="240" w:lineRule="auto"/>
        <w:jc w:val="center"/>
        <w:rPr>
          <w:rFonts w:ascii="Times New Roman" w:hAnsi="Times New Roman"/>
          <w:noProof/>
          <w:color w:val="00000A"/>
          <w:sz w:val="20"/>
        </w:rPr>
      </w:pPr>
    </w:p>
    <w:p w14:paraId="024BF967" w14:textId="77777777" w:rsidR="004D1FF1" w:rsidRDefault="004D1FF1">
      <w:pPr>
        <w:spacing w:after="0" w:line="240" w:lineRule="auto"/>
        <w:jc w:val="center"/>
        <w:rPr>
          <w:rFonts w:ascii="Times New Roman" w:hAnsi="Times New Roman"/>
          <w:noProof/>
          <w:color w:val="00000A"/>
          <w:sz w:val="20"/>
        </w:rPr>
      </w:pPr>
    </w:p>
    <w:p w14:paraId="4A2BDDAE" w14:textId="77777777" w:rsidR="004D1FF1" w:rsidRDefault="004D1FF1">
      <w:pPr>
        <w:spacing w:after="0" w:line="240" w:lineRule="auto"/>
        <w:jc w:val="center"/>
        <w:rPr>
          <w:rFonts w:ascii="Times New Roman" w:hAnsi="Times New Roman"/>
          <w:noProof/>
          <w:color w:val="00000A"/>
          <w:sz w:val="20"/>
        </w:rPr>
      </w:pPr>
    </w:p>
    <w:p w14:paraId="410E817D" w14:textId="77777777" w:rsidR="004D1FF1" w:rsidRDefault="004D1FF1">
      <w:pPr>
        <w:spacing w:after="0" w:line="240" w:lineRule="auto"/>
        <w:jc w:val="center"/>
        <w:rPr>
          <w:rFonts w:ascii="Times New Roman" w:hAnsi="Times New Roman"/>
          <w:noProof/>
          <w:color w:val="00000A"/>
          <w:sz w:val="20"/>
        </w:rPr>
      </w:pPr>
    </w:p>
    <w:p w14:paraId="2FA9A346" w14:textId="77777777" w:rsidR="004D1FF1" w:rsidRDefault="004D1FF1">
      <w:pPr>
        <w:spacing w:after="0" w:line="240" w:lineRule="auto"/>
        <w:jc w:val="center"/>
        <w:rPr>
          <w:rFonts w:ascii="Times New Roman" w:hAnsi="Times New Roman"/>
          <w:noProof/>
          <w:color w:val="00000A"/>
          <w:sz w:val="20"/>
        </w:rPr>
      </w:pPr>
    </w:p>
    <w:p w14:paraId="2FF55F63" w14:textId="77777777" w:rsidR="004D1FF1" w:rsidRDefault="004D1FF1">
      <w:pPr>
        <w:spacing w:after="0" w:line="240" w:lineRule="auto"/>
        <w:jc w:val="center"/>
        <w:rPr>
          <w:rFonts w:ascii="Times New Roman" w:hAnsi="Times New Roman"/>
          <w:noProof/>
          <w:color w:val="00000A"/>
          <w:sz w:val="20"/>
        </w:rPr>
      </w:pPr>
    </w:p>
    <w:p w14:paraId="3D4459EF" w14:textId="77777777" w:rsidR="004D1FF1" w:rsidRDefault="004D1FF1">
      <w:pPr>
        <w:spacing w:after="0" w:line="240" w:lineRule="auto"/>
        <w:jc w:val="center"/>
        <w:rPr>
          <w:rFonts w:ascii="Times New Roman" w:hAnsi="Times New Roman"/>
          <w:noProof/>
          <w:color w:val="00000A"/>
          <w:sz w:val="20"/>
        </w:rPr>
      </w:pPr>
    </w:p>
    <w:p w14:paraId="2CF8E839" w14:textId="77777777" w:rsidR="004D1FF1" w:rsidRDefault="004D1FF1">
      <w:pPr>
        <w:spacing w:after="0" w:line="240" w:lineRule="auto"/>
        <w:jc w:val="center"/>
        <w:rPr>
          <w:rFonts w:ascii="Times New Roman" w:hAnsi="Times New Roman"/>
          <w:noProof/>
          <w:color w:val="00000A"/>
          <w:sz w:val="20"/>
        </w:rPr>
      </w:pPr>
    </w:p>
    <w:p w14:paraId="487E2AA8" w14:textId="77777777" w:rsidR="004D1FF1" w:rsidRDefault="004D1FF1">
      <w:pPr>
        <w:spacing w:after="0" w:line="240" w:lineRule="auto"/>
        <w:jc w:val="center"/>
        <w:rPr>
          <w:rFonts w:ascii="Times New Roman" w:hAnsi="Times New Roman"/>
          <w:noProof/>
          <w:color w:val="00000A"/>
          <w:sz w:val="20"/>
        </w:rPr>
      </w:pPr>
    </w:p>
    <w:p w14:paraId="02E50556" w14:textId="77777777" w:rsidR="004D1FF1" w:rsidRDefault="004D1FF1">
      <w:pPr>
        <w:spacing w:after="0" w:line="240" w:lineRule="auto"/>
        <w:jc w:val="center"/>
        <w:rPr>
          <w:rFonts w:ascii="Times New Roman" w:hAnsi="Times New Roman"/>
          <w:noProof/>
          <w:color w:val="00000A"/>
          <w:sz w:val="20"/>
        </w:rPr>
      </w:pPr>
    </w:p>
    <w:p w14:paraId="527F4EF1" w14:textId="77777777" w:rsidR="004D1FF1" w:rsidRDefault="004D1FF1">
      <w:pPr>
        <w:spacing w:after="0" w:line="240" w:lineRule="auto"/>
        <w:jc w:val="center"/>
        <w:rPr>
          <w:rFonts w:ascii="Times New Roman" w:hAnsi="Times New Roman"/>
          <w:noProof/>
          <w:color w:val="00000A"/>
          <w:sz w:val="20"/>
        </w:rPr>
      </w:pPr>
    </w:p>
    <w:p w14:paraId="20824BCD" w14:textId="77777777" w:rsidR="004D1FF1" w:rsidRDefault="004D1FF1">
      <w:pPr>
        <w:spacing w:after="0" w:line="240" w:lineRule="auto"/>
        <w:jc w:val="center"/>
        <w:rPr>
          <w:rFonts w:ascii="Times New Roman" w:hAnsi="Times New Roman"/>
          <w:sz w:val="24"/>
        </w:rPr>
      </w:pPr>
    </w:p>
    <w:p w14:paraId="697C6493" w14:textId="044E2CEF" w:rsidR="00924668" w:rsidRDefault="00924668">
      <w:pPr>
        <w:spacing w:after="0" w:line="240" w:lineRule="auto"/>
        <w:jc w:val="both"/>
        <w:rPr>
          <w:rFonts w:ascii="Times New Roman" w:hAnsi="Times New Roman"/>
          <w:color w:val="00000A"/>
          <w:sz w:val="20"/>
        </w:rPr>
      </w:pPr>
    </w:p>
    <w:p w14:paraId="642B3C82" w14:textId="0CA323C6" w:rsidR="00924668" w:rsidRDefault="00773F8A">
      <w:pPr>
        <w:tabs>
          <w:tab w:val="left" w:pos="5652"/>
        </w:tabs>
        <w:spacing w:after="0"/>
        <w:rPr>
          <w:rFonts w:ascii="Times New Roman" w:hAnsi="Times New Roman"/>
          <w:b/>
        </w:rPr>
      </w:pPr>
      <w:r>
        <w:rPr>
          <w:rFonts w:ascii="Times New Roman" w:hAnsi="Times New Roman"/>
          <w:b/>
        </w:rPr>
        <w:t xml:space="preserve">Ген. </w:t>
      </w:r>
      <w:r w:rsidR="009679CE">
        <w:rPr>
          <w:rFonts w:ascii="Times New Roman" w:hAnsi="Times New Roman"/>
          <w:b/>
        </w:rPr>
        <w:t xml:space="preserve">Директор   </w:t>
      </w:r>
    </w:p>
    <w:p w14:paraId="69BD30A6" w14:textId="2D1F1885" w:rsidR="00924668" w:rsidRDefault="009679CE">
      <w:pPr>
        <w:spacing w:after="0" w:line="240" w:lineRule="auto"/>
        <w:rPr>
          <w:rFonts w:ascii="Times New Roman" w:hAnsi="Times New Roman"/>
          <w:b/>
        </w:rPr>
      </w:pPr>
      <w:r>
        <w:rPr>
          <w:rFonts w:ascii="Times New Roman" w:hAnsi="Times New Roman"/>
          <w:b/>
        </w:rPr>
        <w:t>ООО СЗ «</w:t>
      </w:r>
      <w:r w:rsidR="00773F8A">
        <w:rPr>
          <w:rFonts w:ascii="Times New Roman" w:hAnsi="Times New Roman"/>
          <w:b/>
        </w:rPr>
        <w:t>Восток</w:t>
      </w:r>
      <w:r>
        <w:rPr>
          <w:rFonts w:ascii="Times New Roman" w:hAnsi="Times New Roman"/>
          <w:b/>
        </w:rPr>
        <w:t xml:space="preserve">»   ______________________________ </w:t>
      </w:r>
      <w:r w:rsidR="00773F8A">
        <w:rPr>
          <w:rFonts w:ascii="Times New Roman" w:hAnsi="Times New Roman"/>
          <w:b/>
        </w:rPr>
        <w:t>Р. Э. Асхадуллин</w:t>
      </w:r>
    </w:p>
    <w:p w14:paraId="3FD2CB12" w14:textId="77777777" w:rsidR="00773F8A" w:rsidRDefault="00773F8A">
      <w:pPr>
        <w:spacing w:after="0" w:line="240" w:lineRule="auto"/>
        <w:rPr>
          <w:rFonts w:ascii="Times New Roman" w:hAnsi="Times New Roman"/>
        </w:rPr>
      </w:pPr>
    </w:p>
    <w:p w14:paraId="1A003FF3" w14:textId="77777777" w:rsidR="00924668" w:rsidRDefault="009679CE">
      <w:pPr>
        <w:spacing w:after="0" w:line="240" w:lineRule="auto"/>
        <w:jc w:val="both"/>
        <w:rPr>
          <w:rFonts w:ascii="Times New Roman" w:hAnsi="Times New Roman"/>
        </w:rPr>
      </w:pPr>
      <w:r>
        <w:rPr>
          <w:rFonts w:ascii="Times New Roman" w:hAnsi="Times New Roman"/>
          <w:b/>
          <w:color w:val="00000A"/>
        </w:rPr>
        <w:t>Участник:</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876"/>
        <w:gridCol w:w="3865"/>
        <w:gridCol w:w="1866"/>
      </w:tblGrid>
      <w:tr w:rsidR="00924668" w14:paraId="31592154"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16A2197B" w14:textId="77777777" w:rsidR="00924668" w:rsidRDefault="009679CE">
            <w:pPr>
              <w:spacing w:after="0" w:line="240" w:lineRule="auto"/>
              <w:jc w:val="center"/>
              <w:rPr>
                <w:rFonts w:ascii="Times New Roman" w:hAnsi="Times New Roman"/>
              </w:rPr>
            </w:pPr>
            <w:r>
              <w:rPr>
                <w:rFonts w:ascii="Times New Roman" w:hAnsi="Times New Roman"/>
                <w:b/>
              </w:rPr>
              <w:t>Шувалов Сергей Викторович</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63B8531B" w14:textId="77777777" w:rsidR="00924668" w:rsidRDefault="00924668">
            <w:pPr>
              <w:spacing w:after="0" w:line="240" w:lineRule="auto"/>
              <w:rPr>
                <w:rFonts w:ascii="Times New Roman" w:hAnsi="Times New Roman"/>
              </w:rPr>
            </w:pPr>
          </w:p>
        </w:tc>
      </w:tr>
      <w:tr w:rsidR="00924668" w14:paraId="21E4A2CF"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43606A48"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64DA3308" w14:textId="77777777" w:rsidR="00924668" w:rsidRDefault="00924668"/>
        </w:tc>
      </w:tr>
      <w:tr w:rsidR="00924668" w14:paraId="64694F16" w14:textId="77777777">
        <w:trPr>
          <w:trHeight w:val="376"/>
        </w:trPr>
        <w:tc>
          <w:tcPr>
            <w:tcW w:w="7741" w:type="dxa"/>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tcPr>
          <w:p w14:paraId="5B469E10" w14:textId="77777777" w:rsidR="00924668" w:rsidRDefault="009679CE">
            <w:pPr>
              <w:spacing w:after="0" w:line="240" w:lineRule="auto"/>
              <w:jc w:val="center"/>
              <w:rPr>
                <w:rFonts w:ascii="Times New Roman" w:hAnsi="Times New Roman"/>
              </w:rPr>
            </w:pPr>
            <w:r>
              <w:rPr>
                <w:rFonts w:ascii="Times New Roman" w:hAnsi="Times New Roman"/>
                <w:b/>
              </w:rPr>
              <w:t>Чекина Юлия Валерьевна</w:t>
            </w:r>
          </w:p>
        </w:tc>
        <w:tc>
          <w:tcPr>
            <w:tcW w:w="1866" w:type="dxa"/>
            <w:vMerge w:val="restart"/>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3F2AB4DD" w14:textId="77777777" w:rsidR="00924668" w:rsidRDefault="00924668">
            <w:pPr>
              <w:spacing w:after="0" w:line="240" w:lineRule="auto"/>
              <w:rPr>
                <w:rFonts w:ascii="Times New Roman" w:hAnsi="Times New Roman"/>
              </w:rPr>
            </w:pPr>
          </w:p>
        </w:tc>
      </w:tr>
      <w:tr w:rsidR="00924668" w14:paraId="4CB684F1" w14:textId="77777777">
        <w:trPr>
          <w:trHeight w:val="214"/>
        </w:trPr>
        <w:tc>
          <w:tcPr>
            <w:tcW w:w="7741" w:type="dxa"/>
            <w:gridSpan w:val="2"/>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70BDFCD" w14:textId="77777777" w:rsidR="00924668" w:rsidRDefault="009679CE">
            <w:pPr>
              <w:spacing w:after="0" w:line="240" w:lineRule="auto"/>
              <w:jc w:val="center"/>
              <w:rPr>
                <w:rFonts w:ascii="Times New Roman" w:hAnsi="Times New Roman"/>
              </w:rPr>
            </w:pPr>
            <w:r>
              <w:rPr>
                <w:rFonts w:ascii="Times New Roman" w:hAnsi="Times New Roman"/>
                <w:color w:val="00000A"/>
              </w:rPr>
              <w:t>фамилия, имя, отчество полностью</w:t>
            </w:r>
          </w:p>
        </w:tc>
        <w:tc>
          <w:tcPr>
            <w:tcW w:w="1866" w:type="dxa"/>
            <w:vMerge/>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tcPr>
          <w:p w14:paraId="5D958906" w14:textId="77777777" w:rsidR="00924668" w:rsidRDefault="00924668"/>
        </w:tc>
      </w:tr>
      <w:tr w:rsidR="00924668" w14:paraId="455B1369"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1117029F" w14:textId="47FFCFA6"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(919) </w:t>
            </w:r>
            <w:r w:rsidR="001400B4">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3ACC44E9" w14:textId="186851C5" w:rsidR="00924668" w:rsidRDefault="009679CE">
            <w:pPr>
              <w:spacing w:after="0" w:line="240" w:lineRule="auto"/>
              <w:rPr>
                <w:rFonts w:ascii="Times New Roman" w:hAnsi="Times New Roman"/>
                <w:color w:val="00000A"/>
              </w:rPr>
            </w:pPr>
            <w:r>
              <w:rPr>
                <w:rFonts w:ascii="Times New Roman" w:hAnsi="Times New Roman"/>
                <w:color w:val="00000A"/>
              </w:rPr>
              <w:t xml:space="preserve">Email: </w:t>
            </w:r>
            <w:r w:rsidR="001400B4">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497C6C7F"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r w:rsidR="00924668" w14:paraId="6E70BEC5" w14:textId="77777777">
        <w:trPr>
          <w:trHeight w:val="214"/>
        </w:trPr>
        <w:tc>
          <w:tcPr>
            <w:tcW w:w="387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520483BA" w14:textId="4E1228B5" w:rsidR="00924668" w:rsidRDefault="009679CE">
            <w:pPr>
              <w:spacing w:after="0" w:line="240" w:lineRule="auto"/>
              <w:rPr>
                <w:rFonts w:ascii="Times New Roman" w:hAnsi="Times New Roman"/>
                <w:color w:val="00000A"/>
              </w:rPr>
            </w:pPr>
            <w:r>
              <w:rPr>
                <w:rFonts w:ascii="Times New Roman" w:hAnsi="Times New Roman"/>
                <w:color w:val="00000A"/>
              </w:rPr>
              <w:t xml:space="preserve">Тел. </w:t>
            </w:r>
            <w:r>
              <w:rPr>
                <w:rFonts w:ascii="Times New Roman" w:hAnsi="Times New Roman"/>
                <w:color w:val="00000A"/>
              </w:rPr>
              <w:tab/>
              <w:t xml:space="preserve">+7 (910) </w:t>
            </w:r>
            <w:r w:rsidR="001400B4">
              <w:rPr>
                <w:rFonts w:ascii="Times New Roman" w:hAnsi="Times New Roman"/>
                <w:color w:val="00000A"/>
              </w:rPr>
              <w:t>-------------</w:t>
            </w:r>
          </w:p>
        </w:tc>
        <w:tc>
          <w:tcPr>
            <w:tcW w:w="3865"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123E5595" w14:textId="28E03037" w:rsidR="00924668" w:rsidRDefault="009679CE">
            <w:pPr>
              <w:spacing w:after="0" w:line="240" w:lineRule="auto"/>
              <w:rPr>
                <w:rFonts w:ascii="Times New Roman" w:hAnsi="Times New Roman"/>
                <w:color w:val="00000A"/>
              </w:rPr>
            </w:pPr>
            <w:r>
              <w:rPr>
                <w:rFonts w:ascii="Times New Roman" w:hAnsi="Times New Roman"/>
                <w:color w:val="00000A"/>
              </w:rPr>
              <w:t xml:space="preserve">Email: </w:t>
            </w:r>
            <w:r w:rsidR="001400B4">
              <w:rPr>
                <w:rFonts w:ascii="Times New Roman" w:hAnsi="Times New Roman"/>
                <w:color w:val="00000A"/>
              </w:rPr>
              <w:t>-----------------</w:t>
            </w:r>
            <w:r>
              <w:rPr>
                <w:rFonts w:ascii="Times New Roman" w:hAnsi="Times New Roman"/>
                <w:color w:val="00000A"/>
              </w:rPr>
              <w:t>@yandex.ru</w:t>
            </w:r>
          </w:p>
        </w:tc>
        <w:tc>
          <w:tcPr>
            <w:tcW w:w="1866" w:type="dxa"/>
            <w:tcBorders>
              <w:top w:val="single" w:sz="2" w:space="0" w:color="000001"/>
              <w:left w:val="single" w:sz="2" w:space="0" w:color="000001"/>
              <w:bottom w:val="single" w:sz="2" w:space="0" w:color="000001"/>
              <w:right w:val="single" w:sz="2" w:space="0" w:color="000001"/>
            </w:tcBorders>
            <w:tcMar>
              <w:top w:w="15" w:type="dxa"/>
              <w:left w:w="15" w:type="dxa"/>
              <w:bottom w:w="15" w:type="dxa"/>
              <w:right w:w="15" w:type="dxa"/>
            </w:tcMar>
          </w:tcPr>
          <w:p w14:paraId="7C65F4E4" w14:textId="77777777" w:rsidR="00924668" w:rsidRDefault="009679CE">
            <w:pPr>
              <w:spacing w:after="0" w:line="240" w:lineRule="auto"/>
              <w:jc w:val="center"/>
              <w:rPr>
                <w:rFonts w:ascii="Times New Roman" w:hAnsi="Times New Roman"/>
                <w:color w:val="00000A"/>
              </w:rPr>
            </w:pPr>
            <w:r>
              <w:rPr>
                <w:rFonts w:ascii="Times New Roman" w:hAnsi="Times New Roman"/>
                <w:color w:val="00000A"/>
              </w:rPr>
              <w:t>подпись</w:t>
            </w:r>
          </w:p>
        </w:tc>
      </w:tr>
    </w:tbl>
    <w:p w14:paraId="765373A4" w14:textId="77777777" w:rsidR="00924668" w:rsidRDefault="00924668">
      <w:pPr>
        <w:spacing w:after="0" w:line="240" w:lineRule="auto"/>
        <w:jc w:val="both"/>
        <w:rPr>
          <w:rFonts w:ascii="Times New Roman" w:hAnsi="Times New Roman"/>
          <w:color w:val="00000A"/>
          <w:sz w:val="20"/>
        </w:rPr>
      </w:pPr>
    </w:p>
    <w:p w14:paraId="7A883FF4" w14:textId="77777777" w:rsidR="00924668" w:rsidRDefault="00924668">
      <w:pPr>
        <w:spacing w:after="0" w:line="240" w:lineRule="auto"/>
        <w:jc w:val="right"/>
        <w:rPr>
          <w:rFonts w:ascii="Times New Roman" w:hAnsi="Times New Roman"/>
          <w:color w:val="00000A"/>
        </w:rPr>
      </w:pPr>
    </w:p>
    <w:p w14:paraId="580A6AB3" w14:textId="77777777" w:rsidR="00924668" w:rsidRDefault="00924668">
      <w:pPr>
        <w:spacing w:after="0" w:line="240" w:lineRule="auto"/>
        <w:jc w:val="right"/>
        <w:rPr>
          <w:rFonts w:ascii="Times New Roman" w:hAnsi="Times New Roman"/>
          <w:color w:val="00000A"/>
        </w:rPr>
      </w:pPr>
    </w:p>
    <w:p w14:paraId="22AC46FF" w14:textId="77777777" w:rsidR="00924668" w:rsidRDefault="00924668">
      <w:pPr>
        <w:spacing w:after="0" w:line="240" w:lineRule="auto"/>
        <w:jc w:val="right"/>
        <w:rPr>
          <w:rFonts w:ascii="Times New Roman" w:hAnsi="Times New Roman"/>
          <w:color w:val="00000A"/>
        </w:rPr>
      </w:pPr>
    </w:p>
    <w:p w14:paraId="462C62AD" w14:textId="77777777" w:rsidR="00924668" w:rsidRDefault="00924668">
      <w:pPr>
        <w:spacing w:after="0" w:line="240" w:lineRule="auto"/>
        <w:jc w:val="right"/>
        <w:rPr>
          <w:rFonts w:ascii="Times New Roman" w:hAnsi="Times New Roman"/>
          <w:color w:val="00000A"/>
        </w:rPr>
      </w:pPr>
    </w:p>
    <w:p w14:paraId="2FD26FF9" w14:textId="77777777" w:rsidR="00924668" w:rsidRDefault="00924668">
      <w:pPr>
        <w:spacing w:after="0" w:line="240" w:lineRule="auto"/>
        <w:jc w:val="right"/>
        <w:rPr>
          <w:rFonts w:ascii="Times New Roman" w:hAnsi="Times New Roman"/>
          <w:color w:val="00000A"/>
        </w:rPr>
      </w:pPr>
    </w:p>
    <w:p w14:paraId="371E773A" w14:textId="77777777" w:rsidR="00924668" w:rsidRDefault="00924668">
      <w:pPr>
        <w:spacing w:after="0" w:line="240" w:lineRule="auto"/>
        <w:jc w:val="right"/>
        <w:rPr>
          <w:rFonts w:ascii="Times New Roman" w:hAnsi="Times New Roman"/>
          <w:color w:val="00000A"/>
        </w:rPr>
      </w:pPr>
    </w:p>
    <w:p w14:paraId="26D0C8C2" w14:textId="77777777" w:rsidR="00924668" w:rsidRDefault="00924668">
      <w:pPr>
        <w:spacing w:after="0" w:line="240" w:lineRule="auto"/>
        <w:jc w:val="right"/>
        <w:rPr>
          <w:rFonts w:ascii="Times New Roman" w:hAnsi="Times New Roman"/>
          <w:color w:val="00000A"/>
        </w:rPr>
      </w:pPr>
    </w:p>
    <w:p w14:paraId="32B28867" w14:textId="77777777" w:rsidR="00924668" w:rsidRDefault="00924668">
      <w:pPr>
        <w:spacing w:after="0" w:line="240" w:lineRule="auto"/>
        <w:jc w:val="right"/>
        <w:rPr>
          <w:rFonts w:ascii="Times New Roman" w:hAnsi="Times New Roman"/>
          <w:color w:val="00000A"/>
        </w:rPr>
      </w:pPr>
    </w:p>
    <w:p w14:paraId="0627ADAA" w14:textId="77777777" w:rsidR="00924668" w:rsidRDefault="00924668">
      <w:pPr>
        <w:spacing w:after="0" w:line="240" w:lineRule="auto"/>
        <w:jc w:val="right"/>
        <w:rPr>
          <w:rFonts w:ascii="Times New Roman" w:hAnsi="Times New Roman"/>
          <w:color w:val="00000A"/>
        </w:rPr>
      </w:pPr>
    </w:p>
    <w:p w14:paraId="3B3E08DB" w14:textId="77777777" w:rsidR="00924668" w:rsidRDefault="00924668">
      <w:pPr>
        <w:spacing w:after="0" w:line="240" w:lineRule="auto"/>
        <w:jc w:val="right"/>
        <w:rPr>
          <w:rFonts w:ascii="Times New Roman" w:hAnsi="Times New Roman"/>
          <w:color w:val="00000A"/>
        </w:rPr>
      </w:pPr>
    </w:p>
    <w:p w14:paraId="55E698F1" w14:textId="77777777" w:rsidR="00924668" w:rsidRDefault="00924668">
      <w:pPr>
        <w:spacing w:after="0" w:line="240" w:lineRule="auto"/>
        <w:jc w:val="right"/>
        <w:rPr>
          <w:rFonts w:ascii="Times New Roman" w:hAnsi="Times New Roman"/>
          <w:color w:val="00000A"/>
        </w:rPr>
      </w:pPr>
    </w:p>
    <w:p w14:paraId="0A863829" w14:textId="77777777" w:rsidR="00924668" w:rsidRDefault="00924668">
      <w:pPr>
        <w:spacing w:after="0" w:line="240" w:lineRule="auto"/>
        <w:rPr>
          <w:rFonts w:ascii="Times New Roman" w:hAnsi="Times New Roman"/>
          <w:color w:val="00000A"/>
        </w:rPr>
      </w:pPr>
    </w:p>
    <w:p w14:paraId="5A2531DE" w14:textId="77777777" w:rsidR="00924668" w:rsidRDefault="00924668"/>
    <w:sectPr w:rsidR="00924668">
      <w:footerReference w:type="default" r:id="rId11"/>
      <w:pgSz w:w="11906" w:h="16838"/>
      <w:pgMar w:top="1134" w:right="851" w:bottom="1134" w:left="1134"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Сергей" w:date="2026-07-24T16:28:00Z" w:initials="С">
    <w:p w14:paraId="3A8E64CF" w14:textId="03BE3BF5" w:rsidR="00BA5943" w:rsidRDefault="00BA5943">
      <w:pPr>
        <w:pStyle w:val="ae"/>
      </w:pPr>
      <w:r>
        <w:rPr>
          <w:rStyle w:val="ad"/>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8E64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F5F812" w16cex:dateUtc="2026-07-24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8E64CF" w16cid:durableId="1DF5F8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05469" w14:textId="77777777" w:rsidR="00515567" w:rsidRDefault="00515567">
      <w:pPr>
        <w:spacing w:after="0" w:line="240" w:lineRule="auto"/>
      </w:pPr>
      <w:r>
        <w:separator/>
      </w:r>
    </w:p>
  </w:endnote>
  <w:endnote w:type="continuationSeparator" w:id="0">
    <w:p w14:paraId="7C72E453" w14:textId="77777777" w:rsidR="00515567" w:rsidRDefault="00515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PT Astra Serif">
    <w:altName w:val="Arial"/>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4467" w14:textId="77777777" w:rsidR="00924668" w:rsidRDefault="009679CE">
    <w:pPr>
      <w:pStyle w:val="a3"/>
      <w:jc w:val="right"/>
    </w:pPr>
    <w:r>
      <w:fldChar w:fldCharType="begin"/>
    </w:r>
    <w:r>
      <w:instrText xml:space="preserve">PAGE </w:instrText>
    </w:r>
    <w:r>
      <w:fldChar w:fldCharType="separate"/>
    </w:r>
    <w:r>
      <w:t xml:space="preserve"> </w:t>
    </w:r>
    <w:r>
      <w:fldChar w:fldCharType="end"/>
    </w:r>
  </w:p>
  <w:p w14:paraId="20D6318F" w14:textId="77777777" w:rsidR="00924668" w:rsidRDefault="0092466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FC6A3" w14:textId="77777777" w:rsidR="00515567" w:rsidRDefault="00515567">
      <w:pPr>
        <w:spacing w:after="0" w:line="240" w:lineRule="auto"/>
      </w:pPr>
      <w:r>
        <w:separator/>
      </w:r>
    </w:p>
  </w:footnote>
  <w:footnote w:type="continuationSeparator" w:id="0">
    <w:p w14:paraId="10F52AAB" w14:textId="77777777" w:rsidR="00515567" w:rsidRDefault="005155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A4C96"/>
    <w:multiLevelType w:val="multilevel"/>
    <w:tmpl w:val="FFFFFFFF"/>
    <w:lvl w:ilvl="0">
      <w:start w:val="1"/>
      <w:numFmt w:val="decimal"/>
      <w:lvlText w:val="%1."/>
      <w:lvlJc w:val="left"/>
      <w:pPr>
        <w:widowControl/>
        <w:tabs>
          <w:tab w:val="left" w:pos="720"/>
        </w:tabs>
        <w:ind w:left="720" w:hanging="360"/>
      </w:pPr>
    </w:lvl>
    <w:lvl w:ilvl="1">
      <w:start w:val="1"/>
      <w:numFmt w:val="decimal"/>
      <w:lvlText w:val="%2."/>
      <w:lvlJc w:val="left"/>
      <w:pPr>
        <w:widowControl/>
        <w:tabs>
          <w:tab w:val="left" w:pos="1440"/>
        </w:tabs>
        <w:ind w:left="1440" w:hanging="360"/>
      </w:pPr>
    </w:lvl>
    <w:lvl w:ilvl="2">
      <w:start w:val="1"/>
      <w:numFmt w:val="decimal"/>
      <w:lvlText w:val="%3."/>
      <w:lvlJc w:val="left"/>
      <w:pPr>
        <w:widowControl/>
        <w:tabs>
          <w:tab w:val="left" w:pos="2160"/>
        </w:tabs>
        <w:ind w:left="2160" w:hanging="360"/>
      </w:pPr>
    </w:lvl>
    <w:lvl w:ilvl="3">
      <w:start w:val="1"/>
      <w:numFmt w:val="decimal"/>
      <w:lvlText w:val="%4."/>
      <w:lvlJc w:val="left"/>
      <w:pPr>
        <w:widowControl/>
        <w:tabs>
          <w:tab w:val="left" w:pos="2880"/>
        </w:tabs>
        <w:ind w:left="2880" w:hanging="360"/>
      </w:pPr>
    </w:lvl>
    <w:lvl w:ilvl="4">
      <w:start w:val="1"/>
      <w:numFmt w:val="decimal"/>
      <w:lvlText w:val="%5."/>
      <w:lvlJc w:val="left"/>
      <w:pPr>
        <w:widowControl/>
        <w:tabs>
          <w:tab w:val="left" w:pos="3600"/>
        </w:tabs>
        <w:ind w:left="3600" w:hanging="360"/>
      </w:pPr>
    </w:lvl>
    <w:lvl w:ilvl="5">
      <w:start w:val="1"/>
      <w:numFmt w:val="decimal"/>
      <w:lvlText w:val="%6."/>
      <w:lvlJc w:val="left"/>
      <w:pPr>
        <w:widowControl/>
        <w:tabs>
          <w:tab w:val="left" w:pos="4320"/>
        </w:tabs>
        <w:ind w:left="4320" w:hanging="360"/>
      </w:pPr>
    </w:lvl>
    <w:lvl w:ilvl="6">
      <w:start w:val="1"/>
      <w:numFmt w:val="decimal"/>
      <w:lvlText w:val="%7."/>
      <w:lvlJc w:val="left"/>
      <w:pPr>
        <w:widowControl/>
        <w:tabs>
          <w:tab w:val="left" w:pos="5040"/>
        </w:tabs>
        <w:ind w:left="5040" w:hanging="360"/>
      </w:pPr>
    </w:lvl>
    <w:lvl w:ilvl="7">
      <w:start w:val="1"/>
      <w:numFmt w:val="decimal"/>
      <w:lvlText w:val="%8."/>
      <w:lvlJc w:val="left"/>
      <w:pPr>
        <w:widowControl/>
        <w:tabs>
          <w:tab w:val="left" w:pos="5760"/>
        </w:tabs>
        <w:ind w:left="5760" w:hanging="360"/>
      </w:pPr>
    </w:lvl>
    <w:lvl w:ilvl="8">
      <w:start w:val="1"/>
      <w:numFmt w:val="decimal"/>
      <w:lvlText w:val="%9."/>
      <w:lvlJc w:val="left"/>
      <w:pPr>
        <w:widowControl/>
        <w:tabs>
          <w:tab w:val="left" w:pos="6480"/>
        </w:tabs>
        <w:ind w:left="6480" w:hanging="360"/>
      </w:pPr>
    </w:lvl>
  </w:abstractNum>
  <w:num w:numId="1" w16cid:durableId="9697030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Сергей">
    <w15:presenceInfo w15:providerId="None" w15:userId="Серге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68"/>
    <w:rsid w:val="0009009B"/>
    <w:rsid w:val="000D1EB3"/>
    <w:rsid w:val="000D4D6E"/>
    <w:rsid w:val="000E0F74"/>
    <w:rsid w:val="00135C67"/>
    <w:rsid w:val="001400B4"/>
    <w:rsid w:val="001E2C92"/>
    <w:rsid w:val="002E16F3"/>
    <w:rsid w:val="00313146"/>
    <w:rsid w:val="00333D90"/>
    <w:rsid w:val="003668BA"/>
    <w:rsid w:val="003C46FF"/>
    <w:rsid w:val="004D1FF1"/>
    <w:rsid w:val="00515567"/>
    <w:rsid w:val="00616875"/>
    <w:rsid w:val="00643505"/>
    <w:rsid w:val="00773F8A"/>
    <w:rsid w:val="008A6119"/>
    <w:rsid w:val="00924668"/>
    <w:rsid w:val="0093754D"/>
    <w:rsid w:val="009679CE"/>
    <w:rsid w:val="009B65DD"/>
    <w:rsid w:val="009C5358"/>
    <w:rsid w:val="00A56169"/>
    <w:rsid w:val="00BA5943"/>
    <w:rsid w:val="00C356A0"/>
    <w:rsid w:val="00C66855"/>
    <w:rsid w:val="00E54D47"/>
    <w:rsid w:val="00FA5CAB"/>
    <w:rsid w:val="00FB0D07"/>
    <w:rsid w:val="00FB3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29268"/>
  <w15:docId w15:val="{4712EFDC-59CD-A245-9AB2-007FE705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Calibri" w:hAnsi="Calibri"/>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Default">
    <w:name w:val="Default"/>
    <w:link w:val="Default0"/>
    <w:pPr>
      <w:spacing w:after="0" w:line="240" w:lineRule="auto"/>
    </w:pPr>
    <w:rPr>
      <w:rFonts w:ascii="PT Astra Serif" w:hAnsi="PT Astra Serif"/>
      <w:sz w:val="24"/>
    </w:rPr>
  </w:style>
  <w:style w:type="character" w:customStyle="1" w:styleId="Default0">
    <w:name w:val="Default"/>
    <w:link w:val="Default"/>
    <w:rPr>
      <w:rFonts w:ascii="PT Astra Serif" w:hAnsi="PT Astra Serif"/>
      <w:color w:val="000000"/>
      <w:sz w:val="24"/>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rPr>
      <w:rFonts w:ascii="Calibri" w:hAnsi="Calibr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js-phone-number">
    <w:name w:val="js-phone-number"/>
    <w:link w:val="js-phone-number0"/>
  </w:style>
  <w:style w:type="character" w:customStyle="1" w:styleId="js-phone-number0">
    <w:name w:val="js-phone-number"/>
    <w:link w:val="js-phone-numbe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14">
    <w:name w:val="Строгий1"/>
    <w:basedOn w:val="12"/>
    <w:link w:val="a6"/>
    <w:rPr>
      <w:b/>
    </w:rPr>
  </w:style>
  <w:style w:type="character" w:styleId="a6">
    <w:name w:val="Strong"/>
    <w:basedOn w:val="a0"/>
    <w:link w:val="14"/>
    <w:rPr>
      <w:b/>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stylestypographyspan-sc-1txyxb-8">
    <w:name w:val="styles__typographyspan-sc-1txyxb-8"/>
    <w:link w:val="stylestypographyspan-sc-1txyxb-80"/>
  </w:style>
  <w:style w:type="character" w:customStyle="1" w:styleId="stylestypographyspan-sc-1txyxb-80">
    <w:name w:val="styles__typographyspan-sc-1txyxb-8"/>
    <w:link w:val="stylestypographyspan-sc-1txyxb-8"/>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7">
    <w:name w:val="Subtitle"/>
    <w:next w:val="a"/>
    <w:link w:val="a8"/>
    <w:uiPriority w:val="11"/>
    <w:qFormat/>
    <w:pPr>
      <w:jc w:val="both"/>
    </w:pPr>
    <w:rPr>
      <w:rFonts w:ascii="XO Thames" w:hAnsi="XO Thames"/>
      <w:i/>
      <w:sz w:val="24"/>
    </w:rPr>
  </w:style>
  <w:style w:type="character" w:customStyle="1" w:styleId="a8">
    <w:name w:val="Подзаголовок Знак"/>
    <w:link w:val="a7"/>
    <w:rPr>
      <w:rFonts w:ascii="XO Thames" w:hAnsi="XO Thames"/>
      <w:i/>
      <w:sz w:val="24"/>
    </w:rPr>
  </w:style>
  <w:style w:type="paragraph" w:styleId="a9">
    <w:name w:val="Title"/>
    <w:next w:val="a"/>
    <w:link w:val="aa"/>
    <w:uiPriority w:val="10"/>
    <w:qFormat/>
    <w:pPr>
      <w:spacing w:before="567" w:after="567"/>
      <w:jc w:val="center"/>
    </w:pPr>
    <w:rPr>
      <w:rFonts w:ascii="XO Thames" w:hAnsi="XO Thames"/>
      <w:b/>
      <w:caps/>
      <w:sz w:val="40"/>
    </w:rPr>
  </w:style>
  <w:style w:type="character" w:customStyle="1" w:styleId="aa">
    <w:name w:val="Заголовок Знак"/>
    <w:link w:val="a9"/>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b">
    <w:name w:val="header"/>
    <w:basedOn w:val="a"/>
    <w:link w:val="ac"/>
    <w:uiPriority w:val="99"/>
    <w:unhideWhenUsed/>
    <w:rsid w:val="003C46F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46FF"/>
    <w:rPr>
      <w:rFonts w:ascii="Calibri" w:hAnsi="Calibri"/>
    </w:rPr>
  </w:style>
  <w:style w:type="character" w:styleId="ad">
    <w:name w:val="annotation reference"/>
    <w:basedOn w:val="a0"/>
    <w:uiPriority w:val="99"/>
    <w:semiHidden/>
    <w:unhideWhenUsed/>
    <w:rsid w:val="00BA5943"/>
    <w:rPr>
      <w:sz w:val="16"/>
      <w:szCs w:val="16"/>
    </w:rPr>
  </w:style>
  <w:style w:type="paragraph" w:styleId="ae">
    <w:name w:val="annotation text"/>
    <w:basedOn w:val="a"/>
    <w:link w:val="af"/>
    <w:uiPriority w:val="99"/>
    <w:semiHidden/>
    <w:unhideWhenUsed/>
    <w:rsid w:val="00BA5943"/>
    <w:pPr>
      <w:spacing w:line="240" w:lineRule="auto"/>
    </w:pPr>
    <w:rPr>
      <w:sz w:val="20"/>
    </w:rPr>
  </w:style>
  <w:style w:type="character" w:customStyle="1" w:styleId="af">
    <w:name w:val="Текст примечания Знак"/>
    <w:basedOn w:val="a0"/>
    <w:link w:val="ae"/>
    <w:uiPriority w:val="99"/>
    <w:semiHidden/>
    <w:rsid w:val="00BA5943"/>
    <w:rPr>
      <w:rFonts w:ascii="Calibri" w:hAnsi="Calibri"/>
      <w:sz w:val="20"/>
    </w:rPr>
  </w:style>
  <w:style w:type="paragraph" w:styleId="af0">
    <w:name w:val="annotation subject"/>
    <w:basedOn w:val="ae"/>
    <w:next w:val="ae"/>
    <w:link w:val="af1"/>
    <w:uiPriority w:val="99"/>
    <w:semiHidden/>
    <w:unhideWhenUsed/>
    <w:rsid w:val="00BA5943"/>
    <w:rPr>
      <w:b/>
      <w:bCs/>
    </w:rPr>
  </w:style>
  <w:style w:type="character" w:customStyle="1" w:styleId="af1">
    <w:name w:val="Тема примечания Знак"/>
    <w:basedOn w:val="af"/>
    <w:link w:val="af0"/>
    <w:uiPriority w:val="99"/>
    <w:semiHidden/>
    <w:rsid w:val="00BA5943"/>
    <w:rPr>
      <w:rFonts w:ascii="Calibri" w:hAnsi="Calibri"/>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18</Pages>
  <Words>9437</Words>
  <Characters>53794</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Сергей</cp:lastModifiedBy>
  <cp:revision>15</cp:revision>
  <dcterms:created xsi:type="dcterms:W3CDTF">2026-07-24T10:26:00Z</dcterms:created>
  <dcterms:modified xsi:type="dcterms:W3CDTF">2026-07-24T14:15:00Z</dcterms:modified>
</cp:coreProperties>
</file>