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8F9D9" w14:textId="77777777" w:rsidR="000460C7" w:rsidRPr="00DD5F29" w:rsidRDefault="000460C7">
      <w:pPr>
        <w:pStyle w:val="a4"/>
        <w:kinsoku w:val="0"/>
        <w:overflowPunct w:val="0"/>
        <w:spacing w:before="197"/>
        <w:ind w:left="110" w:right="118" w:firstLine="457"/>
        <w:jc w:val="center"/>
        <w:rPr>
          <w:rFonts w:asci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b/>
          <w:sz w:val="22"/>
          <w:szCs w:val="22"/>
        </w:rPr>
        <w:t>ДОГОВОР</w:t>
      </w:r>
      <w:r w:rsidRPr="00DD5F29">
        <w:rPr>
          <w:rFonts w:ascii="Times New Roman" w:hAnsi="Times New Roman" w:cs="Times New Roman"/>
          <w:b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sz w:val="22"/>
          <w:szCs w:val="22"/>
        </w:rPr>
        <w:t>№</w:t>
      </w:r>
      <w:r w:rsidRPr="00DD5F29">
        <w:rPr>
          <w:rFonts w:ascii="Times New Roman" w:hAnsi="Times New Roman" w:cs="Times New Roman"/>
          <w:b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spacing w:val="-2"/>
          <w:sz w:val="22"/>
          <w:szCs w:val="22"/>
        </w:rPr>
        <w:t xml:space="preserve">______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(ПРОЕКТ)</w:t>
      </w:r>
    </w:p>
    <w:p w14:paraId="2D05C5E3" w14:textId="77777777" w:rsidR="000460C7" w:rsidRPr="00DD5F29" w:rsidRDefault="000460C7">
      <w:pPr>
        <w:pStyle w:val="a4"/>
        <w:kinsoku w:val="0"/>
        <w:overflowPunct w:val="0"/>
        <w:ind w:left="110" w:right="160" w:firstLine="457"/>
        <w:jc w:val="center"/>
        <w:rPr>
          <w:rFonts w:ascii="Times New Roman" w:cs="Times New Roman"/>
          <w:b/>
          <w:sz w:val="22"/>
          <w:szCs w:val="22"/>
        </w:rPr>
      </w:pPr>
      <w:r w:rsidRPr="00DD5F29">
        <w:rPr>
          <w:rFonts w:ascii="Times New Roman" w:hAnsi="Times New Roman" w:cs="Times New Roman"/>
          <w:b/>
          <w:sz w:val="22"/>
          <w:szCs w:val="22"/>
        </w:rPr>
        <w:t>участия</w:t>
      </w:r>
      <w:r w:rsidRPr="00DD5F29">
        <w:rPr>
          <w:rFonts w:ascii="Times New Roman" w:hAnsi="Times New Roman" w:cs="Times New Roman"/>
          <w:b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sz w:val="22"/>
          <w:szCs w:val="22"/>
        </w:rPr>
        <w:t>в</w:t>
      </w:r>
      <w:r w:rsidRPr="00DD5F29">
        <w:rPr>
          <w:rFonts w:ascii="Times New Roman" w:hAnsi="Times New Roman" w:cs="Times New Roman"/>
          <w:b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sz w:val="22"/>
          <w:szCs w:val="22"/>
        </w:rPr>
        <w:t>долевом</w:t>
      </w:r>
      <w:r w:rsidRPr="00DD5F29">
        <w:rPr>
          <w:rFonts w:ascii="Times New Roman" w:hAnsi="Times New Roman" w:cs="Times New Roman"/>
          <w:b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sz w:val="22"/>
          <w:szCs w:val="22"/>
        </w:rPr>
        <w:t>строительстве</w:t>
      </w:r>
      <w:r w:rsidRPr="00DD5F29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sz w:val="22"/>
          <w:szCs w:val="22"/>
        </w:rPr>
        <w:t>многоквартирного</w:t>
      </w:r>
      <w:r w:rsidRPr="00DD5F29">
        <w:rPr>
          <w:rFonts w:ascii="Times New Roman" w:hAnsi="Times New Roman" w:cs="Times New Roman"/>
          <w:b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sz w:val="22"/>
          <w:szCs w:val="22"/>
        </w:rPr>
        <w:t>жилого</w:t>
      </w:r>
      <w:r w:rsidRPr="00DD5F29">
        <w:rPr>
          <w:rFonts w:ascii="Times New Roman" w:hAnsi="Times New Roman" w:cs="Times New Roman"/>
          <w:b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sz w:val="22"/>
          <w:szCs w:val="22"/>
        </w:rPr>
        <w:t>дома</w:t>
      </w:r>
      <w:r w:rsidRPr="00DD5F29">
        <w:rPr>
          <w:rFonts w:ascii="Times New Roman" w:hAnsi="Times New Roman" w:cs="Times New Roman"/>
          <w:b/>
          <w:spacing w:val="-5"/>
          <w:sz w:val="22"/>
          <w:szCs w:val="22"/>
        </w:rPr>
        <w:t xml:space="preserve"> </w:t>
      </w:r>
    </w:p>
    <w:p w14:paraId="518556F4" w14:textId="77777777" w:rsidR="000460C7" w:rsidRPr="00DD5F29" w:rsidRDefault="000460C7">
      <w:pPr>
        <w:pStyle w:val="a4"/>
        <w:kinsoku w:val="0"/>
        <w:overflowPunct w:val="0"/>
        <w:ind w:left="0" w:firstLine="457"/>
        <w:jc w:val="left"/>
        <w:rPr>
          <w:rFonts w:ascii="Times New Roman" w:cs="Times New Roman"/>
          <w:b/>
          <w:sz w:val="22"/>
          <w:szCs w:val="22"/>
        </w:rPr>
      </w:pPr>
    </w:p>
    <w:p w14:paraId="6C9318A6" w14:textId="078207F6" w:rsidR="000460C7" w:rsidRPr="00DD5F29" w:rsidRDefault="000460C7" w:rsidP="008C4686">
      <w:pPr>
        <w:pStyle w:val="a4"/>
        <w:kinsoku w:val="0"/>
        <w:overflowPunct w:val="0"/>
        <w:ind w:firstLine="457"/>
        <w:jc w:val="left"/>
        <w:rPr>
          <w:rFonts w:ascii="Times New Roman" w:hAnsi="Times New Roman" w:cs="Times New Roman"/>
          <w:spacing w:val="-4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Город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Пермь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Пермского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>края</w:t>
      </w:r>
      <w:r w:rsidR="008C4686"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8C4686" w:rsidRPr="00DD5F29">
        <w:rPr>
          <w:rFonts w:ascii="Times New Roman" w:hAnsi="Times New Roman" w:cs="Times New Roman"/>
          <w:spacing w:val="-4"/>
          <w:sz w:val="22"/>
          <w:szCs w:val="22"/>
        </w:rPr>
        <w:tab/>
      </w:r>
      <w:r w:rsidR="008C4686" w:rsidRPr="00DD5F29">
        <w:rPr>
          <w:rFonts w:ascii="Times New Roman" w:hAnsi="Times New Roman" w:cs="Times New Roman"/>
          <w:spacing w:val="-4"/>
          <w:sz w:val="22"/>
          <w:szCs w:val="22"/>
        </w:rPr>
        <w:tab/>
      </w:r>
      <w:r w:rsidR="008C4686" w:rsidRPr="00DD5F29">
        <w:rPr>
          <w:rFonts w:ascii="Times New Roman" w:hAnsi="Times New Roman" w:cs="Times New Roman"/>
          <w:spacing w:val="-4"/>
          <w:sz w:val="22"/>
          <w:szCs w:val="22"/>
        </w:rPr>
        <w:tab/>
      </w:r>
      <w:r w:rsidR="008C4686" w:rsidRPr="00DD5F29">
        <w:rPr>
          <w:rFonts w:ascii="Times New Roman" w:hAnsi="Times New Roman" w:cs="Times New Roman"/>
          <w:spacing w:val="-4"/>
          <w:sz w:val="22"/>
          <w:szCs w:val="22"/>
        </w:rPr>
        <w:tab/>
      </w:r>
      <w:r w:rsidRPr="00DD5F29">
        <w:rPr>
          <w:rFonts w:ascii="Times New Roman" w:cs="Times New Roman"/>
          <w:sz w:val="22"/>
          <w:szCs w:val="22"/>
          <w:u w:val="single"/>
        </w:rPr>
        <w:tab/>
      </w:r>
      <w:r w:rsidRPr="00DD5F29">
        <w:rPr>
          <w:rFonts w:ascii="Times New Roman" w:hAnsi="Times New Roman" w:cs="Times New Roman"/>
          <w:sz w:val="22"/>
          <w:szCs w:val="22"/>
        </w:rPr>
        <w:t>две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тысячи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двадцать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="00B65122" w:rsidRPr="00DD5F29">
        <w:rPr>
          <w:rFonts w:ascii="Times New Roman" w:hAnsi="Times New Roman" w:cs="Times New Roman"/>
          <w:sz w:val="22"/>
          <w:szCs w:val="22"/>
        </w:rPr>
        <w:t>шестого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>года</w:t>
      </w:r>
    </w:p>
    <w:p w14:paraId="62258639" w14:textId="77777777" w:rsidR="000460C7" w:rsidRPr="00DD5F29" w:rsidRDefault="000460C7">
      <w:pPr>
        <w:pStyle w:val="a4"/>
        <w:kinsoku w:val="0"/>
        <w:overflowPunct w:val="0"/>
        <w:ind w:left="0" w:firstLine="457"/>
        <w:jc w:val="left"/>
        <w:rPr>
          <w:rFonts w:ascii="Times New Roman" w:cs="Times New Roman"/>
          <w:sz w:val="22"/>
          <w:szCs w:val="22"/>
        </w:rPr>
      </w:pPr>
    </w:p>
    <w:p w14:paraId="549B2487" w14:textId="0148016D" w:rsidR="000460C7" w:rsidRPr="00DD5F29" w:rsidRDefault="000460C7">
      <w:pPr>
        <w:pStyle w:val="a4"/>
        <w:kinsoku w:val="0"/>
        <w:overflowPunct w:val="0"/>
        <w:ind w:right="113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b/>
          <w:sz w:val="22"/>
          <w:szCs w:val="22"/>
        </w:rPr>
        <w:t xml:space="preserve">Общество с ограниченной ответственностью </w:t>
      </w:r>
      <w:r w:rsidR="00F93662" w:rsidRPr="00DD5F29">
        <w:rPr>
          <w:rFonts w:ascii="Times New Roman" w:hAnsi="Times New Roman" w:cs="Times New Roman"/>
          <w:b/>
          <w:sz w:val="22"/>
          <w:szCs w:val="22"/>
        </w:rPr>
        <w:t>«</w:t>
      </w:r>
      <w:r w:rsidRPr="00DD5F29">
        <w:rPr>
          <w:rFonts w:ascii="Times New Roman" w:hAnsi="Times New Roman" w:cs="Times New Roman"/>
          <w:b/>
          <w:sz w:val="22"/>
          <w:szCs w:val="22"/>
        </w:rPr>
        <w:t xml:space="preserve">Специализированный застройщик </w:t>
      </w:r>
      <w:r w:rsidRPr="00DD5F29">
        <w:rPr>
          <w:rFonts w:ascii="Times New Roman" w:hAnsi="Times New Roman" w:cs="Times New Roman"/>
          <w:b/>
          <w:sz w:val="22"/>
          <w:szCs w:val="22"/>
          <w:shd w:val="clear" w:color="auto" w:fill="FFFFFF"/>
        </w:rPr>
        <w:t>«Вертикаль»</w:t>
      </w:r>
      <w:r w:rsidRPr="00DD5F29">
        <w:rPr>
          <w:rFonts w:ascii="Times New Roman" w:cs="Times New Roman"/>
          <w:noProof/>
          <w:sz w:val="22"/>
          <w:szCs w:val="22"/>
        </w:rPr>
        <w:t>,</w:t>
      </w:r>
      <w:r w:rsidRPr="00DD5F29">
        <w:rPr>
          <w:rFonts w:ascii="Times New Roman" w:hAnsi="Times New Roman" w:cs="Times New Roman"/>
          <w:sz w:val="22"/>
          <w:szCs w:val="22"/>
        </w:rPr>
        <w:t xml:space="preserve"> именуемое в дальнейшем «Застройщик»,</w:t>
      </w:r>
      <w:r w:rsidRPr="00DD5F29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 директора Брюханова Дениса Петровича</w:t>
      </w:r>
      <w:r w:rsidRPr="00DD5F29">
        <w:rPr>
          <w:rFonts w:ascii="Times New Roman" w:cs="Times New Roman"/>
          <w:sz w:val="22"/>
          <w:szCs w:val="22"/>
        </w:rPr>
        <w:t>,</w:t>
      </w:r>
      <w:r w:rsidRPr="00DD5F29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действующего на основании Устава</w:t>
      </w:r>
      <w:r w:rsidRPr="00DD5F29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Pr="00DD5F29">
        <w:rPr>
          <w:rFonts w:ascii="Times New Roman" w:hAnsi="Times New Roman" w:cs="Times New Roman"/>
          <w:sz w:val="22"/>
          <w:szCs w:val="22"/>
        </w:rPr>
        <w:t>с одной стороны, и</w:t>
      </w:r>
    </w:p>
    <w:p w14:paraId="5ED5377E" w14:textId="77777777" w:rsidR="000460C7" w:rsidRPr="00DD5F29" w:rsidRDefault="000460C7">
      <w:pPr>
        <w:pStyle w:val="a4"/>
        <w:kinsoku w:val="0"/>
        <w:overflowPunct w:val="0"/>
        <w:ind w:right="117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b/>
          <w:sz w:val="22"/>
          <w:szCs w:val="22"/>
        </w:rPr>
        <w:t>ФИО _______________________________________________</w:t>
      </w:r>
      <w:r w:rsidRPr="00DD5F29">
        <w:rPr>
          <w:rFonts w:ascii="Times New Roman" w:hAnsi="Times New Roman" w:cs="Times New Roman"/>
          <w:sz w:val="22"/>
          <w:szCs w:val="22"/>
        </w:rPr>
        <w:t xml:space="preserve">, именуемый в дальнейшем </w:t>
      </w:r>
      <w:r w:rsidRPr="00DD5F29">
        <w:rPr>
          <w:rFonts w:ascii="Times New Roman" w:hAnsi="Times New Roman" w:cs="Times New Roman"/>
          <w:b/>
          <w:sz w:val="22"/>
          <w:szCs w:val="22"/>
        </w:rPr>
        <w:t>«</w:t>
      </w:r>
      <w:r w:rsidRPr="00DD5F29">
        <w:rPr>
          <w:rFonts w:ascii="Times New Roman" w:hAnsi="Times New Roman" w:cs="Times New Roman"/>
          <w:sz w:val="22"/>
          <w:szCs w:val="22"/>
        </w:rPr>
        <w:t>Участник долевого строительства»</w:t>
      </w:r>
      <w:r w:rsidRPr="00DD5F29">
        <w:rPr>
          <w:rFonts w:ascii="Times New Roman" w:cs="Times New Roman"/>
          <w:sz w:val="22"/>
          <w:szCs w:val="22"/>
        </w:rPr>
        <w:t>,</w:t>
      </w:r>
      <w:r w:rsidRPr="00DD5F29">
        <w:rPr>
          <w:rFonts w:ascii="Times New Roman" w:hAnsi="Times New Roman" w:cs="Times New Roman"/>
          <w:sz w:val="22"/>
          <w:szCs w:val="22"/>
        </w:rPr>
        <w:t xml:space="preserve"> с другой стороны, заключили настоящий договор участия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долевом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строительстве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многоквартирного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жилого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дома (далее – «Договор»)</w:t>
      </w:r>
      <w:r w:rsidRPr="00DD5F29">
        <w:rPr>
          <w:rFonts w:ascii="Times New Roman" w:hAnsi="Times New Roman" w:cs="Times New Roman"/>
          <w:b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 нижеследующем:</w:t>
      </w:r>
    </w:p>
    <w:p w14:paraId="34BEBE8E" w14:textId="77777777" w:rsidR="000460C7" w:rsidRPr="00DD5F29" w:rsidRDefault="000460C7">
      <w:pPr>
        <w:pStyle w:val="a4"/>
        <w:kinsoku w:val="0"/>
        <w:overflowPunct w:val="0"/>
        <w:ind w:left="0" w:firstLine="457"/>
        <w:jc w:val="left"/>
        <w:rPr>
          <w:rFonts w:ascii="Times New Roman" w:cs="Times New Roman"/>
          <w:sz w:val="22"/>
          <w:szCs w:val="22"/>
        </w:rPr>
      </w:pPr>
    </w:p>
    <w:p w14:paraId="14A12900" w14:textId="77777777" w:rsidR="000460C7" w:rsidRPr="00DD5F29" w:rsidRDefault="000460C7">
      <w:pPr>
        <w:pStyle w:val="10"/>
        <w:numPr>
          <w:ilvl w:val="0"/>
          <w:numId w:val="2"/>
        </w:numPr>
        <w:kinsoku w:val="0"/>
        <w:overflowPunct w:val="0"/>
        <w:ind w:hanging="404"/>
        <w:rPr>
          <w:rFonts w:ascii="Times New Roman" w:hAns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Термины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определения</w:t>
      </w:r>
    </w:p>
    <w:p w14:paraId="05AEAF8F" w14:textId="3E0632B1" w:rsidR="000460C7" w:rsidRPr="00DD5F29" w:rsidRDefault="000460C7">
      <w:pPr>
        <w:pStyle w:val="a7"/>
        <w:numPr>
          <w:ilvl w:val="1"/>
          <w:numId w:val="2"/>
        </w:numPr>
        <w:tabs>
          <w:tab w:val="left" w:pos="1035"/>
        </w:tabs>
        <w:kinsoku w:val="0"/>
        <w:overflowPunct w:val="0"/>
        <w:ind w:left="107" w:right="116" w:firstLine="460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b/>
          <w:sz w:val="22"/>
          <w:szCs w:val="22"/>
        </w:rPr>
        <w:t>«Застройщик»</w:t>
      </w:r>
      <w:r w:rsidRPr="00DD5F29">
        <w:rPr>
          <w:rFonts w:ascii="Times New Roman" w:hAnsi="Times New Roman" w:cs="Times New Roman"/>
          <w:b/>
          <w:spacing w:val="-7"/>
          <w:sz w:val="22"/>
          <w:szCs w:val="22"/>
        </w:rPr>
        <w:t xml:space="preserve"> </w:t>
      </w:r>
      <w:r w:rsidRPr="00DD5F29">
        <w:rPr>
          <w:rFonts w:ascii="Times New Roman" w:cs="Times New Roman"/>
          <w:sz w:val="22"/>
          <w:szCs w:val="22"/>
        </w:rPr>
        <w:t>-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="003C50FF" w:rsidRPr="00DD5F29">
        <w:rPr>
          <w:rFonts w:ascii="Times New Roman" w:hAnsi="Times New Roman" w:cs="Times New Roman"/>
          <w:sz w:val="22"/>
          <w:szCs w:val="22"/>
        </w:rPr>
        <w:t>Полное</w:t>
      </w:r>
      <w:r w:rsidR="003C50FF"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="003C50FF" w:rsidRPr="00DD5F29">
        <w:rPr>
          <w:rFonts w:ascii="Times New Roman" w:hAnsi="Times New Roman" w:cs="Times New Roman"/>
          <w:sz w:val="22"/>
          <w:szCs w:val="22"/>
        </w:rPr>
        <w:t>наименование:</w:t>
      </w:r>
      <w:r w:rsidR="003C50FF"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="003C50FF" w:rsidRPr="00DD5F29">
        <w:rPr>
          <w:rFonts w:ascii="Times New Roman" w:hAnsi="Times New Roman" w:cs="Times New Roman"/>
          <w:sz w:val="22"/>
          <w:szCs w:val="22"/>
        </w:rPr>
        <w:t>Общество</w:t>
      </w:r>
      <w:r w:rsidR="003C50FF"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="003C50FF" w:rsidRPr="00DD5F29">
        <w:rPr>
          <w:rFonts w:ascii="Times New Roman" w:hAnsi="Times New Roman" w:cs="Times New Roman"/>
          <w:sz w:val="22"/>
          <w:szCs w:val="22"/>
        </w:rPr>
        <w:t>с</w:t>
      </w:r>
      <w:r w:rsidR="003C50FF"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="003C50FF" w:rsidRPr="00DD5F29">
        <w:rPr>
          <w:rFonts w:ascii="Times New Roman" w:hAnsi="Times New Roman" w:cs="Times New Roman"/>
          <w:sz w:val="22"/>
          <w:szCs w:val="22"/>
        </w:rPr>
        <w:t>ограниченной</w:t>
      </w:r>
      <w:r w:rsidR="003C50FF"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3C50FF" w:rsidRPr="00DD5F29">
        <w:rPr>
          <w:rFonts w:ascii="Times New Roman" w:hAnsi="Times New Roman" w:cs="Times New Roman"/>
          <w:sz w:val="22"/>
          <w:szCs w:val="22"/>
        </w:rPr>
        <w:t>ответственностью</w:t>
      </w:r>
      <w:r w:rsidR="003C50FF"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«</w:t>
      </w:r>
      <w:r w:rsidR="003C50FF" w:rsidRPr="00DD5F29">
        <w:rPr>
          <w:rFonts w:ascii="Times New Roman" w:hAnsi="Times New Roman" w:cs="Times New Roman"/>
          <w:sz w:val="22"/>
          <w:szCs w:val="22"/>
        </w:rPr>
        <w:t xml:space="preserve">Специализированный застройщик «Вертикаль», сокращенное наименование: ООО «СЗ «Вертикаль», ОГРН 1025900904215, ИНН 5904099440, адрес: </w:t>
      </w:r>
      <w:r w:rsidR="003C50FF" w:rsidRPr="00C60D47">
        <w:rPr>
          <w:rFonts w:ascii="Times New Roman" w:hAnsi="Times New Roman" w:cs="Times New Roman"/>
          <w:sz w:val="22"/>
          <w:szCs w:val="22"/>
        </w:rPr>
        <w:t xml:space="preserve">614000, Пермский край, </w:t>
      </w:r>
      <w:proofErr w:type="spellStart"/>
      <w:r w:rsidR="003C50FF" w:rsidRPr="00C60D47">
        <w:rPr>
          <w:rFonts w:ascii="Times New Roman" w:hAnsi="Times New Roman" w:cs="Times New Roman"/>
          <w:sz w:val="22"/>
          <w:szCs w:val="22"/>
        </w:rPr>
        <w:t>г.о</w:t>
      </w:r>
      <w:proofErr w:type="spellEnd"/>
      <w:r w:rsidR="003C50FF" w:rsidRPr="00C60D47">
        <w:rPr>
          <w:rFonts w:ascii="Times New Roman" w:hAnsi="Times New Roman" w:cs="Times New Roman"/>
          <w:sz w:val="22"/>
          <w:szCs w:val="22"/>
        </w:rPr>
        <w:t>. Пермский, г Пермь, ул</w:t>
      </w:r>
      <w:r w:rsidR="003C50FF">
        <w:rPr>
          <w:rFonts w:ascii="Times New Roman" w:hAnsi="Times New Roman" w:cs="Times New Roman"/>
          <w:sz w:val="22"/>
          <w:szCs w:val="22"/>
        </w:rPr>
        <w:t>.</w:t>
      </w:r>
      <w:r w:rsidR="003C50FF" w:rsidRPr="00C60D47">
        <w:rPr>
          <w:rFonts w:ascii="Times New Roman" w:hAnsi="Times New Roman" w:cs="Times New Roman"/>
          <w:sz w:val="22"/>
          <w:szCs w:val="22"/>
        </w:rPr>
        <w:t xml:space="preserve"> Пермская, д. 124</w:t>
      </w:r>
      <w:r w:rsidR="003C50FF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991AA2A" w14:textId="45A4337F" w:rsidR="000460C7" w:rsidRPr="00DD5F29" w:rsidRDefault="000460C7">
      <w:pPr>
        <w:tabs>
          <w:tab w:val="left" w:pos="0"/>
          <w:tab w:val="left" w:pos="1080"/>
        </w:tabs>
        <w:ind w:firstLine="540"/>
        <w:jc w:val="both"/>
        <w:rPr>
          <w:rFonts w:ascii="Times New Roman" w:cs="Times New Roman"/>
        </w:rPr>
      </w:pPr>
      <w:r w:rsidRPr="00DD5F29">
        <w:rPr>
          <w:rFonts w:ascii="Times New Roman" w:hAnsi="Times New Roman" w:cs="Times New Roman"/>
        </w:rPr>
        <w:t>1.2.</w:t>
      </w:r>
      <w:r w:rsidRPr="00DD5F29">
        <w:rPr>
          <w:rFonts w:ascii="Times New Roman" w:hAnsi="Times New Roman" w:cs="Times New Roman"/>
          <w:b/>
        </w:rPr>
        <w:t xml:space="preserve"> «Объект» </w:t>
      </w:r>
      <w:r w:rsidRPr="00DD5F29">
        <w:rPr>
          <w:rFonts w:ascii="Times New Roman" w:hAnsi="Times New Roman" w:cs="Times New Roman"/>
        </w:rPr>
        <w:t>– «Многоквартирный жилой дом по адресу: бульвар Гагарина, 62 д, в Мотовилихинском районе г. Перми», строящийся с привлечением денежных средств участников долевого строительст</w:t>
      </w:r>
      <w:r w:rsidR="008D657E" w:rsidRPr="00DD5F29">
        <w:rPr>
          <w:rFonts w:ascii="Times New Roman" w:hAnsi="Times New Roman" w:cs="Times New Roman"/>
        </w:rPr>
        <w:t>ва, (далее по тексту – «Объект</w:t>
      </w:r>
      <w:r w:rsidRPr="00DD5F29">
        <w:rPr>
          <w:rFonts w:ascii="Times New Roman" w:hAnsi="Times New Roman" w:cs="Times New Roman"/>
        </w:rPr>
        <w:t>»).</w:t>
      </w:r>
    </w:p>
    <w:p w14:paraId="0439BCFE" w14:textId="47587BDC" w:rsidR="000460C7" w:rsidRPr="00DD5F29" w:rsidRDefault="000460C7">
      <w:pPr>
        <w:pStyle w:val="10"/>
        <w:tabs>
          <w:tab w:val="left" w:pos="1021"/>
        </w:tabs>
        <w:kinsoku w:val="0"/>
        <w:overflowPunct w:val="0"/>
        <w:jc w:val="center"/>
        <w:rPr>
          <w:rFonts w:ascii="Times New Roman" w:cs="Times New Roman"/>
          <w:b w:val="0"/>
          <w:color w:val="000000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b w:val="0"/>
          <w:spacing w:val="-2"/>
          <w:sz w:val="22"/>
          <w:szCs w:val="22"/>
        </w:rPr>
        <w:t>Основные</w:t>
      </w:r>
      <w:r w:rsidRPr="00DD5F29">
        <w:rPr>
          <w:rFonts w:ascii="Times New Roman" w:hAnsi="Times New Roman" w:cs="Times New Roman"/>
          <w:b w:val="0"/>
          <w:spacing w:val="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 w:val="0"/>
          <w:spacing w:val="-2"/>
          <w:sz w:val="22"/>
          <w:szCs w:val="22"/>
        </w:rPr>
        <w:t>характеристики</w:t>
      </w:r>
      <w:r w:rsidRPr="00DD5F29">
        <w:rPr>
          <w:rFonts w:ascii="Times New Roman" w:hAnsi="Times New Roman" w:cs="Times New Roman"/>
          <w:b w:val="0"/>
          <w:spacing w:val="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 w:val="0"/>
          <w:spacing w:val="-2"/>
          <w:sz w:val="22"/>
          <w:szCs w:val="22"/>
        </w:rPr>
        <w:t>Объекта:</w:t>
      </w:r>
    </w:p>
    <w:tbl>
      <w:tblPr>
        <w:tblW w:w="0" w:type="auto"/>
        <w:tblInd w:w="1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7"/>
        <w:gridCol w:w="6517"/>
      </w:tblGrid>
      <w:tr w:rsidR="000460C7" w:rsidRPr="00DD5F29" w14:paraId="0FED3523" w14:textId="77777777">
        <w:trPr>
          <w:trHeight w:val="234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40470" w14:textId="77777777" w:rsidR="000460C7" w:rsidRPr="00DD5F29" w:rsidRDefault="000460C7">
            <w:pPr>
              <w:pStyle w:val="TableParagraph"/>
              <w:kinsoku w:val="0"/>
              <w:overflowPunct w:val="0"/>
              <w:ind w:left="287" w:hanging="39"/>
              <w:rPr>
                <w:rFonts w:ascii="Times New Roman" w:hAnsi="Times New Roman" w:cs="Times New Roman"/>
                <w:spacing w:val="-5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pacing w:val="-5"/>
                <w:sz w:val="22"/>
                <w:szCs w:val="22"/>
              </w:rPr>
              <w:t>Вид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AFDF3" w14:textId="77777777" w:rsidR="000460C7" w:rsidRPr="00DD5F29" w:rsidRDefault="000460C7">
            <w:pPr>
              <w:pStyle w:val="TableParagraph"/>
              <w:kinsoku w:val="0"/>
              <w:overflowPunct w:val="0"/>
              <w:ind w:left="434" w:right="251" w:firstLine="457"/>
              <w:jc w:val="center"/>
              <w:rPr>
                <w:rFonts w:ascii="Times New Roman" w:hAnsi="Times New Roman" w:cs="Times New Roman"/>
                <w:spacing w:val="-5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Многоквартирный</w:t>
            </w:r>
            <w:r w:rsidRPr="00DD5F29">
              <w:rPr>
                <w:rFonts w:ascii="Times New Roman" w:hAnsi="Times New Roman" w:cs="Times New Roman"/>
                <w:spacing w:val="8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жилой</w:t>
            </w:r>
            <w:r w:rsidRPr="00DD5F29">
              <w:rPr>
                <w:rFonts w:ascii="Times New Roman" w:hAnsi="Times New Roman" w:cs="Times New Roman"/>
                <w:spacing w:val="9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pacing w:val="-5"/>
                <w:sz w:val="22"/>
                <w:szCs w:val="22"/>
              </w:rPr>
              <w:t>дом</w:t>
            </w:r>
          </w:p>
        </w:tc>
      </w:tr>
      <w:tr w:rsidR="000460C7" w:rsidRPr="00DD5F29" w14:paraId="69AE12E1" w14:textId="77777777">
        <w:trPr>
          <w:trHeight w:val="232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C3BBC" w14:textId="77777777" w:rsidR="000460C7" w:rsidRPr="00DD5F29" w:rsidRDefault="000460C7">
            <w:pPr>
              <w:pStyle w:val="TableParagraph"/>
              <w:kinsoku w:val="0"/>
              <w:overflowPunct w:val="0"/>
              <w:spacing w:line="212" w:lineRule="exact"/>
              <w:ind w:left="287" w:hanging="39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Назначение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C61BB" w14:textId="77777777" w:rsidR="000460C7" w:rsidRPr="00DD5F29" w:rsidRDefault="000460C7">
            <w:pPr>
              <w:pStyle w:val="TableParagraph"/>
              <w:kinsoku w:val="0"/>
              <w:overflowPunct w:val="0"/>
              <w:spacing w:line="212" w:lineRule="exact"/>
              <w:ind w:left="434" w:right="249" w:firstLine="457"/>
              <w:jc w:val="center"/>
              <w:rPr>
                <w:rFonts w:ascii="Times New Roman" w:hAnsi="Times New Roman" w:cs="Times New Roman"/>
                <w:spacing w:val="-4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Жилое</w:t>
            </w:r>
          </w:p>
        </w:tc>
      </w:tr>
      <w:tr w:rsidR="000460C7" w:rsidRPr="00DD5F29" w14:paraId="38E720B4" w14:textId="77777777">
        <w:trPr>
          <w:trHeight w:val="234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73AAC" w14:textId="77777777" w:rsidR="000460C7" w:rsidRPr="00DD5F29" w:rsidRDefault="000460C7">
            <w:pPr>
              <w:pStyle w:val="TableParagraph"/>
              <w:kinsoku w:val="0"/>
              <w:overflowPunct w:val="0"/>
              <w:ind w:left="287" w:hanging="39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Этажность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2B8C4" w14:textId="77777777" w:rsidR="000460C7" w:rsidRPr="00DD5F29" w:rsidRDefault="000460C7">
            <w:pPr>
              <w:pStyle w:val="TableParagraph"/>
              <w:kinsoku w:val="0"/>
              <w:overflowPunct w:val="0"/>
              <w:ind w:left="189" w:firstLine="457"/>
              <w:jc w:val="center"/>
              <w:rPr>
                <w:rFonts w:ascii="Times New Roman" w:cs="Times New Roman"/>
                <w:w w:val="99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w w:val="99"/>
                <w:sz w:val="22"/>
                <w:szCs w:val="22"/>
              </w:rPr>
              <w:t>6 -7</w:t>
            </w:r>
          </w:p>
        </w:tc>
      </w:tr>
      <w:tr w:rsidR="000460C7" w:rsidRPr="00DD5F29" w14:paraId="395FA332" w14:textId="77777777">
        <w:trPr>
          <w:trHeight w:val="234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E69A4" w14:textId="77777777" w:rsidR="000460C7" w:rsidRPr="00DD5F29" w:rsidRDefault="000460C7">
            <w:pPr>
              <w:pStyle w:val="TableParagraph"/>
              <w:kinsoku w:val="0"/>
              <w:overflowPunct w:val="0"/>
              <w:ind w:left="287" w:hanging="39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Количество</w:t>
            </w:r>
            <w:r w:rsidRPr="00DD5F29">
              <w:rPr>
                <w:rFonts w:ascii="Times New Roman" w:hAnsi="Times New Roman" w:cs="Times New Roman"/>
                <w:spacing w:val="-11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этажей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780AA" w14:textId="77777777" w:rsidR="000460C7" w:rsidRPr="00DD5F29" w:rsidRDefault="000460C7">
            <w:pPr>
              <w:pStyle w:val="TableParagraph"/>
              <w:kinsoku w:val="0"/>
              <w:overflowPunct w:val="0"/>
              <w:ind w:left="434" w:right="252" w:firstLine="457"/>
              <w:jc w:val="center"/>
              <w:rPr>
                <w:rFonts w:ascii="Times New Roman" w:hAnsi="Times New Roman" w:cs="Times New Roman"/>
                <w:spacing w:val="-5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6 -7</w:t>
            </w:r>
            <w:r w:rsidRPr="00DD5F29">
              <w:rPr>
                <w:rFonts w:ascii="Times New Roman" w:hAnsi="Times New Roman" w:cs="Times New Roman"/>
                <w:spacing w:val="-5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(в</w:t>
            </w:r>
            <w:r w:rsidRPr="00DD5F29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т.</w:t>
            </w:r>
            <w:r w:rsidRPr="00DD5F29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ч.</w:t>
            </w:r>
            <w:r w:rsidRPr="00DD5F29">
              <w:rPr>
                <w:rFonts w:ascii="Times New Roman" w:hAnsi="Times New Roman" w:cs="Times New Roman"/>
                <w:spacing w:val="-5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подземных:</w:t>
            </w:r>
            <w:r w:rsidRPr="00DD5F29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pacing w:val="-5"/>
                <w:sz w:val="22"/>
                <w:szCs w:val="22"/>
              </w:rPr>
              <w:t>1)</w:t>
            </w:r>
          </w:p>
        </w:tc>
      </w:tr>
      <w:tr w:rsidR="000460C7" w:rsidRPr="00DD5F29" w14:paraId="12E4829B" w14:textId="77777777">
        <w:trPr>
          <w:trHeight w:val="234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479CD" w14:textId="77777777" w:rsidR="000460C7" w:rsidRPr="00DD5F29" w:rsidRDefault="000460C7">
            <w:pPr>
              <w:pStyle w:val="TableParagraph"/>
              <w:kinsoku w:val="0"/>
              <w:overflowPunct w:val="0"/>
              <w:ind w:left="287" w:hanging="39"/>
              <w:rPr>
                <w:rFonts w:ascii="Times New Roman" w:hAnsi="Times New Roman" w:cs="Times New Roman"/>
                <w:spacing w:val="-4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Общая</w:t>
            </w:r>
            <w:r w:rsidRPr="00DD5F2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площадь</w:t>
            </w:r>
            <w:r w:rsidRPr="00DD5F29">
              <w:rPr>
                <w:rFonts w:ascii="Times New Roman" w:hAnsi="Times New Roman" w:cs="Times New Roman"/>
                <w:spacing w:val="-9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дома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16FA3" w14:textId="77777777" w:rsidR="000460C7" w:rsidRPr="00DD5F29" w:rsidRDefault="000460C7">
            <w:pPr>
              <w:pStyle w:val="TableParagraph"/>
              <w:kinsoku w:val="0"/>
              <w:overflowPunct w:val="0"/>
              <w:ind w:left="434" w:right="250" w:firstLine="457"/>
              <w:jc w:val="center"/>
              <w:rPr>
                <w:rFonts w:ascii="Times New Roman" w:cs="Times New Roman"/>
                <w:spacing w:val="-4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11 810.6 м2__</w:t>
            </w:r>
          </w:p>
        </w:tc>
      </w:tr>
      <w:tr w:rsidR="000460C7" w:rsidRPr="00DD5F29" w14:paraId="663B1E68" w14:textId="77777777">
        <w:trPr>
          <w:trHeight w:val="234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3253C" w14:textId="77777777" w:rsidR="000460C7" w:rsidRPr="00DD5F29" w:rsidRDefault="000460C7">
            <w:pPr>
              <w:pStyle w:val="TableParagraph"/>
              <w:kinsoku w:val="0"/>
              <w:overflowPunct w:val="0"/>
              <w:ind w:left="287" w:hanging="39"/>
              <w:rPr>
                <w:rFonts w:ascii="Times New Roman" w:cs="Times New Roman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Площадь жилых помещений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86016" w14:textId="77777777" w:rsidR="000460C7" w:rsidRPr="00DD5F29" w:rsidRDefault="000460C7">
            <w:pPr>
              <w:pStyle w:val="TableParagraph"/>
              <w:kinsoku w:val="0"/>
              <w:overflowPunct w:val="0"/>
              <w:ind w:left="434" w:right="250" w:firstLine="457"/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 xml:space="preserve">7 352,60 </w:t>
            </w:r>
            <w:r w:rsidRPr="00DD5F29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м 2</w:t>
            </w:r>
          </w:p>
        </w:tc>
      </w:tr>
      <w:tr w:rsidR="000460C7" w:rsidRPr="00DD5F29" w14:paraId="76388344" w14:textId="77777777">
        <w:trPr>
          <w:trHeight w:val="702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A63A3" w14:textId="77777777" w:rsidR="000460C7" w:rsidRPr="00DD5F29" w:rsidRDefault="000460C7">
            <w:pPr>
              <w:pStyle w:val="TableParagraph"/>
              <w:kinsoku w:val="0"/>
              <w:overflowPunct w:val="0"/>
              <w:spacing w:line="240" w:lineRule="auto"/>
              <w:ind w:left="107" w:hanging="39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Материал</w:t>
            </w:r>
            <w:r w:rsidRPr="00DD5F29">
              <w:rPr>
                <w:rFonts w:ascii="Times New Roman" w:hAnsi="Times New Roman" w:cs="Times New Roman"/>
                <w:spacing w:val="80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наружных</w:t>
            </w:r>
            <w:r w:rsidRPr="00DD5F29">
              <w:rPr>
                <w:rFonts w:ascii="Times New Roman" w:hAnsi="Times New Roman" w:cs="Times New Roman"/>
                <w:spacing w:val="80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стен</w:t>
            </w:r>
            <w:r w:rsidRPr="00DD5F29">
              <w:rPr>
                <w:rFonts w:ascii="Times New Roman" w:hAnsi="Times New Roman" w:cs="Times New Roman"/>
                <w:spacing w:val="80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DD5F29">
              <w:rPr>
                <w:rFonts w:ascii="Times New Roman" w:hAnsi="Times New Roman" w:cs="Times New Roman"/>
                <w:spacing w:val="80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 xml:space="preserve">каркаса </w:t>
            </w:r>
            <w:r w:rsidRPr="00DD5F29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D0E3F" w14:textId="77777777" w:rsidR="000460C7" w:rsidRPr="00DD5F29" w:rsidRDefault="000460C7">
            <w:pPr>
              <w:pStyle w:val="TableParagraph"/>
              <w:kinsoku w:val="0"/>
              <w:overflowPunct w:val="0"/>
              <w:spacing w:line="234" w:lineRule="exact"/>
              <w:ind w:left="434" w:right="427" w:firstLine="457"/>
              <w:jc w:val="center"/>
              <w:rPr>
                <w:rFonts w:ascii="Times New Roman" w:cs="Times New Roman"/>
                <w:spacing w:val="-5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DD5F29">
              <w:rPr>
                <w:rFonts w:ascii="Times New Roman" w:hAnsi="Times New Roman" w:cs="Times New Roman"/>
                <w:spacing w:val="-9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монолитным</w:t>
            </w:r>
            <w:r w:rsidRPr="00DD5F29">
              <w:rPr>
                <w:rFonts w:ascii="Times New Roman" w:hAnsi="Times New Roman" w:cs="Times New Roman"/>
                <w:spacing w:val="-5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железобетонным</w:t>
            </w:r>
            <w:r w:rsidRPr="00DD5F29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каркасом</w:t>
            </w:r>
            <w:r w:rsidRPr="00DD5F29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DD5F29">
              <w:rPr>
                <w:rFonts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стенами из мелкоштучных каменных материалов (кирпич, керамические камни, блоки и др.)________</w:t>
            </w:r>
          </w:p>
        </w:tc>
      </w:tr>
      <w:tr w:rsidR="000460C7" w:rsidRPr="00DD5F29" w14:paraId="1295BCA8" w14:textId="77777777">
        <w:trPr>
          <w:trHeight w:val="234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0B59F" w14:textId="77777777" w:rsidR="000460C7" w:rsidRPr="00DD5F29" w:rsidRDefault="000460C7">
            <w:pPr>
              <w:pStyle w:val="TableParagraph"/>
              <w:kinsoku w:val="0"/>
              <w:overflowPunct w:val="0"/>
              <w:ind w:left="287" w:hanging="39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Материал</w:t>
            </w:r>
            <w:r w:rsidRPr="00DD5F29">
              <w:rPr>
                <w:rFonts w:ascii="Times New Roman" w:hAnsi="Times New Roman" w:cs="Times New Roman"/>
                <w:spacing w:val="-12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поэтажных</w:t>
            </w:r>
            <w:r w:rsidRPr="00DD5F2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перекрытий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48096" w14:textId="77777777" w:rsidR="000460C7" w:rsidRPr="00DD5F29" w:rsidRDefault="000460C7">
            <w:pPr>
              <w:pStyle w:val="TableParagraph"/>
              <w:kinsoku w:val="0"/>
              <w:overflowPunct w:val="0"/>
              <w:ind w:left="434" w:right="248" w:firstLine="457"/>
              <w:jc w:val="center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Монолитные</w:t>
            </w:r>
            <w:r w:rsidRPr="00DD5F29">
              <w:rPr>
                <w:rFonts w:ascii="Times New Roman" w:hAnsi="Times New Roman" w:cs="Times New Roman"/>
                <w:spacing w:val="-11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железобетонные</w:t>
            </w:r>
          </w:p>
        </w:tc>
      </w:tr>
      <w:tr w:rsidR="000460C7" w:rsidRPr="00DD5F29" w14:paraId="2CD8C930" w14:textId="77777777">
        <w:trPr>
          <w:trHeight w:val="235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33B6C" w14:textId="77777777" w:rsidR="000460C7" w:rsidRPr="00DD5F29" w:rsidRDefault="000460C7">
            <w:pPr>
              <w:pStyle w:val="TableParagraph"/>
              <w:kinsoku w:val="0"/>
              <w:overflowPunct w:val="0"/>
              <w:ind w:left="287" w:hanging="39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Класс</w:t>
            </w:r>
            <w:r w:rsidRPr="00DD5F29">
              <w:rPr>
                <w:rFonts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энергоэффективности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4F2B" w14:textId="77777777" w:rsidR="000460C7" w:rsidRPr="00DD5F29" w:rsidRDefault="000460C7">
            <w:pPr>
              <w:pStyle w:val="TableParagraph"/>
              <w:kinsoku w:val="0"/>
              <w:overflowPunct w:val="0"/>
              <w:ind w:left="186" w:firstLine="457"/>
              <w:jc w:val="center"/>
              <w:rPr>
                <w:rFonts w:ascii="Times New Roman" w:cs="Times New Roman"/>
                <w:w w:val="99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w w:val="99"/>
                <w:sz w:val="22"/>
                <w:szCs w:val="22"/>
              </w:rPr>
              <w:t>А+</w:t>
            </w:r>
          </w:p>
        </w:tc>
      </w:tr>
      <w:tr w:rsidR="000460C7" w:rsidRPr="00DD5F29" w14:paraId="593EDFE3" w14:textId="77777777">
        <w:trPr>
          <w:trHeight w:val="234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B027E" w14:textId="77777777" w:rsidR="000460C7" w:rsidRPr="00DD5F29" w:rsidRDefault="000460C7">
            <w:pPr>
              <w:pStyle w:val="TableParagraph"/>
              <w:kinsoku w:val="0"/>
              <w:overflowPunct w:val="0"/>
              <w:ind w:left="287" w:hanging="39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Класс</w:t>
            </w:r>
            <w:r w:rsidRPr="00DD5F29">
              <w:rPr>
                <w:rFonts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сейсмостойкости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B68C4" w14:textId="50B04984" w:rsidR="000460C7" w:rsidRPr="00DD5F29" w:rsidRDefault="000460C7" w:rsidP="006610FC">
            <w:pPr>
              <w:pStyle w:val="TableParagraph"/>
              <w:numPr>
                <w:ilvl w:val="0"/>
                <w:numId w:val="13"/>
              </w:numPr>
              <w:kinsoku w:val="0"/>
              <w:overflowPunct w:val="0"/>
              <w:ind w:right="247"/>
              <w:jc w:val="center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DD5F29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менее</w:t>
            </w:r>
            <w:r w:rsidRPr="00DD5F29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 баллов</w:t>
            </w:r>
          </w:p>
        </w:tc>
      </w:tr>
      <w:tr w:rsidR="00863827" w:rsidRPr="00DD5F29" w14:paraId="44B3FC72" w14:textId="77777777">
        <w:trPr>
          <w:trHeight w:val="234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3D622" w14:textId="717EAF24" w:rsidR="00863827" w:rsidRPr="00863827" w:rsidRDefault="00863827">
            <w:pPr>
              <w:pStyle w:val="TableParagraph"/>
              <w:kinsoku w:val="0"/>
              <w:overflowPunct w:val="0"/>
              <w:ind w:left="287" w:hanging="3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ID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Дома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AAE78" w14:textId="77777777" w:rsidR="00863827" w:rsidRPr="00DD5F29" w:rsidRDefault="00863827" w:rsidP="00863827">
            <w:pPr>
              <w:pStyle w:val="TableParagraph"/>
              <w:kinsoku w:val="0"/>
              <w:overflowPunct w:val="0"/>
              <w:ind w:left="1251" w:right="24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C1FDDE5" w14:textId="5934E42A" w:rsidR="000460C7" w:rsidRPr="00DD5F29" w:rsidRDefault="006610FC" w:rsidP="006610FC">
      <w:pPr>
        <w:pStyle w:val="a7"/>
        <w:tabs>
          <w:tab w:val="left" w:pos="1021"/>
        </w:tabs>
        <w:kinsoku w:val="0"/>
        <w:overflowPunct w:val="0"/>
        <w:spacing w:before="1"/>
        <w:ind w:left="0" w:right="120" w:firstLine="56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1.3. </w:t>
      </w:r>
      <w:r w:rsidR="000460C7" w:rsidRPr="00DD5F29">
        <w:rPr>
          <w:rFonts w:ascii="Times New Roman" w:hAnsi="Times New Roman" w:cs="Times New Roman"/>
          <w:sz w:val="22"/>
          <w:szCs w:val="22"/>
        </w:rPr>
        <w:t xml:space="preserve">Застройщик осуществляет строительство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="000460C7" w:rsidRPr="00DD5F29">
        <w:rPr>
          <w:rFonts w:ascii="Times New Roman" w:hAnsi="Times New Roman" w:cs="Times New Roman"/>
          <w:sz w:val="22"/>
          <w:szCs w:val="22"/>
        </w:rPr>
        <w:t xml:space="preserve"> на земельном участке площадью 3294 кв.м., категория земель: земли населенных пунктов, по адресу: Пермский край, Пермский </w:t>
      </w:r>
      <w:proofErr w:type="spellStart"/>
      <w:r w:rsidR="000460C7" w:rsidRPr="00DD5F29">
        <w:rPr>
          <w:rFonts w:ascii="Times New Roman" w:hAnsi="Times New Roman" w:cs="Times New Roman"/>
          <w:sz w:val="22"/>
          <w:szCs w:val="22"/>
        </w:rPr>
        <w:t>г.о</w:t>
      </w:r>
      <w:proofErr w:type="spellEnd"/>
      <w:r w:rsidR="000460C7" w:rsidRPr="00DD5F29">
        <w:rPr>
          <w:rFonts w:ascii="Times New Roman" w:hAnsi="Times New Roman" w:cs="Times New Roman"/>
          <w:sz w:val="22"/>
          <w:szCs w:val="22"/>
        </w:rPr>
        <w:t>., г. Пермь, бульвар Гагарина, кадастровый номер 59:01:4319189:431, который принадлежит Застройщику на праве собственности на основании договора купли-продажи земельного участка б/н от 08.10.2021 г.</w:t>
      </w:r>
    </w:p>
    <w:p w14:paraId="4D9074DB" w14:textId="0C4D7102" w:rsidR="000460C7" w:rsidRPr="00DD5F29" w:rsidRDefault="000460C7">
      <w:pPr>
        <w:pStyle w:val="a7"/>
        <w:tabs>
          <w:tab w:val="left" w:pos="1021"/>
        </w:tabs>
        <w:kinsoku w:val="0"/>
        <w:overflowPunct w:val="0"/>
        <w:spacing w:before="1"/>
        <w:ind w:left="0" w:right="120" w:firstLine="56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1.4. Застройщик</w:t>
      </w:r>
      <w:r w:rsidRPr="00DD5F29">
        <w:rPr>
          <w:rFonts w:ascii="Times New Roman" w:hAnsi="Times New Roman" w:cs="Times New Roman"/>
          <w:spacing w:val="63"/>
          <w:w w:val="15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осуществляет</w:t>
      </w:r>
      <w:r w:rsidRPr="00DD5F29">
        <w:rPr>
          <w:rFonts w:ascii="Times New Roman" w:hAnsi="Times New Roman" w:cs="Times New Roman"/>
          <w:spacing w:val="60"/>
          <w:w w:val="15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строительство</w:t>
      </w:r>
      <w:r w:rsidRPr="00DD5F29">
        <w:rPr>
          <w:rFonts w:ascii="Times New Roman" w:hAnsi="Times New Roman" w:cs="Times New Roman"/>
          <w:spacing w:val="62"/>
          <w:w w:val="150"/>
          <w:sz w:val="22"/>
          <w:szCs w:val="22"/>
        </w:rPr>
        <w:t xml:space="preserve">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pacing w:val="61"/>
          <w:w w:val="15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</w:t>
      </w:r>
      <w:r w:rsidRPr="00DD5F29">
        <w:rPr>
          <w:rFonts w:ascii="Times New Roman" w:hAnsi="Times New Roman" w:cs="Times New Roman"/>
          <w:spacing w:val="62"/>
          <w:w w:val="15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основании:</w:t>
      </w:r>
    </w:p>
    <w:p w14:paraId="39DFC728" w14:textId="77777777" w:rsidR="000460C7" w:rsidRPr="00DD5F29" w:rsidRDefault="000460C7">
      <w:pPr>
        <w:pStyle w:val="a7"/>
        <w:tabs>
          <w:tab w:val="left" w:pos="1021"/>
        </w:tabs>
        <w:kinsoku w:val="0"/>
        <w:overflowPunct w:val="0"/>
        <w:spacing w:before="1"/>
        <w:ind w:left="0" w:right="120" w:firstLine="567"/>
        <w:rPr>
          <w:rFonts w:asci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1.4.1. Федерального закона Российской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Федерации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от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30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декабря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2004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года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№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214-ФЗ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«Об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участии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долевом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строительстве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многоквартирных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домов и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иных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объектов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недвижимости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внесении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изменений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некоторые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законодательные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акты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Российской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Федерации» (далее – Закон № 214-ФЗ);</w:t>
      </w:r>
    </w:p>
    <w:p w14:paraId="58E81BF4" w14:textId="3B073872" w:rsidR="000460C7" w:rsidRPr="00DD5F29" w:rsidRDefault="000460C7">
      <w:pPr>
        <w:tabs>
          <w:tab w:val="left" w:pos="0"/>
          <w:tab w:val="left" w:pos="1080"/>
        </w:tabs>
        <w:ind w:firstLine="540"/>
        <w:jc w:val="both"/>
        <w:rPr>
          <w:rFonts w:ascii="Times New Roman" w:eastAsia="TimesNewRomanPS-BoldMT" w:hAnsi="Times New Roman"/>
        </w:rPr>
      </w:pPr>
      <w:r w:rsidRPr="00DD5F29">
        <w:rPr>
          <w:rFonts w:ascii="Times New Roman" w:hAnsi="Times New Roman" w:cs="Times New Roman"/>
        </w:rPr>
        <w:t xml:space="preserve">1.4.2. Разрешения на строительство № 59-01-58-2025 от 05.05.2025 г., выдано </w:t>
      </w:r>
      <w:r w:rsidRPr="00DD5F29">
        <w:rPr>
          <w:rFonts w:ascii="Times New Roman" w:eastAsia="TimesNewRomanPS-BoldMT" w:hAnsi="Times New Roman"/>
        </w:rPr>
        <w:t>Министерством по управлению имуществом и градостроительной деятельности Пермского края сроком до 05.0</w:t>
      </w:r>
      <w:r w:rsidR="001774ED" w:rsidRPr="00DD5F29">
        <w:rPr>
          <w:rFonts w:ascii="Times New Roman" w:eastAsia="TimesNewRomanPS-BoldMT" w:hAnsi="Times New Roman"/>
        </w:rPr>
        <w:t>1</w:t>
      </w:r>
      <w:r w:rsidRPr="00DD5F29">
        <w:rPr>
          <w:rFonts w:ascii="Times New Roman" w:eastAsia="TimesNewRomanPS-BoldMT" w:hAnsi="Times New Roman"/>
        </w:rPr>
        <w:t>.</w:t>
      </w:r>
      <w:r w:rsidR="001774ED" w:rsidRPr="00DD5F29">
        <w:rPr>
          <w:rFonts w:ascii="Times New Roman" w:eastAsia="TimesNewRomanPS-BoldMT" w:hAnsi="Times New Roman"/>
        </w:rPr>
        <w:t xml:space="preserve">2029 </w:t>
      </w:r>
      <w:r w:rsidRPr="00DD5F29">
        <w:rPr>
          <w:rFonts w:ascii="Times New Roman" w:eastAsia="TimesNewRomanPS-BoldMT" w:hAnsi="Times New Roman"/>
        </w:rPr>
        <w:t>г.;</w:t>
      </w:r>
    </w:p>
    <w:p w14:paraId="5B8531FC" w14:textId="002DDF65" w:rsidR="000460C7" w:rsidRPr="00DD5F29" w:rsidRDefault="000460C7">
      <w:pPr>
        <w:pStyle w:val="1"/>
        <w:numPr>
          <w:ilvl w:val="0"/>
          <w:numId w:val="0"/>
        </w:numPr>
        <w:tabs>
          <w:tab w:val="clear" w:pos="0"/>
          <w:tab w:val="clear" w:pos="858"/>
          <w:tab w:val="left" w:pos="360"/>
        </w:tabs>
        <w:ind w:firstLine="567"/>
        <w:rPr>
          <w:sz w:val="22"/>
          <w:szCs w:val="22"/>
        </w:rPr>
      </w:pPr>
      <w:r w:rsidRPr="00DD5F29">
        <w:rPr>
          <w:rFonts w:eastAsia="TimesNewRomanPS-BoldMT"/>
          <w:sz w:val="22"/>
          <w:szCs w:val="22"/>
        </w:rPr>
        <w:t xml:space="preserve">1.4.3. </w:t>
      </w:r>
      <w:r w:rsidRPr="00DD5F29">
        <w:rPr>
          <w:sz w:val="22"/>
          <w:szCs w:val="22"/>
        </w:rPr>
        <w:t xml:space="preserve">Проектной декларации </w:t>
      </w:r>
      <w:r w:rsidR="00B95B6E" w:rsidRPr="00DD5F29">
        <w:rPr>
          <w:rFonts w:eastAsia="TimesNewRomanPS-BoldMT"/>
          <w:sz w:val="22"/>
          <w:szCs w:val="22"/>
        </w:rPr>
        <w:t>№ 59-001024 (дата первичной публикации 11.12.2025г.)</w:t>
      </w:r>
      <w:r w:rsidR="00B95B6E" w:rsidRPr="00DD5F29">
        <w:rPr>
          <w:sz w:val="22"/>
          <w:szCs w:val="22"/>
        </w:rPr>
        <w:t>,</w:t>
      </w:r>
      <w:r w:rsidRPr="00DD5F29">
        <w:rPr>
          <w:sz w:val="22"/>
          <w:szCs w:val="22"/>
        </w:rPr>
        <w:t xml:space="preserve"> которая включает в себя информацию о Застройщике и информацию о проекте строительства и определяет объем прав Застройщика на привлечение денежных средств граждан и юридических лиц для строительства </w:t>
      </w:r>
      <w:r w:rsidR="00F60CE3" w:rsidRPr="00DD5F29">
        <w:rPr>
          <w:sz w:val="22"/>
          <w:szCs w:val="22"/>
        </w:rPr>
        <w:t>Объекта</w:t>
      </w:r>
      <w:r w:rsidRPr="00DD5F29">
        <w:rPr>
          <w:sz w:val="22"/>
          <w:szCs w:val="22"/>
        </w:rPr>
        <w:t xml:space="preserve">. </w:t>
      </w:r>
    </w:p>
    <w:p w14:paraId="1FDB824A" w14:textId="5CE9A73A" w:rsidR="000460C7" w:rsidRPr="00DD5F29" w:rsidRDefault="000460C7">
      <w:pPr>
        <w:pStyle w:val="1"/>
        <w:numPr>
          <w:ilvl w:val="0"/>
          <w:numId w:val="0"/>
        </w:numPr>
        <w:tabs>
          <w:tab w:val="clear" w:pos="0"/>
          <w:tab w:val="clear" w:pos="858"/>
          <w:tab w:val="left" w:pos="360"/>
        </w:tabs>
        <w:ind w:firstLine="567"/>
        <w:rPr>
          <w:sz w:val="22"/>
          <w:szCs w:val="22"/>
        </w:rPr>
      </w:pPr>
      <w:r w:rsidRPr="00DD5F29">
        <w:rPr>
          <w:sz w:val="22"/>
          <w:szCs w:val="22"/>
        </w:rPr>
        <w:t xml:space="preserve">Проектная документация, а также прочие документы и информация, подлежащие раскрытию Застройщиком, опубликованы на сайте Единой информационной системы жилищного строительства (ЕИСЖС) на сайте по адресу: </w:t>
      </w:r>
      <w:r w:rsidRPr="00DD5F29">
        <w:rPr>
          <w:b/>
          <w:sz w:val="22"/>
          <w:szCs w:val="22"/>
        </w:rPr>
        <w:t>«наш.дом.рф»</w:t>
      </w:r>
      <w:r w:rsidRPr="00DD5F29">
        <w:rPr>
          <w:sz w:val="22"/>
          <w:szCs w:val="22"/>
        </w:rPr>
        <w:t xml:space="preserve"> (далее –  сайт «наш.дом.рф»).</w:t>
      </w:r>
    </w:p>
    <w:p w14:paraId="43222062" w14:textId="2B2A98B8" w:rsidR="000460C7" w:rsidRPr="00DD5F29" w:rsidRDefault="000460C7">
      <w:pPr>
        <w:tabs>
          <w:tab w:val="left" w:pos="0"/>
          <w:tab w:val="left" w:pos="1080"/>
        </w:tabs>
        <w:ind w:firstLine="540"/>
        <w:jc w:val="both"/>
        <w:rPr>
          <w:rFonts w:ascii="Times New Roman" w:hAnsi="Times New Roman" w:cs="Times New Roman"/>
        </w:rPr>
      </w:pPr>
      <w:r w:rsidRPr="00DD5F29">
        <w:rPr>
          <w:rFonts w:ascii="Times New Roman" w:hAnsi="Times New Roman" w:cs="Times New Roman"/>
        </w:rPr>
        <w:t>1.5</w:t>
      </w:r>
      <w:r w:rsidRPr="00DD5F29">
        <w:rPr>
          <w:rFonts w:ascii="Times New Roman" w:cs="Times New Roman"/>
        </w:rPr>
        <w:t>.</w:t>
      </w:r>
      <w:r w:rsidRPr="00DD5F29">
        <w:rPr>
          <w:rFonts w:ascii="Times New Roman" w:hAnsi="Times New Roman" w:cs="Times New Roman"/>
        </w:rPr>
        <w:t xml:space="preserve"> «</w:t>
      </w:r>
      <w:r w:rsidRPr="00DD5F29">
        <w:rPr>
          <w:rFonts w:ascii="Times New Roman" w:hAnsi="Times New Roman" w:cs="Times New Roman"/>
          <w:b/>
        </w:rPr>
        <w:t>Объект долевого строительства</w:t>
      </w:r>
      <w:r w:rsidRPr="00DD5F29">
        <w:rPr>
          <w:rFonts w:ascii="Times New Roman" w:hAnsi="Times New Roman" w:cs="Times New Roman"/>
        </w:rPr>
        <w:t xml:space="preserve">» – жилое помещение в составе Объекта с характеристиками, указанными в настоящем пункте, </w:t>
      </w:r>
      <w:r w:rsidRPr="00DD5F29">
        <w:rPr>
          <w:rFonts w:ascii="Times New Roman" w:hAnsi="Times New Roman" w:cs="Times New Roman"/>
          <w:color w:val="000000" w:themeColor="text1"/>
        </w:rPr>
        <w:t xml:space="preserve">соответствующее </w:t>
      </w:r>
      <w:r w:rsidR="00E14303" w:rsidRPr="00DD5F29">
        <w:rPr>
          <w:rFonts w:ascii="Times New Roman" w:hAnsi="Times New Roman" w:cs="Times New Roman"/>
          <w:color w:val="000000" w:themeColor="text1"/>
        </w:rPr>
        <w:t xml:space="preserve">Плану </w:t>
      </w:r>
      <w:r w:rsidR="00775DC3" w:rsidRPr="00DD5F29">
        <w:rPr>
          <w:rFonts w:ascii="Times New Roman" w:hAnsi="Times New Roman" w:cs="Times New Roman"/>
          <w:color w:val="000000" w:themeColor="text1"/>
        </w:rPr>
        <w:t xml:space="preserve">Объекта </w:t>
      </w:r>
      <w:r w:rsidR="00775DC3" w:rsidRPr="00DD5F29">
        <w:rPr>
          <w:rFonts w:ascii="Times New Roman" w:hAnsi="Times New Roman" w:cs="Times New Roman"/>
        </w:rPr>
        <w:t>долевого строительства</w:t>
      </w:r>
      <w:r w:rsidRPr="00DD5F29">
        <w:rPr>
          <w:rFonts w:ascii="Times New Roman" w:hAnsi="Times New Roman" w:cs="Times New Roman"/>
        </w:rPr>
        <w:t xml:space="preserve"> (Приложение № 1 к настоящему Договору), и </w:t>
      </w:r>
      <w:r w:rsidR="00C1702C" w:rsidRPr="00DD5F29">
        <w:rPr>
          <w:rFonts w:ascii="Times New Roman" w:hAnsi="Times New Roman" w:cs="Times New Roman"/>
        </w:rPr>
        <w:t xml:space="preserve">подлежащее </w:t>
      </w:r>
      <w:r w:rsidRPr="00DD5F29">
        <w:rPr>
          <w:rFonts w:ascii="Times New Roman" w:hAnsi="Times New Roman" w:cs="Times New Roman"/>
        </w:rPr>
        <w:t>передаче Участнику долевого строительства после получения Застройщиком разрешения на ввод в эксплуатацию</w:t>
      </w:r>
      <w:r w:rsidR="00DF6C44" w:rsidRPr="00DD5F29">
        <w:rPr>
          <w:rFonts w:ascii="Times New Roman" w:hAnsi="Times New Roman" w:cs="Times New Roman"/>
        </w:rPr>
        <w:t xml:space="preserve"> Объекта</w:t>
      </w:r>
      <w:r w:rsidRPr="00DD5F29">
        <w:rPr>
          <w:rFonts w:ascii="Times New Roman" w:hAnsi="Times New Roman" w:cs="Times New Roman"/>
        </w:rPr>
        <w:t>.</w:t>
      </w:r>
    </w:p>
    <w:p w14:paraId="0F411EBB" w14:textId="77777777" w:rsidR="000460C7" w:rsidRPr="00DD5F29" w:rsidRDefault="000460C7">
      <w:pPr>
        <w:pStyle w:val="10"/>
        <w:kinsoku w:val="0"/>
        <w:overflowPunct w:val="0"/>
        <w:spacing w:line="234" w:lineRule="exact"/>
        <w:ind w:left="674" w:firstLine="457"/>
        <w:rPr>
          <w:rFonts w:ascii="Times New Roman" w:hAns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pacing w:val="-2"/>
          <w:sz w:val="22"/>
          <w:szCs w:val="22"/>
        </w:rPr>
        <w:t>Основные</w:t>
      </w:r>
      <w:r w:rsidRPr="00DD5F29">
        <w:rPr>
          <w:rFonts w:ascii="Times New Roman" w:hAnsi="Times New Roman" w:cs="Times New Roman"/>
          <w:spacing w:val="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характеристики</w:t>
      </w:r>
      <w:r w:rsidRPr="00DD5F29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строительства:</w:t>
      </w:r>
    </w:p>
    <w:tbl>
      <w:tblPr>
        <w:tblW w:w="0" w:type="auto"/>
        <w:tblInd w:w="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9"/>
        <w:gridCol w:w="4111"/>
      </w:tblGrid>
      <w:tr w:rsidR="000460C7" w:rsidRPr="00DD5F29" w14:paraId="275585D0" w14:textId="77777777" w:rsidTr="007F3D58">
        <w:trPr>
          <w:trHeight w:val="234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49837" w14:textId="77777777" w:rsidR="000460C7" w:rsidRPr="00DD5F29" w:rsidRDefault="000460C7">
            <w:pPr>
              <w:pStyle w:val="TableParagraph"/>
              <w:kinsoku w:val="0"/>
              <w:overflowPunct w:val="0"/>
              <w:ind w:left="340" w:hanging="243"/>
              <w:jc w:val="both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Назначение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05D3B" w14:textId="77777777" w:rsidR="000460C7" w:rsidRPr="00DD5F29" w:rsidRDefault="000460C7">
            <w:pPr>
              <w:pStyle w:val="TableParagraph"/>
              <w:kinsoku w:val="0"/>
              <w:overflowPunct w:val="0"/>
              <w:ind w:right="1071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Жилое</w:t>
            </w:r>
            <w:r w:rsidRPr="00DD5F29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помещение</w:t>
            </w:r>
          </w:p>
        </w:tc>
      </w:tr>
      <w:tr w:rsidR="000460C7" w:rsidRPr="00DD5F29" w14:paraId="5C3FF815" w14:textId="77777777" w:rsidTr="007F3D58">
        <w:trPr>
          <w:trHeight w:val="234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4D43" w14:textId="77777777" w:rsidR="000460C7" w:rsidRPr="00DD5F29" w:rsidRDefault="000460C7">
            <w:pPr>
              <w:pStyle w:val="TableParagraph"/>
              <w:kinsoku w:val="0"/>
              <w:overflowPunct w:val="0"/>
              <w:ind w:left="340" w:hanging="243"/>
              <w:jc w:val="both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Вид</w:t>
            </w:r>
            <w:r w:rsidRPr="00DD5F29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жилого</w:t>
            </w:r>
            <w:r w:rsidRPr="00DD5F29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помещения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FCEDE" w14:textId="77777777" w:rsidR="000460C7" w:rsidRPr="00DD5F29" w:rsidRDefault="000460C7">
            <w:pPr>
              <w:pStyle w:val="TableParagraph"/>
              <w:kinsoku w:val="0"/>
              <w:overflowPunct w:val="0"/>
              <w:ind w:left="1310" w:right="1071" w:firstLine="457"/>
              <w:jc w:val="center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Квартира</w:t>
            </w:r>
          </w:p>
        </w:tc>
      </w:tr>
      <w:tr w:rsidR="000460C7" w:rsidRPr="00DD5F29" w14:paraId="17C4B3C7" w14:textId="77777777" w:rsidTr="007F3D58">
        <w:trPr>
          <w:trHeight w:val="234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D2AE0" w14:textId="77777777" w:rsidR="000460C7" w:rsidRPr="00DD5F29" w:rsidRDefault="000460C7">
            <w:pPr>
              <w:pStyle w:val="TableParagraph"/>
              <w:kinsoku w:val="0"/>
              <w:overflowPunct w:val="0"/>
              <w:ind w:left="338" w:hanging="243"/>
              <w:jc w:val="both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 w:rsidRPr="00DD5F29">
              <w:rPr>
                <w:rFonts w:ascii="Times New Roman" w:hAnsi="Times New Roman" w:cs="Times New Roman"/>
                <w:spacing w:val="-9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этажа,</w:t>
            </w:r>
            <w:r w:rsidRPr="00DD5F29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на</w:t>
            </w:r>
            <w:r w:rsidRPr="00DD5F29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котором</w:t>
            </w:r>
            <w:r w:rsidRPr="00DD5F29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расположен</w:t>
            </w:r>
            <w:r w:rsidRPr="00DD5F29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Объект</w:t>
            </w:r>
            <w:r w:rsidRPr="00DD5F29">
              <w:rPr>
                <w:rFonts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долевого</w:t>
            </w:r>
            <w:r w:rsidRPr="00DD5F29">
              <w:rPr>
                <w:rFonts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строительства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2A6C6" w14:textId="77777777" w:rsidR="000460C7" w:rsidRPr="00DD5F29" w:rsidRDefault="000460C7">
            <w:pPr>
              <w:pStyle w:val="TableParagraph"/>
              <w:kinsoku w:val="0"/>
              <w:overflowPunct w:val="0"/>
              <w:spacing w:line="240" w:lineRule="auto"/>
              <w:ind w:firstLine="457"/>
              <w:rPr>
                <w:rFonts w:ascii="Times New Roman" w:cs="Times New Roman"/>
                <w:sz w:val="22"/>
                <w:szCs w:val="22"/>
              </w:rPr>
            </w:pPr>
          </w:p>
        </w:tc>
      </w:tr>
      <w:tr w:rsidR="007F3D58" w:rsidRPr="00DD5F29" w14:paraId="71C7EBA8" w14:textId="77777777" w:rsidTr="007F3D58">
        <w:trPr>
          <w:trHeight w:val="234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2DB6A" w14:textId="2B3B6BDC" w:rsidR="007F3D58" w:rsidRPr="00DD5F29" w:rsidRDefault="007F3D58">
            <w:pPr>
              <w:pStyle w:val="TableParagraph"/>
              <w:kinsoku w:val="0"/>
              <w:overflowPunct w:val="0"/>
              <w:ind w:left="338" w:hanging="24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Условный</w:t>
            </w:r>
            <w:r w:rsidRPr="00DD5F29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 w:rsidRPr="00DD5F29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DD5F29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соответствии</w:t>
            </w:r>
            <w:r w:rsidRPr="00DD5F29">
              <w:rPr>
                <w:rFonts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DD5F29">
              <w:rPr>
                <w:rFonts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проектной</w:t>
            </w:r>
            <w:r w:rsidRPr="00DD5F29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декларацией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848A7" w14:textId="77777777" w:rsidR="007F3D58" w:rsidRPr="00DD5F29" w:rsidRDefault="007F3D58">
            <w:pPr>
              <w:pStyle w:val="TableParagraph"/>
              <w:kinsoku w:val="0"/>
              <w:overflowPunct w:val="0"/>
              <w:spacing w:line="240" w:lineRule="auto"/>
              <w:ind w:firstLine="457"/>
              <w:rPr>
                <w:rFonts w:ascii="Times New Roman" w:cs="Times New Roman"/>
                <w:sz w:val="22"/>
                <w:szCs w:val="22"/>
              </w:rPr>
            </w:pPr>
          </w:p>
        </w:tc>
      </w:tr>
      <w:tr w:rsidR="00863827" w:rsidRPr="00DD5F29" w14:paraId="213D99E9" w14:textId="77777777" w:rsidTr="007F3D58">
        <w:trPr>
          <w:trHeight w:val="234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36D82" w14:textId="6C7976A3" w:rsidR="00863827" w:rsidRPr="00DD5F29" w:rsidRDefault="00863827">
            <w:pPr>
              <w:pStyle w:val="TableParagraph"/>
              <w:kinsoku w:val="0"/>
              <w:overflowPunct w:val="0"/>
              <w:ind w:left="338" w:hanging="24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Номер подъезда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D0FA3" w14:textId="77777777" w:rsidR="00863827" w:rsidRPr="00DD5F29" w:rsidRDefault="00863827">
            <w:pPr>
              <w:pStyle w:val="TableParagraph"/>
              <w:kinsoku w:val="0"/>
              <w:overflowPunct w:val="0"/>
              <w:spacing w:line="240" w:lineRule="auto"/>
              <w:ind w:firstLine="457"/>
              <w:rPr>
                <w:rFonts w:ascii="Times New Roman" w:cs="Times New Roman"/>
                <w:sz w:val="22"/>
                <w:szCs w:val="22"/>
              </w:rPr>
            </w:pPr>
          </w:p>
        </w:tc>
      </w:tr>
      <w:tr w:rsidR="007F3D58" w:rsidRPr="00DD5F29" w14:paraId="05A8FEA8" w14:textId="77777777" w:rsidTr="007F3D58">
        <w:trPr>
          <w:trHeight w:val="234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F37F1" w14:textId="6E131A15" w:rsidR="007F3D58" w:rsidRPr="00DD5F29" w:rsidRDefault="007F3D58" w:rsidP="007F3D58">
            <w:pPr>
              <w:pStyle w:val="TableParagraph"/>
              <w:kinsoku w:val="0"/>
              <w:overflowPunct w:val="0"/>
              <w:ind w:left="338" w:hanging="24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Жилая</w:t>
            </w:r>
            <w:r w:rsidRPr="00DD5F29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площадь,</w:t>
            </w:r>
            <w:r w:rsidRPr="00DD5F29">
              <w:rPr>
                <w:rFonts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м2</w:t>
            </w:r>
            <w:r w:rsidRPr="00DD5F29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*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213A8" w14:textId="77777777" w:rsidR="007F3D58" w:rsidRPr="00DD5F29" w:rsidRDefault="007F3D58" w:rsidP="007F3D58">
            <w:pPr>
              <w:pStyle w:val="TableParagraph"/>
              <w:kinsoku w:val="0"/>
              <w:overflowPunct w:val="0"/>
              <w:spacing w:line="240" w:lineRule="auto"/>
              <w:ind w:firstLine="457"/>
              <w:rPr>
                <w:rFonts w:ascii="Times New Roman" w:cs="Times New Roman"/>
                <w:sz w:val="22"/>
                <w:szCs w:val="22"/>
              </w:rPr>
            </w:pPr>
          </w:p>
        </w:tc>
      </w:tr>
      <w:tr w:rsidR="007F3D58" w:rsidRPr="00DD5F29" w14:paraId="1EE93628" w14:textId="77777777" w:rsidTr="007F3D58">
        <w:trPr>
          <w:trHeight w:val="234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C454E" w14:textId="6DDC7D27" w:rsidR="007F3D58" w:rsidRPr="00DD5F29" w:rsidRDefault="007F3D58" w:rsidP="007F3D58">
            <w:pPr>
              <w:pStyle w:val="TableParagraph"/>
              <w:kinsoku w:val="0"/>
              <w:overflowPunct w:val="0"/>
              <w:ind w:left="338" w:hanging="24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Общая</w:t>
            </w:r>
            <w:r w:rsidRPr="00DD5F2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площадь,</w:t>
            </w:r>
            <w:r w:rsidRPr="00DD5F29">
              <w:rPr>
                <w:rFonts w:ascii="Times New Roman" w:hAnsi="Times New Roman" w:cs="Times New Roman"/>
                <w:spacing w:val="-9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м2**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BB2D9" w14:textId="77777777" w:rsidR="007F3D58" w:rsidRPr="00DD5F29" w:rsidRDefault="007F3D58" w:rsidP="007F3D58">
            <w:pPr>
              <w:pStyle w:val="TableParagraph"/>
              <w:kinsoku w:val="0"/>
              <w:overflowPunct w:val="0"/>
              <w:spacing w:line="240" w:lineRule="auto"/>
              <w:ind w:firstLine="457"/>
              <w:rPr>
                <w:rFonts w:ascii="Times New Roman" w:cs="Times New Roman"/>
                <w:sz w:val="22"/>
                <w:szCs w:val="22"/>
              </w:rPr>
            </w:pPr>
          </w:p>
        </w:tc>
      </w:tr>
      <w:tr w:rsidR="007F3D58" w:rsidRPr="00DD5F29" w14:paraId="561D52DD" w14:textId="77777777" w:rsidTr="007F3D58">
        <w:trPr>
          <w:trHeight w:val="234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9B044" w14:textId="3EBA462B" w:rsidR="007F3D58" w:rsidRPr="00DD5F29" w:rsidRDefault="007F3D58" w:rsidP="007F3D58">
            <w:pPr>
              <w:pStyle w:val="TableParagraph"/>
              <w:kinsoku w:val="0"/>
              <w:overflowPunct w:val="0"/>
              <w:ind w:left="338" w:hanging="24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Общая</w:t>
            </w:r>
            <w:r w:rsidRPr="00DD5F2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приведенная</w:t>
            </w:r>
            <w:r w:rsidRPr="00DD5F29">
              <w:rPr>
                <w:rFonts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площадь,</w:t>
            </w:r>
            <w:r w:rsidRPr="00DD5F2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м2</w:t>
            </w:r>
            <w:r w:rsidRPr="00DD5F29">
              <w:rPr>
                <w:rFonts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pacing w:val="-5"/>
                <w:sz w:val="22"/>
                <w:szCs w:val="22"/>
              </w:rPr>
              <w:t>***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BFD9E" w14:textId="77777777" w:rsidR="007F3D58" w:rsidRPr="00DD5F29" w:rsidRDefault="007F3D58" w:rsidP="007F3D58">
            <w:pPr>
              <w:pStyle w:val="TableParagraph"/>
              <w:kinsoku w:val="0"/>
              <w:overflowPunct w:val="0"/>
              <w:spacing w:line="240" w:lineRule="auto"/>
              <w:ind w:firstLine="457"/>
              <w:rPr>
                <w:rFonts w:ascii="Times New Roman" w:cs="Times New Roman"/>
                <w:sz w:val="22"/>
                <w:szCs w:val="22"/>
              </w:rPr>
            </w:pPr>
          </w:p>
        </w:tc>
      </w:tr>
      <w:tr w:rsidR="007F3D58" w:rsidRPr="00DD5F29" w14:paraId="3C8AE8B3" w14:textId="77777777" w:rsidTr="007F3D58">
        <w:trPr>
          <w:trHeight w:val="234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BBD86" w14:textId="2E4CAB6C" w:rsidR="007F3D58" w:rsidRPr="00DD5F29" w:rsidRDefault="007F3D58" w:rsidP="007F3D58">
            <w:pPr>
              <w:pStyle w:val="TableParagraph"/>
              <w:kinsoku w:val="0"/>
              <w:overflowPunct w:val="0"/>
              <w:ind w:left="338" w:hanging="24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Количество</w:t>
            </w:r>
            <w:r w:rsidRPr="00DD5F2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комнат,</w:t>
            </w:r>
            <w:r w:rsidRPr="00DD5F29">
              <w:rPr>
                <w:rFonts w:ascii="Times New Roman" w:hAnsi="Times New Roman" w:cs="Times New Roman"/>
                <w:spacing w:val="-9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pacing w:val="-5"/>
                <w:sz w:val="22"/>
                <w:szCs w:val="22"/>
              </w:rPr>
              <w:t>шт.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28F93" w14:textId="77777777" w:rsidR="007F3D58" w:rsidRPr="00DD5F29" w:rsidRDefault="007F3D58" w:rsidP="007F3D58">
            <w:pPr>
              <w:pStyle w:val="TableParagraph"/>
              <w:kinsoku w:val="0"/>
              <w:overflowPunct w:val="0"/>
              <w:spacing w:line="240" w:lineRule="auto"/>
              <w:ind w:firstLine="457"/>
              <w:rPr>
                <w:rFonts w:ascii="Times New Roman" w:cs="Times New Roman"/>
                <w:sz w:val="22"/>
                <w:szCs w:val="22"/>
              </w:rPr>
            </w:pPr>
          </w:p>
        </w:tc>
      </w:tr>
      <w:tr w:rsidR="007F3D58" w:rsidRPr="00DD5F29" w14:paraId="47A94281" w14:textId="77777777" w:rsidTr="007F3D58">
        <w:trPr>
          <w:trHeight w:val="234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62AA0" w14:textId="4E5921A1" w:rsidR="007F3D58" w:rsidRPr="00DD5F29" w:rsidRDefault="007F3D58" w:rsidP="007F3D58">
            <w:pPr>
              <w:pStyle w:val="TableParagraph"/>
              <w:kinsoku w:val="0"/>
              <w:overflowPunct w:val="0"/>
              <w:ind w:left="338" w:hanging="24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Площадь</w:t>
            </w:r>
            <w:r w:rsidRPr="00DD5F2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комнат,</w:t>
            </w:r>
            <w:r w:rsidRPr="00DD5F2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pacing w:val="-5"/>
                <w:sz w:val="22"/>
                <w:szCs w:val="22"/>
              </w:rPr>
              <w:t>м2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DFC6B" w14:textId="77777777" w:rsidR="007F3D58" w:rsidRPr="00DD5F29" w:rsidRDefault="007F3D58" w:rsidP="007F3D58">
            <w:pPr>
              <w:pStyle w:val="TableParagraph"/>
              <w:kinsoku w:val="0"/>
              <w:overflowPunct w:val="0"/>
              <w:spacing w:line="240" w:lineRule="auto"/>
              <w:ind w:firstLine="457"/>
              <w:rPr>
                <w:rFonts w:ascii="Times New Roman" w:cs="Times New Roman"/>
                <w:sz w:val="22"/>
                <w:szCs w:val="22"/>
              </w:rPr>
            </w:pPr>
          </w:p>
        </w:tc>
      </w:tr>
      <w:tr w:rsidR="007F3D58" w:rsidRPr="00DD5F29" w14:paraId="1EAC587F" w14:textId="77777777" w:rsidTr="007F3D58">
        <w:trPr>
          <w:trHeight w:val="234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6BEF8" w14:textId="4C6BFDB2" w:rsidR="007F3D58" w:rsidRPr="00DD5F29" w:rsidRDefault="007F3D58" w:rsidP="007F3D58">
            <w:pPr>
              <w:pStyle w:val="TableParagraph"/>
              <w:kinsoku w:val="0"/>
              <w:overflowPunct w:val="0"/>
              <w:ind w:left="338" w:hanging="24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Количество</w:t>
            </w:r>
            <w:r w:rsidRPr="00DD5F29">
              <w:rPr>
                <w:rFonts w:ascii="Times New Roman" w:hAnsi="Times New Roman" w:cs="Times New Roman"/>
                <w:spacing w:val="13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вспомогательных</w:t>
            </w:r>
            <w:r w:rsidRPr="00DD5F29">
              <w:rPr>
                <w:rFonts w:ascii="Times New Roman" w:hAnsi="Times New Roman" w:cs="Times New Roman"/>
                <w:spacing w:val="11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помещений,</w:t>
            </w:r>
            <w:r w:rsidRPr="00DD5F29">
              <w:rPr>
                <w:rFonts w:ascii="Times New Roman" w:hAnsi="Times New Roman" w:cs="Times New Roman"/>
                <w:spacing w:val="11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pacing w:val="-5"/>
                <w:sz w:val="22"/>
                <w:szCs w:val="22"/>
              </w:rPr>
              <w:t>шт.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912A0" w14:textId="77777777" w:rsidR="007F3D58" w:rsidRPr="00DD5F29" w:rsidRDefault="007F3D58" w:rsidP="007F3D58">
            <w:pPr>
              <w:pStyle w:val="TableParagraph"/>
              <w:kinsoku w:val="0"/>
              <w:overflowPunct w:val="0"/>
              <w:spacing w:line="240" w:lineRule="auto"/>
              <w:ind w:firstLine="457"/>
              <w:rPr>
                <w:rFonts w:ascii="Times New Roman" w:cs="Times New Roman"/>
                <w:sz w:val="22"/>
                <w:szCs w:val="22"/>
              </w:rPr>
            </w:pPr>
          </w:p>
        </w:tc>
      </w:tr>
      <w:tr w:rsidR="007F3D58" w:rsidRPr="00DD5F29" w14:paraId="753D4630" w14:textId="77777777" w:rsidTr="007F3D58">
        <w:trPr>
          <w:trHeight w:val="234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B301A" w14:textId="65F07831" w:rsidR="007F3D58" w:rsidRPr="00DD5F29" w:rsidRDefault="007F3D58" w:rsidP="007F3D58">
            <w:pPr>
              <w:pStyle w:val="TableParagraph"/>
              <w:kinsoku w:val="0"/>
              <w:overflowPunct w:val="0"/>
              <w:ind w:left="338" w:hanging="24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Площадь</w:t>
            </w:r>
            <w:r w:rsidRPr="00DD5F29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вспомогательных</w:t>
            </w:r>
            <w:r w:rsidRPr="00DD5F2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помещений,</w:t>
            </w:r>
            <w:r w:rsidRPr="00DD5F29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DD5F29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том</w:t>
            </w:r>
            <w:r w:rsidRPr="00DD5F29">
              <w:rPr>
                <w:rFonts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числе: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137FA" w14:textId="77777777" w:rsidR="007F3D58" w:rsidRPr="00DD5F29" w:rsidRDefault="007F3D58" w:rsidP="007F3D58">
            <w:pPr>
              <w:pStyle w:val="TableParagraph"/>
              <w:kinsoku w:val="0"/>
              <w:overflowPunct w:val="0"/>
              <w:spacing w:line="240" w:lineRule="auto"/>
              <w:ind w:firstLine="457"/>
              <w:rPr>
                <w:rFonts w:ascii="Times New Roman" w:cs="Times New Roman"/>
                <w:sz w:val="22"/>
                <w:szCs w:val="22"/>
              </w:rPr>
            </w:pPr>
          </w:p>
        </w:tc>
      </w:tr>
      <w:tr w:rsidR="007F3D58" w:rsidRPr="00DD5F29" w14:paraId="5C25D759" w14:textId="77777777" w:rsidTr="007F3D58">
        <w:trPr>
          <w:trHeight w:val="234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C8466" w14:textId="553FEA88" w:rsidR="007F3D58" w:rsidRPr="00DD5F29" w:rsidRDefault="007F3D58" w:rsidP="007F3D58">
            <w:pPr>
              <w:pStyle w:val="TableParagraph"/>
              <w:kinsoku w:val="0"/>
              <w:overflowPunct w:val="0"/>
              <w:ind w:left="338" w:hanging="24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Площадь</w:t>
            </w:r>
            <w:r w:rsidRPr="00DD5F2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кухни,</w:t>
            </w:r>
            <w:r w:rsidRPr="00DD5F29">
              <w:rPr>
                <w:rFonts w:ascii="Times New Roman" w:hAnsi="Times New Roman" w:cs="Times New Roman"/>
                <w:spacing w:val="-9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pacing w:val="-5"/>
                <w:sz w:val="22"/>
                <w:szCs w:val="22"/>
              </w:rPr>
              <w:t>м2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02EF2" w14:textId="77777777" w:rsidR="007F3D58" w:rsidRPr="00DD5F29" w:rsidRDefault="007F3D58" w:rsidP="007F3D58">
            <w:pPr>
              <w:pStyle w:val="TableParagraph"/>
              <w:kinsoku w:val="0"/>
              <w:overflowPunct w:val="0"/>
              <w:spacing w:line="240" w:lineRule="auto"/>
              <w:ind w:firstLine="457"/>
              <w:rPr>
                <w:rFonts w:ascii="Times New Roman" w:cs="Times New Roman"/>
                <w:sz w:val="22"/>
                <w:szCs w:val="22"/>
              </w:rPr>
            </w:pPr>
          </w:p>
        </w:tc>
      </w:tr>
      <w:tr w:rsidR="007F3D58" w:rsidRPr="00DD5F29" w14:paraId="7A52CDC2" w14:textId="77777777" w:rsidTr="007F3D58">
        <w:trPr>
          <w:trHeight w:val="234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DD4D1" w14:textId="4D550908" w:rsidR="007F3D58" w:rsidRPr="00DD5F29" w:rsidRDefault="007F3D58" w:rsidP="007F3D58">
            <w:pPr>
              <w:pStyle w:val="TableParagraph"/>
              <w:kinsoku w:val="0"/>
              <w:overflowPunct w:val="0"/>
              <w:ind w:left="338" w:hanging="24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Площадь</w:t>
            </w:r>
            <w:r w:rsidRPr="00DD5F29">
              <w:rPr>
                <w:rFonts w:ascii="Times New Roman" w:hAnsi="Times New Roman" w:cs="Times New Roman"/>
                <w:spacing w:val="-11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санузла,</w:t>
            </w:r>
            <w:r w:rsidRPr="00DD5F29">
              <w:rPr>
                <w:rFonts w:ascii="Times New Roman" w:hAnsi="Times New Roman" w:cs="Times New Roman"/>
                <w:spacing w:val="-9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pacing w:val="-5"/>
                <w:sz w:val="22"/>
                <w:szCs w:val="22"/>
              </w:rPr>
              <w:t>м2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A3C94" w14:textId="77777777" w:rsidR="007F3D58" w:rsidRPr="00DD5F29" w:rsidRDefault="007F3D58" w:rsidP="007F3D58">
            <w:pPr>
              <w:pStyle w:val="TableParagraph"/>
              <w:kinsoku w:val="0"/>
              <w:overflowPunct w:val="0"/>
              <w:spacing w:line="240" w:lineRule="auto"/>
              <w:ind w:firstLine="457"/>
              <w:rPr>
                <w:rFonts w:ascii="Times New Roman" w:cs="Times New Roman"/>
                <w:sz w:val="22"/>
                <w:szCs w:val="22"/>
              </w:rPr>
            </w:pPr>
          </w:p>
        </w:tc>
      </w:tr>
      <w:tr w:rsidR="007F3D58" w:rsidRPr="00DD5F29" w14:paraId="42DCDD82" w14:textId="77777777" w:rsidTr="007F3D58">
        <w:trPr>
          <w:trHeight w:val="234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CF53E" w14:textId="5248600F" w:rsidR="007F3D58" w:rsidRPr="00DD5F29" w:rsidRDefault="007F3D58" w:rsidP="007F3D58">
            <w:pPr>
              <w:pStyle w:val="TableParagraph"/>
              <w:kinsoku w:val="0"/>
              <w:overflowPunct w:val="0"/>
              <w:ind w:left="338" w:hanging="24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Площадь</w:t>
            </w:r>
            <w:r w:rsidRPr="00DD5F29">
              <w:rPr>
                <w:rFonts w:ascii="Times New Roman" w:hAnsi="Times New Roman" w:cs="Times New Roman"/>
                <w:spacing w:val="-11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прихожей,</w:t>
            </w:r>
            <w:r w:rsidRPr="00DD5F29">
              <w:rPr>
                <w:rFonts w:ascii="Times New Roman" w:hAnsi="Times New Roman" w:cs="Times New Roman"/>
                <w:spacing w:val="-11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pacing w:val="-5"/>
                <w:sz w:val="22"/>
                <w:szCs w:val="22"/>
              </w:rPr>
              <w:t>м2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93181" w14:textId="77777777" w:rsidR="007F3D58" w:rsidRPr="00DD5F29" w:rsidRDefault="007F3D58" w:rsidP="007F3D58">
            <w:pPr>
              <w:pStyle w:val="TableParagraph"/>
              <w:kinsoku w:val="0"/>
              <w:overflowPunct w:val="0"/>
              <w:spacing w:line="240" w:lineRule="auto"/>
              <w:ind w:firstLine="457"/>
              <w:rPr>
                <w:rFonts w:ascii="Times New Roman" w:cs="Times New Roman"/>
                <w:sz w:val="22"/>
                <w:szCs w:val="22"/>
              </w:rPr>
            </w:pPr>
          </w:p>
        </w:tc>
      </w:tr>
      <w:tr w:rsidR="007F3D58" w:rsidRPr="00DD5F29" w14:paraId="77AA4BFD" w14:textId="77777777" w:rsidTr="007F3D58">
        <w:trPr>
          <w:trHeight w:val="234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D3EEA" w14:textId="3D99FC5C" w:rsidR="007F3D58" w:rsidRPr="00DD5F29" w:rsidRDefault="007F3D58" w:rsidP="007F3D58">
            <w:pPr>
              <w:pStyle w:val="TableParagraph"/>
              <w:kinsoku w:val="0"/>
              <w:overflowPunct w:val="0"/>
              <w:ind w:left="338" w:hanging="24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Площадь</w:t>
            </w:r>
            <w:r w:rsidRPr="00DD5F29">
              <w:rPr>
                <w:rFonts w:ascii="Times New Roman" w:hAnsi="Times New Roman" w:cs="Times New Roman"/>
                <w:spacing w:val="-9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балкона,</w:t>
            </w:r>
            <w:r w:rsidRPr="00DD5F29">
              <w:rPr>
                <w:rFonts w:ascii="Times New Roman" w:hAnsi="Times New Roman" w:cs="Times New Roman"/>
                <w:spacing w:val="-9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лоджии,</w:t>
            </w:r>
            <w:r w:rsidRPr="00DD5F29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террасы</w:t>
            </w:r>
            <w:r w:rsidRPr="00DD5F29">
              <w:rPr>
                <w:rFonts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(с</w:t>
            </w:r>
            <w:r w:rsidRPr="00DD5F29">
              <w:rPr>
                <w:rFonts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понижающим</w:t>
            </w:r>
            <w:r w:rsidRPr="00DD5F29">
              <w:rPr>
                <w:rFonts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proofErr w:type="spellStart"/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коэф</w:t>
            </w:r>
            <w:proofErr w:type="spellEnd"/>
            <w:r w:rsidRPr="00DD5F29">
              <w:rPr>
                <w:rFonts w:ascii="Times New Roman" w:hAnsi="Times New Roman" w:cs="Times New Roman"/>
                <w:sz w:val="22"/>
                <w:szCs w:val="22"/>
              </w:rPr>
              <w:t>),</w:t>
            </w:r>
            <w:r w:rsidRPr="00DD5F29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DD5F29">
              <w:rPr>
                <w:rFonts w:ascii="Times New Roman" w:hAnsi="Times New Roman" w:cs="Times New Roman"/>
                <w:spacing w:val="-5"/>
                <w:sz w:val="22"/>
                <w:szCs w:val="22"/>
              </w:rPr>
              <w:t>м2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8035" w14:textId="77777777" w:rsidR="007F3D58" w:rsidRPr="00DD5F29" w:rsidRDefault="007F3D58" w:rsidP="007F3D58">
            <w:pPr>
              <w:pStyle w:val="TableParagraph"/>
              <w:kinsoku w:val="0"/>
              <w:overflowPunct w:val="0"/>
              <w:spacing w:line="240" w:lineRule="auto"/>
              <w:ind w:firstLine="457"/>
              <w:rPr>
                <w:rFonts w:ascii="Times New Roman" w:cs="Times New Roman"/>
                <w:sz w:val="22"/>
                <w:szCs w:val="22"/>
              </w:rPr>
            </w:pPr>
          </w:p>
        </w:tc>
      </w:tr>
    </w:tbl>
    <w:p w14:paraId="5B8A91B6" w14:textId="594E4E1B" w:rsidR="000460C7" w:rsidRPr="00DD5F29" w:rsidRDefault="00DF6C44">
      <w:pPr>
        <w:pStyle w:val="a4"/>
        <w:kinsoku w:val="0"/>
        <w:overflowPunct w:val="0"/>
        <w:ind w:right="128" w:firstLine="457"/>
        <w:rPr>
          <w:rFonts w:ascii="Times New Roman" w:hAns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*</w:t>
      </w:r>
      <w:r w:rsidR="000460C7" w:rsidRPr="00DD5F29">
        <w:rPr>
          <w:rFonts w:ascii="Times New Roman" w:hAnsi="Times New Roman" w:cs="Times New Roman"/>
          <w:sz w:val="22"/>
          <w:szCs w:val="22"/>
        </w:rPr>
        <w:t xml:space="preserve">«Жилая площадь» - сумма площадей жилых комнат Объекта долевого строительства без вспомогательных </w:t>
      </w:r>
      <w:r w:rsidR="000460C7" w:rsidRPr="00DD5F29">
        <w:rPr>
          <w:rFonts w:ascii="Times New Roman" w:hAnsi="Times New Roman" w:cs="Times New Roman"/>
          <w:spacing w:val="-2"/>
          <w:sz w:val="22"/>
          <w:szCs w:val="22"/>
        </w:rPr>
        <w:t>помещений.</w:t>
      </w:r>
    </w:p>
    <w:p w14:paraId="6E04ED2C" w14:textId="77777777" w:rsidR="000460C7" w:rsidRPr="00DD5F29" w:rsidRDefault="000460C7">
      <w:pPr>
        <w:pStyle w:val="a4"/>
        <w:kinsoku w:val="0"/>
        <w:overflowPunct w:val="0"/>
        <w:ind w:right="118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** «Общая площадь» - согласно ст. 15 Жилищного кодекса Российской Федерации общая площадь жилого помещения состоит из суммы площади всех частей такого помещения, включая площадь помещений вспомогательного использования, предназначенных для удовлетворения гражданами бытовых и иных нужд, связанных с их проживанием в жилом помещении, за исключением балконов, лоджий, веранд и террас.</w:t>
      </w:r>
    </w:p>
    <w:p w14:paraId="3A675ADB" w14:textId="0ED29912" w:rsidR="00E85180" w:rsidRPr="00DD5F29" w:rsidRDefault="000460C7" w:rsidP="00E85180">
      <w:pPr>
        <w:pStyle w:val="a4"/>
        <w:kinsoku w:val="0"/>
        <w:overflowPunct w:val="0"/>
        <w:ind w:right="114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***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«Общая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приведённая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площадь»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cs="Times New Roman"/>
          <w:sz w:val="22"/>
          <w:szCs w:val="22"/>
        </w:rPr>
        <w:t>-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указывается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Договоре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при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наличии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балкона/лоджии/террасы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включает в себя Общую площадь** </w:t>
      </w:r>
      <w:r w:rsidR="00E85180" w:rsidRPr="00DD5F29">
        <w:rPr>
          <w:rFonts w:ascii="Times New Roman" w:hAnsi="Times New Roman" w:cs="Times New Roman"/>
          <w:sz w:val="22"/>
          <w:szCs w:val="22"/>
        </w:rPr>
        <w:t>и площади лоджии, веранды, балкона, террасы с понижающими коэффициентами согласно Приказа Минстроя России от 25 ноября 2016 г. N 854/пр.</w:t>
      </w:r>
    </w:p>
    <w:p w14:paraId="30FB3739" w14:textId="0BA18128" w:rsidR="000460C7" w:rsidRPr="00DD5F29" w:rsidRDefault="000460C7">
      <w:pPr>
        <w:pStyle w:val="a4"/>
        <w:kinsoku w:val="0"/>
        <w:overflowPunct w:val="0"/>
        <w:ind w:right="119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Жилая, Общая и Общая привед</w:t>
      </w:r>
      <w:r w:rsidR="00E85180" w:rsidRPr="00DD5F29">
        <w:rPr>
          <w:rFonts w:ascii="Times New Roman" w:hAnsi="Times New Roman" w:cs="Times New Roman"/>
          <w:sz w:val="22"/>
          <w:szCs w:val="22"/>
        </w:rPr>
        <w:t>ё</w:t>
      </w:r>
      <w:r w:rsidRPr="00DD5F29">
        <w:rPr>
          <w:rFonts w:ascii="Times New Roman" w:hAnsi="Times New Roman" w:cs="Times New Roman"/>
          <w:sz w:val="22"/>
          <w:szCs w:val="22"/>
        </w:rPr>
        <w:t>нная (при наличии лоджии/балкона/террасы) площади Объекта долевого строительства являются проектными (планируемыми) и подлежат уточнению после проведения кадастровых работ на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Объекте</w:t>
      </w:r>
      <w:r w:rsidRPr="00DD5F29">
        <w:rPr>
          <w:rFonts w:ascii="Times New Roman" w:hAnsi="Times New Roman" w:cs="Times New Roman"/>
          <w:sz w:val="22"/>
          <w:szCs w:val="22"/>
        </w:rPr>
        <w:t>.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случае,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если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окончанию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результатам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проведения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кадастровых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работ будет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установлено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изменение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Общей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площади/Общей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приведенной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площади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строительства,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такие изменения отражаются в передаточном акте.</w:t>
      </w:r>
    </w:p>
    <w:p w14:paraId="30825B93" w14:textId="6CD07B3C" w:rsidR="000460C7" w:rsidRPr="00DD5F29" w:rsidRDefault="000460C7">
      <w:pPr>
        <w:pStyle w:val="a4"/>
        <w:kinsoku w:val="0"/>
        <w:overflowPunct w:val="0"/>
        <w:ind w:right="119" w:firstLine="457"/>
        <w:rPr>
          <w:rFonts w:ascii="Times New Roman" w:hAns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Адрес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>,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указанный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настоящем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Договоре,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является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строительным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адресом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может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быть изменен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Застройщиком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как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путем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изменения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наименования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элемента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улично-дорожной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сети,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так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путем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изменения нумерации объекта адресации, в том числе путем добавления/исключения дробного числительного, буквенного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индекса.</w:t>
      </w:r>
    </w:p>
    <w:p w14:paraId="13FFF663" w14:textId="5297452F" w:rsidR="000460C7" w:rsidRPr="00DD5F29" w:rsidRDefault="000460C7">
      <w:pPr>
        <w:pStyle w:val="a4"/>
        <w:kinsoku w:val="0"/>
        <w:overflowPunct w:val="0"/>
        <w:ind w:right="116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Номер квартиры, указанный в настоящем пункте, соответствует поэтажному плану, является условным и может быть изменен в связи с изменением проектной документации без изменения № этажа и месторасположения помещения на этаже, а также после проведения кадастровых работ на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Объекте</w:t>
      </w:r>
      <w:r w:rsidRPr="00DD5F29">
        <w:rPr>
          <w:rFonts w:ascii="Times New Roman" w:hAnsi="Times New Roman" w:cs="Times New Roman"/>
          <w:sz w:val="22"/>
          <w:szCs w:val="22"/>
        </w:rPr>
        <w:t>. Настоящим Участник долевого строительства извещен о возможности изменения условного номера помещения, дает согласие на такое изменение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соответствии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настоящим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пунктом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подтверждает,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что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изменение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условного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номера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помещения не является для него существенным изменением Договора. Номер помещения указывается в передаточном акте.</w:t>
      </w:r>
    </w:p>
    <w:p w14:paraId="5D9C0197" w14:textId="77777777" w:rsidR="000460C7" w:rsidRPr="00DD5F29" w:rsidRDefault="000460C7">
      <w:pPr>
        <w:pStyle w:val="a4"/>
        <w:kinsoku w:val="0"/>
        <w:overflowPunct w:val="0"/>
        <w:ind w:right="116" w:firstLine="457"/>
        <w:rPr>
          <w:rFonts w:asci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Внутренняя отделка помещений, а также иная существенная информация о проекте строительства приведены в Проектной декларации и Приложении № 2 к настоящему Договору. Объект долевого строительства передается Участнику долевого строительства в состоянии, указанном в Приложении № 2 к Договору. В случае, если какой-либо вид работ или оборудование не указаны в Приложении №2, они не подлежат выполнению (установке).</w:t>
      </w:r>
    </w:p>
    <w:p w14:paraId="44F5DE97" w14:textId="61D21BD5" w:rsidR="000460C7" w:rsidRPr="009A4A03" w:rsidRDefault="000460C7" w:rsidP="009A4A03">
      <w:pPr>
        <w:tabs>
          <w:tab w:val="left" w:pos="1017"/>
        </w:tabs>
        <w:kinsoku w:val="0"/>
        <w:overflowPunct w:val="0"/>
        <w:ind w:right="116"/>
        <w:rPr>
          <w:rFonts w:ascii="Times New Roman" w:cs="Times New Roman"/>
        </w:rPr>
      </w:pPr>
      <w:r w:rsidRPr="00DD5F29">
        <w:rPr>
          <w:rFonts w:ascii="Times New Roman" w:hAnsi="Times New Roman" w:cs="Times New Roman"/>
        </w:rPr>
        <w:t>1.6. «</w:t>
      </w:r>
      <w:r w:rsidRPr="00DD5F29">
        <w:rPr>
          <w:rFonts w:ascii="Times New Roman" w:hAnsi="Times New Roman" w:cs="Times New Roman"/>
          <w:b/>
        </w:rPr>
        <w:t>Срок</w:t>
      </w:r>
      <w:r w:rsidRPr="00DD5F29">
        <w:rPr>
          <w:rFonts w:ascii="Times New Roman" w:hAnsi="Times New Roman" w:cs="Times New Roman"/>
          <w:b/>
          <w:spacing w:val="-10"/>
        </w:rPr>
        <w:t xml:space="preserve"> </w:t>
      </w:r>
      <w:r w:rsidRPr="00DD5F29">
        <w:rPr>
          <w:rFonts w:ascii="Times New Roman" w:hAnsi="Times New Roman" w:cs="Times New Roman"/>
          <w:b/>
        </w:rPr>
        <w:t>строительства</w:t>
      </w:r>
      <w:r w:rsidRPr="00DD5F29">
        <w:rPr>
          <w:rFonts w:ascii="Times New Roman" w:hAnsi="Times New Roman" w:cs="Times New Roman"/>
        </w:rPr>
        <w:t>»</w:t>
      </w:r>
      <w:r w:rsidRPr="00DD5F29">
        <w:rPr>
          <w:rFonts w:ascii="Times New Roman" w:hAnsi="Times New Roman" w:cs="Times New Roman"/>
          <w:spacing w:val="-8"/>
        </w:rPr>
        <w:t xml:space="preserve"> </w:t>
      </w:r>
      <w:r w:rsidRPr="00DD5F29">
        <w:rPr>
          <w:rFonts w:ascii="Times New Roman" w:hAnsi="Times New Roman" w:cs="Times New Roman"/>
        </w:rPr>
        <w:t>(срок,</w:t>
      </w:r>
      <w:r w:rsidRPr="00DD5F29">
        <w:rPr>
          <w:rFonts w:ascii="Times New Roman" w:hAnsi="Times New Roman" w:cs="Times New Roman"/>
          <w:spacing w:val="-9"/>
        </w:rPr>
        <w:t xml:space="preserve"> </w:t>
      </w:r>
      <w:r w:rsidRPr="00DD5F29">
        <w:rPr>
          <w:rFonts w:ascii="Times New Roman" w:hAnsi="Times New Roman" w:cs="Times New Roman"/>
        </w:rPr>
        <w:t>до</w:t>
      </w:r>
      <w:r w:rsidRPr="00DD5F29">
        <w:rPr>
          <w:rFonts w:ascii="Times New Roman" w:hAnsi="Times New Roman" w:cs="Times New Roman"/>
          <w:spacing w:val="-9"/>
        </w:rPr>
        <w:t xml:space="preserve"> </w:t>
      </w:r>
      <w:r w:rsidRPr="00DD5F29">
        <w:rPr>
          <w:rFonts w:ascii="Times New Roman" w:hAnsi="Times New Roman" w:cs="Times New Roman"/>
        </w:rPr>
        <w:t>истечения</w:t>
      </w:r>
      <w:r w:rsidRPr="00DD5F29">
        <w:rPr>
          <w:rFonts w:ascii="Times New Roman" w:hAnsi="Times New Roman" w:cs="Times New Roman"/>
          <w:spacing w:val="-9"/>
        </w:rPr>
        <w:t xml:space="preserve"> </w:t>
      </w:r>
      <w:r w:rsidRPr="00DD5F29">
        <w:rPr>
          <w:rFonts w:ascii="Times New Roman" w:hAnsi="Times New Roman" w:cs="Times New Roman"/>
        </w:rPr>
        <w:t>которого</w:t>
      </w:r>
      <w:r w:rsidRPr="00DD5F29">
        <w:rPr>
          <w:rFonts w:ascii="Times New Roman" w:hAnsi="Times New Roman" w:cs="Times New Roman"/>
          <w:spacing w:val="-7"/>
        </w:rPr>
        <w:t xml:space="preserve"> </w:t>
      </w:r>
      <w:r w:rsidRPr="00DD5F29">
        <w:rPr>
          <w:rFonts w:ascii="Times New Roman" w:hAnsi="Times New Roman" w:cs="Times New Roman"/>
        </w:rPr>
        <w:t>Застройщик</w:t>
      </w:r>
      <w:r w:rsidRPr="00DD5F29">
        <w:rPr>
          <w:rFonts w:ascii="Times New Roman" w:hAnsi="Times New Roman" w:cs="Times New Roman"/>
          <w:spacing w:val="-9"/>
        </w:rPr>
        <w:t xml:space="preserve"> </w:t>
      </w:r>
      <w:r w:rsidRPr="00DD5F29">
        <w:rPr>
          <w:rFonts w:ascii="Times New Roman" w:hAnsi="Times New Roman" w:cs="Times New Roman"/>
        </w:rPr>
        <w:t>обязан</w:t>
      </w:r>
      <w:r w:rsidRPr="00DD5F29">
        <w:rPr>
          <w:rFonts w:ascii="Times New Roman" w:hAnsi="Times New Roman" w:cs="Times New Roman"/>
          <w:spacing w:val="-9"/>
        </w:rPr>
        <w:t xml:space="preserve"> </w:t>
      </w:r>
      <w:r w:rsidRPr="00DD5F29">
        <w:rPr>
          <w:rFonts w:ascii="Times New Roman" w:hAnsi="Times New Roman" w:cs="Times New Roman"/>
        </w:rPr>
        <w:t>построить</w:t>
      </w:r>
      <w:r w:rsidRPr="00DD5F29">
        <w:rPr>
          <w:rFonts w:ascii="Times New Roman" w:hAnsi="Times New Roman" w:cs="Times New Roman"/>
          <w:spacing w:val="-6"/>
        </w:rPr>
        <w:t xml:space="preserve"> </w:t>
      </w:r>
      <w:r w:rsidRPr="00DD5F29">
        <w:rPr>
          <w:rFonts w:ascii="Times New Roman" w:hAnsi="Times New Roman" w:cs="Times New Roman"/>
        </w:rPr>
        <w:t>Объект</w:t>
      </w:r>
      <w:r w:rsidRPr="00DD5F29">
        <w:rPr>
          <w:rFonts w:ascii="Times New Roman" w:hAnsi="Times New Roman" w:cs="Times New Roman"/>
          <w:spacing w:val="-10"/>
        </w:rPr>
        <w:t xml:space="preserve"> </w:t>
      </w:r>
      <w:r w:rsidRPr="00DD5F29">
        <w:rPr>
          <w:rFonts w:ascii="Times New Roman" w:hAnsi="Times New Roman" w:cs="Times New Roman"/>
        </w:rPr>
        <w:t xml:space="preserve">и получить разрешение на ввод его в эксплуатацию) </w:t>
      </w:r>
      <w:r w:rsidR="009A4A03">
        <w:rPr>
          <w:rFonts w:ascii="Times New Roman" w:hAnsi="Times New Roman" w:cs="Times New Roman"/>
        </w:rPr>
        <w:t>-</w:t>
      </w:r>
      <w:r w:rsidR="009A4A03" w:rsidRPr="009A4A03">
        <w:rPr>
          <w:rFonts w:ascii="Times New Roman" w:hAnsi="Times New Roman" w:cs="Times New Roman"/>
        </w:rPr>
        <w:t xml:space="preserve">3 </w:t>
      </w:r>
      <w:r w:rsidRPr="009A4A03">
        <w:rPr>
          <w:rFonts w:ascii="Times New Roman" w:hAnsi="Times New Roman" w:cs="Times New Roman"/>
        </w:rPr>
        <w:t>квартал 2028 года</w:t>
      </w:r>
      <w:r w:rsidRPr="009A4A03">
        <w:rPr>
          <w:rFonts w:ascii="Times New Roman" w:cs="Times New Roman"/>
          <w:b/>
        </w:rPr>
        <w:t>.</w:t>
      </w:r>
      <w:r w:rsidRPr="009A4A03">
        <w:rPr>
          <w:rFonts w:ascii="Times New Roman" w:hAnsi="Times New Roman" w:cs="Times New Roman"/>
          <w:b/>
        </w:rPr>
        <w:t xml:space="preserve"> </w:t>
      </w:r>
    </w:p>
    <w:p w14:paraId="3AFE6907" w14:textId="7E5EF619" w:rsidR="003C50FF" w:rsidRPr="00DD5F29" w:rsidRDefault="000460C7">
      <w:pPr>
        <w:pStyle w:val="a7"/>
        <w:tabs>
          <w:tab w:val="left" w:pos="1017"/>
        </w:tabs>
        <w:kinsoku w:val="0"/>
        <w:overflowPunct w:val="0"/>
        <w:ind w:right="116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1.7. «</w:t>
      </w:r>
      <w:r w:rsidRPr="00DD5F29">
        <w:rPr>
          <w:rFonts w:ascii="Times New Roman" w:hAnsi="Times New Roman" w:cs="Times New Roman"/>
          <w:b/>
          <w:sz w:val="22"/>
          <w:szCs w:val="22"/>
        </w:rPr>
        <w:t>Срок</w:t>
      </w:r>
      <w:r w:rsidRPr="00DD5F29">
        <w:rPr>
          <w:rFonts w:ascii="Times New Roman" w:hAnsi="Times New Roman" w:cs="Times New Roman"/>
          <w:b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sz w:val="22"/>
          <w:szCs w:val="22"/>
        </w:rPr>
        <w:t>передачи</w:t>
      </w:r>
      <w:r w:rsidRPr="00DD5F29">
        <w:rPr>
          <w:rFonts w:ascii="Times New Roman" w:hAnsi="Times New Roman" w:cs="Times New Roman"/>
          <w:b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b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b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z w:val="22"/>
          <w:szCs w:val="22"/>
        </w:rPr>
        <w:t>»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cs="Times New Roman"/>
          <w:sz w:val="22"/>
          <w:szCs w:val="22"/>
        </w:rPr>
        <w:t>-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="003C50FF" w:rsidRPr="00262E54">
        <w:rPr>
          <w:rFonts w:ascii="Times New Roman" w:hAnsi="Times New Roman" w:cs="Times New Roman"/>
          <w:color w:val="000000"/>
          <w:sz w:val="22"/>
          <w:szCs w:val="22"/>
        </w:rPr>
        <w:t>не</w:t>
      </w:r>
      <w:r w:rsidR="003C50FF" w:rsidRPr="00262E54">
        <w:rPr>
          <w:rFonts w:ascii="Times New Roman" w:hAnsi="Times New Roman" w:cs="Times New Roman"/>
          <w:color w:val="000000"/>
          <w:spacing w:val="28"/>
          <w:sz w:val="22"/>
          <w:szCs w:val="22"/>
        </w:rPr>
        <w:t xml:space="preserve"> </w:t>
      </w:r>
      <w:r w:rsidR="003C50FF" w:rsidRPr="00DD5F29">
        <w:rPr>
          <w:rFonts w:ascii="Times New Roman" w:hAnsi="Times New Roman" w:cs="Times New Roman"/>
          <w:sz w:val="22"/>
          <w:szCs w:val="22"/>
        </w:rPr>
        <w:t xml:space="preserve">позднее </w:t>
      </w:r>
      <w:r w:rsidR="003C50FF">
        <w:rPr>
          <w:rFonts w:ascii="Times New Roman" w:hAnsi="Times New Roman" w:cs="Times New Roman"/>
          <w:b/>
          <w:sz w:val="22"/>
          <w:szCs w:val="22"/>
        </w:rPr>
        <w:t>30.09</w:t>
      </w:r>
      <w:r w:rsidR="003C50FF" w:rsidRPr="00F33537">
        <w:rPr>
          <w:rFonts w:ascii="Times New Roman" w:hAnsi="Times New Roman" w:cs="Times New Roman"/>
          <w:b/>
          <w:sz w:val="22"/>
          <w:szCs w:val="22"/>
        </w:rPr>
        <w:t>.2029 года</w:t>
      </w:r>
      <w:r w:rsidR="003C50FF" w:rsidRPr="00DD5F29">
        <w:rPr>
          <w:rFonts w:ascii="Times New Roman" w:hAnsi="Times New Roman" w:cs="Times New Roman"/>
          <w:sz w:val="22"/>
          <w:szCs w:val="22"/>
        </w:rPr>
        <w:t>.</w:t>
      </w:r>
      <w:r w:rsidR="003C50F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EA054BC" w14:textId="77777777" w:rsidR="000460C7" w:rsidRPr="00DD5F29" w:rsidRDefault="000460C7" w:rsidP="003C50FF">
      <w:pPr>
        <w:pStyle w:val="a7"/>
        <w:tabs>
          <w:tab w:val="left" w:pos="1017"/>
        </w:tabs>
        <w:kinsoku w:val="0"/>
        <w:overflowPunct w:val="0"/>
        <w:ind w:right="116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1.8. «Цена Договора» – денежная сумма, предусмотренная Договором, которую Участник долевого строительства обязан уплатить за Объект долевого строительства.</w:t>
      </w:r>
    </w:p>
    <w:p w14:paraId="37DF6AF7" w14:textId="503304E3" w:rsidR="000460C7" w:rsidRPr="00DD5F29" w:rsidRDefault="000460C7">
      <w:pPr>
        <w:pStyle w:val="a7"/>
        <w:kinsoku w:val="0"/>
        <w:overflowPunct w:val="0"/>
        <w:ind w:left="142" w:firstLine="567"/>
        <w:rPr>
          <w:rFonts w:ascii="Times New Roman" w:hAns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pacing w:val="-2"/>
          <w:sz w:val="22"/>
          <w:szCs w:val="22"/>
        </w:rPr>
        <w:t>1.9. «</w:t>
      </w:r>
      <w:r w:rsidRPr="00DD5F29">
        <w:rPr>
          <w:rFonts w:ascii="Times New Roman" w:hAnsi="Times New Roman" w:cs="Times New Roman"/>
          <w:b/>
          <w:spacing w:val="-2"/>
          <w:sz w:val="22"/>
          <w:szCs w:val="22"/>
        </w:rPr>
        <w:t>Техническая</w:t>
      </w:r>
      <w:r w:rsidRPr="00DD5F29">
        <w:rPr>
          <w:rFonts w:ascii="Times New Roman" w:hAnsi="Times New Roman" w:cs="Times New Roman"/>
          <w:b/>
          <w:spacing w:val="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spacing w:val="-2"/>
          <w:sz w:val="22"/>
          <w:szCs w:val="22"/>
        </w:rPr>
        <w:t>документация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DD5F29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–</w:t>
      </w:r>
      <w:r w:rsidRPr="00DD5F29">
        <w:rPr>
          <w:rFonts w:ascii="Times New Roman" w:hAnsi="Times New Roman" w:cs="Times New Roman"/>
          <w:spacing w:val="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предусмотренная</w:t>
      </w:r>
      <w:r w:rsidRPr="00DD5F29">
        <w:rPr>
          <w:rFonts w:ascii="Times New Roman" w:hAnsi="Times New Roman" w:cs="Times New Roman"/>
          <w:spacing w:val="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законодательством</w:t>
      </w:r>
      <w:r w:rsidRPr="00DD5F29">
        <w:rPr>
          <w:rFonts w:ascii="Times New Roman" w:hAnsi="Times New Roman" w:cs="Times New Roman"/>
          <w:spacing w:val="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РФ</w:t>
      </w:r>
      <w:r w:rsidRPr="00DD5F29">
        <w:rPr>
          <w:rFonts w:ascii="Times New Roman" w:hAnsi="Times New Roman" w:cs="Times New Roman"/>
          <w:spacing w:val="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проектная</w:t>
      </w:r>
      <w:r w:rsidRPr="00DD5F29">
        <w:rPr>
          <w:rFonts w:ascii="Times New Roman" w:hAnsi="Times New Roman" w:cs="Times New Roman"/>
          <w:spacing w:val="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иная</w:t>
      </w:r>
      <w:r w:rsidRPr="00DD5F29">
        <w:rPr>
          <w:rFonts w:ascii="Times New Roman" w:hAnsi="Times New Roman" w:cs="Times New Roman"/>
          <w:spacing w:val="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документация, </w:t>
      </w:r>
      <w:r w:rsidRPr="00DD5F29">
        <w:rPr>
          <w:rFonts w:ascii="Times New Roman" w:hAnsi="Times New Roman" w:cs="Times New Roman"/>
          <w:sz w:val="22"/>
          <w:szCs w:val="22"/>
        </w:rPr>
        <w:t>необходимая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для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создания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ввода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эксплуатацию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.</w:t>
      </w:r>
    </w:p>
    <w:p w14:paraId="11176830" w14:textId="53BB859E" w:rsidR="000460C7" w:rsidRPr="00DD5F29" w:rsidRDefault="000460C7" w:rsidP="00B25F7C">
      <w:pPr>
        <w:pStyle w:val="a7"/>
        <w:tabs>
          <w:tab w:val="left" w:pos="1175"/>
        </w:tabs>
        <w:kinsoku w:val="0"/>
        <w:overflowPunct w:val="0"/>
        <w:ind w:left="142" w:right="125" w:firstLine="56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1.10. «</w:t>
      </w:r>
      <w:r w:rsidRPr="00DD5F29">
        <w:rPr>
          <w:rFonts w:ascii="Times New Roman" w:hAnsi="Times New Roman" w:cs="Times New Roman"/>
          <w:b/>
          <w:sz w:val="22"/>
          <w:szCs w:val="22"/>
        </w:rPr>
        <w:t xml:space="preserve">Фактическая </w:t>
      </w:r>
      <w:r w:rsidR="00B25F7C" w:rsidRPr="00DD5F29">
        <w:rPr>
          <w:rFonts w:ascii="Times New Roman" w:hAnsi="Times New Roman" w:cs="Times New Roman"/>
          <w:b/>
          <w:sz w:val="22"/>
          <w:szCs w:val="22"/>
        </w:rPr>
        <w:t xml:space="preserve">общая </w:t>
      </w:r>
      <w:r w:rsidRPr="00DD5F29">
        <w:rPr>
          <w:rFonts w:ascii="Times New Roman" w:hAnsi="Times New Roman" w:cs="Times New Roman"/>
          <w:b/>
          <w:sz w:val="22"/>
          <w:szCs w:val="22"/>
        </w:rPr>
        <w:t>площадь</w:t>
      </w:r>
      <w:r w:rsidRPr="00DD5F29">
        <w:rPr>
          <w:rFonts w:ascii="Times New Roman" w:hAnsi="Times New Roman" w:cs="Times New Roman"/>
          <w:sz w:val="22"/>
          <w:szCs w:val="22"/>
        </w:rPr>
        <w:t xml:space="preserve">» - </w:t>
      </w:r>
      <w:r w:rsidR="00B25F7C" w:rsidRPr="00DD5F29">
        <w:rPr>
          <w:rFonts w:ascii="Times New Roman" w:hAnsi="Times New Roman" w:cs="Times New Roman"/>
          <w:sz w:val="22"/>
          <w:szCs w:val="22"/>
        </w:rPr>
        <w:t xml:space="preserve">общая площадь жилого помещения </w:t>
      </w:r>
      <w:r w:rsidR="00B923E4" w:rsidRPr="00DD5F29">
        <w:rPr>
          <w:rFonts w:ascii="Times New Roman" w:hAnsi="Times New Roman" w:cs="Times New Roman"/>
          <w:sz w:val="22"/>
          <w:szCs w:val="22"/>
        </w:rPr>
        <w:t>согласно ст. 15 Жилищного кодекса Российской Федерации состоит из суммы площади всех частей такого помещения, включая площадь помещений вспомогательного использования, предназначенных для удовлетворения гражданами бытовых и иных нужд, связанных с их проживанием в жилом помещении, за исключением балконов, лоджий, веранд и террас</w:t>
      </w:r>
      <w:r w:rsidRPr="00DD5F29">
        <w:rPr>
          <w:rFonts w:ascii="Times New Roman" w:hAnsi="Times New Roman" w:cs="Times New Roman"/>
          <w:sz w:val="22"/>
          <w:szCs w:val="22"/>
        </w:rPr>
        <w:t>, установленная по результатам кадастровых работ</w:t>
      </w:r>
      <w:r w:rsidR="00BE795D" w:rsidRPr="00DD5F29">
        <w:rPr>
          <w:rFonts w:ascii="Times New Roman" w:hAnsi="Times New Roman" w:cs="Times New Roman"/>
          <w:sz w:val="22"/>
          <w:szCs w:val="22"/>
        </w:rPr>
        <w:t xml:space="preserve"> </w:t>
      </w:r>
      <w:r w:rsidR="00604D9D" w:rsidRPr="00DD5F29">
        <w:rPr>
          <w:rFonts w:ascii="Times New Roman" w:hAnsi="Times New Roman" w:cs="Times New Roman"/>
          <w:sz w:val="22"/>
          <w:szCs w:val="22"/>
        </w:rPr>
        <w:t>и указанная в Техническом плане Объекта, подготовленном в соответствии с Федеральным законом от 13 июля 2015 года N 218-ФЗ</w:t>
      </w:r>
      <w:r w:rsidR="00646C85" w:rsidRPr="00DD5F29">
        <w:rPr>
          <w:rFonts w:ascii="Times New Roman" w:hAnsi="Times New Roman" w:cs="Times New Roman"/>
          <w:sz w:val="22"/>
          <w:szCs w:val="22"/>
        </w:rPr>
        <w:t xml:space="preserve"> «О государственной регистрации недвижимости»</w:t>
      </w:r>
      <w:r w:rsidR="00604D9D" w:rsidRPr="00DD5F29">
        <w:rPr>
          <w:rFonts w:ascii="Times New Roman" w:hAnsi="Times New Roman" w:cs="Times New Roman"/>
          <w:sz w:val="22"/>
          <w:szCs w:val="22"/>
        </w:rPr>
        <w:t>.</w:t>
      </w:r>
      <w:r w:rsidR="008414C1" w:rsidRPr="00DD5F29">
        <w:rPr>
          <w:rFonts w:ascii="Times New Roman" w:hAnsi="Times New Roman" w:cs="Times New Roman"/>
          <w:sz w:val="22"/>
          <w:szCs w:val="22"/>
        </w:rPr>
        <w:t xml:space="preserve"> Фактическая общая площадь применяется при расчете цены договора, предметом которого является Объект долевого строительства без балконов, лоджий, веранд и террас.</w:t>
      </w:r>
    </w:p>
    <w:p w14:paraId="5AAED463" w14:textId="7EE93AF3" w:rsidR="00480898" w:rsidRPr="00DD5F29" w:rsidRDefault="00B25F7C" w:rsidP="00C1702C">
      <w:pPr>
        <w:tabs>
          <w:tab w:val="left" w:pos="1175"/>
        </w:tabs>
        <w:kinsoku w:val="0"/>
        <w:overflowPunct w:val="0"/>
        <w:ind w:right="125" w:firstLine="709"/>
        <w:jc w:val="both"/>
        <w:rPr>
          <w:rFonts w:ascii="Times New Roman" w:hAnsi="Times New Roman" w:cs="Times New Roman"/>
          <w:color w:val="000000" w:themeColor="text1"/>
        </w:rPr>
      </w:pPr>
      <w:r w:rsidRPr="00DD5F29">
        <w:rPr>
          <w:rFonts w:ascii="Times New Roman" w:hAnsi="Times New Roman" w:cs="Times New Roman"/>
          <w:b/>
        </w:rPr>
        <w:t>«Фактическая общая приведённая площадь»</w:t>
      </w:r>
      <w:r w:rsidRPr="00DD5F29">
        <w:rPr>
          <w:rFonts w:ascii="Times New Roman" w:hAnsi="Times New Roman" w:cs="Times New Roman"/>
        </w:rPr>
        <w:t xml:space="preserve"> - </w:t>
      </w:r>
      <w:r w:rsidR="00FE4326" w:rsidRPr="00DD5F29">
        <w:rPr>
          <w:rFonts w:ascii="Times New Roman" w:hAnsi="Times New Roman" w:cs="Times New Roman"/>
        </w:rPr>
        <w:t>включает в себя Фактическую общую площадь и площади лоджии, веранды, балкона, террасы с понижающими коэффициентами согласно Приказа Минстроя России от 25 ноября 2016 г. N 854/</w:t>
      </w:r>
      <w:proofErr w:type="spellStart"/>
      <w:r w:rsidR="00FE4326" w:rsidRPr="00DD5F29">
        <w:rPr>
          <w:rFonts w:ascii="Times New Roman" w:hAnsi="Times New Roman" w:cs="Times New Roman"/>
        </w:rPr>
        <w:t>пр</w:t>
      </w:r>
      <w:proofErr w:type="spellEnd"/>
      <w:r w:rsidR="00D016C4" w:rsidRPr="00DD5F29">
        <w:rPr>
          <w:rFonts w:ascii="Times New Roman" w:hAnsi="Times New Roman" w:cs="Times New Roman"/>
        </w:rPr>
        <w:t>,</w:t>
      </w:r>
      <w:r w:rsidR="00FE4326" w:rsidRPr="00DD5F29">
        <w:t xml:space="preserve"> </w:t>
      </w:r>
      <w:r w:rsidR="00FE4326" w:rsidRPr="00DD5F29">
        <w:rPr>
          <w:rFonts w:ascii="Times New Roman" w:hAnsi="Times New Roman" w:cs="Times New Roman"/>
        </w:rPr>
        <w:t>установленная</w:t>
      </w:r>
      <w:r w:rsidR="00E34F03" w:rsidRPr="00DD5F29">
        <w:rPr>
          <w:rFonts w:ascii="Times New Roman" w:hAnsi="Times New Roman" w:cs="Times New Roman"/>
        </w:rPr>
        <w:t xml:space="preserve"> на основании </w:t>
      </w:r>
      <w:r w:rsidR="00CD26F0" w:rsidRPr="00DD5F29">
        <w:rPr>
          <w:rFonts w:ascii="Times New Roman" w:hAnsi="Times New Roman" w:cs="Times New Roman"/>
        </w:rPr>
        <w:t>Т</w:t>
      </w:r>
      <w:r w:rsidR="00E34F03" w:rsidRPr="00DD5F29">
        <w:rPr>
          <w:rFonts w:ascii="Times New Roman" w:hAnsi="Times New Roman" w:cs="Times New Roman"/>
        </w:rPr>
        <w:t xml:space="preserve">ехнического паспорта </w:t>
      </w:r>
      <w:r w:rsidR="00F60CE3" w:rsidRPr="00DD5F29">
        <w:rPr>
          <w:rFonts w:ascii="Times New Roman" w:hAnsi="Times New Roman" w:cs="Times New Roman"/>
        </w:rPr>
        <w:t>Объекта</w:t>
      </w:r>
      <w:r w:rsidR="00E34F03" w:rsidRPr="00DD5F29">
        <w:rPr>
          <w:rFonts w:ascii="Times New Roman" w:hAnsi="Times New Roman" w:cs="Times New Roman"/>
        </w:rPr>
        <w:t>, оформленного</w:t>
      </w:r>
      <w:r w:rsidR="00FE4326" w:rsidRPr="00DD5F29">
        <w:rPr>
          <w:rFonts w:ascii="Times New Roman" w:hAnsi="Times New Roman" w:cs="Times New Roman"/>
        </w:rPr>
        <w:t xml:space="preserve"> кадастровым </w:t>
      </w:r>
      <w:r w:rsidR="00FE4326" w:rsidRPr="00DD5F29">
        <w:rPr>
          <w:rFonts w:ascii="Times New Roman" w:hAnsi="Times New Roman" w:cs="Times New Roman"/>
        </w:rPr>
        <w:lastRenderedPageBreak/>
        <w:t>инженером, имеющим действующий квалификационный аттестат кадастрового инженера.</w:t>
      </w:r>
      <w:r w:rsidR="00F441E6" w:rsidRPr="00DD5F29">
        <w:rPr>
          <w:rFonts w:ascii="Times New Roman" w:hAnsi="Times New Roman" w:cs="Times New Roman"/>
        </w:rPr>
        <w:t xml:space="preserve">  </w:t>
      </w:r>
      <w:r w:rsidR="008414C1" w:rsidRPr="00DD5F29">
        <w:rPr>
          <w:rFonts w:ascii="Times New Roman" w:hAnsi="Times New Roman" w:cs="Times New Roman"/>
        </w:rPr>
        <w:t>Фактическая общая приведенная площадь применяется при расчете цены договора</w:t>
      </w:r>
      <w:r w:rsidR="00480898" w:rsidRPr="00DD5F29">
        <w:rPr>
          <w:rFonts w:ascii="Times New Roman" w:hAnsi="Times New Roman" w:cs="Times New Roman"/>
        </w:rPr>
        <w:t>, предметом которого является Объект долевого строительства, который содержит балкон/, лоджию/ веранд</w:t>
      </w:r>
      <w:r w:rsidR="00F33DDB" w:rsidRPr="00DD5F29">
        <w:rPr>
          <w:rFonts w:ascii="Times New Roman" w:hAnsi="Times New Roman" w:cs="Times New Roman"/>
        </w:rPr>
        <w:t>у/</w:t>
      </w:r>
      <w:r w:rsidR="00480898" w:rsidRPr="00DD5F29">
        <w:rPr>
          <w:rFonts w:ascii="Times New Roman" w:hAnsi="Times New Roman" w:cs="Times New Roman"/>
        </w:rPr>
        <w:t>тер</w:t>
      </w:r>
      <w:r w:rsidR="008E12D6" w:rsidRPr="00DD5F29">
        <w:rPr>
          <w:rFonts w:ascii="Times New Roman" w:hAnsi="Times New Roman" w:cs="Times New Roman"/>
        </w:rPr>
        <w:t>р</w:t>
      </w:r>
      <w:r w:rsidR="00480898" w:rsidRPr="00DD5F29">
        <w:rPr>
          <w:rFonts w:ascii="Times New Roman" w:hAnsi="Times New Roman" w:cs="Times New Roman"/>
        </w:rPr>
        <w:t>а</w:t>
      </w:r>
      <w:r w:rsidR="00F33DDB" w:rsidRPr="00DD5F29">
        <w:rPr>
          <w:rFonts w:ascii="Times New Roman" w:hAnsi="Times New Roman" w:cs="Times New Roman"/>
        </w:rPr>
        <w:t>су</w:t>
      </w:r>
      <w:r w:rsidR="00C1702C" w:rsidRPr="00DD5F29">
        <w:rPr>
          <w:rFonts w:ascii="Times New Roman" w:hAnsi="Times New Roman" w:cs="Times New Roman"/>
        </w:rPr>
        <w:t>.</w:t>
      </w:r>
    </w:p>
    <w:p w14:paraId="2B659C1A" w14:textId="03FEA28E" w:rsidR="00FE4326" w:rsidRPr="00DD5F29" w:rsidRDefault="00F441E6" w:rsidP="00C1702C">
      <w:pPr>
        <w:pStyle w:val="a7"/>
        <w:tabs>
          <w:tab w:val="left" w:pos="1175"/>
        </w:tabs>
        <w:kinsoku w:val="0"/>
        <w:overflowPunct w:val="0"/>
        <w:ind w:left="142" w:right="125" w:firstLine="567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D5F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Подписанием настоящего договора Участник долевого строительства подтверждает, что уведомлен о том, что оплачиваемая им площадь балкона/лоджии/террасы (при наличии таковых в составе Объекта долевого строительства), предусмотренная проектной документацией, включенная в Общую приведенную площадь, в соответствии со статьей 15 Жилищного кодекса Российской Федерации не будет включена в Фактическую </w:t>
      </w:r>
      <w:r w:rsidR="00DF6C44" w:rsidRPr="00DD5F29">
        <w:rPr>
          <w:rFonts w:ascii="Times New Roman" w:hAnsi="Times New Roman" w:cs="Times New Roman"/>
          <w:color w:val="000000" w:themeColor="text1"/>
          <w:sz w:val="22"/>
          <w:szCs w:val="22"/>
        </w:rPr>
        <w:t>о</w:t>
      </w:r>
      <w:r w:rsidRPr="00DD5F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бщую площадь Объекта долевого строительства при проведении кадастровых работ на </w:t>
      </w:r>
      <w:r w:rsidR="00F60CE3" w:rsidRPr="00DD5F29">
        <w:rPr>
          <w:rFonts w:ascii="Times New Roman" w:hAnsi="Times New Roman" w:cs="Times New Roman"/>
          <w:color w:val="000000" w:themeColor="text1"/>
          <w:sz w:val="22"/>
          <w:szCs w:val="22"/>
        </w:rPr>
        <w:t>Объекте</w:t>
      </w:r>
      <w:r w:rsidRPr="00DD5F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и регистрации права собственности на Объект долевого строительства.</w:t>
      </w:r>
    </w:p>
    <w:p w14:paraId="4A04C6D7" w14:textId="28AE08EB" w:rsidR="000460C7" w:rsidRPr="00DD5F29" w:rsidRDefault="000460C7" w:rsidP="00FE4326">
      <w:pPr>
        <w:pStyle w:val="a7"/>
        <w:tabs>
          <w:tab w:val="left" w:pos="1175"/>
        </w:tabs>
        <w:kinsoku w:val="0"/>
        <w:overflowPunct w:val="0"/>
        <w:ind w:left="142" w:right="125" w:firstLine="56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Стороны договорились, что в связи с допустимыми по строительным нормам и </w:t>
      </w:r>
      <w:r w:rsidRPr="00DD5F29">
        <w:rPr>
          <w:rFonts w:ascii="Times New Roman" w:hAnsi="Times New Roman" w:cs="Times New Roman"/>
          <w:sz w:val="22"/>
          <w:szCs w:val="22"/>
        </w:rPr>
        <w:t xml:space="preserve">правилам отклонениями фактического расположения стен и перегородок от их осевых линий, толщины стен и перегородок по проектной документации и иными объективными факторами, связанными с технологиями ведения строительства, </w:t>
      </w:r>
      <w:r w:rsidR="00B25F7C" w:rsidRPr="00DD5F29">
        <w:rPr>
          <w:rFonts w:ascii="Times New Roman" w:hAnsi="Times New Roman" w:cs="Times New Roman"/>
          <w:sz w:val="22"/>
          <w:szCs w:val="22"/>
        </w:rPr>
        <w:t>Ф</w:t>
      </w:r>
      <w:r w:rsidRPr="00DD5F29">
        <w:rPr>
          <w:rFonts w:ascii="Times New Roman" w:hAnsi="Times New Roman" w:cs="Times New Roman"/>
          <w:sz w:val="22"/>
          <w:szCs w:val="22"/>
        </w:rPr>
        <w:t>актическ</w:t>
      </w:r>
      <w:r w:rsidR="00B25F7C" w:rsidRPr="00DD5F29">
        <w:rPr>
          <w:rFonts w:ascii="Times New Roman" w:hAnsi="Times New Roman" w:cs="Times New Roman"/>
          <w:sz w:val="22"/>
          <w:szCs w:val="22"/>
        </w:rPr>
        <w:t>ая</w:t>
      </w:r>
      <w:r w:rsidRPr="00DD5F29">
        <w:rPr>
          <w:rFonts w:ascii="Times New Roman" w:hAnsi="Times New Roman" w:cs="Times New Roman"/>
          <w:sz w:val="22"/>
          <w:szCs w:val="22"/>
        </w:rPr>
        <w:t xml:space="preserve"> </w:t>
      </w:r>
      <w:r w:rsidR="00B25F7C" w:rsidRPr="00DD5F29">
        <w:rPr>
          <w:rFonts w:ascii="Times New Roman" w:hAnsi="Times New Roman" w:cs="Times New Roman"/>
          <w:bCs/>
          <w:sz w:val="22"/>
          <w:szCs w:val="22"/>
        </w:rPr>
        <w:t>общая</w:t>
      </w:r>
      <w:r w:rsidR="00B25F7C" w:rsidRPr="00DD5F2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площад</w:t>
      </w:r>
      <w:r w:rsidR="00B25F7C" w:rsidRPr="00DD5F29">
        <w:rPr>
          <w:rFonts w:ascii="Times New Roman" w:hAnsi="Times New Roman" w:cs="Times New Roman"/>
          <w:sz w:val="22"/>
          <w:szCs w:val="22"/>
        </w:rPr>
        <w:t>ь</w:t>
      </w:r>
      <w:r w:rsidR="00FE4326" w:rsidRPr="00DD5F29">
        <w:rPr>
          <w:rFonts w:ascii="Times New Roman" w:hAnsi="Times New Roman" w:cs="Times New Roman"/>
          <w:sz w:val="22"/>
          <w:szCs w:val="22"/>
        </w:rPr>
        <w:t xml:space="preserve"> и </w:t>
      </w:r>
      <w:r w:rsidR="00FE4326" w:rsidRPr="00DD5F29">
        <w:rPr>
          <w:rFonts w:ascii="Times New Roman" w:hAnsi="Times New Roman" w:cs="Times New Roman"/>
          <w:bCs/>
          <w:sz w:val="22"/>
          <w:szCs w:val="22"/>
        </w:rPr>
        <w:t>Фактическая общая приведённая площадь</w:t>
      </w:r>
      <w:r w:rsidR="00FE4326" w:rsidRPr="00DD5F29">
        <w:rPr>
          <w:rFonts w:ascii="Times New Roman" w:hAnsi="Times New Roman" w:cs="Times New Roman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мо</w:t>
      </w:r>
      <w:r w:rsidR="00FE4326" w:rsidRPr="00DD5F29">
        <w:rPr>
          <w:rFonts w:ascii="Times New Roman" w:hAnsi="Times New Roman" w:cs="Times New Roman"/>
          <w:sz w:val="22"/>
          <w:szCs w:val="22"/>
        </w:rPr>
        <w:t>гут</w:t>
      </w:r>
      <w:r w:rsidRPr="00DD5F29">
        <w:rPr>
          <w:rFonts w:ascii="Times New Roman" w:hAnsi="Times New Roman" w:cs="Times New Roman"/>
          <w:sz w:val="22"/>
          <w:szCs w:val="22"/>
        </w:rPr>
        <w:t xml:space="preserve"> отличаться от проектных (планируемых) площадей, указанных в п. 1.5. Договора.</w:t>
      </w:r>
    </w:p>
    <w:p w14:paraId="344CF1EF" w14:textId="275A033D" w:rsidR="000460C7" w:rsidRPr="00DD5F29" w:rsidRDefault="000460C7">
      <w:pPr>
        <w:pStyle w:val="a4"/>
        <w:kinsoku w:val="0"/>
        <w:overflowPunct w:val="0"/>
        <w:ind w:right="115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случае,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если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отклонение </w:t>
      </w:r>
      <w:r w:rsidR="00B923E4" w:rsidRPr="00DD5F29">
        <w:rPr>
          <w:rFonts w:ascii="Times New Roman" w:hAnsi="Times New Roman" w:cs="Times New Roman"/>
          <w:sz w:val="22"/>
          <w:szCs w:val="22"/>
        </w:rPr>
        <w:t>Ф</w:t>
      </w:r>
      <w:r w:rsidRPr="00DD5F29">
        <w:rPr>
          <w:rFonts w:ascii="Times New Roman" w:hAnsi="Times New Roman" w:cs="Times New Roman"/>
          <w:sz w:val="22"/>
          <w:szCs w:val="22"/>
        </w:rPr>
        <w:t>актической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FE4326" w:rsidRPr="00DD5F29">
        <w:rPr>
          <w:rFonts w:ascii="Times New Roman" w:hAnsi="Times New Roman" w:cs="Times New Roman"/>
          <w:sz w:val="22"/>
          <w:szCs w:val="22"/>
        </w:rPr>
        <w:t>общей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площади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="00B923E4" w:rsidRPr="00DD5F29">
        <w:rPr>
          <w:rFonts w:ascii="Times New Roman" w:hAnsi="Times New Roman" w:cs="Times New Roman"/>
          <w:sz w:val="22"/>
          <w:szCs w:val="22"/>
        </w:rPr>
        <w:t xml:space="preserve">Объекта долевого строительства </w:t>
      </w:r>
      <w:r w:rsidRPr="00DD5F29">
        <w:rPr>
          <w:rFonts w:ascii="Times New Roman" w:hAnsi="Times New Roman" w:cs="Times New Roman"/>
          <w:sz w:val="22"/>
          <w:szCs w:val="22"/>
        </w:rPr>
        <w:t>от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проектной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(планируемой)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Общей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площади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B923E4" w:rsidRPr="00DD5F29">
        <w:rPr>
          <w:rFonts w:ascii="Times New Roman" w:hAnsi="Times New Roman" w:cs="Times New Roman"/>
          <w:sz w:val="22"/>
          <w:szCs w:val="22"/>
        </w:rPr>
        <w:t xml:space="preserve">Объекта долевого строительства </w:t>
      </w:r>
      <w:r w:rsidRPr="00DD5F29">
        <w:rPr>
          <w:rFonts w:ascii="Times New Roman" w:hAnsi="Times New Roman" w:cs="Times New Roman"/>
          <w:sz w:val="22"/>
          <w:szCs w:val="22"/>
        </w:rPr>
        <w:t xml:space="preserve">составит более </w:t>
      </w:r>
      <w:r w:rsidR="003A64B8" w:rsidRPr="00DD5F29">
        <w:rPr>
          <w:rFonts w:ascii="Times New Roman" w:hAnsi="Times New Roman" w:cs="Times New Roman"/>
          <w:sz w:val="22"/>
          <w:szCs w:val="22"/>
        </w:rPr>
        <w:t>5 (</w:t>
      </w:r>
      <w:r w:rsidRPr="00DD5F29">
        <w:rPr>
          <w:rFonts w:ascii="Times New Roman" w:hAnsi="Times New Roman" w:cs="Times New Roman"/>
          <w:sz w:val="22"/>
          <w:szCs w:val="22"/>
        </w:rPr>
        <w:t>пяти</w:t>
      </w:r>
      <w:r w:rsidR="003A64B8" w:rsidRPr="00DD5F29">
        <w:rPr>
          <w:rFonts w:ascii="Times New Roman" w:hAnsi="Times New Roman" w:cs="Times New Roman"/>
          <w:sz w:val="22"/>
          <w:szCs w:val="22"/>
        </w:rPr>
        <w:t>)</w:t>
      </w:r>
      <w:r w:rsidRPr="00DD5F29">
        <w:rPr>
          <w:rFonts w:ascii="Times New Roman" w:hAnsi="Times New Roman" w:cs="Times New Roman"/>
          <w:sz w:val="22"/>
          <w:szCs w:val="22"/>
        </w:rPr>
        <w:t xml:space="preserve"> процентов, настоящий Договор может быть расторгнут в судебном порядке по требованию Участника долевого строительства.</w:t>
      </w:r>
    </w:p>
    <w:p w14:paraId="06EA30C6" w14:textId="3D51F431" w:rsidR="000460C7" w:rsidRPr="00DD5F29" w:rsidRDefault="00967402">
      <w:pPr>
        <w:pStyle w:val="a4"/>
        <w:kinsoku w:val="0"/>
        <w:overflowPunct w:val="0"/>
        <w:ind w:right="113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Стороны пришли к соглашению о том, что Цена Договора подлежит изменению на условиях согласно п.3.13</w:t>
      </w:r>
      <w:r w:rsidR="00EF0024" w:rsidRPr="00DD5F29">
        <w:rPr>
          <w:rFonts w:ascii="Times New Roman" w:hAnsi="Times New Roman" w:cs="Times New Roman"/>
          <w:sz w:val="22"/>
          <w:szCs w:val="22"/>
        </w:rPr>
        <w:t xml:space="preserve">- </w:t>
      </w:r>
      <w:r w:rsidRPr="00DD5F29">
        <w:rPr>
          <w:rFonts w:ascii="Times New Roman" w:hAnsi="Times New Roman" w:cs="Times New Roman"/>
          <w:sz w:val="22"/>
          <w:szCs w:val="22"/>
        </w:rPr>
        <w:t>3.</w:t>
      </w:r>
      <w:r w:rsidR="00A41FD0" w:rsidRPr="00DD5F29">
        <w:rPr>
          <w:rFonts w:ascii="Times New Roman" w:hAnsi="Times New Roman" w:cs="Times New Roman"/>
          <w:sz w:val="22"/>
          <w:szCs w:val="22"/>
        </w:rPr>
        <w:t xml:space="preserve">14 </w:t>
      </w:r>
      <w:r w:rsidRPr="00DD5F29">
        <w:rPr>
          <w:rFonts w:ascii="Times New Roman" w:hAnsi="Times New Roman" w:cs="Times New Roman"/>
          <w:sz w:val="22"/>
          <w:szCs w:val="22"/>
        </w:rPr>
        <w:t>настоящего Договора в</w:t>
      </w:r>
      <w:r w:rsidR="000460C7" w:rsidRPr="00DD5F29">
        <w:rPr>
          <w:rFonts w:ascii="Times New Roman" w:hAnsi="Times New Roman" w:cs="Times New Roman"/>
          <w:sz w:val="22"/>
          <w:szCs w:val="22"/>
        </w:rPr>
        <w:t xml:space="preserve"> случае, если отклонение </w:t>
      </w:r>
      <w:r w:rsidR="00FE4326" w:rsidRPr="00DD5F29">
        <w:rPr>
          <w:rFonts w:ascii="Times New Roman" w:hAnsi="Times New Roman" w:cs="Times New Roman"/>
          <w:sz w:val="22"/>
          <w:szCs w:val="22"/>
        </w:rPr>
        <w:t>Ф</w:t>
      </w:r>
      <w:r w:rsidR="000460C7" w:rsidRPr="00DD5F29">
        <w:rPr>
          <w:rFonts w:ascii="Times New Roman" w:hAnsi="Times New Roman" w:cs="Times New Roman"/>
          <w:sz w:val="22"/>
          <w:szCs w:val="22"/>
        </w:rPr>
        <w:t xml:space="preserve">актической </w:t>
      </w:r>
      <w:r w:rsidR="00FE4326" w:rsidRPr="00DD5F29">
        <w:rPr>
          <w:rFonts w:ascii="Times New Roman" w:hAnsi="Times New Roman" w:cs="Times New Roman"/>
          <w:sz w:val="22"/>
          <w:szCs w:val="22"/>
        </w:rPr>
        <w:t>о</w:t>
      </w:r>
      <w:r w:rsidR="000460C7" w:rsidRPr="00DD5F29">
        <w:rPr>
          <w:rFonts w:ascii="Times New Roman" w:hAnsi="Times New Roman" w:cs="Times New Roman"/>
          <w:sz w:val="22"/>
          <w:szCs w:val="22"/>
        </w:rPr>
        <w:t>бщей площади/</w:t>
      </w:r>
      <w:r w:rsidR="00FE4326" w:rsidRPr="00DD5F29">
        <w:rPr>
          <w:rFonts w:ascii="Times New Roman" w:hAnsi="Times New Roman" w:cs="Times New Roman"/>
          <w:sz w:val="22"/>
          <w:szCs w:val="22"/>
        </w:rPr>
        <w:t xml:space="preserve"> Фактической общей</w:t>
      </w:r>
      <w:r w:rsidR="000460C7" w:rsidRPr="00DD5F29">
        <w:rPr>
          <w:rFonts w:ascii="Times New Roman" w:hAnsi="Times New Roman" w:cs="Times New Roman"/>
          <w:sz w:val="22"/>
          <w:szCs w:val="22"/>
        </w:rPr>
        <w:t xml:space="preserve"> приведенной площади (при наличии балкона/лоджии/террасы)</w:t>
      </w:r>
      <w:r w:rsidR="000460C7"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от</w:t>
      </w:r>
      <w:r w:rsidR="000460C7"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проектной</w:t>
      </w:r>
      <w:r w:rsidR="000460C7"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(планируемой)</w:t>
      </w:r>
      <w:r w:rsidR="000460C7"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Общей</w:t>
      </w:r>
      <w:r w:rsidR="000460C7"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площади/Общей</w:t>
      </w:r>
      <w:r w:rsidR="000460C7"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приведенной</w:t>
      </w:r>
      <w:r w:rsidR="000460C7"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площади</w:t>
      </w:r>
      <w:r w:rsidR="000460C7"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(при</w:t>
      </w:r>
      <w:r w:rsidR="000460C7"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 xml:space="preserve">наличии балкона/лоджии/террасы) составит более 1.0 м2. Стороны </w:t>
      </w:r>
      <w:r w:rsidRPr="00DD5F29">
        <w:rPr>
          <w:rFonts w:ascii="Times New Roman" w:hAnsi="Times New Roman" w:cs="Times New Roman"/>
          <w:sz w:val="22"/>
          <w:szCs w:val="22"/>
        </w:rPr>
        <w:t>согласны</w:t>
      </w:r>
      <w:r w:rsidR="000460C7" w:rsidRPr="00DD5F29">
        <w:rPr>
          <w:rFonts w:ascii="Times New Roman" w:hAnsi="Times New Roman" w:cs="Times New Roman"/>
          <w:sz w:val="22"/>
          <w:szCs w:val="22"/>
        </w:rPr>
        <w:t>, что такое отклонение допустимо и не является недостатком Объекта долевого строительства, влекущим последствия, предусмотренные частью 2 статьи 7 Закона № 214-ФЗ.</w:t>
      </w:r>
    </w:p>
    <w:p w14:paraId="615DD253" w14:textId="1E10E1C1" w:rsidR="000460C7" w:rsidRPr="00DD5F29" w:rsidRDefault="000460C7">
      <w:pPr>
        <w:pStyle w:val="a4"/>
        <w:kinsoku w:val="0"/>
        <w:overflowPunct w:val="0"/>
        <w:ind w:right="127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Фактическая общая площадь Объекта долевого строительства указывается в передаточном акте и будет содержаться в выписке из Единого государственного реестра недвижимости (ЕГРН) на Объект долевого </w:t>
      </w:r>
      <w:r w:rsidR="00FE241F"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z w:val="22"/>
          <w:szCs w:val="22"/>
        </w:rPr>
        <w:t>.</w:t>
      </w:r>
    </w:p>
    <w:p w14:paraId="675AB568" w14:textId="01A909E6" w:rsidR="000460C7" w:rsidRPr="00DD5F29" w:rsidRDefault="000460C7">
      <w:pPr>
        <w:pStyle w:val="a7"/>
        <w:tabs>
          <w:tab w:val="left" w:pos="1134"/>
        </w:tabs>
        <w:kinsoku w:val="0"/>
        <w:overflowPunct w:val="0"/>
        <w:ind w:right="115" w:firstLine="460"/>
        <w:rPr>
          <w:rFonts w:asci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1.11. «</w:t>
      </w:r>
      <w:r w:rsidRPr="00DD5F29">
        <w:rPr>
          <w:rFonts w:ascii="Times New Roman" w:hAnsi="Times New Roman" w:cs="Times New Roman"/>
          <w:b/>
          <w:sz w:val="22"/>
          <w:szCs w:val="22"/>
        </w:rPr>
        <w:t>Счет</w:t>
      </w:r>
      <w:r w:rsidRPr="00DD5F29">
        <w:rPr>
          <w:rFonts w:ascii="Times New Roman" w:hAnsi="Times New Roman" w:cs="Times New Roman"/>
          <w:b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sz w:val="22"/>
          <w:szCs w:val="22"/>
        </w:rPr>
        <w:t>эскроу»</w:t>
      </w:r>
      <w:r w:rsidRPr="00DD5F29">
        <w:rPr>
          <w:rFonts w:ascii="Times New Roman" w:hAnsi="Times New Roman" w:cs="Times New Roman"/>
          <w:b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–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счет, открываемый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уполномоченным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банком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(эскроу-агентом)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для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учета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блокирования денежных средств, полученных банком от владельца счета - Участника долевого строительства (депонента) в счет уплаты Цены Договора, в целях передачи эскроу-агентом таких средств Застройщику после получения Застройщиком разрешения на ввод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 xml:space="preserve"> в эксплуатацию.</w:t>
      </w:r>
    </w:p>
    <w:p w14:paraId="1DEE4F45" w14:textId="495A9253" w:rsidR="000460C7" w:rsidRPr="00DD5F29" w:rsidRDefault="000460C7">
      <w:pPr>
        <w:tabs>
          <w:tab w:val="left" w:pos="0"/>
          <w:tab w:val="left" w:pos="1080"/>
        </w:tabs>
        <w:ind w:firstLine="539"/>
        <w:jc w:val="both"/>
        <w:rPr>
          <w:rFonts w:ascii="Times New Roman" w:cs="Times New Roman"/>
        </w:rPr>
      </w:pPr>
      <w:r w:rsidRPr="00DD5F29">
        <w:rPr>
          <w:rFonts w:ascii="Times New Roman" w:hAnsi="Times New Roman" w:cs="Times New Roman"/>
        </w:rPr>
        <w:t>1.12. «</w:t>
      </w:r>
      <w:r w:rsidRPr="00DD5F29">
        <w:rPr>
          <w:rFonts w:ascii="Times New Roman" w:hAnsi="Times New Roman" w:cs="Times New Roman"/>
          <w:b/>
        </w:rPr>
        <w:t>Участник долевого строительства»</w:t>
      </w:r>
      <w:r w:rsidRPr="00DD5F29">
        <w:rPr>
          <w:rFonts w:ascii="Times New Roman" w:hAnsi="Times New Roman" w:cs="Times New Roman"/>
        </w:rPr>
        <w:t xml:space="preserve"> – лицо, осуществляющее по настоящему </w:t>
      </w:r>
      <w:r w:rsidR="00C364F6" w:rsidRPr="00DD5F29">
        <w:rPr>
          <w:rFonts w:ascii="Times New Roman" w:hAnsi="Times New Roman" w:cs="Times New Roman"/>
        </w:rPr>
        <w:t>Д</w:t>
      </w:r>
      <w:r w:rsidRPr="00DD5F29">
        <w:rPr>
          <w:rFonts w:ascii="Times New Roman" w:hAnsi="Times New Roman" w:cs="Times New Roman"/>
        </w:rPr>
        <w:t>оговору участие в долевом строительстве Объекта долевого строительства за счет собственных и (или) кредитных (заёмных) средств.</w:t>
      </w:r>
    </w:p>
    <w:p w14:paraId="5A63C08A" w14:textId="0FAD8CF6" w:rsidR="000460C7" w:rsidRPr="00DD5F29" w:rsidRDefault="000460C7">
      <w:pPr>
        <w:pStyle w:val="ConsPlusNormal"/>
        <w:widowControl/>
        <w:ind w:firstLine="567"/>
        <w:jc w:val="both"/>
        <w:rPr>
          <w:sz w:val="22"/>
          <w:szCs w:val="22"/>
        </w:rPr>
      </w:pPr>
      <w:r w:rsidRPr="00DD5F29">
        <w:rPr>
          <w:rStyle w:val="FontStyle38"/>
          <w:sz w:val="22"/>
          <w:szCs w:val="22"/>
        </w:rPr>
        <w:t xml:space="preserve">1.13. </w:t>
      </w:r>
      <w:r w:rsidRPr="00DD5F29">
        <w:rPr>
          <w:b/>
          <w:sz w:val="22"/>
          <w:szCs w:val="22"/>
        </w:rPr>
        <w:t xml:space="preserve">«Уполномоченный банк»- </w:t>
      </w:r>
      <w:r w:rsidRPr="00DD5F29">
        <w:rPr>
          <w:sz w:val="22"/>
          <w:szCs w:val="22"/>
        </w:rPr>
        <w:t>ВОЛГО-ВЯТСКИЙ БАНК ПАО СБЕРБАНК, в</w:t>
      </w:r>
      <w:r w:rsidRPr="00DD5F29">
        <w:rPr>
          <w:color w:val="2C2D2E"/>
          <w:sz w:val="22"/>
          <w:szCs w:val="22"/>
          <w:shd w:val="clear" w:color="auto" w:fill="FFFFFF"/>
        </w:rPr>
        <w:t xml:space="preserve"> котором </w:t>
      </w:r>
      <w:r w:rsidRPr="00DD5F29">
        <w:rPr>
          <w:sz w:val="22"/>
          <w:szCs w:val="22"/>
        </w:rPr>
        <w:t xml:space="preserve">Участником долевого строительства открывается специальный счет эскроу для размещения денежных средств, полученных банком от Участника долевого строительства (депонента) в счет уплаты </w:t>
      </w:r>
      <w:r w:rsidR="00C364F6" w:rsidRPr="00DD5F29">
        <w:rPr>
          <w:sz w:val="22"/>
          <w:szCs w:val="22"/>
        </w:rPr>
        <w:t>Ц</w:t>
      </w:r>
      <w:r w:rsidRPr="00DD5F29">
        <w:rPr>
          <w:sz w:val="22"/>
          <w:szCs w:val="22"/>
        </w:rPr>
        <w:t xml:space="preserve">ены </w:t>
      </w:r>
      <w:r w:rsidR="00C364F6" w:rsidRPr="00DD5F29">
        <w:rPr>
          <w:sz w:val="22"/>
          <w:szCs w:val="22"/>
        </w:rPr>
        <w:t>Д</w:t>
      </w:r>
      <w:r w:rsidRPr="00DD5F29">
        <w:rPr>
          <w:sz w:val="22"/>
          <w:szCs w:val="22"/>
        </w:rPr>
        <w:t>оговора.</w:t>
      </w:r>
    </w:p>
    <w:p w14:paraId="0CBCFE33" w14:textId="77777777" w:rsidR="008B50D1" w:rsidRPr="00DD5F29" w:rsidRDefault="008B50D1">
      <w:pPr>
        <w:pStyle w:val="ConsPlusNormal"/>
        <w:widowControl/>
        <w:ind w:firstLine="567"/>
        <w:jc w:val="both"/>
        <w:rPr>
          <w:color w:val="2C2D2E"/>
          <w:sz w:val="22"/>
          <w:szCs w:val="22"/>
          <w:shd w:val="clear" w:color="auto" w:fill="FFFFFF"/>
        </w:rPr>
      </w:pPr>
    </w:p>
    <w:p w14:paraId="3FDE49FF" w14:textId="77777777" w:rsidR="000460C7" w:rsidRPr="00DD5F29" w:rsidRDefault="000460C7">
      <w:pPr>
        <w:pStyle w:val="10"/>
        <w:tabs>
          <w:tab w:val="left" w:pos="4710"/>
        </w:tabs>
        <w:kinsoku w:val="0"/>
        <w:overflowPunct w:val="0"/>
        <w:ind w:left="5166"/>
        <w:rPr>
          <w:rFonts w:ascii="Times New Roman" w:hAns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2. Предмет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Договора</w:t>
      </w:r>
    </w:p>
    <w:p w14:paraId="4DC989A3" w14:textId="5F636935" w:rsidR="000460C7" w:rsidRPr="00DD5F29" w:rsidRDefault="000460C7">
      <w:pPr>
        <w:pStyle w:val="a7"/>
        <w:tabs>
          <w:tab w:val="left" w:pos="1026"/>
        </w:tabs>
        <w:kinsoku w:val="0"/>
        <w:overflowPunct w:val="0"/>
        <w:spacing w:before="1"/>
        <w:ind w:right="115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2.1. По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настоящему Договору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 обязуется в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предусмотренный Договором срок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своими силами и/или с привлечением других лиц построить (создать) Объект и после получения разрешения на ввод в эксплуатацию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передать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Участнику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строительства,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 Участник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обязуется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уплатить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обусловленную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настоящим Договором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цену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путем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внесения до ввода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 xml:space="preserve"> в эксплуатацию денежных средств в сроки и в размере, установленные настоящим Договором,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открытый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Уполномоченном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банке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счет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эскроу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принять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после ввода в эксплуатацию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>.</w:t>
      </w:r>
    </w:p>
    <w:p w14:paraId="47B20F6D" w14:textId="407A5C8D" w:rsidR="000460C7" w:rsidRPr="00DD5F29" w:rsidRDefault="000460C7">
      <w:pPr>
        <w:pStyle w:val="a7"/>
        <w:tabs>
          <w:tab w:val="left" w:pos="1012"/>
        </w:tabs>
        <w:kinsoku w:val="0"/>
        <w:overflowPunct w:val="0"/>
        <w:ind w:right="117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2.2. Способ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привлечения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денежных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средств</w:t>
      </w:r>
      <w:r w:rsidRPr="00DD5F29">
        <w:rPr>
          <w:rFonts w:ascii="Times New Roman" w:cs="Times New Roman"/>
          <w:sz w:val="22"/>
          <w:szCs w:val="22"/>
        </w:rPr>
        <w:t>-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размещение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денежных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средств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участников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 на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счетах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эскроу,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открытых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Уполномоченном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банке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(эскроу-агент)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порядке,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предусмотренном Закона № 214-ФЗ</w:t>
      </w:r>
      <w:r w:rsidRPr="00DD5F29">
        <w:rPr>
          <w:rFonts w:ascii="Times New Roman" w:cs="Times New Roman"/>
          <w:sz w:val="22"/>
          <w:szCs w:val="22"/>
        </w:rPr>
        <w:t>.</w:t>
      </w:r>
    </w:p>
    <w:p w14:paraId="1506A0F1" w14:textId="2AE7BCA6" w:rsidR="000460C7" w:rsidRPr="00DD5F29" w:rsidRDefault="000460C7">
      <w:pPr>
        <w:pStyle w:val="a7"/>
        <w:tabs>
          <w:tab w:val="left" w:pos="1110"/>
        </w:tabs>
        <w:kinsoku w:val="0"/>
        <w:overflowPunct w:val="0"/>
        <w:ind w:right="116"/>
        <w:rPr>
          <w:rFonts w:asci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2.3. До подписания настоящего Договора Участник долевого строительства ознакомился с настоящим Договором, включая все приложения к Договору, а также с документацией, касающейся создания Объекта долевого строительства и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>, в том числе разрешением на строительство, проектной документацией на Объект и Объект долевого строительства, планом (планировкой) Объекта долевого строительства и поэтажным планом, информацией о местах размещения общего имущества в многоквартирном доме, правоустанавливающими документами на земельный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участок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иными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документами, размещенными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Застройщиком в соответствии с требованиями Закона № 214-ФЗ. Участнику долевого строительства содержание указанных документов понятно. Участник долевого строительства ознакомлен и согласен, что подтверждает подписание настоящего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Договора,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проектом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проектными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решениями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отношении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долевого строительства, в том числе с устройством/размещением инженерных коммуникаций (сетей), механического, электрического, санитарно-технического и иного оборудования, в т. ч. с использованием которого осуществляется потребление коммунальных </w:t>
      </w:r>
      <w:r w:rsidRPr="00DD5F29">
        <w:rPr>
          <w:rFonts w:ascii="Times New Roman" w:hAnsi="Times New Roman" w:cs="Times New Roman"/>
          <w:sz w:val="22"/>
          <w:szCs w:val="22"/>
        </w:rPr>
        <w:lastRenderedPageBreak/>
        <w:t xml:space="preserve">услуг и обеспечивается безопасность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>. Подписанием настоящего Договора Участник долевого строительства дает согласие на использование общего имущества в многоквартирном доме для размещения и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дальнейшей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эксплуатации коммерческих обозначений,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индивидуализирующих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застройщика и/или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Объект, а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также подтверждает, что до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его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сведения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доведена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вся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информация,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необходимая для правильного выбора Объекта долевого строительства.</w:t>
      </w:r>
    </w:p>
    <w:p w14:paraId="3A58F6F2" w14:textId="50D3A8F3" w:rsidR="000460C7" w:rsidRPr="00DD5F29" w:rsidRDefault="000460C7">
      <w:pPr>
        <w:pStyle w:val="a7"/>
        <w:tabs>
          <w:tab w:val="left" w:pos="1083"/>
        </w:tabs>
        <w:kinsoku w:val="0"/>
        <w:overflowPunct w:val="0"/>
        <w:ind w:right="117"/>
        <w:rPr>
          <w:rFonts w:ascii="Times New Roman" w:cs="Times New Roman"/>
          <w:spacing w:val="66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2.4. Стороны договорились, что подписание настоящего Договора является безотзывным и безусловным согласием Участника долевого строительства на преобразование любым способом, в том числе путем разделения, выделения,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объединения,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перераспределения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земельного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участка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котором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ведется строительство, в границах, необходимых Застройщику для строительства и/или последующей эксплуатации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 xml:space="preserve"> и необходимых объектов инженерно-технического обеспечения (сети инженерно-технического обеспечения: водо-, тепло- и энергоснабжения, сети канализации, ливнестока, телефонизации, и другие коммуникации, дорожная инфраструктура, и иные объекты, строительство которых необходимо</w:t>
      </w:r>
      <w:r w:rsidRPr="00DD5F29">
        <w:rPr>
          <w:rFonts w:ascii="Times New Roman" w:hAnsi="Times New Roman" w:cs="Times New Roman"/>
          <w:spacing w:val="6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для</w:t>
      </w:r>
      <w:r w:rsidRPr="00DD5F29">
        <w:rPr>
          <w:rFonts w:ascii="Times New Roman" w:hAnsi="Times New Roman" w:cs="Times New Roman"/>
          <w:spacing w:val="6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эксплуатации</w:t>
      </w:r>
      <w:r w:rsidRPr="00DD5F29">
        <w:rPr>
          <w:rFonts w:ascii="Times New Roman" w:hAnsi="Times New Roman" w:cs="Times New Roman"/>
          <w:spacing w:val="6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вышеназванных</w:t>
      </w:r>
      <w:r w:rsidRPr="00DD5F29">
        <w:rPr>
          <w:rFonts w:ascii="Times New Roman" w:hAnsi="Times New Roman" w:cs="Times New Roman"/>
          <w:spacing w:val="6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объектов).</w:t>
      </w:r>
      <w:r w:rsidRPr="00DD5F29">
        <w:rPr>
          <w:rFonts w:ascii="Times New Roman" w:hAnsi="Times New Roman" w:cs="Times New Roman"/>
          <w:spacing w:val="66"/>
          <w:sz w:val="22"/>
          <w:szCs w:val="22"/>
        </w:rPr>
        <w:t xml:space="preserve"> </w:t>
      </w:r>
    </w:p>
    <w:p w14:paraId="02068101" w14:textId="610BC11D" w:rsidR="000460C7" w:rsidRPr="00DD5F29" w:rsidRDefault="000460C7">
      <w:pPr>
        <w:pStyle w:val="a7"/>
        <w:tabs>
          <w:tab w:val="left" w:pos="1083"/>
        </w:tabs>
        <w:kinsoku w:val="0"/>
        <w:overflowPunct w:val="0"/>
        <w:ind w:right="11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Участник</w:t>
      </w:r>
      <w:r w:rsidRPr="00DD5F29">
        <w:rPr>
          <w:rFonts w:ascii="Times New Roman" w:hAnsi="Times New Roman" w:cs="Times New Roman"/>
          <w:spacing w:val="6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6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строительства, подписывая Договор,</w:t>
      </w:r>
      <w:r w:rsidRPr="00DD5F29">
        <w:rPr>
          <w:rFonts w:ascii="Times New Roman" w:hAnsi="Times New Roman" w:cs="Times New Roman"/>
          <w:spacing w:val="7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дает</w:t>
      </w:r>
      <w:r w:rsidRPr="00DD5F29">
        <w:rPr>
          <w:rFonts w:ascii="Times New Roman" w:hAnsi="Times New Roman" w:cs="Times New Roman"/>
          <w:spacing w:val="6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согласие</w:t>
      </w:r>
      <w:r w:rsidRPr="00DD5F29">
        <w:rPr>
          <w:rFonts w:ascii="Times New Roman" w:hAnsi="Times New Roman" w:cs="Times New Roman"/>
          <w:spacing w:val="6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на </w:t>
      </w:r>
      <w:r w:rsidRPr="00DD5F29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установление обременений в виде сервитута в пользу третьих лиц для прокладки инженерных сетей, а также на выполнение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Застройщиком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всех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необходимых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действий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мероприятий,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связанных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снятием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кадастрового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учета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 постановкой на кадастровый учет вновь образованных земельных участков, государственной регистрацией прав на вновь образованные земельные участки, передачей земельного участка (прав на него) в залог Уполномоченному банку,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том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числе,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но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ограничиваясь,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обеспечение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возврата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кредита,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предоставленного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Уполномоченным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банком Застройщику на строительство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 xml:space="preserve"> по кредитному договору, а также на совершение в целях обеспечения строительства сделок по распоряжению земельным участком.</w:t>
      </w:r>
    </w:p>
    <w:p w14:paraId="4E8FA3BB" w14:textId="4337D52C" w:rsidR="000460C7" w:rsidRPr="00DD5F29" w:rsidRDefault="000460C7">
      <w:pPr>
        <w:pStyle w:val="a7"/>
        <w:tabs>
          <w:tab w:val="left" w:pos="1038"/>
        </w:tabs>
        <w:kinsoku w:val="0"/>
        <w:overflowPunct w:val="0"/>
        <w:ind w:right="116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2.5. Участнику долевого строительства разъяснено и понятно, он согласен с тем, что информация об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Объекте</w:t>
      </w:r>
      <w:r w:rsidRPr="00DD5F29">
        <w:rPr>
          <w:rFonts w:ascii="Times New Roman" w:hAnsi="Times New Roman" w:cs="Times New Roman"/>
          <w:sz w:val="22"/>
          <w:szCs w:val="22"/>
        </w:rPr>
        <w:t xml:space="preserve">, размещаемая в сети Интернет Застройщиком, носит исключительно ознакомительный характер. Представленные графические изображения, в том числе 3D-визуализации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="00A501D6" w:rsidRPr="00DD5F29">
        <w:rPr>
          <w:sz w:val="22"/>
          <w:szCs w:val="22"/>
        </w:rPr>
        <w:t xml:space="preserve">, </w:t>
      </w:r>
      <w:r w:rsidR="00A501D6" w:rsidRPr="00DD5F29">
        <w:rPr>
          <w:rFonts w:ascii="Times New Roman" w:hAnsi="Times New Roman" w:cs="Times New Roman"/>
          <w:sz w:val="22"/>
          <w:szCs w:val="22"/>
        </w:rPr>
        <w:t>Объекта долевого строительства</w:t>
      </w:r>
      <w:r w:rsidRPr="00DD5F29">
        <w:rPr>
          <w:rFonts w:ascii="Times New Roman" w:hAnsi="Times New Roman" w:cs="Times New Roman"/>
          <w:sz w:val="22"/>
          <w:szCs w:val="22"/>
        </w:rPr>
        <w:t>, придомовой территории, объектов жилой и коммерческой недвижимости являются ориентировочными и могут отличаться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от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фактических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проектных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решений,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реализуемых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Застройщиком.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вправе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вносить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изменения в проектную документацию в соответствии с действующим законодательством.</w:t>
      </w:r>
    </w:p>
    <w:p w14:paraId="778928C1" w14:textId="77777777" w:rsidR="000460C7" w:rsidRPr="00DD5F29" w:rsidRDefault="000460C7">
      <w:pPr>
        <w:pStyle w:val="a7"/>
        <w:tabs>
          <w:tab w:val="left" w:pos="1086"/>
        </w:tabs>
        <w:kinsoku w:val="0"/>
        <w:overflowPunct w:val="0"/>
        <w:spacing w:before="2"/>
        <w:ind w:right="116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2.6. Застройщик гарантирует Участнику долевого строительства, что на момент подписания настоящего Договора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права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требования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проданы,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заложены,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правами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третьих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лиц не обременены, в споре или под арестом не состоят.</w:t>
      </w:r>
    </w:p>
    <w:p w14:paraId="63ED7390" w14:textId="77777777" w:rsidR="000460C7" w:rsidRPr="00DD5F29" w:rsidRDefault="000460C7">
      <w:pPr>
        <w:pStyle w:val="a4"/>
        <w:kinsoku w:val="0"/>
        <w:overflowPunct w:val="0"/>
        <w:spacing w:before="7"/>
        <w:ind w:left="0" w:firstLine="457"/>
        <w:jc w:val="left"/>
        <w:rPr>
          <w:rFonts w:ascii="Times New Roman" w:cs="Times New Roman"/>
          <w:sz w:val="22"/>
          <w:szCs w:val="22"/>
        </w:rPr>
      </w:pPr>
    </w:p>
    <w:p w14:paraId="27775A78" w14:textId="77777777" w:rsidR="000460C7" w:rsidRPr="00DD5F29" w:rsidRDefault="000460C7">
      <w:pPr>
        <w:pStyle w:val="10"/>
        <w:tabs>
          <w:tab w:val="left" w:pos="3904"/>
        </w:tabs>
        <w:kinsoku w:val="0"/>
        <w:overflowPunct w:val="0"/>
        <w:spacing w:before="1" w:line="234" w:lineRule="exact"/>
        <w:ind w:left="4360"/>
        <w:rPr>
          <w:rFonts w:asci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3. Цена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Договора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порядок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расчетов</w:t>
      </w:r>
    </w:p>
    <w:p w14:paraId="28D66A70" w14:textId="77777777" w:rsidR="000460C7" w:rsidRPr="00DD5F29" w:rsidRDefault="000460C7">
      <w:pPr>
        <w:pStyle w:val="1"/>
        <w:numPr>
          <w:ilvl w:val="0"/>
          <w:numId w:val="0"/>
        </w:numPr>
        <w:tabs>
          <w:tab w:val="clear" w:pos="858"/>
        </w:tabs>
        <w:ind w:firstLine="567"/>
        <w:rPr>
          <w:sz w:val="22"/>
          <w:szCs w:val="22"/>
        </w:rPr>
      </w:pPr>
      <w:r w:rsidRPr="00DD5F29">
        <w:rPr>
          <w:sz w:val="22"/>
          <w:szCs w:val="22"/>
        </w:rPr>
        <w:t xml:space="preserve">3.1. На момент заключения настоящего договора цена договора составляет </w:t>
      </w:r>
      <w:r w:rsidRPr="00DD5F29">
        <w:rPr>
          <w:b/>
          <w:sz w:val="22"/>
          <w:szCs w:val="22"/>
        </w:rPr>
        <w:t>________________ (_______________) ______________</w:t>
      </w:r>
      <w:r w:rsidRPr="00DD5F29">
        <w:rPr>
          <w:sz w:val="22"/>
          <w:szCs w:val="22"/>
        </w:rPr>
        <w:t xml:space="preserve"> НДС</w:t>
      </w:r>
      <w:r w:rsidRPr="00DD5F29">
        <w:rPr>
          <w:spacing w:val="-9"/>
          <w:sz w:val="22"/>
          <w:szCs w:val="22"/>
        </w:rPr>
        <w:t xml:space="preserve"> </w:t>
      </w:r>
      <w:r w:rsidRPr="00DD5F29">
        <w:rPr>
          <w:sz w:val="22"/>
          <w:szCs w:val="22"/>
        </w:rPr>
        <w:t>не</w:t>
      </w:r>
      <w:r w:rsidRPr="00DD5F29">
        <w:rPr>
          <w:spacing w:val="-10"/>
          <w:sz w:val="22"/>
          <w:szCs w:val="22"/>
        </w:rPr>
        <w:t xml:space="preserve"> </w:t>
      </w:r>
      <w:r w:rsidRPr="00DD5F29">
        <w:rPr>
          <w:sz w:val="22"/>
          <w:szCs w:val="22"/>
        </w:rPr>
        <w:t xml:space="preserve">облагается </w:t>
      </w:r>
      <w:r w:rsidRPr="00DD5F29">
        <w:rPr>
          <w:spacing w:val="-9"/>
          <w:sz w:val="22"/>
          <w:szCs w:val="22"/>
        </w:rPr>
        <w:t xml:space="preserve"> </w:t>
      </w:r>
      <w:r w:rsidRPr="00DD5F29">
        <w:rPr>
          <w:sz w:val="22"/>
          <w:szCs w:val="22"/>
        </w:rPr>
        <w:t>в силу</w:t>
      </w:r>
      <w:r w:rsidRPr="00DD5F29">
        <w:rPr>
          <w:spacing w:val="-10"/>
          <w:sz w:val="22"/>
          <w:szCs w:val="22"/>
        </w:rPr>
        <w:t xml:space="preserve"> </w:t>
      </w:r>
      <w:proofErr w:type="spellStart"/>
      <w:r w:rsidRPr="00DD5F29">
        <w:rPr>
          <w:sz w:val="22"/>
          <w:szCs w:val="22"/>
        </w:rPr>
        <w:t>пп</w:t>
      </w:r>
      <w:proofErr w:type="spellEnd"/>
      <w:r w:rsidRPr="00DD5F29">
        <w:rPr>
          <w:sz w:val="22"/>
          <w:szCs w:val="22"/>
        </w:rPr>
        <w:t>.</w:t>
      </w:r>
      <w:r w:rsidRPr="00DD5F29">
        <w:rPr>
          <w:spacing w:val="-11"/>
          <w:sz w:val="22"/>
          <w:szCs w:val="22"/>
        </w:rPr>
        <w:t xml:space="preserve"> </w:t>
      </w:r>
      <w:r w:rsidRPr="00DD5F29">
        <w:rPr>
          <w:sz w:val="22"/>
          <w:szCs w:val="22"/>
        </w:rPr>
        <w:t>23.1</w:t>
      </w:r>
      <w:r w:rsidRPr="00DD5F29">
        <w:rPr>
          <w:spacing w:val="-10"/>
          <w:sz w:val="22"/>
          <w:szCs w:val="22"/>
        </w:rPr>
        <w:t xml:space="preserve"> </w:t>
      </w:r>
      <w:r w:rsidRPr="00DD5F29">
        <w:rPr>
          <w:sz w:val="22"/>
          <w:szCs w:val="22"/>
        </w:rPr>
        <w:t>п.</w:t>
      </w:r>
      <w:r w:rsidRPr="00DD5F29">
        <w:rPr>
          <w:spacing w:val="-10"/>
          <w:sz w:val="22"/>
          <w:szCs w:val="22"/>
        </w:rPr>
        <w:t xml:space="preserve"> </w:t>
      </w:r>
      <w:r w:rsidRPr="00DD5F29">
        <w:rPr>
          <w:sz w:val="22"/>
          <w:szCs w:val="22"/>
        </w:rPr>
        <w:t>3</w:t>
      </w:r>
      <w:r w:rsidRPr="00DD5F29">
        <w:rPr>
          <w:spacing w:val="-10"/>
          <w:sz w:val="22"/>
          <w:szCs w:val="22"/>
        </w:rPr>
        <w:t xml:space="preserve"> </w:t>
      </w:r>
      <w:r w:rsidRPr="00DD5F29">
        <w:rPr>
          <w:sz w:val="22"/>
          <w:szCs w:val="22"/>
        </w:rPr>
        <w:t>ст.</w:t>
      </w:r>
      <w:r w:rsidRPr="00DD5F29">
        <w:rPr>
          <w:spacing w:val="-10"/>
          <w:sz w:val="22"/>
          <w:szCs w:val="22"/>
        </w:rPr>
        <w:t xml:space="preserve"> </w:t>
      </w:r>
      <w:r w:rsidRPr="00DD5F29">
        <w:rPr>
          <w:spacing w:val="-5"/>
          <w:sz w:val="22"/>
          <w:szCs w:val="22"/>
        </w:rPr>
        <w:t>149 НК РФ, (далее – «</w:t>
      </w:r>
      <w:r w:rsidRPr="00DD5F29">
        <w:rPr>
          <w:spacing w:val="-2"/>
          <w:sz w:val="22"/>
          <w:szCs w:val="22"/>
        </w:rPr>
        <w:t>Цена</w:t>
      </w:r>
      <w:r w:rsidRPr="00DD5F29">
        <w:rPr>
          <w:spacing w:val="4"/>
          <w:sz w:val="22"/>
          <w:szCs w:val="22"/>
        </w:rPr>
        <w:t xml:space="preserve"> </w:t>
      </w:r>
      <w:r w:rsidRPr="00DD5F29">
        <w:rPr>
          <w:spacing w:val="-2"/>
          <w:sz w:val="22"/>
          <w:szCs w:val="22"/>
        </w:rPr>
        <w:t>Договора»).</w:t>
      </w:r>
    </w:p>
    <w:p w14:paraId="44BE110C" w14:textId="77777777" w:rsidR="000460C7" w:rsidRPr="00DD5F29" w:rsidRDefault="000460C7">
      <w:pPr>
        <w:pStyle w:val="ConsPlusNormal"/>
        <w:widowControl/>
        <w:ind w:firstLine="0"/>
        <w:jc w:val="both"/>
        <w:rPr>
          <w:color w:val="2C2D2E"/>
          <w:sz w:val="22"/>
          <w:szCs w:val="22"/>
          <w:shd w:val="clear" w:color="auto" w:fill="FFFFFF"/>
        </w:rPr>
      </w:pPr>
      <w:r w:rsidRPr="00DD5F29">
        <w:rPr>
          <w:sz w:val="22"/>
          <w:szCs w:val="22"/>
        </w:rPr>
        <w:t xml:space="preserve">           3.2. В соответствии с Законом № 214-ФЗ Застройщик, выступающий в роли Бенефициара, и Участник долевого строительства, выступающий в роли Депонента, договорились использовать для расчетов по настоящему Договору счет эскроу, открытый в </w:t>
      </w:r>
      <w:r w:rsidRPr="00DD5F29">
        <w:rPr>
          <w:color w:val="2C2D2E"/>
          <w:sz w:val="22"/>
          <w:szCs w:val="22"/>
          <w:shd w:val="clear" w:color="auto" w:fill="FFFFFF"/>
        </w:rPr>
        <w:t>ВОЛГО-ВЯТСКОМ БАНКЕ ПАО СБЕРБАНК.</w:t>
      </w:r>
    </w:p>
    <w:p w14:paraId="4AA0C257" w14:textId="77777777" w:rsidR="000460C7" w:rsidRPr="00DD5F29" w:rsidRDefault="000460C7">
      <w:pPr>
        <w:pStyle w:val="Preformat"/>
        <w:jc w:val="both"/>
        <w:rPr>
          <w:rFonts w:ascii="Times New Roman"/>
          <w:color w:val="2C2D2E"/>
          <w:sz w:val="22"/>
          <w:szCs w:val="22"/>
        </w:rPr>
      </w:pPr>
      <w:r w:rsidRPr="00DD5F29">
        <w:rPr>
          <w:rFonts w:ascii="Times New Roman" w:hAnsi="Times New Roman"/>
          <w:sz w:val="22"/>
          <w:szCs w:val="22"/>
        </w:rPr>
        <w:t xml:space="preserve">  </w:t>
      </w:r>
      <w:r w:rsidRPr="00DD5F29">
        <w:rPr>
          <w:rFonts w:ascii="Times New Roman" w:hAnsi="Times New Roman"/>
          <w:color w:val="2C2D2E"/>
          <w:sz w:val="22"/>
          <w:szCs w:val="22"/>
        </w:rPr>
        <w:t>Платежные реквизиты счета эскроу: __________________</w:t>
      </w:r>
    </w:p>
    <w:p w14:paraId="144C5A4D" w14:textId="77777777" w:rsidR="000460C7" w:rsidRPr="00DD5F29" w:rsidRDefault="000460C7">
      <w:pPr>
        <w:pStyle w:val="10"/>
        <w:tabs>
          <w:tab w:val="left" w:pos="1175"/>
        </w:tabs>
        <w:kinsoku w:val="0"/>
        <w:overflowPunct w:val="0"/>
        <w:rPr>
          <w:rFonts w:ascii="Times New Roman" w:cs="Times New Roman"/>
          <w:b w:val="0"/>
          <w:spacing w:val="-5"/>
          <w:sz w:val="22"/>
          <w:szCs w:val="22"/>
        </w:rPr>
      </w:pPr>
      <w:r w:rsidRPr="00DD5F29">
        <w:rPr>
          <w:rFonts w:ascii="Times New Roman" w:hAnsi="Times New Roman" w:cs="Times New Roman"/>
          <w:b w:val="0"/>
          <w:spacing w:val="-2"/>
          <w:sz w:val="22"/>
          <w:szCs w:val="22"/>
        </w:rPr>
        <w:t>Депонент:</w:t>
      </w:r>
      <w:r w:rsidRPr="00DD5F29">
        <w:rPr>
          <w:rFonts w:ascii="Times New Roman" w:hAnsi="Times New Roman" w:cs="Times New Roman"/>
          <w:b w:val="0"/>
          <w:spacing w:val="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 w:val="0"/>
          <w:spacing w:val="-5"/>
          <w:sz w:val="22"/>
          <w:szCs w:val="22"/>
        </w:rPr>
        <w:t>ФИО ___________________________</w:t>
      </w:r>
    </w:p>
    <w:p w14:paraId="5030F584" w14:textId="77777777" w:rsidR="000460C7" w:rsidRPr="00DD5F29" w:rsidRDefault="000460C7">
      <w:pPr>
        <w:pStyle w:val="a4"/>
        <w:kinsoku w:val="0"/>
        <w:overflowPunct w:val="0"/>
        <w:spacing w:line="234" w:lineRule="exact"/>
        <w:ind w:left="0" w:firstLine="0"/>
        <w:rPr>
          <w:rFonts w:ascii="Times New Roman" w:hAns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  Бенефициар: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ООО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СЗ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«Вертикаль».</w:t>
      </w:r>
    </w:p>
    <w:p w14:paraId="0147B5FA" w14:textId="77777777" w:rsidR="000460C7" w:rsidRPr="00DD5F29" w:rsidRDefault="000460C7">
      <w:pPr>
        <w:pStyle w:val="a4"/>
        <w:tabs>
          <w:tab w:val="left" w:leader="underscore" w:pos="3908"/>
          <w:tab w:val="left" w:pos="4726"/>
        </w:tabs>
        <w:kinsoku w:val="0"/>
        <w:overflowPunct w:val="0"/>
        <w:spacing w:line="234" w:lineRule="exact"/>
        <w:ind w:left="0" w:firstLine="0"/>
        <w:rPr>
          <w:rFonts w:ascii="Times New Roman" w:cs="Times New Roman"/>
          <w:i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 Депонируемая</w:t>
      </w:r>
      <w:r w:rsidRPr="00DD5F29">
        <w:rPr>
          <w:rFonts w:ascii="Times New Roman" w:hAnsi="Times New Roman" w:cs="Times New Roman"/>
          <w:spacing w:val="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>сумма:</w:t>
      </w:r>
      <w:r w:rsidRPr="00DD5F29">
        <w:rPr>
          <w:rFonts w:ascii="Times New Roman" w:cs="Times New Roman"/>
          <w:sz w:val="22"/>
          <w:szCs w:val="22"/>
        </w:rPr>
        <w:tab/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>(</w:t>
      </w:r>
      <w:r w:rsidRPr="00DD5F29">
        <w:rPr>
          <w:rFonts w:ascii="Times New Roman" w:cs="Times New Roman"/>
          <w:sz w:val="22"/>
          <w:szCs w:val="22"/>
          <w:u w:val="single"/>
        </w:rPr>
        <w:tab/>
      </w:r>
      <w:r w:rsidRPr="00DD5F29">
        <w:rPr>
          <w:rFonts w:ascii="Times New Roman" w:hAnsi="Times New Roman" w:cs="Times New Roman"/>
          <w:sz w:val="22"/>
          <w:szCs w:val="22"/>
        </w:rPr>
        <w:t>)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рублей</w:t>
      </w:r>
      <w:r w:rsidRPr="00DD5F29">
        <w:rPr>
          <w:rFonts w:ascii="Times New Roman" w:cs="Times New Roman"/>
          <w:i/>
          <w:spacing w:val="-2"/>
          <w:sz w:val="22"/>
          <w:szCs w:val="22"/>
        </w:rPr>
        <w:t>.</w:t>
      </w:r>
    </w:p>
    <w:p w14:paraId="371CF650" w14:textId="4DC54557" w:rsidR="000460C7" w:rsidRPr="00DD5F29" w:rsidRDefault="000460C7">
      <w:pPr>
        <w:pStyle w:val="a7"/>
        <w:tabs>
          <w:tab w:val="left" w:pos="1206"/>
        </w:tabs>
        <w:kinsoku w:val="0"/>
        <w:overflowPunct w:val="0"/>
        <w:spacing w:before="1"/>
        <w:ind w:right="118" w:firstLine="35"/>
        <w:rPr>
          <w:rFonts w:ascii="Times New Roman" w:cs="Times New Roman"/>
          <w:spacing w:val="-4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Срок условного депонирования денежных средств: не более шести месяцев после истечения срока ввода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эксплуатацию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cs="Times New Roman"/>
          <w:sz w:val="22"/>
          <w:szCs w:val="22"/>
        </w:rPr>
        <w:t>.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</w:p>
    <w:p w14:paraId="4C55A235" w14:textId="77777777" w:rsidR="003C50FF" w:rsidRDefault="000460C7" w:rsidP="003C50FF">
      <w:pPr>
        <w:pStyle w:val="a7"/>
        <w:tabs>
          <w:tab w:val="left" w:pos="1206"/>
        </w:tabs>
        <w:kinsoku w:val="0"/>
        <w:overflowPunct w:val="0"/>
        <w:spacing w:before="1"/>
        <w:ind w:right="118" w:firstLine="35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b/>
          <w:sz w:val="22"/>
          <w:szCs w:val="22"/>
        </w:rPr>
        <w:t>Эскроу-агент</w:t>
      </w:r>
      <w:r w:rsidRPr="00DD5F29">
        <w:rPr>
          <w:rFonts w:ascii="Times New Roman" w:hAnsi="Times New Roman" w:cs="Times New Roman"/>
          <w:sz w:val="22"/>
          <w:szCs w:val="22"/>
        </w:rPr>
        <w:t>: Публичное акционерное общество «Сбербанк России» (сокращенное</w:t>
      </w:r>
      <w:r w:rsidR="00967402" w:rsidRPr="00DD5F29">
        <w:rPr>
          <w:rFonts w:ascii="Times New Roman" w:hAnsi="Times New Roman" w:cs="Times New Roman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наименование ПАО Сбербанк), место нахождения: г. Москва; адрес: 117312, г. Москва, ул.</w:t>
      </w:r>
      <w:r w:rsidR="00967402" w:rsidRPr="00DD5F29">
        <w:rPr>
          <w:rFonts w:ascii="Times New Roman" w:hAnsi="Times New Roman" w:cs="Times New Roman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Вавилова, д. 19; адрес электронной почты: Escrow_Sberbank@sberbank.ru, номер телефона: 8-800555-55-50 – для мобильных и городских, 900 – для мобильных.</w:t>
      </w:r>
      <w:r w:rsidR="003C50FF" w:rsidRPr="003C50F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6F0DA07" w14:textId="7283731B" w:rsidR="003C50FF" w:rsidRPr="00D6640C" w:rsidRDefault="003C50FF" w:rsidP="003C50FF">
      <w:pPr>
        <w:pStyle w:val="a7"/>
        <w:tabs>
          <w:tab w:val="left" w:pos="1206"/>
        </w:tabs>
        <w:kinsoku w:val="0"/>
        <w:overflowPunct w:val="0"/>
        <w:spacing w:before="1"/>
        <w:ind w:right="118" w:firstLine="35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</w:t>
      </w:r>
      <w:r w:rsidRPr="00F16302">
        <w:rPr>
          <w:rFonts w:ascii="Times New Roman" w:hAnsi="Times New Roman" w:cs="Times New Roman"/>
          <w:sz w:val="22"/>
          <w:szCs w:val="22"/>
        </w:rPr>
        <w:t xml:space="preserve">енежные средства </w:t>
      </w:r>
      <w:r w:rsidRPr="007E215C">
        <w:rPr>
          <w:rFonts w:ascii="Times New Roman" w:hAnsi="Times New Roman" w:cs="Times New Roman"/>
          <w:b/>
          <w:sz w:val="22"/>
          <w:szCs w:val="22"/>
        </w:rPr>
        <w:t>не могут быть внесены</w:t>
      </w:r>
      <w:r w:rsidRPr="00F16302">
        <w:rPr>
          <w:rFonts w:ascii="Times New Roman" w:hAnsi="Times New Roman" w:cs="Times New Roman"/>
          <w:sz w:val="22"/>
          <w:szCs w:val="22"/>
        </w:rPr>
        <w:t xml:space="preserve"> на счет эскроу ранее даты государственной регистрации настоящего Договора.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3305E86" w14:textId="4A4185A1" w:rsidR="000460C7" w:rsidRPr="00DD5F29" w:rsidRDefault="000460C7">
      <w:pPr>
        <w:pStyle w:val="a7"/>
        <w:tabs>
          <w:tab w:val="left" w:pos="1012"/>
        </w:tabs>
        <w:kinsoku w:val="0"/>
        <w:overflowPunct w:val="0"/>
        <w:ind w:right="118" w:firstLine="460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3.3. Участник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оплачивает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Цену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Договора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i/>
          <w:sz w:val="22"/>
          <w:szCs w:val="22"/>
        </w:rPr>
        <w:t>не</w:t>
      </w:r>
      <w:r w:rsidRPr="00DD5F29">
        <w:rPr>
          <w:rFonts w:ascii="Times New Roman" w:hAnsi="Times New Roman" w:cs="Times New Roman"/>
          <w:b/>
          <w:i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i/>
          <w:sz w:val="22"/>
          <w:szCs w:val="22"/>
        </w:rPr>
        <w:t>позднее</w:t>
      </w:r>
      <w:r w:rsidRPr="00DD5F29">
        <w:rPr>
          <w:rFonts w:ascii="Times New Roman" w:hAnsi="Times New Roman" w:cs="Times New Roman"/>
          <w:b/>
          <w:i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i/>
          <w:sz w:val="22"/>
          <w:szCs w:val="22"/>
        </w:rPr>
        <w:t>5</w:t>
      </w:r>
      <w:r w:rsidRPr="00DD5F29">
        <w:rPr>
          <w:rFonts w:ascii="Times New Roman" w:hAnsi="Times New Roman" w:cs="Times New Roman"/>
          <w:b/>
          <w:i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i/>
          <w:sz w:val="22"/>
          <w:szCs w:val="22"/>
        </w:rPr>
        <w:t>(Пяти)</w:t>
      </w:r>
      <w:r w:rsidRPr="00DD5F29">
        <w:rPr>
          <w:rFonts w:ascii="Times New Roman" w:hAnsi="Times New Roman" w:cs="Times New Roman"/>
          <w:b/>
          <w:i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i/>
          <w:sz w:val="22"/>
          <w:szCs w:val="22"/>
        </w:rPr>
        <w:t>рабочих</w:t>
      </w:r>
      <w:r w:rsidRPr="00DD5F29">
        <w:rPr>
          <w:rFonts w:ascii="Times New Roman" w:hAnsi="Times New Roman" w:cs="Times New Roman"/>
          <w:b/>
          <w:i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i/>
          <w:sz w:val="22"/>
          <w:szCs w:val="22"/>
        </w:rPr>
        <w:t>дней с даты государственной регистрации настоящего Договора</w:t>
      </w:r>
    </w:p>
    <w:p w14:paraId="01A72109" w14:textId="7D6FA407" w:rsidR="000460C7" w:rsidRPr="00DD5F29" w:rsidRDefault="000460C7">
      <w:pPr>
        <w:pStyle w:val="a4"/>
        <w:kinsoku w:val="0"/>
        <w:overflowPunct w:val="0"/>
        <w:spacing w:before="1"/>
        <w:ind w:right="123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3.4. Основанием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перечисления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Застройщику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(Бенефициару)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депонированной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суммы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является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предоставление Застройщиком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Уполномоченному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банку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(эскроу-агенту)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разрешения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ввод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эксплуатацию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>. Средства со счета эскроу перечисляются на счет Застройщика, открытый в Уполномоченном банке.</w:t>
      </w:r>
    </w:p>
    <w:p w14:paraId="03AB0E65" w14:textId="77777777" w:rsidR="000460C7" w:rsidRPr="00DD5F29" w:rsidRDefault="000460C7">
      <w:pPr>
        <w:pStyle w:val="a4"/>
        <w:kinsoku w:val="0"/>
        <w:overflowPunct w:val="0"/>
        <w:spacing w:line="234" w:lineRule="exact"/>
        <w:ind w:left="0" w:firstLine="567"/>
        <w:rPr>
          <w:rFonts w:ascii="Times New Roman" w:hAns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3.5.  Основаниями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прекращения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договора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счета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эскроу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являются:</w:t>
      </w:r>
    </w:p>
    <w:p w14:paraId="5453EE0A" w14:textId="77777777" w:rsidR="000460C7" w:rsidRPr="00DD5F29" w:rsidRDefault="000460C7">
      <w:pPr>
        <w:pStyle w:val="a7"/>
        <w:numPr>
          <w:ilvl w:val="0"/>
          <w:numId w:val="3"/>
        </w:numPr>
        <w:tabs>
          <w:tab w:val="left" w:pos="567"/>
        </w:tabs>
        <w:kinsoku w:val="0"/>
        <w:overflowPunct w:val="0"/>
        <w:spacing w:before="1"/>
        <w:ind w:left="107" w:right="114" w:firstLine="17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перечисление Застройщику</w:t>
      </w:r>
      <w:r w:rsidRPr="00DD5F29">
        <w:rPr>
          <w:rFonts w:ascii="Times New Roman" w:cs="Times New Roman"/>
          <w:sz w:val="22"/>
          <w:szCs w:val="22"/>
        </w:rPr>
        <w:t>,</w:t>
      </w:r>
      <w:r w:rsidRPr="00DD5F29">
        <w:rPr>
          <w:rFonts w:ascii="Times New Roman" w:hAnsi="Times New Roman" w:cs="Times New Roman"/>
          <w:sz w:val="22"/>
          <w:szCs w:val="22"/>
        </w:rPr>
        <w:t xml:space="preserve"> либо направление на погашение задолженности Застройщика (бенефициара) по целевому кредиту, предоставленному Уполномоченным банком, депонируемой суммы в полном объеме в соответствии с целями договора счета эскроу;</w:t>
      </w:r>
    </w:p>
    <w:p w14:paraId="32DFE78F" w14:textId="1B414D69" w:rsidR="000460C7" w:rsidRPr="00DD5F29" w:rsidRDefault="008540E1">
      <w:pPr>
        <w:pStyle w:val="a7"/>
        <w:numPr>
          <w:ilvl w:val="0"/>
          <w:numId w:val="3"/>
        </w:numPr>
        <w:tabs>
          <w:tab w:val="left" w:pos="829"/>
        </w:tabs>
        <w:kinsoku w:val="0"/>
        <w:overflowPunct w:val="0"/>
        <w:spacing w:line="234" w:lineRule="exact"/>
        <w:ind w:left="828" w:hanging="544"/>
        <w:rPr>
          <w:rFonts w:ascii="Times New Roman" w:hAnsi="Times New Roman" w:cs="Times New Roman"/>
          <w:spacing w:val="-5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прекращение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>Договора</w:t>
      </w:r>
      <w:r w:rsidR="000460C7"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по</w:t>
      </w:r>
      <w:r w:rsidR="000460C7"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основаниям,</w:t>
      </w:r>
      <w:r w:rsidR="000460C7"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предусмотренным</w:t>
      </w:r>
      <w:r w:rsidR="000460C7"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Законом</w:t>
      </w:r>
      <w:r w:rsidR="000460C7"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№ 214-</w:t>
      </w:r>
      <w:r w:rsidR="000460C7" w:rsidRPr="00DD5F29">
        <w:rPr>
          <w:rFonts w:ascii="Times New Roman" w:hAnsi="Times New Roman" w:cs="Times New Roman"/>
          <w:spacing w:val="-5"/>
          <w:sz w:val="22"/>
          <w:szCs w:val="22"/>
        </w:rPr>
        <w:t>ФЗ;</w:t>
      </w:r>
    </w:p>
    <w:p w14:paraId="52C31F15" w14:textId="77777777" w:rsidR="000460C7" w:rsidRPr="00DD5F29" w:rsidRDefault="000460C7">
      <w:pPr>
        <w:pStyle w:val="a7"/>
        <w:numPr>
          <w:ilvl w:val="0"/>
          <w:numId w:val="3"/>
        </w:numPr>
        <w:tabs>
          <w:tab w:val="left" w:pos="829"/>
        </w:tabs>
        <w:kinsoku w:val="0"/>
        <w:overflowPunct w:val="0"/>
        <w:spacing w:line="234" w:lineRule="exact"/>
        <w:ind w:left="828" w:hanging="544"/>
        <w:rPr>
          <w:rFonts w:asci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pacing w:val="-2"/>
          <w:sz w:val="22"/>
          <w:szCs w:val="22"/>
        </w:rPr>
        <w:lastRenderedPageBreak/>
        <w:t>возникновение</w:t>
      </w:r>
      <w:r w:rsidRPr="00DD5F29">
        <w:rPr>
          <w:rFonts w:ascii="Times New Roman" w:hAnsi="Times New Roman" w:cs="Times New Roman"/>
          <w:spacing w:val="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иных</w:t>
      </w:r>
      <w:r w:rsidRPr="00DD5F29">
        <w:rPr>
          <w:rFonts w:ascii="Times New Roman" w:hAnsi="Times New Roman" w:cs="Times New Roman"/>
          <w:spacing w:val="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оснований,</w:t>
      </w:r>
      <w:r w:rsidRPr="00DD5F29"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предусмотренных</w:t>
      </w:r>
      <w:r w:rsidRPr="00DD5F29">
        <w:rPr>
          <w:rFonts w:ascii="Times New Roman" w:hAnsi="Times New Roman" w:cs="Times New Roman"/>
          <w:spacing w:val="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действующим</w:t>
      </w:r>
      <w:r w:rsidRPr="00DD5F29"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законодательством</w:t>
      </w:r>
      <w:r w:rsidRPr="00DD5F29">
        <w:rPr>
          <w:rFonts w:ascii="Times New Roman" w:hAnsi="Times New Roman" w:cs="Times New Roman"/>
          <w:spacing w:val="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РФ.</w:t>
      </w:r>
    </w:p>
    <w:p w14:paraId="228C4312" w14:textId="5A847DDD" w:rsidR="000460C7" w:rsidRPr="00DD5F29" w:rsidRDefault="000460C7">
      <w:pPr>
        <w:pStyle w:val="a7"/>
        <w:tabs>
          <w:tab w:val="left" w:pos="1014"/>
        </w:tabs>
        <w:kinsoku w:val="0"/>
        <w:overflowPunct w:val="0"/>
        <w:ind w:right="119" w:firstLine="460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3.6. Обязанность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Участника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уплате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8540E1" w:rsidRPr="00DD5F29">
        <w:rPr>
          <w:rFonts w:ascii="Times New Roman" w:hAnsi="Times New Roman" w:cs="Times New Roman"/>
          <w:spacing w:val="-11"/>
          <w:sz w:val="22"/>
          <w:szCs w:val="22"/>
        </w:rPr>
        <w:t>Ц</w:t>
      </w:r>
      <w:r w:rsidRPr="00DD5F29">
        <w:rPr>
          <w:rFonts w:ascii="Times New Roman" w:hAnsi="Times New Roman" w:cs="Times New Roman"/>
          <w:sz w:val="22"/>
          <w:szCs w:val="22"/>
        </w:rPr>
        <w:t>ены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Договора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считается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исполненной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момента поступления денежных средств в полном объеме на открытый в Уполномоченном банке счет эскроу.</w:t>
      </w:r>
    </w:p>
    <w:p w14:paraId="79F5C63A" w14:textId="77777777" w:rsidR="000460C7" w:rsidRPr="00DD5F29" w:rsidRDefault="000460C7">
      <w:pPr>
        <w:pStyle w:val="a7"/>
        <w:kinsoku w:val="0"/>
        <w:overflowPunct w:val="0"/>
        <w:ind w:right="119" w:firstLine="460"/>
        <w:rPr>
          <w:rFonts w:ascii="Times New Roman" w:cs="Times New Roman"/>
          <w:spacing w:val="-5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3.7. Цена</w:t>
      </w:r>
      <w:r w:rsidRPr="00DD5F29">
        <w:rPr>
          <w:rFonts w:ascii="Times New Roman" w:hAnsi="Times New Roman" w:cs="Times New Roman"/>
          <w:spacing w:val="1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Договора,</w:t>
      </w:r>
      <w:r w:rsidRPr="00DD5F29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уплаченная</w:t>
      </w:r>
      <w:r w:rsidRPr="00DD5F29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Участником</w:t>
      </w:r>
      <w:r w:rsidRPr="00DD5F29">
        <w:rPr>
          <w:rFonts w:ascii="Times New Roman" w:hAnsi="Times New Roman" w:cs="Times New Roman"/>
          <w:spacing w:val="1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1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соответствии</w:t>
      </w:r>
      <w:r w:rsidRPr="00DD5F29">
        <w:rPr>
          <w:rFonts w:ascii="Times New Roman" w:hAnsi="Times New Roman" w:cs="Times New Roman"/>
          <w:spacing w:val="1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</w:t>
      </w:r>
      <w:r w:rsidRPr="00DD5F29">
        <w:rPr>
          <w:rFonts w:ascii="Times New Roman" w:hAnsi="Times New Roman" w:cs="Times New Roman"/>
          <w:spacing w:val="1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условиями</w:t>
      </w:r>
      <w:r w:rsidRPr="00DD5F29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настоящего </w:t>
      </w:r>
      <w:r w:rsidRPr="00DD5F29">
        <w:rPr>
          <w:rFonts w:ascii="Times New Roman" w:hAnsi="Times New Roman" w:cs="Times New Roman"/>
          <w:sz w:val="22"/>
          <w:szCs w:val="22"/>
        </w:rPr>
        <w:t>Договора,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подлежит изменению,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исключением случаев,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предусмотренных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Законом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№ 214-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>ФЗ;</w:t>
      </w:r>
    </w:p>
    <w:p w14:paraId="64C2A437" w14:textId="53338FC5" w:rsidR="000460C7" w:rsidRPr="00DD5F29" w:rsidRDefault="000460C7">
      <w:pPr>
        <w:pStyle w:val="a7"/>
        <w:tabs>
          <w:tab w:val="left" w:pos="1060"/>
        </w:tabs>
        <w:kinsoku w:val="0"/>
        <w:overflowPunct w:val="0"/>
        <w:ind w:left="142" w:right="119" w:firstLine="425"/>
        <w:rPr>
          <w:rFonts w:asci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3.8. В случае нарушения срока внесения платежа в счет оплаты </w:t>
      </w:r>
      <w:r w:rsidR="008540E1" w:rsidRPr="00DD5F29">
        <w:rPr>
          <w:rFonts w:ascii="Times New Roman" w:hAnsi="Times New Roman" w:cs="Times New Roman"/>
          <w:sz w:val="22"/>
          <w:szCs w:val="22"/>
        </w:rPr>
        <w:t xml:space="preserve">Цены </w:t>
      </w:r>
      <w:r w:rsidRPr="00DD5F29">
        <w:rPr>
          <w:rFonts w:ascii="Times New Roman" w:hAnsi="Times New Roman" w:cs="Times New Roman"/>
          <w:sz w:val="22"/>
          <w:szCs w:val="22"/>
        </w:rPr>
        <w:t>Договора Участник долевого строительства уплачивает Застройщику неустойку (пени), предусмотренную Законом № 214-ФЗ.</w:t>
      </w:r>
    </w:p>
    <w:p w14:paraId="1A22C9A5" w14:textId="1F56D9EE" w:rsidR="000460C7" w:rsidRPr="00DD5F29" w:rsidRDefault="000460C7">
      <w:pPr>
        <w:pStyle w:val="a7"/>
        <w:tabs>
          <w:tab w:val="left" w:pos="1052"/>
        </w:tabs>
        <w:kinsoku w:val="0"/>
        <w:overflowPunct w:val="0"/>
        <w:ind w:right="121" w:firstLine="460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3.9. Нарушение Участником долевого строительства срока оплаты </w:t>
      </w:r>
      <w:r w:rsidR="008540E1" w:rsidRPr="00DD5F29">
        <w:rPr>
          <w:rFonts w:ascii="Times New Roman" w:hAnsi="Times New Roman" w:cs="Times New Roman"/>
          <w:sz w:val="22"/>
          <w:szCs w:val="22"/>
        </w:rPr>
        <w:t xml:space="preserve">Цены </w:t>
      </w:r>
      <w:r w:rsidRPr="00DD5F29">
        <w:rPr>
          <w:rFonts w:ascii="Times New Roman" w:hAnsi="Times New Roman" w:cs="Times New Roman"/>
          <w:sz w:val="22"/>
          <w:szCs w:val="22"/>
        </w:rPr>
        <w:t>Договора является основанием для одностороннего отказа Застройщика от исполнения настоящего Договора в порядке, предусмотренном статьей 9 Закона № 214-ФЗ.</w:t>
      </w:r>
    </w:p>
    <w:p w14:paraId="439E757D" w14:textId="3CF431D7" w:rsidR="000460C7" w:rsidRPr="00DD5F29" w:rsidRDefault="000460C7" w:rsidP="001329FE">
      <w:pPr>
        <w:pStyle w:val="a7"/>
        <w:tabs>
          <w:tab w:val="left" w:pos="1146"/>
        </w:tabs>
        <w:kinsoku w:val="0"/>
        <w:overflowPunct w:val="0"/>
        <w:ind w:left="142" w:right="115" w:firstLine="425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3.10. Факт исполнения Участником долевого строительства обязательств по оплате </w:t>
      </w:r>
      <w:r w:rsidR="008540E1" w:rsidRPr="00DD5F29">
        <w:rPr>
          <w:rFonts w:ascii="Times New Roman" w:hAnsi="Times New Roman" w:cs="Times New Roman"/>
          <w:sz w:val="22"/>
          <w:szCs w:val="22"/>
        </w:rPr>
        <w:t xml:space="preserve">Цены </w:t>
      </w:r>
      <w:r w:rsidRPr="00DD5F29">
        <w:rPr>
          <w:rFonts w:ascii="Times New Roman" w:hAnsi="Times New Roman" w:cs="Times New Roman"/>
          <w:sz w:val="22"/>
          <w:szCs w:val="22"/>
        </w:rPr>
        <w:t>Договора подтверждается соответствующими документами, выдаваемыми Уполномоченным банком.</w:t>
      </w:r>
    </w:p>
    <w:p w14:paraId="310E1F3E" w14:textId="77777777" w:rsidR="000460C7" w:rsidRPr="00DD5F29" w:rsidRDefault="000460C7">
      <w:pPr>
        <w:pStyle w:val="a4"/>
        <w:kinsoku w:val="0"/>
        <w:overflowPunct w:val="0"/>
        <w:spacing w:before="1"/>
        <w:ind w:left="142" w:right="123" w:firstLine="425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3.11. В случае отказа Уполномоченного банка от заключения договора счета эскроу с Участником долевого строительства, расторжения Уполномоченным банком договора счета эскроу с Участником долевого строительства по</w:t>
      </w:r>
      <w:r w:rsidRPr="00DD5F29">
        <w:rPr>
          <w:rFonts w:ascii="Times New Roman" w:hAnsi="Times New Roman" w:cs="Times New Roman"/>
          <w:spacing w:val="7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основаниям,</w:t>
      </w:r>
      <w:r w:rsidRPr="00DD5F29">
        <w:rPr>
          <w:rFonts w:ascii="Times New Roman" w:hAnsi="Times New Roman" w:cs="Times New Roman"/>
          <w:spacing w:val="7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указанным</w:t>
      </w:r>
      <w:r w:rsidRPr="00DD5F29">
        <w:rPr>
          <w:rFonts w:ascii="Times New Roman" w:hAnsi="Times New Roman" w:cs="Times New Roman"/>
          <w:spacing w:val="7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7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пункте</w:t>
      </w:r>
      <w:r w:rsidRPr="00DD5F29">
        <w:rPr>
          <w:rFonts w:ascii="Times New Roman" w:hAnsi="Times New Roman" w:cs="Times New Roman"/>
          <w:spacing w:val="7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5.2</w:t>
      </w:r>
      <w:r w:rsidRPr="00DD5F29">
        <w:rPr>
          <w:rFonts w:ascii="Times New Roman" w:hAnsi="Times New Roman" w:cs="Times New Roman"/>
          <w:spacing w:val="7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статьи</w:t>
      </w:r>
      <w:r w:rsidRPr="00DD5F29">
        <w:rPr>
          <w:rFonts w:ascii="Times New Roman" w:hAnsi="Times New Roman" w:cs="Times New Roman"/>
          <w:spacing w:val="7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7</w:t>
      </w:r>
      <w:r w:rsidRPr="00DD5F29">
        <w:rPr>
          <w:rFonts w:ascii="Times New Roman" w:hAnsi="Times New Roman" w:cs="Times New Roman"/>
          <w:spacing w:val="7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Федерального</w:t>
      </w:r>
      <w:r w:rsidRPr="00DD5F29">
        <w:rPr>
          <w:rFonts w:ascii="Times New Roman" w:hAnsi="Times New Roman" w:cs="Times New Roman"/>
          <w:spacing w:val="7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закона</w:t>
      </w:r>
      <w:r w:rsidRPr="00DD5F29">
        <w:rPr>
          <w:rFonts w:ascii="Times New Roman" w:hAnsi="Times New Roman" w:cs="Times New Roman"/>
          <w:spacing w:val="58"/>
          <w:w w:val="15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от</w:t>
      </w:r>
      <w:r w:rsidRPr="00DD5F29">
        <w:rPr>
          <w:rFonts w:ascii="Times New Roman" w:hAnsi="Times New Roman" w:cs="Times New Roman"/>
          <w:spacing w:val="7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7</w:t>
      </w:r>
      <w:r w:rsidRPr="00DD5F29">
        <w:rPr>
          <w:rFonts w:ascii="Times New Roman" w:hAnsi="Times New Roman" w:cs="Times New Roman"/>
          <w:spacing w:val="7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августа</w:t>
      </w:r>
      <w:r w:rsidRPr="00DD5F29">
        <w:rPr>
          <w:rFonts w:ascii="Times New Roman" w:hAnsi="Times New Roman" w:cs="Times New Roman"/>
          <w:spacing w:val="7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2001</w:t>
      </w:r>
      <w:r w:rsidRPr="00DD5F29">
        <w:rPr>
          <w:rFonts w:ascii="Times New Roman" w:hAnsi="Times New Roman" w:cs="Times New Roman"/>
          <w:spacing w:val="58"/>
          <w:w w:val="15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года</w:t>
      </w:r>
      <w:r w:rsidRPr="00DD5F29">
        <w:rPr>
          <w:rFonts w:ascii="Times New Roman" w:hAnsi="Times New Roman" w:cs="Times New Roman"/>
          <w:spacing w:val="7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№</w:t>
      </w:r>
      <w:r w:rsidRPr="00DD5F29">
        <w:rPr>
          <w:rFonts w:ascii="Times New Roman" w:hAnsi="Times New Roman" w:cs="Times New Roman"/>
          <w:spacing w:val="7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115-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ФЗ </w:t>
      </w:r>
      <w:r w:rsidRPr="00DD5F29">
        <w:rPr>
          <w:rFonts w:ascii="Times New Roman" w:hAnsi="Times New Roman" w:cs="Times New Roman"/>
          <w:sz w:val="22"/>
          <w:szCs w:val="22"/>
        </w:rPr>
        <w:t>«О противодействии легализации (отмыванию) доходов, полученных преступным путем, и финансированию терроризма», Застройщик вправе в одностороннем порядке отказаться от исполнения настоящего Договора в порядке, предусмотренном частями 3 и 4 статьи 9 Закона № 214-ФЗ.</w:t>
      </w:r>
    </w:p>
    <w:p w14:paraId="05D15768" w14:textId="77777777" w:rsidR="000460C7" w:rsidRPr="00DD5F29" w:rsidRDefault="000460C7">
      <w:pPr>
        <w:pStyle w:val="a4"/>
        <w:kinsoku w:val="0"/>
        <w:overflowPunct w:val="0"/>
        <w:ind w:left="142" w:right="117" w:firstLine="425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3.12. При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переходе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прав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требования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настоящему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Договору,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том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числе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порядке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универсального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правопреемства или при обращении взыскания на имущество Участника долевого строительства-должника, к новому участнику долевого строительства с момента государственной регистрации соглашения (договора), на основании которого производится уступка прав требований Участника долевого строительства по Договору, или с момента перехода по иным основаниям прав требований по настоящему Договору переходят все права и обязанности по договору счета эскроу, заключенному прежним Участником долевого строительства.</w:t>
      </w:r>
    </w:p>
    <w:p w14:paraId="736E4767" w14:textId="5209A72B" w:rsidR="00884AB1" w:rsidRPr="00DD5F29" w:rsidRDefault="000460C7" w:rsidP="001B010B">
      <w:pPr>
        <w:pStyle w:val="ConsPlusNormal"/>
        <w:ind w:firstLine="540"/>
        <w:jc w:val="both"/>
        <w:rPr>
          <w:sz w:val="22"/>
          <w:szCs w:val="22"/>
        </w:rPr>
      </w:pPr>
      <w:r w:rsidRPr="00DD5F29">
        <w:rPr>
          <w:sz w:val="22"/>
          <w:szCs w:val="22"/>
        </w:rPr>
        <w:t xml:space="preserve">3.13. </w:t>
      </w:r>
      <w:r w:rsidR="00F21544" w:rsidRPr="00DD5F29">
        <w:rPr>
          <w:sz w:val="22"/>
          <w:szCs w:val="22"/>
        </w:rPr>
        <w:t xml:space="preserve">Стороны пришли к соглашению о том, что Цена Договора подлежит изменению </w:t>
      </w:r>
      <w:r w:rsidR="003611BC" w:rsidRPr="00DD5F29">
        <w:rPr>
          <w:sz w:val="22"/>
          <w:szCs w:val="22"/>
        </w:rPr>
        <w:t>после получения Застройщиком разрешения на ввод Объекта в эксплуатацию. и оформления Технического плана/</w:t>
      </w:r>
      <w:r w:rsidR="003611BC" w:rsidRPr="00DD5F29">
        <w:t xml:space="preserve"> </w:t>
      </w:r>
      <w:r w:rsidR="003611BC" w:rsidRPr="00DD5F29">
        <w:rPr>
          <w:sz w:val="22"/>
          <w:szCs w:val="22"/>
        </w:rPr>
        <w:t xml:space="preserve">Технического  паспорта Объекта </w:t>
      </w:r>
      <w:r w:rsidR="00F21544" w:rsidRPr="00DD5F29">
        <w:rPr>
          <w:sz w:val="22"/>
          <w:szCs w:val="22"/>
        </w:rPr>
        <w:t>в</w:t>
      </w:r>
      <w:r w:rsidR="00884AB1" w:rsidRPr="00DD5F29">
        <w:rPr>
          <w:sz w:val="22"/>
          <w:szCs w:val="22"/>
        </w:rPr>
        <w:t xml:space="preserve"> случае, если по результатам кадастровых работ в отношении Объекта долевого строительства значение отклонения Фактической общей площади/ Фактической общей приведенной площади (при наличии балкона/лоджии/террасы) от проектной (планируемой) Общей площади/Общей приведенной площади,</w:t>
      </w:r>
      <w:r w:rsidR="00D355A2" w:rsidRPr="00DD5F29">
        <w:t xml:space="preserve"> </w:t>
      </w:r>
      <w:r w:rsidR="00D355A2" w:rsidRPr="00DD5F29">
        <w:rPr>
          <w:sz w:val="22"/>
          <w:szCs w:val="22"/>
        </w:rPr>
        <w:t xml:space="preserve">указанной в п. 1.4 настоящего Договора, </w:t>
      </w:r>
      <w:r w:rsidR="00884AB1" w:rsidRPr="00DD5F29">
        <w:rPr>
          <w:sz w:val="22"/>
          <w:szCs w:val="22"/>
        </w:rPr>
        <w:t xml:space="preserve"> составит более 1,0 м2.</w:t>
      </w:r>
    </w:p>
    <w:p w14:paraId="1B01803A" w14:textId="77777777" w:rsidR="00D355A2" w:rsidRPr="00DD5F29" w:rsidRDefault="00D355A2" w:rsidP="00D355A2">
      <w:pPr>
        <w:pStyle w:val="ConsPlusNormal"/>
        <w:ind w:firstLine="540"/>
        <w:jc w:val="both"/>
        <w:rPr>
          <w:sz w:val="22"/>
          <w:szCs w:val="22"/>
        </w:rPr>
      </w:pPr>
      <w:r w:rsidRPr="00DD5F29">
        <w:rPr>
          <w:sz w:val="22"/>
          <w:szCs w:val="22"/>
        </w:rPr>
        <w:t>При значении отклонения Фактической общей площади/ Фактической общей приведенной площади (при наличии балкона/лоджии/террасы) от проектной (планируемой) Общей площади/Общей приведенной площади 1,0 м2 и менее Цена Договора изменению не подлежит.</w:t>
      </w:r>
    </w:p>
    <w:p w14:paraId="1163AE79" w14:textId="50BCAC46" w:rsidR="00D355A2" w:rsidRPr="00DD5F29" w:rsidRDefault="00D355A2" w:rsidP="00D355A2">
      <w:pPr>
        <w:pStyle w:val="ConsPlusNormal"/>
        <w:ind w:firstLine="540"/>
        <w:jc w:val="both"/>
        <w:rPr>
          <w:sz w:val="22"/>
          <w:szCs w:val="22"/>
        </w:rPr>
      </w:pPr>
      <w:r w:rsidRPr="00DD5F29">
        <w:rPr>
          <w:sz w:val="22"/>
          <w:szCs w:val="22"/>
        </w:rPr>
        <w:t xml:space="preserve">Расчет измененной Цены Договора производится Застройщиком исходя из Фактической общей площади Объекта долевого строительства, определяемой в соответствии с Техническим планом Объекта, подготовленным в соответствии с Федеральным законом от 13 июля 2015 года N 218-ФЗ /или Фактической общей приведенной площади (при наличии балкона/лоджии/террасы) Объекта долевого строительства, определяемой в соответствии Техническим  паспортом Объекта, оформленного кадастровым инженером, имеющим действующий квалификационный аттестат кадастрового инженера. В расчет измененной </w:t>
      </w:r>
      <w:r w:rsidR="009F6390" w:rsidRPr="00DD5F29">
        <w:rPr>
          <w:sz w:val="22"/>
          <w:szCs w:val="22"/>
        </w:rPr>
        <w:t xml:space="preserve">Цены </w:t>
      </w:r>
      <w:r w:rsidRPr="00DD5F29">
        <w:rPr>
          <w:sz w:val="22"/>
          <w:szCs w:val="22"/>
        </w:rPr>
        <w:t xml:space="preserve">Договора не включается стоимость площади, при которой </w:t>
      </w:r>
      <w:r w:rsidR="009F6390" w:rsidRPr="00DD5F29">
        <w:rPr>
          <w:sz w:val="22"/>
          <w:szCs w:val="22"/>
        </w:rPr>
        <w:t xml:space="preserve">Цена </w:t>
      </w:r>
      <w:r w:rsidRPr="00DD5F29">
        <w:rPr>
          <w:sz w:val="22"/>
          <w:szCs w:val="22"/>
        </w:rPr>
        <w:t>Договора не подлежит изменению (1,0 м2 и менее).</w:t>
      </w:r>
    </w:p>
    <w:p w14:paraId="550E5A60" w14:textId="77777777" w:rsidR="00D355A2" w:rsidRPr="00DD5F29" w:rsidRDefault="00D355A2" w:rsidP="00D355A2">
      <w:pPr>
        <w:pStyle w:val="ConsPlusNormal"/>
        <w:ind w:firstLine="540"/>
        <w:jc w:val="both"/>
        <w:rPr>
          <w:sz w:val="22"/>
          <w:szCs w:val="22"/>
        </w:rPr>
      </w:pPr>
      <w:r w:rsidRPr="00DD5F29">
        <w:rPr>
          <w:sz w:val="22"/>
          <w:szCs w:val="22"/>
        </w:rPr>
        <w:t>Изменение общей площади/общего объема/размера/состава/назначения общего имущества Объекта, замена строительных материалов и/или оборудования на аналогичные (эквивалентные) по качеству не является основанием для изменения Цены Договора и осуществления каких-либо перерасчетов по Договору.</w:t>
      </w:r>
    </w:p>
    <w:p w14:paraId="1A8FE7D4" w14:textId="4D04F4BE" w:rsidR="00884AB1" w:rsidRPr="00DD5F29" w:rsidRDefault="00884AB1" w:rsidP="00884AB1">
      <w:pPr>
        <w:pStyle w:val="ConsPlusNormal"/>
        <w:ind w:firstLine="540"/>
        <w:jc w:val="both"/>
        <w:rPr>
          <w:sz w:val="22"/>
          <w:szCs w:val="22"/>
        </w:rPr>
      </w:pPr>
      <w:r w:rsidRPr="00DD5F29">
        <w:rPr>
          <w:sz w:val="22"/>
          <w:szCs w:val="22"/>
        </w:rPr>
        <w:t>3.1</w:t>
      </w:r>
      <w:r w:rsidR="00E93034" w:rsidRPr="00DD5F29">
        <w:rPr>
          <w:sz w:val="22"/>
          <w:szCs w:val="22"/>
        </w:rPr>
        <w:t>4</w:t>
      </w:r>
      <w:r w:rsidRPr="00DD5F29">
        <w:rPr>
          <w:sz w:val="22"/>
          <w:szCs w:val="22"/>
        </w:rPr>
        <w:t>. В случаях, указанных в п.3.13. Договора, при отклонении Фактической общей площади/ Фактической общей приведенной площади (при наличии балкона/лоджии/террасы) от проектной (планируемой) Общей площади/Общей приведенной площади в сторону уменьшения более 1,0 м2 Застройщик возвращает Участнику долевого строительства часть денежных средств</w:t>
      </w:r>
      <w:r w:rsidR="00EF0024" w:rsidRPr="00DD5F29">
        <w:rPr>
          <w:sz w:val="22"/>
          <w:szCs w:val="22"/>
        </w:rPr>
        <w:t xml:space="preserve"> за разницу площадей свыше 1</w:t>
      </w:r>
      <w:r w:rsidR="00E23941" w:rsidRPr="00DD5F29">
        <w:rPr>
          <w:sz w:val="22"/>
          <w:szCs w:val="22"/>
        </w:rPr>
        <w:t>,0</w:t>
      </w:r>
      <w:r w:rsidR="00EF0024" w:rsidRPr="00DD5F29">
        <w:rPr>
          <w:sz w:val="22"/>
          <w:szCs w:val="22"/>
        </w:rPr>
        <w:t xml:space="preserve"> м2</w:t>
      </w:r>
      <w:r w:rsidRPr="00DD5F29">
        <w:rPr>
          <w:sz w:val="22"/>
          <w:szCs w:val="22"/>
        </w:rPr>
        <w:t xml:space="preserve">, уплаченных в счет Цены Договора. </w:t>
      </w:r>
    </w:p>
    <w:p w14:paraId="1DBD752D" w14:textId="499C7F85" w:rsidR="00884AB1" w:rsidRPr="00DD5F29" w:rsidRDefault="00884AB1" w:rsidP="009F6390">
      <w:pPr>
        <w:pStyle w:val="ConsPlusNormal"/>
        <w:ind w:firstLine="540"/>
        <w:jc w:val="both"/>
        <w:rPr>
          <w:sz w:val="22"/>
          <w:szCs w:val="22"/>
        </w:rPr>
      </w:pPr>
      <w:r w:rsidRPr="00DD5F29">
        <w:rPr>
          <w:sz w:val="22"/>
          <w:szCs w:val="22"/>
        </w:rPr>
        <w:t xml:space="preserve">В случае отклонения Фактической общей площади/ Фактической общей приведенной площади (при наличии балкона/лоджии/террасы) от проектной (планируемой) Общей площади/Общей приведенной площади в сторону увеличения более 1,0 м2 Участник долевого строительства </w:t>
      </w:r>
      <w:r w:rsidR="009F6390" w:rsidRPr="00DD5F29">
        <w:rPr>
          <w:sz w:val="22"/>
          <w:szCs w:val="22"/>
        </w:rPr>
        <w:t>обязуется осуществить доплату за разницу площадей</w:t>
      </w:r>
      <w:r w:rsidR="003611BC" w:rsidRPr="00DD5F29">
        <w:rPr>
          <w:sz w:val="22"/>
          <w:szCs w:val="22"/>
        </w:rPr>
        <w:t xml:space="preserve"> свыше 1 (одного) м2</w:t>
      </w:r>
      <w:r w:rsidR="009F6390" w:rsidRPr="00DD5F29">
        <w:rPr>
          <w:sz w:val="22"/>
          <w:szCs w:val="22"/>
        </w:rPr>
        <w:t xml:space="preserve"> </w:t>
      </w:r>
      <w:r w:rsidRPr="00DD5F29">
        <w:rPr>
          <w:sz w:val="22"/>
          <w:szCs w:val="22"/>
        </w:rPr>
        <w:t xml:space="preserve">Застройщику  </w:t>
      </w:r>
      <w:r w:rsidR="009F6390" w:rsidRPr="00DD5F29">
        <w:rPr>
          <w:sz w:val="22"/>
          <w:szCs w:val="22"/>
        </w:rPr>
        <w:t xml:space="preserve">в течение </w:t>
      </w:r>
      <w:r w:rsidR="003D42C1" w:rsidRPr="00DD5F29">
        <w:rPr>
          <w:sz w:val="22"/>
          <w:szCs w:val="22"/>
        </w:rPr>
        <w:t>15 (пятнадцати) рабочих дней с даты получения сообщения Застройщика о завершении строительства Объекта и о готовности Объекта долевого строительства к передаче</w:t>
      </w:r>
      <w:r w:rsidR="003611BC" w:rsidRPr="00DD5F29">
        <w:rPr>
          <w:sz w:val="22"/>
          <w:szCs w:val="22"/>
        </w:rPr>
        <w:t>.</w:t>
      </w:r>
    </w:p>
    <w:p w14:paraId="156485ED" w14:textId="407FBCB5" w:rsidR="00D355A2" w:rsidRPr="00DD5F29" w:rsidRDefault="00D355A2" w:rsidP="00D355A2">
      <w:pPr>
        <w:pStyle w:val="ConsPlusNormal"/>
        <w:ind w:firstLine="540"/>
        <w:jc w:val="both"/>
        <w:rPr>
          <w:sz w:val="22"/>
          <w:szCs w:val="22"/>
        </w:rPr>
      </w:pPr>
      <w:r w:rsidRPr="00DD5F29">
        <w:rPr>
          <w:sz w:val="22"/>
          <w:szCs w:val="22"/>
        </w:rPr>
        <w:t>До момента совершения Участником долевого строительства доплаты</w:t>
      </w:r>
      <w:r w:rsidR="00E23941" w:rsidRPr="00DD5F29">
        <w:rPr>
          <w:sz w:val="22"/>
          <w:szCs w:val="22"/>
        </w:rPr>
        <w:t xml:space="preserve"> в полном объеме</w:t>
      </w:r>
      <w:r w:rsidRPr="00DD5F29">
        <w:rPr>
          <w:sz w:val="22"/>
          <w:szCs w:val="22"/>
        </w:rPr>
        <w:t xml:space="preserve"> Застройщик вправе приостановить передачу Объекта долевого строительства. Данный период приостановки передачи Участнику долевого строительства Объекта долевого строительства не засчитывается в период течения срока передачи или в период просрочки передачи Объекта долевого строительства Участнику долевого строительства.</w:t>
      </w:r>
    </w:p>
    <w:p w14:paraId="2DC44EC4" w14:textId="3B70C7B5" w:rsidR="00F21544" w:rsidRPr="00DD5F29" w:rsidRDefault="00F21544" w:rsidP="00F21544">
      <w:pPr>
        <w:pStyle w:val="ConsPlusNormal"/>
        <w:ind w:firstLine="540"/>
        <w:jc w:val="both"/>
        <w:rPr>
          <w:sz w:val="22"/>
          <w:szCs w:val="22"/>
        </w:rPr>
      </w:pPr>
      <w:r w:rsidRPr="00DD5F29">
        <w:rPr>
          <w:sz w:val="22"/>
          <w:szCs w:val="22"/>
        </w:rPr>
        <w:t xml:space="preserve">3.15. Обязательство </w:t>
      </w:r>
      <w:r w:rsidR="00EF0024" w:rsidRPr="00DD5F29">
        <w:rPr>
          <w:sz w:val="22"/>
          <w:szCs w:val="22"/>
        </w:rPr>
        <w:t xml:space="preserve">Застройщика </w:t>
      </w:r>
      <w:r w:rsidRPr="00DD5F29">
        <w:rPr>
          <w:sz w:val="22"/>
          <w:szCs w:val="22"/>
        </w:rPr>
        <w:t xml:space="preserve">по передаче Объекта долевого строительства является встречным (ст. 328 ГК РФ) по отношению к обязательству </w:t>
      </w:r>
      <w:r w:rsidR="00EF0024" w:rsidRPr="00DD5F29">
        <w:rPr>
          <w:sz w:val="22"/>
          <w:szCs w:val="22"/>
        </w:rPr>
        <w:t xml:space="preserve">Участника долевого строительства </w:t>
      </w:r>
      <w:r w:rsidRPr="00DD5F29">
        <w:rPr>
          <w:sz w:val="22"/>
          <w:szCs w:val="22"/>
        </w:rPr>
        <w:t xml:space="preserve">по оплате Цены Договора в полном объеме, </w:t>
      </w:r>
      <w:r w:rsidRPr="00DD5F29">
        <w:rPr>
          <w:sz w:val="22"/>
          <w:szCs w:val="22"/>
        </w:rPr>
        <w:lastRenderedPageBreak/>
        <w:t xml:space="preserve">установленном разделом </w:t>
      </w:r>
      <w:r w:rsidR="00EF0024" w:rsidRPr="00DD5F29">
        <w:rPr>
          <w:sz w:val="22"/>
          <w:szCs w:val="22"/>
        </w:rPr>
        <w:t xml:space="preserve">3 </w:t>
      </w:r>
      <w:r w:rsidRPr="00DD5F29">
        <w:rPr>
          <w:sz w:val="22"/>
          <w:szCs w:val="22"/>
        </w:rPr>
        <w:t xml:space="preserve">настоящего Договора, в том числе в случае увеличения Цены Договора, в соответствии с </w:t>
      </w:r>
      <w:r w:rsidR="003927DC" w:rsidRPr="00DD5F29">
        <w:rPr>
          <w:sz w:val="22"/>
          <w:szCs w:val="22"/>
        </w:rPr>
        <w:t>пунктами</w:t>
      </w:r>
      <w:r w:rsidR="009F6C67" w:rsidRPr="00DD5F29">
        <w:rPr>
          <w:sz w:val="22"/>
          <w:szCs w:val="22"/>
        </w:rPr>
        <w:t>:</w:t>
      </w:r>
      <w:r w:rsidR="004B55E0" w:rsidRPr="00DD5F29">
        <w:rPr>
          <w:sz w:val="22"/>
          <w:szCs w:val="22"/>
        </w:rPr>
        <w:t xml:space="preserve"> </w:t>
      </w:r>
      <w:r w:rsidR="00EF0024" w:rsidRPr="00DD5F29">
        <w:rPr>
          <w:sz w:val="22"/>
          <w:szCs w:val="22"/>
        </w:rPr>
        <w:t>3.13, 3.14</w:t>
      </w:r>
      <w:r w:rsidRPr="00DD5F29">
        <w:rPr>
          <w:sz w:val="22"/>
          <w:szCs w:val="22"/>
        </w:rPr>
        <w:t xml:space="preserve">. настоящего Договора. В случае неисполнения </w:t>
      </w:r>
      <w:r w:rsidR="00EF0024" w:rsidRPr="00DD5F29">
        <w:rPr>
          <w:sz w:val="22"/>
          <w:szCs w:val="22"/>
        </w:rPr>
        <w:t xml:space="preserve">Участником долевого строительства </w:t>
      </w:r>
      <w:r w:rsidRPr="00DD5F29">
        <w:rPr>
          <w:sz w:val="22"/>
          <w:szCs w:val="22"/>
        </w:rPr>
        <w:t>обязательства по оплате Цены Договора к З</w:t>
      </w:r>
      <w:r w:rsidR="00EF0024" w:rsidRPr="00DD5F29">
        <w:rPr>
          <w:sz w:val="22"/>
          <w:szCs w:val="22"/>
        </w:rPr>
        <w:t>астройщику</w:t>
      </w:r>
      <w:r w:rsidRPr="00DD5F29">
        <w:rPr>
          <w:sz w:val="22"/>
          <w:szCs w:val="22"/>
        </w:rPr>
        <w:t xml:space="preserve"> не применяются меры ответственности, установленные законодательством за нарушение предусмотренного настоящим Договором срока передачи </w:t>
      </w:r>
      <w:r w:rsidR="00EF0024" w:rsidRPr="00DD5F29">
        <w:rPr>
          <w:sz w:val="22"/>
          <w:szCs w:val="22"/>
        </w:rPr>
        <w:t>Участнику долевого строительства</w:t>
      </w:r>
      <w:r w:rsidRPr="00DD5F29">
        <w:rPr>
          <w:sz w:val="22"/>
          <w:szCs w:val="22"/>
        </w:rPr>
        <w:t xml:space="preserve"> Объекта долевого строительства. </w:t>
      </w:r>
    </w:p>
    <w:p w14:paraId="127B5A4A" w14:textId="77777777" w:rsidR="000460C7" w:rsidRPr="00DD5F29" w:rsidRDefault="000460C7">
      <w:pPr>
        <w:pStyle w:val="10"/>
        <w:tabs>
          <w:tab w:val="left" w:pos="4225"/>
        </w:tabs>
        <w:kinsoku w:val="0"/>
        <w:overflowPunct w:val="0"/>
        <w:spacing w:before="99"/>
        <w:ind w:left="4681"/>
        <w:jc w:val="left"/>
        <w:rPr>
          <w:rFonts w:ascii="Times New Roman" w:hAns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4.  Права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обязанности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сторон</w:t>
      </w:r>
    </w:p>
    <w:p w14:paraId="214374DE" w14:textId="77777777" w:rsidR="000460C7" w:rsidRPr="00DD5F29" w:rsidRDefault="000460C7">
      <w:pPr>
        <w:pStyle w:val="a7"/>
        <w:tabs>
          <w:tab w:val="left" w:pos="1047"/>
        </w:tabs>
        <w:kinsoku w:val="0"/>
        <w:overflowPunct w:val="0"/>
        <w:ind w:left="0" w:firstLine="567"/>
        <w:jc w:val="left"/>
        <w:rPr>
          <w:rFonts w:ascii="Times New Roman" w:cs="Times New Roman"/>
          <w:b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b/>
          <w:sz w:val="22"/>
          <w:szCs w:val="22"/>
        </w:rPr>
        <w:t>4.1. Застройщик</w:t>
      </w:r>
      <w:r w:rsidRPr="00DD5F29">
        <w:rPr>
          <w:rFonts w:ascii="Times New Roman" w:hAnsi="Times New Roman" w:cs="Times New Roman"/>
          <w:b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spacing w:val="-2"/>
          <w:sz w:val="22"/>
          <w:szCs w:val="22"/>
        </w:rPr>
        <w:t>обязан:</w:t>
      </w:r>
    </w:p>
    <w:p w14:paraId="33E73407" w14:textId="05F6F7B5" w:rsidR="000460C7" w:rsidRPr="00DD5F29" w:rsidRDefault="000460C7">
      <w:pPr>
        <w:pStyle w:val="a7"/>
        <w:tabs>
          <w:tab w:val="left" w:pos="1047"/>
        </w:tabs>
        <w:kinsoku w:val="0"/>
        <w:overflowPunct w:val="0"/>
        <w:ind w:left="0" w:firstLine="567"/>
        <w:jc w:val="left"/>
        <w:rPr>
          <w:rFonts w:asci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4.1.1. </w:t>
      </w:r>
      <w:r w:rsidRPr="00DD5F29">
        <w:rPr>
          <w:rFonts w:ascii="Times New Roman" w:hAnsi="Times New Roman" w:cs="Times New Roman"/>
          <w:sz w:val="22"/>
          <w:szCs w:val="22"/>
        </w:rPr>
        <w:t xml:space="preserve">Построить </w:t>
      </w:r>
      <w:r w:rsidR="00FD2CC3" w:rsidRPr="00DD5F29">
        <w:rPr>
          <w:rFonts w:ascii="Times New Roman" w:hAnsi="Times New Roman" w:cs="Times New Roman"/>
          <w:sz w:val="22"/>
          <w:szCs w:val="22"/>
        </w:rPr>
        <w:t>Объект</w:t>
      </w:r>
      <w:r w:rsidRPr="00DD5F29">
        <w:rPr>
          <w:rFonts w:ascii="Times New Roman" w:hAnsi="Times New Roman" w:cs="Times New Roman"/>
          <w:sz w:val="22"/>
          <w:szCs w:val="22"/>
        </w:rPr>
        <w:t xml:space="preserve"> и обеспечить его ввод в эксплуатацию с соблюдением требований законодательства РФ.</w:t>
      </w:r>
    </w:p>
    <w:p w14:paraId="47C3C00B" w14:textId="38FE4A0A" w:rsidR="000460C7" w:rsidRPr="00DD5F29" w:rsidRDefault="000460C7">
      <w:pPr>
        <w:pStyle w:val="a7"/>
        <w:tabs>
          <w:tab w:val="left" w:pos="1047"/>
        </w:tabs>
        <w:kinsoku w:val="0"/>
        <w:overflowPunct w:val="0"/>
        <w:ind w:left="0" w:firstLine="567"/>
        <w:jc w:val="left"/>
        <w:rPr>
          <w:rFonts w:asci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4.1.2. Передать Участнику долевого строительства Объект долевого строительства в срок, указанный в п. 1.7 настоящего Договора, при условии выполнения Участником </w:t>
      </w:r>
      <w:r w:rsidR="00580040" w:rsidRPr="00DD5F29">
        <w:rPr>
          <w:rFonts w:ascii="Times New Roman" w:hAnsi="Times New Roman" w:cs="Times New Roman"/>
          <w:sz w:val="22"/>
          <w:szCs w:val="22"/>
        </w:rPr>
        <w:t xml:space="preserve">долевого строительства </w:t>
      </w:r>
      <w:r w:rsidRPr="00DD5F29">
        <w:rPr>
          <w:rFonts w:ascii="Times New Roman" w:hAnsi="Times New Roman" w:cs="Times New Roman"/>
          <w:sz w:val="22"/>
          <w:szCs w:val="22"/>
        </w:rPr>
        <w:t xml:space="preserve">своих обязательств по настоящему Договору в полном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объеме.</w:t>
      </w:r>
    </w:p>
    <w:p w14:paraId="3BAB351F" w14:textId="77777777" w:rsidR="000460C7" w:rsidRPr="00DD5F29" w:rsidRDefault="000460C7">
      <w:pPr>
        <w:pStyle w:val="a7"/>
        <w:tabs>
          <w:tab w:val="left" w:pos="1268"/>
        </w:tabs>
        <w:kinsoku w:val="0"/>
        <w:overflowPunct w:val="0"/>
        <w:ind w:right="129" w:firstLine="567"/>
        <w:rPr>
          <w:rFonts w:asci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4.1.3. Передать Участнику долевого строительства Объект долевого строительства, качество которого соответствует условиям, указанным в настоящем Договоре</w:t>
      </w:r>
      <w:r w:rsidR="00606D37" w:rsidRPr="00DD5F29">
        <w:rPr>
          <w:rFonts w:ascii="Times New Roman" w:hAnsi="Times New Roman" w:cs="Times New Roman"/>
          <w:sz w:val="22"/>
          <w:szCs w:val="22"/>
        </w:rPr>
        <w:t>.</w:t>
      </w:r>
    </w:p>
    <w:p w14:paraId="3221B8E9" w14:textId="77777777" w:rsidR="000460C7" w:rsidRPr="00DD5F29" w:rsidRDefault="000460C7">
      <w:pPr>
        <w:pStyle w:val="a7"/>
        <w:tabs>
          <w:tab w:val="left" w:pos="1211"/>
        </w:tabs>
        <w:kinsoku w:val="0"/>
        <w:overflowPunct w:val="0"/>
        <w:ind w:left="142" w:right="118" w:firstLine="567"/>
        <w:rPr>
          <w:rFonts w:asci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4.1.4. По письменному требованию Участника долевого строительства предоставить ему для ознакомления документы, указанные в части 1 статьи 21 Закона № 214-ФЗ (в том числе: разрешение на строительство, проектная декларация, документы о правах застройщика на земельный участок, на котором осуществляется строительство многоквартирного дома</w:t>
      </w:r>
      <w:r w:rsidRPr="00DD5F29">
        <w:rPr>
          <w:rFonts w:ascii="Times New Roman" w:cs="Times New Roman"/>
          <w:sz w:val="22"/>
          <w:szCs w:val="22"/>
        </w:rPr>
        <w:t>,</w:t>
      </w:r>
      <w:r w:rsidRPr="00DD5F29">
        <w:rPr>
          <w:rFonts w:ascii="Times New Roman" w:hAnsi="Times New Roman" w:cs="Times New Roman"/>
          <w:sz w:val="22"/>
          <w:szCs w:val="22"/>
        </w:rPr>
        <w:t xml:space="preserve"> о планируемых элементах благоустройства территории)</w:t>
      </w:r>
      <w:r w:rsidRPr="00DD5F29">
        <w:rPr>
          <w:rFonts w:ascii="Times New Roman" w:cs="Times New Roman"/>
          <w:sz w:val="22"/>
          <w:szCs w:val="22"/>
        </w:rPr>
        <w:t>.</w:t>
      </w:r>
      <w:r w:rsidRPr="00DD5F29">
        <w:rPr>
          <w:rFonts w:ascii="Times New Roman" w:hAnsi="Times New Roman" w:cs="Times New Roman"/>
          <w:sz w:val="22"/>
          <w:szCs w:val="22"/>
        </w:rPr>
        <w:t xml:space="preserve"> Документы предоставляются для ознакомления Участнику долевого строительства в месте нахождения Застройщика в рабочее время в присутствии представителя Застройщика.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</w:p>
    <w:p w14:paraId="52BF8388" w14:textId="387D1653" w:rsidR="000460C7" w:rsidRPr="00DD5F29" w:rsidRDefault="000460C7">
      <w:pPr>
        <w:pStyle w:val="a7"/>
        <w:tabs>
          <w:tab w:val="left" w:pos="1172"/>
        </w:tabs>
        <w:kinsoku w:val="0"/>
        <w:overflowPunct w:val="0"/>
        <w:ind w:left="142" w:right="115" w:firstLine="422"/>
        <w:rPr>
          <w:rFonts w:ascii="Times New Roman" w:hAns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  4.1.5. В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случае,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если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создание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 xml:space="preserve"> не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может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быть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завершено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предусмотренный настоящим Договором срок, Застройщик не позднее</w:t>
      </w:r>
      <w:r w:rsidRPr="00DD5F29">
        <w:rPr>
          <w:rFonts w:ascii="Times New Roman" w:cs="Times New Roman"/>
          <w:sz w:val="22"/>
          <w:szCs w:val="22"/>
        </w:rPr>
        <w:t>,</w:t>
      </w:r>
      <w:r w:rsidRPr="00DD5F29">
        <w:rPr>
          <w:rFonts w:ascii="Times New Roman" w:hAnsi="Times New Roman" w:cs="Times New Roman"/>
          <w:sz w:val="22"/>
          <w:szCs w:val="22"/>
        </w:rPr>
        <w:t xml:space="preserve"> чем за 2 (Два) месяца до истечения указанного срока обязан направить Участнику</w:t>
      </w:r>
      <w:r w:rsidRPr="00DD5F29">
        <w:rPr>
          <w:rFonts w:ascii="Times New Roman" w:hAnsi="Times New Roman" w:cs="Times New Roman"/>
          <w:spacing w:val="7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7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7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соответствующую</w:t>
      </w:r>
      <w:r w:rsidRPr="00DD5F29">
        <w:rPr>
          <w:rFonts w:ascii="Times New Roman" w:hAnsi="Times New Roman" w:cs="Times New Roman"/>
          <w:spacing w:val="7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информацию</w:t>
      </w:r>
      <w:r w:rsidRPr="00DD5F29">
        <w:rPr>
          <w:rFonts w:ascii="Times New Roman" w:hAnsi="Times New Roman" w:cs="Times New Roman"/>
          <w:spacing w:val="7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7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предложение</w:t>
      </w:r>
      <w:r w:rsidRPr="00DD5F29">
        <w:rPr>
          <w:rFonts w:ascii="Times New Roman" w:hAnsi="Times New Roman" w:cs="Times New Roman"/>
          <w:spacing w:val="7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</w:t>
      </w:r>
      <w:r w:rsidRPr="00DD5F29">
        <w:rPr>
          <w:rFonts w:ascii="Times New Roman" w:hAnsi="Times New Roman" w:cs="Times New Roman"/>
          <w:spacing w:val="7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изменении</w:t>
      </w:r>
      <w:r w:rsidRPr="00DD5F29">
        <w:rPr>
          <w:rFonts w:ascii="Times New Roman" w:hAnsi="Times New Roman" w:cs="Times New Roman"/>
          <w:spacing w:val="7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Договора</w:t>
      </w:r>
      <w:r w:rsidRPr="00DD5F29">
        <w:rPr>
          <w:rFonts w:ascii="Times New Roman" w:hAnsi="Times New Roman" w:cs="Times New Roman"/>
          <w:spacing w:val="7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с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приложением</w:t>
      </w:r>
      <w:r w:rsidRPr="00DD5F29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дополнительного</w:t>
      </w:r>
      <w:r w:rsidRPr="00DD5F29"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соглашения</w:t>
      </w:r>
      <w:r w:rsidR="009062FA" w:rsidRPr="00DD5F29">
        <w:rPr>
          <w:rFonts w:ascii="Times New Roman" w:hAnsi="Times New Roman" w:cs="Times New Roman"/>
          <w:spacing w:val="-2"/>
          <w:sz w:val="22"/>
          <w:szCs w:val="22"/>
        </w:rPr>
        <w:t>. П</w:t>
      </w:r>
      <w:r w:rsidR="00DE6389" w:rsidRPr="00DD5F29">
        <w:rPr>
          <w:rFonts w:ascii="Times New Roman" w:hAnsi="Times New Roman" w:cs="Times New Roman"/>
          <w:spacing w:val="-2"/>
          <w:sz w:val="22"/>
          <w:szCs w:val="22"/>
        </w:rPr>
        <w:t>одписание до</w:t>
      </w:r>
      <w:r w:rsidR="009062FA" w:rsidRPr="00DD5F29">
        <w:rPr>
          <w:rFonts w:ascii="Times New Roman" w:hAnsi="Times New Roman" w:cs="Times New Roman"/>
          <w:spacing w:val="-2"/>
          <w:sz w:val="22"/>
          <w:szCs w:val="22"/>
        </w:rPr>
        <w:t>полнительного</w:t>
      </w:r>
      <w:r w:rsidR="00DE6389"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соглашения осуществляется сторонами в порядке</w:t>
      </w:r>
      <w:r w:rsidR="00446829"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согласованном в п.11.3. </w:t>
      </w:r>
      <w:r w:rsidR="00DE6389" w:rsidRPr="00DD5F29">
        <w:rPr>
          <w:rFonts w:ascii="Times New Roman" w:hAnsi="Times New Roman" w:cs="Times New Roman"/>
          <w:spacing w:val="-2"/>
          <w:sz w:val="22"/>
          <w:szCs w:val="22"/>
        </w:rPr>
        <w:t>Д</w:t>
      </w:r>
      <w:r w:rsidR="00446829" w:rsidRPr="00DD5F29">
        <w:rPr>
          <w:rFonts w:ascii="Times New Roman" w:hAnsi="Times New Roman" w:cs="Times New Roman"/>
          <w:spacing w:val="-2"/>
          <w:sz w:val="22"/>
          <w:szCs w:val="22"/>
        </w:rPr>
        <w:t>оговора.</w:t>
      </w:r>
    </w:p>
    <w:p w14:paraId="261BD681" w14:textId="77777777" w:rsidR="000460C7" w:rsidRPr="00DD5F29" w:rsidRDefault="000460C7">
      <w:pPr>
        <w:pStyle w:val="a7"/>
        <w:tabs>
          <w:tab w:val="left" w:pos="1347"/>
        </w:tabs>
        <w:kinsoku w:val="0"/>
        <w:overflowPunct w:val="0"/>
        <w:ind w:left="142" w:right="116" w:firstLine="422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В том случае, если Сторонами не будет достигнуто соглашение об изменении настоящего Договора в части изменения срока передачи Застройщиком Объекта долевого строительства, настоящий Договор может быть изменен или расторгнут в судебном порядке в соответствии с Гражданским кодексом РФ.</w:t>
      </w:r>
    </w:p>
    <w:p w14:paraId="1500CE22" w14:textId="249C2150" w:rsidR="000460C7" w:rsidRPr="00DD5F29" w:rsidRDefault="000460C7">
      <w:pPr>
        <w:pStyle w:val="a7"/>
        <w:tabs>
          <w:tab w:val="left" w:pos="1165"/>
        </w:tabs>
        <w:kinsoku w:val="0"/>
        <w:overflowPunct w:val="0"/>
        <w:ind w:left="142" w:right="115" w:firstLine="422"/>
        <w:rPr>
          <w:rFonts w:asci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4.1.6. В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срок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позднее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тридцати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рабочих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дней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дня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подписания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передаточного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акта,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одностороннего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акта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или иного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документа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передаче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Участником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направить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орган регистрации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прав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заявление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="0079527F"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и </w:t>
      </w:r>
      <w:r w:rsidR="00C333C0"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необходимые </w:t>
      </w:r>
      <w:r w:rsidR="0079527F"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документы с целью </w:t>
      </w:r>
      <w:r w:rsidRPr="00DD5F29">
        <w:rPr>
          <w:rFonts w:ascii="Times New Roman" w:hAnsi="Times New Roman" w:cs="Times New Roman"/>
          <w:sz w:val="22"/>
          <w:szCs w:val="22"/>
        </w:rPr>
        <w:t>государственной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регистрации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права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собственности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Участника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 на Объект долевого строительства в электронной форме. После государственной регистрации права собственности Участника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передает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собственнику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выписку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из Единого государственного реестра недвижимости, выданную в целях удостоверения проведения государственной регистрации права собственности Участника долевого строительства на Объект долевого строительства, одним из следующих способов по выбору Застройщика: вручение Участнику долевого строительства лично под расписку или направление в форме электронного документа по адресу электронной почты Участника долевого строительства, указанному в Договоре или в письменном заявлении Участника долевого строительства. Оплата государственной пошлины за государственную регистрацию права собственности Участника долевого строительства на Объект долевого строительства производится в размере, предусмотренном законодательством РФ, лицом, в отношении которого совершается юридически значимое действие по государственной регистрации – Участником долевого строительства, не позднее даты передачи Объекта долевого строительства в соответствии с Разделом 5 настоящего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Договора.</w:t>
      </w:r>
    </w:p>
    <w:p w14:paraId="5AF0BBD3" w14:textId="77777777" w:rsidR="000460C7" w:rsidRPr="00DD5F29" w:rsidRDefault="000460C7">
      <w:pPr>
        <w:pStyle w:val="10"/>
        <w:tabs>
          <w:tab w:val="left" w:pos="1047"/>
        </w:tabs>
        <w:kinsoku w:val="0"/>
        <w:overflowPunct w:val="0"/>
        <w:spacing w:before="2" w:line="234" w:lineRule="exact"/>
        <w:ind w:firstLine="460"/>
        <w:rPr>
          <w:rFonts w:ascii="Times New Roman" w:cs="Times New Roman"/>
          <w:color w:val="000000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4.2. Застройщик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вправе:</w:t>
      </w:r>
    </w:p>
    <w:p w14:paraId="606286CF" w14:textId="6CFC5837" w:rsidR="000460C7" w:rsidRPr="00DD5F29" w:rsidRDefault="000460C7">
      <w:pPr>
        <w:pStyle w:val="a7"/>
        <w:tabs>
          <w:tab w:val="left" w:pos="851"/>
        </w:tabs>
        <w:kinsoku w:val="0"/>
        <w:overflowPunct w:val="0"/>
        <w:ind w:left="142" w:right="125" w:firstLine="460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4.2.1. В любое время до получения разрешения на ввод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 xml:space="preserve"> в эксплуатацию вносить изменения в разрешение на строительство в порядке, установленном действующим законодательством РФ.</w:t>
      </w:r>
    </w:p>
    <w:p w14:paraId="3EDAA863" w14:textId="3DBC75E0" w:rsidR="000460C7" w:rsidRPr="00DD5F29" w:rsidRDefault="000460C7">
      <w:pPr>
        <w:pStyle w:val="a7"/>
        <w:tabs>
          <w:tab w:val="left" w:pos="851"/>
          <w:tab w:val="left" w:pos="1203"/>
        </w:tabs>
        <w:kinsoku w:val="0"/>
        <w:overflowPunct w:val="0"/>
        <w:ind w:left="142" w:right="118" w:firstLine="460"/>
        <w:rPr>
          <w:rFonts w:asci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4.2.2. Самостоятельно определять и совершать все необходимые действия для выполнения обязательств по настоящему Договору, в том числе привлекать третьих лиц для выполнения работ по строительству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>,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заключать любые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необходимые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сделки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договоры,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том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числе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связанные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привлечением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денежных средств (кредитный договор, договор займа, ссуды) для строительства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>, установленные действующим законодательством РФ.</w:t>
      </w:r>
    </w:p>
    <w:p w14:paraId="657ABB19" w14:textId="3083A3B1" w:rsidR="000460C7" w:rsidRPr="00DD5F29" w:rsidRDefault="000460C7">
      <w:pPr>
        <w:pStyle w:val="a7"/>
        <w:tabs>
          <w:tab w:val="left" w:pos="851"/>
          <w:tab w:val="left" w:pos="1173"/>
        </w:tabs>
        <w:kinsoku w:val="0"/>
        <w:overflowPunct w:val="0"/>
        <w:ind w:left="142" w:right="115" w:firstLine="460"/>
        <w:rPr>
          <w:rFonts w:asci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4.2.3. Вносить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без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согласия/уведомления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Участника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изменения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условную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нумерацию помещений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(квартир)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Объекте</w:t>
      </w:r>
      <w:r w:rsidRPr="00DD5F29">
        <w:rPr>
          <w:rFonts w:ascii="Times New Roman" w:hAnsi="Times New Roman" w:cs="Times New Roman"/>
          <w:sz w:val="22"/>
          <w:szCs w:val="22"/>
        </w:rPr>
        <w:t>,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Техническую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документацию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>,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том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числе,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но не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ограничиваясь: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части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замены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строительных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материалов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и/или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оборудования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аналогичное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(эквивалентное)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по качеству, изменения общей площади/общего объема/размера/состава/назначения общего имущества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 xml:space="preserve"> при условии, что </w:t>
      </w:r>
      <w:r w:rsidR="00FD2CC3" w:rsidRPr="00DD5F29">
        <w:rPr>
          <w:rFonts w:ascii="Times New Roman" w:hAnsi="Times New Roman" w:cs="Times New Roman"/>
          <w:sz w:val="22"/>
          <w:szCs w:val="22"/>
        </w:rPr>
        <w:t>Объект</w:t>
      </w:r>
      <w:r w:rsidRPr="00DD5F29">
        <w:rPr>
          <w:rFonts w:ascii="Times New Roman" w:hAnsi="Times New Roman" w:cs="Times New Roman"/>
          <w:sz w:val="22"/>
          <w:szCs w:val="22"/>
        </w:rPr>
        <w:t xml:space="preserve"> в целом и Объект долевого строительства в частности будут отвечать обязательным требованиям, подтверждением чего будет являться разрешение на ввод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 xml:space="preserve"> в эксплуатацию. </w:t>
      </w:r>
    </w:p>
    <w:p w14:paraId="3068A5D2" w14:textId="70D0E863" w:rsidR="000460C7" w:rsidRPr="00DD5F29" w:rsidRDefault="000460C7">
      <w:pPr>
        <w:pStyle w:val="a7"/>
        <w:tabs>
          <w:tab w:val="left" w:pos="851"/>
          <w:tab w:val="left" w:pos="1173"/>
        </w:tabs>
        <w:kinsoku w:val="0"/>
        <w:overflowPunct w:val="0"/>
        <w:ind w:left="142" w:right="115" w:firstLine="460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lastRenderedPageBreak/>
        <w:t>Указанные изменения не являются нарушением условий Договора, либо нарушением требований к качеству Объекта долевого строительства, либо недостатками, приводящими к ухудшению качества Объекта долевого строительства, либо иными недостатками, делающими его непригодным для использования.</w:t>
      </w:r>
    </w:p>
    <w:p w14:paraId="39AE26CE" w14:textId="77777777" w:rsidR="000460C7" w:rsidRPr="00DD5F29" w:rsidRDefault="000460C7">
      <w:pPr>
        <w:pStyle w:val="a7"/>
        <w:tabs>
          <w:tab w:val="left" w:pos="851"/>
          <w:tab w:val="left" w:pos="1182"/>
        </w:tabs>
        <w:kinsoku w:val="0"/>
        <w:overflowPunct w:val="0"/>
        <w:ind w:left="142" w:right="113" w:firstLine="460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4.2.4. Приостановить передачу Объекта долевого строительства до момента исполнения Участником долевого строительства всех обязательств по оплате Цены Договора, предусмотренных настоящим Договором.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При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этом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будет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считаться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просрочившим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передачу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 строительства, если Объект долевого строительства будет передан в силу вышеуказанных обстоятельств позднее срока, указанного в п. 1.7 настоящего Договора.</w:t>
      </w:r>
    </w:p>
    <w:p w14:paraId="69138B8B" w14:textId="240F6881" w:rsidR="000460C7" w:rsidRPr="00DD5F29" w:rsidRDefault="000460C7">
      <w:pPr>
        <w:pStyle w:val="a7"/>
        <w:tabs>
          <w:tab w:val="left" w:pos="851"/>
        </w:tabs>
        <w:kinsoku w:val="0"/>
        <w:overflowPunct w:val="0"/>
        <w:ind w:left="142" w:right="118" w:firstLine="460"/>
        <w:rPr>
          <w:rFonts w:asci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4.2.5. Досрочно исполнить обязательства по строительству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>.</w:t>
      </w:r>
    </w:p>
    <w:p w14:paraId="2DDD441D" w14:textId="1418A229" w:rsidR="000460C7" w:rsidRPr="00DD5F29" w:rsidRDefault="000460C7" w:rsidP="00A76E88">
      <w:pPr>
        <w:pStyle w:val="a4"/>
        <w:kinsoku w:val="0"/>
        <w:overflowPunct w:val="0"/>
        <w:ind w:right="116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4.2.6. По своему усмотрению в целях ознакомления Участника долевого строительства с информацией и документами, связанными со строительством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>, но не являющимися обязательными для раскрытия</w:t>
      </w:r>
      <w:r w:rsidRPr="00DD5F29">
        <w:rPr>
          <w:rFonts w:ascii="Times New Roman" w:hAnsi="Times New Roman" w:cs="Times New Roman"/>
          <w:spacing w:val="2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</w:t>
      </w:r>
      <w:r w:rsidRPr="00DD5F29">
        <w:rPr>
          <w:rFonts w:ascii="Times New Roman" w:hAnsi="Times New Roman" w:cs="Times New Roman"/>
          <w:spacing w:val="2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сайте</w:t>
      </w:r>
      <w:r w:rsidRPr="00DD5F29">
        <w:rPr>
          <w:rFonts w:ascii="Times New Roman" w:hAnsi="Times New Roman" w:cs="Times New Roman"/>
          <w:spacing w:val="23"/>
          <w:sz w:val="22"/>
          <w:szCs w:val="22"/>
        </w:rPr>
        <w:t xml:space="preserve"> «</w:t>
      </w:r>
      <w:r w:rsidRPr="00DD5F29">
        <w:rPr>
          <w:rFonts w:ascii="Times New Roman" w:hAnsi="Times New Roman" w:cs="Times New Roman"/>
          <w:sz w:val="22"/>
          <w:szCs w:val="22"/>
        </w:rPr>
        <w:t>наш.дом.рф»</w:t>
      </w:r>
      <w:r w:rsidRPr="00DD5F29">
        <w:rPr>
          <w:rFonts w:ascii="Times New Roman" w:cs="Times New Roman"/>
          <w:sz w:val="22"/>
          <w:szCs w:val="22"/>
        </w:rPr>
        <w:t>,</w:t>
      </w:r>
      <w:r w:rsidRPr="00DD5F29">
        <w:rPr>
          <w:rFonts w:ascii="Times New Roman" w:hAnsi="Times New Roman" w:cs="Times New Roman"/>
          <w:spacing w:val="2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размещать</w:t>
      </w:r>
      <w:r w:rsidRPr="00DD5F29">
        <w:rPr>
          <w:rFonts w:ascii="Times New Roman" w:hAnsi="Times New Roman" w:cs="Times New Roman"/>
          <w:spacing w:val="2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их</w:t>
      </w:r>
      <w:r w:rsidRPr="00DD5F29">
        <w:rPr>
          <w:rFonts w:ascii="Times New Roman" w:hAnsi="Times New Roman" w:cs="Times New Roman"/>
          <w:spacing w:val="2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2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информационно-телекоммуникационной</w:t>
      </w:r>
      <w:r w:rsidRPr="00DD5F29">
        <w:rPr>
          <w:rFonts w:ascii="Times New Roman" w:hAnsi="Times New Roman" w:cs="Times New Roman"/>
          <w:spacing w:val="2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сети</w:t>
      </w:r>
      <w:r w:rsidRPr="00DD5F29">
        <w:rPr>
          <w:rFonts w:ascii="Times New Roman" w:hAnsi="Times New Roman" w:cs="Times New Roman"/>
          <w:spacing w:val="2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Интернет</w:t>
      </w:r>
      <w:r w:rsidRPr="00DD5F29">
        <w:rPr>
          <w:rFonts w:ascii="Times New Roman" w:hAnsi="Times New Roman" w:cs="Times New Roman"/>
          <w:spacing w:val="2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</w:t>
      </w:r>
      <w:r w:rsidRPr="00DD5F29">
        <w:rPr>
          <w:rFonts w:ascii="Times New Roman" w:hAnsi="Times New Roman" w:cs="Times New Roman"/>
          <w:spacing w:val="2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сайте </w:t>
      </w:r>
      <w:r w:rsidRPr="00DD5F29">
        <w:rPr>
          <w:rFonts w:ascii="Times New Roman" w:hAnsi="Times New Roman" w:cs="Times New Roman"/>
          <w:sz w:val="22"/>
          <w:szCs w:val="22"/>
        </w:rPr>
        <w:t>Застройщика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адресу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: </w:t>
      </w:r>
      <w:r w:rsidR="00A76E88" w:rsidRPr="00DD5F29">
        <w:rPr>
          <w:rFonts w:ascii="Times New Roman" w:hAnsi="Times New Roman" w:cs="Times New Roman"/>
          <w:sz w:val="22"/>
          <w:szCs w:val="22"/>
        </w:rPr>
        <w:t>«дом-</w:t>
      </w:r>
      <w:proofErr w:type="spellStart"/>
      <w:r w:rsidR="00A76E88" w:rsidRPr="00DD5F29">
        <w:rPr>
          <w:rFonts w:ascii="Times New Roman" w:hAnsi="Times New Roman" w:cs="Times New Roman"/>
          <w:sz w:val="22"/>
          <w:szCs w:val="22"/>
        </w:rPr>
        <w:t>динамика.рф</w:t>
      </w:r>
      <w:proofErr w:type="spellEnd"/>
      <w:r w:rsidR="00A76E88" w:rsidRPr="00DD5F29">
        <w:rPr>
          <w:rFonts w:ascii="Times New Roman" w:hAnsi="Times New Roman" w:cs="Times New Roman"/>
          <w:sz w:val="22"/>
          <w:szCs w:val="22"/>
        </w:rPr>
        <w:t>».</w:t>
      </w:r>
    </w:p>
    <w:p w14:paraId="1C8AE69A" w14:textId="77777777" w:rsidR="000460C7" w:rsidRPr="00DD5F29" w:rsidRDefault="000460C7">
      <w:pPr>
        <w:pStyle w:val="a7"/>
        <w:tabs>
          <w:tab w:val="left" w:pos="851"/>
        </w:tabs>
        <w:kinsoku w:val="0"/>
        <w:overflowPunct w:val="0"/>
        <w:ind w:left="142" w:right="114" w:firstLine="460"/>
        <w:rPr>
          <w:rFonts w:asci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4.2.7. В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случае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уплаты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Цены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Договора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(внесения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денежных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средств)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Участником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 до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даты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государственной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регистрации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настоящего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Договора,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также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внесения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денежных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средств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счет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уплаты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Цены Договора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иными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способами,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кроме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как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путем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внесения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счет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эскроу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Уполномоченном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банке,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наступления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связи с этим неблагоприятных последствий для Застройщика, последний вправе требовать от Участника долевого строительства возмещения причинённых этим убытков, в том числе, в случае уплаты Застройщиком штрафа, установленного КоАП РФ</w:t>
      </w:r>
      <w:r w:rsidRPr="00DD5F29">
        <w:rPr>
          <w:rFonts w:ascii="Times New Roman" w:cs="Times New Roman"/>
          <w:sz w:val="22"/>
          <w:szCs w:val="22"/>
        </w:rPr>
        <w:t>.</w:t>
      </w:r>
    </w:p>
    <w:p w14:paraId="17BD6229" w14:textId="004298AF" w:rsidR="000460C7" w:rsidRPr="00DD5F29" w:rsidRDefault="000460C7">
      <w:pPr>
        <w:pStyle w:val="a7"/>
        <w:tabs>
          <w:tab w:val="left" w:pos="1165"/>
        </w:tabs>
        <w:kinsoku w:val="0"/>
        <w:overflowPunct w:val="0"/>
        <w:ind w:left="142" w:right="115" w:firstLine="422"/>
        <w:rPr>
          <w:rFonts w:asci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4.2.8. В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случае уклонения </w:t>
      </w:r>
      <w:r w:rsidRPr="00DD5F29">
        <w:rPr>
          <w:rFonts w:ascii="Times New Roman" w:hAnsi="Times New Roman" w:cs="Times New Roman"/>
          <w:sz w:val="22"/>
          <w:szCs w:val="22"/>
        </w:rPr>
        <w:t>Участника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от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принятия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 и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подписания передаточного акта в предусмотренный настоящим Договором срок или при отказе Участника долевого строительства от принятия Объекта долевого строительства, за исключением</w:t>
      </w:r>
      <w:r w:rsidR="00FC64F5" w:rsidRPr="00DD5F29">
        <w:rPr>
          <w:rFonts w:ascii="Times New Roman" w:hAnsi="Times New Roman" w:cs="Times New Roman"/>
          <w:sz w:val="22"/>
          <w:szCs w:val="22"/>
        </w:rPr>
        <w:t xml:space="preserve"> случая, </w:t>
      </w:r>
      <w:r w:rsidRPr="00DD5F29">
        <w:rPr>
          <w:rFonts w:ascii="Times New Roman" w:hAnsi="Times New Roman" w:cs="Times New Roman"/>
          <w:sz w:val="22"/>
          <w:szCs w:val="22"/>
        </w:rPr>
        <w:t>указанного в пункте 5.4</w:t>
      </w:r>
      <w:r w:rsidR="00FC64F5" w:rsidRPr="00DD5F29">
        <w:rPr>
          <w:rFonts w:ascii="Times New Roman" w:hAnsi="Times New Roman" w:cs="Times New Roman"/>
          <w:sz w:val="22"/>
          <w:szCs w:val="22"/>
        </w:rPr>
        <w:t xml:space="preserve"> договора</w:t>
      </w:r>
      <w:r w:rsidRPr="00DD5F29">
        <w:rPr>
          <w:rFonts w:ascii="Times New Roman" w:hAnsi="Times New Roman" w:cs="Times New Roman"/>
          <w:sz w:val="22"/>
          <w:szCs w:val="22"/>
        </w:rPr>
        <w:t>, Застройщик вправе составить односторонний передаточный акт на условиях и в порядке, предусмотренных настоящим Договором, а также зарегистрировать право собственности Участника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 и предъявить к оплате Участнику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понесенные Застройщиком расходы.</w:t>
      </w:r>
    </w:p>
    <w:p w14:paraId="576B8BEB" w14:textId="26153C39" w:rsidR="000460C7" w:rsidRPr="00DD5F29" w:rsidRDefault="000460C7">
      <w:pPr>
        <w:pStyle w:val="a7"/>
        <w:tabs>
          <w:tab w:val="left" w:pos="851"/>
          <w:tab w:val="left" w:pos="1256"/>
        </w:tabs>
        <w:kinsoku w:val="0"/>
        <w:overflowPunct w:val="0"/>
        <w:ind w:right="125" w:firstLine="460"/>
        <w:rPr>
          <w:rFonts w:ascii="Times New Roman" w:hAns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4.2.9. Имеет иные права, предусмотренные настоящим Договором и законодательством РФ о долевом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строительстве.</w:t>
      </w:r>
    </w:p>
    <w:p w14:paraId="17B41832" w14:textId="77777777" w:rsidR="00875680" w:rsidRPr="00DD5F29" w:rsidRDefault="00875680">
      <w:pPr>
        <w:pStyle w:val="a7"/>
        <w:tabs>
          <w:tab w:val="left" w:pos="851"/>
          <w:tab w:val="left" w:pos="1256"/>
        </w:tabs>
        <w:kinsoku w:val="0"/>
        <w:overflowPunct w:val="0"/>
        <w:ind w:right="125" w:firstLine="460"/>
        <w:rPr>
          <w:rFonts w:ascii="Times New Roman" w:hAnsi="Times New Roman" w:cs="Times New Roman"/>
          <w:spacing w:val="-2"/>
          <w:sz w:val="22"/>
          <w:szCs w:val="22"/>
        </w:rPr>
      </w:pPr>
    </w:p>
    <w:p w14:paraId="53E3AC15" w14:textId="77777777" w:rsidR="000460C7" w:rsidRPr="00DD5F29" w:rsidRDefault="000460C7">
      <w:pPr>
        <w:pStyle w:val="10"/>
        <w:tabs>
          <w:tab w:val="left" w:pos="1549"/>
        </w:tabs>
        <w:kinsoku w:val="0"/>
        <w:overflowPunct w:val="0"/>
        <w:ind w:firstLine="460"/>
        <w:rPr>
          <w:rFonts w:ascii="Times New Roman" w:cs="Times New Roman"/>
          <w:color w:val="000000"/>
          <w:spacing w:val="-2"/>
          <w:sz w:val="22"/>
          <w:szCs w:val="22"/>
        </w:rPr>
      </w:pPr>
      <w:bookmarkStart w:id="0" w:name="_Hlk223594889"/>
      <w:r w:rsidRPr="00DD5F29">
        <w:rPr>
          <w:rFonts w:ascii="Times New Roman" w:hAnsi="Times New Roman" w:cs="Times New Roman"/>
          <w:spacing w:val="-2"/>
          <w:sz w:val="22"/>
          <w:szCs w:val="22"/>
        </w:rPr>
        <w:t>4.3. Участник</w:t>
      </w:r>
      <w:r w:rsidRPr="00DD5F29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обязан:</w:t>
      </w:r>
    </w:p>
    <w:bookmarkEnd w:id="0"/>
    <w:p w14:paraId="604D892E" w14:textId="537B57C0" w:rsidR="000460C7" w:rsidRPr="00DD5F29" w:rsidRDefault="000460C7">
      <w:pPr>
        <w:pStyle w:val="a7"/>
        <w:tabs>
          <w:tab w:val="left" w:pos="1215"/>
        </w:tabs>
        <w:kinsoku w:val="0"/>
        <w:overflowPunct w:val="0"/>
        <w:ind w:right="117" w:firstLine="460"/>
        <w:rPr>
          <w:rFonts w:asci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4.3.1. Своевременно и в полном размере уплатить Цену Договора </w:t>
      </w:r>
      <w:r w:rsidR="004E03EA" w:rsidRPr="00DD5F29">
        <w:rPr>
          <w:rFonts w:ascii="Times New Roman" w:hAnsi="Times New Roman" w:cs="Times New Roman"/>
          <w:sz w:val="22"/>
          <w:szCs w:val="22"/>
        </w:rPr>
        <w:t xml:space="preserve">в том числе с учетом требований п.3.14 Договора </w:t>
      </w:r>
      <w:r w:rsidRPr="00DD5F29">
        <w:rPr>
          <w:rFonts w:ascii="Times New Roman" w:hAnsi="Times New Roman" w:cs="Times New Roman"/>
          <w:sz w:val="22"/>
          <w:szCs w:val="22"/>
        </w:rPr>
        <w:t>в соответствии с условиями настоящего Договора</w:t>
      </w:r>
      <w:r w:rsidRPr="00DD5F29">
        <w:rPr>
          <w:rFonts w:ascii="Times New Roman" w:cs="Times New Roman"/>
          <w:sz w:val="22"/>
          <w:szCs w:val="22"/>
        </w:rPr>
        <w:t>.</w:t>
      </w:r>
    </w:p>
    <w:p w14:paraId="1994849A" w14:textId="07D77866" w:rsidR="000460C7" w:rsidRPr="00DD5F29" w:rsidRDefault="000460C7">
      <w:pPr>
        <w:pStyle w:val="a4"/>
        <w:kinsoku w:val="0"/>
        <w:overflowPunct w:val="0"/>
        <w:ind w:left="127" w:right="162" w:firstLine="460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4.3.2. В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случае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досрочного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ввода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эксплуатацию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Участник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 при</w:t>
      </w:r>
      <w:r w:rsidRPr="00DD5F29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наличии</w:t>
      </w:r>
      <w:r w:rsidR="00B65122" w:rsidRPr="00DD5F29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</w:t>
      </w:r>
      <w:r w:rsidRPr="00DD5F29">
        <w:rPr>
          <w:rFonts w:ascii="Times New Roman" w:hAnsi="Times New Roman" w:cs="Times New Roman"/>
          <w:spacing w:val="3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него</w:t>
      </w:r>
      <w:r w:rsidRPr="00DD5F29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задолженности</w:t>
      </w:r>
      <w:r w:rsidRPr="00DD5F29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</w:t>
      </w:r>
      <w:r w:rsidRPr="00DD5F29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уплате</w:t>
      </w:r>
      <w:r w:rsidRPr="00DD5F29">
        <w:rPr>
          <w:rFonts w:ascii="Times New Roman" w:hAnsi="Times New Roman" w:cs="Times New Roman"/>
          <w:spacing w:val="3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Цены</w:t>
      </w:r>
      <w:r w:rsidRPr="00DD5F29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Договора</w:t>
      </w:r>
      <w:r w:rsidRPr="00DD5F29">
        <w:rPr>
          <w:rFonts w:ascii="Times New Roman" w:hAnsi="Times New Roman" w:cs="Times New Roman"/>
          <w:spacing w:val="3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обязан</w:t>
      </w:r>
      <w:r w:rsidRPr="00DD5F29">
        <w:rPr>
          <w:rFonts w:ascii="Times New Roman" w:hAnsi="Times New Roman" w:cs="Times New Roman"/>
          <w:spacing w:val="3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погасить</w:t>
      </w:r>
      <w:r w:rsidRPr="00DD5F29">
        <w:rPr>
          <w:rFonts w:ascii="Times New Roman" w:hAnsi="Times New Roman" w:cs="Times New Roman"/>
          <w:spacing w:val="3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ее</w:t>
      </w:r>
      <w:r w:rsidRPr="00DD5F29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полном</w:t>
      </w:r>
      <w:r w:rsidRPr="00DD5F29">
        <w:rPr>
          <w:rFonts w:ascii="Times New Roman" w:hAnsi="Times New Roman" w:cs="Times New Roman"/>
          <w:spacing w:val="3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объеме не</w:t>
      </w:r>
      <w:r w:rsidRPr="00DD5F29">
        <w:rPr>
          <w:rFonts w:ascii="Times New Roman" w:hAnsi="Times New Roman" w:cs="Times New Roman"/>
          <w:spacing w:val="6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позднее</w:t>
      </w:r>
      <w:r w:rsidRPr="00DD5F29">
        <w:rPr>
          <w:rFonts w:ascii="Times New Roman" w:hAnsi="Times New Roman" w:cs="Times New Roman"/>
          <w:spacing w:val="6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30</w:t>
      </w:r>
      <w:r w:rsidRPr="00DD5F29">
        <w:rPr>
          <w:rFonts w:ascii="Times New Roman" w:hAnsi="Times New Roman" w:cs="Times New Roman"/>
          <w:spacing w:val="6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(Тридцати)</w:t>
      </w:r>
      <w:r w:rsidRPr="00DD5F29">
        <w:rPr>
          <w:rFonts w:ascii="Times New Roman" w:hAnsi="Times New Roman" w:cs="Times New Roman"/>
          <w:spacing w:val="6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календарных</w:t>
      </w:r>
      <w:r w:rsidRPr="00DD5F29">
        <w:rPr>
          <w:rFonts w:ascii="Times New Roman" w:hAnsi="Times New Roman" w:cs="Times New Roman"/>
          <w:spacing w:val="6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дней</w:t>
      </w:r>
      <w:r w:rsidRPr="00DD5F29">
        <w:rPr>
          <w:rFonts w:ascii="Times New Roman" w:hAnsi="Times New Roman" w:cs="Times New Roman"/>
          <w:spacing w:val="6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</w:t>
      </w:r>
      <w:r w:rsidRPr="00DD5F29">
        <w:rPr>
          <w:rFonts w:ascii="Times New Roman" w:hAnsi="Times New Roman" w:cs="Times New Roman"/>
          <w:spacing w:val="6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даты</w:t>
      </w:r>
      <w:r w:rsidRPr="00DD5F29">
        <w:rPr>
          <w:rFonts w:ascii="Times New Roman" w:hAnsi="Times New Roman" w:cs="Times New Roman"/>
          <w:spacing w:val="6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получения</w:t>
      </w:r>
      <w:r w:rsidRPr="00DD5F29">
        <w:rPr>
          <w:rFonts w:ascii="Times New Roman" w:hAnsi="Times New Roman" w:cs="Times New Roman"/>
          <w:spacing w:val="64"/>
          <w:sz w:val="22"/>
          <w:szCs w:val="22"/>
        </w:rPr>
        <w:t xml:space="preserve"> </w:t>
      </w:r>
      <w:r w:rsidR="00745D82" w:rsidRPr="00DD5F29">
        <w:rPr>
          <w:rFonts w:ascii="Times New Roman" w:hAnsi="Times New Roman" w:cs="Times New Roman"/>
          <w:sz w:val="22"/>
          <w:szCs w:val="22"/>
        </w:rPr>
        <w:t xml:space="preserve">Застройщиком </w:t>
      </w:r>
      <w:r w:rsidRPr="00DD5F29">
        <w:rPr>
          <w:rFonts w:ascii="Times New Roman" w:hAnsi="Times New Roman" w:cs="Times New Roman"/>
          <w:sz w:val="22"/>
          <w:szCs w:val="22"/>
        </w:rPr>
        <w:t>разрешения</w:t>
      </w:r>
      <w:r w:rsidRPr="00DD5F29">
        <w:rPr>
          <w:rFonts w:ascii="Times New Roman" w:hAnsi="Times New Roman" w:cs="Times New Roman"/>
          <w:spacing w:val="6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</w:t>
      </w:r>
      <w:r w:rsidRPr="00DD5F29">
        <w:rPr>
          <w:rFonts w:ascii="Times New Roman" w:hAnsi="Times New Roman" w:cs="Times New Roman"/>
          <w:spacing w:val="6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ввод</w:t>
      </w:r>
      <w:r w:rsidRPr="00DD5F29">
        <w:rPr>
          <w:rFonts w:ascii="Times New Roman" w:hAnsi="Times New Roman" w:cs="Times New Roman"/>
          <w:spacing w:val="65"/>
          <w:sz w:val="22"/>
          <w:szCs w:val="22"/>
        </w:rPr>
        <w:t xml:space="preserve">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 xml:space="preserve"> в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эксплуатацию.</w:t>
      </w:r>
    </w:p>
    <w:p w14:paraId="71AFC815" w14:textId="77777777" w:rsidR="000460C7" w:rsidRPr="00DD5F29" w:rsidRDefault="000460C7">
      <w:pPr>
        <w:pStyle w:val="a7"/>
        <w:tabs>
          <w:tab w:val="left" w:pos="1220"/>
        </w:tabs>
        <w:kinsoku w:val="0"/>
        <w:overflowPunct w:val="0"/>
        <w:ind w:right="112" w:firstLine="460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4.3.3. Нести расходы,</w:t>
      </w:r>
      <w:r w:rsidRPr="00DD5F29">
        <w:rPr>
          <w:rFonts w:ascii="Times New Roman" w:hAnsi="Times New Roman" w:cs="Times New Roman"/>
          <w:spacing w:val="2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связанные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государственной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регистрацией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Договора, </w:t>
      </w:r>
      <w:r w:rsidRPr="00DD5F29">
        <w:rPr>
          <w:rFonts w:ascii="Times New Roman" w:hAnsi="Times New Roman" w:cs="Times New Roman"/>
          <w:sz w:val="22"/>
          <w:szCs w:val="22"/>
        </w:rPr>
        <w:t>изменений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(дополнительных соглашений) к Договору, государственной регистрацией права собственности Участника долевого строительства на Объект долевого строительства, а в случае расторжения настоящего Договора нести расходы, связанные с государственной регистрацией соглашения о расторжении настоящего Договора.</w:t>
      </w:r>
    </w:p>
    <w:p w14:paraId="7F9BBA0C" w14:textId="15F4F7E5" w:rsidR="000460C7" w:rsidRPr="00DD5F29" w:rsidRDefault="000460C7">
      <w:pPr>
        <w:pStyle w:val="a4"/>
        <w:kinsoku w:val="0"/>
        <w:overflowPunct w:val="0"/>
        <w:ind w:right="117" w:firstLine="460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4.3.4. Если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заключение настоящего Договора,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том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числе дополнительных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соглашений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нему,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происходит посредством сервиса электронной регистрации, предоставить Застройщику информацию, необходимую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для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электронной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регистрации,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позднее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7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(семи)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="005F0E7A"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рабочих </w:t>
      </w:r>
      <w:r w:rsidRPr="00DD5F29">
        <w:rPr>
          <w:rFonts w:ascii="Times New Roman" w:hAnsi="Times New Roman" w:cs="Times New Roman"/>
          <w:sz w:val="22"/>
          <w:szCs w:val="22"/>
        </w:rPr>
        <w:t>дней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даты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получения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соответствующего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запроса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от Застройщика. В случае</w:t>
      </w:r>
      <w:r w:rsidR="00745D82" w:rsidRPr="00DD5F29">
        <w:rPr>
          <w:rFonts w:ascii="Times New Roman" w:hAnsi="Times New Roman" w:cs="Times New Roman"/>
          <w:sz w:val="22"/>
          <w:szCs w:val="22"/>
        </w:rPr>
        <w:t>,</w:t>
      </w:r>
      <w:r w:rsidRPr="00DD5F29">
        <w:rPr>
          <w:rFonts w:ascii="Times New Roman" w:hAnsi="Times New Roman" w:cs="Times New Roman"/>
          <w:sz w:val="22"/>
          <w:szCs w:val="22"/>
        </w:rPr>
        <w:t xml:space="preserve"> если в указанный срок Участник долевого строительства не совершит необходимые действия и не представит Застройщику запрашиваемую информацию, настоящий Договор считается не подписанным и не подлежит государственной регистрации.</w:t>
      </w:r>
    </w:p>
    <w:p w14:paraId="143D5845" w14:textId="4E61DAC4" w:rsidR="000460C7" w:rsidRPr="00DD5F29" w:rsidRDefault="000460C7">
      <w:pPr>
        <w:pStyle w:val="a7"/>
        <w:tabs>
          <w:tab w:val="left" w:pos="1206"/>
        </w:tabs>
        <w:kinsoku w:val="0"/>
        <w:overflowPunct w:val="0"/>
        <w:ind w:right="112" w:firstLine="460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4.3.5. Принять Объект долевого строительства в течение </w:t>
      </w:r>
      <w:bookmarkStart w:id="1" w:name="_Hlk224801338"/>
      <w:r w:rsidRPr="00DD5F29">
        <w:rPr>
          <w:rFonts w:ascii="Times New Roman" w:hAnsi="Times New Roman" w:cs="Times New Roman"/>
          <w:sz w:val="22"/>
          <w:szCs w:val="22"/>
        </w:rPr>
        <w:t>1</w:t>
      </w:r>
      <w:r w:rsidR="00E567C0" w:rsidRPr="00DD5F29">
        <w:rPr>
          <w:rFonts w:ascii="Times New Roman" w:hAnsi="Times New Roman" w:cs="Times New Roman"/>
          <w:sz w:val="22"/>
          <w:szCs w:val="22"/>
        </w:rPr>
        <w:t>5</w:t>
      </w:r>
      <w:r w:rsidRPr="00DD5F29">
        <w:rPr>
          <w:rFonts w:ascii="Times New Roman" w:hAnsi="Times New Roman" w:cs="Times New Roman"/>
          <w:sz w:val="22"/>
          <w:szCs w:val="22"/>
        </w:rPr>
        <w:t xml:space="preserve"> (</w:t>
      </w:r>
      <w:r w:rsidR="00E567C0" w:rsidRPr="00DD5F29">
        <w:rPr>
          <w:rFonts w:ascii="Times New Roman" w:hAnsi="Times New Roman" w:cs="Times New Roman"/>
          <w:sz w:val="22"/>
          <w:szCs w:val="22"/>
        </w:rPr>
        <w:t>пятнадцати</w:t>
      </w:r>
      <w:r w:rsidRPr="00DD5F29">
        <w:rPr>
          <w:rFonts w:ascii="Times New Roman" w:hAnsi="Times New Roman" w:cs="Times New Roman"/>
          <w:sz w:val="22"/>
          <w:szCs w:val="22"/>
        </w:rPr>
        <w:t xml:space="preserve">) рабочих дней с даты получения сообщения Застройщика о завершении строительства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 xml:space="preserve"> и о готовности Объекта долевого строительства к передаче</w:t>
      </w:r>
      <w:bookmarkEnd w:id="1"/>
      <w:r w:rsidRPr="00DD5F29">
        <w:rPr>
          <w:rFonts w:ascii="Times New Roman" w:hAnsi="Times New Roman" w:cs="Times New Roman"/>
          <w:sz w:val="22"/>
          <w:szCs w:val="22"/>
        </w:rPr>
        <w:t>, в том числе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при досрочной передаче</w:t>
      </w:r>
      <w:r w:rsidR="00F93662" w:rsidRPr="00DD5F29">
        <w:rPr>
          <w:rFonts w:ascii="Times New Roman" w:hAnsi="Times New Roman" w:cs="Times New Roman"/>
          <w:sz w:val="22"/>
          <w:szCs w:val="22"/>
        </w:rPr>
        <w:t>,</w:t>
      </w:r>
      <w:r w:rsidRPr="00DD5F29">
        <w:rPr>
          <w:rFonts w:ascii="Times New Roman" w:hAnsi="Times New Roman" w:cs="Times New Roman"/>
          <w:sz w:val="22"/>
          <w:szCs w:val="22"/>
        </w:rPr>
        <w:t xml:space="preserve"> подписать передаточный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акт</w:t>
      </w:r>
      <w:r w:rsidR="003D42C1" w:rsidRPr="00DD5F29">
        <w:rPr>
          <w:rFonts w:ascii="Times New Roman" w:hAnsi="Times New Roman" w:cs="Times New Roman"/>
          <w:sz w:val="22"/>
          <w:szCs w:val="22"/>
        </w:rPr>
        <w:t xml:space="preserve"> и выполнить обязательства согласно п.</w:t>
      </w:r>
      <w:r w:rsidRPr="00DD5F29">
        <w:rPr>
          <w:rFonts w:ascii="Times New Roman" w:hAnsi="Times New Roman" w:cs="Times New Roman"/>
          <w:sz w:val="22"/>
          <w:szCs w:val="22"/>
        </w:rPr>
        <w:t xml:space="preserve"> </w:t>
      </w:r>
      <w:r w:rsidR="004E03EA" w:rsidRPr="00DD5F29">
        <w:rPr>
          <w:rFonts w:ascii="Times New Roman" w:hAnsi="Times New Roman" w:cs="Times New Roman"/>
          <w:sz w:val="22"/>
          <w:szCs w:val="22"/>
        </w:rPr>
        <w:t>3.14 настоящего Договора</w:t>
      </w:r>
      <w:r w:rsidRPr="00DD5F29">
        <w:rPr>
          <w:rFonts w:ascii="Times New Roman" w:hAnsi="Times New Roman" w:cs="Times New Roman"/>
          <w:sz w:val="22"/>
          <w:szCs w:val="22"/>
        </w:rPr>
        <w:t>.</w:t>
      </w:r>
    </w:p>
    <w:p w14:paraId="107016ED" w14:textId="36E4AC1E" w:rsidR="000460C7" w:rsidRPr="00DD5F29" w:rsidRDefault="000460C7">
      <w:pPr>
        <w:pStyle w:val="a7"/>
        <w:tabs>
          <w:tab w:val="left" w:pos="1175"/>
        </w:tabs>
        <w:kinsoku w:val="0"/>
        <w:overflowPunct w:val="0"/>
        <w:ind w:right="123" w:firstLine="460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4.3.6. Не производить какие-либо работы в Объекте долевого строительства, в том числе отделочные, по перепланировке Объекта долевого строительства, демонтажу оборудования Объекта долевого строительства и т.п. до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момента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подписания </w:t>
      </w:r>
      <w:r w:rsidRPr="00DD5F29">
        <w:rPr>
          <w:rFonts w:ascii="Times New Roman" w:hAnsi="Times New Roman" w:cs="Times New Roman"/>
          <w:sz w:val="22"/>
          <w:szCs w:val="22"/>
        </w:rPr>
        <w:t>передаточного акта.</w:t>
      </w:r>
    </w:p>
    <w:p w14:paraId="372CAD46" w14:textId="2FD4457B" w:rsidR="000460C7" w:rsidRPr="00DD5F29" w:rsidRDefault="000460C7">
      <w:pPr>
        <w:pStyle w:val="a4"/>
        <w:kinsoku w:val="0"/>
        <w:overflowPunct w:val="0"/>
        <w:ind w:right="117" w:firstLine="460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4.3.7. После принятия Объекта долевого строительства  Участник долевого строительства обязуется в течение гарантийного срока на Объект долевого строительства не производить без согласования </w:t>
      </w:r>
      <w:r w:rsidR="005F0E7A" w:rsidRPr="00DD5F29">
        <w:rPr>
          <w:rFonts w:ascii="Times New Roman" w:hAnsi="Times New Roman" w:cs="Times New Roman"/>
          <w:sz w:val="22"/>
          <w:szCs w:val="22"/>
        </w:rPr>
        <w:t xml:space="preserve">с </w:t>
      </w:r>
      <w:r w:rsidRPr="00DD5F29">
        <w:rPr>
          <w:rFonts w:ascii="Times New Roman" w:hAnsi="Times New Roman" w:cs="Times New Roman"/>
          <w:sz w:val="22"/>
          <w:szCs w:val="22"/>
        </w:rPr>
        <w:t>соответствующи</w:t>
      </w:r>
      <w:r w:rsidR="005F0E7A" w:rsidRPr="00DD5F29">
        <w:rPr>
          <w:rFonts w:ascii="Times New Roman" w:hAnsi="Times New Roman" w:cs="Times New Roman"/>
          <w:sz w:val="22"/>
          <w:szCs w:val="22"/>
        </w:rPr>
        <w:t>ми</w:t>
      </w:r>
      <w:r w:rsidRPr="00DD5F29">
        <w:rPr>
          <w:rFonts w:ascii="Times New Roman" w:hAnsi="Times New Roman" w:cs="Times New Roman"/>
          <w:sz w:val="22"/>
          <w:szCs w:val="22"/>
        </w:rPr>
        <w:t xml:space="preserve"> служб</w:t>
      </w:r>
      <w:r w:rsidR="005F0E7A" w:rsidRPr="00DD5F29">
        <w:rPr>
          <w:rFonts w:ascii="Times New Roman" w:hAnsi="Times New Roman" w:cs="Times New Roman"/>
          <w:sz w:val="22"/>
          <w:szCs w:val="22"/>
        </w:rPr>
        <w:t>ами</w:t>
      </w:r>
      <w:r w:rsidRPr="00DD5F29">
        <w:rPr>
          <w:rFonts w:ascii="Times New Roman" w:hAnsi="Times New Roman" w:cs="Times New Roman"/>
          <w:sz w:val="22"/>
          <w:szCs w:val="22"/>
        </w:rPr>
        <w:t xml:space="preserve"> и компетентны</w:t>
      </w:r>
      <w:r w:rsidR="005F0E7A" w:rsidRPr="00DD5F29">
        <w:rPr>
          <w:rFonts w:ascii="Times New Roman" w:hAnsi="Times New Roman" w:cs="Times New Roman"/>
          <w:sz w:val="22"/>
          <w:szCs w:val="22"/>
        </w:rPr>
        <w:t>ми</w:t>
      </w:r>
      <w:r w:rsidRPr="00DD5F29">
        <w:rPr>
          <w:rFonts w:ascii="Times New Roman" w:hAnsi="Times New Roman" w:cs="Times New Roman"/>
          <w:sz w:val="22"/>
          <w:szCs w:val="22"/>
        </w:rPr>
        <w:t xml:space="preserve"> орган</w:t>
      </w:r>
      <w:r w:rsidR="005F0E7A" w:rsidRPr="00DD5F29">
        <w:rPr>
          <w:rFonts w:ascii="Times New Roman" w:hAnsi="Times New Roman" w:cs="Times New Roman"/>
          <w:sz w:val="22"/>
          <w:szCs w:val="22"/>
        </w:rPr>
        <w:t>ами</w:t>
      </w:r>
      <w:r w:rsidRPr="00DD5F29">
        <w:rPr>
          <w:rFonts w:ascii="Times New Roman" w:hAnsi="Times New Roman" w:cs="Times New Roman"/>
          <w:sz w:val="22"/>
          <w:szCs w:val="22"/>
        </w:rPr>
        <w:t>, если обязанность такого согласования предусмотрена действующим законодательством РФ, не производить перестройку</w:t>
      </w:r>
      <w:r w:rsidRPr="00DD5F29">
        <w:rPr>
          <w:rFonts w:ascii="Times New Roman" w:cs="Times New Roman"/>
          <w:sz w:val="22"/>
          <w:szCs w:val="22"/>
        </w:rPr>
        <w:t>,</w:t>
      </w:r>
      <w:r w:rsidRPr="00DD5F29">
        <w:rPr>
          <w:rFonts w:ascii="Times New Roman" w:hAnsi="Times New Roman" w:cs="Times New Roman"/>
          <w:sz w:val="22"/>
          <w:szCs w:val="22"/>
        </w:rPr>
        <w:t xml:space="preserve"> реконструкцию, перепланировку Объекта долевого строительства, не устанавливать дополнительных перегородок, решеток, не производить переустройство Объекта </w:t>
      </w:r>
      <w:r w:rsidRPr="00DD5F29">
        <w:rPr>
          <w:rFonts w:ascii="Times New Roman" w:hAnsi="Times New Roman" w:cs="Times New Roman"/>
          <w:sz w:val="22"/>
          <w:szCs w:val="22"/>
        </w:rPr>
        <w:lastRenderedPageBreak/>
        <w:t xml:space="preserve">долевого строительства, не осуществлять работы, связанные с отступлением от проектной документации на </w:t>
      </w:r>
      <w:r w:rsidR="00FD2CC3" w:rsidRPr="00DD5F29">
        <w:rPr>
          <w:rFonts w:ascii="Times New Roman" w:hAnsi="Times New Roman" w:cs="Times New Roman"/>
          <w:sz w:val="22"/>
          <w:szCs w:val="22"/>
        </w:rPr>
        <w:t>Объект</w:t>
      </w:r>
      <w:r w:rsidRPr="00DD5F29">
        <w:rPr>
          <w:rFonts w:ascii="Times New Roman" w:hAnsi="Times New Roman" w:cs="Times New Roman"/>
          <w:sz w:val="22"/>
          <w:szCs w:val="22"/>
        </w:rPr>
        <w:t xml:space="preserve"> (не возводить внутриквартирные перегородки, дополнительную разводку и/или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перенос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инженерных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коммуникаций,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сетей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электроснабжения,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связи,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санитарно-технического,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электрического или другого оборудования; не удалять и не перемещать внутренние стены или их части и т.п.); не производить пробивку проемов, гнезд, отверстий, борозд и проч. в несущих/самонесущих стенах, наружных стенах являющихся ограждающей конструкцией, поскольку это может привести к нарушению целостности и теплотехнических свойств конструкций в целом; не производить пробивку проемов, гнезд, отверстий, борозд и проч. в монолитных железобетонных конструкциях, сборных железобетонных конструкциях, а также не нарушать защитные слои железобетонных</w:t>
      </w:r>
      <w:r w:rsidRPr="00DD5F29">
        <w:rPr>
          <w:rFonts w:ascii="Times New Roman" w:hAnsi="Times New Roman" w:cs="Times New Roman"/>
          <w:spacing w:val="5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конструкций,</w:t>
      </w:r>
      <w:r w:rsidRPr="00DD5F29">
        <w:rPr>
          <w:rFonts w:ascii="Times New Roman" w:hAnsi="Times New Roman" w:cs="Times New Roman"/>
          <w:spacing w:val="6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поскольку</w:t>
      </w:r>
      <w:r w:rsidRPr="00DD5F29">
        <w:rPr>
          <w:rFonts w:ascii="Times New Roman" w:hAnsi="Times New Roman" w:cs="Times New Roman"/>
          <w:spacing w:val="6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это</w:t>
      </w:r>
      <w:r w:rsidRPr="00DD5F29">
        <w:rPr>
          <w:rFonts w:ascii="Times New Roman" w:hAnsi="Times New Roman" w:cs="Times New Roman"/>
          <w:spacing w:val="5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может</w:t>
      </w:r>
      <w:r w:rsidRPr="00DD5F29">
        <w:rPr>
          <w:rFonts w:ascii="Times New Roman" w:hAnsi="Times New Roman" w:cs="Times New Roman"/>
          <w:spacing w:val="5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привести</w:t>
      </w:r>
      <w:r w:rsidRPr="00DD5F29">
        <w:rPr>
          <w:rFonts w:ascii="Times New Roman" w:hAnsi="Times New Roman" w:cs="Times New Roman"/>
          <w:spacing w:val="6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</w:t>
      </w:r>
      <w:r w:rsidRPr="00DD5F29">
        <w:rPr>
          <w:rFonts w:ascii="Times New Roman" w:hAnsi="Times New Roman" w:cs="Times New Roman"/>
          <w:spacing w:val="6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нарушению</w:t>
      </w:r>
      <w:r w:rsidRPr="00DD5F29">
        <w:rPr>
          <w:rFonts w:ascii="Times New Roman" w:hAnsi="Times New Roman" w:cs="Times New Roman"/>
          <w:spacing w:val="6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требований</w:t>
      </w:r>
      <w:r w:rsidRPr="00DD5F29">
        <w:rPr>
          <w:rFonts w:ascii="Times New Roman" w:hAnsi="Times New Roman" w:cs="Times New Roman"/>
          <w:spacing w:val="5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Федерального</w:t>
      </w:r>
      <w:r w:rsidRPr="00DD5F29">
        <w:rPr>
          <w:rFonts w:ascii="Times New Roman" w:hAnsi="Times New Roman" w:cs="Times New Roman"/>
          <w:spacing w:val="5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закона </w:t>
      </w:r>
      <w:r w:rsidRPr="00DD5F29">
        <w:rPr>
          <w:rFonts w:ascii="Times New Roman" w:hAnsi="Times New Roman" w:cs="Times New Roman"/>
          <w:sz w:val="22"/>
          <w:szCs w:val="22"/>
        </w:rPr>
        <w:t>«Технический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регламент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безопасности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зданий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сооружений»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от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30.12.2009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N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384-ФЗ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части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безопасности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зданий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и  </w:t>
      </w:r>
      <w:r w:rsidRPr="00DD5F29">
        <w:rPr>
          <w:rFonts w:ascii="Times New Roman" w:hAnsi="Times New Roman" w:cs="Times New Roman"/>
          <w:sz w:val="22"/>
          <w:szCs w:val="22"/>
        </w:rPr>
        <w:t>сооружений; прокладку кабелей и элементов инженерных систем вести в штукатурном слое стен и бетонных конструкций и в перегородках с соблюдением требований Инструкции по эксплуатации Объекта долевого строительства;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 выполнять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прочих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работ,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связанных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 изменением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качественных характеристик Объекта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долевого строительства и конструкций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 xml:space="preserve"> в целом. В случае нарушения положений, предусмотренных настоящим пунктом Договора, Участник долевого строительства несет ответственность в соответствии с действующим законодательством РФ, при этом гарантийные обязательства Застройщика в соответствующей части прекращают свое действие.</w:t>
      </w:r>
    </w:p>
    <w:p w14:paraId="48001778" w14:textId="5989FE32" w:rsidR="000460C7" w:rsidRPr="00DD5F29" w:rsidRDefault="000460C7">
      <w:pPr>
        <w:pStyle w:val="a4"/>
        <w:kinsoku w:val="0"/>
        <w:overflowPunct w:val="0"/>
        <w:ind w:right="125" w:firstLine="460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4.3.8. Не осуществлять установку кондиционеров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вне Объекта долевого строительства в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местах,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кроме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предусмотренных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для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этих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целей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проектной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документацией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FD2CC3" w:rsidRPr="00DD5F29">
        <w:rPr>
          <w:rFonts w:ascii="Times New Roman" w:hAnsi="Times New Roman" w:cs="Times New Roman"/>
          <w:sz w:val="22"/>
          <w:szCs w:val="22"/>
        </w:rPr>
        <w:t>Объект</w:t>
      </w:r>
      <w:r w:rsidRPr="00DD5F29">
        <w:rPr>
          <w:rFonts w:ascii="Times New Roman" w:hAnsi="Times New Roman" w:cs="Times New Roman"/>
          <w:sz w:val="22"/>
          <w:szCs w:val="22"/>
        </w:rPr>
        <w:t>, если таковые места предусмотрены проектом.</w:t>
      </w:r>
    </w:p>
    <w:p w14:paraId="4691238C" w14:textId="1BFD4A05" w:rsidR="000460C7" w:rsidRPr="00DD5F29" w:rsidRDefault="000460C7">
      <w:pPr>
        <w:pStyle w:val="a7"/>
        <w:tabs>
          <w:tab w:val="left" w:pos="1163"/>
        </w:tabs>
        <w:kinsoku w:val="0"/>
        <w:overflowPunct w:val="0"/>
        <w:ind w:right="113" w:firstLine="460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4.3.9. С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даты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передачи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Застройщиком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 и подписания передаточного акта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за счёт собственных средств вносить платежи по содержанию Объекта долевого строительства. Участник долевого строительства обязуется заключить договор управления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Объектом</w:t>
      </w:r>
      <w:r w:rsidRPr="00DD5F29">
        <w:rPr>
          <w:rFonts w:ascii="Times New Roman" w:hAnsi="Times New Roman" w:cs="Times New Roman"/>
          <w:sz w:val="22"/>
          <w:szCs w:val="22"/>
        </w:rPr>
        <w:t>, оплачивать ремонт и содержание общего имущества многоквартирного дома и коммунальных услуг с выбранной Застройщиком организацией (далее – «Управляющая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организация»)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соответствии Жилищным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кодексом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РФ. Стороны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договорились,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что Участник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 строительства соглашается с подбором Застройщиком Управляющей организации для принятия, обслуживания многоквартирного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дома,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предоставления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услуг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ремонту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содержанию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общего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имущества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многоквартирного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дома и предоставления коммунальных услуг. Участник долевого строительства выражает согласие на заключение Застройщиком в будущем договора управления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Объектом</w:t>
      </w:r>
      <w:r w:rsidRPr="00DD5F29">
        <w:rPr>
          <w:rFonts w:ascii="Times New Roman" w:hAnsi="Times New Roman" w:cs="Times New Roman"/>
          <w:sz w:val="22"/>
          <w:szCs w:val="22"/>
        </w:rPr>
        <w:t xml:space="preserve"> (многоквартирным домом) с выбранной Застройщиком Управляющей организацией в установленном жилищным законодательством порядке.</w:t>
      </w:r>
    </w:p>
    <w:p w14:paraId="490D7A3D" w14:textId="560457AF" w:rsidR="000460C7" w:rsidRPr="00DD5F29" w:rsidRDefault="000460C7">
      <w:pPr>
        <w:pStyle w:val="a7"/>
        <w:tabs>
          <w:tab w:val="left" w:pos="1417"/>
        </w:tabs>
        <w:kinsoku w:val="0"/>
        <w:overflowPunct w:val="0"/>
        <w:ind w:right="119" w:firstLine="460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4.3.10. Обеспечить эксплуатацию Объекта долевого строительства в соответствии с Инструкцией по эксплуатации, предоставляемой Участнику долевого строительства Застройщиком при подписании передаточного акта, требованиями технических регламентов и иными обязательными требованиями к процессу эксплуатации Объекта </w:t>
      </w:r>
      <w:r w:rsidR="005F0E7A" w:rsidRPr="00DD5F29">
        <w:rPr>
          <w:rFonts w:ascii="Times New Roman" w:hAnsi="Times New Roman" w:cs="Times New Roman"/>
          <w:sz w:val="22"/>
          <w:szCs w:val="22"/>
        </w:rPr>
        <w:t xml:space="preserve">долевого строительства </w:t>
      </w:r>
      <w:r w:rsidRPr="00DD5F29">
        <w:rPr>
          <w:rFonts w:ascii="Times New Roman" w:hAnsi="Times New Roman" w:cs="Times New Roman"/>
          <w:sz w:val="22"/>
          <w:szCs w:val="22"/>
        </w:rPr>
        <w:t>и/или его частей.</w:t>
      </w:r>
    </w:p>
    <w:p w14:paraId="251761D6" w14:textId="77777777" w:rsidR="000460C7" w:rsidRPr="00DD5F29" w:rsidRDefault="000460C7">
      <w:pPr>
        <w:pStyle w:val="a7"/>
        <w:tabs>
          <w:tab w:val="left" w:pos="1266"/>
        </w:tabs>
        <w:kinsoku w:val="0"/>
        <w:overflowPunct w:val="0"/>
        <w:ind w:right="158" w:firstLine="460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4.3.11. При заключении Договора, дополнительных соглашений к Договору предоставить Застройщику следующие документы для ознакомления:</w:t>
      </w:r>
    </w:p>
    <w:p w14:paraId="0D1102E5" w14:textId="77777777" w:rsidR="000460C7" w:rsidRPr="00DD5F29" w:rsidRDefault="000460C7">
      <w:pPr>
        <w:pStyle w:val="a7"/>
        <w:numPr>
          <w:ilvl w:val="0"/>
          <w:numId w:val="4"/>
        </w:numPr>
        <w:tabs>
          <w:tab w:val="left" w:pos="836"/>
        </w:tabs>
        <w:kinsoku w:val="0"/>
        <w:overflowPunct w:val="0"/>
        <w:ind w:left="107" w:right="160" w:firstLine="460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юридические лица: Свидетельство о государственной регистрации или лист записи ЕГРЮЛ о создании, свидетельство о постановке на учет в налоговом органе; устав в последней редакции со всеми изменениями, документ, подтверждающий полномочия лица, подписывающего Договор от имени Участника долевого строительства (копии заверяются подписью единоличного исполнительного органа (генерального директора, директора и т.п.) и печатью юридического лица);</w:t>
      </w:r>
    </w:p>
    <w:p w14:paraId="60A8CEDA" w14:textId="77777777" w:rsidR="000460C7" w:rsidRPr="00DD5F29" w:rsidRDefault="000460C7">
      <w:pPr>
        <w:pStyle w:val="a7"/>
        <w:numPr>
          <w:ilvl w:val="0"/>
          <w:numId w:val="4"/>
        </w:numPr>
        <w:tabs>
          <w:tab w:val="left" w:pos="819"/>
        </w:tabs>
        <w:kinsoku w:val="0"/>
        <w:overflowPunct w:val="0"/>
        <w:ind w:left="107" w:right="159" w:firstLine="460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физические лица: паспорт гражданина РФ для лиц старше 14-ти лет; свидетельство о рождении для лиц младше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14-ти лет;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свидетельство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браке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для лиц,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состоящих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браке;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свидетельство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постановке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налоговый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учет (ИНН); свидетельство СНИЛС.</w:t>
      </w:r>
    </w:p>
    <w:p w14:paraId="47145BDC" w14:textId="77777777" w:rsidR="000460C7" w:rsidRPr="00DD5F29" w:rsidRDefault="000460C7">
      <w:pPr>
        <w:pStyle w:val="a4"/>
        <w:kinsoku w:val="0"/>
        <w:overflowPunct w:val="0"/>
        <w:ind w:left="127" w:right="163" w:firstLine="460"/>
        <w:rPr>
          <w:rFonts w:asci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Правопреемники Участника долевого строительства (лица, получившие права по Договору на основании уступки прав по Договору, в порядке наследования и пр.) обязуются в течение 5 (Пяти) рабочих дней с момента государственной регистрации перехода к ним прав по настоящему Договору предоставить Застройщику для ознакомления документы, указанные в настоящем пункте</w:t>
      </w:r>
      <w:r w:rsidRPr="00DD5F29">
        <w:rPr>
          <w:rFonts w:ascii="Times New Roman" w:cs="Times New Roman"/>
          <w:sz w:val="22"/>
          <w:szCs w:val="22"/>
        </w:rPr>
        <w:t>.</w:t>
      </w:r>
    </w:p>
    <w:p w14:paraId="7314D884" w14:textId="75ECC41D" w:rsidR="000460C7" w:rsidRPr="00DD5F29" w:rsidRDefault="00745D82">
      <w:pPr>
        <w:pStyle w:val="a7"/>
        <w:tabs>
          <w:tab w:val="left" w:pos="1235"/>
        </w:tabs>
        <w:kinsoku w:val="0"/>
        <w:overflowPunct w:val="0"/>
        <w:ind w:right="153" w:firstLine="460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4.3.12. В течение 3 (трех) рабочих дней с</w:t>
      </w:r>
      <w:r w:rsidR="000460C7" w:rsidRPr="00DD5F29">
        <w:rPr>
          <w:rFonts w:ascii="Times New Roman" w:hAnsi="Times New Roman" w:cs="Times New Roman"/>
          <w:sz w:val="22"/>
          <w:szCs w:val="22"/>
        </w:rPr>
        <w:t>ообщать Застройщику о любых изменениях своих реквизитов, указанных в настоящем Договоре, включая, но не ограничиваясь, изменение адреса для направления почтовой корреспонденции, адреса места регистрации, адреса электронной почты и т.д. путем направления в адрес Застройщика соответствующего письменного уведомления. Неисполнение или ненадлежащее исполнение Участником обязанностей, предусмотренных настоящим пунктом Договора,</w:t>
      </w:r>
      <w:r w:rsidR="000460C7"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освобождает</w:t>
      </w:r>
      <w:r w:rsidR="000460C7"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Застройщика от</w:t>
      </w:r>
      <w:r w:rsidR="000460C7"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ответственности</w:t>
      </w:r>
      <w:r w:rsidR="000460C7"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за несвоевременное или ненадлежащее исполнение Застройщиком своих обязательств по передаче Объекта</w:t>
      </w:r>
      <w:r w:rsidR="00272F16" w:rsidRPr="00DD5F29">
        <w:rPr>
          <w:sz w:val="22"/>
          <w:szCs w:val="22"/>
        </w:rPr>
        <w:t xml:space="preserve"> </w:t>
      </w:r>
      <w:r w:rsidR="00272F16" w:rsidRPr="00DD5F29">
        <w:rPr>
          <w:rFonts w:ascii="Times New Roman" w:hAnsi="Times New Roman" w:cs="Times New Roman"/>
          <w:sz w:val="22"/>
          <w:szCs w:val="22"/>
        </w:rPr>
        <w:t>долевого строительства</w:t>
      </w:r>
      <w:r w:rsidR="000460C7" w:rsidRPr="00DD5F29">
        <w:rPr>
          <w:rFonts w:ascii="Times New Roman" w:hAnsi="Times New Roman" w:cs="Times New Roman"/>
          <w:sz w:val="22"/>
          <w:szCs w:val="22"/>
        </w:rPr>
        <w:t xml:space="preserve"> в установленный срок</w:t>
      </w:r>
      <w:r w:rsidR="000460C7"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и/или за причиненные Участнику долевого строительства убытки при условии направления предусмотренных Законом № 214-ФЗ уведомлений (сообщений) по указанным в Договоре реквизитам.</w:t>
      </w:r>
    </w:p>
    <w:p w14:paraId="01C338BE" w14:textId="2A99F6DA" w:rsidR="000460C7" w:rsidRPr="00DD5F29" w:rsidRDefault="000460C7">
      <w:pPr>
        <w:pStyle w:val="a7"/>
        <w:tabs>
          <w:tab w:val="left" w:pos="1389"/>
        </w:tabs>
        <w:kinsoku w:val="0"/>
        <w:overflowPunct w:val="0"/>
        <w:ind w:right="155" w:firstLine="460"/>
        <w:rPr>
          <w:rFonts w:asci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4.3.13. Самостоятельно, без специального уведомления/извещения со стороны Застройщика регулярно </w:t>
      </w:r>
      <w:r w:rsidRPr="00DD5F29">
        <w:rPr>
          <w:rFonts w:ascii="Times New Roman" w:hAnsi="Times New Roman" w:cs="Times New Roman"/>
          <w:sz w:val="22"/>
          <w:szCs w:val="22"/>
        </w:rPr>
        <w:lastRenderedPageBreak/>
        <w:t>знакомиться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документами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информацией,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связанными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строительством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>,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размещаемыми Застройщиком</w:t>
      </w:r>
      <w:r w:rsidRPr="00DD5F29">
        <w:rPr>
          <w:rFonts w:ascii="Times New Roman" w:hAnsi="Times New Roman" w:cs="Times New Roman"/>
          <w:spacing w:val="7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7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информационно-телекоммуникационной</w:t>
      </w:r>
      <w:r w:rsidRPr="00DD5F29">
        <w:rPr>
          <w:rFonts w:ascii="Times New Roman" w:hAnsi="Times New Roman" w:cs="Times New Roman"/>
          <w:spacing w:val="7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сети</w:t>
      </w:r>
      <w:r w:rsidRPr="00DD5F29">
        <w:rPr>
          <w:rFonts w:ascii="Times New Roman" w:hAnsi="Times New Roman" w:cs="Times New Roman"/>
          <w:spacing w:val="7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«Интернет»</w:t>
      </w:r>
      <w:r w:rsidRPr="00DD5F29">
        <w:rPr>
          <w:rFonts w:ascii="Times New Roman" w:hAnsi="Times New Roman" w:cs="Times New Roman"/>
          <w:spacing w:val="7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</w:t>
      </w:r>
      <w:r w:rsidRPr="00DD5F29">
        <w:rPr>
          <w:rFonts w:ascii="Times New Roman" w:hAnsi="Times New Roman" w:cs="Times New Roman"/>
          <w:spacing w:val="7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сайте</w:t>
      </w:r>
      <w:r w:rsidR="00D322A0" w:rsidRPr="00DD5F29">
        <w:rPr>
          <w:rFonts w:ascii="Times New Roman" w:hAnsi="Times New Roman" w:cs="Times New Roman"/>
          <w:sz w:val="22"/>
          <w:szCs w:val="22"/>
        </w:rPr>
        <w:t>:</w:t>
      </w:r>
      <w:r w:rsidR="00D322A0"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«</w:t>
      </w:r>
      <w:r w:rsidRPr="00DD5F29">
        <w:rPr>
          <w:rFonts w:ascii="Times New Roman" w:hAnsi="Times New Roman" w:cs="Times New Roman"/>
          <w:sz w:val="22"/>
          <w:szCs w:val="22"/>
        </w:rPr>
        <w:t xml:space="preserve">наш.дом.рф». </w:t>
      </w:r>
    </w:p>
    <w:p w14:paraId="39647D02" w14:textId="617FBCD7" w:rsidR="000460C7" w:rsidRPr="00DD5F29" w:rsidRDefault="000460C7">
      <w:pPr>
        <w:pStyle w:val="a7"/>
        <w:tabs>
          <w:tab w:val="left" w:pos="1302"/>
        </w:tabs>
        <w:kinsoku w:val="0"/>
        <w:overflowPunct w:val="0"/>
        <w:ind w:right="167" w:firstLine="460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4.3.14. В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случае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направления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адрес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Застройщика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требования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(обращения)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связи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ненадлежащим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качеством Объекта долевого строительства, в том числе о возмещении своих расходов на устранение недостатков либо соразмерном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уменьшении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Цены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Договора,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обеспечить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Застройщику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(его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работникам,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подрядчикам)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доступ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рабочее время Застройщика, указанное в проектной декларации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>, размещенной в ЕИСЖС на сайте «наш.дом.рф», к Объекту долевого строительства для составления акта осмотра в целях подтверждения наличия указанных в обращении недостатков и/или для устранения выявленных недостатков. Участник долевого строительства</w:t>
      </w:r>
      <w:r w:rsidRPr="00DD5F29">
        <w:rPr>
          <w:rFonts w:ascii="Times New Roman" w:hAnsi="Times New Roman" w:cs="Times New Roman"/>
          <w:spacing w:val="2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обязан</w:t>
      </w:r>
      <w:r w:rsidRPr="00DD5F29">
        <w:rPr>
          <w:rFonts w:ascii="Times New Roman" w:hAnsi="Times New Roman" w:cs="Times New Roman"/>
          <w:spacing w:val="2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принять</w:t>
      </w:r>
      <w:r w:rsidRPr="00DD5F29">
        <w:rPr>
          <w:rFonts w:ascii="Times New Roman" w:hAnsi="Times New Roman" w:cs="Times New Roman"/>
          <w:spacing w:val="2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результат</w:t>
      </w:r>
      <w:r w:rsidRPr="00DD5F29">
        <w:rPr>
          <w:rFonts w:ascii="Times New Roman" w:hAnsi="Times New Roman" w:cs="Times New Roman"/>
          <w:spacing w:val="2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устранения</w:t>
      </w:r>
      <w:r w:rsidRPr="00DD5F29">
        <w:rPr>
          <w:rFonts w:ascii="Times New Roman" w:hAnsi="Times New Roman" w:cs="Times New Roman"/>
          <w:spacing w:val="2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недостатков</w:t>
      </w:r>
      <w:r w:rsidRPr="00DD5F29">
        <w:rPr>
          <w:rFonts w:ascii="Times New Roman" w:hAnsi="Times New Roman" w:cs="Times New Roman"/>
          <w:spacing w:val="2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2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подписать</w:t>
      </w:r>
      <w:r w:rsidRPr="00DD5F29">
        <w:rPr>
          <w:rFonts w:ascii="Times New Roman" w:hAnsi="Times New Roman" w:cs="Times New Roman"/>
          <w:spacing w:val="2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соответствующий</w:t>
      </w:r>
      <w:r w:rsidRPr="00DD5F29">
        <w:rPr>
          <w:rFonts w:ascii="Times New Roman" w:hAnsi="Times New Roman" w:cs="Times New Roman"/>
          <w:spacing w:val="2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акт</w:t>
      </w:r>
      <w:r w:rsidRPr="00DD5F29">
        <w:rPr>
          <w:rFonts w:ascii="Times New Roman" w:hAnsi="Times New Roman" w:cs="Times New Roman"/>
          <w:spacing w:val="2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2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течение</w:t>
      </w:r>
      <w:r w:rsidRPr="00DD5F29">
        <w:rPr>
          <w:rFonts w:ascii="Times New Roman" w:hAnsi="Times New Roman" w:cs="Times New Roman"/>
          <w:spacing w:val="3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3 (трех) рабочих дней с момента получения сообщения Застройщика об устранении недостатков, если иные сроки не указаны в сообщении Застройщика.</w:t>
      </w:r>
    </w:p>
    <w:p w14:paraId="5F1C811B" w14:textId="2379397D" w:rsidR="000460C7" w:rsidRPr="00DD5F29" w:rsidRDefault="000460C7">
      <w:pPr>
        <w:pStyle w:val="a7"/>
        <w:tabs>
          <w:tab w:val="left" w:pos="1347"/>
        </w:tabs>
        <w:kinsoku w:val="0"/>
        <w:overflowPunct w:val="0"/>
        <w:ind w:right="158" w:firstLine="460"/>
        <w:rPr>
          <w:rFonts w:ascii="Times New Roman" w:cs="Times New Roman"/>
          <w:strike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4.3.15. В случае получения от Застройщика денежных выплат в счет возмещения расходов на устранение недостатков</w:t>
      </w:r>
      <w:r w:rsidRPr="00DD5F29">
        <w:rPr>
          <w:rFonts w:ascii="Times New Roman" w:cs="Times New Roman"/>
          <w:sz w:val="22"/>
          <w:szCs w:val="22"/>
        </w:rPr>
        <w:t>,</w:t>
      </w:r>
      <w:r w:rsidRPr="00DD5F29">
        <w:rPr>
          <w:rFonts w:ascii="Times New Roman" w:hAnsi="Times New Roman" w:cs="Times New Roman"/>
          <w:sz w:val="22"/>
          <w:szCs w:val="22"/>
        </w:rPr>
        <w:t xml:space="preserve"> либо соразмерного уменьшения Цены Договора в связи с выявлением недостатков Объекта долевого строительства,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позднее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30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дней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даты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получения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письменного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требования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от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Застройщика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возвратить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(передать по акту приема-передачи) </w:t>
      </w:r>
      <w:r w:rsidR="00C656BB" w:rsidRPr="00DD5F29">
        <w:rPr>
          <w:rFonts w:ascii="Times New Roman" w:hAnsi="Times New Roman" w:cs="Times New Roman"/>
          <w:sz w:val="22"/>
          <w:szCs w:val="22"/>
        </w:rPr>
        <w:t xml:space="preserve">Застройщику </w:t>
      </w:r>
      <w:r w:rsidRPr="00DD5F29">
        <w:rPr>
          <w:rFonts w:ascii="Times New Roman" w:hAnsi="Times New Roman" w:cs="Times New Roman"/>
          <w:sz w:val="22"/>
          <w:szCs w:val="22"/>
        </w:rPr>
        <w:t>строительные материалы, изделия и оборудование, если устранение выявленных недостатков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требует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замены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соответствующих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строительных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материалов,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изделий,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оборудования,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либо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уплатить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их стоимость</w:t>
      </w:r>
      <w:r w:rsidR="00C656BB" w:rsidRPr="00DD5F29">
        <w:rPr>
          <w:rFonts w:ascii="Times New Roman" w:hAnsi="Times New Roman" w:cs="Times New Roman"/>
          <w:sz w:val="22"/>
          <w:szCs w:val="22"/>
        </w:rPr>
        <w:t xml:space="preserve"> Застройщику </w:t>
      </w:r>
      <w:r w:rsidRPr="00DD5F29">
        <w:rPr>
          <w:rFonts w:ascii="Times New Roman" w:hAnsi="Times New Roman" w:cs="Times New Roman"/>
          <w:sz w:val="22"/>
          <w:szCs w:val="22"/>
        </w:rPr>
        <w:t xml:space="preserve">, рассчитанную и указанную в </w:t>
      </w:r>
      <w:r w:rsidR="007F19CA" w:rsidRPr="00DD5F29">
        <w:rPr>
          <w:rFonts w:ascii="Times New Roman" w:hAnsi="Times New Roman" w:cs="Times New Roman"/>
          <w:sz w:val="22"/>
          <w:szCs w:val="22"/>
        </w:rPr>
        <w:t xml:space="preserve"> соответствующем </w:t>
      </w:r>
      <w:r w:rsidRPr="00DD5F29">
        <w:rPr>
          <w:rFonts w:ascii="Times New Roman" w:hAnsi="Times New Roman" w:cs="Times New Roman"/>
          <w:sz w:val="22"/>
          <w:szCs w:val="22"/>
        </w:rPr>
        <w:t>требовании</w:t>
      </w:r>
      <w:r w:rsidR="00C656BB" w:rsidRPr="00DD5F29">
        <w:rPr>
          <w:rFonts w:ascii="Times New Roman" w:hAnsi="Times New Roman" w:cs="Times New Roman"/>
          <w:sz w:val="22"/>
          <w:szCs w:val="22"/>
        </w:rPr>
        <w:t xml:space="preserve"> </w:t>
      </w:r>
      <w:r w:rsidR="007F19CA" w:rsidRPr="00DD5F29">
        <w:rPr>
          <w:rFonts w:ascii="Times New Roman" w:hAnsi="Times New Roman" w:cs="Times New Roman"/>
          <w:sz w:val="22"/>
          <w:szCs w:val="22"/>
        </w:rPr>
        <w:t xml:space="preserve"> Застройщика </w:t>
      </w:r>
      <w:r w:rsidRPr="00DD5F29">
        <w:rPr>
          <w:rFonts w:ascii="Times New Roman" w:hAnsi="Times New Roman" w:cs="Times New Roman"/>
          <w:sz w:val="22"/>
          <w:szCs w:val="22"/>
        </w:rPr>
        <w:t>.</w:t>
      </w:r>
      <w:r w:rsidR="00272F16" w:rsidRPr="00DD5F29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391CF4F" w14:textId="4FC0477A" w:rsidR="000460C7" w:rsidRPr="00DD5F29" w:rsidRDefault="000460C7">
      <w:pPr>
        <w:pStyle w:val="a7"/>
        <w:tabs>
          <w:tab w:val="left" w:pos="1165"/>
        </w:tabs>
        <w:kinsoku w:val="0"/>
        <w:overflowPunct w:val="0"/>
        <w:ind w:left="142" w:right="115" w:firstLine="422"/>
        <w:rPr>
          <w:rFonts w:asci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4.3.16. В течение 3 (трех) рабочих дней с момента получения</w:t>
      </w:r>
      <w:r w:rsidR="00A27ED4" w:rsidRPr="00DD5F29">
        <w:rPr>
          <w:rFonts w:ascii="Times New Roman" w:hAnsi="Times New Roman" w:cs="Times New Roman"/>
          <w:sz w:val="22"/>
          <w:szCs w:val="22"/>
        </w:rPr>
        <w:t xml:space="preserve"> соответствующего </w:t>
      </w:r>
      <w:r w:rsidR="00875680" w:rsidRPr="00DD5F29">
        <w:rPr>
          <w:rFonts w:ascii="Times New Roman" w:hAnsi="Times New Roman" w:cs="Times New Roman"/>
          <w:sz w:val="22"/>
          <w:szCs w:val="22"/>
        </w:rPr>
        <w:t>уведомления</w:t>
      </w:r>
      <w:r w:rsidR="00E45E3C" w:rsidRPr="00DD5F29">
        <w:rPr>
          <w:rFonts w:ascii="Times New Roman" w:hAnsi="Times New Roman" w:cs="Times New Roman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возместить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Pr="00DD5F29">
        <w:rPr>
          <w:rFonts w:ascii="Times New Roman" w:hAnsi="Times New Roman" w:cs="Times New Roman"/>
          <w:sz w:val="22"/>
          <w:szCs w:val="22"/>
        </w:rPr>
        <w:t>стройщику расходы, связанные с регистрацией права собственности Участника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</w:t>
      </w:r>
      <w:r w:rsidR="00E45E3C" w:rsidRPr="00DD5F29">
        <w:rPr>
          <w:rFonts w:ascii="Times New Roman" w:hAnsi="Times New Roman" w:cs="Times New Roman"/>
          <w:sz w:val="22"/>
          <w:szCs w:val="22"/>
        </w:rPr>
        <w:t>а</w:t>
      </w:r>
      <w:r w:rsidR="006343F2" w:rsidRPr="00DD5F29">
        <w:rPr>
          <w:rFonts w:ascii="Times New Roman" w:cs="Times New Roman"/>
          <w:sz w:val="22"/>
          <w:szCs w:val="22"/>
        </w:rPr>
        <w:t>.</w:t>
      </w:r>
    </w:p>
    <w:p w14:paraId="6BCAF61E" w14:textId="1E82E658" w:rsidR="000460C7" w:rsidRPr="00DD5F29" w:rsidRDefault="006343F2" w:rsidP="00E037A1">
      <w:pPr>
        <w:pStyle w:val="a7"/>
        <w:tabs>
          <w:tab w:val="left" w:pos="1165"/>
        </w:tabs>
        <w:kinsoku w:val="0"/>
        <w:overflowPunct w:val="0"/>
        <w:ind w:left="142" w:right="115" w:firstLine="422"/>
        <w:rPr>
          <w:rFonts w:ascii="Times New Roman" w:cs="Times New Roman"/>
          <w:b/>
          <w:color w:val="000000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4</w:t>
      </w:r>
      <w:r w:rsidRPr="00DD5F29">
        <w:rPr>
          <w:rFonts w:ascii="Times New Roman" w:cs="Times New Roman"/>
          <w:sz w:val="22"/>
          <w:szCs w:val="22"/>
        </w:rPr>
        <w:t>.3.17.</w:t>
      </w:r>
      <w:r w:rsidRPr="00DD5F29">
        <w:rPr>
          <w:rFonts w:ascii="Times New Roman" w:hAnsi="Times New Roman" w:cs="Times New Roman"/>
          <w:sz w:val="22"/>
          <w:szCs w:val="22"/>
        </w:rPr>
        <w:t xml:space="preserve"> Нести расходы по эксплуатации и содержанию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Объекта долевого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и общего имущества в </w:t>
      </w:r>
      <w:r w:rsidR="00F60CE3" w:rsidRPr="00DD5F29">
        <w:rPr>
          <w:rFonts w:ascii="Times New Roman" w:hAnsi="Times New Roman" w:cs="Times New Roman"/>
          <w:spacing w:val="-10"/>
          <w:sz w:val="22"/>
          <w:szCs w:val="22"/>
        </w:rPr>
        <w:t>Объекте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дня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подписания</w:t>
      </w:r>
      <w:r w:rsidR="00B96399"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сторонами </w:t>
      </w:r>
      <w:r w:rsidRPr="00DD5F29">
        <w:rPr>
          <w:rFonts w:ascii="Times New Roman" w:hAnsi="Times New Roman" w:cs="Times New Roman"/>
          <w:sz w:val="22"/>
          <w:szCs w:val="22"/>
        </w:rPr>
        <w:t>передаточного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акта.</w:t>
      </w:r>
      <w:r w:rsidR="00E037A1"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</w:p>
    <w:p w14:paraId="1555675C" w14:textId="77777777" w:rsidR="007E44C6" w:rsidRPr="00DD5F29" w:rsidRDefault="007E44C6">
      <w:pPr>
        <w:pStyle w:val="a7"/>
        <w:tabs>
          <w:tab w:val="left" w:pos="1170"/>
        </w:tabs>
        <w:kinsoku w:val="0"/>
        <w:overflowPunct w:val="0"/>
        <w:ind w:right="122" w:firstLine="46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BEA1D79" w14:textId="43D1F466" w:rsidR="007E44C6" w:rsidRPr="00DD5F29" w:rsidRDefault="007E44C6">
      <w:pPr>
        <w:pStyle w:val="a7"/>
        <w:tabs>
          <w:tab w:val="left" w:pos="1170"/>
        </w:tabs>
        <w:kinsoku w:val="0"/>
        <w:overflowPunct w:val="0"/>
        <w:ind w:right="122" w:firstLine="46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D5F29">
        <w:rPr>
          <w:rFonts w:ascii="Times New Roman" w:hAnsi="Times New Roman" w:cs="Times New Roman"/>
          <w:color w:val="000000" w:themeColor="text1"/>
          <w:sz w:val="22"/>
          <w:szCs w:val="22"/>
        </w:rPr>
        <w:t>4.4. Участник долевого строительства вправе:</w:t>
      </w:r>
    </w:p>
    <w:p w14:paraId="6450D6BB" w14:textId="5930B059" w:rsidR="000460C7" w:rsidRPr="00DD5F29" w:rsidRDefault="000460C7">
      <w:pPr>
        <w:pStyle w:val="a7"/>
        <w:tabs>
          <w:tab w:val="left" w:pos="1170"/>
        </w:tabs>
        <w:kinsoku w:val="0"/>
        <w:overflowPunct w:val="0"/>
        <w:ind w:right="122" w:firstLine="460"/>
        <w:rPr>
          <w:rFonts w:asci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color w:val="000000" w:themeColor="text1"/>
          <w:sz w:val="22"/>
          <w:szCs w:val="22"/>
        </w:rPr>
        <w:t>4.4.1. В случае</w:t>
      </w:r>
      <w:r w:rsidRPr="00DD5F29">
        <w:rPr>
          <w:rFonts w:ascii="Times New Roman" w:hAnsi="Times New Roman" w:cs="Times New Roman"/>
          <w:color w:val="000000" w:themeColor="text1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выявления нарушений требований к качеству Объекта долевого строительства </w:t>
      </w:r>
      <w:r w:rsidRPr="00DD5F29">
        <w:rPr>
          <w:rFonts w:ascii="Times New Roman" w:hAnsi="Times New Roman" w:cs="Times New Roman"/>
          <w:sz w:val="22"/>
          <w:szCs w:val="22"/>
        </w:rPr>
        <w:t>заявить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Застройщику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требования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письменной форме и направить их по адресу Застройщика, указанному в Договоре.</w:t>
      </w:r>
    </w:p>
    <w:p w14:paraId="0C4AAB43" w14:textId="77777777" w:rsidR="000460C7" w:rsidRPr="00DD5F29" w:rsidRDefault="000460C7">
      <w:pPr>
        <w:pStyle w:val="a7"/>
        <w:tabs>
          <w:tab w:val="left" w:pos="1175"/>
        </w:tabs>
        <w:kinsoku w:val="0"/>
        <w:overflowPunct w:val="0"/>
        <w:spacing w:line="234" w:lineRule="exact"/>
        <w:ind w:left="0" w:firstLine="460"/>
        <w:rPr>
          <w:rFonts w:ascii="Times New Roman" w:hAnsi="Times New Roman" w:cs="Times New Roman"/>
          <w:spacing w:val="-5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  4.4.2. Отказаться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от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исполнения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настоящего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Договора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случаях,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предусмотренных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Законом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№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214-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>ФЗ.</w:t>
      </w:r>
    </w:p>
    <w:p w14:paraId="2798EF53" w14:textId="106C31FD" w:rsidR="000460C7" w:rsidRPr="00DD5F29" w:rsidRDefault="000460C7">
      <w:pPr>
        <w:pStyle w:val="a7"/>
        <w:tabs>
          <w:tab w:val="left" w:pos="1189"/>
        </w:tabs>
        <w:kinsoku w:val="0"/>
        <w:overflowPunct w:val="0"/>
        <w:spacing w:before="1"/>
        <w:ind w:right="117" w:firstLine="460"/>
        <w:rPr>
          <w:rFonts w:ascii="Times New Roman" w:hAns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4.4.3. Передать (уступить) права на Объект долевого строительства третьим лицам в установленном законом порядке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color w:val="000000" w:themeColor="text1"/>
          <w:sz w:val="22"/>
          <w:szCs w:val="22"/>
        </w:rPr>
        <w:t>только</w:t>
      </w:r>
      <w:r w:rsidRPr="00DD5F29">
        <w:rPr>
          <w:rFonts w:ascii="Times New Roman" w:hAnsi="Times New Roman" w:cs="Times New Roman"/>
          <w:color w:val="000000" w:themeColor="text1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color w:val="000000" w:themeColor="text1"/>
          <w:sz w:val="22"/>
          <w:szCs w:val="22"/>
        </w:rPr>
        <w:t>после</w:t>
      </w:r>
      <w:r w:rsidR="007E44C6" w:rsidRPr="00DD5F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color w:val="000000" w:themeColor="text1"/>
          <w:sz w:val="22"/>
          <w:szCs w:val="22"/>
        </w:rPr>
        <w:t>исполнения</w:t>
      </w:r>
      <w:r w:rsidRPr="00DD5F29">
        <w:rPr>
          <w:rFonts w:ascii="Times New Roman" w:hAnsi="Times New Roman" w:cs="Times New Roman"/>
          <w:color w:val="000000" w:themeColor="text1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своих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обязательств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внесению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="00040D38" w:rsidRPr="00DD5F29">
        <w:rPr>
          <w:rFonts w:ascii="Times New Roman" w:hAnsi="Times New Roman" w:cs="Times New Roman"/>
          <w:sz w:val="22"/>
          <w:szCs w:val="22"/>
        </w:rPr>
        <w:t>полной оплаты по Договору</w:t>
      </w:r>
      <w:r w:rsidRPr="00DD5F29">
        <w:rPr>
          <w:rFonts w:ascii="Times New Roman" w:hAnsi="Times New Roman" w:cs="Times New Roman"/>
          <w:sz w:val="22"/>
          <w:szCs w:val="22"/>
        </w:rPr>
        <w:t>.</w:t>
      </w:r>
      <w:r w:rsidRPr="00DD5F29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Также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допускается</w:t>
      </w:r>
      <w:r w:rsidRPr="00DD5F29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перевод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долга на</w:t>
      </w:r>
      <w:r w:rsidRPr="00DD5F29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нового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участника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предварительного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письменного</w:t>
      </w:r>
      <w:r w:rsidRPr="00DD5F29">
        <w:rPr>
          <w:rFonts w:ascii="Times New Roman" w:hAnsi="Times New Roman" w:cs="Times New Roman"/>
          <w:spacing w:val="3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согласия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Застройщика</w:t>
      </w:r>
      <w:r w:rsidRPr="00DD5F29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порядке</w:t>
      </w:r>
      <w:r w:rsidR="003A19B4" w:rsidRPr="00DD5F29">
        <w:rPr>
          <w:rFonts w:ascii="Times New Roman" w:hAnsi="Times New Roman" w:cs="Times New Roman"/>
          <w:sz w:val="22"/>
          <w:szCs w:val="22"/>
        </w:rPr>
        <w:t>, предусмотренном</w:t>
      </w:r>
      <w:r w:rsidRPr="00DD5F29">
        <w:rPr>
          <w:rFonts w:ascii="Times New Roman" w:hAnsi="Times New Roman" w:cs="Times New Roman"/>
          <w:sz w:val="22"/>
          <w:szCs w:val="22"/>
        </w:rPr>
        <w:t xml:space="preserve"> ч.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2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ст.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382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ГК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РФ.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Уступка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Участником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прав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требований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настоящему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Договору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допускается с момента государственной регистрации Договора и до дня подписания сторонами передаточного акта на Объект долевого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строительства.</w:t>
      </w:r>
    </w:p>
    <w:p w14:paraId="31220FA8" w14:textId="77777777" w:rsidR="000460C7" w:rsidRPr="00DD5F29" w:rsidRDefault="000460C7">
      <w:pPr>
        <w:pStyle w:val="a4"/>
        <w:kinsoku w:val="0"/>
        <w:overflowPunct w:val="0"/>
        <w:ind w:right="124" w:firstLine="460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Уступка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прав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требования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неустойки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(штрафов,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пени),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возмещения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убытков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сверх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неустойки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допускается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только при наличии предварительного письменного согласия Застройщика. Участник долевого строительства</w:t>
      </w:r>
      <w:r w:rsidRPr="00DD5F29">
        <w:rPr>
          <w:rFonts w:ascii="Times New Roman" w:cs="Times New Roman"/>
          <w:sz w:val="22"/>
          <w:szCs w:val="22"/>
        </w:rPr>
        <w:t>,</w:t>
      </w:r>
      <w:r w:rsidRPr="00DD5F29">
        <w:rPr>
          <w:rFonts w:ascii="Times New Roman" w:hAnsi="Times New Roman" w:cs="Times New Roman"/>
          <w:sz w:val="22"/>
          <w:szCs w:val="22"/>
        </w:rPr>
        <w:t xml:space="preserve"> либо цессионарий (с учетом условий заключенного между ними договора уступки)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уведомляют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Застройщика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состоявшейся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уступке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прав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течение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3 (трех) </w:t>
      </w:r>
      <w:r w:rsidRPr="00DD5F29">
        <w:rPr>
          <w:rFonts w:ascii="Times New Roman" w:hAnsi="Times New Roman" w:cs="Times New Roman"/>
          <w:sz w:val="22"/>
          <w:szCs w:val="22"/>
        </w:rPr>
        <w:t>рабочих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дней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дня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государственной регистрации, с приложением копии договора цессии.</w:t>
      </w:r>
    </w:p>
    <w:p w14:paraId="02BF64F8" w14:textId="5CE15AE5" w:rsidR="000460C7" w:rsidRPr="00DD5F29" w:rsidRDefault="000460C7">
      <w:pPr>
        <w:pStyle w:val="a7"/>
        <w:tabs>
          <w:tab w:val="left" w:pos="1173"/>
        </w:tabs>
        <w:kinsoku w:val="0"/>
        <w:overflowPunct w:val="0"/>
        <w:spacing w:line="234" w:lineRule="exact"/>
        <w:ind w:left="0" w:firstLine="460"/>
        <w:jc w:val="left"/>
        <w:rPr>
          <w:rFonts w:ascii="Times New Roman" w:hAns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74C87878" w14:textId="77777777" w:rsidR="000460C7" w:rsidRPr="00DD5F29" w:rsidRDefault="000460C7">
      <w:pPr>
        <w:pStyle w:val="10"/>
        <w:tabs>
          <w:tab w:val="left" w:pos="3505"/>
        </w:tabs>
        <w:kinsoku w:val="0"/>
        <w:overflowPunct w:val="0"/>
        <w:spacing w:before="1" w:line="234" w:lineRule="exact"/>
        <w:ind w:left="3937"/>
        <w:rPr>
          <w:rFonts w:ascii="Times New Roman" w:hAns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5.  Передача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строительства</w:t>
      </w:r>
    </w:p>
    <w:p w14:paraId="49C28361" w14:textId="73DDBD2F" w:rsidR="000460C7" w:rsidRPr="00DD5F29" w:rsidRDefault="000460C7">
      <w:pPr>
        <w:pStyle w:val="a4"/>
        <w:kinsoku w:val="0"/>
        <w:overflowPunct w:val="0"/>
        <w:ind w:right="113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5.1. Передача Объекта долевого строительства Застройщиком и принятие его Участником долевого строительства осуществляются по передаточному акту, подписываемому Сторонами или их уполномоченными представителями, либо по одностороннему передаточному акту в случае уклонения или отказа Участника долевого строительства от принятия Объекта долевого строительства в предусмотренный настоящим Договором срок. В передаточном акте, в том числе одностороннем, указываются дата передачи, основные характеристики Объекта долевого строительства, </w:t>
      </w:r>
      <w:r w:rsidR="007E44C6" w:rsidRPr="00DD5F29">
        <w:rPr>
          <w:rFonts w:ascii="Times New Roman" w:hAnsi="Times New Roman" w:cs="Times New Roman"/>
          <w:sz w:val="22"/>
          <w:szCs w:val="22"/>
        </w:rPr>
        <w:t>Ф</w:t>
      </w:r>
      <w:r w:rsidRPr="00DD5F29">
        <w:rPr>
          <w:rFonts w:ascii="Times New Roman" w:hAnsi="Times New Roman" w:cs="Times New Roman"/>
          <w:sz w:val="22"/>
          <w:szCs w:val="22"/>
        </w:rPr>
        <w:t xml:space="preserve">актическая общая площадь Объекта долевого строительства, а также иная информация. В передаточном акте могут быть указаны показания индивидуальных приборов учета потребления коммунальных услуг. При подписании передаточного акта Участником долевого строительства ему передаются Инструкция по эксплуатации Объекта долевого строительства, ключи от </w:t>
      </w:r>
      <w:r w:rsidR="00272F16" w:rsidRPr="00DD5F29">
        <w:rPr>
          <w:rFonts w:ascii="Times New Roman" w:hAnsi="Times New Roman" w:cs="Times New Roman"/>
          <w:sz w:val="22"/>
          <w:szCs w:val="22"/>
        </w:rPr>
        <w:t>Объекта долевого строительства</w:t>
      </w:r>
      <w:r w:rsidRPr="00DD5F29">
        <w:rPr>
          <w:rFonts w:ascii="Times New Roman" w:hAnsi="Times New Roman" w:cs="Times New Roman"/>
          <w:sz w:val="22"/>
          <w:szCs w:val="22"/>
        </w:rPr>
        <w:t xml:space="preserve"> и почтового ящика. Передаточный акт может быть составлен в форме электронного документа и подписан Сторонами с использованием усиленной квалифицированной электронной подписи.</w:t>
      </w:r>
    </w:p>
    <w:p w14:paraId="43EB7C8B" w14:textId="778C2A99" w:rsidR="000460C7" w:rsidRPr="00DD5F29" w:rsidRDefault="000460C7">
      <w:pPr>
        <w:pStyle w:val="a4"/>
        <w:kinsoku w:val="0"/>
        <w:overflowPunct w:val="0"/>
        <w:ind w:right="112" w:firstLine="457"/>
        <w:rPr>
          <w:rFonts w:asci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Обязательства Застройщика передать Объект долевого строительства, а Участника долевого строительства принять такой объект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считаются исполненными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 даты подписания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Сторонами передаточного акта или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6343F2" w:rsidRPr="00DD5F29">
        <w:rPr>
          <w:rFonts w:ascii="Times New Roman" w:hAnsi="Times New Roman" w:cs="Times New Roman"/>
          <w:sz w:val="22"/>
          <w:szCs w:val="22"/>
        </w:rPr>
        <w:t xml:space="preserve">оформления </w:t>
      </w:r>
      <w:r w:rsidRPr="00DD5F29">
        <w:rPr>
          <w:rFonts w:ascii="Times New Roman" w:hAnsi="Times New Roman" w:cs="Times New Roman"/>
          <w:sz w:val="22"/>
          <w:szCs w:val="22"/>
        </w:rPr>
        <w:t>Застройщиком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одностороннего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передаточного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акта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условиях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порядке,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предусмотренных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="00E27F77" w:rsidRPr="00DD5F29">
        <w:rPr>
          <w:rFonts w:ascii="Times New Roman" w:hAnsi="Times New Roman" w:cs="Times New Roman"/>
          <w:sz w:val="22"/>
          <w:szCs w:val="22"/>
        </w:rPr>
        <w:t xml:space="preserve">Договором </w:t>
      </w:r>
      <w:r w:rsidR="00824456" w:rsidRPr="00DD5F29">
        <w:rPr>
          <w:rFonts w:ascii="Times New Roman" w:hAnsi="Times New Roman" w:cs="Times New Roman"/>
          <w:sz w:val="22"/>
          <w:szCs w:val="22"/>
        </w:rPr>
        <w:t>и</w:t>
      </w:r>
      <w:r w:rsidR="00824456"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Законом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№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214-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>ФЗ</w:t>
      </w:r>
      <w:r w:rsidRPr="00DD5F29">
        <w:rPr>
          <w:rFonts w:ascii="Times New Roman" w:cs="Times New Roman"/>
          <w:sz w:val="22"/>
          <w:szCs w:val="22"/>
        </w:rPr>
        <w:t>.</w:t>
      </w:r>
      <w:r w:rsidRPr="00DD5F29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C15C43A" w14:textId="4C1B4857" w:rsidR="000460C7" w:rsidRPr="00DD5F29" w:rsidRDefault="000460C7">
      <w:pPr>
        <w:pStyle w:val="a7"/>
        <w:tabs>
          <w:tab w:val="left" w:pos="1052"/>
        </w:tabs>
        <w:kinsoku w:val="0"/>
        <w:overflowPunct w:val="0"/>
        <w:spacing w:before="1"/>
        <w:ind w:right="116" w:firstLine="460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5.2. Застройщик не менее</w:t>
      </w:r>
      <w:r w:rsidRPr="00DD5F29">
        <w:rPr>
          <w:rFonts w:ascii="Times New Roman" w:cs="Times New Roman"/>
          <w:sz w:val="22"/>
          <w:szCs w:val="22"/>
        </w:rPr>
        <w:t>,</w:t>
      </w:r>
      <w:r w:rsidRPr="00DD5F29">
        <w:rPr>
          <w:rFonts w:ascii="Times New Roman" w:hAnsi="Times New Roman" w:cs="Times New Roman"/>
          <w:sz w:val="22"/>
          <w:szCs w:val="22"/>
        </w:rPr>
        <w:t xml:space="preserve"> чем за 14 (Четырнадцать) рабочих дней до наступления срока передачи Объекта долевого строительства направляет Участнику долевого строительства письменное сообщение о завершении строительства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готовности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передаче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(далее</w:t>
      </w:r>
      <w:r w:rsidRPr="00DD5F29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–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Сообщение о </w:t>
      </w:r>
      <w:r w:rsidRPr="00DD5F29">
        <w:rPr>
          <w:rFonts w:ascii="Times New Roman" w:hAnsi="Times New Roman" w:cs="Times New Roman"/>
          <w:sz w:val="22"/>
          <w:szCs w:val="22"/>
        </w:rPr>
        <w:lastRenderedPageBreak/>
        <w:t>готовности).</w:t>
      </w:r>
    </w:p>
    <w:p w14:paraId="2A15B5D8" w14:textId="7EDBAF50" w:rsidR="000460C7" w:rsidRPr="00DD5F29" w:rsidRDefault="000460C7">
      <w:pPr>
        <w:pStyle w:val="a4"/>
        <w:kinsoku w:val="0"/>
        <w:overflowPunct w:val="0"/>
        <w:ind w:right="115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Сообщение о готовности может быть направлено Участнику долевого строительства одним из следующих способов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 выбору Застройщика: по почте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заказным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письмом с уведомлением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 вручении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указанному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Договоре почтовому адресу; вручено Участнику долевого строительства лично под расписку</w:t>
      </w:r>
      <w:r w:rsidR="00F260C1" w:rsidRPr="00DD5F29">
        <w:rPr>
          <w:rFonts w:ascii="Times New Roman" w:hAnsi="Times New Roman" w:cs="Times New Roman"/>
          <w:sz w:val="22"/>
          <w:szCs w:val="22"/>
        </w:rPr>
        <w:t xml:space="preserve">. Сообщение может быть продублировано </w:t>
      </w:r>
      <w:r w:rsidRPr="00DD5F29">
        <w:rPr>
          <w:rFonts w:ascii="Times New Roman" w:hAnsi="Times New Roman" w:cs="Times New Roman"/>
          <w:sz w:val="22"/>
          <w:szCs w:val="22"/>
        </w:rPr>
        <w:t>в форме скан-копии по адресу электронной почты Участника долевого строительства, указанному в Договоре или в письменном заявлении Участника долевого строительства.</w:t>
      </w:r>
    </w:p>
    <w:p w14:paraId="1DEDF1F8" w14:textId="77777777" w:rsidR="000460C7" w:rsidRPr="00DD5F29" w:rsidRDefault="000460C7">
      <w:pPr>
        <w:pStyle w:val="a4"/>
        <w:kinsoku w:val="0"/>
        <w:overflowPunct w:val="0"/>
        <w:ind w:left="127" w:right="136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При отсутствии у Застройщика информации о получении Участником долевого строительства Сообщения о готовности, направленного ему почтовым отправлением, такое сообщение считается полученным Участником долевого строительства по истечении 7 (Семи) рабочих дней с даты его получения почтовым отделением по месту нахождения Участника долевого строительства. Дата получения письма почтовым отделением определяется на основании отчета об отслеживании отправления по почтовому идентификатору.</w:t>
      </w:r>
    </w:p>
    <w:p w14:paraId="4C686A0B" w14:textId="77777777" w:rsidR="000460C7" w:rsidRPr="00DD5F29" w:rsidRDefault="000460C7">
      <w:pPr>
        <w:pStyle w:val="a4"/>
        <w:kinsoku w:val="0"/>
        <w:overflowPunct w:val="0"/>
        <w:ind w:left="127" w:right="136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 Сообщение о готовности, направленное посредством электронной почты, считается полученным Участником долевого строительства по истечении 5 (Пяти) рабочих дней с даты направления Застройщиком.</w:t>
      </w:r>
    </w:p>
    <w:p w14:paraId="5CB9159D" w14:textId="56459EF6" w:rsidR="000460C7" w:rsidRPr="00DD5F29" w:rsidRDefault="000460C7">
      <w:pPr>
        <w:pStyle w:val="a7"/>
        <w:tabs>
          <w:tab w:val="left" w:pos="1112"/>
        </w:tabs>
        <w:kinsoku w:val="0"/>
        <w:overflowPunct w:val="0"/>
        <w:spacing w:before="2"/>
        <w:ind w:right="117" w:firstLine="460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5.3. Участник долевого строительства, получивший Сообщение о готовности, обязан незамедлительно приступить к принятию Объекта долевого строительства и в течение </w:t>
      </w:r>
      <w:r w:rsidR="00012FAF" w:rsidRPr="00DD5F29">
        <w:rPr>
          <w:rFonts w:ascii="Times New Roman" w:hAnsi="Times New Roman" w:cs="Times New Roman"/>
          <w:sz w:val="22"/>
          <w:szCs w:val="22"/>
        </w:rPr>
        <w:t>15</w:t>
      </w:r>
      <w:r w:rsidRPr="00DD5F29">
        <w:rPr>
          <w:rFonts w:ascii="Times New Roman" w:hAnsi="Times New Roman" w:cs="Times New Roman"/>
          <w:sz w:val="22"/>
          <w:szCs w:val="22"/>
        </w:rPr>
        <w:t xml:space="preserve"> (</w:t>
      </w:r>
      <w:r w:rsidR="00012FAF" w:rsidRPr="00DD5F29">
        <w:rPr>
          <w:rFonts w:ascii="Times New Roman" w:hAnsi="Times New Roman" w:cs="Times New Roman"/>
          <w:sz w:val="22"/>
          <w:szCs w:val="22"/>
        </w:rPr>
        <w:t>Пятнадцати</w:t>
      </w:r>
      <w:r w:rsidRPr="00DD5F29">
        <w:rPr>
          <w:rFonts w:ascii="Times New Roman" w:hAnsi="Times New Roman" w:cs="Times New Roman"/>
          <w:sz w:val="22"/>
          <w:szCs w:val="22"/>
        </w:rPr>
        <w:t xml:space="preserve">) рабочих дней с даты получения Сообщения о готовности принять Объект долевого </w:t>
      </w:r>
      <w:r w:rsidR="000A6B66" w:rsidRPr="00DD5F29">
        <w:rPr>
          <w:rFonts w:ascii="Times New Roman" w:hAnsi="Times New Roman" w:cs="Times New Roman"/>
          <w:sz w:val="22"/>
          <w:szCs w:val="22"/>
        </w:rPr>
        <w:t>строительства, подписать</w:t>
      </w:r>
      <w:r w:rsidRPr="00DD5F29">
        <w:rPr>
          <w:rFonts w:ascii="Times New Roman" w:hAnsi="Times New Roman" w:cs="Times New Roman"/>
          <w:sz w:val="22"/>
          <w:szCs w:val="22"/>
        </w:rPr>
        <w:t xml:space="preserve"> передаточный акт</w:t>
      </w:r>
      <w:r w:rsidR="000A6B66" w:rsidRPr="00DD5F29">
        <w:rPr>
          <w:rFonts w:ascii="Times New Roman" w:hAnsi="Times New Roman" w:cs="Times New Roman"/>
          <w:sz w:val="22"/>
          <w:szCs w:val="22"/>
        </w:rPr>
        <w:t xml:space="preserve"> и выполнить все свои обязательства в соответствии с п. 3.14 Договора</w:t>
      </w:r>
      <w:r w:rsidRPr="00DD5F29">
        <w:rPr>
          <w:rFonts w:ascii="Times New Roman" w:hAnsi="Times New Roman" w:cs="Times New Roman"/>
          <w:sz w:val="22"/>
          <w:szCs w:val="22"/>
        </w:rPr>
        <w:t>.</w:t>
      </w:r>
    </w:p>
    <w:p w14:paraId="437F1E46" w14:textId="77777777" w:rsidR="000460C7" w:rsidRPr="00DD5F29" w:rsidRDefault="000460C7">
      <w:pPr>
        <w:pStyle w:val="a7"/>
        <w:tabs>
          <w:tab w:val="left" w:pos="1074"/>
        </w:tabs>
        <w:kinsoku w:val="0"/>
        <w:overflowPunct w:val="0"/>
        <w:ind w:left="142" w:right="116" w:firstLine="422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5.4. При обнаружении существенных нарушений требований к качеству Объекта долевого строительства, указанных в абзаце 2 настоящего пункта, Стороны до подписания передаточного акта обеспечивают составление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акта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осмотра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участием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лица,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обладающего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специальными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познаниями и квалификацией, подтвержденной сведениями о внесении указанного лица в национальный реестр специалистов в области строительства, которое осуществляет трудовые функции на основании трудового договора, заключенного с индивидуальным предпринимателем или юридическим лицом, являющимися членами СРО в области строительства (далее – Специалист). В акт осмотра включается перечень выявленных существенных недостатков, подлежащих безвозмездному устранению Застройщиком в согласованный разумный срок, но не более 60 (Шестьдесят) календарных дней с даты составления акта осмотра с участием Специалиста. Если возможность устранения недостатков связана с сезонными условиями и/или особой сложностью работ, срок устранения таких недостатков может составлять более 60 (Шестидесяти) календарных дней.</w:t>
      </w:r>
    </w:p>
    <w:p w14:paraId="7EB92F07" w14:textId="256E9CB1" w:rsidR="000460C7" w:rsidRPr="00DD5F29" w:rsidRDefault="000460C7">
      <w:pPr>
        <w:pStyle w:val="a4"/>
        <w:kinsoku w:val="0"/>
        <w:overflowPunct w:val="0"/>
        <w:spacing w:before="1"/>
        <w:ind w:right="114" w:firstLine="457"/>
        <w:rPr>
          <w:rFonts w:ascii="Times New Roman" w:hAnsi="Times New Roman" w:cs="Times New Roman"/>
          <w:strike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b/>
          <w:sz w:val="22"/>
          <w:szCs w:val="22"/>
        </w:rPr>
        <w:t>Существенными</w:t>
      </w:r>
      <w:r w:rsidRPr="00DD5F29">
        <w:rPr>
          <w:rFonts w:ascii="Times New Roman" w:hAnsi="Times New Roman" w:cs="Times New Roman"/>
          <w:b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sz w:val="22"/>
          <w:szCs w:val="22"/>
        </w:rPr>
        <w:t>нарушениями</w:t>
      </w:r>
      <w:r w:rsidRPr="00DD5F29">
        <w:rPr>
          <w:rFonts w:ascii="Times New Roman" w:hAnsi="Times New Roman" w:cs="Times New Roman"/>
          <w:b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sz w:val="22"/>
          <w:szCs w:val="22"/>
        </w:rPr>
        <w:t>требований</w:t>
      </w:r>
      <w:r w:rsidRPr="00DD5F29">
        <w:rPr>
          <w:rFonts w:ascii="Times New Roman" w:hAnsi="Times New Roman" w:cs="Times New Roman"/>
          <w:b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sz w:val="22"/>
          <w:szCs w:val="22"/>
        </w:rPr>
        <w:t>к</w:t>
      </w:r>
      <w:r w:rsidRPr="00DD5F29">
        <w:rPr>
          <w:rFonts w:ascii="Times New Roman" w:hAnsi="Times New Roman" w:cs="Times New Roman"/>
          <w:b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sz w:val="22"/>
          <w:szCs w:val="22"/>
        </w:rPr>
        <w:t>качеству</w:t>
      </w:r>
      <w:r w:rsidRPr="00DD5F29">
        <w:rPr>
          <w:rFonts w:ascii="Times New Roman" w:hAnsi="Times New Roman" w:cs="Times New Roman"/>
          <w:b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b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sz w:val="22"/>
          <w:szCs w:val="22"/>
        </w:rPr>
        <w:t xml:space="preserve">долевого </w:t>
      </w:r>
      <w:r w:rsidR="00237CCA" w:rsidRPr="00DD5F29">
        <w:rPr>
          <w:rFonts w:ascii="Times New Roman" w:hAnsi="Times New Roman" w:cs="Times New Roman"/>
          <w:b/>
          <w:sz w:val="22"/>
          <w:szCs w:val="22"/>
        </w:rPr>
        <w:t>строительства</w:t>
      </w:r>
      <w:r w:rsidR="00237CCA" w:rsidRPr="00DD5F29">
        <w:rPr>
          <w:rFonts w:ascii="Times New Roman" w:hAnsi="Times New Roman" w:cs="Times New Roman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признаются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недостатки, делающие Объект долевого строительства непригодным для предусмотренного Договором использования</w:t>
      </w:r>
      <w:r w:rsidR="007F19CA" w:rsidRPr="00DD5F29">
        <w:rPr>
          <w:rFonts w:ascii="Times New Roman" w:hAnsi="Times New Roman" w:cs="Times New Roman"/>
          <w:sz w:val="22"/>
          <w:szCs w:val="22"/>
        </w:rPr>
        <w:t>.</w:t>
      </w:r>
      <w:r w:rsidRPr="00DD5F29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</w:p>
    <w:p w14:paraId="1BA4F235" w14:textId="12478B05" w:rsidR="00E60F70" w:rsidRPr="00DD5F29" w:rsidRDefault="00E60F70" w:rsidP="00E60F70">
      <w:pPr>
        <w:pStyle w:val="a4"/>
        <w:kinsoku w:val="0"/>
        <w:overflowPunct w:val="0"/>
        <w:ind w:right="115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Участник долевого строительства в течение 5 (пяти) рабочих дней с даты получения от Застройщика уведомления об исправлении недостатков, указанных в настоящем пункте, обязуется подписать акт об </w:t>
      </w:r>
      <w:r w:rsidR="00261494" w:rsidRPr="00DD5F29">
        <w:rPr>
          <w:rFonts w:ascii="Times New Roman" w:hAnsi="Times New Roman" w:cs="Times New Roman"/>
          <w:sz w:val="22"/>
          <w:szCs w:val="22"/>
        </w:rPr>
        <w:t>исправлении недостатков</w:t>
      </w:r>
      <w:r w:rsidRPr="00DD5F29">
        <w:rPr>
          <w:rFonts w:ascii="Times New Roman" w:hAnsi="Times New Roman" w:cs="Times New Roman"/>
          <w:sz w:val="22"/>
          <w:szCs w:val="22"/>
        </w:rPr>
        <w:t>, принять у Застройщика Объект долевого строительства и подписать передаточный акт.</w:t>
      </w:r>
    </w:p>
    <w:p w14:paraId="214E2A50" w14:textId="65ABE9F6" w:rsidR="000460C7" w:rsidRPr="00DD5F29" w:rsidRDefault="000460C7">
      <w:pPr>
        <w:pStyle w:val="a7"/>
        <w:tabs>
          <w:tab w:val="left" w:pos="1024"/>
        </w:tabs>
        <w:kinsoku w:val="0"/>
        <w:overflowPunct w:val="0"/>
        <w:ind w:right="113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5.5. Недостатки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строительства,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указанные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абзаце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2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пункта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5.4,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признаются существенными нарушениями требований к качеству и не дают Участнику долевого строительства оснований для отказа от принятия Объекта долевого строительства и подписания передаточного акта. При выявлении таких дефектов</w:t>
      </w:r>
      <w:r w:rsidR="00D35E73" w:rsidRPr="00DD5F29">
        <w:rPr>
          <w:rFonts w:ascii="Times New Roman" w:hAnsi="Times New Roman" w:cs="Times New Roman"/>
          <w:sz w:val="22"/>
          <w:szCs w:val="22"/>
        </w:rPr>
        <w:t xml:space="preserve"> (несущественных недостатков)</w:t>
      </w:r>
      <w:r w:rsidRPr="00DD5F29">
        <w:rPr>
          <w:rFonts w:ascii="Times New Roman" w:hAnsi="Times New Roman" w:cs="Times New Roman"/>
          <w:sz w:val="22"/>
          <w:szCs w:val="22"/>
        </w:rPr>
        <w:t xml:space="preserve"> Сторонами составляется акт осмотра с указанием перечня недостатков, подлежащих безвозмездному устранению Застройщиком в согласованный разумный срок, но не более 60 (Шестьдесят) календарных дней с даты составления акта осмотра. Если возможность устранения недостатков связана с сезонными условиями и/или особой сложностью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работ,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срок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устранения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таких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недостатков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может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составлять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более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60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(Шестидесяти)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календарных дней. Таким образом, выявленные </w:t>
      </w:r>
      <w:r w:rsidR="00D35E73" w:rsidRPr="00DD5F29">
        <w:rPr>
          <w:rFonts w:ascii="Times New Roman" w:hAnsi="Times New Roman" w:cs="Times New Roman"/>
          <w:sz w:val="22"/>
          <w:szCs w:val="22"/>
        </w:rPr>
        <w:t>недостатки</w:t>
      </w:r>
      <w:r w:rsidRPr="00DD5F29">
        <w:rPr>
          <w:rFonts w:ascii="Times New Roman" w:hAnsi="Times New Roman" w:cs="Times New Roman"/>
          <w:sz w:val="22"/>
          <w:szCs w:val="22"/>
        </w:rPr>
        <w:t xml:space="preserve"> подлежат устранению Застройщиком после передачи Объекта долевого строительства (подписания передаточного акта) в рамках исполнения Застройщиком гарантийных обязательств в соответствии с разделом 6 Договора.</w:t>
      </w:r>
    </w:p>
    <w:p w14:paraId="4EBA01D3" w14:textId="66112235" w:rsidR="000460C7" w:rsidRPr="00DD5F29" w:rsidRDefault="000460C7">
      <w:pPr>
        <w:pStyle w:val="a4"/>
        <w:kinsoku w:val="0"/>
        <w:overflowPunct w:val="0"/>
        <w:ind w:right="115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При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этом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Участник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вправе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требовать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указания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передаточном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акте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то, что Объект долевого строительства принимается с </w:t>
      </w:r>
      <w:r w:rsidR="00D35E73" w:rsidRPr="00DD5F29">
        <w:rPr>
          <w:rFonts w:ascii="Times New Roman" w:hAnsi="Times New Roman" w:cs="Times New Roman"/>
          <w:sz w:val="22"/>
          <w:szCs w:val="22"/>
        </w:rPr>
        <w:t>недостатками</w:t>
      </w:r>
      <w:r w:rsidRPr="00DD5F29">
        <w:rPr>
          <w:rFonts w:ascii="Times New Roman" w:hAnsi="Times New Roman" w:cs="Times New Roman"/>
          <w:sz w:val="22"/>
          <w:szCs w:val="22"/>
        </w:rPr>
        <w:t>, перечисленными в акте осмотра. При отсутствии в передаточном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акте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указания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наличие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="00D35E73" w:rsidRPr="00DD5F29">
        <w:rPr>
          <w:rFonts w:ascii="Times New Roman" w:hAnsi="Times New Roman" w:cs="Times New Roman"/>
          <w:sz w:val="22"/>
          <w:szCs w:val="22"/>
        </w:rPr>
        <w:t>недостатков,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подписанием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акта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="0024789E" w:rsidRPr="00DD5F29">
        <w:rPr>
          <w:rFonts w:ascii="Times New Roman" w:hAnsi="Times New Roman" w:cs="Times New Roman"/>
          <w:sz w:val="22"/>
          <w:szCs w:val="22"/>
        </w:rPr>
        <w:t>У</w:t>
      </w:r>
      <w:r w:rsidRPr="00DD5F29">
        <w:rPr>
          <w:rFonts w:ascii="Times New Roman" w:hAnsi="Times New Roman" w:cs="Times New Roman"/>
          <w:sz w:val="22"/>
          <w:szCs w:val="22"/>
        </w:rPr>
        <w:t>частник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подтверждает, что качество и характеристики принимаемого Объекта долевого строительства соответствуют условиям Договора, требованиям проектной документации и иным обязательным требованиям, явные (видимые) дефекты и повреждения отсутствуют.</w:t>
      </w:r>
    </w:p>
    <w:p w14:paraId="5BBB1616" w14:textId="692B2423" w:rsidR="002304F0" w:rsidRPr="00DD5F29" w:rsidRDefault="002304F0" w:rsidP="002304F0">
      <w:pPr>
        <w:pStyle w:val="a4"/>
        <w:kinsoku w:val="0"/>
        <w:overflowPunct w:val="0"/>
        <w:ind w:right="115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Участник долевого строительства в течение 5 (пяти) рабочих дней с даты получения от Застройщика уведомления об </w:t>
      </w:r>
      <w:r w:rsidR="00824456" w:rsidRPr="00DD5F29">
        <w:rPr>
          <w:rFonts w:ascii="Times New Roman" w:hAnsi="Times New Roman" w:cs="Times New Roman"/>
          <w:sz w:val="22"/>
          <w:szCs w:val="22"/>
        </w:rPr>
        <w:t>исправлении недостатков</w:t>
      </w:r>
      <w:r w:rsidRPr="00DD5F29">
        <w:rPr>
          <w:rFonts w:ascii="Times New Roman" w:hAnsi="Times New Roman" w:cs="Times New Roman"/>
          <w:sz w:val="22"/>
          <w:szCs w:val="22"/>
        </w:rPr>
        <w:t xml:space="preserve">, указанных </w:t>
      </w:r>
      <w:r w:rsidR="00A20663" w:rsidRPr="00DD5F29">
        <w:rPr>
          <w:rFonts w:ascii="Times New Roman" w:hAnsi="Times New Roman" w:cs="Times New Roman"/>
          <w:sz w:val="22"/>
          <w:szCs w:val="22"/>
        </w:rPr>
        <w:t>в настоящем пункте,</w:t>
      </w:r>
      <w:r w:rsidRPr="00DD5F29">
        <w:rPr>
          <w:rFonts w:ascii="Times New Roman" w:hAnsi="Times New Roman" w:cs="Times New Roman"/>
          <w:sz w:val="22"/>
          <w:szCs w:val="22"/>
        </w:rPr>
        <w:t xml:space="preserve"> обязуется подписать акт об </w:t>
      </w:r>
      <w:r w:rsidR="00824456" w:rsidRPr="00DD5F29">
        <w:rPr>
          <w:rFonts w:ascii="Times New Roman" w:hAnsi="Times New Roman" w:cs="Times New Roman"/>
          <w:sz w:val="22"/>
          <w:szCs w:val="22"/>
        </w:rPr>
        <w:t>исправлении недостатков</w:t>
      </w:r>
      <w:r w:rsidRPr="00DD5F29">
        <w:rPr>
          <w:rFonts w:ascii="Times New Roman" w:hAnsi="Times New Roman" w:cs="Times New Roman"/>
          <w:sz w:val="22"/>
          <w:szCs w:val="22"/>
        </w:rPr>
        <w:t>.</w:t>
      </w:r>
    </w:p>
    <w:p w14:paraId="50E4CF6C" w14:textId="6BC1C3F1" w:rsidR="000460C7" w:rsidRPr="00DD5F29" w:rsidRDefault="000460C7">
      <w:pPr>
        <w:pStyle w:val="a4"/>
        <w:kinsoku w:val="0"/>
        <w:overflowPunct w:val="0"/>
        <w:ind w:right="125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Наличие замечаний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Участника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 к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общему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имуществу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многоквартирного дома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(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>) не является основанием для отказа от принятия Объекта долевого строительства и подписания передаточного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акта.</w:t>
      </w:r>
    </w:p>
    <w:p w14:paraId="74F63EEB" w14:textId="77777777" w:rsidR="000460C7" w:rsidRPr="00DD5F29" w:rsidRDefault="000460C7">
      <w:pPr>
        <w:pStyle w:val="a7"/>
        <w:tabs>
          <w:tab w:val="left" w:pos="1021"/>
        </w:tabs>
        <w:kinsoku w:val="0"/>
        <w:overflowPunct w:val="0"/>
        <w:ind w:right="116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5.6. Отказ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Участника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от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принятия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подписания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передаточного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акта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случаях, указанных в пункте 5.5. Договора, признается уклонением Участника долевого строительства от принятия </w:t>
      </w:r>
      <w:r w:rsidRPr="00DD5F29">
        <w:rPr>
          <w:rFonts w:ascii="Times New Roman" w:hAnsi="Times New Roman" w:cs="Times New Roman"/>
          <w:sz w:val="22"/>
          <w:szCs w:val="22"/>
        </w:rPr>
        <w:lastRenderedPageBreak/>
        <w:t>Объекта долевого строительства и подписания передаточного акта и влечет правовые последствия, предусмотренные настоящим Договором и Законом № 214-ФЗ.</w:t>
      </w:r>
    </w:p>
    <w:p w14:paraId="25D8B1A9" w14:textId="49664BC6" w:rsidR="000460C7" w:rsidRPr="00DD5F29" w:rsidRDefault="000460C7" w:rsidP="00DD5F29">
      <w:pPr>
        <w:pStyle w:val="a7"/>
        <w:tabs>
          <w:tab w:val="left" w:pos="1136"/>
        </w:tabs>
        <w:kinsoku w:val="0"/>
        <w:overflowPunct w:val="0"/>
        <w:ind w:right="13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При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уклонении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Участника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от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принятия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 и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подписания передаточного акта в предусмотренный настоящим Договором срок или при отказе Участника долевого строительства от принятия Объекта долевого строительства, за исключением указанного в пункте 5.4 случая, Застройщик вправе составить односторонний передаточный акт на условиях и в порядке, предусмотренных настоящим Договором</w:t>
      </w:r>
      <w:r w:rsidR="00772A19" w:rsidRPr="00DD5F29">
        <w:rPr>
          <w:rFonts w:ascii="Times New Roman" w:hAnsi="Times New Roman" w:cs="Times New Roman"/>
          <w:sz w:val="22"/>
          <w:szCs w:val="22"/>
        </w:rPr>
        <w:t xml:space="preserve"> по истечении 1 (одного) месяца с даты, указанной в п.5</w:t>
      </w:r>
      <w:r w:rsidR="00233675" w:rsidRPr="00DD5F29">
        <w:rPr>
          <w:rFonts w:ascii="Times New Roman" w:hAnsi="Times New Roman" w:cs="Times New Roman"/>
          <w:sz w:val="22"/>
          <w:szCs w:val="22"/>
        </w:rPr>
        <w:t>.3</w:t>
      </w:r>
      <w:r w:rsidR="00772A19" w:rsidRPr="00DD5F29">
        <w:rPr>
          <w:rFonts w:ascii="Times New Roman" w:hAnsi="Times New Roman" w:cs="Times New Roman"/>
          <w:sz w:val="22"/>
          <w:szCs w:val="22"/>
        </w:rPr>
        <w:t>. договора.</w:t>
      </w:r>
    </w:p>
    <w:p w14:paraId="3D7C79CF" w14:textId="77777777" w:rsidR="002A2403" w:rsidRPr="00DD5F29" w:rsidRDefault="002A2403" w:rsidP="002A2403">
      <w:pPr>
        <w:pStyle w:val="a4"/>
        <w:kinsoku w:val="0"/>
        <w:overflowPunct w:val="0"/>
        <w:ind w:left="127" w:right="138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5.7. Уклонением Участника долевого строительства от принятия Объекта долевого строительства признаются следующие случаи:</w:t>
      </w:r>
    </w:p>
    <w:p w14:paraId="150CA173" w14:textId="25CF74C3" w:rsidR="002A2403" w:rsidRPr="00DD5F29" w:rsidRDefault="002A2403" w:rsidP="002A2403">
      <w:pPr>
        <w:pStyle w:val="a4"/>
        <w:kinsoku w:val="0"/>
        <w:overflowPunct w:val="0"/>
        <w:ind w:left="127" w:right="138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а) неявка Участника долевого строительства (его уполномоченного представителя) на приемку Объекта долевого строительства в течение 1</w:t>
      </w:r>
      <w:r w:rsidR="00F459DF" w:rsidRPr="00DD5F29">
        <w:rPr>
          <w:rFonts w:ascii="Times New Roman" w:hAnsi="Times New Roman" w:cs="Times New Roman"/>
          <w:sz w:val="22"/>
          <w:szCs w:val="22"/>
        </w:rPr>
        <w:t>5</w:t>
      </w:r>
      <w:r w:rsidRPr="00DD5F29">
        <w:rPr>
          <w:rFonts w:ascii="Times New Roman" w:hAnsi="Times New Roman" w:cs="Times New Roman"/>
          <w:sz w:val="22"/>
          <w:szCs w:val="22"/>
        </w:rPr>
        <w:t xml:space="preserve"> (</w:t>
      </w:r>
      <w:r w:rsidR="00F459DF" w:rsidRPr="00DD5F29">
        <w:rPr>
          <w:rFonts w:ascii="Times New Roman" w:hAnsi="Times New Roman" w:cs="Times New Roman"/>
          <w:sz w:val="22"/>
          <w:szCs w:val="22"/>
        </w:rPr>
        <w:t>Пятнадцат</w:t>
      </w:r>
      <w:r w:rsidRPr="00DD5F29">
        <w:rPr>
          <w:rFonts w:ascii="Times New Roman" w:hAnsi="Times New Roman" w:cs="Times New Roman"/>
          <w:sz w:val="22"/>
          <w:szCs w:val="22"/>
        </w:rPr>
        <w:t>и) рабочих дней с момента, когда Участник долевого строительства должен был приступить к приемке Объекта долевого строительства согласно Сообщению о готовности</w:t>
      </w:r>
      <w:r w:rsidR="002C45CF" w:rsidRPr="00DD5F29">
        <w:rPr>
          <w:rFonts w:ascii="Times New Roman" w:hAnsi="Times New Roman" w:cs="Times New Roman"/>
          <w:sz w:val="22"/>
          <w:szCs w:val="22"/>
        </w:rPr>
        <w:t>;</w:t>
      </w:r>
    </w:p>
    <w:p w14:paraId="209A83A2" w14:textId="1DD14CFF" w:rsidR="002A2403" w:rsidRPr="00DD5F29" w:rsidRDefault="002A2403" w:rsidP="002A2403">
      <w:pPr>
        <w:pStyle w:val="a4"/>
        <w:kinsoku w:val="0"/>
        <w:overflowPunct w:val="0"/>
        <w:ind w:left="127" w:right="138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б) уклонение Участника долевого строительства от получения Сообщения о готовности. Таким уклонением признается неполучение Застройщиком от оператора связи информации о получении Участником долевого строительства направленного ему письма с Сообщением о готовности, в том числе, но не ограничиваясь, в связи с отказом Участника долевого строительства от получения письма, отсутствием Участника долевого строительства по указанному в настоящем Договоре адресу, истечением срока хранения письма, </w:t>
      </w:r>
      <w:proofErr w:type="spellStart"/>
      <w:r w:rsidRPr="00DD5F29">
        <w:rPr>
          <w:rFonts w:ascii="Times New Roman" w:hAnsi="Times New Roman" w:cs="Times New Roman"/>
          <w:sz w:val="22"/>
          <w:szCs w:val="22"/>
        </w:rPr>
        <w:t>неознакомление</w:t>
      </w:r>
      <w:proofErr w:type="spellEnd"/>
      <w:r w:rsidRPr="00DD5F29">
        <w:rPr>
          <w:rFonts w:ascii="Times New Roman" w:hAnsi="Times New Roman" w:cs="Times New Roman"/>
          <w:sz w:val="22"/>
          <w:szCs w:val="22"/>
        </w:rPr>
        <w:t xml:space="preserve"> с Сообщением о готовности, направленным посредством электронной почты, и </w:t>
      </w:r>
      <w:proofErr w:type="spellStart"/>
      <w:r w:rsidRPr="00DD5F29">
        <w:rPr>
          <w:rFonts w:ascii="Times New Roman" w:hAnsi="Times New Roman" w:cs="Times New Roman"/>
          <w:sz w:val="22"/>
          <w:szCs w:val="22"/>
        </w:rPr>
        <w:t>пр</w:t>
      </w:r>
      <w:proofErr w:type="spellEnd"/>
      <w:r w:rsidR="001C4BA9" w:rsidRPr="00DD5F29">
        <w:rPr>
          <w:rFonts w:ascii="Times New Roman" w:hAnsi="Times New Roman" w:cs="Times New Roman"/>
          <w:sz w:val="22"/>
          <w:szCs w:val="22"/>
        </w:rPr>
        <w:t>;</w:t>
      </w:r>
    </w:p>
    <w:p w14:paraId="2780A30B" w14:textId="0A6D33F1" w:rsidR="000460C7" w:rsidRPr="00DD5F29" w:rsidRDefault="002A2403" w:rsidP="002A2403">
      <w:pPr>
        <w:pStyle w:val="a4"/>
        <w:kinsoku w:val="0"/>
        <w:overflowPunct w:val="0"/>
        <w:ind w:left="127" w:right="138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в) отказ Участника долевого строительства от подписания передаточного акта в установленный пунктом 5.3 срок, за исключением указанного в пункте 5.4 случая</w:t>
      </w:r>
      <w:r w:rsidR="00FF4061" w:rsidRPr="00DD5F29">
        <w:rPr>
          <w:rFonts w:ascii="Times New Roman" w:hAnsi="Times New Roman" w:cs="Times New Roman"/>
          <w:sz w:val="22"/>
          <w:szCs w:val="22"/>
        </w:rPr>
        <w:t>.</w:t>
      </w:r>
    </w:p>
    <w:p w14:paraId="2EB64C05" w14:textId="4A8239A0" w:rsidR="000460C7" w:rsidRPr="00DD5F29" w:rsidRDefault="000460C7">
      <w:pPr>
        <w:pStyle w:val="a4"/>
        <w:kinsoku w:val="0"/>
        <w:overflowPunct w:val="0"/>
        <w:rPr>
          <w:rFonts w:ascii="Times New Roman" w:hAnsi="Times New Roman" w:cs="Times New Roman"/>
          <w:spacing w:val="-4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5.</w:t>
      </w:r>
      <w:r w:rsidR="00160D64" w:rsidRPr="00DD5F29">
        <w:rPr>
          <w:rFonts w:ascii="Times New Roman" w:hAnsi="Times New Roman" w:cs="Times New Roman"/>
          <w:sz w:val="22"/>
          <w:szCs w:val="22"/>
        </w:rPr>
        <w:t>8</w:t>
      </w:r>
      <w:r w:rsidRPr="00DD5F29">
        <w:rPr>
          <w:rFonts w:ascii="Times New Roman" w:hAnsi="Times New Roman" w:cs="Times New Roman"/>
          <w:sz w:val="22"/>
          <w:szCs w:val="22"/>
        </w:rPr>
        <w:t>. С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даты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составления передаточного акта</w:t>
      </w:r>
      <w:r w:rsidR="00D80EAF" w:rsidRPr="00DD5F29">
        <w:rPr>
          <w:rFonts w:ascii="Times New Roman" w:hAnsi="Times New Roman" w:cs="Times New Roman"/>
          <w:sz w:val="22"/>
          <w:szCs w:val="22"/>
        </w:rPr>
        <w:t>, в том числе одностороннего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>:</w:t>
      </w:r>
    </w:p>
    <w:p w14:paraId="228F2DDD" w14:textId="77777777" w:rsidR="000460C7" w:rsidRPr="00DD5F29" w:rsidRDefault="000460C7">
      <w:pPr>
        <w:pStyle w:val="a7"/>
        <w:numPr>
          <w:ilvl w:val="0"/>
          <w:numId w:val="6"/>
        </w:numPr>
        <w:tabs>
          <w:tab w:val="left" w:pos="980"/>
        </w:tabs>
        <w:kinsoku w:val="0"/>
        <w:overflowPunct w:val="0"/>
        <w:ind w:left="107" w:right="146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Объект долевого строительства признается принятым Участником долевого строительства в надлежащем техническом состоянии, с соблюдением требований к качеству;</w:t>
      </w:r>
    </w:p>
    <w:p w14:paraId="69DF4D27" w14:textId="77777777" w:rsidR="000460C7" w:rsidRPr="00DD5F29" w:rsidRDefault="000460C7">
      <w:pPr>
        <w:pStyle w:val="a7"/>
        <w:numPr>
          <w:ilvl w:val="0"/>
          <w:numId w:val="6"/>
        </w:numPr>
        <w:tabs>
          <w:tab w:val="left" w:pos="983"/>
        </w:tabs>
        <w:kinsoku w:val="0"/>
        <w:overflowPunct w:val="0"/>
        <w:ind w:left="107" w:right="139" w:firstLine="457"/>
        <w:rPr>
          <w:rFonts w:ascii="Times New Roman" w:hAns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риск случайной гибели Объекта долевого строительства признается перешедшим к Участнику долевого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строительства;</w:t>
      </w:r>
    </w:p>
    <w:p w14:paraId="369FB127" w14:textId="7EF88955" w:rsidR="000460C7" w:rsidRPr="00DD5F29" w:rsidRDefault="000460C7">
      <w:pPr>
        <w:pStyle w:val="a7"/>
        <w:numPr>
          <w:ilvl w:val="0"/>
          <w:numId w:val="6"/>
        </w:numPr>
        <w:tabs>
          <w:tab w:val="left" w:pos="983"/>
        </w:tabs>
        <w:kinsoku w:val="0"/>
        <w:overflowPunct w:val="0"/>
        <w:ind w:left="107" w:right="136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у Участника долевого строительства возникает обязанность нести все расходы, в том числе вносить жилищно-коммунальные платежи, по содержанию, эксплуатации Объекта долевого строительства и </w:t>
      </w:r>
      <w:r w:rsidR="004B29A8" w:rsidRPr="00DD5F29">
        <w:rPr>
          <w:rFonts w:ascii="Times New Roman" w:hAnsi="Times New Roman" w:cs="Times New Roman"/>
          <w:sz w:val="22"/>
          <w:szCs w:val="22"/>
        </w:rPr>
        <w:t>о</w:t>
      </w:r>
      <w:r w:rsidRPr="00DD5F29">
        <w:rPr>
          <w:rFonts w:ascii="Times New Roman" w:hAnsi="Times New Roman" w:cs="Times New Roman"/>
          <w:sz w:val="22"/>
          <w:szCs w:val="22"/>
        </w:rPr>
        <w:t xml:space="preserve">бщего имущества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>.</w:t>
      </w:r>
    </w:p>
    <w:p w14:paraId="275BF2CC" w14:textId="32FAACD8" w:rsidR="000460C7" w:rsidRPr="00DD5F29" w:rsidRDefault="000460C7">
      <w:pPr>
        <w:pStyle w:val="a7"/>
        <w:tabs>
          <w:tab w:val="left" w:pos="1043"/>
        </w:tabs>
        <w:kinsoku w:val="0"/>
        <w:overflowPunct w:val="0"/>
        <w:ind w:right="118" w:firstLine="602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5.</w:t>
      </w:r>
      <w:r w:rsidR="00160D64" w:rsidRPr="00DD5F29">
        <w:rPr>
          <w:rFonts w:ascii="Times New Roman" w:hAnsi="Times New Roman" w:cs="Times New Roman"/>
          <w:sz w:val="22"/>
          <w:szCs w:val="22"/>
        </w:rPr>
        <w:t>9</w:t>
      </w:r>
      <w:r w:rsidRPr="00DD5F29">
        <w:rPr>
          <w:rFonts w:ascii="Times New Roman" w:hAnsi="Times New Roman" w:cs="Times New Roman"/>
          <w:sz w:val="22"/>
          <w:szCs w:val="22"/>
        </w:rPr>
        <w:t>. На основании статьи 36 ЖК РФ у Участника долевой собственности при возникновении права собственности на Объект долевого строительства одновременно возникает доля в праве собственности на общее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имущество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многоквартирном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доме,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которая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может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быть отчуждена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или передана отдельно от права собственности на Объект долевого строительства.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имущество, а именно: помещения, не являющиеся частями квартир (иных реализуемых Застройщиком помещений) и обслуживающие более одного помещения в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Объекте</w:t>
      </w:r>
      <w:r w:rsidRPr="00DD5F29">
        <w:rPr>
          <w:rFonts w:ascii="Times New Roman" w:hAnsi="Times New Roman" w:cs="Times New Roman"/>
          <w:sz w:val="22"/>
          <w:szCs w:val="22"/>
        </w:rPr>
        <w:t>, в том числе лестничные марши и лестничные площадки, лестницы, лифты, лифтовые и иные шахты, коридоры, технические этажи, чердаки, подвалы, в которых имеются инженерные коммуникации, кровля, несущие конструкции, механическое, электрическое, санитарно-техническое и иное оборудование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пределами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внутри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>,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кроме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того,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земельный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участок,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котором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расположен </w:t>
      </w:r>
      <w:r w:rsidR="00FD2CC3" w:rsidRPr="00DD5F29">
        <w:rPr>
          <w:rFonts w:ascii="Times New Roman" w:hAnsi="Times New Roman" w:cs="Times New Roman"/>
          <w:sz w:val="22"/>
          <w:szCs w:val="22"/>
        </w:rPr>
        <w:t>Объект</w:t>
      </w:r>
      <w:r w:rsidRPr="00DD5F29">
        <w:rPr>
          <w:rFonts w:ascii="Times New Roman" w:hAnsi="Times New Roman" w:cs="Times New Roman"/>
          <w:sz w:val="22"/>
          <w:szCs w:val="22"/>
        </w:rPr>
        <w:t>,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элементами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озеленения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благоустройства.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Доля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Участника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общем имуществе пропорциональна </w:t>
      </w:r>
      <w:r w:rsidR="004B29A8" w:rsidRPr="00DD5F29">
        <w:rPr>
          <w:rFonts w:ascii="Times New Roman" w:hAnsi="Times New Roman" w:cs="Times New Roman"/>
          <w:sz w:val="22"/>
          <w:szCs w:val="22"/>
        </w:rPr>
        <w:t>о</w:t>
      </w:r>
      <w:r w:rsidRPr="00DD5F29">
        <w:rPr>
          <w:rFonts w:ascii="Times New Roman" w:hAnsi="Times New Roman" w:cs="Times New Roman"/>
          <w:sz w:val="22"/>
          <w:szCs w:val="22"/>
        </w:rPr>
        <w:t>бщей площади Объекта долевого строительства.</w:t>
      </w:r>
    </w:p>
    <w:p w14:paraId="0D7E367B" w14:textId="02BE1339" w:rsidR="000460C7" w:rsidRPr="00DD5F29" w:rsidRDefault="000460C7">
      <w:pPr>
        <w:pStyle w:val="a7"/>
        <w:tabs>
          <w:tab w:val="left" w:pos="1191"/>
        </w:tabs>
        <w:kinsoku w:val="0"/>
        <w:overflowPunct w:val="0"/>
        <w:ind w:right="111"/>
        <w:rPr>
          <w:rFonts w:asci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5.1</w:t>
      </w:r>
      <w:r w:rsidR="00160D64" w:rsidRPr="00DD5F29">
        <w:rPr>
          <w:rFonts w:ascii="Times New Roman" w:hAnsi="Times New Roman" w:cs="Times New Roman"/>
          <w:sz w:val="22"/>
          <w:szCs w:val="22"/>
        </w:rPr>
        <w:t>0</w:t>
      </w:r>
      <w:r w:rsidRPr="00DD5F29">
        <w:rPr>
          <w:rFonts w:ascii="Times New Roman" w:hAnsi="Times New Roman" w:cs="Times New Roman"/>
          <w:sz w:val="22"/>
          <w:szCs w:val="22"/>
        </w:rPr>
        <w:t>. При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вводе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эксплуатацию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в «зимний» период (с октября по апрель включительно) Застройщик имеет право не выполнять благоустройство территории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 xml:space="preserve"> в полном объеме, не выполнять устройство верхнего покрытия дорог, проездов, тротуаров,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не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проводить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озеленение,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установку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малых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форм.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При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этом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подъезды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проходы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к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="00F60CE3" w:rsidRPr="00DD5F29">
        <w:rPr>
          <w:rFonts w:ascii="Times New Roman" w:hAnsi="Times New Roman" w:cs="Times New Roman"/>
          <w:spacing w:val="-2"/>
          <w:sz w:val="22"/>
          <w:szCs w:val="22"/>
        </w:rPr>
        <w:t>Объекту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должны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быть </w:t>
      </w:r>
      <w:r w:rsidRPr="00DD5F29">
        <w:rPr>
          <w:rFonts w:ascii="Times New Roman" w:hAnsi="Times New Roman" w:cs="Times New Roman"/>
          <w:sz w:val="22"/>
          <w:szCs w:val="22"/>
        </w:rPr>
        <w:t>выполнены в соответствии с проектной документацией способом, обеспечивающим безопасный проход граждан и проезд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автотранспорта.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Невыполненные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вышеуказанные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элементы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благоустройства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обязан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выполнить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в полном объеме в течение «летнего» периода (с мая по сентябрь включительно), следующего за датой ввода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 xml:space="preserve"> в эксплуатацию. Данные обстоятельства не являются основанием для отказа Участника долевого строительства от подписания передаточного акта</w:t>
      </w:r>
      <w:r w:rsidR="004B29A8" w:rsidRPr="00DD5F29">
        <w:rPr>
          <w:rFonts w:ascii="Times New Roman" w:hAnsi="Times New Roman" w:cs="Times New Roman"/>
          <w:sz w:val="22"/>
          <w:szCs w:val="22"/>
        </w:rPr>
        <w:t xml:space="preserve"> Объекта долевого строительства</w:t>
      </w:r>
      <w:r w:rsidRPr="00DD5F29">
        <w:rPr>
          <w:rFonts w:ascii="Times New Roman" w:hAnsi="Times New Roman" w:cs="Times New Roman"/>
          <w:sz w:val="22"/>
          <w:szCs w:val="22"/>
        </w:rPr>
        <w:t>, а также для изменения цены Договора.</w:t>
      </w:r>
    </w:p>
    <w:p w14:paraId="3DFCD344" w14:textId="7AB64E72" w:rsidR="000460C7" w:rsidRPr="00DD5F29" w:rsidRDefault="000460C7">
      <w:pPr>
        <w:pStyle w:val="a7"/>
        <w:tabs>
          <w:tab w:val="left" w:pos="1146"/>
        </w:tabs>
        <w:kinsoku w:val="0"/>
        <w:overflowPunct w:val="0"/>
        <w:ind w:right="114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5.1</w:t>
      </w:r>
      <w:r w:rsidR="00160D64" w:rsidRPr="00DD5F29">
        <w:rPr>
          <w:rFonts w:ascii="Times New Roman" w:hAnsi="Times New Roman" w:cs="Times New Roman"/>
          <w:sz w:val="22"/>
          <w:szCs w:val="22"/>
        </w:rPr>
        <w:t>1</w:t>
      </w:r>
      <w:r w:rsidRPr="00DD5F29">
        <w:rPr>
          <w:rFonts w:ascii="Times New Roman" w:hAnsi="Times New Roman" w:cs="Times New Roman"/>
          <w:sz w:val="22"/>
          <w:szCs w:val="22"/>
        </w:rPr>
        <w:t>. 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строительства, содержащую необходимую и достоверную информацию о правилах и об условиях его эффективного и безопасного использования, сроке службы Объекта долевого строительства и входящих в его состав элементов отделки, систем инженерно-технического обеспечения, конструктивных элементов, изделий. Подписание Участником долевого строительства передаточного акта является подтверждением получения им Инструкции по эксплуатации Объекта долевого строительства.</w:t>
      </w:r>
    </w:p>
    <w:p w14:paraId="2741B597" w14:textId="4EEF1DEE" w:rsidR="000460C7" w:rsidRPr="00DD5F29" w:rsidRDefault="000460C7">
      <w:pPr>
        <w:pStyle w:val="a4"/>
        <w:kinsoku w:val="0"/>
        <w:overflowPunct w:val="0"/>
        <w:ind w:right="125" w:firstLine="457"/>
        <w:rPr>
          <w:rFonts w:asci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pacing w:val="-2"/>
          <w:sz w:val="22"/>
          <w:szCs w:val="22"/>
        </w:rPr>
        <w:t>5.1</w:t>
      </w:r>
      <w:r w:rsidR="00160D64" w:rsidRPr="00DD5F29">
        <w:rPr>
          <w:rFonts w:ascii="Times New Roman" w:hAnsi="Times New Roman" w:cs="Times New Roman"/>
          <w:spacing w:val="-2"/>
          <w:sz w:val="22"/>
          <w:szCs w:val="22"/>
        </w:rPr>
        <w:t>2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. Участник долевого строительства обязан соблюдать правила и условия эффективного и безопасного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lastRenderedPageBreak/>
        <w:t xml:space="preserve">использования </w:t>
      </w:r>
      <w:r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pacing w:val="6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6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строительства,</w:t>
      </w:r>
      <w:r w:rsidRPr="00DD5F29">
        <w:rPr>
          <w:rFonts w:ascii="Times New Roman" w:hAnsi="Times New Roman" w:cs="Times New Roman"/>
          <w:spacing w:val="6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которые указаны Застройщиком в Инструкции</w:t>
      </w:r>
      <w:r w:rsidRPr="00DD5F29">
        <w:rPr>
          <w:rFonts w:ascii="Times New Roman" w:hAnsi="Times New Roman" w:cs="Times New Roman"/>
          <w:spacing w:val="6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</w:t>
      </w:r>
      <w:r w:rsidRPr="00DD5F29">
        <w:rPr>
          <w:rFonts w:ascii="Times New Roman" w:hAnsi="Times New Roman" w:cs="Times New Roman"/>
          <w:spacing w:val="6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эксплуатации.</w:t>
      </w:r>
    </w:p>
    <w:p w14:paraId="29305F53" w14:textId="77777777" w:rsidR="00160D64" w:rsidRPr="00DD5F29" w:rsidRDefault="00160D64">
      <w:pPr>
        <w:pStyle w:val="10"/>
        <w:tabs>
          <w:tab w:val="left" w:pos="2098"/>
        </w:tabs>
        <w:kinsoku w:val="0"/>
        <w:overflowPunct w:val="0"/>
        <w:ind w:left="2554"/>
        <w:rPr>
          <w:rFonts w:ascii="Times New Roman" w:hAnsi="Times New Roman" w:cs="Times New Roman"/>
          <w:sz w:val="22"/>
          <w:szCs w:val="22"/>
        </w:rPr>
      </w:pPr>
    </w:p>
    <w:p w14:paraId="1EE02C30" w14:textId="533EBEF3" w:rsidR="000460C7" w:rsidRPr="00DD5F29" w:rsidRDefault="000460C7">
      <w:pPr>
        <w:pStyle w:val="10"/>
        <w:tabs>
          <w:tab w:val="left" w:pos="2098"/>
        </w:tabs>
        <w:kinsoku w:val="0"/>
        <w:overflowPunct w:val="0"/>
        <w:ind w:left="2554"/>
        <w:rPr>
          <w:rFonts w:ascii="Times New Roman" w:hAns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6. Качество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строительства.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Гарантийные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обязательства</w:t>
      </w:r>
    </w:p>
    <w:p w14:paraId="190BE81C" w14:textId="77777777" w:rsidR="000460C7" w:rsidRPr="00DD5F29" w:rsidRDefault="000460C7">
      <w:pPr>
        <w:pStyle w:val="a7"/>
        <w:tabs>
          <w:tab w:val="left" w:pos="1055"/>
        </w:tabs>
        <w:kinsoku w:val="0"/>
        <w:overflowPunct w:val="0"/>
        <w:ind w:left="142" w:right="116" w:firstLine="425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6.1. Надлежащим качеством Объекта долевого строительства является соответствие Объекта долевого строительства условиям настоящего Договора, требованиям проектной документации и градостроительным регламентам, а также иным обязательным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требованиям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(далее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–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«</w:t>
      </w:r>
      <w:r w:rsidRPr="00DD5F29">
        <w:rPr>
          <w:rFonts w:ascii="Times New Roman" w:hAnsi="Times New Roman" w:cs="Times New Roman"/>
          <w:sz w:val="22"/>
          <w:szCs w:val="22"/>
        </w:rPr>
        <w:t>требования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качеству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строительства»)</w:t>
      </w:r>
    </w:p>
    <w:p w14:paraId="78D43643" w14:textId="43B3DAE4" w:rsidR="000460C7" w:rsidRPr="00DD5F29" w:rsidRDefault="000460C7">
      <w:pPr>
        <w:pStyle w:val="10"/>
        <w:tabs>
          <w:tab w:val="left" w:pos="1045"/>
        </w:tabs>
        <w:kinsoku w:val="0"/>
        <w:overflowPunct w:val="0"/>
        <w:ind w:right="114" w:firstLine="425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6.2. Участник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подписывая Договор, </w:t>
      </w:r>
      <w:r w:rsidRPr="00DD5F29">
        <w:rPr>
          <w:rFonts w:ascii="Times New Roman" w:hAnsi="Times New Roman" w:cs="Times New Roman"/>
          <w:sz w:val="22"/>
          <w:szCs w:val="22"/>
        </w:rPr>
        <w:t>подтверждает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свое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согласие с тем, что:</w:t>
      </w:r>
    </w:p>
    <w:p w14:paraId="00329C1C" w14:textId="3E147F22" w:rsidR="000460C7" w:rsidRPr="00DD5F29" w:rsidRDefault="000460C7">
      <w:pPr>
        <w:pStyle w:val="a7"/>
        <w:tabs>
          <w:tab w:val="left" w:pos="1254"/>
        </w:tabs>
        <w:kinsoku w:val="0"/>
        <w:overflowPunct w:val="0"/>
        <w:ind w:right="115" w:firstLine="425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6.2.1. В соответствии с частью 1 статьи 55 Градостроительного кодекса РФ получение Застройщиком разрешения на ввод в эксплуатацию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 xml:space="preserve"> подтверждает завершение строительства в полном объеме</w:t>
      </w:r>
      <w:r w:rsidRPr="00DD5F29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как</w:t>
      </w:r>
      <w:r w:rsidRPr="00DD5F29">
        <w:rPr>
          <w:rFonts w:ascii="Times New Roman" w:hAnsi="Times New Roman" w:cs="Times New Roman"/>
          <w:spacing w:val="26"/>
          <w:sz w:val="22"/>
          <w:szCs w:val="22"/>
        </w:rPr>
        <w:t xml:space="preserve">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>,</w:t>
      </w:r>
      <w:r w:rsidRPr="00DD5F29">
        <w:rPr>
          <w:rFonts w:ascii="Times New Roman" w:hAnsi="Times New Roman" w:cs="Times New Roman"/>
          <w:spacing w:val="2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так</w:t>
      </w:r>
      <w:r w:rsidRPr="00DD5F29">
        <w:rPr>
          <w:rFonts w:ascii="Times New Roman" w:hAnsi="Times New Roman" w:cs="Times New Roman"/>
          <w:spacing w:val="2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2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pacing w:val="2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2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строительства,</w:t>
      </w:r>
      <w:r w:rsidRPr="00DD5F29">
        <w:rPr>
          <w:rFonts w:ascii="Times New Roman" w:hAnsi="Times New Roman" w:cs="Times New Roman"/>
          <w:spacing w:val="2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</w:t>
      </w:r>
      <w:r w:rsidRPr="00DD5F29">
        <w:rPr>
          <w:rFonts w:ascii="Times New Roman" w:hAnsi="Times New Roman" w:cs="Times New Roman"/>
          <w:spacing w:val="2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также</w:t>
      </w:r>
      <w:r w:rsidRPr="00DD5F29">
        <w:rPr>
          <w:rFonts w:ascii="Times New Roman" w:hAnsi="Times New Roman" w:cs="Times New Roman"/>
          <w:spacing w:val="2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их</w:t>
      </w:r>
      <w:r w:rsidRPr="00DD5F29">
        <w:rPr>
          <w:rFonts w:ascii="Times New Roman" w:hAnsi="Times New Roman" w:cs="Times New Roman"/>
          <w:spacing w:val="2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соответствие</w:t>
      </w:r>
      <w:r w:rsidRPr="00DD5F29">
        <w:rPr>
          <w:rFonts w:ascii="Times New Roman" w:hAnsi="Times New Roman" w:cs="Times New Roman"/>
          <w:spacing w:val="3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требованиям к качеству, в том числе условиям настоящего Договора, проектной документации на строительство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>, требованиям градостроительных регламентов, иным обязательным требованиям.</w:t>
      </w:r>
    </w:p>
    <w:p w14:paraId="309B83B6" w14:textId="2CEDD84A" w:rsidR="000460C7" w:rsidRPr="00DD5F29" w:rsidRDefault="000460C7">
      <w:pPr>
        <w:pStyle w:val="a7"/>
        <w:tabs>
          <w:tab w:val="left" w:pos="1208"/>
        </w:tabs>
        <w:kinsoku w:val="0"/>
        <w:overflowPunct w:val="0"/>
        <w:ind w:right="125" w:firstLine="425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6.2.2. При</w:t>
      </w:r>
      <w:r w:rsidRPr="00DD5F29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строительстве</w:t>
      </w:r>
      <w:r w:rsidRPr="00DD5F29">
        <w:rPr>
          <w:rFonts w:ascii="Times New Roman" w:hAnsi="Times New Roman" w:cs="Times New Roman"/>
          <w:spacing w:val="31"/>
          <w:sz w:val="22"/>
          <w:szCs w:val="22"/>
        </w:rPr>
        <w:t xml:space="preserve">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cs="Times New Roman"/>
          <w:sz w:val="22"/>
          <w:szCs w:val="22"/>
        </w:rPr>
        <w:t>,</w:t>
      </w:r>
      <w:r w:rsidRPr="00DD5F29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3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состав</w:t>
      </w:r>
      <w:r w:rsidRPr="00DD5F29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которого</w:t>
      </w:r>
      <w:r w:rsidRPr="00DD5F29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входит</w:t>
      </w:r>
      <w:r w:rsidRPr="00DD5F29">
        <w:rPr>
          <w:rFonts w:ascii="Times New Roman" w:hAnsi="Times New Roman" w:cs="Times New Roman"/>
          <w:spacing w:val="3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</w:t>
      </w:r>
      <w:r w:rsidRPr="00DD5F29">
        <w:rPr>
          <w:rFonts w:ascii="Times New Roman" w:hAnsi="Times New Roman" w:cs="Times New Roman"/>
          <w:spacing w:val="3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строительства, и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самого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будет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руководствоваться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документами,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указанными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 настоящем подпункте.</w:t>
      </w:r>
    </w:p>
    <w:p w14:paraId="5918B708" w14:textId="2C410317" w:rsidR="000460C7" w:rsidRPr="00DD5F29" w:rsidRDefault="000460C7">
      <w:pPr>
        <w:pStyle w:val="a4"/>
        <w:kinsoku w:val="0"/>
        <w:overflowPunct w:val="0"/>
        <w:ind w:right="113" w:firstLine="425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Обязательными для Застройщика являются те требования, которые в соответствии с законодательством РФ признавались таковыми на момент выдачи разрешения на строительство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>, в соответствии с которым возведен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="00FD2CC3" w:rsidRPr="00DD5F29">
        <w:rPr>
          <w:rFonts w:ascii="Times New Roman" w:hAnsi="Times New Roman" w:cs="Times New Roman"/>
          <w:sz w:val="22"/>
          <w:szCs w:val="22"/>
        </w:rPr>
        <w:t>Объект</w:t>
      </w:r>
      <w:r w:rsidRPr="00DD5F29">
        <w:rPr>
          <w:rFonts w:ascii="Times New Roman" w:hAnsi="Times New Roman" w:cs="Times New Roman"/>
          <w:sz w:val="22"/>
          <w:szCs w:val="22"/>
        </w:rPr>
        <w:t>,</w:t>
      </w:r>
      <w:r w:rsidRPr="00DD5F29">
        <w:rPr>
          <w:rFonts w:ascii="Times New Roman" w:hAnsi="Times New Roman" w:cs="Times New Roman"/>
          <w:spacing w:val="5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</w:t>
      </w:r>
      <w:r w:rsidRPr="00DD5F29">
        <w:rPr>
          <w:rFonts w:ascii="Times New Roman" w:hAnsi="Times New Roman" w:cs="Times New Roman"/>
          <w:spacing w:val="5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перестали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быть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обязательными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моменту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ввода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в эксплуатацию. На момент выдачи разрешения на строительство, в соответствии с которым возводится </w:t>
      </w:r>
      <w:r w:rsidR="00FD2CC3" w:rsidRPr="00DD5F29">
        <w:rPr>
          <w:rFonts w:ascii="Times New Roman" w:hAnsi="Times New Roman" w:cs="Times New Roman"/>
          <w:sz w:val="22"/>
          <w:szCs w:val="22"/>
        </w:rPr>
        <w:t>Объект</w:t>
      </w:r>
      <w:r w:rsidRPr="00DD5F29">
        <w:rPr>
          <w:rFonts w:ascii="Times New Roman" w:hAnsi="Times New Roman" w:cs="Times New Roman"/>
          <w:sz w:val="22"/>
          <w:szCs w:val="22"/>
        </w:rPr>
        <w:t xml:space="preserve">, перечень обязательных требований (по тексту Договора – обязательные требования) содержится в Реестре требований в области инженерных изысканий, проектирования, строительства и сноса, размещенном в телекоммуникационной сети Интернет по адресу https://стройкомплекс.РФ/rntd (далее - Реестр требований, размещенный на сайте «стройкомплекс.рф»). </w:t>
      </w:r>
    </w:p>
    <w:p w14:paraId="243294EF" w14:textId="48CC352D" w:rsidR="000460C7" w:rsidRPr="00DD5F29" w:rsidRDefault="000460C7">
      <w:pPr>
        <w:pStyle w:val="a4"/>
        <w:kinsoku w:val="0"/>
        <w:overflowPunct w:val="0"/>
        <w:ind w:right="117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Качество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Объекта</w:t>
      </w:r>
      <w:r w:rsidR="001163B2"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5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pacing w:val="5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отношении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видов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работ,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не регламентированных обязательными требованиями, указанными в абзаце 2 настоящего подпункта, должно </w:t>
      </w:r>
      <w:r w:rsidRPr="00DD5F29">
        <w:rPr>
          <w:rFonts w:ascii="Times New Roman" w:hAnsi="Times New Roman" w:cs="Times New Roman"/>
          <w:sz w:val="22"/>
          <w:szCs w:val="22"/>
        </w:rPr>
        <w:t>соответствовать настоящему Договору, в том числе Приложению №2, и требованиям проектной документации на строительство</w:t>
      </w:r>
      <w:r w:rsidRPr="00DD5F29">
        <w:rPr>
          <w:rFonts w:ascii="Times New Roman" w:hAnsi="Times New Roman" w:cs="Times New Roman"/>
          <w:spacing w:val="79"/>
          <w:sz w:val="22"/>
          <w:szCs w:val="22"/>
        </w:rPr>
        <w:t xml:space="preserve">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>.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случае,</w:t>
      </w:r>
      <w:r w:rsidRPr="00DD5F29">
        <w:rPr>
          <w:rFonts w:ascii="Times New Roman" w:hAnsi="Times New Roman" w:cs="Times New Roman"/>
          <w:spacing w:val="7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если</w:t>
      </w:r>
      <w:r w:rsidRPr="00DD5F29">
        <w:rPr>
          <w:rFonts w:ascii="Times New Roman" w:hAnsi="Times New Roman" w:cs="Times New Roman"/>
          <w:spacing w:val="7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при</w:t>
      </w:r>
      <w:r w:rsidRPr="00DD5F29">
        <w:rPr>
          <w:rFonts w:ascii="Times New Roman" w:hAnsi="Times New Roman" w:cs="Times New Roman"/>
          <w:spacing w:val="7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оценке</w:t>
      </w:r>
      <w:r w:rsidRPr="00DD5F29">
        <w:rPr>
          <w:rFonts w:ascii="Times New Roman" w:hAnsi="Times New Roman" w:cs="Times New Roman"/>
          <w:spacing w:val="7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качества</w:t>
      </w:r>
      <w:r w:rsidRPr="00DD5F29">
        <w:rPr>
          <w:rFonts w:ascii="Times New Roman" w:hAnsi="Times New Roman" w:cs="Times New Roman"/>
          <w:spacing w:val="7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7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строительства и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 xml:space="preserve"> выявлено расхождение в требованиях (параметрах), содержащихся в Договоре, в том числе в приложениях к нему, и в проектной документации, применению подлежит информация, содержащаяся в Договоре, в том числе в приложениях к нему.</w:t>
      </w:r>
    </w:p>
    <w:p w14:paraId="4388654C" w14:textId="5121ADA2" w:rsidR="000460C7" w:rsidRPr="00DD5F29" w:rsidRDefault="000460C7">
      <w:pPr>
        <w:pStyle w:val="a4"/>
        <w:kinsoku w:val="0"/>
        <w:overflowPunct w:val="0"/>
        <w:ind w:right="120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В части, не регламентированной документами, указанными в абзацах 2, 3 настоящего подпункта, качество Объекта долевого строительства и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 xml:space="preserve"> должно соответствовать технологическим картам, утвержденным Застройщиком, что признается соответствием качества условиям Договора.</w:t>
      </w:r>
    </w:p>
    <w:p w14:paraId="62A2F198" w14:textId="03D75F3E" w:rsidR="000460C7" w:rsidRPr="00DD5F29" w:rsidRDefault="000460C7">
      <w:pPr>
        <w:pStyle w:val="a7"/>
        <w:tabs>
          <w:tab w:val="left" w:pos="1208"/>
        </w:tabs>
        <w:kinsoku w:val="0"/>
        <w:overflowPunct w:val="0"/>
        <w:ind w:right="127" w:firstLine="319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6.2.3. Стороны договорились, что Застройщик при строительстве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>, в состав которого входит Объект долевого строительства, не будет руководствоваться: ГОСТ, СНиП, СП, МДС, иными документами по стандартизации, не включенными в Реестр требований, размещенный на сайте «стройкомплекс.рф».</w:t>
      </w:r>
    </w:p>
    <w:p w14:paraId="201B3E05" w14:textId="77777777" w:rsidR="000460C7" w:rsidRPr="00DD5F29" w:rsidRDefault="000460C7">
      <w:pPr>
        <w:pStyle w:val="a7"/>
        <w:tabs>
          <w:tab w:val="left" w:pos="1208"/>
        </w:tabs>
        <w:kinsoku w:val="0"/>
        <w:overflowPunct w:val="0"/>
        <w:ind w:right="127" w:firstLine="319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6.2.4. Стороны договорились, что не является нарушением требований к качеству Объекта долевого строительства (ненадлежащим качеством Объекта долевого строительства, недостатками Объекта долевого строительства, подлежащими безвозмездному устранению Застройщиком):</w:t>
      </w:r>
    </w:p>
    <w:p w14:paraId="50270B93" w14:textId="009CDEE2" w:rsidR="000460C7" w:rsidRPr="00DD5F29" w:rsidRDefault="000460C7">
      <w:pPr>
        <w:pStyle w:val="a7"/>
        <w:numPr>
          <w:ilvl w:val="0"/>
          <w:numId w:val="7"/>
        </w:numPr>
        <w:tabs>
          <w:tab w:val="left" w:pos="961"/>
        </w:tabs>
        <w:kinsoku w:val="0"/>
        <w:overflowPunct w:val="0"/>
        <w:ind w:left="107" w:right="116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отклонение </w:t>
      </w:r>
      <w:r w:rsidR="001F39C2" w:rsidRPr="00DD5F29">
        <w:rPr>
          <w:rFonts w:ascii="Times New Roman" w:hAnsi="Times New Roman" w:cs="Times New Roman"/>
          <w:sz w:val="22"/>
          <w:szCs w:val="22"/>
        </w:rPr>
        <w:t>Ф</w:t>
      </w:r>
      <w:r w:rsidRPr="00DD5F29">
        <w:rPr>
          <w:rFonts w:ascii="Times New Roman" w:hAnsi="Times New Roman" w:cs="Times New Roman"/>
          <w:sz w:val="22"/>
          <w:szCs w:val="22"/>
        </w:rPr>
        <w:t xml:space="preserve">актической </w:t>
      </w:r>
      <w:r w:rsidR="001F39C2" w:rsidRPr="00DD5F29">
        <w:rPr>
          <w:rFonts w:ascii="Times New Roman" w:hAnsi="Times New Roman" w:cs="Times New Roman"/>
          <w:sz w:val="22"/>
          <w:szCs w:val="22"/>
        </w:rPr>
        <w:t>о</w:t>
      </w:r>
      <w:r w:rsidRPr="00DD5F29">
        <w:rPr>
          <w:rFonts w:ascii="Times New Roman" w:hAnsi="Times New Roman" w:cs="Times New Roman"/>
          <w:sz w:val="22"/>
          <w:szCs w:val="22"/>
        </w:rPr>
        <w:t>бщей площади/</w:t>
      </w:r>
      <w:r w:rsidR="001F39C2" w:rsidRPr="00DD5F29">
        <w:rPr>
          <w:rFonts w:ascii="Times New Roman" w:hAnsi="Times New Roman" w:cs="Times New Roman"/>
          <w:sz w:val="22"/>
          <w:szCs w:val="22"/>
        </w:rPr>
        <w:t xml:space="preserve"> Фактической о</w:t>
      </w:r>
      <w:r w:rsidRPr="00DD5F29">
        <w:rPr>
          <w:rFonts w:ascii="Times New Roman" w:hAnsi="Times New Roman" w:cs="Times New Roman"/>
          <w:sz w:val="22"/>
          <w:szCs w:val="22"/>
        </w:rPr>
        <w:t>бщей приведенной площади (при наличии балкона/лоджии/террасы) Объекта долевого строительства от проектной (планируемой)</w:t>
      </w:r>
      <w:r w:rsidR="001F39C2" w:rsidRPr="00DD5F29">
        <w:rPr>
          <w:sz w:val="22"/>
          <w:szCs w:val="22"/>
        </w:rPr>
        <w:t xml:space="preserve"> </w:t>
      </w:r>
      <w:r w:rsidR="001F39C2" w:rsidRPr="00DD5F29">
        <w:rPr>
          <w:rFonts w:ascii="Times New Roman" w:hAnsi="Times New Roman" w:cs="Times New Roman"/>
          <w:sz w:val="22"/>
          <w:szCs w:val="22"/>
        </w:rPr>
        <w:t>Общей площади/Общей приведенной площади</w:t>
      </w:r>
      <w:r w:rsidRPr="00DD5F29">
        <w:rPr>
          <w:rFonts w:ascii="Times New Roman" w:hAnsi="Times New Roman" w:cs="Times New Roman"/>
          <w:sz w:val="22"/>
          <w:szCs w:val="22"/>
        </w:rPr>
        <w:t xml:space="preserve"> в случаях, предусмотренных настоящим Договором;</w:t>
      </w:r>
    </w:p>
    <w:p w14:paraId="04F3E45E" w14:textId="77777777" w:rsidR="000460C7" w:rsidRPr="00DD5F29" w:rsidRDefault="000460C7">
      <w:pPr>
        <w:pStyle w:val="a7"/>
        <w:numPr>
          <w:ilvl w:val="0"/>
          <w:numId w:val="7"/>
        </w:numPr>
        <w:tabs>
          <w:tab w:val="left" w:pos="961"/>
        </w:tabs>
        <w:kinsoku w:val="0"/>
        <w:overflowPunct w:val="0"/>
        <w:ind w:firstLine="459"/>
        <w:rPr>
          <w:rFonts w:ascii="Times New Roman" w:hAns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отступление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от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параметров,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содержащихся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документах,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указанных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подпункте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6.2.3 Договора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;</w:t>
      </w:r>
    </w:p>
    <w:p w14:paraId="1B8C9516" w14:textId="4C8D6101" w:rsidR="000460C7" w:rsidRPr="00DD5F29" w:rsidRDefault="000460C7">
      <w:pPr>
        <w:pStyle w:val="a7"/>
        <w:numPr>
          <w:ilvl w:val="0"/>
          <w:numId w:val="7"/>
        </w:numPr>
        <w:tabs>
          <w:tab w:val="left" w:pos="961"/>
        </w:tabs>
        <w:kinsoku w:val="0"/>
        <w:overflowPunct w:val="0"/>
        <w:ind w:left="107" w:right="111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дефекты</w:t>
      </w:r>
      <w:r w:rsidRPr="00DD5F29">
        <w:rPr>
          <w:rFonts w:ascii="Times New Roman" w:hAnsi="Times New Roman" w:cs="Times New Roman"/>
          <w:spacing w:val="7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отделки,</w:t>
      </w:r>
      <w:r w:rsidRPr="00DD5F29">
        <w:rPr>
          <w:rFonts w:ascii="Times New Roman" w:hAnsi="Times New Roman" w:cs="Times New Roman"/>
          <w:spacing w:val="7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</w:t>
      </w:r>
      <w:r w:rsidRPr="00DD5F29">
        <w:rPr>
          <w:rFonts w:ascii="Times New Roman" w:hAnsi="Times New Roman" w:cs="Times New Roman"/>
          <w:spacing w:val="7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также</w:t>
      </w:r>
      <w:r w:rsidRPr="00DD5F29">
        <w:rPr>
          <w:rFonts w:ascii="Times New Roman" w:hAnsi="Times New Roman" w:cs="Times New Roman"/>
          <w:spacing w:val="7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светопрозрачных</w:t>
      </w:r>
      <w:r w:rsidRPr="00DD5F29">
        <w:rPr>
          <w:rFonts w:ascii="Times New Roman" w:hAnsi="Times New Roman" w:cs="Times New Roman"/>
          <w:spacing w:val="7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ограждающих</w:t>
      </w:r>
      <w:r w:rsidRPr="00DD5F29">
        <w:rPr>
          <w:rFonts w:ascii="Times New Roman" w:hAnsi="Times New Roman" w:cs="Times New Roman"/>
          <w:spacing w:val="7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конструкций,</w:t>
      </w:r>
      <w:r w:rsidRPr="00DD5F29">
        <w:rPr>
          <w:rFonts w:ascii="Times New Roman" w:hAnsi="Times New Roman" w:cs="Times New Roman"/>
          <w:spacing w:val="7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подоконных</w:t>
      </w:r>
      <w:r w:rsidRPr="00DD5F29">
        <w:rPr>
          <w:rFonts w:ascii="Times New Roman" w:hAnsi="Times New Roman" w:cs="Times New Roman"/>
          <w:spacing w:val="7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досок,</w:t>
      </w:r>
      <w:r w:rsidRPr="00DD5F29">
        <w:rPr>
          <w:rFonts w:ascii="Times New Roman" w:hAnsi="Times New Roman" w:cs="Times New Roman"/>
          <w:spacing w:val="7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входной и межкомнатных дверей, возникшие в процессе эксплуатации Объекта долевого строительства (разрывы, порезы, замятия,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царапины,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пятна,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углубления,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выбоины,</w:t>
      </w:r>
      <w:r w:rsidRPr="00DD5F29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сколы,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отверстия,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следы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краски,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клея,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монтажной</w:t>
      </w:r>
      <w:r w:rsidRPr="00DD5F29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пены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пр.), а</w:t>
      </w:r>
      <w:r w:rsidRPr="00DD5F29">
        <w:rPr>
          <w:rFonts w:ascii="Times New Roman" w:hAnsi="Times New Roman" w:cs="Times New Roman"/>
          <w:spacing w:val="2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также</w:t>
      </w:r>
      <w:r w:rsidRPr="00DD5F29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иные</w:t>
      </w:r>
      <w:r w:rsidRPr="00DD5F29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явные</w:t>
      </w:r>
      <w:r w:rsidRPr="00DD5F29">
        <w:rPr>
          <w:rFonts w:ascii="Times New Roman" w:hAnsi="Times New Roman" w:cs="Times New Roman"/>
          <w:spacing w:val="2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(видимые)</w:t>
      </w:r>
      <w:r w:rsidRPr="00DD5F29">
        <w:rPr>
          <w:rFonts w:ascii="Times New Roman" w:hAnsi="Times New Roman" w:cs="Times New Roman"/>
          <w:spacing w:val="2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дефекты</w:t>
      </w:r>
      <w:r w:rsidRPr="00DD5F29">
        <w:rPr>
          <w:rFonts w:ascii="Times New Roman" w:hAnsi="Times New Roman" w:cs="Times New Roman"/>
          <w:spacing w:val="2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2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повреждения.</w:t>
      </w:r>
      <w:r w:rsidRPr="00DD5F29">
        <w:rPr>
          <w:rFonts w:ascii="Times New Roman" w:hAnsi="Times New Roman" w:cs="Times New Roman"/>
          <w:spacing w:val="2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Такие</w:t>
      </w:r>
      <w:r w:rsidRPr="00DD5F29">
        <w:rPr>
          <w:rFonts w:ascii="Times New Roman" w:hAnsi="Times New Roman" w:cs="Times New Roman"/>
          <w:spacing w:val="2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дефекты</w:t>
      </w:r>
      <w:r w:rsidRPr="00DD5F29">
        <w:rPr>
          <w:rFonts w:ascii="Times New Roman" w:hAnsi="Times New Roman" w:cs="Times New Roman"/>
          <w:spacing w:val="2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2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повреждения</w:t>
      </w:r>
      <w:r w:rsidRPr="00DD5F29">
        <w:rPr>
          <w:rFonts w:ascii="Times New Roman" w:hAnsi="Times New Roman" w:cs="Times New Roman"/>
          <w:spacing w:val="2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признаются</w:t>
      </w:r>
      <w:r w:rsidRPr="00DD5F29">
        <w:rPr>
          <w:rFonts w:ascii="Times New Roman" w:hAnsi="Times New Roman" w:cs="Times New Roman"/>
          <w:spacing w:val="2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возникшими в процессе эксплуатации при отсутствии в передаточном акте указания на то, что Объект долевого строительства принят с соответствующими </w:t>
      </w:r>
      <w:r w:rsidR="001F39C2" w:rsidRPr="00DD5F29">
        <w:rPr>
          <w:rFonts w:ascii="Times New Roman" w:hAnsi="Times New Roman" w:cs="Times New Roman"/>
          <w:sz w:val="22"/>
          <w:szCs w:val="22"/>
        </w:rPr>
        <w:t>недостатками</w:t>
      </w:r>
      <w:r w:rsidRPr="00DD5F29">
        <w:rPr>
          <w:rFonts w:ascii="Times New Roman" w:hAnsi="Times New Roman" w:cs="Times New Roman"/>
          <w:sz w:val="22"/>
          <w:szCs w:val="22"/>
        </w:rPr>
        <w:t>, перечисленными в акте осмотра.</w:t>
      </w:r>
    </w:p>
    <w:p w14:paraId="7B402389" w14:textId="77777777" w:rsidR="000460C7" w:rsidRPr="00DD5F29" w:rsidRDefault="000460C7">
      <w:pPr>
        <w:pStyle w:val="a7"/>
        <w:tabs>
          <w:tab w:val="left" w:pos="896"/>
        </w:tabs>
        <w:kinsoku w:val="0"/>
        <w:overflowPunct w:val="0"/>
        <w:ind w:left="0" w:right="117" w:firstLine="426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  6.2.5. Гарантийный срок для Объекта долевого строительства, за исключением технологического и инженерного оборудования, входящего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состав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Объекта долевого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строительства,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составляет </w:t>
      </w:r>
      <w:r w:rsidRPr="00DD5F29">
        <w:rPr>
          <w:rFonts w:ascii="Times New Roman" w:hAnsi="Times New Roman" w:cs="Times New Roman"/>
          <w:b/>
          <w:sz w:val="22"/>
          <w:szCs w:val="22"/>
        </w:rPr>
        <w:t>3</w:t>
      </w:r>
      <w:r w:rsidRPr="00DD5F29">
        <w:rPr>
          <w:rFonts w:ascii="Times New Roman" w:hAnsi="Times New Roman" w:cs="Times New Roman"/>
          <w:b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sz w:val="22"/>
          <w:szCs w:val="22"/>
        </w:rPr>
        <w:t>(три)</w:t>
      </w:r>
      <w:r w:rsidRPr="00DD5F29">
        <w:rPr>
          <w:rFonts w:ascii="Times New Roman" w:hAnsi="Times New Roman" w:cs="Times New Roman"/>
          <w:b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sz w:val="22"/>
          <w:szCs w:val="22"/>
        </w:rPr>
        <w:t>года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дня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передачи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Объекта долевого строительства Участнику долевого строительства.</w:t>
      </w:r>
    </w:p>
    <w:p w14:paraId="66A047F6" w14:textId="1F3459F7" w:rsidR="000460C7" w:rsidRPr="00DD5F29" w:rsidRDefault="000460C7">
      <w:pPr>
        <w:pStyle w:val="a4"/>
        <w:kinsoku w:val="0"/>
        <w:overflowPunct w:val="0"/>
        <w:ind w:right="116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6.2.6. Гарантийный срок на технологическое и инженерное оборудование, входящее в состав Объекта долевого строительства, а также на работы по его монтажу, составляет </w:t>
      </w:r>
      <w:r w:rsidRPr="00DD5F29">
        <w:rPr>
          <w:rFonts w:ascii="Times New Roman" w:hAnsi="Times New Roman" w:cs="Times New Roman"/>
          <w:b/>
          <w:sz w:val="22"/>
          <w:szCs w:val="22"/>
        </w:rPr>
        <w:t>3 (три) года</w:t>
      </w:r>
      <w:r w:rsidRPr="00DD5F29">
        <w:rPr>
          <w:rFonts w:ascii="Times New Roman" w:hAnsi="Times New Roman" w:cs="Times New Roman"/>
          <w:sz w:val="22"/>
          <w:szCs w:val="22"/>
        </w:rPr>
        <w:t xml:space="preserve"> со дня подписания первого передаточного акта помещения в составе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 xml:space="preserve">. Под технологическим и инженерным оборудованием понимается функционально значимый комплекс технических средств, предназначенный для создания и поддержания таких условий, при которых наиболее эффективно осуществляется работа оборудования и жизнедеятельность людей, а именно: совокупность имущественных объектов, непосредственно используемых в </w:t>
      </w:r>
      <w:r w:rsidRPr="00DD5F29">
        <w:rPr>
          <w:rFonts w:ascii="Times New Roman" w:hAnsi="Times New Roman" w:cs="Times New Roman"/>
          <w:sz w:val="22"/>
          <w:szCs w:val="22"/>
        </w:rPr>
        <w:lastRenderedPageBreak/>
        <w:t>процессе предоставления коммунальных услуг.</w:t>
      </w:r>
    </w:p>
    <w:p w14:paraId="2DF598B0" w14:textId="77777777" w:rsidR="000460C7" w:rsidRPr="00DD5F29" w:rsidRDefault="000460C7">
      <w:pPr>
        <w:pStyle w:val="a4"/>
        <w:kinsoku w:val="0"/>
        <w:overflowPunct w:val="0"/>
        <w:ind w:right="118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6.2.7. Гарантийный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срок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результат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производства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отделочных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работ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Объекте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входящих в состав Объекта долевого строительства элементов отделки, материалов и изделий соответственно, в том числе, но не</w:t>
      </w:r>
      <w:r w:rsidRPr="00DD5F29">
        <w:rPr>
          <w:rFonts w:ascii="Times New Roman" w:hAnsi="Times New Roman" w:cs="Times New Roman"/>
          <w:spacing w:val="3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ограничиваясь,</w:t>
      </w:r>
      <w:r w:rsidRPr="00DD5F29">
        <w:rPr>
          <w:rFonts w:ascii="Times New Roman" w:hAnsi="Times New Roman" w:cs="Times New Roman"/>
          <w:spacing w:val="3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обои,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ламинат,</w:t>
      </w:r>
      <w:r w:rsidRPr="00DD5F29">
        <w:rPr>
          <w:rFonts w:ascii="Times New Roman" w:hAnsi="Times New Roman" w:cs="Times New Roman"/>
          <w:spacing w:val="3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линолеум,</w:t>
      </w:r>
      <w:r w:rsidRPr="00DD5F29">
        <w:rPr>
          <w:rFonts w:ascii="Times New Roman" w:hAnsi="Times New Roman" w:cs="Times New Roman"/>
          <w:spacing w:val="3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двери,</w:t>
      </w:r>
      <w:r w:rsidRPr="00DD5F29">
        <w:rPr>
          <w:rFonts w:ascii="Times New Roman" w:hAnsi="Times New Roman" w:cs="Times New Roman"/>
          <w:spacing w:val="3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дверные</w:t>
      </w:r>
      <w:r w:rsidRPr="00DD5F29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ручки,</w:t>
      </w:r>
      <w:r w:rsidRPr="00DD5F29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замки,</w:t>
      </w:r>
      <w:r w:rsidRPr="00DD5F29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петли,</w:t>
      </w:r>
      <w:r w:rsidRPr="00DD5F29">
        <w:rPr>
          <w:rFonts w:ascii="Times New Roman" w:hAnsi="Times New Roman" w:cs="Times New Roman"/>
          <w:spacing w:val="3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уплотнители,</w:t>
      </w:r>
      <w:r w:rsidRPr="00DD5F29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пр.,</w:t>
      </w:r>
      <w:r w:rsidRPr="00DD5F29">
        <w:rPr>
          <w:rFonts w:ascii="Times New Roman" w:hAnsi="Times New Roman" w:cs="Times New Roman"/>
          <w:spacing w:val="3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составляет </w:t>
      </w:r>
      <w:r w:rsidRPr="00DD5F29">
        <w:rPr>
          <w:rFonts w:ascii="Times New Roman" w:hAnsi="Times New Roman" w:cs="Times New Roman"/>
          <w:b/>
          <w:sz w:val="22"/>
          <w:szCs w:val="22"/>
        </w:rPr>
        <w:t>1 (один) год</w:t>
      </w:r>
      <w:r w:rsidRPr="00DD5F29">
        <w:rPr>
          <w:rFonts w:ascii="Times New Roman" w:hAnsi="Times New Roman" w:cs="Times New Roman"/>
          <w:sz w:val="22"/>
          <w:szCs w:val="22"/>
        </w:rPr>
        <w:t xml:space="preserve"> со дня передачи Объекта долевого строительства Участнику долевого строительства.</w:t>
      </w:r>
    </w:p>
    <w:p w14:paraId="41EF5621" w14:textId="289D8544" w:rsidR="000460C7" w:rsidRPr="00DD5F29" w:rsidRDefault="000460C7">
      <w:pPr>
        <w:pStyle w:val="a4"/>
        <w:kinsoku w:val="0"/>
        <w:overflowPunct w:val="0"/>
        <w:ind w:right="114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Гарантийный срок на результат производства отделочных работ в местах общего пользования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>,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том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числе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элементы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отделки,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материалы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изделия,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также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объекты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благоустройства,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составляет </w:t>
      </w:r>
      <w:r w:rsidRPr="00DD5F29">
        <w:rPr>
          <w:rFonts w:ascii="Times New Roman" w:hAnsi="Times New Roman" w:cs="Times New Roman"/>
          <w:b/>
          <w:sz w:val="22"/>
          <w:szCs w:val="22"/>
        </w:rPr>
        <w:t>1 (один) год</w:t>
      </w:r>
      <w:r w:rsidRPr="00DD5F29">
        <w:rPr>
          <w:rFonts w:ascii="Times New Roman" w:hAnsi="Times New Roman" w:cs="Times New Roman"/>
          <w:sz w:val="22"/>
          <w:szCs w:val="22"/>
        </w:rPr>
        <w:t xml:space="preserve"> со дня получения Застройщиком разрешения на ввод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 xml:space="preserve"> в эксплуатацию.</w:t>
      </w:r>
    </w:p>
    <w:p w14:paraId="15C800B0" w14:textId="566208A5" w:rsidR="000460C7" w:rsidRPr="00DD5F29" w:rsidRDefault="000460C7">
      <w:pPr>
        <w:pStyle w:val="a7"/>
        <w:tabs>
          <w:tab w:val="left" w:pos="1110"/>
        </w:tabs>
        <w:kinsoku w:val="0"/>
        <w:overflowPunct w:val="0"/>
        <w:ind w:right="114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6.2.8. Застройщик не несет ответственности за недостатки (дефекты) Объекта долевого строительства, обнаруженные в течение гарантийного срока, если докажет, что они возникли вследствие нормального износа, нарушения требований технических регламентов, градостроительных регламентов, иных обязательных требований к процессу эксплуатации Объекта долевого строительства, в том числе входящих в его состав элементов отделки, систем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инженерно-технического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обеспечения,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конструктивных элементов,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изделий и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оборудования либо вследствие ненадлежащего их ремонта, проведенного самим Участником долевого строительства или привлеченными им третьими лицами, эксплуатирующей </w:t>
      </w:r>
      <w:r w:rsidR="00FD2CC3" w:rsidRPr="00DD5F29">
        <w:rPr>
          <w:rFonts w:ascii="Times New Roman" w:hAnsi="Times New Roman" w:cs="Times New Roman"/>
          <w:sz w:val="22"/>
          <w:szCs w:val="22"/>
        </w:rPr>
        <w:t>Объект</w:t>
      </w:r>
      <w:r w:rsidRPr="00DD5F29">
        <w:rPr>
          <w:rFonts w:ascii="Times New Roman" w:hAnsi="Times New Roman" w:cs="Times New Roman"/>
          <w:sz w:val="22"/>
          <w:szCs w:val="22"/>
        </w:rPr>
        <w:t xml:space="preserve"> организацией, а также, если недостатки (дефекты)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</w:t>
      </w:r>
      <w:r w:rsidRPr="00DD5F29">
        <w:rPr>
          <w:rFonts w:ascii="Times New Roman" w:hAnsi="Times New Roman" w:cs="Times New Roman"/>
          <w:spacing w:val="3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3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безопасного</w:t>
      </w:r>
      <w:r w:rsidRPr="00DD5F29">
        <w:rPr>
          <w:rFonts w:ascii="Times New Roman" w:hAnsi="Times New Roman" w:cs="Times New Roman"/>
          <w:spacing w:val="3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использования</w:t>
      </w:r>
      <w:r w:rsidRPr="00DD5F29">
        <w:rPr>
          <w:rFonts w:ascii="Times New Roman" w:hAnsi="Times New Roman" w:cs="Times New Roman"/>
          <w:spacing w:val="3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pacing w:val="3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3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строительства,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3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том</w:t>
      </w:r>
      <w:r w:rsidRPr="00DD5F29">
        <w:rPr>
          <w:rFonts w:ascii="Times New Roman" w:hAnsi="Times New Roman" w:cs="Times New Roman"/>
          <w:spacing w:val="3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числе,</w:t>
      </w:r>
      <w:r w:rsidRPr="00DD5F29">
        <w:rPr>
          <w:rFonts w:ascii="Times New Roman" w:hAnsi="Times New Roman" w:cs="Times New Roman"/>
          <w:spacing w:val="3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но</w:t>
      </w:r>
      <w:r w:rsidRPr="00DD5F29">
        <w:rPr>
          <w:rFonts w:ascii="Times New Roman" w:hAnsi="Times New Roman" w:cs="Times New Roman"/>
          <w:spacing w:val="3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</w:t>
      </w:r>
      <w:r w:rsidRPr="00DD5F29">
        <w:rPr>
          <w:rFonts w:ascii="Times New Roman" w:hAnsi="Times New Roman" w:cs="Times New Roman"/>
          <w:spacing w:val="3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ограничиваясь, при несоблюдении нормального температурного режима или ненормативной влажности в помещениях, заливах, возгораниях, пожарах, несоблюдении требований пожарной безопасности, санитарно-гигиенических норм, использования Объекта долевого строительства не по назначению (для постоянного проживания).</w:t>
      </w:r>
    </w:p>
    <w:p w14:paraId="34CF2B77" w14:textId="77777777" w:rsidR="000460C7" w:rsidRPr="00DD5F29" w:rsidRDefault="000460C7">
      <w:pPr>
        <w:pStyle w:val="a4"/>
        <w:kinsoku w:val="0"/>
        <w:overflowPunct w:val="0"/>
        <w:ind w:right="116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В случаях, предусмотренных Инструкцией по эксплуатации Объекта долевого строительства, Участник долевого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 обязан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свой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счет производить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сервисно-техническое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обслуживание оконных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балконных конструкций (конструкций лоджий, веранд, террас). В случае неосуществления (несвоевременного осуществления) указанного сервисного обслуживания, гарантийные обязательства Застройщика в соответствующей части прекращают свое действие.</w:t>
      </w:r>
    </w:p>
    <w:p w14:paraId="0AC351AB" w14:textId="77777777" w:rsidR="000460C7" w:rsidRPr="00DD5F29" w:rsidRDefault="000460C7">
      <w:pPr>
        <w:pStyle w:val="10"/>
        <w:tabs>
          <w:tab w:val="left" w:pos="1069"/>
        </w:tabs>
        <w:kinsoku w:val="0"/>
        <w:overflowPunct w:val="0"/>
        <w:ind w:left="142" w:right="127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7. Способы защиты прав Участника долевого строительства, предусмотренные ч. 2 ст. 7 Закона № 214-ФЗ:</w:t>
      </w:r>
    </w:p>
    <w:p w14:paraId="0220D402" w14:textId="77777777" w:rsidR="000460C7" w:rsidRPr="00DD5F29" w:rsidRDefault="000460C7">
      <w:pPr>
        <w:pStyle w:val="a7"/>
        <w:tabs>
          <w:tab w:val="left" w:pos="1227"/>
        </w:tabs>
        <w:kinsoku w:val="0"/>
        <w:overflowPunct w:val="0"/>
        <w:ind w:right="116" w:firstLine="460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7.1. В случае выявления в течение гарантийного срока недостатков Объекта долевого строительства, возникших вследствие нарушения требований к качеству Объекта долевого строительства, указанных в п. 6.1 Договора, Участник долевого строительства направляет Застройщику письменное требование о безвозмездном устранении таких недостатков в рамках гарантийных обязательств. Требование должно содержать фамилию, имя, отчество Участника долевого строительства, адрес Объекта долевого строительства, контактный номер телефона и адрес электронной почты, а также перечень выявленных недостатков, и подписано Участником долевого строительства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лично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или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его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уполномоченным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представителем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(в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этом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случае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требованию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обязательно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прилагается копия доверенности или иного документа, подтверждающего полномочия представителя, заверенная в установленном законом порядке).</w:t>
      </w:r>
    </w:p>
    <w:p w14:paraId="4071FDC2" w14:textId="77777777" w:rsidR="000460C7" w:rsidRPr="00DD5F29" w:rsidRDefault="000460C7">
      <w:pPr>
        <w:pStyle w:val="a4"/>
        <w:kinsoku w:val="0"/>
        <w:overflowPunct w:val="0"/>
        <w:ind w:right="126" w:firstLine="457"/>
        <w:rPr>
          <w:rFonts w:ascii="Times New Roman" w:hAns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Требование направляется Застройщику посредством почтовой связи заказным письмом с уведомлением о вручении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указанному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Договоре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почтовому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адресу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Застройщика</w:t>
      </w:r>
      <w:r w:rsidR="00B903A3" w:rsidRPr="00DD5F29">
        <w:rPr>
          <w:rFonts w:ascii="Times New Roman" w:hAnsi="Times New Roman" w:cs="Times New Roman"/>
          <w:sz w:val="22"/>
          <w:szCs w:val="22"/>
        </w:rPr>
        <w:t>,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либо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вручается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представителю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Застройщика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под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расписку.</w:t>
      </w:r>
    </w:p>
    <w:p w14:paraId="7020DBAF" w14:textId="46484746" w:rsidR="000460C7" w:rsidRPr="00DD5F29" w:rsidRDefault="000460C7">
      <w:pPr>
        <w:pStyle w:val="a7"/>
        <w:tabs>
          <w:tab w:val="left" w:pos="1269"/>
        </w:tabs>
        <w:kinsoku w:val="0"/>
        <w:overflowPunct w:val="0"/>
        <w:ind w:right="116" w:firstLine="460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7.2. Участник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течение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5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(пяти)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рабочих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дней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обеспечивает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Застройщику (его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представителю)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доступ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Объекту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 в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рабочее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время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Застройщика,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указанное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проектной декларации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 xml:space="preserve">, размещенной в ЕИСЖС на сайте наш.дом.рф, для проведения комиссионного обследования на предмет проверки обоснованности требования </w:t>
      </w:r>
      <w:r w:rsidR="001F39C2" w:rsidRPr="00DD5F29">
        <w:rPr>
          <w:rFonts w:ascii="Times New Roman" w:hAnsi="Times New Roman" w:cs="Times New Roman"/>
          <w:sz w:val="22"/>
          <w:szCs w:val="22"/>
        </w:rPr>
        <w:t>У</w:t>
      </w:r>
      <w:r w:rsidRPr="00DD5F29">
        <w:rPr>
          <w:rFonts w:ascii="Times New Roman" w:hAnsi="Times New Roman" w:cs="Times New Roman"/>
          <w:sz w:val="22"/>
          <w:szCs w:val="22"/>
        </w:rPr>
        <w:t>частника долевого строительства и составления акта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осмотра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указанием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перечня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выявленных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недостатков,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подлежащих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безвозмездному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устранению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Застройщиком в рамках гарантийных обязательств (далее – акт осмотра). К акту осмотра могут прилагаться материалы фото- и видеофиксации, сделанные во время осмотра.</w:t>
      </w:r>
    </w:p>
    <w:p w14:paraId="3798C21C" w14:textId="77777777" w:rsidR="000460C7" w:rsidRPr="00DD5F29" w:rsidRDefault="000460C7">
      <w:pPr>
        <w:pStyle w:val="a4"/>
        <w:kinsoku w:val="0"/>
        <w:overflowPunct w:val="0"/>
        <w:ind w:right="127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О дате и времени осмотра Застройщик уведомляет Участника долевого строительства по указанному в заявлении номеру телефона и/или адресу электронной почты.</w:t>
      </w:r>
    </w:p>
    <w:p w14:paraId="7A5B779F" w14:textId="3742333A" w:rsidR="000460C7" w:rsidRPr="00DD5F29" w:rsidRDefault="000460C7">
      <w:pPr>
        <w:pStyle w:val="a4"/>
        <w:kinsoku w:val="0"/>
        <w:overflowPunct w:val="0"/>
        <w:ind w:right="124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7.3. Комиссия формируется из представителей Застройщика, а также представителей подрядных организаций, выполнявших работы, к качеству которых у Участника долевого строительства имеются претензии. По усмотрению Застройщика, с учетом характера недостатков, требование об устранении которых поступило Застройщику, к обследованию может быть привлечен представитель управляющей организации (ТСН) многоквартирного дома, специалист в области строительно-технической экспертизы.</w:t>
      </w:r>
    </w:p>
    <w:p w14:paraId="01B3F91D" w14:textId="77777777" w:rsidR="000D4320" w:rsidRPr="00DD5F29" w:rsidRDefault="000D4320">
      <w:pPr>
        <w:pStyle w:val="a4"/>
        <w:kinsoku w:val="0"/>
        <w:overflowPunct w:val="0"/>
        <w:ind w:right="124" w:firstLine="457"/>
        <w:rPr>
          <w:rFonts w:ascii="Times New Roman" w:hAnsi="Times New Roman" w:cs="Times New Roman"/>
          <w:sz w:val="22"/>
          <w:szCs w:val="22"/>
        </w:rPr>
      </w:pPr>
    </w:p>
    <w:p w14:paraId="22090B98" w14:textId="77777777" w:rsidR="000460C7" w:rsidRPr="00DD5F29" w:rsidRDefault="000460C7">
      <w:pPr>
        <w:pStyle w:val="a4"/>
        <w:kinsoku w:val="0"/>
        <w:overflowPunct w:val="0"/>
        <w:ind w:right="118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7.4. При осмотре Объекта долевого строительства должен присутствовать Участник долевого строительства или его </w:t>
      </w:r>
      <w:r w:rsidRPr="00DD5F29">
        <w:rPr>
          <w:rFonts w:ascii="Times New Roman" w:hAnsi="Times New Roman" w:cs="Times New Roman"/>
          <w:sz w:val="22"/>
          <w:szCs w:val="22"/>
        </w:rPr>
        <w:t>представитель, полномочия которого должны подтверждаться доверенностью, выданной в установленном законом порядке.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случае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невозможности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участия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осмотре,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Участник долевого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незамедлительно,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но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любом случае не позднее, чем за два рабочих дня до назначенной даты осмотра, уведомляет об этом </w:t>
      </w:r>
      <w:r w:rsidRPr="00DD5F29">
        <w:rPr>
          <w:rFonts w:ascii="Times New Roman" w:hAnsi="Times New Roman" w:cs="Times New Roman"/>
          <w:sz w:val="22"/>
          <w:szCs w:val="22"/>
        </w:rPr>
        <w:lastRenderedPageBreak/>
        <w:t>Застройщика. В этом случае Застройщик назначает другую дату и время осмотра, о чем уведомляет Участника долевого строительства в предусмотренном настоящим подпунктом порядке.</w:t>
      </w:r>
    </w:p>
    <w:p w14:paraId="500E915F" w14:textId="77777777" w:rsidR="000460C7" w:rsidRPr="00DD5F29" w:rsidRDefault="000460C7">
      <w:pPr>
        <w:pStyle w:val="a4"/>
        <w:kinsoku w:val="0"/>
        <w:overflowPunct w:val="0"/>
        <w:ind w:right="121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Неявка Участника долевого строительства или его уполномоченного представителя для участия в осмотре, а равно недопуск комиссии на Объект долевого строительства, расценивается как отказ от требований об устранении недостатков и освобождает Застройщика от обязанности рассмотрения соответствующего требования (обращения) Участника долевого строительства. При этом Участник долевого строительства не лишается права повторно обратиться с требованием об устранении недостатков в предусмотренном настоящим Договором порядке.</w:t>
      </w:r>
    </w:p>
    <w:p w14:paraId="59EBCA78" w14:textId="77777777" w:rsidR="000460C7" w:rsidRPr="00DD5F29" w:rsidRDefault="000460C7">
      <w:pPr>
        <w:pStyle w:val="a4"/>
        <w:kinsoku w:val="0"/>
        <w:overflowPunct w:val="0"/>
        <w:ind w:right="114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7.5. В случае, если по результатам осмотра наличие недостатков Объекта долевого строительства, возникших вследствие</w:t>
      </w:r>
      <w:r w:rsidRPr="00DD5F29">
        <w:rPr>
          <w:rFonts w:ascii="Times New Roman" w:hAnsi="Times New Roman" w:cs="Times New Roman"/>
          <w:spacing w:val="2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нарушения</w:t>
      </w:r>
      <w:r w:rsidRPr="00DD5F29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требований</w:t>
      </w:r>
      <w:r w:rsidRPr="00DD5F29">
        <w:rPr>
          <w:rFonts w:ascii="Times New Roman" w:hAnsi="Times New Roman" w:cs="Times New Roman"/>
          <w:spacing w:val="2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</w:t>
      </w:r>
      <w:r w:rsidRPr="00DD5F29">
        <w:rPr>
          <w:rFonts w:ascii="Times New Roman" w:hAnsi="Times New Roman" w:cs="Times New Roman"/>
          <w:spacing w:val="2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качеству</w:t>
      </w:r>
      <w:r w:rsidRPr="00DD5F29">
        <w:rPr>
          <w:rFonts w:ascii="Times New Roman" w:hAnsi="Times New Roman" w:cs="Times New Roman"/>
          <w:spacing w:val="2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pacing w:val="2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2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строительства,</w:t>
      </w:r>
      <w:r w:rsidRPr="00DD5F29">
        <w:rPr>
          <w:rFonts w:ascii="Times New Roman" w:hAnsi="Times New Roman" w:cs="Times New Roman"/>
          <w:spacing w:val="2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указанных</w:t>
      </w:r>
      <w:r w:rsidRPr="00DD5F29">
        <w:rPr>
          <w:rFonts w:ascii="Times New Roman" w:hAnsi="Times New Roman" w:cs="Times New Roman"/>
          <w:spacing w:val="2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3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пункте 6.1 Договора, не подтверждено, Застройщик в течение 10 (десяти) рабочих дней с даты составления акта осмотра направляет Участнику долевого строительства письменный отказ в удовлетворении требования о безвозмездном устранении недостатков в рамках гарантийных обязательств.</w:t>
      </w:r>
    </w:p>
    <w:p w14:paraId="45C33915" w14:textId="77777777" w:rsidR="000460C7" w:rsidRPr="00DD5F29" w:rsidRDefault="000460C7">
      <w:pPr>
        <w:pStyle w:val="a4"/>
        <w:kinsoku w:val="0"/>
        <w:overflowPunct w:val="0"/>
        <w:ind w:right="118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7.6. В случае, если по результатам осмотра наличие недостатков подтверждено, они подлежат устранению Застройщиком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срок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более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sz w:val="22"/>
          <w:szCs w:val="22"/>
        </w:rPr>
        <w:t>60</w:t>
      </w:r>
      <w:r w:rsidRPr="00DD5F29">
        <w:rPr>
          <w:rFonts w:ascii="Times New Roman" w:hAnsi="Times New Roman" w:cs="Times New Roman"/>
          <w:b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sz w:val="22"/>
          <w:szCs w:val="22"/>
        </w:rPr>
        <w:t>(Шестьдесят)</w:t>
      </w:r>
      <w:r w:rsidRPr="00DD5F29">
        <w:rPr>
          <w:rFonts w:ascii="Times New Roman" w:hAnsi="Times New Roman" w:cs="Times New Roman"/>
          <w:b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sz w:val="22"/>
          <w:szCs w:val="22"/>
        </w:rPr>
        <w:t>календарных</w:t>
      </w:r>
      <w:r w:rsidRPr="00DD5F29">
        <w:rPr>
          <w:rFonts w:ascii="Times New Roman" w:hAnsi="Times New Roman" w:cs="Times New Roman"/>
          <w:b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sz w:val="22"/>
          <w:szCs w:val="22"/>
        </w:rPr>
        <w:t>дней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даты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составления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акта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осмотра.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Если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возможность устранения недостатков связана с сезонными условиями и/или особой сложностью работ, срок устранения таких недостатков может составлять более 60 (Шестидесяти) календарных дней.</w:t>
      </w:r>
    </w:p>
    <w:p w14:paraId="6D71AC26" w14:textId="5B449989" w:rsidR="000460C7" w:rsidRPr="00DD5F29" w:rsidRDefault="000460C7">
      <w:pPr>
        <w:pStyle w:val="a4"/>
        <w:kinsoku w:val="0"/>
        <w:overflowPunct w:val="0"/>
        <w:ind w:right="123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7.7. Конкретные сроки выполнения работ по устранению недостатков согласовываются сторонами Договора дополнительно. Работы по устранению недостатков выполняются исключительно в рабочие дни в течение рабочего времени</w:t>
      </w:r>
      <w:r w:rsidR="00E747A3" w:rsidRPr="00DD5F29">
        <w:rPr>
          <w:rFonts w:ascii="Times New Roman" w:hAnsi="Times New Roman" w:cs="Times New Roman"/>
          <w:sz w:val="22"/>
          <w:szCs w:val="22"/>
        </w:rPr>
        <w:t xml:space="preserve"> Застройщика</w:t>
      </w:r>
      <w:r w:rsidRPr="00DD5F29">
        <w:rPr>
          <w:rFonts w:ascii="Times New Roman" w:hAnsi="Times New Roman" w:cs="Times New Roman"/>
          <w:sz w:val="22"/>
          <w:szCs w:val="22"/>
        </w:rPr>
        <w:t xml:space="preserve"> в соответствии с трудовым законодательством РФ.</w:t>
      </w:r>
    </w:p>
    <w:p w14:paraId="3CE61F9F" w14:textId="77777777" w:rsidR="000460C7" w:rsidRPr="00DD5F29" w:rsidRDefault="000460C7">
      <w:pPr>
        <w:pStyle w:val="a4"/>
        <w:kinsoku w:val="0"/>
        <w:overflowPunct w:val="0"/>
        <w:ind w:right="115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7.8. Недопуск</w:t>
      </w:r>
      <w:r w:rsidRPr="00DD5F29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представителей</w:t>
      </w:r>
      <w:r w:rsidRPr="00DD5F29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Застройщика</w:t>
      </w:r>
      <w:r w:rsidRPr="00DD5F29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</w:t>
      </w:r>
      <w:r w:rsidRPr="00DD5F29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</w:t>
      </w:r>
      <w:r w:rsidRPr="00DD5F29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согласованные</w:t>
      </w:r>
      <w:r w:rsidRPr="00DD5F29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сроки для проведения работ по устранению недостатков признается отказом Участника долевого строительства от требования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устранении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недостатков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освобождает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Застройщика от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обязанности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рассмотрения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соответствующего требования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(обращения)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Участника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строительства.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При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этом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Участник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лишается права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повторно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обратиться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Застройщику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требованием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устранении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недостатков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предусмотренном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настоящим Договором порядке.</w:t>
      </w:r>
    </w:p>
    <w:p w14:paraId="6357ED4D" w14:textId="77777777" w:rsidR="000460C7" w:rsidRPr="00DD5F29" w:rsidRDefault="000460C7">
      <w:pPr>
        <w:pStyle w:val="a4"/>
        <w:kinsoku w:val="0"/>
        <w:overflowPunct w:val="0"/>
        <w:ind w:right="120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7.9. Если Участник долевого строительства не обеспечил Застройщику (его представителю) доступ к Объекту долевого строительства для проведения работ по устранению недостатков, Застройщик не считается нарушившим срок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устранения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недостатков.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 отсутствии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доступа к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Объекту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Застройщиком составляется односторонний акт.</w:t>
      </w:r>
    </w:p>
    <w:p w14:paraId="3F379B4F" w14:textId="77777777" w:rsidR="000460C7" w:rsidRPr="00DD5F29" w:rsidRDefault="000460C7">
      <w:pPr>
        <w:pStyle w:val="a4"/>
        <w:kinsoku w:val="0"/>
        <w:overflowPunct w:val="0"/>
        <w:ind w:right="115" w:firstLine="457"/>
        <w:rPr>
          <w:rFonts w:asci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7.10. После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устранения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недостатков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Участник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подписывает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представленный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Застройщиком акт (иной документ), подтверждающий удовлетворение требований Участника долевого строительства об устранении недостатков и отсутствие у него претензий к Застройщику. В случае уклонения Участника долевого строительства от подписания указанного акта, Застройщиком составляется односторонний акт об устранении недостатков.</w:t>
      </w:r>
    </w:p>
    <w:p w14:paraId="534DF499" w14:textId="77777777" w:rsidR="000460C7" w:rsidRPr="00DD5F29" w:rsidRDefault="000460C7">
      <w:pPr>
        <w:pStyle w:val="a7"/>
        <w:tabs>
          <w:tab w:val="left" w:pos="1208"/>
        </w:tabs>
        <w:kinsoku w:val="0"/>
        <w:overflowPunct w:val="0"/>
        <w:ind w:right="115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7.11. В случае получения от Застройщика письменного отказа удовлетворить требование о безвозмездном устранении выявленных недостатков в рамках гарантийных обязательств или неудовлетворении его в срок, установленный в подпункте </w:t>
      </w:r>
      <w:r w:rsidR="00F3622D" w:rsidRPr="00DD5F29">
        <w:rPr>
          <w:rFonts w:ascii="Times New Roman" w:hAnsi="Times New Roman" w:cs="Times New Roman"/>
          <w:sz w:val="22"/>
          <w:szCs w:val="22"/>
        </w:rPr>
        <w:t xml:space="preserve">7.6. </w:t>
      </w:r>
      <w:r w:rsidRPr="00DD5F29">
        <w:rPr>
          <w:rFonts w:ascii="Times New Roman" w:hAnsi="Times New Roman" w:cs="Times New Roman"/>
          <w:sz w:val="22"/>
          <w:szCs w:val="22"/>
        </w:rPr>
        <w:t xml:space="preserve">Договора (при условии предоставления Застройщику (его представителю) доступа к Объекту долевого строительства для проведения осмотра и устранения недостатков), Участник долевого строительства </w:t>
      </w:r>
      <w:r w:rsidR="00F3622D" w:rsidRPr="00DD5F29">
        <w:rPr>
          <w:rFonts w:ascii="Times New Roman" w:hAnsi="Times New Roman" w:cs="Times New Roman"/>
          <w:sz w:val="22"/>
          <w:szCs w:val="22"/>
        </w:rPr>
        <w:t xml:space="preserve">вправе предъявить к Застройщику письменное требование </w:t>
      </w:r>
      <w:r w:rsidRPr="00DD5F29">
        <w:rPr>
          <w:rFonts w:ascii="Times New Roman" w:hAnsi="Times New Roman" w:cs="Times New Roman"/>
          <w:sz w:val="22"/>
          <w:szCs w:val="22"/>
        </w:rPr>
        <w:t>о возмещении расходов на устранение недостатков</w:t>
      </w:r>
      <w:r w:rsidR="00D94453" w:rsidRPr="00DD5F29">
        <w:rPr>
          <w:rFonts w:ascii="Times New Roman" w:hAnsi="Times New Roman" w:cs="Times New Roman"/>
          <w:sz w:val="22"/>
          <w:szCs w:val="22"/>
        </w:rPr>
        <w:t xml:space="preserve"> или о соразмерном уменьшении цены Договора</w:t>
      </w:r>
      <w:r w:rsidRPr="00DD5F29">
        <w:rPr>
          <w:rFonts w:ascii="Times New Roman" w:hAnsi="Times New Roman" w:cs="Times New Roman"/>
          <w:sz w:val="22"/>
          <w:szCs w:val="22"/>
        </w:rPr>
        <w:t>. Указанное требование подлежит удовлетворению Застройщиком в течение 10 (десяти) рабочих дней со дня получения</w:t>
      </w:r>
      <w:r w:rsidR="008D4D4C" w:rsidRPr="00DD5F29">
        <w:rPr>
          <w:rFonts w:ascii="Times New Roman" w:hAnsi="Times New Roman" w:cs="Times New Roman"/>
          <w:sz w:val="22"/>
          <w:szCs w:val="22"/>
        </w:rPr>
        <w:t xml:space="preserve"> требования</w:t>
      </w:r>
      <w:r w:rsidRPr="00DD5F29">
        <w:rPr>
          <w:rFonts w:ascii="Times New Roman" w:hAnsi="Times New Roman" w:cs="Times New Roman"/>
          <w:sz w:val="22"/>
          <w:szCs w:val="22"/>
        </w:rPr>
        <w:t xml:space="preserve"> от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Участника долевого строительства. Требование должно в обязательном порядке содержать информацию о банковских </w:t>
      </w:r>
      <w:r w:rsidRPr="00DD5F29">
        <w:rPr>
          <w:rFonts w:ascii="Times New Roman" w:hAnsi="Times New Roman" w:cs="Times New Roman"/>
          <w:sz w:val="22"/>
          <w:szCs w:val="22"/>
        </w:rPr>
        <w:t>реквизитах</w:t>
      </w:r>
      <w:r w:rsidR="00F3622D" w:rsidRPr="00DD5F29">
        <w:rPr>
          <w:rFonts w:ascii="Times New Roman" w:hAnsi="Times New Roman" w:cs="Times New Roman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 ИНН Участника долевого строительства. При отсутствии указанной информации Застройщик не считается нарушившим срок удовлетворения требования Участника долевого строительства в связи с неисполнимостью денежного требования Участника долевого строительства.</w:t>
      </w:r>
    </w:p>
    <w:p w14:paraId="70AD75AF" w14:textId="77777777" w:rsidR="000460C7" w:rsidRPr="00DD5F29" w:rsidRDefault="000460C7">
      <w:pPr>
        <w:pStyle w:val="a7"/>
        <w:tabs>
          <w:tab w:val="left" w:pos="1261"/>
        </w:tabs>
        <w:kinsoku w:val="0"/>
        <w:overflowPunct w:val="0"/>
        <w:ind w:right="113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7.12. В случае получения Участником долевого строительства от Застройщика письменного отказа в удовлетворении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требования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возмещении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расходов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устранение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недостатков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или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соразмерном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уменьшении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цены Договора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во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внесудебном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порядке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полностью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или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частично</w:t>
      </w:r>
      <w:r w:rsidR="00D9679B" w:rsidRPr="00DD5F29">
        <w:rPr>
          <w:rFonts w:ascii="Times New Roman" w:hAnsi="Times New Roman" w:cs="Times New Roman"/>
          <w:sz w:val="22"/>
          <w:szCs w:val="22"/>
        </w:rPr>
        <w:t>,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либо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случае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неудовлетворения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полностью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или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частично указанных требований в срок, установленный в подпункте </w:t>
      </w:r>
      <w:r w:rsidR="00D9679B" w:rsidRPr="00DD5F29">
        <w:rPr>
          <w:rFonts w:ascii="Times New Roman" w:hAnsi="Times New Roman" w:cs="Times New Roman"/>
          <w:sz w:val="22"/>
          <w:szCs w:val="22"/>
        </w:rPr>
        <w:t xml:space="preserve">7.11. </w:t>
      </w:r>
      <w:r w:rsidRPr="00DD5F29">
        <w:rPr>
          <w:rFonts w:ascii="Times New Roman" w:hAnsi="Times New Roman" w:cs="Times New Roman"/>
          <w:sz w:val="22"/>
          <w:szCs w:val="22"/>
        </w:rPr>
        <w:t>Договора, Участник долевого строительства имеет право предъявить иск в суд.</w:t>
      </w:r>
    </w:p>
    <w:p w14:paraId="4988AE30" w14:textId="00AB6AF0" w:rsidR="000460C7" w:rsidRPr="00DD5F29" w:rsidRDefault="000460C7">
      <w:pPr>
        <w:pStyle w:val="a7"/>
        <w:tabs>
          <w:tab w:val="left" w:pos="1024"/>
        </w:tabs>
        <w:kinsoku w:val="0"/>
        <w:overflowPunct w:val="0"/>
        <w:ind w:right="119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7.13. Участник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подтверждает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свое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согласие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тем, что</w:t>
      </w:r>
      <w:r w:rsidRPr="00DD5F29">
        <w:rPr>
          <w:rFonts w:ascii="Times New Roman" w:hAnsi="Times New Roman" w:cs="Times New Roman"/>
          <w:spacing w:val="3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</w:t>
      </w:r>
      <w:r w:rsidRPr="00DD5F29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вправе</w:t>
      </w:r>
      <w:r w:rsidRPr="00DD5F29">
        <w:rPr>
          <w:rFonts w:ascii="Times New Roman" w:hAnsi="Times New Roman" w:cs="Times New Roman"/>
          <w:spacing w:val="3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отказать</w:t>
      </w:r>
      <w:r w:rsidR="00D9679B" w:rsidRPr="00DD5F29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="00A76E88" w:rsidRPr="00DD5F29">
        <w:rPr>
          <w:rFonts w:ascii="Times New Roman" w:hAnsi="Times New Roman" w:cs="Times New Roman"/>
          <w:sz w:val="22"/>
          <w:szCs w:val="22"/>
        </w:rPr>
        <w:t>в удовлетворении</w:t>
      </w:r>
      <w:r w:rsidRPr="00DD5F29">
        <w:rPr>
          <w:rFonts w:ascii="Times New Roman" w:hAnsi="Times New Roman" w:cs="Times New Roman"/>
          <w:spacing w:val="3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направленного</w:t>
      </w:r>
      <w:r w:rsidRPr="00DD5F29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во</w:t>
      </w:r>
      <w:r w:rsidRPr="00DD5F29">
        <w:rPr>
          <w:rFonts w:ascii="Times New Roman" w:hAnsi="Times New Roman" w:cs="Times New Roman"/>
          <w:spacing w:val="3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внесудебном</w:t>
      </w:r>
      <w:r w:rsidRPr="00DD5F29">
        <w:rPr>
          <w:rFonts w:ascii="Times New Roman" w:hAnsi="Times New Roman" w:cs="Times New Roman"/>
          <w:spacing w:val="3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порядке</w:t>
      </w:r>
      <w:r w:rsidRPr="00DD5F29">
        <w:rPr>
          <w:rFonts w:ascii="Times New Roman" w:hAnsi="Times New Roman" w:cs="Times New Roman"/>
          <w:spacing w:val="3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требования о</w:t>
      </w:r>
      <w:r w:rsidRPr="00DD5F29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возмещении</w:t>
      </w:r>
      <w:r w:rsidRPr="00DD5F29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расходов</w:t>
      </w:r>
      <w:r w:rsidRPr="00DD5F29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</w:t>
      </w:r>
      <w:r w:rsidRPr="00DD5F29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устранение</w:t>
      </w:r>
      <w:r w:rsidRPr="00DD5F29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недостатков</w:t>
      </w:r>
      <w:r w:rsidRPr="00DD5F29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или</w:t>
      </w:r>
      <w:r w:rsidRPr="00DD5F29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</w:t>
      </w:r>
      <w:r w:rsidRPr="00DD5F29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соразмерном</w:t>
      </w:r>
      <w:r w:rsidRPr="00DD5F29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уменьшении</w:t>
      </w:r>
      <w:r w:rsidRPr="00DD5F29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цены</w:t>
      </w:r>
      <w:r w:rsidRPr="00DD5F29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Договора,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если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Участником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нарушена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предусмотренная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Договором</w:t>
      </w:r>
      <w:r w:rsidRPr="00DD5F29">
        <w:rPr>
          <w:rFonts w:ascii="Times New Roman" w:hAnsi="Times New Roman" w:cs="Times New Roman"/>
          <w:spacing w:val="6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последовательность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действий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при реализации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способов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защиты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прав.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Участник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признает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согласен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тем,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что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такое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нарушение будет признаваться злоупотреблением правом с его стороны.</w:t>
      </w:r>
    </w:p>
    <w:p w14:paraId="1B8F4BC5" w14:textId="2A28AB19" w:rsidR="000460C7" w:rsidRDefault="000460C7">
      <w:pPr>
        <w:pStyle w:val="a7"/>
        <w:tabs>
          <w:tab w:val="left" w:pos="1117"/>
        </w:tabs>
        <w:kinsoku w:val="0"/>
        <w:overflowPunct w:val="0"/>
        <w:spacing w:before="2"/>
        <w:ind w:right="118"/>
        <w:rPr>
          <w:rFonts w:ascii="Times New Roman" w:hAns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7.14. Все положения Договора, связанные с качеством и гарантиями Объекта долевого строительства обязательны и применяются также для общего имущества собственников помещений в многоквартирном доме </w:t>
      </w:r>
      <w:r w:rsidRPr="00DD5F29">
        <w:rPr>
          <w:rFonts w:ascii="Times New Roman" w:hAnsi="Times New Roman" w:cs="Times New Roman"/>
          <w:sz w:val="22"/>
          <w:szCs w:val="22"/>
        </w:rPr>
        <w:lastRenderedPageBreak/>
        <w:t>(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Объекте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).</w:t>
      </w:r>
    </w:p>
    <w:p w14:paraId="0299B92D" w14:textId="77777777" w:rsidR="006D2E09" w:rsidRPr="00DD5F29" w:rsidRDefault="006D2E09">
      <w:pPr>
        <w:pStyle w:val="a7"/>
        <w:tabs>
          <w:tab w:val="left" w:pos="1117"/>
        </w:tabs>
        <w:kinsoku w:val="0"/>
        <w:overflowPunct w:val="0"/>
        <w:spacing w:before="2"/>
        <w:ind w:right="118"/>
        <w:rPr>
          <w:rFonts w:ascii="Times New Roman" w:cs="Times New Roman"/>
          <w:color w:val="000000"/>
          <w:spacing w:val="-2"/>
          <w:sz w:val="22"/>
          <w:szCs w:val="22"/>
        </w:rPr>
      </w:pPr>
    </w:p>
    <w:p w14:paraId="635A805B" w14:textId="77777777" w:rsidR="000460C7" w:rsidRPr="00DD5F29" w:rsidRDefault="000460C7">
      <w:pPr>
        <w:pStyle w:val="10"/>
        <w:tabs>
          <w:tab w:val="left" w:pos="3993"/>
        </w:tabs>
        <w:kinsoku w:val="0"/>
        <w:overflowPunct w:val="0"/>
        <w:spacing w:line="234" w:lineRule="exact"/>
        <w:ind w:left="4449"/>
        <w:rPr>
          <w:rFonts w:ascii="Times New Roman" w:hAns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pacing w:val="-2"/>
          <w:sz w:val="22"/>
          <w:szCs w:val="22"/>
        </w:rPr>
        <w:t>8. Ответственность</w:t>
      </w:r>
      <w:r w:rsidRPr="00DD5F29">
        <w:rPr>
          <w:rFonts w:ascii="Times New Roman" w:hAnsi="Times New Roman" w:cs="Times New Roman"/>
          <w:spacing w:val="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сторон</w:t>
      </w:r>
    </w:p>
    <w:p w14:paraId="21FB2151" w14:textId="77777777" w:rsidR="000460C7" w:rsidRPr="00DD5F29" w:rsidRDefault="000460C7">
      <w:pPr>
        <w:pStyle w:val="a7"/>
        <w:tabs>
          <w:tab w:val="left" w:pos="1165"/>
        </w:tabs>
        <w:kinsoku w:val="0"/>
        <w:overflowPunct w:val="0"/>
        <w:ind w:right="175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8.1. В случае неисполнения или ненадлежащего исполнения своих обязательств Стороны несут ответственность в соответствии с законодательством РФ и настоящим Договором.</w:t>
      </w:r>
    </w:p>
    <w:p w14:paraId="3A39D660" w14:textId="6DCEC0ED" w:rsidR="000460C7" w:rsidRPr="00DD5F29" w:rsidRDefault="000460C7">
      <w:pPr>
        <w:pStyle w:val="a7"/>
        <w:tabs>
          <w:tab w:val="left" w:pos="1014"/>
        </w:tabs>
        <w:kinsoku w:val="0"/>
        <w:overflowPunct w:val="0"/>
        <w:spacing w:before="1"/>
        <w:ind w:right="164"/>
        <w:rPr>
          <w:rFonts w:ascii="Times New Roman" w:cs="Times New Roman"/>
          <w:color w:val="000000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8.2. Стороны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освобождаются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от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ответственности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неисполнение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или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ненадлежащее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исполнение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обязательств по Договору, если надлежащее исполнение оказалось невозможным вследствие непреодолимой силы, т.е. чрезвычайных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непредотвратимых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при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данных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условия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обстоятельств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(стихийные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бедствия;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массовые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гражданские беспорядки; военные действия; решения (действия) государственных или местных органов власти и управления, в том числе, когда в силу вновь принятых нормативных актов (после прохождения экспертизы проектной документации) к Застройщику применяются повышенные требования для завершения строительства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 xml:space="preserve"> и ввода его в эксплуатацию, однако соблюдение таких требований Застройщиком является невозможным, в том числе по причине действия/бездействия органов государственной власти и/или местного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самоуправления).</w:t>
      </w:r>
    </w:p>
    <w:p w14:paraId="57E1F252" w14:textId="77777777" w:rsidR="000460C7" w:rsidRPr="00DD5F29" w:rsidRDefault="000460C7">
      <w:pPr>
        <w:pStyle w:val="a4"/>
        <w:kinsoku w:val="0"/>
        <w:overflowPunct w:val="0"/>
        <w:ind w:right="167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Сторона, для которой создалась невозможность надлежащего исполнения обязательств по настоящему договору вследствие непреодолимой силы, обязана известить в письменной форме другую сторону о наступлении и прекращении вышеуказанных обстоятельств в течение 10 (Десяти) рабочих дней с момента их наступления. Срок исполнения обязательств в этом случае отодвигается соразмерно времени, в течение которого действует непреодолимая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сила.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случае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длительности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обстоятельств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непреодолимой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силы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течение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2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(Двух)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месяцев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стороны согласовывают условия исполнения, изменения или прекращения обязательств по Договору.</w:t>
      </w:r>
    </w:p>
    <w:p w14:paraId="121A1EA4" w14:textId="77777777" w:rsidR="000460C7" w:rsidRPr="00DD5F29" w:rsidRDefault="000460C7">
      <w:pPr>
        <w:pStyle w:val="a7"/>
        <w:tabs>
          <w:tab w:val="left" w:pos="1091"/>
        </w:tabs>
        <w:kinsoku w:val="0"/>
        <w:overflowPunct w:val="0"/>
        <w:ind w:right="175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8.3. В случае нарушения предусмотренного срока передачи Участнику долевого строительства Объекта долевого строительства, Участник долевого строительства вправе взыскать с Застройщика неустойку (пени) в размере, установленном Законом 214-ФЗ, если иное не предусмотрено нормативными правовыми актами РФ.</w:t>
      </w:r>
    </w:p>
    <w:p w14:paraId="0F162DCE" w14:textId="77777777" w:rsidR="000460C7" w:rsidRPr="00DD5F29" w:rsidRDefault="000460C7">
      <w:pPr>
        <w:pStyle w:val="a4"/>
        <w:kinsoku w:val="0"/>
        <w:overflowPunct w:val="0"/>
        <w:ind w:right="173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8.4. В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случае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нарушения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предусмотренного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Договором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срока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передачи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Участнику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Объекта долевого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вследствие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уклонения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Участника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от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подписания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передаточного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акта или иного документа о передаче Объекта долевого строительства Застройщик освобождается от уплаты Участнику долевого строительства неустойки (пени) при условии надлежащего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исполнения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Застройщиком своих обязательств по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Договору.</w:t>
      </w:r>
    </w:p>
    <w:p w14:paraId="60E80276" w14:textId="3957D8BD" w:rsidR="000460C7" w:rsidRPr="00DD5F29" w:rsidRDefault="000460C7">
      <w:pPr>
        <w:pStyle w:val="a7"/>
        <w:tabs>
          <w:tab w:val="left" w:pos="1074"/>
        </w:tabs>
        <w:kinsoku w:val="0"/>
        <w:overflowPunct w:val="0"/>
        <w:spacing w:before="1"/>
        <w:ind w:right="116"/>
        <w:rPr>
          <w:rFonts w:ascii="Times New Roman" w:cs="Times New Roman"/>
          <w:color w:val="000000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8.5. В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случае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самовольного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занятия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Участником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строительства (до подписания передаточного акта), воспрепятствования любым способом доступу Застройщика на </w:t>
      </w:r>
      <w:r w:rsidR="00FD2CC3" w:rsidRPr="00DD5F29">
        <w:rPr>
          <w:rFonts w:ascii="Times New Roman" w:hAnsi="Times New Roman" w:cs="Times New Roman"/>
          <w:sz w:val="22"/>
          <w:szCs w:val="22"/>
        </w:rPr>
        <w:t>Объект</w:t>
      </w:r>
      <w:r w:rsidR="00981532" w:rsidRPr="00DD5F29">
        <w:rPr>
          <w:rFonts w:ascii="Times New Roman" w:hAnsi="Times New Roman" w:cs="Times New Roman"/>
          <w:sz w:val="22"/>
          <w:szCs w:val="22"/>
        </w:rPr>
        <w:t xml:space="preserve"> и/или</w:t>
      </w:r>
      <w:r w:rsidRPr="00DD5F29">
        <w:rPr>
          <w:rFonts w:ascii="Times New Roman" w:hAnsi="Times New Roman" w:cs="Times New Roman"/>
          <w:sz w:val="22"/>
          <w:szCs w:val="22"/>
        </w:rPr>
        <w:t xml:space="preserve"> </w:t>
      </w:r>
      <w:r w:rsidR="00981532" w:rsidRPr="00DD5F29">
        <w:rPr>
          <w:rFonts w:ascii="Times New Roman" w:hAnsi="Times New Roman" w:cs="Times New Roman"/>
          <w:sz w:val="22"/>
          <w:szCs w:val="22"/>
        </w:rPr>
        <w:t>Объект</w:t>
      </w:r>
      <w:r w:rsidR="00981532"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981532"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="00981532"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981532"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="006343F2" w:rsidRPr="00DD5F29">
        <w:rPr>
          <w:rFonts w:ascii="Times New Roman" w:hAnsi="Times New Roman" w:cs="Times New Roman"/>
          <w:sz w:val="22"/>
          <w:szCs w:val="22"/>
        </w:rPr>
        <w:t>,</w:t>
      </w:r>
      <w:r w:rsidR="00981532" w:rsidRPr="00DD5F29">
        <w:rPr>
          <w:rFonts w:ascii="Times New Roman" w:hAnsi="Times New Roman" w:cs="Times New Roman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 не несет ответственности за любые обнаруженные Участником долевого строительства дефекты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недостатки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строительства,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предъявляет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Участнику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все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убытки и расходы, возникшие в связи с занятием Участником долевого строительства Объекта долевого строительства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самовольно.</w:t>
      </w:r>
    </w:p>
    <w:p w14:paraId="3FB365C6" w14:textId="77777777" w:rsidR="000460C7" w:rsidRPr="00DD5F29" w:rsidRDefault="000460C7">
      <w:pPr>
        <w:pStyle w:val="a7"/>
        <w:tabs>
          <w:tab w:val="left" w:pos="1043"/>
        </w:tabs>
        <w:kinsoku w:val="0"/>
        <w:overflowPunct w:val="0"/>
        <w:ind w:right="125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8.6. Застройщик не несет ответственности за нарушение сроков передачи Объекта долевого строительства в случаях, если Участником долевого строительства были допущены неисполнение или ненадлежащее исполнение своих обязательств, предусмотренных настоящим Договором.</w:t>
      </w:r>
    </w:p>
    <w:p w14:paraId="60542EE6" w14:textId="77777777" w:rsidR="000460C7" w:rsidRPr="00DD5F29" w:rsidRDefault="000460C7">
      <w:pPr>
        <w:pStyle w:val="a7"/>
        <w:tabs>
          <w:tab w:val="left" w:pos="1069"/>
        </w:tabs>
        <w:kinsoku w:val="0"/>
        <w:overflowPunct w:val="0"/>
        <w:ind w:right="162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8.7. Участник долевого строительства обязан возместить Застройщику все расходы, связанные с владением Объектом долевого строительства в период с момента, когд</w:t>
      </w:r>
      <w:r w:rsidR="00BE778D" w:rsidRPr="00DD5F29">
        <w:rPr>
          <w:rFonts w:ascii="Times New Roman" w:hAnsi="Times New Roman" w:cs="Times New Roman"/>
          <w:sz w:val="22"/>
          <w:szCs w:val="22"/>
        </w:rPr>
        <w:t>а Объект долевого строительства</w:t>
      </w:r>
      <w:r w:rsidRPr="00DD5F29">
        <w:rPr>
          <w:rFonts w:ascii="Times New Roman" w:hAnsi="Times New Roman" w:cs="Times New Roman"/>
          <w:sz w:val="22"/>
          <w:szCs w:val="22"/>
        </w:rPr>
        <w:t xml:space="preserve"> </w:t>
      </w:r>
      <w:r w:rsidR="002C1B56" w:rsidRPr="00DD5F29">
        <w:rPr>
          <w:rFonts w:ascii="Times New Roman" w:hAnsi="Times New Roman" w:cs="Times New Roman"/>
          <w:sz w:val="22"/>
          <w:szCs w:val="22"/>
        </w:rPr>
        <w:t xml:space="preserve">должен </w:t>
      </w:r>
      <w:r w:rsidR="00BE778D" w:rsidRPr="00DD5F29">
        <w:rPr>
          <w:rFonts w:ascii="Times New Roman" w:hAnsi="Times New Roman" w:cs="Times New Roman"/>
          <w:sz w:val="22"/>
          <w:szCs w:val="22"/>
        </w:rPr>
        <w:t xml:space="preserve">был </w:t>
      </w:r>
      <w:r w:rsidR="002C1B56" w:rsidRPr="00DD5F29">
        <w:rPr>
          <w:rFonts w:ascii="Times New Roman" w:hAnsi="Times New Roman" w:cs="Times New Roman"/>
          <w:sz w:val="22"/>
          <w:szCs w:val="22"/>
        </w:rPr>
        <w:t xml:space="preserve">быть </w:t>
      </w:r>
      <w:r w:rsidRPr="00DD5F29">
        <w:rPr>
          <w:rFonts w:ascii="Times New Roman" w:hAnsi="Times New Roman" w:cs="Times New Roman"/>
          <w:sz w:val="22"/>
          <w:szCs w:val="22"/>
        </w:rPr>
        <w:t>передан Участнику долевого строительства Застройщиком в случае надлежащего исполнения Участником долевого строительства финансовых обязательств и до момента, когда Объект долевого строительства был фактически передан Участнику долевого строительства по передаточному акту.</w:t>
      </w:r>
    </w:p>
    <w:p w14:paraId="0E2585BE" w14:textId="77777777" w:rsidR="00E037A1" w:rsidRPr="00DD5F29" w:rsidRDefault="000460C7" w:rsidP="00D74D05">
      <w:pPr>
        <w:pStyle w:val="a4"/>
        <w:kinsoku w:val="0"/>
        <w:overflowPunct w:val="0"/>
        <w:spacing w:before="1"/>
        <w:ind w:left="127" w:right="160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Застройщик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вправе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потребовать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такое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возмещения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расходов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от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Участника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передачи Объекта долевого строительства и до момента такого возмещения приостановить передачу Объекта долевого строительства. Данный период приостановки передачи Участнику долевого строительства Объекта долевого строительства также не засчитывается в период течения срока передачи или в период просрочки передачи Объекта долевого строительства Участнику долевого строительства</w:t>
      </w:r>
      <w:r w:rsidR="006343F2" w:rsidRPr="00DD5F29">
        <w:rPr>
          <w:rFonts w:ascii="Times New Roman" w:hAnsi="Times New Roman" w:cs="Times New Roman"/>
          <w:sz w:val="22"/>
          <w:szCs w:val="22"/>
        </w:rPr>
        <w:t>.</w:t>
      </w:r>
    </w:p>
    <w:p w14:paraId="1F7C9008" w14:textId="33603D89" w:rsidR="000460C7" w:rsidRPr="00DD5F29" w:rsidRDefault="000460C7" w:rsidP="00D74D05">
      <w:pPr>
        <w:pStyle w:val="a4"/>
        <w:kinsoku w:val="0"/>
        <w:overflowPunct w:val="0"/>
        <w:spacing w:before="1"/>
        <w:ind w:left="127" w:right="160" w:firstLine="457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8.8. Стороны Договора пришли к соглашению, что возможные изменения в нормативных актах, регламентирующих порядок и сроки оформления передачи Объекта долевого строительства в собственность Участнику долевого строительства или задержки в ее осуществлении, вызванные действиями органов государственной/муниципальной власти, не влекут ответственности Застройщика по настоящему Договору.</w:t>
      </w:r>
    </w:p>
    <w:p w14:paraId="08AE5029" w14:textId="77777777" w:rsidR="000460C7" w:rsidRPr="00DD5F29" w:rsidRDefault="000460C7">
      <w:pPr>
        <w:pStyle w:val="a4"/>
        <w:kinsoku w:val="0"/>
        <w:overflowPunct w:val="0"/>
        <w:spacing w:before="9"/>
        <w:ind w:left="0" w:firstLine="457"/>
        <w:jc w:val="left"/>
        <w:rPr>
          <w:rFonts w:ascii="Times New Roman" w:cs="Times New Roman"/>
          <w:sz w:val="22"/>
          <w:szCs w:val="22"/>
        </w:rPr>
      </w:pPr>
    </w:p>
    <w:p w14:paraId="2245F2CA" w14:textId="77777777" w:rsidR="000460C7" w:rsidRPr="00DD5F29" w:rsidRDefault="000460C7">
      <w:pPr>
        <w:pStyle w:val="10"/>
        <w:tabs>
          <w:tab w:val="left" w:pos="4199"/>
        </w:tabs>
        <w:kinsoku w:val="0"/>
        <w:overflowPunct w:val="0"/>
        <w:spacing w:before="1"/>
        <w:ind w:left="4655"/>
        <w:rPr>
          <w:rFonts w:ascii="Times New Roman" w:hAns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pacing w:val="-2"/>
          <w:sz w:val="22"/>
          <w:szCs w:val="22"/>
        </w:rPr>
        <w:t>9.  Порядок</w:t>
      </w:r>
      <w:r w:rsidRPr="00DD5F29">
        <w:rPr>
          <w:rFonts w:ascii="Times New Roman" w:hAnsi="Times New Roman" w:cs="Times New Roman"/>
          <w:spacing w:val="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разрешения</w:t>
      </w:r>
      <w:r w:rsidRPr="00DD5F29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споров</w:t>
      </w:r>
    </w:p>
    <w:p w14:paraId="707FE434" w14:textId="77777777" w:rsidR="000460C7" w:rsidRPr="00DD5F29" w:rsidRDefault="000460C7">
      <w:pPr>
        <w:pStyle w:val="a7"/>
        <w:tabs>
          <w:tab w:val="left" w:pos="1024"/>
        </w:tabs>
        <w:kinsoku w:val="0"/>
        <w:overflowPunct w:val="0"/>
        <w:ind w:right="124"/>
        <w:rPr>
          <w:rFonts w:asci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9.1. Стороны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будут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разрешать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возникающие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между ними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споры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разногласия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путем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переговоров.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Соблюдение претензионного (досудебного) порядка урегулирования споров по настоящему Договору не является для сторон обязательным, за исключением случаев, предусмотренных </w:t>
      </w:r>
      <w:r w:rsidR="003A19B4" w:rsidRPr="00DD5F29">
        <w:rPr>
          <w:rFonts w:ascii="Times New Roman" w:hAnsi="Times New Roman" w:cs="Times New Roman"/>
          <w:sz w:val="22"/>
          <w:szCs w:val="22"/>
        </w:rPr>
        <w:t xml:space="preserve">Договором и </w:t>
      </w:r>
      <w:r w:rsidRPr="00DD5F29">
        <w:rPr>
          <w:rFonts w:ascii="Times New Roman" w:hAnsi="Times New Roman" w:cs="Times New Roman"/>
          <w:sz w:val="22"/>
          <w:szCs w:val="22"/>
        </w:rPr>
        <w:t>действующим законодательством РФ.</w:t>
      </w:r>
    </w:p>
    <w:p w14:paraId="7562A143" w14:textId="77777777" w:rsidR="000460C7" w:rsidRPr="00DD5F29" w:rsidRDefault="000460C7">
      <w:pPr>
        <w:ind w:firstLine="567"/>
        <w:jc w:val="both"/>
        <w:rPr>
          <w:rFonts w:ascii="Times New Roman" w:hAnsi="Times New Roman" w:cs="Times New Roman"/>
        </w:rPr>
      </w:pPr>
      <w:r w:rsidRPr="00DD5F29">
        <w:t xml:space="preserve">9.2. </w:t>
      </w:r>
      <w:r w:rsidRPr="00DD5F29">
        <w:rPr>
          <w:rFonts w:ascii="Times New Roman" w:hAnsi="Times New Roman" w:cs="Times New Roman"/>
        </w:rPr>
        <w:t xml:space="preserve">О каждом случае нарушения стороной обязательств другая сторона уведомляет виновную сторону путем направления письменной претензии, возможно направление по адресу электронной почты, указанной в п.5.3. </w:t>
      </w:r>
      <w:r w:rsidRPr="00DD5F29">
        <w:rPr>
          <w:rFonts w:ascii="Times New Roman" w:hAnsi="Times New Roman" w:cs="Times New Roman"/>
        </w:rPr>
        <w:lastRenderedPageBreak/>
        <w:t>договора, с последующим направлением оригинала претензии по почте заказным письмом. Срок ответа стороны на претензию 5 (пять) рабочих дней с момента получения претензии.</w:t>
      </w:r>
    </w:p>
    <w:p w14:paraId="63D189A3" w14:textId="77777777" w:rsidR="000460C7" w:rsidRPr="00DD5F29" w:rsidRDefault="000460C7">
      <w:pPr>
        <w:pStyle w:val="a7"/>
        <w:tabs>
          <w:tab w:val="left" w:pos="1024"/>
        </w:tabs>
        <w:kinsoku w:val="0"/>
        <w:overflowPunct w:val="0"/>
        <w:ind w:left="0" w:right="124" w:firstLine="56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color w:val="000000"/>
          <w:sz w:val="22"/>
          <w:szCs w:val="22"/>
        </w:rPr>
        <w:t xml:space="preserve">9.3. Стороны согласовали условие о том, что </w:t>
      </w:r>
      <w:r w:rsidRPr="00DD5F29">
        <w:rPr>
          <w:rFonts w:ascii="Times New Roman" w:hAnsi="Times New Roman" w:cs="Times New Roman"/>
          <w:sz w:val="22"/>
          <w:szCs w:val="22"/>
        </w:rPr>
        <w:t xml:space="preserve">положения </w:t>
      </w:r>
      <w:r w:rsidRPr="00DD5F29">
        <w:rPr>
          <w:rFonts w:ascii="Times New Roman" w:hAnsi="Times New Roman" w:cs="Times New Roman"/>
          <w:color w:val="000000"/>
          <w:sz w:val="22"/>
          <w:szCs w:val="22"/>
        </w:rPr>
        <w:t>раздела 7 Договора</w:t>
      </w:r>
      <w:r w:rsidRPr="00DD5F29">
        <w:rPr>
          <w:rFonts w:ascii="Times New Roman" w:hAnsi="Times New Roman" w:cs="Times New Roman"/>
          <w:sz w:val="22"/>
          <w:szCs w:val="22"/>
        </w:rPr>
        <w:t xml:space="preserve"> не рассматриваются в качестве претензионного (досудебного) порядка урегулирования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споров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настоящему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Договору,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регулируют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последовательность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действий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Сторон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при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реализации способов защиты прав Участника долевого строительства, предусмотренных частью 2 статьи 7 Закона № 214-ФЗ.</w:t>
      </w:r>
    </w:p>
    <w:p w14:paraId="789A2D9E" w14:textId="77777777" w:rsidR="000460C7" w:rsidRPr="00DD5F29" w:rsidRDefault="000460C7">
      <w:pPr>
        <w:pStyle w:val="a7"/>
        <w:tabs>
          <w:tab w:val="left" w:pos="1069"/>
        </w:tabs>
        <w:kinsoku w:val="0"/>
        <w:overflowPunct w:val="0"/>
        <w:spacing w:before="2"/>
        <w:ind w:right="125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9.4. В случае не урегулирования спора в претензионном порядке Стороны вправе передать спор на разрешение в суд в соответствии с компетенцией и подсудностью, установленными действующим законодательством РФ.</w:t>
      </w:r>
    </w:p>
    <w:p w14:paraId="4DD50CD2" w14:textId="77777777" w:rsidR="000460C7" w:rsidRPr="00DD5F29" w:rsidRDefault="000460C7">
      <w:pPr>
        <w:pStyle w:val="10"/>
        <w:tabs>
          <w:tab w:val="left" w:pos="4415"/>
        </w:tabs>
        <w:kinsoku w:val="0"/>
        <w:overflowPunct w:val="0"/>
        <w:spacing w:line="234" w:lineRule="exact"/>
        <w:ind w:left="3937"/>
        <w:rPr>
          <w:rFonts w:ascii="Times New Roman" w:hAns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10.  Срок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действия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Договора</w:t>
      </w:r>
    </w:p>
    <w:p w14:paraId="5ED490C0" w14:textId="77777777" w:rsidR="003C50FF" w:rsidRDefault="000460C7" w:rsidP="003C50FF">
      <w:pPr>
        <w:pStyle w:val="a7"/>
        <w:tabs>
          <w:tab w:val="left" w:pos="1017"/>
        </w:tabs>
        <w:kinsoku w:val="0"/>
        <w:overflowPunct w:val="0"/>
        <w:ind w:left="0" w:right="121" w:firstLine="56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10.1 Настоящий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основании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статьи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="00747ED6" w:rsidRPr="00DD5F29">
        <w:rPr>
          <w:rFonts w:ascii="Times New Roman" w:hAnsi="Times New Roman" w:cs="Times New Roman"/>
          <w:spacing w:val="-10"/>
          <w:sz w:val="22"/>
          <w:szCs w:val="22"/>
        </w:rPr>
        <w:t>4</w:t>
      </w:r>
      <w:r w:rsidR="006B2869" w:rsidRPr="00DD5F29">
        <w:rPr>
          <w:rFonts w:ascii="Times New Roman" w:hAnsi="Times New Roman" w:cs="Times New Roman"/>
          <w:sz w:val="22"/>
          <w:szCs w:val="22"/>
        </w:rPr>
        <w:t xml:space="preserve"> Закона № 214-ФЗ</w:t>
      </w:r>
      <w:r w:rsidR="00D94453"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считается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заключенным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момента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его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государственной регистрации в установленном законом порядке.</w:t>
      </w:r>
      <w:r w:rsidR="003C50FF" w:rsidRPr="003C50F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159A90A" w14:textId="025E3EE0" w:rsidR="000460C7" w:rsidRPr="00D500CF" w:rsidRDefault="003C50FF" w:rsidP="003C50FF">
      <w:pPr>
        <w:pStyle w:val="a7"/>
        <w:tabs>
          <w:tab w:val="left" w:pos="1017"/>
        </w:tabs>
        <w:kinsoku w:val="0"/>
        <w:overflowPunct w:val="0"/>
        <w:ind w:left="0" w:right="121" w:firstLine="567"/>
        <w:rPr>
          <w:rFonts w:ascii="Times New Roman" w:hAnsi="Times New Roman" w:cs="Times New Roman"/>
          <w:sz w:val="22"/>
          <w:szCs w:val="22"/>
        </w:rPr>
      </w:pPr>
      <w:r w:rsidRPr="00CB4019">
        <w:rPr>
          <w:rFonts w:ascii="Times New Roman" w:hAnsi="Times New Roman" w:cs="Times New Roman"/>
          <w:sz w:val="22"/>
          <w:szCs w:val="22"/>
        </w:rPr>
        <w:t>Стороны подают документы на государственную регистрацию настоящего договора в течение 3 (Трех) рабочих дней с момента подписания настоящего договора.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7B68274" w14:textId="77777777" w:rsidR="000460C7" w:rsidRPr="00DD5F29" w:rsidRDefault="000460C7">
      <w:pPr>
        <w:pStyle w:val="a7"/>
        <w:tabs>
          <w:tab w:val="left" w:pos="1081"/>
        </w:tabs>
        <w:kinsoku w:val="0"/>
        <w:overflowPunct w:val="0"/>
        <w:spacing w:before="1"/>
        <w:ind w:left="0" w:right="115" w:firstLine="567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10.2. Договор действует с момента его заключения до момента исполнения сторонами принятых на себя обязательств в рамках настоящего Договора</w:t>
      </w:r>
      <w:r w:rsidRPr="00DD5F29">
        <w:rPr>
          <w:rFonts w:ascii="Times New Roman" w:cs="Times New Roman"/>
          <w:sz w:val="22"/>
          <w:szCs w:val="22"/>
        </w:rPr>
        <w:t>.</w:t>
      </w:r>
    </w:p>
    <w:p w14:paraId="5FB78138" w14:textId="77777777" w:rsidR="000460C7" w:rsidRPr="00DD5F29" w:rsidRDefault="000460C7">
      <w:pPr>
        <w:pStyle w:val="a4"/>
        <w:kinsoku w:val="0"/>
        <w:overflowPunct w:val="0"/>
        <w:ind w:left="0" w:firstLine="567"/>
        <w:jc w:val="left"/>
        <w:rPr>
          <w:rFonts w:ascii="Times New Roman" w:cs="Times New Roman"/>
          <w:sz w:val="22"/>
          <w:szCs w:val="22"/>
        </w:rPr>
      </w:pPr>
    </w:p>
    <w:p w14:paraId="1DE527EC" w14:textId="5B5B2C0C" w:rsidR="000460C7" w:rsidRPr="00DD5F29" w:rsidRDefault="000460C7">
      <w:pPr>
        <w:pStyle w:val="10"/>
        <w:tabs>
          <w:tab w:val="left" w:pos="3897"/>
        </w:tabs>
        <w:kinsoku w:val="0"/>
        <w:overflowPunct w:val="0"/>
        <w:spacing w:line="234" w:lineRule="exact"/>
        <w:jc w:val="center"/>
        <w:rPr>
          <w:rFonts w:ascii="Times New Roman" w:hAns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11. Изменение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расторжение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Договора</w:t>
      </w:r>
    </w:p>
    <w:p w14:paraId="3778D2B6" w14:textId="77777777" w:rsidR="00F21544" w:rsidRPr="00DD5F29" w:rsidRDefault="00F21544" w:rsidP="00266AC3"/>
    <w:p w14:paraId="7B3955C2" w14:textId="77777777" w:rsidR="000460C7" w:rsidRPr="00DD5F29" w:rsidRDefault="000460C7">
      <w:pPr>
        <w:pStyle w:val="a7"/>
        <w:tabs>
          <w:tab w:val="left" w:pos="1179"/>
        </w:tabs>
        <w:kinsoku w:val="0"/>
        <w:overflowPunct w:val="0"/>
        <w:ind w:left="0" w:right="125" w:firstLine="564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11.1. Настоящий Договор может быть изменен или расторгнут по соглашению сторон, а также в случаях, предусмотренных Законом № 214-ФЗ.</w:t>
      </w:r>
    </w:p>
    <w:p w14:paraId="619BE930" w14:textId="77777777" w:rsidR="000460C7" w:rsidRPr="00DD5F29" w:rsidRDefault="000460C7">
      <w:pPr>
        <w:pStyle w:val="a4"/>
        <w:kinsoku w:val="0"/>
        <w:overflowPunct w:val="0"/>
        <w:spacing w:before="1"/>
        <w:ind w:right="115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11.2. При расторжении настоящего Договора по соглашению сторон по инициативе Участника долевого строительства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при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отсутствии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оснований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для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расторжения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договора,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предусмотренных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ст.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9 Закона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214-ФЗ,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Участник долевого строительства компенсирует Застройщику фактически понесенные им расходы, связанные с исполнением обязательств по Договору (в том числе за оплату государственной пошлины, комиссии банков и иные расходы, понесенные Застройщиком в связи с заключением и исполнением настоящего Договора).</w:t>
      </w:r>
    </w:p>
    <w:p w14:paraId="2C1511F5" w14:textId="7ECE32D3" w:rsidR="004E03EA" w:rsidRPr="00DD5F29" w:rsidRDefault="000460C7">
      <w:pPr>
        <w:pStyle w:val="a7"/>
        <w:tabs>
          <w:tab w:val="left" w:pos="1134"/>
        </w:tabs>
        <w:kinsoku w:val="0"/>
        <w:overflowPunct w:val="0"/>
        <w:ind w:right="123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11.3. </w:t>
      </w:r>
      <w:r w:rsidR="004E03EA" w:rsidRPr="00DD5F29">
        <w:rPr>
          <w:rFonts w:ascii="Times New Roman" w:hAnsi="Times New Roman" w:cs="Times New Roman"/>
          <w:sz w:val="22"/>
          <w:szCs w:val="22"/>
        </w:rPr>
        <w:t>Изменение условий</w:t>
      </w:r>
      <w:r w:rsidR="00DE6389" w:rsidRPr="00DD5F29">
        <w:rPr>
          <w:rFonts w:ascii="Times New Roman" w:hAnsi="Times New Roman" w:cs="Times New Roman"/>
          <w:sz w:val="22"/>
          <w:szCs w:val="22"/>
        </w:rPr>
        <w:t xml:space="preserve"> или </w:t>
      </w:r>
      <w:r w:rsidR="004E03EA" w:rsidRPr="00DD5F29">
        <w:rPr>
          <w:rFonts w:ascii="Times New Roman" w:hAnsi="Times New Roman" w:cs="Times New Roman"/>
          <w:sz w:val="22"/>
          <w:szCs w:val="22"/>
        </w:rPr>
        <w:t>расторжение Договора осуществляется Сторонами путем подписания дополнительного</w:t>
      </w:r>
      <w:r w:rsidR="004E03EA"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4E03EA" w:rsidRPr="00DD5F29">
        <w:rPr>
          <w:rFonts w:ascii="Times New Roman" w:hAnsi="Times New Roman" w:cs="Times New Roman"/>
          <w:sz w:val="22"/>
          <w:szCs w:val="22"/>
        </w:rPr>
        <w:t>соглашения.</w:t>
      </w:r>
    </w:p>
    <w:p w14:paraId="2F41692E" w14:textId="7DC09446" w:rsidR="004E03EA" w:rsidRPr="00DD5F29" w:rsidRDefault="00266AC3">
      <w:pPr>
        <w:pStyle w:val="a7"/>
        <w:tabs>
          <w:tab w:val="left" w:pos="1134"/>
        </w:tabs>
        <w:kinsoku w:val="0"/>
        <w:overflowPunct w:val="0"/>
        <w:ind w:right="123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Сторона</w:t>
      </w:r>
      <w:r w:rsidR="00FF0FAD" w:rsidRPr="00DD5F29">
        <w:rPr>
          <w:rFonts w:ascii="Times New Roman" w:hAnsi="Times New Roman" w:cs="Times New Roman"/>
          <w:sz w:val="22"/>
          <w:szCs w:val="22"/>
        </w:rPr>
        <w:t>,</w:t>
      </w:r>
      <w:r w:rsidRPr="00DD5F29">
        <w:rPr>
          <w:rFonts w:ascii="Times New Roman" w:hAnsi="Times New Roman" w:cs="Times New Roman"/>
          <w:sz w:val="22"/>
          <w:szCs w:val="22"/>
        </w:rPr>
        <w:t xml:space="preserve"> инициирующая заключение дополнительного соглашения</w:t>
      </w:r>
      <w:r w:rsidR="00FF0FAD" w:rsidRPr="00DD5F29">
        <w:rPr>
          <w:rFonts w:ascii="Times New Roman" w:hAnsi="Times New Roman" w:cs="Times New Roman"/>
          <w:sz w:val="22"/>
          <w:szCs w:val="22"/>
        </w:rPr>
        <w:t>,</w:t>
      </w:r>
      <w:r w:rsidRPr="00DD5F29">
        <w:rPr>
          <w:rFonts w:ascii="Times New Roman" w:hAnsi="Times New Roman" w:cs="Times New Roman"/>
          <w:sz w:val="22"/>
          <w:szCs w:val="22"/>
        </w:rPr>
        <w:t xml:space="preserve"> направляет другой Стороне подписанное со своей стороны дополнительное соглашение</w:t>
      </w:r>
      <w:r w:rsidR="00026B93" w:rsidRPr="00DD5F29">
        <w:rPr>
          <w:rFonts w:ascii="Times New Roman" w:hAnsi="Times New Roman" w:cs="Times New Roman"/>
          <w:sz w:val="22"/>
          <w:szCs w:val="22"/>
        </w:rPr>
        <w:t>.</w:t>
      </w:r>
      <w:r w:rsidRPr="00DD5F29">
        <w:rPr>
          <w:rFonts w:ascii="Times New Roman" w:hAnsi="Times New Roman" w:cs="Times New Roman"/>
          <w:sz w:val="22"/>
          <w:szCs w:val="22"/>
        </w:rPr>
        <w:t xml:space="preserve"> Вторая сторона в течение </w:t>
      </w:r>
      <w:r w:rsidR="00785889" w:rsidRPr="00DD5F29">
        <w:rPr>
          <w:rFonts w:ascii="Times New Roman" w:hAnsi="Times New Roman" w:cs="Times New Roman"/>
          <w:sz w:val="22"/>
          <w:szCs w:val="22"/>
        </w:rPr>
        <w:t>5</w:t>
      </w:r>
      <w:r w:rsidRPr="00DD5F29">
        <w:rPr>
          <w:rFonts w:ascii="Times New Roman" w:hAnsi="Times New Roman" w:cs="Times New Roman"/>
          <w:sz w:val="22"/>
          <w:szCs w:val="22"/>
        </w:rPr>
        <w:t xml:space="preserve"> (пят</w:t>
      </w:r>
      <w:r w:rsidR="00026B93"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z w:val="22"/>
          <w:szCs w:val="22"/>
        </w:rPr>
        <w:t>) рабочих дней подписывает и передает подписанное дополнительное соглашение</w:t>
      </w:r>
      <w:r w:rsidR="00026B93" w:rsidRPr="00DD5F29">
        <w:rPr>
          <w:rFonts w:ascii="Times New Roman" w:hAnsi="Times New Roman" w:cs="Times New Roman"/>
          <w:sz w:val="22"/>
          <w:szCs w:val="22"/>
        </w:rPr>
        <w:t xml:space="preserve"> к </w:t>
      </w:r>
      <w:r w:rsidR="00877B76" w:rsidRPr="00DD5F29">
        <w:rPr>
          <w:rFonts w:ascii="Times New Roman" w:hAnsi="Times New Roman" w:cs="Times New Roman"/>
          <w:sz w:val="22"/>
          <w:szCs w:val="22"/>
        </w:rPr>
        <w:t>Договору</w:t>
      </w:r>
      <w:r w:rsidRPr="00DD5F29">
        <w:rPr>
          <w:rFonts w:ascii="Times New Roman" w:hAnsi="Times New Roman" w:cs="Times New Roman"/>
          <w:sz w:val="22"/>
          <w:szCs w:val="22"/>
        </w:rPr>
        <w:t xml:space="preserve"> или в этот же срок направляет мотивированный отказ от подписания</w:t>
      </w:r>
      <w:r w:rsidR="00877B76" w:rsidRPr="00DD5F29">
        <w:rPr>
          <w:rFonts w:ascii="Times New Roman" w:hAnsi="Times New Roman" w:cs="Times New Roman"/>
          <w:sz w:val="22"/>
          <w:szCs w:val="22"/>
        </w:rPr>
        <w:t xml:space="preserve"> первой Стороне</w:t>
      </w:r>
      <w:r w:rsidRPr="00DD5F29">
        <w:rPr>
          <w:rFonts w:ascii="Times New Roman" w:hAnsi="Times New Roman" w:cs="Times New Roman"/>
          <w:sz w:val="22"/>
          <w:szCs w:val="22"/>
        </w:rPr>
        <w:t>.</w:t>
      </w:r>
    </w:p>
    <w:p w14:paraId="536A1AB0" w14:textId="29C67B73" w:rsidR="00FF0FAD" w:rsidRPr="00DD5F29" w:rsidRDefault="00FF0FAD" w:rsidP="00FF0FAD">
      <w:pPr>
        <w:pStyle w:val="a7"/>
        <w:tabs>
          <w:tab w:val="left" w:pos="1381"/>
        </w:tabs>
        <w:kinsoku w:val="0"/>
        <w:overflowPunct w:val="0"/>
        <w:ind w:left="142" w:right="115" w:firstLine="422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Отказом от заключения дополнительного соглашения по настоящему </w:t>
      </w:r>
      <w:r w:rsidR="00877B76" w:rsidRPr="00DD5F29">
        <w:rPr>
          <w:rFonts w:ascii="Times New Roman" w:hAnsi="Times New Roman" w:cs="Times New Roman"/>
          <w:sz w:val="22"/>
          <w:szCs w:val="22"/>
        </w:rPr>
        <w:t>Д</w:t>
      </w:r>
      <w:r w:rsidRPr="00DD5F29">
        <w:rPr>
          <w:rFonts w:ascii="Times New Roman" w:hAnsi="Times New Roman" w:cs="Times New Roman"/>
          <w:sz w:val="22"/>
          <w:szCs w:val="22"/>
        </w:rPr>
        <w:t>оговору признается также неполучение письменного мотивированного отказа от другой стороны по истечению 15 (Пятнадцати) календарных дней с даты направления соответствующего дополнительного соглашения.</w:t>
      </w:r>
    </w:p>
    <w:p w14:paraId="354DBE10" w14:textId="14668794" w:rsidR="000460C7" w:rsidRPr="00DD5F29" w:rsidRDefault="000460C7">
      <w:pPr>
        <w:pStyle w:val="a7"/>
        <w:tabs>
          <w:tab w:val="left" w:pos="1134"/>
        </w:tabs>
        <w:kinsoku w:val="0"/>
        <w:overflowPunct w:val="0"/>
        <w:ind w:right="123"/>
        <w:rPr>
          <w:rFonts w:ascii="Times New Roman" w:cs="Times New Roman"/>
          <w:color w:val="000000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Подписанное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сторонами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дополнительное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соглашение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изменении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или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расторжении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Договора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считается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заключенным</w:t>
      </w:r>
      <w:r w:rsidR="00266AC3"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с момента государственной регистрации </w:t>
      </w:r>
      <w:r w:rsidR="00266AC3" w:rsidRPr="00DD5F29">
        <w:rPr>
          <w:rFonts w:ascii="Times New Roman" w:hAnsi="Times New Roman" w:cs="Times New Roman"/>
          <w:sz w:val="22"/>
          <w:szCs w:val="22"/>
        </w:rPr>
        <w:t>в</w:t>
      </w:r>
      <w:r w:rsidR="00266AC3"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="00266AC3" w:rsidRPr="00DD5F29">
        <w:rPr>
          <w:rFonts w:ascii="Times New Roman" w:hAnsi="Times New Roman" w:cs="Times New Roman"/>
          <w:sz w:val="22"/>
          <w:szCs w:val="22"/>
        </w:rPr>
        <w:t>установленном</w:t>
      </w:r>
      <w:r w:rsidR="00266AC3"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="00266AC3" w:rsidRPr="00DD5F29">
        <w:rPr>
          <w:rFonts w:ascii="Times New Roman" w:hAnsi="Times New Roman" w:cs="Times New Roman"/>
          <w:sz w:val="22"/>
          <w:szCs w:val="22"/>
        </w:rPr>
        <w:t>законом</w:t>
      </w:r>
      <w:r w:rsidR="00266AC3"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="00266AC3" w:rsidRPr="00DD5F29">
        <w:rPr>
          <w:rFonts w:ascii="Times New Roman" w:hAnsi="Times New Roman" w:cs="Times New Roman"/>
          <w:sz w:val="22"/>
          <w:szCs w:val="22"/>
        </w:rPr>
        <w:t>порядке</w:t>
      </w:r>
      <w:r w:rsidR="00266AC3" w:rsidRPr="00DD5F29">
        <w:rPr>
          <w:rFonts w:ascii="Times New Roman" w:hAnsi="Times New Roman" w:cs="Times New Roman"/>
          <w:spacing w:val="-2"/>
          <w:sz w:val="22"/>
          <w:szCs w:val="22"/>
        </w:rPr>
        <w:t>.</w:t>
      </w:r>
    </w:p>
    <w:p w14:paraId="0FC7CA4D" w14:textId="65D3C620" w:rsidR="000460C7" w:rsidRPr="00DD5F29" w:rsidRDefault="00650901">
      <w:pPr>
        <w:pStyle w:val="a4"/>
        <w:kinsoku w:val="0"/>
        <w:overflowPunct w:val="0"/>
        <w:ind w:right="117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11.4. </w:t>
      </w:r>
      <w:r w:rsidR="001A48BE" w:rsidRPr="00DD5F29">
        <w:rPr>
          <w:rFonts w:ascii="Times New Roman" w:hAnsi="Times New Roman" w:cs="Times New Roman"/>
          <w:sz w:val="22"/>
          <w:szCs w:val="22"/>
        </w:rPr>
        <w:t xml:space="preserve">В </w:t>
      </w:r>
      <w:r w:rsidR="000460C7" w:rsidRPr="00DD5F29">
        <w:rPr>
          <w:rFonts w:ascii="Times New Roman" w:hAnsi="Times New Roman" w:cs="Times New Roman"/>
          <w:sz w:val="22"/>
          <w:szCs w:val="22"/>
        </w:rPr>
        <w:t>случаях изменения, в том числе по требованию уполномоченных контрольно-надзорных органов,</w:t>
      </w:r>
      <w:r w:rsidRPr="00DD5F29">
        <w:rPr>
          <w:rFonts w:ascii="Times New Roman" w:hAnsi="Times New Roman" w:cs="Times New Roman"/>
          <w:sz w:val="22"/>
          <w:szCs w:val="22"/>
        </w:rPr>
        <w:t xml:space="preserve"> поправки</w:t>
      </w:r>
      <w:r w:rsidR="000460C7" w:rsidRPr="00DD5F29">
        <w:rPr>
          <w:rFonts w:ascii="Times New Roman" w:hAnsi="Times New Roman" w:cs="Times New Roman"/>
          <w:sz w:val="22"/>
          <w:szCs w:val="22"/>
        </w:rPr>
        <w:t xml:space="preserve"> вносятся Застройщиком путем внесения в одностороннем порядке в типовой договор, размещенный на сайте «наш.дом.рф», и не требуют заключения дополнительного соглашения к настоящему Договору.</w:t>
      </w:r>
    </w:p>
    <w:p w14:paraId="7EA8AC8F" w14:textId="7B6BC38C" w:rsidR="000460C7" w:rsidRPr="00DD5F29" w:rsidRDefault="000460C7">
      <w:pPr>
        <w:pStyle w:val="a4"/>
        <w:kinsoku w:val="0"/>
        <w:overflowPunct w:val="0"/>
        <w:ind w:right="116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Если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законодательством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предусмотрено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обязательное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размещение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соответствующих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изменений в ЕИСЖС и внесение таких изменений в Проектную декларацию, Застройщик размещает информацию на сайте «наш.дом.рф». Если законодательством не предусмотрено обязательное размещение соответствующей информации в ЕИСЖС и внесение изменений в Проектную декларацию, Застройщик вправе по своему усмотрению уведомить участников долевого строительства об изменениях в сети Интернет посредством сайта З</w:t>
      </w:r>
      <w:r w:rsidR="001163B2" w:rsidRPr="00DD5F29">
        <w:rPr>
          <w:rFonts w:ascii="Times New Roman" w:hAnsi="Times New Roman" w:cs="Times New Roman"/>
          <w:sz w:val="22"/>
          <w:szCs w:val="22"/>
        </w:rPr>
        <w:t>астройщика:</w:t>
      </w:r>
      <w:r w:rsidR="00FF5C21" w:rsidRPr="00DD5F29">
        <w:rPr>
          <w:rFonts w:ascii="Times New Roman" w:hAnsi="Times New Roman" w:cs="Times New Roman"/>
          <w:sz w:val="22"/>
          <w:szCs w:val="22"/>
        </w:rPr>
        <w:t xml:space="preserve"> </w:t>
      </w:r>
      <w:r w:rsidR="00FF5C21" w:rsidRPr="00DD5F29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https://дом-динамика.рф.</w:t>
      </w:r>
    </w:p>
    <w:p w14:paraId="27F0D9D2" w14:textId="6ADED663" w:rsidR="000460C7" w:rsidRPr="00DD5F29" w:rsidRDefault="000460C7">
      <w:pPr>
        <w:pStyle w:val="a7"/>
        <w:tabs>
          <w:tab w:val="left" w:pos="1194"/>
        </w:tabs>
        <w:kinsoku w:val="0"/>
        <w:overflowPunct w:val="0"/>
        <w:spacing w:before="1"/>
        <w:ind w:left="142" w:right="125" w:firstLine="56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11.</w:t>
      </w:r>
      <w:r w:rsidR="00785889" w:rsidRPr="00DD5F29">
        <w:rPr>
          <w:rFonts w:ascii="Times New Roman" w:hAnsi="Times New Roman" w:cs="Times New Roman"/>
          <w:sz w:val="22"/>
          <w:szCs w:val="22"/>
        </w:rPr>
        <w:t>5</w:t>
      </w:r>
      <w:r w:rsidRPr="00DD5F29">
        <w:rPr>
          <w:rFonts w:ascii="Times New Roman" w:hAnsi="Times New Roman" w:cs="Times New Roman"/>
          <w:sz w:val="22"/>
          <w:szCs w:val="22"/>
        </w:rPr>
        <w:t>. Изменение и расторжение Договора путем одностороннего отказа от исполнения Договора или по решению суда осуществляется в случаях и на основаниях, предусмотренных Законом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214-ФЗ</w:t>
      </w:r>
      <w:r w:rsidR="005A786C" w:rsidRPr="00DD5F29">
        <w:rPr>
          <w:rFonts w:ascii="Times New Roman" w:hAnsi="Times New Roman" w:cs="Times New Roman"/>
          <w:sz w:val="22"/>
          <w:szCs w:val="22"/>
        </w:rPr>
        <w:t>.</w:t>
      </w:r>
    </w:p>
    <w:p w14:paraId="1D00E434" w14:textId="01D39119" w:rsidR="000460C7" w:rsidRPr="00DD5F29" w:rsidRDefault="000460C7">
      <w:pPr>
        <w:pStyle w:val="a7"/>
        <w:tabs>
          <w:tab w:val="left" w:pos="1127"/>
        </w:tabs>
        <w:kinsoku w:val="0"/>
        <w:overflowPunct w:val="0"/>
        <w:ind w:right="120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11.</w:t>
      </w:r>
      <w:r w:rsidR="00785889" w:rsidRPr="00DD5F29">
        <w:rPr>
          <w:rFonts w:ascii="Times New Roman" w:hAnsi="Times New Roman" w:cs="Times New Roman"/>
          <w:sz w:val="22"/>
          <w:szCs w:val="22"/>
        </w:rPr>
        <w:t>6</w:t>
      </w:r>
      <w:r w:rsidRPr="00DD5F29">
        <w:rPr>
          <w:rFonts w:ascii="Times New Roman" w:hAnsi="Times New Roman" w:cs="Times New Roman"/>
          <w:sz w:val="22"/>
          <w:szCs w:val="22"/>
        </w:rPr>
        <w:t>. В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случае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расторжения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настоящего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Договора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любым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основаниям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возврат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денежных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средств,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оплаченных Участником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настоящему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Договору,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производится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порядке,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установленном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Законом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214-ФЗ и настоящим Договором.</w:t>
      </w:r>
    </w:p>
    <w:p w14:paraId="463F640D" w14:textId="5BD62D60" w:rsidR="000460C7" w:rsidRPr="00DD5F29" w:rsidRDefault="000460C7">
      <w:pPr>
        <w:pStyle w:val="a7"/>
        <w:tabs>
          <w:tab w:val="left" w:pos="1241"/>
        </w:tabs>
        <w:kinsoku w:val="0"/>
        <w:overflowPunct w:val="0"/>
        <w:ind w:right="179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11.</w:t>
      </w:r>
      <w:r w:rsidR="00785889" w:rsidRPr="00DD5F29">
        <w:rPr>
          <w:rFonts w:ascii="Times New Roman" w:hAnsi="Times New Roman" w:cs="Times New Roman"/>
          <w:sz w:val="22"/>
          <w:szCs w:val="22"/>
        </w:rPr>
        <w:t>7</w:t>
      </w:r>
      <w:r w:rsidRPr="00DD5F29">
        <w:rPr>
          <w:rFonts w:ascii="Times New Roman" w:hAnsi="Times New Roman" w:cs="Times New Roman"/>
          <w:sz w:val="22"/>
          <w:szCs w:val="22"/>
        </w:rPr>
        <w:t>. В случае</w:t>
      </w:r>
      <w:r w:rsidRPr="00DD5F29">
        <w:rPr>
          <w:rFonts w:ascii="Times New Roman" w:cs="Times New Roman"/>
          <w:sz w:val="22"/>
          <w:szCs w:val="22"/>
        </w:rPr>
        <w:t>,</w:t>
      </w:r>
      <w:r w:rsidRPr="00DD5F29">
        <w:rPr>
          <w:rFonts w:ascii="Times New Roman" w:hAnsi="Times New Roman" w:cs="Times New Roman"/>
          <w:sz w:val="22"/>
          <w:szCs w:val="22"/>
        </w:rPr>
        <w:t xml:space="preserve"> если отношения сторон по какому-либо вопросу регулируются императивной нормой законодательства и данная норма закона вступает в противоречие с каким-либо положением Договора, преимущество имеет данная норма закона, при этом внесение изменений в Договор не требуется.</w:t>
      </w:r>
    </w:p>
    <w:p w14:paraId="08EE134E" w14:textId="2C722CBF" w:rsidR="000460C7" w:rsidRPr="00DD5F29" w:rsidRDefault="000460C7">
      <w:pPr>
        <w:pStyle w:val="a7"/>
        <w:tabs>
          <w:tab w:val="left" w:pos="1259"/>
        </w:tabs>
        <w:kinsoku w:val="0"/>
        <w:overflowPunct w:val="0"/>
        <w:ind w:right="115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11.</w:t>
      </w:r>
      <w:r w:rsidR="00785889" w:rsidRPr="00DD5F29">
        <w:rPr>
          <w:rFonts w:ascii="Times New Roman" w:hAnsi="Times New Roman" w:cs="Times New Roman"/>
          <w:sz w:val="22"/>
          <w:szCs w:val="22"/>
        </w:rPr>
        <w:t>8</w:t>
      </w:r>
      <w:r w:rsidRPr="00DD5F29">
        <w:rPr>
          <w:rFonts w:ascii="Times New Roman" w:hAnsi="Times New Roman" w:cs="Times New Roman"/>
          <w:sz w:val="22"/>
          <w:szCs w:val="22"/>
        </w:rPr>
        <w:t xml:space="preserve"> В случае досрочного прекращения Договора по решению суда независимо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от</w:t>
      </w:r>
      <w:r w:rsidRPr="00DD5F29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оснований, денежные средства со счета эскроу подлежат возврату Участнику долевого строительства путем их перечисления эскроу- агентом на счет Участника долевого строительства, открытый в Уполномоченном банке.</w:t>
      </w:r>
      <w:r w:rsidRPr="00DD5F29">
        <w:rPr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Денежные средства со счета эскроу подлежат возврату участнику долевого строительства в соответствии с условиями договора счета эскроу.</w:t>
      </w:r>
    </w:p>
    <w:p w14:paraId="30673CE0" w14:textId="77777777" w:rsidR="000460C7" w:rsidRPr="00DD5F29" w:rsidRDefault="000460C7">
      <w:pPr>
        <w:pStyle w:val="a4"/>
        <w:kinsoku w:val="0"/>
        <w:overflowPunct w:val="0"/>
        <w:ind w:right="126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lastRenderedPageBreak/>
        <w:t>В случае, если к моменту расторжения настоящего Договора денежные средства будут перечислены Застройщику, Застройщик обязуется возвратить Участнику долевого строительства уплаченные по настоящему Договору денежные средства.</w:t>
      </w:r>
    </w:p>
    <w:p w14:paraId="0397374B" w14:textId="332B6BDD" w:rsidR="000460C7" w:rsidRPr="00DD5F29" w:rsidRDefault="000460C7">
      <w:pPr>
        <w:pStyle w:val="a7"/>
        <w:tabs>
          <w:tab w:val="left" w:pos="1146"/>
        </w:tabs>
        <w:kinsoku w:val="0"/>
        <w:overflowPunct w:val="0"/>
        <w:ind w:right="123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11.</w:t>
      </w:r>
      <w:r w:rsidR="00785889" w:rsidRPr="00DD5F29">
        <w:rPr>
          <w:rFonts w:ascii="Times New Roman" w:hAnsi="Times New Roman" w:cs="Times New Roman"/>
          <w:sz w:val="22"/>
          <w:szCs w:val="22"/>
        </w:rPr>
        <w:t>9</w:t>
      </w:r>
      <w:r w:rsidRPr="00DD5F29">
        <w:rPr>
          <w:rFonts w:ascii="Times New Roman" w:hAnsi="Times New Roman" w:cs="Times New Roman"/>
          <w:sz w:val="22"/>
          <w:szCs w:val="22"/>
        </w:rPr>
        <w:t xml:space="preserve">.  Застройщик обязан уведомить Уполномоченный банк об изменении цены Договора, если соглашение об изменении цены Договора заключено сторонами до получения Застройщиком разрешения на ввод в эксплуатацию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>. Уведомление осуществляется в письменном виде в срок не позднее 5 (Пяти) рабочих дней после государственной регистрации соответствующих изменений с направлением в адрес Уполномоченного банка соответствующего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уведомления.</w:t>
      </w:r>
    </w:p>
    <w:p w14:paraId="5B30EA86" w14:textId="23D5CAEA" w:rsidR="00E75F7C" w:rsidRPr="00DD5F29" w:rsidRDefault="00E75F7C" w:rsidP="00E75F7C">
      <w:pPr>
        <w:ind w:firstLine="540"/>
        <w:jc w:val="both"/>
        <w:rPr>
          <w:rFonts w:ascii="Times New Roman" w:hAnsi="Times New Roman" w:cs="Times New Roman"/>
          <w:lang w:eastAsia="en-US"/>
        </w:rPr>
      </w:pPr>
      <w:r w:rsidRPr="00DD5F29">
        <w:rPr>
          <w:rFonts w:ascii="Times New Roman" w:hAnsi="Times New Roman" w:cs="Times New Roman"/>
        </w:rPr>
        <w:t>11.</w:t>
      </w:r>
      <w:r w:rsidR="00785889" w:rsidRPr="00DD5F29">
        <w:rPr>
          <w:rFonts w:ascii="Times New Roman" w:hAnsi="Times New Roman" w:cs="Times New Roman"/>
        </w:rPr>
        <w:t>10</w:t>
      </w:r>
      <w:r w:rsidRPr="00DD5F29">
        <w:rPr>
          <w:rFonts w:ascii="Times New Roman" w:hAnsi="Times New Roman" w:cs="Times New Roman"/>
        </w:rPr>
        <w:t xml:space="preserve">. </w:t>
      </w:r>
      <w:r w:rsidRPr="00DD5F29">
        <w:rPr>
          <w:rFonts w:ascii="Times New Roman" w:hAnsi="Times New Roman" w:cs="Times New Roman"/>
          <w:lang w:eastAsia="en-US"/>
        </w:rPr>
        <w:t>В случае, если Застройщик надлежащим образом исполняет свои обязательства по настоящему Договору перед Участником долевого строительства, Участник долевого строительства не имеет права на односторонний отказ от исполнения договора во внесудебном порядке.</w:t>
      </w:r>
    </w:p>
    <w:p w14:paraId="7EA1EBF2" w14:textId="77777777" w:rsidR="00E75F7C" w:rsidRPr="00DD5F29" w:rsidRDefault="00E75F7C">
      <w:pPr>
        <w:pStyle w:val="a7"/>
        <w:tabs>
          <w:tab w:val="left" w:pos="1146"/>
        </w:tabs>
        <w:kinsoku w:val="0"/>
        <w:overflowPunct w:val="0"/>
        <w:ind w:right="123"/>
        <w:rPr>
          <w:rFonts w:ascii="Times New Roman" w:hAnsi="Times New Roman" w:cs="Times New Roman"/>
          <w:color w:val="000000"/>
          <w:sz w:val="22"/>
          <w:szCs w:val="22"/>
        </w:rPr>
      </w:pPr>
    </w:p>
    <w:p w14:paraId="24E597E1" w14:textId="77777777" w:rsidR="000460C7" w:rsidRPr="00DD5F29" w:rsidRDefault="000460C7">
      <w:pPr>
        <w:pStyle w:val="10"/>
        <w:tabs>
          <w:tab w:val="left" w:pos="4240"/>
        </w:tabs>
        <w:kinsoku w:val="0"/>
        <w:overflowPunct w:val="0"/>
        <w:jc w:val="center"/>
        <w:rPr>
          <w:rFonts w:ascii="Times New Roman" w:hAns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pacing w:val="-2"/>
          <w:sz w:val="22"/>
          <w:szCs w:val="22"/>
        </w:rPr>
        <w:t>12. Заключительные</w:t>
      </w:r>
      <w:r w:rsidRPr="00DD5F29">
        <w:rPr>
          <w:rFonts w:ascii="Times New Roman" w:hAnsi="Times New Roman" w:cs="Times New Roman"/>
          <w:spacing w:val="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положения</w:t>
      </w:r>
    </w:p>
    <w:p w14:paraId="17005B0C" w14:textId="77777777" w:rsidR="000460C7" w:rsidRPr="00DD5F29" w:rsidRDefault="000460C7">
      <w:pPr>
        <w:pStyle w:val="a7"/>
        <w:tabs>
          <w:tab w:val="left" w:pos="1146"/>
        </w:tabs>
        <w:kinsoku w:val="0"/>
        <w:overflowPunct w:val="0"/>
        <w:spacing w:before="197"/>
        <w:ind w:right="134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12.1. В случае смерти Участника долевого строительства - физического лица или ликвидации/реорганизации Участника долевого строительства - юридического лица</w:t>
      </w:r>
      <w:r w:rsidR="00D01D2B" w:rsidRPr="00DD5F29">
        <w:rPr>
          <w:rFonts w:ascii="Times New Roman" w:hAnsi="Times New Roman" w:cs="Times New Roman"/>
          <w:sz w:val="22"/>
          <w:szCs w:val="22"/>
        </w:rPr>
        <w:t>,</w:t>
      </w:r>
      <w:r w:rsidRPr="00DD5F29">
        <w:rPr>
          <w:rFonts w:ascii="Times New Roman" w:hAnsi="Times New Roman" w:cs="Times New Roman"/>
          <w:sz w:val="22"/>
          <w:szCs w:val="22"/>
        </w:rPr>
        <w:t xml:space="preserve"> его права и обязанности по Договору в установленном законом порядке переходят к наследникам, правопреемникам, если федеральным законом не предусмотрено иное. Для вступления в Договор наследники Участника долевого строительства должны предоставить Застройщику нотариально удостоверенное свидетельство о праве на наследство, в котором указано, что права по настоящему Договору переходят к данным наследникам. Иные правопреемники должны предоставить Застройщику заверенные копии и для сверки оригиналы документов, подтверждающих правопреемство по Договору.</w:t>
      </w:r>
    </w:p>
    <w:p w14:paraId="03B199B4" w14:textId="77777777" w:rsidR="000460C7" w:rsidRPr="00DD5F29" w:rsidRDefault="000460C7">
      <w:pPr>
        <w:pStyle w:val="a7"/>
        <w:tabs>
          <w:tab w:val="left" w:pos="1158"/>
        </w:tabs>
        <w:kinsoku w:val="0"/>
        <w:overflowPunct w:val="0"/>
        <w:ind w:right="139"/>
        <w:rPr>
          <w:rFonts w:ascii="Times New Roman" w:cs="Times New Roman"/>
          <w:color w:val="000000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 xml:space="preserve">12.2. Для лиц, к которым переходят права по Договору (в результате уступки, правопреемства или по иным основаниям), обязательны все условия Договора и дополнительных соглашений к нему, в том числе установленные Договором обязанности Участника долевого строительства, а также юридически значимые действия сторон по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Договору.</w:t>
      </w:r>
    </w:p>
    <w:p w14:paraId="4F6246A9" w14:textId="1B0659AB" w:rsidR="000460C7" w:rsidRPr="00DD5F29" w:rsidRDefault="000460C7">
      <w:pPr>
        <w:pStyle w:val="a4"/>
        <w:kinsoku w:val="0"/>
        <w:overflowPunct w:val="0"/>
        <w:spacing w:before="1"/>
        <w:ind w:right="135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частности,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случае,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если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узнал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переходе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прав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Договору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от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Участника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строительства к иному лицу после направления или вручения Застройщиком Участнику долевого строительства сообщения о завершении строительства (создания)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="001557BA" w:rsidRPr="00DD5F29">
        <w:rPr>
          <w:rFonts w:ascii="Times New Roman" w:hAnsi="Times New Roman" w:cs="Times New Roman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и о готовности Объекта долевого строительства к передаче, для данного лица, к которому перешли права по Договору, является юридически обязывающим факт направления или вручения Застройщиком данного уведомления Участнику долевого строительства, которого Застройщик считал надлежащим контрагентом по Договору, в том числе с последствием в виде составления одностороннего акта о передаче  </w:t>
      </w:r>
      <w:r w:rsidR="00AC6A1E" w:rsidRPr="00DD5F29">
        <w:rPr>
          <w:rFonts w:ascii="Times New Roman" w:hAnsi="Times New Roman" w:cs="Times New Roman"/>
          <w:sz w:val="22"/>
          <w:szCs w:val="22"/>
        </w:rPr>
        <w:t>О</w:t>
      </w:r>
      <w:r w:rsidR="00CC6C8C" w:rsidRPr="00DD5F29">
        <w:rPr>
          <w:rFonts w:ascii="Times New Roman" w:hAnsi="Times New Roman" w:cs="Times New Roman"/>
          <w:sz w:val="22"/>
          <w:szCs w:val="22"/>
        </w:rPr>
        <w:t>бъекта долевого строительства</w:t>
      </w:r>
      <w:r w:rsidR="00AC6A1E" w:rsidRPr="00DD5F29">
        <w:rPr>
          <w:rFonts w:ascii="Times New Roman" w:hAnsi="Times New Roman" w:cs="Times New Roman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 порядке, предусмотренном Договором. Все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правила,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предусмотренные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настоящим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пунктом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Договора,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распространяются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лиц,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которым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права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 Договору переданы в залог.</w:t>
      </w:r>
    </w:p>
    <w:p w14:paraId="083DAB0C" w14:textId="77777777" w:rsidR="000460C7" w:rsidRPr="00DD5F29" w:rsidRDefault="000460C7">
      <w:pPr>
        <w:pStyle w:val="a7"/>
        <w:tabs>
          <w:tab w:val="left" w:pos="1156"/>
        </w:tabs>
        <w:kinsoku w:val="0"/>
        <w:overflowPunct w:val="0"/>
        <w:ind w:right="156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12.3. Стороны договорились, что если настоящим Договором не предусмотрено иное, обмен информацией и документами между Сторонами происходит в письменной форме путем:</w:t>
      </w:r>
    </w:p>
    <w:p w14:paraId="40D7A32E" w14:textId="77777777" w:rsidR="000460C7" w:rsidRPr="00DD5F29" w:rsidRDefault="00CC6C8C">
      <w:pPr>
        <w:pStyle w:val="a7"/>
        <w:numPr>
          <w:ilvl w:val="0"/>
          <w:numId w:val="9"/>
        </w:numPr>
        <w:tabs>
          <w:tab w:val="left" w:pos="1278"/>
        </w:tabs>
        <w:kinsoku w:val="0"/>
        <w:overflowPunct w:val="0"/>
        <w:ind w:right="247" w:firstLine="601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н</w:t>
      </w:r>
      <w:r w:rsidR="000460C7" w:rsidRPr="00DD5F29">
        <w:rPr>
          <w:rFonts w:ascii="Times New Roman" w:hAnsi="Times New Roman" w:cs="Times New Roman"/>
          <w:sz w:val="22"/>
          <w:szCs w:val="22"/>
        </w:rPr>
        <w:t>епосредственной передачи документов уполномоченным представителям принимающей документы стороны под расписку;</w:t>
      </w:r>
    </w:p>
    <w:p w14:paraId="2B9C01EA" w14:textId="77777777" w:rsidR="000460C7" w:rsidRPr="00DD5F29" w:rsidRDefault="00CC6C8C">
      <w:pPr>
        <w:pStyle w:val="a7"/>
        <w:numPr>
          <w:ilvl w:val="0"/>
          <w:numId w:val="9"/>
        </w:numPr>
        <w:tabs>
          <w:tab w:val="left" w:pos="1299"/>
        </w:tabs>
        <w:kinsoku w:val="0"/>
        <w:overflowPunct w:val="0"/>
        <w:ind w:right="155" w:firstLine="601"/>
        <w:rPr>
          <w:rFonts w:asci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н</w:t>
      </w:r>
      <w:r w:rsidR="000460C7" w:rsidRPr="00DD5F29">
        <w:rPr>
          <w:rFonts w:ascii="Times New Roman" w:hAnsi="Times New Roman" w:cs="Times New Roman"/>
          <w:sz w:val="22"/>
          <w:szCs w:val="22"/>
        </w:rPr>
        <w:t>аправления заказного письма или письма с описью вложения</w:t>
      </w:r>
      <w:r w:rsidRPr="00DD5F29">
        <w:rPr>
          <w:rFonts w:ascii="Times New Roman" w:hAnsi="Times New Roman" w:cs="Times New Roman"/>
          <w:sz w:val="22"/>
          <w:szCs w:val="22"/>
        </w:rPr>
        <w:t>,</w:t>
      </w:r>
      <w:r w:rsidR="000460C7" w:rsidRPr="00DD5F29">
        <w:rPr>
          <w:rFonts w:ascii="Times New Roman" w:hAnsi="Times New Roman" w:cs="Times New Roman"/>
          <w:sz w:val="22"/>
          <w:szCs w:val="22"/>
        </w:rPr>
        <w:t xml:space="preserve"> либо телеграммы по почтовому адресу стороны</w:t>
      </w:r>
      <w:r w:rsidRPr="00DD5F29">
        <w:rPr>
          <w:rFonts w:ascii="Times New Roman" w:hAnsi="Times New Roman" w:cs="Times New Roman"/>
          <w:sz w:val="22"/>
          <w:szCs w:val="22"/>
        </w:rPr>
        <w:t>, указанному в тексте Договора;</w:t>
      </w:r>
    </w:p>
    <w:p w14:paraId="1B023E8F" w14:textId="6AD87BFB" w:rsidR="003A64B8" w:rsidRPr="00DD5F29" w:rsidRDefault="003A64B8">
      <w:pPr>
        <w:pStyle w:val="a7"/>
        <w:numPr>
          <w:ilvl w:val="0"/>
          <w:numId w:val="9"/>
        </w:numPr>
        <w:tabs>
          <w:tab w:val="left" w:pos="1299"/>
        </w:tabs>
        <w:kinsoku w:val="0"/>
        <w:overflowPunct w:val="0"/>
        <w:ind w:right="155" w:firstLine="601"/>
        <w:rPr>
          <w:rFonts w:asci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посредством электрон</w:t>
      </w:r>
      <w:r w:rsidR="00F45892" w:rsidRPr="00DD5F29">
        <w:rPr>
          <w:rFonts w:ascii="Times New Roman" w:hAnsi="Times New Roman" w:cs="Times New Roman"/>
          <w:sz w:val="22"/>
          <w:szCs w:val="22"/>
        </w:rPr>
        <w:t>ной почты, указанной в Договоре,</w:t>
      </w:r>
      <w:r w:rsidR="00267EE9" w:rsidRPr="00DD5F29">
        <w:rPr>
          <w:rFonts w:ascii="Times New Roman" w:hAnsi="Times New Roman" w:cs="Times New Roman"/>
          <w:sz w:val="22"/>
          <w:szCs w:val="22"/>
        </w:rPr>
        <w:t xml:space="preserve"> </w:t>
      </w:r>
      <w:r w:rsidR="00AC3459" w:rsidRPr="00DD5F29">
        <w:rPr>
          <w:rFonts w:ascii="Times New Roman" w:hAnsi="Times New Roman" w:cs="Times New Roman"/>
          <w:sz w:val="22"/>
          <w:szCs w:val="22"/>
        </w:rPr>
        <w:t xml:space="preserve">с последующим </w:t>
      </w:r>
      <w:r w:rsidRPr="00DD5F29">
        <w:rPr>
          <w:rFonts w:ascii="Times New Roman" w:hAnsi="Times New Roman" w:cs="Times New Roman"/>
          <w:sz w:val="22"/>
          <w:szCs w:val="22"/>
        </w:rPr>
        <w:t>отправлени</w:t>
      </w:r>
      <w:r w:rsidR="00AC3459" w:rsidRPr="00DD5F29">
        <w:rPr>
          <w:rFonts w:ascii="Times New Roman" w:hAnsi="Times New Roman" w:cs="Times New Roman"/>
          <w:sz w:val="22"/>
          <w:szCs w:val="22"/>
        </w:rPr>
        <w:t>ем</w:t>
      </w:r>
      <w:r w:rsidRPr="00DD5F29">
        <w:rPr>
          <w:rFonts w:ascii="Times New Roman" w:hAnsi="Times New Roman" w:cs="Times New Roman"/>
          <w:sz w:val="22"/>
          <w:szCs w:val="22"/>
        </w:rPr>
        <w:t xml:space="preserve"> заказным письм</w:t>
      </w:r>
      <w:r w:rsidR="00AC3459" w:rsidRPr="00DD5F29">
        <w:rPr>
          <w:rFonts w:ascii="Times New Roman" w:hAnsi="Times New Roman" w:cs="Times New Roman"/>
          <w:sz w:val="22"/>
          <w:szCs w:val="22"/>
        </w:rPr>
        <w:t>ом</w:t>
      </w:r>
      <w:r w:rsidRPr="00DD5F29">
        <w:rPr>
          <w:rFonts w:ascii="Times New Roman" w:hAnsi="Times New Roman" w:cs="Times New Roman"/>
          <w:sz w:val="22"/>
          <w:szCs w:val="22"/>
        </w:rPr>
        <w:t xml:space="preserve"> </w:t>
      </w:r>
      <w:r w:rsidR="00AC3459" w:rsidRPr="00DD5F29">
        <w:rPr>
          <w:rFonts w:ascii="Times New Roman" w:hAnsi="Times New Roman" w:cs="Times New Roman"/>
          <w:sz w:val="22"/>
          <w:szCs w:val="22"/>
        </w:rPr>
        <w:t>на</w:t>
      </w:r>
      <w:r w:rsidRPr="00DD5F29">
        <w:rPr>
          <w:rFonts w:ascii="Times New Roman" w:hAnsi="Times New Roman" w:cs="Times New Roman"/>
          <w:sz w:val="22"/>
          <w:szCs w:val="22"/>
        </w:rPr>
        <w:t xml:space="preserve"> адреса Сторон, указанн</w:t>
      </w:r>
      <w:r w:rsidR="001A48BE" w:rsidRPr="00DD5F29">
        <w:rPr>
          <w:rFonts w:ascii="Times New Roman" w:hAnsi="Times New Roman" w:cs="Times New Roman"/>
          <w:sz w:val="22"/>
          <w:szCs w:val="22"/>
        </w:rPr>
        <w:t>ые</w:t>
      </w:r>
      <w:r w:rsidRPr="00DD5F29">
        <w:rPr>
          <w:rFonts w:ascii="Times New Roman" w:hAnsi="Times New Roman" w:cs="Times New Roman"/>
          <w:sz w:val="22"/>
          <w:szCs w:val="22"/>
        </w:rPr>
        <w:t xml:space="preserve"> в Договоре</w:t>
      </w:r>
      <w:r w:rsidR="00267EE9" w:rsidRPr="00DD5F29">
        <w:rPr>
          <w:rFonts w:ascii="Times New Roman" w:hAnsi="Times New Roman" w:cs="Times New Roman"/>
          <w:sz w:val="22"/>
          <w:szCs w:val="22"/>
        </w:rPr>
        <w:t>.</w:t>
      </w:r>
    </w:p>
    <w:p w14:paraId="405AB787" w14:textId="01A5AD2B" w:rsidR="001F330B" w:rsidRPr="00DD5F29" w:rsidRDefault="001F330B" w:rsidP="001F330B">
      <w:pPr>
        <w:pStyle w:val="ConsPlusNormal"/>
        <w:ind w:left="108" w:firstLine="0"/>
        <w:jc w:val="both"/>
        <w:rPr>
          <w:sz w:val="22"/>
          <w:szCs w:val="22"/>
        </w:rPr>
      </w:pPr>
      <w:r w:rsidRPr="00DD5F29">
        <w:rPr>
          <w:sz w:val="22"/>
          <w:szCs w:val="22"/>
        </w:rPr>
        <w:t>В силу п. 1 ст. 165.1 ГК РФ 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14:paraId="4026B18A" w14:textId="77777777" w:rsidR="000460C7" w:rsidRPr="00DD5F29" w:rsidRDefault="000460C7">
      <w:pPr>
        <w:pStyle w:val="a7"/>
        <w:tabs>
          <w:tab w:val="left" w:pos="1299"/>
        </w:tabs>
        <w:kinsoku w:val="0"/>
        <w:overflowPunct w:val="0"/>
        <w:ind w:left="108" w:right="155" w:firstLine="601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12.4. Обо всех изменениях в адресных, почтовых и других реквизитах Стороны обязаны немедленно, не позднее 5 (Пяти) рабочих дней извещать друг друга.</w:t>
      </w:r>
    </w:p>
    <w:p w14:paraId="2775E0D0" w14:textId="77777777" w:rsidR="000460C7" w:rsidRPr="00DD5F29" w:rsidRDefault="000460C7">
      <w:pPr>
        <w:pStyle w:val="a4"/>
        <w:kinsoku w:val="0"/>
        <w:overflowPunct w:val="0"/>
        <w:spacing w:before="1"/>
        <w:ind w:left="127" w:right="138" w:firstLine="582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12.5. В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случае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неполучения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отправителем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письма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информации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его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получении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адресатом,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том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числе,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но не ограничиваясь, в связи с отказом адресата от получения письма, отсутствием адресата по указанному в настоящем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Договоре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адресу,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истечением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срока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хранения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письма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пр.,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такое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письмо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считается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полученным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адресатом по истечении 7 (Семи) рабочих дней с момента его получения почтовым отделением по месту нахождения адресата. Момент получения письма почтовым отделением определяется на основании отчета об отслеживании отправления по почтовому идентификатору.</w:t>
      </w:r>
    </w:p>
    <w:p w14:paraId="703E51B1" w14:textId="4373DB3F" w:rsidR="000460C7" w:rsidRPr="00DD5F29" w:rsidRDefault="000460C7">
      <w:pPr>
        <w:pStyle w:val="a4"/>
        <w:kinsoku w:val="0"/>
        <w:overflowPunct w:val="0"/>
        <w:ind w:left="127" w:right="144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12.6. В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случае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неполучения отправителем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телеграммы уведомления о вручении телеграммы, телеграмма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считается полученной по истечении 3 (Трех) рабочих дней с момента отправки телеграфом телеграммы адресату.</w:t>
      </w:r>
    </w:p>
    <w:p w14:paraId="4EAECEEF" w14:textId="26EEE84D" w:rsidR="00971DE1" w:rsidRPr="00DD5F29" w:rsidRDefault="00272F16">
      <w:pPr>
        <w:pStyle w:val="a4"/>
        <w:kinsoku w:val="0"/>
        <w:overflowPunct w:val="0"/>
        <w:ind w:left="127" w:right="144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Документ и/или информация направленные посредством электронной почты, счита</w:t>
      </w:r>
      <w:r w:rsidR="00D35E73" w:rsidRPr="00DD5F29">
        <w:rPr>
          <w:rFonts w:ascii="Times New Roman" w:hAnsi="Times New Roman" w:cs="Times New Roman"/>
          <w:sz w:val="22"/>
          <w:szCs w:val="22"/>
        </w:rPr>
        <w:t>ю</w:t>
      </w:r>
      <w:r w:rsidRPr="00DD5F29">
        <w:rPr>
          <w:rFonts w:ascii="Times New Roman" w:hAnsi="Times New Roman" w:cs="Times New Roman"/>
          <w:sz w:val="22"/>
          <w:szCs w:val="22"/>
        </w:rPr>
        <w:t>тся полученным</w:t>
      </w:r>
      <w:r w:rsidR="00D35E73" w:rsidRPr="00DD5F29">
        <w:rPr>
          <w:rFonts w:ascii="Times New Roman" w:hAnsi="Times New Roman" w:cs="Times New Roman"/>
          <w:sz w:val="22"/>
          <w:szCs w:val="22"/>
        </w:rPr>
        <w:t xml:space="preserve">и </w:t>
      </w:r>
      <w:r w:rsidRPr="00DD5F29">
        <w:rPr>
          <w:rFonts w:ascii="Times New Roman" w:hAnsi="Times New Roman" w:cs="Times New Roman"/>
          <w:sz w:val="22"/>
          <w:szCs w:val="22"/>
        </w:rPr>
        <w:t>Участником долевого строительства по истечении 5 (Пяти) рабочих дней с даты направления Застройщиком.</w:t>
      </w:r>
    </w:p>
    <w:p w14:paraId="21D0F41B" w14:textId="70E916FE" w:rsidR="000460C7" w:rsidRPr="00DD5F29" w:rsidRDefault="000460C7">
      <w:pPr>
        <w:pStyle w:val="a7"/>
        <w:tabs>
          <w:tab w:val="left" w:pos="1256"/>
        </w:tabs>
        <w:kinsoku w:val="0"/>
        <w:overflowPunct w:val="0"/>
        <w:ind w:right="233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12.7. Если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иное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предусмотрено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настоящим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Договором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или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Законом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№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214-ФЗ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(пунктом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5.2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Договора,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lastRenderedPageBreak/>
        <w:t xml:space="preserve">части 3 статьи 9 Закона № 214-ФЗ), уведомления/извещения Застройщика, адресованные Участникам долевого строительства, признаются надлежащими в случае размещения в сети Интернет на сайте </w:t>
      </w:r>
      <w:r w:rsidR="001774ED" w:rsidRPr="00DD5F29">
        <w:rPr>
          <w:rFonts w:ascii="Times New Roman" w:hAnsi="Times New Roman" w:cs="Times New Roman"/>
          <w:sz w:val="22"/>
          <w:szCs w:val="22"/>
        </w:rPr>
        <w:t>«дом-</w:t>
      </w:r>
      <w:proofErr w:type="spellStart"/>
      <w:r w:rsidR="001774ED" w:rsidRPr="00DD5F29">
        <w:rPr>
          <w:rFonts w:ascii="Times New Roman" w:hAnsi="Times New Roman" w:cs="Times New Roman"/>
          <w:sz w:val="22"/>
          <w:szCs w:val="22"/>
        </w:rPr>
        <w:t>динамика.рф</w:t>
      </w:r>
      <w:proofErr w:type="spellEnd"/>
      <w:r w:rsidR="001774ED" w:rsidRPr="00DD5F29">
        <w:rPr>
          <w:rFonts w:ascii="Times New Roman" w:hAnsi="Times New Roman" w:cs="Times New Roman"/>
          <w:sz w:val="22"/>
          <w:szCs w:val="22"/>
        </w:rPr>
        <w:t>»</w:t>
      </w:r>
      <w:r w:rsidRPr="00DD5F29">
        <w:rPr>
          <w:rFonts w:ascii="Times New Roman" w:hAnsi="Times New Roman" w:cs="Times New Roman"/>
          <w:sz w:val="22"/>
          <w:szCs w:val="22"/>
        </w:rPr>
        <w:t>, а также на сайте «наш.дом.рф», если требование о размещении информации в ЕИСЖС установлено Законом № 214-ФЗ.</w:t>
      </w:r>
    </w:p>
    <w:p w14:paraId="68316C93" w14:textId="77777777" w:rsidR="000460C7" w:rsidRPr="00DD5F29" w:rsidRDefault="000460C7">
      <w:pPr>
        <w:pStyle w:val="a7"/>
        <w:tabs>
          <w:tab w:val="left" w:pos="1144"/>
        </w:tabs>
        <w:kinsoku w:val="0"/>
        <w:overflowPunct w:val="0"/>
        <w:ind w:left="108" w:right="236" w:firstLine="567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12.8. Если почтовый адрес Участника долевого строительства не указан в Договоре (для лиц, которым права были уступлены - в соглашении об уступке прав требования по Договору), почтовым адресом Участника долевого строительства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считается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любой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иной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адрес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Участника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строительства,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указанный</w:t>
      </w:r>
      <w:r w:rsidRPr="00DD5F29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Договоре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(для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лиц,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которым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права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были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уступлены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cs="Times New Roman"/>
          <w:sz w:val="22"/>
          <w:szCs w:val="22"/>
        </w:rPr>
        <w:t>-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адрес,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указанный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соглашении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уступке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прав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требования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Договору). Иной почтовый адрес Участника долевого строительства может быть сообщен Застройщику Уч</w:t>
      </w:r>
      <w:r w:rsidR="002E6EBA" w:rsidRPr="00DD5F29">
        <w:rPr>
          <w:rFonts w:ascii="Times New Roman" w:hAnsi="Times New Roman" w:cs="Times New Roman"/>
          <w:sz w:val="22"/>
          <w:szCs w:val="22"/>
        </w:rPr>
        <w:t xml:space="preserve">астником долевого строительства   </w:t>
      </w:r>
      <w:r w:rsidRPr="00DD5F29">
        <w:rPr>
          <w:rFonts w:ascii="Times New Roman" w:hAnsi="Times New Roman" w:cs="Times New Roman"/>
          <w:sz w:val="22"/>
          <w:szCs w:val="22"/>
        </w:rPr>
        <w:t>письмом, врученным Застройщику.</w:t>
      </w:r>
    </w:p>
    <w:p w14:paraId="4B1F2928" w14:textId="77777777" w:rsidR="000460C7" w:rsidRPr="00DD5F29" w:rsidRDefault="000460C7">
      <w:pPr>
        <w:pStyle w:val="a7"/>
        <w:tabs>
          <w:tab w:val="left" w:pos="1125"/>
        </w:tabs>
        <w:kinsoku w:val="0"/>
        <w:overflowPunct w:val="0"/>
        <w:ind w:left="108" w:right="159" w:firstLine="567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12.9. Во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всем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остальном,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что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предусмотрено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настоящим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Договором,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Стороны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руководствуются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действующим законодательством Российской Федерации.</w:t>
      </w:r>
    </w:p>
    <w:p w14:paraId="057AB0A3" w14:textId="77777777" w:rsidR="000460C7" w:rsidRPr="00DD5F29" w:rsidRDefault="000460C7">
      <w:pPr>
        <w:pStyle w:val="a7"/>
        <w:tabs>
          <w:tab w:val="left" w:pos="1158"/>
        </w:tabs>
        <w:kinsoku w:val="0"/>
        <w:overflowPunct w:val="0"/>
        <w:ind w:left="108" w:right="117" w:firstLine="56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12.10. Участник долевого строительства подтверждает и гарантирует, что на момент подписания настоящего Договора он не лишен и не ограничен в дееспособности, не состоит на учете в наркологическом или психоневрологическом диспансерах, не состоит под опекой, попечительством, патронажем, а также отсутствуют обстоятельства,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вынуждающие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совершить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сделку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крайне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невыгодных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для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себя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условиях,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находится в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здравом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уме </w:t>
      </w:r>
      <w:r w:rsidRPr="00DD5F29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твердой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памяти,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действует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добровольно,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понимает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содержание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Договора,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права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обязанности,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вытекающие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из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него, а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также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последствия нарушения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его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условий. Все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условия Договора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Участнику долевого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 понятны,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 он с ними согласен.</w:t>
      </w:r>
    </w:p>
    <w:p w14:paraId="4ED70D2B" w14:textId="77777777" w:rsidR="000460C7" w:rsidRPr="00DD5F29" w:rsidRDefault="000460C7">
      <w:pPr>
        <w:pStyle w:val="a7"/>
        <w:tabs>
          <w:tab w:val="left" w:pos="1252"/>
        </w:tabs>
        <w:kinsoku w:val="0"/>
        <w:overflowPunct w:val="0"/>
        <w:spacing w:before="2"/>
        <w:ind w:right="122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12.11. Обязательства Застройщика по настоящему Договору являются встречными по отношению к обязательствам Участника долевого строительства.</w:t>
      </w:r>
    </w:p>
    <w:p w14:paraId="2B210E0D" w14:textId="77777777" w:rsidR="000460C7" w:rsidRPr="00DD5F29" w:rsidRDefault="000460C7">
      <w:pPr>
        <w:pStyle w:val="a7"/>
        <w:tabs>
          <w:tab w:val="left" w:pos="1165"/>
        </w:tabs>
        <w:kinsoku w:val="0"/>
        <w:overflowPunct w:val="0"/>
        <w:ind w:right="114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12.1</w:t>
      </w:r>
      <w:r w:rsidR="000E6203" w:rsidRPr="00DD5F29">
        <w:rPr>
          <w:rFonts w:ascii="Times New Roman" w:hAnsi="Times New Roman" w:cs="Times New Roman"/>
          <w:sz w:val="22"/>
          <w:szCs w:val="22"/>
        </w:rPr>
        <w:t>2</w:t>
      </w:r>
      <w:r w:rsidRPr="00DD5F29">
        <w:rPr>
          <w:rFonts w:ascii="Times New Roman" w:hAnsi="Times New Roman" w:cs="Times New Roman"/>
          <w:sz w:val="22"/>
          <w:szCs w:val="22"/>
        </w:rPr>
        <w:t>. Участник долевого строительства, являясь субъектом персональных данных, подписанием настоящего Договора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подтверждает,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что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соответствии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Федеральным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законом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«О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персональных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данных»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№</w:t>
      </w:r>
      <w:r w:rsidRPr="00DD5F29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152-ФЗ от 27.07.2006 г. дал конкретное, предметное, информированное, сознательное и однозначное согласие Застройщику на</w:t>
      </w:r>
      <w:r w:rsidRPr="00DD5F29">
        <w:rPr>
          <w:rFonts w:ascii="Times New Roman" w:hAnsi="Times New Roman" w:cs="Times New Roman"/>
          <w:spacing w:val="7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обработку</w:t>
      </w:r>
      <w:r w:rsidRPr="00DD5F29">
        <w:rPr>
          <w:rFonts w:ascii="Times New Roman" w:hAnsi="Times New Roman" w:cs="Times New Roman"/>
          <w:spacing w:val="6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своих</w:t>
      </w:r>
      <w:r w:rsidRPr="00DD5F29">
        <w:rPr>
          <w:rFonts w:ascii="Times New Roman" w:hAnsi="Times New Roman" w:cs="Times New Roman"/>
          <w:spacing w:val="7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персональных</w:t>
      </w:r>
      <w:r w:rsidRPr="00DD5F29">
        <w:rPr>
          <w:rFonts w:ascii="Times New Roman" w:hAnsi="Times New Roman" w:cs="Times New Roman"/>
          <w:spacing w:val="7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данных в объеме и на условиях, предусмотренных настоящим пунктом Договора.</w:t>
      </w:r>
    </w:p>
    <w:p w14:paraId="2E24E3FD" w14:textId="77777777" w:rsidR="000460C7" w:rsidRPr="00DD5F29" w:rsidRDefault="000460C7">
      <w:pPr>
        <w:pStyle w:val="a4"/>
        <w:kinsoku w:val="0"/>
        <w:overflowPunct w:val="0"/>
        <w:ind w:right="117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Стороны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определили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подтверждают,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что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состав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обрабатываемых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персональных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данных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Участника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долевого строительства входят: дата и место рождения Участника долевого строительства, сведения о месте регистрации и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фактического проживания Участника долевого строительства, его номере телефона и адресе электронной почты, ИНН, </w:t>
      </w:r>
      <w:r w:rsidRPr="00DD5F29">
        <w:rPr>
          <w:rFonts w:ascii="Times New Roman" w:hAnsi="Times New Roman" w:cs="Times New Roman"/>
          <w:sz w:val="22"/>
          <w:szCs w:val="22"/>
        </w:rPr>
        <w:t>СНИЛС, паспортные данные Участника долевого строительства и документ, удостоверяющий личность Участника долевого строительства, сведения и документ о семейном положении, о составе членов семьи Участника долевого строительства, документ, удостоверяющий личность членов семьи Участника долевого строительства, условия настоящего Договора и согласованный Участником долевого строительства с Застройщиком способ оплаты по настоящему Договору, а также иные сведения и документы, требующиеся в целях надлежащего исполнения настоящего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Договора.</w:t>
      </w:r>
    </w:p>
    <w:p w14:paraId="584B1D87" w14:textId="77777777" w:rsidR="000460C7" w:rsidRPr="00DD5F29" w:rsidRDefault="000460C7">
      <w:pPr>
        <w:pStyle w:val="a4"/>
        <w:kinsoku w:val="0"/>
        <w:overflowPunct w:val="0"/>
        <w:ind w:right="118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Обработка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персональных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данных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совершается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использованием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средств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автоматизации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или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без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уничтожение персональных данных,</w:t>
      </w:r>
      <w:r w:rsidRPr="00DD5F2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 также совершение иных действий,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предусмотренных действующим законодательством и/или порождающих юридические последствия в отношении персональных данных Участника долевого строительства.</w:t>
      </w:r>
    </w:p>
    <w:p w14:paraId="54B89BDC" w14:textId="77777777" w:rsidR="000460C7" w:rsidRPr="00DD5F29" w:rsidRDefault="000460C7">
      <w:pPr>
        <w:pStyle w:val="a4"/>
        <w:kinsoku w:val="0"/>
        <w:overflowPunct w:val="0"/>
        <w:spacing w:line="234" w:lineRule="exact"/>
        <w:ind w:left="674" w:firstLine="457"/>
        <w:rPr>
          <w:rFonts w:ascii="Times New Roman" w:hAnsi="Times New Roman" w:cs="Times New Roman"/>
          <w:spacing w:val="-5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Участник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дает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согласие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>на:</w:t>
      </w:r>
    </w:p>
    <w:p w14:paraId="49401C44" w14:textId="77777777" w:rsidR="000460C7" w:rsidRPr="00DD5F29" w:rsidRDefault="000460C7">
      <w:pPr>
        <w:pStyle w:val="a7"/>
        <w:numPr>
          <w:ilvl w:val="0"/>
          <w:numId w:val="10"/>
        </w:numPr>
        <w:tabs>
          <w:tab w:val="left" w:pos="829"/>
        </w:tabs>
        <w:kinsoku w:val="0"/>
        <w:overflowPunct w:val="0"/>
        <w:spacing w:before="2"/>
        <w:ind w:left="107" w:right="115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однократную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передачу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Застройщиком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Уполномоченный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банк, в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котором в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соответствии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Договором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подлежит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открытию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счет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эскроу, скан-копий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(электронных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образов)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паспорта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Участника долевого строительства, свидетельства ИНН, настоящего Договора. Передача осуществляется с помощью программного обеспечения Уполномоченного банка, в связи с чем защита полученных Уполномоченным банком в отношении персональных данных Участника долевого строительства возлагается на Уполномоченный банк. Цель передачи: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заключение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договора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открытие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ведение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счета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эскроу.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Участник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подтверждает, что ему разъяснено, что без данного действия Уполномоченный банк вправе отказать в открытии счета эскроу. В случае, если участниками долевого строительства по Договору являются дети, Участник долевого строительства также от их имени дает согласие на передачу скан-копии их паспортов и свидетельств о рождении, с теми же целями и условиями как определено настоящим абзацем;</w:t>
      </w:r>
    </w:p>
    <w:p w14:paraId="3B893246" w14:textId="77777777" w:rsidR="000460C7" w:rsidRPr="00DD5F29" w:rsidRDefault="000460C7">
      <w:pPr>
        <w:pStyle w:val="a7"/>
        <w:numPr>
          <w:ilvl w:val="0"/>
          <w:numId w:val="10"/>
        </w:numPr>
        <w:tabs>
          <w:tab w:val="left" w:pos="829"/>
        </w:tabs>
        <w:kinsoku w:val="0"/>
        <w:overflowPunct w:val="0"/>
        <w:ind w:left="107" w:right="117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однократную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передачу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Застройщиком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в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Уполномоченный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банк,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скан-копии (электронного образа) настоящего Договора. Цель передачи данных: обеспечение надлежащей оплаты цены настоящего Договора, если между Участником долевого строительства и Уполномоченным банком заключен кредитный договор;</w:t>
      </w:r>
    </w:p>
    <w:p w14:paraId="195A6B8B" w14:textId="77777777" w:rsidR="000460C7" w:rsidRPr="00DD5F29" w:rsidRDefault="000460C7">
      <w:pPr>
        <w:pStyle w:val="a7"/>
        <w:numPr>
          <w:ilvl w:val="0"/>
          <w:numId w:val="10"/>
        </w:numPr>
        <w:tabs>
          <w:tab w:val="left" w:pos="829"/>
        </w:tabs>
        <w:kinsoku w:val="0"/>
        <w:overflowPunct w:val="0"/>
        <w:spacing w:before="1"/>
        <w:ind w:left="107" w:right="115" w:firstLine="457"/>
        <w:rPr>
          <w:rFonts w:ascii="Times New Roman" w:hAns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обработку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персональных данных Участника долевого строительства, указанных в абзаце 2 настоящего пункта Договора. Цель обработки: подготовка проекта настоящего Договора и дополнительных соглашений к нему, содействие в государственной регистрации настоящего Договора, содействие в получении ипотечного </w:t>
      </w:r>
      <w:r w:rsidRPr="00DD5F29">
        <w:rPr>
          <w:rFonts w:ascii="Times New Roman" w:hAnsi="Times New Roman" w:cs="Times New Roman"/>
          <w:sz w:val="22"/>
          <w:szCs w:val="22"/>
        </w:rPr>
        <w:lastRenderedPageBreak/>
        <w:t>кредита для финансирования Договора и использовании «материнского капитала», заключение Договора эскроу счета, совершение иных действий, необходимых для заключения, изменения, исполнения настоящего Договора. В случае, если участниками долевого строительства по Договору являются дети, Участник долевого строительства также от их имени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дает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согласие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обработку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их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персональных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данных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теми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же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целями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условиями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как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определено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 xml:space="preserve">настоящим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абзацем.</w:t>
      </w:r>
    </w:p>
    <w:p w14:paraId="3CDC6B3E" w14:textId="77777777" w:rsidR="000460C7" w:rsidRPr="00DD5F29" w:rsidRDefault="000460C7">
      <w:pPr>
        <w:pStyle w:val="a4"/>
        <w:kinsoku w:val="0"/>
        <w:overflowPunct w:val="0"/>
        <w:ind w:right="119" w:firstLine="45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Обработка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персональных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данных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необходима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для</w:t>
      </w:r>
      <w:r w:rsidRPr="00DD5F2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надлежащего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исполнения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настоящего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Договора,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допускается использование адреса электронной почты и/или номера телефона для рекламно-информационной рассылки. Срок действия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настоящего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согласия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обработку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персональных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данных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–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даты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подписания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настоящего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Договора</w:t>
      </w:r>
      <w:r w:rsidRPr="00DD5F2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даты получения Застройщиком от Участника долевого строительства письменного отзыва настоящего согласия.</w:t>
      </w:r>
    </w:p>
    <w:p w14:paraId="6F0B08C1" w14:textId="1D94D99B" w:rsidR="000460C7" w:rsidRPr="00DD5F29" w:rsidRDefault="000460C7">
      <w:pPr>
        <w:pStyle w:val="a7"/>
        <w:tabs>
          <w:tab w:val="left" w:pos="1549"/>
        </w:tabs>
        <w:kinsoku w:val="0"/>
        <w:overflowPunct w:val="0"/>
        <w:ind w:right="114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12.1</w:t>
      </w:r>
      <w:r w:rsidR="000E6203" w:rsidRPr="00DD5F29">
        <w:rPr>
          <w:rFonts w:ascii="Times New Roman" w:hAnsi="Times New Roman" w:cs="Times New Roman"/>
          <w:sz w:val="22"/>
          <w:szCs w:val="22"/>
        </w:rPr>
        <w:t>3</w:t>
      </w:r>
      <w:r w:rsidRPr="00DD5F29">
        <w:rPr>
          <w:rFonts w:ascii="Times New Roman" w:hAnsi="Times New Roman" w:cs="Times New Roman"/>
          <w:sz w:val="22"/>
          <w:szCs w:val="22"/>
        </w:rPr>
        <w:t xml:space="preserve">. Участник долевого строительства ознакомлен с тем, </w:t>
      </w:r>
      <w:r w:rsidR="00094873" w:rsidRPr="00DD5F29">
        <w:rPr>
          <w:rFonts w:ascii="Times New Roman" w:hAnsi="Times New Roman" w:cs="Times New Roman"/>
          <w:sz w:val="22"/>
          <w:szCs w:val="22"/>
        </w:rPr>
        <w:t xml:space="preserve">что </w:t>
      </w:r>
      <w:r w:rsidR="00FD2CC3" w:rsidRPr="00DD5F29">
        <w:rPr>
          <w:rFonts w:ascii="Times New Roman" w:hAnsi="Times New Roman" w:cs="Times New Roman"/>
          <w:sz w:val="22"/>
          <w:szCs w:val="22"/>
        </w:rPr>
        <w:t>Объект</w:t>
      </w:r>
      <w:r w:rsidR="00094873" w:rsidRPr="00DD5F29">
        <w:rPr>
          <w:rFonts w:ascii="Times New Roman" w:hAnsi="Times New Roman" w:cs="Times New Roman"/>
          <w:sz w:val="22"/>
          <w:szCs w:val="22"/>
        </w:rPr>
        <w:t xml:space="preserve"> строится по индивидуальному проекту и является уникальным архитектурным решением. Нарушение </w:t>
      </w:r>
      <w:r w:rsidRPr="00DD5F29">
        <w:rPr>
          <w:rFonts w:ascii="Times New Roman" w:hAnsi="Times New Roman" w:cs="Times New Roman"/>
          <w:sz w:val="22"/>
          <w:szCs w:val="22"/>
        </w:rPr>
        <w:t xml:space="preserve">условий эксплуатации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 xml:space="preserve"> (включая, но не ограничиваясь размещением на фасаде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z w:val="22"/>
          <w:szCs w:val="22"/>
        </w:rPr>
        <w:t xml:space="preserve"> внешних блоков кондиционеров и иного инженерного оборудования вне мест, отведенных для в соответствии с проектной документацией)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является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нарушением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архитектурного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облика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дома,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что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может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повлечь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за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собой ответственность, предусмотренную законодательством РФ.</w:t>
      </w:r>
    </w:p>
    <w:p w14:paraId="155BCF26" w14:textId="17A51F4D" w:rsidR="00F96A65" w:rsidRPr="00DD5F29" w:rsidRDefault="000460C7" w:rsidP="00F96A65">
      <w:pPr>
        <w:pStyle w:val="a7"/>
        <w:tabs>
          <w:tab w:val="left" w:pos="1021"/>
        </w:tabs>
        <w:kinsoku w:val="0"/>
        <w:overflowPunct w:val="0"/>
        <w:spacing w:before="1"/>
        <w:ind w:left="0" w:right="120" w:firstLine="567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12.1</w:t>
      </w:r>
      <w:r w:rsidR="000E6203" w:rsidRPr="00DD5F29">
        <w:rPr>
          <w:rFonts w:ascii="Times New Roman" w:hAnsi="Times New Roman" w:cs="Times New Roman"/>
          <w:sz w:val="22"/>
          <w:szCs w:val="22"/>
        </w:rPr>
        <w:t>4</w:t>
      </w:r>
      <w:r w:rsidRPr="00DD5F29">
        <w:rPr>
          <w:rFonts w:ascii="Times New Roman" w:hAnsi="Times New Roman" w:cs="Times New Roman"/>
          <w:sz w:val="22"/>
          <w:szCs w:val="22"/>
        </w:rPr>
        <w:t xml:space="preserve">. </w:t>
      </w:r>
      <w:r w:rsidR="00F96A65" w:rsidRPr="00DD5F29">
        <w:rPr>
          <w:rFonts w:ascii="Times New Roman" w:hAnsi="Times New Roman" w:cs="Times New Roman"/>
          <w:sz w:val="22"/>
          <w:szCs w:val="22"/>
        </w:rPr>
        <w:t xml:space="preserve">Участник долевого строительства подтверждает, что уведомлен Застройщиком о том, что проезд, проход к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Объекту</w:t>
      </w:r>
      <w:r w:rsidR="001557BA" w:rsidRPr="00DD5F29">
        <w:rPr>
          <w:rFonts w:ascii="Times New Roman" w:hAnsi="Times New Roman" w:cs="Times New Roman"/>
          <w:sz w:val="22"/>
          <w:szCs w:val="22"/>
        </w:rPr>
        <w:t xml:space="preserve"> </w:t>
      </w:r>
      <w:r w:rsidR="00F96A65" w:rsidRPr="00DD5F29">
        <w:rPr>
          <w:rFonts w:ascii="Times New Roman" w:hAnsi="Times New Roman" w:cs="Times New Roman"/>
          <w:sz w:val="22"/>
          <w:szCs w:val="22"/>
        </w:rPr>
        <w:t xml:space="preserve">и земельному участку Застройщика осуществляется посредством сервитута площадью 562 кв.м. (через земельный участок по адресу: Пермский край, Пермский </w:t>
      </w:r>
      <w:proofErr w:type="spellStart"/>
      <w:r w:rsidR="00F96A65" w:rsidRPr="00DD5F29">
        <w:rPr>
          <w:rFonts w:ascii="Times New Roman" w:hAnsi="Times New Roman" w:cs="Times New Roman"/>
          <w:sz w:val="22"/>
          <w:szCs w:val="22"/>
        </w:rPr>
        <w:t>г.о</w:t>
      </w:r>
      <w:proofErr w:type="spellEnd"/>
      <w:r w:rsidR="00F96A65" w:rsidRPr="00DD5F29">
        <w:rPr>
          <w:rFonts w:ascii="Times New Roman" w:hAnsi="Times New Roman" w:cs="Times New Roman"/>
          <w:sz w:val="22"/>
          <w:szCs w:val="22"/>
        </w:rPr>
        <w:t>., г. Пермь, бульвар Гагарина 62а, кадастровый номер 59:01:4311902:113)</w:t>
      </w:r>
      <w:r w:rsidR="006B012A" w:rsidRPr="00DD5F29">
        <w:rPr>
          <w:rFonts w:ascii="Times New Roman" w:hAnsi="Times New Roman" w:cs="Times New Roman"/>
          <w:sz w:val="22"/>
          <w:szCs w:val="22"/>
        </w:rPr>
        <w:t>.</w:t>
      </w:r>
    </w:p>
    <w:p w14:paraId="7E26A22B" w14:textId="5D32D71F" w:rsidR="000460C7" w:rsidRPr="00DD5F29" w:rsidRDefault="00152557">
      <w:pPr>
        <w:pStyle w:val="a7"/>
        <w:tabs>
          <w:tab w:val="left" w:pos="1285"/>
        </w:tabs>
        <w:kinsoku w:val="0"/>
        <w:overflowPunct w:val="0"/>
        <w:ind w:right="119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12.1</w:t>
      </w:r>
      <w:r w:rsidR="000E6203" w:rsidRPr="00DD5F29">
        <w:rPr>
          <w:rFonts w:ascii="Times New Roman" w:hAnsi="Times New Roman" w:cs="Times New Roman"/>
          <w:sz w:val="22"/>
          <w:szCs w:val="22"/>
        </w:rPr>
        <w:t>5</w:t>
      </w:r>
      <w:r w:rsidRPr="00DD5F29">
        <w:rPr>
          <w:rFonts w:ascii="Times New Roman" w:hAnsi="Times New Roman" w:cs="Times New Roman"/>
          <w:sz w:val="22"/>
          <w:szCs w:val="22"/>
        </w:rPr>
        <w:t xml:space="preserve">. </w:t>
      </w:r>
      <w:r w:rsidR="000460C7" w:rsidRPr="00DD5F29">
        <w:rPr>
          <w:rFonts w:ascii="Times New Roman" w:hAnsi="Times New Roman" w:cs="Times New Roman"/>
          <w:sz w:val="22"/>
          <w:szCs w:val="22"/>
        </w:rPr>
        <w:t xml:space="preserve">Участник долевого строительства подтверждает, что ознакомлен с Проектной декларацией </w:t>
      </w:r>
      <w:r w:rsidR="00F60CE3" w:rsidRPr="00DD5F29">
        <w:rPr>
          <w:rFonts w:ascii="Times New Roman" w:hAnsi="Times New Roman" w:cs="Times New Roman"/>
          <w:sz w:val="22"/>
          <w:szCs w:val="22"/>
        </w:rPr>
        <w:t>Объекта</w:t>
      </w:r>
      <w:r w:rsidR="000460C7" w:rsidRPr="00DD5F29">
        <w:rPr>
          <w:rFonts w:ascii="Times New Roman" w:hAnsi="Times New Roman" w:cs="Times New Roman"/>
          <w:sz w:val="22"/>
          <w:szCs w:val="22"/>
        </w:rPr>
        <w:t>, размещенной в Единой информационной системе жилищного строительства (ЕИСЖС) в информационно-телекоммуникационной сети «Интернет» на сайте по адресу «наш.дом.рф», с настоящим Договором и приложениями к нему, о чем свидетельствует подпись Участника долевого строительства в Договоре.</w:t>
      </w:r>
    </w:p>
    <w:p w14:paraId="2B2842C2" w14:textId="77777777" w:rsidR="000460C7" w:rsidRPr="00DD5F29" w:rsidRDefault="00152557">
      <w:pPr>
        <w:pStyle w:val="a7"/>
        <w:tabs>
          <w:tab w:val="left" w:pos="1242"/>
        </w:tabs>
        <w:kinsoku w:val="0"/>
        <w:overflowPunct w:val="0"/>
        <w:ind w:right="116"/>
        <w:rPr>
          <w:rFonts w:ascii="Times New Roman" w:cs="Times New Roman"/>
          <w:color w:val="00000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12.1</w:t>
      </w:r>
      <w:r w:rsidR="000E6203" w:rsidRPr="00DD5F29">
        <w:rPr>
          <w:rFonts w:ascii="Times New Roman" w:hAnsi="Times New Roman" w:cs="Times New Roman"/>
          <w:sz w:val="22"/>
          <w:szCs w:val="22"/>
        </w:rPr>
        <w:t>6</w:t>
      </w:r>
      <w:r w:rsidR="000460C7" w:rsidRPr="00DD5F29">
        <w:rPr>
          <w:rFonts w:ascii="Times New Roman" w:hAnsi="Times New Roman" w:cs="Times New Roman"/>
          <w:sz w:val="22"/>
          <w:szCs w:val="22"/>
        </w:rPr>
        <w:t>. Договор</w:t>
      </w:r>
      <w:r w:rsidR="000460C7"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составлен</w:t>
      </w:r>
      <w:r w:rsidR="000460C7"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в</w:t>
      </w:r>
      <w:r w:rsidR="000460C7"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2 (</w:t>
      </w:r>
      <w:r w:rsidR="000460C7" w:rsidRPr="00DD5F29">
        <w:rPr>
          <w:rFonts w:ascii="Times New Roman" w:hAnsi="Times New Roman" w:cs="Times New Roman"/>
          <w:sz w:val="22"/>
          <w:szCs w:val="22"/>
        </w:rPr>
        <w:t>двух)</w:t>
      </w:r>
      <w:r w:rsidR="000460C7"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идентичных</w:t>
      </w:r>
      <w:r w:rsidR="000460C7"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экземплярах,</w:t>
      </w:r>
      <w:r w:rsidR="000460C7"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имеющих</w:t>
      </w:r>
      <w:r w:rsidR="000460C7"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одинаковую</w:t>
      </w:r>
      <w:r w:rsidR="000460C7"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юридическую</w:t>
      </w:r>
      <w:r w:rsidR="000460C7"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силу,</w:t>
      </w:r>
      <w:r w:rsidR="000460C7"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один</w:t>
      </w:r>
      <w:r w:rsidR="000460C7"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–</w:t>
      </w:r>
      <w:r w:rsidR="000460C7"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для Застройщика, один – для Участника долевого строительства.</w:t>
      </w:r>
    </w:p>
    <w:p w14:paraId="4295DF1F" w14:textId="77777777" w:rsidR="000460C7" w:rsidRPr="00DD5F29" w:rsidRDefault="00152557">
      <w:pPr>
        <w:pStyle w:val="a7"/>
        <w:tabs>
          <w:tab w:val="left" w:pos="1242"/>
        </w:tabs>
        <w:kinsoku w:val="0"/>
        <w:overflowPunct w:val="0"/>
        <w:ind w:left="0" w:firstLine="709"/>
        <w:rPr>
          <w:rFonts w:ascii="Times New Roman" w:cs="Times New Roman"/>
          <w:color w:val="000000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12.1</w:t>
      </w:r>
      <w:r w:rsidR="000E6203" w:rsidRPr="00DD5F29">
        <w:rPr>
          <w:rFonts w:ascii="Times New Roman" w:hAnsi="Times New Roman" w:cs="Times New Roman"/>
          <w:sz w:val="22"/>
          <w:szCs w:val="22"/>
        </w:rPr>
        <w:t>7</w:t>
      </w:r>
      <w:r w:rsidR="000460C7" w:rsidRPr="00DD5F29">
        <w:rPr>
          <w:rFonts w:ascii="Times New Roman" w:hAnsi="Times New Roman" w:cs="Times New Roman"/>
          <w:sz w:val="22"/>
          <w:szCs w:val="22"/>
        </w:rPr>
        <w:t>. Все</w:t>
      </w:r>
      <w:r w:rsidR="000460C7"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приложения</w:t>
      </w:r>
      <w:r w:rsidR="000460C7"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к</w:t>
      </w:r>
      <w:r w:rsidR="000460C7"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Договору</w:t>
      </w:r>
      <w:r w:rsidR="000460C7"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являются</w:t>
      </w:r>
      <w:r w:rsidR="000460C7"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его</w:t>
      </w:r>
      <w:r w:rsidR="000460C7"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z w:val="22"/>
          <w:szCs w:val="22"/>
        </w:rPr>
        <w:t>неотъемлемой</w:t>
      </w:r>
      <w:r w:rsidR="000460C7"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spacing w:val="-2"/>
          <w:sz w:val="22"/>
          <w:szCs w:val="22"/>
        </w:rPr>
        <w:t>частью:</w:t>
      </w:r>
    </w:p>
    <w:p w14:paraId="0A9D8F84" w14:textId="6488C41C" w:rsidR="000460C7" w:rsidRPr="00DD5F29" w:rsidRDefault="000460C7">
      <w:pPr>
        <w:pStyle w:val="a4"/>
        <w:kinsoku w:val="0"/>
        <w:overflowPunct w:val="0"/>
        <w:ind w:left="674" w:hanging="532"/>
        <w:rPr>
          <w:rFonts w:ascii="Times New Roman" w:hAns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Приложение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№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1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–</w:t>
      </w:r>
      <w:r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C8230C" w:rsidRPr="00DD5F29">
        <w:rPr>
          <w:rFonts w:ascii="Times New Roman" w:hAnsi="Times New Roman" w:cs="Times New Roman"/>
          <w:spacing w:val="-4"/>
          <w:sz w:val="22"/>
          <w:szCs w:val="22"/>
        </w:rPr>
        <w:t>План Объекта долевого строительства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;</w:t>
      </w:r>
    </w:p>
    <w:p w14:paraId="599779F7" w14:textId="367E1AE7" w:rsidR="000460C7" w:rsidRPr="00DD5F29" w:rsidRDefault="000460C7">
      <w:pPr>
        <w:pStyle w:val="a4"/>
        <w:kinsoku w:val="0"/>
        <w:overflowPunct w:val="0"/>
        <w:ind w:left="674" w:hanging="532"/>
        <w:rPr>
          <w:rFonts w:ascii="Times New Roman" w:hAns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Приложение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№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2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–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="00C8230C" w:rsidRPr="00DD5F29">
        <w:rPr>
          <w:rFonts w:ascii="Times New Roman" w:hAnsi="Times New Roman" w:cs="Times New Roman"/>
          <w:sz w:val="22"/>
          <w:szCs w:val="22"/>
        </w:rPr>
        <w:t>Характеристика</w:t>
      </w:r>
      <w:r w:rsidR="00C8230C"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Объекта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строительства.</w:t>
      </w:r>
    </w:p>
    <w:p w14:paraId="232EEFB8" w14:textId="77777777" w:rsidR="000460C7" w:rsidRPr="00DD5F29" w:rsidRDefault="000460C7">
      <w:pPr>
        <w:pStyle w:val="10"/>
        <w:kinsoku w:val="0"/>
        <w:overflowPunct w:val="0"/>
        <w:ind w:right="116" w:firstLine="457"/>
        <w:rPr>
          <w:rFonts w:ascii="Times New Roman" w:hAnsi="Times New Roman" w:cs="Times New Roman"/>
          <w:b w:val="0"/>
          <w:sz w:val="22"/>
          <w:szCs w:val="22"/>
        </w:rPr>
      </w:pPr>
      <w:r w:rsidRPr="00DD5F29">
        <w:rPr>
          <w:rFonts w:ascii="Times New Roman" w:hAnsi="Times New Roman" w:cs="Times New Roman"/>
          <w:b w:val="0"/>
          <w:sz w:val="22"/>
          <w:szCs w:val="22"/>
        </w:rPr>
        <w:t>Подписанием настоящего Договора Участник долевого строительства подтверждает, что ознакомлен и согласен со всеми приложениями, указанными в настоящем пункте Договора.</w:t>
      </w:r>
    </w:p>
    <w:p w14:paraId="5AAF2A67" w14:textId="77777777" w:rsidR="000460C7" w:rsidRPr="00DD5F29" w:rsidRDefault="000460C7">
      <w:pPr>
        <w:pStyle w:val="a4"/>
        <w:kinsoku w:val="0"/>
        <w:overflowPunct w:val="0"/>
        <w:spacing w:before="1"/>
        <w:ind w:left="0" w:firstLine="457"/>
        <w:jc w:val="left"/>
        <w:rPr>
          <w:rFonts w:ascii="Times New Roman" w:cs="Times New Roman"/>
          <w:b/>
          <w:sz w:val="22"/>
          <w:szCs w:val="22"/>
        </w:rPr>
      </w:pPr>
    </w:p>
    <w:p w14:paraId="0CFA92FA" w14:textId="77777777" w:rsidR="000460C7" w:rsidRPr="00DD5F29" w:rsidRDefault="000460C7">
      <w:pPr>
        <w:pStyle w:val="a7"/>
        <w:tabs>
          <w:tab w:val="left" w:pos="4321"/>
        </w:tabs>
        <w:kinsoku w:val="0"/>
        <w:overflowPunct w:val="0"/>
        <w:spacing w:line="234" w:lineRule="exact"/>
        <w:ind w:left="4778" w:firstLine="0"/>
        <w:jc w:val="left"/>
        <w:rPr>
          <w:rFonts w:ascii="Times New Roman" w:hAnsi="Times New Roman" w:cs="Times New Roman"/>
          <w:b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b/>
          <w:sz w:val="22"/>
          <w:szCs w:val="22"/>
        </w:rPr>
        <w:t>13. Адреса</w:t>
      </w:r>
      <w:r w:rsidRPr="00DD5F29">
        <w:rPr>
          <w:rFonts w:ascii="Times New Roman" w:hAnsi="Times New Roman" w:cs="Times New Roman"/>
          <w:b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sz w:val="22"/>
          <w:szCs w:val="22"/>
        </w:rPr>
        <w:t>и</w:t>
      </w:r>
      <w:r w:rsidRPr="00DD5F29">
        <w:rPr>
          <w:rFonts w:ascii="Times New Roman" w:hAnsi="Times New Roman" w:cs="Times New Roman"/>
          <w:b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sz w:val="22"/>
          <w:szCs w:val="22"/>
        </w:rPr>
        <w:t>реквизиты</w:t>
      </w:r>
      <w:r w:rsidRPr="00DD5F29">
        <w:rPr>
          <w:rFonts w:ascii="Times New Roman" w:hAnsi="Times New Roman" w:cs="Times New Roman"/>
          <w:b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spacing w:val="-2"/>
          <w:sz w:val="22"/>
          <w:szCs w:val="22"/>
        </w:rPr>
        <w:t>сторон</w:t>
      </w:r>
    </w:p>
    <w:p w14:paraId="03E54755" w14:textId="77777777" w:rsidR="000460C7" w:rsidRPr="00DD5F29" w:rsidRDefault="000460C7">
      <w:pPr>
        <w:pStyle w:val="a4"/>
        <w:tabs>
          <w:tab w:val="left" w:pos="1593"/>
          <w:tab w:val="left" w:pos="2730"/>
          <w:tab w:val="left" w:pos="3056"/>
          <w:tab w:val="left" w:pos="4594"/>
          <w:tab w:val="left" w:pos="6524"/>
          <w:tab w:val="left" w:pos="8774"/>
          <w:tab w:val="left" w:pos="10114"/>
        </w:tabs>
        <w:kinsoku w:val="0"/>
        <w:overflowPunct w:val="0"/>
        <w:ind w:right="115" w:firstLine="457"/>
        <w:jc w:val="left"/>
        <w:rPr>
          <w:rFonts w:ascii="Times New Roman" w:cs="Times New Roman"/>
          <w:b/>
          <w:sz w:val="22"/>
          <w:szCs w:val="22"/>
        </w:rPr>
      </w:pPr>
      <w:r w:rsidRPr="00DD5F29">
        <w:rPr>
          <w:rFonts w:ascii="Times New Roman" w:hAnsi="Times New Roman" w:cs="Times New Roman"/>
          <w:b/>
          <w:spacing w:val="-2"/>
          <w:sz w:val="22"/>
          <w:szCs w:val="22"/>
        </w:rPr>
        <w:t>Застройщик:</w:t>
      </w:r>
      <w:r w:rsidRPr="00DD5F29">
        <w:rPr>
          <w:rFonts w:ascii="Times New Roman" w:cs="Times New Roman"/>
          <w:b/>
          <w:sz w:val="22"/>
          <w:szCs w:val="22"/>
        </w:rPr>
        <w:tab/>
      </w:r>
    </w:p>
    <w:p w14:paraId="69F66FAA" w14:textId="77777777" w:rsidR="003C50FF" w:rsidRPr="001E5F51" w:rsidRDefault="003C50FF" w:rsidP="003C50FF">
      <w:pPr>
        <w:widowControl/>
        <w:ind w:left="564"/>
        <w:rPr>
          <w:rFonts w:ascii="Times New Roman" w:hAnsi="Times New Roman" w:cs="Times New Roman"/>
          <w:b/>
          <w:bCs/>
          <w:iCs/>
        </w:rPr>
      </w:pPr>
      <w:r w:rsidRPr="001E5F51">
        <w:rPr>
          <w:rFonts w:ascii="Times New Roman" w:hAnsi="Times New Roman" w:cs="Times New Roman"/>
          <w:b/>
          <w:bCs/>
          <w:iCs/>
        </w:rPr>
        <w:t>ООО "СЗ"ВЕРТИКАЛЬ"</w:t>
      </w:r>
    </w:p>
    <w:p w14:paraId="2E26B6C8" w14:textId="77777777" w:rsidR="003C50FF" w:rsidRPr="001E5F51" w:rsidRDefault="003C50FF" w:rsidP="003C50FF">
      <w:pPr>
        <w:widowControl/>
        <w:ind w:left="564"/>
        <w:rPr>
          <w:rFonts w:ascii="Times New Roman" w:hAnsi="Times New Roman" w:cs="Times New Roman"/>
        </w:rPr>
      </w:pPr>
      <w:r w:rsidRPr="001E5F51">
        <w:rPr>
          <w:rFonts w:ascii="Times New Roman" w:hAnsi="Times New Roman" w:cs="Times New Roman"/>
        </w:rPr>
        <w:t>ИНН 5904099440</w:t>
      </w:r>
      <w:r>
        <w:rPr>
          <w:rFonts w:ascii="Times New Roman" w:hAnsi="Times New Roman" w:cs="Times New Roman"/>
        </w:rPr>
        <w:t xml:space="preserve">, </w:t>
      </w:r>
      <w:r w:rsidRPr="001E5F51">
        <w:rPr>
          <w:rFonts w:ascii="Times New Roman" w:hAnsi="Times New Roman" w:cs="Times New Roman"/>
        </w:rPr>
        <w:t>КПП 590201001</w:t>
      </w:r>
    </w:p>
    <w:p w14:paraId="1E3EF152" w14:textId="77777777" w:rsidR="003C50FF" w:rsidRPr="001E5F51" w:rsidRDefault="003C50FF" w:rsidP="003C50FF">
      <w:pPr>
        <w:widowControl/>
        <w:ind w:left="564"/>
        <w:rPr>
          <w:rFonts w:ascii="Times New Roman" w:hAnsi="Times New Roman" w:cs="Times New Roman"/>
        </w:rPr>
      </w:pPr>
      <w:r w:rsidRPr="001E5F51">
        <w:rPr>
          <w:rFonts w:ascii="Times New Roman" w:hAnsi="Times New Roman" w:cs="Times New Roman"/>
        </w:rPr>
        <w:t>ОГРН 1025900904215</w:t>
      </w:r>
    </w:p>
    <w:p w14:paraId="6FBCA862" w14:textId="77777777" w:rsidR="003C50FF" w:rsidRPr="001E5F51" w:rsidRDefault="003C50FF" w:rsidP="003C50FF">
      <w:pPr>
        <w:widowControl/>
        <w:ind w:left="564"/>
        <w:rPr>
          <w:rFonts w:ascii="Times New Roman" w:hAnsi="Times New Roman" w:cs="Times New Roman"/>
        </w:rPr>
      </w:pPr>
      <w:r w:rsidRPr="001E5F51">
        <w:rPr>
          <w:rFonts w:ascii="Times New Roman" w:hAnsi="Times New Roman" w:cs="Times New Roman"/>
        </w:rPr>
        <w:t xml:space="preserve">Юридический адрес 614000, Пермский край, </w:t>
      </w:r>
      <w:proofErr w:type="spellStart"/>
      <w:r w:rsidRPr="001E5F51">
        <w:rPr>
          <w:rFonts w:ascii="Times New Roman" w:hAnsi="Times New Roman" w:cs="Times New Roman"/>
        </w:rPr>
        <w:t>г.о</w:t>
      </w:r>
      <w:proofErr w:type="spellEnd"/>
      <w:r w:rsidRPr="001E5F51">
        <w:rPr>
          <w:rFonts w:ascii="Times New Roman" w:hAnsi="Times New Roman" w:cs="Times New Roman"/>
        </w:rPr>
        <w:t>. Пермский, г Пермь, ул</w:t>
      </w:r>
      <w:r>
        <w:rPr>
          <w:rFonts w:ascii="Times New Roman" w:hAnsi="Times New Roman" w:cs="Times New Roman"/>
        </w:rPr>
        <w:t>.</w:t>
      </w:r>
      <w:r w:rsidRPr="001E5F51">
        <w:rPr>
          <w:rFonts w:ascii="Times New Roman" w:hAnsi="Times New Roman" w:cs="Times New Roman"/>
        </w:rPr>
        <w:t xml:space="preserve"> Пермская, д. 124</w:t>
      </w:r>
    </w:p>
    <w:p w14:paraId="3394B063" w14:textId="77777777" w:rsidR="003C50FF" w:rsidRPr="001E5F51" w:rsidRDefault="003C50FF" w:rsidP="003C50FF">
      <w:pPr>
        <w:widowControl/>
        <w:ind w:left="564"/>
        <w:rPr>
          <w:rFonts w:ascii="Times New Roman" w:hAnsi="Times New Roman" w:cs="Times New Roman"/>
          <w:b/>
          <w:bCs/>
          <w:i/>
          <w:iCs/>
        </w:rPr>
      </w:pPr>
      <w:r w:rsidRPr="001E5F51">
        <w:rPr>
          <w:rFonts w:ascii="Times New Roman" w:hAnsi="Times New Roman" w:cs="Times New Roman"/>
          <w:b/>
          <w:bCs/>
          <w:i/>
          <w:iCs/>
        </w:rPr>
        <w:t>Расчетный счет</w:t>
      </w:r>
    </w:p>
    <w:p w14:paraId="6A3F984F" w14:textId="77777777" w:rsidR="003C50FF" w:rsidRPr="001E5F51" w:rsidRDefault="003C50FF" w:rsidP="003C50FF">
      <w:pPr>
        <w:widowControl/>
        <w:ind w:left="564"/>
        <w:rPr>
          <w:rFonts w:ascii="Times New Roman" w:hAnsi="Times New Roman" w:cs="Times New Roman"/>
        </w:rPr>
      </w:pPr>
      <w:r w:rsidRPr="001E5F51">
        <w:rPr>
          <w:rFonts w:ascii="Times New Roman" w:hAnsi="Times New Roman" w:cs="Times New Roman"/>
        </w:rPr>
        <w:t>Номер счета 40702810249770063313</w:t>
      </w:r>
    </w:p>
    <w:p w14:paraId="24C30071" w14:textId="77777777" w:rsidR="003C50FF" w:rsidRPr="001E5F51" w:rsidRDefault="003C50FF" w:rsidP="003C50FF">
      <w:pPr>
        <w:widowControl/>
        <w:ind w:left="564"/>
        <w:rPr>
          <w:rFonts w:ascii="Times New Roman" w:hAnsi="Times New Roman" w:cs="Times New Roman"/>
        </w:rPr>
      </w:pPr>
      <w:r w:rsidRPr="001E5F51">
        <w:rPr>
          <w:rFonts w:ascii="Times New Roman" w:hAnsi="Times New Roman" w:cs="Times New Roman"/>
        </w:rPr>
        <w:t>Банк ВОЛГО-ВЯТСКИЙ БАНК ПАО СБЕРБАНК</w:t>
      </w:r>
    </w:p>
    <w:p w14:paraId="67F4BE8C" w14:textId="77777777" w:rsidR="003C50FF" w:rsidRPr="001E5F51" w:rsidRDefault="003C50FF" w:rsidP="003C50FF">
      <w:pPr>
        <w:widowControl/>
        <w:ind w:left="564"/>
        <w:rPr>
          <w:rFonts w:ascii="Times New Roman" w:hAnsi="Times New Roman" w:cs="Times New Roman"/>
        </w:rPr>
      </w:pPr>
      <w:r w:rsidRPr="001E5F51">
        <w:rPr>
          <w:rFonts w:ascii="Times New Roman" w:hAnsi="Times New Roman" w:cs="Times New Roman"/>
        </w:rPr>
        <w:t>БИК 042202603</w:t>
      </w:r>
    </w:p>
    <w:p w14:paraId="333EF659" w14:textId="77777777" w:rsidR="003C50FF" w:rsidRDefault="003C50FF" w:rsidP="003C50FF">
      <w:pPr>
        <w:pStyle w:val="210"/>
        <w:tabs>
          <w:tab w:val="left" w:pos="0"/>
          <w:tab w:val="left" w:pos="426"/>
        </w:tabs>
        <w:spacing w:after="0" w:line="240" w:lineRule="auto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1E5F51">
        <w:rPr>
          <w:rFonts w:ascii="Times New Roman" w:hAnsi="Times New Roman" w:cs="Times New Roman"/>
          <w:sz w:val="22"/>
          <w:szCs w:val="22"/>
        </w:rPr>
        <w:t>Корр. счет 30101810900000000603</w:t>
      </w:r>
    </w:p>
    <w:p w14:paraId="14C2747A" w14:textId="4086FAAB" w:rsidR="000460C7" w:rsidRPr="00DD5F29" w:rsidRDefault="003C50FF">
      <w:pPr>
        <w:ind w:firstLine="4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460C7" w:rsidRPr="00DD5F29">
        <w:rPr>
          <w:rFonts w:ascii="Times New Roman" w:hAnsi="Times New Roman" w:cs="Times New Roman"/>
        </w:rPr>
        <w:t xml:space="preserve">Директор </w:t>
      </w:r>
    </w:p>
    <w:p w14:paraId="02FB3514" w14:textId="77777777" w:rsidR="000460C7" w:rsidRPr="00DD5F29" w:rsidRDefault="000460C7">
      <w:pPr>
        <w:pStyle w:val="210"/>
        <w:tabs>
          <w:tab w:val="left" w:pos="0"/>
          <w:tab w:val="left" w:pos="426"/>
        </w:tabs>
        <w:spacing w:after="0" w:line="240" w:lineRule="auto"/>
        <w:ind w:firstLine="457"/>
        <w:jc w:val="left"/>
        <w:rPr>
          <w:rFonts w:asci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______________________  / Д.П. Брюханов</w:t>
      </w:r>
    </w:p>
    <w:p w14:paraId="7A30020D" w14:textId="77777777" w:rsidR="00524DA4" w:rsidRPr="00DD5F29" w:rsidRDefault="00524DA4">
      <w:pPr>
        <w:pStyle w:val="10"/>
        <w:kinsoku w:val="0"/>
        <w:overflowPunct w:val="0"/>
        <w:ind w:left="567" w:right="6712"/>
        <w:jc w:val="left"/>
        <w:rPr>
          <w:rFonts w:ascii="Times New Roman" w:hAnsi="Times New Roman" w:cs="Times New Roman"/>
          <w:sz w:val="22"/>
          <w:szCs w:val="22"/>
        </w:rPr>
      </w:pPr>
    </w:p>
    <w:p w14:paraId="1ECB9900" w14:textId="77777777" w:rsidR="000460C7" w:rsidRPr="00DD5F29" w:rsidRDefault="000460C7">
      <w:pPr>
        <w:pStyle w:val="10"/>
        <w:kinsoku w:val="0"/>
        <w:overflowPunct w:val="0"/>
        <w:ind w:left="567" w:right="6712"/>
        <w:jc w:val="left"/>
        <w:rPr>
          <w:rFonts w:ascii="Times New Roman" w:cs="Times New Roman"/>
          <w:b w:val="0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Участник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строительства</w:t>
      </w:r>
      <w:r w:rsidRPr="00DD5F29">
        <w:rPr>
          <w:rFonts w:ascii="Times New Roman" w:hAnsi="Times New Roman" w:cs="Times New Roman"/>
          <w:b w:val="0"/>
          <w:sz w:val="22"/>
          <w:szCs w:val="22"/>
        </w:rPr>
        <w:t>: Фамилия Имя Отчество: ____________</w:t>
      </w:r>
    </w:p>
    <w:p w14:paraId="03B94B2D" w14:textId="77777777" w:rsidR="000460C7" w:rsidRPr="00DD5F29" w:rsidRDefault="000460C7">
      <w:pPr>
        <w:pStyle w:val="a4"/>
        <w:kinsoku w:val="0"/>
        <w:overflowPunct w:val="0"/>
        <w:ind w:left="567" w:right="85" w:firstLine="0"/>
        <w:jc w:val="left"/>
        <w:rPr>
          <w:rFonts w:asci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Дата</w:t>
      </w:r>
      <w:r w:rsidRPr="00DD5F29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рождения: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_______________, место рождения: ___________________</w:t>
      </w:r>
    </w:p>
    <w:p w14:paraId="7685BD55" w14:textId="77777777" w:rsidR="000460C7" w:rsidRPr="00DD5F29" w:rsidRDefault="000460C7">
      <w:pPr>
        <w:pStyle w:val="a4"/>
        <w:tabs>
          <w:tab w:val="left" w:pos="2029"/>
        </w:tabs>
        <w:kinsoku w:val="0"/>
        <w:overflowPunct w:val="0"/>
        <w:spacing w:before="1"/>
        <w:ind w:right="85" w:firstLine="457"/>
        <w:jc w:val="left"/>
        <w:rPr>
          <w:rFonts w:asci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Паспорт гражданина РФ № ____________</w:t>
      </w:r>
      <w:r w:rsidRPr="00DD5F29">
        <w:rPr>
          <w:rFonts w:ascii="Times New Roman" w:cs="Times New Roman"/>
          <w:sz w:val="22"/>
          <w:szCs w:val="22"/>
        </w:rPr>
        <w:t>,</w:t>
      </w:r>
      <w:r w:rsidRPr="00DD5F29">
        <w:rPr>
          <w:rFonts w:ascii="Times New Roman" w:hAnsi="Times New Roman" w:cs="Times New Roman"/>
          <w:sz w:val="22"/>
          <w:szCs w:val="22"/>
        </w:rPr>
        <w:t xml:space="preserve">    выдан</w:t>
      </w:r>
    </w:p>
    <w:p w14:paraId="14B43D5C" w14:textId="77777777" w:rsidR="000460C7" w:rsidRPr="00DD5F29" w:rsidRDefault="000460C7">
      <w:pPr>
        <w:pStyle w:val="a4"/>
        <w:kinsoku w:val="0"/>
        <w:overflowPunct w:val="0"/>
        <w:spacing w:line="234" w:lineRule="exact"/>
        <w:ind w:firstLine="457"/>
        <w:jc w:val="left"/>
        <w:rPr>
          <w:rFonts w:ascii="Times New Roman" w:hAnsi="Times New Roman" w:cs="Times New Roman"/>
          <w:spacing w:val="-5"/>
          <w:sz w:val="22"/>
          <w:szCs w:val="22"/>
        </w:rPr>
      </w:pPr>
      <w:r w:rsidRPr="00DD5F29">
        <w:rPr>
          <w:rFonts w:ascii="Times New Roman" w:hAnsi="Times New Roman" w:cs="Times New Roman"/>
          <w:spacing w:val="-2"/>
          <w:sz w:val="22"/>
          <w:szCs w:val="22"/>
        </w:rPr>
        <w:t>СНИЛС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_________ИНН</w:t>
      </w:r>
    </w:p>
    <w:p w14:paraId="61A2B974" w14:textId="77777777" w:rsidR="000460C7" w:rsidRPr="00DD5F29" w:rsidRDefault="000460C7">
      <w:pPr>
        <w:pStyle w:val="a4"/>
        <w:kinsoku w:val="0"/>
        <w:overflowPunct w:val="0"/>
        <w:ind w:firstLine="457"/>
        <w:jc w:val="left"/>
        <w:rPr>
          <w:rFonts w:ascii="Times New Roman" w:hAns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Адрес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регистрации:</w:t>
      </w:r>
    </w:p>
    <w:p w14:paraId="3AB17879" w14:textId="77777777" w:rsidR="000460C7" w:rsidRPr="00DD5F29" w:rsidRDefault="000460C7">
      <w:pPr>
        <w:pStyle w:val="ConsPlusNormal"/>
        <w:widowControl/>
        <w:ind w:left="284" w:firstLine="283"/>
        <w:jc w:val="both"/>
        <w:rPr>
          <w:sz w:val="22"/>
          <w:szCs w:val="22"/>
        </w:rPr>
      </w:pPr>
      <w:r w:rsidRPr="00DD5F29">
        <w:rPr>
          <w:sz w:val="22"/>
          <w:szCs w:val="22"/>
        </w:rPr>
        <w:t>Адрес</w:t>
      </w:r>
      <w:r w:rsidRPr="00DD5F29">
        <w:rPr>
          <w:spacing w:val="-12"/>
          <w:sz w:val="22"/>
          <w:szCs w:val="22"/>
        </w:rPr>
        <w:t xml:space="preserve"> </w:t>
      </w:r>
      <w:r w:rsidRPr="00DD5F29">
        <w:rPr>
          <w:sz w:val="22"/>
          <w:szCs w:val="22"/>
        </w:rPr>
        <w:t>фактического</w:t>
      </w:r>
      <w:r w:rsidRPr="00DD5F29">
        <w:rPr>
          <w:spacing w:val="-11"/>
          <w:sz w:val="22"/>
          <w:szCs w:val="22"/>
        </w:rPr>
        <w:t xml:space="preserve"> </w:t>
      </w:r>
      <w:r w:rsidRPr="00DD5F29">
        <w:rPr>
          <w:sz w:val="22"/>
          <w:szCs w:val="22"/>
        </w:rPr>
        <w:t xml:space="preserve">проживания: </w:t>
      </w:r>
    </w:p>
    <w:p w14:paraId="456791EC" w14:textId="4EAF815F" w:rsidR="000460C7" w:rsidRPr="00DD5F29" w:rsidRDefault="000460C7">
      <w:pPr>
        <w:pStyle w:val="ConsPlusNormal"/>
        <w:widowControl/>
        <w:ind w:left="284" w:firstLine="283"/>
        <w:jc w:val="both"/>
        <w:rPr>
          <w:sz w:val="22"/>
          <w:szCs w:val="22"/>
        </w:rPr>
      </w:pPr>
      <w:r w:rsidRPr="00DD5F29">
        <w:rPr>
          <w:sz w:val="22"/>
          <w:szCs w:val="22"/>
        </w:rPr>
        <w:t xml:space="preserve">Контактный телефон: тел. _______________, </w:t>
      </w:r>
      <w:r w:rsidRPr="00DD5F29">
        <w:rPr>
          <w:sz w:val="22"/>
          <w:szCs w:val="22"/>
          <w:lang w:val="en-US"/>
        </w:rPr>
        <w:t>e</w:t>
      </w:r>
      <w:r w:rsidRPr="00DD5F29">
        <w:rPr>
          <w:sz w:val="22"/>
          <w:szCs w:val="22"/>
        </w:rPr>
        <w:t>-</w:t>
      </w:r>
      <w:r w:rsidRPr="00DD5F29">
        <w:rPr>
          <w:sz w:val="22"/>
          <w:szCs w:val="22"/>
          <w:lang w:val="en-US"/>
        </w:rPr>
        <w:t>mail</w:t>
      </w:r>
      <w:r w:rsidRPr="00DD5F29">
        <w:rPr>
          <w:sz w:val="22"/>
          <w:szCs w:val="22"/>
        </w:rPr>
        <w:t>: __________________</w:t>
      </w:r>
    </w:p>
    <w:p w14:paraId="3155EE04" w14:textId="77777777" w:rsidR="000460C7" w:rsidRPr="00DD5F29" w:rsidRDefault="000460C7">
      <w:pPr>
        <w:pStyle w:val="ConsPlusNormal"/>
        <w:widowControl/>
        <w:ind w:left="284" w:firstLine="283"/>
        <w:jc w:val="both"/>
        <w:rPr>
          <w:sz w:val="22"/>
          <w:szCs w:val="22"/>
        </w:rPr>
      </w:pPr>
    </w:p>
    <w:p w14:paraId="4898DCC7" w14:textId="77777777" w:rsidR="000460C7" w:rsidRPr="00DD5F29" w:rsidRDefault="000460C7">
      <w:pPr>
        <w:pStyle w:val="ConsPlusNormal"/>
        <w:widowControl/>
        <w:ind w:left="284" w:firstLine="283"/>
        <w:jc w:val="both"/>
        <w:rPr>
          <w:sz w:val="22"/>
          <w:szCs w:val="22"/>
        </w:rPr>
      </w:pPr>
      <w:r w:rsidRPr="00DD5F29">
        <w:rPr>
          <w:sz w:val="22"/>
          <w:szCs w:val="22"/>
        </w:rPr>
        <w:t>______________________/ ________________________</w:t>
      </w:r>
    </w:p>
    <w:p w14:paraId="2B5AA984" w14:textId="77777777" w:rsidR="000460C7" w:rsidRPr="00DD5F29" w:rsidRDefault="000460C7">
      <w:pPr>
        <w:pStyle w:val="a4"/>
        <w:kinsoku w:val="0"/>
        <w:overflowPunct w:val="0"/>
        <w:spacing w:before="21"/>
        <w:ind w:left="110" w:right="121" w:firstLine="457"/>
        <w:rPr>
          <w:rFonts w:ascii="Times New Roman" w:hAns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(Ф.</w:t>
      </w:r>
      <w:r w:rsidRPr="00DD5F2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И.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О.,</w:t>
      </w:r>
      <w:r w:rsidRPr="00DD5F2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подпись)</w:t>
      </w:r>
    </w:p>
    <w:p w14:paraId="50260405" w14:textId="77777777" w:rsidR="000460C7" w:rsidRPr="00DD5F29" w:rsidRDefault="000460C7">
      <w:pPr>
        <w:pStyle w:val="a4"/>
        <w:kinsoku w:val="0"/>
        <w:overflowPunct w:val="0"/>
        <w:spacing w:before="1"/>
        <w:ind w:right="6712" w:firstLine="457"/>
        <w:jc w:val="left"/>
        <w:rPr>
          <w:rFonts w:ascii="Times New Roman" w:cs="Times New Roman"/>
          <w:sz w:val="22"/>
          <w:szCs w:val="22"/>
        </w:rPr>
      </w:pPr>
    </w:p>
    <w:p w14:paraId="5D751034" w14:textId="77777777" w:rsidR="000460C7" w:rsidRPr="00DD5F29" w:rsidRDefault="000460C7">
      <w:pPr>
        <w:pStyle w:val="a4"/>
        <w:kinsoku w:val="0"/>
        <w:overflowPunct w:val="0"/>
        <w:spacing w:before="21"/>
        <w:ind w:left="110" w:right="121" w:firstLine="457"/>
        <w:jc w:val="center"/>
        <w:rPr>
          <w:rFonts w:ascii="Times New Roman" w:cs="Times New Roman"/>
          <w:spacing w:val="-2"/>
          <w:sz w:val="22"/>
          <w:szCs w:val="22"/>
        </w:rPr>
        <w:sectPr w:rsidR="000460C7" w:rsidRPr="00DD5F29" w:rsidSect="00DD5F29">
          <w:headerReference w:type="default" r:id="rId8"/>
          <w:footerReference w:type="default" r:id="rId9"/>
          <w:pgSz w:w="12240" w:h="15840"/>
          <w:pgMar w:top="640" w:right="640" w:bottom="284" w:left="600" w:header="459" w:footer="170" w:gutter="0"/>
          <w:cols w:space="720"/>
        </w:sectPr>
      </w:pPr>
    </w:p>
    <w:p w14:paraId="77791233" w14:textId="77777777" w:rsidR="00FD2CC3" w:rsidRPr="00DD5F29" w:rsidRDefault="000460C7" w:rsidP="00FD2CC3">
      <w:pPr>
        <w:pStyle w:val="a4"/>
        <w:kinsoku w:val="0"/>
        <w:overflowPunct w:val="0"/>
        <w:ind w:left="6217" w:firstLine="20"/>
        <w:jc w:val="left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№ 1 </w:t>
      </w:r>
    </w:p>
    <w:p w14:paraId="6EFB734E" w14:textId="71DE47E5" w:rsidR="000460C7" w:rsidRPr="00DD5F29" w:rsidRDefault="000460C7" w:rsidP="00FD2CC3">
      <w:pPr>
        <w:pStyle w:val="a4"/>
        <w:kinsoku w:val="0"/>
        <w:overflowPunct w:val="0"/>
        <w:ind w:left="6217" w:firstLine="20"/>
        <w:jc w:val="left"/>
        <w:rPr>
          <w:rFonts w:ascii="Times New Roman" w:hAns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к договору № __________ от</w:t>
      </w:r>
      <w:r w:rsidR="00B65122" w:rsidRPr="00DD5F29">
        <w:rPr>
          <w:rFonts w:ascii="Times New Roman" w:hAnsi="Times New Roman" w:cs="Times New Roman"/>
          <w:sz w:val="22"/>
          <w:szCs w:val="22"/>
        </w:rPr>
        <w:t xml:space="preserve"> __________2026</w:t>
      </w:r>
      <w:r w:rsidRPr="00DD5F29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3F835E10" w14:textId="77777777" w:rsidR="000460C7" w:rsidRPr="00DD5F29" w:rsidRDefault="000460C7" w:rsidP="00FD2CC3">
      <w:pPr>
        <w:pStyle w:val="a4"/>
        <w:kinsoku w:val="0"/>
        <w:overflowPunct w:val="0"/>
        <w:ind w:left="6217" w:firstLine="20"/>
        <w:jc w:val="left"/>
        <w:rPr>
          <w:rFonts w:ascii="Times New Roman" w:cs="Times New Roman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участия в долевом строительстве многоквартирного жилого дома</w:t>
      </w:r>
    </w:p>
    <w:p w14:paraId="2DBC66DA" w14:textId="7ABC3206" w:rsidR="000460C7" w:rsidRPr="00DD5F29" w:rsidRDefault="000460C7">
      <w:pPr>
        <w:pStyle w:val="a4"/>
        <w:kinsoku w:val="0"/>
        <w:overflowPunct w:val="0"/>
        <w:ind w:left="6110" w:firstLine="457"/>
        <w:rPr>
          <w:rFonts w:ascii="Times New Roman" w:cs="Times New Roman"/>
          <w:sz w:val="22"/>
          <w:szCs w:val="22"/>
        </w:rPr>
      </w:pPr>
    </w:p>
    <w:p w14:paraId="20D807FE" w14:textId="77777777" w:rsidR="00FD2CC3" w:rsidRPr="00DD5F29" w:rsidRDefault="00FD2CC3">
      <w:pPr>
        <w:pStyle w:val="a4"/>
        <w:kinsoku w:val="0"/>
        <w:overflowPunct w:val="0"/>
        <w:ind w:left="6110" w:firstLine="457"/>
        <w:rPr>
          <w:rFonts w:ascii="Times New Roman" w:cs="Times New Roman"/>
          <w:sz w:val="22"/>
          <w:szCs w:val="22"/>
        </w:rPr>
      </w:pPr>
    </w:p>
    <w:p w14:paraId="2FC28746" w14:textId="77777777" w:rsidR="000460C7" w:rsidRPr="00DD5F29" w:rsidRDefault="000460C7">
      <w:pPr>
        <w:pStyle w:val="a4"/>
        <w:kinsoku w:val="0"/>
        <w:overflowPunct w:val="0"/>
        <w:spacing w:before="10"/>
        <w:ind w:left="0" w:firstLine="457"/>
        <w:jc w:val="left"/>
        <w:rPr>
          <w:rFonts w:ascii="Times New Roman" w:cs="Times New Roman"/>
          <w:sz w:val="22"/>
          <w:szCs w:val="22"/>
        </w:rPr>
      </w:pPr>
    </w:p>
    <w:p w14:paraId="54CC463F" w14:textId="399D2541" w:rsidR="000460C7" w:rsidRPr="00DD5F29" w:rsidRDefault="000460C7">
      <w:pPr>
        <w:pStyle w:val="10"/>
        <w:kinsoku w:val="0"/>
        <w:overflowPunct w:val="0"/>
        <w:ind w:left="714" w:right="160" w:firstLine="457"/>
        <w:jc w:val="center"/>
        <w:rPr>
          <w:rFonts w:ascii="Times New Roman" w:hAnsi="Times New Roman" w:cs="Times New Roman"/>
          <w:spacing w:val="-4"/>
          <w:sz w:val="22"/>
          <w:szCs w:val="22"/>
        </w:rPr>
      </w:pPr>
      <w:bookmarkStart w:id="2" w:name="_Hlk224502213"/>
      <w:r w:rsidRPr="00DD5F29">
        <w:rPr>
          <w:rFonts w:ascii="Times New Roman" w:hAnsi="Times New Roman" w:cs="Times New Roman"/>
          <w:spacing w:val="-4"/>
          <w:sz w:val="22"/>
          <w:szCs w:val="22"/>
        </w:rPr>
        <w:t>ПЛАН</w:t>
      </w:r>
      <w:r w:rsidR="002D3318" w:rsidRPr="00DD5F29">
        <w:rPr>
          <w:rFonts w:ascii="Times New Roman" w:hAnsi="Times New Roman" w:cs="Times New Roman"/>
          <w:spacing w:val="-4"/>
          <w:sz w:val="22"/>
          <w:szCs w:val="22"/>
        </w:rPr>
        <w:t xml:space="preserve"> ОБЪЕКТА ДОЛЕВОГО СТРОИТЕЛЬСТВА</w:t>
      </w:r>
      <w:bookmarkEnd w:id="2"/>
    </w:p>
    <w:p w14:paraId="3BAFB31B" w14:textId="77777777" w:rsidR="000460C7" w:rsidRPr="00DD5F29" w:rsidRDefault="000460C7">
      <w:pPr>
        <w:pStyle w:val="a4"/>
        <w:kinsoku w:val="0"/>
        <w:overflowPunct w:val="0"/>
        <w:ind w:left="0" w:firstLine="457"/>
        <w:jc w:val="left"/>
        <w:rPr>
          <w:rFonts w:ascii="Times New Roman" w:cs="Times New Roman"/>
          <w:sz w:val="22"/>
          <w:szCs w:val="22"/>
        </w:rPr>
      </w:pPr>
    </w:p>
    <w:p w14:paraId="5E76F2F1" w14:textId="77777777" w:rsidR="000460C7" w:rsidRPr="00DD5F29" w:rsidRDefault="000460C7">
      <w:pPr>
        <w:pStyle w:val="a4"/>
        <w:kinsoku w:val="0"/>
        <w:overflowPunct w:val="0"/>
        <w:ind w:left="0" w:firstLine="457"/>
        <w:jc w:val="left"/>
        <w:rPr>
          <w:rFonts w:ascii="Times New Roman" w:cs="Times New Roman"/>
          <w:sz w:val="22"/>
          <w:szCs w:val="22"/>
        </w:rPr>
      </w:pPr>
    </w:p>
    <w:p w14:paraId="1452E31E" w14:textId="77777777" w:rsidR="000460C7" w:rsidRPr="00DD5F29" w:rsidRDefault="000460C7">
      <w:pPr>
        <w:pStyle w:val="a4"/>
        <w:kinsoku w:val="0"/>
        <w:overflowPunct w:val="0"/>
        <w:ind w:left="0" w:firstLine="457"/>
        <w:jc w:val="left"/>
        <w:rPr>
          <w:rFonts w:ascii="Times New Roman" w:cs="Times New Roman"/>
          <w:sz w:val="22"/>
          <w:szCs w:val="22"/>
        </w:rPr>
      </w:pPr>
    </w:p>
    <w:p w14:paraId="4ADFA806" w14:textId="77777777" w:rsidR="000460C7" w:rsidRPr="00DD5F29" w:rsidRDefault="000460C7">
      <w:pPr>
        <w:pStyle w:val="a4"/>
        <w:kinsoku w:val="0"/>
        <w:overflowPunct w:val="0"/>
        <w:ind w:left="0" w:firstLine="457"/>
        <w:jc w:val="left"/>
        <w:rPr>
          <w:rFonts w:ascii="Times New Roman" w:cs="Times New Roman"/>
          <w:sz w:val="22"/>
          <w:szCs w:val="22"/>
        </w:rPr>
      </w:pPr>
    </w:p>
    <w:p w14:paraId="013DDBE1" w14:textId="77777777" w:rsidR="000460C7" w:rsidRPr="00DD5F29" w:rsidRDefault="000460C7">
      <w:pPr>
        <w:pStyle w:val="a4"/>
        <w:kinsoku w:val="0"/>
        <w:overflowPunct w:val="0"/>
        <w:ind w:left="0" w:firstLine="457"/>
        <w:jc w:val="left"/>
        <w:rPr>
          <w:rFonts w:ascii="Times New Roman" w:cs="Times New Roman"/>
          <w:sz w:val="22"/>
          <w:szCs w:val="22"/>
        </w:rPr>
      </w:pPr>
    </w:p>
    <w:p w14:paraId="3D28F738" w14:textId="77777777" w:rsidR="000460C7" w:rsidRPr="00DD5F29" w:rsidRDefault="000460C7">
      <w:pPr>
        <w:pStyle w:val="a4"/>
        <w:kinsoku w:val="0"/>
        <w:overflowPunct w:val="0"/>
        <w:ind w:left="0" w:firstLine="457"/>
        <w:jc w:val="left"/>
        <w:rPr>
          <w:rFonts w:ascii="Times New Roman" w:cs="Times New Roman"/>
          <w:sz w:val="22"/>
          <w:szCs w:val="22"/>
        </w:rPr>
      </w:pPr>
    </w:p>
    <w:p w14:paraId="67A0E6D3" w14:textId="77777777" w:rsidR="000460C7" w:rsidRPr="00DD5F29" w:rsidRDefault="000460C7">
      <w:pPr>
        <w:pStyle w:val="a4"/>
        <w:kinsoku w:val="0"/>
        <w:overflowPunct w:val="0"/>
        <w:ind w:left="0" w:firstLine="457"/>
        <w:jc w:val="left"/>
        <w:rPr>
          <w:rFonts w:ascii="Times New Roman" w:cs="Times New Roman"/>
          <w:sz w:val="22"/>
          <w:szCs w:val="22"/>
        </w:rPr>
      </w:pPr>
    </w:p>
    <w:p w14:paraId="22C41CE6" w14:textId="77777777" w:rsidR="000460C7" w:rsidRPr="00DD5F29" w:rsidRDefault="000460C7">
      <w:pPr>
        <w:pStyle w:val="a4"/>
        <w:kinsoku w:val="0"/>
        <w:overflowPunct w:val="0"/>
        <w:ind w:left="0" w:firstLine="457"/>
        <w:jc w:val="left"/>
        <w:rPr>
          <w:rFonts w:ascii="Times New Roman" w:cs="Times New Roman"/>
          <w:sz w:val="22"/>
          <w:szCs w:val="22"/>
        </w:rPr>
      </w:pPr>
    </w:p>
    <w:p w14:paraId="58955AC7" w14:textId="77777777" w:rsidR="000460C7" w:rsidRPr="00DD5F29" w:rsidRDefault="000460C7">
      <w:pPr>
        <w:pStyle w:val="a4"/>
        <w:kinsoku w:val="0"/>
        <w:overflowPunct w:val="0"/>
        <w:ind w:firstLine="457"/>
        <w:jc w:val="left"/>
        <w:rPr>
          <w:rFonts w:ascii="Times New Roman" w:hAnsi="Times New Roman" w:cs="Times New Roman"/>
          <w:b/>
          <w:spacing w:val="-4"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Помещение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(квартира)</w:t>
      </w:r>
      <w:r w:rsidRPr="00DD5F2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proofErr w:type="spellStart"/>
      <w:r w:rsidRPr="00DD5F29">
        <w:rPr>
          <w:rFonts w:ascii="Times New Roman" w:hAnsi="Times New Roman" w:cs="Times New Roman"/>
          <w:sz w:val="22"/>
          <w:szCs w:val="22"/>
        </w:rPr>
        <w:t>усл</w:t>
      </w:r>
      <w:proofErr w:type="spellEnd"/>
      <w:r w:rsidRPr="00DD5F29">
        <w:rPr>
          <w:rFonts w:ascii="Times New Roman" w:hAnsi="Times New Roman" w:cs="Times New Roman"/>
          <w:sz w:val="22"/>
          <w:szCs w:val="22"/>
        </w:rPr>
        <w:t>.</w:t>
      </w:r>
      <w:r w:rsidRPr="00DD5F2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№</w:t>
      </w:r>
      <w:r w:rsidRPr="00DD5F2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b/>
          <w:spacing w:val="-4"/>
          <w:sz w:val="22"/>
          <w:szCs w:val="22"/>
        </w:rPr>
        <w:t>____</w:t>
      </w:r>
    </w:p>
    <w:p w14:paraId="74C8591C" w14:textId="77777777" w:rsidR="000460C7" w:rsidRPr="00DD5F29" w:rsidRDefault="000460C7">
      <w:pPr>
        <w:pStyle w:val="a4"/>
        <w:kinsoku w:val="0"/>
        <w:overflowPunct w:val="0"/>
        <w:ind w:left="0" w:firstLine="457"/>
        <w:jc w:val="left"/>
        <w:rPr>
          <w:rFonts w:ascii="Times New Roman" w:cs="Times New Roman"/>
          <w:b/>
          <w:sz w:val="22"/>
          <w:szCs w:val="22"/>
        </w:rPr>
      </w:pPr>
    </w:p>
    <w:p w14:paraId="450F78B0" w14:textId="77777777" w:rsidR="000460C7" w:rsidRPr="00DD5F29" w:rsidRDefault="000460C7">
      <w:pPr>
        <w:pStyle w:val="a4"/>
        <w:kinsoku w:val="0"/>
        <w:overflowPunct w:val="0"/>
        <w:ind w:left="0" w:firstLine="457"/>
        <w:jc w:val="left"/>
        <w:rPr>
          <w:rFonts w:ascii="Times New Roman" w:cs="Times New Roman"/>
          <w:b/>
          <w:sz w:val="22"/>
          <w:szCs w:val="22"/>
        </w:rPr>
      </w:pPr>
    </w:p>
    <w:p w14:paraId="7D95D8F7" w14:textId="77777777" w:rsidR="000460C7" w:rsidRPr="00DD5F29" w:rsidRDefault="000460C7">
      <w:pPr>
        <w:pStyle w:val="a4"/>
        <w:tabs>
          <w:tab w:val="left" w:pos="5868"/>
        </w:tabs>
        <w:kinsoku w:val="0"/>
        <w:overflowPunct w:val="0"/>
        <w:spacing w:before="100"/>
        <w:ind w:firstLine="457"/>
        <w:jc w:val="left"/>
        <w:rPr>
          <w:rFonts w:ascii="Times New Roman" w:hAnsi="Times New Roman" w:cs="Times New Roman"/>
          <w:spacing w:val="-2"/>
          <w:sz w:val="22"/>
          <w:szCs w:val="22"/>
        </w:rPr>
      </w:pPr>
      <w:r w:rsidRPr="00DD5F29">
        <w:rPr>
          <w:rFonts w:ascii="Times New Roman" w:hAnsi="Times New Roman" w:cs="Times New Roman"/>
          <w:spacing w:val="-2"/>
          <w:sz w:val="22"/>
          <w:szCs w:val="22"/>
        </w:rPr>
        <w:t>Застройщик</w:t>
      </w:r>
      <w:r w:rsidRPr="00DD5F29">
        <w:rPr>
          <w:rFonts w:ascii="Times New Roman" w:cs="Times New Roman"/>
          <w:sz w:val="22"/>
          <w:szCs w:val="22"/>
        </w:rPr>
        <w:tab/>
      </w:r>
      <w:r w:rsidRPr="00DD5F29">
        <w:rPr>
          <w:rFonts w:ascii="Times New Roman" w:hAnsi="Times New Roman" w:cs="Times New Roman"/>
          <w:sz w:val="22"/>
          <w:szCs w:val="22"/>
        </w:rPr>
        <w:t>Участник</w:t>
      </w:r>
      <w:r w:rsidRPr="00DD5F29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z w:val="22"/>
          <w:szCs w:val="22"/>
        </w:rPr>
        <w:t>долевого</w:t>
      </w:r>
      <w:r w:rsidRPr="00DD5F2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5F29">
        <w:rPr>
          <w:rFonts w:ascii="Times New Roman" w:hAnsi="Times New Roman" w:cs="Times New Roman"/>
          <w:spacing w:val="-2"/>
          <w:sz w:val="22"/>
          <w:szCs w:val="22"/>
        </w:rPr>
        <w:t>строительства</w:t>
      </w:r>
    </w:p>
    <w:p w14:paraId="78B1848C" w14:textId="77777777" w:rsidR="000460C7" w:rsidRPr="00DD5F29" w:rsidRDefault="000460C7">
      <w:pPr>
        <w:pStyle w:val="a4"/>
        <w:kinsoku w:val="0"/>
        <w:overflowPunct w:val="0"/>
        <w:ind w:left="0" w:firstLine="457"/>
        <w:jc w:val="left"/>
        <w:rPr>
          <w:rFonts w:ascii="Times New Roman" w:cs="Times New Roman"/>
          <w:sz w:val="22"/>
          <w:szCs w:val="22"/>
        </w:rPr>
      </w:pPr>
    </w:p>
    <w:p w14:paraId="4D36E2C6" w14:textId="41D6E6F2" w:rsidR="000460C7" w:rsidRPr="00DD5F29" w:rsidRDefault="00DA71E8">
      <w:pPr>
        <w:pStyle w:val="a4"/>
        <w:kinsoku w:val="0"/>
        <w:overflowPunct w:val="0"/>
        <w:spacing w:before="7"/>
        <w:ind w:left="0" w:firstLine="457"/>
        <w:jc w:val="left"/>
        <w:rPr>
          <w:rFonts w:ascii="Times New Roman" w:cs="Times New Roman"/>
          <w:sz w:val="22"/>
          <w:szCs w:val="22"/>
        </w:rPr>
      </w:pPr>
      <w:r w:rsidRPr="00DD5F29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6192" behindDoc="0" locked="0" layoutInCell="0" allowOverlap="1" wp14:anchorId="7392D81B" wp14:editId="1BB9CC14">
                <wp:simplePos x="0" y="0"/>
                <wp:positionH relativeFrom="page">
                  <wp:posOffset>449580</wp:posOffset>
                </wp:positionH>
                <wp:positionV relativeFrom="paragraph">
                  <wp:posOffset>139065</wp:posOffset>
                </wp:positionV>
                <wp:extent cx="1178560" cy="635"/>
                <wp:effectExtent l="0" t="0" r="0" b="0"/>
                <wp:wrapTopAndBottom/>
                <wp:docPr id="7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78560" cy="635"/>
                        </a:xfrm>
                        <a:custGeom>
                          <a:avLst/>
                          <a:gdLst>
                            <a:gd name="T0" fmla="*/ 0 w 1856"/>
                            <a:gd name="T1" fmla="*/ 0 h 1"/>
                            <a:gd name="T2" fmla="*/ 1855 w 1856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856" h="1">
                              <a:moveTo>
                                <a:pt x="0" y="0"/>
                              </a:moveTo>
                              <a:lnTo>
                                <a:pt x="1855" y="0"/>
                              </a:lnTo>
                            </a:path>
                          </a:pathLst>
                        </a:custGeom>
                        <a:noFill/>
                        <a:ln w="716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25C56BA" id="Полилиния 2" o:spid="_x0000_s1026" style="position:absolute;z-index: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5.4pt,10.95pt,128.15pt,10.95pt" coordsize="1856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" o:allowincell="f" filled="f" strokeweight=".199mm">
                <v:path arrowok="t" o:connecttype="custom" o:connectlocs="0,0;1177925,0" o:connectangles="0,0"/>
                <w10:wrap type="topAndBottom" anchorx="page"/>
              </v:polyline>
            </w:pict>
          </mc:Fallback>
        </mc:AlternateContent>
      </w:r>
      <w:r w:rsidRPr="00DD5F29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7216" behindDoc="0" locked="0" layoutInCell="0" allowOverlap="1" wp14:anchorId="63796A75" wp14:editId="0E836801">
                <wp:simplePos x="0" y="0"/>
                <wp:positionH relativeFrom="page">
                  <wp:posOffset>4133215</wp:posOffset>
                </wp:positionH>
                <wp:positionV relativeFrom="paragraph">
                  <wp:posOffset>139065</wp:posOffset>
                </wp:positionV>
                <wp:extent cx="1225550" cy="635"/>
                <wp:effectExtent l="0" t="0" r="0" b="0"/>
                <wp:wrapTopAndBottom/>
                <wp:docPr id="6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25550" cy="635"/>
                        </a:xfrm>
                        <a:custGeom>
                          <a:avLst/>
                          <a:gdLst>
                            <a:gd name="T0" fmla="*/ 0 w 1930"/>
                            <a:gd name="T1" fmla="*/ 0 h 1"/>
                            <a:gd name="T2" fmla="*/ 1929 w 1930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930" h="1">
                              <a:moveTo>
                                <a:pt x="0" y="0"/>
                              </a:moveTo>
                              <a:lnTo>
                                <a:pt x="1929" y="0"/>
                              </a:lnTo>
                            </a:path>
                          </a:pathLst>
                        </a:custGeom>
                        <a:noFill/>
                        <a:ln w="716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73AC355" id="Полилиния 3" o:spid="_x0000_s1026" style="position:absolute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25.45pt,10.95pt,421.9pt,10.95pt" coordsize="193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" o:allowincell="f" filled="f" strokeweight=".199mm">
                <v:path arrowok="t" o:connecttype="custom" o:connectlocs="0,0;1224915,0" o:connectangles="0,0"/>
                <w10:wrap type="topAndBottom" anchorx="page"/>
              </v:polyline>
            </w:pict>
          </mc:Fallback>
        </mc:AlternateContent>
      </w:r>
    </w:p>
    <w:p w14:paraId="4DA69FC5" w14:textId="77777777" w:rsidR="000460C7" w:rsidRPr="00DD5F29" w:rsidRDefault="000460C7">
      <w:pPr>
        <w:pStyle w:val="a4"/>
        <w:kinsoku w:val="0"/>
        <w:overflowPunct w:val="0"/>
        <w:spacing w:before="26"/>
        <w:ind w:left="674" w:firstLine="457"/>
        <w:jc w:val="left"/>
        <w:rPr>
          <w:rFonts w:ascii="Times New Roman" w:hAnsi="Times New Roman" w:cs="Times New Roman"/>
          <w:spacing w:val="-4"/>
          <w:sz w:val="22"/>
          <w:szCs w:val="22"/>
        </w:rPr>
      </w:pPr>
      <w:r w:rsidRPr="00DD5F29">
        <w:rPr>
          <w:rFonts w:ascii="Times New Roman" w:hAnsi="Times New Roman" w:cs="Times New Roman"/>
          <w:spacing w:val="-4"/>
          <w:sz w:val="22"/>
          <w:szCs w:val="22"/>
        </w:rPr>
        <w:t>М.П.</w:t>
      </w:r>
    </w:p>
    <w:p w14:paraId="0C4C1A3E" w14:textId="77777777" w:rsidR="000460C7" w:rsidRPr="00DD5F29" w:rsidRDefault="000460C7">
      <w:pPr>
        <w:pStyle w:val="a4"/>
        <w:kinsoku w:val="0"/>
        <w:overflowPunct w:val="0"/>
        <w:ind w:left="0" w:firstLine="457"/>
        <w:jc w:val="left"/>
        <w:rPr>
          <w:rFonts w:ascii="Times New Roman" w:cs="Times New Roman"/>
          <w:sz w:val="22"/>
          <w:szCs w:val="22"/>
        </w:rPr>
      </w:pPr>
    </w:p>
    <w:p w14:paraId="5E976F8C" w14:textId="77777777" w:rsidR="000460C7" w:rsidRPr="00DD5F29" w:rsidRDefault="000460C7">
      <w:pPr>
        <w:pStyle w:val="a4"/>
        <w:kinsoku w:val="0"/>
        <w:overflowPunct w:val="0"/>
        <w:spacing w:before="5"/>
        <w:ind w:left="0" w:firstLine="457"/>
        <w:jc w:val="left"/>
        <w:rPr>
          <w:rFonts w:ascii="Times New Roman" w:cs="Times New Roman"/>
          <w:sz w:val="22"/>
          <w:szCs w:val="22"/>
        </w:rPr>
      </w:pPr>
    </w:p>
    <w:p w14:paraId="729F4272" w14:textId="61302361" w:rsidR="000460C7" w:rsidRPr="00DD5F29" w:rsidRDefault="00012FAF">
      <w:pPr>
        <w:pStyle w:val="a4"/>
        <w:kinsoku w:val="0"/>
        <w:overflowPunct w:val="0"/>
        <w:spacing w:line="244" w:lineRule="auto"/>
        <w:ind w:right="113" w:firstLine="457"/>
        <w:rPr>
          <w:rFonts w:ascii="Times New Roman" w:hAnsi="Times New Roman" w:cs="Times New Roman"/>
          <w:i/>
          <w:sz w:val="22"/>
          <w:szCs w:val="22"/>
        </w:rPr>
      </w:pPr>
      <w:r w:rsidRPr="00DD5F29">
        <w:rPr>
          <w:rFonts w:ascii="Times New Roman" w:hAnsi="Times New Roman" w:cs="Times New Roman"/>
          <w:sz w:val="22"/>
          <w:szCs w:val="22"/>
        </w:rPr>
        <w:t>Примечание:</w:t>
      </w:r>
      <w:r w:rsidRPr="00DD5F29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i/>
          <w:sz w:val="22"/>
          <w:szCs w:val="22"/>
        </w:rPr>
        <w:t xml:space="preserve">План Объекта долевого строительства является схематичным, за исключением сведений, подлежащих отражению в плане в соответствии с пунктом 1 части 4 статьи 4 Закона № 214-ФЗ (расположение по отношению друг к другу частей являющегося </w:t>
      </w:r>
      <w:r w:rsidR="00FD2CC3" w:rsidRPr="00DD5F29">
        <w:rPr>
          <w:rFonts w:ascii="Times New Roman" w:hAnsi="Times New Roman" w:cs="Times New Roman"/>
          <w:i/>
          <w:sz w:val="22"/>
          <w:szCs w:val="22"/>
        </w:rPr>
        <w:t>О</w:t>
      </w:r>
      <w:r w:rsidR="000460C7" w:rsidRPr="00DD5F29">
        <w:rPr>
          <w:rFonts w:ascii="Times New Roman" w:hAnsi="Times New Roman" w:cs="Times New Roman"/>
          <w:i/>
          <w:sz w:val="22"/>
          <w:szCs w:val="22"/>
        </w:rPr>
        <w:t xml:space="preserve">бъектом долевого строительства жилого помещения (комнат, помещений вспомогательного использования, лоджий, балконов), местоположение Объекта долевого строительства на этаже </w:t>
      </w:r>
      <w:r w:rsidR="00F60CE3" w:rsidRPr="00DD5F29">
        <w:rPr>
          <w:rFonts w:ascii="Times New Roman" w:hAnsi="Times New Roman" w:cs="Times New Roman"/>
          <w:i/>
          <w:sz w:val="22"/>
          <w:szCs w:val="22"/>
        </w:rPr>
        <w:t>Объекта</w:t>
      </w:r>
      <w:r w:rsidR="000460C7" w:rsidRPr="00DD5F29">
        <w:rPr>
          <w:rFonts w:ascii="Times New Roman" w:hAnsi="Times New Roman" w:cs="Times New Roman"/>
          <w:i/>
          <w:sz w:val="22"/>
          <w:szCs w:val="22"/>
        </w:rPr>
        <w:t>). Места установки санитарно-технического оборудования и электроприборов, открывание входных и межкомнатных дверей показаны на плане условно и могут быть изменены при разработке рабочей документации,</w:t>
      </w:r>
      <w:r w:rsidR="000460C7" w:rsidRPr="00DD5F29">
        <w:rPr>
          <w:rFonts w:ascii="Times New Roman" w:hAnsi="Times New Roman" w:cs="Times New Roman"/>
          <w:i/>
          <w:spacing w:val="40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i/>
          <w:sz w:val="22"/>
          <w:szCs w:val="22"/>
        </w:rPr>
        <w:t>что</w:t>
      </w:r>
      <w:r w:rsidR="000460C7" w:rsidRPr="00DD5F29">
        <w:rPr>
          <w:rFonts w:ascii="Times New Roman" w:hAnsi="Times New Roman" w:cs="Times New Roman"/>
          <w:i/>
          <w:spacing w:val="40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i/>
          <w:sz w:val="22"/>
          <w:szCs w:val="22"/>
        </w:rPr>
        <w:t>не</w:t>
      </w:r>
      <w:r w:rsidR="000460C7" w:rsidRPr="00DD5F29">
        <w:rPr>
          <w:rFonts w:ascii="Times New Roman" w:hAnsi="Times New Roman" w:cs="Times New Roman"/>
          <w:i/>
          <w:spacing w:val="40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i/>
          <w:sz w:val="22"/>
          <w:szCs w:val="22"/>
        </w:rPr>
        <w:t>является</w:t>
      </w:r>
      <w:r w:rsidR="000460C7" w:rsidRPr="00DD5F29">
        <w:rPr>
          <w:rFonts w:ascii="Times New Roman" w:hAnsi="Times New Roman" w:cs="Times New Roman"/>
          <w:i/>
          <w:spacing w:val="40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i/>
          <w:sz w:val="22"/>
          <w:szCs w:val="22"/>
        </w:rPr>
        <w:t>нарушением</w:t>
      </w:r>
      <w:r w:rsidR="000460C7" w:rsidRPr="00DD5F29">
        <w:rPr>
          <w:rFonts w:ascii="Times New Roman" w:hAnsi="Times New Roman" w:cs="Times New Roman"/>
          <w:i/>
          <w:spacing w:val="40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i/>
          <w:sz w:val="22"/>
          <w:szCs w:val="22"/>
        </w:rPr>
        <w:t>требований</w:t>
      </w:r>
      <w:r w:rsidR="000460C7" w:rsidRPr="00DD5F29">
        <w:rPr>
          <w:rFonts w:ascii="Times New Roman" w:hAnsi="Times New Roman" w:cs="Times New Roman"/>
          <w:i/>
          <w:spacing w:val="40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i/>
          <w:sz w:val="22"/>
          <w:szCs w:val="22"/>
        </w:rPr>
        <w:t>к</w:t>
      </w:r>
      <w:r w:rsidR="000460C7" w:rsidRPr="00DD5F29">
        <w:rPr>
          <w:rFonts w:ascii="Times New Roman" w:hAnsi="Times New Roman" w:cs="Times New Roman"/>
          <w:i/>
          <w:spacing w:val="40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i/>
          <w:sz w:val="22"/>
          <w:szCs w:val="22"/>
        </w:rPr>
        <w:t>качеству</w:t>
      </w:r>
      <w:r w:rsidR="000460C7" w:rsidRPr="00DD5F29">
        <w:rPr>
          <w:rFonts w:ascii="Times New Roman" w:hAnsi="Times New Roman" w:cs="Times New Roman"/>
          <w:i/>
          <w:spacing w:val="40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i/>
          <w:sz w:val="22"/>
          <w:szCs w:val="22"/>
        </w:rPr>
        <w:t>Объекта</w:t>
      </w:r>
      <w:r w:rsidR="000460C7" w:rsidRPr="00DD5F29">
        <w:rPr>
          <w:rFonts w:ascii="Times New Roman" w:hAnsi="Times New Roman" w:cs="Times New Roman"/>
          <w:i/>
          <w:spacing w:val="40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i/>
          <w:sz w:val="22"/>
          <w:szCs w:val="22"/>
        </w:rPr>
        <w:t>долевого</w:t>
      </w:r>
      <w:r w:rsidR="000460C7" w:rsidRPr="00DD5F29">
        <w:rPr>
          <w:rFonts w:ascii="Times New Roman" w:hAnsi="Times New Roman" w:cs="Times New Roman"/>
          <w:i/>
          <w:spacing w:val="40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i/>
          <w:sz w:val="22"/>
          <w:szCs w:val="22"/>
        </w:rPr>
        <w:t>строительства</w:t>
      </w:r>
      <w:r w:rsidR="000460C7" w:rsidRPr="00DD5F29">
        <w:rPr>
          <w:rFonts w:ascii="Times New Roman" w:hAnsi="Times New Roman" w:cs="Times New Roman"/>
          <w:i/>
          <w:spacing w:val="40"/>
          <w:sz w:val="22"/>
          <w:szCs w:val="22"/>
        </w:rPr>
        <w:t xml:space="preserve"> </w:t>
      </w:r>
      <w:r w:rsidR="000460C7" w:rsidRPr="00DD5F29">
        <w:rPr>
          <w:rFonts w:ascii="Times New Roman" w:hAnsi="Times New Roman" w:cs="Times New Roman"/>
          <w:i/>
          <w:sz w:val="22"/>
          <w:szCs w:val="22"/>
        </w:rPr>
        <w:t>и не влияет на возможность использования его по назначению– для постоянного проживания.</w:t>
      </w:r>
    </w:p>
    <w:p w14:paraId="62C50187" w14:textId="77777777" w:rsidR="000460C7" w:rsidRPr="00DD5F29" w:rsidRDefault="000460C7">
      <w:pPr>
        <w:pStyle w:val="a4"/>
        <w:kinsoku w:val="0"/>
        <w:overflowPunct w:val="0"/>
        <w:spacing w:line="244" w:lineRule="auto"/>
        <w:ind w:right="113" w:firstLine="457"/>
        <w:rPr>
          <w:rFonts w:ascii="Times New Roman" w:hAnsi="Times New Roman" w:cs="Times New Roman"/>
          <w:i/>
          <w:sz w:val="22"/>
          <w:szCs w:val="22"/>
        </w:rPr>
        <w:sectPr w:rsidR="000460C7" w:rsidRPr="00DD5F29">
          <w:headerReference w:type="default" r:id="rId10"/>
          <w:footerReference w:type="default" r:id="rId11"/>
          <w:pgSz w:w="12240" w:h="15840"/>
          <w:pgMar w:top="993" w:right="640" w:bottom="360" w:left="600" w:header="499" w:footer="170" w:gutter="0"/>
          <w:cols w:space="720"/>
        </w:sectPr>
      </w:pPr>
    </w:p>
    <w:p w14:paraId="0D07C8BC" w14:textId="77777777" w:rsidR="00855142" w:rsidRPr="00D72CEB" w:rsidRDefault="00855142" w:rsidP="00855142">
      <w:pPr>
        <w:pStyle w:val="a4"/>
        <w:tabs>
          <w:tab w:val="left" w:leader="underscore" w:pos="10117"/>
        </w:tabs>
        <w:kinsoku w:val="0"/>
        <w:overflowPunct w:val="0"/>
        <w:spacing w:before="197"/>
        <w:ind w:left="7223" w:right="115" w:firstLine="457"/>
        <w:jc w:val="right"/>
        <w:rPr>
          <w:rFonts w:ascii="Times New Roman" w:hAnsi="Times New Roman" w:cs="Times New Roman"/>
          <w:b/>
          <w:spacing w:val="-2"/>
          <w:sz w:val="22"/>
          <w:szCs w:val="22"/>
        </w:rPr>
      </w:pPr>
      <w:r w:rsidRPr="00D72CEB">
        <w:rPr>
          <w:rFonts w:ascii="Times New Roman" w:hAnsi="Times New Roman" w:cs="Times New Roman"/>
          <w:b/>
          <w:sz w:val="22"/>
          <w:szCs w:val="22"/>
        </w:rPr>
        <w:lastRenderedPageBreak/>
        <w:t>Приложение</w:t>
      </w:r>
      <w:r w:rsidRPr="00D72CEB">
        <w:rPr>
          <w:rFonts w:ascii="Times New Roman" w:hAnsi="Times New Roman" w:cs="Times New Roman"/>
          <w:b/>
          <w:spacing w:val="-12"/>
          <w:sz w:val="22"/>
          <w:szCs w:val="22"/>
        </w:rPr>
        <w:t xml:space="preserve"> </w:t>
      </w:r>
      <w:r w:rsidRPr="00D72CEB">
        <w:rPr>
          <w:rFonts w:ascii="Times New Roman" w:hAnsi="Times New Roman" w:cs="Times New Roman"/>
          <w:b/>
          <w:sz w:val="22"/>
          <w:szCs w:val="22"/>
        </w:rPr>
        <w:t>№</w:t>
      </w:r>
      <w:r w:rsidRPr="00D72CEB">
        <w:rPr>
          <w:rFonts w:ascii="Times New Roman" w:hAnsi="Times New Roman" w:cs="Times New Roman"/>
          <w:b/>
          <w:spacing w:val="-11"/>
          <w:sz w:val="22"/>
          <w:szCs w:val="22"/>
        </w:rPr>
        <w:t xml:space="preserve"> </w:t>
      </w:r>
      <w:r w:rsidRPr="00D72CEB">
        <w:rPr>
          <w:rFonts w:ascii="Times New Roman" w:hAnsi="Times New Roman" w:cs="Times New Roman"/>
          <w:b/>
          <w:sz w:val="22"/>
          <w:szCs w:val="22"/>
        </w:rPr>
        <w:t>2 к</w:t>
      </w:r>
      <w:r w:rsidRPr="00D72CEB">
        <w:rPr>
          <w:rFonts w:ascii="Times New Roman" w:hAnsi="Times New Roman" w:cs="Times New Roman"/>
          <w:b/>
          <w:spacing w:val="-9"/>
          <w:sz w:val="22"/>
          <w:szCs w:val="22"/>
        </w:rPr>
        <w:t xml:space="preserve"> </w:t>
      </w:r>
      <w:r w:rsidRPr="00D72CEB">
        <w:rPr>
          <w:rFonts w:ascii="Times New Roman" w:hAnsi="Times New Roman" w:cs="Times New Roman"/>
          <w:b/>
          <w:sz w:val="22"/>
          <w:szCs w:val="22"/>
        </w:rPr>
        <w:t>договору</w:t>
      </w:r>
      <w:r w:rsidRPr="00D72CEB">
        <w:rPr>
          <w:rFonts w:ascii="Times New Roman" w:hAnsi="Times New Roman" w:cs="Times New Roman"/>
          <w:b/>
          <w:spacing w:val="-8"/>
          <w:sz w:val="22"/>
          <w:szCs w:val="22"/>
        </w:rPr>
        <w:t xml:space="preserve"> </w:t>
      </w:r>
      <w:r w:rsidRPr="00D72CEB">
        <w:rPr>
          <w:rFonts w:ascii="Times New Roman" w:hAnsi="Times New Roman" w:cs="Times New Roman"/>
          <w:b/>
          <w:sz w:val="22"/>
          <w:szCs w:val="22"/>
        </w:rPr>
        <w:t>№</w:t>
      </w:r>
      <w:r w:rsidRPr="00D72CEB">
        <w:rPr>
          <w:rFonts w:ascii="Times New Roman" w:hAnsi="Times New Roman" w:cs="Times New Roman"/>
          <w:b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__________</w:t>
      </w:r>
      <w:r w:rsidRPr="00D72CE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D72CEB">
        <w:rPr>
          <w:rFonts w:ascii="Times New Roman" w:hAnsi="Times New Roman" w:cs="Times New Roman"/>
          <w:b/>
          <w:spacing w:val="-5"/>
          <w:sz w:val="22"/>
          <w:szCs w:val="22"/>
        </w:rPr>
        <w:t>от</w:t>
      </w:r>
      <w:r>
        <w:rPr>
          <w:rFonts w:ascii="Times New Roman" w:hAnsi="Times New Roman" w:cs="Times New Roman"/>
          <w:sz w:val="22"/>
          <w:szCs w:val="22"/>
        </w:rPr>
        <w:t xml:space="preserve"> ______</w:t>
      </w:r>
      <w:r w:rsidRPr="00D72CEB">
        <w:rPr>
          <w:rFonts w:ascii="Times New Roman" w:hAnsi="Times New Roman" w:cs="Times New Roman"/>
          <w:b/>
          <w:spacing w:val="-2"/>
          <w:sz w:val="22"/>
          <w:szCs w:val="22"/>
        </w:rPr>
        <w:t>2026 г.</w:t>
      </w:r>
    </w:p>
    <w:p w14:paraId="7EAC8D17" w14:textId="77777777" w:rsidR="00855142" w:rsidRPr="00D72CEB" w:rsidRDefault="00855142" w:rsidP="00855142">
      <w:pPr>
        <w:pStyle w:val="a4"/>
        <w:kinsoku w:val="0"/>
        <w:overflowPunct w:val="0"/>
        <w:spacing w:before="4" w:line="244" w:lineRule="auto"/>
        <w:ind w:left="5321" w:right="117" w:firstLine="457"/>
        <w:jc w:val="right"/>
        <w:rPr>
          <w:rFonts w:ascii="Times New Roman" w:cs="Times New Roman"/>
          <w:b/>
          <w:sz w:val="22"/>
          <w:szCs w:val="22"/>
        </w:rPr>
      </w:pPr>
      <w:r w:rsidRPr="00D72CEB">
        <w:rPr>
          <w:rFonts w:ascii="Times New Roman" w:hAnsi="Times New Roman" w:cs="Times New Roman"/>
          <w:b/>
          <w:sz w:val="22"/>
          <w:szCs w:val="22"/>
        </w:rPr>
        <w:t>участия</w:t>
      </w:r>
      <w:r w:rsidRPr="00D72CEB">
        <w:rPr>
          <w:rFonts w:ascii="Times New Roman" w:hAnsi="Times New Roman" w:cs="Times New Roman"/>
          <w:b/>
          <w:spacing w:val="-10"/>
          <w:sz w:val="22"/>
          <w:szCs w:val="22"/>
        </w:rPr>
        <w:t xml:space="preserve"> </w:t>
      </w:r>
      <w:r w:rsidRPr="00D72CEB">
        <w:rPr>
          <w:rFonts w:ascii="Times New Roman" w:hAnsi="Times New Roman" w:cs="Times New Roman"/>
          <w:b/>
          <w:sz w:val="22"/>
          <w:szCs w:val="22"/>
        </w:rPr>
        <w:t>в</w:t>
      </w:r>
      <w:r w:rsidRPr="00D72CEB">
        <w:rPr>
          <w:rFonts w:ascii="Times New Roman" w:hAnsi="Times New Roman" w:cs="Times New Roman"/>
          <w:b/>
          <w:spacing w:val="-11"/>
          <w:sz w:val="22"/>
          <w:szCs w:val="22"/>
        </w:rPr>
        <w:t xml:space="preserve"> </w:t>
      </w:r>
      <w:r w:rsidRPr="00D72CEB">
        <w:rPr>
          <w:rFonts w:ascii="Times New Roman" w:hAnsi="Times New Roman" w:cs="Times New Roman"/>
          <w:b/>
          <w:sz w:val="22"/>
          <w:szCs w:val="22"/>
        </w:rPr>
        <w:t>долевом</w:t>
      </w:r>
      <w:r w:rsidRPr="00D72CEB">
        <w:rPr>
          <w:rFonts w:ascii="Times New Roman" w:hAnsi="Times New Roman" w:cs="Times New Roman"/>
          <w:b/>
          <w:spacing w:val="-10"/>
          <w:sz w:val="22"/>
          <w:szCs w:val="22"/>
        </w:rPr>
        <w:t xml:space="preserve"> </w:t>
      </w:r>
      <w:r w:rsidRPr="00D72CEB">
        <w:rPr>
          <w:rFonts w:ascii="Times New Roman" w:hAnsi="Times New Roman" w:cs="Times New Roman"/>
          <w:b/>
          <w:sz w:val="22"/>
          <w:szCs w:val="22"/>
        </w:rPr>
        <w:t>строительстве</w:t>
      </w:r>
      <w:r w:rsidRPr="00D72CEB">
        <w:rPr>
          <w:rFonts w:ascii="Times New Roman" w:hAnsi="Times New Roman" w:cs="Times New Roman"/>
          <w:b/>
          <w:spacing w:val="-9"/>
          <w:sz w:val="22"/>
          <w:szCs w:val="22"/>
        </w:rPr>
        <w:t xml:space="preserve"> </w:t>
      </w:r>
      <w:r w:rsidRPr="00D72CEB">
        <w:rPr>
          <w:rFonts w:ascii="Times New Roman" w:hAnsi="Times New Roman" w:cs="Times New Roman"/>
          <w:b/>
          <w:sz w:val="22"/>
          <w:szCs w:val="22"/>
        </w:rPr>
        <w:t>многоквартирного жилого</w:t>
      </w:r>
      <w:r w:rsidRPr="00D72CEB">
        <w:rPr>
          <w:rFonts w:ascii="Times New Roman" w:hAnsi="Times New Roman" w:cs="Times New Roman"/>
          <w:b/>
          <w:spacing w:val="-10"/>
          <w:sz w:val="22"/>
          <w:szCs w:val="22"/>
        </w:rPr>
        <w:t xml:space="preserve"> </w:t>
      </w:r>
      <w:r w:rsidRPr="00D72CEB">
        <w:rPr>
          <w:rFonts w:ascii="Times New Roman" w:hAnsi="Times New Roman" w:cs="Times New Roman"/>
          <w:b/>
          <w:sz w:val="22"/>
          <w:szCs w:val="22"/>
        </w:rPr>
        <w:t>дома</w:t>
      </w:r>
      <w:r w:rsidRPr="00D72CEB">
        <w:rPr>
          <w:rFonts w:ascii="Times New Roman" w:hAnsi="Times New Roman" w:cs="Times New Roman"/>
          <w:b/>
          <w:spacing w:val="-10"/>
          <w:sz w:val="22"/>
          <w:szCs w:val="22"/>
        </w:rPr>
        <w:t xml:space="preserve"> </w:t>
      </w:r>
    </w:p>
    <w:p w14:paraId="3CAD9F6C" w14:textId="77777777" w:rsidR="00855142" w:rsidRPr="00D72CEB" w:rsidRDefault="00855142" w:rsidP="00855142">
      <w:pPr>
        <w:pStyle w:val="a4"/>
        <w:kinsoku w:val="0"/>
        <w:overflowPunct w:val="0"/>
        <w:spacing w:before="9"/>
        <w:ind w:left="0" w:firstLine="457"/>
        <w:jc w:val="right"/>
        <w:rPr>
          <w:rFonts w:ascii="Times New Roman" w:cs="Times New Roman"/>
          <w:b/>
          <w:sz w:val="22"/>
          <w:szCs w:val="22"/>
        </w:rPr>
      </w:pPr>
    </w:p>
    <w:p w14:paraId="6BC9B3A5" w14:textId="77777777" w:rsidR="00855142" w:rsidRPr="00D72CEB" w:rsidRDefault="00855142" w:rsidP="00855142">
      <w:pPr>
        <w:pStyle w:val="a4"/>
        <w:kinsoku w:val="0"/>
        <w:overflowPunct w:val="0"/>
        <w:ind w:left="2700" w:firstLine="457"/>
        <w:jc w:val="left"/>
        <w:rPr>
          <w:rFonts w:ascii="Times New Roman" w:hAnsi="Times New Roman" w:cs="Times New Roman"/>
          <w:b/>
          <w:spacing w:val="-2"/>
          <w:sz w:val="22"/>
          <w:szCs w:val="22"/>
        </w:rPr>
      </w:pPr>
      <w:r w:rsidRPr="00D72CEB">
        <w:rPr>
          <w:rFonts w:ascii="Times New Roman" w:hAnsi="Times New Roman" w:cs="Times New Roman"/>
          <w:b/>
          <w:sz w:val="22"/>
          <w:szCs w:val="22"/>
        </w:rPr>
        <w:t>ХАРАКТЕРИСТИКА</w:t>
      </w:r>
      <w:r w:rsidRPr="00D72CEB">
        <w:rPr>
          <w:rFonts w:ascii="Times New Roman" w:hAnsi="Times New Roman" w:cs="Times New Roman"/>
          <w:b/>
          <w:spacing w:val="-11"/>
          <w:sz w:val="22"/>
          <w:szCs w:val="22"/>
        </w:rPr>
        <w:t xml:space="preserve"> </w:t>
      </w:r>
      <w:r w:rsidRPr="00D72CEB">
        <w:rPr>
          <w:rFonts w:ascii="Times New Roman" w:hAnsi="Times New Roman" w:cs="Times New Roman"/>
          <w:b/>
          <w:sz w:val="22"/>
          <w:szCs w:val="22"/>
        </w:rPr>
        <w:t>ОБЪЕКТА</w:t>
      </w:r>
      <w:r w:rsidRPr="00D72CEB">
        <w:rPr>
          <w:rFonts w:ascii="Times New Roman" w:hAnsi="Times New Roman" w:cs="Times New Roman"/>
          <w:b/>
          <w:spacing w:val="-8"/>
          <w:sz w:val="22"/>
          <w:szCs w:val="22"/>
        </w:rPr>
        <w:t xml:space="preserve"> </w:t>
      </w:r>
      <w:r w:rsidRPr="00D72CEB">
        <w:rPr>
          <w:rFonts w:ascii="Times New Roman" w:hAnsi="Times New Roman" w:cs="Times New Roman"/>
          <w:b/>
          <w:sz w:val="22"/>
          <w:szCs w:val="22"/>
        </w:rPr>
        <w:t>ДОЛЕВОГО</w:t>
      </w:r>
      <w:r w:rsidRPr="00D72CEB">
        <w:rPr>
          <w:rFonts w:ascii="Times New Roman" w:hAnsi="Times New Roman" w:cs="Times New Roman"/>
          <w:b/>
          <w:spacing w:val="-9"/>
          <w:sz w:val="22"/>
          <w:szCs w:val="22"/>
        </w:rPr>
        <w:t xml:space="preserve"> </w:t>
      </w:r>
      <w:r w:rsidRPr="00D72CEB">
        <w:rPr>
          <w:rFonts w:ascii="Times New Roman" w:hAnsi="Times New Roman" w:cs="Times New Roman"/>
          <w:b/>
          <w:spacing w:val="-2"/>
          <w:sz w:val="22"/>
          <w:szCs w:val="22"/>
        </w:rPr>
        <w:t>СТРОИТЕЛЬСТВА</w:t>
      </w:r>
    </w:p>
    <w:p w14:paraId="33FDB0BC" w14:textId="77777777" w:rsidR="00855142" w:rsidRPr="00D72CEB" w:rsidRDefault="00855142" w:rsidP="00855142">
      <w:pPr>
        <w:pStyle w:val="a4"/>
        <w:kinsoku w:val="0"/>
        <w:overflowPunct w:val="0"/>
        <w:spacing w:before="4"/>
        <w:ind w:left="0" w:firstLine="457"/>
        <w:jc w:val="left"/>
        <w:rPr>
          <w:rFonts w:ascii="Times New Roman" w:cs="Times New Roman"/>
          <w:b/>
          <w:sz w:val="22"/>
          <w:szCs w:val="22"/>
        </w:rPr>
      </w:pPr>
    </w:p>
    <w:p w14:paraId="2671F670" w14:textId="77777777" w:rsidR="00855142" w:rsidRPr="00D72CEB" w:rsidRDefault="00855142" w:rsidP="00855142">
      <w:pPr>
        <w:pStyle w:val="a7"/>
        <w:numPr>
          <w:ilvl w:val="0"/>
          <w:numId w:val="11"/>
        </w:numPr>
        <w:tabs>
          <w:tab w:val="left" w:pos="1045"/>
          <w:tab w:val="left" w:pos="2186"/>
          <w:tab w:val="left" w:pos="4350"/>
          <w:tab w:val="left" w:pos="5343"/>
          <w:tab w:val="left" w:pos="7040"/>
          <w:tab w:val="left" w:pos="8294"/>
        </w:tabs>
        <w:kinsoku w:val="0"/>
        <w:overflowPunct w:val="0"/>
        <w:spacing w:before="1"/>
        <w:ind w:left="107" w:right="119" w:firstLine="457"/>
        <w:jc w:val="left"/>
        <w:rPr>
          <w:rFonts w:ascii="Times New Roman" w:cs="Times New Roman"/>
          <w:sz w:val="22"/>
          <w:szCs w:val="22"/>
        </w:rPr>
      </w:pPr>
      <w:r w:rsidRPr="00D72CEB">
        <w:rPr>
          <w:rFonts w:ascii="Times New Roman" w:hAnsi="Times New Roman" w:cs="Times New Roman"/>
          <w:spacing w:val="-2"/>
          <w:sz w:val="22"/>
          <w:szCs w:val="22"/>
        </w:rPr>
        <w:t>Передача</w:t>
      </w:r>
      <w:r w:rsidRPr="00D72CEB">
        <w:rPr>
          <w:rFonts w:ascii="Times New Roman" w:cs="Times New Roman"/>
          <w:sz w:val="22"/>
          <w:szCs w:val="22"/>
        </w:rPr>
        <w:tab/>
      </w:r>
      <w:r w:rsidRPr="00D72CEB">
        <w:rPr>
          <w:rFonts w:ascii="Times New Roman" w:hAnsi="Times New Roman" w:cs="Times New Roman"/>
          <w:sz w:val="22"/>
          <w:szCs w:val="22"/>
        </w:rPr>
        <w:t>Объекта</w:t>
      </w:r>
      <w:r w:rsidRPr="00D72CEB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D72CEB">
        <w:rPr>
          <w:rFonts w:ascii="Times New Roman" w:hAnsi="Times New Roman" w:cs="Times New Roman"/>
          <w:sz w:val="22"/>
          <w:szCs w:val="22"/>
        </w:rPr>
        <w:t>долевого</w:t>
      </w:r>
      <w:r w:rsidRPr="00D72CEB">
        <w:rPr>
          <w:rFonts w:ascii="Times New Roman" w:hAnsi="Times New Roman" w:cs="Times New Roman"/>
          <w:sz w:val="22"/>
          <w:szCs w:val="22"/>
        </w:rPr>
        <w:tab/>
      </w:r>
      <w:r w:rsidRPr="00D72CEB">
        <w:rPr>
          <w:rFonts w:ascii="Times New Roman" w:hAnsi="Times New Roman" w:cs="Times New Roman"/>
          <w:spacing w:val="-2"/>
          <w:sz w:val="22"/>
          <w:szCs w:val="22"/>
        </w:rPr>
        <w:t>участия</w:t>
      </w:r>
      <w:r w:rsidRPr="00D72CEB">
        <w:rPr>
          <w:rFonts w:ascii="Times New Roman" w:cs="Times New Roman"/>
          <w:sz w:val="22"/>
          <w:szCs w:val="22"/>
        </w:rPr>
        <w:tab/>
      </w:r>
      <w:r w:rsidRPr="00D72CEB">
        <w:rPr>
          <w:rFonts w:ascii="Times New Roman" w:hAnsi="Times New Roman" w:cs="Times New Roman"/>
          <w:spacing w:val="-2"/>
          <w:sz w:val="22"/>
          <w:szCs w:val="22"/>
        </w:rPr>
        <w:t>Застройщиком</w:t>
      </w:r>
      <w:r w:rsidRPr="00D72CEB">
        <w:rPr>
          <w:rFonts w:ascii="Times New Roman" w:cs="Times New Roman"/>
          <w:sz w:val="22"/>
          <w:szCs w:val="22"/>
        </w:rPr>
        <w:tab/>
      </w:r>
      <w:r w:rsidRPr="00D72CEB">
        <w:rPr>
          <w:rFonts w:ascii="Times New Roman" w:hAnsi="Times New Roman" w:cs="Times New Roman"/>
          <w:spacing w:val="-2"/>
          <w:sz w:val="22"/>
          <w:szCs w:val="22"/>
        </w:rPr>
        <w:t>Участнику</w:t>
      </w:r>
      <w:r w:rsidRPr="00D72CEB">
        <w:rPr>
          <w:rFonts w:ascii="Times New Roman" w:cs="Times New Roman"/>
          <w:sz w:val="22"/>
          <w:szCs w:val="22"/>
        </w:rPr>
        <w:tab/>
      </w:r>
      <w:r w:rsidRPr="00D72CEB">
        <w:rPr>
          <w:rFonts w:ascii="Times New Roman" w:hAnsi="Times New Roman" w:cs="Times New Roman"/>
          <w:sz w:val="22"/>
          <w:szCs w:val="22"/>
        </w:rPr>
        <w:t>долевого</w:t>
      </w:r>
      <w:r w:rsidRPr="00D72CEB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D72CEB">
        <w:rPr>
          <w:rFonts w:ascii="Times New Roman" w:hAnsi="Times New Roman" w:cs="Times New Roman"/>
          <w:sz w:val="22"/>
          <w:szCs w:val="22"/>
        </w:rPr>
        <w:t>строительства осуществляется в следующем виде:</w:t>
      </w:r>
    </w:p>
    <w:p w14:paraId="7D07EDDE" w14:textId="77777777" w:rsidR="00855142" w:rsidRPr="00D72CEB" w:rsidRDefault="00855142" w:rsidP="00855142">
      <w:pPr>
        <w:pStyle w:val="a7"/>
        <w:tabs>
          <w:tab w:val="left" w:pos="1045"/>
          <w:tab w:val="left" w:pos="2186"/>
          <w:tab w:val="left" w:pos="4350"/>
          <w:tab w:val="left" w:pos="5343"/>
          <w:tab w:val="left" w:pos="7040"/>
          <w:tab w:val="left" w:pos="8294"/>
        </w:tabs>
        <w:kinsoku w:val="0"/>
        <w:overflowPunct w:val="0"/>
        <w:spacing w:before="1"/>
        <w:ind w:left="564" w:right="119" w:firstLine="0"/>
        <w:jc w:val="left"/>
        <w:rPr>
          <w:rFonts w:ascii="Times New Roman" w:cs="Times New Roman"/>
          <w:sz w:val="22"/>
          <w:szCs w:val="22"/>
        </w:rPr>
      </w:pPr>
    </w:p>
    <w:tbl>
      <w:tblPr>
        <w:tblW w:w="10490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2126"/>
        <w:gridCol w:w="8364"/>
      </w:tblGrid>
      <w:tr w:rsidR="00855142" w:rsidRPr="00D72CEB" w14:paraId="15CC939F" w14:textId="77777777" w:rsidTr="00692D2C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3D4CEB" w14:textId="77777777" w:rsidR="00855142" w:rsidRPr="00D72CEB" w:rsidRDefault="00855142" w:rsidP="00692D2C">
            <w:pPr>
              <w:spacing w:before="57" w:after="57" w:line="276" w:lineRule="auto"/>
              <w:rPr>
                <w:rFonts w:ascii="Times New Roman" w:cs="Times New Roman"/>
                <w:b/>
              </w:rPr>
            </w:pP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CA32C" w14:textId="77777777" w:rsidR="00855142" w:rsidRPr="00D72CEB" w:rsidRDefault="00855142" w:rsidP="00692D2C">
            <w:pPr>
              <w:jc w:val="center"/>
              <w:rPr>
                <w:rFonts w:ascii="Times New Roman" w:cs="Times New Roman"/>
                <w:kern w:val="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Предчистовая отделка</w:t>
            </w:r>
          </w:p>
        </w:tc>
      </w:tr>
      <w:tr w:rsidR="00855142" w:rsidRPr="00D72CEB" w14:paraId="634D63F6" w14:textId="77777777" w:rsidTr="00692D2C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47FCEC" w14:textId="77777777" w:rsidR="00855142" w:rsidRPr="00D72CEB" w:rsidRDefault="00855142" w:rsidP="00692D2C">
            <w:pPr>
              <w:spacing w:before="57" w:after="57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2CEB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  <w:r w:rsidRPr="00D72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38BED27C" w14:textId="77777777" w:rsidR="00855142" w:rsidRPr="00D72CEB" w:rsidRDefault="00855142" w:rsidP="00692D2C">
            <w:pPr>
              <w:spacing w:before="57" w:after="57" w:line="276" w:lineRule="auto"/>
              <w:rPr>
                <w:rFonts w:ascii="Times New Roman" w:cs="Times New Roman"/>
                <w:b/>
              </w:rPr>
            </w:pP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DB658" w14:textId="77777777" w:rsidR="00855142" w:rsidRPr="00D72CEB" w:rsidRDefault="00855142" w:rsidP="00692D2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72CEB">
              <w:rPr>
                <w:rFonts w:ascii="Times New Roman" w:hAnsi="Times New Roman" w:cs="Times New Roman"/>
                <w:b/>
              </w:rPr>
              <w:t>Жилые комнаты:</w:t>
            </w:r>
          </w:p>
          <w:p w14:paraId="3C68F289" w14:textId="77777777" w:rsidR="00855142" w:rsidRPr="00D72CEB" w:rsidRDefault="00855142" w:rsidP="00692D2C">
            <w:pPr>
              <w:keepNext/>
              <w:keepLines/>
              <w:jc w:val="both"/>
              <w:rPr>
                <w:rFonts w:ascii="Times New Roman" w:hAnsi="Times New Roman" w:cs="Times New Roman"/>
              </w:rPr>
            </w:pPr>
            <w:r w:rsidRPr="00D72CEB">
              <w:rPr>
                <w:rFonts w:ascii="Times New Roman" w:hAnsi="Times New Roman" w:cs="Times New Roman"/>
              </w:rPr>
              <w:t>Пол -  полусухая стяжка с шумоизоляцией, без отделочного покрытия</w:t>
            </w:r>
          </w:p>
          <w:p w14:paraId="212D3DD3" w14:textId="77777777" w:rsidR="00855142" w:rsidRPr="00D72CEB" w:rsidRDefault="00855142" w:rsidP="00692D2C">
            <w:pPr>
              <w:jc w:val="both"/>
              <w:rPr>
                <w:rFonts w:ascii="Times New Roman" w:cs="Times New Roman"/>
                <w:kern w:val="1"/>
                <w:sz w:val="24"/>
                <w:szCs w:val="24"/>
              </w:rPr>
            </w:pPr>
            <w:r w:rsidRPr="00D72CEB">
              <w:rPr>
                <w:rFonts w:ascii="Times New Roman" w:hAnsi="Times New Roman" w:cs="Times New Roman"/>
                <w:kern w:val="1"/>
              </w:rPr>
              <w:t xml:space="preserve">Стены – штукатурка с последующим шпатлеванием, перетирка швов межкомнатных перегородок, </w:t>
            </w:r>
            <w:r w:rsidRPr="00D72CEB">
              <w:rPr>
                <w:rFonts w:ascii="Times New Roman" w:hAnsi="Times New Roman" w:cs="Times New Roman"/>
              </w:rPr>
              <w:t>без отделочного покрытия.</w:t>
            </w:r>
          </w:p>
          <w:p w14:paraId="5FA98923" w14:textId="77777777" w:rsidR="00855142" w:rsidRPr="00D72CEB" w:rsidRDefault="00855142" w:rsidP="00692D2C">
            <w:pPr>
              <w:jc w:val="both"/>
              <w:rPr>
                <w:rFonts w:ascii="Times New Roman" w:hAnsi="Times New Roman" w:cs="Times New Roman"/>
              </w:rPr>
            </w:pPr>
            <w:r w:rsidRPr="00D72CEB">
              <w:rPr>
                <w:rFonts w:ascii="Times New Roman" w:hAnsi="Times New Roman" w:cs="Times New Roman"/>
              </w:rPr>
              <w:t>Потолок –плита перекрытия без отделки</w:t>
            </w:r>
          </w:p>
          <w:p w14:paraId="05FEFA7B" w14:textId="77777777" w:rsidR="00855142" w:rsidRPr="00D72CEB" w:rsidRDefault="00855142" w:rsidP="00692D2C">
            <w:pPr>
              <w:jc w:val="both"/>
              <w:rPr>
                <w:rFonts w:ascii="Times New Roman" w:hAnsi="Times New Roman" w:cs="Times New Roman"/>
              </w:rPr>
            </w:pPr>
            <w:r w:rsidRPr="00D72CEB">
              <w:rPr>
                <w:rFonts w:ascii="Times New Roman" w:hAnsi="Times New Roman" w:cs="Times New Roman"/>
              </w:rPr>
              <w:t>Оконные проемы – установка окон из ПВХ, с установкой подоконников и откосов;</w:t>
            </w:r>
          </w:p>
          <w:p w14:paraId="21DBF057" w14:textId="77777777" w:rsidR="00855142" w:rsidRPr="00D72CEB" w:rsidRDefault="00855142" w:rsidP="00692D2C">
            <w:pPr>
              <w:jc w:val="both"/>
              <w:rPr>
                <w:rFonts w:ascii="Times New Roman" w:hAnsi="Times New Roman" w:cs="Times New Roman"/>
              </w:rPr>
            </w:pPr>
            <w:r w:rsidRPr="00D72CEB">
              <w:rPr>
                <w:rFonts w:ascii="Times New Roman" w:hAnsi="Times New Roman" w:cs="Times New Roman"/>
              </w:rPr>
              <w:t xml:space="preserve">Дверные проемы комнат – без заполнения </w:t>
            </w:r>
          </w:p>
          <w:p w14:paraId="0DA0012A" w14:textId="77777777" w:rsidR="00855142" w:rsidRPr="00D72CEB" w:rsidRDefault="00855142" w:rsidP="00692D2C">
            <w:pPr>
              <w:keepNext/>
              <w:keepLines/>
              <w:jc w:val="both"/>
              <w:rPr>
                <w:rFonts w:ascii="Times New Roman" w:hAnsi="Times New Roman" w:cs="Times New Roman"/>
                <w:b/>
              </w:rPr>
            </w:pPr>
            <w:r w:rsidRPr="00D72CEB">
              <w:rPr>
                <w:rFonts w:ascii="Times New Roman" w:hAnsi="Times New Roman" w:cs="Times New Roman"/>
                <w:b/>
              </w:rPr>
              <w:t>Коридоры в квартире:</w:t>
            </w:r>
          </w:p>
          <w:p w14:paraId="4E596DA4" w14:textId="77777777" w:rsidR="00855142" w:rsidRPr="00D72CEB" w:rsidRDefault="00855142" w:rsidP="00692D2C">
            <w:pPr>
              <w:keepNext/>
              <w:keepLines/>
              <w:jc w:val="both"/>
              <w:rPr>
                <w:rFonts w:ascii="Times New Roman" w:hAnsi="Times New Roman" w:cs="Times New Roman"/>
              </w:rPr>
            </w:pPr>
            <w:r w:rsidRPr="00D72CEB">
              <w:rPr>
                <w:rFonts w:ascii="Times New Roman" w:hAnsi="Times New Roman" w:cs="Times New Roman"/>
              </w:rPr>
              <w:t>Пол - полусухая стяжка с шумоизоляцией; без отделочного покрытия</w:t>
            </w:r>
          </w:p>
          <w:p w14:paraId="57D00E0F" w14:textId="77777777" w:rsidR="00855142" w:rsidRPr="00D72CEB" w:rsidRDefault="00855142" w:rsidP="00692D2C">
            <w:pPr>
              <w:jc w:val="both"/>
              <w:rPr>
                <w:rFonts w:ascii="Times New Roman" w:cs="Times New Roman"/>
                <w:kern w:val="1"/>
                <w:sz w:val="24"/>
                <w:szCs w:val="24"/>
              </w:rPr>
            </w:pPr>
            <w:r w:rsidRPr="00D72CEB">
              <w:rPr>
                <w:rFonts w:ascii="Times New Roman" w:hAnsi="Times New Roman" w:cs="Times New Roman"/>
                <w:kern w:val="1"/>
              </w:rPr>
              <w:t>Стены – штукатурка с последующим шпатлеванием, перетирка швов межкомнатных перегородок,</w:t>
            </w:r>
            <w:r w:rsidRPr="00D72CEB">
              <w:rPr>
                <w:rFonts w:ascii="Times New Roman" w:hAnsi="Times New Roman" w:cs="Times New Roman"/>
              </w:rPr>
              <w:t xml:space="preserve"> без отделочного покрытия.</w:t>
            </w:r>
          </w:p>
          <w:p w14:paraId="63B83B5A" w14:textId="77777777" w:rsidR="00855142" w:rsidRPr="00D72CEB" w:rsidRDefault="00855142" w:rsidP="00692D2C">
            <w:pPr>
              <w:jc w:val="both"/>
              <w:rPr>
                <w:rFonts w:ascii="Times New Roman" w:hAnsi="Times New Roman" w:cs="Times New Roman"/>
              </w:rPr>
            </w:pPr>
            <w:r w:rsidRPr="00D72CEB">
              <w:rPr>
                <w:rFonts w:ascii="Times New Roman" w:hAnsi="Times New Roman" w:cs="Times New Roman"/>
              </w:rPr>
              <w:t>Потолок –плита перекрытия без отделки</w:t>
            </w:r>
          </w:p>
          <w:p w14:paraId="2DC9C6BC" w14:textId="77777777" w:rsidR="00855142" w:rsidRPr="00D72CEB" w:rsidRDefault="00855142" w:rsidP="00692D2C">
            <w:pPr>
              <w:jc w:val="both"/>
              <w:rPr>
                <w:rFonts w:ascii="Times New Roman" w:cs="Times New Roman"/>
                <w:kern w:val="1"/>
                <w:sz w:val="24"/>
                <w:szCs w:val="24"/>
              </w:rPr>
            </w:pPr>
            <w:r w:rsidRPr="00D72CEB">
              <w:rPr>
                <w:rFonts w:ascii="Times New Roman" w:hAnsi="Times New Roman" w:cs="Times New Roman"/>
              </w:rPr>
              <w:t xml:space="preserve"> Дверные проемы - без заполнения межкомнатными дверями;</w:t>
            </w:r>
          </w:p>
          <w:p w14:paraId="30D9E860" w14:textId="77777777" w:rsidR="00855142" w:rsidRPr="00D72CEB" w:rsidRDefault="00855142" w:rsidP="00692D2C">
            <w:pPr>
              <w:keepNext/>
              <w:keepLines/>
              <w:jc w:val="both"/>
              <w:rPr>
                <w:rFonts w:ascii="Times New Roman" w:hAnsi="Times New Roman" w:cs="Times New Roman"/>
              </w:rPr>
            </w:pPr>
            <w:r w:rsidRPr="00D72CEB">
              <w:rPr>
                <w:rFonts w:ascii="Times New Roman" w:hAnsi="Times New Roman" w:cs="Times New Roman"/>
              </w:rPr>
              <w:t xml:space="preserve">Входная дверь –  входная металлическая дверь </w:t>
            </w:r>
          </w:p>
          <w:p w14:paraId="32B468B1" w14:textId="77777777" w:rsidR="00855142" w:rsidRPr="00D72CEB" w:rsidRDefault="00855142" w:rsidP="00692D2C">
            <w:pPr>
              <w:keepNext/>
              <w:keepLines/>
              <w:jc w:val="both"/>
              <w:rPr>
                <w:rFonts w:ascii="Times New Roman" w:hAnsi="Times New Roman" w:cs="Times New Roman"/>
                <w:b/>
              </w:rPr>
            </w:pPr>
            <w:r w:rsidRPr="00D72CEB">
              <w:rPr>
                <w:rFonts w:ascii="Times New Roman" w:hAnsi="Times New Roman" w:cs="Times New Roman"/>
                <w:b/>
              </w:rPr>
              <w:t>Сан. узлы:</w:t>
            </w:r>
          </w:p>
          <w:p w14:paraId="4E212285" w14:textId="77777777" w:rsidR="00855142" w:rsidRPr="00D72CEB" w:rsidRDefault="00855142" w:rsidP="00692D2C">
            <w:pPr>
              <w:keepNext/>
              <w:keepLines/>
              <w:jc w:val="both"/>
              <w:rPr>
                <w:rFonts w:ascii="Times New Roman" w:hAnsi="Times New Roman" w:cs="Times New Roman"/>
              </w:rPr>
            </w:pPr>
            <w:r w:rsidRPr="00D72CEB">
              <w:rPr>
                <w:rFonts w:ascii="Times New Roman" w:hAnsi="Times New Roman" w:cs="Times New Roman"/>
              </w:rPr>
              <w:t>Гидроизоляция полов; устройство полусухой стяжки с шумоизоляцией;</w:t>
            </w:r>
          </w:p>
          <w:p w14:paraId="68362873" w14:textId="77777777" w:rsidR="00855142" w:rsidRPr="00D72CEB" w:rsidRDefault="00855142" w:rsidP="00692D2C">
            <w:pPr>
              <w:keepNext/>
              <w:keepLines/>
              <w:jc w:val="both"/>
              <w:rPr>
                <w:rFonts w:ascii="Times New Roman" w:hAnsi="Times New Roman" w:cs="Times New Roman"/>
              </w:rPr>
            </w:pPr>
            <w:r w:rsidRPr="00D72CEB">
              <w:rPr>
                <w:rFonts w:ascii="Times New Roman" w:hAnsi="Times New Roman" w:cs="Times New Roman"/>
              </w:rPr>
              <w:t>Без отделочного покрытия;</w:t>
            </w:r>
          </w:p>
          <w:p w14:paraId="00BA9F58" w14:textId="77777777" w:rsidR="00855142" w:rsidRPr="00D72CEB" w:rsidRDefault="00855142" w:rsidP="00692D2C">
            <w:pPr>
              <w:jc w:val="both"/>
              <w:rPr>
                <w:rFonts w:ascii="Times New Roman" w:cs="Times New Roman"/>
                <w:kern w:val="1"/>
                <w:sz w:val="24"/>
                <w:szCs w:val="24"/>
              </w:rPr>
            </w:pPr>
            <w:r w:rsidRPr="00D72CEB">
              <w:rPr>
                <w:rFonts w:ascii="Times New Roman" w:hAnsi="Times New Roman" w:cs="Times New Roman"/>
              </w:rPr>
              <w:t xml:space="preserve">Стены: </w:t>
            </w:r>
            <w:r w:rsidRPr="00D72CEB">
              <w:rPr>
                <w:rFonts w:ascii="Times New Roman" w:hAnsi="Times New Roman" w:cs="Times New Roman"/>
                <w:kern w:val="1"/>
              </w:rPr>
              <w:t>штукатурка с последующим шпатлеванием, перетирка швов межкомнатных перегородок,</w:t>
            </w:r>
            <w:r w:rsidRPr="00D72CEB">
              <w:rPr>
                <w:rFonts w:ascii="Times New Roman" w:hAnsi="Times New Roman" w:cs="Times New Roman"/>
              </w:rPr>
              <w:t xml:space="preserve"> без отделочного покрытия.</w:t>
            </w:r>
          </w:p>
          <w:p w14:paraId="127FA519" w14:textId="77777777" w:rsidR="00855142" w:rsidRPr="00D72CEB" w:rsidRDefault="00855142" w:rsidP="00692D2C">
            <w:pPr>
              <w:jc w:val="both"/>
              <w:rPr>
                <w:rFonts w:ascii="Times New Roman" w:hAnsi="Times New Roman" w:cs="Times New Roman"/>
              </w:rPr>
            </w:pPr>
            <w:r w:rsidRPr="00D72CEB">
              <w:rPr>
                <w:rFonts w:ascii="Times New Roman" w:hAnsi="Times New Roman" w:cs="Times New Roman"/>
              </w:rPr>
              <w:t>Потолок –плита перекрытия без отделки</w:t>
            </w:r>
          </w:p>
          <w:p w14:paraId="45ED776A" w14:textId="77777777" w:rsidR="00855142" w:rsidRPr="00D72CEB" w:rsidRDefault="00855142" w:rsidP="00692D2C">
            <w:pPr>
              <w:keepNext/>
              <w:keepLines/>
              <w:jc w:val="both"/>
              <w:rPr>
                <w:rFonts w:ascii="Times New Roman" w:hAnsi="Times New Roman" w:cs="Times New Roman"/>
                <w:b/>
              </w:rPr>
            </w:pPr>
            <w:r w:rsidRPr="00D72CEB">
              <w:rPr>
                <w:rFonts w:ascii="Times New Roman" w:hAnsi="Times New Roman" w:cs="Times New Roman"/>
                <w:b/>
              </w:rPr>
              <w:t>Кухня, кухня-ниша:</w:t>
            </w:r>
          </w:p>
          <w:p w14:paraId="420AFFDA" w14:textId="77777777" w:rsidR="00855142" w:rsidRPr="00D72CEB" w:rsidRDefault="00855142" w:rsidP="00692D2C">
            <w:pPr>
              <w:keepNext/>
              <w:keepLines/>
              <w:jc w:val="both"/>
              <w:rPr>
                <w:rFonts w:ascii="Times New Roman" w:hAnsi="Times New Roman" w:cs="Times New Roman"/>
              </w:rPr>
            </w:pPr>
            <w:r w:rsidRPr="00D72CEB">
              <w:rPr>
                <w:rFonts w:ascii="Times New Roman" w:hAnsi="Times New Roman" w:cs="Times New Roman"/>
              </w:rPr>
              <w:t>Пол: полусухая стяжка с шумоизоляцией без отделочного покрытия</w:t>
            </w:r>
          </w:p>
          <w:p w14:paraId="3B06245D" w14:textId="77777777" w:rsidR="00855142" w:rsidRPr="00D72CEB" w:rsidRDefault="00855142" w:rsidP="00692D2C">
            <w:pPr>
              <w:jc w:val="both"/>
              <w:rPr>
                <w:rFonts w:ascii="Times New Roman" w:cs="Times New Roman"/>
                <w:kern w:val="1"/>
                <w:sz w:val="24"/>
                <w:szCs w:val="24"/>
              </w:rPr>
            </w:pPr>
            <w:r w:rsidRPr="00D72CEB">
              <w:rPr>
                <w:rFonts w:ascii="Times New Roman" w:hAnsi="Times New Roman" w:cs="Times New Roman"/>
                <w:kern w:val="1"/>
              </w:rPr>
              <w:t xml:space="preserve">Стены – штукатурка с последующим шпатлеванием, перетирка швов межкомнатных перегородок, </w:t>
            </w:r>
            <w:r w:rsidRPr="00D72CEB">
              <w:rPr>
                <w:rFonts w:ascii="Times New Roman" w:hAnsi="Times New Roman" w:cs="Times New Roman"/>
              </w:rPr>
              <w:t>без отделочного покрытия.</w:t>
            </w:r>
          </w:p>
          <w:p w14:paraId="75ADD946" w14:textId="77777777" w:rsidR="00855142" w:rsidRPr="00D72CEB" w:rsidRDefault="00855142" w:rsidP="00692D2C">
            <w:pPr>
              <w:jc w:val="both"/>
              <w:rPr>
                <w:rFonts w:ascii="Times New Roman" w:hAnsi="Times New Roman" w:cs="Times New Roman"/>
              </w:rPr>
            </w:pPr>
            <w:r w:rsidRPr="00D72CEB">
              <w:rPr>
                <w:rFonts w:ascii="Times New Roman" w:hAnsi="Times New Roman" w:cs="Times New Roman"/>
              </w:rPr>
              <w:t>Потолок –плита перекрытия без отделки</w:t>
            </w:r>
          </w:p>
          <w:p w14:paraId="29755C4D" w14:textId="77777777" w:rsidR="00855142" w:rsidRPr="00D72CEB" w:rsidRDefault="00855142" w:rsidP="00692D2C">
            <w:pPr>
              <w:jc w:val="both"/>
              <w:rPr>
                <w:rFonts w:ascii="Times New Roman" w:hAnsi="Times New Roman" w:cs="Times New Roman"/>
              </w:rPr>
            </w:pPr>
            <w:r w:rsidRPr="00D72CEB">
              <w:rPr>
                <w:rFonts w:ascii="Times New Roman" w:hAnsi="Times New Roman" w:cs="Times New Roman"/>
              </w:rPr>
              <w:t>Оконные проемы – установка окон из ПВХ, с установкой подоконников и откосов;</w:t>
            </w:r>
          </w:p>
          <w:p w14:paraId="1662B1D8" w14:textId="77777777" w:rsidR="00855142" w:rsidRPr="00D72CEB" w:rsidRDefault="00855142" w:rsidP="00692D2C">
            <w:pPr>
              <w:jc w:val="both"/>
              <w:rPr>
                <w:rFonts w:ascii="Times New Roman" w:cs="Times New Roman"/>
                <w:kern w:val="1"/>
                <w:sz w:val="24"/>
                <w:szCs w:val="24"/>
              </w:rPr>
            </w:pPr>
          </w:p>
        </w:tc>
      </w:tr>
      <w:tr w:rsidR="00855142" w:rsidRPr="00D72CEB" w14:paraId="1DAE383B" w14:textId="77777777" w:rsidTr="00692D2C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00D2EC" w14:textId="77777777" w:rsidR="00855142" w:rsidRPr="00D72CEB" w:rsidRDefault="00855142" w:rsidP="00692D2C">
            <w:pPr>
              <w:spacing w:before="57" w:after="57" w:line="276" w:lineRule="auto"/>
              <w:rPr>
                <w:rFonts w:ascii="Times New Roman" w:cs="Times New Roman"/>
                <w:b/>
              </w:rPr>
            </w:pPr>
            <w:r w:rsidRPr="00D72CEB">
              <w:rPr>
                <w:rFonts w:ascii="Times New Roman" w:hAnsi="Times New Roman" w:cs="Times New Roman"/>
              </w:rPr>
              <w:t>Балконы и лоджии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8798E" w14:textId="77777777" w:rsidR="00855142" w:rsidRPr="00D72CEB" w:rsidRDefault="00855142" w:rsidP="00692D2C">
            <w:pPr>
              <w:keepNext/>
              <w:keepLines/>
              <w:jc w:val="both"/>
              <w:rPr>
                <w:rFonts w:ascii="Times New Roman" w:hAnsi="Times New Roman" w:cs="Times New Roman"/>
              </w:rPr>
            </w:pPr>
            <w:r w:rsidRPr="00D72CEB">
              <w:rPr>
                <w:rFonts w:ascii="Times New Roman" w:hAnsi="Times New Roman" w:cs="Times New Roman"/>
              </w:rPr>
              <w:t xml:space="preserve">Ограждающие конструкции согласно паспорту отделки фасада </w:t>
            </w:r>
          </w:p>
          <w:p w14:paraId="2F4C23EA" w14:textId="77777777" w:rsidR="00855142" w:rsidRPr="00D72CEB" w:rsidRDefault="00855142" w:rsidP="00692D2C">
            <w:pPr>
              <w:jc w:val="both"/>
              <w:rPr>
                <w:rFonts w:ascii="Times New Roman" w:hAnsi="Times New Roman" w:cs="Times New Roman"/>
              </w:rPr>
            </w:pPr>
            <w:r w:rsidRPr="00D72CEB">
              <w:rPr>
                <w:rFonts w:ascii="Times New Roman" w:hAnsi="Times New Roman" w:cs="Times New Roman"/>
              </w:rPr>
              <w:t xml:space="preserve">Пол – стяжка </w:t>
            </w:r>
          </w:p>
          <w:p w14:paraId="170A8DFE" w14:textId="77777777" w:rsidR="00855142" w:rsidRPr="00D72CEB" w:rsidRDefault="00855142" w:rsidP="00692D2C">
            <w:pPr>
              <w:jc w:val="both"/>
              <w:rPr>
                <w:rFonts w:ascii="Times New Roman" w:hAnsi="Times New Roman" w:cs="Times New Roman"/>
              </w:rPr>
            </w:pPr>
            <w:r w:rsidRPr="00D72CEB">
              <w:rPr>
                <w:rFonts w:ascii="Times New Roman" w:hAnsi="Times New Roman" w:cs="Times New Roman"/>
              </w:rPr>
              <w:t>Стены – согласно паспорту отделки фасада</w:t>
            </w:r>
          </w:p>
          <w:p w14:paraId="0AF615C7" w14:textId="59AC81A9" w:rsidR="00855142" w:rsidRPr="00D72CEB" w:rsidRDefault="00855142" w:rsidP="00692D2C">
            <w:pPr>
              <w:jc w:val="both"/>
              <w:rPr>
                <w:rFonts w:ascii="Times New Roman" w:cs="Times New Roman"/>
              </w:rPr>
            </w:pPr>
            <w:r w:rsidRPr="00D72CEB">
              <w:rPr>
                <w:rFonts w:ascii="Times New Roman" w:hAnsi="Times New Roman" w:cs="Times New Roman"/>
              </w:rPr>
              <w:t>Потолок –</w:t>
            </w:r>
            <w:r w:rsidR="00F932AF">
              <w:rPr>
                <w:rFonts w:ascii="Times New Roman" w:hAnsi="Times New Roman" w:cs="Times New Roman"/>
              </w:rPr>
              <w:t xml:space="preserve"> </w:t>
            </w:r>
            <w:r w:rsidRPr="00D72CEB">
              <w:rPr>
                <w:rFonts w:ascii="Times New Roman" w:hAnsi="Times New Roman" w:cs="Times New Roman"/>
              </w:rPr>
              <w:t>выравнивание и окраска</w:t>
            </w:r>
          </w:p>
        </w:tc>
      </w:tr>
      <w:tr w:rsidR="00855142" w:rsidRPr="00D72CEB" w14:paraId="289F3D82" w14:textId="77777777" w:rsidTr="00692D2C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AFE71B" w14:textId="77777777" w:rsidR="00855142" w:rsidRPr="00D72CEB" w:rsidRDefault="00855142" w:rsidP="00692D2C">
            <w:pPr>
              <w:spacing w:before="57" w:after="57" w:line="276" w:lineRule="auto"/>
              <w:rPr>
                <w:rFonts w:ascii="Times New Roman" w:cs="Times New Roman"/>
                <w:b/>
              </w:rPr>
            </w:pPr>
            <w:r w:rsidRPr="00D72CEB">
              <w:rPr>
                <w:rFonts w:ascii="Times New Roman" w:hAnsi="Times New Roman" w:cs="Times New Roman"/>
              </w:rPr>
              <w:t>Оконные конструкции квартир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1CF13" w14:textId="77777777" w:rsidR="00855142" w:rsidRPr="00D72CEB" w:rsidRDefault="00855142" w:rsidP="00692D2C">
            <w:pPr>
              <w:jc w:val="both"/>
              <w:rPr>
                <w:rFonts w:ascii="Times New Roman" w:hAnsi="Times New Roman" w:cs="Times New Roman"/>
              </w:rPr>
            </w:pPr>
            <w:r w:rsidRPr="00D72CEB">
              <w:rPr>
                <w:rFonts w:ascii="Times New Roman" w:hAnsi="Times New Roman" w:cs="Times New Roman"/>
              </w:rPr>
              <w:t>окна из ПВХ, с установкой подоконников и откосов;</w:t>
            </w:r>
          </w:p>
          <w:p w14:paraId="29B1E4B2" w14:textId="77777777" w:rsidR="00855142" w:rsidRPr="00D72CEB" w:rsidRDefault="00855142" w:rsidP="00692D2C">
            <w:pPr>
              <w:jc w:val="both"/>
              <w:rPr>
                <w:rFonts w:ascii="Times New Roman" w:cs="Times New Roman"/>
                <w:kern w:val="1"/>
                <w:sz w:val="24"/>
                <w:szCs w:val="24"/>
              </w:rPr>
            </w:pPr>
          </w:p>
        </w:tc>
      </w:tr>
      <w:tr w:rsidR="00855142" w:rsidRPr="00D72CEB" w14:paraId="537B7E1A" w14:textId="77777777" w:rsidTr="00692D2C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076A97" w14:textId="77777777" w:rsidR="00855142" w:rsidRPr="00D72CEB" w:rsidRDefault="00855142" w:rsidP="00692D2C">
            <w:pPr>
              <w:spacing w:before="57" w:after="57" w:line="276" w:lineRule="auto"/>
              <w:rPr>
                <w:rFonts w:ascii="Times New Roman" w:cs="Times New Roman"/>
              </w:rPr>
            </w:pPr>
            <w:r w:rsidRPr="00D72CEB">
              <w:rPr>
                <w:rFonts w:ascii="Times New Roman" w:hAnsi="Times New Roman" w:cs="Times New Roman"/>
              </w:rPr>
              <w:t>Откосы наружные, отливы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0C579" w14:textId="77777777" w:rsidR="00855142" w:rsidRPr="00D72CEB" w:rsidRDefault="00855142" w:rsidP="00692D2C">
            <w:pPr>
              <w:spacing w:before="57" w:after="57" w:line="276" w:lineRule="auto"/>
              <w:rPr>
                <w:rFonts w:ascii="Times New Roman" w:hAnsi="Times New Roman" w:cs="Times New Roman"/>
              </w:rPr>
            </w:pPr>
            <w:r w:rsidRPr="00D72CEB">
              <w:rPr>
                <w:rFonts w:ascii="Times New Roman" w:hAnsi="Times New Roman" w:cs="Times New Roman"/>
              </w:rPr>
              <w:t>Отливы- окрашенная оцинкованная сталь.</w:t>
            </w:r>
          </w:p>
          <w:p w14:paraId="47F489A6" w14:textId="77777777" w:rsidR="00855142" w:rsidRPr="00D72CEB" w:rsidRDefault="00855142" w:rsidP="00692D2C">
            <w:pPr>
              <w:jc w:val="both"/>
              <w:rPr>
                <w:rFonts w:ascii="Times New Roman" w:hAnsi="Times New Roman" w:cs="Times New Roman"/>
              </w:rPr>
            </w:pPr>
            <w:r w:rsidRPr="00D72CEB">
              <w:rPr>
                <w:rFonts w:ascii="Times New Roman" w:hAnsi="Times New Roman" w:cs="Times New Roman"/>
              </w:rPr>
              <w:t>Откосы наружные - согласно паспорту отделки фасада</w:t>
            </w:r>
          </w:p>
          <w:p w14:paraId="0B5192DA" w14:textId="77777777" w:rsidR="00855142" w:rsidRPr="00D72CEB" w:rsidRDefault="00855142" w:rsidP="00692D2C">
            <w:pPr>
              <w:spacing w:before="57" w:after="57" w:line="276" w:lineRule="auto"/>
              <w:rPr>
                <w:rFonts w:ascii="Times New Roman" w:cs="Times New Roman"/>
              </w:rPr>
            </w:pPr>
          </w:p>
        </w:tc>
      </w:tr>
      <w:tr w:rsidR="00855142" w:rsidRPr="00D72CEB" w14:paraId="666240F3" w14:textId="77777777" w:rsidTr="00692D2C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A17B2B" w14:textId="77777777" w:rsidR="00855142" w:rsidRPr="00D72CEB" w:rsidRDefault="00855142" w:rsidP="00692D2C">
            <w:pPr>
              <w:spacing w:before="57" w:after="57" w:line="276" w:lineRule="auto"/>
              <w:rPr>
                <w:rFonts w:ascii="Times New Roman" w:hAnsi="Times New Roman" w:cs="Times New Roman"/>
              </w:rPr>
            </w:pPr>
            <w:r w:rsidRPr="00D72CEB">
              <w:rPr>
                <w:rFonts w:ascii="Times New Roman" w:hAnsi="Times New Roman" w:cs="Times New Roman"/>
              </w:rPr>
              <w:t>Подоконные доски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F04A7" w14:textId="77777777" w:rsidR="00855142" w:rsidRPr="00D72CEB" w:rsidRDefault="00855142" w:rsidP="00692D2C">
            <w:pPr>
              <w:snapToGrid w:val="0"/>
              <w:spacing w:before="57" w:after="57" w:line="276" w:lineRule="auto"/>
              <w:rPr>
                <w:rFonts w:ascii="Times New Roman" w:hAnsi="Times New Roman" w:cs="Times New Roman"/>
              </w:rPr>
            </w:pPr>
            <w:r w:rsidRPr="00D72CEB">
              <w:rPr>
                <w:rFonts w:ascii="Times New Roman" w:hAnsi="Times New Roman" w:cs="Times New Roman"/>
              </w:rPr>
              <w:t>ПВХ по ГОСТ 30673-99.</w:t>
            </w:r>
          </w:p>
        </w:tc>
      </w:tr>
    </w:tbl>
    <w:p w14:paraId="626292A7" w14:textId="77777777" w:rsidR="00855142" w:rsidRPr="00D72CEB" w:rsidRDefault="00855142" w:rsidP="00855142">
      <w:pPr>
        <w:spacing w:before="170" w:after="170"/>
        <w:rPr>
          <w:b/>
          <w:sz w:val="24"/>
          <w:szCs w:val="24"/>
        </w:rPr>
      </w:pPr>
    </w:p>
    <w:p w14:paraId="7AA0EB7A" w14:textId="77777777" w:rsidR="00855142" w:rsidRPr="00D72CEB" w:rsidRDefault="00855142" w:rsidP="00855142">
      <w:pPr>
        <w:spacing w:before="170" w:after="170"/>
        <w:rPr>
          <w:b/>
          <w:sz w:val="24"/>
          <w:szCs w:val="24"/>
        </w:rPr>
      </w:pPr>
    </w:p>
    <w:p w14:paraId="0A76AD39" w14:textId="36A10754" w:rsidR="00855142" w:rsidRPr="008C33B7" w:rsidRDefault="00855142" w:rsidP="00855142">
      <w:pPr>
        <w:spacing w:before="170" w:after="170"/>
        <w:rPr>
          <w:rFonts w:ascii="Times New Roman" w:hAnsi="Times New Roman" w:cs="Times New Roman"/>
          <w:lang w:val="en-US"/>
        </w:rPr>
      </w:pPr>
      <w:r w:rsidRPr="008C33B7">
        <w:rPr>
          <w:rFonts w:ascii="Times New Roman" w:hAnsi="Times New Roman" w:cs="Times New Roman"/>
          <w:b/>
          <w:sz w:val="24"/>
          <w:szCs w:val="24"/>
        </w:rPr>
        <w:lastRenderedPageBreak/>
        <w:t>2. Инженерное оборудование квартир</w:t>
      </w:r>
      <w:r w:rsidR="00F932AF">
        <w:rPr>
          <w:rFonts w:ascii="Times New Roman" w:hAnsi="Times New Roman" w:cs="Times New Roman"/>
          <w:b/>
          <w:sz w:val="24"/>
          <w:szCs w:val="24"/>
        </w:rPr>
        <w:t>ы</w:t>
      </w:r>
    </w:p>
    <w:tbl>
      <w:tblPr>
        <w:tblW w:w="10490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2126"/>
        <w:gridCol w:w="8364"/>
      </w:tblGrid>
      <w:tr w:rsidR="00855142" w:rsidRPr="00D72CEB" w14:paraId="01BF6A86" w14:textId="77777777" w:rsidTr="00692D2C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E0079A" w14:textId="77777777" w:rsidR="00855142" w:rsidRPr="008C33B7" w:rsidRDefault="00855142" w:rsidP="00692D2C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8C33B7">
              <w:rPr>
                <w:rFonts w:ascii="Times New Roman" w:hAnsi="Times New Roman" w:cs="Times New Roman"/>
                <w:b/>
              </w:rPr>
              <w:t>Инженерные сети и оборудование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052A4" w14:textId="77777777" w:rsidR="00855142" w:rsidRPr="00B354A0" w:rsidRDefault="00855142" w:rsidP="00692D2C">
            <w:pPr>
              <w:pStyle w:val="2"/>
              <w:spacing w:before="57" w:after="57" w:line="276" w:lineRule="auto"/>
              <w:jc w:val="center"/>
              <w:rPr>
                <w:i w:val="0"/>
                <w:sz w:val="24"/>
                <w:szCs w:val="24"/>
                <w:u w:val="single"/>
              </w:rPr>
            </w:pPr>
            <w:r w:rsidRPr="00B354A0">
              <w:rPr>
                <w:rFonts w:ascii="Times New Roman" w:hAnsi="Times New Roman"/>
                <w:i w:val="0"/>
                <w:sz w:val="24"/>
                <w:szCs w:val="24"/>
              </w:rPr>
              <w:t>Предчистовая отделка</w:t>
            </w:r>
          </w:p>
        </w:tc>
      </w:tr>
      <w:tr w:rsidR="00855142" w:rsidRPr="00D72CEB" w14:paraId="3EF3722D" w14:textId="77777777" w:rsidTr="00692D2C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663D6B" w14:textId="77777777" w:rsidR="00855142" w:rsidRPr="00D72CEB" w:rsidRDefault="00855142" w:rsidP="00692D2C">
            <w:pPr>
              <w:jc w:val="both"/>
              <w:rPr>
                <w:rFonts w:ascii="Times New Roman" w:cs="Times New Roman"/>
                <w:b/>
              </w:rPr>
            </w:pPr>
            <w:r w:rsidRPr="00D72CEB">
              <w:rPr>
                <w:rFonts w:ascii="Times New Roman" w:hAnsi="Times New Roman" w:cs="Times New Roman"/>
              </w:rPr>
              <w:t>Монтаж системы электроснабжения, слаботочных сетей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F0832" w14:textId="77777777" w:rsidR="00855142" w:rsidRPr="00D72CEB" w:rsidRDefault="00855142" w:rsidP="00692D2C">
            <w:pPr>
              <w:jc w:val="both"/>
              <w:rPr>
                <w:rFonts w:ascii="Times New Roman" w:hAnsi="Times New Roman" w:cs="Times New Roman"/>
              </w:rPr>
            </w:pPr>
            <w:r w:rsidRPr="00D72CEB">
              <w:rPr>
                <w:rFonts w:ascii="Times New Roman" w:hAnsi="Times New Roman" w:cs="Times New Roman"/>
              </w:rPr>
              <w:t>Прокладка электропроводов от этажного электрощита к квартирному электрощиту, эл. разводка по всей квартире с установкой розеток, выключателей и установкой по одному патрону под лампу в каждом помещении квартиры.</w:t>
            </w:r>
          </w:p>
          <w:p w14:paraId="2AFA13DF" w14:textId="77777777" w:rsidR="00855142" w:rsidRPr="00D72CEB" w:rsidRDefault="00855142" w:rsidP="00692D2C">
            <w:pPr>
              <w:jc w:val="both"/>
              <w:rPr>
                <w:rFonts w:ascii="Times New Roman" w:hAnsi="Times New Roman" w:cs="Times New Roman"/>
              </w:rPr>
            </w:pPr>
            <w:r w:rsidRPr="00D72CEB">
              <w:rPr>
                <w:rFonts w:ascii="Times New Roman" w:hAnsi="Times New Roman" w:cs="Times New Roman"/>
              </w:rPr>
              <w:t>Монтаж слаботочных сетей от этажного щита до квартирного электрощита</w:t>
            </w:r>
          </w:p>
          <w:p w14:paraId="56D92435" w14:textId="77777777" w:rsidR="00855142" w:rsidRPr="00D72CEB" w:rsidRDefault="00855142" w:rsidP="00692D2C">
            <w:pPr>
              <w:pStyle w:val="2"/>
              <w:spacing w:before="57" w:after="57" w:line="276" w:lineRule="auto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D72CE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Розетка под установку эл. полотенцесушителя и стиральной машин, вывод кабеля для подключения электроплиты</w:t>
            </w:r>
          </w:p>
          <w:p w14:paraId="634EE90E" w14:textId="47C57B92" w:rsidR="00855142" w:rsidRPr="00D72CEB" w:rsidRDefault="00855142" w:rsidP="00692D2C">
            <w:pPr>
              <w:pStyle w:val="2"/>
              <w:spacing w:before="57" w:after="57" w:line="276" w:lineRule="auto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D72CE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Установка эл. полотенцесушителя </w:t>
            </w:r>
          </w:p>
          <w:p w14:paraId="654FBC30" w14:textId="77777777" w:rsidR="00855142" w:rsidRPr="00D72CEB" w:rsidRDefault="00855142" w:rsidP="00692D2C">
            <w:pPr>
              <w:rPr>
                <w:rFonts w:ascii="Times New Roman" w:cs="Times New Roman"/>
              </w:rPr>
            </w:pPr>
          </w:p>
        </w:tc>
      </w:tr>
      <w:tr w:rsidR="00855142" w:rsidRPr="00D72CEB" w14:paraId="61539E7E" w14:textId="77777777" w:rsidTr="00692D2C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70020A" w14:textId="77777777" w:rsidR="00855142" w:rsidRPr="00D72CEB" w:rsidRDefault="00855142" w:rsidP="00692D2C">
            <w:pPr>
              <w:jc w:val="both"/>
              <w:rPr>
                <w:rFonts w:ascii="Times New Roman" w:cs="Times New Roman"/>
                <w:b/>
              </w:rPr>
            </w:pPr>
            <w:r w:rsidRPr="00D72CEB">
              <w:rPr>
                <w:rFonts w:ascii="Times New Roman" w:hAnsi="Times New Roman" w:cs="Times New Roman"/>
              </w:rPr>
              <w:t xml:space="preserve">Монтаж системы водоснабжения, водоотведения  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AFD5F" w14:textId="77777777" w:rsidR="00855142" w:rsidRPr="00D72CEB" w:rsidRDefault="00855142" w:rsidP="00692D2C">
            <w:pPr>
              <w:jc w:val="both"/>
              <w:rPr>
                <w:rFonts w:ascii="Times New Roman" w:hAnsi="Times New Roman" w:cs="Times New Roman"/>
              </w:rPr>
            </w:pPr>
            <w:r w:rsidRPr="00D72CEB">
              <w:rPr>
                <w:rFonts w:ascii="Times New Roman" w:hAnsi="Times New Roman" w:cs="Times New Roman"/>
              </w:rPr>
              <w:t xml:space="preserve">Прокладка трубопроводов квартирной разводки – от стояков выводы с отсекающей арматурой и установкой приборов учёта, без разводки к приборам </w:t>
            </w:r>
          </w:p>
          <w:p w14:paraId="10A6E0C9" w14:textId="77777777" w:rsidR="00855142" w:rsidRPr="00D72CEB" w:rsidRDefault="00855142" w:rsidP="00692D2C">
            <w:pPr>
              <w:jc w:val="both"/>
              <w:rPr>
                <w:rFonts w:ascii="Times New Roman" w:hAnsi="Times New Roman" w:cs="Times New Roman"/>
              </w:rPr>
            </w:pPr>
          </w:p>
          <w:p w14:paraId="6D0A2621" w14:textId="77777777" w:rsidR="00855142" w:rsidRPr="00D72CEB" w:rsidRDefault="00855142" w:rsidP="00692D2C">
            <w:pPr>
              <w:jc w:val="both"/>
              <w:rPr>
                <w:rFonts w:ascii="Times New Roman" w:hAnsi="Times New Roman" w:cs="Times New Roman"/>
              </w:rPr>
            </w:pPr>
            <w:r w:rsidRPr="00D72CEB">
              <w:rPr>
                <w:rFonts w:ascii="Times New Roman" w:hAnsi="Times New Roman" w:cs="Times New Roman"/>
              </w:rPr>
              <w:t xml:space="preserve">В помещении </w:t>
            </w:r>
            <w:proofErr w:type="spellStart"/>
            <w:proofErr w:type="gramStart"/>
            <w:r w:rsidRPr="00D72CEB">
              <w:rPr>
                <w:rFonts w:ascii="Times New Roman" w:hAnsi="Times New Roman" w:cs="Times New Roman"/>
              </w:rPr>
              <w:t>сан.узлов</w:t>
            </w:r>
            <w:proofErr w:type="spellEnd"/>
            <w:proofErr w:type="gramEnd"/>
            <w:r w:rsidRPr="00D72CEB">
              <w:rPr>
                <w:rFonts w:ascii="Times New Roman" w:hAnsi="Times New Roman" w:cs="Times New Roman"/>
              </w:rPr>
              <w:t xml:space="preserve"> сан.-тех. оборудование не устанавливается</w:t>
            </w:r>
          </w:p>
          <w:p w14:paraId="3965B926" w14:textId="77777777" w:rsidR="00855142" w:rsidRPr="00D72CEB" w:rsidRDefault="00855142" w:rsidP="00692D2C">
            <w:pPr>
              <w:keepNext/>
              <w:keepLines/>
              <w:jc w:val="both"/>
              <w:rPr>
                <w:rFonts w:ascii="Times New Roman" w:cs="Times New Roman"/>
              </w:rPr>
            </w:pPr>
          </w:p>
          <w:p w14:paraId="0E7CB5B5" w14:textId="77777777" w:rsidR="00855142" w:rsidRPr="00D72CEB" w:rsidRDefault="00855142" w:rsidP="00692D2C">
            <w:pPr>
              <w:keepNext/>
              <w:keepLines/>
              <w:jc w:val="both"/>
              <w:rPr>
                <w:rFonts w:ascii="Times New Roman" w:cs="Times New Roman"/>
              </w:rPr>
            </w:pPr>
            <w:r w:rsidRPr="00D72CEB">
              <w:rPr>
                <w:rFonts w:ascii="Times New Roman" w:hAnsi="Times New Roman" w:cs="Times New Roman"/>
              </w:rPr>
              <w:t>Мойка и смеситель для мойки на кухне не устанавливается.</w:t>
            </w:r>
          </w:p>
        </w:tc>
      </w:tr>
      <w:tr w:rsidR="00855142" w:rsidRPr="00D72CEB" w14:paraId="6F27516A" w14:textId="77777777" w:rsidTr="00692D2C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F43B63" w14:textId="77777777" w:rsidR="00855142" w:rsidRPr="00D72CEB" w:rsidRDefault="00855142" w:rsidP="00692D2C">
            <w:pPr>
              <w:jc w:val="both"/>
              <w:rPr>
                <w:rFonts w:ascii="Times New Roman" w:cs="Times New Roman"/>
                <w:b/>
              </w:rPr>
            </w:pPr>
            <w:r w:rsidRPr="00D72CEB">
              <w:rPr>
                <w:rFonts w:ascii="Times New Roman" w:hAnsi="Times New Roman" w:cs="Times New Roman"/>
              </w:rPr>
              <w:t>Приборы отопления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72938" w14:textId="77777777" w:rsidR="00855142" w:rsidRPr="00D72CEB" w:rsidRDefault="00855142" w:rsidP="00692D2C">
            <w:pPr>
              <w:jc w:val="both"/>
              <w:rPr>
                <w:rFonts w:ascii="Times New Roman" w:hAnsi="Times New Roman" w:cs="Times New Roman"/>
              </w:rPr>
            </w:pPr>
            <w:r w:rsidRPr="00D72CEB">
              <w:rPr>
                <w:rFonts w:ascii="Times New Roman" w:hAnsi="Times New Roman" w:cs="Times New Roman"/>
              </w:rPr>
              <w:t>Стальные панельные радиаторы</w:t>
            </w:r>
          </w:p>
          <w:p w14:paraId="3D152488" w14:textId="77777777" w:rsidR="00855142" w:rsidRPr="00D72CEB" w:rsidRDefault="00855142" w:rsidP="00692D2C">
            <w:pPr>
              <w:pStyle w:val="2"/>
              <w:spacing w:before="57" w:after="57" w:line="276" w:lineRule="auto"/>
              <w:rPr>
                <w:rFonts w:ascii="Times New Roman"/>
                <w:u w:val="single"/>
              </w:rPr>
            </w:pPr>
          </w:p>
        </w:tc>
      </w:tr>
      <w:tr w:rsidR="00855142" w:rsidRPr="00D72CEB" w14:paraId="5C6FF595" w14:textId="77777777" w:rsidTr="00692D2C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6B51CF" w14:textId="77777777" w:rsidR="00855142" w:rsidRPr="00D72CEB" w:rsidRDefault="00855142" w:rsidP="00692D2C">
            <w:pPr>
              <w:jc w:val="both"/>
              <w:rPr>
                <w:rFonts w:ascii="Times New Roman" w:hAnsi="Times New Roman" w:cs="Times New Roman"/>
              </w:rPr>
            </w:pPr>
            <w:r w:rsidRPr="00D72CEB">
              <w:rPr>
                <w:rFonts w:ascii="Times New Roman" w:hAnsi="Times New Roman" w:cs="Times New Roman"/>
              </w:rPr>
              <w:t>Плита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E473D" w14:textId="77777777" w:rsidR="00855142" w:rsidRPr="00D72CEB" w:rsidRDefault="00855142" w:rsidP="00692D2C">
            <w:pPr>
              <w:jc w:val="both"/>
              <w:rPr>
                <w:rFonts w:ascii="Times New Roman" w:hAnsi="Times New Roman" w:cs="Times New Roman"/>
              </w:rPr>
            </w:pPr>
            <w:r w:rsidRPr="00D72CEB">
              <w:rPr>
                <w:rFonts w:ascii="Times New Roman" w:hAnsi="Times New Roman" w:cs="Times New Roman"/>
              </w:rPr>
              <w:t>Электрическая плита не устанавливается</w:t>
            </w:r>
          </w:p>
        </w:tc>
      </w:tr>
    </w:tbl>
    <w:p w14:paraId="4E2D29DF" w14:textId="77777777" w:rsidR="00855142" w:rsidRPr="00D72CEB" w:rsidRDefault="00855142" w:rsidP="00855142">
      <w:pPr>
        <w:pStyle w:val="a7"/>
        <w:tabs>
          <w:tab w:val="left" w:pos="1045"/>
          <w:tab w:val="left" w:pos="2186"/>
          <w:tab w:val="left" w:pos="4350"/>
          <w:tab w:val="left" w:pos="5343"/>
          <w:tab w:val="left" w:pos="7040"/>
          <w:tab w:val="left" w:pos="8294"/>
        </w:tabs>
        <w:kinsoku w:val="0"/>
        <w:overflowPunct w:val="0"/>
        <w:spacing w:before="1"/>
        <w:ind w:left="0" w:right="119" w:firstLine="0"/>
        <w:jc w:val="left"/>
        <w:rPr>
          <w:rFonts w:ascii="Times New Roman" w:cs="Times New Roman"/>
          <w:sz w:val="22"/>
          <w:szCs w:val="22"/>
        </w:rPr>
      </w:pPr>
    </w:p>
    <w:p w14:paraId="35AC3A90" w14:textId="77777777" w:rsidR="00855142" w:rsidRPr="00D72CEB" w:rsidRDefault="00855142" w:rsidP="00855142">
      <w:pPr>
        <w:pStyle w:val="a7"/>
        <w:tabs>
          <w:tab w:val="left" w:pos="963"/>
        </w:tabs>
        <w:kinsoku w:val="0"/>
        <w:overflowPunct w:val="0"/>
        <w:ind w:left="108" w:right="117" w:firstLine="0"/>
        <w:jc w:val="left"/>
        <w:rPr>
          <w:rFonts w:ascii="Times New Roman" w:hAnsi="Times New Roman" w:cs="Times New Roman"/>
          <w:sz w:val="22"/>
          <w:szCs w:val="22"/>
        </w:rPr>
      </w:pPr>
      <w:r w:rsidRPr="00D72CEB">
        <w:rPr>
          <w:rFonts w:ascii="Times New Roman" w:hAnsi="Times New Roman" w:cs="Times New Roman"/>
          <w:sz w:val="22"/>
          <w:szCs w:val="22"/>
        </w:rPr>
        <w:t xml:space="preserve">        Качество Объекта долевого строительства должно соответствовать требованиям, указанным в разделе 6. Договора.</w:t>
      </w:r>
    </w:p>
    <w:p w14:paraId="2B4F6507" w14:textId="77777777" w:rsidR="00855142" w:rsidRPr="00D72CEB" w:rsidRDefault="00855142" w:rsidP="00855142">
      <w:pPr>
        <w:pStyle w:val="a7"/>
        <w:numPr>
          <w:ilvl w:val="0"/>
          <w:numId w:val="11"/>
        </w:numPr>
        <w:tabs>
          <w:tab w:val="left" w:pos="899"/>
        </w:tabs>
        <w:kinsoku w:val="0"/>
        <w:overflowPunct w:val="0"/>
        <w:ind w:left="107" w:right="113" w:firstLine="457"/>
        <w:rPr>
          <w:rFonts w:ascii="Times New Roman" w:hAnsi="Times New Roman" w:cs="Times New Roman"/>
          <w:sz w:val="22"/>
          <w:szCs w:val="22"/>
        </w:rPr>
      </w:pPr>
      <w:r w:rsidRPr="00D72CEB">
        <w:rPr>
          <w:rFonts w:ascii="Times New Roman" w:hAnsi="Times New Roman" w:cs="Times New Roman"/>
          <w:sz w:val="22"/>
          <w:szCs w:val="22"/>
        </w:rPr>
        <w:t>Работы, не предусмотренные Договором, осуществляются Участником долевого строительства самостоятельно и за свой счет.</w:t>
      </w:r>
    </w:p>
    <w:p w14:paraId="1FE398A8" w14:textId="77777777" w:rsidR="00855142" w:rsidRPr="00D72CEB" w:rsidRDefault="00855142" w:rsidP="00855142">
      <w:pPr>
        <w:pStyle w:val="a4"/>
        <w:kinsoku w:val="0"/>
        <w:overflowPunct w:val="0"/>
        <w:ind w:left="0" w:firstLine="457"/>
        <w:jc w:val="left"/>
        <w:rPr>
          <w:rFonts w:ascii="Times New Roman" w:cs="Times New Roman"/>
          <w:sz w:val="22"/>
          <w:szCs w:val="22"/>
        </w:rPr>
      </w:pPr>
    </w:p>
    <w:p w14:paraId="79643A12" w14:textId="77777777" w:rsidR="00855142" w:rsidRPr="00D72CEB" w:rsidRDefault="00855142" w:rsidP="00855142">
      <w:pPr>
        <w:pStyle w:val="a4"/>
        <w:kinsoku w:val="0"/>
        <w:overflowPunct w:val="0"/>
        <w:ind w:left="0" w:firstLine="457"/>
        <w:jc w:val="left"/>
        <w:rPr>
          <w:rFonts w:ascii="Times New Roman" w:cs="Times New Roman"/>
          <w:sz w:val="22"/>
          <w:szCs w:val="22"/>
        </w:rPr>
      </w:pPr>
    </w:p>
    <w:p w14:paraId="1514CAF7" w14:textId="77777777" w:rsidR="00855142" w:rsidRPr="00D72CEB" w:rsidRDefault="00855142" w:rsidP="00855142">
      <w:pPr>
        <w:pStyle w:val="a4"/>
        <w:tabs>
          <w:tab w:val="left" w:pos="7078"/>
        </w:tabs>
        <w:kinsoku w:val="0"/>
        <w:overflowPunct w:val="0"/>
        <w:spacing w:before="211"/>
        <w:ind w:firstLine="457"/>
        <w:jc w:val="left"/>
        <w:rPr>
          <w:rFonts w:ascii="Times New Roman" w:hAnsi="Times New Roman" w:cs="Times New Roman"/>
          <w:spacing w:val="-2"/>
          <w:sz w:val="22"/>
          <w:szCs w:val="22"/>
        </w:rPr>
      </w:pPr>
      <w:r w:rsidRPr="00D72CEB">
        <w:rPr>
          <w:rFonts w:ascii="Times New Roman" w:hAnsi="Times New Roman" w:cs="Times New Roman"/>
          <w:spacing w:val="-2"/>
          <w:sz w:val="22"/>
          <w:szCs w:val="22"/>
        </w:rPr>
        <w:t>Застройщик</w:t>
      </w:r>
      <w:r w:rsidRPr="00D72CEB">
        <w:rPr>
          <w:rFonts w:ascii="Times New Roman" w:cs="Times New Roman"/>
          <w:sz w:val="22"/>
          <w:szCs w:val="22"/>
        </w:rPr>
        <w:tab/>
      </w:r>
      <w:r w:rsidRPr="00D72CEB">
        <w:rPr>
          <w:rFonts w:ascii="Times New Roman" w:hAnsi="Times New Roman" w:cs="Times New Roman"/>
          <w:sz w:val="22"/>
          <w:szCs w:val="22"/>
        </w:rPr>
        <w:t>Участник</w:t>
      </w:r>
      <w:r w:rsidRPr="00D72CEB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72CEB">
        <w:rPr>
          <w:rFonts w:ascii="Times New Roman" w:hAnsi="Times New Roman" w:cs="Times New Roman"/>
          <w:sz w:val="22"/>
          <w:szCs w:val="22"/>
        </w:rPr>
        <w:t>долевого</w:t>
      </w:r>
      <w:r w:rsidRPr="00D72CEB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72CEB">
        <w:rPr>
          <w:rFonts w:ascii="Times New Roman" w:hAnsi="Times New Roman" w:cs="Times New Roman"/>
          <w:spacing w:val="-2"/>
          <w:sz w:val="22"/>
          <w:szCs w:val="22"/>
        </w:rPr>
        <w:t>строительства</w:t>
      </w:r>
    </w:p>
    <w:p w14:paraId="59BB141C" w14:textId="77777777" w:rsidR="00855142" w:rsidRPr="00D72CEB" w:rsidRDefault="00855142" w:rsidP="00855142">
      <w:pPr>
        <w:pStyle w:val="a4"/>
        <w:kinsoku w:val="0"/>
        <w:overflowPunct w:val="0"/>
        <w:ind w:left="0" w:firstLine="457"/>
        <w:jc w:val="left"/>
        <w:rPr>
          <w:rFonts w:ascii="Times New Roman" w:cs="Times New Roman"/>
          <w:sz w:val="22"/>
          <w:szCs w:val="22"/>
        </w:rPr>
      </w:pPr>
    </w:p>
    <w:p w14:paraId="78FF60B7" w14:textId="77777777" w:rsidR="00855142" w:rsidRPr="00D72CEB" w:rsidRDefault="00855142" w:rsidP="00855142">
      <w:pPr>
        <w:pStyle w:val="a4"/>
        <w:kinsoku w:val="0"/>
        <w:overflowPunct w:val="0"/>
        <w:spacing w:before="6"/>
        <w:ind w:left="0" w:firstLine="457"/>
        <w:jc w:val="left"/>
        <w:rPr>
          <w:rFonts w:ascii="Times New Roman" w:cs="Times New Roman"/>
          <w:sz w:val="22"/>
          <w:szCs w:val="22"/>
        </w:rPr>
      </w:pPr>
      <w:r w:rsidRPr="00D72CEB"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0" allowOverlap="1" wp14:anchorId="24EFD3ED" wp14:editId="1FA1E0D3">
                <wp:simplePos x="0" y="0"/>
                <wp:positionH relativeFrom="page">
                  <wp:posOffset>449580</wp:posOffset>
                </wp:positionH>
                <wp:positionV relativeFrom="paragraph">
                  <wp:posOffset>116205</wp:posOffset>
                </wp:positionV>
                <wp:extent cx="1296035" cy="635"/>
                <wp:effectExtent l="0" t="0" r="0" b="0"/>
                <wp:wrapTopAndBottom/>
                <wp:docPr id="10" name="Поли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6035" cy="635"/>
                        </a:xfrm>
                        <a:custGeom>
                          <a:avLst/>
                          <a:gdLst>
                            <a:gd name="T0" fmla="*/ 0 w 2041"/>
                            <a:gd name="T1" fmla="*/ 0 h 1"/>
                            <a:gd name="T2" fmla="*/ 2040 w 2041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41" h="1">
                              <a:moveTo>
                                <a:pt x="0" y="0"/>
                              </a:moveTo>
                              <a:lnTo>
                                <a:pt x="2040" y="0"/>
                              </a:lnTo>
                            </a:path>
                          </a:pathLst>
                        </a:custGeom>
                        <a:noFill/>
                        <a:ln w="794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D762ECE" id="Полилиния 4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5.4pt,9.15pt,137.4pt,9.15pt" coordsize="204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" o:allowincell="f" filled="f" strokeweight=".22058mm">
                <v:path arrowok="t" o:connecttype="custom" o:connectlocs="0,0;1295400,0" o:connectangles="0,0"/>
                <w10:wrap type="topAndBottom" anchorx="page"/>
              </v:polyline>
            </w:pict>
          </mc:Fallback>
        </mc:AlternateContent>
      </w:r>
      <w:r w:rsidRPr="00D72CEB"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0" allowOverlap="1" wp14:anchorId="203ABB32" wp14:editId="082C3E04">
                <wp:simplePos x="0" y="0"/>
                <wp:positionH relativeFrom="page">
                  <wp:posOffset>4883150</wp:posOffset>
                </wp:positionH>
                <wp:positionV relativeFrom="paragraph">
                  <wp:posOffset>116205</wp:posOffset>
                </wp:positionV>
                <wp:extent cx="1296035" cy="635"/>
                <wp:effectExtent l="0" t="0" r="0" b="0"/>
                <wp:wrapTopAndBottom/>
                <wp:docPr id="11" name="Поли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6035" cy="635"/>
                        </a:xfrm>
                        <a:custGeom>
                          <a:avLst/>
                          <a:gdLst>
                            <a:gd name="T0" fmla="*/ 0 w 2041"/>
                            <a:gd name="T1" fmla="*/ 0 h 1"/>
                            <a:gd name="T2" fmla="*/ 2040 w 2041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41" h="1">
                              <a:moveTo>
                                <a:pt x="0" y="0"/>
                              </a:moveTo>
                              <a:lnTo>
                                <a:pt x="2040" y="0"/>
                              </a:lnTo>
                            </a:path>
                          </a:pathLst>
                        </a:custGeom>
                        <a:noFill/>
                        <a:ln w="794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15FD879" id="Полилиния 5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84.5pt,9.15pt,486.5pt,9.15pt" coordsize="204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" o:allowincell="f" filled="f" strokeweight=".22058mm">
                <v:path arrowok="t" o:connecttype="custom" o:connectlocs="0,0;1295400,0" o:connectangles="0,0"/>
                <w10:wrap type="topAndBottom" anchorx="page"/>
              </v:polyline>
            </w:pict>
          </mc:Fallback>
        </mc:AlternateContent>
      </w:r>
    </w:p>
    <w:p w14:paraId="782E57EB" w14:textId="77777777" w:rsidR="00855142" w:rsidRPr="00D72CEB" w:rsidRDefault="00855142" w:rsidP="00855142">
      <w:pPr>
        <w:pStyle w:val="a4"/>
        <w:kinsoku w:val="0"/>
        <w:overflowPunct w:val="0"/>
        <w:spacing w:before="21"/>
        <w:ind w:left="960" w:firstLine="457"/>
        <w:jc w:val="left"/>
        <w:rPr>
          <w:rFonts w:ascii="Times New Roman" w:hAnsi="Times New Roman" w:cs="Times New Roman"/>
          <w:spacing w:val="-4"/>
          <w:sz w:val="22"/>
          <w:szCs w:val="22"/>
        </w:rPr>
      </w:pPr>
      <w:r w:rsidRPr="00D72CEB">
        <w:rPr>
          <w:rFonts w:ascii="Times New Roman" w:hAnsi="Times New Roman" w:cs="Times New Roman"/>
          <w:spacing w:val="-4"/>
          <w:sz w:val="22"/>
          <w:szCs w:val="22"/>
        </w:rPr>
        <w:t>М.П.</w:t>
      </w:r>
    </w:p>
    <w:p w14:paraId="38D8311E" w14:textId="77777777" w:rsidR="004171F8" w:rsidRPr="00FD0AF8" w:rsidRDefault="004171F8">
      <w:pPr>
        <w:pStyle w:val="a4"/>
        <w:kinsoku w:val="0"/>
        <w:overflowPunct w:val="0"/>
        <w:spacing w:before="21"/>
        <w:ind w:left="960" w:firstLine="457"/>
        <w:jc w:val="left"/>
        <w:rPr>
          <w:rFonts w:ascii="Times New Roman" w:hAnsi="Times New Roman" w:cs="Times New Roman"/>
          <w:spacing w:val="-4"/>
          <w:sz w:val="22"/>
          <w:szCs w:val="22"/>
        </w:rPr>
      </w:pPr>
    </w:p>
    <w:sectPr w:rsidR="004171F8" w:rsidRPr="00FD0AF8">
      <w:headerReference w:type="default" r:id="rId12"/>
      <w:footerReference w:type="default" r:id="rId13"/>
      <w:pgSz w:w="12240" w:h="15840"/>
      <w:pgMar w:top="640" w:right="640" w:bottom="360" w:left="600" w:header="459" w:footer="1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0D76C" w14:textId="77777777" w:rsidR="0072379E" w:rsidRDefault="007237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eparator/>
      </w:r>
    </w:p>
  </w:endnote>
  <w:endnote w:type="continuationSeparator" w:id="0">
    <w:p w14:paraId="0C587D57" w14:textId="77777777" w:rsidR="0072379E" w:rsidRDefault="007237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1D4E4" w14:textId="21720AD2" w:rsidR="002A7469" w:rsidRDefault="002A7469">
    <w:pPr>
      <w:pStyle w:val="a4"/>
      <w:kinsoku w:val="0"/>
      <w:overflowPunct w:val="0"/>
      <w:spacing w:line="14" w:lineRule="auto"/>
      <w:ind w:left="0" w:firstLine="0"/>
      <w:jc w:val="left"/>
      <w:rPr>
        <w:rFonts w:ascii="Times New Roman" w:cs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0" allowOverlap="1" wp14:anchorId="22DAC00F" wp14:editId="217F0867">
              <wp:simplePos x="0" y="0"/>
              <wp:positionH relativeFrom="page">
                <wp:posOffset>3780155</wp:posOffset>
              </wp:positionH>
              <wp:positionV relativeFrom="page">
                <wp:posOffset>9810750</wp:posOffset>
              </wp:positionV>
              <wp:extent cx="193040" cy="127635"/>
              <wp:effectExtent l="0" t="0" r="0" b="0"/>
              <wp:wrapNone/>
              <wp:docPr id="3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04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2FC302" w14:textId="490753AC" w:rsidR="002A7469" w:rsidRDefault="002A7469">
                          <w:pPr>
                            <w:pStyle w:val="a4"/>
                            <w:kinsoku w:val="0"/>
                            <w:overflowPunct w:val="0"/>
                            <w:spacing w:line="184" w:lineRule="exact"/>
                            <w:ind w:left="60" w:firstLine="0"/>
                            <w:jc w:val="left"/>
                            <w:rPr>
                              <w:rFonts w:ascii="Calibri" w:cs="Calibri"/>
                              <w:spacing w:val="-5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hAnsi="Calibri" w:cs="Calibri"/>
                              <w:spacing w:val="-5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cs="Calibri"/>
                              <w:spacing w:val="-5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 w:cs="Calibri"/>
                              <w:spacing w:val="-5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369D3">
                            <w:rPr>
                              <w:rFonts w:ascii="Calibri" w:hAnsi="Calibri" w:cs="Calibri"/>
                              <w:noProof/>
                              <w:spacing w:val="-5"/>
                              <w:sz w:val="16"/>
                              <w:szCs w:val="16"/>
                            </w:rPr>
                            <w:t>19</w:t>
                          </w:r>
                          <w:r>
                            <w:rPr>
                              <w:rFonts w:ascii="Calibri" w:hAnsi="Calibri" w:cs="Calibri"/>
                              <w:spacing w:val="-5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DAC00F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297.65pt;margin-top:772.5pt;width:15.2pt;height:10.0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" o:allowincell="f" filled="f" stroked="f">
              <v:textbox inset="0,0,0,0">
                <w:txbxContent>
                  <w:p w14:paraId="0E2FC302" w14:textId="490753AC" w:rsidR="002A7469" w:rsidRDefault="002A7469">
                    <w:pPr>
                      <w:pStyle w:val="a4"/>
                      <w:kinsoku w:val="0"/>
                      <w:overflowPunct w:val="0"/>
                      <w:spacing w:line="184" w:lineRule="exact"/>
                      <w:ind w:left="60" w:firstLine="0"/>
                      <w:jc w:val="left"/>
                      <w:rPr>
                        <w:rFonts w:ascii="Calibri" w:cs="Calibri"/>
                        <w:spacing w:val="-5"/>
                        <w:sz w:val="16"/>
                        <w:szCs w:val="16"/>
                      </w:rPr>
                    </w:pPr>
                    <w:r>
                      <w:rPr>
                        <w:rFonts w:ascii="Calibri" w:hAnsi="Calibri" w:cs="Calibri"/>
                        <w:spacing w:val="-5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Calibri" w:hAnsi="Calibri" w:cs="Calibri"/>
                        <w:spacing w:val="-5"/>
                        <w:sz w:val="16"/>
                        <w:szCs w:val="16"/>
                      </w:rPr>
                      <w:instrText xml:space="preserve"> PAGE </w:instrText>
                    </w:r>
                    <w:r>
                      <w:rPr>
                        <w:rFonts w:ascii="Calibri" w:hAnsi="Calibri" w:cs="Calibri"/>
                        <w:spacing w:val="-5"/>
                        <w:sz w:val="16"/>
                        <w:szCs w:val="16"/>
                      </w:rPr>
                      <w:fldChar w:fldCharType="separate"/>
                    </w:r>
                    <w:r w:rsidR="002369D3">
                      <w:rPr>
                        <w:rFonts w:ascii="Calibri" w:hAnsi="Calibri" w:cs="Calibri"/>
                        <w:noProof/>
                        <w:spacing w:val="-5"/>
                        <w:sz w:val="16"/>
                        <w:szCs w:val="16"/>
                      </w:rPr>
                      <w:t>19</w:t>
                    </w:r>
                    <w:r>
                      <w:rPr>
                        <w:rFonts w:ascii="Calibri" w:hAnsi="Calibri" w:cs="Calibri"/>
                        <w:spacing w:val="-5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81495" w14:textId="732A6FAD" w:rsidR="002A7469" w:rsidRDefault="002A7469">
    <w:pPr>
      <w:pStyle w:val="a4"/>
      <w:kinsoku w:val="0"/>
      <w:overflowPunct w:val="0"/>
      <w:spacing w:line="14" w:lineRule="auto"/>
      <w:ind w:left="0" w:firstLine="0"/>
      <w:jc w:val="left"/>
      <w:rPr>
        <w:rFonts w:ascii="Times New Roman" w:cs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3D06D5D8" wp14:editId="00C07A8F">
              <wp:simplePos x="0" y="0"/>
              <wp:positionH relativeFrom="page">
                <wp:posOffset>3780155</wp:posOffset>
              </wp:positionH>
              <wp:positionV relativeFrom="page">
                <wp:posOffset>9810750</wp:posOffset>
              </wp:positionV>
              <wp:extent cx="193040" cy="127635"/>
              <wp:effectExtent l="0" t="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04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B1C723" w14:textId="612D5E35" w:rsidR="002A7469" w:rsidRDefault="002A7469">
                          <w:pPr>
                            <w:pStyle w:val="a4"/>
                            <w:kinsoku w:val="0"/>
                            <w:overflowPunct w:val="0"/>
                            <w:spacing w:line="184" w:lineRule="exact"/>
                            <w:ind w:left="60" w:firstLine="0"/>
                            <w:jc w:val="left"/>
                            <w:rPr>
                              <w:rFonts w:ascii="Calibri" w:cs="Calibri"/>
                              <w:spacing w:val="-5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hAnsi="Calibri" w:cs="Calibri"/>
                              <w:spacing w:val="-5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cs="Calibri"/>
                              <w:spacing w:val="-5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 w:cs="Calibri"/>
                              <w:spacing w:val="-5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369D3">
                            <w:rPr>
                              <w:rFonts w:ascii="Calibri" w:hAnsi="Calibri" w:cs="Calibri"/>
                              <w:noProof/>
                              <w:spacing w:val="-5"/>
                              <w:sz w:val="16"/>
                              <w:szCs w:val="16"/>
                            </w:rPr>
                            <w:t>20</w:t>
                          </w:r>
                          <w:r>
                            <w:rPr>
                              <w:rFonts w:ascii="Calibri" w:hAnsi="Calibri" w:cs="Calibri"/>
                              <w:spacing w:val="-5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06D5D8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297.65pt;margin-top:772.5pt;width:15.2pt;height:10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" o:allowincell="f" filled="f" stroked="f">
              <v:textbox inset="0,0,0,0">
                <w:txbxContent>
                  <w:p w14:paraId="41B1C723" w14:textId="612D5E35" w:rsidR="002A7469" w:rsidRDefault="002A7469">
                    <w:pPr>
                      <w:pStyle w:val="a4"/>
                      <w:kinsoku w:val="0"/>
                      <w:overflowPunct w:val="0"/>
                      <w:spacing w:line="184" w:lineRule="exact"/>
                      <w:ind w:left="60" w:firstLine="0"/>
                      <w:jc w:val="left"/>
                      <w:rPr>
                        <w:rFonts w:ascii="Calibri" w:cs="Calibri"/>
                        <w:spacing w:val="-5"/>
                        <w:sz w:val="16"/>
                        <w:szCs w:val="16"/>
                      </w:rPr>
                    </w:pPr>
                    <w:r>
                      <w:rPr>
                        <w:rFonts w:ascii="Calibri" w:hAnsi="Calibri" w:cs="Calibri"/>
                        <w:spacing w:val="-5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Calibri" w:hAnsi="Calibri" w:cs="Calibri"/>
                        <w:spacing w:val="-5"/>
                        <w:sz w:val="16"/>
                        <w:szCs w:val="16"/>
                      </w:rPr>
                      <w:instrText xml:space="preserve"> PAGE </w:instrText>
                    </w:r>
                    <w:r>
                      <w:rPr>
                        <w:rFonts w:ascii="Calibri" w:hAnsi="Calibri" w:cs="Calibri"/>
                        <w:spacing w:val="-5"/>
                        <w:sz w:val="16"/>
                        <w:szCs w:val="16"/>
                      </w:rPr>
                      <w:fldChar w:fldCharType="separate"/>
                    </w:r>
                    <w:r w:rsidR="002369D3">
                      <w:rPr>
                        <w:rFonts w:ascii="Calibri" w:hAnsi="Calibri" w:cs="Calibri"/>
                        <w:noProof/>
                        <w:spacing w:val="-5"/>
                        <w:sz w:val="16"/>
                        <w:szCs w:val="16"/>
                      </w:rPr>
                      <w:t>20</w:t>
                    </w:r>
                    <w:r>
                      <w:rPr>
                        <w:rFonts w:ascii="Calibri" w:hAnsi="Calibri" w:cs="Calibri"/>
                        <w:spacing w:val="-5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7E346" w14:textId="58698E2A" w:rsidR="002A7469" w:rsidRDefault="002A7469">
    <w:pPr>
      <w:pStyle w:val="a4"/>
      <w:kinsoku w:val="0"/>
      <w:overflowPunct w:val="0"/>
      <w:spacing w:line="14" w:lineRule="auto"/>
      <w:ind w:left="0" w:firstLine="0"/>
      <w:jc w:val="left"/>
      <w:rPr>
        <w:rFonts w:ascii="Times New Roman" w:cs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0" allowOverlap="1" wp14:anchorId="4A468381" wp14:editId="1E7A6461">
              <wp:simplePos x="0" y="0"/>
              <wp:positionH relativeFrom="page">
                <wp:posOffset>3780155</wp:posOffset>
              </wp:positionH>
              <wp:positionV relativeFrom="page">
                <wp:posOffset>9810750</wp:posOffset>
              </wp:positionV>
              <wp:extent cx="193040" cy="127635"/>
              <wp:effectExtent l="0" t="0" r="0" b="0"/>
              <wp:wrapNone/>
              <wp:docPr id="1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04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C1D95D" w14:textId="6F6F98E5" w:rsidR="002A7469" w:rsidRDefault="002A7469">
                          <w:pPr>
                            <w:pStyle w:val="a4"/>
                            <w:kinsoku w:val="0"/>
                            <w:overflowPunct w:val="0"/>
                            <w:spacing w:line="184" w:lineRule="exact"/>
                            <w:ind w:left="60" w:firstLine="0"/>
                            <w:jc w:val="left"/>
                            <w:rPr>
                              <w:rFonts w:ascii="Calibri" w:cs="Calibri"/>
                              <w:spacing w:val="-5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hAnsi="Calibri" w:cs="Calibri"/>
                              <w:spacing w:val="-5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cs="Calibri"/>
                              <w:spacing w:val="-5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 w:cs="Calibri"/>
                              <w:spacing w:val="-5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369D3">
                            <w:rPr>
                              <w:rFonts w:ascii="Calibri" w:hAnsi="Calibri" w:cs="Calibri"/>
                              <w:noProof/>
                              <w:spacing w:val="-5"/>
                              <w:sz w:val="16"/>
                              <w:szCs w:val="16"/>
                            </w:rPr>
                            <w:t>22</w:t>
                          </w:r>
                          <w:r>
                            <w:rPr>
                              <w:rFonts w:ascii="Calibri" w:hAnsi="Calibri" w:cs="Calibri"/>
                              <w:spacing w:val="-5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468381"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8" type="#_x0000_t202" style="position:absolute;margin-left:297.65pt;margin-top:772.5pt;width:15.2pt;height:10.0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" o:allowincell="f" filled="f" stroked="f">
              <v:textbox inset="0,0,0,0">
                <w:txbxContent>
                  <w:p w14:paraId="6FC1D95D" w14:textId="6F6F98E5" w:rsidR="002A7469" w:rsidRDefault="002A7469">
                    <w:pPr>
                      <w:pStyle w:val="a4"/>
                      <w:kinsoku w:val="0"/>
                      <w:overflowPunct w:val="0"/>
                      <w:spacing w:line="184" w:lineRule="exact"/>
                      <w:ind w:left="60" w:firstLine="0"/>
                      <w:jc w:val="left"/>
                      <w:rPr>
                        <w:rFonts w:ascii="Calibri" w:cs="Calibri"/>
                        <w:spacing w:val="-5"/>
                        <w:sz w:val="16"/>
                        <w:szCs w:val="16"/>
                      </w:rPr>
                    </w:pPr>
                    <w:r>
                      <w:rPr>
                        <w:rFonts w:ascii="Calibri" w:hAnsi="Calibri" w:cs="Calibri"/>
                        <w:spacing w:val="-5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Calibri" w:hAnsi="Calibri" w:cs="Calibri"/>
                        <w:spacing w:val="-5"/>
                        <w:sz w:val="16"/>
                        <w:szCs w:val="16"/>
                      </w:rPr>
                      <w:instrText xml:space="preserve"> PAGE </w:instrText>
                    </w:r>
                    <w:r>
                      <w:rPr>
                        <w:rFonts w:ascii="Calibri" w:hAnsi="Calibri" w:cs="Calibri"/>
                        <w:spacing w:val="-5"/>
                        <w:sz w:val="16"/>
                        <w:szCs w:val="16"/>
                      </w:rPr>
                      <w:fldChar w:fldCharType="separate"/>
                    </w:r>
                    <w:r w:rsidR="002369D3">
                      <w:rPr>
                        <w:rFonts w:ascii="Calibri" w:hAnsi="Calibri" w:cs="Calibri"/>
                        <w:noProof/>
                        <w:spacing w:val="-5"/>
                        <w:sz w:val="16"/>
                        <w:szCs w:val="16"/>
                      </w:rPr>
                      <w:t>22</w:t>
                    </w:r>
                    <w:r>
                      <w:rPr>
                        <w:rFonts w:ascii="Calibri" w:hAnsi="Calibri" w:cs="Calibri"/>
                        <w:spacing w:val="-5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39180" w14:textId="77777777" w:rsidR="0072379E" w:rsidRDefault="007237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eparator/>
      </w:r>
    </w:p>
  </w:footnote>
  <w:footnote w:type="continuationSeparator" w:id="0">
    <w:p w14:paraId="3D37F675" w14:textId="77777777" w:rsidR="0072379E" w:rsidRDefault="007237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1119B" w14:textId="77777777" w:rsidR="002A7469" w:rsidRDefault="002A7469">
    <w:pPr>
      <w:pStyle w:val="a4"/>
      <w:kinsoku w:val="0"/>
      <w:overflowPunct w:val="0"/>
      <w:spacing w:line="14" w:lineRule="auto"/>
      <w:ind w:left="0" w:firstLine="0"/>
      <w:jc w:val="left"/>
      <w:rPr>
        <w:rFonts w:asci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CC5D2" w14:textId="77777777" w:rsidR="002A7469" w:rsidRDefault="002A7469">
    <w:pPr>
      <w:pStyle w:val="a4"/>
      <w:kinsoku w:val="0"/>
      <w:overflowPunct w:val="0"/>
      <w:spacing w:line="14" w:lineRule="auto"/>
      <w:ind w:left="0" w:firstLine="0"/>
      <w:jc w:val="left"/>
      <w:rPr>
        <w:rFonts w:asci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26547" w14:textId="77777777" w:rsidR="002A7469" w:rsidRDefault="002A7469">
    <w:pPr>
      <w:pStyle w:val="a4"/>
      <w:kinsoku w:val="0"/>
      <w:overflowPunct w:val="0"/>
      <w:spacing w:line="14" w:lineRule="auto"/>
      <w:ind w:left="0" w:firstLine="0"/>
      <w:jc w:val="left"/>
      <w:rPr>
        <w:rFonts w:asci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7B8F16A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252"/>
        </w:tabs>
        <w:ind w:left="1252" w:hanging="360"/>
      </w:pPr>
      <w:rPr>
        <w:rFonts w:ascii="Wingdings" w:eastAsia="SimSun" w:hAnsi="Wingdings"/>
      </w:rPr>
    </w:lvl>
  </w:abstractNum>
  <w:abstractNum w:abstractNumId="1" w15:restartNumberingAfterBreak="0">
    <w:nsid w:val="BE8EACC4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/>
      </w:rPr>
    </w:lvl>
  </w:abstractNum>
  <w:abstractNum w:abstractNumId="2" w15:restartNumberingAfterBreak="0">
    <w:nsid w:val="C0D1CA7C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eastAsia="SimSun" w:hAnsi="Wingdings"/>
      </w:rPr>
    </w:lvl>
  </w:abstractNum>
  <w:abstractNum w:abstractNumId="3" w15:restartNumberingAfterBreak="0">
    <w:nsid w:val="E73D0E10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</w:abstractNum>
  <w:abstractNum w:abstractNumId="4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4657" w:hanging="720"/>
      </w:pPr>
      <w:rPr>
        <w:rFonts w:ascii="Cambria" w:eastAsia="SimSun" w:hAnsi="Times New Roman" w:cs="Cambria"/>
        <w:b/>
        <w:spacing w:val="-1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471" w:hanging="471"/>
      </w:pPr>
      <w:rPr>
        <w:rFonts w:cs="Times New Roman"/>
        <w:w w:val="99"/>
      </w:rPr>
    </w:lvl>
    <w:lvl w:ilvl="2">
      <w:start w:val="1"/>
      <w:numFmt w:val="decimal"/>
      <w:lvlText w:val="%1.%2.%3."/>
      <w:lvlJc w:val="left"/>
      <w:pPr>
        <w:ind w:left="1174" w:hanging="471"/>
      </w:pPr>
      <w:rPr>
        <w:rFonts w:ascii="Cambria" w:eastAsia="SimSun" w:hAnsi="Times New Roman" w:cs="Cambria"/>
        <w:spacing w:val="-1"/>
        <w:w w:val="99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08" w:hanging="471"/>
      </w:pPr>
      <w:rPr>
        <w:rFonts w:ascii="Cambria" w:eastAsia="SimSun" w:hAnsi="Times New Roman" w:cs="Cambria"/>
        <w:spacing w:val="-1"/>
        <w:w w:val="99"/>
        <w:sz w:val="20"/>
        <w:szCs w:val="20"/>
      </w:rPr>
    </w:lvl>
    <w:lvl w:ilvl="4">
      <w:numFmt w:val="bullet"/>
      <w:lvlText w:val="•"/>
      <w:lvlJc w:val="left"/>
      <w:pPr>
        <w:ind w:left="4660" w:hanging="471"/>
      </w:pPr>
    </w:lvl>
    <w:lvl w:ilvl="5">
      <w:numFmt w:val="bullet"/>
      <w:lvlText w:val="•"/>
      <w:lvlJc w:val="left"/>
      <w:pPr>
        <w:ind w:left="5716" w:hanging="471"/>
      </w:pPr>
    </w:lvl>
    <w:lvl w:ilvl="6">
      <w:numFmt w:val="bullet"/>
      <w:lvlText w:val="•"/>
      <w:lvlJc w:val="left"/>
      <w:pPr>
        <w:ind w:left="6773" w:hanging="471"/>
      </w:pPr>
    </w:lvl>
    <w:lvl w:ilvl="7">
      <w:numFmt w:val="bullet"/>
      <w:lvlText w:val="•"/>
      <w:lvlJc w:val="left"/>
      <w:pPr>
        <w:ind w:left="7830" w:hanging="471"/>
      </w:pPr>
    </w:lvl>
    <w:lvl w:ilvl="8">
      <w:numFmt w:val="bullet"/>
      <w:lvlText w:val="•"/>
      <w:lvlJc w:val="left"/>
      <w:pPr>
        <w:ind w:left="8886" w:hanging="471"/>
      </w:pPr>
    </w:lvl>
  </w:abstractNum>
  <w:abstractNum w:abstractNumId="5" w15:restartNumberingAfterBreak="0">
    <w:nsid w:val="00000403"/>
    <w:multiLevelType w:val="multilevel"/>
    <w:tmpl w:val="FFFFFFFF"/>
    <w:lvl w:ilvl="0">
      <w:start w:val="1"/>
      <w:numFmt w:val="decimal"/>
      <w:lvlText w:val="%1"/>
      <w:lvlJc w:val="left"/>
      <w:pPr>
        <w:ind w:left="108" w:hanging="382"/>
      </w:pPr>
      <w:rPr>
        <w:rFonts w:cs="Times New Roman"/>
      </w:rPr>
    </w:lvl>
    <w:lvl w:ilvl="1">
      <w:start w:val="5"/>
      <w:numFmt w:val="decimal"/>
      <w:lvlText w:val="%1.%2."/>
      <w:lvlJc w:val="left"/>
      <w:pPr>
        <w:ind w:left="950" w:hanging="382"/>
      </w:pPr>
      <w:rPr>
        <w:rFonts w:ascii="Cambria" w:eastAsia="SimSun" w:hAnsi="Times New Roman" w:cs="Cambria"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2280" w:hanging="382"/>
      </w:pPr>
    </w:lvl>
    <w:lvl w:ilvl="3">
      <w:numFmt w:val="bullet"/>
      <w:lvlText w:val="•"/>
      <w:lvlJc w:val="left"/>
      <w:pPr>
        <w:ind w:left="3370" w:hanging="382"/>
      </w:pPr>
    </w:lvl>
    <w:lvl w:ilvl="4">
      <w:numFmt w:val="bullet"/>
      <w:lvlText w:val="•"/>
      <w:lvlJc w:val="left"/>
      <w:pPr>
        <w:ind w:left="4460" w:hanging="382"/>
      </w:pPr>
    </w:lvl>
    <w:lvl w:ilvl="5">
      <w:numFmt w:val="bullet"/>
      <w:lvlText w:val="•"/>
      <w:lvlJc w:val="left"/>
      <w:pPr>
        <w:ind w:left="5550" w:hanging="382"/>
      </w:pPr>
    </w:lvl>
    <w:lvl w:ilvl="6">
      <w:numFmt w:val="bullet"/>
      <w:lvlText w:val="•"/>
      <w:lvlJc w:val="left"/>
      <w:pPr>
        <w:ind w:left="6640" w:hanging="382"/>
      </w:pPr>
    </w:lvl>
    <w:lvl w:ilvl="7">
      <w:numFmt w:val="bullet"/>
      <w:lvlText w:val="•"/>
      <w:lvlJc w:val="left"/>
      <w:pPr>
        <w:ind w:left="7730" w:hanging="382"/>
      </w:pPr>
    </w:lvl>
    <w:lvl w:ilvl="8">
      <w:numFmt w:val="bullet"/>
      <w:lvlText w:val="•"/>
      <w:lvlJc w:val="left"/>
      <w:pPr>
        <w:ind w:left="8820" w:hanging="382"/>
      </w:pPr>
    </w:lvl>
  </w:abstractNum>
  <w:abstractNum w:abstractNumId="6" w15:restartNumberingAfterBreak="0">
    <w:nsid w:val="00000404"/>
    <w:multiLevelType w:val="hybridMultilevel"/>
    <w:tmpl w:val="FFFFFFFF"/>
    <w:lvl w:ilvl="0" w:tplc="FFFFFFFF">
      <w:numFmt w:val="bullet"/>
      <w:lvlText w:val=""/>
      <w:lvlJc w:val="left"/>
      <w:pPr>
        <w:ind w:left="108" w:hanging="161"/>
      </w:pPr>
      <w:rPr>
        <w:rFonts w:ascii="Symbol" w:eastAsia="SimSun" w:hAnsi="Symbol"/>
        <w:w w:val="99"/>
      </w:rPr>
    </w:lvl>
    <w:lvl w:ilvl="1" w:tplc="FFFFFFFF">
      <w:numFmt w:val="bullet"/>
      <w:lvlText w:val="•"/>
      <w:lvlJc w:val="left"/>
      <w:pPr>
        <w:ind w:left="1190" w:hanging="161"/>
      </w:pPr>
    </w:lvl>
    <w:lvl w:ilvl="2" w:tplc="FFFFFFFF">
      <w:numFmt w:val="bullet"/>
      <w:lvlText w:val="•"/>
      <w:lvlJc w:val="left"/>
      <w:pPr>
        <w:ind w:left="2280" w:hanging="161"/>
      </w:pPr>
    </w:lvl>
    <w:lvl w:ilvl="3" w:tplc="FFFFFFFF">
      <w:numFmt w:val="bullet"/>
      <w:lvlText w:val="•"/>
      <w:lvlJc w:val="left"/>
      <w:pPr>
        <w:ind w:left="3370" w:hanging="161"/>
      </w:pPr>
    </w:lvl>
    <w:lvl w:ilvl="4" w:tplc="FFFFFFFF">
      <w:numFmt w:val="bullet"/>
      <w:lvlText w:val="•"/>
      <w:lvlJc w:val="left"/>
      <w:pPr>
        <w:ind w:left="4460" w:hanging="161"/>
      </w:pPr>
    </w:lvl>
    <w:lvl w:ilvl="5" w:tplc="FFFFFFFF">
      <w:numFmt w:val="bullet"/>
      <w:lvlText w:val="•"/>
      <w:lvlJc w:val="left"/>
      <w:pPr>
        <w:ind w:left="5550" w:hanging="161"/>
      </w:pPr>
    </w:lvl>
    <w:lvl w:ilvl="6" w:tplc="FFFFFFFF">
      <w:numFmt w:val="bullet"/>
      <w:lvlText w:val="•"/>
      <w:lvlJc w:val="left"/>
      <w:pPr>
        <w:ind w:left="6640" w:hanging="161"/>
      </w:pPr>
    </w:lvl>
    <w:lvl w:ilvl="7" w:tplc="FFFFFFFF">
      <w:numFmt w:val="bullet"/>
      <w:lvlText w:val="•"/>
      <w:lvlJc w:val="left"/>
      <w:pPr>
        <w:ind w:left="7730" w:hanging="161"/>
      </w:pPr>
    </w:lvl>
    <w:lvl w:ilvl="8" w:tplc="FFFFFFFF">
      <w:numFmt w:val="bullet"/>
      <w:lvlText w:val="•"/>
      <w:lvlJc w:val="left"/>
      <w:pPr>
        <w:ind w:left="8820" w:hanging="161"/>
      </w:pPr>
    </w:lvl>
  </w:abstractNum>
  <w:abstractNum w:abstractNumId="7" w15:restartNumberingAfterBreak="0">
    <w:nsid w:val="00000405"/>
    <w:multiLevelType w:val="hybridMultilevel"/>
    <w:tmpl w:val="FFFFFFFF"/>
    <w:lvl w:ilvl="0" w:tplc="FFFFFFFF">
      <w:numFmt w:val="bullet"/>
      <w:lvlText w:val=""/>
      <w:lvlJc w:val="left"/>
      <w:pPr>
        <w:ind w:left="108" w:hanging="202"/>
      </w:pPr>
      <w:rPr>
        <w:rFonts w:ascii="Symbol" w:eastAsia="SimSun" w:hAnsi="Symbol"/>
        <w:w w:val="99"/>
      </w:rPr>
    </w:lvl>
    <w:lvl w:ilvl="1" w:tplc="FFFFFFFF">
      <w:numFmt w:val="bullet"/>
      <w:lvlText w:val="•"/>
      <w:lvlJc w:val="left"/>
      <w:pPr>
        <w:ind w:left="1190" w:hanging="202"/>
      </w:pPr>
    </w:lvl>
    <w:lvl w:ilvl="2" w:tplc="FFFFFFFF">
      <w:numFmt w:val="bullet"/>
      <w:lvlText w:val="•"/>
      <w:lvlJc w:val="left"/>
      <w:pPr>
        <w:ind w:left="2280" w:hanging="202"/>
      </w:pPr>
    </w:lvl>
    <w:lvl w:ilvl="3" w:tplc="FFFFFFFF">
      <w:numFmt w:val="bullet"/>
      <w:lvlText w:val="•"/>
      <w:lvlJc w:val="left"/>
      <w:pPr>
        <w:ind w:left="3370" w:hanging="202"/>
      </w:pPr>
    </w:lvl>
    <w:lvl w:ilvl="4" w:tplc="FFFFFFFF">
      <w:numFmt w:val="bullet"/>
      <w:lvlText w:val="•"/>
      <w:lvlJc w:val="left"/>
      <w:pPr>
        <w:ind w:left="4460" w:hanging="202"/>
      </w:pPr>
    </w:lvl>
    <w:lvl w:ilvl="5" w:tplc="FFFFFFFF">
      <w:numFmt w:val="bullet"/>
      <w:lvlText w:val="•"/>
      <w:lvlJc w:val="left"/>
      <w:pPr>
        <w:ind w:left="5550" w:hanging="202"/>
      </w:pPr>
    </w:lvl>
    <w:lvl w:ilvl="6" w:tplc="FFFFFFFF">
      <w:numFmt w:val="bullet"/>
      <w:lvlText w:val="•"/>
      <w:lvlJc w:val="left"/>
      <w:pPr>
        <w:ind w:left="6640" w:hanging="202"/>
      </w:pPr>
    </w:lvl>
    <w:lvl w:ilvl="7" w:tplc="FFFFFFFF">
      <w:numFmt w:val="bullet"/>
      <w:lvlText w:val="•"/>
      <w:lvlJc w:val="left"/>
      <w:pPr>
        <w:ind w:left="7730" w:hanging="202"/>
      </w:pPr>
    </w:lvl>
    <w:lvl w:ilvl="8" w:tplc="FFFFFFFF">
      <w:numFmt w:val="bullet"/>
      <w:lvlText w:val="•"/>
      <w:lvlJc w:val="left"/>
      <w:pPr>
        <w:ind w:left="8820" w:hanging="202"/>
      </w:pPr>
    </w:lvl>
  </w:abstractNum>
  <w:abstractNum w:abstractNumId="8" w15:restartNumberingAfterBreak="0">
    <w:nsid w:val="00000406"/>
    <w:multiLevelType w:val="hybridMultilevel"/>
    <w:tmpl w:val="FFFFFFFF"/>
    <w:lvl w:ilvl="0" w:tplc="FFFFFFFF">
      <w:numFmt w:val="bullet"/>
      <w:lvlText w:val=""/>
      <w:lvlJc w:val="left"/>
      <w:pPr>
        <w:ind w:left="108" w:hanging="164"/>
      </w:pPr>
      <w:rPr>
        <w:rFonts w:ascii="Symbol" w:eastAsia="SimSun" w:hAnsi="Symbol"/>
        <w:w w:val="99"/>
      </w:rPr>
    </w:lvl>
    <w:lvl w:ilvl="1" w:tplc="FFFFFFFF">
      <w:numFmt w:val="bullet"/>
      <w:lvlText w:val="•"/>
      <w:lvlJc w:val="left"/>
      <w:pPr>
        <w:ind w:left="1190" w:hanging="164"/>
      </w:pPr>
    </w:lvl>
    <w:lvl w:ilvl="2" w:tplc="FFFFFFFF">
      <w:numFmt w:val="bullet"/>
      <w:lvlText w:val="•"/>
      <w:lvlJc w:val="left"/>
      <w:pPr>
        <w:ind w:left="2280" w:hanging="164"/>
      </w:pPr>
    </w:lvl>
    <w:lvl w:ilvl="3" w:tplc="FFFFFFFF">
      <w:numFmt w:val="bullet"/>
      <w:lvlText w:val="•"/>
      <w:lvlJc w:val="left"/>
      <w:pPr>
        <w:ind w:left="3370" w:hanging="164"/>
      </w:pPr>
    </w:lvl>
    <w:lvl w:ilvl="4" w:tplc="FFFFFFFF">
      <w:numFmt w:val="bullet"/>
      <w:lvlText w:val="•"/>
      <w:lvlJc w:val="left"/>
      <w:pPr>
        <w:ind w:left="4460" w:hanging="164"/>
      </w:pPr>
    </w:lvl>
    <w:lvl w:ilvl="5" w:tplc="FFFFFFFF">
      <w:numFmt w:val="bullet"/>
      <w:lvlText w:val="•"/>
      <w:lvlJc w:val="left"/>
      <w:pPr>
        <w:ind w:left="5550" w:hanging="164"/>
      </w:pPr>
    </w:lvl>
    <w:lvl w:ilvl="6" w:tplc="FFFFFFFF">
      <w:numFmt w:val="bullet"/>
      <w:lvlText w:val="•"/>
      <w:lvlJc w:val="left"/>
      <w:pPr>
        <w:ind w:left="6640" w:hanging="164"/>
      </w:pPr>
    </w:lvl>
    <w:lvl w:ilvl="7" w:tplc="FFFFFFFF">
      <w:numFmt w:val="bullet"/>
      <w:lvlText w:val="•"/>
      <w:lvlJc w:val="left"/>
      <w:pPr>
        <w:ind w:left="7730" w:hanging="164"/>
      </w:pPr>
    </w:lvl>
    <w:lvl w:ilvl="8" w:tplc="FFFFFFFF">
      <w:numFmt w:val="bullet"/>
      <w:lvlText w:val="•"/>
      <w:lvlJc w:val="left"/>
      <w:pPr>
        <w:ind w:left="8820" w:hanging="164"/>
      </w:pPr>
    </w:lvl>
  </w:abstractNum>
  <w:abstractNum w:abstractNumId="9" w15:restartNumberingAfterBreak="0">
    <w:nsid w:val="00000407"/>
    <w:multiLevelType w:val="hybridMultilevel"/>
    <w:tmpl w:val="FFFFFFFF"/>
    <w:lvl w:ilvl="0" w:tplc="FFFFFFFF">
      <w:numFmt w:val="bullet"/>
      <w:lvlText w:val=""/>
      <w:lvlJc w:val="left"/>
      <w:pPr>
        <w:ind w:left="108" w:hanging="286"/>
      </w:pPr>
      <w:rPr>
        <w:rFonts w:ascii="Symbol" w:eastAsia="SimSun" w:hAnsi="Symbol"/>
        <w:w w:val="99"/>
      </w:rPr>
    </w:lvl>
    <w:lvl w:ilvl="1" w:tplc="FFFFFFFF">
      <w:numFmt w:val="bullet"/>
      <w:lvlText w:val="•"/>
      <w:lvlJc w:val="left"/>
      <w:pPr>
        <w:ind w:left="1190" w:hanging="286"/>
      </w:pPr>
    </w:lvl>
    <w:lvl w:ilvl="2" w:tplc="FFFFFFFF">
      <w:numFmt w:val="bullet"/>
      <w:lvlText w:val="•"/>
      <w:lvlJc w:val="left"/>
      <w:pPr>
        <w:ind w:left="2280" w:hanging="286"/>
      </w:pPr>
    </w:lvl>
    <w:lvl w:ilvl="3" w:tplc="FFFFFFFF">
      <w:numFmt w:val="bullet"/>
      <w:lvlText w:val="•"/>
      <w:lvlJc w:val="left"/>
      <w:pPr>
        <w:ind w:left="3370" w:hanging="286"/>
      </w:pPr>
    </w:lvl>
    <w:lvl w:ilvl="4" w:tplc="FFFFFFFF">
      <w:numFmt w:val="bullet"/>
      <w:lvlText w:val="•"/>
      <w:lvlJc w:val="left"/>
      <w:pPr>
        <w:ind w:left="4460" w:hanging="286"/>
      </w:pPr>
    </w:lvl>
    <w:lvl w:ilvl="5" w:tplc="FFFFFFFF">
      <w:numFmt w:val="bullet"/>
      <w:lvlText w:val="•"/>
      <w:lvlJc w:val="left"/>
      <w:pPr>
        <w:ind w:left="5550" w:hanging="286"/>
      </w:pPr>
    </w:lvl>
    <w:lvl w:ilvl="6" w:tplc="FFFFFFFF">
      <w:numFmt w:val="bullet"/>
      <w:lvlText w:val="•"/>
      <w:lvlJc w:val="left"/>
      <w:pPr>
        <w:ind w:left="6640" w:hanging="286"/>
      </w:pPr>
    </w:lvl>
    <w:lvl w:ilvl="7" w:tplc="FFFFFFFF">
      <w:numFmt w:val="bullet"/>
      <w:lvlText w:val="•"/>
      <w:lvlJc w:val="left"/>
      <w:pPr>
        <w:ind w:left="7730" w:hanging="286"/>
      </w:pPr>
    </w:lvl>
    <w:lvl w:ilvl="8" w:tplc="FFFFFFFF">
      <w:numFmt w:val="bullet"/>
      <w:lvlText w:val="•"/>
      <w:lvlJc w:val="left"/>
      <w:pPr>
        <w:ind w:left="8820" w:hanging="286"/>
      </w:pPr>
    </w:lvl>
  </w:abstractNum>
  <w:abstractNum w:abstractNumId="10" w15:restartNumberingAfterBreak="0">
    <w:nsid w:val="00000408"/>
    <w:multiLevelType w:val="hybridMultilevel"/>
    <w:tmpl w:val="FFFFFFFF"/>
    <w:lvl w:ilvl="0" w:tplc="FFFFFFFF">
      <w:numFmt w:val="bullet"/>
      <w:lvlText w:val=""/>
      <w:lvlJc w:val="left"/>
      <w:pPr>
        <w:ind w:left="108" w:hanging="154"/>
      </w:pPr>
      <w:rPr>
        <w:rFonts w:ascii="Symbol" w:eastAsia="SimSun" w:hAnsi="Symbol"/>
        <w:w w:val="99"/>
      </w:rPr>
    </w:lvl>
    <w:lvl w:ilvl="1" w:tplc="FFFFFFFF">
      <w:numFmt w:val="bullet"/>
      <w:lvlText w:val="•"/>
      <w:lvlJc w:val="left"/>
      <w:pPr>
        <w:ind w:left="1190" w:hanging="154"/>
      </w:pPr>
    </w:lvl>
    <w:lvl w:ilvl="2" w:tplc="FFFFFFFF">
      <w:numFmt w:val="bullet"/>
      <w:lvlText w:val="•"/>
      <w:lvlJc w:val="left"/>
      <w:pPr>
        <w:ind w:left="2280" w:hanging="154"/>
      </w:pPr>
    </w:lvl>
    <w:lvl w:ilvl="3" w:tplc="FFFFFFFF">
      <w:numFmt w:val="bullet"/>
      <w:lvlText w:val="•"/>
      <w:lvlJc w:val="left"/>
      <w:pPr>
        <w:ind w:left="3370" w:hanging="154"/>
      </w:pPr>
    </w:lvl>
    <w:lvl w:ilvl="4" w:tplc="FFFFFFFF">
      <w:numFmt w:val="bullet"/>
      <w:lvlText w:val="•"/>
      <w:lvlJc w:val="left"/>
      <w:pPr>
        <w:ind w:left="4460" w:hanging="154"/>
      </w:pPr>
    </w:lvl>
    <w:lvl w:ilvl="5" w:tplc="FFFFFFFF">
      <w:numFmt w:val="bullet"/>
      <w:lvlText w:val="•"/>
      <w:lvlJc w:val="left"/>
      <w:pPr>
        <w:ind w:left="5550" w:hanging="154"/>
      </w:pPr>
    </w:lvl>
    <w:lvl w:ilvl="6" w:tplc="FFFFFFFF">
      <w:numFmt w:val="bullet"/>
      <w:lvlText w:val="•"/>
      <w:lvlJc w:val="left"/>
      <w:pPr>
        <w:ind w:left="6640" w:hanging="154"/>
      </w:pPr>
    </w:lvl>
    <w:lvl w:ilvl="7" w:tplc="FFFFFFFF">
      <w:numFmt w:val="bullet"/>
      <w:lvlText w:val="•"/>
      <w:lvlJc w:val="left"/>
      <w:pPr>
        <w:ind w:left="7730" w:hanging="154"/>
      </w:pPr>
    </w:lvl>
    <w:lvl w:ilvl="8" w:tplc="FFFFFFFF">
      <w:numFmt w:val="bullet"/>
      <w:lvlText w:val="•"/>
      <w:lvlJc w:val="left"/>
      <w:pPr>
        <w:ind w:left="8820" w:hanging="154"/>
      </w:pPr>
    </w:lvl>
  </w:abstractNum>
  <w:abstractNum w:abstractNumId="11" w15:restartNumberingAfterBreak="0">
    <w:nsid w:val="00000409"/>
    <w:multiLevelType w:val="hybridMultilevel"/>
    <w:tmpl w:val="FFFFFFFF"/>
    <w:lvl w:ilvl="0" w:tplc="FFFFFFFF">
      <w:numFmt w:val="bullet"/>
      <w:lvlText w:val=""/>
      <w:lvlJc w:val="left"/>
      <w:pPr>
        <w:ind w:left="108" w:hanging="154"/>
      </w:pPr>
      <w:rPr>
        <w:rFonts w:ascii="Symbol" w:eastAsia="SimSun" w:hAnsi="Symbol"/>
        <w:w w:val="99"/>
      </w:rPr>
    </w:lvl>
    <w:lvl w:ilvl="1" w:tplc="FFFFFFFF">
      <w:numFmt w:val="bullet"/>
      <w:lvlText w:val="•"/>
      <w:lvlJc w:val="left"/>
      <w:pPr>
        <w:ind w:left="1190" w:hanging="154"/>
      </w:pPr>
    </w:lvl>
    <w:lvl w:ilvl="2" w:tplc="FFFFFFFF">
      <w:numFmt w:val="bullet"/>
      <w:lvlText w:val="•"/>
      <w:lvlJc w:val="left"/>
      <w:pPr>
        <w:ind w:left="2280" w:hanging="154"/>
      </w:pPr>
    </w:lvl>
    <w:lvl w:ilvl="3" w:tplc="FFFFFFFF">
      <w:numFmt w:val="bullet"/>
      <w:lvlText w:val="•"/>
      <w:lvlJc w:val="left"/>
      <w:pPr>
        <w:ind w:left="3370" w:hanging="154"/>
      </w:pPr>
    </w:lvl>
    <w:lvl w:ilvl="4" w:tplc="FFFFFFFF">
      <w:numFmt w:val="bullet"/>
      <w:lvlText w:val="•"/>
      <w:lvlJc w:val="left"/>
      <w:pPr>
        <w:ind w:left="4460" w:hanging="154"/>
      </w:pPr>
    </w:lvl>
    <w:lvl w:ilvl="5" w:tplc="FFFFFFFF">
      <w:numFmt w:val="bullet"/>
      <w:lvlText w:val="•"/>
      <w:lvlJc w:val="left"/>
      <w:pPr>
        <w:ind w:left="5550" w:hanging="154"/>
      </w:pPr>
    </w:lvl>
    <w:lvl w:ilvl="6" w:tplc="FFFFFFFF">
      <w:numFmt w:val="bullet"/>
      <w:lvlText w:val="•"/>
      <w:lvlJc w:val="left"/>
      <w:pPr>
        <w:ind w:left="6640" w:hanging="154"/>
      </w:pPr>
    </w:lvl>
    <w:lvl w:ilvl="7" w:tplc="FFFFFFFF">
      <w:numFmt w:val="bullet"/>
      <w:lvlText w:val="•"/>
      <w:lvlJc w:val="left"/>
      <w:pPr>
        <w:ind w:left="7730" w:hanging="154"/>
      </w:pPr>
    </w:lvl>
    <w:lvl w:ilvl="8" w:tplc="FFFFFFFF">
      <w:numFmt w:val="bullet"/>
      <w:lvlText w:val="•"/>
      <w:lvlJc w:val="left"/>
      <w:pPr>
        <w:ind w:left="8820" w:hanging="154"/>
      </w:pPr>
    </w:lvl>
  </w:abstractNum>
  <w:abstractNum w:abstractNumId="12" w15:restartNumberingAfterBreak="0">
    <w:nsid w:val="0000040A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108" w:hanging="370"/>
      </w:pPr>
      <w:rPr>
        <w:rFonts w:ascii="Cambria" w:eastAsia="SimSun" w:hAnsi="Times New Roman" w:cs="Cambria"/>
        <w:sz w:val="22"/>
        <w:szCs w:val="22"/>
      </w:rPr>
    </w:lvl>
    <w:lvl w:ilvl="1" w:tplc="FFFFFFFF">
      <w:start w:val="1"/>
      <w:numFmt w:val="decimal"/>
      <w:lvlText w:val="%2)"/>
      <w:lvlJc w:val="left"/>
      <w:pPr>
        <w:ind w:left="108" w:hanging="288"/>
      </w:pPr>
      <w:rPr>
        <w:rFonts w:ascii="Cambria" w:eastAsia="SimSun" w:hAnsi="Times New Roman" w:cs="Cambria"/>
        <w:sz w:val="22"/>
        <w:szCs w:val="22"/>
      </w:rPr>
    </w:lvl>
    <w:lvl w:ilvl="2" w:tplc="FFFFFFFF">
      <w:numFmt w:val="bullet"/>
      <w:lvlText w:val="-"/>
      <w:lvlJc w:val="left"/>
      <w:pPr>
        <w:ind w:left="108" w:hanging="166"/>
      </w:pPr>
      <w:rPr>
        <w:rFonts w:ascii="Cambria" w:eastAsia="SimSun" w:hAnsi="Times New Roman"/>
        <w:sz w:val="22"/>
      </w:rPr>
    </w:lvl>
    <w:lvl w:ilvl="3" w:tplc="FFFFFFFF">
      <w:numFmt w:val="bullet"/>
      <w:lvlText w:val="•"/>
      <w:lvlJc w:val="left"/>
      <w:pPr>
        <w:ind w:left="3370" w:hanging="166"/>
      </w:pPr>
    </w:lvl>
    <w:lvl w:ilvl="4" w:tplc="FFFFFFFF">
      <w:numFmt w:val="bullet"/>
      <w:lvlText w:val="•"/>
      <w:lvlJc w:val="left"/>
      <w:pPr>
        <w:ind w:left="4460" w:hanging="166"/>
      </w:pPr>
    </w:lvl>
    <w:lvl w:ilvl="5" w:tplc="FFFFFFFF">
      <w:numFmt w:val="bullet"/>
      <w:lvlText w:val="•"/>
      <w:lvlJc w:val="left"/>
      <w:pPr>
        <w:ind w:left="5550" w:hanging="166"/>
      </w:pPr>
    </w:lvl>
    <w:lvl w:ilvl="6" w:tplc="FFFFFFFF">
      <w:numFmt w:val="bullet"/>
      <w:lvlText w:val="•"/>
      <w:lvlJc w:val="left"/>
      <w:pPr>
        <w:ind w:left="6640" w:hanging="166"/>
      </w:pPr>
    </w:lvl>
    <w:lvl w:ilvl="7" w:tplc="FFFFFFFF">
      <w:numFmt w:val="bullet"/>
      <w:lvlText w:val="•"/>
      <w:lvlJc w:val="left"/>
      <w:pPr>
        <w:ind w:left="7730" w:hanging="166"/>
      </w:pPr>
    </w:lvl>
    <w:lvl w:ilvl="8" w:tplc="FFFFFFFF">
      <w:numFmt w:val="bullet"/>
      <w:lvlText w:val="•"/>
      <w:lvlJc w:val="left"/>
      <w:pPr>
        <w:ind w:left="8820" w:hanging="166"/>
      </w:pPr>
    </w:lvl>
  </w:abstractNum>
  <w:abstractNum w:abstractNumId="13" w15:restartNumberingAfterBreak="0">
    <w:nsid w:val="0000040B"/>
    <w:multiLevelType w:val="hybridMultilevel"/>
    <w:tmpl w:val="FFFFFFFF"/>
    <w:lvl w:ilvl="0" w:tplc="FFFFFFFF">
      <w:numFmt w:val="bullet"/>
      <w:lvlText w:val="•"/>
      <w:lvlJc w:val="left"/>
      <w:pPr>
        <w:ind w:left="108" w:hanging="154"/>
      </w:pPr>
      <w:rPr>
        <w:rFonts w:ascii="Cambria" w:eastAsia="SimSun" w:hAnsi="Times New Roman"/>
        <w:w w:val="99"/>
      </w:rPr>
    </w:lvl>
    <w:lvl w:ilvl="1" w:tplc="FFFFFFFF">
      <w:numFmt w:val="bullet"/>
      <w:lvlText w:val="•"/>
      <w:lvlJc w:val="left"/>
      <w:pPr>
        <w:ind w:left="1190" w:hanging="154"/>
      </w:pPr>
    </w:lvl>
    <w:lvl w:ilvl="2" w:tplc="FFFFFFFF">
      <w:numFmt w:val="bullet"/>
      <w:lvlText w:val="•"/>
      <w:lvlJc w:val="left"/>
      <w:pPr>
        <w:ind w:left="2280" w:hanging="154"/>
      </w:pPr>
    </w:lvl>
    <w:lvl w:ilvl="3" w:tplc="FFFFFFFF">
      <w:numFmt w:val="bullet"/>
      <w:lvlText w:val="•"/>
      <w:lvlJc w:val="left"/>
      <w:pPr>
        <w:ind w:left="3370" w:hanging="154"/>
      </w:pPr>
    </w:lvl>
    <w:lvl w:ilvl="4" w:tplc="FFFFFFFF">
      <w:numFmt w:val="bullet"/>
      <w:lvlText w:val="•"/>
      <w:lvlJc w:val="left"/>
      <w:pPr>
        <w:ind w:left="4460" w:hanging="154"/>
      </w:pPr>
    </w:lvl>
    <w:lvl w:ilvl="5" w:tplc="FFFFFFFF">
      <w:numFmt w:val="bullet"/>
      <w:lvlText w:val="•"/>
      <w:lvlJc w:val="left"/>
      <w:pPr>
        <w:ind w:left="5550" w:hanging="154"/>
      </w:pPr>
    </w:lvl>
    <w:lvl w:ilvl="6" w:tplc="FFFFFFFF">
      <w:numFmt w:val="bullet"/>
      <w:lvlText w:val="•"/>
      <w:lvlJc w:val="left"/>
      <w:pPr>
        <w:ind w:left="6640" w:hanging="154"/>
      </w:pPr>
    </w:lvl>
    <w:lvl w:ilvl="7" w:tplc="FFFFFFFF">
      <w:numFmt w:val="bullet"/>
      <w:lvlText w:val="•"/>
      <w:lvlJc w:val="left"/>
      <w:pPr>
        <w:ind w:left="7730" w:hanging="154"/>
      </w:pPr>
    </w:lvl>
    <w:lvl w:ilvl="8" w:tplc="FFFFFFFF">
      <w:numFmt w:val="bullet"/>
      <w:lvlText w:val="•"/>
      <w:lvlJc w:val="left"/>
      <w:pPr>
        <w:ind w:left="8820" w:hanging="154"/>
      </w:pPr>
    </w:lvl>
  </w:abstractNum>
  <w:abstractNum w:abstractNumId="14" w15:restartNumberingAfterBreak="0">
    <w:nsid w:val="026F0B8B"/>
    <w:multiLevelType w:val="hybridMultilevel"/>
    <w:tmpl w:val="FFFFFFFF"/>
    <w:lvl w:ilvl="0" w:tplc="FFFFFFFF">
      <w:numFmt w:val="bullet"/>
      <w:lvlText w:val=""/>
      <w:lvlJc w:val="left"/>
      <w:pPr>
        <w:ind w:left="108" w:hanging="286"/>
      </w:pPr>
      <w:rPr>
        <w:rFonts w:ascii="Symbol" w:eastAsia="SimSun" w:hAnsi="Symbol"/>
        <w:w w:val="99"/>
      </w:rPr>
    </w:lvl>
    <w:lvl w:ilvl="1" w:tplc="FFFFFFFF">
      <w:numFmt w:val="bullet"/>
      <w:lvlText w:val="•"/>
      <w:lvlJc w:val="left"/>
      <w:pPr>
        <w:ind w:left="1190" w:hanging="286"/>
      </w:pPr>
    </w:lvl>
    <w:lvl w:ilvl="2" w:tplc="FFFFFFFF">
      <w:numFmt w:val="bullet"/>
      <w:lvlText w:val="•"/>
      <w:lvlJc w:val="left"/>
      <w:pPr>
        <w:ind w:left="2280" w:hanging="286"/>
      </w:pPr>
    </w:lvl>
    <w:lvl w:ilvl="3" w:tplc="FFFFFFFF">
      <w:numFmt w:val="bullet"/>
      <w:lvlText w:val="•"/>
      <w:lvlJc w:val="left"/>
      <w:pPr>
        <w:ind w:left="3370" w:hanging="286"/>
      </w:pPr>
    </w:lvl>
    <w:lvl w:ilvl="4" w:tplc="FFFFFFFF">
      <w:numFmt w:val="bullet"/>
      <w:lvlText w:val="•"/>
      <w:lvlJc w:val="left"/>
      <w:pPr>
        <w:ind w:left="4460" w:hanging="286"/>
      </w:pPr>
    </w:lvl>
    <w:lvl w:ilvl="5" w:tplc="FFFFFFFF">
      <w:numFmt w:val="bullet"/>
      <w:lvlText w:val="•"/>
      <w:lvlJc w:val="left"/>
      <w:pPr>
        <w:ind w:left="5550" w:hanging="286"/>
      </w:pPr>
    </w:lvl>
    <w:lvl w:ilvl="6" w:tplc="FFFFFFFF">
      <w:numFmt w:val="bullet"/>
      <w:lvlText w:val="•"/>
      <w:lvlJc w:val="left"/>
      <w:pPr>
        <w:ind w:left="6640" w:hanging="286"/>
      </w:pPr>
    </w:lvl>
    <w:lvl w:ilvl="7" w:tplc="FFFFFFFF">
      <w:numFmt w:val="bullet"/>
      <w:lvlText w:val="•"/>
      <w:lvlJc w:val="left"/>
      <w:pPr>
        <w:ind w:left="7730" w:hanging="286"/>
      </w:pPr>
    </w:lvl>
    <w:lvl w:ilvl="8" w:tplc="FFFFFFFF">
      <w:numFmt w:val="bullet"/>
      <w:lvlText w:val="•"/>
      <w:lvlJc w:val="left"/>
      <w:pPr>
        <w:ind w:left="8820" w:hanging="286"/>
      </w:pPr>
    </w:lvl>
  </w:abstractNum>
  <w:abstractNum w:abstractNumId="15" w15:restartNumberingAfterBreak="0">
    <w:nsid w:val="0B4F18A8"/>
    <w:multiLevelType w:val="hybridMultilevel"/>
    <w:tmpl w:val="3D58BC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1681121B"/>
    <w:multiLevelType w:val="hybridMultilevel"/>
    <w:tmpl w:val="FFFFFFFF"/>
    <w:lvl w:ilvl="0" w:tplc="FFFFFFFF">
      <w:numFmt w:val="bullet"/>
      <w:lvlText w:val=""/>
      <w:lvlJc w:val="left"/>
      <w:pPr>
        <w:ind w:left="108" w:hanging="286"/>
      </w:pPr>
      <w:rPr>
        <w:rFonts w:ascii="Symbol" w:eastAsia="SimSun" w:hAnsi="Symbol"/>
        <w:w w:val="99"/>
      </w:rPr>
    </w:lvl>
    <w:lvl w:ilvl="1" w:tplc="FFFFFFFF">
      <w:numFmt w:val="bullet"/>
      <w:lvlText w:val="•"/>
      <w:lvlJc w:val="left"/>
      <w:pPr>
        <w:ind w:left="1190" w:hanging="286"/>
      </w:pPr>
    </w:lvl>
    <w:lvl w:ilvl="2" w:tplc="FFFFFFFF">
      <w:numFmt w:val="bullet"/>
      <w:lvlText w:val="•"/>
      <w:lvlJc w:val="left"/>
      <w:pPr>
        <w:ind w:left="2280" w:hanging="286"/>
      </w:pPr>
    </w:lvl>
    <w:lvl w:ilvl="3" w:tplc="FFFFFFFF">
      <w:numFmt w:val="bullet"/>
      <w:lvlText w:val="•"/>
      <w:lvlJc w:val="left"/>
      <w:pPr>
        <w:ind w:left="3370" w:hanging="286"/>
      </w:pPr>
    </w:lvl>
    <w:lvl w:ilvl="4" w:tplc="FFFFFFFF">
      <w:numFmt w:val="bullet"/>
      <w:lvlText w:val="•"/>
      <w:lvlJc w:val="left"/>
      <w:pPr>
        <w:ind w:left="4460" w:hanging="286"/>
      </w:pPr>
    </w:lvl>
    <w:lvl w:ilvl="5" w:tplc="FFFFFFFF">
      <w:numFmt w:val="bullet"/>
      <w:lvlText w:val="•"/>
      <w:lvlJc w:val="left"/>
      <w:pPr>
        <w:ind w:left="5550" w:hanging="286"/>
      </w:pPr>
    </w:lvl>
    <w:lvl w:ilvl="6" w:tplc="FFFFFFFF">
      <w:numFmt w:val="bullet"/>
      <w:lvlText w:val="•"/>
      <w:lvlJc w:val="left"/>
      <w:pPr>
        <w:ind w:left="6640" w:hanging="286"/>
      </w:pPr>
    </w:lvl>
    <w:lvl w:ilvl="7" w:tplc="FFFFFFFF">
      <w:numFmt w:val="bullet"/>
      <w:lvlText w:val="•"/>
      <w:lvlJc w:val="left"/>
      <w:pPr>
        <w:ind w:left="7730" w:hanging="286"/>
      </w:pPr>
    </w:lvl>
    <w:lvl w:ilvl="8" w:tplc="FFFFFFFF">
      <w:numFmt w:val="bullet"/>
      <w:lvlText w:val="•"/>
      <w:lvlJc w:val="left"/>
      <w:pPr>
        <w:ind w:left="8820" w:hanging="286"/>
      </w:pPr>
    </w:lvl>
  </w:abstractNum>
  <w:abstractNum w:abstractNumId="17" w15:restartNumberingAfterBreak="0">
    <w:nsid w:val="1FD725A6"/>
    <w:multiLevelType w:val="hybridMultilevel"/>
    <w:tmpl w:val="FFFFFFFF"/>
    <w:lvl w:ilvl="0" w:tplc="FFFFFFFF">
      <w:numFmt w:val="bullet"/>
      <w:lvlText w:val="-"/>
      <w:lvlJc w:val="left"/>
      <w:pPr>
        <w:ind w:left="720" w:hanging="360"/>
      </w:pPr>
      <w:rPr>
        <w:rFonts w:ascii="Calibri" w:eastAsia="Times New Roman" w:hAnsi="Calibri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eastAsia="SimSun" w:hAnsi="Times New Roman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eastAsia="SimSun" w:hAnsi="Wingdings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eastAsia="SimSun" w:hAnsi="Symbol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eastAsia="SimSun" w:hAnsi="Times New Roman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eastAsia="SimSun" w:hAnsi="Wingdings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eastAsia="SimSun" w:hAnsi="Symbol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eastAsia="SimSun" w:hAnsi="Times New Roman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eastAsia="SimSun" w:hAnsi="Wingdings"/>
      </w:rPr>
    </w:lvl>
  </w:abstractNum>
  <w:abstractNum w:abstractNumId="18" w15:restartNumberingAfterBreak="0">
    <w:nsid w:val="253A6061"/>
    <w:multiLevelType w:val="multilevel"/>
    <w:tmpl w:val="FFFFFFFF"/>
    <w:lvl w:ilvl="0">
      <w:start w:val="1"/>
      <w:numFmt w:val="decimal"/>
      <w:lvlText w:val="%1."/>
      <w:lvlJc w:val="left"/>
      <w:pPr>
        <w:ind w:left="4657" w:hanging="720"/>
      </w:pPr>
      <w:rPr>
        <w:rFonts w:ascii="Cambria" w:eastAsia="SimSun" w:hAnsi="Times New Roman" w:cs="Cambria"/>
        <w:b/>
        <w:spacing w:val="-1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471" w:hanging="471"/>
      </w:pPr>
      <w:rPr>
        <w:rFonts w:cs="Times New Roman"/>
        <w:w w:val="99"/>
      </w:rPr>
    </w:lvl>
    <w:lvl w:ilvl="2">
      <w:start w:val="1"/>
      <w:numFmt w:val="decimal"/>
      <w:lvlText w:val="%1.%2.%3."/>
      <w:lvlJc w:val="left"/>
      <w:pPr>
        <w:ind w:left="1174" w:hanging="471"/>
      </w:pPr>
      <w:rPr>
        <w:rFonts w:ascii="Cambria" w:eastAsia="SimSun" w:hAnsi="Times New Roman" w:cs="Cambria"/>
        <w:spacing w:val="-1"/>
        <w:w w:val="99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08" w:hanging="471"/>
      </w:pPr>
      <w:rPr>
        <w:rFonts w:ascii="Cambria" w:eastAsia="SimSun" w:hAnsi="Times New Roman" w:cs="Cambria"/>
        <w:spacing w:val="-1"/>
        <w:w w:val="99"/>
        <w:sz w:val="20"/>
        <w:szCs w:val="20"/>
      </w:rPr>
    </w:lvl>
    <w:lvl w:ilvl="4">
      <w:numFmt w:val="bullet"/>
      <w:lvlText w:val="•"/>
      <w:lvlJc w:val="left"/>
      <w:pPr>
        <w:ind w:left="4660" w:hanging="471"/>
      </w:pPr>
    </w:lvl>
    <w:lvl w:ilvl="5">
      <w:numFmt w:val="bullet"/>
      <w:lvlText w:val="•"/>
      <w:lvlJc w:val="left"/>
      <w:pPr>
        <w:ind w:left="5716" w:hanging="471"/>
      </w:pPr>
    </w:lvl>
    <w:lvl w:ilvl="6">
      <w:numFmt w:val="bullet"/>
      <w:lvlText w:val="•"/>
      <w:lvlJc w:val="left"/>
      <w:pPr>
        <w:ind w:left="6773" w:hanging="471"/>
      </w:pPr>
    </w:lvl>
    <w:lvl w:ilvl="7">
      <w:numFmt w:val="bullet"/>
      <w:lvlText w:val="•"/>
      <w:lvlJc w:val="left"/>
      <w:pPr>
        <w:ind w:left="7830" w:hanging="471"/>
      </w:pPr>
    </w:lvl>
    <w:lvl w:ilvl="8">
      <w:numFmt w:val="bullet"/>
      <w:lvlText w:val="•"/>
      <w:lvlJc w:val="left"/>
      <w:pPr>
        <w:ind w:left="8886" w:hanging="471"/>
      </w:pPr>
    </w:lvl>
  </w:abstractNum>
  <w:abstractNum w:abstractNumId="19" w15:restartNumberingAfterBreak="0">
    <w:nsid w:val="2B0EC615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eastAsia="SimSun" w:hAnsi="Wingdings"/>
      </w:rPr>
    </w:lvl>
  </w:abstractNum>
  <w:abstractNum w:abstractNumId="20" w15:restartNumberingAfterBreak="0">
    <w:nsid w:val="312E7BF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1"/>
      <w:lvlText w:val="%1.%2."/>
      <w:lvlJc w:val="left"/>
      <w:pPr>
        <w:tabs>
          <w:tab w:val="num" w:pos="858"/>
        </w:tabs>
        <w:ind w:left="858" w:hanging="432"/>
      </w:pPr>
      <w:rPr>
        <w:rFonts w:ascii="Times New Roman" w:eastAsia="SimSun" w:hAnsi="Times New Roman" w:cs="Times New Roman"/>
        <w:sz w:val="23"/>
        <w:szCs w:val="23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1" w15:restartNumberingAfterBreak="0">
    <w:nsid w:val="43256140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SimSun" w:hAnsi="Wingdings"/>
      </w:rPr>
    </w:lvl>
  </w:abstractNum>
  <w:abstractNum w:abstractNumId="22" w15:restartNumberingAfterBreak="0">
    <w:nsid w:val="4DF134FB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eastAsia="SimSun" w:hAnsi="Wingdings"/>
      </w:rPr>
    </w:lvl>
  </w:abstractNum>
  <w:abstractNum w:abstractNumId="23" w15:restartNumberingAfterBreak="0">
    <w:nsid w:val="5346EE6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</w:abstractNum>
  <w:abstractNum w:abstractNumId="24" w15:restartNumberingAfterBreak="0">
    <w:nsid w:val="5B811BD7"/>
    <w:multiLevelType w:val="hybridMultilevel"/>
    <w:tmpl w:val="9E828A1A"/>
    <w:lvl w:ilvl="0" w:tplc="EE642D50">
      <w:start w:val="5"/>
      <w:numFmt w:val="decimal"/>
      <w:lvlText w:val="%1"/>
      <w:lvlJc w:val="left"/>
      <w:pPr>
        <w:ind w:left="12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1" w:hanging="360"/>
      </w:pPr>
    </w:lvl>
    <w:lvl w:ilvl="2" w:tplc="0419001B" w:tentative="1">
      <w:start w:val="1"/>
      <w:numFmt w:val="lowerRoman"/>
      <w:lvlText w:val="%3."/>
      <w:lvlJc w:val="right"/>
      <w:pPr>
        <w:ind w:left="2691" w:hanging="180"/>
      </w:pPr>
    </w:lvl>
    <w:lvl w:ilvl="3" w:tplc="0419000F" w:tentative="1">
      <w:start w:val="1"/>
      <w:numFmt w:val="decimal"/>
      <w:lvlText w:val="%4."/>
      <w:lvlJc w:val="left"/>
      <w:pPr>
        <w:ind w:left="3411" w:hanging="360"/>
      </w:pPr>
    </w:lvl>
    <w:lvl w:ilvl="4" w:tplc="04190019" w:tentative="1">
      <w:start w:val="1"/>
      <w:numFmt w:val="lowerLetter"/>
      <w:lvlText w:val="%5."/>
      <w:lvlJc w:val="left"/>
      <w:pPr>
        <w:ind w:left="4131" w:hanging="360"/>
      </w:pPr>
    </w:lvl>
    <w:lvl w:ilvl="5" w:tplc="0419001B" w:tentative="1">
      <w:start w:val="1"/>
      <w:numFmt w:val="lowerRoman"/>
      <w:lvlText w:val="%6."/>
      <w:lvlJc w:val="right"/>
      <w:pPr>
        <w:ind w:left="4851" w:hanging="180"/>
      </w:pPr>
    </w:lvl>
    <w:lvl w:ilvl="6" w:tplc="0419000F" w:tentative="1">
      <w:start w:val="1"/>
      <w:numFmt w:val="decimal"/>
      <w:lvlText w:val="%7."/>
      <w:lvlJc w:val="left"/>
      <w:pPr>
        <w:ind w:left="5571" w:hanging="360"/>
      </w:pPr>
    </w:lvl>
    <w:lvl w:ilvl="7" w:tplc="04190019" w:tentative="1">
      <w:start w:val="1"/>
      <w:numFmt w:val="lowerLetter"/>
      <w:lvlText w:val="%8."/>
      <w:lvlJc w:val="left"/>
      <w:pPr>
        <w:ind w:left="6291" w:hanging="360"/>
      </w:pPr>
    </w:lvl>
    <w:lvl w:ilvl="8" w:tplc="0419001B" w:tentative="1">
      <w:start w:val="1"/>
      <w:numFmt w:val="lowerRoman"/>
      <w:lvlText w:val="%9."/>
      <w:lvlJc w:val="right"/>
      <w:pPr>
        <w:ind w:left="7011" w:hanging="180"/>
      </w:pPr>
    </w:lvl>
  </w:abstractNum>
  <w:abstractNum w:abstractNumId="25" w15:restartNumberingAfterBreak="0">
    <w:nsid w:val="6E344C2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cs="Times New Roman"/>
      </w:rPr>
    </w:lvl>
  </w:abstractNum>
  <w:abstractNum w:abstractNumId="26" w15:restartNumberingAfterBreak="0">
    <w:nsid w:val="7A2891FA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 w16cid:durableId="555311412">
    <w:abstractNumId w:val="20"/>
  </w:num>
  <w:num w:numId="2" w16cid:durableId="1186989196">
    <w:abstractNumId w:val="4"/>
  </w:num>
  <w:num w:numId="3" w16cid:durableId="844982519">
    <w:abstractNumId w:val="13"/>
  </w:num>
  <w:num w:numId="4" w16cid:durableId="561257522">
    <w:abstractNumId w:val="6"/>
  </w:num>
  <w:num w:numId="5" w16cid:durableId="753475572">
    <w:abstractNumId w:val="7"/>
  </w:num>
  <w:num w:numId="6" w16cid:durableId="12341764">
    <w:abstractNumId w:val="8"/>
  </w:num>
  <w:num w:numId="7" w16cid:durableId="387412454">
    <w:abstractNumId w:val="9"/>
  </w:num>
  <w:num w:numId="8" w16cid:durableId="117456342">
    <w:abstractNumId w:val="10"/>
  </w:num>
  <w:num w:numId="9" w16cid:durableId="1003239446">
    <w:abstractNumId w:val="14"/>
  </w:num>
  <w:num w:numId="10" w16cid:durableId="2069575378">
    <w:abstractNumId w:val="11"/>
  </w:num>
  <w:num w:numId="11" w16cid:durableId="113646653">
    <w:abstractNumId w:val="12"/>
  </w:num>
  <w:num w:numId="12" w16cid:durableId="1606770973">
    <w:abstractNumId w:val="15"/>
  </w:num>
  <w:num w:numId="13" w16cid:durableId="210071410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noLineBreaksAfter w:lang="ja-JP" w:val="([{·‘“〈《「『【〔〖（．［｛￡￥"/>
  <w:noLineBreaksBefore w:lang="ja-JP" w:val="!),.:;?]}¨·ˇˉ―‖’”…∶、。〃々〉》」』】〕〗！＂＇），．：；？］｀｜｝～￠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22"/>
    <w:rsid w:val="00005CB4"/>
    <w:rsid w:val="00011B15"/>
    <w:rsid w:val="00012FAF"/>
    <w:rsid w:val="00026B93"/>
    <w:rsid w:val="00034CCA"/>
    <w:rsid w:val="00040D38"/>
    <w:rsid w:val="000460C7"/>
    <w:rsid w:val="000538F4"/>
    <w:rsid w:val="00077E7B"/>
    <w:rsid w:val="00080D4B"/>
    <w:rsid w:val="000818F4"/>
    <w:rsid w:val="00094873"/>
    <w:rsid w:val="000A5E5D"/>
    <w:rsid w:val="000A6B66"/>
    <w:rsid w:val="000B515A"/>
    <w:rsid w:val="000C55C4"/>
    <w:rsid w:val="000D4320"/>
    <w:rsid w:val="000E1B3A"/>
    <w:rsid w:val="000E6203"/>
    <w:rsid w:val="0011093B"/>
    <w:rsid w:val="001113BA"/>
    <w:rsid w:val="00114717"/>
    <w:rsid w:val="001163B2"/>
    <w:rsid w:val="00124692"/>
    <w:rsid w:val="00130D91"/>
    <w:rsid w:val="001329FE"/>
    <w:rsid w:val="001365CA"/>
    <w:rsid w:val="00141BA0"/>
    <w:rsid w:val="00150EFB"/>
    <w:rsid w:val="00152557"/>
    <w:rsid w:val="001557BA"/>
    <w:rsid w:val="001564ED"/>
    <w:rsid w:val="00160D64"/>
    <w:rsid w:val="0016631C"/>
    <w:rsid w:val="001704C6"/>
    <w:rsid w:val="001774ED"/>
    <w:rsid w:val="00185E1D"/>
    <w:rsid w:val="00190CA6"/>
    <w:rsid w:val="001A2633"/>
    <w:rsid w:val="001A48BE"/>
    <w:rsid w:val="001A6574"/>
    <w:rsid w:val="001B010B"/>
    <w:rsid w:val="001B2E40"/>
    <w:rsid w:val="001B7929"/>
    <w:rsid w:val="001C2FF3"/>
    <w:rsid w:val="001C4BA9"/>
    <w:rsid w:val="001D1BF1"/>
    <w:rsid w:val="001F330B"/>
    <w:rsid w:val="001F39C2"/>
    <w:rsid w:val="001F6469"/>
    <w:rsid w:val="00222209"/>
    <w:rsid w:val="002304F0"/>
    <w:rsid w:val="00232AB1"/>
    <w:rsid w:val="00233675"/>
    <w:rsid w:val="002369D3"/>
    <w:rsid w:val="00237CCA"/>
    <w:rsid w:val="0024789E"/>
    <w:rsid w:val="00257FB3"/>
    <w:rsid w:val="00261494"/>
    <w:rsid w:val="00261838"/>
    <w:rsid w:val="00263572"/>
    <w:rsid w:val="00266AC3"/>
    <w:rsid w:val="00267EE9"/>
    <w:rsid w:val="00272F16"/>
    <w:rsid w:val="00292C6E"/>
    <w:rsid w:val="002A2403"/>
    <w:rsid w:val="002A7469"/>
    <w:rsid w:val="002B0982"/>
    <w:rsid w:val="002C1B56"/>
    <w:rsid w:val="002C45CF"/>
    <w:rsid w:val="002D3318"/>
    <w:rsid w:val="002E6EBA"/>
    <w:rsid w:val="003008D9"/>
    <w:rsid w:val="0030230D"/>
    <w:rsid w:val="0030458D"/>
    <w:rsid w:val="00307FCB"/>
    <w:rsid w:val="00321BEB"/>
    <w:rsid w:val="00330FBD"/>
    <w:rsid w:val="003442E8"/>
    <w:rsid w:val="0035399A"/>
    <w:rsid w:val="00354218"/>
    <w:rsid w:val="00360384"/>
    <w:rsid w:val="003611BC"/>
    <w:rsid w:val="00376862"/>
    <w:rsid w:val="0039033F"/>
    <w:rsid w:val="003927DC"/>
    <w:rsid w:val="003A19B4"/>
    <w:rsid w:val="003A64B8"/>
    <w:rsid w:val="003C50FF"/>
    <w:rsid w:val="003D42C1"/>
    <w:rsid w:val="003E0BA1"/>
    <w:rsid w:val="003E6EEB"/>
    <w:rsid w:val="003F50E2"/>
    <w:rsid w:val="00415F49"/>
    <w:rsid w:val="004171F8"/>
    <w:rsid w:val="00422BDE"/>
    <w:rsid w:val="004413A0"/>
    <w:rsid w:val="00446829"/>
    <w:rsid w:val="00452E94"/>
    <w:rsid w:val="004647D1"/>
    <w:rsid w:val="00475FE6"/>
    <w:rsid w:val="00476960"/>
    <w:rsid w:val="00480898"/>
    <w:rsid w:val="004A006B"/>
    <w:rsid w:val="004B1DD4"/>
    <w:rsid w:val="004B29A8"/>
    <w:rsid w:val="004B4144"/>
    <w:rsid w:val="004B55E0"/>
    <w:rsid w:val="004D04B3"/>
    <w:rsid w:val="004E03EA"/>
    <w:rsid w:val="004F7348"/>
    <w:rsid w:val="005163CC"/>
    <w:rsid w:val="00520AFA"/>
    <w:rsid w:val="005225E7"/>
    <w:rsid w:val="00524DA4"/>
    <w:rsid w:val="00540022"/>
    <w:rsid w:val="00541756"/>
    <w:rsid w:val="00572E3F"/>
    <w:rsid w:val="00580040"/>
    <w:rsid w:val="0058071C"/>
    <w:rsid w:val="005A0CA3"/>
    <w:rsid w:val="005A786C"/>
    <w:rsid w:val="005C789C"/>
    <w:rsid w:val="005D4D56"/>
    <w:rsid w:val="005D5502"/>
    <w:rsid w:val="005E2E0D"/>
    <w:rsid w:val="005E6764"/>
    <w:rsid w:val="005F0E7A"/>
    <w:rsid w:val="005F5B3E"/>
    <w:rsid w:val="00604D9D"/>
    <w:rsid w:val="00606D37"/>
    <w:rsid w:val="006209E8"/>
    <w:rsid w:val="006343F2"/>
    <w:rsid w:val="0064470B"/>
    <w:rsid w:val="00646C85"/>
    <w:rsid w:val="00650901"/>
    <w:rsid w:val="0065277F"/>
    <w:rsid w:val="00653388"/>
    <w:rsid w:val="00654E60"/>
    <w:rsid w:val="00654FE6"/>
    <w:rsid w:val="006610FC"/>
    <w:rsid w:val="00683283"/>
    <w:rsid w:val="0069485B"/>
    <w:rsid w:val="00697E91"/>
    <w:rsid w:val="006B012A"/>
    <w:rsid w:val="006B2869"/>
    <w:rsid w:val="006C1302"/>
    <w:rsid w:val="006D2E09"/>
    <w:rsid w:val="006F437B"/>
    <w:rsid w:val="00700F3B"/>
    <w:rsid w:val="007109B0"/>
    <w:rsid w:val="007115BC"/>
    <w:rsid w:val="0072175B"/>
    <w:rsid w:val="0072379E"/>
    <w:rsid w:val="00730F02"/>
    <w:rsid w:val="00731A1C"/>
    <w:rsid w:val="00732757"/>
    <w:rsid w:val="007361B9"/>
    <w:rsid w:val="00743AF2"/>
    <w:rsid w:val="00745D82"/>
    <w:rsid w:val="00747ED6"/>
    <w:rsid w:val="007633C6"/>
    <w:rsid w:val="00772A19"/>
    <w:rsid w:val="00775DC3"/>
    <w:rsid w:val="007818B3"/>
    <w:rsid w:val="0078217A"/>
    <w:rsid w:val="00785889"/>
    <w:rsid w:val="00793348"/>
    <w:rsid w:val="0079527F"/>
    <w:rsid w:val="007A4D29"/>
    <w:rsid w:val="007B23E8"/>
    <w:rsid w:val="007B7897"/>
    <w:rsid w:val="007C33B7"/>
    <w:rsid w:val="007D1C14"/>
    <w:rsid w:val="007D7F3A"/>
    <w:rsid w:val="007E44C6"/>
    <w:rsid w:val="007E5B80"/>
    <w:rsid w:val="007E7AD5"/>
    <w:rsid w:val="007F01DA"/>
    <w:rsid w:val="007F19CA"/>
    <w:rsid w:val="007F3D58"/>
    <w:rsid w:val="007F3FA7"/>
    <w:rsid w:val="00805201"/>
    <w:rsid w:val="00813A14"/>
    <w:rsid w:val="0082055D"/>
    <w:rsid w:val="00822DA4"/>
    <w:rsid w:val="00824456"/>
    <w:rsid w:val="008414C1"/>
    <w:rsid w:val="00844B61"/>
    <w:rsid w:val="008504C2"/>
    <w:rsid w:val="008540E1"/>
    <w:rsid w:val="00855142"/>
    <w:rsid w:val="00863827"/>
    <w:rsid w:val="00874EB5"/>
    <w:rsid w:val="00875680"/>
    <w:rsid w:val="00875DED"/>
    <w:rsid w:val="00877B76"/>
    <w:rsid w:val="00884AB1"/>
    <w:rsid w:val="008B50D1"/>
    <w:rsid w:val="008C4686"/>
    <w:rsid w:val="008D4D4C"/>
    <w:rsid w:val="008D55BF"/>
    <w:rsid w:val="008D657E"/>
    <w:rsid w:val="008E12D6"/>
    <w:rsid w:val="008E574C"/>
    <w:rsid w:val="009062FA"/>
    <w:rsid w:val="009068C6"/>
    <w:rsid w:val="00906A89"/>
    <w:rsid w:val="00912EB2"/>
    <w:rsid w:val="00922120"/>
    <w:rsid w:val="009244DA"/>
    <w:rsid w:val="0092544D"/>
    <w:rsid w:val="009363FC"/>
    <w:rsid w:val="0094277D"/>
    <w:rsid w:val="00951A9E"/>
    <w:rsid w:val="0096277A"/>
    <w:rsid w:val="00967402"/>
    <w:rsid w:val="00971DE1"/>
    <w:rsid w:val="00981532"/>
    <w:rsid w:val="00985C23"/>
    <w:rsid w:val="00987D3C"/>
    <w:rsid w:val="009A3BDB"/>
    <w:rsid w:val="009A4A03"/>
    <w:rsid w:val="009B2238"/>
    <w:rsid w:val="009B286F"/>
    <w:rsid w:val="009C72EB"/>
    <w:rsid w:val="009F0916"/>
    <w:rsid w:val="009F24BC"/>
    <w:rsid w:val="009F6390"/>
    <w:rsid w:val="009F6C67"/>
    <w:rsid w:val="00A135E7"/>
    <w:rsid w:val="00A144B7"/>
    <w:rsid w:val="00A20663"/>
    <w:rsid w:val="00A27ED4"/>
    <w:rsid w:val="00A37DDB"/>
    <w:rsid w:val="00A41FD0"/>
    <w:rsid w:val="00A44136"/>
    <w:rsid w:val="00A47309"/>
    <w:rsid w:val="00A501D6"/>
    <w:rsid w:val="00A54368"/>
    <w:rsid w:val="00A64C76"/>
    <w:rsid w:val="00A73FF0"/>
    <w:rsid w:val="00A747FD"/>
    <w:rsid w:val="00A76E88"/>
    <w:rsid w:val="00A83D90"/>
    <w:rsid w:val="00A85AD9"/>
    <w:rsid w:val="00A9112A"/>
    <w:rsid w:val="00A93D35"/>
    <w:rsid w:val="00AC1B5B"/>
    <w:rsid w:val="00AC1D17"/>
    <w:rsid w:val="00AC21A3"/>
    <w:rsid w:val="00AC2D7B"/>
    <w:rsid w:val="00AC3459"/>
    <w:rsid w:val="00AC40D9"/>
    <w:rsid w:val="00AC6A1E"/>
    <w:rsid w:val="00AD11DC"/>
    <w:rsid w:val="00AD3601"/>
    <w:rsid w:val="00AD5287"/>
    <w:rsid w:val="00AF2314"/>
    <w:rsid w:val="00AF768E"/>
    <w:rsid w:val="00B03C2B"/>
    <w:rsid w:val="00B04036"/>
    <w:rsid w:val="00B11A1F"/>
    <w:rsid w:val="00B11E8D"/>
    <w:rsid w:val="00B164A0"/>
    <w:rsid w:val="00B23F72"/>
    <w:rsid w:val="00B25F49"/>
    <w:rsid w:val="00B25F7C"/>
    <w:rsid w:val="00B26865"/>
    <w:rsid w:val="00B30CCE"/>
    <w:rsid w:val="00B31B58"/>
    <w:rsid w:val="00B34B99"/>
    <w:rsid w:val="00B352F0"/>
    <w:rsid w:val="00B52026"/>
    <w:rsid w:val="00B65122"/>
    <w:rsid w:val="00B701C1"/>
    <w:rsid w:val="00B7328D"/>
    <w:rsid w:val="00B75B5C"/>
    <w:rsid w:val="00B903A3"/>
    <w:rsid w:val="00B90FD1"/>
    <w:rsid w:val="00B91D10"/>
    <w:rsid w:val="00B923E4"/>
    <w:rsid w:val="00B92DCB"/>
    <w:rsid w:val="00B95B6E"/>
    <w:rsid w:val="00B96399"/>
    <w:rsid w:val="00B97583"/>
    <w:rsid w:val="00BA2342"/>
    <w:rsid w:val="00BA342F"/>
    <w:rsid w:val="00BB0117"/>
    <w:rsid w:val="00BD6E63"/>
    <w:rsid w:val="00BE5C87"/>
    <w:rsid w:val="00BE778D"/>
    <w:rsid w:val="00BE795D"/>
    <w:rsid w:val="00BF3577"/>
    <w:rsid w:val="00C02827"/>
    <w:rsid w:val="00C1702C"/>
    <w:rsid w:val="00C172B7"/>
    <w:rsid w:val="00C20D7A"/>
    <w:rsid w:val="00C333C0"/>
    <w:rsid w:val="00C364F6"/>
    <w:rsid w:val="00C40FB2"/>
    <w:rsid w:val="00C53C63"/>
    <w:rsid w:val="00C656BB"/>
    <w:rsid w:val="00C66BFB"/>
    <w:rsid w:val="00C7031C"/>
    <w:rsid w:val="00C70991"/>
    <w:rsid w:val="00C8230C"/>
    <w:rsid w:val="00C84CA0"/>
    <w:rsid w:val="00C9419A"/>
    <w:rsid w:val="00CB535E"/>
    <w:rsid w:val="00CC6C8C"/>
    <w:rsid w:val="00CD0835"/>
    <w:rsid w:val="00CD26F0"/>
    <w:rsid w:val="00CF2453"/>
    <w:rsid w:val="00D016C4"/>
    <w:rsid w:val="00D01D2B"/>
    <w:rsid w:val="00D02B03"/>
    <w:rsid w:val="00D16817"/>
    <w:rsid w:val="00D210F4"/>
    <w:rsid w:val="00D322A0"/>
    <w:rsid w:val="00D355A2"/>
    <w:rsid w:val="00D35E73"/>
    <w:rsid w:val="00D500CF"/>
    <w:rsid w:val="00D65689"/>
    <w:rsid w:val="00D74D05"/>
    <w:rsid w:val="00D80522"/>
    <w:rsid w:val="00D80EAF"/>
    <w:rsid w:val="00D848BB"/>
    <w:rsid w:val="00D90485"/>
    <w:rsid w:val="00D9409C"/>
    <w:rsid w:val="00D94453"/>
    <w:rsid w:val="00D9679B"/>
    <w:rsid w:val="00DA71E8"/>
    <w:rsid w:val="00DD5F29"/>
    <w:rsid w:val="00DE6389"/>
    <w:rsid w:val="00DF2A73"/>
    <w:rsid w:val="00DF6C44"/>
    <w:rsid w:val="00E037A1"/>
    <w:rsid w:val="00E135C0"/>
    <w:rsid w:val="00E14303"/>
    <w:rsid w:val="00E15BE2"/>
    <w:rsid w:val="00E1729E"/>
    <w:rsid w:val="00E23941"/>
    <w:rsid w:val="00E27F77"/>
    <w:rsid w:val="00E310D8"/>
    <w:rsid w:val="00E341BF"/>
    <w:rsid w:val="00E34F03"/>
    <w:rsid w:val="00E45E3C"/>
    <w:rsid w:val="00E567C0"/>
    <w:rsid w:val="00E60F70"/>
    <w:rsid w:val="00E60FCF"/>
    <w:rsid w:val="00E63D75"/>
    <w:rsid w:val="00E747A3"/>
    <w:rsid w:val="00E75F7C"/>
    <w:rsid w:val="00E85180"/>
    <w:rsid w:val="00E93034"/>
    <w:rsid w:val="00EB2C42"/>
    <w:rsid w:val="00ED3A9A"/>
    <w:rsid w:val="00ED7DEC"/>
    <w:rsid w:val="00EE005B"/>
    <w:rsid w:val="00EF0024"/>
    <w:rsid w:val="00EF5B8F"/>
    <w:rsid w:val="00F170F1"/>
    <w:rsid w:val="00F2120B"/>
    <w:rsid w:val="00F21544"/>
    <w:rsid w:val="00F260C1"/>
    <w:rsid w:val="00F30662"/>
    <w:rsid w:val="00F33DDB"/>
    <w:rsid w:val="00F3622D"/>
    <w:rsid w:val="00F37204"/>
    <w:rsid w:val="00F441E6"/>
    <w:rsid w:val="00F45892"/>
    <w:rsid w:val="00F459DF"/>
    <w:rsid w:val="00F60CE3"/>
    <w:rsid w:val="00F6217B"/>
    <w:rsid w:val="00F64855"/>
    <w:rsid w:val="00F64D33"/>
    <w:rsid w:val="00F721E4"/>
    <w:rsid w:val="00F932AF"/>
    <w:rsid w:val="00F93662"/>
    <w:rsid w:val="00F944C5"/>
    <w:rsid w:val="00F96A65"/>
    <w:rsid w:val="00FA4D69"/>
    <w:rsid w:val="00FA63A3"/>
    <w:rsid w:val="00FC64F5"/>
    <w:rsid w:val="00FD0AF8"/>
    <w:rsid w:val="00FD2CC3"/>
    <w:rsid w:val="00FE241F"/>
    <w:rsid w:val="00FE4326"/>
    <w:rsid w:val="00FF0FAD"/>
    <w:rsid w:val="00FF4061"/>
    <w:rsid w:val="00FF50EE"/>
    <w:rsid w:val="00FF5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FF95D8F"/>
  <w14:defaultImageDpi w14:val="96"/>
  <w15:docId w15:val="{BB17CEC3-7121-4D26-A313-5EB38AB4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 w:qFormat="1"/>
    <w:lsdException w:name="index 3" w:semiHidden="1" w:unhideWhenUsed="1" w:qFormat="1"/>
    <w:lsdException w:name="index 4" w:semiHidden="1" w:unhideWhenUsed="1" w:qFormat="1"/>
    <w:lsdException w:name="index 5" w:semiHidden="1" w:unhideWhenUsed="1" w:qFormat="1"/>
    <w:lsdException w:name="index 6" w:semiHidden="1" w:unhideWhenUsed="1" w:qFormat="1"/>
    <w:lsdException w:name="index 7" w:semiHidden="1" w:unhideWhenUsed="1" w:qFormat="1"/>
    <w:lsdException w:name="index 8" w:semiHidden="1" w:unhideWhenUsed="1" w:qFormat="1"/>
    <w:lsdException w:name="index 9" w:semiHidden="1" w:unhideWhenUsed="1" w:qFormat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 w:qFormat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 w:qFormat="1"/>
    <w:lsdException w:name="envelope return" w:semiHidden="1" w:unhideWhenUsed="1" w:qFormat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 w:qFormat="1"/>
    <w:lsdException w:name="macro" w:semiHidden="1" w:unhideWhenUsed="1" w:qFormat="1"/>
    <w:lsdException w:name="toa heading" w:semiHidden="1" w:unhideWhenUsed="1" w:qFormat="1"/>
    <w:lsdException w:name="List" w:semiHidden="1" w:unhideWhenUsed="1" w:qFormat="1"/>
    <w:lsdException w:name="List Bullet" w:semiHidden="1" w:unhideWhenUsed="1" w:qFormat="1"/>
    <w:lsdException w:name="List Number" w:semiHidden="1" w:unhideWhenUsed="1" w:qFormat="1"/>
    <w:lsdException w:name="List 2" w:semiHidden="1" w:unhideWhenUsed="1" w:qFormat="1"/>
    <w:lsdException w:name="List 3" w:semiHidden="1" w:unhideWhenUsed="1" w:qFormat="1"/>
    <w:lsdException w:name="List 4" w:semiHidden="1" w:unhideWhenUsed="1" w:qFormat="1"/>
    <w:lsdException w:name="List 5" w:semiHidden="1" w:unhideWhenUsed="1" w:qFormat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uiPriority="10" w:qFormat="1"/>
    <w:lsdException w:name="Closing" w:semiHidden="1" w:unhideWhenUsed="1" w:qFormat="1"/>
    <w:lsdException w:name="Signature" w:semiHidden="1" w:unhideWhenUsed="1" w:qFormat="1"/>
    <w:lsdException w:name="Default Paragraph Font" w:uiPriority="1" w:unhideWhenUsed="1"/>
    <w:lsdException w:name="Body Text" w:uiPriority="1" w:unhideWhenUsed="1" w:qFormat="1"/>
    <w:lsdException w:name="Body Text Indent" w:semiHidden="1" w:unhideWhenUsed="1" w:qFormat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 w:qFormat="1"/>
    <w:lsdException w:name="List Continue 5" w:semiHidden="1" w:unhideWhenUsed="1" w:qFormat="1"/>
    <w:lsdException w:name="Message Header" w:semiHidden="1" w:unhideWhenUsed="1" w:qFormat="1"/>
    <w:lsdException w:name="Subtitle" w:uiPriority="1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 w:qFormat="1"/>
    <w:lsdException w:name="Body Text First Indent 2" w:semiHidden="1" w:unhideWhenUsed="1" w:qFormat="1"/>
    <w:lsdException w:name="Note Heading" w:semiHidden="1" w:unhideWhenUsed="1" w:qFormat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 w:qFormat="1"/>
    <w:lsdException w:name="Normal (Web)" w:semiHidden="1" w:unhideWhenUsed="1" w:qFormat="1"/>
    <w:lsdException w:name="HTML Acronym" w:semiHidden="1" w:unhideWhenUsed="1" w:qFormat="1"/>
    <w:lsdException w:name="HTML Address" w:semiHidden="1" w:unhideWhenUsed="1" w:qFormat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 w:qFormat="1"/>
    <w:lsdException w:name="HTML Sample" w:semiHidden="1" w:unhideWhenUsed="1" w:qFormat="1"/>
    <w:lsdException w:name="HTML Typewriter" w:semiHidden="1" w:unhideWhenUsed="1" w:qFormat="1"/>
    <w:lsdException w:name="HTML Variable" w:semiHidden="1" w:unhideWhenUsed="1" w:qFormat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Cambria" w:hAnsi="Cambria" w:cs="Cambria"/>
      <w:sz w:val="22"/>
      <w:szCs w:val="22"/>
    </w:rPr>
  </w:style>
  <w:style w:type="paragraph" w:styleId="10">
    <w:name w:val="heading 1"/>
    <w:basedOn w:val="a"/>
    <w:next w:val="a"/>
    <w:link w:val="11"/>
    <w:uiPriority w:val="1"/>
    <w:qFormat/>
    <w:pPr>
      <w:ind w:left="107"/>
      <w:jc w:val="both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libri Light" w:hAnsi="Calibri Light" w:cs="Times New Roman"/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1"/>
    <w:unhideWhenUsed/>
    <w:locked/>
    <w:rPr>
      <w:rFonts w:ascii="Calibri Light" w:hAnsi="Calibri Light" w:cs="Times New Roman"/>
      <w:b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unhideWhenUsed/>
    <w:locked/>
    <w:rPr>
      <w:rFonts w:ascii="Calibri Light" w:hAnsi="Calibri Light" w:cs="Times New Roman"/>
      <w:b/>
      <w:i/>
      <w:sz w:val="28"/>
      <w:szCs w:val="28"/>
    </w:rPr>
  </w:style>
  <w:style w:type="character" w:customStyle="1" w:styleId="a3">
    <w:name w:val="Основной текст Знак"/>
    <w:link w:val="a4"/>
    <w:uiPriority w:val="1"/>
    <w:unhideWhenUsed/>
    <w:locked/>
    <w:rPr>
      <w:rFonts w:ascii="Cambria" w:cs="Cambria"/>
    </w:rPr>
  </w:style>
  <w:style w:type="character" w:customStyle="1" w:styleId="21">
    <w:name w:val="Основной текст (2)_"/>
    <w:link w:val="210"/>
    <w:unhideWhenUsed/>
    <w:qFormat/>
    <w:locked/>
    <w:rPr>
      <w:rFonts w:ascii="Cambria"/>
      <w:sz w:val="17"/>
      <w:shd w:val="clear" w:color="auto" w:fill="FFFFFF"/>
    </w:rPr>
  </w:style>
  <w:style w:type="character" w:customStyle="1" w:styleId="FontStyle38">
    <w:name w:val="Font Style38"/>
    <w:unhideWhenUsed/>
    <w:rPr>
      <w:sz w:val="16"/>
    </w:rPr>
  </w:style>
  <w:style w:type="character" w:customStyle="1" w:styleId="a5">
    <w:name w:val="Текст выноски Знак"/>
    <w:link w:val="a6"/>
    <w:uiPriority w:val="99"/>
    <w:unhideWhenUsed/>
    <w:locked/>
    <w:rPr>
      <w:rFonts w:ascii="Segoe UI" w:cs="Segoe UI"/>
      <w:sz w:val="18"/>
      <w:szCs w:val="18"/>
    </w:rPr>
  </w:style>
  <w:style w:type="paragraph" w:styleId="a7">
    <w:name w:val="List Paragraph"/>
    <w:basedOn w:val="a"/>
    <w:uiPriority w:val="34"/>
    <w:qFormat/>
    <w:pPr>
      <w:ind w:left="107" w:firstLine="566"/>
      <w:jc w:val="both"/>
    </w:pPr>
    <w:rPr>
      <w:sz w:val="24"/>
      <w:szCs w:val="24"/>
    </w:rPr>
  </w:style>
  <w:style w:type="paragraph" w:styleId="a6">
    <w:name w:val="Balloon Text"/>
    <w:basedOn w:val="a"/>
    <w:link w:val="a5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12">
    <w:name w:val="Текст выноски Знак1"/>
    <w:uiPriority w:val="99"/>
    <w:semiHidden/>
    <w:rPr>
      <w:rFonts w:ascii="Segoe UI" w:hAnsi="Segoe UI" w:cs="Segoe UI"/>
      <w:sz w:val="18"/>
      <w:szCs w:val="18"/>
    </w:rPr>
  </w:style>
  <w:style w:type="character" w:customStyle="1" w:styleId="116">
    <w:name w:val="Текст выноски Знак116"/>
    <w:uiPriority w:val="99"/>
    <w:semiHidden/>
    <w:rPr>
      <w:rFonts w:ascii="Segoe UI" w:hAnsi="Segoe UI" w:cs="Segoe UI"/>
      <w:sz w:val="18"/>
      <w:szCs w:val="18"/>
    </w:rPr>
  </w:style>
  <w:style w:type="character" w:customStyle="1" w:styleId="115">
    <w:name w:val="Текст выноски Знак115"/>
    <w:uiPriority w:val="99"/>
    <w:semiHidden/>
    <w:rPr>
      <w:rFonts w:ascii="Segoe UI" w:hAnsi="Segoe UI" w:cs="Segoe UI"/>
      <w:sz w:val="18"/>
      <w:szCs w:val="18"/>
    </w:rPr>
  </w:style>
  <w:style w:type="character" w:customStyle="1" w:styleId="114">
    <w:name w:val="Текст выноски Знак114"/>
    <w:uiPriority w:val="99"/>
    <w:semiHidden/>
    <w:rPr>
      <w:rFonts w:ascii="Segoe UI" w:hAnsi="Segoe UI" w:cs="Segoe UI"/>
      <w:sz w:val="18"/>
      <w:szCs w:val="18"/>
    </w:rPr>
  </w:style>
  <w:style w:type="character" w:customStyle="1" w:styleId="113">
    <w:name w:val="Текст выноски Знак113"/>
    <w:uiPriority w:val="99"/>
    <w:semiHidden/>
    <w:rPr>
      <w:rFonts w:ascii="Segoe UI" w:hAnsi="Segoe UI" w:cs="Segoe UI"/>
      <w:sz w:val="18"/>
      <w:szCs w:val="18"/>
    </w:rPr>
  </w:style>
  <w:style w:type="character" w:customStyle="1" w:styleId="112">
    <w:name w:val="Текст выноски Знак112"/>
    <w:uiPriority w:val="99"/>
    <w:semiHidden/>
    <w:rPr>
      <w:rFonts w:ascii="Segoe UI" w:hAnsi="Segoe UI" w:cs="Segoe UI"/>
      <w:sz w:val="18"/>
      <w:szCs w:val="18"/>
    </w:rPr>
  </w:style>
  <w:style w:type="character" w:customStyle="1" w:styleId="111">
    <w:name w:val="Текст выноски Знак111"/>
    <w:uiPriority w:val="99"/>
    <w:semiHidden/>
    <w:rPr>
      <w:rFonts w:ascii="Segoe UI" w:hAnsi="Segoe UI" w:cs="Segoe UI"/>
      <w:sz w:val="18"/>
      <w:szCs w:val="18"/>
    </w:rPr>
  </w:style>
  <w:style w:type="character" w:customStyle="1" w:styleId="110">
    <w:name w:val="Текст выноски Знак110"/>
    <w:uiPriority w:val="99"/>
    <w:semiHidden/>
    <w:rPr>
      <w:rFonts w:ascii="Segoe UI" w:hAnsi="Segoe UI" w:cs="Segoe UI"/>
      <w:sz w:val="18"/>
      <w:szCs w:val="18"/>
    </w:rPr>
  </w:style>
  <w:style w:type="character" w:customStyle="1" w:styleId="19">
    <w:name w:val="Текст выноски Знак19"/>
    <w:uiPriority w:val="99"/>
    <w:semiHidden/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8"/>
    <w:uiPriority w:val="99"/>
    <w:semiHidden/>
    <w:rPr>
      <w:rFonts w:ascii="Segoe UI" w:hAnsi="Segoe UI" w:cs="Segoe UI"/>
      <w:sz w:val="18"/>
      <w:szCs w:val="18"/>
    </w:rPr>
  </w:style>
  <w:style w:type="character" w:customStyle="1" w:styleId="17">
    <w:name w:val="Текст выноски Знак17"/>
    <w:uiPriority w:val="99"/>
    <w:semiHidden/>
    <w:rPr>
      <w:rFonts w:ascii="Segoe UI" w:hAnsi="Segoe UI" w:cs="Segoe UI"/>
      <w:sz w:val="18"/>
      <w:szCs w:val="18"/>
    </w:rPr>
  </w:style>
  <w:style w:type="character" w:customStyle="1" w:styleId="16">
    <w:name w:val="Текст выноски Знак16"/>
    <w:uiPriority w:val="99"/>
    <w:semiHidden/>
    <w:rPr>
      <w:rFonts w:ascii="Segoe UI" w:hAnsi="Segoe UI" w:cs="Segoe UI"/>
      <w:sz w:val="18"/>
      <w:szCs w:val="18"/>
    </w:rPr>
  </w:style>
  <w:style w:type="character" w:customStyle="1" w:styleId="15">
    <w:name w:val="Текст выноски Знак15"/>
    <w:uiPriority w:val="99"/>
    <w:semiHidden/>
    <w:rPr>
      <w:rFonts w:ascii="Segoe UI" w:hAnsi="Segoe UI" w:cs="Segoe UI"/>
      <w:sz w:val="18"/>
      <w:szCs w:val="18"/>
    </w:rPr>
  </w:style>
  <w:style w:type="character" w:customStyle="1" w:styleId="14">
    <w:name w:val="Текст выноски Знак14"/>
    <w:uiPriority w:val="99"/>
    <w:semiHidden/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3"/>
    <w:uiPriority w:val="99"/>
    <w:semiHidden/>
    <w:rPr>
      <w:rFonts w:ascii="Segoe UI" w:hAnsi="Segoe UI" w:cs="Segoe UI"/>
      <w:sz w:val="18"/>
      <w:szCs w:val="18"/>
    </w:rPr>
  </w:style>
  <w:style w:type="character" w:customStyle="1" w:styleId="120">
    <w:name w:val="Текст выноски Знак12"/>
    <w:uiPriority w:val="99"/>
    <w:semiHidden/>
    <w:rPr>
      <w:rFonts w:ascii="Segoe UI" w:hAnsi="Segoe UI" w:cs="Segoe UI"/>
      <w:sz w:val="18"/>
      <w:szCs w:val="18"/>
    </w:rPr>
  </w:style>
  <w:style w:type="character" w:customStyle="1" w:styleId="117">
    <w:name w:val="Текст выноски Знак11"/>
    <w:uiPriority w:val="99"/>
    <w:semiHidden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unhideWhenUsed/>
    <w:pPr>
      <w:widowControl w:val="0"/>
      <w:autoSpaceDE w:val="0"/>
      <w:autoSpaceDN w:val="0"/>
      <w:adjustRightInd w:val="0"/>
      <w:ind w:firstLine="720"/>
    </w:pPr>
  </w:style>
  <w:style w:type="paragraph" w:styleId="a4">
    <w:name w:val="Body Text"/>
    <w:basedOn w:val="a"/>
    <w:link w:val="a3"/>
    <w:uiPriority w:val="1"/>
    <w:unhideWhenUsed/>
    <w:qFormat/>
    <w:pPr>
      <w:ind w:left="107" w:firstLine="566"/>
      <w:jc w:val="both"/>
    </w:pPr>
    <w:rPr>
      <w:sz w:val="20"/>
      <w:szCs w:val="20"/>
    </w:rPr>
  </w:style>
  <w:style w:type="character" w:customStyle="1" w:styleId="1a">
    <w:name w:val="Основной текст Знак1"/>
    <w:uiPriority w:val="99"/>
    <w:semiHidden/>
    <w:rPr>
      <w:rFonts w:ascii="Cambria" w:hAnsi="Cambria" w:cs="Cambria"/>
    </w:rPr>
  </w:style>
  <w:style w:type="character" w:customStyle="1" w:styleId="1160">
    <w:name w:val="Основной текст Знак116"/>
    <w:uiPriority w:val="99"/>
    <w:semiHidden/>
    <w:rPr>
      <w:rFonts w:ascii="Cambria" w:hAnsi="Cambria" w:cs="Cambria"/>
    </w:rPr>
  </w:style>
  <w:style w:type="character" w:customStyle="1" w:styleId="1150">
    <w:name w:val="Основной текст Знак115"/>
    <w:uiPriority w:val="99"/>
    <w:semiHidden/>
    <w:rPr>
      <w:rFonts w:ascii="Cambria" w:hAnsi="Cambria" w:cs="Cambria"/>
    </w:rPr>
  </w:style>
  <w:style w:type="character" w:customStyle="1" w:styleId="1140">
    <w:name w:val="Основной текст Знак114"/>
    <w:uiPriority w:val="99"/>
    <w:semiHidden/>
    <w:rPr>
      <w:rFonts w:ascii="Cambria" w:hAnsi="Cambria" w:cs="Cambria"/>
    </w:rPr>
  </w:style>
  <w:style w:type="character" w:customStyle="1" w:styleId="1130">
    <w:name w:val="Основной текст Знак113"/>
    <w:uiPriority w:val="99"/>
    <w:semiHidden/>
    <w:rPr>
      <w:rFonts w:ascii="Cambria" w:hAnsi="Cambria" w:cs="Cambria"/>
    </w:rPr>
  </w:style>
  <w:style w:type="character" w:customStyle="1" w:styleId="1120">
    <w:name w:val="Основной текст Знак112"/>
    <w:uiPriority w:val="99"/>
    <w:semiHidden/>
    <w:rPr>
      <w:rFonts w:ascii="Cambria" w:hAnsi="Cambria" w:cs="Cambria"/>
    </w:rPr>
  </w:style>
  <w:style w:type="character" w:customStyle="1" w:styleId="1110">
    <w:name w:val="Основной текст Знак111"/>
    <w:uiPriority w:val="99"/>
    <w:semiHidden/>
    <w:rPr>
      <w:rFonts w:ascii="Cambria" w:hAnsi="Cambria" w:cs="Cambria"/>
    </w:rPr>
  </w:style>
  <w:style w:type="character" w:customStyle="1" w:styleId="1100">
    <w:name w:val="Основной текст Знак110"/>
    <w:uiPriority w:val="99"/>
    <w:semiHidden/>
    <w:rPr>
      <w:rFonts w:ascii="Cambria" w:hAnsi="Cambria" w:cs="Cambria"/>
    </w:rPr>
  </w:style>
  <w:style w:type="character" w:customStyle="1" w:styleId="190">
    <w:name w:val="Основной текст Знак19"/>
    <w:uiPriority w:val="99"/>
    <w:semiHidden/>
    <w:rPr>
      <w:rFonts w:ascii="Cambria" w:hAnsi="Cambria" w:cs="Cambria"/>
    </w:rPr>
  </w:style>
  <w:style w:type="character" w:customStyle="1" w:styleId="180">
    <w:name w:val="Основной текст Знак18"/>
    <w:uiPriority w:val="99"/>
    <w:semiHidden/>
    <w:rPr>
      <w:rFonts w:ascii="Cambria" w:hAnsi="Cambria" w:cs="Cambria"/>
    </w:rPr>
  </w:style>
  <w:style w:type="character" w:customStyle="1" w:styleId="170">
    <w:name w:val="Основной текст Знак17"/>
    <w:uiPriority w:val="99"/>
    <w:semiHidden/>
    <w:rPr>
      <w:rFonts w:ascii="Cambria" w:hAnsi="Cambria" w:cs="Cambria"/>
    </w:rPr>
  </w:style>
  <w:style w:type="character" w:customStyle="1" w:styleId="160">
    <w:name w:val="Основной текст Знак16"/>
    <w:uiPriority w:val="99"/>
    <w:semiHidden/>
    <w:rPr>
      <w:rFonts w:ascii="Cambria" w:hAnsi="Cambria" w:cs="Cambria"/>
    </w:rPr>
  </w:style>
  <w:style w:type="character" w:customStyle="1" w:styleId="150">
    <w:name w:val="Основной текст Знак15"/>
    <w:uiPriority w:val="99"/>
    <w:semiHidden/>
    <w:rPr>
      <w:rFonts w:ascii="Cambria" w:hAnsi="Cambria" w:cs="Cambria"/>
    </w:rPr>
  </w:style>
  <w:style w:type="character" w:customStyle="1" w:styleId="140">
    <w:name w:val="Основной текст Знак14"/>
    <w:uiPriority w:val="99"/>
    <w:semiHidden/>
    <w:rPr>
      <w:rFonts w:ascii="Cambria" w:hAnsi="Cambria" w:cs="Cambria"/>
    </w:rPr>
  </w:style>
  <w:style w:type="character" w:customStyle="1" w:styleId="130">
    <w:name w:val="Основной текст Знак13"/>
    <w:uiPriority w:val="99"/>
    <w:semiHidden/>
    <w:rPr>
      <w:rFonts w:ascii="Cambria" w:hAnsi="Cambria" w:cs="Cambria"/>
    </w:rPr>
  </w:style>
  <w:style w:type="character" w:customStyle="1" w:styleId="121">
    <w:name w:val="Основной текст Знак12"/>
    <w:uiPriority w:val="99"/>
    <w:semiHidden/>
    <w:rPr>
      <w:rFonts w:ascii="Cambria" w:hAnsi="Cambria" w:cs="Cambria"/>
    </w:rPr>
  </w:style>
  <w:style w:type="character" w:customStyle="1" w:styleId="118">
    <w:name w:val="Основной текст Знак11"/>
    <w:uiPriority w:val="99"/>
    <w:semiHidden/>
    <w:rPr>
      <w:rFonts w:ascii="Cambria" w:hAnsi="Cambria" w:cs="Cambria"/>
    </w:rPr>
  </w:style>
  <w:style w:type="paragraph" w:customStyle="1" w:styleId="TableParagraph">
    <w:name w:val="Table Paragraph"/>
    <w:basedOn w:val="a"/>
    <w:uiPriority w:val="1"/>
    <w:unhideWhenUsed/>
    <w:qFormat/>
    <w:pPr>
      <w:spacing w:line="215" w:lineRule="exact"/>
    </w:pPr>
    <w:rPr>
      <w:sz w:val="24"/>
      <w:szCs w:val="24"/>
    </w:rPr>
  </w:style>
  <w:style w:type="paragraph" w:customStyle="1" w:styleId="210">
    <w:name w:val="Основной текст (2)1"/>
    <w:basedOn w:val="a"/>
    <w:link w:val="21"/>
    <w:unhideWhenUsed/>
    <w:qFormat/>
    <w:pPr>
      <w:shd w:val="clear" w:color="auto" w:fill="FFFFFF"/>
      <w:autoSpaceDE/>
      <w:autoSpaceDN/>
      <w:adjustRightInd/>
      <w:spacing w:after="60" w:line="240" w:lineRule="atLeast"/>
      <w:jc w:val="both"/>
    </w:pPr>
    <w:rPr>
      <w:sz w:val="17"/>
      <w:szCs w:val="17"/>
    </w:rPr>
  </w:style>
  <w:style w:type="paragraph" w:customStyle="1" w:styleId="1">
    <w:name w:val="Стиль1"/>
    <w:basedOn w:val="a"/>
    <w:unhideWhenUsed/>
    <w:qFormat/>
    <w:pPr>
      <w:widowControl/>
      <w:numPr>
        <w:ilvl w:val="1"/>
        <w:numId w:val="1"/>
      </w:numPr>
      <w:tabs>
        <w:tab w:val="left" w:pos="0"/>
        <w:tab w:val="left" w:pos="858"/>
      </w:tabs>
      <w:autoSpaceDE/>
      <w:autoSpaceDN/>
      <w:adjustRightInd/>
      <w:jc w:val="both"/>
    </w:pPr>
    <w:rPr>
      <w:rFonts w:ascii="Times New Roman" w:hAnsi="Times New Roman" w:cs="Times New Roman"/>
      <w:sz w:val="23"/>
      <w:szCs w:val="23"/>
    </w:rPr>
  </w:style>
  <w:style w:type="paragraph" w:customStyle="1" w:styleId="Preformat">
    <w:name w:val="Preformat"/>
    <w:unhideWhenUsed/>
    <w:pPr>
      <w:widowControl w:val="0"/>
    </w:pPr>
    <w:rPr>
      <w:rFonts w:ascii="Courier New" w:hAnsi="Courier New"/>
    </w:rPr>
  </w:style>
  <w:style w:type="paragraph" w:customStyle="1" w:styleId="msonormalmrcssattr">
    <w:name w:val="msonormal_mr_css_attr"/>
    <w:basedOn w:val="a"/>
    <w:unhideWhenUsed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1b">
    <w:name w:val="Маркированный список1"/>
    <w:basedOn w:val="a"/>
    <w:unhideWhenUsed/>
    <w:qFormat/>
    <w:pPr>
      <w:widowControl/>
      <w:suppressAutoHyphens/>
      <w:autoSpaceDE/>
      <w:autoSpaceDN/>
      <w:adjustRightInd/>
    </w:pPr>
    <w:rPr>
      <w:rFonts w:ascii="Times New Roman" w:hAnsi="Times New Roman" w:cs="Times New Roman"/>
      <w:sz w:val="24"/>
      <w:szCs w:val="24"/>
      <w:lang w:eastAsia="zh-CN"/>
    </w:rPr>
  </w:style>
  <w:style w:type="character" w:styleId="a8">
    <w:name w:val="annotation reference"/>
    <w:basedOn w:val="a0"/>
    <w:uiPriority w:val="99"/>
    <w:semiHidden/>
    <w:unhideWhenUsed/>
    <w:qFormat/>
    <w:rsid w:val="00AF768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qFormat/>
    <w:rsid w:val="00AF768E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F768E"/>
    <w:rPr>
      <w:rFonts w:ascii="Cambria" w:hAnsi="Cambria" w:cs="Cambria"/>
    </w:rPr>
  </w:style>
  <w:style w:type="paragraph" w:styleId="ab">
    <w:name w:val="annotation subject"/>
    <w:basedOn w:val="a9"/>
    <w:next w:val="a9"/>
    <w:link w:val="ac"/>
    <w:uiPriority w:val="99"/>
    <w:semiHidden/>
    <w:unhideWhenUsed/>
    <w:qFormat/>
    <w:rsid w:val="00AF768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F768E"/>
    <w:rPr>
      <w:rFonts w:ascii="Cambria" w:hAnsi="Cambria" w:cs="Cambria"/>
      <w:b/>
      <w:bCs/>
    </w:rPr>
  </w:style>
  <w:style w:type="paragraph" w:styleId="ad">
    <w:name w:val="Normal (Web)"/>
    <w:basedOn w:val="a"/>
    <w:uiPriority w:val="99"/>
    <w:semiHidden/>
    <w:unhideWhenUsed/>
    <w:qFormat/>
    <w:rsid w:val="00F459DF"/>
    <w:rPr>
      <w:rFonts w:ascii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unhideWhenUsed/>
    <w:qFormat/>
    <w:rsid w:val="00F459DF"/>
    <w:rPr>
      <w:color w:val="0563C1" w:themeColor="hyperlink"/>
      <w:u w:val="single"/>
    </w:rPr>
  </w:style>
  <w:style w:type="character" w:customStyle="1" w:styleId="1c">
    <w:name w:val="Неразрешенное упоминание1"/>
    <w:basedOn w:val="a0"/>
    <w:uiPriority w:val="99"/>
    <w:semiHidden/>
    <w:unhideWhenUsed/>
    <w:rsid w:val="00F459DF"/>
    <w:rPr>
      <w:color w:val="605E5C"/>
      <w:shd w:val="clear" w:color="auto" w:fill="E1DFDD"/>
    </w:rPr>
  </w:style>
  <w:style w:type="paragraph" w:styleId="af">
    <w:name w:val="Revision"/>
    <w:hidden/>
    <w:uiPriority w:val="99"/>
    <w:semiHidden/>
    <w:rsid w:val="00654E60"/>
    <w:rPr>
      <w:rFonts w:ascii="Cambria" w:hAnsi="Cambria" w:cs="Cambr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2473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A3807-D871-43B0-8492-7601D2357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14665</Words>
  <Characters>83591</Characters>
  <Application>Microsoft Office Word</Application>
  <DocSecurity>0</DocSecurity>
  <Lines>696</Lines>
  <Paragraphs>196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Ponomareva</dc:creator>
  <cp:keywords/>
  <dc:description/>
  <cp:lastModifiedBy>Пользователь</cp:lastModifiedBy>
  <cp:revision>3</cp:revision>
  <cp:lastPrinted>2026-03-12T04:30:00Z</cp:lastPrinted>
  <dcterms:created xsi:type="dcterms:W3CDTF">2026-10-06T09:36:00Z</dcterms:created>
  <dcterms:modified xsi:type="dcterms:W3CDTF">2026-10-09T11:01:00Z</dcterms:modified>
</cp:coreProperties>
</file>