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B892B" w14:textId="24E63F16" w:rsidR="00A43322" w:rsidRDefault="00A43322" w:rsidP="00BC643D">
      <w:pPr>
        <w:jc w:val="center"/>
        <w:rPr>
          <w:rFonts w:ascii="Arial" w:eastAsia="Arial" w:hAnsi="Arial" w:cs="Arial"/>
          <w:b/>
          <w:sz w:val="19"/>
          <w:szCs w:val="19"/>
        </w:rPr>
      </w:pPr>
      <w:r w:rsidRPr="000A522D">
        <w:rPr>
          <w:rFonts w:eastAsia="Arial"/>
          <w:noProof/>
        </w:rPr>
        <w:drawing>
          <wp:inline distT="0" distB="0" distL="0" distR="0" wp14:anchorId="300EFECB" wp14:editId="7A446059">
            <wp:extent cx="6120130" cy="9385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938530"/>
                    </a:xfrm>
                    <a:prstGeom prst="rect">
                      <a:avLst/>
                    </a:prstGeom>
                    <a:noFill/>
                    <a:ln>
                      <a:noFill/>
                    </a:ln>
                  </pic:spPr>
                </pic:pic>
              </a:graphicData>
            </a:graphic>
          </wp:inline>
        </w:drawing>
      </w:r>
    </w:p>
    <w:p w14:paraId="7091D005" w14:textId="77777777" w:rsidR="00A43322" w:rsidRDefault="00A43322" w:rsidP="00BC643D">
      <w:pPr>
        <w:jc w:val="center"/>
        <w:rPr>
          <w:rFonts w:ascii="Arial" w:eastAsia="Arial" w:hAnsi="Arial" w:cs="Arial"/>
          <w:b/>
          <w:sz w:val="19"/>
          <w:szCs w:val="19"/>
        </w:rPr>
      </w:pPr>
    </w:p>
    <w:p w14:paraId="018E8A48" w14:textId="77777777" w:rsidR="00A43322" w:rsidRDefault="003A03EB" w:rsidP="00BC643D">
      <w:pPr>
        <w:jc w:val="center"/>
        <w:rPr>
          <w:b/>
          <w:sz w:val="21"/>
          <w:szCs w:val="21"/>
        </w:rPr>
      </w:pPr>
      <w:r w:rsidRPr="006153E3">
        <w:rPr>
          <w:rFonts w:ascii="Arial" w:eastAsia="Arial" w:hAnsi="Arial" w:cs="Arial"/>
          <w:b/>
          <w:sz w:val="19"/>
          <w:szCs w:val="19"/>
        </w:rPr>
        <w:t>ДО</w:t>
      </w:r>
      <w:r w:rsidRPr="00BC643D">
        <w:rPr>
          <w:rFonts w:eastAsia="Arial"/>
          <w:b/>
          <w:sz w:val="21"/>
          <w:szCs w:val="21"/>
        </w:rPr>
        <w:t xml:space="preserve">ГОВОР № </w:t>
      </w:r>
      <w:r w:rsidR="008D61E7" w:rsidRPr="00BC643D">
        <w:rPr>
          <w:b/>
          <w:sz w:val="21"/>
          <w:szCs w:val="21"/>
        </w:rPr>
        <w:t>__</w:t>
      </w:r>
      <w:r w:rsidR="00A43322">
        <w:rPr>
          <w:b/>
          <w:sz w:val="21"/>
          <w:szCs w:val="21"/>
        </w:rPr>
        <w:t>__</w:t>
      </w:r>
    </w:p>
    <w:p w14:paraId="406519EE" w14:textId="71DE8B2F" w:rsidR="003A03EB" w:rsidRPr="00BC643D" w:rsidRDefault="003A03EB" w:rsidP="00BC643D">
      <w:pPr>
        <w:jc w:val="center"/>
        <w:rPr>
          <w:rFonts w:eastAsia="Play"/>
          <w:sz w:val="21"/>
          <w:szCs w:val="21"/>
        </w:rPr>
      </w:pPr>
      <w:r w:rsidRPr="00BC643D">
        <w:rPr>
          <w:rFonts w:eastAsia="Play"/>
          <w:sz w:val="21"/>
          <w:szCs w:val="21"/>
        </w:rPr>
        <w:t>долевого участия в строительстве</w:t>
      </w:r>
    </w:p>
    <w:p w14:paraId="340EBA98" w14:textId="77777777" w:rsidR="002A01C6" w:rsidRPr="00BC643D" w:rsidRDefault="002A01C6" w:rsidP="00BC643D">
      <w:pPr>
        <w:jc w:val="center"/>
        <w:rPr>
          <w:rFonts w:eastAsia="Play"/>
          <w:sz w:val="21"/>
          <w:szCs w:val="21"/>
        </w:rPr>
      </w:pPr>
    </w:p>
    <w:tbl>
      <w:tblPr>
        <w:tblW w:w="9639" w:type="dxa"/>
        <w:tblLayout w:type="fixed"/>
        <w:tblCellMar>
          <w:left w:w="0" w:type="dxa"/>
          <w:right w:w="0" w:type="dxa"/>
        </w:tblCellMar>
        <w:tblLook w:val="0000" w:firstRow="0" w:lastRow="0" w:firstColumn="0" w:lastColumn="0" w:noHBand="0" w:noVBand="0"/>
      </w:tblPr>
      <w:tblGrid>
        <w:gridCol w:w="2552"/>
        <w:gridCol w:w="7087"/>
      </w:tblGrid>
      <w:tr w:rsidR="003A03EB" w:rsidRPr="00CD7AB9" w14:paraId="4C753306" w14:textId="77777777" w:rsidTr="00C2205B">
        <w:trPr>
          <w:trHeight w:val="350"/>
        </w:trPr>
        <w:tc>
          <w:tcPr>
            <w:tcW w:w="2552" w:type="dxa"/>
          </w:tcPr>
          <w:p w14:paraId="01A09F00" w14:textId="77777777" w:rsidR="003A03EB" w:rsidRPr="00CD7AB9" w:rsidRDefault="003A03EB" w:rsidP="00BC643D">
            <w:pPr>
              <w:rPr>
                <w:rFonts w:eastAsia="Play"/>
                <w:sz w:val="21"/>
                <w:szCs w:val="21"/>
              </w:rPr>
            </w:pPr>
            <w:r w:rsidRPr="00CD7AB9">
              <w:rPr>
                <w:sz w:val="21"/>
                <w:szCs w:val="21"/>
              </w:rPr>
              <w:t>г. Екатеринбург</w:t>
            </w:r>
          </w:p>
        </w:tc>
        <w:tc>
          <w:tcPr>
            <w:tcW w:w="7087" w:type="dxa"/>
          </w:tcPr>
          <w:p w14:paraId="0A0066D2" w14:textId="712E9FC1" w:rsidR="00C2205B" w:rsidRPr="00CD7AB9" w:rsidRDefault="00707FFA" w:rsidP="00BC643D">
            <w:pPr>
              <w:jc w:val="right"/>
              <w:rPr>
                <w:rFonts w:eastAsia="Play"/>
                <w:sz w:val="21"/>
                <w:szCs w:val="21"/>
              </w:rPr>
            </w:pPr>
            <w:r w:rsidRPr="00CD7AB9">
              <w:rPr>
                <w:rFonts w:eastAsia="Play"/>
                <w:sz w:val="21"/>
                <w:szCs w:val="21"/>
              </w:rPr>
              <w:t>«</w:t>
            </w:r>
            <w:r w:rsidR="008D61E7" w:rsidRPr="00CD7AB9">
              <w:rPr>
                <w:rFonts w:eastAsia="Play"/>
                <w:sz w:val="21"/>
                <w:szCs w:val="21"/>
              </w:rPr>
              <w:t>__</w:t>
            </w:r>
            <w:r w:rsidRPr="00CD7AB9">
              <w:rPr>
                <w:rFonts w:eastAsia="Play"/>
                <w:sz w:val="21"/>
                <w:szCs w:val="21"/>
              </w:rPr>
              <w:t xml:space="preserve">» </w:t>
            </w:r>
            <w:r w:rsidR="008D61E7" w:rsidRPr="00CD7AB9">
              <w:rPr>
                <w:rFonts w:eastAsia="Play"/>
                <w:sz w:val="21"/>
                <w:szCs w:val="21"/>
              </w:rPr>
              <w:t xml:space="preserve">________ </w:t>
            </w:r>
            <w:r w:rsidR="007D14B7" w:rsidRPr="00CD7AB9">
              <w:rPr>
                <w:rFonts w:eastAsia="Play"/>
                <w:sz w:val="21"/>
                <w:szCs w:val="21"/>
              </w:rPr>
              <w:fldChar w:fldCharType="begin"/>
            </w:r>
            <w:r w:rsidR="007D14B7" w:rsidRPr="00CD7AB9">
              <w:rPr>
                <w:rFonts w:eastAsia="Play"/>
                <w:sz w:val="21"/>
                <w:szCs w:val="21"/>
              </w:rPr>
              <w:instrText xml:space="preserve"> TIME  \@ "yyyy"  \* MERGEFORMAT </w:instrText>
            </w:r>
            <w:r w:rsidR="007D14B7" w:rsidRPr="00CD7AB9">
              <w:rPr>
                <w:rFonts w:eastAsia="Play"/>
                <w:sz w:val="21"/>
                <w:szCs w:val="21"/>
              </w:rPr>
              <w:fldChar w:fldCharType="separate"/>
            </w:r>
            <w:r w:rsidR="008461A3">
              <w:rPr>
                <w:rFonts w:eastAsia="Play"/>
                <w:noProof/>
                <w:sz w:val="21"/>
                <w:szCs w:val="21"/>
              </w:rPr>
              <w:t>2025</w:t>
            </w:r>
            <w:r w:rsidR="007D14B7" w:rsidRPr="00CD7AB9">
              <w:rPr>
                <w:rFonts w:eastAsia="Play"/>
                <w:sz w:val="21"/>
                <w:szCs w:val="21"/>
              </w:rPr>
              <w:fldChar w:fldCharType="end"/>
            </w:r>
            <w:r w:rsidRPr="00CD7AB9">
              <w:rPr>
                <w:rFonts w:eastAsia="Play"/>
                <w:sz w:val="21"/>
                <w:szCs w:val="21"/>
              </w:rPr>
              <w:t xml:space="preserve"> г.</w:t>
            </w:r>
          </w:p>
        </w:tc>
      </w:tr>
    </w:tbl>
    <w:p w14:paraId="2664D401" w14:textId="77777777" w:rsidR="003A03EB" w:rsidRPr="00CD7AB9" w:rsidRDefault="003A03EB" w:rsidP="00BC643D">
      <w:pPr>
        <w:rPr>
          <w:sz w:val="21"/>
          <w:szCs w:val="21"/>
        </w:rPr>
      </w:pPr>
    </w:p>
    <w:p w14:paraId="5CFDFD7C" w14:textId="71F07B17" w:rsidR="006153E3" w:rsidRPr="00BC643D" w:rsidRDefault="00170AF2" w:rsidP="00BC643D">
      <w:pPr>
        <w:ind w:firstLine="482"/>
        <w:jc w:val="both"/>
        <w:rPr>
          <w:rFonts w:eastAsia="Play"/>
          <w:sz w:val="21"/>
          <w:szCs w:val="21"/>
        </w:rPr>
      </w:pPr>
      <w:r w:rsidRPr="00CD7AB9">
        <w:rPr>
          <w:rFonts w:eastAsia="Play"/>
          <w:b/>
          <w:sz w:val="21"/>
          <w:szCs w:val="21"/>
        </w:rPr>
        <w:t xml:space="preserve">Общество с ограниченной ответственностью Специализированный застройщик </w:t>
      </w:r>
      <w:r w:rsidR="00CD7AB9" w:rsidRPr="00CD7AB9">
        <w:rPr>
          <w:rFonts w:eastAsia="Play"/>
          <w:b/>
          <w:sz w:val="21"/>
          <w:szCs w:val="21"/>
        </w:rPr>
        <w:t>«</w:t>
      </w:r>
      <w:proofErr w:type="spellStart"/>
      <w:r w:rsidR="00CD7AB9" w:rsidRPr="00CD7AB9">
        <w:rPr>
          <w:rFonts w:eastAsia="Play"/>
          <w:b/>
          <w:sz w:val="21"/>
          <w:szCs w:val="21"/>
        </w:rPr>
        <w:t>Стройкатеринбург</w:t>
      </w:r>
      <w:proofErr w:type="spellEnd"/>
      <w:r w:rsidR="00CD7AB9" w:rsidRPr="00CD7AB9">
        <w:rPr>
          <w:rFonts w:eastAsia="Play"/>
          <w:b/>
          <w:sz w:val="21"/>
          <w:szCs w:val="21"/>
        </w:rPr>
        <w:t>»</w:t>
      </w:r>
      <w:r w:rsidRPr="00CD7AB9">
        <w:rPr>
          <w:rFonts w:eastAsia="Play"/>
          <w:b/>
          <w:sz w:val="21"/>
          <w:szCs w:val="21"/>
        </w:rPr>
        <w:t xml:space="preserve"> (ООО СЗ </w:t>
      </w:r>
      <w:r w:rsidR="00CD7AB9" w:rsidRPr="00CD7AB9">
        <w:rPr>
          <w:rFonts w:eastAsia="Play"/>
          <w:b/>
          <w:sz w:val="21"/>
          <w:szCs w:val="21"/>
        </w:rPr>
        <w:t>«</w:t>
      </w:r>
      <w:proofErr w:type="spellStart"/>
      <w:r w:rsidR="00CD7AB9" w:rsidRPr="00CD7AB9">
        <w:rPr>
          <w:rFonts w:eastAsia="Play"/>
          <w:b/>
          <w:sz w:val="21"/>
          <w:szCs w:val="21"/>
        </w:rPr>
        <w:t>Стройкатеринбург</w:t>
      </w:r>
      <w:proofErr w:type="spellEnd"/>
      <w:r w:rsidR="00CD7AB9" w:rsidRPr="00CD7AB9">
        <w:rPr>
          <w:rFonts w:eastAsia="Play"/>
          <w:b/>
          <w:sz w:val="21"/>
          <w:szCs w:val="21"/>
        </w:rPr>
        <w:t>»</w:t>
      </w:r>
      <w:r w:rsidRPr="00CD7AB9">
        <w:rPr>
          <w:rFonts w:eastAsia="Play"/>
          <w:b/>
          <w:sz w:val="21"/>
          <w:szCs w:val="21"/>
        </w:rPr>
        <w:t>)</w:t>
      </w:r>
      <w:r w:rsidR="00364EBA" w:rsidRPr="00CD7AB9">
        <w:rPr>
          <w:rFonts w:eastAsia="Play"/>
          <w:bCs/>
          <w:sz w:val="21"/>
          <w:szCs w:val="21"/>
        </w:rPr>
        <w:t>,</w:t>
      </w:r>
      <w:r w:rsidR="00364EBA" w:rsidRPr="00CD7AB9">
        <w:rPr>
          <w:rFonts w:eastAsia="Play"/>
          <w:sz w:val="21"/>
          <w:szCs w:val="21"/>
        </w:rPr>
        <w:t xml:space="preserve"> именуемое в дальнейшем</w:t>
      </w:r>
      <w:r w:rsidR="00364EBA" w:rsidRPr="00BC643D">
        <w:rPr>
          <w:rFonts w:eastAsia="Play"/>
          <w:sz w:val="21"/>
          <w:szCs w:val="21"/>
        </w:rPr>
        <w:t xml:space="preserve"> </w:t>
      </w:r>
      <w:r w:rsidR="00364EBA" w:rsidRPr="00BC643D">
        <w:rPr>
          <w:rFonts w:eastAsia="Play"/>
          <w:b/>
          <w:sz w:val="21"/>
          <w:szCs w:val="21"/>
        </w:rPr>
        <w:t>«Застройщик»</w:t>
      </w:r>
      <w:r w:rsidR="00364EBA" w:rsidRPr="00BC643D">
        <w:rPr>
          <w:rFonts w:eastAsia="Play"/>
          <w:sz w:val="21"/>
          <w:szCs w:val="21"/>
        </w:rPr>
        <w:t>, в лице</w:t>
      </w:r>
      <w:r w:rsidR="00364EBA" w:rsidRPr="00BC643D">
        <w:rPr>
          <w:sz w:val="21"/>
          <w:szCs w:val="21"/>
        </w:rPr>
        <w:t> </w:t>
      </w:r>
      <w:r w:rsidR="008D61E7" w:rsidRPr="00BC643D">
        <w:rPr>
          <w:b/>
          <w:bCs/>
          <w:sz w:val="21"/>
          <w:szCs w:val="21"/>
        </w:rPr>
        <w:t>__________________</w:t>
      </w:r>
      <w:r w:rsidR="00E533AD" w:rsidRPr="00BC643D">
        <w:rPr>
          <w:sz w:val="21"/>
          <w:szCs w:val="21"/>
        </w:rPr>
        <w:t>, действующей</w:t>
      </w:r>
      <w:r w:rsidR="00D07122">
        <w:rPr>
          <w:sz w:val="21"/>
          <w:szCs w:val="21"/>
        </w:rPr>
        <w:t>(его)</w:t>
      </w:r>
      <w:r w:rsidR="00E533AD" w:rsidRPr="00BC643D">
        <w:rPr>
          <w:sz w:val="21"/>
          <w:szCs w:val="21"/>
        </w:rPr>
        <w:t xml:space="preserve"> на основании </w:t>
      </w:r>
      <w:r w:rsidR="00A43322">
        <w:rPr>
          <w:sz w:val="21"/>
          <w:szCs w:val="21"/>
        </w:rPr>
        <w:t>____</w:t>
      </w:r>
      <w:r w:rsidR="008D61E7" w:rsidRPr="00BC643D">
        <w:rPr>
          <w:sz w:val="21"/>
          <w:szCs w:val="21"/>
        </w:rPr>
        <w:t>______________________</w:t>
      </w:r>
      <w:r w:rsidRPr="00BC643D">
        <w:rPr>
          <w:rFonts w:eastAsia="Play"/>
          <w:sz w:val="21"/>
          <w:szCs w:val="21"/>
        </w:rPr>
        <w:t>, с одной стороны, и</w:t>
      </w:r>
    </w:p>
    <w:p w14:paraId="1DE0D78C" w14:textId="1D5C0702" w:rsidR="003A03EB" w:rsidRPr="00BC643D" w:rsidRDefault="006B135E" w:rsidP="00BC643D">
      <w:pPr>
        <w:suppressAutoHyphens/>
        <w:ind w:firstLine="482"/>
        <w:jc w:val="both"/>
        <w:rPr>
          <w:rFonts w:eastAsia="Arial"/>
          <w:sz w:val="21"/>
          <w:szCs w:val="21"/>
        </w:rPr>
      </w:pPr>
      <w:r w:rsidRPr="00BC643D">
        <w:rPr>
          <w:b/>
          <w:bCs/>
          <w:sz w:val="21"/>
          <w:szCs w:val="21"/>
        </w:rPr>
        <w:t>Г</w:t>
      </w:r>
      <w:r w:rsidR="009D406F" w:rsidRPr="00BC643D">
        <w:rPr>
          <w:rFonts w:eastAsia="Play"/>
          <w:b/>
          <w:sz w:val="21"/>
          <w:szCs w:val="21"/>
        </w:rPr>
        <w:t>раждан</w:t>
      </w:r>
      <w:r w:rsidR="009D406F" w:rsidRPr="00BC643D">
        <w:rPr>
          <w:b/>
          <w:bCs/>
          <w:sz w:val="21"/>
          <w:szCs w:val="21"/>
        </w:rPr>
        <w:t>ин</w:t>
      </w:r>
      <w:r w:rsidR="001E21E5">
        <w:rPr>
          <w:b/>
          <w:bCs/>
          <w:sz w:val="21"/>
          <w:szCs w:val="21"/>
        </w:rPr>
        <w:t xml:space="preserve"> / </w:t>
      </w:r>
      <w:r>
        <w:rPr>
          <w:b/>
          <w:bCs/>
          <w:sz w:val="21"/>
          <w:szCs w:val="21"/>
        </w:rPr>
        <w:t>гражд</w:t>
      </w:r>
      <w:r w:rsidR="00280078">
        <w:rPr>
          <w:b/>
          <w:bCs/>
          <w:sz w:val="21"/>
          <w:szCs w:val="21"/>
        </w:rPr>
        <w:t>а</w:t>
      </w:r>
      <w:r>
        <w:rPr>
          <w:b/>
          <w:bCs/>
          <w:sz w:val="21"/>
          <w:szCs w:val="21"/>
        </w:rPr>
        <w:t>нка</w:t>
      </w:r>
      <w:r w:rsidR="009D406F" w:rsidRPr="00BC643D">
        <w:rPr>
          <w:rFonts w:eastAsia="Play"/>
          <w:b/>
          <w:sz w:val="21"/>
          <w:szCs w:val="21"/>
        </w:rPr>
        <w:t xml:space="preserve"> РФ</w:t>
      </w:r>
      <w:r w:rsidR="009D406F" w:rsidRPr="00BC643D">
        <w:rPr>
          <w:rFonts w:eastAsia="Play"/>
          <w:sz w:val="21"/>
          <w:szCs w:val="21"/>
        </w:rPr>
        <w:t xml:space="preserve"> </w:t>
      </w:r>
      <w:r w:rsidR="008D61E7" w:rsidRPr="00BC643D">
        <w:rPr>
          <w:b/>
          <w:sz w:val="21"/>
          <w:szCs w:val="21"/>
        </w:rPr>
        <w:t>______________________</w:t>
      </w:r>
      <w:r w:rsidR="00CD33CA" w:rsidRPr="00BC643D">
        <w:rPr>
          <w:b/>
          <w:sz w:val="21"/>
          <w:szCs w:val="21"/>
        </w:rPr>
        <w:t xml:space="preserve"> </w:t>
      </w:r>
      <w:r w:rsidR="000E4449" w:rsidRPr="00BC643D">
        <w:rPr>
          <w:sz w:val="21"/>
          <w:szCs w:val="21"/>
        </w:rPr>
        <w:t>именуемый</w:t>
      </w:r>
      <w:r w:rsidR="00F530FC">
        <w:rPr>
          <w:sz w:val="21"/>
          <w:szCs w:val="21"/>
        </w:rPr>
        <w:t>(</w:t>
      </w:r>
      <w:proofErr w:type="spellStart"/>
      <w:r w:rsidR="00F530FC">
        <w:rPr>
          <w:sz w:val="21"/>
          <w:szCs w:val="21"/>
        </w:rPr>
        <w:t>ая</w:t>
      </w:r>
      <w:proofErr w:type="spellEnd"/>
      <w:r w:rsidR="00F530FC">
        <w:rPr>
          <w:sz w:val="21"/>
          <w:szCs w:val="21"/>
        </w:rPr>
        <w:t>)</w:t>
      </w:r>
      <w:r w:rsidR="00D54FDC" w:rsidRPr="00BC643D">
        <w:rPr>
          <w:sz w:val="21"/>
          <w:szCs w:val="21"/>
        </w:rPr>
        <w:t xml:space="preserve"> в дальнейшем </w:t>
      </w:r>
      <w:r w:rsidR="00D54FDC" w:rsidRPr="00BC643D">
        <w:rPr>
          <w:rFonts w:eastAsia="Play"/>
          <w:sz w:val="21"/>
          <w:szCs w:val="21"/>
        </w:rPr>
        <w:t>«</w:t>
      </w:r>
      <w:r w:rsidR="00D54FDC" w:rsidRPr="00BC643D">
        <w:rPr>
          <w:rFonts w:eastAsia="Play"/>
          <w:b/>
          <w:sz w:val="21"/>
          <w:szCs w:val="21"/>
        </w:rPr>
        <w:t>Участник долевого строительства</w:t>
      </w:r>
      <w:r w:rsidR="00D54FDC" w:rsidRPr="00BC643D">
        <w:rPr>
          <w:rFonts w:eastAsia="Arial"/>
          <w:sz w:val="21"/>
          <w:szCs w:val="21"/>
        </w:rPr>
        <w:t>»</w:t>
      </w:r>
      <w:r w:rsidR="00170AF2" w:rsidRPr="00BC643D">
        <w:rPr>
          <w:rFonts w:eastAsia="Arial"/>
          <w:sz w:val="21"/>
          <w:szCs w:val="21"/>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заключили настоящий договор (далее – «Договор») о нижеследующем:</w:t>
      </w:r>
    </w:p>
    <w:p w14:paraId="13D9A8D7" w14:textId="77777777" w:rsidR="00BB6CE9" w:rsidRPr="00BC643D" w:rsidRDefault="00BB6CE9" w:rsidP="00BC643D">
      <w:pPr>
        <w:suppressAutoHyphens/>
        <w:ind w:firstLine="567"/>
        <w:jc w:val="both"/>
        <w:rPr>
          <w:sz w:val="21"/>
          <w:szCs w:val="21"/>
        </w:rPr>
      </w:pPr>
    </w:p>
    <w:p w14:paraId="00EEBF86" w14:textId="0D01F9BF" w:rsidR="00156CAF" w:rsidRPr="00BC643D" w:rsidRDefault="008C533D" w:rsidP="00BC643D">
      <w:pPr>
        <w:keepNext/>
        <w:keepLines/>
        <w:jc w:val="center"/>
        <w:rPr>
          <w:rFonts w:eastAsia="Play"/>
          <w:sz w:val="21"/>
          <w:szCs w:val="21"/>
        </w:rPr>
      </w:pPr>
      <w:r w:rsidRPr="00BC643D">
        <w:rPr>
          <w:rFonts w:eastAsia="Play"/>
          <w:b/>
          <w:sz w:val="21"/>
          <w:szCs w:val="21"/>
        </w:rPr>
        <w:t xml:space="preserve">1. </w:t>
      </w:r>
      <w:r w:rsidR="00BB6CE9" w:rsidRPr="00BC643D">
        <w:rPr>
          <w:rFonts w:eastAsia="Play"/>
          <w:b/>
          <w:sz w:val="21"/>
          <w:szCs w:val="21"/>
        </w:rPr>
        <w:t>ПРЕДМЕТ ДОГОВОРА</w:t>
      </w:r>
    </w:p>
    <w:p w14:paraId="20B7AF21" w14:textId="7543C071" w:rsidR="00156CAF" w:rsidRPr="00BC643D" w:rsidRDefault="00BB6CE9" w:rsidP="00BC643D">
      <w:pPr>
        <w:pStyle w:val="a6"/>
        <w:keepNext/>
        <w:keepLines/>
        <w:numPr>
          <w:ilvl w:val="1"/>
          <w:numId w:val="4"/>
        </w:numPr>
        <w:ind w:left="0" w:hanging="567"/>
        <w:jc w:val="both"/>
        <w:rPr>
          <w:rFonts w:eastAsia="Play"/>
          <w:sz w:val="21"/>
          <w:szCs w:val="21"/>
        </w:rPr>
      </w:pPr>
      <w:r w:rsidRPr="00BC643D">
        <w:rPr>
          <w:rFonts w:eastAsia="Play"/>
          <w:sz w:val="21"/>
          <w:szCs w:val="21"/>
        </w:rPr>
        <w:t xml:space="preserve">Застройщик обязуется в предусмотренный Договором срок своими силами и (или) с привлечением других лиц построить объект: </w:t>
      </w:r>
      <w:bookmarkStart w:id="0" w:name="_Hlk143257470"/>
      <w:bookmarkStart w:id="1" w:name="_Hlk211528035"/>
      <w:r w:rsidR="00CD7AB9" w:rsidRPr="00CD7AB9">
        <w:rPr>
          <w:rFonts w:eastAsia="Play"/>
          <w:b/>
          <w:sz w:val="21"/>
          <w:szCs w:val="21"/>
        </w:rPr>
        <w:t>«Четырехсекционный жилой дом переменной этажности со встроенными нежилыми помещениями общественного назначения (№</w:t>
      </w:r>
      <w:r w:rsidR="006B135E">
        <w:rPr>
          <w:rFonts w:eastAsia="Play"/>
          <w:b/>
          <w:sz w:val="21"/>
          <w:szCs w:val="21"/>
        </w:rPr>
        <w:t>1</w:t>
      </w:r>
      <w:r w:rsidR="00CD7AB9" w:rsidRPr="00CD7AB9">
        <w:rPr>
          <w:rFonts w:eastAsia="Play"/>
          <w:b/>
          <w:sz w:val="21"/>
          <w:szCs w:val="21"/>
        </w:rPr>
        <w:t xml:space="preserve"> по ПЗУ) и встроенно-пристроенной подземной двухуровневой автостоянкой</w:t>
      </w:r>
      <w:r w:rsidR="006B135E">
        <w:rPr>
          <w:rFonts w:eastAsia="Play"/>
          <w:b/>
          <w:sz w:val="21"/>
          <w:szCs w:val="21"/>
        </w:rPr>
        <w:t xml:space="preserve"> (№2 по ПЗУ)</w:t>
      </w:r>
      <w:r w:rsidR="00CD7AB9" w:rsidRPr="00CD7AB9">
        <w:rPr>
          <w:rFonts w:eastAsia="Play"/>
          <w:b/>
          <w:sz w:val="21"/>
          <w:szCs w:val="21"/>
        </w:rPr>
        <w:t>»</w:t>
      </w:r>
      <w:r w:rsidRPr="00CD7AB9">
        <w:rPr>
          <w:rFonts w:eastAsia="Play"/>
          <w:b/>
          <w:sz w:val="21"/>
          <w:szCs w:val="21"/>
        </w:rPr>
        <w:t xml:space="preserve">, расположенный по строительному адресу: </w:t>
      </w:r>
      <w:r w:rsidR="00CD7AB9" w:rsidRPr="00CD7AB9">
        <w:rPr>
          <w:rFonts w:eastAsia="Play"/>
          <w:b/>
          <w:sz w:val="21"/>
          <w:szCs w:val="21"/>
        </w:rPr>
        <w:t>Россия, Свердловская область, улиц</w:t>
      </w:r>
      <w:r w:rsidR="006B135E">
        <w:rPr>
          <w:rFonts w:eastAsia="Play"/>
          <w:b/>
          <w:sz w:val="21"/>
          <w:szCs w:val="21"/>
        </w:rPr>
        <w:t>а</w:t>
      </w:r>
      <w:r w:rsidR="00CD7AB9" w:rsidRPr="00CD7AB9">
        <w:rPr>
          <w:rFonts w:eastAsia="Play"/>
          <w:b/>
          <w:sz w:val="21"/>
          <w:szCs w:val="21"/>
        </w:rPr>
        <w:t xml:space="preserve"> Комсомольская</w:t>
      </w:r>
      <w:r w:rsidR="0019717C" w:rsidRPr="00CD7AB9">
        <w:rPr>
          <w:rFonts w:eastAsia="Play"/>
          <w:b/>
          <w:sz w:val="21"/>
          <w:szCs w:val="21"/>
        </w:rPr>
        <w:t xml:space="preserve"> </w:t>
      </w:r>
      <w:r w:rsidRPr="006B135E">
        <w:rPr>
          <w:rFonts w:eastAsia="Play"/>
          <w:bCs/>
          <w:sz w:val="21"/>
          <w:szCs w:val="21"/>
        </w:rPr>
        <w:t>(далее – «МКД»),</w:t>
      </w:r>
      <w:r w:rsidRPr="00CD7AB9">
        <w:rPr>
          <w:rFonts w:eastAsia="Play"/>
          <w:sz w:val="21"/>
          <w:szCs w:val="21"/>
        </w:rPr>
        <w:t xml:space="preserve"> на земельном участке с кадастровым номером </w:t>
      </w:r>
      <w:bookmarkEnd w:id="0"/>
      <w:r w:rsidR="00CD7AB9" w:rsidRPr="00CD7AB9">
        <w:rPr>
          <w:rFonts w:eastAsia="Play"/>
          <w:b/>
          <w:bCs/>
          <w:sz w:val="21"/>
          <w:szCs w:val="21"/>
        </w:rPr>
        <w:t>66:41:0704044:2658</w:t>
      </w:r>
      <w:bookmarkEnd w:id="1"/>
      <w:r w:rsidR="00280078">
        <w:rPr>
          <w:rFonts w:eastAsia="Play"/>
          <w:b/>
          <w:bCs/>
          <w:sz w:val="21"/>
          <w:szCs w:val="21"/>
        </w:rPr>
        <w:t>,</w:t>
      </w:r>
      <w:r w:rsidR="00CD7AB9" w:rsidRPr="00CD7AB9">
        <w:rPr>
          <w:rFonts w:eastAsia="Play"/>
          <w:b/>
          <w:bCs/>
          <w:sz w:val="21"/>
          <w:szCs w:val="21"/>
        </w:rPr>
        <w:t xml:space="preserve"> </w:t>
      </w:r>
      <w:r w:rsidRPr="00CD7AB9">
        <w:rPr>
          <w:rFonts w:eastAsia="Play"/>
          <w:sz w:val="21"/>
          <w:szCs w:val="21"/>
        </w:rPr>
        <w:t>и после получения разрешения на ввод МКД в эксплуатацию, передать Объект долевого строительства Участник</w:t>
      </w:r>
      <w:r w:rsidR="001618EA" w:rsidRPr="00CD7AB9">
        <w:rPr>
          <w:sz w:val="21"/>
          <w:szCs w:val="21"/>
        </w:rPr>
        <w:t>у</w:t>
      </w:r>
      <w:r w:rsidRPr="00CD7AB9">
        <w:rPr>
          <w:rFonts w:eastAsia="Play"/>
          <w:sz w:val="21"/>
          <w:szCs w:val="21"/>
        </w:rPr>
        <w:t xml:space="preserve"> долевого строительства </w:t>
      </w:r>
      <w:r w:rsidRPr="00CD7AB9">
        <w:rPr>
          <w:rFonts w:eastAsia="Play"/>
          <w:bCs/>
          <w:sz w:val="21"/>
          <w:szCs w:val="21"/>
        </w:rPr>
        <w:t xml:space="preserve">в </w:t>
      </w:r>
      <w:r w:rsidR="00A43322">
        <w:rPr>
          <w:b/>
          <w:sz w:val="21"/>
          <w:szCs w:val="21"/>
        </w:rPr>
        <w:t>___________________________</w:t>
      </w:r>
      <w:r w:rsidRPr="00CD7AB9">
        <w:rPr>
          <w:b/>
          <w:sz w:val="21"/>
          <w:szCs w:val="21"/>
        </w:rPr>
        <w:t xml:space="preserve"> </w:t>
      </w:r>
      <w:r w:rsidRPr="00CD7AB9">
        <w:rPr>
          <w:rFonts w:eastAsia="Play"/>
          <w:b/>
          <w:sz w:val="21"/>
          <w:szCs w:val="21"/>
        </w:rPr>
        <w:t>собственность</w:t>
      </w:r>
      <w:r w:rsidRPr="00CD7AB9">
        <w:rPr>
          <w:rFonts w:eastAsia="Play"/>
          <w:sz w:val="21"/>
          <w:szCs w:val="21"/>
        </w:rPr>
        <w:t xml:space="preserve">, а </w:t>
      </w:r>
      <w:r w:rsidR="00A048D8" w:rsidRPr="00CD7AB9">
        <w:rPr>
          <w:rFonts w:eastAsia="Play"/>
          <w:sz w:val="21"/>
          <w:szCs w:val="21"/>
        </w:rPr>
        <w:t>Участник долевого строительства обязуется</w:t>
      </w:r>
      <w:r w:rsidR="00A048D8" w:rsidRPr="00CD7AB9">
        <w:rPr>
          <w:sz w:val="21"/>
          <w:szCs w:val="21"/>
        </w:rPr>
        <w:t xml:space="preserve"> </w:t>
      </w:r>
      <w:r w:rsidRPr="00CD7AB9">
        <w:rPr>
          <w:rFonts w:eastAsia="Play"/>
          <w:sz w:val="21"/>
          <w:szCs w:val="21"/>
        </w:rPr>
        <w:t>оплатить обусловленную Договором цену и принять Объект долевого строительства</w:t>
      </w:r>
      <w:r w:rsidRPr="00BC643D">
        <w:rPr>
          <w:rFonts w:eastAsia="Play"/>
          <w:sz w:val="21"/>
          <w:szCs w:val="21"/>
        </w:rPr>
        <w:t xml:space="preserve"> в порядке, предусмотренном Договором, при наличии разрешения на ввод МКД в эксплуатацию.</w:t>
      </w:r>
    </w:p>
    <w:p w14:paraId="113845AC" w14:textId="7D02B045" w:rsidR="00ED14C3" w:rsidRPr="00BC643D" w:rsidRDefault="00BB6CE9" w:rsidP="00BC643D">
      <w:pPr>
        <w:pStyle w:val="a6"/>
        <w:keepNext/>
        <w:keepLines/>
        <w:numPr>
          <w:ilvl w:val="1"/>
          <w:numId w:val="4"/>
        </w:numPr>
        <w:ind w:left="0" w:hanging="567"/>
        <w:jc w:val="both"/>
        <w:rPr>
          <w:bCs/>
          <w:sz w:val="21"/>
          <w:szCs w:val="21"/>
        </w:rPr>
      </w:pPr>
      <w:r w:rsidRPr="00BC643D">
        <w:rPr>
          <w:rFonts w:eastAsia="Play"/>
          <w:sz w:val="21"/>
          <w:szCs w:val="21"/>
        </w:rPr>
        <w:t>Основанием для заключения настоящего Договора является:</w:t>
      </w:r>
      <w:r w:rsidR="006728D3" w:rsidRPr="00BC643D">
        <w:rPr>
          <w:bCs/>
          <w:i/>
          <w:iCs/>
          <w:sz w:val="21"/>
          <w:szCs w:val="21"/>
        </w:rPr>
        <w:t xml:space="preserve"> </w:t>
      </w:r>
    </w:p>
    <w:p w14:paraId="5C74C432" w14:textId="30938021" w:rsidR="00ED14C3" w:rsidRPr="00080CE4" w:rsidRDefault="00BB6CE9" w:rsidP="00BC643D">
      <w:pPr>
        <w:pStyle w:val="a6"/>
        <w:keepNext/>
        <w:numPr>
          <w:ilvl w:val="2"/>
          <w:numId w:val="4"/>
        </w:numPr>
        <w:ind w:left="0" w:hanging="567"/>
        <w:jc w:val="both"/>
        <w:rPr>
          <w:sz w:val="21"/>
          <w:szCs w:val="21"/>
        </w:rPr>
      </w:pPr>
      <w:r w:rsidRPr="00CD7AB9">
        <w:rPr>
          <w:rFonts w:eastAsia="Arial"/>
          <w:sz w:val="21"/>
          <w:szCs w:val="21"/>
        </w:rPr>
        <w:t xml:space="preserve">Разрешение на строительство № </w:t>
      </w:r>
      <w:r w:rsidR="006B135E">
        <w:rPr>
          <w:rFonts w:eastAsia="Arial"/>
          <w:sz w:val="21"/>
          <w:szCs w:val="21"/>
        </w:rPr>
        <w:t>66-41-318-2025</w:t>
      </w:r>
      <w:r w:rsidRPr="00CD7AB9">
        <w:rPr>
          <w:rFonts w:eastAsia="Arial"/>
          <w:sz w:val="21"/>
          <w:szCs w:val="21"/>
        </w:rPr>
        <w:t xml:space="preserve">, выдано Администрацией города Екатеринбурга </w:t>
      </w:r>
      <w:r w:rsidR="006B135E" w:rsidRPr="00080CE4">
        <w:rPr>
          <w:rFonts w:eastAsia="Arial"/>
          <w:sz w:val="21"/>
          <w:szCs w:val="21"/>
        </w:rPr>
        <w:t>14.10.2025</w:t>
      </w:r>
      <w:r w:rsidR="00CD7AB9" w:rsidRPr="00080CE4">
        <w:rPr>
          <w:rFonts w:eastAsia="Arial"/>
          <w:sz w:val="21"/>
          <w:szCs w:val="21"/>
        </w:rPr>
        <w:t>г</w:t>
      </w:r>
      <w:r w:rsidRPr="00080CE4">
        <w:rPr>
          <w:rFonts w:eastAsia="Arial"/>
          <w:sz w:val="21"/>
          <w:szCs w:val="21"/>
        </w:rPr>
        <w:t>.</w:t>
      </w:r>
    </w:p>
    <w:p w14:paraId="159949EC" w14:textId="39C217F9" w:rsidR="00ED14C3" w:rsidRPr="00A43322" w:rsidRDefault="00BB6CE9" w:rsidP="00A43322">
      <w:pPr>
        <w:pStyle w:val="a6"/>
        <w:keepNext/>
        <w:numPr>
          <w:ilvl w:val="2"/>
          <w:numId w:val="4"/>
        </w:numPr>
        <w:ind w:left="0" w:hanging="567"/>
        <w:jc w:val="both"/>
        <w:rPr>
          <w:rFonts w:eastAsia="Arial"/>
          <w:sz w:val="21"/>
          <w:szCs w:val="21"/>
        </w:rPr>
      </w:pPr>
      <w:r w:rsidRPr="00682020">
        <w:rPr>
          <w:rFonts w:eastAsia="Arial"/>
          <w:sz w:val="21"/>
          <w:szCs w:val="21"/>
        </w:rPr>
        <w:t xml:space="preserve">Договор купли-продажи земельного участка от </w:t>
      </w:r>
      <w:r w:rsidR="0046174B" w:rsidRPr="00682020">
        <w:rPr>
          <w:rFonts w:eastAsia="Arial"/>
          <w:sz w:val="21"/>
          <w:szCs w:val="21"/>
        </w:rPr>
        <w:t>26.12.2024</w:t>
      </w:r>
      <w:r w:rsidRPr="00682020">
        <w:rPr>
          <w:rFonts w:eastAsia="Arial"/>
          <w:sz w:val="21"/>
          <w:szCs w:val="21"/>
        </w:rPr>
        <w:t>г.</w:t>
      </w:r>
      <w:r w:rsidR="0046174B" w:rsidRPr="00682020">
        <w:rPr>
          <w:rFonts w:eastAsia="Arial"/>
          <w:sz w:val="21"/>
          <w:szCs w:val="21"/>
        </w:rPr>
        <w:t xml:space="preserve"> №В-311</w:t>
      </w:r>
      <w:r w:rsidRPr="00682020">
        <w:rPr>
          <w:rFonts w:eastAsia="Arial"/>
          <w:sz w:val="21"/>
          <w:szCs w:val="21"/>
        </w:rPr>
        <w:t xml:space="preserve">, </w:t>
      </w:r>
      <w:r w:rsidR="009E16F5" w:rsidRPr="00682020">
        <w:rPr>
          <w:rFonts w:eastAsia="Arial"/>
          <w:sz w:val="21"/>
          <w:szCs w:val="21"/>
        </w:rPr>
        <w:t>Заявление о государственном</w:t>
      </w:r>
      <w:r w:rsidR="009E16F5">
        <w:rPr>
          <w:rFonts w:eastAsia="Arial"/>
          <w:sz w:val="21"/>
          <w:szCs w:val="21"/>
        </w:rPr>
        <w:t xml:space="preserve"> кадастровом учете и (или) государственной регистрации прав, ограничений прав, обременений объектов недвижимости, сделок с прилагаемыми документами (статьи 15,19 Закона), № КУВД-001/2025-12237777, выдан 10.03.2025, </w:t>
      </w:r>
      <w:r w:rsidRPr="00D94786">
        <w:rPr>
          <w:rFonts w:eastAsia="Arial"/>
          <w:sz w:val="21"/>
          <w:szCs w:val="21"/>
        </w:rPr>
        <w:t xml:space="preserve">о чем в Едином государственном реестре </w:t>
      </w:r>
      <w:r w:rsidR="009E16F5">
        <w:rPr>
          <w:rFonts w:eastAsia="Arial"/>
          <w:sz w:val="21"/>
          <w:szCs w:val="21"/>
        </w:rPr>
        <w:t xml:space="preserve">недвижимости </w:t>
      </w:r>
      <w:r w:rsidR="00D94786" w:rsidRPr="00D94786">
        <w:rPr>
          <w:rFonts w:eastAsia="Arial"/>
          <w:sz w:val="21"/>
          <w:szCs w:val="21"/>
        </w:rPr>
        <w:t>19</w:t>
      </w:r>
      <w:r w:rsidRPr="00D94786">
        <w:rPr>
          <w:rFonts w:eastAsia="Arial"/>
          <w:sz w:val="21"/>
          <w:szCs w:val="21"/>
        </w:rPr>
        <w:t>.0</w:t>
      </w:r>
      <w:r w:rsidR="00D94786" w:rsidRPr="00D94786">
        <w:rPr>
          <w:rFonts w:eastAsia="Arial"/>
          <w:sz w:val="21"/>
          <w:szCs w:val="21"/>
        </w:rPr>
        <w:t>3.</w:t>
      </w:r>
      <w:r w:rsidRPr="00D94786">
        <w:rPr>
          <w:rFonts w:eastAsia="Arial"/>
          <w:sz w:val="21"/>
          <w:szCs w:val="21"/>
        </w:rPr>
        <w:t>202</w:t>
      </w:r>
      <w:r w:rsidR="00D94786" w:rsidRPr="00D94786">
        <w:rPr>
          <w:rFonts w:eastAsia="Arial"/>
          <w:sz w:val="21"/>
          <w:szCs w:val="21"/>
        </w:rPr>
        <w:t>5</w:t>
      </w:r>
      <w:r w:rsidRPr="00D94786">
        <w:rPr>
          <w:rFonts w:eastAsia="Arial"/>
          <w:sz w:val="21"/>
          <w:szCs w:val="21"/>
        </w:rPr>
        <w:t xml:space="preserve"> г. произведена запись №</w:t>
      </w:r>
      <w:r w:rsidR="009E16F5">
        <w:rPr>
          <w:rFonts w:eastAsia="Arial"/>
          <w:sz w:val="21"/>
          <w:szCs w:val="21"/>
        </w:rPr>
        <w:t xml:space="preserve"> </w:t>
      </w:r>
      <w:r w:rsidRPr="00D94786">
        <w:rPr>
          <w:rFonts w:eastAsia="Arial"/>
          <w:sz w:val="21"/>
          <w:szCs w:val="21"/>
        </w:rPr>
        <w:t>66:41:07</w:t>
      </w:r>
      <w:r w:rsidR="00D94786" w:rsidRPr="00D94786">
        <w:rPr>
          <w:rFonts w:eastAsia="Arial"/>
          <w:sz w:val="21"/>
          <w:szCs w:val="21"/>
        </w:rPr>
        <w:t>04044</w:t>
      </w:r>
      <w:r w:rsidRPr="00D94786">
        <w:rPr>
          <w:rFonts w:eastAsia="Arial"/>
          <w:sz w:val="21"/>
          <w:szCs w:val="21"/>
        </w:rPr>
        <w:t>:</w:t>
      </w:r>
      <w:r w:rsidR="00D94786" w:rsidRPr="00D94786">
        <w:rPr>
          <w:rFonts w:eastAsia="Arial"/>
          <w:sz w:val="21"/>
          <w:szCs w:val="21"/>
        </w:rPr>
        <w:t>2658</w:t>
      </w:r>
      <w:r w:rsidRPr="00D94786">
        <w:rPr>
          <w:rFonts w:eastAsia="Arial"/>
          <w:sz w:val="21"/>
          <w:szCs w:val="21"/>
        </w:rPr>
        <w:t>-66/199/202</w:t>
      </w:r>
      <w:r w:rsidR="00D94786" w:rsidRPr="00D94786">
        <w:rPr>
          <w:rFonts w:eastAsia="Arial"/>
          <w:sz w:val="21"/>
          <w:szCs w:val="21"/>
        </w:rPr>
        <w:t>5</w:t>
      </w:r>
      <w:r w:rsidRPr="00D94786">
        <w:rPr>
          <w:rFonts w:eastAsia="Arial"/>
          <w:sz w:val="21"/>
          <w:szCs w:val="21"/>
        </w:rPr>
        <w:t>-</w:t>
      </w:r>
      <w:r w:rsidR="00D94786" w:rsidRPr="00D94786">
        <w:rPr>
          <w:rFonts w:eastAsia="Arial"/>
          <w:sz w:val="21"/>
          <w:szCs w:val="21"/>
        </w:rPr>
        <w:t>1</w:t>
      </w:r>
      <w:r w:rsidRPr="00D94786">
        <w:rPr>
          <w:rFonts w:eastAsia="Arial"/>
          <w:sz w:val="21"/>
          <w:szCs w:val="21"/>
        </w:rPr>
        <w:t xml:space="preserve"> о регистрации права собственности Застройщика на земельный участок с кадастровым номером</w:t>
      </w:r>
      <w:r w:rsidR="009E16F5">
        <w:rPr>
          <w:rFonts w:eastAsia="Arial"/>
          <w:sz w:val="21"/>
          <w:szCs w:val="21"/>
        </w:rPr>
        <w:t>:</w:t>
      </w:r>
      <w:r w:rsidRPr="00D94786">
        <w:rPr>
          <w:rFonts w:eastAsia="Arial"/>
          <w:sz w:val="21"/>
          <w:szCs w:val="21"/>
        </w:rPr>
        <w:t xml:space="preserve"> 66:41:07</w:t>
      </w:r>
      <w:r w:rsidR="00D94786" w:rsidRPr="00D94786">
        <w:rPr>
          <w:rFonts w:eastAsia="Arial"/>
          <w:sz w:val="21"/>
          <w:szCs w:val="21"/>
        </w:rPr>
        <w:t>04044:2658</w:t>
      </w:r>
      <w:r w:rsidR="0014000C">
        <w:rPr>
          <w:rFonts w:eastAsia="Arial"/>
          <w:sz w:val="21"/>
          <w:szCs w:val="21"/>
        </w:rPr>
        <w:t>;</w:t>
      </w:r>
    </w:p>
    <w:p w14:paraId="0D944DBC" w14:textId="5000FF4A" w:rsidR="00ED14C3" w:rsidRPr="00BC643D" w:rsidRDefault="00BB6CE9" w:rsidP="00BC643D">
      <w:pPr>
        <w:pStyle w:val="a6"/>
        <w:keepNext/>
        <w:numPr>
          <w:ilvl w:val="2"/>
          <w:numId w:val="4"/>
        </w:numPr>
        <w:ind w:left="0" w:hanging="567"/>
        <w:jc w:val="both"/>
        <w:rPr>
          <w:rFonts w:eastAsia="Play"/>
          <w:sz w:val="21"/>
          <w:szCs w:val="21"/>
        </w:rPr>
      </w:pPr>
      <w:r w:rsidRPr="00BC643D">
        <w:rPr>
          <w:rFonts w:eastAsia="Play"/>
          <w:sz w:val="21"/>
          <w:szCs w:val="21"/>
        </w:rPr>
        <w:t xml:space="preserve">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w:t>
      </w:r>
      <w:bookmarkStart w:id="2" w:name="_Hlk211270134"/>
      <w:r w:rsidR="009E16F5">
        <w:rPr>
          <w:rFonts w:eastAsia="Play"/>
          <w:sz w:val="21"/>
          <w:szCs w:val="21"/>
        </w:rPr>
        <w:t xml:space="preserve">по адресу: </w:t>
      </w:r>
      <w:r w:rsidR="009E16F5" w:rsidRPr="009E16F5">
        <w:rPr>
          <w:rFonts w:eastAsia="Play"/>
          <w:sz w:val="21"/>
          <w:szCs w:val="21"/>
        </w:rPr>
        <w:t>https://наш.дом.рф.</w:t>
      </w:r>
      <w:bookmarkEnd w:id="2"/>
    </w:p>
    <w:p w14:paraId="0E22FD25" w14:textId="45489827" w:rsidR="00ED14C3" w:rsidRPr="00BC643D" w:rsidRDefault="00BB6CE9" w:rsidP="00BC643D">
      <w:pPr>
        <w:pStyle w:val="a6"/>
        <w:keepNext/>
        <w:numPr>
          <w:ilvl w:val="1"/>
          <w:numId w:val="4"/>
        </w:numPr>
        <w:ind w:left="0" w:hanging="567"/>
        <w:jc w:val="both"/>
        <w:rPr>
          <w:sz w:val="21"/>
          <w:szCs w:val="21"/>
        </w:rPr>
      </w:pPr>
      <w:r w:rsidRPr="00BC643D">
        <w:rPr>
          <w:rFonts w:eastAsia="Play"/>
          <w:sz w:val="21"/>
          <w:szCs w:val="21"/>
        </w:rPr>
        <w:t>Застройщик гарантирует отсутствие обременения какими-либо правами третьих лиц на Объект долевого строительства на дату заключения настоящего Договора.</w:t>
      </w:r>
      <w:r w:rsidR="006443B4" w:rsidRPr="00BC643D">
        <w:rPr>
          <w:rFonts w:eastAsia="Play"/>
          <w:sz w:val="21"/>
          <w:szCs w:val="21"/>
        </w:rPr>
        <w:t xml:space="preserve"> Объект долевого строительства в споре или под арестом не состоит.</w:t>
      </w:r>
    </w:p>
    <w:p w14:paraId="57F705AA" w14:textId="704EE479" w:rsidR="003A03EB" w:rsidRPr="00BC643D" w:rsidRDefault="00BB6CE9" w:rsidP="00BC643D">
      <w:pPr>
        <w:pStyle w:val="a6"/>
        <w:keepNext/>
        <w:numPr>
          <w:ilvl w:val="1"/>
          <w:numId w:val="4"/>
        </w:numPr>
        <w:ind w:left="0" w:hanging="567"/>
        <w:jc w:val="both"/>
        <w:rPr>
          <w:sz w:val="21"/>
          <w:szCs w:val="21"/>
        </w:rPr>
      </w:pPr>
      <w:r w:rsidRPr="00BC643D">
        <w:rPr>
          <w:rFonts w:eastAsia="Arial"/>
          <w:sz w:val="21"/>
          <w:szCs w:val="21"/>
        </w:rPr>
        <w:t xml:space="preserve">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w:t>
      </w:r>
      <w:proofErr w:type="spellStart"/>
      <w:r w:rsidRPr="00BC643D">
        <w:rPr>
          <w:rFonts w:eastAsia="Arial"/>
          <w:sz w:val="21"/>
          <w:szCs w:val="21"/>
        </w:rPr>
        <w:t>эскроу</w:t>
      </w:r>
      <w:proofErr w:type="spellEnd"/>
      <w:r w:rsidRPr="00BC643D">
        <w:rPr>
          <w:rFonts w:eastAsia="Arial"/>
          <w:sz w:val="21"/>
          <w:szCs w:val="21"/>
        </w:rPr>
        <w:t xml:space="preserve"> в порядк</w:t>
      </w:r>
      <w:r w:rsidR="00E577BD">
        <w:rPr>
          <w:rFonts w:eastAsia="Arial"/>
          <w:sz w:val="21"/>
          <w:szCs w:val="21"/>
        </w:rPr>
        <w:t>е</w:t>
      </w:r>
      <w:r w:rsidRPr="00BC643D">
        <w:rPr>
          <w:rFonts w:eastAsia="Arial"/>
          <w:sz w:val="21"/>
          <w:szCs w:val="21"/>
        </w:rPr>
        <w:t>, предусмотренном статьей 15.4 Федерального закона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C72C715" w14:textId="77777777" w:rsidR="00966FD3" w:rsidRPr="00BC643D" w:rsidRDefault="00966FD3" w:rsidP="00BC643D">
      <w:pPr>
        <w:jc w:val="center"/>
        <w:rPr>
          <w:rFonts w:eastAsia="Play"/>
          <w:b/>
          <w:sz w:val="21"/>
          <w:szCs w:val="21"/>
        </w:rPr>
      </w:pPr>
    </w:p>
    <w:p w14:paraId="32F5DC83" w14:textId="1FD6C53E" w:rsidR="00DD0D44" w:rsidRPr="00BC643D" w:rsidRDefault="00836C78" w:rsidP="00BC643D">
      <w:pPr>
        <w:keepNext/>
        <w:keepLines/>
        <w:jc w:val="center"/>
        <w:rPr>
          <w:rFonts w:eastAsia="Play"/>
          <w:b/>
          <w:sz w:val="21"/>
          <w:szCs w:val="21"/>
        </w:rPr>
      </w:pPr>
      <w:r w:rsidRPr="00BC643D">
        <w:rPr>
          <w:rFonts w:eastAsia="Play"/>
          <w:b/>
          <w:sz w:val="21"/>
          <w:szCs w:val="21"/>
        </w:rPr>
        <w:t xml:space="preserve">2. </w:t>
      </w:r>
      <w:r w:rsidR="00E35148" w:rsidRPr="00BC643D">
        <w:rPr>
          <w:rFonts w:eastAsia="Play"/>
          <w:b/>
          <w:sz w:val="21"/>
          <w:szCs w:val="21"/>
        </w:rPr>
        <w:t>ОБЪЕКТ ДОЛЕВОГО СТРОИТЕЛЬСТВА</w:t>
      </w:r>
    </w:p>
    <w:p w14:paraId="6F114C9C" w14:textId="067437DA" w:rsidR="00836C78" w:rsidRPr="00BC643D" w:rsidRDefault="00E35148" w:rsidP="00BC643D">
      <w:pPr>
        <w:pStyle w:val="a6"/>
        <w:numPr>
          <w:ilvl w:val="1"/>
          <w:numId w:val="6"/>
        </w:numPr>
        <w:ind w:left="0" w:hanging="567"/>
        <w:jc w:val="both"/>
        <w:rPr>
          <w:rFonts w:eastAsia="Play"/>
          <w:sz w:val="21"/>
          <w:szCs w:val="21"/>
        </w:rPr>
      </w:pPr>
      <w:r w:rsidRPr="00BC643D">
        <w:rPr>
          <w:rFonts w:eastAsia="Arial"/>
          <w:sz w:val="21"/>
          <w:szCs w:val="21"/>
        </w:rPr>
        <w:t xml:space="preserve">Объект долевого строительства </w:t>
      </w:r>
      <w:r w:rsidR="00E577BD" w:rsidRPr="001E21E5">
        <w:rPr>
          <w:rFonts w:eastAsia="Arial"/>
          <w:sz w:val="21"/>
          <w:szCs w:val="21"/>
        </w:rPr>
        <w:t>–</w:t>
      </w:r>
      <w:r w:rsidRPr="001E21E5">
        <w:rPr>
          <w:rFonts w:eastAsia="Arial"/>
          <w:sz w:val="21"/>
          <w:szCs w:val="21"/>
        </w:rPr>
        <w:t xml:space="preserve"> </w:t>
      </w:r>
      <w:r w:rsidRPr="001E21E5">
        <w:rPr>
          <w:rFonts w:eastAsia="Arial"/>
          <w:b/>
          <w:bCs/>
          <w:sz w:val="21"/>
          <w:szCs w:val="21"/>
        </w:rPr>
        <w:t>жилое</w:t>
      </w:r>
      <w:r w:rsidR="00E577BD" w:rsidRPr="001E21E5">
        <w:rPr>
          <w:rFonts w:eastAsia="Arial"/>
          <w:b/>
          <w:bCs/>
          <w:sz w:val="21"/>
          <w:szCs w:val="21"/>
        </w:rPr>
        <w:t>/нежилое</w:t>
      </w:r>
      <w:r w:rsidRPr="001E21E5">
        <w:rPr>
          <w:rFonts w:eastAsia="Arial"/>
          <w:sz w:val="21"/>
          <w:szCs w:val="21"/>
        </w:rPr>
        <w:t xml:space="preserve"> </w:t>
      </w:r>
      <w:r w:rsidRPr="001E21E5">
        <w:rPr>
          <w:rFonts w:eastAsia="Arial"/>
          <w:b/>
          <w:bCs/>
          <w:sz w:val="21"/>
          <w:szCs w:val="21"/>
        </w:rPr>
        <w:t>помещение</w:t>
      </w:r>
      <w:r w:rsidR="001D515A" w:rsidRPr="00BC643D">
        <w:rPr>
          <w:sz w:val="21"/>
          <w:szCs w:val="21"/>
        </w:rPr>
        <w:t xml:space="preserve"> </w:t>
      </w:r>
      <w:r w:rsidRPr="00BC643D">
        <w:rPr>
          <w:rFonts w:eastAsia="Arial"/>
          <w:sz w:val="21"/>
          <w:szCs w:val="21"/>
        </w:rPr>
        <w:t xml:space="preserve">и общее имущество в МКД, подлежащее передаче </w:t>
      </w:r>
      <w:r w:rsidR="00D3549F" w:rsidRPr="00BC643D">
        <w:rPr>
          <w:rFonts w:eastAsia="Arial"/>
          <w:sz w:val="21"/>
          <w:szCs w:val="21"/>
        </w:rPr>
        <w:t>Участнику</w:t>
      </w:r>
      <w:r w:rsidR="00D3549F" w:rsidRPr="00BC643D">
        <w:rPr>
          <w:sz w:val="21"/>
          <w:szCs w:val="21"/>
        </w:rPr>
        <w:t xml:space="preserve"> </w:t>
      </w:r>
      <w:r w:rsidRPr="00BC643D">
        <w:rPr>
          <w:rFonts w:eastAsia="Arial"/>
          <w:sz w:val="21"/>
          <w:szCs w:val="21"/>
        </w:rPr>
        <w:t>долевого строительства после получения разрешения на ввод в эксплуатацию МКД, характеристики которого указаны в настоящем Договоре, включая приложение № 1 к настоящему Договору (далее – «Объект долевого строительства»).</w:t>
      </w:r>
    </w:p>
    <w:p w14:paraId="051DCDCC" w14:textId="4E97213A" w:rsidR="00836C78" w:rsidRPr="00BC643D" w:rsidRDefault="00E35148" w:rsidP="00BC643D">
      <w:pPr>
        <w:pStyle w:val="a6"/>
        <w:ind w:left="0"/>
        <w:jc w:val="both"/>
        <w:rPr>
          <w:rFonts w:eastAsia="Play"/>
          <w:sz w:val="21"/>
          <w:szCs w:val="21"/>
        </w:rPr>
      </w:pPr>
      <w:r w:rsidRPr="00BC643D">
        <w:rPr>
          <w:rFonts w:eastAsia="Play"/>
          <w:sz w:val="21"/>
          <w:szCs w:val="21"/>
        </w:rPr>
        <w:lastRenderedPageBreak/>
        <w:t>При возникновении права собственности на Объект долевого строительства у</w:t>
      </w:r>
      <w:r w:rsidR="000F0AAA" w:rsidRPr="00BC643D">
        <w:rPr>
          <w:rFonts w:eastAsia="Play"/>
          <w:sz w:val="21"/>
          <w:szCs w:val="21"/>
        </w:rPr>
        <w:t xml:space="preserve"> </w:t>
      </w:r>
      <w:r w:rsidR="000F0AAA" w:rsidRPr="00BC643D">
        <w:rPr>
          <w:rFonts w:eastAsia="Arial"/>
          <w:sz w:val="21"/>
          <w:szCs w:val="21"/>
        </w:rPr>
        <w:t>Участника</w:t>
      </w:r>
      <w:r w:rsidRPr="00BC643D">
        <w:rPr>
          <w:rFonts w:eastAsia="Play"/>
          <w:sz w:val="21"/>
          <w:szCs w:val="21"/>
        </w:rPr>
        <w:t xml:space="preserve"> долевого строительства одновременно возникает доля в праве собственности на общее имущество в МКД, которая не может быть отчуждена или передана отдельно от права собственности на Объект долевого строительства.</w:t>
      </w:r>
    </w:p>
    <w:p w14:paraId="6F0541B6" w14:textId="16E2837E" w:rsidR="00836C78" w:rsidRPr="00BC643D" w:rsidRDefault="00E35148" w:rsidP="00BC643D">
      <w:pPr>
        <w:jc w:val="both"/>
        <w:rPr>
          <w:rFonts w:eastAsia="Play"/>
          <w:sz w:val="21"/>
          <w:szCs w:val="21"/>
        </w:rPr>
      </w:pPr>
      <w:r w:rsidRPr="00BC643D">
        <w:rPr>
          <w:rFonts w:eastAsia="Play"/>
          <w:sz w:val="21"/>
          <w:szCs w:val="21"/>
        </w:rPr>
        <w:t xml:space="preserve">Объект долевого строительства, подлежащий передаче </w:t>
      </w:r>
      <w:r w:rsidR="000F0AAA" w:rsidRPr="00BC643D">
        <w:rPr>
          <w:rFonts w:eastAsia="Arial"/>
          <w:sz w:val="21"/>
          <w:szCs w:val="21"/>
        </w:rPr>
        <w:t>Участнику</w:t>
      </w:r>
      <w:r w:rsidRPr="00BC643D">
        <w:rPr>
          <w:rFonts w:eastAsia="Play"/>
          <w:sz w:val="21"/>
          <w:szCs w:val="21"/>
        </w:rPr>
        <w:t xml:space="preserve"> долевого строительства в соответствии с Договором, имеет следующее предварительное описание согласно проектной документации:</w:t>
      </w:r>
    </w:p>
    <w:p w14:paraId="2099CB6B" w14:textId="28CF2BD5" w:rsidR="00836C78" w:rsidRPr="00F530FC" w:rsidRDefault="00E004F8" w:rsidP="001E21E5">
      <w:pPr>
        <w:pStyle w:val="a6"/>
        <w:ind w:left="0"/>
        <w:jc w:val="both"/>
        <w:rPr>
          <w:rFonts w:eastAsia="Play"/>
          <w:i/>
          <w:iCs/>
          <w:sz w:val="21"/>
          <w:szCs w:val="21"/>
        </w:rPr>
      </w:pPr>
      <w:r>
        <w:rPr>
          <w:rFonts w:eastAsia="Play"/>
          <w:sz w:val="21"/>
          <w:szCs w:val="21"/>
        </w:rPr>
        <w:t xml:space="preserve">Секция ____, </w:t>
      </w:r>
      <w:r w:rsidR="00C61BA2" w:rsidRPr="00BC643D">
        <w:rPr>
          <w:rFonts w:eastAsia="Play"/>
          <w:sz w:val="21"/>
          <w:szCs w:val="21"/>
        </w:rPr>
        <w:t xml:space="preserve">этаж </w:t>
      </w:r>
      <w:r w:rsidR="008D61E7" w:rsidRPr="00BC643D">
        <w:rPr>
          <w:b/>
          <w:sz w:val="21"/>
          <w:szCs w:val="21"/>
        </w:rPr>
        <w:t>__</w:t>
      </w:r>
      <w:r w:rsidR="00C61BA2" w:rsidRPr="00BC643D">
        <w:rPr>
          <w:rFonts w:eastAsia="Play"/>
          <w:sz w:val="21"/>
          <w:szCs w:val="21"/>
        </w:rPr>
        <w:t>, строительный номер помещения</w:t>
      </w:r>
      <w:r w:rsidR="00746D98" w:rsidRPr="00BC643D">
        <w:rPr>
          <w:rFonts w:eastAsia="Play"/>
          <w:sz w:val="21"/>
          <w:szCs w:val="21"/>
        </w:rPr>
        <w:t xml:space="preserve"> </w:t>
      </w:r>
      <w:r w:rsidR="00563CF3" w:rsidRPr="00BC643D">
        <w:rPr>
          <w:rFonts w:eastAsia="Play"/>
          <w:b/>
          <w:bCs/>
          <w:sz w:val="21"/>
          <w:szCs w:val="21"/>
        </w:rPr>
        <w:t>№</w:t>
      </w:r>
      <w:r w:rsidR="008D61E7" w:rsidRPr="00BC643D">
        <w:rPr>
          <w:b/>
          <w:sz w:val="21"/>
          <w:szCs w:val="21"/>
        </w:rPr>
        <w:t>____</w:t>
      </w:r>
      <w:r w:rsidR="00C61BA2" w:rsidRPr="00BC643D">
        <w:rPr>
          <w:rFonts w:eastAsia="Play"/>
          <w:sz w:val="21"/>
          <w:szCs w:val="21"/>
        </w:rPr>
        <w:t xml:space="preserve">, вид: </w:t>
      </w:r>
      <w:r w:rsidR="001E21E5">
        <w:rPr>
          <w:rFonts w:eastAsia="Play"/>
          <w:b/>
          <w:bCs/>
          <w:sz w:val="21"/>
          <w:szCs w:val="21"/>
        </w:rPr>
        <w:t>__________</w:t>
      </w:r>
      <w:r w:rsidR="00C61BA2" w:rsidRPr="00BC643D">
        <w:rPr>
          <w:rFonts w:eastAsia="Play"/>
          <w:sz w:val="21"/>
          <w:szCs w:val="21"/>
        </w:rPr>
        <w:t xml:space="preserve">, назначение: </w:t>
      </w:r>
      <w:r w:rsidR="001E21E5">
        <w:rPr>
          <w:rFonts w:eastAsia="Play"/>
          <w:b/>
          <w:bCs/>
          <w:sz w:val="21"/>
          <w:szCs w:val="21"/>
        </w:rPr>
        <w:t>_______</w:t>
      </w:r>
      <w:r w:rsidR="00C61BA2" w:rsidRPr="00BC643D">
        <w:rPr>
          <w:rFonts w:eastAsia="Play"/>
          <w:sz w:val="21"/>
          <w:szCs w:val="21"/>
        </w:rPr>
        <w:t xml:space="preserve">, </w:t>
      </w:r>
      <w:bookmarkStart w:id="3" w:name="_Hlk207267672"/>
      <w:r w:rsidR="001C0A3F" w:rsidRPr="00BC643D">
        <w:rPr>
          <w:rFonts w:eastAsia="Play"/>
          <w:sz w:val="21"/>
          <w:szCs w:val="21"/>
        </w:rPr>
        <w:t xml:space="preserve">количество комнат </w:t>
      </w:r>
      <w:r w:rsidR="008D61E7" w:rsidRPr="00BC643D">
        <w:rPr>
          <w:b/>
          <w:bCs/>
          <w:sz w:val="21"/>
          <w:szCs w:val="21"/>
        </w:rPr>
        <w:t>__</w:t>
      </w:r>
      <w:r w:rsidR="001C0A3F" w:rsidRPr="00BC643D">
        <w:rPr>
          <w:b/>
          <w:bCs/>
          <w:sz w:val="21"/>
          <w:szCs w:val="21"/>
        </w:rPr>
        <w:t xml:space="preserve">, </w:t>
      </w:r>
      <w:r w:rsidR="001C0A3F" w:rsidRPr="00BC643D">
        <w:rPr>
          <w:rFonts w:eastAsia="Play"/>
          <w:sz w:val="21"/>
          <w:szCs w:val="21"/>
        </w:rPr>
        <w:t xml:space="preserve">площадь комнат </w:t>
      </w:r>
      <w:r w:rsidR="008D61E7" w:rsidRPr="00BC643D">
        <w:rPr>
          <w:b/>
          <w:bCs/>
          <w:sz w:val="21"/>
          <w:szCs w:val="21"/>
          <w:shd w:val="clear" w:color="auto" w:fill="FFFFFF"/>
        </w:rPr>
        <w:t>____</w:t>
      </w:r>
      <w:r w:rsidR="001C0A3F" w:rsidRPr="00BC643D">
        <w:rPr>
          <w:rFonts w:eastAsia="Play"/>
          <w:b/>
          <w:sz w:val="21"/>
          <w:szCs w:val="21"/>
        </w:rPr>
        <w:t xml:space="preserve"> </w:t>
      </w:r>
      <w:proofErr w:type="spellStart"/>
      <w:r w:rsidR="001C0A3F" w:rsidRPr="00BC643D">
        <w:rPr>
          <w:rFonts w:eastAsia="Play"/>
          <w:b/>
          <w:sz w:val="21"/>
          <w:szCs w:val="21"/>
        </w:rPr>
        <w:t>кв.м</w:t>
      </w:r>
      <w:proofErr w:type="spellEnd"/>
      <w:r w:rsidR="001C0A3F" w:rsidRPr="00BC643D">
        <w:rPr>
          <w:rFonts w:eastAsia="Play"/>
          <w:b/>
          <w:sz w:val="21"/>
          <w:szCs w:val="21"/>
        </w:rPr>
        <w:t>.</w:t>
      </w:r>
      <w:r w:rsidR="001C0A3F" w:rsidRPr="00BC643D">
        <w:rPr>
          <w:rFonts w:eastAsia="Play"/>
          <w:sz w:val="21"/>
          <w:szCs w:val="21"/>
        </w:rPr>
        <w:t xml:space="preserve">, </w:t>
      </w:r>
      <w:bookmarkStart w:id="4" w:name="_Hlk133403836"/>
      <w:r w:rsidR="001C0A3F" w:rsidRPr="00C87A93">
        <w:rPr>
          <w:rFonts w:eastAsia="Play"/>
          <w:color w:val="FF0000"/>
          <w:sz w:val="21"/>
          <w:szCs w:val="21"/>
        </w:rPr>
        <w:t xml:space="preserve">общая площадь с учетом площади </w:t>
      </w:r>
      <w:r w:rsidR="001C0A3F" w:rsidRPr="00C87A93">
        <w:rPr>
          <w:b/>
          <w:bCs/>
          <w:color w:val="FF0000"/>
          <w:sz w:val="21"/>
          <w:szCs w:val="21"/>
        </w:rPr>
        <w:t>балкона</w:t>
      </w:r>
      <w:r w:rsidR="00F530FC" w:rsidRPr="00C87A93">
        <w:rPr>
          <w:b/>
          <w:bCs/>
          <w:color w:val="FF0000"/>
          <w:sz w:val="21"/>
          <w:szCs w:val="21"/>
        </w:rPr>
        <w:t>/лоджии</w:t>
      </w:r>
      <w:r w:rsidR="001C0A3F" w:rsidRPr="00C87A93">
        <w:rPr>
          <w:color w:val="FF0000"/>
          <w:sz w:val="21"/>
          <w:szCs w:val="21"/>
        </w:rPr>
        <w:t xml:space="preserve"> </w:t>
      </w:r>
      <w:bookmarkEnd w:id="4"/>
      <w:r w:rsidR="001C0A3F" w:rsidRPr="00C87A93">
        <w:rPr>
          <w:rFonts w:eastAsia="Play"/>
          <w:b/>
          <w:bCs/>
          <w:color w:val="FF0000"/>
          <w:sz w:val="21"/>
          <w:szCs w:val="21"/>
        </w:rPr>
        <w:t xml:space="preserve">- </w:t>
      </w:r>
      <w:r w:rsidR="008D61E7" w:rsidRPr="00C87A93">
        <w:rPr>
          <w:b/>
          <w:bCs/>
          <w:color w:val="FF0000"/>
          <w:sz w:val="21"/>
          <w:szCs w:val="21"/>
          <w:shd w:val="clear" w:color="auto" w:fill="FFFFFF"/>
        </w:rPr>
        <w:t>_____</w:t>
      </w:r>
      <w:r w:rsidR="001C0A3F" w:rsidRPr="00C87A93">
        <w:rPr>
          <w:rFonts w:eastAsia="Play"/>
          <w:b/>
          <w:color w:val="FF0000"/>
          <w:sz w:val="21"/>
          <w:szCs w:val="21"/>
        </w:rPr>
        <w:t xml:space="preserve"> </w:t>
      </w:r>
      <w:proofErr w:type="spellStart"/>
      <w:r w:rsidR="001C0A3F" w:rsidRPr="00C87A93">
        <w:rPr>
          <w:rFonts w:eastAsia="Play"/>
          <w:b/>
          <w:color w:val="FF0000"/>
          <w:sz w:val="21"/>
          <w:szCs w:val="21"/>
        </w:rPr>
        <w:t>кв.м</w:t>
      </w:r>
      <w:proofErr w:type="spellEnd"/>
      <w:r w:rsidR="001C0A3F" w:rsidRPr="00C87A93">
        <w:rPr>
          <w:rFonts w:eastAsia="Play"/>
          <w:b/>
          <w:color w:val="FF0000"/>
          <w:sz w:val="21"/>
          <w:szCs w:val="21"/>
        </w:rPr>
        <w:t xml:space="preserve">., </w:t>
      </w:r>
      <w:r w:rsidR="001C0A3F" w:rsidRPr="00BC643D">
        <w:rPr>
          <w:rFonts w:eastAsia="Play"/>
          <w:sz w:val="21"/>
          <w:szCs w:val="21"/>
        </w:rPr>
        <w:t xml:space="preserve">общая </w:t>
      </w:r>
      <w:r w:rsidR="001C0A3F" w:rsidRPr="001E21E5">
        <w:rPr>
          <w:rFonts w:eastAsia="Play"/>
          <w:color w:val="FF0000"/>
          <w:sz w:val="21"/>
          <w:szCs w:val="21"/>
        </w:rPr>
        <w:t>приведенная</w:t>
      </w:r>
      <w:r w:rsidR="001E21E5">
        <w:rPr>
          <w:rFonts w:eastAsia="Play"/>
          <w:sz w:val="21"/>
          <w:szCs w:val="21"/>
        </w:rPr>
        <w:t>/проектная</w:t>
      </w:r>
      <w:r w:rsidR="001C0A3F" w:rsidRPr="00BC643D">
        <w:rPr>
          <w:rFonts w:eastAsia="Play"/>
          <w:sz w:val="21"/>
          <w:szCs w:val="21"/>
        </w:rPr>
        <w:t xml:space="preserve"> площадь </w:t>
      </w:r>
      <w:r w:rsidR="001C0A3F" w:rsidRPr="00BC643D">
        <w:rPr>
          <w:rFonts w:eastAsia="Play"/>
          <w:b/>
          <w:bCs/>
          <w:sz w:val="21"/>
          <w:szCs w:val="21"/>
        </w:rPr>
        <w:t xml:space="preserve">- </w:t>
      </w:r>
      <w:r w:rsidR="008D61E7" w:rsidRPr="00BC643D">
        <w:rPr>
          <w:b/>
          <w:sz w:val="21"/>
          <w:szCs w:val="21"/>
        </w:rPr>
        <w:t>_____</w:t>
      </w:r>
      <w:r w:rsidR="001C0A3F" w:rsidRPr="00BC643D">
        <w:rPr>
          <w:b/>
          <w:sz w:val="21"/>
          <w:szCs w:val="21"/>
        </w:rPr>
        <w:t xml:space="preserve"> </w:t>
      </w:r>
      <w:proofErr w:type="spellStart"/>
      <w:r w:rsidR="001C0A3F" w:rsidRPr="00BC643D">
        <w:rPr>
          <w:rFonts w:eastAsia="Play"/>
          <w:b/>
          <w:sz w:val="21"/>
          <w:szCs w:val="21"/>
        </w:rPr>
        <w:t>кв.м</w:t>
      </w:r>
      <w:proofErr w:type="spellEnd"/>
      <w:r w:rsidR="001C0A3F" w:rsidRPr="00BC643D">
        <w:rPr>
          <w:rFonts w:eastAsia="Play"/>
          <w:b/>
          <w:sz w:val="21"/>
          <w:szCs w:val="21"/>
        </w:rPr>
        <w:t>.</w:t>
      </w:r>
      <w:r w:rsidR="001C0A3F" w:rsidRPr="00BC643D">
        <w:rPr>
          <w:rFonts w:eastAsia="Play"/>
          <w:sz w:val="21"/>
          <w:szCs w:val="21"/>
        </w:rPr>
        <w:t xml:space="preserve">, </w:t>
      </w:r>
      <w:r w:rsidR="001C0A3F" w:rsidRPr="001E21E5">
        <w:rPr>
          <w:rFonts w:eastAsia="Play"/>
          <w:color w:val="FF0000"/>
          <w:sz w:val="21"/>
          <w:szCs w:val="21"/>
        </w:rPr>
        <w:t xml:space="preserve">с учетом площади </w:t>
      </w:r>
      <w:r w:rsidR="001C0A3F" w:rsidRPr="001E21E5">
        <w:rPr>
          <w:b/>
          <w:bCs/>
          <w:color w:val="FF0000"/>
          <w:sz w:val="21"/>
          <w:szCs w:val="21"/>
        </w:rPr>
        <w:t>балкона</w:t>
      </w:r>
      <w:r w:rsidR="00F530FC" w:rsidRPr="001E21E5">
        <w:rPr>
          <w:b/>
          <w:bCs/>
          <w:color w:val="FF0000"/>
          <w:sz w:val="21"/>
          <w:szCs w:val="21"/>
        </w:rPr>
        <w:t>/лоджии</w:t>
      </w:r>
      <w:r w:rsidR="001C0A3F" w:rsidRPr="001E21E5">
        <w:rPr>
          <w:rFonts w:eastAsia="Play"/>
          <w:color w:val="FF0000"/>
          <w:sz w:val="21"/>
          <w:szCs w:val="21"/>
        </w:rPr>
        <w:t xml:space="preserve"> </w:t>
      </w:r>
      <w:r w:rsidR="008D61E7" w:rsidRPr="001E21E5">
        <w:rPr>
          <w:b/>
          <w:bCs/>
          <w:color w:val="FF0000"/>
          <w:sz w:val="21"/>
          <w:szCs w:val="21"/>
          <w:shd w:val="clear" w:color="auto" w:fill="FFFFFF"/>
        </w:rPr>
        <w:t>______</w:t>
      </w:r>
      <w:r w:rsidR="001C0A3F" w:rsidRPr="001E21E5">
        <w:rPr>
          <w:b/>
          <w:bCs/>
          <w:color w:val="FF0000"/>
          <w:sz w:val="21"/>
          <w:szCs w:val="21"/>
          <w:shd w:val="clear" w:color="auto" w:fill="FFFFFF"/>
        </w:rPr>
        <w:t xml:space="preserve"> </w:t>
      </w:r>
      <w:proofErr w:type="spellStart"/>
      <w:r w:rsidR="001C0A3F" w:rsidRPr="001E21E5">
        <w:rPr>
          <w:rFonts w:eastAsia="Play"/>
          <w:b/>
          <w:color w:val="FF0000"/>
          <w:sz w:val="21"/>
          <w:szCs w:val="21"/>
        </w:rPr>
        <w:t>кв.м</w:t>
      </w:r>
      <w:proofErr w:type="spellEnd"/>
      <w:r w:rsidR="001C0A3F" w:rsidRPr="001E21E5">
        <w:rPr>
          <w:rFonts w:eastAsia="Play"/>
          <w:b/>
          <w:color w:val="FF0000"/>
          <w:sz w:val="21"/>
          <w:szCs w:val="21"/>
        </w:rPr>
        <w:t>.,</w:t>
      </w:r>
      <w:r w:rsidR="001C0A3F" w:rsidRPr="001E21E5">
        <w:rPr>
          <w:rFonts w:eastAsia="Play"/>
          <w:color w:val="FF0000"/>
          <w:sz w:val="21"/>
          <w:szCs w:val="21"/>
        </w:rPr>
        <w:t xml:space="preserve"> с учетом понижающего коэффициента </w:t>
      </w:r>
      <w:r w:rsidR="008D61E7" w:rsidRPr="001E21E5">
        <w:rPr>
          <w:b/>
          <w:bCs/>
          <w:color w:val="FF0000"/>
          <w:sz w:val="21"/>
          <w:szCs w:val="21"/>
        </w:rPr>
        <w:t>____________</w:t>
      </w:r>
      <w:r w:rsidR="00B70ACF" w:rsidRPr="001E21E5">
        <w:rPr>
          <w:b/>
          <w:color w:val="FF0000"/>
          <w:sz w:val="21"/>
          <w:szCs w:val="21"/>
        </w:rPr>
        <w:t xml:space="preserve"> </w:t>
      </w:r>
      <w:proofErr w:type="spellStart"/>
      <w:r w:rsidR="00C61BA2" w:rsidRPr="001E21E5">
        <w:rPr>
          <w:rFonts w:eastAsia="Play"/>
          <w:b/>
          <w:color w:val="FF0000"/>
          <w:sz w:val="21"/>
          <w:szCs w:val="21"/>
        </w:rPr>
        <w:t>кв.м</w:t>
      </w:r>
      <w:bookmarkEnd w:id="3"/>
      <w:proofErr w:type="spellEnd"/>
      <w:r w:rsidR="00C61BA2" w:rsidRPr="001E21E5">
        <w:rPr>
          <w:rFonts w:eastAsia="Play"/>
          <w:b/>
          <w:color w:val="FF0000"/>
          <w:sz w:val="21"/>
          <w:szCs w:val="21"/>
        </w:rPr>
        <w:t>.</w:t>
      </w:r>
    </w:p>
    <w:p w14:paraId="4AFA5451" w14:textId="0ADB2EF3" w:rsidR="00836C78" w:rsidRPr="001E21E5" w:rsidRDefault="00C61BA2" w:rsidP="00BC643D">
      <w:pPr>
        <w:pStyle w:val="a6"/>
        <w:ind w:left="0"/>
        <w:jc w:val="both"/>
        <w:rPr>
          <w:color w:val="FF0000"/>
          <w:sz w:val="21"/>
          <w:szCs w:val="21"/>
        </w:rPr>
      </w:pPr>
      <w:r w:rsidRPr="001E21E5">
        <w:rPr>
          <w:rFonts w:eastAsia="Play"/>
          <w:color w:val="FF0000"/>
          <w:sz w:val="21"/>
          <w:szCs w:val="21"/>
        </w:rPr>
        <w:t>Общая приведенная площадь Объекта долевого строительства состоит из суммы общей площади Объекта долевого строительства и площади лоджии/террасы с понижающими коэффициентами, установленными Минстроем России.</w:t>
      </w:r>
    </w:p>
    <w:p w14:paraId="0331E06A" w14:textId="15A4E045" w:rsidR="00836C78" w:rsidRPr="00BC643D" w:rsidRDefault="00E35148" w:rsidP="00BC643D">
      <w:pPr>
        <w:pStyle w:val="a6"/>
        <w:ind w:left="0"/>
        <w:jc w:val="both"/>
        <w:rPr>
          <w:rFonts w:eastAsia="Arial"/>
          <w:sz w:val="21"/>
          <w:szCs w:val="21"/>
        </w:rPr>
      </w:pPr>
      <w:r w:rsidRPr="00BC643D">
        <w:rPr>
          <w:rFonts w:eastAsia="Arial"/>
          <w:sz w:val="21"/>
          <w:szCs w:val="21"/>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265B6BCF" w14:textId="713C6F2F" w:rsidR="00836C78" w:rsidRPr="00BC643D" w:rsidRDefault="00E35148" w:rsidP="00BC643D">
      <w:pPr>
        <w:pStyle w:val="a6"/>
        <w:ind w:left="0"/>
        <w:jc w:val="both"/>
        <w:rPr>
          <w:rFonts w:eastAsia="Play"/>
          <w:sz w:val="21"/>
          <w:szCs w:val="21"/>
        </w:rPr>
      </w:pPr>
      <w:r w:rsidRPr="00BC643D">
        <w:rPr>
          <w:rFonts w:eastAsia="Play"/>
          <w:sz w:val="21"/>
          <w:szCs w:val="21"/>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4EFE1CA6" w14:textId="3E87E966" w:rsidR="00E251DE" w:rsidRPr="001E21E5" w:rsidRDefault="00E35148" w:rsidP="00BC643D">
      <w:pPr>
        <w:pStyle w:val="a6"/>
        <w:numPr>
          <w:ilvl w:val="1"/>
          <w:numId w:val="6"/>
        </w:numPr>
        <w:ind w:left="0" w:hanging="567"/>
        <w:jc w:val="both"/>
        <w:rPr>
          <w:rFonts w:eastAsia="Play"/>
          <w:color w:val="FF0000"/>
          <w:sz w:val="21"/>
          <w:szCs w:val="21"/>
        </w:rPr>
      </w:pPr>
      <w:r w:rsidRPr="00BC643D">
        <w:rPr>
          <w:rFonts w:eastAsia="Play"/>
          <w:sz w:val="21"/>
          <w:szCs w:val="21"/>
        </w:rPr>
        <w:t xml:space="preserve">Общая фактическая площадь Объекта долевого строительства определяется на основании фактических замеров, проведенных кадастровым инженером при вводе в эксплуатацию МКД </w:t>
      </w:r>
      <w:r w:rsidRPr="001E21E5">
        <w:rPr>
          <w:rFonts w:eastAsia="Play"/>
          <w:color w:val="FF0000"/>
          <w:sz w:val="21"/>
          <w:szCs w:val="21"/>
        </w:rPr>
        <w:t>и состоит из суммы общей площади Объекта долевого строительства и площади лоджии, веранды, балкона, террасы с понижающими коэффициентами, установленными Минстроем России, и применяется для окончательного взаиморасчета Сторон.</w:t>
      </w:r>
    </w:p>
    <w:p w14:paraId="76BFB690" w14:textId="2D5AB704" w:rsidR="00ED5FEE" w:rsidRPr="00BC643D" w:rsidRDefault="00E35148" w:rsidP="00BC643D">
      <w:pPr>
        <w:pStyle w:val="a6"/>
        <w:numPr>
          <w:ilvl w:val="2"/>
          <w:numId w:val="6"/>
        </w:numPr>
        <w:ind w:left="0" w:hanging="567"/>
        <w:jc w:val="both"/>
        <w:rPr>
          <w:rFonts w:eastAsia="Play"/>
          <w:sz w:val="21"/>
          <w:szCs w:val="21"/>
        </w:rPr>
      </w:pPr>
      <w:r w:rsidRPr="00BC643D">
        <w:rPr>
          <w:rFonts w:eastAsia="Play"/>
          <w:sz w:val="21"/>
          <w:szCs w:val="21"/>
        </w:rPr>
        <w:t xml:space="preserve">Если по результатам обмеров кадастрового инженера, полученных на основании фактических замеров, проведенных при вводе МКД в эксплуатацию, общая фактическая площадь Объекта долевого строительства, передаваемого </w:t>
      </w:r>
      <w:r w:rsidR="00B75AB2" w:rsidRPr="00BC643D">
        <w:rPr>
          <w:rFonts w:eastAsia="Play"/>
          <w:sz w:val="21"/>
          <w:szCs w:val="21"/>
        </w:rPr>
        <w:t>Участнику</w:t>
      </w:r>
      <w:r w:rsidRPr="00BC643D">
        <w:rPr>
          <w:rFonts w:eastAsia="Play"/>
          <w:sz w:val="21"/>
          <w:szCs w:val="21"/>
        </w:rPr>
        <w:t xml:space="preserve"> долевого строительства по Договору, увеличивается или уменьшается относительно общей </w:t>
      </w:r>
      <w:r w:rsidRPr="001E21E5">
        <w:rPr>
          <w:rFonts w:eastAsia="Play"/>
          <w:color w:val="FF0000"/>
          <w:sz w:val="21"/>
          <w:szCs w:val="21"/>
        </w:rPr>
        <w:t>приведенной</w:t>
      </w:r>
      <w:r w:rsidR="00D242A2">
        <w:rPr>
          <w:rFonts w:eastAsia="Play"/>
          <w:sz w:val="21"/>
          <w:szCs w:val="21"/>
        </w:rPr>
        <w:t>/проектной</w:t>
      </w:r>
      <w:r w:rsidR="00B75AB2" w:rsidRPr="00BC643D">
        <w:rPr>
          <w:i/>
          <w:iCs/>
          <w:sz w:val="21"/>
          <w:szCs w:val="21"/>
        </w:rPr>
        <w:t xml:space="preserve"> </w:t>
      </w:r>
      <w:r w:rsidRPr="00BC643D">
        <w:rPr>
          <w:rFonts w:eastAsia="Play"/>
          <w:sz w:val="21"/>
          <w:szCs w:val="21"/>
        </w:rPr>
        <w:t xml:space="preserve">площади Объекта долевого строительства более чем на 1 </w:t>
      </w:r>
      <w:proofErr w:type="spellStart"/>
      <w:r w:rsidRPr="00BC643D">
        <w:rPr>
          <w:rFonts w:eastAsia="Play"/>
          <w:sz w:val="21"/>
          <w:szCs w:val="21"/>
        </w:rPr>
        <w:t>кв.м</w:t>
      </w:r>
      <w:proofErr w:type="spellEnd"/>
      <w:r w:rsidRPr="00BC643D">
        <w:rPr>
          <w:rFonts w:eastAsia="Play"/>
          <w:sz w:val="21"/>
          <w:szCs w:val="21"/>
        </w:rPr>
        <w:t>., то производится перерасчет цены Объекта долевого строительства для окончательного взаиморасчета на условиях, предусмотренных настоящим пунктом Договора.</w:t>
      </w:r>
    </w:p>
    <w:p w14:paraId="74701CC5" w14:textId="3F367F28" w:rsidR="00ED5FEE" w:rsidRPr="00BC643D" w:rsidRDefault="00E35148" w:rsidP="00BC643D">
      <w:pPr>
        <w:jc w:val="both"/>
        <w:rPr>
          <w:rFonts w:eastAsia="Play"/>
          <w:sz w:val="21"/>
          <w:szCs w:val="21"/>
        </w:rPr>
      </w:pPr>
      <w:r w:rsidRPr="00BC643D">
        <w:rPr>
          <w:rFonts w:eastAsia="Play"/>
          <w:sz w:val="21"/>
          <w:szCs w:val="21"/>
        </w:rPr>
        <w:t>Сумма к возврату/доплате рассчитывается как произведение разницы между фактической и общей</w:t>
      </w:r>
      <w:r w:rsidR="00B75AB2" w:rsidRPr="00BC643D">
        <w:rPr>
          <w:rFonts w:eastAsia="Play"/>
          <w:sz w:val="21"/>
          <w:szCs w:val="21"/>
        </w:rPr>
        <w:t xml:space="preserve"> </w:t>
      </w:r>
      <w:r w:rsidR="00B75AB2" w:rsidRPr="001E21E5">
        <w:rPr>
          <w:rFonts w:eastAsia="Play"/>
          <w:color w:val="FF0000"/>
          <w:sz w:val="21"/>
          <w:szCs w:val="21"/>
        </w:rPr>
        <w:t>приведенной</w:t>
      </w:r>
      <w:r w:rsidR="00D242A2">
        <w:rPr>
          <w:rFonts w:eastAsia="Play"/>
          <w:sz w:val="21"/>
          <w:szCs w:val="21"/>
        </w:rPr>
        <w:t>/проектной</w:t>
      </w:r>
      <w:r w:rsidRPr="00BC643D">
        <w:rPr>
          <w:rFonts w:eastAsia="Play"/>
          <w:sz w:val="21"/>
          <w:szCs w:val="21"/>
        </w:rPr>
        <w:t xml:space="preserve"> площадью с первого сантиметра, на цену 1 </w:t>
      </w:r>
      <w:proofErr w:type="spellStart"/>
      <w:r w:rsidRPr="00BC643D">
        <w:rPr>
          <w:rFonts w:eastAsia="Play"/>
          <w:sz w:val="21"/>
          <w:szCs w:val="21"/>
        </w:rPr>
        <w:t>кв.м</w:t>
      </w:r>
      <w:proofErr w:type="spellEnd"/>
      <w:r w:rsidRPr="00BC643D">
        <w:rPr>
          <w:rFonts w:eastAsia="Play"/>
          <w:sz w:val="21"/>
          <w:szCs w:val="21"/>
        </w:rPr>
        <w:t xml:space="preserve">. общей </w:t>
      </w:r>
      <w:r w:rsidR="00B75AB2" w:rsidRPr="001E21E5">
        <w:rPr>
          <w:rFonts w:eastAsia="Play"/>
          <w:color w:val="FF0000"/>
          <w:sz w:val="21"/>
          <w:szCs w:val="21"/>
        </w:rPr>
        <w:t>приведенной</w:t>
      </w:r>
      <w:r w:rsidR="00D242A2">
        <w:rPr>
          <w:rFonts w:eastAsia="Play"/>
          <w:sz w:val="21"/>
          <w:szCs w:val="21"/>
        </w:rPr>
        <w:t>/проектной</w:t>
      </w:r>
      <w:r w:rsidRPr="00BC643D">
        <w:rPr>
          <w:rFonts w:eastAsia="Play"/>
          <w:sz w:val="21"/>
          <w:szCs w:val="21"/>
        </w:rPr>
        <w:t xml:space="preserve"> площади Объекта долевого строительства, указанную в п. 3.1 Договора. </w:t>
      </w:r>
      <w:r w:rsidR="001E21E5">
        <w:rPr>
          <w:rFonts w:eastAsia="Play"/>
          <w:sz w:val="21"/>
          <w:szCs w:val="21"/>
        </w:rPr>
        <w:t xml:space="preserve">Общая </w:t>
      </w:r>
      <w:r w:rsidR="001E21E5" w:rsidRPr="00D07122">
        <w:rPr>
          <w:rFonts w:eastAsia="Play"/>
          <w:sz w:val="21"/>
          <w:szCs w:val="21"/>
        </w:rPr>
        <w:t>п</w:t>
      </w:r>
      <w:r w:rsidRPr="00D07122">
        <w:rPr>
          <w:rFonts w:eastAsia="Play"/>
          <w:sz w:val="21"/>
          <w:szCs w:val="21"/>
        </w:rPr>
        <w:t>роектная</w:t>
      </w:r>
      <w:r w:rsidR="00D242A2">
        <w:rPr>
          <w:rFonts w:eastAsia="Play"/>
          <w:sz w:val="21"/>
          <w:szCs w:val="21"/>
        </w:rPr>
        <w:t>/</w:t>
      </w:r>
      <w:r w:rsidR="00B75AB2" w:rsidRPr="00D07122">
        <w:rPr>
          <w:rFonts w:eastAsia="Play"/>
          <w:color w:val="FF0000"/>
          <w:sz w:val="21"/>
          <w:szCs w:val="21"/>
        </w:rPr>
        <w:t>приведенная</w:t>
      </w:r>
      <w:r w:rsidR="00237802" w:rsidRPr="00D07122">
        <w:rPr>
          <w:rFonts w:eastAsia="Play"/>
          <w:color w:val="FF0000"/>
          <w:sz w:val="21"/>
          <w:szCs w:val="21"/>
        </w:rPr>
        <w:t xml:space="preserve"> </w:t>
      </w:r>
      <w:r w:rsidRPr="00BC643D">
        <w:rPr>
          <w:rFonts w:eastAsia="Play"/>
          <w:sz w:val="21"/>
          <w:szCs w:val="21"/>
        </w:rPr>
        <w:t>площадь указана в пункте 2.1 Договора.</w:t>
      </w:r>
    </w:p>
    <w:p w14:paraId="25CB7536" w14:textId="6BD12FA4" w:rsidR="00ED5FEE" w:rsidRPr="00BC643D" w:rsidRDefault="001F59CA" w:rsidP="00BC643D">
      <w:pPr>
        <w:jc w:val="both"/>
        <w:rPr>
          <w:sz w:val="21"/>
          <w:szCs w:val="21"/>
        </w:rPr>
      </w:pPr>
      <w:r w:rsidRPr="00BC643D">
        <w:rPr>
          <w:rFonts w:eastAsia="Play"/>
          <w:sz w:val="21"/>
          <w:szCs w:val="21"/>
        </w:rPr>
        <w:t>Сумма, подлежащая доплате Участником долевого строительства либо подлежащая возврату Участнику долевого строительства, указываются в Акте приема-передачи Объекта долевого строительства или ином документе, подписанном Сторонами. Возврат денежных средств Участнику долевого строительства производится на основании заявления</w:t>
      </w:r>
      <w:r w:rsidR="00443F30">
        <w:rPr>
          <w:rFonts w:eastAsia="Play"/>
          <w:sz w:val="21"/>
          <w:szCs w:val="21"/>
        </w:rPr>
        <w:t xml:space="preserve"> </w:t>
      </w:r>
      <w:r w:rsidR="00443F30" w:rsidRPr="00C546CA">
        <w:rPr>
          <w:rFonts w:eastAsia="Play"/>
          <w:sz w:val="21"/>
          <w:szCs w:val="21"/>
        </w:rPr>
        <w:t>либо иного подписанного Сторонами документа</w:t>
      </w:r>
      <w:r w:rsidRPr="00C546CA">
        <w:rPr>
          <w:rFonts w:eastAsia="Play"/>
          <w:sz w:val="21"/>
          <w:szCs w:val="21"/>
        </w:rPr>
        <w:t>.</w:t>
      </w:r>
    </w:p>
    <w:p w14:paraId="4E2147F2" w14:textId="60DD97D2" w:rsidR="00E35148" w:rsidRPr="00BC643D" w:rsidRDefault="00E35148" w:rsidP="00BC643D">
      <w:pPr>
        <w:jc w:val="both"/>
        <w:rPr>
          <w:rFonts w:eastAsia="Play"/>
          <w:sz w:val="21"/>
          <w:szCs w:val="21"/>
        </w:rPr>
      </w:pPr>
      <w:r w:rsidRPr="00BC643D">
        <w:rPr>
          <w:rFonts w:eastAsia="Play"/>
          <w:sz w:val="21"/>
          <w:szCs w:val="21"/>
        </w:rPr>
        <w:t xml:space="preserve">Взаиморасчеты Сторон осуществляются по реквизитам, указанным в настоящем Договоре, если иное не согласовано Сторонами дополнительно. Если иное не установлено в Акте приема-передачи Объекта долевого строительства, сумма денежных средств, подлежащая доплате </w:t>
      </w:r>
      <w:r w:rsidR="001F59CA" w:rsidRPr="00BC643D">
        <w:rPr>
          <w:rFonts w:eastAsia="Play"/>
          <w:sz w:val="21"/>
          <w:szCs w:val="21"/>
        </w:rPr>
        <w:t>Участником долевого строительства либо возврату Участнику</w:t>
      </w:r>
      <w:r w:rsidRPr="00BC643D">
        <w:rPr>
          <w:rFonts w:eastAsia="Play"/>
          <w:sz w:val="21"/>
          <w:szCs w:val="21"/>
        </w:rPr>
        <w:t xml:space="preserve"> долевого строительства, должна быть уплачена не позднее 10 (десяти) рабочих дней с даты подписания Акта приема-передачи.</w:t>
      </w:r>
    </w:p>
    <w:p w14:paraId="4CA62ECA" w14:textId="5ECD6C68" w:rsidR="00ED5FEE" w:rsidRPr="00BC643D" w:rsidRDefault="00E35148" w:rsidP="00BC643D">
      <w:pPr>
        <w:pStyle w:val="a6"/>
        <w:numPr>
          <w:ilvl w:val="2"/>
          <w:numId w:val="6"/>
        </w:numPr>
        <w:ind w:left="0" w:hanging="567"/>
        <w:jc w:val="both"/>
        <w:rPr>
          <w:rFonts w:eastAsia="Play"/>
          <w:sz w:val="21"/>
          <w:szCs w:val="21"/>
        </w:rPr>
      </w:pPr>
      <w:r w:rsidRPr="00BC643D">
        <w:rPr>
          <w:rFonts w:eastAsia="Play"/>
          <w:sz w:val="21"/>
          <w:szCs w:val="21"/>
        </w:rPr>
        <w:t xml:space="preserve">Если общая фактическая площадь Объекта долевого строительства увеличивается или уменьшается относительно общей </w:t>
      </w:r>
      <w:r w:rsidR="009E217D" w:rsidRPr="001E21E5">
        <w:rPr>
          <w:rFonts w:eastAsia="Play"/>
          <w:color w:val="FF0000"/>
          <w:sz w:val="21"/>
          <w:szCs w:val="21"/>
        </w:rPr>
        <w:t>приведенной</w:t>
      </w:r>
      <w:r w:rsidR="00D242A2">
        <w:rPr>
          <w:rFonts w:eastAsia="Play"/>
          <w:sz w:val="21"/>
          <w:szCs w:val="21"/>
        </w:rPr>
        <w:t>/проектной</w:t>
      </w:r>
      <w:r w:rsidRPr="00BC643D">
        <w:rPr>
          <w:rFonts w:eastAsia="Play"/>
          <w:sz w:val="21"/>
          <w:szCs w:val="21"/>
        </w:rPr>
        <w:t xml:space="preserve"> площади Объекта долевого строительства менее чем на 1 </w:t>
      </w:r>
      <w:proofErr w:type="spellStart"/>
      <w:r w:rsidRPr="00BC643D">
        <w:rPr>
          <w:rFonts w:eastAsia="Play"/>
          <w:sz w:val="21"/>
          <w:szCs w:val="21"/>
        </w:rPr>
        <w:t>кв.м</w:t>
      </w:r>
      <w:proofErr w:type="spellEnd"/>
      <w:r w:rsidRPr="00BC643D">
        <w:rPr>
          <w:rFonts w:eastAsia="Play"/>
          <w:sz w:val="21"/>
          <w:szCs w:val="21"/>
        </w:rPr>
        <w:t xml:space="preserve">., а также в случае, если разница составляет ровно 1 </w:t>
      </w:r>
      <w:proofErr w:type="spellStart"/>
      <w:r w:rsidRPr="00BC643D">
        <w:rPr>
          <w:rFonts w:eastAsia="Play"/>
          <w:sz w:val="21"/>
          <w:szCs w:val="21"/>
        </w:rPr>
        <w:t>кв.м</w:t>
      </w:r>
      <w:proofErr w:type="spellEnd"/>
      <w:r w:rsidRPr="00BC643D">
        <w:rPr>
          <w:rFonts w:eastAsia="Play"/>
          <w:sz w:val="21"/>
          <w:szCs w:val="21"/>
        </w:rPr>
        <w:t>., то перерасчет цены Объекта долевого строительства не производится.</w:t>
      </w:r>
    </w:p>
    <w:p w14:paraId="0EE42964" w14:textId="485E4744" w:rsidR="00ED5FEE" w:rsidRPr="00BC643D" w:rsidRDefault="00E35148" w:rsidP="00BC643D">
      <w:pPr>
        <w:jc w:val="both"/>
        <w:rPr>
          <w:rFonts w:eastAsia="Play"/>
          <w:sz w:val="21"/>
          <w:szCs w:val="21"/>
        </w:rPr>
      </w:pPr>
      <w:r w:rsidRPr="00BC643D">
        <w:rPr>
          <w:rFonts w:eastAsia="Play"/>
          <w:sz w:val="21"/>
          <w:szCs w:val="21"/>
        </w:rPr>
        <w:t xml:space="preserve">Площадь Объекта долевого строительства измеряется между поверхностями стен и перегородок. В случае если проектом не предусмотрены зашивка коммуникаций (стояки вентиляции, канализации, водоснабжения и пр.), площадь под указанными коммуникациями входит в площадь Объекта долевого строительства и подлежит оплате </w:t>
      </w:r>
      <w:r w:rsidR="001F59CA" w:rsidRPr="00BC643D">
        <w:rPr>
          <w:rFonts w:eastAsia="Play"/>
          <w:sz w:val="21"/>
          <w:szCs w:val="21"/>
        </w:rPr>
        <w:t>Участником</w:t>
      </w:r>
      <w:r w:rsidRPr="00BC643D">
        <w:rPr>
          <w:rFonts w:eastAsia="Play"/>
          <w:sz w:val="21"/>
          <w:szCs w:val="21"/>
        </w:rPr>
        <w:t xml:space="preserve"> долевого строительства.</w:t>
      </w:r>
    </w:p>
    <w:p w14:paraId="07A088B2" w14:textId="63E0C8BA" w:rsidR="00ED5FEE" w:rsidRPr="00BC643D" w:rsidRDefault="00E35148" w:rsidP="00BC643D">
      <w:pPr>
        <w:rPr>
          <w:sz w:val="21"/>
          <w:szCs w:val="21"/>
        </w:rPr>
      </w:pPr>
      <w:r w:rsidRPr="00BC643D">
        <w:rPr>
          <w:rFonts w:eastAsia="Play"/>
          <w:sz w:val="21"/>
          <w:szCs w:val="21"/>
        </w:rPr>
        <w:t>Высота Объекта долевого строительства измеряется от пола до потолка вне зависимости от места расположения инженерных коммуникаций.</w:t>
      </w:r>
    </w:p>
    <w:p w14:paraId="1F25AF5A" w14:textId="18A37869" w:rsidR="008173DF" w:rsidRPr="00BC643D" w:rsidRDefault="006C2FFD" w:rsidP="00BC643D">
      <w:pPr>
        <w:pStyle w:val="a6"/>
        <w:numPr>
          <w:ilvl w:val="1"/>
          <w:numId w:val="6"/>
        </w:numPr>
        <w:ind w:left="0" w:hanging="567"/>
        <w:jc w:val="both"/>
        <w:rPr>
          <w:rFonts w:eastAsia="Roboto"/>
          <w:sz w:val="21"/>
          <w:szCs w:val="21"/>
        </w:rPr>
      </w:pPr>
      <w:r w:rsidRPr="00BC643D">
        <w:rPr>
          <w:rFonts w:eastAsia="Roboto"/>
          <w:sz w:val="21"/>
          <w:szCs w:val="21"/>
        </w:rPr>
        <w:t>Объект долевого строительства должен соответствовать проектной документации на дату заключения Договора. Допускается корректировка проектной документации, которая не изменяет объект долевого строительства</w:t>
      </w:r>
    </w:p>
    <w:p w14:paraId="176B89B1" w14:textId="161EA00F" w:rsidR="00E35148" w:rsidRPr="00BC643D" w:rsidRDefault="00E35148" w:rsidP="00BC643D">
      <w:pPr>
        <w:pStyle w:val="a6"/>
        <w:numPr>
          <w:ilvl w:val="1"/>
          <w:numId w:val="6"/>
        </w:numPr>
        <w:ind w:left="0" w:hanging="567"/>
        <w:jc w:val="both"/>
        <w:rPr>
          <w:rFonts w:eastAsia="Play"/>
          <w:sz w:val="21"/>
          <w:szCs w:val="21"/>
        </w:rPr>
      </w:pPr>
      <w:r w:rsidRPr="00BC643D">
        <w:rPr>
          <w:rFonts w:eastAsia="Play"/>
          <w:sz w:val="21"/>
          <w:szCs w:val="21"/>
        </w:rPr>
        <w:t>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40BF691D" w14:textId="77777777" w:rsidR="00544012" w:rsidRPr="00BC643D" w:rsidRDefault="00544012" w:rsidP="00BC643D">
      <w:pPr>
        <w:ind w:firstLine="480"/>
        <w:jc w:val="both"/>
        <w:rPr>
          <w:rFonts w:eastAsia="Play"/>
          <w:sz w:val="21"/>
          <w:szCs w:val="21"/>
        </w:rPr>
      </w:pPr>
    </w:p>
    <w:p w14:paraId="5D97A155" w14:textId="7E4B4C8C" w:rsidR="008117B8" w:rsidRPr="00BC643D" w:rsidRDefault="008117B8" w:rsidP="00BC643D">
      <w:pPr>
        <w:keepNext/>
        <w:jc w:val="center"/>
        <w:rPr>
          <w:rFonts w:eastAsia="Play"/>
          <w:b/>
          <w:sz w:val="21"/>
          <w:szCs w:val="21"/>
        </w:rPr>
      </w:pPr>
      <w:r w:rsidRPr="00BC643D">
        <w:rPr>
          <w:rFonts w:eastAsia="Play"/>
          <w:b/>
          <w:sz w:val="21"/>
          <w:szCs w:val="21"/>
        </w:rPr>
        <w:t xml:space="preserve">3. </w:t>
      </w:r>
      <w:r w:rsidR="00544012" w:rsidRPr="00BC643D">
        <w:rPr>
          <w:rFonts w:eastAsia="Play"/>
          <w:b/>
          <w:sz w:val="21"/>
          <w:szCs w:val="21"/>
        </w:rPr>
        <w:t>ЦЕНА ДОГОВОРА</w:t>
      </w:r>
    </w:p>
    <w:p w14:paraId="0AA76EF4" w14:textId="777090F8" w:rsidR="002B4258" w:rsidRPr="00BC643D" w:rsidRDefault="00544012" w:rsidP="00BC643D">
      <w:pPr>
        <w:pStyle w:val="a6"/>
        <w:numPr>
          <w:ilvl w:val="1"/>
          <w:numId w:val="7"/>
        </w:numPr>
        <w:ind w:left="0" w:hanging="567"/>
        <w:jc w:val="both"/>
        <w:rPr>
          <w:rFonts w:eastAsia="Play"/>
          <w:sz w:val="21"/>
          <w:szCs w:val="21"/>
        </w:rPr>
      </w:pPr>
      <w:r w:rsidRPr="00BC643D">
        <w:rPr>
          <w:rFonts w:eastAsia="Play"/>
          <w:sz w:val="21"/>
          <w:szCs w:val="21"/>
        </w:rPr>
        <w:t xml:space="preserve">Стороны договорились, что цена 1 </w:t>
      </w:r>
      <w:proofErr w:type="spellStart"/>
      <w:r w:rsidRPr="00BC643D">
        <w:rPr>
          <w:rFonts w:eastAsia="Play"/>
          <w:sz w:val="21"/>
          <w:szCs w:val="21"/>
        </w:rPr>
        <w:t>кв.м</w:t>
      </w:r>
      <w:proofErr w:type="spellEnd"/>
      <w:r w:rsidRPr="00BC643D">
        <w:rPr>
          <w:rFonts w:eastAsia="Play"/>
          <w:sz w:val="21"/>
          <w:szCs w:val="21"/>
        </w:rPr>
        <w:t xml:space="preserve">. общей </w:t>
      </w:r>
      <w:r w:rsidR="00D6728E" w:rsidRPr="001E21E5">
        <w:rPr>
          <w:color w:val="FF0000"/>
          <w:sz w:val="21"/>
          <w:szCs w:val="21"/>
        </w:rPr>
        <w:t>приведенной</w:t>
      </w:r>
      <w:r w:rsidR="00F530FC">
        <w:rPr>
          <w:sz w:val="21"/>
          <w:szCs w:val="21"/>
        </w:rPr>
        <w:t>/проектной</w:t>
      </w:r>
      <w:r w:rsidR="00D6728E" w:rsidRPr="00BC643D">
        <w:rPr>
          <w:rFonts w:eastAsia="Play"/>
          <w:sz w:val="21"/>
          <w:szCs w:val="21"/>
        </w:rPr>
        <w:t xml:space="preserve"> площади Объекта долевого строительства составляет </w:t>
      </w:r>
      <w:r w:rsidR="004C4060" w:rsidRPr="004C4060">
        <w:rPr>
          <w:b/>
          <w:bCs/>
          <w:sz w:val="21"/>
          <w:szCs w:val="21"/>
        </w:rPr>
        <w:t xml:space="preserve">____ </w:t>
      </w:r>
      <w:proofErr w:type="gramStart"/>
      <w:r w:rsidR="004C4060" w:rsidRPr="004C4060">
        <w:rPr>
          <w:b/>
          <w:bCs/>
          <w:sz w:val="21"/>
          <w:szCs w:val="21"/>
        </w:rPr>
        <w:t>( _</w:t>
      </w:r>
      <w:proofErr w:type="gramEnd"/>
      <w:r w:rsidR="004C4060" w:rsidRPr="004C4060">
        <w:rPr>
          <w:b/>
          <w:bCs/>
          <w:sz w:val="21"/>
          <w:szCs w:val="21"/>
        </w:rPr>
        <w:t>___ ) рублей __ копеек.</w:t>
      </w:r>
    </w:p>
    <w:p w14:paraId="100D511E" w14:textId="79770F1B" w:rsidR="00D6728E" w:rsidRPr="00BC643D" w:rsidRDefault="00D6728E" w:rsidP="00BC643D">
      <w:pPr>
        <w:jc w:val="both"/>
        <w:rPr>
          <w:b/>
          <w:bCs/>
          <w:sz w:val="21"/>
          <w:szCs w:val="21"/>
        </w:rPr>
      </w:pPr>
      <w:r w:rsidRPr="00BC643D">
        <w:rPr>
          <w:rFonts w:eastAsia="Play"/>
          <w:sz w:val="21"/>
          <w:szCs w:val="21"/>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w:t>
      </w:r>
      <w:r w:rsidRPr="001E21E5">
        <w:rPr>
          <w:rFonts w:eastAsia="Play"/>
          <w:color w:val="FF0000"/>
          <w:sz w:val="21"/>
          <w:szCs w:val="21"/>
        </w:rPr>
        <w:lastRenderedPageBreak/>
        <w:t>приведенной</w:t>
      </w:r>
      <w:r w:rsidR="00F530FC">
        <w:rPr>
          <w:sz w:val="21"/>
          <w:szCs w:val="21"/>
        </w:rPr>
        <w:t>/проектной</w:t>
      </w:r>
      <w:r w:rsidRPr="00BC643D">
        <w:rPr>
          <w:rFonts w:eastAsia="Play"/>
          <w:sz w:val="21"/>
          <w:szCs w:val="21"/>
        </w:rPr>
        <w:t xml:space="preserve"> площади Объекта долевого строительства, указанной в п.3.1. Договора, и общей </w:t>
      </w:r>
      <w:r w:rsidRPr="001E21E5">
        <w:rPr>
          <w:rFonts w:eastAsia="Play"/>
          <w:color w:val="FF0000"/>
          <w:sz w:val="21"/>
          <w:szCs w:val="21"/>
        </w:rPr>
        <w:t>приведенной</w:t>
      </w:r>
      <w:r w:rsidR="00F530FC">
        <w:rPr>
          <w:sz w:val="21"/>
          <w:szCs w:val="21"/>
        </w:rPr>
        <w:t>/проектной</w:t>
      </w:r>
      <w:r w:rsidRPr="00BC643D">
        <w:rPr>
          <w:rFonts w:eastAsia="Play"/>
          <w:sz w:val="21"/>
          <w:szCs w:val="21"/>
        </w:rPr>
        <w:t xml:space="preserve"> площади Объекта долевого строительства, указанной в п.2.1. Договора, что составляет: </w:t>
      </w:r>
      <w:r w:rsidR="004C4060" w:rsidRPr="004C4060">
        <w:rPr>
          <w:b/>
          <w:bCs/>
          <w:sz w:val="21"/>
          <w:szCs w:val="21"/>
        </w:rPr>
        <w:t>_____ ( ____ ) рублей __ копеек.</w:t>
      </w:r>
    </w:p>
    <w:p w14:paraId="1FA60C1E" w14:textId="77777777" w:rsidR="002B4258" w:rsidRPr="00BC643D" w:rsidRDefault="002B4258" w:rsidP="00BC643D">
      <w:pPr>
        <w:jc w:val="both"/>
        <w:rPr>
          <w:rFonts w:eastAsia="Play"/>
          <w:sz w:val="21"/>
          <w:szCs w:val="21"/>
        </w:rPr>
      </w:pPr>
    </w:p>
    <w:p w14:paraId="7CBB1D70" w14:textId="284E5654" w:rsidR="00512CE7" w:rsidRPr="00BC643D" w:rsidRDefault="00544012" w:rsidP="00BC643D">
      <w:pPr>
        <w:jc w:val="both"/>
        <w:rPr>
          <w:rFonts w:eastAsia="Play"/>
          <w:sz w:val="21"/>
          <w:szCs w:val="21"/>
        </w:rPr>
      </w:pPr>
      <w:r w:rsidRPr="00BC643D">
        <w:rPr>
          <w:rFonts w:eastAsia="Play"/>
          <w:sz w:val="21"/>
          <w:szCs w:val="21"/>
        </w:rPr>
        <w:t>Стороны Договора утверждают, что в затраты Застройщика на строительство (создание) Объекта долевого строительства входят выплаты (включая проценты) по кредитам, выданным кредитными организациями в качестве целевого финансирования строительства МКД.</w:t>
      </w:r>
    </w:p>
    <w:p w14:paraId="34254187" w14:textId="020961FE" w:rsidR="002B4258" w:rsidRPr="00BC643D" w:rsidRDefault="00544012" w:rsidP="00BC643D">
      <w:pPr>
        <w:pStyle w:val="a6"/>
        <w:numPr>
          <w:ilvl w:val="1"/>
          <w:numId w:val="7"/>
        </w:numPr>
        <w:ind w:left="0" w:hanging="567"/>
        <w:jc w:val="both"/>
        <w:rPr>
          <w:rFonts w:eastAsia="Play"/>
          <w:b/>
          <w:color w:val="000000"/>
          <w:sz w:val="21"/>
          <w:szCs w:val="21"/>
        </w:rPr>
      </w:pPr>
      <w:r w:rsidRPr="00BC643D">
        <w:rPr>
          <w:rFonts w:eastAsia="Play"/>
          <w:color w:val="000000"/>
          <w:sz w:val="21"/>
          <w:szCs w:val="21"/>
        </w:rPr>
        <w:t xml:space="preserve">Оплата по настоящему Договору Участником долевого строительства (Депонентом) производится </w:t>
      </w:r>
      <w:r w:rsidRPr="00BC643D">
        <w:rPr>
          <w:rFonts w:eastAsia="Play"/>
          <w:b/>
          <w:color w:val="000000"/>
          <w:sz w:val="21"/>
          <w:szCs w:val="21"/>
        </w:rPr>
        <w:t>до ввода МКД в эксплуатацию после государственной регистрации Договора долевого участия в строительстве.</w:t>
      </w:r>
    </w:p>
    <w:p w14:paraId="57A2B61E" w14:textId="653700F4" w:rsidR="002B4258" w:rsidRPr="00BC643D" w:rsidRDefault="00BC1A18" w:rsidP="00BC643D">
      <w:pPr>
        <w:pBdr>
          <w:top w:val="nil"/>
          <w:left w:val="nil"/>
          <w:bottom w:val="nil"/>
          <w:right w:val="nil"/>
          <w:between w:val="nil"/>
        </w:pBdr>
        <w:jc w:val="both"/>
        <w:rPr>
          <w:rFonts w:eastAsia="Play"/>
          <w:color w:val="000000"/>
          <w:sz w:val="21"/>
          <w:szCs w:val="21"/>
        </w:rPr>
      </w:pPr>
      <w:r w:rsidRPr="00BC643D">
        <w:rPr>
          <w:rFonts w:eastAsia="Play"/>
          <w:sz w:val="21"/>
          <w:szCs w:val="21"/>
        </w:rPr>
        <w:t xml:space="preserve">Участник </w:t>
      </w:r>
      <w:r w:rsidRPr="00BC643D">
        <w:rPr>
          <w:rFonts w:eastAsia="Play"/>
          <w:color w:val="000000"/>
          <w:sz w:val="21"/>
          <w:szCs w:val="21"/>
        </w:rPr>
        <w:t>долевого строительства обязуется</w:t>
      </w:r>
      <w:r w:rsidR="00544012" w:rsidRPr="00BC643D">
        <w:rPr>
          <w:rFonts w:eastAsia="Play"/>
          <w:color w:val="000000"/>
          <w:sz w:val="21"/>
          <w:szCs w:val="21"/>
        </w:rPr>
        <w:t xml:space="preserve"> внести денежные средства в счет уплаты цены настоящего Договора участия в долевом строительстве на специальный </w:t>
      </w:r>
      <w:proofErr w:type="spellStart"/>
      <w:r w:rsidR="00544012" w:rsidRPr="00BC643D">
        <w:rPr>
          <w:rFonts w:eastAsia="Play"/>
          <w:color w:val="000000"/>
          <w:sz w:val="21"/>
          <w:szCs w:val="21"/>
        </w:rPr>
        <w:t>эскроу</w:t>
      </w:r>
      <w:proofErr w:type="spellEnd"/>
      <w:r w:rsidR="00544012" w:rsidRPr="00BC643D">
        <w:rPr>
          <w:rFonts w:eastAsia="Play"/>
          <w:color w:val="000000"/>
          <w:sz w:val="21"/>
          <w:szCs w:val="21"/>
        </w:rPr>
        <w:t>-счет, открываемый в</w:t>
      </w:r>
      <w:r w:rsidR="00B45589" w:rsidRPr="00BC643D">
        <w:rPr>
          <w:rFonts w:eastAsia="Play"/>
          <w:color w:val="000000"/>
          <w:sz w:val="21"/>
          <w:szCs w:val="21"/>
        </w:rPr>
        <w:t xml:space="preserve"> </w:t>
      </w:r>
      <w:proofErr w:type="spellStart"/>
      <w:r w:rsidR="001D1E61" w:rsidRPr="001D1E61">
        <w:rPr>
          <w:bCs/>
          <w:sz w:val="21"/>
          <w:szCs w:val="21"/>
        </w:rPr>
        <w:t>в</w:t>
      </w:r>
      <w:proofErr w:type="spellEnd"/>
      <w:r w:rsidR="001D1E61" w:rsidRPr="001D1E61">
        <w:rPr>
          <w:bCs/>
          <w:sz w:val="21"/>
          <w:szCs w:val="21"/>
        </w:rPr>
        <w:t xml:space="preserve"> Акционерное общество «Банк ДОМ.РФ» (АО «Банк ДОМ.РФ») (</w:t>
      </w:r>
      <w:proofErr w:type="spellStart"/>
      <w:r w:rsidR="001D1E61" w:rsidRPr="001D1E61">
        <w:rPr>
          <w:bCs/>
          <w:sz w:val="21"/>
          <w:szCs w:val="21"/>
        </w:rPr>
        <w:t>Эскроу</w:t>
      </w:r>
      <w:proofErr w:type="spellEnd"/>
      <w:r w:rsidR="001D1E61" w:rsidRPr="001D1E61">
        <w:rPr>
          <w:bCs/>
          <w:sz w:val="21"/>
          <w:szCs w:val="21"/>
        </w:rPr>
        <w:t xml:space="preserve">-агент) для учета и блокирования денежных средств, полученных </w:t>
      </w:r>
      <w:proofErr w:type="spellStart"/>
      <w:r w:rsidR="001D1E61" w:rsidRPr="001D1E61">
        <w:rPr>
          <w:bCs/>
          <w:sz w:val="21"/>
          <w:szCs w:val="21"/>
        </w:rPr>
        <w:t>Эскроу</w:t>
      </w:r>
      <w:proofErr w:type="spellEnd"/>
      <w:r w:rsidR="001D1E61" w:rsidRPr="001D1E61">
        <w:rPr>
          <w:bCs/>
          <w:sz w:val="21"/>
          <w:szCs w:val="21"/>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1D1E61" w:rsidRPr="001D1E61">
        <w:rPr>
          <w:bCs/>
          <w:sz w:val="21"/>
          <w:szCs w:val="21"/>
        </w:rPr>
        <w:t>эскроу</w:t>
      </w:r>
      <w:proofErr w:type="spellEnd"/>
      <w:r w:rsidR="001D1E61" w:rsidRPr="001D1E61">
        <w:rPr>
          <w:bCs/>
          <w:sz w:val="21"/>
          <w:szCs w:val="21"/>
        </w:rPr>
        <w:t>, заключенным между Бенефициаром</w:t>
      </w:r>
      <w:r w:rsidR="00544012" w:rsidRPr="00BC643D">
        <w:rPr>
          <w:rFonts w:eastAsia="Play"/>
          <w:color w:val="000000"/>
          <w:sz w:val="21"/>
          <w:szCs w:val="21"/>
        </w:rPr>
        <w:t xml:space="preserve">, Депонентом и </w:t>
      </w:r>
      <w:proofErr w:type="spellStart"/>
      <w:r w:rsidR="00544012" w:rsidRPr="00BC643D">
        <w:rPr>
          <w:rFonts w:eastAsia="Play"/>
          <w:color w:val="000000"/>
          <w:sz w:val="21"/>
          <w:szCs w:val="21"/>
        </w:rPr>
        <w:t>Эскроу</w:t>
      </w:r>
      <w:proofErr w:type="spellEnd"/>
      <w:r w:rsidR="00544012" w:rsidRPr="00BC643D">
        <w:rPr>
          <w:rFonts w:eastAsia="Play"/>
          <w:color w:val="000000"/>
          <w:sz w:val="21"/>
          <w:szCs w:val="21"/>
        </w:rPr>
        <w:t>-агентом, с учетом следующего:</w:t>
      </w:r>
    </w:p>
    <w:p w14:paraId="4C128524" w14:textId="409AF366" w:rsidR="002B4258" w:rsidRPr="00BC643D" w:rsidRDefault="007A2267" w:rsidP="00BC643D">
      <w:pPr>
        <w:pStyle w:val="a6"/>
        <w:numPr>
          <w:ilvl w:val="0"/>
          <w:numId w:val="3"/>
        </w:numPr>
        <w:pBdr>
          <w:top w:val="nil"/>
          <w:left w:val="nil"/>
          <w:bottom w:val="nil"/>
          <w:right w:val="nil"/>
          <w:between w:val="nil"/>
        </w:pBdr>
        <w:ind w:left="0" w:hanging="284"/>
        <w:jc w:val="both"/>
        <w:rPr>
          <w:rFonts w:eastAsia="Play"/>
          <w:color w:val="000000"/>
          <w:sz w:val="21"/>
          <w:szCs w:val="21"/>
        </w:rPr>
      </w:pPr>
      <w:r w:rsidRPr="00BC643D">
        <w:rPr>
          <w:rFonts w:eastAsia="Play"/>
          <w:color w:val="000000"/>
          <w:sz w:val="21"/>
          <w:szCs w:val="21"/>
        </w:rPr>
        <w:t xml:space="preserve">Депонент: </w:t>
      </w:r>
      <w:r w:rsidR="004C4060">
        <w:rPr>
          <w:rFonts w:eastAsia="Play"/>
          <w:color w:val="000000"/>
          <w:sz w:val="21"/>
          <w:szCs w:val="21"/>
        </w:rPr>
        <w:t xml:space="preserve">гр. </w:t>
      </w:r>
      <w:r w:rsidR="008D61E7" w:rsidRPr="00BC643D">
        <w:rPr>
          <w:rFonts w:eastAsia="Play"/>
          <w:color w:val="000000"/>
          <w:sz w:val="21"/>
          <w:szCs w:val="21"/>
        </w:rPr>
        <w:t>________________________</w:t>
      </w:r>
    </w:p>
    <w:p w14:paraId="68A1CC01" w14:textId="41B7C89F" w:rsidR="002B4258" w:rsidRPr="00BC643D" w:rsidRDefault="00544012" w:rsidP="00BC643D">
      <w:pPr>
        <w:pStyle w:val="a6"/>
        <w:numPr>
          <w:ilvl w:val="0"/>
          <w:numId w:val="3"/>
        </w:numPr>
        <w:pBdr>
          <w:top w:val="nil"/>
          <w:left w:val="nil"/>
          <w:bottom w:val="nil"/>
          <w:right w:val="nil"/>
          <w:between w:val="nil"/>
        </w:pBdr>
        <w:ind w:left="0" w:hanging="284"/>
        <w:jc w:val="both"/>
        <w:rPr>
          <w:rFonts w:eastAsia="Play"/>
          <w:color w:val="000000"/>
          <w:sz w:val="21"/>
          <w:szCs w:val="21"/>
        </w:rPr>
      </w:pPr>
      <w:r w:rsidRPr="00BC643D">
        <w:rPr>
          <w:rFonts w:eastAsia="Play"/>
          <w:color w:val="000000"/>
          <w:sz w:val="21"/>
          <w:szCs w:val="21"/>
        </w:rPr>
        <w:t xml:space="preserve">Бенефициар: </w:t>
      </w:r>
      <w:r w:rsidR="00055012" w:rsidRPr="00055012">
        <w:rPr>
          <w:rFonts w:eastAsia="Play"/>
          <w:b/>
          <w:sz w:val="21"/>
          <w:szCs w:val="21"/>
        </w:rPr>
        <w:t>ООО СЗ «</w:t>
      </w:r>
      <w:proofErr w:type="spellStart"/>
      <w:r w:rsidR="00055012" w:rsidRPr="00055012">
        <w:rPr>
          <w:rFonts w:eastAsia="Play"/>
          <w:b/>
          <w:sz w:val="21"/>
          <w:szCs w:val="21"/>
        </w:rPr>
        <w:t>Стройкатеринбург</w:t>
      </w:r>
      <w:proofErr w:type="spellEnd"/>
      <w:r w:rsidR="00055012" w:rsidRPr="00055012">
        <w:rPr>
          <w:rFonts w:eastAsia="Play"/>
          <w:b/>
          <w:sz w:val="21"/>
          <w:szCs w:val="21"/>
        </w:rPr>
        <w:t>»</w:t>
      </w:r>
    </w:p>
    <w:p w14:paraId="2C68866E" w14:textId="67DD593C" w:rsidR="001E21E5" w:rsidRPr="001E21E5" w:rsidRDefault="00544012" w:rsidP="001E21E5">
      <w:pPr>
        <w:pStyle w:val="a6"/>
        <w:numPr>
          <w:ilvl w:val="0"/>
          <w:numId w:val="3"/>
        </w:numPr>
        <w:pBdr>
          <w:top w:val="nil"/>
          <w:left w:val="nil"/>
          <w:bottom w:val="nil"/>
          <w:right w:val="nil"/>
          <w:between w:val="nil"/>
        </w:pBdr>
        <w:ind w:left="0" w:hanging="284"/>
        <w:jc w:val="both"/>
        <w:rPr>
          <w:rFonts w:eastAsia="Play"/>
          <w:color w:val="000000"/>
          <w:sz w:val="21"/>
          <w:szCs w:val="21"/>
        </w:rPr>
      </w:pPr>
      <w:r w:rsidRPr="00863354">
        <w:rPr>
          <w:rFonts w:eastAsia="Play"/>
          <w:color w:val="000000"/>
          <w:sz w:val="21"/>
          <w:szCs w:val="21"/>
        </w:rPr>
        <w:t xml:space="preserve">Депонируемая сумма: </w:t>
      </w:r>
      <w:r w:rsidR="004C4060" w:rsidRPr="004C4060">
        <w:rPr>
          <w:b/>
          <w:bCs/>
          <w:sz w:val="21"/>
          <w:szCs w:val="21"/>
        </w:rPr>
        <w:t xml:space="preserve">____ </w:t>
      </w:r>
      <w:proofErr w:type="gramStart"/>
      <w:r w:rsidR="004C4060" w:rsidRPr="004C4060">
        <w:rPr>
          <w:b/>
          <w:bCs/>
          <w:sz w:val="21"/>
          <w:szCs w:val="21"/>
        </w:rPr>
        <w:t>( _</w:t>
      </w:r>
      <w:proofErr w:type="gramEnd"/>
      <w:r w:rsidR="004C4060" w:rsidRPr="004C4060">
        <w:rPr>
          <w:b/>
          <w:bCs/>
          <w:sz w:val="21"/>
          <w:szCs w:val="21"/>
        </w:rPr>
        <w:t>___ ) рублей __ копеек.</w:t>
      </w:r>
    </w:p>
    <w:p w14:paraId="0B3C7F2C" w14:textId="4D22000B" w:rsidR="002B4258" w:rsidRPr="001E21E5" w:rsidRDefault="00544012" w:rsidP="001E21E5">
      <w:pPr>
        <w:pStyle w:val="a6"/>
        <w:numPr>
          <w:ilvl w:val="0"/>
          <w:numId w:val="3"/>
        </w:numPr>
        <w:pBdr>
          <w:top w:val="nil"/>
          <w:left w:val="nil"/>
          <w:bottom w:val="nil"/>
          <w:right w:val="nil"/>
          <w:between w:val="nil"/>
        </w:pBdr>
        <w:ind w:left="0" w:hanging="284"/>
        <w:jc w:val="both"/>
        <w:rPr>
          <w:rFonts w:eastAsia="Play"/>
          <w:color w:val="000000"/>
          <w:sz w:val="21"/>
          <w:szCs w:val="21"/>
        </w:rPr>
      </w:pPr>
      <w:proofErr w:type="spellStart"/>
      <w:r w:rsidRPr="001E21E5">
        <w:rPr>
          <w:rFonts w:eastAsia="Play"/>
          <w:color w:val="000000"/>
          <w:sz w:val="21"/>
          <w:szCs w:val="21"/>
        </w:rPr>
        <w:t>Эскроу</w:t>
      </w:r>
      <w:proofErr w:type="spellEnd"/>
      <w:r w:rsidRPr="001E21E5">
        <w:rPr>
          <w:rFonts w:eastAsia="Play"/>
          <w:color w:val="000000"/>
          <w:sz w:val="21"/>
          <w:szCs w:val="21"/>
        </w:rPr>
        <w:t>-</w:t>
      </w:r>
      <w:r w:rsidRPr="001E21E5">
        <w:rPr>
          <w:rFonts w:eastAsia="Play"/>
          <w:sz w:val="21"/>
          <w:szCs w:val="21"/>
        </w:rPr>
        <w:t xml:space="preserve">агент: </w:t>
      </w:r>
      <w:r w:rsidR="001D1E61" w:rsidRPr="001E21E5">
        <w:rPr>
          <w:bCs/>
          <w:sz w:val="21"/>
          <w:szCs w:val="21"/>
        </w:rPr>
        <w:t xml:space="preserve">Акционерное общество «Банк ДОМ.РФ» (АО «Банк ДОМ.РФ»), являющееся кредитной организацией по законодательству Российской Федерации (лицензия на осуществление банковской деятельности от 19.12.2018 г. № 2312), местонахождение и почтовый адрес: 125009, г. Москва, ул. Воздвиженка, д. 10, к/с 30101810345250000266, БИК 044525266, ОГРН 1037739527077, ИНН: 7725038124. </w:t>
      </w:r>
      <w:proofErr w:type="spellStart"/>
      <w:r w:rsidR="001D1E61" w:rsidRPr="001E21E5">
        <w:rPr>
          <w:bCs/>
          <w:sz w:val="21"/>
          <w:szCs w:val="21"/>
        </w:rPr>
        <w:t>email</w:t>
      </w:r>
      <w:proofErr w:type="spellEnd"/>
      <w:r w:rsidR="001D1E61" w:rsidRPr="001E21E5">
        <w:rPr>
          <w:bCs/>
          <w:sz w:val="21"/>
          <w:szCs w:val="21"/>
        </w:rPr>
        <w:t>: escrow@domrf.ru, Тел. 8-800-775-86-86.</w:t>
      </w:r>
    </w:p>
    <w:p w14:paraId="54861B8D" w14:textId="3F6C78DF" w:rsidR="002B4258" w:rsidRPr="00BC643D" w:rsidRDefault="00544012" w:rsidP="00BC643D">
      <w:pPr>
        <w:numPr>
          <w:ilvl w:val="0"/>
          <w:numId w:val="3"/>
        </w:numPr>
        <w:pBdr>
          <w:top w:val="nil"/>
          <w:left w:val="nil"/>
          <w:bottom w:val="nil"/>
          <w:right w:val="nil"/>
          <w:between w:val="nil"/>
        </w:pBdr>
        <w:ind w:left="0" w:hanging="284"/>
        <w:jc w:val="both"/>
        <w:rPr>
          <w:rFonts w:eastAsia="Play"/>
          <w:color w:val="000000"/>
          <w:sz w:val="21"/>
          <w:szCs w:val="21"/>
        </w:rPr>
      </w:pPr>
      <w:r w:rsidRPr="00BC643D">
        <w:rPr>
          <w:rFonts w:eastAsia="Play"/>
          <w:color w:val="000000"/>
          <w:sz w:val="21"/>
          <w:szCs w:val="21"/>
        </w:rPr>
        <w:t xml:space="preserve">Срок условного депонирования денежных средств: не более шести месяцев после срока ввода в эксплуатацию МКД (предполагаемый срок ввода в </w:t>
      </w:r>
      <w:r w:rsidRPr="00CD7AB9">
        <w:rPr>
          <w:rFonts w:eastAsia="Play"/>
          <w:color w:val="000000"/>
          <w:sz w:val="21"/>
          <w:szCs w:val="21"/>
        </w:rPr>
        <w:t xml:space="preserve">эксплуатацию </w:t>
      </w:r>
      <w:r w:rsidR="00F94383">
        <w:rPr>
          <w:rFonts w:eastAsia="Play"/>
          <w:color w:val="000000"/>
          <w:sz w:val="21"/>
          <w:szCs w:val="21"/>
        </w:rPr>
        <w:t>указан в</w:t>
      </w:r>
      <w:r w:rsidRPr="00CD7AB9">
        <w:rPr>
          <w:rFonts w:eastAsia="Play"/>
          <w:color w:val="000000"/>
          <w:sz w:val="21"/>
          <w:szCs w:val="21"/>
        </w:rPr>
        <w:t xml:space="preserve"> Проектной декларации</w:t>
      </w:r>
      <w:r w:rsidR="00F94383">
        <w:rPr>
          <w:rFonts w:eastAsia="Play"/>
          <w:color w:val="000000"/>
          <w:sz w:val="21"/>
          <w:szCs w:val="21"/>
        </w:rPr>
        <w:t>, размещенной</w:t>
      </w:r>
      <w:r w:rsidRPr="00CD7AB9">
        <w:rPr>
          <w:rFonts w:eastAsia="Play"/>
          <w:color w:val="000000"/>
          <w:sz w:val="21"/>
          <w:szCs w:val="21"/>
        </w:rPr>
        <w:t xml:space="preserve"> </w:t>
      </w:r>
      <w:r w:rsidR="00F94383" w:rsidRPr="00F94383">
        <w:rPr>
          <w:rFonts w:eastAsia="Play"/>
          <w:color w:val="000000"/>
          <w:sz w:val="21"/>
          <w:szCs w:val="21"/>
        </w:rPr>
        <w:t xml:space="preserve">на сайте </w:t>
      </w:r>
      <w:proofErr w:type="spellStart"/>
      <w:proofErr w:type="gramStart"/>
      <w:r w:rsidR="001D1E61">
        <w:rPr>
          <w:rFonts w:eastAsia="Play"/>
          <w:color w:val="000000"/>
          <w:sz w:val="21"/>
          <w:szCs w:val="21"/>
        </w:rPr>
        <w:t>н</w:t>
      </w:r>
      <w:r w:rsidR="00F94383" w:rsidRPr="00F94383">
        <w:rPr>
          <w:rFonts w:eastAsia="Play"/>
          <w:color w:val="000000"/>
          <w:sz w:val="21"/>
          <w:szCs w:val="21"/>
        </w:rPr>
        <w:t>аш.дом</w:t>
      </w:r>
      <w:proofErr w:type="gramEnd"/>
      <w:r w:rsidR="00F94383" w:rsidRPr="00F94383">
        <w:rPr>
          <w:rFonts w:eastAsia="Play"/>
          <w:color w:val="000000"/>
          <w:sz w:val="21"/>
          <w:szCs w:val="21"/>
        </w:rPr>
        <w:t>.рф</w:t>
      </w:r>
      <w:proofErr w:type="spellEnd"/>
      <w:r w:rsidRPr="00CD7AB9">
        <w:rPr>
          <w:rFonts w:eastAsia="Play"/>
          <w:color w:val="000000"/>
          <w:sz w:val="21"/>
          <w:szCs w:val="21"/>
        </w:rPr>
        <w:t>).</w:t>
      </w:r>
    </w:p>
    <w:p w14:paraId="2CFD30D4" w14:textId="593DDE79" w:rsidR="002B4258" w:rsidRPr="00BC643D" w:rsidRDefault="00544012" w:rsidP="00BC643D">
      <w:pPr>
        <w:numPr>
          <w:ilvl w:val="0"/>
          <w:numId w:val="3"/>
        </w:numPr>
        <w:pBdr>
          <w:top w:val="nil"/>
          <w:left w:val="nil"/>
          <w:bottom w:val="nil"/>
          <w:right w:val="nil"/>
          <w:between w:val="nil"/>
        </w:pBdr>
        <w:ind w:left="0" w:hanging="284"/>
        <w:jc w:val="both"/>
        <w:rPr>
          <w:rFonts w:eastAsia="Play"/>
          <w:color w:val="000000"/>
          <w:sz w:val="21"/>
          <w:szCs w:val="21"/>
        </w:rPr>
      </w:pPr>
      <w:r w:rsidRPr="00BC643D">
        <w:rPr>
          <w:rFonts w:eastAsia="Play"/>
          <w:color w:val="000000"/>
          <w:sz w:val="21"/>
          <w:szCs w:val="21"/>
        </w:rPr>
        <w:t xml:space="preserve">Срок перечисления Депонентом Депонируемой суммы на счет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w:t>
      </w:r>
      <w:r w:rsidR="00620A1E" w:rsidRPr="00FB5CDE">
        <w:rPr>
          <w:rFonts w:eastAsia="Play"/>
          <w:color w:val="000000"/>
          <w:sz w:val="21"/>
          <w:szCs w:val="21"/>
        </w:rPr>
        <w:t xml:space="preserve">не позднее 5 (Пяти) рабочих дней </w:t>
      </w:r>
      <w:r w:rsidR="001E21E5" w:rsidRPr="001E21E5">
        <w:rPr>
          <w:rFonts w:eastAsia="Play"/>
          <w:color w:val="FF0000"/>
          <w:sz w:val="21"/>
          <w:szCs w:val="21"/>
        </w:rPr>
        <w:t xml:space="preserve">(ПРИ РАССРОЧКЕ: </w:t>
      </w:r>
      <w:proofErr w:type="gramStart"/>
      <w:r w:rsidR="001E21E5" w:rsidRPr="001E21E5">
        <w:rPr>
          <w:rFonts w:eastAsia="Play"/>
          <w:color w:val="FF0000"/>
          <w:sz w:val="21"/>
          <w:szCs w:val="21"/>
        </w:rPr>
        <w:t>согласно графика</w:t>
      </w:r>
      <w:proofErr w:type="gramEnd"/>
      <w:r w:rsidR="001E21E5" w:rsidRPr="001E21E5">
        <w:rPr>
          <w:rFonts w:eastAsia="Play"/>
          <w:color w:val="FF0000"/>
          <w:sz w:val="21"/>
          <w:szCs w:val="21"/>
        </w:rPr>
        <w:t xml:space="preserve"> платежей) </w:t>
      </w:r>
      <w:r w:rsidRPr="00BC643D">
        <w:rPr>
          <w:rFonts w:eastAsia="Play"/>
          <w:color w:val="000000"/>
          <w:sz w:val="21"/>
          <w:szCs w:val="21"/>
        </w:rPr>
        <w:t>после регистрации настоящего Договора в Управлении Федеральной службы государственной регистрации, кадастра и картографии по Свердловской области в соответствии с условиями настоящего Договора и приложениями к нему.</w:t>
      </w:r>
      <w:r w:rsidRPr="00BC643D">
        <w:rPr>
          <w:color w:val="000000"/>
          <w:sz w:val="21"/>
          <w:szCs w:val="21"/>
        </w:rPr>
        <w:t xml:space="preserve"> </w:t>
      </w:r>
      <w:r w:rsidRPr="00BC643D">
        <w:rPr>
          <w:rFonts w:eastAsia="Play"/>
          <w:color w:val="000000"/>
          <w:sz w:val="21"/>
          <w:szCs w:val="21"/>
        </w:rPr>
        <w:t xml:space="preserve">Оплата за Объект долевого строительства может быть внесена </w:t>
      </w:r>
      <w:r w:rsidR="00BC1A18" w:rsidRPr="00BC643D">
        <w:rPr>
          <w:rFonts w:eastAsia="Play"/>
          <w:sz w:val="21"/>
          <w:szCs w:val="21"/>
        </w:rPr>
        <w:t>Участником</w:t>
      </w:r>
      <w:r w:rsidRPr="00BC643D">
        <w:rPr>
          <w:rFonts w:eastAsia="Play"/>
          <w:color w:val="000000"/>
          <w:sz w:val="21"/>
          <w:szCs w:val="21"/>
        </w:rPr>
        <w:t xml:space="preserve"> долевого строительства досрочно, но не ранее даты государственной регистрации настоящего Договора и не позднее ввода МКД в эксплуатацию.</w:t>
      </w:r>
    </w:p>
    <w:p w14:paraId="44E20226" w14:textId="1BB6E362" w:rsidR="00BD4424" w:rsidRPr="00BC643D" w:rsidRDefault="00544012" w:rsidP="00BC643D">
      <w:pPr>
        <w:pBdr>
          <w:top w:val="nil"/>
          <w:left w:val="nil"/>
          <w:bottom w:val="nil"/>
          <w:right w:val="nil"/>
          <w:between w:val="nil"/>
        </w:pBdr>
        <w:jc w:val="both"/>
        <w:rPr>
          <w:rFonts w:eastAsia="Play"/>
          <w:b/>
          <w:bCs/>
          <w:color w:val="000000"/>
          <w:sz w:val="21"/>
          <w:szCs w:val="21"/>
        </w:rPr>
      </w:pPr>
      <w:r w:rsidRPr="00BC643D">
        <w:rPr>
          <w:rFonts w:eastAsia="Play"/>
          <w:b/>
          <w:bCs/>
          <w:color w:val="000000"/>
          <w:sz w:val="21"/>
          <w:szCs w:val="21"/>
        </w:rPr>
        <w:t>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 № 214-ФЗ на основании письменного требования Застройщика в срок не позднее 3 (трех) рабочих дней с даты получения указанного требования.</w:t>
      </w:r>
    </w:p>
    <w:p w14:paraId="55D0ABC9" w14:textId="3228D9F8" w:rsidR="00B24B05" w:rsidRPr="00BC643D" w:rsidRDefault="00544012" w:rsidP="00BC643D">
      <w:pPr>
        <w:numPr>
          <w:ilvl w:val="0"/>
          <w:numId w:val="2"/>
        </w:numPr>
        <w:pBdr>
          <w:top w:val="nil"/>
          <w:left w:val="nil"/>
          <w:bottom w:val="nil"/>
          <w:right w:val="nil"/>
          <w:between w:val="nil"/>
        </w:pBdr>
        <w:ind w:left="0" w:hanging="284"/>
        <w:jc w:val="both"/>
        <w:rPr>
          <w:rFonts w:eastAsia="Play"/>
          <w:color w:val="000000"/>
          <w:sz w:val="21"/>
          <w:szCs w:val="21"/>
        </w:rPr>
      </w:pPr>
      <w:r w:rsidRPr="00BC643D">
        <w:rPr>
          <w:rFonts w:eastAsia="Play"/>
          <w:color w:val="000000"/>
          <w:sz w:val="21"/>
          <w:szCs w:val="21"/>
        </w:rPr>
        <w:t xml:space="preserve">Проценты на сумму денежных средств, находящихся на счете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не начисляются. Вознаграждение уполномоченному банку, являющемуся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-агентом по счету </w:t>
      </w:r>
      <w:proofErr w:type="spellStart"/>
      <w:r w:rsidRPr="00BC643D">
        <w:rPr>
          <w:rFonts w:eastAsia="Play"/>
          <w:color w:val="000000"/>
          <w:sz w:val="21"/>
          <w:szCs w:val="21"/>
        </w:rPr>
        <w:t>эскроу</w:t>
      </w:r>
      <w:proofErr w:type="spellEnd"/>
      <w:r w:rsidRPr="00BC643D">
        <w:rPr>
          <w:rFonts w:eastAsia="Play"/>
          <w:color w:val="000000"/>
          <w:sz w:val="21"/>
          <w:szCs w:val="21"/>
        </w:rPr>
        <w:t>, не выплачивается.</w:t>
      </w:r>
    </w:p>
    <w:p w14:paraId="3FA904C5" w14:textId="445F6AE9" w:rsidR="00B24B05" w:rsidRPr="00BC643D" w:rsidRDefault="00544012" w:rsidP="00BC643D">
      <w:pPr>
        <w:pStyle w:val="a6"/>
        <w:numPr>
          <w:ilvl w:val="2"/>
          <w:numId w:val="7"/>
        </w:numPr>
        <w:ind w:left="0" w:hanging="567"/>
        <w:jc w:val="both"/>
        <w:rPr>
          <w:rFonts w:eastAsia="Play"/>
          <w:color w:val="000000"/>
          <w:sz w:val="21"/>
          <w:szCs w:val="21"/>
        </w:rPr>
      </w:pPr>
      <w:r w:rsidRPr="00BC643D">
        <w:rPr>
          <w:rFonts w:eastAsia="Play"/>
          <w:color w:val="000000"/>
          <w:sz w:val="21"/>
          <w:szCs w:val="21"/>
        </w:rPr>
        <w:t xml:space="preserve">Обязанность </w:t>
      </w:r>
      <w:r w:rsidR="00BC1A18" w:rsidRPr="00BC643D">
        <w:rPr>
          <w:rFonts w:eastAsia="Play"/>
          <w:sz w:val="21"/>
          <w:szCs w:val="21"/>
        </w:rPr>
        <w:t>Участника</w:t>
      </w:r>
      <w:r w:rsidRPr="00BC643D">
        <w:rPr>
          <w:rFonts w:eastAsia="Play"/>
          <w:color w:val="000000"/>
          <w:sz w:val="21"/>
          <w:szCs w:val="21"/>
        </w:rPr>
        <w:t xml:space="preserve"> долевого строительства по уплате Цены настоящего Договора считается исполненной с момента поступления денежных средств на счет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открытый у </w:t>
      </w:r>
      <w:proofErr w:type="spellStart"/>
      <w:r w:rsidRPr="00BC643D">
        <w:rPr>
          <w:rFonts w:eastAsia="Play"/>
          <w:color w:val="000000"/>
          <w:sz w:val="21"/>
          <w:szCs w:val="21"/>
        </w:rPr>
        <w:t>Эскроу</w:t>
      </w:r>
      <w:proofErr w:type="spellEnd"/>
      <w:r w:rsidRPr="00BC643D">
        <w:rPr>
          <w:rFonts w:eastAsia="Play"/>
          <w:color w:val="000000"/>
          <w:sz w:val="21"/>
          <w:szCs w:val="21"/>
        </w:rPr>
        <w:t>-агента.</w:t>
      </w:r>
    </w:p>
    <w:p w14:paraId="0F4FFC46" w14:textId="0C993108" w:rsidR="00B24B05" w:rsidRPr="001E21E5" w:rsidRDefault="00544012" w:rsidP="00BC643D">
      <w:pPr>
        <w:pStyle w:val="a6"/>
        <w:numPr>
          <w:ilvl w:val="2"/>
          <w:numId w:val="7"/>
        </w:numPr>
        <w:ind w:left="0" w:hanging="567"/>
        <w:jc w:val="both"/>
        <w:rPr>
          <w:rFonts w:eastAsia="Play"/>
          <w:color w:val="000000"/>
          <w:sz w:val="21"/>
          <w:szCs w:val="21"/>
        </w:rPr>
      </w:pPr>
      <w:r w:rsidRPr="00BC643D">
        <w:rPr>
          <w:rFonts w:eastAsia="Play"/>
          <w:color w:val="000000"/>
          <w:sz w:val="21"/>
          <w:szCs w:val="21"/>
        </w:rPr>
        <w:t xml:space="preserve">Внесенные на счет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денежные средства перечисляются в адрес Застройщика в сроки и в порядке, </w:t>
      </w:r>
      <w:r w:rsidRPr="001E21E5">
        <w:rPr>
          <w:rFonts w:eastAsia="Play"/>
          <w:color w:val="000000"/>
          <w:sz w:val="21"/>
          <w:szCs w:val="21"/>
        </w:rPr>
        <w:t>предусмотренные законодательством РФ.</w:t>
      </w:r>
    </w:p>
    <w:p w14:paraId="717F400C" w14:textId="358CA000" w:rsidR="00B17654" w:rsidRPr="001E21E5" w:rsidRDefault="00544012" w:rsidP="00BC643D">
      <w:pPr>
        <w:pStyle w:val="a6"/>
        <w:numPr>
          <w:ilvl w:val="2"/>
          <w:numId w:val="7"/>
        </w:numPr>
        <w:ind w:left="0" w:hanging="567"/>
        <w:jc w:val="both"/>
        <w:rPr>
          <w:rFonts w:eastAsia="Play"/>
          <w:color w:val="000000"/>
          <w:sz w:val="21"/>
          <w:szCs w:val="21"/>
        </w:rPr>
      </w:pPr>
      <w:r w:rsidRPr="001E21E5">
        <w:rPr>
          <w:rFonts w:eastAsia="Arial"/>
          <w:color w:val="000000"/>
          <w:sz w:val="21"/>
          <w:szCs w:val="21"/>
        </w:rPr>
        <w:t xml:space="preserve">Порядок оплаты согласован Сторонами в соответствии с Протоколом стоимости 1 </w:t>
      </w:r>
      <w:proofErr w:type="spellStart"/>
      <w:r w:rsidRPr="001E21E5">
        <w:rPr>
          <w:rFonts w:eastAsia="Arial"/>
          <w:color w:val="000000"/>
          <w:sz w:val="21"/>
          <w:szCs w:val="21"/>
        </w:rPr>
        <w:t>кв.м</w:t>
      </w:r>
      <w:proofErr w:type="spellEnd"/>
      <w:r w:rsidRPr="001E21E5">
        <w:rPr>
          <w:rFonts w:eastAsia="Arial"/>
          <w:color w:val="000000"/>
          <w:sz w:val="21"/>
          <w:szCs w:val="21"/>
        </w:rPr>
        <w:t>. и Графиком платежей (Приложение № 2), которое является неотъемлемой частью настоящего Договора.</w:t>
      </w:r>
    </w:p>
    <w:p w14:paraId="361B4371" w14:textId="09D74FD6" w:rsidR="001E21E5" w:rsidRPr="001E21E5" w:rsidRDefault="001E21E5" w:rsidP="001E21E5">
      <w:pPr>
        <w:jc w:val="both"/>
        <w:rPr>
          <w:rFonts w:eastAsia="Play"/>
          <w:color w:val="FF0000"/>
          <w:sz w:val="21"/>
          <w:szCs w:val="21"/>
        </w:rPr>
      </w:pPr>
      <w:r w:rsidRPr="001E21E5">
        <w:rPr>
          <w:rFonts w:eastAsia="Play"/>
          <w:color w:val="FF0000"/>
          <w:sz w:val="21"/>
          <w:szCs w:val="21"/>
        </w:rPr>
        <w:t xml:space="preserve">(включается в случае, если оплата Цены Договора осуществляется с использованием кредитных средств – форма для банков, предоставляющих ипотеку Участнику ДДУ, </w:t>
      </w:r>
      <w:proofErr w:type="spellStart"/>
      <w:r w:rsidRPr="001E21E5">
        <w:rPr>
          <w:rFonts w:eastAsia="Play"/>
          <w:color w:val="FF0000"/>
          <w:sz w:val="21"/>
          <w:szCs w:val="21"/>
        </w:rPr>
        <w:t>м.б</w:t>
      </w:r>
      <w:proofErr w:type="spellEnd"/>
      <w:r w:rsidRPr="001E21E5">
        <w:rPr>
          <w:rFonts w:eastAsia="Play"/>
          <w:color w:val="FF0000"/>
          <w:sz w:val="21"/>
          <w:szCs w:val="21"/>
        </w:rPr>
        <w:t xml:space="preserve">. скорректирована с учетом условий банка) </w:t>
      </w:r>
    </w:p>
    <w:p w14:paraId="4EF720CA" w14:textId="77777777" w:rsidR="001E21E5" w:rsidRPr="001E21E5" w:rsidRDefault="001E21E5" w:rsidP="001E21E5">
      <w:pPr>
        <w:ind w:firstLine="567"/>
        <w:jc w:val="both"/>
        <w:rPr>
          <w:rFonts w:eastAsia="Play"/>
          <w:sz w:val="21"/>
          <w:szCs w:val="21"/>
        </w:rPr>
      </w:pPr>
      <w:r w:rsidRPr="001E21E5">
        <w:rPr>
          <w:rFonts w:eastAsia="Play"/>
          <w:sz w:val="21"/>
          <w:szCs w:val="21"/>
        </w:rPr>
        <w:t xml:space="preserve">Участник долевого строительства осуществляет расчеты по настоящему Договору, в следующем порядке: </w:t>
      </w:r>
    </w:p>
    <w:p w14:paraId="79B1BDF2" w14:textId="77777777" w:rsidR="001E21E5" w:rsidRPr="001E21E5" w:rsidRDefault="001E21E5" w:rsidP="001E21E5">
      <w:pPr>
        <w:ind w:firstLine="567"/>
        <w:jc w:val="both"/>
        <w:rPr>
          <w:rFonts w:eastAsia="Play"/>
          <w:sz w:val="21"/>
          <w:szCs w:val="21"/>
        </w:rPr>
      </w:pPr>
      <w:r w:rsidRPr="001E21E5">
        <w:rPr>
          <w:rFonts w:eastAsia="Play"/>
          <w:sz w:val="21"/>
          <w:szCs w:val="21"/>
        </w:rPr>
        <w:t xml:space="preserve">- за счет собственных средств (первоначальный взнос) в размере _________ </w:t>
      </w:r>
    </w:p>
    <w:p w14:paraId="32D0E194" w14:textId="77777777" w:rsidR="001E21E5" w:rsidRPr="001E21E5" w:rsidRDefault="001E21E5" w:rsidP="001E21E5">
      <w:pPr>
        <w:ind w:firstLine="567"/>
        <w:jc w:val="both"/>
        <w:rPr>
          <w:rFonts w:eastAsia="Play"/>
          <w:sz w:val="21"/>
          <w:szCs w:val="21"/>
        </w:rPr>
      </w:pPr>
      <w:r w:rsidRPr="001E21E5">
        <w:rPr>
          <w:rFonts w:eastAsia="Arial"/>
          <w:sz w:val="21"/>
          <w:szCs w:val="21"/>
        </w:rPr>
        <w:t xml:space="preserve">- и за счет кредитных средств в размере___________, предоставляемых 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 местонахождение:_________, </w:t>
      </w:r>
      <w:proofErr w:type="spellStart"/>
      <w:r w:rsidRPr="001E21E5">
        <w:rPr>
          <w:rFonts w:eastAsia="Arial"/>
          <w:sz w:val="21"/>
          <w:szCs w:val="21"/>
        </w:rPr>
        <w:t>кор</w:t>
      </w:r>
      <w:proofErr w:type="spellEnd"/>
      <w:r w:rsidRPr="001E21E5">
        <w:rPr>
          <w:rFonts w:eastAsia="Arial"/>
          <w:sz w:val="21"/>
          <w:szCs w:val="21"/>
        </w:rPr>
        <w:t xml:space="preserve">/счет в ГУ Банка России по Центральному федеральному округу №__________, ИНН_______, БИК________, адрес электронной почты_____, номер телефона______ (далее по тексту также - «Банк») согласно Кредитному договору </w:t>
      </w:r>
      <w:r w:rsidRPr="001E21E5">
        <w:rPr>
          <w:rFonts w:eastAsia="Arial"/>
          <w:sz w:val="21"/>
          <w:szCs w:val="21"/>
        </w:rPr>
        <w:lastRenderedPageBreak/>
        <w:t xml:space="preserve">(_________), заключенному для целей приобретения Объекта долевого строительства в собственность Участника долевого строительства (далее – Кредитный договор). </w:t>
      </w:r>
    </w:p>
    <w:p w14:paraId="126ABD91" w14:textId="77777777" w:rsidR="001E21E5" w:rsidRPr="001E21E5" w:rsidRDefault="001E21E5" w:rsidP="001E21E5">
      <w:pPr>
        <w:ind w:firstLine="567"/>
        <w:jc w:val="both"/>
        <w:rPr>
          <w:rFonts w:eastAsia="Play"/>
          <w:sz w:val="21"/>
          <w:szCs w:val="21"/>
        </w:rPr>
      </w:pPr>
      <w:r w:rsidRPr="001E21E5">
        <w:rPr>
          <w:rFonts w:eastAsia="Play"/>
          <w:sz w:val="21"/>
          <w:szCs w:val="21"/>
        </w:rPr>
        <w:t xml:space="preserve">В соответствии с условиями Кредитного договора: </w:t>
      </w:r>
    </w:p>
    <w:p w14:paraId="23F70C24" w14:textId="77777777" w:rsidR="001E21E5" w:rsidRPr="001E21E5" w:rsidRDefault="001E21E5" w:rsidP="001E21E5">
      <w:pPr>
        <w:ind w:firstLine="567"/>
        <w:jc w:val="both"/>
        <w:rPr>
          <w:rFonts w:eastAsia="Play"/>
          <w:sz w:val="21"/>
          <w:szCs w:val="21"/>
        </w:rPr>
      </w:pPr>
      <w:r w:rsidRPr="001E21E5">
        <w:rPr>
          <w:rFonts w:eastAsia="Play"/>
          <w:sz w:val="21"/>
          <w:szCs w:val="21"/>
        </w:rPr>
        <w:t>- собственные денежные средства Участника долевого строительства вносятся на счет _______не позднее __________.</w:t>
      </w:r>
    </w:p>
    <w:p w14:paraId="579977D9" w14:textId="77777777" w:rsidR="001E21E5" w:rsidRPr="001E21E5" w:rsidRDefault="001E21E5" w:rsidP="001E21E5">
      <w:pPr>
        <w:ind w:firstLine="567"/>
        <w:jc w:val="both"/>
        <w:rPr>
          <w:rFonts w:eastAsia="Play"/>
          <w:sz w:val="21"/>
          <w:szCs w:val="21"/>
        </w:rPr>
      </w:pPr>
      <w:r w:rsidRPr="001E21E5">
        <w:rPr>
          <w:rFonts w:eastAsia="Arial"/>
          <w:sz w:val="21"/>
          <w:szCs w:val="21"/>
        </w:rPr>
        <w:t xml:space="preserve"> - Кредитные денежные средства предоставляются на счет _______, при наличии подтверждения поступления собственных денежных средств Участника долевого строительства и не позднее __________ в соответствии с Графиком платежей (Приложение №2) на основании распоряжения Участника долевого строительства перечисляются Банком на счет </w:t>
      </w:r>
      <w:proofErr w:type="spellStart"/>
      <w:r w:rsidRPr="001E21E5">
        <w:rPr>
          <w:rFonts w:eastAsia="Arial"/>
          <w:sz w:val="21"/>
          <w:szCs w:val="21"/>
        </w:rPr>
        <w:t>эскроу</w:t>
      </w:r>
      <w:proofErr w:type="spellEnd"/>
      <w:r w:rsidRPr="001E21E5">
        <w:rPr>
          <w:rFonts w:eastAsia="Arial"/>
          <w:sz w:val="21"/>
          <w:szCs w:val="21"/>
        </w:rPr>
        <w:t>.</w:t>
      </w:r>
    </w:p>
    <w:p w14:paraId="3597B792" w14:textId="77777777" w:rsidR="001E21E5" w:rsidRPr="001E21E5" w:rsidRDefault="001E21E5" w:rsidP="001E21E5">
      <w:pPr>
        <w:ind w:firstLine="567"/>
        <w:jc w:val="both"/>
        <w:rPr>
          <w:rFonts w:eastAsia="Play"/>
          <w:sz w:val="21"/>
          <w:szCs w:val="21"/>
        </w:rPr>
      </w:pPr>
    </w:p>
    <w:p w14:paraId="186A198F" w14:textId="6AC67F67" w:rsidR="001E21E5" w:rsidRPr="001E21E5" w:rsidRDefault="001E21E5" w:rsidP="00C92B8F">
      <w:pPr>
        <w:jc w:val="both"/>
        <w:rPr>
          <w:rFonts w:eastAsia="Play"/>
          <w:color w:val="FF0000"/>
          <w:sz w:val="21"/>
          <w:szCs w:val="21"/>
        </w:rPr>
      </w:pPr>
      <w:r w:rsidRPr="001E21E5">
        <w:rPr>
          <w:rFonts w:eastAsia="Play"/>
          <w:color w:val="FF0000"/>
          <w:sz w:val="21"/>
          <w:szCs w:val="21"/>
        </w:rPr>
        <w:t xml:space="preserve">(включается в случае, если оплата Цены Договора осуществляется с использованием средств мат капитала) </w:t>
      </w:r>
    </w:p>
    <w:p w14:paraId="39633B4C" w14:textId="77777777" w:rsidR="001E21E5" w:rsidRPr="001E21E5" w:rsidRDefault="001E21E5" w:rsidP="001E21E5">
      <w:pPr>
        <w:ind w:firstLine="567"/>
        <w:jc w:val="both"/>
        <w:rPr>
          <w:rFonts w:eastAsia="Play"/>
          <w:sz w:val="21"/>
          <w:szCs w:val="21"/>
        </w:rPr>
      </w:pPr>
      <w:r w:rsidRPr="001E21E5">
        <w:rPr>
          <w:rFonts w:eastAsia="Arial"/>
          <w:sz w:val="21"/>
          <w:szCs w:val="21"/>
        </w:rPr>
        <w:t xml:space="preserve">- Часть оплаты в размере ___________(_________________) рублей ___ копеек производится за счет средств материнского капитала Участника долевого строительства, серия ______№ _____ от «__»____________ г. в срок не позднее _____________________. </w:t>
      </w:r>
    </w:p>
    <w:p w14:paraId="6EE2E3E2" w14:textId="77777777" w:rsidR="001E21E5" w:rsidRPr="001E21E5" w:rsidRDefault="001E21E5" w:rsidP="001E21E5">
      <w:pPr>
        <w:pStyle w:val="a6"/>
        <w:ind w:left="0"/>
        <w:jc w:val="both"/>
        <w:rPr>
          <w:rFonts w:eastAsia="Play"/>
          <w:color w:val="000000"/>
          <w:sz w:val="21"/>
          <w:szCs w:val="21"/>
        </w:rPr>
      </w:pPr>
    </w:p>
    <w:p w14:paraId="4DBBCED3" w14:textId="5C12917F" w:rsidR="00D764B7" w:rsidRDefault="00544012" w:rsidP="00BC643D">
      <w:pPr>
        <w:pStyle w:val="a6"/>
        <w:numPr>
          <w:ilvl w:val="2"/>
          <w:numId w:val="7"/>
        </w:numPr>
        <w:ind w:left="0" w:hanging="567"/>
        <w:jc w:val="both"/>
        <w:rPr>
          <w:rFonts w:eastAsia="Play"/>
          <w:color w:val="000000"/>
          <w:sz w:val="21"/>
          <w:szCs w:val="21"/>
        </w:rPr>
      </w:pPr>
      <w:r w:rsidRPr="001E21E5">
        <w:rPr>
          <w:rFonts w:eastAsia="Play"/>
          <w:color w:val="000000"/>
          <w:sz w:val="21"/>
          <w:szCs w:val="21"/>
        </w:rPr>
        <w:t xml:space="preserve">Если в отношении уполномоченного банка, в котором открыт счет </w:t>
      </w:r>
      <w:proofErr w:type="spellStart"/>
      <w:r w:rsidRPr="001E21E5">
        <w:rPr>
          <w:rFonts w:eastAsia="Play"/>
          <w:color w:val="000000"/>
          <w:sz w:val="21"/>
          <w:szCs w:val="21"/>
        </w:rPr>
        <w:t>эскроу</w:t>
      </w:r>
      <w:proofErr w:type="spellEnd"/>
      <w:r w:rsidRPr="001E21E5">
        <w:rPr>
          <w:rFonts w:eastAsia="Play"/>
          <w:color w:val="000000"/>
          <w:sz w:val="21"/>
          <w:szCs w:val="21"/>
        </w:rPr>
        <w:t xml:space="preserve">, наступил страховой случай, предусмотренный ст. 8 Федерального закона от 23.12.2003 N 177-ФЗ «О страховании вкладов физических лиц в банках Российской Федерации» до ввода в эксплуатацию МКД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w:t>
      </w:r>
      <w:proofErr w:type="spellStart"/>
      <w:r w:rsidRPr="001E21E5">
        <w:rPr>
          <w:rFonts w:eastAsia="Play"/>
          <w:color w:val="000000"/>
          <w:sz w:val="21"/>
          <w:szCs w:val="21"/>
        </w:rPr>
        <w:t>эскроу</w:t>
      </w:r>
      <w:proofErr w:type="spellEnd"/>
      <w:r w:rsidRPr="001E21E5">
        <w:rPr>
          <w:rFonts w:eastAsia="Play"/>
          <w:color w:val="000000"/>
          <w:sz w:val="21"/>
          <w:szCs w:val="21"/>
        </w:rPr>
        <w:t xml:space="preserve"> с другим уполномоченным банком.</w:t>
      </w:r>
    </w:p>
    <w:p w14:paraId="3880B0AC" w14:textId="77777777" w:rsidR="001E21E5" w:rsidRDefault="001E21E5" w:rsidP="001E21E5">
      <w:pPr>
        <w:jc w:val="both"/>
        <w:rPr>
          <w:rFonts w:eastAsia="Play"/>
          <w:color w:val="000000"/>
          <w:sz w:val="21"/>
          <w:szCs w:val="21"/>
        </w:rPr>
      </w:pPr>
    </w:p>
    <w:p w14:paraId="1718E4FF" w14:textId="6256D6F0" w:rsidR="001E21E5" w:rsidRPr="001E21E5" w:rsidRDefault="001E21E5" w:rsidP="001E21E5">
      <w:pPr>
        <w:jc w:val="both"/>
        <w:rPr>
          <w:rFonts w:eastAsia="Play"/>
          <w:color w:val="FF0000"/>
          <w:sz w:val="21"/>
          <w:szCs w:val="21"/>
        </w:rPr>
      </w:pPr>
      <w:r w:rsidRPr="001E21E5">
        <w:rPr>
          <w:rFonts w:eastAsia="Play"/>
          <w:color w:val="FF0000"/>
          <w:sz w:val="21"/>
          <w:szCs w:val="21"/>
        </w:rPr>
        <w:t>(Пункты 3.2.5 – 3.2.6 включаются в договор в случае оплаты Цены Договора с использованием кредитных средств)</w:t>
      </w:r>
    </w:p>
    <w:p w14:paraId="7D5D3E30" w14:textId="77777777" w:rsidR="001E21E5" w:rsidRDefault="001E21E5" w:rsidP="001E21E5">
      <w:pPr>
        <w:pStyle w:val="a6"/>
        <w:numPr>
          <w:ilvl w:val="2"/>
          <w:numId w:val="7"/>
        </w:numPr>
        <w:ind w:left="0" w:hanging="567"/>
        <w:jc w:val="both"/>
        <w:rPr>
          <w:rFonts w:eastAsia="Play"/>
          <w:color w:val="000000"/>
          <w:sz w:val="21"/>
          <w:szCs w:val="21"/>
        </w:rPr>
      </w:pPr>
      <w:r w:rsidRPr="001E21E5">
        <w:rPr>
          <w:rFonts w:eastAsia="Play"/>
          <w:color w:val="000000"/>
          <w:sz w:val="21"/>
          <w:szCs w:val="21"/>
        </w:rPr>
        <w:t>С момента государственной регистрации ипотеки на Объект долевого строительства он считается находящимся в залоге (ипотеке) у Банка, на основании Федерального закона от 16.07.1998 N 102-ФЗ «Об ипотеке (залоге недвижимости)». При регистрации права собственности Участника долевого строительства на Объект долевого строительства одновременно подлежит государственной регистрации его залог (ипотека), возникающий на основании закона. Права Банка, как залогодержателя, удостоверяются закладной, которую Участник долевого строительства составляет одновременно с оформлением права собственности на Объект долевого строительства, по форме, определяемой Банком, и передает в орган, осуществляющий государственную регистрацию прав на недвижимое имущество и сделок с ним. Залогодержателем данного залога является Банк, залогодателем – Участник долевого строительства. Залог в силу закона в пользу Застройщика не возникает.</w:t>
      </w:r>
    </w:p>
    <w:p w14:paraId="4F649CE9" w14:textId="7AB142D1" w:rsidR="001E21E5" w:rsidRPr="001E21E5" w:rsidRDefault="001E21E5" w:rsidP="001E21E5">
      <w:pPr>
        <w:pStyle w:val="a6"/>
        <w:numPr>
          <w:ilvl w:val="2"/>
          <w:numId w:val="7"/>
        </w:numPr>
        <w:ind w:left="0" w:hanging="567"/>
        <w:jc w:val="both"/>
        <w:rPr>
          <w:rFonts w:eastAsia="Play"/>
          <w:color w:val="000000"/>
          <w:sz w:val="21"/>
          <w:szCs w:val="21"/>
        </w:rPr>
      </w:pPr>
      <w:r w:rsidRPr="001E21E5">
        <w:rPr>
          <w:rFonts w:eastAsia="Play"/>
          <w:color w:val="000000"/>
          <w:sz w:val="21"/>
          <w:szCs w:val="21"/>
        </w:rPr>
        <w:t>С момента государственной регистрации настоящего Договора права требования, принадлежащие Участнику долевого строительства по настоящему Договору, считаются находящимся в залоге (ипотеке) у Банка на основании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 право получения которого было оплачено частично за счет кредита, предоставленного Банком.</w:t>
      </w:r>
    </w:p>
    <w:p w14:paraId="2E265B25" w14:textId="77777777" w:rsidR="009F3A6F" w:rsidRPr="00BC643D" w:rsidRDefault="009F3A6F" w:rsidP="00BC643D">
      <w:pPr>
        <w:keepNext/>
        <w:ind w:firstLine="567"/>
        <w:jc w:val="center"/>
        <w:rPr>
          <w:rFonts w:eastAsia="Play"/>
          <w:b/>
          <w:sz w:val="21"/>
          <w:szCs w:val="21"/>
        </w:rPr>
      </w:pPr>
    </w:p>
    <w:p w14:paraId="33909859" w14:textId="0C9188A2" w:rsidR="00F5603E" w:rsidRPr="00BC643D" w:rsidRDefault="00F5603E" w:rsidP="00BC643D">
      <w:pPr>
        <w:keepNext/>
        <w:ind w:firstLine="567"/>
        <w:jc w:val="center"/>
        <w:rPr>
          <w:rFonts w:eastAsia="Play"/>
          <w:b/>
          <w:sz w:val="21"/>
          <w:szCs w:val="21"/>
        </w:rPr>
      </w:pPr>
      <w:r w:rsidRPr="00BC643D">
        <w:rPr>
          <w:rFonts w:eastAsia="Play"/>
          <w:b/>
          <w:sz w:val="21"/>
          <w:szCs w:val="21"/>
        </w:rPr>
        <w:t xml:space="preserve">4. </w:t>
      </w:r>
      <w:r w:rsidR="0016486C" w:rsidRPr="00BC643D">
        <w:rPr>
          <w:rFonts w:eastAsia="Play"/>
          <w:b/>
          <w:sz w:val="21"/>
          <w:szCs w:val="21"/>
        </w:rPr>
        <w:t>СРОКИ ПЕРЕДАЧИ ОБЪЕКТА</w:t>
      </w:r>
    </w:p>
    <w:p w14:paraId="3180B4CB" w14:textId="48407DEA" w:rsidR="00F5603E" w:rsidRPr="00C546CA" w:rsidRDefault="0016486C" w:rsidP="00BC643D">
      <w:pPr>
        <w:pStyle w:val="a6"/>
        <w:numPr>
          <w:ilvl w:val="1"/>
          <w:numId w:val="8"/>
        </w:numPr>
        <w:ind w:left="0" w:hanging="567"/>
        <w:jc w:val="both"/>
        <w:rPr>
          <w:rFonts w:eastAsia="Play"/>
          <w:sz w:val="21"/>
          <w:szCs w:val="21"/>
        </w:rPr>
      </w:pPr>
      <w:bookmarkStart w:id="5" w:name="_gjdgxs" w:colFirst="0" w:colLast="0"/>
      <w:bookmarkEnd w:id="5"/>
      <w:r w:rsidRPr="00CD7AB9">
        <w:rPr>
          <w:rFonts w:eastAsia="Play"/>
          <w:sz w:val="21"/>
          <w:szCs w:val="21"/>
        </w:rPr>
        <w:t>Срок передачи Объекта долевого строительства</w:t>
      </w:r>
      <w:r w:rsidRPr="00CD7AB9">
        <w:rPr>
          <w:rFonts w:eastAsia="Play"/>
          <w:b/>
          <w:bCs/>
          <w:sz w:val="21"/>
          <w:szCs w:val="21"/>
        </w:rPr>
        <w:t xml:space="preserve">: </w:t>
      </w:r>
      <w:r w:rsidRPr="00C546CA">
        <w:rPr>
          <w:rFonts w:eastAsia="Play"/>
          <w:b/>
          <w:bCs/>
          <w:sz w:val="21"/>
          <w:szCs w:val="21"/>
        </w:rPr>
        <w:t>до</w:t>
      </w:r>
      <w:r w:rsidRPr="00C546CA">
        <w:rPr>
          <w:rFonts w:eastAsia="Play"/>
          <w:b/>
          <w:sz w:val="21"/>
          <w:szCs w:val="21"/>
        </w:rPr>
        <w:t xml:space="preserve"> </w:t>
      </w:r>
      <w:r w:rsidR="00E43690" w:rsidRPr="00C546CA">
        <w:rPr>
          <w:rFonts w:eastAsia="Play"/>
          <w:b/>
          <w:sz w:val="21"/>
          <w:szCs w:val="21"/>
        </w:rPr>
        <w:t>1</w:t>
      </w:r>
      <w:r w:rsidR="008653DA" w:rsidRPr="00C546CA">
        <w:rPr>
          <w:rFonts w:eastAsia="Play"/>
          <w:b/>
          <w:sz w:val="21"/>
          <w:szCs w:val="21"/>
        </w:rPr>
        <w:t>3</w:t>
      </w:r>
      <w:r w:rsidR="00E43690" w:rsidRPr="00C546CA">
        <w:rPr>
          <w:rFonts w:eastAsia="Play"/>
          <w:b/>
          <w:sz w:val="21"/>
          <w:szCs w:val="21"/>
        </w:rPr>
        <w:t xml:space="preserve"> июня 2029г</w:t>
      </w:r>
      <w:r w:rsidR="00AE3F28" w:rsidRPr="00C546CA">
        <w:rPr>
          <w:rFonts w:eastAsia="Play"/>
          <w:b/>
          <w:sz w:val="21"/>
          <w:szCs w:val="21"/>
        </w:rPr>
        <w:t>.</w:t>
      </w:r>
    </w:p>
    <w:p w14:paraId="3246C464" w14:textId="23326543" w:rsidR="00F5603E" w:rsidRPr="00BC643D" w:rsidRDefault="0016486C" w:rsidP="00BC643D">
      <w:pPr>
        <w:pStyle w:val="a6"/>
        <w:ind w:left="0"/>
        <w:jc w:val="both"/>
        <w:rPr>
          <w:rFonts w:eastAsia="Play"/>
          <w:sz w:val="21"/>
          <w:szCs w:val="21"/>
        </w:rPr>
      </w:pPr>
      <w:r w:rsidRPr="00BC643D">
        <w:rPr>
          <w:rFonts w:eastAsia="Play"/>
          <w:sz w:val="21"/>
          <w:szCs w:val="21"/>
        </w:rPr>
        <w:t>Стороны допускают досрочное исполнение Застройщиком обязательства по передаче Объекта долевого строительства без какого-либо согласования на то с Участником долевого строительства, при этом Стороны договорились, что заключать дополнительное соглашение в этой части не требуется.</w:t>
      </w:r>
    </w:p>
    <w:p w14:paraId="357DFA14" w14:textId="06EBE778" w:rsidR="0075105D"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Срок передачи Объекта долевого строительства </w:t>
      </w:r>
      <w:r w:rsidR="00CE3E80" w:rsidRPr="00BC643D">
        <w:rPr>
          <w:rFonts w:eastAsia="Play"/>
          <w:sz w:val="21"/>
          <w:szCs w:val="21"/>
        </w:rPr>
        <w:t>Участнику</w:t>
      </w:r>
      <w:r w:rsidRPr="00BC643D">
        <w:rPr>
          <w:rFonts w:eastAsia="Play"/>
          <w:sz w:val="21"/>
          <w:szCs w:val="21"/>
        </w:rPr>
        <w:t xml:space="preserve">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обязательства: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6EFF5B14" w14:textId="65F990DE" w:rsidR="0075105D"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Передача Объекта долевого строительства Застройщиком и принятие его </w:t>
      </w:r>
      <w:r w:rsidR="00CE3E80" w:rsidRPr="00BC643D">
        <w:rPr>
          <w:rFonts w:eastAsia="Play"/>
          <w:sz w:val="21"/>
          <w:szCs w:val="21"/>
        </w:rPr>
        <w:t>Участником</w:t>
      </w:r>
      <w:r w:rsidRPr="00BC643D">
        <w:rPr>
          <w:rFonts w:eastAsia="Play"/>
          <w:sz w:val="21"/>
          <w:szCs w:val="21"/>
        </w:rPr>
        <w:t xml:space="preserve"> долевого строительства осуществляется по подписываемому Сторонами акту приема-передачи.</w:t>
      </w:r>
    </w:p>
    <w:p w14:paraId="73CAE05A" w14:textId="28EB9318"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Право доступа в принимаемый Объект </w:t>
      </w:r>
      <w:r w:rsidR="00CE3E80" w:rsidRPr="00BC643D">
        <w:rPr>
          <w:rFonts w:eastAsia="Play"/>
          <w:sz w:val="21"/>
          <w:szCs w:val="21"/>
        </w:rPr>
        <w:t>имеет только Участник долевого строительства, поименованный в Договоре, а также уполномоченный им представитель. Представитель Участника долевого строительства допускается на Объект на основании письменного заявления Участника долевого строительства. Участие представителя в обязательном порядке фиксируется в Акте осмотра, который составляется с участием представителя Участника долевого строительства. Участие в осмотре иных лиц (кроме Участника</w:t>
      </w:r>
      <w:r w:rsidR="00CE3E80" w:rsidRPr="00BC643D">
        <w:rPr>
          <w:sz w:val="21"/>
          <w:szCs w:val="21"/>
        </w:rPr>
        <w:t xml:space="preserve"> </w:t>
      </w:r>
      <w:r w:rsidRPr="00BC643D">
        <w:rPr>
          <w:rFonts w:eastAsia="Play"/>
          <w:sz w:val="21"/>
          <w:szCs w:val="21"/>
        </w:rPr>
        <w:t>долевого строительства и/ или представителя) не допускается, т.к. до момента передачи Объекта все имеющиеся риски (в том числе повреждения или утраты), несет Застройщик.</w:t>
      </w:r>
    </w:p>
    <w:p w14:paraId="7446B616" w14:textId="1288FAFA"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lastRenderedPageBreak/>
        <w:t xml:space="preserve">При ходатайстве </w:t>
      </w:r>
      <w:r w:rsidR="00B77F21" w:rsidRPr="00BC643D">
        <w:rPr>
          <w:rFonts w:eastAsia="Play"/>
          <w:sz w:val="21"/>
          <w:szCs w:val="21"/>
        </w:rPr>
        <w:t>Участника</w:t>
      </w:r>
      <w:r w:rsidRPr="00BC643D">
        <w:rPr>
          <w:rFonts w:eastAsia="Play"/>
          <w:sz w:val="21"/>
          <w:szCs w:val="21"/>
        </w:rPr>
        <w:t xml:space="preserve"> о переносе даты </w:t>
      </w:r>
      <w:r w:rsidR="00E577BD" w:rsidRPr="00BC643D">
        <w:rPr>
          <w:rFonts w:eastAsia="Play"/>
          <w:sz w:val="21"/>
          <w:szCs w:val="21"/>
        </w:rPr>
        <w:t>осмотра Объекта</w:t>
      </w:r>
      <w:r w:rsidRPr="00BC643D">
        <w:rPr>
          <w:rFonts w:eastAsia="Play"/>
          <w:sz w:val="21"/>
          <w:szCs w:val="21"/>
        </w:rPr>
        <w:t xml:space="preserve"> </w:t>
      </w:r>
      <w:r w:rsidR="000943D6" w:rsidRPr="00BC643D">
        <w:rPr>
          <w:rFonts w:eastAsia="Play"/>
          <w:sz w:val="21"/>
          <w:szCs w:val="21"/>
        </w:rPr>
        <w:t xml:space="preserve">долевого строительства </w:t>
      </w:r>
      <w:r w:rsidRPr="00BC643D">
        <w:rPr>
          <w:rFonts w:eastAsia="Play"/>
          <w:sz w:val="21"/>
          <w:szCs w:val="21"/>
        </w:rPr>
        <w:t>и/ или подписания Акта приемки-передачи Объекта</w:t>
      </w:r>
      <w:r w:rsidR="000943D6" w:rsidRPr="00BC643D">
        <w:rPr>
          <w:rFonts w:eastAsia="Play"/>
          <w:sz w:val="21"/>
          <w:szCs w:val="21"/>
        </w:rPr>
        <w:t xml:space="preserve"> долевого строительства</w:t>
      </w:r>
      <w:r w:rsidRPr="00BC643D">
        <w:rPr>
          <w:rFonts w:eastAsia="Play"/>
          <w:sz w:val="21"/>
          <w:szCs w:val="21"/>
        </w:rPr>
        <w:t xml:space="preserve">, перенос даты является ПРАВОМ Застройщика, а не его обязанностью. </w:t>
      </w:r>
      <w:r w:rsidRPr="00BC643D">
        <w:rPr>
          <w:rFonts w:eastAsia="Arial"/>
          <w:sz w:val="21"/>
          <w:szCs w:val="21"/>
        </w:rPr>
        <w:t xml:space="preserve">Подписанием настоящего Договора </w:t>
      </w:r>
      <w:r w:rsidR="00B77F21" w:rsidRPr="00BC643D">
        <w:rPr>
          <w:rFonts w:eastAsia="Play"/>
          <w:sz w:val="21"/>
          <w:szCs w:val="21"/>
        </w:rPr>
        <w:t>Участнику</w:t>
      </w:r>
      <w:r w:rsidRPr="00BC643D">
        <w:rPr>
          <w:rFonts w:eastAsia="Arial"/>
          <w:sz w:val="21"/>
          <w:szCs w:val="21"/>
        </w:rPr>
        <w:t xml:space="preserve"> долевого строительства разъяснены негативные последствия отказа/ уклонения от приемки Объекта</w:t>
      </w:r>
      <w:r w:rsidR="000943D6" w:rsidRPr="00BC643D">
        <w:rPr>
          <w:rFonts w:eastAsia="Arial"/>
          <w:sz w:val="21"/>
          <w:szCs w:val="21"/>
        </w:rPr>
        <w:t xml:space="preserve"> </w:t>
      </w:r>
      <w:r w:rsidR="000943D6" w:rsidRPr="00BC643D">
        <w:rPr>
          <w:rFonts w:eastAsia="Play"/>
          <w:sz w:val="21"/>
          <w:szCs w:val="21"/>
        </w:rPr>
        <w:t>долевого строительства</w:t>
      </w:r>
      <w:r w:rsidRPr="00BC643D">
        <w:rPr>
          <w:rFonts w:eastAsia="Arial"/>
          <w:sz w:val="21"/>
          <w:szCs w:val="21"/>
        </w:rPr>
        <w:t xml:space="preserve"> согласно ст. 8 № 214-ФЗ от 30.12.2004 г. при которых Застройщик вправе будет составить односторонний Акта передачи Объекта.</w:t>
      </w:r>
    </w:p>
    <w:p w14:paraId="7CBC9AD6" w14:textId="2D9E8985"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До начала осмотра Объекта </w:t>
      </w:r>
      <w:r w:rsidR="00B77F21" w:rsidRPr="00BC643D">
        <w:rPr>
          <w:rFonts w:eastAsia="Play"/>
          <w:sz w:val="21"/>
          <w:szCs w:val="21"/>
        </w:rPr>
        <w:t>Участник</w:t>
      </w:r>
      <w:r w:rsidRPr="00BC643D">
        <w:rPr>
          <w:rFonts w:eastAsia="Play"/>
          <w:sz w:val="21"/>
          <w:szCs w:val="21"/>
        </w:rPr>
        <w:t xml:space="preserve"> долевого строительства и/ или уполномоченный представитель обязаны предъявить Застройщику паспорт или иной документ, удостоверяющий личность.</w:t>
      </w:r>
    </w:p>
    <w:p w14:paraId="145C114F" w14:textId="79CC839E" w:rsidR="0075105D"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Застройщик не менее чем за месяц до наступления установленного Договором срока передачи Объекта долевого строительства направляет </w:t>
      </w:r>
      <w:r w:rsidR="00B77F21" w:rsidRPr="00BC643D">
        <w:rPr>
          <w:rFonts w:eastAsia="Play"/>
          <w:sz w:val="21"/>
          <w:szCs w:val="21"/>
        </w:rPr>
        <w:t>Участнику</w:t>
      </w:r>
      <w:r w:rsidRPr="00BC643D">
        <w:rPr>
          <w:rFonts w:eastAsia="Play"/>
          <w:sz w:val="21"/>
          <w:szCs w:val="21"/>
        </w:rPr>
        <w:t xml:space="preserve"> долевого строительства сообщение о завершении строительства (создания) МКД и о готовности Объекта долевого строительства к передаче, а также предупреждает </w:t>
      </w:r>
      <w:r w:rsidR="00B77F21" w:rsidRPr="00BC643D">
        <w:rPr>
          <w:rFonts w:eastAsia="Play"/>
          <w:sz w:val="21"/>
          <w:szCs w:val="21"/>
        </w:rPr>
        <w:t>Участника</w:t>
      </w:r>
      <w:r w:rsidRPr="00BC643D">
        <w:rPr>
          <w:rFonts w:eastAsia="Play"/>
          <w:sz w:val="21"/>
          <w:szCs w:val="21"/>
        </w:rPr>
        <w:t xml:space="preserve"> долевого строительства о необходимости принятия Объекта долевого строительства и о последствиях бездействия </w:t>
      </w:r>
      <w:r w:rsidR="00B77F21" w:rsidRPr="00BC643D">
        <w:rPr>
          <w:rFonts w:eastAsia="Play"/>
          <w:sz w:val="21"/>
          <w:szCs w:val="21"/>
        </w:rPr>
        <w:t>Участника</w:t>
      </w:r>
      <w:r w:rsidRPr="00BC643D">
        <w:rPr>
          <w:rFonts w:eastAsia="Play"/>
          <w:sz w:val="21"/>
          <w:szCs w:val="21"/>
        </w:rPr>
        <w:t xml:space="preserve"> долевого строительства.</w:t>
      </w:r>
    </w:p>
    <w:p w14:paraId="7424791F" w14:textId="35E22F2C" w:rsidR="0075105D" w:rsidRPr="00BC643D" w:rsidRDefault="0016486C" w:rsidP="00BC643D">
      <w:pPr>
        <w:jc w:val="both"/>
        <w:rPr>
          <w:rFonts w:eastAsia="Play"/>
          <w:sz w:val="21"/>
          <w:szCs w:val="21"/>
        </w:rPr>
      </w:pPr>
      <w:r w:rsidRPr="00BC643D">
        <w:rPr>
          <w:rFonts w:eastAsia="Play"/>
          <w:sz w:val="21"/>
          <w:szCs w:val="21"/>
        </w:rPr>
        <w:t xml:space="preserve">Сообщение направляется по почте заказным письмом с описью вложения и уведомлением о вручении по указанному </w:t>
      </w:r>
      <w:r w:rsidR="00B77F21" w:rsidRPr="00BC643D">
        <w:rPr>
          <w:rFonts w:eastAsia="Play"/>
          <w:sz w:val="21"/>
          <w:szCs w:val="21"/>
        </w:rPr>
        <w:t>Участником</w:t>
      </w:r>
      <w:r w:rsidRPr="00BC643D">
        <w:rPr>
          <w:rFonts w:eastAsia="Play"/>
          <w:sz w:val="21"/>
          <w:szCs w:val="21"/>
        </w:rPr>
        <w:t xml:space="preserve"> долевого строительства почтовому адресу, указанному </w:t>
      </w:r>
      <w:proofErr w:type="gramStart"/>
      <w:r w:rsidRPr="00BC643D">
        <w:rPr>
          <w:rFonts w:eastAsia="Play"/>
          <w:sz w:val="21"/>
          <w:szCs w:val="21"/>
        </w:rPr>
        <w:t>в Договоре</w:t>
      </w:r>
      <w:proofErr w:type="gramEnd"/>
      <w:r w:rsidRPr="00BC643D">
        <w:rPr>
          <w:rFonts w:eastAsia="Play"/>
          <w:sz w:val="21"/>
          <w:szCs w:val="21"/>
        </w:rPr>
        <w:t xml:space="preserve"> или вручается </w:t>
      </w:r>
      <w:r w:rsidR="00B77F21" w:rsidRPr="00BC643D">
        <w:rPr>
          <w:rFonts w:eastAsia="Play"/>
          <w:sz w:val="21"/>
          <w:szCs w:val="21"/>
        </w:rPr>
        <w:t>Участнику</w:t>
      </w:r>
      <w:r w:rsidRPr="00BC643D">
        <w:rPr>
          <w:rFonts w:eastAsia="Play"/>
          <w:sz w:val="21"/>
          <w:szCs w:val="21"/>
        </w:rPr>
        <w:t xml:space="preserve"> долевого строительства либо его представителю лично под расписку.</w:t>
      </w:r>
    </w:p>
    <w:p w14:paraId="3F76C06E" w14:textId="41387EAE" w:rsidR="0075105D" w:rsidRPr="00BC643D" w:rsidRDefault="00EE1E23" w:rsidP="00BC643D">
      <w:pPr>
        <w:jc w:val="both"/>
        <w:rPr>
          <w:rFonts w:eastAsia="Play"/>
          <w:sz w:val="21"/>
          <w:szCs w:val="21"/>
        </w:rPr>
      </w:pPr>
      <w:r w:rsidRPr="00BC643D">
        <w:rPr>
          <w:rFonts w:eastAsia="Play"/>
          <w:sz w:val="21"/>
          <w:szCs w:val="21"/>
        </w:rPr>
        <w:t>Застройщик вправе направить сообщение о завершении строительства (создания) многоквартирного дома и о готовности объекта долевого строительства к передаче, составленное в форме электронного документа, подписанного УКЭП лица, уполномоченного действовать от имени Застройщика, Участник</w:t>
      </w:r>
      <w:r w:rsidRPr="00BC643D">
        <w:rPr>
          <w:sz w:val="21"/>
          <w:szCs w:val="21"/>
        </w:rPr>
        <w:t>у</w:t>
      </w:r>
      <w:r w:rsidR="00671790" w:rsidRPr="00BC643D">
        <w:rPr>
          <w:sz w:val="21"/>
          <w:szCs w:val="21"/>
        </w:rPr>
        <w:t xml:space="preserve"> </w:t>
      </w:r>
      <w:r w:rsidR="00671790" w:rsidRPr="00BC643D">
        <w:rPr>
          <w:rFonts w:eastAsia="Play"/>
          <w:sz w:val="21"/>
          <w:szCs w:val="21"/>
        </w:rPr>
        <w:t>долевого строительства по адресу электронной почты, указанному</w:t>
      </w:r>
      <w:r w:rsidR="00671790" w:rsidRPr="00BC643D">
        <w:rPr>
          <w:sz w:val="21"/>
          <w:szCs w:val="21"/>
        </w:rPr>
        <w:t xml:space="preserve"> </w:t>
      </w:r>
      <w:r w:rsidR="00671790" w:rsidRPr="00BC643D">
        <w:rPr>
          <w:rFonts w:eastAsia="Play"/>
          <w:sz w:val="21"/>
          <w:szCs w:val="21"/>
        </w:rPr>
        <w:t>в Договоре.</w:t>
      </w:r>
    </w:p>
    <w:p w14:paraId="363065A8" w14:textId="2F60AEEE" w:rsidR="0075105D" w:rsidRPr="00BC643D" w:rsidRDefault="00B77F21" w:rsidP="00BC643D">
      <w:pPr>
        <w:jc w:val="both"/>
        <w:rPr>
          <w:rFonts w:eastAsia="Play"/>
          <w:sz w:val="21"/>
          <w:szCs w:val="21"/>
        </w:rPr>
      </w:pPr>
      <w:r w:rsidRPr="00BC643D">
        <w:rPr>
          <w:rFonts w:eastAsia="Play"/>
          <w:sz w:val="21"/>
          <w:szCs w:val="21"/>
        </w:rPr>
        <w:t>Участник</w:t>
      </w:r>
      <w:r w:rsidR="00671790" w:rsidRPr="00BC643D">
        <w:rPr>
          <w:rFonts w:eastAsia="Play"/>
          <w:sz w:val="21"/>
          <w:szCs w:val="21"/>
        </w:rPr>
        <w:t xml:space="preserve"> долевого строительства, получивший</w:t>
      </w:r>
      <w:r w:rsidR="0016486C" w:rsidRPr="00BC643D">
        <w:rPr>
          <w:rFonts w:eastAsia="Play"/>
          <w:sz w:val="21"/>
          <w:szCs w:val="21"/>
        </w:rPr>
        <w:t xml:space="preserve"> сообщение Застройщика о завершении строительства (создания) МКД и о готовности Объекта долевого строительства к передаче, </w:t>
      </w:r>
      <w:r w:rsidRPr="00BC643D">
        <w:rPr>
          <w:sz w:val="21"/>
          <w:szCs w:val="21"/>
        </w:rPr>
        <w:t>обязан</w:t>
      </w:r>
      <w:r w:rsidR="0016486C" w:rsidRPr="00BC643D">
        <w:rPr>
          <w:rFonts w:eastAsia="Play"/>
          <w:sz w:val="21"/>
          <w:szCs w:val="21"/>
        </w:rPr>
        <w:t xml:space="preserve"> приступить к его принятию в течение 7 (семи) рабочих дней со дня получения указанного сообщения, если иной срок не указан в Уведомлении, согласовав с Застройщиком дату и время принятия Объекта долевого участия.</w:t>
      </w:r>
    </w:p>
    <w:p w14:paraId="0966D0C2" w14:textId="15105D63" w:rsidR="006C2FFD" w:rsidRPr="00A02C1B" w:rsidRDefault="0016486C" w:rsidP="00A02C1B">
      <w:pPr>
        <w:pStyle w:val="a6"/>
        <w:numPr>
          <w:ilvl w:val="2"/>
          <w:numId w:val="8"/>
        </w:numPr>
        <w:ind w:left="0" w:hanging="567"/>
        <w:jc w:val="both"/>
        <w:rPr>
          <w:rFonts w:eastAsia="Play"/>
          <w:sz w:val="21"/>
          <w:szCs w:val="21"/>
        </w:rPr>
      </w:pPr>
      <w:r w:rsidRPr="00BC643D">
        <w:rPr>
          <w:rFonts w:eastAsia="Play"/>
          <w:sz w:val="21"/>
          <w:szCs w:val="21"/>
        </w:rPr>
        <w:t xml:space="preserve">В случае нарушения, предусмотренного настоящим договором срока передачи </w:t>
      </w:r>
      <w:r w:rsidR="00B77F21" w:rsidRPr="00BC643D">
        <w:rPr>
          <w:rFonts w:eastAsia="Play"/>
          <w:sz w:val="21"/>
          <w:szCs w:val="21"/>
        </w:rPr>
        <w:t>Участнику</w:t>
      </w:r>
      <w:r w:rsidRPr="00BC643D">
        <w:rPr>
          <w:rFonts w:eastAsia="Play"/>
          <w:sz w:val="21"/>
          <w:szCs w:val="21"/>
        </w:rPr>
        <w:t xml:space="preserve"> долевого строительства Объекта долевого строительства вследствие уклонения </w:t>
      </w:r>
      <w:r w:rsidR="00B77F21" w:rsidRPr="00BC643D">
        <w:rPr>
          <w:rFonts w:eastAsia="Play"/>
          <w:sz w:val="21"/>
          <w:szCs w:val="21"/>
        </w:rPr>
        <w:t>Участником</w:t>
      </w:r>
      <w:r w:rsidRPr="00BC643D">
        <w:rPr>
          <w:rFonts w:eastAsia="Play"/>
          <w:sz w:val="21"/>
          <w:szCs w:val="21"/>
        </w:rPr>
        <w:t xml:space="preserve"> долевого строительства от подписания Акта приема-передачи, Застройщик освобождается от уплаты </w:t>
      </w:r>
      <w:r w:rsidR="00B77F21" w:rsidRPr="00BC643D">
        <w:rPr>
          <w:rFonts w:eastAsia="Play"/>
          <w:sz w:val="21"/>
          <w:szCs w:val="21"/>
        </w:rPr>
        <w:t>Участнику</w:t>
      </w:r>
      <w:r w:rsidRPr="00BC643D">
        <w:rPr>
          <w:rFonts w:eastAsia="Play"/>
          <w:sz w:val="21"/>
          <w:szCs w:val="21"/>
        </w:rPr>
        <w:t xml:space="preserve"> долевого строительства неустойки (пени) при условии надлежащего исполнения Застройщиком своих обязательств по настоящему договору.</w:t>
      </w:r>
    </w:p>
    <w:p w14:paraId="7CB310C7" w14:textId="2DF0D9A7" w:rsidR="006C2FFD" w:rsidRPr="00BC643D" w:rsidRDefault="006C2FFD" w:rsidP="00BC643D">
      <w:pPr>
        <w:pStyle w:val="a6"/>
        <w:numPr>
          <w:ilvl w:val="2"/>
          <w:numId w:val="8"/>
        </w:numPr>
        <w:ind w:left="0" w:hanging="567"/>
        <w:jc w:val="both"/>
        <w:rPr>
          <w:rFonts w:eastAsia="Play"/>
          <w:sz w:val="21"/>
          <w:szCs w:val="21"/>
        </w:rPr>
      </w:pPr>
      <w:r w:rsidRPr="00BC643D">
        <w:rPr>
          <w:rFonts w:eastAsia="Play"/>
          <w:sz w:val="21"/>
          <w:szCs w:val="21"/>
        </w:rPr>
        <w:t xml:space="preserve">Сообщение, подписанное усиленной квалифицированной электронной подписью, о завершении строительства (создания) многоквартирного дома и (или) иного объекта недвижимости в соответствии с Договором/ о готовности Объекта долевого строительства к передаче, направляются Участнику долевого строительства по адресу электронной почты с уведомлением о доставке сообщения и/или путем направления текстовых сообщений на мобильный телефон Участника долевого строительства, указанный в Договоре и/или мессенджеры, и считается надлежащим уведомлением Участника долевого строительства. </w:t>
      </w:r>
    </w:p>
    <w:p w14:paraId="51F7995D" w14:textId="501FC560" w:rsidR="0057560C" w:rsidRPr="00BC643D" w:rsidRDefault="006C2FFD" w:rsidP="00BC643D">
      <w:pPr>
        <w:jc w:val="both"/>
        <w:rPr>
          <w:rFonts w:eastAsia="Play"/>
          <w:sz w:val="21"/>
          <w:szCs w:val="21"/>
        </w:rPr>
      </w:pPr>
      <w:r w:rsidRPr="00BC643D">
        <w:rPr>
          <w:rFonts w:eastAsia="Play"/>
          <w:sz w:val="21"/>
          <w:szCs w:val="21"/>
        </w:rPr>
        <w:t>Риск неполучения сообщения и (или) иного уведомления несет лицо, которому оно направлено</w:t>
      </w:r>
    </w:p>
    <w:p w14:paraId="6C4BE1FD" w14:textId="22C35782" w:rsidR="0016486C" w:rsidRPr="00BC643D" w:rsidRDefault="0016486C" w:rsidP="00BC643D">
      <w:pPr>
        <w:pStyle w:val="a6"/>
        <w:numPr>
          <w:ilvl w:val="2"/>
          <w:numId w:val="8"/>
        </w:numPr>
        <w:ind w:left="0" w:hanging="567"/>
        <w:jc w:val="both"/>
        <w:rPr>
          <w:rFonts w:eastAsia="Play"/>
          <w:sz w:val="21"/>
          <w:szCs w:val="21"/>
        </w:rPr>
      </w:pPr>
      <w:r w:rsidRPr="00BC643D">
        <w:rPr>
          <w:rFonts w:eastAsia="Play"/>
          <w:sz w:val="21"/>
          <w:szCs w:val="21"/>
        </w:rPr>
        <w:t xml:space="preserve">Стороны договорились считать надлежащим доказательством получения </w:t>
      </w:r>
      <w:r w:rsidR="008D6642" w:rsidRPr="00BC643D">
        <w:rPr>
          <w:rFonts w:eastAsia="Play"/>
          <w:sz w:val="21"/>
          <w:szCs w:val="21"/>
        </w:rPr>
        <w:t>Участником</w:t>
      </w:r>
      <w:r w:rsidRPr="00BC643D">
        <w:rPr>
          <w:rFonts w:eastAsia="Play"/>
          <w:sz w:val="21"/>
          <w:szCs w:val="21"/>
        </w:rPr>
        <w:t xml:space="preserve"> долевого строительства сообщения о завершении строительства и о готовности Объекта долевого строительства к передаче или доказательством отказа </w:t>
      </w:r>
      <w:r w:rsidR="008D6642" w:rsidRPr="00BC643D">
        <w:rPr>
          <w:rFonts w:eastAsia="Play"/>
          <w:sz w:val="21"/>
          <w:szCs w:val="21"/>
        </w:rPr>
        <w:t>Участника</w:t>
      </w:r>
      <w:r w:rsidRPr="00BC643D">
        <w:rPr>
          <w:rFonts w:eastAsia="Play"/>
          <w:sz w:val="21"/>
          <w:szCs w:val="21"/>
        </w:rPr>
        <w:t xml:space="preserve"> долевого строительства от его получения - возврат корреспонденции в связи с истечением срока хранения и/или сведения по номеру почтового идентификатора информационного ресурса «Отследить», расположенного на официальном сайте Почты России https://www.pochta.ru/tracking в информационно-телекоммуникационной сети «Интернет»</w:t>
      </w:r>
      <w:r w:rsidR="00671790" w:rsidRPr="00BC643D">
        <w:rPr>
          <w:rFonts w:eastAsia="Play"/>
          <w:sz w:val="21"/>
          <w:szCs w:val="21"/>
        </w:rPr>
        <w:t>, либо уведомление о доставке письма, направленного в электронном виде</w:t>
      </w:r>
      <w:r w:rsidRPr="00BC643D">
        <w:rPr>
          <w:rFonts w:eastAsia="Play"/>
          <w:sz w:val="21"/>
          <w:szCs w:val="21"/>
        </w:rPr>
        <w:t>.</w:t>
      </w:r>
    </w:p>
    <w:p w14:paraId="200C4018" w14:textId="62A8900F" w:rsidR="00AE2193" w:rsidRPr="00BC643D" w:rsidRDefault="006C2FFD" w:rsidP="00BC643D">
      <w:pPr>
        <w:pStyle w:val="a6"/>
        <w:numPr>
          <w:ilvl w:val="1"/>
          <w:numId w:val="8"/>
        </w:numPr>
        <w:ind w:left="0" w:hanging="567"/>
        <w:jc w:val="both"/>
        <w:rPr>
          <w:rFonts w:eastAsia="Play"/>
          <w:sz w:val="21"/>
          <w:szCs w:val="21"/>
        </w:rPr>
      </w:pPr>
      <w:r w:rsidRPr="00BC643D">
        <w:rPr>
          <w:rFonts w:eastAsia="Play"/>
          <w:sz w:val="21"/>
          <w:szCs w:val="21"/>
        </w:rPr>
        <w:t>При уклонении Участника долевого строительства от принятия Объекта долевого строительства Застройщик вправе составить Акт приема-передачи в одностороннем порядке по истечении установленного законодательством срока, исчисляемого с даты, установленной в п. 4.</w:t>
      </w:r>
      <w:r w:rsidR="00657AAC">
        <w:rPr>
          <w:rFonts w:eastAsia="Play"/>
          <w:sz w:val="21"/>
          <w:szCs w:val="21"/>
        </w:rPr>
        <w:t>1</w:t>
      </w:r>
      <w:r w:rsidRPr="00BC643D">
        <w:rPr>
          <w:rFonts w:eastAsia="Play"/>
          <w:sz w:val="21"/>
          <w:szCs w:val="21"/>
        </w:rPr>
        <w:t>. Договора (при направлении сообщения о завершении строительства в порядке, предусмотренном в п</w:t>
      </w:r>
      <w:r w:rsidRPr="00657AAC">
        <w:rPr>
          <w:rFonts w:eastAsia="Play"/>
          <w:sz w:val="21"/>
          <w:szCs w:val="21"/>
        </w:rPr>
        <w:t>. 4.</w:t>
      </w:r>
      <w:r w:rsidR="00657AAC" w:rsidRPr="00657AAC">
        <w:rPr>
          <w:rFonts w:eastAsia="Play"/>
          <w:sz w:val="21"/>
          <w:szCs w:val="21"/>
        </w:rPr>
        <w:t>3</w:t>
      </w:r>
      <w:r w:rsidRPr="00657AAC">
        <w:rPr>
          <w:rFonts w:eastAsia="Play"/>
          <w:sz w:val="21"/>
          <w:szCs w:val="21"/>
        </w:rPr>
        <w:t>.</w:t>
      </w:r>
      <w:r w:rsidR="00A02C1B" w:rsidRPr="00657AAC">
        <w:rPr>
          <w:rFonts w:eastAsia="Play"/>
          <w:sz w:val="21"/>
          <w:szCs w:val="21"/>
        </w:rPr>
        <w:t>6</w:t>
      </w:r>
      <w:r w:rsidRPr="00657AAC">
        <w:rPr>
          <w:rFonts w:eastAsia="Play"/>
          <w:sz w:val="21"/>
          <w:szCs w:val="21"/>
        </w:rPr>
        <w:t>. Договора</w:t>
      </w:r>
      <w:r w:rsidRPr="00BC643D">
        <w:rPr>
          <w:rFonts w:eastAsia="Play"/>
          <w:sz w:val="21"/>
          <w:szCs w:val="21"/>
        </w:rPr>
        <w:t>, и наличии сведений о его получении). В указанном случае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r w:rsidR="0016486C" w:rsidRPr="00BC643D">
        <w:rPr>
          <w:rFonts w:eastAsia="Play"/>
          <w:sz w:val="21"/>
          <w:szCs w:val="21"/>
        </w:rPr>
        <w:t>.</w:t>
      </w:r>
    </w:p>
    <w:p w14:paraId="76237CA4" w14:textId="2D5E6955" w:rsidR="00AE2193"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Вызов </w:t>
      </w:r>
      <w:r w:rsidR="00ED3309" w:rsidRPr="00BC643D">
        <w:rPr>
          <w:rFonts w:eastAsia="Play"/>
          <w:sz w:val="21"/>
          <w:szCs w:val="21"/>
        </w:rPr>
        <w:t>Участника</w:t>
      </w:r>
      <w:r w:rsidRPr="00BC643D">
        <w:rPr>
          <w:rFonts w:eastAsia="Play"/>
          <w:sz w:val="21"/>
          <w:szCs w:val="21"/>
        </w:rPr>
        <w:t xml:space="preserve"> долевого строительства на повторную приемку Объекта долевого строительства осуществляется путем отправки заказного письма </w:t>
      </w:r>
      <w:r w:rsidR="00ED3309" w:rsidRPr="00BC643D">
        <w:rPr>
          <w:rFonts w:eastAsia="Play"/>
          <w:sz w:val="21"/>
          <w:szCs w:val="21"/>
        </w:rPr>
        <w:t>Участнику</w:t>
      </w:r>
      <w:r w:rsidRPr="00BC643D">
        <w:rPr>
          <w:rFonts w:eastAsia="Play"/>
          <w:sz w:val="21"/>
          <w:szCs w:val="21"/>
        </w:rPr>
        <w:t xml:space="preserve"> долевого строительства по адресу, указанному в разделе 10 договора и/или телеграммой. </w:t>
      </w:r>
      <w:r w:rsidR="00ED3309" w:rsidRPr="00BC643D">
        <w:rPr>
          <w:rFonts w:eastAsia="Play"/>
          <w:sz w:val="21"/>
          <w:szCs w:val="21"/>
        </w:rPr>
        <w:t>Участник долевого строительства обязан</w:t>
      </w:r>
      <w:r w:rsidR="00ED3309" w:rsidRPr="00BC643D">
        <w:rPr>
          <w:sz w:val="21"/>
          <w:szCs w:val="21"/>
        </w:rPr>
        <w:t xml:space="preserve"> </w:t>
      </w:r>
      <w:r w:rsidRPr="00BC643D">
        <w:rPr>
          <w:rFonts w:eastAsia="Play"/>
          <w:sz w:val="21"/>
          <w:szCs w:val="21"/>
        </w:rPr>
        <w:t>явиться на повторную приемку в срок, обозначенный Застройщиком. При выявлении на повторной приемке новых замечаний, ранее не указанных при первичной приемке, при условии, что Застройщик признал такие замечания обоснованными, Застройщик обязан устранить замечания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w:t>
      </w:r>
    </w:p>
    <w:p w14:paraId="37CCD5A4" w14:textId="15668FE3" w:rsidR="00AE2193" w:rsidRPr="00BC643D" w:rsidRDefault="0016486C" w:rsidP="00BC643D">
      <w:pPr>
        <w:pStyle w:val="a6"/>
        <w:numPr>
          <w:ilvl w:val="1"/>
          <w:numId w:val="8"/>
        </w:numPr>
        <w:ind w:left="0" w:hanging="567"/>
        <w:jc w:val="both"/>
        <w:rPr>
          <w:rFonts w:eastAsia="Play"/>
          <w:sz w:val="21"/>
          <w:szCs w:val="21"/>
        </w:rPr>
      </w:pPr>
      <w:r w:rsidRPr="00BC643D">
        <w:rPr>
          <w:rFonts w:eastAsia="Play"/>
          <w:sz w:val="21"/>
          <w:szCs w:val="21"/>
        </w:rPr>
        <w:t xml:space="preserve">Передача Объекта долевого строительства </w:t>
      </w:r>
      <w:r w:rsidR="00ED3309" w:rsidRPr="00BC643D">
        <w:rPr>
          <w:rFonts w:eastAsia="Play"/>
          <w:sz w:val="21"/>
          <w:szCs w:val="21"/>
        </w:rPr>
        <w:t>Участнику</w:t>
      </w:r>
      <w:r w:rsidRPr="00BC643D">
        <w:rPr>
          <w:rFonts w:eastAsia="Play"/>
          <w:sz w:val="21"/>
          <w:szCs w:val="21"/>
        </w:rPr>
        <w:t xml:space="preserve"> долевого строительства осуществляется только после получения Застройщиком в установленном порядке разрешения на ввод МКД в эксплуатацию.</w:t>
      </w:r>
    </w:p>
    <w:p w14:paraId="41E78ADC" w14:textId="7BE566C8" w:rsidR="00AE2193" w:rsidRPr="00BC643D" w:rsidRDefault="0016486C" w:rsidP="00BC643D">
      <w:pPr>
        <w:pStyle w:val="a6"/>
        <w:numPr>
          <w:ilvl w:val="1"/>
          <w:numId w:val="8"/>
        </w:numPr>
        <w:ind w:left="0" w:hanging="567"/>
        <w:jc w:val="both"/>
        <w:rPr>
          <w:sz w:val="21"/>
          <w:szCs w:val="21"/>
        </w:rPr>
      </w:pPr>
      <w:r w:rsidRPr="00BC643D">
        <w:rPr>
          <w:rFonts w:eastAsia="Play"/>
          <w:sz w:val="21"/>
          <w:szCs w:val="21"/>
        </w:rPr>
        <w:lastRenderedPageBreak/>
        <w:t xml:space="preserve">При наличии обоснованных замечаний к Объекту долевого строительства </w:t>
      </w:r>
      <w:r w:rsidR="00ED3309" w:rsidRPr="00BC643D">
        <w:rPr>
          <w:rFonts w:eastAsia="Play"/>
          <w:sz w:val="21"/>
          <w:szCs w:val="21"/>
        </w:rPr>
        <w:t>Участник долевого строительства обязан</w:t>
      </w:r>
      <w:r w:rsidRPr="00BC643D">
        <w:rPr>
          <w:rFonts w:eastAsia="Play"/>
          <w:sz w:val="21"/>
          <w:szCs w:val="21"/>
        </w:rPr>
        <w:t xml:space="preserve"> повторно приступить к приемке Объекта после устранения замечаний в дату, обозначенную Застройщиком сообщении. Застройщик имеет право отказать </w:t>
      </w:r>
      <w:r w:rsidR="00ED3309" w:rsidRPr="00BC643D">
        <w:rPr>
          <w:rFonts w:eastAsia="Play"/>
          <w:sz w:val="21"/>
          <w:szCs w:val="21"/>
        </w:rPr>
        <w:t>Участнику</w:t>
      </w:r>
      <w:r w:rsidR="00ED3309" w:rsidRPr="00BC643D">
        <w:rPr>
          <w:sz w:val="21"/>
          <w:szCs w:val="21"/>
        </w:rPr>
        <w:t xml:space="preserve"> долевого строительства</w:t>
      </w:r>
      <w:r w:rsidRPr="00BC643D">
        <w:rPr>
          <w:rFonts w:eastAsia="Play"/>
          <w:sz w:val="21"/>
          <w:szCs w:val="21"/>
        </w:rPr>
        <w:t xml:space="preserve"> в устранении замечаний в случае их необоснованности.</w:t>
      </w:r>
      <w:bookmarkStart w:id="6" w:name="_30j0zll" w:colFirst="0" w:colLast="0"/>
      <w:bookmarkEnd w:id="6"/>
    </w:p>
    <w:p w14:paraId="189E99B3" w14:textId="31876BF6" w:rsidR="00AE2193" w:rsidRPr="00BC643D" w:rsidRDefault="0016486C" w:rsidP="00BC643D">
      <w:pPr>
        <w:pStyle w:val="a6"/>
        <w:numPr>
          <w:ilvl w:val="1"/>
          <w:numId w:val="8"/>
        </w:numPr>
        <w:ind w:left="0" w:hanging="567"/>
        <w:jc w:val="both"/>
        <w:rPr>
          <w:rFonts w:eastAsia="Play"/>
          <w:sz w:val="21"/>
          <w:szCs w:val="21"/>
          <w:u w:val="single"/>
        </w:rPr>
      </w:pPr>
      <w:r w:rsidRPr="00BC643D">
        <w:rPr>
          <w:rFonts w:eastAsia="Play"/>
          <w:sz w:val="21"/>
          <w:szCs w:val="21"/>
        </w:rPr>
        <w:t xml:space="preserve">Общая продолжительность времени, отводимого на первичную  (последующую) приемку (осмотр) Объекта, составляет: 15 (Пятнадцать) минут для  </w:t>
      </w:r>
      <w:proofErr w:type="spellStart"/>
      <w:r w:rsidRPr="00BC643D">
        <w:rPr>
          <w:rFonts w:eastAsia="Play"/>
          <w:sz w:val="21"/>
          <w:szCs w:val="21"/>
        </w:rPr>
        <w:t>машино</w:t>
      </w:r>
      <w:proofErr w:type="spellEnd"/>
      <w:r w:rsidRPr="00BC643D">
        <w:rPr>
          <w:rFonts w:eastAsia="Play"/>
          <w:sz w:val="21"/>
          <w:szCs w:val="21"/>
        </w:rPr>
        <w:t xml:space="preserve">-мест или помещений для хранения (кладовых); 30 (Тридцать) минут для квартиры студии или однокомнатной квартиры; 1 (Один) час для двух-/трех/- четырех комнатной  квартиры. Данный регламент связан с необходимостью соблюдения Застройщиком графика приема-передачи Объектов всем Участникам долевого строительства, недопустимости ущемления прав иных Участников долевого строительства.  В случае, если </w:t>
      </w:r>
      <w:r w:rsidR="00B525C3" w:rsidRPr="00BC643D">
        <w:rPr>
          <w:rFonts w:eastAsia="Play"/>
          <w:sz w:val="21"/>
          <w:szCs w:val="21"/>
        </w:rPr>
        <w:t>Участнику</w:t>
      </w:r>
      <w:r w:rsidRPr="00BC643D">
        <w:rPr>
          <w:rFonts w:eastAsia="Play"/>
          <w:sz w:val="21"/>
          <w:szCs w:val="21"/>
        </w:rPr>
        <w:t xml:space="preserve"> требуется дополнительное </w:t>
      </w:r>
      <w:r w:rsidR="00E577BD" w:rsidRPr="00BC643D">
        <w:rPr>
          <w:rFonts w:eastAsia="Play"/>
          <w:sz w:val="21"/>
          <w:szCs w:val="21"/>
        </w:rPr>
        <w:t>время на</w:t>
      </w:r>
      <w:r w:rsidRPr="00BC643D">
        <w:rPr>
          <w:rFonts w:eastAsia="Play"/>
          <w:sz w:val="21"/>
          <w:szCs w:val="21"/>
        </w:rPr>
        <w:t xml:space="preserve"> приемку Объекта, Застройщик предоставляет </w:t>
      </w:r>
      <w:r w:rsidR="00B525C3" w:rsidRPr="00BC643D">
        <w:rPr>
          <w:sz w:val="21"/>
          <w:szCs w:val="21"/>
        </w:rPr>
        <w:t>ему</w:t>
      </w:r>
      <w:r w:rsidRPr="00BC643D">
        <w:rPr>
          <w:rFonts w:eastAsia="Play"/>
          <w:sz w:val="21"/>
          <w:szCs w:val="21"/>
        </w:rPr>
        <w:t xml:space="preserve"> иной свободный день/ час для продолжения приемки </w:t>
      </w:r>
      <w:proofErr w:type="gramStart"/>
      <w:r w:rsidRPr="00BC643D">
        <w:rPr>
          <w:rFonts w:eastAsia="Play"/>
          <w:sz w:val="21"/>
          <w:szCs w:val="21"/>
        </w:rPr>
        <w:t>( осмотра</w:t>
      </w:r>
      <w:proofErr w:type="gramEnd"/>
      <w:r w:rsidRPr="00BC643D">
        <w:rPr>
          <w:rFonts w:eastAsia="Play"/>
          <w:sz w:val="21"/>
          <w:szCs w:val="21"/>
        </w:rPr>
        <w:t xml:space="preserve">) Объекта в соответствии с графиком. Бремя затрат, связанное </w:t>
      </w:r>
      <w:r w:rsidR="00E577BD" w:rsidRPr="00BC643D">
        <w:rPr>
          <w:rFonts w:eastAsia="Play"/>
          <w:sz w:val="21"/>
          <w:szCs w:val="21"/>
        </w:rPr>
        <w:t>с неоднократной</w:t>
      </w:r>
      <w:r w:rsidRPr="00BC643D">
        <w:rPr>
          <w:rFonts w:eastAsia="Play"/>
          <w:sz w:val="21"/>
          <w:szCs w:val="21"/>
        </w:rPr>
        <w:t xml:space="preserve"> приемкой (осмотром) Объекта </w:t>
      </w:r>
      <w:r w:rsidR="00B525C3" w:rsidRPr="00BC643D">
        <w:rPr>
          <w:rFonts w:eastAsia="Play"/>
          <w:sz w:val="21"/>
          <w:szCs w:val="21"/>
        </w:rPr>
        <w:t>самим Участником, либо с привлечением Участником долевого строительства специалиста – несет Участник долевого строительства.</w:t>
      </w:r>
    </w:p>
    <w:p w14:paraId="32DA218C" w14:textId="77777777" w:rsidR="00FE744B" w:rsidRPr="00BC643D" w:rsidRDefault="00671790" w:rsidP="00BC643D">
      <w:pPr>
        <w:pStyle w:val="a6"/>
        <w:numPr>
          <w:ilvl w:val="1"/>
          <w:numId w:val="8"/>
        </w:numPr>
        <w:ind w:left="0" w:hanging="567"/>
        <w:jc w:val="both"/>
        <w:rPr>
          <w:rFonts w:eastAsia="Play"/>
          <w:b/>
          <w:sz w:val="21"/>
          <w:szCs w:val="21"/>
        </w:rPr>
      </w:pPr>
      <w:r w:rsidRPr="00BC643D">
        <w:rPr>
          <w:sz w:val="21"/>
          <w:szCs w:val="21"/>
        </w:rPr>
        <w:t>Приемка Объекта долевого строительства осуществляется в порядке, предусмотренным действующим законодательством РФ.</w:t>
      </w:r>
    </w:p>
    <w:p w14:paraId="61276D3C" w14:textId="77777777" w:rsidR="00FE744B" w:rsidRPr="00BC643D" w:rsidRDefault="00FE744B" w:rsidP="00BC643D">
      <w:pPr>
        <w:pStyle w:val="a6"/>
        <w:keepNext/>
        <w:ind w:left="0"/>
        <w:rPr>
          <w:rFonts w:eastAsia="Play"/>
          <w:b/>
          <w:sz w:val="21"/>
          <w:szCs w:val="21"/>
        </w:rPr>
      </w:pPr>
    </w:p>
    <w:p w14:paraId="069DC3C6" w14:textId="695EE091" w:rsidR="003C6CF7" w:rsidRPr="00BC643D" w:rsidRDefault="00713DE2" w:rsidP="00BC643D">
      <w:pPr>
        <w:keepNext/>
        <w:jc w:val="center"/>
        <w:rPr>
          <w:rFonts w:eastAsia="Play"/>
          <w:b/>
          <w:sz w:val="21"/>
          <w:szCs w:val="21"/>
        </w:rPr>
      </w:pPr>
      <w:r w:rsidRPr="00BC643D">
        <w:rPr>
          <w:rFonts w:eastAsia="Play"/>
          <w:b/>
          <w:sz w:val="21"/>
          <w:szCs w:val="21"/>
        </w:rPr>
        <w:t xml:space="preserve">5. </w:t>
      </w:r>
      <w:r w:rsidR="0016486C" w:rsidRPr="00BC643D">
        <w:rPr>
          <w:rFonts w:eastAsia="Play"/>
          <w:b/>
          <w:sz w:val="21"/>
          <w:szCs w:val="21"/>
        </w:rPr>
        <w:t>ОБЯЗАТЕЛЬСТВА СТОРОН</w:t>
      </w:r>
    </w:p>
    <w:p w14:paraId="2B8E7901" w14:textId="47061D8B" w:rsidR="004E699E" w:rsidRPr="00BC643D" w:rsidRDefault="0016486C" w:rsidP="00BC643D">
      <w:pPr>
        <w:pStyle w:val="a6"/>
        <w:numPr>
          <w:ilvl w:val="1"/>
          <w:numId w:val="9"/>
        </w:numPr>
        <w:ind w:left="0" w:hanging="567"/>
        <w:jc w:val="both"/>
        <w:rPr>
          <w:rFonts w:eastAsia="Play"/>
          <w:b/>
          <w:sz w:val="21"/>
          <w:szCs w:val="21"/>
        </w:rPr>
      </w:pPr>
      <w:r w:rsidRPr="00BC643D">
        <w:rPr>
          <w:rFonts w:eastAsia="Play"/>
          <w:b/>
          <w:sz w:val="21"/>
          <w:szCs w:val="21"/>
        </w:rPr>
        <w:t>Обязательства Застройщика:</w:t>
      </w:r>
    </w:p>
    <w:p w14:paraId="1AE4E2F9" w14:textId="6C70B47D" w:rsidR="0016486C" w:rsidRPr="00BC643D" w:rsidRDefault="0016486C" w:rsidP="00BC643D">
      <w:pPr>
        <w:pStyle w:val="a6"/>
        <w:numPr>
          <w:ilvl w:val="2"/>
          <w:numId w:val="9"/>
        </w:numPr>
        <w:ind w:left="0" w:hanging="567"/>
        <w:jc w:val="both"/>
        <w:rPr>
          <w:rFonts w:eastAsia="Play"/>
          <w:b/>
          <w:sz w:val="21"/>
          <w:szCs w:val="21"/>
        </w:rPr>
      </w:pPr>
      <w:r w:rsidRPr="00BC643D">
        <w:rPr>
          <w:rFonts w:eastAsia="Play"/>
          <w:sz w:val="21"/>
          <w:szCs w:val="21"/>
        </w:rPr>
        <w:t>Застройщик обязуется выполнить условия настоящего Договора, обеспечив заключение всех необходимых договоров на строительство МКД и обеспечив качество строительно-монтажных работ в соответствии с проектной документацией, соответствующими нормами и правилами, установленными действующим законодательством Российской Федерации.</w:t>
      </w:r>
    </w:p>
    <w:p w14:paraId="47D667E2" w14:textId="6A8AB3B5" w:rsidR="004E699E"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При условии своевременного выполнения </w:t>
      </w:r>
      <w:r w:rsidR="00BF7395" w:rsidRPr="00BC643D">
        <w:rPr>
          <w:rFonts w:eastAsia="Play"/>
          <w:sz w:val="21"/>
          <w:szCs w:val="21"/>
        </w:rPr>
        <w:t>Участником</w:t>
      </w:r>
      <w:r w:rsidRPr="00BC643D">
        <w:rPr>
          <w:rFonts w:eastAsia="Play"/>
          <w:sz w:val="21"/>
          <w:szCs w:val="21"/>
        </w:rPr>
        <w:t xml:space="preserve">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w:t>
      </w:r>
      <w:r w:rsidR="00BF7395" w:rsidRPr="00BC643D">
        <w:rPr>
          <w:rFonts w:eastAsia="Play"/>
          <w:sz w:val="21"/>
          <w:szCs w:val="21"/>
        </w:rPr>
        <w:t>Участнику</w:t>
      </w:r>
      <w:r w:rsidRPr="00BC643D">
        <w:rPr>
          <w:rFonts w:eastAsia="Play"/>
          <w:sz w:val="21"/>
          <w:szCs w:val="21"/>
        </w:rPr>
        <w:t xml:space="preserve"> долевого строительства по акту приема-передачи Объект долевого строительства, указанный в п. 2.1. настоящего Договора.</w:t>
      </w:r>
    </w:p>
    <w:p w14:paraId="51AF1C7A" w14:textId="7E7AF1D1" w:rsidR="004E699E"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Застройщик сообщает </w:t>
      </w:r>
      <w:r w:rsidR="00BF7395" w:rsidRPr="00BC643D">
        <w:rPr>
          <w:rFonts w:eastAsia="Play"/>
          <w:sz w:val="21"/>
          <w:szCs w:val="21"/>
        </w:rPr>
        <w:t>Участнику</w:t>
      </w:r>
      <w:r w:rsidRPr="00BC643D">
        <w:rPr>
          <w:rFonts w:eastAsia="Play"/>
          <w:sz w:val="21"/>
          <w:szCs w:val="21"/>
        </w:rPr>
        <w:t xml:space="preserve"> долевого строительства:</w:t>
      </w:r>
    </w:p>
    <w:p w14:paraId="2178794F" w14:textId="73591D2E" w:rsidR="004E699E" w:rsidRPr="00BC643D" w:rsidRDefault="0016486C" w:rsidP="00BC643D">
      <w:pPr>
        <w:pStyle w:val="a6"/>
        <w:numPr>
          <w:ilvl w:val="0"/>
          <w:numId w:val="10"/>
        </w:numPr>
        <w:ind w:left="0"/>
        <w:jc w:val="both"/>
        <w:rPr>
          <w:rFonts w:eastAsia="Play"/>
          <w:sz w:val="21"/>
          <w:szCs w:val="21"/>
        </w:rPr>
      </w:pPr>
      <w:r w:rsidRPr="00BC643D">
        <w:rPr>
          <w:rFonts w:eastAsia="Play"/>
          <w:sz w:val="21"/>
          <w:szCs w:val="21"/>
        </w:rPr>
        <w:t>о завершении строительства МКД;</w:t>
      </w:r>
    </w:p>
    <w:p w14:paraId="611EBD82" w14:textId="27BE6C67" w:rsidR="004E699E" w:rsidRPr="00BC643D" w:rsidRDefault="0016486C" w:rsidP="00BC643D">
      <w:pPr>
        <w:pStyle w:val="a6"/>
        <w:numPr>
          <w:ilvl w:val="0"/>
          <w:numId w:val="10"/>
        </w:numPr>
        <w:ind w:left="0"/>
        <w:jc w:val="both"/>
        <w:rPr>
          <w:rFonts w:eastAsia="Play"/>
          <w:sz w:val="21"/>
          <w:szCs w:val="21"/>
        </w:rPr>
      </w:pPr>
      <w:r w:rsidRPr="00BC643D">
        <w:rPr>
          <w:rFonts w:eastAsia="Play"/>
          <w:sz w:val="21"/>
          <w:szCs w:val="21"/>
        </w:rPr>
        <w:t>о готовности Объекта долевого строительства к передаче;</w:t>
      </w:r>
    </w:p>
    <w:p w14:paraId="17ECCCF2" w14:textId="4F518555" w:rsidR="004E699E" w:rsidRPr="00BC643D" w:rsidRDefault="0016486C" w:rsidP="00BC643D">
      <w:pPr>
        <w:jc w:val="both"/>
        <w:rPr>
          <w:rFonts w:eastAsia="Play"/>
          <w:sz w:val="21"/>
          <w:szCs w:val="21"/>
        </w:rPr>
      </w:pPr>
      <w:r w:rsidRPr="00BC643D">
        <w:rPr>
          <w:rFonts w:eastAsia="Play"/>
          <w:sz w:val="21"/>
          <w:szCs w:val="21"/>
        </w:rPr>
        <w:t xml:space="preserve">Застройщик предупреждает </w:t>
      </w:r>
      <w:r w:rsidR="00BF7395" w:rsidRPr="00BC643D">
        <w:rPr>
          <w:rFonts w:eastAsia="Play"/>
          <w:sz w:val="21"/>
          <w:szCs w:val="21"/>
        </w:rPr>
        <w:t>Участника долевого строительства о необходимости принятия Объекта долевого строительства и о последствиях бездействия Участника</w:t>
      </w:r>
      <w:r w:rsidRPr="00BC643D">
        <w:rPr>
          <w:rFonts w:eastAsia="Play"/>
          <w:sz w:val="21"/>
          <w:szCs w:val="21"/>
        </w:rPr>
        <w:t xml:space="preserve"> долевого строительства.</w:t>
      </w:r>
    </w:p>
    <w:p w14:paraId="05F25518" w14:textId="63B3D5BC" w:rsidR="004E699E" w:rsidRPr="00BC643D" w:rsidRDefault="006C2FFD" w:rsidP="00BC643D">
      <w:pPr>
        <w:pStyle w:val="a6"/>
        <w:numPr>
          <w:ilvl w:val="2"/>
          <w:numId w:val="9"/>
        </w:numPr>
        <w:ind w:left="0" w:hanging="567"/>
        <w:jc w:val="both"/>
        <w:rPr>
          <w:rFonts w:eastAsia="Play"/>
          <w:sz w:val="21"/>
          <w:szCs w:val="21"/>
        </w:rPr>
      </w:pPr>
      <w:r w:rsidRPr="00BC643D">
        <w:rPr>
          <w:rFonts w:eastAsia="Play"/>
          <w:sz w:val="21"/>
          <w:szCs w:val="21"/>
        </w:rPr>
        <w:t>При обнаружении Сторонами некачественно выполненных работ Застройщик обязуется устранить дефекты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 но не более установленного законодательством РФ и согласованного Сторонами.</w:t>
      </w:r>
    </w:p>
    <w:p w14:paraId="442E47B7" w14:textId="608B49AA" w:rsidR="004E699E"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После получения в установленном законодательством РФ порядке разрешения на ввод МКД в эксплуатацию, при условии выполнения </w:t>
      </w:r>
      <w:r w:rsidR="00BF7395" w:rsidRPr="00BC643D">
        <w:rPr>
          <w:rFonts w:eastAsia="Play"/>
          <w:sz w:val="21"/>
          <w:szCs w:val="21"/>
        </w:rPr>
        <w:t>Участником</w:t>
      </w:r>
      <w:r w:rsidRPr="00BC643D">
        <w:rPr>
          <w:rFonts w:eastAsia="Play"/>
          <w:sz w:val="21"/>
          <w:szCs w:val="21"/>
        </w:rPr>
        <w:t xml:space="preserve"> долевого строительства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Застройщик передает </w:t>
      </w:r>
      <w:r w:rsidR="00BF7395" w:rsidRPr="00BC643D">
        <w:rPr>
          <w:rFonts w:eastAsia="Play"/>
          <w:sz w:val="21"/>
          <w:szCs w:val="21"/>
        </w:rPr>
        <w:t>Участнику</w:t>
      </w:r>
      <w:r w:rsidRPr="00BC643D">
        <w:rPr>
          <w:rFonts w:eastAsia="Play"/>
          <w:sz w:val="21"/>
          <w:szCs w:val="21"/>
        </w:rPr>
        <w:t xml:space="preserve"> долевого строительства необходимые документы для оформления права собственности на вышеуказанный Объект долевого строительства, а именно:</w:t>
      </w:r>
    </w:p>
    <w:p w14:paraId="7C7A6141" w14:textId="419DCA39" w:rsidR="00320CA5" w:rsidRPr="00BC643D" w:rsidRDefault="0016486C" w:rsidP="00BC643D">
      <w:pPr>
        <w:pStyle w:val="a6"/>
        <w:numPr>
          <w:ilvl w:val="0"/>
          <w:numId w:val="11"/>
        </w:numPr>
        <w:ind w:left="0"/>
        <w:jc w:val="both"/>
        <w:rPr>
          <w:rFonts w:eastAsia="Play"/>
          <w:sz w:val="21"/>
          <w:szCs w:val="21"/>
        </w:rPr>
      </w:pPr>
      <w:r w:rsidRPr="00BC643D">
        <w:rPr>
          <w:rFonts w:eastAsia="Play"/>
          <w:sz w:val="21"/>
          <w:szCs w:val="21"/>
        </w:rPr>
        <w:t>справку о полной оплате;</w:t>
      </w:r>
    </w:p>
    <w:p w14:paraId="5F497312" w14:textId="07A0F164" w:rsidR="00320CA5" w:rsidRPr="00BC643D" w:rsidRDefault="0016486C" w:rsidP="00BC643D">
      <w:pPr>
        <w:pStyle w:val="a6"/>
        <w:numPr>
          <w:ilvl w:val="0"/>
          <w:numId w:val="11"/>
        </w:numPr>
        <w:ind w:left="0"/>
        <w:jc w:val="both"/>
        <w:rPr>
          <w:rFonts w:eastAsia="Play"/>
          <w:sz w:val="21"/>
          <w:szCs w:val="21"/>
        </w:rPr>
      </w:pPr>
      <w:r w:rsidRPr="00BC643D">
        <w:rPr>
          <w:rFonts w:eastAsia="Play"/>
          <w:sz w:val="21"/>
          <w:szCs w:val="21"/>
        </w:rPr>
        <w:t>акт приема-передачи</w:t>
      </w:r>
      <w:r w:rsidR="00320CA5" w:rsidRPr="00BC643D">
        <w:rPr>
          <w:rFonts w:eastAsia="Play"/>
          <w:sz w:val="21"/>
          <w:szCs w:val="21"/>
          <w:lang w:val="en-US"/>
        </w:rPr>
        <w:t>;</w:t>
      </w:r>
    </w:p>
    <w:p w14:paraId="1CE55F3A" w14:textId="076E47BC" w:rsidR="004E699E" w:rsidRPr="00BC643D" w:rsidRDefault="0016486C" w:rsidP="00BC643D">
      <w:pPr>
        <w:pStyle w:val="a6"/>
        <w:numPr>
          <w:ilvl w:val="0"/>
          <w:numId w:val="11"/>
        </w:numPr>
        <w:ind w:left="0"/>
        <w:jc w:val="both"/>
        <w:rPr>
          <w:rFonts w:eastAsia="Play"/>
          <w:sz w:val="21"/>
          <w:szCs w:val="21"/>
        </w:rPr>
      </w:pPr>
      <w:r w:rsidRPr="00BC643D">
        <w:rPr>
          <w:rFonts w:eastAsia="Play"/>
          <w:sz w:val="21"/>
          <w:szCs w:val="21"/>
        </w:rPr>
        <w:t>инструкцию по эксплуатации Объекта долевого строительства.</w:t>
      </w:r>
    </w:p>
    <w:p w14:paraId="335EAFC4" w14:textId="3D724442" w:rsidR="00320CA5" w:rsidRPr="00BC643D" w:rsidRDefault="0016486C" w:rsidP="00BC643D">
      <w:pPr>
        <w:pStyle w:val="a6"/>
        <w:numPr>
          <w:ilvl w:val="1"/>
          <w:numId w:val="9"/>
        </w:numPr>
        <w:ind w:left="0" w:hanging="567"/>
        <w:jc w:val="both"/>
        <w:rPr>
          <w:rFonts w:eastAsia="Play"/>
          <w:b/>
          <w:sz w:val="21"/>
          <w:szCs w:val="21"/>
        </w:rPr>
      </w:pPr>
      <w:r w:rsidRPr="00BC643D">
        <w:rPr>
          <w:rFonts w:eastAsia="Play"/>
          <w:b/>
          <w:sz w:val="21"/>
          <w:szCs w:val="21"/>
        </w:rPr>
        <w:t xml:space="preserve">Обязательства </w:t>
      </w:r>
      <w:r w:rsidR="00681396" w:rsidRPr="00BC643D">
        <w:rPr>
          <w:rFonts w:eastAsia="Play"/>
          <w:b/>
          <w:bCs/>
          <w:sz w:val="21"/>
          <w:szCs w:val="21"/>
        </w:rPr>
        <w:t>Участника</w:t>
      </w:r>
      <w:r w:rsidRPr="00BC643D">
        <w:rPr>
          <w:rFonts w:eastAsia="Play"/>
          <w:b/>
          <w:sz w:val="21"/>
          <w:szCs w:val="21"/>
        </w:rPr>
        <w:t xml:space="preserve"> долевого строительства:</w:t>
      </w:r>
    </w:p>
    <w:p w14:paraId="43FFA40B" w14:textId="32D05D80" w:rsidR="00320CA5" w:rsidRPr="00BC643D" w:rsidRDefault="00ED2CE9" w:rsidP="00BC643D">
      <w:pPr>
        <w:pStyle w:val="a6"/>
        <w:numPr>
          <w:ilvl w:val="2"/>
          <w:numId w:val="9"/>
        </w:numPr>
        <w:ind w:left="0" w:hanging="567"/>
        <w:jc w:val="both"/>
        <w:rPr>
          <w:rFonts w:eastAsia="Arial"/>
          <w:sz w:val="21"/>
          <w:szCs w:val="21"/>
        </w:rPr>
      </w:pPr>
      <w:r w:rsidRPr="00BC643D">
        <w:rPr>
          <w:rFonts w:eastAsia="Play"/>
          <w:sz w:val="21"/>
          <w:szCs w:val="21"/>
        </w:rPr>
        <w:t>Участник долевого строительства обязуется</w:t>
      </w:r>
      <w:r w:rsidRPr="00BC643D">
        <w:rPr>
          <w:rFonts w:eastAsia="Arial"/>
          <w:sz w:val="21"/>
          <w:szCs w:val="21"/>
        </w:rPr>
        <w:t xml:space="preserve"> </w:t>
      </w:r>
      <w:r w:rsidR="0016486C" w:rsidRPr="00BC643D">
        <w:rPr>
          <w:rFonts w:eastAsia="Arial"/>
          <w:sz w:val="21"/>
          <w:szCs w:val="21"/>
        </w:rPr>
        <w:t>выполнить условия настоящего Договора и в установленный Приложением № 2 к Договору срок уплатить обусловленную Договором цену Объекта долевого строительства в соответствии с условиями настоящего Договора.</w:t>
      </w:r>
    </w:p>
    <w:p w14:paraId="36D99D78" w14:textId="679294D1" w:rsidR="006C2FFD" w:rsidRPr="00BC643D" w:rsidRDefault="006C2FFD" w:rsidP="00BC643D">
      <w:pPr>
        <w:pStyle w:val="a6"/>
        <w:numPr>
          <w:ilvl w:val="2"/>
          <w:numId w:val="9"/>
        </w:numPr>
        <w:ind w:left="0" w:hanging="567"/>
        <w:jc w:val="both"/>
        <w:rPr>
          <w:rFonts w:eastAsia="Play"/>
          <w:sz w:val="21"/>
          <w:szCs w:val="21"/>
        </w:rPr>
      </w:pPr>
      <w:r w:rsidRPr="00BC643D">
        <w:rPr>
          <w:rFonts w:eastAsia="Play"/>
          <w:sz w:val="21"/>
          <w:szCs w:val="21"/>
        </w:rPr>
        <w:t>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 если иной срок не согласован Сторонами.</w:t>
      </w:r>
    </w:p>
    <w:p w14:paraId="5C751A6A" w14:textId="7D63F169" w:rsidR="006C2FFD" w:rsidRPr="00BC643D" w:rsidRDefault="006C2FFD" w:rsidP="00BC643D">
      <w:pPr>
        <w:jc w:val="both"/>
        <w:rPr>
          <w:rFonts w:eastAsia="Play"/>
          <w:sz w:val="21"/>
          <w:szCs w:val="21"/>
        </w:rPr>
      </w:pPr>
      <w:r w:rsidRPr="00BC643D">
        <w:rPr>
          <w:rFonts w:eastAsia="Play"/>
          <w:sz w:val="21"/>
          <w:szCs w:val="21"/>
        </w:rPr>
        <w:t>В случае, если Объект долевого строительства принят Участником долевого строительства с замечаниями, либо не принят им, Участник долевого строительства обязан прибыть для подписания Акта осмотра либо Акта приема-передачи в течение 7 (семи) рабочих дней с момента получения уведомления об устранении замечаний по качеству, если иной срок не согласован Сторонами.</w:t>
      </w:r>
    </w:p>
    <w:p w14:paraId="502331E0" w14:textId="755345BA" w:rsidR="00320CA5" w:rsidRPr="00BC643D" w:rsidRDefault="0016486C" w:rsidP="00BC643D">
      <w:pPr>
        <w:pStyle w:val="a6"/>
        <w:numPr>
          <w:ilvl w:val="2"/>
          <w:numId w:val="9"/>
        </w:numPr>
        <w:ind w:left="0" w:hanging="567"/>
        <w:jc w:val="both"/>
        <w:rPr>
          <w:rFonts w:eastAsia="Play"/>
          <w:sz w:val="21"/>
          <w:szCs w:val="21"/>
        </w:rPr>
      </w:pPr>
      <w:r w:rsidRPr="00BC643D">
        <w:rPr>
          <w:rFonts w:eastAsia="Play"/>
          <w:sz w:val="21"/>
          <w:szCs w:val="21"/>
        </w:rPr>
        <w:t xml:space="preserve">После подписания акта приема-передачи Объекта долевого строительства </w:t>
      </w:r>
      <w:r w:rsidR="00A57329" w:rsidRPr="00BC643D">
        <w:rPr>
          <w:rFonts w:eastAsia="Play"/>
          <w:sz w:val="21"/>
          <w:szCs w:val="21"/>
        </w:rPr>
        <w:t>Участник долевого строительства обязан</w:t>
      </w:r>
      <w:r w:rsidRPr="00BC643D">
        <w:rPr>
          <w:rFonts w:eastAsia="Play"/>
          <w:sz w:val="21"/>
          <w:szCs w:val="21"/>
        </w:rPr>
        <w:t xml:space="preserve"> заключить с эксплуатирующей организацией, принявшей МКД в эксплуатацию, договор на коммунальное и техническое обслуживание. </w:t>
      </w:r>
      <w:r w:rsidR="00A57329" w:rsidRPr="00BC643D">
        <w:rPr>
          <w:rFonts w:eastAsia="Play"/>
          <w:sz w:val="21"/>
          <w:szCs w:val="21"/>
        </w:rPr>
        <w:t>Участник долевого строительства обязуется</w:t>
      </w:r>
      <w:r w:rsidRPr="00BC643D">
        <w:rPr>
          <w:rFonts w:eastAsia="Play"/>
          <w:sz w:val="21"/>
          <w:szCs w:val="21"/>
        </w:rPr>
        <w:t xml:space="preserve"> вносить плату за содержание и ремонт Объекта долевого строительства, включающую в себя плату за услуги и работы по </w:t>
      </w:r>
      <w:r w:rsidRPr="00BC643D">
        <w:rPr>
          <w:rFonts w:eastAsia="Play"/>
          <w:sz w:val="21"/>
          <w:szCs w:val="21"/>
        </w:rPr>
        <w:lastRenderedPageBreak/>
        <w:t>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подписанного Застройщиком в порядке, предусмотренном настоящим Договором).</w:t>
      </w:r>
    </w:p>
    <w:p w14:paraId="6A5D7145" w14:textId="0EA147BF" w:rsidR="00320CA5" w:rsidRPr="00BC643D" w:rsidRDefault="00A57329" w:rsidP="00BC643D">
      <w:pPr>
        <w:pStyle w:val="a6"/>
        <w:numPr>
          <w:ilvl w:val="2"/>
          <w:numId w:val="9"/>
        </w:numPr>
        <w:ind w:left="0" w:hanging="567"/>
        <w:jc w:val="both"/>
        <w:rPr>
          <w:rFonts w:eastAsia="Play"/>
          <w:sz w:val="21"/>
          <w:szCs w:val="21"/>
        </w:rPr>
      </w:pPr>
      <w:r w:rsidRPr="00BC643D">
        <w:rPr>
          <w:rFonts w:eastAsia="Play"/>
          <w:sz w:val="21"/>
          <w:szCs w:val="21"/>
        </w:rPr>
        <w:t>Участник долевого строительства принимает</w:t>
      </w:r>
      <w:r w:rsidR="0016486C" w:rsidRPr="00BC643D">
        <w:rPr>
          <w:rFonts w:eastAsia="Play"/>
          <w:sz w:val="21"/>
          <w:szCs w:val="21"/>
        </w:rPr>
        <w:t xml:space="preserve">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3545E0E4" w14:textId="5C4A1E16" w:rsidR="00320CA5" w:rsidRPr="00BC643D" w:rsidRDefault="00A57329" w:rsidP="00BC643D">
      <w:pPr>
        <w:jc w:val="both"/>
        <w:rPr>
          <w:rFonts w:eastAsia="Play"/>
          <w:sz w:val="21"/>
          <w:szCs w:val="21"/>
        </w:rPr>
      </w:pPr>
      <w:r w:rsidRPr="00BC643D">
        <w:rPr>
          <w:rFonts w:eastAsia="Play"/>
          <w:sz w:val="21"/>
          <w:szCs w:val="21"/>
        </w:rPr>
        <w:t>Участник долевого строительства принимает</w:t>
      </w:r>
      <w:r w:rsidR="0016486C" w:rsidRPr="00BC643D">
        <w:rPr>
          <w:rFonts w:eastAsia="Play"/>
          <w:sz w:val="21"/>
          <w:szCs w:val="21"/>
        </w:rPr>
        <w:t xml:space="preserve">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w:t>
      </w:r>
    </w:p>
    <w:p w14:paraId="4ED4160F" w14:textId="22711892" w:rsidR="00320CA5" w:rsidRPr="00BC643D" w:rsidRDefault="00A57329" w:rsidP="00BC643D">
      <w:pPr>
        <w:jc w:val="both"/>
        <w:rPr>
          <w:rFonts w:eastAsia="Play"/>
          <w:sz w:val="21"/>
          <w:szCs w:val="21"/>
        </w:rPr>
      </w:pPr>
      <w:r w:rsidRPr="00BC643D">
        <w:rPr>
          <w:rFonts w:eastAsia="Play"/>
          <w:sz w:val="21"/>
          <w:szCs w:val="21"/>
        </w:rPr>
        <w:t>Участник долевого строительства обязуется</w:t>
      </w:r>
      <w:r w:rsidR="0016486C" w:rsidRPr="00BC643D">
        <w:rPr>
          <w:rFonts w:eastAsia="Play"/>
          <w:sz w:val="21"/>
          <w:szCs w:val="21"/>
        </w:rPr>
        <w:t xml:space="preserve"> соблюдать в период всего срока эксплуатации</w:t>
      </w:r>
      <w:r w:rsidR="0016486C" w:rsidRPr="00BC643D">
        <w:rPr>
          <w:sz w:val="21"/>
          <w:szCs w:val="21"/>
        </w:rPr>
        <w:t xml:space="preserve"> </w:t>
      </w:r>
      <w:r w:rsidR="0016486C" w:rsidRPr="00BC643D">
        <w:rPr>
          <w:rFonts w:eastAsia="Play"/>
          <w:sz w:val="21"/>
          <w:szCs w:val="21"/>
        </w:rPr>
        <w:t>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9255512" w14:textId="67C86610" w:rsidR="00320CA5" w:rsidRPr="00BC643D" w:rsidRDefault="0016486C" w:rsidP="00BC643D">
      <w:pPr>
        <w:jc w:val="both"/>
        <w:rPr>
          <w:rFonts w:eastAsia="Play"/>
          <w:sz w:val="21"/>
          <w:szCs w:val="21"/>
        </w:rPr>
      </w:pPr>
      <w:r w:rsidRPr="00BC643D">
        <w:rPr>
          <w:rFonts w:eastAsia="Play"/>
          <w:sz w:val="21"/>
          <w:szCs w:val="21"/>
        </w:rPr>
        <w:t xml:space="preserve">Инструкция по эксплуатации Объекта долевого строительства передается </w:t>
      </w:r>
      <w:r w:rsidR="00A57329" w:rsidRPr="00BC643D">
        <w:rPr>
          <w:rFonts w:eastAsia="Play"/>
          <w:sz w:val="21"/>
          <w:szCs w:val="21"/>
        </w:rPr>
        <w:t>Участнику</w:t>
      </w:r>
      <w:r w:rsidRPr="00BC643D">
        <w:rPr>
          <w:rFonts w:eastAsia="Play"/>
          <w:sz w:val="21"/>
          <w:szCs w:val="21"/>
        </w:rPr>
        <w:t xml:space="preserve"> долевого строительства в бумажном виде или на цифровом носителе на усмотрение Застройщика.</w:t>
      </w:r>
    </w:p>
    <w:p w14:paraId="63529A8D" w14:textId="33A05089" w:rsidR="00320CA5" w:rsidRPr="00C546CA" w:rsidRDefault="0016486C" w:rsidP="00BC643D">
      <w:pPr>
        <w:pStyle w:val="a6"/>
        <w:numPr>
          <w:ilvl w:val="2"/>
          <w:numId w:val="9"/>
        </w:numPr>
        <w:ind w:left="0" w:hanging="567"/>
        <w:jc w:val="both"/>
        <w:rPr>
          <w:rFonts w:eastAsia="Play"/>
          <w:sz w:val="21"/>
          <w:szCs w:val="21"/>
        </w:rPr>
      </w:pPr>
      <w:r w:rsidRPr="00C546CA">
        <w:rPr>
          <w:rFonts w:eastAsia="Play"/>
          <w:b/>
          <w:sz w:val="21"/>
          <w:szCs w:val="21"/>
        </w:rPr>
        <w:t xml:space="preserve">Уступка </w:t>
      </w:r>
      <w:r w:rsidR="004D6A1F" w:rsidRPr="00C546CA">
        <w:rPr>
          <w:rFonts w:eastAsia="Play"/>
          <w:b/>
          <w:bCs/>
          <w:sz w:val="21"/>
          <w:szCs w:val="21"/>
        </w:rPr>
        <w:t>Участником</w:t>
      </w:r>
      <w:r w:rsidRPr="00C546CA">
        <w:rPr>
          <w:rFonts w:eastAsia="Play"/>
          <w:b/>
          <w:sz w:val="21"/>
          <w:szCs w:val="21"/>
        </w:rPr>
        <w:t xml:space="preserve"> долевого строительства прав требований по настоящему Договору допускается с </w:t>
      </w:r>
      <w:r w:rsidRPr="00080CE4">
        <w:rPr>
          <w:rFonts w:eastAsia="Play"/>
          <w:b/>
          <w:sz w:val="21"/>
          <w:szCs w:val="21"/>
        </w:rPr>
        <w:t>согласия</w:t>
      </w:r>
      <w:r w:rsidRPr="00C546CA">
        <w:rPr>
          <w:rFonts w:eastAsia="Play"/>
          <w:b/>
          <w:sz w:val="21"/>
          <w:szCs w:val="21"/>
        </w:rPr>
        <w:t xml:space="preserve"> Застройщика</w:t>
      </w:r>
      <w:r w:rsidRPr="00C546CA">
        <w:rPr>
          <w:rFonts w:eastAsia="Arial"/>
          <w:sz w:val="21"/>
          <w:szCs w:val="21"/>
        </w:rPr>
        <w:t xml:space="preserve"> только после уплаты </w:t>
      </w:r>
      <w:r w:rsidR="004D6A1F" w:rsidRPr="00C546CA">
        <w:rPr>
          <w:rFonts w:eastAsia="Play"/>
          <w:sz w:val="21"/>
          <w:szCs w:val="21"/>
        </w:rPr>
        <w:t>Участником</w:t>
      </w:r>
      <w:r w:rsidRPr="00C546CA">
        <w:rPr>
          <w:rFonts w:eastAsia="Arial"/>
          <w:sz w:val="21"/>
          <w:szCs w:val="21"/>
        </w:rPr>
        <w:t xml:space="preserve"> долевого строительства цены Договора или одновременно с переводом долга на третье лицо в порядке, установленном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Гражданским кодексом РФ. Уступка </w:t>
      </w:r>
      <w:r w:rsidR="004D6A1F" w:rsidRPr="00C546CA">
        <w:rPr>
          <w:rFonts w:eastAsia="Play"/>
          <w:sz w:val="21"/>
          <w:szCs w:val="21"/>
        </w:rPr>
        <w:t>Участником</w:t>
      </w:r>
      <w:r w:rsidRPr="00C546CA">
        <w:rPr>
          <w:rFonts w:eastAsia="Arial"/>
          <w:sz w:val="21"/>
          <w:szCs w:val="21"/>
        </w:rPr>
        <w:t xml:space="preserve">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w:t>
      </w:r>
      <w:r w:rsidRPr="00C546CA">
        <w:rPr>
          <w:rFonts w:eastAsia="Play"/>
          <w:sz w:val="21"/>
          <w:szCs w:val="21"/>
        </w:rPr>
        <w:t>строительства.</w:t>
      </w:r>
    </w:p>
    <w:p w14:paraId="3A7E5382" w14:textId="1B566451" w:rsidR="004A20FA" w:rsidRDefault="0016486C" w:rsidP="008B149F">
      <w:pPr>
        <w:pStyle w:val="a6"/>
        <w:numPr>
          <w:ilvl w:val="2"/>
          <w:numId w:val="9"/>
        </w:numPr>
        <w:ind w:left="0" w:hanging="567"/>
        <w:jc w:val="both"/>
        <w:rPr>
          <w:rFonts w:eastAsia="Play"/>
          <w:sz w:val="21"/>
          <w:szCs w:val="21"/>
        </w:rPr>
      </w:pPr>
      <w:r w:rsidRPr="004A20FA">
        <w:rPr>
          <w:rFonts w:eastAsia="Play"/>
          <w:sz w:val="21"/>
          <w:szCs w:val="21"/>
        </w:rPr>
        <w:t xml:space="preserve">В случае уступки Участником долевого строительства, являющимся владельцем счета </w:t>
      </w:r>
      <w:proofErr w:type="spellStart"/>
      <w:r w:rsidRPr="004A20FA">
        <w:rPr>
          <w:rFonts w:eastAsia="Play"/>
          <w:sz w:val="21"/>
          <w:szCs w:val="21"/>
        </w:rPr>
        <w:t>эскроу</w:t>
      </w:r>
      <w:proofErr w:type="spellEnd"/>
      <w:r w:rsidRPr="004A20FA">
        <w:rPr>
          <w:rFonts w:eastAsia="Play"/>
          <w:sz w:val="21"/>
          <w:szCs w:val="21"/>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4A20FA">
        <w:rPr>
          <w:rFonts w:eastAsia="Play"/>
          <w:sz w:val="21"/>
          <w:szCs w:val="21"/>
        </w:rPr>
        <w:t>эскроу</w:t>
      </w:r>
      <w:proofErr w:type="spellEnd"/>
      <w:r w:rsidRPr="004A20FA">
        <w:rPr>
          <w:rFonts w:eastAsia="Play"/>
          <w:sz w:val="21"/>
          <w:szCs w:val="21"/>
        </w:rPr>
        <w:t>, заключенному прежним Участником.</w:t>
      </w:r>
    </w:p>
    <w:p w14:paraId="5C5332D8" w14:textId="6163381A" w:rsidR="004A20FA" w:rsidRPr="00C546CA" w:rsidRDefault="004A20FA" w:rsidP="004A20FA">
      <w:pPr>
        <w:jc w:val="both"/>
        <w:rPr>
          <w:rFonts w:eastAsia="Play"/>
          <w:color w:val="000000" w:themeColor="text1"/>
          <w:sz w:val="21"/>
          <w:szCs w:val="21"/>
        </w:rPr>
      </w:pPr>
      <w:r w:rsidRPr="00C546CA">
        <w:rPr>
          <w:rFonts w:eastAsia="Play"/>
          <w:color w:val="000000" w:themeColor="text1"/>
          <w:sz w:val="21"/>
          <w:szCs w:val="21"/>
        </w:rPr>
        <w:t>В случае если уплата Цены договора производилась Участником долевого строительства с использованием кредитных средств, уступка прав по настоящему договору производится при наличии письменного согласия кредитующего банка.</w:t>
      </w:r>
    </w:p>
    <w:p w14:paraId="334D0DCF" w14:textId="5E8E176D" w:rsidR="0029175D" w:rsidRPr="004A20FA" w:rsidRDefault="0029175D" w:rsidP="008B149F">
      <w:pPr>
        <w:pStyle w:val="a6"/>
        <w:numPr>
          <w:ilvl w:val="2"/>
          <w:numId w:val="9"/>
        </w:numPr>
        <w:ind w:left="0" w:hanging="567"/>
        <w:jc w:val="both"/>
        <w:rPr>
          <w:rFonts w:eastAsia="Play"/>
          <w:sz w:val="21"/>
          <w:szCs w:val="21"/>
        </w:rPr>
      </w:pPr>
      <w:r w:rsidRPr="004A20FA">
        <w:rPr>
          <w:rFonts w:eastAsia="Play"/>
          <w:sz w:val="21"/>
          <w:szCs w:val="21"/>
        </w:rPr>
        <w:t xml:space="preserve">Участник долевого строительства обязан в </w:t>
      </w:r>
      <w:r w:rsidRPr="00863354">
        <w:rPr>
          <w:rFonts w:eastAsia="Play"/>
          <w:sz w:val="21"/>
          <w:szCs w:val="21"/>
        </w:rPr>
        <w:t xml:space="preserve">течение </w:t>
      </w:r>
      <w:r w:rsidR="00250A16" w:rsidRPr="00863354">
        <w:rPr>
          <w:rFonts w:eastAsia="Play"/>
          <w:sz w:val="21"/>
          <w:szCs w:val="21"/>
        </w:rPr>
        <w:t>7</w:t>
      </w:r>
      <w:r w:rsidRPr="00863354">
        <w:rPr>
          <w:rFonts w:eastAsia="Play"/>
          <w:sz w:val="21"/>
          <w:szCs w:val="21"/>
        </w:rPr>
        <w:t xml:space="preserve"> календарных</w:t>
      </w:r>
      <w:r w:rsidRPr="004A20FA">
        <w:rPr>
          <w:rFonts w:eastAsia="Play"/>
          <w:sz w:val="21"/>
          <w:szCs w:val="21"/>
        </w:rPr>
        <w:t xml:space="preserve"> дней с момента государственной регистрации договора уступки прав требований, проинформировать Застройщика о произведенной регистрации договора уступки с приложением такого договора.</w:t>
      </w:r>
    </w:p>
    <w:p w14:paraId="52ED9142" w14:textId="77777777" w:rsidR="0016486C" w:rsidRPr="00BC643D" w:rsidRDefault="0016486C" w:rsidP="00BC643D">
      <w:pPr>
        <w:ind w:firstLine="567"/>
        <w:jc w:val="both"/>
        <w:rPr>
          <w:rFonts w:eastAsia="Play"/>
          <w:sz w:val="21"/>
          <w:szCs w:val="21"/>
        </w:rPr>
      </w:pPr>
    </w:p>
    <w:p w14:paraId="0BAF37FC" w14:textId="10DCEBD1" w:rsidR="004207F1" w:rsidRPr="00BC643D" w:rsidRDefault="0016486C" w:rsidP="00BC643D">
      <w:pPr>
        <w:keepNext/>
        <w:ind w:firstLine="567"/>
        <w:jc w:val="center"/>
        <w:rPr>
          <w:rFonts w:eastAsia="Play"/>
          <w:b/>
          <w:sz w:val="21"/>
          <w:szCs w:val="21"/>
        </w:rPr>
      </w:pPr>
      <w:r w:rsidRPr="00BC643D">
        <w:rPr>
          <w:rFonts w:eastAsia="Play"/>
          <w:b/>
          <w:sz w:val="21"/>
          <w:szCs w:val="21"/>
        </w:rPr>
        <w:t>6. ГАРАНТИИ</w:t>
      </w:r>
    </w:p>
    <w:p w14:paraId="359864A0" w14:textId="7C8B8E3E" w:rsidR="004207F1" w:rsidRPr="00BC643D" w:rsidRDefault="0016486C" w:rsidP="00BC643D">
      <w:pPr>
        <w:pStyle w:val="a6"/>
        <w:numPr>
          <w:ilvl w:val="1"/>
          <w:numId w:val="12"/>
        </w:numPr>
        <w:ind w:left="0" w:hanging="567"/>
        <w:jc w:val="both"/>
        <w:rPr>
          <w:rFonts w:eastAsia="Play"/>
          <w:b/>
          <w:sz w:val="21"/>
          <w:szCs w:val="21"/>
        </w:rPr>
      </w:pPr>
      <w:r w:rsidRPr="00BC643D">
        <w:rPr>
          <w:rFonts w:eastAsia="Play"/>
          <w:b/>
          <w:sz w:val="21"/>
          <w:szCs w:val="21"/>
        </w:rPr>
        <w:t>Застройщик гарантирует достижение Объектом долевого строительства качества, соответствующего условиям Договора, требованиям технических регламентов, проектной документации, градостроительных регламентов</w:t>
      </w:r>
      <w:r w:rsidR="004601BF" w:rsidRPr="00BC643D">
        <w:rPr>
          <w:rFonts w:eastAsia="Play"/>
          <w:b/>
          <w:color w:val="000000"/>
          <w:sz w:val="21"/>
          <w:szCs w:val="21"/>
        </w:rPr>
        <w:t xml:space="preserve">, а также стандартам отделки и элементов отделки, разработанным Застройщиком (в случае наличия таких стандартов) </w:t>
      </w:r>
      <w:r w:rsidRPr="00BC643D">
        <w:rPr>
          <w:rFonts w:eastAsia="Play"/>
          <w:b/>
          <w:sz w:val="21"/>
          <w:szCs w:val="21"/>
        </w:rPr>
        <w:t>и иным обязательным требованиям.</w:t>
      </w:r>
    </w:p>
    <w:p w14:paraId="47F1D55A" w14:textId="064F7E2E" w:rsidR="004207F1" w:rsidRPr="00BC643D" w:rsidRDefault="0016486C" w:rsidP="00BC643D">
      <w:pPr>
        <w:pBdr>
          <w:top w:val="nil"/>
          <w:left w:val="nil"/>
          <w:bottom w:val="nil"/>
          <w:right w:val="nil"/>
          <w:between w:val="nil"/>
        </w:pBdr>
        <w:jc w:val="both"/>
        <w:rPr>
          <w:rFonts w:eastAsia="Play"/>
          <w:color w:val="000000"/>
          <w:sz w:val="21"/>
          <w:szCs w:val="21"/>
        </w:rPr>
      </w:pPr>
      <w:r w:rsidRPr="00BC643D">
        <w:rPr>
          <w:rFonts w:eastAsia="Play"/>
          <w:color w:val="000000"/>
          <w:sz w:val="21"/>
          <w:szCs w:val="21"/>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7B718EA9" w14:textId="6FFF33BB" w:rsidR="004207F1" w:rsidRPr="00BC643D" w:rsidRDefault="0016486C" w:rsidP="00BC643D">
      <w:pPr>
        <w:pStyle w:val="a6"/>
        <w:numPr>
          <w:ilvl w:val="1"/>
          <w:numId w:val="12"/>
        </w:numPr>
        <w:ind w:left="0" w:hanging="567"/>
        <w:jc w:val="both"/>
        <w:rPr>
          <w:rFonts w:eastAsia="Play"/>
          <w:sz w:val="21"/>
          <w:szCs w:val="21"/>
        </w:rPr>
      </w:pPr>
      <w:r w:rsidRPr="00BC643D">
        <w:rPr>
          <w:rFonts w:eastAsia="Play"/>
          <w:sz w:val="21"/>
          <w:szCs w:val="21"/>
        </w:rPr>
        <w:t>Застройщик устанавливает в рамках настоящего Договора следующие гарантийные сроки:</w:t>
      </w:r>
    </w:p>
    <w:p w14:paraId="03EB709A" w14:textId="3B92F215" w:rsidR="004207F1" w:rsidRPr="00BC643D" w:rsidRDefault="0016486C" w:rsidP="00BC643D">
      <w:pPr>
        <w:pStyle w:val="a6"/>
        <w:numPr>
          <w:ilvl w:val="2"/>
          <w:numId w:val="12"/>
        </w:numPr>
        <w:ind w:left="0" w:hanging="567"/>
        <w:jc w:val="both"/>
        <w:rPr>
          <w:rFonts w:eastAsia="Play"/>
          <w:sz w:val="21"/>
          <w:szCs w:val="21"/>
        </w:rPr>
      </w:pPr>
      <w:r w:rsidRPr="00BC643D">
        <w:rPr>
          <w:rFonts w:eastAsia="Play"/>
          <w:sz w:val="21"/>
          <w:szCs w:val="21"/>
        </w:rPr>
        <w:t xml:space="preserve">гарантийный срок на основные (капитальные) конструкции составляет </w:t>
      </w:r>
      <w:r w:rsidR="0029175D" w:rsidRPr="00BC643D">
        <w:rPr>
          <w:rFonts w:eastAsia="Play"/>
          <w:sz w:val="21"/>
          <w:szCs w:val="21"/>
        </w:rPr>
        <w:t>3</w:t>
      </w:r>
      <w:r w:rsidRPr="00BC643D">
        <w:rPr>
          <w:rFonts w:eastAsia="Play"/>
          <w:sz w:val="21"/>
          <w:szCs w:val="21"/>
        </w:rPr>
        <w:t xml:space="preserve"> (</w:t>
      </w:r>
      <w:r w:rsidR="0029175D" w:rsidRPr="00BC643D">
        <w:rPr>
          <w:rFonts w:eastAsia="Play"/>
          <w:sz w:val="21"/>
          <w:szCs w:val="21"/>
        </w:rPr>
        <w:t>три</w:t>
      </w:r>
      <w:r w:rsidRPr="00BC643D">
        <w:rPr>
          <w:rFonts w:eastAsia="Play"/>
          <w:sz w:val="21"/>
          <w:szCs w:val="21"/>
        </w:rPr>
        <w:t xml:space="preserve">) </w:t>
      </w:r>
      <w:r w:rsidR="0029175D" w:rsidRPr="00BC643D">
        <w:rPr>
          <w:rFonts w:eastAsia="Play"/>
          <w:sz w:val="21"/>
          <w:szCs w:val="21"/>
        </w:rPr>
        <w:t>года</w:t>
      </w:r>
      <w:r w:rsidRPr="00BC643D">
        <w:rPr>
          <w:rFonts w:eastAsia="Play"/>
          <w:sz w:val="21"/>
          <w:szCs w:val="21"/>
        </w:rPr>
        <w:t>.</w:t>
      </w:r>
    </w:p>
    <w:p w14:paraId="59C1F594" w14:textId="2C5D0234" w:rsidR="004601BF" w:rsidRPr="00BC643D" w:rsidRDefault="0016486C" w:rsidP="00BC643D">
      <w:pPr>
        <w:pStyle w:val="a6"/>
        <w:numPr>
          <w:ilvl w:val="2"/>
          <w:numId w:val="12"/>
        </w:numPr>
        <w:ind w:left="0" w:hanging="567"/>
        <w:jc w:val="both"/>
        <w:rPr>
          <w:rFonts w:eastAsia="Play"/>
          <w:sz w:val="21"/>
          <w:szCs w:val="21"/>
        </w:rPr>
      </w:pPr>
      <w:r w:rsidRPr="00BC643D">
        <w:rPr>
          <w:rFonts w:eastAsia="Play"/>
          <w:sz w:val="21"/>
          <w:szCs w:val="21"/>
        </w:rPr>
        <w:t>гарантийный срок на технологическое и инженерное оборудование (механическое, электрическое, санитарно-техническое и другое), входящее в состав Объекта долевого строительства, составляет 3 (три) года.</w:t>
      </w:r>
    </w:p>
    <w:p w14:paraId="0809D679" w14:textId="6CB8112D" w:rsidR="004207F1" w:rsidRPr="004A20FA" w:rsidRDefault="004601BF" w:rsidP="00BC643D">
      <w:pPr>
        <w:pStyle w:val="a6"/>
        <w:numPr>
          <w:ilvl w:val="2"/>
          <w:numId w:val="12"/>
        </w:numPr>
        <w:ind w:left="0" w:hanging="567"/>
        <w:jc w:val="both"/>
        <w:rPr>
          <w:rFonts w:eastAsia="Play"/>
          <w:sz w:val="21"/>
          <w:szCs w:val="21"/>
        </w:rPr>
      </w:pPr>
      <w:r w:rsidRPr="00BC643D">
        <w:rPr>
          <w:rFonts w:eastAsia="Play"/>
          <w:color w:val="000000"/>
          <w:sz w:val="21"/>
          <w:szCs w:val="21"/>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гарантийный срок в 1 (один) год при условии их надлежащей эксплуатации и обслуживания Участником долевого строительства.</w:t>
      </w:r>
    </w:p>
    <w:p w14:paraId="7225D1A3" w14:textId="404C5AB3" w:rsidR="004207F1" w:rsidRPr="00BC643D" w:rsidRDefault="004601BF" w:rsidP="00BC643D">
      <w:pPr>
        <w:pStyle w:val="a6"/>
        <w:numPr>
          <w:ilvl w:val="2"/>
          <w:numId w:val="12"/>
        </w:numPr>
        <w:ind w:left="0" w:hanging="567"/>
        <w:jc w:val="both"/>
        <w:rPr>
          <w:rFonts w:eastAsia="Play"/>
          <w:sz w:val="21"/>
          <w:szCs w:val="21"/>
        </w:rPr>
      </w:pPr>
      <w:r w:rsidRPr="00BC643D">
        <w:rPr>
          <w:rFonts w:eastAsia="Play"/>
          <w:color w:val="000000"/>
          <w:sz w:val="21"/>
          <w:szCs w:val="21"/>
        </w:rPr>
        <w:lastRenderedPageBreak/>
        <w:t>Указанный в п. 6.2.1., 6.2.3.</w:t>
      </w:r>
      <w:r w:rsidR="00D65994">
        <w:rPr>
          <w:rFonts w:eastAsia="Play"/>
          <w:color w:val="000000"/>
          <w:sz w:val="21"/>
          <w:szCs w:val="21"/>
        </w:rPr>
        <w:t xml:space="preserve"> </w:t>
      </w:r>
      <w:r w:rsidRPr="00BC643D">
        <w:rPr>
          <w:rFonts w:eastAsia="Play"/>
          <w:color w:val="000000"/>
          <w:sz w:val="21"/>
          <w:szCs w:val="21"/>
        </w:rPr>
        <w:t>гарантийный срок исчисляется со дня подписания Застройщиком акта приема-передачи или иного документа о передаче Объекта долевого строительства Участнику долевого строительства.</w:t>
      </w:r>
    </w:p>
    <w:p w14:paraId="00CD4204" w14:textId="64F5AC28" w:rsidR="004207F1" w:rsidRPr="00BC643D" w:rsidRDefault="0016486C" w:rsidP="00BC643D">
      <w:pPr>
        <w:jc w:val="both"/>
        <w:rPr>
          <w:rFonts w:eastAsia="Play"/>
          <w:sz w:val="21"/>
          <w:szCs w:val="21"/>
        </w:rPr>
      </w:pPr>
      <w:r w:rsidRPr="00BC643D">
        <w:rPr>
          <w:rFonts w:eastAsia="Play"/>
          <w:sz w:val="21"/>
          <w:szCs w:val="21"/>
        </w:rPr>
        <w:t>Указанный в п. 6.2.2. гарантийный срок исчисляется со дня подписания первого передаточного акта или иного документа о передаче объекта долевого строительства в МКД.</w:t>
      </w:r>
    </w:p>
    <w:p w14:paraId="7B93A1BF" w14:textId="545811B2" w:rsidR="004207F1" w:rsidRPr="00BC643D" w:rsidRDefault="0016486C" w:rsidP="00BC643D">
      <w:pPr>
        <w:pStyle w:val="a6"/>
        <w:numPr>
          <w:ilvl w:val="1"/>
          <w:numId w:val="12"/>
        </w:numPr>
        <w:ind w:left="0" w:hanging="567"/>
        <w:jc w:val="both"/>
        <w:rPr>
          <w:rFonts w:eastAsia="Play"/>
          <w:sz w:val="21"/>
          <w:szCs w:val="21"/>
        </w:rPr>
      </w:pPr>
      <w:r w:rsidRPr="00BC643D">
        <w:rPr>
          <w:rFonts w:eastAsia="Play"/>
          <w:sz w:val="21"/>
          <w:szCs w:val="21"/>
        </w:rPr>
        <w:t xml:space="preserve">При обнаружении </w:t>
      </w:r>
      <w:r w:rsidR="004D6A1F" w:rsidRPr="00BC643D">
        <w:rPr>
          <w:rFonts w:eastAsia="Play"/>
          <w:sz w:val="21"/>
          <w:szCs w:val="21"/>
        </w:rPr>
        <w:t>Участником</w:t>
      </w:r>
      <w:r w:rsidRPr="00BC643D">
        <w:rPr>
          <w:rFonts w:eastAsia="Play"/>
          <w:sz w:val="21"/>
          <w:szCs w:val="21"/>
        </w:rPr>
        <w:t xml:space="preserve"> долевого строительства в пределах гарантийных сроков, указанных в п. 6.2. настоящего Договора, некачественно выполненных работ Застройщик обязуется устранить дефекты за свой счет и своими силами в технически разумные сроки, при условии, что Участник долевого строительства заявил о них Застройщику в разумный срок с момента их обнаружения и обеспечил доступ.</w:t>
      </w:r>
    </w:p>
    <w:p w14:paraId="5AC2A29A" w14:textId="51ABC9C2" w:rsidR="004207F1" w:rsidRPr="00BC643D" w:rsidRDefault="0016486C" w:rsidP="00BC643D">
      <w:pPr>
        <w:jc w:val="both"/>
        <w:rPr>
          <w:rFonts w:eastAsia="Play"/>
          <w:sz w:val="21"/>
          <w:szCs w:val="21"/>
        </w:rPr>
      </w:pPr>
      <w:r w:rsidRPr="00BC643D">
        <w:rPr>
          <w:rFonts w:eastAsia="Play"/>
          <w:sz w:val="21"/>
          <w:szCs w:val="21"/>
        </w:rPr>
        <w:t xml:space="preserve">При этом Застройщик не несет ответственность за обнаруженные недостатки (дефекты), произошедшие в результате нормального износа МКД или его частей, неправильной эксплуатации МКД или его частей </w:t>
      </w:r>
      <w:r w:rsidR="004D6A1F" w:rsidRPr="00BC643D">
        <w:rPr>
          <w:rFonts w:eastAsia="Play"/>
          <w:sz w:val="21"/>
          <w:szCs w:val="21"/>
        </w:rPr>
        <w:t>Участником долевого строительства или любыми третьими лицами, ненадлежащего ремонта, произведенного Участником долевого строительства или любыми третьими лицами, несоблюдение Участником</w:t>
      </w:r>
      <w:r w:rsidR="004D6A1F" w:rsidRPr="00BC643D">
        <w:rPr>
          <w:sz w:val="21"/>
          <w:szCs w:val="21"/>
        </w:rPr>
        <w:t xml:space="preserve"> </w:t>
      </w:r>
      <w:r w:rsidRPr="00BC643D">
        <w:rPr>
          <w:rFonts w:eastAsia="Play"/>
          <w:sz w:val="21"/>
          <w:szCs w:val="21"/>
        </w:rPr>
        <w:t>долевого строительства инструкции по эксплуатации Объекта долевого строительства.</w:t>
      </w:r>
    </w:p>
    <w:p w14:paraId="441C2B2E" w14:textId="6B627B8C" w:rsidR="004207F1" w:rsidRDefault="0016486C" w:rsidP="00BC643D">
      <w:pPr>
        <w:pStyle w:val="a6"/>
        <w:numPr>
          <w:ilvl w:val="1"/>
          <w:numId w:val="12"/>
        </w:numPr>
        <w:ind w:left="0" w:hanging="567"/>
        <w:jc w:val="both"/>
        <w:rPr>
          <w:rFonts w:eastAsia="Play"/>
          <w:sz w:val="21"/>
          <w:szCs w:val="21"/>
        </w:rPr>
      </w:pPr>
      <w:bookmarkStart w:id="7" w:name="4d34og8" w:colFirst="0" w:colLast="0"/>
      <w:bookmarkEnd w:id="7"/>
      <w:r w:rsidRPr="00BC643D">
        <w:rPr>
          <w:rFonts w:eastAsia="Play"/>
          <w:sz w:val="21"/>
          <w:szCs w:val="21"/>
        </w:rPr>
        <w:t xml:space="preserve">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w:t>
      </w:r>
      <w:r w:rsidR="00D006F5" w:rsidRPr="00BC643D">
        <w:rPr>
          <w:rFonts w:eastAsia="Play"/>
          <w:sz w:val="21"/>
          <w:szCs w:val="21"/>
        </w:rPr>
        <w:t>Участника</w:t>
      </w:r>
      <w:r w:rsidRPr="00BC643D">
        <w:rPr>
          <w:rFonts w:eastAsia="Play"/>
          <w:sz w:val="21"/>
          <w:szCs w:val="21"/>
        </w:rPr>
        <w:t xml:space="preserve">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74B5FDA0" w14:textId="7E9D29DE" w:rsidR="004207F1" w:rsidRPr="00BC643D" w:rsidRDefault="0016486C" w:rsidP="00BC643D">
      <w:pPr>
        <w:pStyle w:val="a6"/>
        <w:numPr>
          <w:ilvl w:val="1"/>
          <w:numId w:val="12"/>
        </w:numPr>
        <w:ind w:left="0" w:hanging="567"/>
        <w:jc w:val="both"/>
        <w:rPr>
          <w:rFonts w:eastAsia="Play"/>
          <w:sz w:val="21"/>
          <w:szCs w:val="21"/>
        </w:rPr>
      </w:pPr>
      <w:r w:rsidRPr="00BC643D">
        <w:rPr>
          <w:rFonts w:eastAsia="Play"/>
          <w:sz w:val="21"/>
          <w:szCs w:val="21"/>
        </w:rPr>
        <w:t xml:space="preserve">При наличии недостатков Объекта долевого строительства </w:t>
      </w:r>
      <w:r w:rsidR="00534BB0" w:rsidRPr="00BC643D">
        <w:rPr>
          <w:rFonts w:eastAsia="Play"/>
          <w:sz w:val="21"/>
          <w:szCs w:val="21"/>
        </w:rPr>
        <w:t>Участник</w:t>
      </w:r>
      <w:r w:rsidRPr="00BC643D">
        <w:rPr>
          <w:rFonts w:eastAsia="Play"/>
          <w:sz w:val="21"/>
          <w:szCs w:val="21"/>
        </w:rPr>
        <w:t xml:space="preserve"> долевого строительства вправе требовать от Застройщика безвозмездного устранения недостатков в разумный срок.</w:t>
      </w:r>
    </w:p>
    <w:p w14:paraId="33D56B14" w14:textId="2E81E468" w:rsidR="004207F1" w:rsidRPr="00BC643D" w:rsidRDefault="0016486C" w:rsidP="00BC643D">
      <w:pPr>
        <w:jc w:val="both"/>
        <w:rPr>
          <w:rFonts w:eastAsia="Play"/>
          <w:sz w:val="21"/>
          <w:szCs w:val="21"/>
        </w:rPr>
      </w:pPr>
      <w:r w:rsidRPr="00BC643D">
        <w:rPr>
          <w:rFonts w:eastAsia="Play"/>
          <w:sz w:val="21"/>
          <w:szCs w:val="21"/>
        </w:rPr>
        <w:t>При возникновени</w:t>
      </w:r>
      <w:r w:rsidR="006443B4" w:rsidRPr="00BC643D">
        <w:rPr>
          <w:rFonts w:eastAsia="Play"/>
          <w:sz w:val="21"/>
          <w:szCs w:val="21"/>
        </w:rPr>
        <w:t>и</w:t>
      </w:r>
      <w:r w:rsidRPr="00BC643D">
        <w:rPr>
          <w:rFonts w:eastAsia="Play"/>
          <w:sz w:val="21"/>
          <w:szCs w:val="21"/>
        </w:rPr>
        <w:t xml:space="preserve"> между Застройщиком и </w:t>
      </w:r>
      <w:r w:rsidR="00534BB0" w:rsidRPr="00BC643D">
        <w:rPr>
          <w:rFonts w:eastAsia="Play"/>
          <w:sz w:val="21"/>
          <w:szCs w:val="21"/>
        </w:rPr>
        <w:t>Участником</w:t>
      </w:r>
      <w:r w:rsidRPr="00BC643D">
        <w:rPr>
          <w:rFonts w:eastAsia="Play"/>
          <w:sz w:val="21"/>
          <w:szCs w:val="21"/>
        </w:rPr>
        <w:t xml:space="preserve"> долевого строительства спора по поводу недостатков Объекта долевого строительства или их причин любая из Сторон вправе провести строительную экспертизу. Оплата стоимости экспертизы производится стороной, её инициирующей. После проведения экспертизы все затраты, связанные с её проведением и </w:t>
      </w:r>
      <w:r w:rsidR="00BF539A" w:rsidRPr="00BC643D">
        <w:rPr>
          <w:rFonts w:eastAsia="Play"/>
          <w:sz w:val="21"/>
          <w:szCs w:val="21"/>
        </w:rPr>
        <w:t>устранением выявленных недостатков (дефектов),</w:t>
      </w:r>
      <w:r w:rsidRPr="00BC643D">
        <w:rPr>
          <w:rFonts w:eastAsia="Play"/>
          <w:sz w:val="21"/>
          <w:szCs w:val="21"/>
        </w:rPr>
        <w:t xml:space="preserve"> оплачивает сторона, их допустившая (виновная сторона).</w:t>
      </w:r>
    </w:p>
    <w:p w14:paraId="5D80646E" w14:textId="5EE9D6F2" w:rsidR="004207F1" w:rsidRPr="00BC643D" w:rsidRDefault="00534BB0" w:rsidP="00BC643D">
      <w:pPr>
        <w:jc w:val="both"/>
        <w:rPr>
          <w:rFonts w:eastAsia="Play"/>
          <w:sz w:val="21"/>
          <w:szCs w:val="21"/>
        </w:rPr>
      </w:pPr>
      <w:r w:rsidRPr="00BC643D">
        <w:rPr>
          <w:rFonts w:eastAsia="Play"/>
          <w:sz w:val="21"/>
          <w:szCs w:val="21"/>
        </w:rPr>
        <w:t>Участник</w:t>
      </w:r>
      <w:r w:rsidR="0016486C" w:rsidRPr="00BC643D">
        <w:rPr>
          <w:rFonts w:eastAsia="Play"/>
          <w:sz w:val="21"/>
          <w:szCs w:val="21"/>
        </w:rPr>
        <w:t xml:space="preserve">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w:t>
      </w:r>
      <w:r w:rsidRPr="00BC643D">
        <w:rPr>
          <w:rFonts w:eastAsia="Play"/>
          <w:sz w:val="21"/>
          <w:szCs w:val="21"/>
        </w:rPr>
        <w:t>Участником</w:t>
      </w:r>
      <w:r w:rsidR="0016486C" w:rsidRPr="00BC643D">
        <w:rPr>
          <w:rFonts w:eastAsia="Play"/>
          <w:sz w:val="21"/>
          <w:szCs w:val="21"/>
        </w:rPr>
        <w:t xml:space="preserve">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w:t>
      </w:r>
      <w:r w:rsidRPr="00BC643D">
        <w:rPr>
          <w:rFonts w:eastAsia="Play"/>
          <w:sz w:val="21"/>
          <w:szCs w:val="21"/>
        </w:rPr>
        <w:t>Участник</w:t>
      </w:r>
      <w:r w:rsidR="0016486C" w:rsidRPr="00BC643D">
        <w:rPr>
          <w:rFonts w:eastAsia="Play"/>
          <w:sz w:val="21"/>
          <w:szCs w:val="21"/>
        </w:rPr>
        <w:t xml:space="preserve"> долевого строительства имеет право предъявить иск в суд.</w:t>
      </w:r>
    </w:p>
    <w:p w14:paraId="40BAD86D" w14:textId="25CE2F53" w:rsidR="007C1EA5" w:rsidRDefault="007C1EA5" w:rsidP="00BC643D">
      <w:pPr>
        <w:jc w:val="both"/>
        <w:rPr>
          <w:sz w:val="21"/>
          <w:szCs w:val="21"/>
        </w:rPr>
      </w:pPr>
      <w:r w:rsidRPr="00BC643D">
        <w:rPr>
          <w:rFonts w:eastAsia="Play"/>
          <w:sz w:val="21"/>
          <w:szCs w:val="21"/>
        </w:rPr>
        <w:t>В случае</w:t>
      </w:r>
      <w:r w:rsidR="00366C86" w:rsidRPr="00BC643D">
        <w:rPr>
          <w:rFonts w:eastAsia="Play"/>
          <w:sz w:val="21"/>
          <w:szCs w:val="21"/>
        </w:rPr>
        <w:t>,</w:t>
      </w:r>
      <w:r w:rsidRPr="00BC643D">
        <w:rPr>
          <w:rFonts w:eastAsia="Play"/>
          <w:sz w:val="21"/>
          <w:szCs w:val="21"/>
        </w:rPr>
        <w:t xml:space="preserve"> если в период передачи Объекта долевого строительства законодательными актами Российской Федерации будут установлены особенности передачи Объекта </w:t>
      </w:r>
      <w:r w:rsidR="00366C86" w:rsidRPr="00BC643D">
        <w:rPr>
          <w:rFonts w:eastAsia="Play"/>
          <w:sz w:val="21"/>
          <w:szCs w:val="21"/>
        </w:rPr>
        <w:t>долевого строительства Участнику</w:t>
      </w:r>
      <w:r w:rsidR="00366C86" w:rsidRPr="00BC643D">
        <w:rPr>
          <w:sz w:val="21"/>
          <w:szCs w:val="21"/>
        </w:rPr>
        <w:t xml:space="preserve"> долевого строительства, Стороны руководствуются указанными актами.</w:t>
      </w:r>
    </w:p>
    <w:p w14:paraId="6D45AD33" w14:textId="77777777" w:rsidR="0016486C" w:rsidRPr="00BC643D" w:rsidRDefault="0016486C" w:rsidP="00250A16">
      <w:pPr>
        <w:rPr>
          <w:rFonts w:eastAsia="Play"/>
          <w:b/>
          <w:sz w:val="21"/>
          <w:szCs w:val="21"/>
        </w:rPr>
      </w:pPr>
    </w:p>
    <w:p w14:paraId="1F6300C0" w14:textId="4BE7EEEF" w:rsidR="003832BC" w:rsidRPr="00BC643D" w:rsidRDefault="0016486C" w:rsidP="00BC643D">
      <w:pPr>
        <w:keepNext/>
        <w:jc w:val="center"/>
        <w:rPr>
          <w:rFonts w:eastAsia="Play"/>
          <w:b/>
          <w:sz w:val="21"/>
          <w:szCs w:val="21"/>
        </w:rPr>
      </w:pPr>
      <w:r w:rsidRPr="00BC643D">
        <w:rPr>
          <w:rFonts w:eastAsia="Play"/>
          <w:b/>
          <w:sz w:val="21"/>
          <w:szCs w:val="21"/>
        </w:rPr>
        <w:t>7. ОТВЕТСТВЕННОСТЬ СТОРОН</w:t>
      </w:r>
    </w:p>
    <w:p w14:paraId="5E1D2ABF" w14:textId="05342700" w:rsidR="003832BC" w:rsidRPr="00250A16" w:rsidRDefault="0016486C" w:rsidP="00BC643D">
      <w:pPr>
        <w:pStyle w:val="a6"/>
        <w:numPr>
          <w:ilvl w:val="1"/>
          <w:numId w:val="13"/>
        </w:numPr>
        <w:ind w:left="0" w:hanging="567"/>
        <w:jc w:val="both"/>
        <w:rPr>
          <w:rFonts w:eastAsia="Play"/>
          <w:sz w:val="21"/>
          <w:szCs w:val="21"/>
        </w:rPr>
      </w:pPr>
      <w:r w:rsidRPr="00BC643D">
        <w:rPr>
          <w:rFonts w:eastAsia="Play"/>
          <w:sz w:val="21"/>
          <w:szCs w:val="21"/>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5D34DB38" w14:textId="040C5595" w:rsidR="003832BC" w:rsidRPr="00BC643D" w:rsidRDefault="00B02AED" w:rsidP="00BC643D">
      <w:pPr>
        <w:pStyle w:val="a6"/>
        <w:numPr>
          <w:ilvl w:val="1"/>
          <w:numId w:val="13"/>
        </w:numPr>
        <w:ind w:left="0" w:hanging="567"/>
        <w:jc w:val="both"/>
        <w:rPr>
          <w:rFonts w:eastAsia="Play"/>
          <w:sz w:val="21"/>
          <w:szCs w:val="21"/>
        </w:rPr>
      </w:pPr>
      <w:r w:rsidRPr="00BC643D">
        <w:rPr>
          <w:rFonts w:eastAsia="Play"/>
          <w:sz w:val="21"/>
          <w:szCs w:val="21"/>
        </w:rPr>
        <w:t>Участник долевого строительства несет</w:t>
      </w:r>
      <w:r w:rsidR="0016486C" w:rsidRPr="00BC643D">
        <w:rPr>
          <w:rFonts w:eastAsia="Play"/>
          <w:sz w:val="21"/>
          <w:szCs w:val="21"/>
        </w:rPr>
        <w:t xml:space="preserve">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0EE70572" w14:textId="611268A3" w:rsidR="003832BC" w:rsidRPr="00BC643D" w:rsidRDefault="0016486C" w:rsidP="00BC643D">
      <w:pPr>
        <w:pStyle w:val="a6"/>
        <w:numPr>
          <w:ilvl w:val="1"/>
          <w:numId w:val="13"/>
        </w:numPr>
        <w:ind w:left="0" w:hanging="567"/>
        <w:jc w:val="both"/>
        <w:rPr>
          <w:rFonts w:eastAsia="Play"/>
          <w:sz w:val="21"/>
          <w:szCs w:val="21"/>
        </w:rPr>
      </w:pPr>
      <w:r w:rsidRPr="00BC643D">
        <w:rPr>
          <w:rFonts w:eastAsia="Play"/>
          <w:sz w:val="21"/>
          <w:szCs w:val="21"/>
        </w:rPr>
        <w:t>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521B7CCE" w14:textId="19871ECA" w:rsidR="008716E1" w:rsidRPr="00BC643D" w:rsidRDefault="0016486C" w:rsidP="00BC643D">
      <w:pPr>
        <w:pStyle w:val="a6"/>
        <w:numPr>
          <w:ilvl w:val="1"/>
          <w:numId w:val="13"/>
        </w:numPr>
        <w:ind w:left="0" w:hanging="567"/>
        <w:jc w:val="both"/>
        <w:rPr>
          <w:rFonts w:eastAsia="Play"/>
          <w:color w:val="000000"/>
          <w:sz w:val="21"/>
          <w:szCs w:val="21"/>
        </w:rPr>
      </w:pPr>
      <w:r w:rsidRPr="00BC643D">
        <w:rPr>
          <w:rFonts w:eastAsia="Play"/>
          <w:color w:val="000000"/>
          <w:sz w:val="21"/>
          <w:szCs w:val="21"/>
        </w:rPr>
        <w:t>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54BCB64" w14:textId="2C5E0E4B" w:rsidR="008716E1" w:rsidRPr="00BC643D" w:rsidRDefault="0016486C" w:rsidP="00BC643D">
      <w:pPr>
        <w:pStyle w:val="a6"/>
        <w:numPr>
          <w:ilvl w:val="0"/>
          <w:numId w:val="14"/>
        </w:numPr>
        <w:ind w:left="0" w:hanging="284"/>
        <w:jc w:val="both"/>
        <w:rPr>
          <w:rFonts w:eastAsia="Play"/>
          <w:sz w:val="21"/>
          <w:szCs w:val="21"/>
        </w:rPr>
      </w:pPr>
      <w:r w:rsidRPr="00BC643D">
        <w:rPr>
          <w:rFonts w:eastAsia="Play"/>
          <w:sz w:val="21"/>
          <w:szCs w:val="21"/>
        </w:rPr>
        <w:t>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4CDDE0B5" w14:textId="00017AC1" w:rsidR="008716E1" w:rsidRPr="00BC643D" w:rsidRDefault="0016486C" w:rsidP="00BC643D">
      <w:pPr>
        <w:pStyle w:val="a6"/>
        <w:numPr>
          <w:ilvl w:val="0"/>
          <w:numId w:val="14"/>
        </w:numPr>
        <w:ind w:left="0" w:hanging="284"/>
        <w:jc w:val="both"/>
        <w:rPr>
          <w:rFonts w:eastAsia="Play"/>
          <w:sz w:val="21"/>
          <w:szCs w:val="21"/>
        </w:rPr>
      </w:pPr>
      <w:r w:rsidRPr="00BC643D">
        <w:rPr>
          <w:rFonts w:eastAsia="Play"/>
          <w:sz w:val="21"/>
          <w:szCs w:val="21"/>
        </w:rPr>
        <w:t>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24FE8C9D" w14:textId="7C4962AB" w:rsidR="008716E1" w:rsidRPr="00BC643D" w:rsidRDefault="0016486C" w:rsidP="00BC643D">
      <w:pPr>
        <w:pStyle w:val="a6"/>
        <w:numPr>
          <w:ilvl w:val="0"/>
          <w:numId w:val="14"/>
        </w:numPr>
        <w:ind w:left="0" w:hanging="284"/>
        <w:jc w:val="both"/>
        <w:rPr>
          <w:rFonts w:eastAsia="Play"/>
          <w:sz w:val="21"/>
          <w:szCs w:val="21"/>
        </w:rPr>
      </w:pPr>
      <w:r w:rsidRPr="00BC643D">
        <w:rPr>
          <w:rFonts w:eastAsia="Play"/>
          <w:sz w:val="21"/>
          <w:szCs w:val="21"/>
        </w:rPr>
        <w:t>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00839442" w14:textId="63FD9221" w:rsidR="008716E1" w:rsidRDefault="0016486C" w:rsidP="00BC643D">
      <w:pPr>
        <w:pStyle w:val="a6"/>
        <w:numPr>
          <w:ilvl w:val="1"/>
          <w:numId w:val="13"/>
        </w:numPr>
        <w:ind w:left="0" w:hanging="567"/>
        <w:jc w:val="both"/>
        <w:rPr>
          <w:rFonts w:eastAsia="Play"/>
          <w:sz w:val="21"/>
          <w:szCs w:val="21"/>
        </w:rPr>
      </w:pPr>
      <w:r w:rsidRPr="00BC643D">
        <w:rPr>
          <w:rFonts w:eastAsia="Play"/>
          <w:sz w:val="21"/>
          <w:szCs w:val="21"/>
        </w:rPr>
        <w:t>Застройщик не несет ответственности за безопасность Участника долевого строительства в случае самовольного посещения строящегося МКД.</w:t>
      </w:r>
    </w:p>
    <w:p w14:paraId="11DBFA65" w14:textId="3B49ADCA" w:rsidR="004A20FA" w:rsidRPr="005B0AA3" w:rsidRDefault="004A20FA" w:rsidP="00620A1E">
      <w:pPr>
        <w:pStyle w:val="a6"/>
        <w:numPr>
          <w:ilvl w:val="1"/>
          <w:numId w:val="13"/>
        </w:numPr>
        <w:ind w:left="0" w:hanging="567"/>
        <w:jc w:val="both"/>
        <w:rPr>
          <w:rFonts w:eastAsia="Play"/>
          <w:color w:val="000000" w:themeColor="text1"/>
          <w:sz w:val="21"/>
          <w:szCs w:val="21"/>
        </w:rPr>
      </w:pPr>
      <w:r w:rsidRPr="005B0AA3">
        <w:rPr>
          <w:rFonts w:eastAsia="Play"/>
          <w:color w:val="000000" w:themeColor="text1"/>
          <w:sz w:val="21"/>
          <w:szCs w:val="21"/>
        </w:rPr>
        <w:lastRenderedPageBreak/>
        <w:t xml:space="preserve">В случае нарушения Участником долевого строительства установленного Договором срока внесения платежа(-ей) уплачивает </w:t>
      </w:r>
      <w:r w:rsidR="005B0AA3">
        <w:rPr>
          <w:rFonts w:eastAsia="Play"/>
          <w:color w:val="000000" w:themeColor="text1"/>
          <w:sz w:val="21"/>
          <w:szCs w:val="21"/>
        </w:rPr>
        <w:t>З</w:t>
      </w:r>
      <w:r w:rsidRPr="005B0AA3">
        <w:rPr>
          <w:rFonts w:eastAsia="Play"/>
          <w:color w:val="000000" w:themeColor="text1"/>
          <w:sz w:val="21"/>
          <w:szCs w:val="21"/>
        </w:rPr>
        <w:t xml:space="preserve">астройщику неустойку (пени) в размере одной трехсотой </w:t>
      </w:r>
      <w:hyperlink r:id="rId9" w:tooltip="https://login.consultant.ru/link/?req=doc&amp;base=LAW&amp;n=12453&amp;date=12.03.2025" w:history="1">
        <w:r w:rsidRPr="005B0AA3">
          <w:rPr>
            <w:rStyle w:val="af"/>
            <w:rFonts w:eastAsia="Play"/>
            <w:color w:val="000000" w:themeColor="text1"/>
            <w:sz w:val="21"/>
            <w:szCs w:val="21"/>
            <w:u w:val="none"/>
          </w:rPr>
          <w:t>ставки рефинансирования</w:t>
        </w:r>
      </w:hyperlink>
      <w:r w:rsidRPr="005B0AA3">
        <w:rPr>
          <w:rFonts w:eastAsia="Play"/>
          <w:color w:val="000000" w:themeColor="text1"/>
          <w:sz w:val="21"/>
          <w:szCs w:val="21"/>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546CA" w:rsidRPr="005B0AA3">
        <w:rPr>
          <w:rFonts w:eastAsia="Play"/>
          <w:color w:val="000000" w:themeColor="text1"/>
          <w:sz w:val="21"/>
          <w:szCs w:val="21"/>
        </w:rPr>
        <w:t xml:space="preserve"> </w:t>
      </w:r>
    </w:p>
    <w:p w14:paraId="449164FE" w14:textId="21A6BAC2" w:rsidR="00443F30" w:rsidRDefault="0016486C" w:rsidP="00250A16">
      <w:pPr>
        <w:pStyle w:val="a6"/>
        <w:numPr>
          <w:ilvl w:val="1"/>
          <w:numId w:val="13"/>
        </w:numPr>
        <w:ind w:left="0" w:hanging="567"/>
        <w:jc w:val="both"/>
        <w:rPr>
          <w:rFonts w:eastAsia="Play"/>
          <w:sz w:val="21"/>
          <w:szCs w:val="21"/>
        </w:rPr>
      </w:pPr>
      <w:r w:rsidRPr="00BC643D">
        <w:rPr>
          <w:rFonts w:eastAsia="Play"/>
          <w:sz w:val="21"/>
          <w:szCs w:val="21"/>
        </w:rPr>
        <w:t xml:space="preserve">Суммы, подлежащие уплате </w:t>
      </w:r>
      <w:r w:rsidR="00B02AED" w:rsidRPr="00BC643D">
        <w:rPr>
          <w:rFonts w:eastAsia="Play"/>
          <w:sz w:val="21"/>
          <w:szCs w:val="21"/>
        </w:rPr>
        <w:t>Участником</w:t>
      </w:r>
      <w:r w:rsidRPr="00BC643D">
        <w:rPr>
          <w:rFonts w:eastAsia="Play"/>
          <w:sz w:val="21"/>
          <w:szCs w:val="21"/>
        </w:rPr>
        <w:t xml:space="preserve"> Застройщику и/или полученные Застройщиком от </w:t>
      </w:r>
      <w:r w:rsidR="00275B6F" w:rsidRPr="00BC643D">
        <w:rPr>
          <w:rFonts w:eastAsia="Play"/>
          <w:sz w:val="21"/>
          <w:szCs w:val="21"/>
        </w:rPr>
        <w:t>Участник</w:t>
      </w:r>
      <w:r w:rsidR="002252AE" w:rsidRPr="00BC643D">
        <w:rPr>
          <w:rFonts w:eastAsia="Play"/>
          <w:sz w:val="21"/>
          <w:szCs w:val="21"/>
        </w:rPr>
        <w:t>а</w:t>
      </w:r>
      <w:r w:rsidRPr="00BC643D">
        <w:rPr>
          <w:rFonts w:eastAsia="Play"/>
          <w:sz w:val="21"/>
          <w:szCs w:val="21"/>
        </w:rPr>
        <w:t xml:space="preserve"> по настоящему Договору и/или в связи с его расторжением, не являются коммерческим кредитом, и проценты за пользование указанными денежными средствами не начисляются.</w:t>
      </w:r>
    </w:p>
    <w:p w14:paraId="145770D5" w14:textId="77777777" w:rsidR="00DF4757" w:rsidRPr="00250A16" w:rsidRDefault="00DF4757" w:rsidP="00DF4757">
      <w:pPr>
        <w:pStyle w:val="a6"/>
        <w:ind w:left="0"/>
        <w:jc w:val="both"/>
        <w:rPr>
          <w:rFonts w:eastAsia="Play"/>
          <w:sz w:val="21"/>
          <w:szCs w:val="21"/>
        </w:rPr>
      </w:pPr>
    </w:p>
    <w:p w14:paraId="5ED3DE14" w14:textId="5F5ED710" w:rsidR="00C311EC" w:rsidRPr="00BC643D" w:rsidRDefault="0016486C" w:rsidP="00BC643D">
      <w:pPr>
        <w:keepNext/>
        <w:jc w:val="center"/>
        <w:rPr>
          <w:rFonts w:eastAsia="Play"/>
          <w:b/>
          <w:sz w:val="21"/>
          <w:szCs w:val="21"/>
        </w:rPr>
      </w:pPr>
      <w:r w:rsidRPr="00BC643D">
        <w:rPr>
          <w:rFonts w:eastAsia="Play"/>
          <w:b/>
          <w:sz w:val="21"/>
          <w:szCs w:val="21"/>
        </w:rPr>
        <w:t>8. РАСТОРЖЕНИЕ ДОГОВОРА</w:t>
      </w:r>
    </w:p>
    <w:p w14:paraId="27DDCBAF" w14:textId="2E680543" w:rsidR="00C311EC" w:rsidRPr="00BC643D" w:rsidRDefault="0016486C" w:rsidP="00BC643D">
      <w:pPr>
        <w:pStyle w:val="a6"/>
        <w:numPr>
          <w:ilvl w:val="1"/>
          <w:numId w:val="15"/>
        </w:numPr>
        <w:ind w:left="0" w:hanging="567"/>
        <w:jc w:val="both"/>
        <w:rPr>
          <w:rFonts w:eastAsia="Play"/>
          <w:sz w:val="21"/>
          <w:szCs w:val="21"/>
        </w:rPr>
      </w:pPr>
      <w:r w:rsidRPr="00BC643D">
        <w:rPr>
          <w:rFonts w:eastAsia="Play"/>
          <w:b/>
          <w:sz w:val="21"/>
          <w:szCs w:val="21"/>
        </w:rPr>
        <w:t>Застройщик вправе в одностороннем внесудебном порядке отказаться от исполнения настоящего Договора</w:t>
      </w:r>
      <w:r w:rsidRPr="00BC643D">
        <w:rPr>
          <w:rFonts w:eastAsia="Play"/>
          <w:sz w:val="21"/>
          <w:szCs w:val="21"/>
        </w:rPr>
        <w:t xml:space="preserve"> в случае просрочки </w:t>
      </w:r>
      <w:r w:rsidR="002252AE" w:rsidRPr="00BC643D">
        <w:rPr>
          <w:rFonts w:eastAsia="Play"/>
          <w:sz w:val="21"/>
          <w:szCs w:val="21"/>
        </w:rPr>
        <w:t>Участником</w:t>
      </w:r>
      <w:r w:rsidRPr="00BC643D">
        <w:rPr>
          <w:rFonts w:eastAsia="Play"/>
          <w:sz w:val="21"/>
          <w:szCs w:val="21"/>
        </w:rPr>
        <w:t xml:space="preserve"> долевого строительства внесения платежей в соответствии с условиями настоящего Договора, по оплате цены Договора, а именно:</w:t>
      </w:r>
    </w:p>
    <w:p w14:paraId="406C4E91" w14:textId="2B286C52"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 xml:space="preserve">просрочка более чем на 2 (два) </w:t>
      </w:r>
      <w:r w:rsidR="005B0AA3" w:rsidRPr="00BC643D">
        <w:rPr>
          <w:rFonts w:eastAsia="Play"/>
          <w:sz w:val="21"/>
          <w:szCs w:val="21"/>
        </w:rPr>
        <w:t>месяца, в случае если</w:t>
      </w:r>
      <w:r w:rsidRPr="00BC643D">
        <w:rPr>
          <w:rFonts w:eastAsia="Play"/>
          <w:sz w:val="21"/>
          <w:szCs w:val="21"/>
        </w:rPr>
        <w:t xml:space="preserve"> оплата цены Договора должна производиться </w:t>
      </w:r>
      <w:r w:rsidR="002252AE" w:rsidRPr="00BC643D">
        <w:rPr>
          <w:rFonts w:eastAsia="Play"/>
          <w:sz w:val="21"/>
          <w:szCs w:val="21"/>
        </w:rPr>
        <w:t>Участником</w:t>
      </w:r>
      <w:r w:rsidRPr="00BC643D">
        <w:rPr>
          <w:rFonts w:eastAsia="Play"/>
          <w:sz w:val="21"/>
          <w:szCs w:val="21"/>
        </w:rPr>
        <w:t xml:space="preserve"> долевого строительства путем единовременного внесения платежа;</w:t>
      </w:r>
    </w:p>
    <w:p w14:paraId="6F880A85" w14:textId="3DB869F5"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просрочка внесения очередного платежа более чем 3 (три) раза в течение 12 (двенадцати) месяцев;</w:t>
      </w:r>
    </w:p>
    <w:p w14:paraId="272B728B" w14:textId="6CB2109D"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просрочка внесения очередного платежа более, чем 2 (два) месяца.</w:t>
      </w:r>
    </w:p>
    <w:p w14:paraId="6169438A" w14:textId="788D3ED0" w:rsidR="00C311EC" w:rsidRPr="00BC643D" w:rsidRDefault="0016486C" w:rsidP="00BC643D">
      <w:pPr>
        <w:pStyle w:val="a6"/>
        <w:numPr>
          <w:ilvl w:val="2"/>
          <w:numId w:val="15"/>
        </w:numPr>
        <w:ind w:left="0" w:hanging="567"/>
        <w:jc w:val="both"/>
        <w:rPr>
          <w:rFonts w:eastAsia="Play"/>
          <w:sz w:val="21"/>
          <w:szCs w:val="21"/>
        </w:rPr>
      </w:pPr>
      <w:r w:rsidRPr="00BC643D">
        <w:rPr>
          <w:rFonts w:eastAsia="Play"/>
          <w:sz w:val="21"/>
          <w:szCs w:val="21"/>
        </w:rPr>
        <w:t xml:space="preserve">в случае отказа уполномоченного банка от заключения договора счета </w:t>
      </w:r>
      <w:proofErr w:type="spellStart"/>
      <w:r w:rsidRPr="00BC643D">
        <w:rPr>
          <w:rFonts w:eastAsia="Play"/>
          <w:sz w:val="21"/>
          <w:szCs w:val="21"/>
        </w:rPr>
        <w:t>эскроу</w:t>
      </w:r>
      <w:proofErr w:type="spellEnd"/>
      <w:r w:rsidRPr="00BC643D">
        <w:rPr>
          <w:rFonts w:eastAsia="Play"/>
          <w:sz w:val="21"/>
          <w:szCs w:val="21"/>
        </w:rPr>
        <w:t xml:space="preserve"> с Участником долевого строительства, расторжения уполномоченным банком договора счета </w:t>
      </w:r>
      <w:proofErr w:type="spellStart"/>
      <w:r w:rsidRPr="00BC643D">
        <w:rPr>
          <w:rFonts w:eastAsia="Play"/>
          <w:sz w:val="21"/>
          <w:szCs w:val="21"/>
        </w:rPr>
        <w:t>эскроу</w:t>
      </w:r>
      <w:proofErr w:type="spellEnd"/>
      <w:r w:rsidRPr="00BC643D">
        <w:rPr>
          <w:rFonts w:eastAsia="Play"/>
          <w:sz w:val="21"/>
          <w:szCs w:val="21"/>
        </w:rPr>
        <w:t xml:space="preserve">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38C6F140" w14:textId="7886FB01" w:rsidR="00C311EC" w:rsidRPr="00BC643D" w:rsidRDefault="0016486C" w:rsidP="00BC643D">
      <w:pPr>
        <w:pStyle w:val="a6"/>
        <w:numPr>
          <w:ilvl w:val="2"/>
          <w:numId w:val="15"/>
        </w:numPr>
        <w:ind w:left="0" w:hanging="567"/>
        <w:jc w:val="both"/>
        <w:rPr>
          <w:rFonts w:eastAsia="Play"/>
          <w:b/>
          <w:sz w:val="21"/>
          <w:szCs w:val="21"/>
        </w:rPr>
      </w:pPr>
      <w:r w:rsidRPr="00BC643D">
        <w:rPr>
          <w:rFonts w:eastAsia="Play"/>
          <w:sz w:val="21"/>
          <w:szCs w:val="21"/>
        </w:rPr>
        <w:t>в иных случаях, предусмотренных</w:t>
      </w:r>
      <w:r w:rsidRPr="00BC643D">
        <w:rPr>
          <w:sz w:val="21"/>
          <w:szCs w:val="21"/>
        </w:rPr>
        <w:t xml:space="preserve"> </w:t>
      </w:r>
      <w:r w:rsidRPr="00BC643D">
        <w:rPr>
          <w:rFonts w:eastAsia="Play"/>
          <w:sz w:val="21"/>
          <w:szCs w:val="21"/>
        </w:rPr>
        <w:t>действующим законодательством РФ.</w:t>
      </w:r>
    </w:p>
    <w:p w14:paraId="69E9AFA5" w14:textId="0BF86872" w:rsidR="00C311EC" w:rsidRPr="00BC643D" w:rsidRDefault="0016486C" w:rsidP="00BC643D">
      <w:pPr>
        <w:pStyle w:val="a6"/>
        <w:numPr>
          <w:ilvl w:val="1"/>
          <w:numId w:val="15"/>
        </w:numPr>
        <w:ind w:left="0" w:hanging="567"/>
        <w:jc w:val="both"/>
        <w:rPr>
          <w:rFonts w:eastAsia="Play"/>
          <w:sz w:val="21"/>
          <w:szCs w:val="21"/>
        </w:rPr>
      </w:pPr>
      <w:r w:rsidRPr="00BC643D">
        <w:rPr>
          <w:rFonts w:eastAsia="Arial"/>
          <w:sz w:val="21"/>
          <w:szCs w:val="21"/>
        </w:rPr>
        <w:t xml:space="preserve">Односторонний отказ </w:t>
      </w:r>
      <w:r w:rsidR="002252AE" w:rsidRPr="00BC643D">
        <w:rPr>
          <w:rFonts w:eastAsia="Play"/>
          <w:sz w:val="21"/>
          <w:szCs w:val="21"/>
        </w:rPr>
        <w:t>Участника</w:t>
      </w:r>
      <w:r w:rsidRPr="00BC643D">
        <w:rPr>
          <w:rFonts w:eastAsia="Arial"/>
          <w:sz w:val="21"/>
          <w:szCs w:val="21"/>
        </w:rPr>
        <w:t xml:space="preserve"> долевого строительства от участия в долевом строительстве допускается только по основаниям и в порядке, предусмотренном действующим законодательством (</w:t>
      </w:r>
      <w:r w:rsidR="003D5CEA" w:rsidRPr="00BC643D">
        <w:rPr>
          <w:rFonts w:eastAsia="Arial"/>
          <w:sz w:val="21"/>
          <w:szCs w:val="21"/>
        </w:rPr>
        <w:t>ч</w:t>
      </w:r>
      <w:r w:rsidRPr="00BC643D">
        <w:rPr>
          <w:rFonts w:eastAsia="Arial"/>
          <w:sz w:val="21"/>
          <w:szCs w:val="21"/>
        </w:rPr>
        <w:t>. 1 ст. 9, ч.7 ст.15.4 ФЗ № 214 «Об участии в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4A5779F" w14:textId="602D10BE" w:rsidR="00C311EC" w:rsidRPr="00BC643D" w:rsidRDefault="009579B1" w:rsidP="00BC643D">
      <w:pPr>
        <w:pStyle w:val="a6"/>
        <w:numPr>
          <w:ilvl w:val="1"/>
          <w:numId w:val="15"/>
        </w:numPr>
        <w:ind w:left="0" w:hanging="567"/>
        <w:jc w:val="both"/>
        <w:rPr>
          <w:rFonts w:eastAsia="Play"/>
          <w:sz w:val="21"/>
          <w:szCs w:val="21"/>
        </w:rPr>
      </w:pPr>
      <w:r w:rsidRPr="00BC643D">
        <w:rPr>
          <w:rFonts w:eastAsia="Play"/>
          <w:sz w:val="21"/>
          <w:szCs w:val="21"/>
        </w:rPr>
        <w:t>Участник</w:t>
      </w:r>
      <w:r w:rsidR="0016486C" w:rsidRPr="00BC643D">
        <w:rPr>
          <w:rFonts w:eastAsia="Play"/>
          <w:sz w:val="21"/>
          <w:szCs w:val="21"/>
        </w:rPr>
        <w:t xml:space="preserve"> долевого строительства вправе расторгнуть Договор в судебном порядке в случае существенного изменения размера Объекта долевого строительства более чем на 5 (пять) процентов от площади, указанной в п. 2.1. настоящего Договора.</w:t>
      </w:r>
    </w:p>
    <w:p w14:paraId="07A02D87" w14:textId="37B35B97" w:rsidR="0016486C" w:rsidRPr="00863354" w:rsidRDefault="0016486C" w:rsidP="00BC643D">
      <w:pPr>
        <w:pStyle w:val="a6"/>
        <w:numPr>
          <w:ilvl w:val="1"/>
          <w:numId w:val="15"/>
        </w:numPr>
        <w:ind w:left="0" w:hanging="567"/>
        <w:jc w:val="both"/>
        <w:rPr>
          <w:rFonts w:eastAsia="Play"/>
          <w:sz w:val="21"/>
          <w:szCs w:val="21"/>
        </w:rPr>
      </w:pPr>
      <w:r w:rsidRPr="00BC643D">
        <w:rPr>
          <w:rFonts w:eastAsia="Play"/>
          <w:sz w:val="21"/>
          <w:szCs w:val="21"/>
        </w:rPr>
        <w:t xml:space="preserve">Застройщик возвращает денежные средства, уплаченные </w:t>
      </w:r>
      <w:r w:rsidR="009579B1" w:rsidRPr="00BC643D">
        <w:rPr>
          <w:rFonts w:eastAsia="Play"/>
          <w:sz w:val="21"/>
          <w:szCs w:val="21"/>
        </w:rPr>
        <w:t>Участником</w:t>
      </w:r>
      <w:r w:rsidRPr="00BC643D">
        <w:rPr>
          <w:rFonts w:eastAsia="Play"/>
          <w:sz w:val="21"/>
          <w:szCs w:val="21"/>
        </w:rPr>
        <w:t xml:space="preserve"> долевого строительства по </w:t>
      </w:r>
      <w:r w:rsidRPr="00863354">
        <w:rPr>
          <w:rFonts w:eastAsia="Play"/>
          <w:sz w:val="21"/>
          <w:szCs w:val="21"/>
        </w:rPr>
        <w:t>настоящему Договору, в порядке, предусмотренном действующим законодательством РФ.</w:t>
      </w:r>
    </w:p>
    <w:p w14:paraId="1EBD0C62" w14:textId="77777777" w:rsidR="00443F30" w:rsidRPr="00443F30" w:rsidRDefault="00443F30" w:rsidP="00443F30">
      <w:pPr>
        <w:pStyle w:val="a6"/>
        <w:ind w:left="0"/>
        <w:jc w:val="both"/>
        <w:rPr>
          <w:rFonts w:eastAsia="Play"/>
          <w:sz w:val="21"/>
          <w:szCs w:val="21"/>
        </w:rPr>
      </w:pPr>
    </w:p>
    <w:p w14:paraId="7AC6085B" w14:textId="3BE83260" w:rsidR="00DC2E9F" w:rsidRPr="00BC643D" w:rsidRDefault="0016486C" w:rsidP="00BC643D">
      <w:pPr>
        <w:keepNext/>
        <w:jc w:val="center"/>
        <w:rPr>
          <w:rFonts w:eastAsia="Play"/>
          <w:b/>
          <w:sz w:val="21"/>
          <w:szCs w:val="21"/>
        </w:rPr>
      </w:pPr>
      <w:r w:rsidRPr="00BC643D">
        <w:rPr>
          <w:rFonts w:eastAsia="Play"/>
          <w:b/>
          <w:sz w:val="21"/>
          <w:szCs w:val="21"/>
        </w:rPr>
        <w:t>9. ПРОЧИЕ УСЛОВИЯ</w:t>
      </w:r>
    </w:p>
    <w:p w14:paraId="579946A5" w14:textId="606A5FCC"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1999CADE" w14:textId="7D6BD5B9" w:rsidR="00DC2E9F" w:rsidRPr="002C3347"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Для государственной регистрации настоящего Договора Застройщик и </w:t>
      </w:r>
      <w:r w:rsidR="009579B1" w:rsidRPr="00BC643D">
        <w:rPr>
          <w:rFonts w:eastAsia="Play"/>
          <w:sz w:val="21"/>
          <w:szCs w:val="21"/>
        </w:rPr>
        <w:t>Участник</w:t>
      </w:r>
      <w:r w:rsidRPr="00BC643D">
        <w:rPr>
          <w:rFonts w:eastAsia="Play"/>
          <w:sz w:val="21"/>
          <w:szCs w:val="21"/>
        </w:rPr>
        <w:t xml:space="preserve"> долевого строительства подают совместно заявление Управление Федеральной службы государственной регистрации, кадастра и картографии по Свердловской области, осуществляющее государственную регистрацию прав на недвижимое имущество и сделок с ним в срок не позднее </w:t>
      </w:r>
      <w:r w:rsidR="00620A1E">
        <w:rPr>
          <w:rFonts w:eastAsia="Play"/>
          <w:sz w:val="21"/>
          <w:szCs w:val="21"/>
        </w:rPr>
        <w:t>5</w:t>
      </w:r>
      <w:r w:rsidRPr="00BC643D">
        <w:rPr>
          <w:rFonts w:eastAsia="Play"/>
          <w:sz w:val="21"/>
          <w:szCs w:val="21"/>
        </w:rPr>
        <w:t xml:space="preserve"> рабочих дней с момента подписания Договора сторонами.</w:t>
      </w:r>
    </w:p>
    <w:p w14:paraId="5F200258" w14:textId="6BEA0F9D" w:rsidR="00DC2E9F" w:rsidRPr="00BC643D" w:rsidRDefault="009579B1" w:rsidP="00BC643D">
      <w:pPr>
        <w:jc w:val="both"/>
        <w:rPr>
          <w:rFonts w:eastAsia="Play"/>
          <w:sz w:val="21"/>
          <w:szCs w:val="21"/>
        </w:rPr>
      </w:pPr>
      <w:r w:rsidRPr="00BC643D">
        <w:rPr>
          <w:rFonts w:eastAsia="Play"/>
          <w:sz w:val="21"/>
          <w:szCs w:val="21"/>
        </w:rPr>
        <w:t>Участник</w:t>
      </w:r>
      <w:r w:rsidR="001E506D" w:rsidRPr="00BC643D">
        <w:rPr>
          <w:rFonts w:eastAsia="Play"/>
          <w:sz w:val="21"/>
          <w:szCs w:val="21"/>
        </w:rPr>
        <w:t xml:space="preserve"> долевого строительства может</w:t>
      </w:r>
      <w:r w:rsidR="0016486C" w:rsidRPr="00BC643D">
        <w:rPr>
          <w:rFonts w:eastAsia="Play"/>
          <w:sz w:val="21"/>
          <w:szCs w:val="21"/>
        </w:rPr>
        <w:t xml:space="preserve"> </w:t>
      </w:r>
      <w:r w:rsidR="001E506D" w:rsidRPr="00BC643D">
        <w:rPr>
          <w:rFonts w:eastAsia="Play"/>
          <w:sz w:val="21"/>
          <w:szCs w:val="21"/>
        </w:rPr>
        <w:t xml:space="preserve">выдать </w:t>
      </w:r>
      <w:r w:rsidR="0016486C" w:rsidRPr="00BC643D">
        <w:rPr>
          <w:rFonts w:eastAsia="Play"/>
          <w:sz w:val="21"/>
          <w:szCs w:val="21"/>
        </w:rPr>
        <w:t xml:space="preserve">нотариальную доверенность для представления его интересов в органах, осуществляющих государственную регистрацию прав на недвижимое имущество и сделок с ним, по вопросу государственной регистрации настоящего Договора, всех приложений, изменений и дополнений к нему (протоколов, дополнительных соглашений и др.), права собственности на Объект долевого строительства, с правом получения документов, удостоверяющих факт государственной регистрации права собственности, а также с правом оплаты регистрационных сборов от имени и за счет </w:t>
      </w:r>
      <w:r w:rsidRPr="00BC643D">
        <w:rPr>
          <w:rFonts w:eastAsia="Play"/>
          <w:sz w:val="21"/>
          <w:szCs w:val="21"/>
        </w:rPr>
        <w:t>Участника</w:t>
      </w:r>
      <w:r w:rsidR="0016486C" w:rsidRPr="00BC643D">
        <w:rPr>
          <w:rFonts w:eastAsia="Play"/>
          <w:sz w:val="21"/>
          <w:szCs w:val="21"/>
        </w:rPr>
        <w:t xml:space="preserve"> долевого строительства.</w:t>
      </w:r>
    </w:p>
    <w:p w14:paraId="487DA615" w14:textId="0D65F991" w:rsidR="00DC2E9F" w:rsidRPr="00BC643D" w:rsidRDefault="0016486C" w:rsidP="00BC643D">
      <w:pPr>
        <w:jc w:val="both"/>
        <w:rPr>
          <w:rFonts w:eastAsia="Play"/>
          <w:sz w:val="21"/>
          <w:szCs w:val="21"/>
        </w:rPr>
      </w:pPr>
      <w:r w:rsidRPr="00BC643D">
        <w:rPr>
          <w:rFonts w:eastAsia="Play"/>
          <w:sz w:val="21"/>
          <w:szCs w:val="21"/>
        </w:rPr>
        <w:t>Данная доверенность оформляется на лиц, указанных в перечне, представленном Застройщиком. Услуги по регистрации договора долевого участия (дополнительных соглашений и изменений к нему) и права собственности на Объект долевого строительства оказываются по отдельному соглашению и в стоимость данного Договора не входят. В стоимость настоящего Договора не входит также оплата всех необходимых сборов и пошлин.</w:t>
      </w:r>
    </w:p>
    <w:p w14:paraId="0BCBD4C8" w14:textId="30DCCCA1"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Рекламные конструкции на МКД не входят в общее имущество МКД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p>
    <w:p w14:paraId="08C7EE80" w14:textId="41CD830E"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Договор считается полностью исполненным:</w:t>
      </w:r>
    </w:p>
    <w:p w14:paraId="7122B8D2" w14:textId="0137A019" w:rsidR="00DC2E9F" w:rsidRPr="00BC643D" w:rsidRDefault="0016486C" w:rsidP="00BC643D">
      <w:pPr>
        <w:pStyle w:val="a6"/>
        <w:numPr>
          <w:ilvl w:val="0"/>
          <w:numId w:val="17"/>
        </w:numPr>
        <w:ind w:left="0" w:hanging="284"/>
        <w:jc w:val="both"/>
        <w:rPr>
          <w:rFonts w:eastAsia="Play"/>
          <w:sz w:val="21"/>
          <w:szCs w:val="21"/>
        </w:rPr>
      </w:pPr>
      <w:r w:rsidRPr="00BC643D">
        <w:rPr>
          <w:rFonts w:eastAsia="Play"/>
          <w:sz w:val="21"/>
          <w:szCs w:val="21"/>
        </w:rPr>
        <w:t>со стороны Застройщика - с момента подписания Сторонами акта приема-передачи Объекта долевого строительства или иного документа о передаче;</w:t>
      </w:r>
    </w:p>
    <w:p w14:paraId="440D95C9" w14:textId="403BF6A3" w:rsidR="00DC2E9F" w:rsidRPr="00BC643D" w:rsidRDefault="0016486C" w:rsidP="00BC643D">
      <w:pPr>
        <w:pStyle w:val="a6"/>
        <w:numPr>
          <w:ilvl w:val="0"/>
          <w:numId w:val="17"/>
        </w:numPr>
        <w:ind w:left="0" w:hanging="284"/>
        <w:jc w:val="both"/>
        <w:rPr>
          <w:rFonts w:eastAsia="Play"/>
          <w:sz w:val="21"/>
          <w:szCs w:val="21"/>
        </w:rPr>
      </w:pPr>
      <w:r w:rsidRPr="00BC643D">
        <w:rPr>
          <w:rFonts w:eastAsia="Play"/>
          <w:sz w:val="21"/>
          <w:szCs w:val="21"/>
        </w:rPr>
        <w:lastRenderedPageBreak/>
        <w:t xml:space="preserve">со стороны </w:t>
      </w:r>
      <w:r w:rsidR="00CA0240" w:rsidRPr="00BC643D">
        <w:rPr>
          <w:rFonts w:eastAsia="Play"/>
          <w:sz w:val="21"/>
          <w:szCs w:val="21"/>
        </w:rPr>
        <w:t>Участника</w:t>
      </w:r>
      <w:r w:rsidRPr="00BC643D">
        <w:rPr>
          <w:rFonts w:eastAsia="Play"/>
          <w:sz w:val="21"/>
          <w:szCs w:val="21"/>
        </w:rPr>
        <w:t xml:space="preserve">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0A5A5961" w14:textId="0F9CA2CE"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В случаях, не предусмотренных настоящим Договором, Стороны руководствуются действующим законодательством Российской Федерации.</w:t>
      </w:r>
    </w:p>
    <w:p w14:paraId="0773D6AC" w14:textId="6816811C"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75CD47B7" w14:textId="562FF05C" w:rsidR="00DC2E9F" w:rsidRDefault="0016486C" w:rsidP="00BC643D">
      <w:pPr>
        <w:pStyle w:val="a6"/>
        <w:numPr>
          <w:ilvl w:val="1"/>
          <w:numId w:val="16"/>
        </w:numPr>
        <w:ind w:left="0" w:hanging="567"/>
        <w:jc w:val="both"/>
        <w:rPr>
          <w:rFonts w:eastAsia="Play"/>
          <w:sz w:val="21"/>
          <w:szCs w:val="21"/>
        </w:rPr>
      </w:pPr>
      <w:r w:rsidRPr="00BC643D">
        <w:rPr>
          <w:rFonts w:eastAsia="Play"/>
          <w:sz w:val="21"/>
          <w:szCs w:val="21"/>
        </w:rPr>
        <w:t>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0824CB06" w14:textId="1DD8251F" w:rsidR="004A20FA" w:rsidRPr="005B0AA3" w:rsidRDefault="004A20FA" w:rsidP="00620A1E">
      <w:pPr>
        <w:pStyle w:val="a6"/>
        <w:numPr>
          <w:ilvl w:val="1"/>
          <w:numId w:val="16"/>
        </w:numPr>
        <w:ind w:left="0" w:hanging="567"/>
        <w:jc w:val="both"/>
        <w:rPr>
          <w:rFonts w:eastAsia="Play"/>
          <w:color w:val="000000" w:themeColor="text1"/>
          <w:sz w:val="21"/>
          <w:szCs w:val="21"/>
        </w:rPr>
      </w:pPr>
      <w:r w:rsidRPr="005B0AA3">
        <w:rPr>
          <w:color w:val="000000" w:themeColor="text1"/>
          <w:sz w:val="21"/>
          <w:szCs w:val="21"/>
        </w:rPr>
        <w:t>Цена Договора может быть изменена по обоюдному согласию сторон путем заключения соответствующего дополнительного соглашения к Договору.</w:t>
      </w:r>
      <w:r w:rsidR="005B0AA3" w:rsidRPr="005B0AA3">
        <w:rPr>
          <w:rFonts w:eastAsia="Play"/>
          <w:color w:val="000000" w:themeColor="text1"/>
          <w:sz w:val="21"/>
          <w:szCs w:val="21"/>
        </w:rPr>
        <w:t xml:space="preserve"> </w:t>
      </w:r>
    </w:p>
    <w:p w14:paraId="1374D11A" w14:textId="5EBF2793"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При условии заключения соответствующего отдельного договора между Застройщиком и </w:t>
      </w:r>
      <w:r w:rsidR="00CA0240" w:rsidRPr="00BC643D">
        <w:rPr>
          <w:rFonts w:eastAsia="Play"/>
          <w:sz w:val="21"/>
          <w:szCs w:val="21"/>
        </w:rPr>
        <w:t>Участником</w:t>
      </w:r>
      <w:r w:rsidRPr="00BC643D">
        <w:rPr>
          <w:rFonts w:eastAsia="Play"/>
          <w:sz w:val="21"/>
          <w:szCs w:val="21"/>
        </w:rPr>
        <w:t xml:space="preserve"> долевого строительства Застройщиком осуществляется предоставление документов в Управление Федеральной службы государственной регистрации, кадастра и картографии по Свердловской области для государственной регистрации права собственности </w:t>
      </w:r>
      <w:r w:rsidR="00CA0240" w:rsidRPr="00BC643D">
        <w:rPr>
          <w:rFonts w:eastAsia="Play"/>
          <w:sz w:val="21"/>
          <w:szCs w:val="21"/>
        </w:rPr>
        <w:t>Участника</w:t>
      </w:r>
      <w:r w:rsidRPr="00BC643D">
        <w:rPr>
          <w:rFonts w:eastAsia="Play"/>
          <w:sz w:val="21"/>
          <w:szCs w:val="21"/>
        </w:rPr>
        <w:t xml:space="preserve"> долевого строительства на указанный в п. 2.1. настоящего договора Объект долевого строительства в соответствии с требованиями действующего законодательства.</w:t>
      </w:r>
    </w:p>
    <w:p w14:paraId="10B03D68" w14:textId="56473DA6" w:rsidR="00DC2E9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В случае изменения места нахождения, банковских реквизитов и контактных телефонов </w:t>
      </w:r>
      <w:r w:rsidR="00D32122" w:rsidRPr="00BC643D">
        <w:rPr>
          <w:rFonts w:eastAsia="Play"/>
          <w:sz w:val="21"/>
          <w:szCs w:val="21"/>
        </w:rPr>
        <w:t>Участника</w:t>
      </w:r>
      <w:r w:rsidRPr="00BC643D">
        <w:rPr>
          <w:rFonts w:eastAsia="Play"/>
          <w:sz w:val="21"/>
          <w:szCs w:val="21"/>
        </w:rPr>
        <w:t xml:space="preserve"> долевого строительства он обязан уведомить об этом Застройщика в письменном виде в течение 10 (десяти)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w:t>
      </w:r>
      <w:r w:rsidR="00D32122" w:rsidRPr="00BC643D">
        <w:rPr>
          <w:rFonts w:eastAsia="Play"/>
          <w:sz w:val="21"/>
          <w:szCs w:val="21"/>
        </w:rPr>
        <w:t>Участником</w:t>
      </w:r>
      <w:r w:rsidRPr="00BC643D">
        <w:rPr>
          <w:rFonts w:eastAsia="Play"/>
          <w:sz w:val="21"/>
          <w:szCs w:val="21"/>
        </w:rPr>
        <w:t xml:space="preserve"> долевого строительства данной обязанности.</w:t>
      </w:r>
    </w:p>
    <w:p w14:paraId="0AD79D1A" w14:textId="087F9034" w:rsidR="006C2FFD" w:rsidRPr="00BC643D" w:rsidRDefault="006C2FFD" w:rsidP="00BC643D">
      <w:pPr>
        <w:pStyle w:val="a6"/>
        <w:numPr>
          <w:ilvl w:val="1"/>
          <w:numId w:val="16"/>
        </w:numPr>
        <w:ind w:left="0" w:hanging="567"/>
        <w:jc w:val="both"/>
        <w:rPr>
          <w:rFonts w:eastAsia="Play"/>
          <w:sz w:val="21"/>
          <w:szCs w:val="21"/>
        </w:rPr>
      </w:pPr>
      <w:r w:rsidRPr="00BC643D">
        <w:rPr>
          <w:rFonts w:eastAsia="Play"/>
          <w:sz w:val="21"/>
          <w:szCs w:val="21"/>
        </w:rPr>
        <w:t>Все письменные требования и/или уведомления, включая сообщения/ уведомления со стороны Застройщика согласно п. 4.</w:t>
      </w:r>
      <w:r w:rsidR="00657AAC">
        <w:rPr>
          <w:rFonts w:eastAsia="Play"/>
          <w:sz w:val="21"/>
          <w:szCs w:val="21"/>
        </w:rPr>
        <w:t>3</w:t>
      </w:r>
      <w:r w:rsidRPr="00BC643D">
        <w:rPr>
          <w:rFonts w:eastAsia="Play"/>
          <w:sz w:val="21"/>
          <w:szCs w:val="21"/>
        </w:rPr>
        <w:t>.</w:t>
      </w:r>
      <w:r w:rsidR="00A02C1B">
        <w:rPr>
          <w:rFonts w:eastAsia="Play"/>
          <w:sz w:val="21"/>
          <w:szCs w:val="21"/>
        </w:rPr>
        <w:t>6</w:t>
      </w:r>
      <w:r w:rsidRPr="00BC643D">
        <w:rPr>
          <w:rFonts w:eastAsia="Play"/>
          <w:sz w:val="21"/>
          <w:szCs w:val="21"/>
        </w:rPr>
        <w:t>. Договора и/или предложения о внесении изменений в Договор, направляются Сторонами по адресам, указанным в Договоре. Застройщик вправе направлять указанные требования и/или сообщения/ уведомления по адресу электронной почты с уведомлением о доставке и/или путем направления текстовых сообщений на мобильный телефон Участника долевого строительства, указанный в Договоре, и/или мессенджеры.</w:t>
      </w:r>
    </w:p>
    <w:p w14:paraId="39DD2A22" w14:textId="333BC3D7" w:rsidR="006C2FFD" w:rsidRPr="00BC643D" w:rsidRDefault="006C2FFD" w:rsidP="00BC643D">
      <w:pPr>
        <w:jc w:val="both"/>
        <w:rPr>
          <w:rFonts w:eastAsia="Play"/>
          <w:sz w:val="21"/>
          <w:szCs w:val="21"/>
        </w:rPr>
      </w:pPr>
      <w:r w:rsidRPr="00BC643D">
        <w:rPr>
          <w:rFonts w:eastAsia="Play"/>
          <w:sz w:val="21"/>
          <w:szCs w:val="21"/>
        </w:rPr>
        <w:t>Участник долевого строительства обязуется направить ответ Застройщику тем же способом в течение 3 (Трех) рабочих дней с момента получения сообщения/ уведомления. При этом риск его неполучения несет лицо, которому оно направлено.</w:t>
      </w:r>
    </w:p>
    <w:p w14:paraId="75BDDED9" w14:textId="16D4DFF5" w:rsidR="006C2FFD" w:rsidRPr="00BC643D" w:rsidRDefault="006C2FFD" w:rsidP="00BC643D">
      <w:pPr>
        <w:jc w:val="both"/>
        <w:rPr>
          <w:rFonts w:eastAsia="Play"/>
          <w:sz w:val="21"/>
          <w:szCs w:val="21"/>
        </w:rPr>
      </w:pPr>
      <w:r w:rsidRPr="00BC643D">
        <w:rPr>
          <w:rFonts w:eastAsia="Play"/>
          <w:sz w:val="21"/>
          <w:szCs w:val="21"/>
        </w:rPr>
        <w:t>При изменении адреса и/или контактных данных Стороны подписывают соответствующее дополнительное соглашение. В случае если Сторона отказывается принять письменное требование и/или уведомление, то такая Сторона считается уведомленной или получившей соответствующее уведомление от даты его направления. При отсутствии дополнительного соглашения о смене адреса/ контактных данных, все уведомления и/или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7C1B37C7" w14:textId="7FA06D1A" w:rsidR="006C2FFD" w:rsidRPr="00BC643D" w:rsidRDefault="006C2FFD" w:rsidP="00BC643D">
      <w:pPr>
        <w:jc w:val="both"/>
        <w:rPr>
          <w:rFonts w:eastAsia="Play"/>
          <w:sz w:val="21"/>
          <w:szCs w:val="21"/>
        </w:rPr>
      </w:pPr>
      <w:r w:rsidRPr="00BC643D">
        <w:rPr>
          <w:rFonts w:eastAsia="Play"/>
          <w:sz w:val="21"/>
          <w:szCs w:val="21"/>
        </w:rPr>
        <w:t>Споры Сторон регулируются путем переговоров и обмена письмами, при несогласовании рассматриваются судом в соответствии с порядком, установленным действующим законодательством.</w:t>
      </w:r>
    </w:p>
    <w:p w14:paraId="310D8854" w14:textId="7F91BFDA" w:rsidR="00DC2E9F" w:rsidRPr="00BC643D" w:rsidRDefault="007A48B0" w:rsidP="00BC643D">
      <w:pPr>
        <w:pStyle w:val="a6"/>
        <w:numPr>
          <w:ilvl w:val="1"/>
          <w:numId w:val="16"/>
        </w:numPr>
        <w:ind w:left="0" w:hanging="567"/>
        <w:jc w:val="both"/>
        <w:rPr>
          <w:rFonts w:eastAsia="Play"/>
          <w:sz w:val="21"/>
          <w:szCs w:val="21"/>
        </w:rPr>
      </w:pPr>
      <w:r w:rsidRPr="00BC643D">
        <w:rPr>
          <w:rFonts w:eastAsia="Play"/>
          <w:sz w:val="21"/>
          <w:szCs w:val="21"/>
        </w:rPr>
        <w:t>Участник долевого строительства одобряет</w:t>
      </w:r>
      <w:r w:rsidR="0016486C" w:rsidRPr="00BC643D">
        <w:rPr>
          <w:rFonts w:eastAsia="Play"/>
          <w:sz w:val="21"/>
          <w:szCs w:val="21"/>
        </w:rPr>
        <w:t xml:space="preserve">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w:t>
      </w:r>
    </w:p>
    <w:p w14:paraId="51E3CB5D" w14:textId="6B5D3AAD" w:rsidR="00DC2E9F" w:rsidRPr="00BC643D" w:rsidRDefault="007A48B0" w:rsidP="00BC643D">
      <w:pPr>
        <w:pStyle w:val="a6"/>
        <w:numPr>
          <w:ilvl w:val="1"/>
          <w:numId w:val="16"/>
        </w:numPr>
        <w:ind w:left="0" w:hanging="567"/>
        <w:jc w:val="both"/>
        <w:rPr>
          <w:rFonts w:eastAsia="Play"/>
          <w:sz w:val="21"/>
          <w:szCs w:val="21"/>
        </w:rPr>
      </w:pPr>
      <w:bookmarkStart w:id="8" w:name="_Hlk145000867"/>
      <w:r w:rsidRPr="00BC643D">
        <w:rPr>
          <w:rFonts w:eastAsia="Play"/>
          <w:sz w:val="21"/>
          <w:szCs w:val="21"/>
        </w:rPr>
        <w:t>Участник</w:t>
      </w:r>
      <w:r w:rsidR="00797F36" w:rsidRPr="00BC643D">
        <w:rPr>
          <w:rFonts w:eastAsia="Play"/>
          <w:sz w:val="21"/>
          <w:szCs w:val="21"/>
        </w:rPr>
        <w:t xml:space="preserve"> долевого строительства уведомлен</w:t>
      </w:r>
      <w:bookmarkEnd w:id="8"/>
      <w:r w:rsidR="0016486C" w:rsidRPr="00BC643D">
        <w:rPr>
          <w:rFonts w:eastAsia="Play"/>
          <w:sz w:val="21"/>
          <w:szCs w:val="21"/>
        </w:rPr>
        <w:t xml:space="preserve">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0016486C" w:rsidRPr="00BC643D">
        <w:rPr>
          <w:rFonts w:eastAsia="Play"/>
          <w:b/>
          <w:sz w:val="21"/>
          <w:szCs w:val="21"/>
        </w:rPr>
        <w:t>комплекса</w:t>
      </w:r>
      <w:r w:rsidR="0016486C" w:rsidRPr="00BC643D">
        <w:rPr>
          <w:rFonts w:eastAsia="Play"/>
          <w:sz w:val="21"/>
          <w:szCs w:val="21"/>
        </w:rPr>
        <w:t xml:space="preserve"> жилых домов и иных объектов недвижимости.</w:t>
      </w:r>
    </w:p>
    <w:p w14:paraId="283D09D2" w14:textId="72A0F216" w:rsidR="006F0E42" w:rsidRPr="00BC643D" w:rsidRDefault="0016486C" w:rsidP="00BC643D">
      <w:pPr>
        <w:jc w:val="both"/>
        <w:rPr>
          <w:rFonts w:eastAsia="Play"/>
          <w:sz w:val="21"/>
          <w:szCs w:val="21"/>
        </w:rPr>
      </w:pPr>
      <w:r w:rsidRPr="00BC643D">
        <w:rPr>
          <w:rFonts w:eastAsia="Play"/>
          <w:sz w:val="21"/>
          <w:szCs w:val="21"/>
        </w:rPr>
        <w:t xml:space="preserve">В связи с изложенным, </w:t>
      </w:r>
      <w:r w:rsidR="007A48B0" w:rsidRPr="00BC643D">
        <w:rPr>
          <w:rFonts w:eastAsia="Play"/>
          <w:sz w:val="21"/>
          <w:szCs w:val="21"/>
        </w:rPr>
        <w:t>Участник долевого строительства подписанием настоящего Договора подтверждает, что он поставлен</w:t>
      </w:r>
      <w:r w:rsidRPr="00BC643D">
        <w:rPr>
          <w:rFonts w:eastAsia="Play"/>
          <w:sz w:val="21"/>
          <w:szCs w:val="21"/>
        </w:rPr>
        <w:t xml:space="preserve"> в известность о том, что</w:t>
      </w:r>
    </w:p>
    <w:p w14:paraId="4E0B47F3" w14:textId="23741DEB" w:rsidR="006F0E42" w:rsidRPr="00BC643D" w:rsidRDefault="0016486C" w:rsidP="00BC643D">
      <w:pPr>
        <w:jc w:val="both"/>
        <w:rPr>
          <w:rFonts w:eastAsia="Play"/>
          <w:sz w:val="21"/>
          <w:szCs w:val="21"/>
        </w:rPr>
      </w:pPr>
      <w:r w:rsidRPr="00BC643D">
        <w:rPr>
          <w:rFonts w:eastAsia="Play"/>
          <w:sz w:val="21"/>
          <w:szCs w:val="21"/>
        </w:rPr>
        <w:t xml:space="preserve">на принадлежащем Застройщику земельном участке, а также смежных земельных участках предполагается проектирование и строительство комплекса объектов недвижимости. </w:t>
      </w:r>
      <w:r w:rsidR="007A48B0" w:rsidRPr="00BC643D">
        <w:rPr>
          <w:rFonts w:eastAsia="Play"/>
          <w:sz w:val="21"/>
          <w:szCs w:val="21"/>
        </w:rPr>
        <w:t>Участник долевого строительства уведомлен</w:t>
      </w:r>
      <w:r w:rsidRPr="00BC643D">
        <w:rPr>
          <w:rFonts w:eastAsia="Play"/>
          <w:sz w:val="21"/>
          <w:szCs w:val="21"/>
        </w:rPr>
        <w:t xml:space="preserve"> также о том, что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61E42615" w14:textId="105203FF" w:rsidR="006F0E42" w:rsidRPr="00BC643D" w:rsidRDefault="0016486C" w:rsidP="00BC643D">
      <w:pPr>
        <w:numPr>
          <w:ilvl w:val="0"/>
          <w:numId w:val="1"/>
        </w:numPr>
        <w:ind w:left="0" w:hanging="284"/>
        <w:jc w:val="both"/>
        <w:rPr>
          <w:rFonts w:eastAsia="Play"/>
          <w:sz w:val="21"/>
          <w:szCs w:val="21"/>
        </w:rPr>
      </w:pPr>
      <w:r w:rsidRPr="00BC643D">
        <w:rPr>
          <w:rFonts w:eastAsia="Play"/>
          <w:sz w:val="21"/>
          <w:szCs w:val="21"/>
        </w:rPr>
        <w:t>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участке могут быть продолжены строительные и иные работы в отношении иных объектов недвижимости с соблюдением требований законодательства;</w:t>
      </w:r>
    </w:p>
    <w:p w14:paraId="3AA09066" w14:textId="7323D3ED" w:rsidR="006F0E42" w:rsidRPr="00BC643D" w:rsidRDefault="0016486C" w:rsidP="00BC643D">
      <w:pPr>
        <w:numPr>
          <w:ilvl w:val="0"/>
          <w:numId w:val="1"/>
        </w:numPr>
        <w:pBdr>
          <w:top w:val="nil"/>
          <w:left w:val="nil"/>
          <w:bottom w:val="nil"/>
          <w:right w:val="nil"/>
          <w:between w:val="nil"/>
        </w:pBdr>
        <w:ind w:left="0" w:hanging="284"/>
        <w:jc w:val="both"/>
        <w:rPr>
          <w:rFonts w:eastAsia="Play"/>
          <w:sz w:val="21"/>
          <w:szCs w:val="21"/>
        </w:rPr>
      </w:pPr>
      <w:r w:rsidRPr="00BC643D">
        <w:rPr>
          <w:rFonts w:eastAsia="Play"/>
          <w:sz w:val="21"/>
          <w:szCs w:val="21"/>
        </w:rPr>
        <w:t xml:space="preserve">Подписанием настоящего Договора </w:t>
      </w:r>
      <w:r w:rsidR="007A48B0" w:rsidRPr="00BC643D">
        <w:rPr>
          <w:rFonts w:eastAsia="Play"/>
          <w:sz w:val="21"/>
          <w:szCs w:val="21"/>
        </w:rPr>
        <w:t xml:space="preserve">Участник долевого строительства дает </w:t>
      </w:r>
      <w:r w:rsidRPr="00BC643D">
        <w:rPr>
          <w:rFonts w:eastAsia="Play"/>
          <w:sz w:val="21"/>
          <w:szCs w:val="21"/>
        </w:rPr>
        <w:t>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w:t>
      </w:r>
      <w:r w:rsidR="006F0E42" w:rsidRPr="00BC643D">
        <w:rPr>
          <w:rFonts w:eastAsia="Play"/>
          <w:sz w:val="21"/>
          <w:szCs w:val="21"/>
        </w:rPr>
        <w:t>;</w:t>
      </w:r>
    </w:p>
    <w:p w14:paraId="0694892F" w14:textId="2AB26AC8" w:rsidR="006F0E42" w:rsidRPr="00BC643D" w:rsidRDefault="0016486C" w:rsidP="00BC643D">
      <w:pPr>
        <w:numPr>
          <w:ilvl w:val="0"/>
          <w:numId w:val="1"/>
        </w:numPr>
        <w:ind w:left="0" w:hanging="284"/>
        <w:jc w:val="both"/>
        <w:rPr>
          <w:rFonts w:eastAsia="Play"/>
          <w:sz w:val="21"/>
          <w:szCs w:val="21"/>
        </w:rPr>
      </w:pPr>
      <w:r w:rsidRPr="00BC643D">
        <w:rPr>
          <w:rFonts w:eastAsia="Play"/>
          <w:sz w:val="21"/>
          <w:szCs w:val="21"/>
        </w:rPr>
        <w:lastRenderedPageBreak/>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Pr="00BC643D">
        <w:rPr>
          <w:rFonts w:eastAsia="Play"/>
          <w:sz w:val="21"/>
          <w:szCs w:val="21"/>
        </w:rPr>
        <w:t>водо</w:t>
      </w:r>
      <w:proofErr w:type="spellEnd"/>
      <w:r w:rsidRPr="00BC643D">
        <w:rPr>
          <w:rFonts w:eastAsia="Play"/>
          <w:sz w:val="21"/>
          <w:szCs w:val="21"/>
        </w:rPr>
        <w:t xml:space="preserve">, -тепло, -энерго и т.д. 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w:t>
      </w:r>
      <w:r w:rsidR="00C05D25" w:rsidRPr="00BC643D">
        <w:rPr>
          <w:rFonts w:eastAsia="Play"/>
          <w:sz w:val="21"/>
          <w:szCs w:val="21"/>
        </w:rPr>
        <w:t xml:space="preserve">Участник долевого строительства выражает </w:t>
      </w:r>
      <w:r w:rsidRPr="00BC643D">
        <w:rPr>
          <w:rFonts w:eastAsia="Play"/>
          <w:sz w:val="21"/>
          <w:szCs w:val="21"/>
        </w:rPr>
        <w:t>свое согласие с предусмотренным проектной документацией способом выполнения указанных раб</w:t>
      </w:r>
    </w:p>
    <w:p w14:paraId="21B59607" w14:textId="71803B87" w:rsidR="006F0E42" w:rsidRPr="00BC643D" w:rsidRDefault="0016486C" w:rsidP="00BC643D">
      <w:pPr>
        <w:numPr>
          <w:ilvl w:val="0"/>
          <w:numId w:val="1"/>
        </w:numPr>
        <w:ind w:left="0" w:hanging="284"/>
        <w:jc w:val="both"/>
        <w:rPr>
          <w:rFonts w:eastAsia="Play"/>
          <w:sz w:val="21"/>
          <w:szCs w:val="21"/>
        </w:rPr>
      </w:pPr>
      <w:r w:rsidRPr="00BC643D">
        <w:rPr>
          <w:rFonts w:eastAsia="Play"/>
          <w:sz w:val="21"/>
          <w:szCs w:val="21"/>
        </w:rPr>
        <w:t xml:space="preserve">Условия перехода прав на земельные участки при переходе права собственности на здания, сооружения, определены ст. 36 Жилищного Кодекса РФ. Границы и размер земельного участка, на котором расположен многоквартирный дом, определяются в соответствии с требованиями земельного </w:t>
      </w:r>
      <w:hyperlink r:id="rId10">
        <w:r w:rsidRPr="00BC643D">
          <w:rPr>
            <w:rFonts w:eastAsia="Play"/>
            <w:sz w:val="21"/>
            <w:szCs w:val="21"/>
          </w:rPr>
          <w:t>законодательства</w:t>
        </w:r>
      </w:hyperlink>
      <w:r w:rsidRPr="00BC643D">
        <w:rPr>
          <w:rFonts w:eastAsia="Play"/>
          <w:sz w:val="21"/>
          <w:szCs w:val="21"/>
        </w:rPr>
        <w:t xml:space="preserve"> и </w:t>
      </w:r>
      <w:hyperlink r:id="rId11">
        <w:r w:rsidRPr="00BC643D">
          <w:rPr>
            <w:rFonts w:eastAsia="Play"/>
            <w:sz w:val="21"/>
            <w:szCs w:val="21"/>
          </w:rPr>
          <w:t>законодательства</w:t>
        </w:r>
      </w:hyperlink>
      <w:r w:rsidRPr="00BC643D">
        <w:rPr>
          <w:rFonts w:eastAsia="Play"/>
          <w:sz w:val="21"/>
          <w:szCs w:val="21"/>
        </w:rPr>
        <w:t xml:space="preserve"> о градостроительной деятельности. При этом законодательством о градостроительной деятельности предусмотрено, </w:t>
      </w:r>
      <w:proofErr w:type="gramStart"/>
      <w:r w:rsidRPr="00BC643D">
        <w:rPr>
          <w:rFonts w:eastAsia="Play"/>
          <w:sz w:val="21"/>
          <w:szCs w:val="21"/>
        </w:rPr>
        <w:t>что</w:t>
      </w:r>
      <w:proofErr w:type="gramEnd"/>
      <w:r w:rsidRPr="00BC643D">
        <w:rPr>
          <w:rFonts w:eastAsia="Play"/>
          <w:sz w:val="21"/>
          <w:szCs w:val="21"/>
        </w:rPr>
        <w:t xml:space="preserve">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76A3EDDD" w14:textId="4EB32036" w:rsidR="00C02B81" w:rsidRPr="00BC643D" w:rsidRDefault="0016486C" w:rsidP="00C02B81">
      <w:pPr>
        <w:ind w:firstLine="567"/>
        <w:jc w:val="both"/>
        <w:rPr>
          <w:rFonts w:eastAsia="Play"/>
          <w:sz w:val="21"/>
          <w:szCs w:val="21"/>
        </w:rPr>
      </w:pPr>
      <w:r w:rsidRPr="00BC643D">
        <w:rPr>
          <w:rFonts w:eastAsia="Play"/>
          <w:sz w:val="21"/>
          <w:szCs w:val="21"/>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5D8955EC" w14:textId="0C8129FD" w:rsidR="00363D0F"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Стороны договорились о том, что Застройщик имеет право заключать Соглашения с ресурсоснабжающими организациями и иными лицами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прохода (проезда), прокладки (оборудования) и обслуживания сетей тепло-, электро-, энерго, водо- снабжения МКД. Условия Соглашения определяются Застройщиком самостоятельно по своему усмотрению и не требуют согласования с </w:t>
      </w:r>
      <w:r w:rsidR="00C05D25" w:rsidRPr="00BC643D">
        <w:rPr>
          <w:rFonts w:eastAsia="Play"/>
          <w:sz w:val="21"/>
          <w:szCs w:val="21"/>
        </w:rPr>
        <w:t>Участником</w:t>
      </w:r>
      <w:r w:rsidRPr="00BC643D">
        <w:rPr>
          <w:rFonts w:eastAsia="Play"/>
          <w:sz w:val="21"/>
          <w:szCs w:val="21"/>
        </w:rPr>
        <w:t xml:space="preserve"> долевого строительства.</w:t>
      </w:r>
    </w:p>
    <w:p w14:paraId="3F698F65" w14:textId="4BE1F28C"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w:t>
      </w:r>
      <w:r w:rsidR="00C05D25" w:rsidRPr="00BC643D">
        <w:rPr>
          <w:rFonts w:eastAsia="Play"/>
          <w:sz w:val="21"/>
          <w:szCs w:val="21"/>
        </w:rPr>
        <w:t>Участником</w:t>
      </w:r>
      <w:r w:rsidRPr="00BC643D">
        <w:rPr>
          <w:rFonts w:eastAsia="Play"/>
          <w:sz w:val="21"/>
          <w:szCs w:val="21"/>
        </w:rPr>
        <w:t xml:space="preserve"> долевого строительства.</w:t>
      </w:r>
    </w:p>
    <w:p w14:paraId="0B302688" w14:textId="798F7434" w:rsidR="00307D36" w:rsidRPr="00307D36" w:rsidRDefault="00307D36" w:rsidP="00307D36">
      <w:pPr>
        <w:pStyle w:val="a6"/>
        <w:numPr>
          <w:ilvl w:val="1"/>
          <w:numId w:val="16"/>
        </w:numPr>
        <w:ind w:left="0" w:hanging="567"/>
        <w:jc w:val="both"/>
        <w:rPr>
          <w:rFonts w:eastAsia="Play"/>
          <w:sz w:val="21"/>
          <w:szCs w:val="21"/>
        </w:rPr>
      </w:pPr>
      <w:r w:rsidRPr="00307D36">
        <w:rPr>
          <w:rFonts w:eastAsia="Play"/>
          <w:sz w:val="21"/>
          <w:szCs w:val="21"/>
        </w:rPr>
        <w:t xml:space="preserve">Заключая настоящий Договор Участник долевого строительства, дает согласие на обработку и предоставление своих персональных данных Застройщиком третьим лицам в целях заключения и исполнения настоящего Договора, а также для целей предоставления информации об услугах Застройщика (включая банки, управляющую компанию многоквартирного дома и </w:t>
      </w:r>
      <w:proofErr w:type="spellStart"/>
      <w:r w:rsidRPr="00307D36">
        <w:rPr>
          <w:rFonts w:eastAsia="Play"/>
          <w:sz w:val="21"/>
          <w:szCs w:val="21"/>
        </w:rPr>
        <w:t>т.д</w:t>
      </w:r>
      <w:proofErr w:type="spellEnd"/>
      <w:r w:rsidRPr="00307D36">
        <w:rPr>
          <w:rFonts w:eastAsia="Play"/>
          <w:sz w:val="21"/>
          <w:szCs w:val="21"/>
        </w:rPr>
        <w:t xml:space="preserve">), а также в иных случаях, предусмотренных действующим законодательством. Персональные данные включают в себя: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w:t>
      </w:r>
      <w:proofErr w:type="spellStart"/>
      <w:r w:rsidRPr="00307D36">
        <w:rPr>
          <w:rFonts w:eastAsia="Play"/>
          <w:sz w:val="21"/>
          <w:szCs w:val="21"/>
        </w:rPr>
        <w:t>эскроу</w:t>
      </w:r>
      <w:proofErr w:type="spellEnd"/>
      <w:r w:rsidRPr="00307D36">
        <w:rPr>
          <w:rFonts w:eastAsia="Play"/>
          <w:sz w:val="21"/>
          <w:szCs w:val="21"/>
        </w:rPr>
        <w:t>.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w:t>
      </w:r>
    </w:p>
    <w:p w14:paraId="5142E1FB" w14:textId="6A419F79" w:rsidR="00307D36" w:rsidRPr="00307D36" w:rsidRDefault="005D3E8B" w:rsidP="00307D36">
      <w:pPr>
        <w:pStyle w:val="a6"/>
        <w:ind w:left="0"/>
        <w:jc w:val="both"/>
        <w:rPr>
          <w:rFonts w:eastAsia="Play"/>
          <w:sz w:val="21"/>
          <w:szCs w:val="21"/>
        </w:rPr>
      </w:pPr>
      <w:r>
        <w:rPr>
          <w:rFonts w:eastAsia="Play"/>
          <w:sz w:val="21"/>
          <w:szCs w:val="21"/>
        </w:rPr>
        <w:t xml:space="preserve">        </w:t>
      </w:r>
      <w:r w:rsidR="00307D36" w:rsidRPr="00307D36">
        <w:rPr>
          <w:rFonts w:eastAsia="Play"/>
          <w:sz w:val="21"/>
          <w:szCs w:val="21"/>
        </w:rPr>
        <w:t>Участник долевого строительства подтверждает, что данное согласие действует до дня его отзыва в письменной форме.</w:t>
      </w:r>
    </w:p>
    <w:p w14:paraId="0DE44B54" w14:textId="0F53AE63" w:rsidR="00307D36" w:rsidRPr="00307D36" w:rsidRDefault="005D3E8B" w:rsidP="00307D36">
      <w:pPr>
        <w:pStyle w:val="a6"/>
        <w:ind w:left="0"/>
        <w:jc w:val="both"/>
        <w:rPr>
          <w:rFonts w:eastAsia="Play"/>
          <w:sz w:val="21"/>
          <w:szCs w:val="21"/>
        </w:rPr>
      </w:pPr>
      <w:r>
        <w:rPr>
          <w:rFonts w:eastAsia="Play"/>
          <w:sz w:val="21"/>
          <w:szCs w:val="21"/>
        </w:rPr>
        <w:t xml:space="preserve">        </w:t>
      </w:r>
      <w:r w:rsidR="00307D36" w:rsidRPr="00307D36">
        <w:rPr>
          <w:rFonts w:eastAsia="Play"/>
          <w:sz w:val="21"/>
          <w:szCs w:val="21"/>
        </w:rPr>
        <w:t>Застройщик вправе передавать информацию управляющей организации, осуществляющей управление МКД, о заключенных Договорах долевого участия и подписанных актах приема-передачи в целях открытия лицевого счета, но не исключительно.</w:t>
      </w:r>
    </w:p>
    <w:p w14:paraId="68F71EC2" w14:textId="0A2A93A3" w:rsidR="00363D0F" w:rsidRPr="00307D36" w:rsidRDefault="00795C6B" w:rsidP="0098365D">
      <w:pPr>
        <w:pStyle w:val="a6"/>
        <w:numPr>
          <w:ilvl w:val="1"/>
          <w:numId w:val="16"/>
        </w:numPr>
        <w:ind w:left="0" w:hanging="567"/>
        <w:jc w:val="both"/>
        <w:rPr>
          <w:rFonts w:eastAsia="Play"/>
          <w:sz w:val="21"/>
          <w:szCs w:val="21"/>
        </w:rPr>
      </w:pPr>
      <w:r w:rsidRPr="00307D36">
        <w:rPr>
          <w:rFonts w:eastAsia="Play"/>
          <w:sz w:val="21"/>
          <w:szCs w:val="21"/>
        </w:rPr>
        <w:t>Участник долевого строительства выражает</w:t>
      </w:r>
      <w:r w:rsidRPr="00307D36">
        <w:rPr>
          <w:sz w:val="21"/>
          <w:szCs w:val="21"/>
        </w:rPr>
        <w:t xml:space="preserve"> </w:t>
      </w:r>
      <w:r w:rsidR="0016486C" w:rsidRPr="00307D36">
        <w:rPr>
          <w:rFonts w:eastAsia="Play"/>
          <w:sz w:val="21"/>
          <w:szCs w:val="21"/>
        </w:rPr>
        <w:t xml:space="preserve">свое согласие на получение от Застройщика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w:t>
      </w:r>
      <w:r w:rsidRPr="00307D36">
        <w:rPr>
          <w:rFonts w:eastAsia="Play"/>
          <w:sz w:val="21"/>
          <w:szCs w:val="21"/>
        </w:rPr>
        <w:t>Участника</w:t>
      </w:r>
      <w:r w:rsidR="0016486C" w:rsidRPr="00307D36">
        <w:rPr>
          <w:rFonts w:eastAsia="Play"/>
          <w:sz w:val="21"/>
          <w:szCs w:val="21"/>
        </w:rPr>
        <w:t xml:space="preserve"> долевого строительства через смс-сообщения, электронную почту, телефонную связь и почтовое сообщения, а также на опросы и анкетирование </w:t>
      </w:r>
      <w:r w:rsidRPr="00307D36">
        <w:rPr>
          <w:rFonts w:eastAsia="Play"/>
          <w:sz w:val="21"/>
          <w:szCs w:val="21"/>
        </w:rPr>
        <w:t>Участника</w:t>
      </w:r>
      <w:r w:rsidR="0016486C" w:rsidRPr="00307D36">
        <w:rPr>
          <w:rFonts w:eastAsia="Play"/>
          <w:sz w:val="21"/>
          <w:szCs w:val="21"/>
        </w:rPr>
        <w:t xml:space="preserve"> долевого строительства.</w:t>
      </w:r>
    </w:p>
    <w:p w14:paraId="0DB837A8" w14:textId="3E8B5B80"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 xml:space="preserve">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w:t>
      </w:r>
      <w:r w:rsidR="00314E0E" w:rsidRPr="00BC643D">
        <w:rPr>
          <w:rFonts w:eastAsia="Play"/>
          <w:sz w:val="21"/>
          <w:szCs w:val="21"/>
        </w:rPr>
        <w:t>Участником</w:t>
      </w:r>
      <w:r w:rsidRPr="00BC643D">
        <w:rPr>
          <w:rFonts w:eastAsia="Play"/>
          <w:sz w:val="21"/>
          <w:szCs w:val="21"/>
        </w:rPr>
        <w:t xml:space="preserve">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328E60B" w14:textId="0D34ADA1"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lastRenderedPageBreak/>
        <w:t xml:space="preserve">Подписанием настоящего Договора </w:t>
      </w:r>
      <w:r w:rsidR="00314E0E" w:rsidRPr="00BC643D">
        <w:rPr>
          <w:rFonts w:eastAsia="Play"/>
          <w:sz w:val="21"/>
          <w:szCs w:val="21"/>
        </w:rPr>
        <w:t>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00EBAA64" w14:textId="2D1F96DB" w:rsidR="00363D0F" w:rsidRPr="00BC643D" w:rsidRDefault="0016486C" w:rsidP="00BC643D">
      <w:pPr>
        <w:pStyle w:val="a6"/>
        <w:numPr>
          <w:ilvl w:val="1"/>
          <w:numId w:val="16"/>
        </w:numPr>
        <w:ind w:left="0" w:hanging="567"/>
        <w:jc w:val="both"/>
        <w:rPr>
          <w:rFonts w:eastAsia="Play"/>
          <w:sz w:val="21"/>
          <w:szCs w:val="21"/>
        </w:rPr>
      </w:pPr>
      <w:r w:rsidRPr="00BC643D">
        <w:rPr>
          <w:rFonts w:eastAsia="Play"/>
          <w:sz w:val="21"/>
          <w:szCs w:val="21"/>
        </w:rPr>
        <w:t>К Договору прилагаются:</w:t>
      </w:r>
    </w:p>
    <w:p w14:paraId="1D7F2956" w14:textId="74546B43" w:rsidR="00363D0F" w:rsidRPr="00BC643D" w:rsidRDefault="0016486C" w:rsidP="00BC643D">
      <w:pPr>
        <w:pStyle w:val="a6"/>
        <w:numPr>
          <w:ilvl w:val="0"/>
          <w:numId w:val="18"/>
        </w:numPr>
        <w:ind w:left="0" w:hanging="284"/>
        <w:jc w:val="both"/>
        <w:rPr>
          <w:rFonts w:eastAsia="Arial"/>
          <w:sz w:val="21"/>
          <w:szCs w:val="21"/>
        </w:rPr>
      </w:pPr>
      <w:r w:rsidRPr="00BC643D">
        <w:rPr>
          <w:rFonts w:eastAsia="Arial"/>
          <w:sz w:val="21"/>
          <w:szCs w:val="21"/>
        </w:rPr>
        <w:t>характеристика Объекта долевого строительства (Приложение № 1);</w:t>
      </w:r>
    </w:p>
    <w:p w14:paraId="63E1F056" w14:textId="2F1EDCDD" w:rsidR="00363D0F" w:rsidRPr="00BC643D" w:rsidRDefault="0016486C" w:rsidP="00BC643D">
      <w:pPr>
        <w:pStyle w:val="a6"/>
        <w:numPr>
          <w:ilvl w:val="0"/>
          <w:numId w:val="18"/>
        </w:numPr>
        <w:ind w:left="0" w:hanging="284"/>
        <w:jc w:val="both"/>
        <w:rPr>
          <w:rFonts w:eastAsia="Arial"/>
          <w:sz w:val="21"/>
          <w:szCs w:val="21"/>
        </w:rPr>
      </w:pPr>
      <w:r w:rsidRPr="00BC643D">
        <w:rPr>
          <w:rFonts w:eastAsia="Arial"/>
          <w:sz w:val="21"/>
          <w:szCs w:val="21"/>
        </w:rPr>
        <w:t xml:space="preserve">протокол стоимости 1 </w:t>
      </w:r>
      <w:proofErr w:type="spellStart"/>
      <w:r w:rsidRPr="00BC643D">
        <w:rPr>
          <w:rFonts w:eastAsia="Arial"/>
          <w:sz w:val="21"/>
          <w:szCs w:val="21"/>
        </w:rPr>
        <w:t>кв.м</w:t>
      </w:r>
      <w:proofErr w:type="spellEnd"/>
      <w:r w:rsidRPr="00BC643D">
        <w:rPr>
          <w:rFonts w:eastAsia="Arial"/>
          <w:sz w:val="21"/>
          <w:szCs w:val="21"/>
        </w:rPr>
        <w:t>. и график платежей (Приложение № 2);</w:t>
      </w:r>
    </w:p>
    <w:p w14:paraId="5C9D6108" w14:textId="5E30A754" w:rsidR="00363D0F" w:rsidRPr="00BC643D" w:rsidRDefault="0016486C" w:rsidP="00BC643D">
      <w:pPr>
        <w:pStyle w:val="a6"/>
        <w:numPr>
          <w:ilvl w:val="0"/>
          <w:numId w:val="18"/>
        </w:numPr>
        <w:ind w:left="0" w:hanging="284"/>
        <w:jc w:val="both"/>
        <w:rPr>
          <w:rFonts w:eastAsia="Play"/>
          <w:sz w:val="21"/>
          <w:szCs w:val="21"/>
        </w:rPr>
      </w:pPr>
      <w:r w:rsidRPr="00BC643D">
        <w:rPr>
          <w:rFonts w:eastAsia="Arial"/>
          <w:sz w:val="21"/>
          <w:szCs w:val="21"/>
        </w:rPr>
        <w:t>план Объекта долевого строительства и схема расположения на поэтажном плане (Приложение № 3).</w:t>
      </w:r>
    </w:p>
    <w:p w14:paraId="00E2D357" w14:textId="28AE7ACB" w:rsidR="00BC643D" w:rsidRDefault="0016486C" w:rsidP="00B02E25">
      <w:pPr>
        <w:pStyle w:val="a6"/>
        <w:numPr>
          <w:ilvl w:val="1"/>
          <w:numId w:val="16"/>
        </w:numPr>
        <w:ind w:left="0" w:hanging="567"/>
        <w:jc w:val="both"/>
        <w:rPr>
          <w:rFonts w:eastAsia="Play"/>
          <w:sz w:val="21"/>
          <w:szCs w:val="21"/>
        </w:rPr>
      </w:pPr>
      <w:r w:rsidRPr="00C546CA">
        <w:rPr>
          <w:rFonts w:eastAsia="Play"/>
          <w:sz w:val="21"/>
          <w:szCs w:val="21"/>
        </w:rPr>
        <w:t xml:space="preserve">Настоящий </w:t>
      </w:r>
      <w:r w:rsidR="0020507F" w:rsidRPr="0020507F">
        <w:rPr>
          <w:rFonts w:eastAsia="Play"/>
          <w:sz w:val="21"/>
          <w:szCs w:val="21"/>
        </w:rPr>
        <w:t>Договор составлен в двух экземплярах, имеющих равную юридическую силу: один экземпляр для Участника долевого строительства, один - для Застройщика</w:t>
      </w:r>
    </w:p>
    <w:p w14:paraId="48A982FB" w14:textId="77777777" w:rsidR="00156A77" w:rsidRPr="0020507F" w:rsidRDefault="00156A77" w:rsidP="00156A77">
      <w:pPr>
        <w:pStyle w:val="a6"/>
        <w:ind w:left="0"/>
        <w:jc w:val="both"/>
        <w:rPr>
          <w:rFonts w:eastAsia="Play"/>
          <w:sz w:val="21"/>
          <w:szCs w:val="21"/>
        </w:rPr>
      </w:pPr>
    </w:p>
    <w:p w14:paraId="717BB581" w14:textId="0E733A48" w:rsidR="001F3D6A" w:rsidRPr="00BC643D" w:rsidRDefault="000B1D69" w:rsidP="00BC643D">
      <w:pPr>
        <w:pStyle w:val="a6"/>
        <w:keepNext/>
        <w:numPr>
          <w:ilvl w:val="0"/>
          <w:numId w:val="16"/>
        </w:numPr>
        <w:jc w:val="center"/>
        <w:rPr>
          <w:rFonts w:eastAsia="Play"/>
          <w:b/>
          <w:sz w:val="21"/>
          <w:szCs w:val="21"/>
        </w:rPr>
      </w:pPr>
      <w:r w:rsidRPr="00BC643D">
        <w:rPr>
          <w:rFonts w:eastAsia="Play"/>
          <w:b/>
          <w:sz w:val="21"/>
          <w:szCs w:val="21"/>
        </w:rPr>
        <w:t>АДРЕСА И РЕКВИЗИТЫ СТОРОН</w:t>
      </w:r>
    </w:p>
    <w:p w14:paraId="27D41696" w14:textId="77777777" w:rsidR="00BC643D" w:rsidRPr="00BC643D" w:rsidRDefault="00BC643D" w:rsidP="00BC643D">
      <w:pPr>
        <w:pStyle w:val="a6"/>
        <w:keepNext/>
        <w:ind w:left="360"/>
        <w:rPr>
          <w:rFonts w:eastAsia="Play"/>
          <w:b/>
          <w:sz w:val="21"/>
          <w:szCs w:val="21"/>
        </w:rPr>
      </w:pPr>
    </w:p>
    <w:p w14:paraId="5D3E0406" w14:textId="7F6B7A2A" w:rsidR="00907D22" w:rsidRPr="00BC643D" w:rsidRDefault="00907D22" w:rsidP="00BC643D">
      <w:pPr>
        <w:jc w:val="center"/>
        <w:rPr>
          <w:rFonts w:eastAsia="Play"/>
          <w:b/>
          <w:sz w:val="21"/>
          <w:szCs w:val="21"/>
        </w:rPr>
      </w:pPr>
      <w:r w:rsidRPr="00BC643D">
        <w:rPr>
          <w:rFonts w:eastAsia="Play"/>
          <w:b/>
          <w:noProof/>
          <w:sz w:val="21"/>
          <w:szCs w:val="21"/>
          <w14:ligatures w14:val="standardContextual"/>
        </w:rPr>
        <mc:AlternateContent>
          <mc:Choice Requires="wps">
            <w:drawing>
              <wp:anchor distT="0" distB="180340" distL="114300" distR="114300" simplePos="0" relativeHeight="251658240" behindDoc="1" locked="0" layoutInCell="1" allowOverlap="1" wp14:anchorId="593AA254" wp14:editId="70135BBF">
                <wp:simplePos x="0" y="0"/>
                <wp:positionH relativeFrom="column">
                  <wp:posOffset>45777</wp:posOffset>
                </wp:positionH>
                <wp:positionV relativeFrom="paragraph">
                  <wp:posOffset>3175</wp:posOffset>
                </wp:positionV>
                <wp:extent cx="5684400" cy="10681200"/>
                <wp:effectExtent l="0" t="0" r="12065" b="26670"/>
                <wp:wrapTight wrapText="bothSides">
                  <wp:wrapPolygon edited="0">
                    <wp:start x="579" y="0"/>
                    <wp:lineTo x="0" y="231"/>
                    <wp:lineTo x="0" y="21346"/>
                    <wp:lineTo x="362" y="21577"/>
                    <wp:lineTo x="507" y="21615"/>
                    <wp:lineTo x="21067" y="21615"/>
                    <wp:lineTo x="21211" y="21577"/>
                    <wp:lineTo x="21573" y="21384"/>
                    <wp:lineTo x="21573" y="154"/>
                    <wp:lineTo x="20994" y="0"/>
                    <wp:lineTo x="579" y="0"/>
                  </wp:wrapPolygon>
                </wp:wrapTight>
                <wp:docPr id="970400991" name="Прямоугольник: скругленные углы 1"/>
                <wp:cNvGraphicFramePr/>
                <a:graphic xmlns:a="http://schemas.openxmlformats.org/drawingml/2006/main">
                  <a:graphicData uri="http://schemas.microsoft.com/office/word/2010/wordprocessingShape">
                    <wps:wsp>
                      <wps:cNvSpPr/>
                      <wps:spPr>
                        <a:xfrm>
                          <a:off x="0" y="0"/>
                          <a:ext cx="5684400" cy="10681200"/>
                        </a:xfrm>
                        <a:prstGeom prst="roundRect">
                          <a:avLst>
                            <a:gd name="adj" fmla="val 4701"/>
                          </a:avLst>
                        </a:prstGeom>
                        <a:ln>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tbl>
                            <w:tblPr>
                              <w:tblStyle w:val="a7"/>
                              <w:tblW w:w="5164"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44"/>
                              <w:gridCol w:w="4344"/>
                            </w:tblGrid>
                            <w:tr w:rsidR="0092125F" w14:paraId="40A02966" w14:textId="77777777" w:rsidTr="00054318">
                              <w:trPr>
                                <w:jc w:val="center"/>
                              </w:trPr>
                              <w:tc>
                                <w:tcPr>
                                  <w:tcW w:w="2500" w:type="pct"/>
                                  <w:tcMar>
                                    <w:right w:w="170" w:type="dxa"/>
                                  </w:tcMar>
                                </w:tcPr>
                                <w:p w14:paraId="6839FEC1" w14:textId="77777777" w:rsidR="00DD45EA" w:rsidRPr="0092125F" w:rsidRDefault="00907D22" w:rsidP="00DD45EA">
                                  <w:pPr>
                                    <w:spacing w:line="276" w:lineRule="auto"/>
                                    <w:rPr>
                                      <w:b/>
                                      <w:bCs/>
                                      <w:color w:val="000000" w:themeColor="text1"/>
                                      <w:sz w:val="21"/>
                                      <w:szCs w:val="21"/>
                                    </w:rPr>
                                  </w:pPr>
                                  <w:r w:rsidRPr="0092125F">
                                    <w:rPr>
                                      <w:rFonts w:eastAsia="Play"/>
                                      <w:b/>
                                      <w:color w:val="000000" w:themeColor="text1"/>
                                      <w:sz w:val="21"/>
                                      <w:szCs w:val="21"/>
                                    </w:rPr>
                                    <w:t>Застройщик:</w:t>
                                  </w:r>
                                </w:p>
                                <w:p w14:paraId="57F1BB8C" w14:textId="7ECCFB57" w:rsidR="00DD45EA" w:rsidRPr="0092125F" w:rsidRDefault="00907D22" w:rsidP="00DD45EA">
                                  <w:pPr>
                                    <w:spacing w:line="276" w:lineRule="auto"/>
                                    <w:rPr>
                                      <w:rFonts w:eastAsia="Play"/>
                                      <w:b/>
                                      <w:color w:val="000000" w:themeColor="text1"/>
                                      <w:sz w:val="21"/>
                                      <w:szCs w:val="21"/>
                                    </w:rPr>
                                  </w:pPr>
                                  <w:r w:rsidRPr="0092125F">
                                    <w:rPr>
                                      <w:rFonts w:eastAsia="Play"/>
                                      <w:b/>
                                      <w:color w:val="000000" w:themeColor="text1"/>
                                      <w:sz w:val="21"/>
                                      <w:szCs w:val="21"/>
                                    </w:rPr>
                                    <w:t xml:space="preserve">ООО СЗ </w:t>
                                  </w:r>
                                  <w:r w:rsidR="00CD7AB9" w:rsidRPr="0092125F">
                                    <w:rPr>
                                      <w:rFonts w:eastAsia="Play"/>
                                      <w:b/>
                                      <w:color w:val="000000" w:themeColor="text1"/>
                                      <w:sz w:val="21"/>
                                      <w:szCs w:val="21"/>
                                    </w:rPr>
                                    <w:t>«Стройкатеринбург»</w:t>
                                  </w:r>
                                </w:p>
                                <w:p w14:paraId="1218E103" w14:textId="77777777" w:rsidR="00907D22" w:rsidRPr="0092125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bookmarkStart w:id="9" w:name="_2s8eyo1" w:colFirst="0" w:colLast="0"/>
                                  <w:bookmarkEnd w:id="9"/>
                                  <w:r w:rsidRPr="0092125F">
                                    <w:rPr>
                                      <w:rFonts w:eastAsia="Play"/>
                                      <w:b/>
                                      <w:bCs/>
                                      <w:color w:val="000000" w:themeColor="text1"/>
                                      <w:sz w:val="21"/>
                                      <w:szCs w:val="21"/>
                                    </w:rPr>
                                    <w:t>Адрес:</w:t>
                                  </w:r>
                                  <w:r w:rsidRPr="0092125F">
                                    <w:rPr>
                                      <w:rFonts w:eastAsia="Play"/>
                                      <w:color w:val="000000" w:themeColor="text1"/>
                                      <w:sz w:val="21"/>
                                      <w:szCs w:val="21"/>
                                    </w:rPr>
                                    <w:t xml:space="preserve"> 620000, Российская Федерация, Свердловская область, г. Екатеринбург, </w:t>
                                  </w:r>
                                </w:p>
                                <w:p w14:paraId="5F7CED01" w14:textId="77777777" w:rsidR="00907D22" w:rsidRPr="0092125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92125F">
                                    <w:rPr>
                                      <w:rFonts w:eastAsia="Play"/>
                                      <w:color w:val="000000" w:themeColor="text1"/>
                                      <w:sz w:val="21"/>
                                      <w:szCs w:val="21"/>
                                    </w:rPr>
                                    <w:t>ул. Малышева, д. 51, офис 47/07</w:t>
                                  </w:r>
                                </w:p>
                                <w:p w14:paraId="569D330D" w14:textId="1AB47FCC"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ИНН</w:t>
                                  </w:r>
                                  <w:r w:rsidRPr="00C74D6F">
                                    <w:rPr>
                                      <w:rFonts w:eastAsia="Play"/>
                                      <w:color w:val="000000" w:themeColor="text1"/>
                                      <w:sz w:val="21"/>
                                      <w:szCs w:val="21"/>
                                    </w:rPr>
                                    <w:t xml:space="preserve"> </w:t>
                                  </w:r>
                                  <w:r w:rsidR="0092125F" w:rsidRPr="00C74D6F">
                                    <w:rPr>
                                      <w:rFonts w:eastAsia="Play"/>
                                      <w:color w:val="000000" w:themeColor="text1"/>
                                      <w:sz w:val="21"/>
                                      <w:szCs w:val="21"/>
                                    </w:rPr>
                                    <w:t xml:space="preserve">6658477548 </w:t>
                                  </w:r>
                                  <w:r w:rsidRPr="00C74D6F">
                                    <w:rPr>
                                      <w:rFonts w:eastAsia="Play"/>
                                      <w:b/>
                                      <w:bCs/>
                                      <w:color w:val="000000" w:themeColor="text1"/>
                                      <w:sz w:val="21"/>
                                      <w:szCs w:val="21"/>
                                    </w:rPr>
                                    <w:t>КПП</w:t>
                                  </w:r>
                                  <w:r w:rsidRPr="00C74D6F">
                                    <w:rPr>
                                      <w:rFonts w:eastAsia="Play"/>
                                      <w:color w:val="000000" w:themeColor="text1"/>
                                      <w:sz w:val="21"/>
                                      <w:szCs w:val="21"/>
                                    </w:rPr>
                                    <w:t xml:space="preserve"> </w:t>
                                  </w:r>
                                  <w:r w:rsidR="0092125F" w:rsidRPr="00C74D6F">
                                    <w:rPr>
                                      <w:rFonts w:eastAsia="Play"/>
                                      <w:color w:val="000000" w:themeColor="text1"/>
                                      <w:sz w:val="21"/>
                                      <w:szCs w:val="21"/>
                                    </w:rPr>
                                    <w:t>668501001</w:t>
                                  </w:r>
                                </w:p>
                                <w:p w14:paraId="67BC64F1" w14:textId="2E212E9A"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ОГРН</w:t>
                                  </w:r>
                                  <w:r w:rsidRPr="00C74D6F">
                                    <w:rPr>
                                      <w:rFonts w:eastAsia="Play"/>
                                      <w:color w:val="000000" w:themeColor="text1"/>
                                      <w:sz w:val="21"/>
                                      <w:szCs w:val="21"/>
                                    </w:rPr>
                                    <w:t xml:space="preserve"> </w:t>
                                  </w:r>
                                  <w:r w:rsidR="0092125F" w:rsidRPr="00C74D6F">
                                    <w:rPr>
                                      <w:rFonts w:eastAsia="Play"/>
                                      <w:color w:val="000000" w:themeColor="text1"/>
                                      <w:sz w:val="21"/>
                                      <w:szCs w:val="21"/>
                                    </w:rPr>
                                    <w:t>1156658072108</w:t>
                                  </w:r>
                                </w:p>
                                <w:p w14:paraId="41796EFB" w14:textId="6490A077"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р/с</w:t>
                                  </w:r>
                                  <w:r w:rsidR="00DA6F98" w:rsidRPr="00C74D6F">
                                    <w:rPr>
                                      <w:rFonts w:eastAsia="Play"/>
                                      <w:b/>
                                      <w:bCs/>
                                      <w:color w:val="000000" w:themeColor="text1"/>
                                      <w:sz w:val="21"/>
                                      <w:szCs w:val="21"/>
                                    </w:rPr>
                                    <w:t xml:space="preserve"> </w:t>
                                  </w:r>
                                  <w:r w:rsidR="00DA6F98" w:rsidRPr="00C74D6F">
                                    <w:rPr>
                                      <w:rFonts w:eastAsia="Play"/>
                                      <w:color w:val="000000" w:themeColor="text1"/>
                                      <w:sz w:val="21"/>
                                      <w:szCs w:val="21"/>
                                    </w:rPr>
                                    <w:t xml:space="preserve">40702810800790011017 в «Банк ДОМ.РФ» </w:t>
                                  </w:r>
                                </w:p>
                                <w:p w14:paraId="6AA36F91" w14:textId="783BFD51"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БИК</w:t>
                                  </w:r>
                                  <w:r w:rsidRPr="00C74D6F">
                                    <w:rPr>
                                      <w:rFonts w:eastAsia="Play"/>
                                      <w:color w:val="000000" w:themeColor="text1"/>
                                      <w:sz w:val="21"/>
                                      <w:szCs w:val="21"/>
                                    </w:rPr>
                                    <w:t xml:space="preserve"> </w:t>
                                  </w:r>
                                  <w:r w:rsidR="00DA6F98" w:rsidRPr="00C74D6F">
                                    <w:rPr>
                                      <w:rFonts w:eastAsia="Play"/>
                                      <w:color w:val="000000" w:themeColor="text1"/>
                                      <w:sz w:val="21"/>
                                      <w:szCs w:val="21"/>
                                    </w:rPr>
                                    <w:t>044525266</w:t>
                                  </w:r>
                                </w:p>
                                <w:p w14:paraId="4F7C7B16" w14:textId="7996A3E9" w:rsidR="006D6254" w:rsidRPr="00C74D6F" w:rsidRDefault="00907D22" w:rsidP="00DD45EA">
                                  <w:pPr>
                                    <w:spacing w:line="276" w:lineRule="auto"/>
                                    <w:rPr>
                                      <w:rFonts w:eastAsia="Play"/>
                                      <w:color w:val="000000" w:themeColor="text1"/>
                                      <w:sz w:val="21"/>
                                      <w:szCs w:val="21"/>
                                    </w:rPr>
                                  </w:pPr>
                                  <w:r w:rsidRPr="00C74D6F">
                                    <w:rPr>
                                      <w:rFonts w:eastAsia="Play"/>
                                      <w:b/>
                                      <w:bCs/>
                                      <w:color w:val="000000" w:themeColor="text1"/>
                                      <w:sz w:val="21"/>
                                      <w:szCs w:val="21"/>
                                    </w:rPr>
                                    <w:t>к/с</w:t>
                                  </w:r>
                                  <w:r w:rsidRPr="00C74D6F">
                                    <w:rPr>
                                      <w:rFonts w:eastAsia="Play"/>
                                      <w:color w:val="000000" w:themeColor="text1"/>
                                      <w:sz w:val="21"/>
                                      <w:szCs w:val="21"/>
                                    </w:rPr>
                                    <w:t> </w:t>
                                  </w:r>
                                  <w:r w:rsidR="00DA6F98" w:rsidRPr="00C74D6F">
                                    <w:rPr>
                                      <w:rFonts w:eastAsia="Play"/>
                                      <w:color w:val="000000" w:themeColor="text1"/>
                                      <w:sz w:val="21"/>
                                      <w:szCs w:val="21"/>
                                    </w:rPr>
                                    <w:t>30101810345250000266</w:t>
                                  </w:r>
                                </w:p>
                                <w:p w14:paraId="758ACFE2" w14:textId="266A450F" w:rsidR="006D6254" w:rsidRPr="0092125F" w:rsidRDefault="006D6254" w:rsidP="006D6254">
                                  <w:pPr>
                                    <w:rPr>
                                      <w:rFonts w:eastAsia="Play"/>
                                      <w:bCs/>
                                      <w:color w:val="000000" w:themeColor="text1"/>
                                      <w:sz w:val="21"/>
                                      <w:szCs w:val="21"/>
                                    </w:rPr>
                                  </w:pPr>
                                  <w:r w:rsidRPr="00C74D6F">
                                    <w:rPr>
                                      <w:rFonts w:eastAsia="Play"/>
                                      <w:b/>
                                      <w:color w:val="000000" w:themeColor="text1"/>
                                      <w:sz w:val="21"/>
                                      <w:szCs w:val="21"/>
                                    </w:rPr>
                                    <w:t>Адрес электронной почты:</w:t>
                                  </w:r>
                                  <w:r w:rsidRPr="0092125F">
                                    <w:rPr>
                                      <w:rFonts w:eastAsia="Play"/>
                                      <w:b/>
                                      <w:color w:val="000000" w:themeColor="text1"/>
                                      <w:sz w:val="21"/>
                                      <w:szCs w:val="21"/>
                                    </w:rPr>
                                    <w:t xml:space="preserve"> </w:t>
                                  </w:r>
                                  <w:r w:rsidR="0092125F" w:rsidRPr="00C546CA">
                                    <w:rPr>
                                      <w:rFonts w:eastAsia="Play"/>
                                      <w:bCs/>
                                      <w:color w:val="000000" w:themeColor="text1"/>
                                      <w:sz w:val="21"/>
                                      <w:szCs w:val="21"/>
                                    </w:rPr>
                                    <w:t>StroyKaterinburg@baza.bz</w:t>
                                  </w:r>
                                </w:p>
                                <w:p w14:paraId="1552F220" w14:textId="06C52B51" w:rsidR="0065043D" w:rsidRPr="0092125F" w:rsidRDefault="0047602D" w:rsidP="006D6254">
                                  <w:pPr>
                                    <w:spacing w:line="276" w:lineRule="auto"/>
                                    <w:rPr>
                                      <w:rFonts w:eastAsia="Play"/>
                                      <w:b/>
                                      <w:color w:val="000000" w:themeColor="text1"/>
                                      <w:sz w:val="21"/>
                                      <w:szCs w:val="21"/>
                                    </w:rPr>
                                  </w:pPr>
                                  <w:hyperlink r:id="rId12" w:tgtFrame="_blank" w:history="1"/>
                                </w:p>
                              </w:tc>
                              <w:tc>
                                <w:tcPr>
                                  <w:tcW w:w="2500" w:type="pct"/>
                                  <w:tcMar>
                                    <w:left w:w="170" w:type="dxa"/>
                                  </w:tcMar>
                                </w:tcPr>
                                <w:p w14:paraId="716C86A1" w14:textId="5D909676" w:rsidR="00907D22" w:rsidRPr="0092125F" w:rsidRDefault="00907D22" w:rsidP="00DD45EA">
                                  <w:pPr>
                                    <w:spacing w:line="276" w:lineRule="auto"/>
                                    <w:rPr>
                                      <w:rFonts w:eastAsia="Play"/>
                                      <w:b/>
                                      <w:color w:val="000000" w:themeColor="text1"/>
                                      <w:sz w:val="21"/>
                                      <w:szCs w:val="21"/>
                                    </w:rPr>
                                  </w:pPr>
                                  <w:r w:rsidRPr="0092125F">
                                    <w:rPr>
                                      <w:rFonts w:eastAsia="Play"/>
                                      <w:b/>
                                      <w:color w:val="000000" w:themeColor="text1"/>
                                      <w:sz w:val="21"/>
                                      <w:szCs w:val="21"/>
                                    </w:rPr>
                                    <w:t>Участник</w:t>
                                  </w:r>
                                  <w:r w:rsidRPr="0092125F">
                                    <w:rPr>
                                      <w:rFonts w:eastAsia="Play"/>
                                      <w:bCs/>
                                      <w:color w:val="000000" w:themeColor="text1"/>
                                      <w:sz w:val="21"/>
                                      <w:szCs w:val="21"/>
                                    </w:rPr>
                                    <w:t xml:space="preserve"> </w:t>
                                  </w:r>
                                  <w:r w:rsidRPr="0092125F">
                                    <w:rPr>
                                      <w:rFonts w:eastAsia="Play"/>
                                      <w:b/>
                                      <w:color w:val="000000" w:themeColor="text1"/>
                                      <w:sz w:val="21"/>
                                      <w:szCs w:val="21"/>
                                    </w:rPr>
                                    <w:t>долевого строительства:</w:t>
                                  </w:r>
                                </w:p>
                                <w:p w14:paraId="0EE90489" w14:textId="13CB094E" w:rsidR="008D61E7" w:rsidRPr="0092125F" w:rsidRDefault="008D61E7" w:rsidP="00DD45EA">
                                  <w:pPr>
                                    <w:spacing w:line="276" w:lineRule="auto"/>
                                    <w:rPr>
                                      <w:rFonts w:eastAsia="Play"/>
                                      <w:bCs/>
                                      <w:color w:val="000000" w:themeColor="text1"/>
                                      <w:sz w:val="21"/>
                                      <w:szCs w:val="21"/>
                                    </w:rPr>
                                  </w:pPr>
                                  <w:r w:rsidRPr="0092125F">
                                    <w:rPr>
                                      <w:rFonts w:eastAsia="Play"/>
                                      <w:b/>
                                      <w:color w:val="000000" w:themeColor="text1"/>
                                      <w:sz w:val="21"/>
                                      <w:szCs w:val="21"/>
                                    </w:rPr>
                                    <w:t>___________________________</w:t>
                                  </w:r>
                                </w:p>
                                <w:p w14:paraId="4A570087" w14:textId="77777777" w:rsidR="00054318" w:rsidRPr="0092125F" w:rsidRDefault="00054318" w:rsidP="00DD45EA">
                                  <w:pPr>
                                    <w:spacing w:line="276" w:lineRule="auto"/>
                                    <w:rPr>
                                      <w:bCs/>
                                      <w:color w:val="000000" w:themeColor="text1"/>
                                      <w:sz w:val="21"/>
                                      <w:szCs w:val="21"/>
                                    </w:rPr>
                                  </w:pPr>
                                </w:p>
                                <w:p w14:paraId="05E38787" w14:textId="3E24733E" w:rsidR="00907D22" w:rsidRPr="0092125F" w:rsidRDefault="00907D22" w:rsidP="00DD45EA">
                                  <w:pPr>
                                    <w:spacing w:line="276" w:lineRule="auto"/>
                                    <w:rPr>
                                      <w:rFonts w:eastAsia="Play"/>
                                      <w:bCs/>
                                      <w:color w:val="000000" w:themeColor="text1"/>
                                      <w:sz w:val="21"/>
                                      <w:szCs w:val="21"/>
                                    </w:rPr>
                                  </w:pPr>
                                  <w:r w:rsidRPr="0092125F">
                                    <w:rPr>
                                      <w:rFonts w:eastAsia="Play"/>
                                      <w:b/>
                                      <w:color w:val="000000" w:themeColor="text1"/>
                                      <w:sz w:val="21"/>
                                      <w:szCs w:val="21"/>
                                    </w:rPr>
                                    <w:t>Дата рождения:</w:t>
                                  </w:r>
                                  <w:r w:rsidRPr="0092125F">
                                    <w:rPr>
                                      <w:rFonts w:eastAsia="Play"/>
                                      <w:bCs/>
                                      <w:color w:val="000000" w:themeColor="text1"/>
                                      <w:sz w:val="21"/>
                                      <w:szCs w:val="21"/>
                                    </w:rPr>
                                    <w:t xml:space="preserve"> </w:t>
                                  </w:r>
                                </w:p>
                                <w:p w14:paraId="04D30CC7" w14:textId="35DB6E55" w:rsidR="00907D22" w:rsidRPr="0092125F" w:rsidRDefault="00907D22" w:rsidP="00DD45EA">
                                  <w:pPr>
                                    <w:spacing w:line="276" w:lineRule="auto"/>
                                    <w:rPr>
                                      <w:rFonts w:eastAsia="Play"/>
                                      <w:bCs/>
                                      <w:color w:val="000000" w:themeColor="text1"/>
                                      <w:sz w:val="21"/>
                                      <w:szCs w:val="21"/>
                                    </w:rPr>
                                  </w:pPr>
                                  <w:r w:rsidRPr="0092125F">
                                    <w:rPr>
                                      <w:rFonts w:eastAsia="Play"/>
                                      <w:b/>
                                      <w:color w:val="000000" w:themeColor="text1"/>
                                      <w:sz w:val="21"/>
                                      <w:szCs w:val="21"/>
                                    </w:rPr>
                                    <w:t>Паспорт гражданина РФ:</w:t>
                                  </w:r>
                                  <w:r w:rsidRPr="0092125F">
                                    <w:rPr>
                                      <w:rFonts w:eastAsia="Play"/>
                                      <w:bCs/>
                                      <w:color w:val="000000" w:themeColor="text1"/>
                                      <w:sz w:val="21"/>
                                      <w:szCs w:val="21"/>
                                    </w:rPr>
                                    <w:t xml:space="preserve"> </w:t>
                                  </w:r>
                                </w:p>
                                <w:p w14:paraId="2F9DF3C1" w14:textId="7CA08A02" w:rsidR="00907D22" w:rsidRPr="0092125F" w:rsidRDefault="00907D22" w:rsidP="00DD45EA">
                                  <w:pPr>
                                    <w:spacing w:line="276" w:lineRule="auto"/>
                                    <w:rPr>
                                      <w:bCs/>
                                      <w:color w:val="000000" w:themeColor="text1"/>
                                      <w:sz w:val="21"/>
                                      <w:szCs w:val="21"/>
                                      <w:shd w:val="clear" w:color="auto" w:fill="FFFFFF"/>
                                    </w:rPr>
                                  </w:pPr>
                                  <w:r w:rsidRPr="0092125F">
                                    <w:rPr>
                                      <w:rFonts w:eastAsia="Play"/>
                                      <w:b/>
                                      <w:color w:val="000000" w:themeColor="text1"/>
                                      <w:sz w:val="21"/>
                                      <w:szCs w:val="21"/>
                                    </w:rPr>
                                    <w:t>Место регистрации:</w:t>
                                  </w:r>
                                  <w:r w:rsidRPr="0092125F">
                                    <w:rPr>
                                      <w:rFonts w:eastAsia="Play"/>
                                      <w:bCs/>
                                      <w:color w:val="000000" w:themeColor="text1"/>
                                      <w:sz w:val="21"/>
                                      <w:szCs w:val="21"/>
                                    </w:rPr>
                                    <w:t xml:space="preserve"> </w:t>
                                  </w:r>
                                </w:p>
                                <w:p w14:paraId="599CF533" w14:textId="5BA5A464" w:rsidR="00907D22" w:rsidRPr="0092125F" w:rsidRDefault="00907D22" w:rsidP="00DD45EA">
                                  <w:pPr>
                                    <w:spacing w:line="276" w:lineRule="auto"/>
                                    <w:rPr>
                                      <w:bCs/>
                                      <w:color w:val="000000" w:themeColor="text1"/>
                                      <w:sz w:val="21"/>
                                      <w:szCs w:val="21"/>
                                    </w:rPr>
                                  </w:pPr>
                                  <w:r w:rsidRPr="0092125F">
                                    <w:rPr>
                                      <w:b/>
                                      <w:color w:val="000000" w:themeColor="text1"/>
                                      <w:sz w:val="21"/>
                                      <w:szCs w:val="21"/>
                                    </w:rPr>
                                    <w:t>СНИЛС:</w:t>
                                  </w:r>
                                  <w:r w:rsidRPr="0092125F">
                                    <w:rPr>
                                      <w:bCs/>
                                      <w:color w:val="000000" w:themeColor="text1"/>
                                      <w:sz w:val="21"/>
                                      <w:szCs w:val="21"/>
                                    </w:rPr>
                                    <w:t xml:space="preserve"> </w:t>
                                  </w:r>
                                </w:p>
                                <w:p w14:paraId="7577874E" w14:textId="243335DA" w:rsidR="00907D22" w:rsidRPr="0092125F" w:rsidRDefault="00907D22" w:rsidP="00DD45EA">
                                  <w:pPr>
                                    <w:spacing w:line="276" w:lineRule="auto"/>
                                    <w:rPr>
                                      <w:bCs/>
                                      <w:color w:val="000000" w:themeColor="text1"/>
                                      <w:sz w:val="21"/>
                                      <w:szCs w:val="21"/>
                                      <w:shd w:val="clear" w:color="auto" w:fill="FFFFFF"/>
                                    </w:rPr>
                                  </w:pPr>
                                  <w:r w:rsidRPr="0092125F">
                                    <w:rPr>
                                      <w:b/>
                                      <w:color w:val="000000" w:themeColor="text1"/>
                                      <w:sz w:val="21"/>
                                      <w:szCs w:val="21"/>
                                    </w:rPr>
                                    <w:t>ИНН:</w:t>
                                  </w:r>
                                  <w:r w:rsidRPr="0092125F">
                                    <w:rPr>
                                      <w:bCs/>
                                      <w:color w:val="000000" w:themeColor="text1"/>
                                      <w:sz w:val="21"/>
                                      <w:szCs w:val="21"/>
                                    </w:rPr>
                                    <w:t xml:space="preserve"> </w:t>
                                  </w:r>
                                </w:p>
                                <w:p w14:paraId="058EBD1E" w14:textId="0313A87B" w:rsidR="00907D22" w:rsidRPr="0092125F" w:rsidRDefault="00907D22" w:rsidP="00DD45EA">
                                  <w:pPr>
                                    <w:spacing w:line="276" w:lineRule="auto"/>
                                    <w:rPr>
                                      <w:rFonts w:eastAsia="Play"/>
                                      <w:bCs/>
                                      <w:color w:val="000000" w:themeColor="text1"/>
                                      <w:sz w:val="21"/>
                                      <w:szCs w:val="21"/>
                                    </w:rPr>
                                  </w:pPr>
                                  <w:r w:rsidRPr="0092125F">
                                    <w:rPr>
                                      <w:rFonts w:eastAsia="Play"/>
                                      <w:b/>
                                      <w:color w:val="000000" w:themeColor="text1"/>
                                      <w:sz w:val="21"/>
                                      <w:szCs w:val="21"/>
                                    </w:rPr>
                                    <w:t>Тел:</w:t>
                                  </w:r>
                                  <w:r w:rsidRPr="0092125F">
                                    <w:rPr>
                                      <w:rFonts w:eastAsia="Play"/>
                                      <w:bCs/>
                                      <w:color w:val="000000" w:themeColor="text1"/>
                                      <w:sz w:val="21"/>
                                      <w:szCs w:val="21"/>
                                    </w:rPr>
                                    <w:t xml:space="preserve"> </w:t>
                                  </w:r>
                                </w:p>
                                <w:p w14:paraId="78005A96" w14:textId="4B93E060" w:rsidR="00907D22" w:rsidRPr="0092125F" w:rsidRDefault="00907D22" w:rsidP="00DD45EA">
                                  <w:pPr>
                                    <w:rPr>
                                      <w:bCs/>
                                      <w:sz w:val="21"/>
                                      <w:szCs w:val="21"/>
                                    </w:rPr>
                                  </w:pPr>
                                  <w:r w:rsidRPr="0092125F">
                                    <w:rPr>
                                      <w:rFonts w:eastAsia="Play"/>
                                      <w:b/>
                                      <w:color w:val="000000" w:themeColor="text1"/>
                                      <w:sz w:val="21"/>
                                      <w:szCs w:val="21"/>
                                    </w:rPr>
                                    <w:t>Адрес электронной почты:</w:t>
                                  </w:r>
                                  <w:r w:rsidRPr="0092125F">
                                    <w:rPr>
                                      <w:rFonts w:eastAsia="Play"/>
                                      <w:bCs/>
                                      <w:color w:val="000000" w:themeColor="text1"/>
                                      <w:sz w:val="21"/>
                                      <w:szCs w:val="21"/>
                                    </w:rPr>
                                    <w:t xml:space="preserve"> </w:t>
                                  </w:r>
                                </w:p>
                              </w:tc>
                            </w:tr>
                          </w:tbl>
                          <w:p w14:paraId="399B722A" w14:textId="77777777" w:rsidR="00907D22" w:rsidRPr="00054318" w:rsidRDefault="00907D22" w:rsidP="00054318">
                            <w:pPr>
                              <w:rPr>
                                <w:sz w:val="4"/>
                                <w:szCs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593AA254" id="Прямоугольник: скругленные углы 1" o:spid="_x0000_s1026" style="position:absolute;left:0;text-align:left;margin-left:3.6pt;margin-top:.25pt;width:447.6pt;height:841.05pt;z-index:-251658240;visibility:visible;mso-wrap-style:square;mso-width-percent:0;mso-height-percent:0;mso-wrap-distance-left:9pt;mso-wrap-distance-top:0;mso-wrap-distance-right:9pt;mso-wrap-distance-bottom:14.2pt;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" fillcolor="white [3201]" strokecolor="#a5a5a5 [2092]" strokeweight="1pt">
                <v:stroke joinstyle="miter"/>
                <v:textbox style="mso-fit-shape-to-text:t">
                  <w:txbxContent>
                    <w:tbl>
                      <w:tblPr>
                        <w:tblStyle w:val="a7"/>
                        <w:tblW w:w="5164"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44"/>
                        <w:gridCol w:w="4344"/>
                      </w:tblGrid>
                      <w:tr w:rsidR="0092125F" w14:paraId="40A02966" w14:textId="77777777" w:rsidTr="00054318">
                        <w:trPr>
                          <w:jc w:val="center"/>
                        </w:trPr>
                        <w:tc>
                          <w:tcPr>
                            <w:tcW w:w="2500" w:type="pct"/>
                            <w:tcMar>
                              <w:right w:w="170" w:type="dxa"/>
                            </w:tcMar>
                          </w:tcPr>
                          <w:p w14:paraId="6839FEC1" w14:textId="77777777" w:rsidR="00DD45EA" w:rsidRPr="0092125F" w:rsidRDefault="00907D22" w:rsidP="00DD45EA">
                            <w:pPr>
                              <w:spacing w:line="276" w:lineRule="auto"/>
                              <w:rPr>
                                <w:b/>
                                <w:bCs/>
                                <w:color w:val="000000" w:themeColor="text1"/>
                                <w:sz w:val="21"/>
                                <w:szCs w:val="21"/>
                              </w:rPr>
                            </w:pPr>
                            <w:r w:rsidRPr="0092125F">
                              <w:rPr>
                                <w:rFonts w:eastAsia="Play"/>
                                <w:b/>
                                <w:color w:val="000000" w:themeColor="text1"/>
                                <w:sz w:val="21"/>
                                <w:szCs w:val="21"/>
                              </w:rPr>
                              <w:t>Застройщик:</w:t>
                            </w:r>
                          </w:p>
                          <w:p w14:paraId="57F1BB8C" w14:textId="7ECCFB57" w:rsidR="00DD45EA" w:rsidRPr="0092125F" w:rsidRDefault="00907D22" w:rsidP="00DD45EA">
                            <w:pPr>
                              <w:spacing w:line="276" w:lineRule="auto"/>
                              <w:rPr>
                                <w:rFonts w:eastAsia="Play"/>
                                <w:b/>
                                <w:color w:val="000000" w:themeColor="text1"/>
                                <w:sz w:val="21"/>
                                <w:szCs w:val="21"/>
                              </w:rPr>
                            </w:pPr>
                            <w:r w:rsidRPr="0092125F">
                              <w:rPr>
                                <w:rFonts w:eastAsia="Play"/>
                                <w:b/>
                                <w:color w:val="000000" w:themeColor="text1"/>
                                <w:sz w:val="21"/>
                                <w:szCs w:val="21"/>
                              </w:rPr>
                              <w:t xml:space="preserve">ООО СЗ </w:t>
                            </w:r>
                            <w:r w:rsidR="00CD7AB9" w:rsidRPr="0092125F">
                              <w:rPr>
                                <w:rFonts w:eastAsia="Play"/>
                                <w:b/>
                                <w:color w:val="000000" w:themeColor="text1"/>
                                <w:sz w:val="21"/>
                                <w:szCs w:val="21"/>
                              </w:rPr>
                              <w:t>«Стройкатеринбург»</w:t>
                            </w:r>
                          </w:p>
                          <w:p w14:paraId="1218E103" w14:textId="77777777" w:rsidR="00907D22" w:rsidRPr="0092125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bookmarkStart w:id="10" w:name="_2s8eyo1" w:colFirst="0" w:colLast="0"/>
                            <w:bookmarkEnd w:id="10"/>
                            <w:r w:rsidRPr="0092125F">
                              <w:rPr>
                                <w:rFonts w:eastAsia="Play"/>
                                <w:b/>
                                <w:bCs/>
                                <w:color w:val="000000" w:themeColor="text1"/>
                                <w:sz w:val="21"/>
                                <w:szCs w:val="21"/>
                              </w:rPr>
                              <w:t>Адрес:</w:t>
                            </w:r>
                            <w:r w:rsidRPr="0092125F">
                              <w:rPr>
                                <w:rFonts w:eastAsia="Play"/>
                                <w:color w:val="000000" w:themeColor="text1"/>
                                <w:sz w:val="21"/>
                                <w:szCs w:val="21"/>
                              </w:rPr>
                              <w:t xml:space="preserve"> 620000, Российская Федерация, Свердловская область, г. Екатеринбург, </w:t>
                            </w:r>
                          </w:p>
                          <w:p w14:paraId="5F7CED01" w14:textId="77777777" w:rsidR="00907D22" w:rsidRPr="0092125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92125F">
                              <w:rPr>
                                <w:rFonts w:eastAsia="Play"/>
                                <w:color w:val="000000" w:themeColor="text1"/>
                                <w:sz w:val="21"/>
                                <w:szCs w:val="21"/>
                              </w:rPr>
                              <w:t>ул. Малышева, д. 51, офис 47/07</w:t>
                            </w:r>
                          </w:p>
                          <w:p w14:paraId="569D330D" w14:textId="1AB47FCC"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ИНН</w:t>
                            </w:r>
                            <w:r w:rsidRPr="00C74D6F">
                              <w:rPr>
                                <w:rFonts w:eastAsia="Play"/>
                                <w:color w:val="000000" w:themeColor="text1"/>
                                <w:sz w:val="21"/>
                                <w:szCs w:val="21"/>
                              </w:rPr>
                              <w:t xml:space="preserve"> </w:t>
                            </w:r>
                            <w:r w:rsidR="0092125F" w:rsidRPr="00C74D6F">
                              <w:rPr>
                                <w:rFonts w:eastAsia="Play"/>
                                <w:color w:val="000000" w:themeColor="text1"/>
                                <w:sz w:val="21"/>
                                <w:szCs w:val="21"/>
                              </w:rPr>
                              <w:t xml:space="preserve">6658477548 </w:t>
                            </w:r>
                            <w:r w:rsidRPr="00C74D6F">
                              <w:rPr>
                                <w:rFonts w:eastAsia="Play"/>
                                <w:b/>
                                <w:bCs/>
                                <w:color w:val="000000" w:themeColor="text1"/>
                                <w:sz w:val="21"/>
                                <w:szCs w:val="21"/>
                              </w:rPr>
                              <w:t>КПП</w:t>
                            </w:r>
                            <w:r w:rsidRPr="00C74D6F">
                              <w:rPr>
                                <w:rFonts w:eastAsia="Play"/>
                                <w:color w:val="000000" w:themeColor="text1"/>
                                <w:sz w:val="21"/>
                                <w:szCs w:val="21"/>
                              </w:rPr>
                              <w:t xml:space="preserve"> </w:t>
                            </w:r>
                            <w:r w:rsidR="0092125F" w:rsidRPr="00C74D6F">
                              <w:rPr>
                                <w:rFonts w:eastAsia="Play"/>
                                <w:color w:val="000000" w:themeColor="text1"/>
                                <w:sz w:val="21"/>
                                <w:szCs w:val="21"/>
                              </w:rPr>
                              <w:t>668501001</w:t>
                            </w:r>
                          </w:p>
                          <w:p w14:paraId="67BC64F1" w14:textId="2E212E9A"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ОГРН</w:t>
                            </w:r>
                            <w:r w:rsidRPr="00C74D6F">
                              <w:rPr>
                                <w:rFonts w:eastAsia="Play"/>
                                <w:color w:val="000000" w:themeColor="text1"/>
                                <w:sz w:val="21"/>
                                <w:szCs w:val="21"/>
                              </w:rPr>
                              <w:t xml:space="preserve"> </w:t>
                            </w:r>
                            <w:r w:rsidR="0092125F" w:rsidRPr="00C74D6F">
                              <w:rPr>
                                <w:rFonts w:eastAsia="Play"/>
                                <w:color w:val="000000" w:themeColor="text1"/>
                                <w:sz w:val="21"/>
                                <w:szCs w:val="21"/>
                              </w:rPr>
                              <w:t>1156658072108</w:t>
                            </w:r>
                          </w:p>
                          <w:p w14:paraId="41796EFB" w14:textId="6490A077"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р/с</w:t>
                            </w:r>
                            <w:r w:rsidR="00DA6F98" w:rsidRPr="00C74D6F">
                              <w:rPr>
                                <w:rFonts w:eastAsia="Play"/>
                                <w:b/>
                                <w:bCs/>
                                <w:color w:val="000000" w:themeColor="text1"/>
                                <w:sz w:val="21"/>
                                <w:szCs w:val="21"/>
                              </w:rPr>
                              <w:t xml:space="preserve"> </w:t>
                            </w:r>
                            <w:r w:rsidR="00DA6F98" w:rsidRPr="00C74D6F">
                              <w:rPr>
                                <w:rFonts w:eastAsia="Play"/>
                                <w:color w:val="000000" w:themeColor="text1"/>
                                <w:sz w:val="21"/>
                                <w:szCs w:val="21"/>
                              </w:rPr>
                              <w:t xml:space="preserve">40702810800790011017 в «Банк ДОМ.РФ» </w:t>
                            </w:r>
                          </w:p>
                          <w:p w14:paraId="6AA36F91" w14:textId="783BFD51" w:rsidR="00907D22" w:rsidRPr="00C74D6F" w:rsidRDefault="00907D22" w:rsidP="00DD45EA">
                            <w:pPr>
                              <w:tabs>
                                <w:tab w:val="left" w:pos="0"/>
                                <w:tab w:val="left" w:pos="542"/>
                                <w:tab w:val="left" w:pos="851"/>
                                <w:tab w:val="left" w:pos="993"/>
                              </w:tabs>
                              <w:spacing w:before="14" w:line="276" w:lineRule="auto"/>
                              <w:rPr>
                                <w:rFonts w:eastAsia="Play"/>
                                <w:color w:val="000000" w:themeColor="text1"/>
                                <w:sz w:val="21"/>
                                <w:szCs w:val="21"/>
                              </w:rPr>
                            </w:pPr>
                            <w:r w:rsidRPr="00C74D6F">
                              <w:rPr>
                                <w:rFonts w:eastAsia="Play"/>
                                <w:b/>
                                <w:bCs/>
                                <w:color w:val="000000" w:themeColor="text1"/>
                                <w:sz w:val="21"/>
                                <w:szCs w:val="21"/>
                              </w:rPr>
                              <w:t>БИК</w:t>
                            </w:r>
                            <w:r w:rsidRPr="00C74D6F">
                              <w:rPr>
                                <w:rFonts w:eastAsia="Play"/>
                                <w:color w:val="000000" w:themeColor="text1"/>
                                <w:sz w:val="21"/>
                                <w:szCs w:val="21"/>
                              </w:rPr>
                              <w:t xml:space="preserve"> </w:t>
                            </w:r>
                            <w:r w:rsidR="00DA6F98" w:rsidRPr="00C74D6F">
                              <w:rPr>
                                <w:rFonts w:eastAsia="Play"/>
                                <w:color w:val="000000" w:themeColor="text1"/>
                                <w:sz w:val="21"/>
                                <w:szCs w:val="21"/>
                              </w:rPr>
                              <w:t>044525266</w:t>
                            </w:r>
                          </w:p>
                          <w:p w14:paraId="4F7C7B16" w14:textId="7996A3E9" w:rsidR="006D6254" w:rsidRPr="00C74D6F" w:rsidRDefault="00907D22" w:rsidP="00DD45EA">
                            <w:pPr>
                              <w:spacing w:line="276" w:lineRule="auto"/>
                              <w:rPr>
                                <w:rFonts w:eastAsia="Play"/>
                                <w:color w:val="000000" w:themeColor="text1"/>
                                <w:sz w:val="21"/>
                                <w:szCs w:val="21"/>
                              </w:rPr>
                            </w:pPr>
                            <w:r w:rsidRPr="00C74D6F">
                              <w:rPr>
                                <w:rFonts w:eastAsia="Play"/>
                                <w:b/>
                                <w:bCs/>
                                <w:color w:val="000000" w:themeColor="text1"/>
                                <w:sz w:val="21"/>
                                <w:szCs w:val="21"/>
                              </w:rPr>
                              <w:t>к/с</w:t>
                            </w:r>
                            <w:r w:rsidRPr="00C74D6F">
                              <w:rPr>
                                <w:rFonts w:eastAsia="Play"/>
                                <w:color w:val="000000" w:themeColor="text1"/>
                                <w:sz w:val="21"/>
                                <w:szCs w:val="21"/>
                              </w:rPr>
                              <w:t> </w:t>
                            </w:r>
                            <w:r w:rsidR="00DA6F98" w:rsidRPr="00C74D6F">
                              <w:rPr>
                                <w:rFonts w:eastAsia="Play"/>
                                <w:color w:val="000000" w:themeColor="text1"/>
                                <w:sz w:val="21"/>
                                <w:szCs w:val="21"/>
                              </w:rPr>
                              <w:t>30101810345250000266</w:t>
                            </w:r>
                          </w:p>
                          <w:p w14:paraId="758ACFE2" w14:textId="266A450F" w:rsidR="006D6254" w:rsidRPr="0092125F" w:rsidRDefault="006D6254" w:rsidP="006D6254">
                            <w:pPr>
                              <w:rPr>
                                <w:rFonts w:eastAsia="Play"/>
                                <w:bCs/>
                                <w:color w:val="000000" w:themeColor="text1"/>
                                <w:sz w:val="21"/>
                                <w:szCs w:val="21"/>
                              </w:rPr>
                            </w:pPr>
                            <w:r w:rsidRPr="00C74D6F">
                              <w:rPr>
                                <w:rFonts w:eastAsia="Play"/>
                                <w:b/>
                                <w:color w:val="000000" w:themeColor="text1"/>
                                <w:sz w:val="21"/>
                                <w:szCs w:val="21"/>
                              </w:rPr>
                              <w:t>Адрес электронной почты:</w:t>
                            </w:r>
                            <w:r w:rsidRPr="0092125F">
                              <w:rPr>
                                <w:rFonts w:eastAsia="Play"/>
                                <w:b/>
                                <w:color w:val="000000" w:themeColor="text1"/>
                                <w:sz w:val="21"/>
                                <w:szCs w:val="21"/>
                              </w:rPr>
                              <w:t xml:space="preserve"> </w:t>
                            </w:r>
                            <w:r w:rsidR="0092125F" w:rsidRPr="00C546CA">
                              <w:rPr>
                                <w:rFonts w:eastAsia="Play"/>
                                <w:bCs/>
                                <w:color w:val="000000" w:themeColor="text1"/>
                                <w:sz w:val="21"/>
                                <w:szCs w:val="21"/>
                              </w:rPr>
                              <w:t>StroyKaterinburg@baza.bz</w:t>
                            </w:r>
                          </w:p>
                          <w:p w14:paraId="1552F220" w14:textId="06C52B51" w:rsidR="0065043D" w:rsidRPr="0092125F" w:rsidRDefault="0047602D" w:rsidP="006D6254">
                            <w:pPr>
                              <w:spacing w:line="276" w:lineRule="auto"/>
                              <w:rPr>
                                <w:rFonts w:eastAsia="Play"/>
                                <w:b/>
                                <w:color w:val="000000" w:themeColor="text1"/>
                                <w:sz w:val="21"/>
                                <w:szCs w:val="21"/>
                              </w:rPr>
                            </w:pPr>
                            <w:hyperlink r:id="rId13" w:tgtFrame="_blank" w:history="1"/>
                          </w:p>
                        </w:tc>
                        <w:tc>
                          <w:tcPr>
                            <w:tcW w:w="2500" w:type="pct"/>
                            <w:tcMar>
                              <w:left w:w="170" w:type="dxa"/>
                            </w:tcMar>
                          </w:tcPr>
                          <w:p w14:paraId="716C86A1" w14:textId="5D909676" w:rsidR="00907D22" w:rsidRPr="0092125F" w:rsidRDefault="00907D22" w:rsidP="00DD45EA">
                            <w:pPr>
                              <w:spacing w:line="276" w:lineRule="auto"/>
                              <w:rPr>
                                <w:rFonts w:eastAsia="Play"/>
                                <w:b/>
                                <w:color w:val="000000" w:themeColor="text1"/>
                                <w:sz w:val="21"/>
                                <w:szCs w:val="21"/>
                              </w:rPr>
                            </w:pPr>
                            <w:r w:rsidRPr="0092125F">
                              <w:rPr>
                                <w:rFonts w:eastAsia="Play"/>
                                <w:b/>
                                <w:color w:val="000000" w:themeColor="text1"/>
                                <w:sz w:val="21"/>
                                <w:szCs w:val="21"/>
                              </w:rPr>
                              <w:t>Участник</w:t>
                            </w:r>
                            <w:r w:rsidRPr="0092125F">
                              <w:rPr>
                                <w:rFonts w:eastAsia="Play"/>
                                <w:bCs/>
                                <w:color w:val="000000" w:themeColor="text1"/>
                                <w:sz w:val="21"/>
                                <w:szCs w:val="21"/>
                              </w:rPr>
                              <w:t xml:space="preserve"> </w:t>
                            </w:r>
                            <w:r w:rsidRPr="0092125F">
                              <w:rPr>
                                <w:rFonts w:eastAsia="Play"/>
                                <w:b/>
                                <w:color w:val="000000" w:themeColor="text1"/>
                                <w:sz w:val="21"/>
                                <w:szCs w:val="21"/>
                              </w:rPr>
                              <w:t>долевого строительства:</w:t>
                            </w:r>
                          </w:p>
                          <w:p w14:paraId="0EE90489" w14:textId="13CB094E" w:rsidR="008D61E7" w:rsidRPr="0092125F" w:rsidRDefault="008D61E7" w:rsidP="00DD45EA">
                            <w:pPr>
                              <w:spacing w:line="276" w:lineRule="auto"/>
                              <w:rPr>
                                <w:rFonts w:eastAsia="Play"/>
                                <w:bCs/>
                                <w:color w:val="000000" w:themeColor="text1"/>
                                <w:sz w:val="21"/>
                                <w:szCs w:val="21"/>
                              </w:rPr>
                            </w:pPr>
                            <w:r w:rsidRPr="0092125F">
                              <w:rPr>
                                <w:rFonts w:eastAsia="Play"/>
                                <w:b/>
                                <w:color w:val="000000" w:themeColor="text1"/>
                                <w:sz w:val="21"/>
                                <w:szCs w:val="21"/>
                              </w:rPr>
                              <w:t>___________________________</w:t>
                            </w:r>
                          </w:p>
                          <w:p w14:paraId="4A570087" w14:textId="77777777" w:rsidR="00054318" w:rsidRPr="0092125F" w:rsidRDefault="00054318" w:rsidP="00DD45EA">
                            <w:pPr>
                              <w:spacing w:line="276" w:lineRule="auto"/>
                              <w:rPr>
                                <w:bCs/>
                                <w:color w:val="000000" w:themeColor="text1"/>
                                <w:sz w:val="21"/>
                                <w:szCs w:val="21"/>
                              </w:rPr>
                            </w:pPr>
                          </w:p>
                          <w:p w14:paraId="05E38787" w14:textId="3E24733E" w:rsidR="00907D22" w:rsidRPr="0092125F" w:rsidRDefault="00907D22" w:rsidP="00DD45EA">
                            <w:pPr>
                              <w:spacing w:line="276" w:lineRule="auto"/>
                              <w:rPr>
                                <w:rFonts w:eastAsia="Play"/>
                                <w:bCs/>
                                <w:color w:val="000000" w:themeColor="text1"/>
                                <w:sz w:val="21"/>
                                <w:szCs w:val="21"/>
                              </w:rPr>
                            </w:pPr>
                            <w:r w:rsidRPr="0092125F">
                              <w:rPr>
                                <w:rFonts w:eastAsia="Play"/>
                                <w:b/>
                                <w:color w:val="000000" w:themeColor="text1"/>
                                <w:sz w:val="21"/>
                                <w:szCs w:val="21"/>
                              </w:rPr>
                              <w:t>Дата рождения:</w:t>
                            </w:r>
                            <w:r w:rsidRPr="0092125F">
                              <w:rPr>
                                <w:rFonts w:eastAsia="Play"/>
                                <w:bCs/>
                                <w:color w:val="000000" w:themeColor="text1"/>
                                <w:sz w:val="21"/>
                                <w:szCs w:val="21"/>
                              </w:rPr>
                              <w:t xml:space="preserve"> </w:t>
                            </w:r>
                          </w:p>
                          <w:p w14:paraId="04D30CC7" w14:textId="35DB6E55" w:rsidR="00907D22" w:rsidRPr="0092125F" w:rsidRDefault="00907D22" w:rsidP="00DD45EA">
                            <w:pPr>
                              <w:spacing w:line="276" w:lineRule="auto"/>
                              <w:rPr>
                                <w:rFonts w:eastAsia="Play"/>
                                <w:bCs/>
                                <w:color w:val="000000" w:themeColor="text1"/>
                                <w:sz w:val="21"/>
                                <w:szCs w:val="21"/>
                              </w:rPr>
                            </w:pPr>
                            <w:r w:rsidRPr="0092125F">
                              <w:rPr>
                                <w:rFonts w:eastAsia="Play"/>
                                <w:b/>
                                <w:color w:val="000000" w:themeColor="text1"/>
                                <w:sz w:val="21"/>
                                <w:szCs w:val="21"/>
                              </w:rPr>
                              <w:t>Паспорт гражданина РФ:</w:t>
                            </w:r>
                            <w:r w:rsidRPr="0092125F">
                              <w:rPr>
                                <w:rFonts w:eastAsia="Play"/>
                                <w:bCs/>
                                <w:color w:val="000000" w:themeColor="text1"/>
                                <w:sz w:val="21"/>
                                <w:szCs w:val="21"/>
                              </w:rPr>
                              <w:t xml:space="preserve"> </w:t>
                            </w:r>
                          </w:p>
                          <w:p w14:paraId="2F9DF3C1" w14:textId="7CA08A02" w:rsidR="00907D22" w:rsidRPr="0092125F" w:rsidRDefault="00907D22" w:rsidP="00DD45EA">
                            <w:pPr>
                              <w:spacing w:line="276" w:lineRule="auto"/>
                              <w:rPr>
                                <w:bCs/>
                                <w:color w:val="000000" w:themeColor="text1"/>
                                <w:sz w:val="21"/>
                                <w:szCs w:val="21"/>
                                <w:shd w:val="clear" w:color="auto" w:fill="FFFFFF"/>
                              </w:rPr>
                            </w:pPr>
                            <w:r w:rsidRPr="0092125F">
                              <w:rPr>
                                <w:rFonts w:eastAsia="Play"/>
                                <w:b/>
                                <w:color w:val="000000" w:themeColor="text1"/>
                                <w:sz w:val="21"/>
                                <w:szCs w:val="21"/>
                              </w:rPr>
                              <w:t>Место регистрации:</w:t>
                            </w:r>
                            <w:r w:rsidRPr="0092125F">
                              <w:rPr>
                                <w:rFonts w:eastAsia="Play"/>
                                <w:bCs/>
                                <w:color w:val="000000" w:themeColor="text1"/>
                                <w:sz w:val="21"/>
                                <w:szCs w:val="21"/>
                              </w:rPr>
                              <w:t xml:space="preserve"> </w:t>
                            </w:r>
                          </w:p>
                          <w:p w14:paraId="599CF533" w14:textId="5BA5A464" w:rsidR="00907D22" w:rsidRPr="0092125F" w:rsidRDefault="00907D22" w:rsidP="00DD45EA">
                            <w:pPr>
                              <w:spacing w:line="276" w:lineRule="auto"/>
                              <w:rPr>
                                <w:bCs/>
                                <w:color w:val="000000" w:themeColor="text1"/>
                                <w:sz w:val="21"/>
                                <w:szCs w:val="21"/>
                              </w:rPr>
                            </w:pPr>
                            <w:r w:rsidRPr="0092125F">
                              <w:rPr>
                                <w:b/>
                                <w:color w:val="000000" w:themeColor="text1"/>
                                <w:sz w:val="21"/>
                                <w:szCs w:val="21"/>
                              </w:rPr>
                              <w:t>СНИЛС:</w:t>
                            </w:r>
                            <w:r w:rsidRPr="0092125F">
                              <w:rPr>
                                <w:bCs/>
                                <w:color w:val="000000" w:themeColor="text1"/>
                                <w:sz w:val="21"/>
                                <w:szCs w:val="21"/>
                              </w:rPr>
                              <w:t xml:space="preserve"> </w:t>
                            </w:r>
                          </w:p>
                          <w:p w14:paraId="7577874E" w14:textId="243335DA" w:rsidR="00907D22" w:rsidRPr="0092125F" w:rsidRDefault="00907D22" w:rsidP="00DD45EA">
                            <w:pPr>
                              <w:spacing w:line="276" w:lineRule="auto"/>
                              <w:rPr>
                                <w:bCs/>
                                <w:color w:val="000000" w:themeColor="text1"/>
                                <w:sz w:val="21"/>
                                <w:szCs w:val="21"/>
                                <w:shd w:val="clear" w:color="auto" w:fill="FFFFFF"/>
                              </w:rPr>
                            </w:pPr>
                            <w:r w:rsidRPr="0092125F">
                              <w:rPr>
                                <w:b/>
                                <w:color w:val="000000" w:themeColor="text1"/>
                                <w:sz w:val="21"/>
                                <w:szCs w:val="21"/>
                              </w:rPr>
                              <w:t>ИНН:</w:t>
                            </w:r>
                            <w:r w:rsidRPr="0092125F">
                              <w:rPr>
                                <w:bCs/>
                                <w:color w:val="000000" w:themeColor="text1"/>
                                <w:sz w:val="21"/>
                                <w:szCs w:val="21"/>
                              </w:rPr>
                              <w:t xml:space="preserve"> </w:t>
                            </w:r>
                          </w:p>
                          <w:p w14:paraId="058EBD1E" w14:textId="0313A87B" w:rsidR="00907D22" w:rsidRPr="0092125F" w:rsidRDefault="00907D22" w:rsidP="00DD45EA">
                            <w:pPr>
                              <w:spacing w:line="276" w:lineRule="auto"/>
                              <w:rPr>
                                <w:rFonts w:eastAsia="Play"/>
                                <w:bCs/>
                                <w:color w:val="000000" w:themeColor="text1"/>
                                <w:sz w:val="21"/>
                                <w:szCs w:val="21"/>
                              </w:rPr>
                            </w:pPr>
                            <w:r w:rsidRPr="0092125F">
                              <w:rPr>
                                <w:rFonts w:eastAsia="Play"/>
                                <w:b/>
                                <w:color w:val="000000" w:themeColor="text1"/>
                                <w:sz w:val="21"/>
                                <w:szCs w:val="21"/>
                              </w:rPr>
                              <w:t>Тел:</w:t>
                            </w:r>
                            <w:r w:rsidRPr="0092125F">
                              <w:rPr>
                                <w:rFonts w:eastAsia="Play"/>
                                <w:bCs/>
                                <w:color w:val="000000" w:themeColor="text1"/>
                                <w:sz w:val="21"/>
                                <w:szCs w:val="21"/>
                              </w:rPr>
                              <w:t xml:space="preserve"> </w:t>
                            </w:r>
                          </w:p>
                          <w:p w14:paraId="78005A96" w14:textId="4B93E060" w:rsidR="00907D22" w:rsidRPr="0092125F" w:rsidRDefault="00907D22" w:rsidP="00DD45EA">
                            <w:pPr>
                              <w:rPr>
                                <w:bCs/>
                                <w:sz w:val="21"/>
                                <w:szCs w:val="21"/>
                              </w:rPr>
                            </w:pPr>
                            <w:r w:rsidRPr="0092125F">
                              <w:rPr>
                                <w:rFonts w:eastAsia="Play"/>
                                <w:b/>
                                <w:color w:val="000000" w:themeColor="text1"/>
                                <w:sz w:val="21"/>
                                <w:szCs w:val="21"/>
                              </w:rPr>
                              <w:t>Адрес электронной почты:</w:t>
                            </w:r>
                            <w:r w:rsidRPr="0092125F">
                              <w:rPr>
                                <w:rFonts w:eastAsia="Play"/>
                                <w:bCs/>
                                <w:color w:val="000000" w:themeColor="text1"/>
                                <w:sz w:val="21"/>
                                <w:szCs w:val="21"/>
                              </w:rPr>
                              <w:t xml:space="preserve"> </w:t>
                            </w:r>
                          </w:p>
                        </w:tc>
                      </w:tr>
                    </w:tbl>
                    <w:p w14:paraId="399B722A" w14:textId="77777777" w:rsidR="00907D22" w:rsidRPr="00054318" w:rsidRDefault="00907D22" w:rsidP="00054318">
                      <w:pPr>
                        <w:rPr>
                          <w:sz w:val="4"/>
                          <w:szCs w:val="4"/>
                        </w:rPr>
                      </w:pPr>
                    </w:p>
                  </w:txbxContent>
                </v:textbox>
                <w10:wrap type="tight"/>
              </v:roundrect>
            </w:pict>
          </mc:Fallback>
        </mc:AlternateContent>
      </w:r>
    </w:p>
    <w:p w14:paraId="41426470" w14:textId="4296058F" w:rsidR="00FE2DF8" w:rsidRPr="00BC643D" w:rsidRDefault="00FE2DF8" w:rsidP="00BC643D">
      <w:pPr>
        <w:keepNext/>
        <w:ind w:firstLine="482"/>
        <w:jc w:val="center"/>
        <w:rPr>
          <w:rFonts w:eastAsia="Play"/>
          <w:b/>
          <w:sz w:val="21"/>
          <w:szCs w:val="21"/>
        </w:rPr>
      </w:pPr>
      <w:r w:rsidRPr="00BC643D">
        <w:rPr>
          <w:rFonts w:eastAsia="Play"/>
          <w:b/>
          <w:sz w:val="21"/>
          <w:szCs w:val="21"/>
        </w:rPr>
        <w:t>11. ПОДПИСИ СТОРОН</w:t>
      </w:r>
    </w:p>
    <w:p w14:paraId="2B13E958" w14:textId="304A0A60" w:rsidR="00FE2DF8" w:rsidRPr="00BC643D" w:rsidRDefault="00FE2DF8" w:rsidP="00BC643D">
      <w:pPr>
        <w:jc w:val="both"/>
        <w:rPr>
          <w:rFonts w:eastAsia="Play"/>
          <w:sz w:val="21"/>
          <w:szCs w:val="21"/>
        </w:rPr>
      </w:pPr>
      <w:r w:rsidRPr="00BC643D">
        <w:rPr>
          <w:rFonts w:eastAsia="Play"/>
          <w:b/>
          <w:sz w:val="21"/>
          <w:szCs w:val="21"/>
        </w:rPr>
        <w:tab/>
      </w:r>
      <w:r w:rsidRPr="00BC643D">
        <w:rPr>
          <w:rFonts w:eastAsia="Play"/>
          <w:b/>
          <w:sz w:val="21"/>
          <w:szCs w:val="21"/>
        </w:rPr>
        <w:tab/>
      </w:r>
      <w:r w:rsidRPr="00BC643D">
        <w:rPr>
          <w:rFonts w:eastAsia="Play"/>
          <w:b/>
          <w:sz w:val="21"/>
          <w:szCs w:val="21"/>
        </w:rPr>
        <w:tab/>
      </w:r>
      <w:r w:rsidRPr="00BC643D">
        <w:rPr>
          <w:rFonts w:eastAsia="Play"/>
          <w:b/>
          <w:sz w:val="21"/>
          <w:szCs w:val="21"/>
        </w:rPr>
        <w:tab/>
      </w:r>
      <w:r w:rsidRPr="00BC643D">
        <w:rPr>
          <w:rFonts w:eastAsia="Play"/>
          <w:b/>
          <w:sz w:val="21"/>
          <w:szCs w:val="21"/>
        </w:rPr>
        <w:tab/>
      </w: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497C3A" w:rsidRPr="00BC643D" w14:paraId="04438FCA" w14:textId="77777777" w:rsidTr="00536C04">
        <w:tc>
          <w:tcPr>
            <w:tcW w:w="4814" w:type="dxa"/>
          </w:tcPr>
          <w:p w14:paraId="6399B5CB" w14:textId="77777777" w:rsidR="00497C3A" w:rsidRPr="00BC643D" w:rsidRDefault="00497C3A"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550A0437" w14:textId="33C9E66D" w:rsidR="00497C3A" w:rsidRPr="00BC643D" w:rsidRDefault="00497C3A"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058DEFD7" w14:textId="77777777" w:rsidR="008763FF" w:rsidRPr="00BC643D" w:rsidRDefault="008763FF" w:rsidP="00BC643D">
            <w:pPr>
              <w:tabs>
                <w:tab w:val="left" w:pos="0"/>
                <w:tab w:val="left" w:pos="542"/>
                <w:tab w:val="left" w:pos="851"/>
                <w:tab w:val="left" w:pos="993"/>
              </w:tabs>
              <w:rPr>
                <w:rFonts w:eastAsia="Play"/>
                <w:sz w:val="21"/>
                <w:szCs w:val="21"/>
              </w:rPr>
            </w:pPr>
          </w:p>
          <w:p w14:paraId="00D0B584" w14:textId="77777777" w:rsidR="00497C3A" w:rsidRDefault="00497C3A" w:rsidP="00BC643D">
            <w:pPr>
              <w:rPr>
                <w:b/>
                <w:sz w:val="21"/>
                <w:szCs w:val="21"/>
              </w:rPr>
            </w:pPr>
            <w:r w:rsidRPr="00BC643D">
              <w:rPr>
                <w:rFonts w:eastAsia="Play"/>
                <w:b/>
                <w:sz w:val="21"/>
                <w:szCs w:val="21"/>
              </w:rPr>
              <w:t>____________________</w:t>
            </w:r>
            <w:r w:rsidRPr="00BC643D">
              <w:rPr>
                <w:rFonts w:eastAsia="Play"/>
                <w:b/>
                <w:bCs/>
                <w:sz w:val="21"/>
                <w:szCs w:val="21"/>
              </w:rPr>
              <w:t>/</w:t>
            </w:r>
            <w:r w:rsidR="008D61E7" w:rsidRPr="00BC643D">
              <w:rPr>
                <w:b/>
                <w:sz w:val="21"/>
                <w:szCs w:val="21"/>
              </w:rPr>
              <w:t>_________/</w:t>
            </w:r>
          </w:p>
          <w:p w14:paraId="47D087E4" w14:textId="66DD46E7" w:rsidR="00C74D6F" w:rsidRPr="00C74D6F" w:rsidRDefault="00C74D6F" w:rsidP="00BC643D">
            <w:pPr>
              <w:rPr>
                <w:rFonts w:eastAsia="Play"/>
                <w:bCs/>
                <w:sz w:val="21"/>
                <w:szCs w:val="21"/>
              </w:rPr>
            </w:pPr>
            <w:r>
              <w:rPr>
                <w:b/>
                <w:sz w:val="21"/>
                <w:szCs w:val="21"/>
              </w:rPr>
              <w:t xml:space="preserve">       </w:t>
            </w:r>
            <w:r w:rsidRPr="00C74D6F">
              <w:rPr>
                <w:bCs/>
                <w:sz w:val="21"/>
                <w:szCs w:val="21"/>
              </w:rPr>
              <w:t xml:space="preserve">     </w:t>
            </w:r>
            <w:proofErr w:type="spellStart"/>
            <w:r w:rsidRPr="00C74D6F">
              <w:rPr>
                <w:bCs/>
                <w:sz w:val="21"/>
                <w:szCs w:val="21"/>
              </w:rPr>
              <w:t>м.п</w:t>
            </w:r>
            <w:proofErr w:type="spellEnd"/>
            <w:r w:rsidRPr="00C74D6F">
              <w:rPr>
                <w:bCs/>
                <w:sz w:val="21"/>
                <w:szCs w:val="21"/>
              </w:rPr>
              <w:t xml:space="preserve">. </w:t>
            </w:r>
          </w:p>
        </w:tc>
        <w:tc>
          <w:tcPr>
            <w:tcW w:w="4814" w:type="dxa"/>
          </w:tcPr>
          <w:p w14:paraId="3A88033E" w14:textId="77777777" w:rsidR="00497C3A" w:rsidRPr="00BC643D" w:rsidRDefault="00497C3A"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1B02054B" w14:textId="77777777" w:rsidR="00F214AA" w:rsidRPr="00BC643D" w:rsidRDefault="00F214AA" w:rsidP="00BC643D">
            <w:pPr>
              <w:rPr>
                <w:rFonts w:eastAsia="Play"/>
                <w:sz w:val="21"/>
                <w:szCs w:val="21"/>
              </w:rPr>
            </w:pPr>
          </w:p>
          <w:p w14:paraId="42C1F2FA" w14:textId="4B3C8A5B" w:rsidR="00F214AA" w:rsidRPr="00BC643D" w:rsidRDefault="00F214AA" w:rsidP="00BC643D">
            <w:pPr>
              <w:jc w:val="right"/>
              <w:rPr>
                <w:sz w:val="21"/>
                <w:szCs w:val="21"/>
              </w:rPr>
            </w:pPr>
          </w:p>
          <w:p w14:paraId="2ACF02E9" w14:textId="77777777" w:rsidR="00C74D6F" w:rsidRDefault="004568A1" w:rsidP="00C74D6F">
            <w:pPr>
              <w:jc w:val="right"/>
              <w:rPr>
                <w:b/>
                <w:sz w:val="21"/>
                <w:szCs w:val="21"/>
              </w:rPr>
            </w:pPr>
            <w:r w:rsidRPr="00BC643D">
              <w:rPr>
                <w:rFonts w:eastAsia="Play"/>
                <w:b/>
                <w:sz w:val="21"/>
                <w:szCs w:val="21"/>
              </w:rPr>
              <w:t>____________________/</w:t>
            </w:r>
            <w:r w:rsidR="008D61E7" w:rsidRPr="00BC643D">
              <w:rPr>
                <w:b/>
                <w:sz w:val="21"/>
                <w:szCs w:val="21"/>
              </w:rPr>
              <w:t>__________/</w:t>
            </w:r>
          </w:p>
          <w:p w14:paraId="25FA094D" w14:textId="7C7B8CA1" w:rsidR="00C74D6F" w:rsidRPr="00C74D6F" w:rsidRDefault="00C74D6F" w:rsidP="00C74D6F">
            <w:pPr>
              <w:jc w:val="right"/>
              <w:rPr>
                <w:b/>
                <w:sz w:val="21"/>
                <w:szCs w:val="21"/>
              </w:rPr>
            </w:pPr>
          </w:p>
        </w:tc>
      </w:tr>
    </w:tbl>
    <w:p w14:paraId="78F366E0" w14:textId="7D73A1D5" w:rsidR="00090CBD" w:rsidRPr="00BC643D" w:rsidRDefault="00090CBD" w:rsidP="00BC643D">
      <w:pPr>
        <w:pageBreakBefore/>
        <w:jc w:val="center"/>
        <w:rPr>
          <w:bCs/>
          <w:iCs/>
          <w:sz w:val="21"/>
          <w:szCs w:val="21"/>
        </w:rPr>
      </w:pPr>
      <w:r w:rsidRPr="00BC643D">
        <w:rPr>
          <w:iCs/>
          <w:sz w:val="21"/>
          <w:szCs w:val="21"/>
        </w:rPr>
        <w:lastRenderedPageBreak/>
        <w:t>ПРИЛОЖЕНИЕ № 1</w:t>
      </w:r>
    </w:p>
    <w:p w14:paraId="2464EBE6" w14:textId="3584A5D4" w:rsidR="00090CBD" w:rsidRPr="00BC643D" w:rsidRDefault="00090CBD" w:rsidP="00BC643D">
      <w:pPr>
        <w:jc w:val="center"/>
        <w:rPr>
          <w:iCs/>
          <w:sz w:val="21"/>
          <w:szCs w:val="21"/>
        </w:rPr>
      </w:pPr>
      <w:r w:rsidRPr="00BC643D">
        <w:rPr>
          <w:iCs/>
          <w:sz w:val="21"/>
          <w:szCs w:val="21"/>
        </w:rPr>
        <w:t xml:space="preserve">к договору долевого участия в строительстве </w:t>
      </w:r>
      <w:r w:rsidRPr="00BC643D">
        <w:rPr>
          <w:b/>
          <w:bCs/>
          <w:iCs/>
          <w:sz w:val="21"/>
          <w:szCs w:val="21"/>
        </w:rPr>
        <w:t>№</w:t>
      </w:r>
      <w:r w:rsidR="00676496" w:rsidRPr="00BC643D">
        <w:rPr>
          <w:b/>
          <w:bCs/>
          <w:iCs/>
          <w:sz w:val="21"/>
          <w:szCs w:val="21"/>
        </w:rPr>
        <w:t xml:space="preserve"> </w:t>
      </w:r>
      <w:r w:rsidR="008D61E7" w:rsidRPr="00BC643D">
        <w:rPr>
          <w:b/>
          <w:sz w:val="21"/>
          <w:szCs w:val="21"/>
        </w:rPr>
        <w:t>__</w:t>
      </w:r>
      <w:r w:rsidR="00676496" w:rsidRPr="00BC643D">
        <w:rPr>
          <w:b/>
          <w:sz w:val="21"/>
          <w:szCs w:val="21"/>
        </w:rPr>
        <w:t>/</w:t>
      </w:r>
      <w:r w:rsidR="008D61E7" w:rsidRPr="00BC643D">
        <w:rPr>
          <w:b/>
          <w:sz w:val="21"/>
          <w:szCs w:val="21"/>
        </w:rPr>
        <w:t>____</w:t>
      </w:r>
      <w:r w:rsidR="00676496" w:rsidRPr="00BC643D">
        <w:rPr>
          <w:sz w:val="21"/>
          <w:szCs w:val="21"/>
        </w:rPr>
        <w:t xml:space="preserve"> от </w:t>
      </w:r>
      <w:r w:rsidR="006B4302" w:rsidRPr="00BC643D">
        <w:rPr>
          <w:rFonts w:eastAsia="Play"/>
          <w:sz w:val="21"/>
          <w:szCs w:val="21"/>
        </w:rPr>
        <w:t>«</w:t>
      </w:r>
      <w:r w:rsidR="008D61E7" w:rsidRPr="00BC643D">
        <w:rPr>
          <w:rFonts w:eastAsia="Play"/>
          <w:sz w:val="21"/>
          <w:szCs w:val="21"/>
        </w:rPr>
        <w:t>__</w:t>
      </w:r>
      <w:r w:rsidR="006B4302" w:rsidRPr="00BC643D">
        <w:rPr>
          <w:rFonts w:eastAsia="Play"/>
          <w:sz w:val="21"/>
          <w:szCs w:val="21"/>
        </w:rPr>
        <w:t xml:space="preserve">» </w:t>
      </w:r>
      <w:r w:rsidR="008D61E7" w:rsidRPr="00BC643D">
        <w:rPr>
          <w:rFonts w:eastAsia="Play"/>
          <w:sz w:val="21"/>
          <w:szCs w:val="21"/>
        </w:rPr>
        <w:t>_____________</w:t>
      </w:r>
      <w:r w:rsidR="006B4302" w:rsidRPr="00BC643D">
        <w:rPr>
          <w:rFonts w:eastAsia="Play"/>
          <w:sz w:val="21"/>
          <w:szCs w:val="21"/>
        </w:rPr>
        <w:t xml:space="preserve"> </w:t>
      </w:r>
      <w:r w:rsidR="006B4302" w:rsidRPr="00BC643D">
        <w:rPr>
          <w:rFonts w:eastAsia="Play"/>
          <w:sz w:val="21"/>
          <w:szCs w:val="21"/>
        </w:rPr>
        <w:fldChar w:fldCharType="begin"/>
      </w:r>
      <w:r w:rsidR="006B4302" w:rsidRPr="00BC643D">
        <w:rPr>
          <w:rFonts w:eastAsia="Play"/>
          <w:sz w:val="21"/>
          <w:szCs w:val="21"/>
        </w:rPr>
        <w:instrText xml:space="preserve"> TIME  \@ "yyyy"  \* MERGEFORMAT </w:instrText>
      </w:r>
      <w:r w:rsidR="006B4302" w:rsidRPr="00BC643D">
        <w:rPr>
          <w:rFonts w:eastAsia="Play"/>
          <w:sz w:val="21"/>
          <w:szCs w:val="21"/>
        </w:rPr>
        <w:fldChar w:fldCharType="separate"/>
      </w:r>
      <w:r w:rsidR="008461A3">
        <w:rPr>
          <w:rFonts w:eastAsia="Play"/>
          <w:noProof/>
          <w:sz w:val="21"/>
          <w:szCs w:val="21"/>
        </w:rPr>
        <w:t>2025</w:t>
      </w:r>
      <w:r w:rsidR="006B4302" w:rsidRPr="00BC643D">
        <w:rPr>
          <w:rFonts w:eastAsia="Play"/>
          <w:sz w:val="21"/>
          <w:szCs w:val="21"/>
        </w:rPr>
        <w:fldChar w:fldCharType="end"/>
      </w:r>
      <w:r w:rsidR="006B4302" w:rsidRPr="00BC643D">
        <w:rPr>
          <w:rFonts w:eastAsia="Play"/>
          <w:sz w:val="21"/>
          <w:szCs w:val="21"/>
        </w:rPr>
        <w:t xml:space="preserve"> </w:t>
      </w:r>
      <w:r w:rsidR="00707FFA" w:rsidRPr="00BC643D">
        <w:rPr>
          <w:rFonts w:eastAsia="Play"/>
          <w:sz w:val="21"/>
          <w:szCs w:val="21"/>
        </w:rPr>
        <w:t>г.</w:t>
      </w:r>
    </w:p>
    <w:p w14:paraId="586B9654" w14:textId="77777777" w:rsidR="00090CBD" w:rsidRPr="00BC643D" w:rsidRDefault="00090CBD" w:rsidP="00BC643D">
      <w:pPr>
        <w:rPr>
          <w:b/>
          <w:sz w:val="21"/>
          <w:szCs w:val="21"/>
        </w:rPr>
      </w:pPr>
    </w:p>
    <w:p w14:paraId="3272EF2E" w14:textId="77777777" w:rsidR="00090CBD" w:rsidRPr="00BC643D" w:rsidRDefault="00090CBD" w:rsidP="00BC643D">
      <w:pPr>
        <w:jc w:val="center"/>
        <w:rPr>
          <w:b/>
          <w:sz w:val="21"/>
          <w:szCs w:val="21"/>
        </w:rPr>
      </w:pPr>
      <w:r w:rsidRPr="00BC643D">
        <w:rPr>
          <w:b/>
          <w:sz w:val="21"/>
          <w:szCs w:val="21"/>
        </w:rPr>
        <w:t xml:space="preserve">ХАРАКТЕРИСТИКА ОБЪЕКТА ДОЛЕВОГО СТРОИТЕЛЬСТВА </w:t>
      </w:r>
    </w:p>
    <w:p w14:paraId="7E4E894E" w14:textId="77777777" w:rsidR="00090CBD" w:rsidRPr="00BC643D" w:rsidRDefault="00090CBD" w:rsidP="00BC643D">
      <w:pPr>
        <w:jc w:val="both"/>
        <w:rPr>
          <w:sz w:val="21"/>
          <w:szCs w:val="21"/>
        </w:rPr>
      </w:pPr>
    </w:p>
    <w:p w14:paraId="25F66E1F" w14:textId="77777777" w:rsidR="00090CBD" w:rsidRPr="00BC643D" w:rsidRDefault="00090CBD" w:rsidP="00BC643D">
      <w:pPr>
        <w:rPr>
          <w:rFonts w:eastAsiaTheme="minorEastAsia"/>
          <w:b/>
          <w:bCs/>
          <w:sz w:val="21"/>
          <w:szCs w:val="21"/>
          <w:lang w:eastAsia="en-US"/>
        </w:rPr>
      </w:pPr>
      <w:r w:rsidRPr="00BC643D">
        <w:rPr>
          <w:rFonts w:eastAsiaTheme="minorEastAsia"/>
          <w:b/>
          <w:bCs/>
          <w:sz w:val="21"/>
          <w:szCs w:val="21"/>
          <w:lang w:eastAsia="en-US"/>
        </w:rPr>
        <w:t>Основные характеристики Объекта долевого строительства:</w:t>
      </w:r>
    </w:p>
    <w:p w14:paraId="13708A27" w14:textId="77777777" w:rsidR="00E0734C" w:rsidRPr="00BC643D" w:rsidRDefault="00E0734C" w:rsidP="00BC643D">
      <w:pPr>
        <w:jc w:val="both"/>
        <w:rPr>
          <w:i/>
          <w:iCs/>
          <w:sz w:val="21"/>
          <w:szCs w:val="21"/>
        </w:rPr>
      </w:pPr>
    </w:p>
    <w:p w14:paraId="7986C350" w14:textId="4363E130" w:rsidR="00243E8A" w:rsidRPr="00F530FC" w:rsidRDefault="00FF0BDB" w:rsidP="00BC643D">
      <w:pPr>
        <w:jc w:val="both"/>
        <w:rPr>
          <w:rFonts w:eastAsia="Play"/>
          <w:i/>
          <w:iCs/>
          <w:sz w:val="21"/>
          <w:szCs w:val="21"/>
        </w:rPr>
      </w:pPr>
      <w:r>
        <w:rPr>
          <w:rFonts w:eastAsia="Play"/>
          <w:sz w:val="21"/>
          <w:szCs w:val="21"/>
        </w:rPr>
        <w:t xml:space="preserve">Секция ___, </w:t>
      </w:r>
      <w:r w:rsidR="00882824" w:rsidRPr="00BC643D">
        <w:rPr>
          <w:rFonts w:eastAsia="Play"/>
          <w:sz w:val="21"/>
          <w:szCs w:val="21"/>
        </w:rPr>
        <w:t xml:space="preserve">этаж </w:t>
      </w:r>
      <w:r w:rsidR="008D61E7" w:rsidRPr="00BC643D">
        <w:rPr>
          <w:b/>
          <w:sz w:val="21"/>
          <w:szCs w:val="21"/>
        </w:rPr>
        <w:t>___</w:t>
      </w:r>
      <w:r w:rsidR="00882824" w:rsidRPr="00BC643D">
        <w:rPr>
          <w:rFonts w:eastAsia="Play"/>
          <w:sz w:val="21"/>
          <w:szCs w:val="21"/>
        </w:rPr>
        <w:t xml:space="preserve">, строительный номер помещения </w:t>
      </w:r>
      <w:r w:rsidR="00882824" w:rsidRPr="00BC643D">
        <w:rPr>
          <w:rFonts w:eastAsia="Play"/>
          <w:b/>
          <w:bCs/>
          <w:sz w:val="21"/>
          <w:szCs w:val="21"/>
        </w:rPr>
        <w:t>№</w:t>
      </w:r>
      <w:r w:rsidR="008D61E7" w:rsidRPr="00BC643D">
        <w:rPr>
          <w:b/>
          <w:sz w:val="21"/>
          <w:szCs w:val="21"/>
        </w:rPr>
        <w:t>____</w:t>
      </w:r>
      <w:r w:rsidR="00882824" w:rsidRPr="00BC643D">
        <w:rPr>
          <w:rFonts w:eastAsia="Play"/>
          <w:sz w:val="21"/>
          <w:szCs w:val="21"/>
        </w:rPr>
        <w:t xml:space="preserve">, вид: </w:t>
      </w:r>
      <w:r w:rsidR="00882824" w:rsidRPr="00BC643D">
        <w:rPr>
          <w:rFonts w:eastAsia="Play"/>
          <w:b/>
          <w:bCs/>
          <w:sz w:val="21"/>
          <w:szCs w:val="21"/>
        </w:rPr>
        <w:t>помещение</w:t>
      </w:r>
      <w:r w:rsidR="00882824" w:rsidRPr="00BC643D">
        <w:rPr>
          <w:rFonts w:eastAsia="Play"/>
          <w:sz w:val="21"/>
          <w:szCs w:val="21"/>
        </w:rPr>
        <w:t xml:space="preserve">, назначение: </w:t>
      </w:r>
      <w:r w:rsidR="00882824" w:rsidRPr="00BC643D">
        <w:rPr>
          <w:rFonts w:eastAsia="Play"/>
          <w:b/>
          <w:bCs/>
          <w:sz w:val="21"/>
          <w:szCs w:val="21"/>
        </w:rPr>
        <w:t>жилое</w:t>
      </w:r>
      <w:r w:rsidR="00882824" w:rsidRPr="00BC643D">
        <w:rPr>
          <w:rFonts w:eastAsia="Play"/>
          <w:sz w:val="21"/>
          <w:szCs w:val="21"/>
        </w:rPr>
        <w:t xml:space="preserve">, </w:t>
      </w:r>
      <w:r w:rsidR="001C0A3F" w:rsidRPr="00BC643D">
        <w:rPr>
          <w:rFonts w:eastAsia="Play"/>
          <w:sz w:val="21"/>
          <w:szCs w:val="21"/>
        </w:rPr>
        <w:t xml:space="preserve">количество комнат </w:t>
      </w:r>
      <w:r w:rsidR="008D61E7" w:rsidRPr="00BC643D">
        <w:rPr>
          <w:b/>
          <w:bCs/>
          <w:sz w:val="21"/>
          <w:szCs w:val="21"/>
        </w:rPr>
        <w:t>__</w:t>
      </w:r>
      <w:r w:rsidR="001C0A3F" w:rsidRPr="00BC643D">
        <w:rPr>
          <w:b/>
          <w:bCs/>
          <w:sz w:val="21"/>
          <w:szCs w:val="21"/>
        </w:rPr>
        <w:t xml:space="preserve">, </w:t>
      </w:r>
      <w:r w:rsidR="001C0A3F" w:rsidRPr="00BC643D">
        <w:rPr>
          <w:rFonts w:eastAsia="Play"/>
          <w:sz w:val="21"/>
          <w:szCs w:val="21"/>
        </w:rPr>
        <w:t xml:space="preserve">площадь комнат </w:t>
      </w:r>
      <w:r w:rsidR="008D61E7" w:rsidRPr="00BC643D">
        <w:rPr>
          <w:b/>
          <w:bCs/>
          <w:sz w:val="21"/>
          <w:szCs w:val="21"/>
          <w:shd w:val="clear" w:color="auto" w:fill="FFFFFF"/>
        </w:rPr>
        <w:t>____</w:t>
      </w:r>
      <w:r w:rsidR="001C0A3F" w:rsidRPr="00BC643D">
        <w:rPr>
          <w:rFonts w:eastAsia="Play"/>
          <w:b/>
          <w:sz w:val="21"/>
          <w:szCs w:val="21"/>
        </w:rPr>
        <w:t xml:space="preserve"> </w:t>
      </w:r>
      <w:proofErr w:type="spellStart"/>
      <w:r w:rsidR="001C0A3F" w:rsidRPr="00BC643D">
        <w:rPr>
          <w:rFonts w:eastAsia="Play"/>
          <w:b/>
          <w:sz w:val="21"/>
          <w:szCs w:val="21"/>
        </w:rPr>
        <w:t>кв.м</w:t>
      </w:r>
      <w:proofErr w:type="spellEnd"/>
      <w:r w:rsidR="001C0A3F" w:rsidRPr="00BC643D">
        <w:rPr>
          <w:rFonts w:eastAsia="Play"/>
          <w:b/>
          <w:sz w:val="21"/>
          <w:szCs w:val="21"/>
        </w:rPr>
        <w:t>.</w:t>
      </w:r>
      <w:r w:rsidR="001C0A3F" w:rsidRPr="00BC643D">
        <w:rPr>
          <w:rFonts w:eastAsia="Play"/>
          <w:sz w:val="21"/>
          <w:szCs w:val="21"/>
        </w:rPr>
        <w:t xml:space="preserve">, </w:t>
      </w:r>
      <w:r w:rsidR="001C0A3F" w:rsidRPr="00DB2052">
        <w:rPr>
          <w:rFonts w:eastAsia="Play"/>
          <w:color w:val="FF0000"/>
          <w:sz w:val="21"/>
          <w:szCs w:val="21"/>
        </w:rPr>
        <w:t xml:space="preserve">общая площадь с учетом площади </w:t>
      </w:r>
      <w:r w:rsidR="001C0A3F" w:rsidRPr="00DB2052">
        <w:rPr>
          <w:b/>
          <w:bCs/>
          <w:color w:val="FF0000"/>
          <w:sz w:val="21"/>
          <w:szCs w:val="21"/>
        </w:rPr>
        <w:t>балкона</w:t>
      </w:r>
      <w:r w:rsidR="00F530FC" w:rsidRPr="00DB2052">
        <w:rPr>
          <w:b/>
          <w:bCs/>
          <w:color w:val="FF0000"/>
          <w:sz w:val="21"/>
          <w:szCs w:val="21"/>
        </w:rPr>
        <w:t>/лоджии</w:t>
      </w:r>
      <w:r w:rsidR="001C0A3F" w:rsidRPr="00DB2052">
        <w:rPr>
          <w:color w:val="FF0000"/>
          <w:sz w:val="21"/>
          <w:szCs w:val="21"/>
        </w:rPr>
        <w:t xml:space="preserve"> </w:t>
      </w:r>
      <w:r w:rsidR="001C0A3F" w:rsidRPr="00DB2052">
        <w:rPr>
          <w:rFonts w:eastAsia="Play"/>
          <w:b/>
          <w:bCs/>
          <w:color w:val="FF0000"/>
          <w:sz w:val="21"/>
          <w:szCs w:val="21"/>
        </w:rPr>
        <w:t xml:space="preserve">- </w:t>
      </w:r>
      <w:r w:rsidR="008D61E7" w:rsidRPr="00DB2052">
        <w:rPr>
          <w:b/>
          <w:bCs/>
          <w:color w:val="FF0000"/>
          <w:sz w:val="21"/>
          <w:szCs w:val="21"/>
          <w:shd w:val="clear" w:color="auto" w:fill="FFFFFF"/>
        </w:rPr>
        <w:t>____</w:t>
      </w:r>
      <w:r w:rsidR="001C0A3F" w:rsidRPr="00DB2052">
        <w:rPr>
          <w:rFonts w:eastAsia="Play"/>
          <w:b/>
          <w:color w:val="FF0000"/>
          <w:sz w:val="21"/>
          <w:szCs w:val="21"/>
        </w:rPr>
        <w:t xml:space="preserve"> </w:t>
      </w:r>
      <w:proofErr w:type="spellStart"/>
      <w:r w:rsidR="001C0A3F" w:rsidRPr="00DB2052">
        <w:rPr>
          <w:rFonts w:eastAsia="Play"/>
          <w:b/>
          <w:color w:val="FF0000"/>
          <w:sz w:val="21"/>
          <w:szCs w:val="21"/>
        </w:rPr>
        <w:t>кв.м</w:t>
      </w:r>
      <w:proofErr w:type="spellEnd"/>
      <w:r w:rsidR="001C0A3F" w:rsidRPr="00DB2052">
        <w:rPr>
          <w:rFonts w:eastAsia="Play"/>
          <w:b/>
          <w:color w:val="FF0000"/>
          <w:sz w:val="21"/>
          <w:szCs w:val="21"/>
        </w:rPr>
        <w:t>.,</w:t>
      </w:r>
      <w:r w:rsidR="001C0A3F" w:rsidRPr="00BC643D">
        <w:rPr>
          <w:rFonts w:eastAsia="Play"/>
          <w:b/>
          <w:sz w:val="21"/>
          <w:szCs w:val="21"/>
        </w:rPr>
        <w:t xml:space="preserve"> </w:t>
      </w:r>
      <w:r w:rsidR="001C0A3F" w:rsidRPr="00BC643D">
        <w:rPr>
          <w:rFonts w:eastAsia="Play"/>
          <w:sz w:val="21"/>
          <w:szCs w:val="21"/>
        </w:rPr>
        <w:t xml:space="preserve">общая </w:t>
      </w:r>
      <w:r w:rsidR="001C0A3F" w:rsidRPr="00E4541A">
        <w:rPr>
          <w:rFonts w:eastAsia="Play"/>
          <w:color w:val="FF0000"/>
          <w:sz w:val="21"/>
          <w:szCs w:val="21"/>
        </w:rPr>
        <w:t>приведенная</w:t>
      </w:r>
      <w:r w:rsidR="00E4541A">
        <w:rPr>
          <w:rFonts w:eastAsia="Play"/>
          <w:sz w:val="21"/>
          <w:szCs w:val="21"/>
        </w:rPr>
        <w:t>/проектная</w:t>
      </w:r>
      <w:r w:rsidR="001C0A3F" w:rsidRPr="00BC643D">
        <w:rPr>
          <w:rFonts w:eastAsia="Play"/>
          <w:sz w:val="21"/>
          <w:szCs w:val="21"/>
        </w:rPr>
        <w:t xml:space="preserve"> площадь </w:t>
      </w:r>
      <w:r w:rsidR="001C0A3F" w:rsidRPr="00BC643D">
        <w:rPr>
          <w:rFonts w:eastAsia="Play"/>
          <w:b/>
          <w:bCs/>
          <w:sz w:val="21"/>
          <w:szCs w:val="21"/>
        </w:rPr>
        <w:t xml:space="preserve">- </w:t>
      </w:r>
      <w:r w:rsidR="008D61E7" w:rsidRPr="00BC643D">
        <w:rPr>
          <w:b/>
          <w:sz w:val="21"/>
          <w:szCs w:val="21"/>
        </w:rPr>
        <w:t>____</w:t>
      </w:r>
      <w:r w:rsidR="001C0A3F" w:rsidRPr="00BC643D">
        <w:rPr>
          <w:b/>
          <w:sz w:val="21"/>
          <w:szCs w:val="21"/>
        </w:rPr>
        <w:t xml:space="preserve"> </w:t>
      </w:r>
      <w:proofErr w:type="spellStart"/>
      <w:r w:rsidR="001C0A3F" w:rsidRPr="00BC643D">
        <w:rPr>
          <w:rFonts w:eastAsia="Play"/>
          <w:b/>
          <w:sz w:val="21"/>
          <w:szCs w:val="21"/>
        </w:rPr>
        <w:t>кв.м</w:t>
      </w:r>
      <w:proofErr w:type="spellEnd"/>
      <w:r w:rsidR="001C0A3F" w:rsidRPr="00BC643D">
        <w:rPr>
          <w:rFonts w:eastAsia="Play"/>
          <w:b/>
          <w:sz w:val="21"/>
          <w:szCs w:val="21"/>
        </w:rPr>
        <w:t>.</w:t>
      </w:r>
      <w:r w:rsidR="001C0A3F" w:rsidRPr="00BC643D">
        <w:rPr>
          <w:rFonts w:eastAsia="Play"/>
          <w:sz w:val="21"/>
          <w:szCs w:val="21"/>
        </w:rPr>
        <w:t xml:space="preserve">, </w:t>
      </w:r>
      <w:r w:rsidR="001C0A3F" w:rsidRPr="00E4541A">
        <w:rPr>
          <w:rFonts w:eastAsia="Play"/>
          <w:color w:val="FF0000"/>
          <w:sz w:val="21"/>
          <w:szCs w:val="21"/>
        </w:rPr>
        <w:t xml:space="preserve">с учетом площади </w:t>
      </w:r>
      <w:r w:rsidR="001C0A3F" w:rsidRPr="00E4541A">
        <w:rPr>
          <w:b/>
          <w:bCs/>
          <w:color w:val="FF0000"/>
          <w:sz w:val="21"/>
          <w:szCs w:val="21"/>
        </w:rPr>
        <w:t>балкона</w:t>
      </w:r>
      <w:r w:rsidR="00F530FC" w:rsidRPr="00E4541A">
        <w:rPr>
          <w:b/>
          <w:bCs/>
          <w:color w:val="FF0000"/>
          <w:sz w:val="21"/>
          <w:szCs w:val="21"/>
        </w:rPr>
        <w:t>/лоджии</w:t>
      </w:r>
      <w:r w:rsidR="001C0A3F" w:rsidRPr="00E4541A">
        <w:rPr>
          <w:rFonts w:eastAsia="Play"/>
          <w:color w:val="FF0000"/>
          <w:sz w:val="21"/>
          <w:szCs w:val="21"/>
        </w:rPr>
        <w:t xml:space="preserve"> </w:t>
      </w:r>
      <w:r w:rsidR="008D61E7" w:rsidRPr="00E4541A">
        <w:rPr>
          <w:b/>
          <w:bCs/>
          <w:color w:val="FF0000"/>
          <w:sz w:val="21"/>
          <w:szCs w:val="21"/>
          <w:shd w:val="clear" w:color="auto" w:fill="FFFFFF"/>
        </w:rPr>
        <w:t>_____</w:t>
      </w:r>
      <w:r w:rsidR="001C0A3F" w:rsidRPr="00E4541A">
        <w:rPr>
          <w:b/>
          <w:bCs/>
          <w:color w:val="FF0000"/>
          <w:sz w:val="21"/>
          <w:szCs w:val="21"/>
          <w:shd w:val="clear" w:color="auto" w:fill="FFFFFF"/>
        </w:rPr>
        <w:t xml:space="preserve"> </w:t>
      </w:r>
      <w:proofErr w:type="spellStart"/>
      <w:r w:rsidR="001C0A3F" w:rsidRPr="00E4541A">
        <w:rPr>
          <w:rFonts w:eastAsia="Play"/>
          <w:b/>
          <w:color w:val="FF0000"/>
          <w:sz w:val="21"/>
          <w:szCs w:val="21"/>
        </w:rPr>
        <w:t>кв.м</w:t>
      </w:r>
      <w:proofErr w:type="spellEnd"/>
      <w:r w:rsidR="001C0A3F" w:rsidRPr="00E4541A">
        <w:rPr>
          <w:rFonts w:eastAsia="Play"/>
          <w:b/>
          <w:color w:val="FF0000"/>
          <w:sz w:val="21"/>
          <w:szCs w:val="21"/>
        </w:rPr>
        <w:t>.,</w:t>
      </w:r>
      <w:r w:rsidR="001C0A3F" w:rsidRPr="00E4541A">
        <w:rPr>
          <w:rFonts w:eastAsia="Play"/>
          <w:color w:val="FF0000"/>
          <w:sz w:val="21"/>
          <w:szCs w:val="21"/>
        </w:rPr>
        <w:t xml:space="preserve"> с учетом понижающего коэффициента </w:t>
      </w:r>
      <w:r w:rsidR="008D61E7" w:rsidRPr="00E4541A">
        <w:rPr>
          <w:b/>
          <w:bCs/>
          <w:color w:val="FF0000"/>
          <w:sz w:val="21"/>
          <w:szCs w:val="21"/>
        </w:rPr>
        <w:t>____</w:t>
      </w:r>
      <w:r w:rsidR="001C0A3F" w:rsidRPr="00E4541A">
        <w:rPr>
          <w:b/>
          <w:color w:val="FF0000"/>
          <w:sz w:val="21"/>
          <w:szCs w:val="21"/>
        </w:rPr>
        <w:t xml:space="preserve"> </w:t>
      </w:r>
      <w:proofErr w:type="spellStart"/>
      <w:r w:rsidR="001C0A3F" w:rsidRPr="00E4541A">
        <w:rPr>
          <w:rFonts w:eastAsia="Play"/>
          <w:b/>
          <w:color w:val="FF0000"/>
          <w:sz w:val="21"/>
          <w:szCs w:val="21"/>
        </w:rPr>
        <w:t>кв.м</w:t>
      </w:r>
      <w:proofErr w:type="spellEnd"/>
      <w:r w:rsidR="00882824" w:rsidRPr="00E4541A">
        <w:rPr>
          <w:rFonts w:eastAsia="Play"/>
          <w:b/>
          <w:color w:val="FF0000"/>
          <w:sz w:val="21"/>
          <w:szCs w:val="21"/>
        </w:rPr>
        <w:t>.</w:t>
      </w:r>
      <w:r w:rsidR="00D365FC" w:rsidRPr="00E4541A">
        <w:rPr>
          <w:color w:val="FF0000"/>
          <w:sz w:val="21"/>
          <w:szCs w:val="21"/>
        </w:rPr>
        <w:t xml:space="preserve">, </w:t>
      </w:r>
      <w:r w:rsidR="00F530FC" w:rsidRPr="00E4541A">
        <w:rPr>
          <w:rFonts w:eastAsia="Play"/>
          <w:i/>
          <w:iCs/>
          <w:color w:val="FF0000"/>
          <w:sz w:val="21"/>
          <w:szCs w:val="21"/>
        </w:rPr>
        <w:t xml:space="preserve"> </w:t>
      </w:r>
      <w:r w:rsidR="00D365FC" w:rsidRPr="00BC643D">
        <w:rPr>
          <w:sz w:val="21"/>
          <w:szCs w:val="21"/>
        </w:rPr>
        <w:t xml:space="preserve">в </w:t>
      </w:r>
      <w:r w:rsidR="00D365FC" w:rsidRPr="00CD7AB9">
        <w:rPr>
          <w:sz w:val="21"/>
          <w:szCs w:val="21"/>
        </w:rPr>
        <w:t xml:space="preserve">объекте </w:t>
      </w:r>
      <w:r w:rsidR="00280078" w:rsidRPr="00280078">
        <w:rPr>
          <w:rFonts w:eastAsiaTheme="minorEastAsia"/>
          <w:b/>
          <w:bCs/>
          <w:sz w:val="21"/>
          <w:szCs w:val="21"/>
          <w:lang w:eastAsia="en-US"/>
        </w:rPr>
        <w:t>«Четырехсекционный жилой дом переменной этажности со встроенными нежилыми помещениями общественного назначения (№1 по ПЗУ) и встроенно-пристроенной подземной двухуровневой автостоянкой (№2 по ПЗУ)», расположенный по строительному адресу: Россия, Свердловская область, улица Комсомольская (далее – «МКД»), на земельном участке с кадастровым номером 66:41:0704044:2658</w:t>
      </w:r>
      <w:r w:rsidR="00CD7AB9" w:rsidRPr="00CD7AB9">
        <w:rPr>
          <w:rFonts w:eastAsiaTheme="minorEastAsia"/>
          <w:b/>
          <w:bCs/>
          <w:sz w:val="21"/>
          <w:szCs w:val="21"/>
          <w:lang w:eastAsia="en-US"/>
        </w:rPr>
        <w:t>.</w:t>
      </w:r>
    </w:p>
    <w:p w14:paraId="320C535F" w14:textId="77777777" w:rsidR="00090CBD" w:rsidRPr="00BC643D" w:rsidRDefault="00090CBD" w:rsidP="00BC643D">
      <w:pPr>
        <w:rPr>
          <w:rFonts w:eastAsiaTheme="minorEastAsia"/>
          <w:sz w:val="21"/>
          <w:szCs w:val="21"/>
          <w:lang w:eastAsia="en-US"/>
        </w:rPr>
      </w:pPr>
    </w:p>
    <w:p w14:paraId="1DE74093" w14:textId="77777777" w:rsidR="00090CBD" w:rsidRPr="00620A1E" w:rsidRDefault="00090CBD" w:rsidP="00BC643D">
      <w:pPr>
        <w:jc w:val="both"/>
        <w:rPr>
          <w:sz w:val="21"/>
          <w:szCs w:val="21"/>
        </w:rPr>
      </w:pPr>
      <w:bookmarkStart w:id="11" w:name="_Hlk125463223"/>
      <w:r w:rsidRPr="00620A1E">
        <w:rPr>
          <w:sz w:val="21"/>
          <w:szCs w:val="21"/>
        </w:rPr>
        <w:t>МКД имеет следующие проектные характеристики:</w:t>
      </w:r>
    </w:p>
    <w:bookmarkEnd w:id="11"/>
    <w:p w14:paraId="7ED1957C" w14:textId="77777777" w:rsidR="002323DF" w:rsidRPr="002323DF" w:rsidRDefault="002323DF" w:rsidP="002323DF">
      <w:pPr>
        <w:rPr>
          <w:sz w:val="21"/>
          <w:szCs w:val="21"/>
        </w:rPr>
      </w:pPr>
      <w:r w:rsidRPr="002323DF">
        <w:rPr>
          <w:sz w:val="21"/>
          <w:szCs w:val="21"/>
        </w:rPr>
        <w:t>Количество этажей: 15/18/21/27, в т.ч. подземных этажей: 2</w:t>
      </w:r>
    </w:p>
    <w:p w14:paraId="4960A40B" w14:textId="77777777" w:rsidR="002323DF" w:rsidRPr="002323DF" w:rsidRDefault="002323DF" w:rsidP="002323DF">
      <w:pPr>
        <w:rPr>
          <w:sz w:val="21"/>
          <w:szCs w:val="21"/>
        </w:rPr>
      </w:pPr>
      <w:r w:rsidRPr="002323DF">
        <w:rPr>
          <w:sz w:val="21"/>
          <w:szCs w:val="21"/>
        </w:rPr>
        <w:t xml:space="preserve">Ориентировочная проектная площадь: 31180 </w:t>
      </w:r>
      <w:proofErr w:type="spellStart"/>
      <w:r w:rsidRPr="002323DF">
        <w:rPr>
          <w:sz w:val="21"/>
          <w:szCs w:val="21"/>
        </w:rPr>
        <w:t>кв.м</w:t>
      </w:r>
      <w:proofErr w:type="spellEnd"/>
      <w:r w:rsidRPr="002323DF">
        <w:rPr>
          <w:sz w:val="21"/>
          <w:szCs w:val="21"/>
        </w:rPr>
        <w:t>.</w:t>
      </w:r>
    </w:p>
    <w:p w14:paraId="1B82065A" w14:textId="77777777" w:rsidR="002323DF" w:rsidRPr="002323DF" w:rsidRDefault="002323DF" w:rsidP="002323DF">
      <w:pPr>
        <w:rPr>
          <w:sz w:val="21"/>
          <w:szCs w:val="21"/>
        </w:rPr>
      </w:pPr>
      <w:r w:rsidRPr="002323DF">
        <w:rPr>
          <w:sz w:val="21"/>
          <w:szCs w:val="21"/>
        </w:rPr>
        <w:t>Класс энергоэффективности – А.</w:t>
      </w:r>
    </w:p>
    <w:p w14:paraId="663A61B1" w14:textId="77777777" w:rsidR="002323DF" w:rsidRPr="002323DF" w:rsidRDefault="002323DF" w:rsidP="002323DF">
      <w:pPr>
        <w:rPr>
          <w:sz w:val="21"/>
          <w:szCs w:val="21"/>
        </w:rPr>
      </w:pPr>
      <w:r w:rsidRPr="002323DF">
        <w:rPr>
          <w:sz w:val="21"/>
          <w:szCs w:val="21"/>
        </w:rPr>
        <w:t>Интенсивность сейсмических воздействий - 5 баллов в соответствии с ОСР-2015.</w:t>
      </w:r>
    </w:p>
    <w:p w14:paraId="68C2A993" w14:textId="22CBA389" w:rsidR="002323DF" w:rsidRPr="002323DF" w:rsidRDefault="002323DF" w:rsidP="002323DF">
      <w:pPr>
        <w:rPr>
          <w:sz w:val="21"/>
          <w:szCs w:val="21"/>
        </w:rPr>
      </w:pPr>
      <w:r w:rsidRPr="002323DF">
        <w:rPr>
          <w:sz w:val="21"/>
          <w:szCs w:val="21"/>
        </w:rPr>
        <w:t xml:space="preserve">Материал наружных стен – монолитные ж/бетонные, из блоков из </w:t>
      </w:r>
      <w:r w:rsidR="00335557" w:rsidRPr="002323DF">
        <w:rPr>
          <w:sz w:val="21"/>
          <w:szCs w:val="21"/>
        </w:rPr>
        <w:t>ячеистого</w:t>
      </w:r>
      <w:r w:rsidRPr="002323DF">
        <w:rPr>
          <w:sz w:val="21"/>
          <w:szCs w:val="21"/>
        </w:rPr>
        <w:t xml:space="preserve"> бетона D600; из керамического (полнотелого для цоколя) кирпича - все с утеплением из минераловатных плит.</w:t>
      </w:r>
    </w:p>
    <w:p w14:paraId="0EF06A49" w14:textId="77777777" w:rsidR="002323DF" w:rsidRPr="002323DF" w:rsidRDefault="002323DF" w:rsidP="002323DF">
      <w:pPr>
        <w:rPr>
          <w:sz w:val="21"/>
          <w:szCs w:val="21"/>
        </w:rPr>
      </w:pPr>
      <w:r w:rsidRPr="002323DF">
        <w:rPr>
          <w:sz w:val="21"/>
          <w:szCs w:val="21"/>
        </w:rPr>
        <w:t>Материал межэтажных перекрытий – монолитный железобетон</w:t>
      </w:r>
    </w:p>
    <w:p w14:paraId="382A2BFE" w14:textId="77777777" w:rsidR="002323DF" w:rsidRPr="002323DF" w:rsidRDefault="002323DF" w:rsidP="002323DF">
      <w:pPr>
        <w:rPr>
          <w:sz w:val="21"/>
          <w:szCs w:val="21"/>
        </w:rPr>
      </w:pPr>
      <w:r w:rsidRPr="002323DF">
        <w:rPr>
          <w:sz w:val="21"/>
          <w:szCs w:val="21"/>
        </w:rPr>
        <w:t xml:space="preserve">Отделка фасада - навесная фасадная система и фасадная система наружной теплоизоляции с отделочным слоем из тонкослойной штукатурки; </w:t>
      </w:r>
    </w:p>
    <w:p w14:paraId="44E66EF6" w14:textId="77777777" w:rsidR="002323DF" w:rsidRPr="002323DF" w:rsidRDefault="002323DF" w:rsidP="002323DF">
      <w:pPr>
        <w:rPr>
          <w:sz w:val="21"/>
          <w:szCs w:val="21"/>
        </w:rPr>
      </w:pPr>
      <w:r w:rsidRPr="002323DF">
        <w:rPr>
          <w:sz w:val="21"/>
          <w:szCs w:val="21"/>
        </w:rPr>
        <w:t>Кровля – утепленная с покрытием из битумно-полимерных материалов и внутренним организованным водостоком, неэксплуатируемая</w:t>
      </w:r>
    </w:p>
    <w:p w14:paraId="573BBC57" w14:textId="77777777" w:rsidR="002323DF" w:rsidRPr="002323DF" w:rsidRDefault="002323DF" w:rsidP="002323DF">
      <w:pPr>
        <w:rPr>
          <w:sz w:val="21"/>
          <w:szCs w:val="21"/>
        </w:rPr>
      </w:pPr>
      <w:r w:rsidRPr="002323DF">
        <w:rPr>
          <w:sz w:val="21"/>
          <w:szCs w:val="21"/>
        </w:rPr>
        <w:t>Высота жилых помещений «в свету» (от стяжки до монолитной железобетонной плиты перекрытия) – 2720 мм</w:t>
      </w:r>
    </w:p>
    <w:p w14:paraId="3EC02E47" w14:textId="29AA3A67" w:rsidR="002435C7" w:rsidRDefault="002323DF" w:rsidP="002323DF">
      <w:pPr>
        <w:rPr>
          <w:sz w:val="21"/>
          <w:szCs w:val="21"/>
        </w:rPr>
      </w:pPr>
      <w:r w:rsidRPr="002323DF">
        <w:rPr>
          <w:sz w:val="21"/>
          <w:szCs w:val="21"/>
        </w:rPr>
        <w:t>Высота жилых помещений первого этажа «в свету» (от стяжки до монолитной железобетонной плиты перекрытия) – 3920 мм</w:t>
      </w:r>
    </w:p>
    <w:p w14:paraId="028F4E99" w14:textId="77777777" w:rsidR="002323DF" w:rsidRPr="00BC643D" w:rsidRDefault="002323DF" w:rsidP="002323DF">
      <w:pPr>
        <w:rPr>
          <w:sz w:val="21"/>
          <w:szCs w:val="21"/>
        </w:rPr>
      </w:pPr>
    </w:p>
    <w:p w14:paraId="6574FDC9" w14:textId="5438E6A7" w:rsidR="002435C7" w:rsidRPr="00BC643D" w:rsidRDefault="002435C7" w:rsidP="00BC643D">
      <w:pPr>
        <w:jc w:val="center"/>
        <w:rPr>
          <w:sz w:val="21"/>
          <w:szCs w:val="21"/>
        </w:rPr>
      </w:pPr>
      <w:r w:rsidRPr="00BC643D">
        <w:rPr>
          <w:b/>
          <w:bCs/>
          <w:sz w:val="21"/>
          <w:szCs w:val="21"/>
        </w:rPr>
        <w:t>Уровень отделки и внутренние инженерные системы передаваемого жилого помещения</w:t>
      </w:r>
    </w:p>
    <w:p w14:paraId="4FBBA1D0" w14:textId="77777777" w:rsidR="00E4541A" w:rsidRPr="00E4541A" w:rsidRDefault="00E4541A" w:rsidP="00E4541A">
      <w:pPr>
        <w:jc w:val="both"/>
        <w:rPr>
          <w:bCs/>
          <w:color w:val="FF0000"/>
          <w:sz w:val="21"/>
          <w:szCs w:val="21"/>
        </w:rPr>
      </w:pPr>
      <w:r w:rsidRPr="00E4541A">
        <w:rPr>
          <w:rFonts w:eastAsia="Play"/>
          <w:color w:val="FF0000"/>
          <w:sz w:val="21"/>
          <w:szCs w:val="21"/>
        </w:rPr>
        <w:t>(</w:t>
      </w:r>
      <w:r w:rsidRPr="00E4541A">
        <w:rPr>
          <w:color w:val="FF0000"/>
          <w:sz w:val="20"/>
          <w:szCs w:val="20"/>
        </w:rPr>
        <w:t>без отделки)</w:t>
      </w:r>
    </w:p>
    <w:tbl>
      <w:tblPr>
        <w:tblStyle w:val="11"/>
        <w:tblW w:w="0" w:type="auto"/>
        <w:tblInd w:w="0" w:type="dxa"/>
        <w:tblLook w:val="04A0" w:firstRow="1" w:lastRow="0" w:firstColumn="1" w:lastColumn="0" w:noHBand="0" w:noVBand="1"/>
      </w:tblPr>
      <w:tblGrid>
        <w:gridCol w:w="430"/>
        <w:gridCol w:w="2684"/>
        <w:gridCol w:w="3405"/>
        <w:gridCol w:w="3109"/>
      </w:tblGrid>
      <w:tr w:rsidR="00E4541A" w14:paraId="6E32174D"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3B7CB4" w14:textId="77777777" w:rsidR="00E4541A" w:rsidRDefault="00E4541A">
            <w:pPr>
              <w:jc w:val="center"/>
              <w:rPr>
                <w:b/>
                <w:kern w:val="2"/>
                <w:sz w:val="18"/>
                <w:szCs w:val="18"/>
                <w:lang w:eastAsia="en-US"/>
                <w14:ligatures w14:val="standardContextual"/>
              </w:rPr>
            </w:pPr>
          </w:p>
          <w:p w14:paraId="412C04EB" w14:textId="77777777" w:rsidR="00E4541A" w:rsidRDefault="00E4541A">
            <w:pPr>
              <w:jc w:val="center"/>
              <w:rPr>
                <w:b/>
                <w:kern w:val="2"/>
                <w:sz w:val="18"/>
                <w:szCs w:val="18"/>
                <w:lang w:eastAsia="en-US"/>
                <w14:ligatures w14:val="standardContextual"/>
              </w:rPr>
            </w:pPr>
            <w:r>
              <w:rPr>
                <w:b/>
                <w:kern w:val="2"/>
                <w:sz w:val="18"/>
                <w:szCs w:val="18"/>
                <w:lang w:eastAsia="en-US"/>
                <w14:ligatures w14:val="standardContextual"/>
              </w:rPr>
              <w:t>№</w:t>
            </w:r>
          </w:p>
          <w:p w14:paraId="50C58B34" w14:textId="77777777" w:rsidR="00E4541A" w:rsidRDefault="00E4541A">
            <w:pPr>
              <w:jc w:val="center"/>
              <w:rPr>
                <w:b/>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457A2FF1" w14:textId="77777777" w:rsidR="00E4541A" w:rsidRDefault="00E4541A">
            <w:pPr>
              <w:jc w:val="center"/>
              <w:rPr>
                <w:b/>
                <w:kern w:val="2"/>
                <w:sz w:val="18"/>
                <w:szCs w:val="18"/>
                <w:lang w:eastAsia="en-US"/>
                <w14:ligatures w14:val="standardContextual"/>
              </w:rPr>
            </w:pPr>
            <w:r>
              <w:rPr>
                <w:b/>
                <w:kern w:val="2"/>
                <w:sz w:val="18"/>
                <w:szCs w:val="18"/>
                <w:lang w:eastAsia="en-US"/>
                <w14:ligatures w14:val="standardContextual"/>
              </w:rPr>
              <w:t>Наименование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B8E1986" w14:textId="77777777" w:rsidR="00E4541A" w:rsidRDefault="00E4541A">
            <w:pPr>
              <w:jc w:val="center"/>
              <w:rPr>
                <w:b/>
                <w:kern w:val="2"/>
                <w:sz w:val="18"/>
                <w:szCs w:val="18"/>
                <w:lang w:eastAsia="en-US"/>
                <w14:ligatures w14:val="standardContextual"/>
              </w:rPr>
            </w:pPr>
            <w:r>
              <w:rPr>
                <w:b/>
                <w:kern w:val="2"/>
                <w:sz w:val="18"/>
                <w:szCs w:val="18"/>
                <w:lang w:eastAsia="en-US"/>
                <w14:ligatures w14:val="standardContextual"/>
              </w:rPr>
              <w:t>Описание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157615E1" w14:textId="77777777" w:rsidR="00E4541A" w:rsidRDefault="00E4541A">
            <w:pPr>
              <w:jc w:val="center"/>
              <w:rPr>
                <w:b/>
                <w:kern w:val="2"/>
                <w:sz w:val="18"/>
                <w:szCs w:val="18"/>
                <w:lang w:eastAsia="en-US"/>
                <w14:ligatures w14:val="standardContextual"/>
              </w:rPr>
            </w:pPr>
            <w:r>
              <w:rPr>
                <w:b/>
                <w:kern w:val="2"/>
                <w:sz w:val="18"/>
                <w:szCs w:val="18"/>
                <w:lang w:eastAsia="en-US"/>
                <w14:ligatures w14:val="standardContextual"/>
              </w:rPr>
              <w:t>Примечание</w:t>
            </w:r>
          </w:p>
        </w:tc>
      </w:tr>
      <w:tr w:rsidR="00E4541A" w14:paraId="48C2F67B"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2B4D884"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EE2F707"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Окна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42B8E6D" w14:textId="77777777" w:rsidR="00E4541A" w:rsidRDefault="00E4541A">
            <w:pPr>
              <w:rPr>
                <w:color w:val="FF0000"/>
                <w:kern w:val="2"/>
                <w:sz w:val="18"/>
                <w:szCs w:val="18"/>
                <w:lang w:eastAsia="en-US"/>
                <w14:ligatures w14:val="standardContextual"/>
              </w:rPr>
            </w:pPr>
            <w:r>
              <w:rPr>
                <w:kern w:val="2"/>
                <w:sz w:val="18"/>
                <w:szCs w:val="18"/>
                <w:lang w:eastAsia="en-US"/>
                <w14:ligatures w14:val="standardContextual"/>
              </w:rPr>
              <w:t>с двухкамерным стеклопакетом, ПВХ-профиль 5-камерный по ГОСТ 30674-99</w:t>
            </w:r>
          </w:p>
        </w:tc>
        <w:tc>
          <w:tcPr>
            <w:tcW w:w="3109" w:type="dxa"/>
            <w:tcBorders>
              <w:top w:val="single" w:sz="4" w:space="0" w:color="auto"/>
              <w:left w:val="single" w:sz="4" w:space="0" w:color="auto"/>
              <w:bottom w:val="single" w:sz="4" w:space="0" w:color="auto"/>
              <w:right w:val="single" w:sz="4" w:space="0" w:color="auto"/>
            </w:tcBorders>
            <w:vAlign w:val="center"/>
          </w:tcPr>
          <w:p w14:paraId="3603BEFE" w14:textId="77777777" w:rsidR="00E4541A" w:rsidRDefault="00E4541A">
            <w:pPr>
              <w:rPr>
                <w:strike/>
                <w:kern w:val="2"/>
                <w:sz w:val="18"/>
                <w:szCs w:val="18"/>
                <w:lang w:eastAsia="en-US"/>
                <w14:ligatures w14:val="standardContextual"/>
              </w:rPr>
            </w:pPr>
          </w:p>
        </w:tc>
      </w:tr>
      <w:tr w:rsidR="00E4541A" w14:paraId="698178AF"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A76AF36"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62CA55A"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Остекление лоджии/балкона</w:t>
            </w:r>
          </w:p>
        </w:tc>
        <w:tc>
          <w:tcPr>
            <w:tcW w:w="3405" w:type="dxa"/>
            <w:tcBorders>
              <w:top w:val="single" w:sz="4" w:space="0" w:color="auto"/>
              <w:left w:val="single" w:sz="4" w:space="0" w:color="auto"/>
              <w:bottom w:val="single" w:sz="4" w:space="0" w:color="auto"/>
              <w:right w:val="single" w:sz="4" w:space="0" w:color="auto"/>
            </w:tcBorders>
            <w:vAlign w:val="center"/>
          </w:tcPr>
          <w:p w14:paraId="69D0358D"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из холодного алюминиевого профиля с одинарным остеклением, металлическое </w:t>
            </w:r>
            <w:proofErr w:type="gramStart"/>
            <w:r>
              <w:rPr>
                <w:kern w:val="2"/>
                <w:sz w:val="18"/>
                <w:szCs w:val="18"/>
                <w:lang w:eastAsia="en-US"/>
                <w14:ligatures w14:val="standardContextual"/>
              </w:rPr>
              <w:t>ограждение(</w:t>
            </w:r>
            <w:proofErr w:type="gramEnd"/>
            <w:r>
              <w:rPr>
                <w:kern w:val="2"/>
                <w:sz w:val="18"/>
                <w:szCs w:val="18"/>
                <w:lang w:eastAsia="en-US"/>
                <w14:ligatures w14:val="standardContextual"/>
              </w:rPr>
              <w:t>при необходимости)</w:t>
            </w:r>
          </w:p>
          <w:p w14:paraId="73A3437A" w14:textId="77777777" w:rsidR="00E4541A" w:rsidRDefault="00E4541A">
            <w:pPr>
              <w:rPr>
                <w:color w:val="FF0000"/>
                <w:kern w:val="2"/>
                <w:sz w:val="18"/>
                <w:szCs w:val="18"/>
                <w:lang w:eastAsia="en-US"/>
                <w14:ligatures w14:val="standardContextual"/>
              </w:rPr>
            </w:pPr>
          </w:p>
        </w:tc>
        <w:tc>
          <w:tcPr>
            <w:tcW w:w="3109" w:type="dxa"/>
            <w:tcBorders>
              <w:top w:val="single" w:sz="4" w:space="0" w:color="auto"/>
              <w:left w:val="single" w:sz="4" w:space="0" w:color="auto"/>
              <w:bottom w:val="single" w:sz="4" w:space="0" w:color="auto"/>
              <w:right w:val="single" w:sz="4" w:space="0" w:color="auto"/>
            </w:tcBorders>
            <w:vAlign w:val="center"/>
          </w:tcPr>
          <w:p w14:paraId="596096AE" w14:textId="77777777" w:rsidR="00E4541A" w:rsidRDefault="00E4541A">
            <w:pPr>
              <w:rPr>
                <w:color w:val="FF0000"/>
                <w:kern w:val="2"/>
                <w:sz w:val="18"/>
                <w:szCs w:val="18"/>
                <w:lang w:eastAsia="en-US"/>
                <w14:ligatures w14:val="standardContextual"/>
              </w:rPr>
            </w:pPr>
          </w:p>
        </w:tc>
      </w:tr>
      <w:tr w:rsidR="00E4541A" w14:paraId="314E7FC2" w14:textId="77777777" w:rsidTr="00E4541A">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FFCBDC"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3</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3E3C7B2F"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Откосы</w:t>
            </w:r>
          </w:p>
        </w:tc>
      </w:tr>
      <w:tr w:rsidR="00E4541A" w14:paraId="5071B08C"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2B880C78"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1D532D04"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входная дверь</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AF2A8A1" w14:textId="77777777" w:rsidR="00E4541A" w:rsidRDefault="00E4541A">
            <w:pPr>
              <w:rPr>
                <w:kern w:val="2"/>
                <w:sz w:val="18"/>
                <w:szCs w:val="18"/>
                <w:lang w:eastAsia="en-US"/>
                <w14:ligatures w14:val="standardContextual"/>
              </w:rPr>
            </w:pPr>
            <w:r>
              <w:rPr>
                <w:kern w:val="2"/>
                <w:sz w:val="18"/>
                <w:szCs w:val="18"/>
                <w:lang w:eastAsia="en-US"/>
                <w14:ligatures w14:val="standardContextual"/>
              </w:rPr>
              <w:t>согласно дизайн-проекта (снаружи)</w:t>
            </w:r>
          </w:p>
          <w:p w14:paraId="6A3BE87A"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ГКЛ, </w:t>
            </w:r>
            <w:proofErr w:type="spellStart"/>
            <w:r>
              <w:rPr>
                <w:kern w:val="2"/>
                <w:sz w:val="18"/>
                <w:szCs w:val="18"/>
                <w:lang w:eastAsia="en-US"/>
                <w14:ligatures w14:val="standardContextual"/>
              </w:rPr>
              <w:t>шпаклевание</w:t>
            </w:r>
            <w:proofErr w:type="spellEnd"/>
            <w:r>
              <w:rPr>
                <w:kern w:val="2"/>
                <w:sz w:val="18"/>
                <w:szCs w:val="18"/>
                <w:lang w:eastAsia="en-US"/>
                <w14:ligatures w14:val="standardContextual"/>
              </w:rPr>
              <w:t xml:space="preserve"> и покраска (внутри)</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17526ECF" w14:textId="77777777" w:rsidR="00E4541A" w:rsidRDefault="00E4541A">
            <w:pPr>
              <w:rPr>
                <w:kern w:val="2"/>
                <w:sz w:val="18"/>
                <w:szCs w:val="18"/>
                <w:lang w:eastAsia="en-US"/>
                <w14:ligatures w14:val="standardContextual"/>
              </w:rPr>
            </w:pPr>
          </w:p>
        </w:tc>
      </w:tr>
      <w:tr w:rsidR="00E4541A" w14:paraId="0B743FD4"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348ED14A"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5FFC2F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 оконные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1FE7A20D"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оштукатуривание и покраска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08D2A" w14:textId="77777777" w:rsidR="00E4541A" w:rsidRDefault="00E4541A">
            <w:pPr>
              <w:rPr>
                <w:kern w:val="2"/>
                <w:sz w:val="18"/>
                <w:szCs w:val="18"/>
                <w:lang w:eastAsia="en-US"/>
                <w14:ligatures w14:val="standardContextual"/>
              </w:rPr>
            </w:pPr>
          </w:p>
        </w:tc>
      </w:tr>
      <w:tr w:rsidR="00E4541A" w14:paraId="7F23082B" w14:textId="77777777" w:rsidTr="00E4541A">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C16B01" w14:textId="77777777" w:rsidR="00E4541A" w:rsidRDefault="00E4541A">
            <w:pPr>
              <w:jc w:val="center"/>
              <w:rPr>
                <w:kern w:val="2"/>
                <w:sz w:val="18"/>
                <w:szCs w:val="18"/>
                <w:highlight w:val="yellow"/>
                <w:lang w:eastAsia="en-US"/>
                <w14:ligatures w14:val="standardContextual"/>
              </w:rPr>
            </w:pPr>
            <w:r>
              <w:rPr>
                <w:kern w:val="2"/>
                <w:sz w:val="18"/>
                <w:szCs w:val="18"/>
                <w:lang w:eastAsia="en-US"/>
                <w14:ligatures w14:val="standardContextual"/>
              </w:rPr>
              <w:t>4</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6832C7AC"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Полы</w:t>
            </w:r>
          </w:p>
        </w:tc>
      </w:tr>
      <w:tr w:rsidR="00E4541A" w14:paraId="0E4AFDCB"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7DFD4F08" w14:textId="77777777" w:rsidR="00E4541A" w:rsidRDefault="00E4541A">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79CDD805"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жилые помещения (комнаты, кухни, коридоры),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8E52A3B" w14:textId="77777777" w:rsidR="00E4541A" w:rsidRDefault="00E4541A">
            <w:pPr>
              <w:rPr>
                <w:color w:val="FF0000"/>
                <w:kern w:val="2"/>
                <w:sz w:val="18"/>
                <w:szCs w:val="18"/>
                <w:lang w:eastAsia="en-US"/>
                <w14:ligatures w14:val="standardContextual"/>
              </w:rPr>
            </w:pPr>
            <w:r>
              <w:rPr>
                <w:kern w:val="2"/>
                <w:sz w:val="18"/>
                <w:szCs w:val="18"/>
                <w:lang w:eastAsia="en-US"/>
                <w14:ligatures w14:val="standardContextual"/>
              </w:rPr>
              <w:t>стяжка полусухая по звукоизоляции</w:t>
            </w:r>
            <w:r>
              <w:rPr>
                <w:color w:val="FF0000"/>
                <w:kern w:val="2"/>
                <w:sz w:val="18"/>
                <w:szCs w:val="18"/>
                <w:lang w:eastAsia="en-US"/>
                <w14:ligatures w14:val="standardContextual"/>
              </w:rPr>
              <w:t xml:space="preserve"> </w:t>
            </w:r>
          </w:p>
        </w:tc>
        <w:tc>
          <w:tcPr>
            <w:tcW w:w="3109" w:type="dxa"/>
            <w:tcBorders>
              <w:top w:val="single" w:sz="4" w:space="0" w:color="auto"/>
              <w:left w:val="single" w:sz="4" w:space="0" w:color="auto"/>
              <w:bottom w:val="single" w:sz="4" w:space="0" w:color="auto"/>
              <w:right w:val="single" w:sz="4" w:space="0" w:color="auto"/>
            </w:tcBorders>
            <w:vAlign w:val="center"/>
          </w:tcPr>
          <w:p w14:paraId="3A92015C" w14:textId="77777777" w:rsidR="00E4541A" w:rsidRDefault="00E4541A">
            <w:pPr>
              <w:rPr>
                <w:kern w:val="2"/>
                <w:sz w:val="18"/>
                <w:szCs w:val="18"/>
                <w:highlight w:val="yellow"/>
                <w:lang w:eastAsia="en-US"/>
                <w14:ligatures w14:val="standardContextual"/>
              </w:rPr>
            </w:pPr>
          </w:p>
        </w:tc>
      </w:tr>
      <w:tr w:rsidR="00E4541A" w14:paraId="0857C720"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6DF70047" w14:textId="77777777" w:rsidR="00E4541A" w:rsidRDefault="00E4541A">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37D29217"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43B3E3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стяжка полусухая по гидроизоляции </w:t>
            </w:r>
          </w:p>
        </w:tc>
        <w:tc>
          <w:tcPr>
            <w:tcW w:w="3109" w:type="dxa"/>
            <w:tcBorders>
              <w:top w:val="single" w:sz="4" w:space="0" w:color="auto"/>
              <w:left w:val="single" w:sz="4" w:space="0" w:color="auto"/>
              <w:bottom w:val="single" w:sz="4" w:space="0" w:color="auto"/>
              <w:right w:val="single" w:sz="4" w:space="0" w:color="auto"/>
            </w:tcBorders>
            <w:vAlign w:val="center"/>
          </w:tcPr>
          <w:p w14:paraId="0FCEB739" w14:textId="77777777" w:rsidR="00E4541A" w:rsidRDefault="00E4541A">
            <w:pPr>
              <w:rPr>
                <w:kern w:val="2"/>
                <w:sz w:val="18"/>
                <w:szCs w:val="18"/>
                <w:highlight w:val="yellow"/>
                <w:lang w:eastAsia="en-US"/>
                <w14:ligatures w14:val="standardContextual"/>
              </w:rPr>
            </w:pPr>
          </w:p>
        </w:tc>
      </w:tr>
      <w:tr w:rsidR="00E4541A" w14:paraId="69CF861D"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2A7EB9B1" w14:textId="77777777" w:rsidR="00E4541A" w:rsidRDefault="00E4541A">
            <w:pPr>
              <w:rPr>
                <w:kern w:val="2"/>
                <w:sz w:val="18"/>
                <w:szCs w:val="18"/>
                <w:highlight w:val="yellow"/>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5AA6957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террасы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3BFD73C"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бетонная плитка</w:t>
            </w:r>
          </w:p>
        </w:tc>
        <w:tc>
          <w:tcPr>
            <w:tcW w:w="3109" w:type="dxa"/>
            <w:tcBorders>
              <w:top w:val="single" w:sz="4" w:space="0" w:color="auto"/>
              <w:left w:val="single" w:sz="4" w:space="0" w:color="auto"/>
              <w:bottom w:val="single" w:sz="4" w:space="0" w:color="auto"/>
              <w:right w:val="single" w:sz="4" w:space="0" w:color="auto"/>
            </w:tcBorders>
            <w:vAlign w:val="center"/>
          </w:tcPr>
          <w:p w14:paraId="31B0E1B4" w14:textId="77777777" w:rsidR="00E4541A" w:rsidRDefault="00E4541A">
            <w:pPr>
              <w:rPr>
                <w:kern w:val="2"/>
                <w:sz w:val="18"/>
                <w:szCs w:val="18"/>
                <w:lang w:eastAsia="en-US"/>
                <w14:ligatures w14:val="standardContextual"/>
              </w:rPr>
            </w:pPr>
          </w:p>
        </w:tc>
      </w:tr>
      <w:tr w:rsidR="00E4541A" w14:paraId="159C8742"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58EA90" w14:textId="77777777" w:rsidR="00E4541A" w:rsidRDefault="00E4541A">
            <w:pPr>
              <w:jc w:val="cente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432B82F5"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лоджии/балконы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74BD96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бетонная стяжка</w:t>
            </w:r>
          </w:p>
        </w:tc>
        <w:tc>
          <w:tcPr>
            <w:tcW w:w="3109" w:type="dxa"/>
            <w:tcBorders>
              <w:top w:val="single" w:sz="4" w:space="0" w:color="auto"/>
              <w:left w:val="single" w:sz="4" w:space="0" w:color="auto"/>
              <w:bottom w:val="single" w:sz="4" w:space="0" w:color="auto"/>
              <w:right w:val="single" w:sz="4" w:space="0" w:color="auto"/>
            </w:tcBorders>
            <w:vAlign w:val="center"/>
          </w:tcPr>
          <w:p w14:paraId="33DF390D" w14:textId="77777777" w:rsidR="00E4541A" w:rsidRDefault="00E4541A">
            <w:pPr>
              <w:rPr>
                <w:kern w:val="2"/>
                <w:sz w:val="18"/>
                <w:szCs w:val="18"/>
                <w:lang w:eastAsia="en-US"/>
                <w14:ligatures w14:val="standardContextual"/>
              </w:rPr>
            </w:pPr>
          </w:p>
        </w:tc>
      </w:tr>
      <w:tr w:rsidR="00E4541A" w14:paraId="0BCC12D4" w14:textId="77777777" w:rsidTr="00E4541A">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FDB928"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5</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10B506A1"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Потолки</w:t>
            </w:r>
          </w:p>
        </w:tc>
      </w:tr>
      <w:tr w:rsidR="00E4541A" w14:paraId="4970D87E"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2EFAF54E"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6CA18434"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жилые помещения (комнаты, кухни, коридоры,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B59BB0D"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монолитная плита без отделки</w:t>
            </w:r>
          </w:p>
        </w:tc>
        <w:tc>
          <w:tcPr>
            <w:tcW w:w="3109" w:type="dxa"/>
            <w:tcBorders>
              <w:top w:val="single" w:sz="4" w:space="0" w:color="auto"/>
              <w:left w:val="single" w:sz="4" w:space="0" w:color="auto"/>
              <w:bottom w:val="single" w:sz="4" w:space="0" w:color="auto"/>
              <w:right w:val="single" w:sz="4" w:space="0" w:color="auto"/>
            </w:tcBorders>
            <w:vAlign w:val="center"/>
          </w:tcPr>
          <w:p w14:paraId="0C699474" w14:textId="77777777" w:rsidR="00E4541A" w:rsidRDefault="00E4541A">
            <w:pPr>
              <w:rPr>
                <w:kern w:val="2"/>
                <w:sz w:val="18"/>
                <w:szCs w:val="18"/>
                <w:lang w:eastAsia="en-US"/>
                <w14:ligatures w14:val="standardContextual"/>
              </w:rPr>
            </w:pPr>
          </w:p>
        </w:tc>
      </w:tr>
      <w:tr w:rsidR="00E4541A" w14:paraId="032638A6" w14:textId="77777777" w:rsidTr="00E4541A">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92E3604"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6</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4CDADB91"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Стены</w:t>
            </w:r>
          </w:p>
        </w:tc>
      </w:tr>
      <w:tr w:rsidR="00E4541A" w14:paraId="245B9A05"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6C57EC27"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40B88B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жилые помещения </w:t>
            </w:r>
          </w:p>
          <w:p w14:paraId="49877D5C"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(комнаты, коридоры, кухни)</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DE11FD1"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гипсовая штукатурка с глянцеванием</w:t>
            </w:r>
          </w:p>
        </w:tc>
        <w:tc>
          <w:tcPr>
            <w:tcW w:w="3109" w:type="dxa"/>
            <w:vMerge w:val="restart"/>
            <w:tcBorders>
              <w:top w:val="single" w:sz="4" w:space="0" w:color="auto"/>
              <w:left w:val="single" w:sz="4" w:space="0" w:color="auto"/>
              <w:bottom w:val="single" w:sz="4" w:space="0" w:color="auto"/>
              <w:right w:val="single" w:sz="4" w:space="0" w:color="auto"/>
            </w:tcBorders>
            <w:vAlign w:val="center"/>
          </w:tcPr>
          <w:p w14:paraId="708E7641" w14:textId="77777777" w:rsidR="00E4541A" w:rsidRDefault="00E4541A">
            <w:pPr>
              <w:rPr>
                <w:kern w:val="2"/>
                <w:sz w:val="18"/>
                <w:szCs w:val="18"/>
                <w:lang w:eastAsia="en-US"/>
                <w14:ligatures w14:val="standardContextual"/>
              </w:rPr>
            </w:pPr>
          </w:p>
        </w:tc>
      </w:tr>
      <w:tr w:rsidR="00E4541A" w14:paraId="02B15A30"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693075C6"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0323237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санузлы</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61473B4" w14:textId="77777777" w:rsidR="00E4541A" w:rsidRDefault="00E4541A">
            <w:pPr>
              <w:rPr>
                <w:kern w:val="2"/>
                <w:sz w:val="18"/>
                <w:szCs w:val="18"/>
                <w:lang w:eastAsia="en-US"/>
                <w14:ligatures w14:val="standardContextual"/>
              </w:rPr>
            </w:pPr>
            <w:r>
              <w:rPr>
                <w:kern w:val="2"/>
                <w:sz w:val="18"/>
                <w:szCs w:val="18"/>
                <w:lang w:eastAsia="en-US"/>
                <w14:ligatures w14:val="standardContextual"/>
              </w:rPr>
              <w:t>цементная штукатурка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7BAAE" w14:textId="77777777" w:rsidR="00E4541A" w:rsidRDefault="00E4541A">
            <w:pPr>
              <w:rPr>
                <w:kern w:val="2"/>
                <w:sz w:val="18"/>
                <w:szCs w:val="18"/>
                <w:lang w:eastAsia="en-US"/>
                <w14:ligatures w14:val="standardContextual"/>
              </w:rPr>
            </w:pPr>
          </w:p>
        </w:tc>
      </w:tr>
      <w:tr w:rsidR="00E4541A" w14:paraId="76BA8680" w14:textId="77777777" w:rsidTr="00E4541A">
        <w:tc>
          <w:tcPr>
            <w:tcW w:w="43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8DDA705"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7</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A5D64E1"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Тип перегородки межквартирные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0BF3D219"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из газобетонных блоков плотностью 600 кг/м3, толщиной 200 мм</w:t>
            </w:r>
          </w:p>
        </w:tc>
        <w:tc>
          <w:tcPr>
            <w:tcW w:w="3109" w:type="dxa"/>
            <w:tcBorders>
              <w:top w:val="single" w:sz="4" w:space="0" w:color="auto"/>
              <w:left w:val="single" w:sz="4" w:space="0" w:color="auto"/>
              <w:bottom w:val="single" w:sz="4" w:space="0" w:color="auto"/>
              <w:right w:val="single" w:sz="4" w:space="0" w:color="auto"/>
            </w:tcBorders>
            <w:vAlign w:val="center"/>
          </w:tcPr>
          <w:p w14:paraId="23CFD210" w14:textId="77777777" w:rsidR="00E4541A" w:rsidRDefault="00E4541A">
            <w:pPr>
              <w:rPr>
                <w:kern w:val="2"/>
                <w:sz w:val="18"/>
                <w:szCs w:val="18"/>
                <w:lang w:eastAsia="en-US"/>
                <w14:ligatures w14:val="standardContextual"/>
              </w:rPr>
            </w:pPr>
          </w:p>
        </w:tc>
      </w:tr>
      <w:tr w:rsidR="00E4541A" w14:paraId="4925786E"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6CC6E2C5"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24F68C97" w14:textId="77777777" w:rsidR="00E4541A" w:rsidRDefault="00E4541A">
            <w:pPr>
              <w:rPr>
                <w:kern w:val="2"/>
                <w:sz w:val="18"/>
                <w:szCs w:val="18"/>
                <w:lang w:eastAsia="en-US"/>
                <w14:ligatures w14:val="standardContextual"/>
              </w:rPr>
            </w:pPr>
            <w:r>
              <w:rPr>
                <w:kern w:val="2"/>
                <w:sz w:val="18"/>
                <w:szCs w:val="18"/>
                <w:lang w:eastAsia="en-US"/>
                <w14:ligatures w14:val="standardContextual"/>
              </w:rPr>
              <w:t>Тип перегородки межкомнатные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17C3B6C"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из силикатных мелкоштучных блоков, толщиной 80 мм</w:t>
            </w:r>
          </w:p>
        </w:tc>
        <w:tc>
          <w:tcPr>
            <w:tcW w:w="3109" w:type="dxa"/>
            <w:tcBorders>
              <w:top w:val="single" w:sz="4" w:space="0" w:color="auto"/>
              <w:left w:val="single" w:sz="4" w:space="0" w:color="auto"/>
              <w:bottom w:val="single" w:sz="4" w:space="0" w:color="auto"/>
              <w:right w:val="single" w:sz="4" w:space="0" w:color="auto"/>
            </w:tcBorders>
            <w:vAlign w:val="center"/>
          </w:tcPr>
          <w:p w14:paraId="36006B69" w14:textId="77777777" w:rsidR="00E4541A" w:rsidRDefault="00E4541A">
            <w:pPr>
              <w:rPr>
                <w:kern w:val="2"/>
                <w:sz w:val="18"/>
                <w:szCs w:val="18"/>
                <w:lang w:eastAsia="en-US"/>
                <w14:ligatures w14:val="standardContextual"/>
              </w:rPr>
            </w:pPr>
          </w:p>
        </w:tc>
      </w:tr>
      <w:tr w:rsidR="00E4541A" w14:paraId="18A017BE" w14:textId="77777777" w:rsidTr="00E4541A">
        <w:tc>
          <w:tcPr>
            <w:tcW w:w="0" w:type="auto"/>
            <w:vMerge/>
            <w:tcBorders>
              <w:top w:val="single" w:sz="4" w:space="0" w:color="auto"/>
              <w:left w:val="single" w:sz="4" w:space="0" w:color="auto"/>
              <w:bottom w:val="single" w:sz="4" w:space="0" w:color="auto"/>
              <w:right w:val="single" w:sz="4" w:space="0" w:color="auto"/>
            </w:tcBorders>
            <w:vAlign w:val="center"/>
            <w:hideMark/>
          </w:tcPr>
          <w:p w14:paraId="3D89F345" w14:textId="77777777" w:rsidR="00E4541A" w:rsidRDefault="00E4541A">
            <w:pPr>
              <w:rPr>
                <w:kern w:val="2"/>
                <w:sz w:val="18"/>
                <w:szCs w:val="18"/>
                <w:lang w:eastAsia="en-US"/>
                <w14:ligatures w14:val="standardContextual"/>
              </w:rPr>
            </w:pPr>
          </w:p>
        </w:tc>
        <w:tc>
          <w:tcPr>
            <w:tcW w:w="2684" w:type="dxa"/>
            <w:tcBorders>
              <w:top w:val="single" w:sz="4" w:space="0" w:color="auto"/>
              <w:left w:val="single" w:sz="4" w:space="0" w:color="auto"/>
              <w:bottom w:val="single" w:sz="4" w:space="0" w:color="auto"/>
              <w:right w:val="single" w:sz="4" w:space="0" w:color="auto"/>
            </w:tcBorders>
            <w:vAlign w:val="center"/>
            <w:hideMark/>
          </w:tcPr>
          <w:p w14:paraId="704679B3"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Перегородки санузлов</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AB7CDD9"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из полнотелого керамического блока, толщиной 80 мм</w:t>
            </w:r>
          </w:p>
        </w:tc>
        <w:tc>
          <w:tcPr>
            <w:tcW w:w="3109" w:type="dxa"/>
            <w:tcBorders>
              <w:top w:val="single" w:sz="4" w:space="0" w:color="auto"/>
              <w:left w:val="single" w:sz="4" w:space="0" w:color="auto"/>
              <w:bottom w:val="single" w:sz="4" w:space="0" w:color="auto"/>
              <w:right w:val="single" w:sz="4" w:space="0" w:color="auto"/>
            </w:tcBorders>
            <w:vAlign w:val="center"/>
          </w:tcPr>
          <w:p w14:paraId="5860E78E" w14:textId="77777777" w:rsidR="00E4541A" w:rsidRDefault="00E4541A">
            <w:pPr>
              <w:rPr>
                <w:kern w:val="2"/>
                <w:sz w:val="18"/>
                <w:szCs w:val="18"/>
                <w:lang w:eastAsia="en-US"/>
                <w14:ligatures w14:val="standardContextual"/>
              </w:rPr>
            </w:pPr>
          </w:p>
        </w:tc>
      </w:tr>
      <w:tr w:rsidR="00E4541A" w14:paraId="060EF8CB"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0BB8FBE"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8</w:t>
            </w:r>
          </w:p>
        </w:tc>
        <w:tc>
          <w:tcPr>
            <w:tcW w:w="2684" w:type="dxa"/>
            <w:tcBorders>
              <w:top w:val="single" w:sz="4" w:space="0" w:color="auto"/>
              <w:left w:val="single" w:sz="4" w:space="0" w:color="auto"/>
              <w:bottom w:val="single" w:sz="4" w:space="0" w:color="auto"/>
              <w:right w:val="single" w:sz="4" w:space="0" w:color="auto"/>
            </w:tcBorders>
            <w:vAlign w:val="center"/>
            <w:hideMark/>
          </w:tcPr>
          <w:p w14:paraId="46863CF2"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Зашивки инженерных коммуникаций</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6DCF059"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из гипсокартонных листов</w:t>
            </w:r>
          </w:p>
        </w:tc>
        <w:tc>
          <w:tcPr>
            <w:tcW w:w="3109" w:type="dxa"/>
            <w:tcBorders>
              <w:top w:val="single" w:sz="4" w:space="0" w:color="auto"/>
              <w:left w:val="single" w:sz="4" w:space="0" w:color="auto"/>
              <w:bottom w:val="single" w:sz="4" w:space="0" w:color="auto"/>
              <w:right w:val="single" w:sz="4" w:space="0" w:color="auto"/>
            </w:tcBorders>
            <w:vAlign w:val="center"/>
          </w:tcPr>
          <w:p w14:paraId="04FD5769" w14:textId="77777777" w:rsidR="00E4541A" w:rsidRDefault="00E4541A">
            <w:pPr>
              <w:rPr>
                <w:kern w:val="2"/>
                <w:sz w:val="18"/>
                <w:szCs w:val="18"/>
                <w:lang w:eastAsia="en-US"/>
                <w14:ligatures w14:val="standardContextual"/>
              </w:rPr>
            </w:pPr>
          </w:p>
        </w:tc>
      </w:tr>
      <w:tr w:rsidR="00E4541A" w14:paraId="473C9D04"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6B2638"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9</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4A5D4BD"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Двери</w:t>
            </w:r>
          </w:p>
        </w:tc>
        <w:tc>
          <w:tcPr>
            <w:tcW w:w="3405" w:type="dxa"/>
            <w:tcBorders>
              <w:top w:val="single" w:sz="4" w:space="0" w:color="auto"/>
              <w:left w:val="single" w:sz="4" w:space="0" w:color="auto"/>
              <w:bottom w:val="single" w:sz="4" w:space="0" w:color="auto"/>
              <w:right w:val="single" w:sz="4" w:space="0" w:color="auto"/>
            </w:tcBorders>
            <w:vAlign w:val="center"/>
            <w:hideMark/>
          </w:tcPr>
          <w:p w14:paraId="58DF1872"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входные в квартиру – стальные противопожарные </w:t>
            </w:r>
            <w:r>
              <w:rPr>
                <w:kern w:val="2"/>
                <w:sz w:val="18"/>
                <w:szCs w:val="18"/>
                <w:lang w:val="en-US" w:eastAsia="en-US"/>
                <w14:ligatures w14:val="standardContextual"/>
              </w:rPr>
              <w:t>EI</w:t>
            </w:r>
            <w:r>
              <w:rPr>
                <w:kern w:val="2"/>
                <w:sz w:val="18"/>
                <w:szCs w:val="18"/>
                <w:lang w:eastAsia="en-US"/>
                <w14:ligatures w14:val="standardContextual"/>
              </w:rPr>
              <w:t xml:space="preserve">30 </w:t>
            </w:r>
          </w:p>
          <w:p w14:paraId="01B9B9B1" w14:textId="77777777" w:rsidR="00E4541A" w:rsidRDefault="00E4541A">
            <w:pPr>
              <w:rPr>
                <w:color w:val="FF0000"/>
                <w:kern w:val="2"/>
                <w:sz w:val="18"/>
                <w:szCs w:val="18"/>
                <w:lang w:eastAsia="en-US"/>
                <w14:ligatures w14:val="standardContextual"/>
              </w:rPr>
            </w:pPr>
            <w:r>
              <w:rPr>
                <w:kern w:val="2"/>
                <w:sz w:val="18"/>
                <w:szCs w:val="18"/>
                <w:lang w:eastAsia="en-US"/>
                <w14:ligatures w14:val="standardContextual"/>
              </w:rPr>
              <w:t>- межкомнатные двери и двери санузлов - не устанавливаются</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D155A7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фурнитура в комплекте</w:t>
            </w:r>
          </w:p>
        </w:tc>
      </w:tr>
      <w:tr w:rsidR="00E4541A" w14:paraId="4CF2CF99"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B6070C0"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3DD26ED6"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Внутренние инженерные системы</w:t>
            </w:r>
          </w:p>
        </w:tc>
      </w:tr>
      <w:tr w:rsidR="00E4541A" w14:paraId="11C8FABB"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A1301D7"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63A661A"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отопление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96BDAD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горизонтальная разводка в полу трубами из сшитого полиэтилена в защитной гофре </w:t>
            </w:r>
          </w:p>
          <w:p w14:paraId="69B783C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приборы отопления – стальные панельные радиаторы с нижней подводкой теплоносителя и встроенным термостатическим клапаном</w:t>
            </w:r>
          </w:p>
        </w:tc>
        <w:tc>
          <w:tcPr>
            <w:tcW w:w="3109" w:type="dxa"/>
            <w:tcBorders>
              <w:top w:val="single" w:sz="4" w:space="0" w:color="auto"/>
              <w:left w:val="single" w:sz="4" w:space="0" w:color="auto"/>
              <w:bottom w:val="single" w:sz="4" w:space="0" w:color="auto"/>
              <w:right w:val="single" w:sz="4" w:space="0" w:color="auto"/>
            </w:tcBorders>
            <w:vAlign w:val="center"/>
            <w:hideMark/>
          </w:tcPr>
          <w:p w14:paraId="40477E67" w14:textId="77777777" w:rsidR="00E4541A" w:rsidRDefault="00E4541A">
            <w:pPr>
              <w:rPr>
                <w:kern w:val="2"/>
                <w:sz w:val="18"/>
                <w:szCs w:val="18"/>
                <w:highlight w:val="lightGray"/>
                <w:lang w:eastAsia="en-US"/>
                <w14:ligatures w14:val="standardContextual"/>
              </w:rPr>
            </w:pPr>
            <w:r>
              <w:rPr>
                <w:kern w:val="2"/>
                <w:sz w:val="18"/>
                <w:szCs w:val="18"/>
                <w:lang w:eastAsia="en-US"/>
                <w14:ligatures w14:val="standardContextual"/>
              </w:rPr>
              <w:t>установка поквартирных приборов учета тепла в поэтажной нише в межквартирном коридоре. Телеметрия.</w:t>
            </w:r>
          </w:p>
        </w:tc>
      </w:tr>
      <w:tr w:rsidR="00E4541A" w14:paraId="0DEF7B5F"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478C15"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1D5EBA7"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вентиляция</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6BE4054" w14:textId="77777777" w:rsidR="00E4541A" w:rsidRDefault="00E4541A">
            <w:pPr>
              <w:rPr>
                <w:kern w:val="2"/>
                <w:sz w:val="18"/>
                <w:szCs w:val="18"/>
                <w:highlight w:val="lightGray"/>
                <w:lang w:eastAsia="en-US"/>
                <w14:ligatures w14:val="standardContextual"/>
              </w:rPr>
            </w:pPr>
            <w:r>
              <w:rPr>
                <w:kern w:val="2"/>
                <w:sz w:val="18"/>
                <w:szCs w:val="18"/>
                <w:lang w:eastAsia="en-US"/>
                <w14:ligatures w14:val="standardContextual"/>
              </w:rPr>
              <w:t>- предусматривается приточно-вытяжная вентиляция. Естественный приток в жилые помещения обеспечивается через открываемые створки окон</w:t>
            </w:r>
            <w:r>
              <w:rPr>
                <w:color w:val="FF0000"/>
                <w:kern w:val="2"/>
                <w:sz w:val="18"/>
                <w:szCs w:val="18"/>
                <w:lang w:eastAsia="en-US"/>
                <w14:ligatures w14:val="standardContextual"/>
              </w:rPr>
              <w:t xml:space="preserve"> </w:t>
            </w:r>
            <w:r>
              <w:rPr>
                <w:kern w:val="2"/>
                <w:sz w:val="18"/>
                <w:szCs w:val="18"/>
                <w:lang w:eastAsia="en-US"/>
                <w14:ligatures w14:val="standardContextual"/>
              </w:rPr>
              <w:t>и оконные клапаны.</w:t>
            </w:r>
          </w:p>
          <w:p w14:paraId="2BB6CE7A"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вытяжной воздух удаляется с помощью сети воздуховодов. Удаление воздуха осуществляется вентиляционными установками, расположенными на кровле секции и кровле машинного помещения лифтов.</w:t>
            </w:r>
          </w:p>
        </w:tc>
        <w:tc>
          <w:tcPr>
            <w:tcW w:w="3109" w:type="dxa"/>
            <w:tcBorders>
              <w:top w:val="single" w:sz="4" w:space="0" w:color="auto"/>
              <w:left w:val="single" w:sz="4" w:space="0" w:color="auto"/>
              <w:bottom w:val="single" w:sz="4" w:space="0" w:color="auto"/>
              <w:right w:val="single" w:sz="4" w:space="0" w:color="auto"/>
            </w:tcBorders>
            <w:vAlign w:val="center"/>
          </w:tcPr>
          <w:p w14:paraId="1F1BF0BE" w14:textId="77777777" w:rsidR="00E4541A" w:rsidRDefault="00E4541A">
            <w:pPr>
              <w:rPr>
                <w:color w:val="FF0000"/>
                <w:kern w:val="2"/>
                <w:sz w:val="18"/>
                <w:szCs w:val="18"/>
                <w:highlight w:val="lightGray"/>
                <w:lang w:eastAsia="en-US"/>
                <w14:ligatures w14:val="standardContextual"/>
              </w:rPr>
            </w:pPr>
          </w:p>
        </w:tc>
      </w:tr>
      <w:tr w:rsidR="00E4541A" w14:paraId="6958904C"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75CB6E4"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10.3</w:t>
            </w:r>
          </w:p>
        </w:tc>
        <w:tc>
          <w:tcPr>
            <w:tcW w:w="2684" w:type="dxa"/>
            <w:tcBorders>
              <w:top w:val="single" w:sz="4" w:space="0" w:color="auto"/>
              <w:left w:val="single" w:sz="4" w:space="0" w:color="auto"/>
              <w:bottom w:val="single" w:sz="4" w:space="0" w:color="auto"/>
              <w:right w:val="single" w:sz="4" w:space="0" w:color="auto"/>
            </w:tcBorders>
            <w:vAlign w:val="center"/>
            <w:hideMark/>
          </w:tcPr>
          <w:p w14:paraId="7AE11853"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ГВС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286F1DA4"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49D0EF39"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в</w:t>
            </w:r>
            <w:r>
              <w:rPr>
                <w:kern w:val="2"/>
                <w:sz w:val="10"/>
                <w:szCs w:val="10"/>
                <w:lang w:eastAsia="en-US"/>
                <w14:ligatures w14:val="standardContextual"/>
              </w:rPr>
              <w:t xml:space="preserve"> </w:t>
            </w:r>
            <w:r>
              <w:rPr>
                <w:kern w:val="2"/>
                <w:sz w:val="18"/>
                <w:szCs w:val="18"/>
                <w:lang w:eastAsia="en-US"/>
                <w14:ligatures w14:val="standardContextual"/>
              </w:rPr>
              <w:t>санузлах разводка</w:t>
            </w:r>
            <w:r>
              <w:rPr>
                <w:kern w:val="2"/>
                <w:sz w:val="10"/>
                <w:szCs w:val="10"/>
                <w:lang w:eastAsia="en-US"/>
                <w14:ligatures w14:val="standardContextual"/>
              </w:rPr>
              <w:t xml:space="preserve"> </w:t>
            </w:r>
            <w:r>
              <w:rPr>
                <w:kern w:val="2"/>
                <w:sz w:val="18"/>
                <w:szCs w:val="18"/>
                <w:lang w:eastAsia="en-US"/>
                <w14:ligatures w14:val="standardContextual"/>
              </w:rPr>
              <w:t>труб</w:t>
            </w:r>
            <w:r>
              <w:rPr>
                <w:kern w:val="2"/>
                <w:sz w:val="10"/>
                <w:szCs w:val="10"/>
                <w:lang w:eastAsia="en-US"/>
                <w14:ligatures w14:val="standardContextual"/>
              </w:rPr>
              <w:t xml:space="preserve"> </w:t>
            </w:r>
            <w:r>
              <w:rPr>
                <w:kern w:val="2"/>
                <w:sz w:val="18"/>
                <w:szCs w:val="18"/>
                <w:lang w:eastAsia="en-US"/>
                <w14:ligatures w14:val="standardContextual"/>
              </w:rPr>
              <w:t>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6F7644F5"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ГВС в поэтажной нише </w:t>
            </w:r>
            <w:r>
              <w:rPr>
                <w:kern w:val="2"/>
                <w:sz w:val="18"/>
                <w:szCs w:val="18"/>
                <w:lang w:eastAsia="en-US"/>
                <w14:ligatures w14:val="standardContextual"/>
              </w:rPr>
              <w:br/>
              <w:t>в межквартирном коридоре. Телеметрия.</w:t>
            </w:r>
          </w:p>
          <w:p w14:paraId="27405062"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E4541A" w14:paraId="61963A21"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A4A581"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10.4</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86DFCF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ХВС</w:t>
            </w:r>
          </w:p>
        </w:tc>
        <w:tc>
          <w:tcPr>
            <w:tcW w:w="3405" w:type="dxa"/>
            <w:tcBorders>
              <w:top w:val="single" w:sz="4" w:space="0" w:color="auto"/>
              <w:left w:val="single" w:sz="4" w:space="0" w:color="auto"/>
              <w:bottom w:val="single" w:sz="4" w:space="0" w:color="auto"/>
              <w:right w:val="single" w:sz="4" w:space="0" w:color="auto"/>
            </w:tcBorders>
            <w:vAlign w:val="center"/>
            <w:hideMark/>
          </w:tcPr>
          <w:p w14:paraId="4E8D4A12"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горизонтальные разводки под стяжками пола до санузлов</w:t>
            </w:r>
          </w:p>
          <w:p w14:paraId="1D5F67F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в санузлах разводка труб идет открытым способом по стене</w:t>
            </w:r>
          </w:p>
        </w:tc>
        <w:tc>
          <w:tcPr>
            <w:tcW w:w="3109" w:type="dxa"/>
            <w:tcBorders>
              <w:top w:val="single" w:sz="4" w:space="0" w:color="auto"/>
              <w:left w:val="single" w:sz="4" w:space="0" w:color="auto"/>
              <w:bottom w:val="single" w:sz="4" w:space="0" w:color="auto"/>
              <w:right w:val="single" w:sz="4" w:space="0" w:color="auto"/>
            </w:tcBorders>
            <w:vAlign w:val="center"/>
            <w:hideMark/>
          </w:tcPr>
          <w:p w14:paraId="70231C08"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установка поквартирных приборов учета ХВС в поэтажной нише </w:t>
            </w:r>
            <w:r>
              <w:rPr>
                <w:kern w:val="2"/>
                <w:sz w:val="18"/>
                <w:szCs w:val="18"/>
                <w:lang w:eastAsia="en-US"/>
                <w14:ligatures w14:val="standardContextual"/>
              </w:rPr>
              <w:br/>
              <w:t xml:space="preserve">в межквартирном коридоре. Телеметрия. </w:t>
            </w:r>
          </w:p>
          <w:p w14:paraId="0DF74171"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Помещение </w:t>
            </w:r>
            <w:proofErr w:type="spellStart"/>
            <w:r>
              <w:rPr>
                <w:kern w:val="2"/>
                <w:sz w:val="18"/>
                <w:szCs w:val="18"/>
                <w:lang w:eastAsia="en-US"/>
                <w14:ligatures w14:val="standardContextual"/>
              </w:rPr>
              <w:t>постирочной</w:t>
            </w:r>
            <w:proofErr w:type="spellEnd"/>
            <w:r>
              <w:rPr>
                <w:kern w:val="2"/>
                <w:sz w:val="18"/>
                <w:szCs w:val="18"/>
                <w:lang w:eastAsia="en-US"/>
                <w14:ligatures w14:val="standardContextual"/>
              </w:rPr>
              <w:t xml:space="preserve"> (при наличии) – без разводки</w:t>
            </w:r>
          </w:p>
        </w:tc>
      </w:tr>
      <w:tr w:rsidR="00E4541A" w14:paraId="3E69E14F"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40F906"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10.5</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69E50BD"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электроснабжение</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28C62A3"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скрыто, в </w:t>
            </w:r>
            <w:proofErr w:type="spellStart"/>
            <w:r>
              <w:rPr>
                <w:kern w:val="2"/>
                <w:sz w:val="18"/>
                <w:szCs w:val="18"/>
                <w:lang w:eastAsia="en-US"/>
                <w14:ligatures w14:val="standardContextual"/>
              </w:rPr>
              <w:t>замоноличенных</w:t>
            </w:r>
            <w:proofErr w:type="spellEnd"/>
            <w:r>
              <w:rPr>
                <w:kern w:val="2"/>
                <w:sz w:val="18"/>
                <w:szCs w:val="18"/>
                <w:lang w:eastAsia="en-US"/>
                <w14:ligatures w14:val="standardContextual"/>
              </w:rPr>
              <w:t xml:space="preserve"> при строительстве </w:t>
            </w:r>
            <w:proofErr w:type="spellStart"/>
            <w:r>
              <w:rPr>
                <w:kern w:val="2"/>
                <w:sz w:val="18"/>
                <w:szCs w:val="18"/>
                <w:lang w:eastAsia="en-US"/>
                <w14:ligatures w14:val="standardContextual"/>
              </w:rPr>
              <w:t>электроканалах</w:t>
            </w:r>
            <w:proofErr w:type="spellEnd"/>
            <w:r>
              <w:rPr>
                <w:kern w:val="2"/>
                <w:sz w:val="18"/>
                <w:szCs w:val="18"/>
                <w:lang w:eastAsia="en-US"/>
                <w14:ligatures w14:val="standardContextual"/>
              </w:rPr>
              <w:t xml:space="preserve"> из ПНД труб или в </w:t>
            </w:r>
            <w:proofErr w:type="spellStart"/>
            <w:r>
              <w:rPr>
                <w:kern w:val="2"/>
                <w:sz w:val="18"/>
                <w:szCs w:val="18"/>
                <w:lang w:eastAsia="en-US"/>
                <w14:ligatures w14:val="standardContextual"/>
              </w:rPr>
              <w:t>штрабах</w:t>
            </w:r>
            <w:proofErr w:type="spellEnd"/>
            <w:r>
              <w:rPr>
                <w:kern w:val="2"/>
                <w:sz w:val="18"/>
                <w:szCs w:val="18"/>
                <w:lang w:eastAsia="en-US"/>
                <w14:ligatures w14:val="standardContextual"/>
              </w:rPr>
              <w:t xml:space="preserve"> немонолитных стен</w:t>
            </w:r>
          </w:p>
          <w:p w14:paraId="3EB0EA58" w14:textId="77777777" w:rsidR="00E4541A" w:rsidRDefault="00E4541A">
            <w:pPr>
              <w:rPr>
                <w:kern w:val="2"/>
                <w:sz w:val="18"/>
                <w:szCs w:val="18"/>
                <w:highlight w:val="lightGray"/>
                <w:lang w:eastAsia="en-US"/>
                <w14:ligatures w14:val="standardContextual"/>
              </w:rPr>
            </w:pPr>
            <w:r>
              <w:rPr>
                <w:kern w:val="2"/>
                <w:sz w:val="18"/>
                <w:szCs w:val="18"/>
                <w:lang w:eastAsia="en-US"/>
                <w14:ligatures w14:val="standardContextual"/>
              </w:rPr>
              <w:t xml:space="preserve">- основная часть розеточной сети квартир – скрыто, в ПНД трубах в монолитных перекрытиях </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41B17B9"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учет расхода электроэнергии предусмотрен в этажных щитках, счетчик многотарифный. </w:t>
            </w:r>
            <w:r>
              <w:rPr>
                <w:color w:val="000000" w:themeColor="text1"/>
                <w:kern w:val="2"/>
                <w:sz w:val="18"/>
                <w:szCs w:val="18"/>
                <w:lang w:eastAsia="en-US"/>
                <w14:ligatures w14:val="standardContextual"/>
              </w:rPr>
              <w:t>Телеметрия.</w:t>
            </w:r>
          </w:p>
        </w:tc>
      </w:tr>
      <w:tr w:rsidR="00E4541A" w14:paraId="22C421E9"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EF56A03"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10.6</w:t>
            </w:r>
          </w:p>
        </w:tc>
        <w:tc>
          <w:tcPr>
            <w:tcW w:w="2684" w:type="dxa"/>
            <w:tcBorders>
              <w:top w:val="single" w:sz="4" w:space="0" w:color="auto"/>
              <w:left w:val="single" w:sz="4" w:space="0" w:color="auto"/>
              <w:bottom w:val="single" w:sz="4" w:space="0" w:color="auto"/>
              <w:right w:val="single" w:sz="4" w:space="0" w:color="auto"/>
            </w:tcBorders>
            <w:vAlign w:val="center"/>
            <w:hideMark/>
          </w:tcPr>
          <w:p w14:paraId="27F0FEE3"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слаботочные сети (радио, интернет)</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36EFF7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Радио – до этажного щитка</w:t>
            </w:r>
          </w:p>
        </w:tc>
        <w:tc>
          <w:tcPr>
            <w:tcW w:w="3109" w:type="dxa"/>
            <w:tcBorders>
              <w:top w:val="single" w:sz="4" w:space="0" w:color="auto"/>
              <w:left w:val="single" w:sz="4" w:space="0" w:color="auto"/>
              <w:bottom w:val="single" w:sz="4" w:space="0" w:color="auto"/>
              <w:right w:val="single" w:sz="4" w:space="0" w:color="auto"/>
            </w:tcBorders>
            <w:vAlign w:val="center"/>
          </w:tcPr>
          <w:p w14:paraId="344A55A3" w14:textId="77777777" w:rsidR="00E4541A" w:rsidRDefault="00E4541A">
            <w:pPr>
              <w:rPr>
                <w:color w:val="FF0000"/>
                <w:kern w:val="2"/>
                <w:sz w:val="18"/>
                <w:szCs w:val="18"/>
                <w:highlight w:val="lightGray"/>
                <w:lang w:eastAsia="en-US"/>
                <w14:ligatures w14:val="standardContextual"/>
              </w:rPr>
            </w:pPr>
          </w:p>
        </w:tc>
      </w:tr>
      <w:tr w:rsidR="00E4541A" w14:paraId="6065433F"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55BD5C"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11</w:t>
            </w:r>
          </w:p>
        </w:tc>
        <w:tc>
          <w:tcPr>
            <w:tcW w:w="9198" w:type="dxa"/>
            <w:gridSpan w:val="3"/>
            <w:tcBorders>
              <w:top w:val="single" w:sz="4" w:space="0" w:color="auto"/>
              <w:left w:val="single" w:sz="4" w:space="0" w:color="auto"/>
              <w:bottom w:val="single" w:sz="4" w:space="0" w:color="auto"/>
              <w:right w:val="single" w:sz="4" w:space="0" w:color="auto"/>
            </w:tcBorders>
            <w:vAlign w:val="center"/>
            <w:hideMark/>
          </w:tcPr>
          <w:p w14:paraId="494E6AD5"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Сантехническое и бытовое оборудование</w:t>
            </w:r>
          </w:p>
        </w:tc>
      </w:tr>
      <w:tr w:rsidR="00E4541A" w14:paraId="1E5029F6"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7D1A7DF"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11.1</w:t>
            </w:r>
          </w:p>
        </w:tc>
        <w:tc>
          <w:tcPr>
            <w:tcW w:w="2684" w:type="dxa"/>
            <w:tcBorders>
              <w:top w:val="single" w:sz="4" w:space="0" w:color="auto"/>
              <w:left w:val="single" w:sz="4" w:space="0" w:color="auto"/>
              <w:bottom w:val="single" w:sz="4" w:space="0" w:color="auto"/>
              <w:right w:val="single" w:sz="4" w:space="0" w:color="auto"/>
            </w:tcBorders>
            <w:vAlign w:val="center"/>
            <w:hideMark/>
          </w:tcPr>
          <w:p w14:paraId="3121E3A3"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мойка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C26C4F2"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765E64DB" w14:textId="77777777" w:rsidR="00E4541A" w:rsidRDefault="00E4541A">
            <w:pPr>
              <w:rPr>
                <w:kern w:val="2"/>
                <w:sz w:val="18"/>
                <w:szCs w:val="18"/>
                <w:lang w:eastAsia="en-US"/>
                <w14:ligatures w14:val="standardContextual"/>
              </w:rPr>
            </w:pPr>
          </w:p>
        </w:tc>
      </w:tr>
      <w:tr w:rsidR="00E4541A" w14:paraId="53D398A9"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4667459"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11.2</w:t>
            </w:r>
          </w:p>
        </w:tc>
        <w:tc>
          <w:tcPr>
            <w:tcW w:w="2684" w:type="dxa"/>
            <w:tcBorders>
              <w:top w:val="single" w:sz="4" w:space="0" w:color="auto"/>
              <w:left w:val="single" w:sz="4" w:space="0" w:color="auto"/>
              <w:bottom w:val="single" w:sz="4" w:space="0" w:color="auto"/>
              <w:right w:val="single" w:sz="4" w:space="0" w:color="auto"/>
            </w:tcBorders>
            <w:vAlign w:val="center"/>
            <w:hideMark/>
          </w:tcPr>
          <w:p w14:paraId="698A33BA"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электроплита</w:t>
            </w:r>
          </w:p>
        </w:tc>
        <w:tc>
          <w:tcPr>
            <w:tcW w:w="3405" w:type="dxa"/>
            <w:tcBorders>
              <w:top w:val="single" w:sz="4" w:space="0" w:color="auto"/>
              <w:left w:val="single" w:sz="4" w:space="0" w:color="auto"/>
              <w:bottom w:val="single" w:sz="4" w:space="0" w:color="auto"/>
              <w:right w:val="single" w:sz="4" w:space="0" w:color="auto"/>
            </w:tcBorders>
            <w:vAlign w:val="center"/>
            <w:hideMark/>
          </w:tcPr>
          <w:p w14:paraId="75EF45A7"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775004C3" w14:textId="77777777" w:rsidR="00E4541A" w:rsidRDefault="00E4541A">
            <w:pPr>
              <w:rPr>
                <w:kern w:val="2"/>
                <w:sz w:val="18"/>
                <w:szCs w:val="18"/>
                <w:lang w:eastAsia="en-US"/>
                <w14:ligatures w14:val="standardContextual"/>
              </w:rPr>
            </w:pPr>
          </w:p>
        </w:tc>
      </w:tr>
      <w:tr w:rsidR="00E4541A" w14:paraId="4A67D0C9"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9473EB"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11.3</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52FE720"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xml:space="preserve">- ванная </w:t>
            </w:r>
          </w:p>
        </w:tc>
        <w:tc>
          <w:tcPr>
            <w:tcW w:w="3405" w:type="dxa"/>
            <w:tcBorders>
              <w:top w:val="single" w:sz="4" w:space="0" w:color="auto"/>
              <w:left w:val="single" w:sz="4" w:space="0" w:color="auto"/>
              <w:bottom w:val="single" w:sz="4" w:space="0" w:color="auto"/>
              <w:right w:val="single" w:sz="4" w:space="0" w:color="auto"/>
            </w:tcBorders>
            <w:vAlign w:val="center"/>
            <w:hideMark/>
          </w:tcPr>
          <w:p w14:paraId="69C267B3"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не устанавливается</w:t>
            </w:r>
          </w:p>
        </w:tc>
        <w:tc>
          <w:tcPr>
            <w:tcW w:w="3109" w:type="dxa"/>
            <w:tcBorders>
              <w:top w:val="single" w:sz="4" w:space="0" w:color="auto"/>
              <w:left w:val="single" w:sz="4" w:space="0" w:color="auto"/>
              <w:bottom w:val="single" w:sz="4" w:space="0" w:color="auto"/>
              <w:right w:val="single" w:sz="4" w:space="0" w:color="auto"/>
            </w:tcBorders>
            <w:vAlign w:val="center"/>
          </w:tcPr>
          <w:p w14:paraId="62113D41" w14:textId="77777777" w:rsidR="00E4541A" w:rsidRDefault="00E4541A">
            <w:pPr>
              <w:rPr>
                <w:kern w:val="2"/>
                <w:sz w:val="18"/>
                <w:szCs w:val="18"/>
                <w:lang w:eastAsia="en-US"/>
                <w14:ligatures w14:val="standardContextual"/>
              </w:rPr>
            </w:pPr>
          </w:p>
        </w:tc>
      </w:tr>
      <w:tr w:rsidR="00E4541A" w14:paraId="5AAB49FF" w14:textId="77777777" w:rsidTr="00E4541A">
        <w:tc>
          <w:tcPr>
            <w:tcW w:w="4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BC1979F" w14:textId="77777777" w:rsidR="00E4541A" w:rsidRDefault="00E4541A">
            <w:pPr>
              <w:jc w:val="center"/>
              <w:rPr>
                <w:kern w:val="2"/>
                <w:sz w:val="18"/>
                <w:szCs w:val="18"/>
                <w:lang w:eastAsia="en-US"/>
                <w14:ligatures w14:val="standardContextual"/>
              </w:rPr>
            </w:pPr>
            <w:r>
              <w:rPr>
                <w:kern w:val="2"/>
                <w:sz w:val="18"/>
                <w:szCs w:val="18"/>
                <w:lang w:eastAsia="en-US"/>
                <w14:ligatures w14:val="standardContextual"/>
              </w:rPr>
              <w:t>11.4</w:t>
            </w:r>
          </w:p>
        </w:tc>
        <w:tc>
          <w:tcPr>
            <w:tcW w:w="2684" w:type="dxa"/>
            <w:tcBorders>
              <w:top w:val="single" w:sz="4" w:space="0" w:color="auto"/>
              <w:left w:val="single" w:sz="4" w:space="0" w:color="auto"/>
              <w:bottom w:val="single" w:sz="4" w:space="0" w:color="auto"/>
              <w:right w:val="single" w:sz="4" w:space="0" w:color="auto"/>
            </w:tcBorders>
            <w:vAlign w:val="center"/>
            <w:hideMark/>
          </w:tcPr>
          <w:p w14:paraId="1CE2781E" w14:textId="77777777" w:rsidR="00E4541A" w:rsidRDefault="00E4541A">
            <w:pPr>
              <w:rPr>
                <w:kern w:val="2"/>
                <w:sz w:val="18"/>
                <w:szCs w:val="18"/>
                <w:lang w:eastAsia="en-US"/>
                <w14:ligatures w14:val="standardContextual"/>
              </w:rPr>
            </w:pPr>
            <w:r>
              <w:rPr>
                <w:kern w:val="2"/>
                <w:sz w:val="18"/>
                <w:szCs w:val="18"/>
                <w:lang w:eastAsia="en-US"/>
                <w14:ligatures w14:val="standardContextual"/>
              </w:rPr>
              <w:t>- умывальник со смесителем и унитаз</w:t>
            </w:r>
          </w:p>
        </w:tc>
        <w:tc>
          <w:tcPr>
            <w:tcW w:w="3405" w:type="dxa"/>
            <w:tcBorders>
              <w:top w:val="single" w:sz="4" w:space="0" w:color="auto"/>
              <w:left w:val="single" w:sz="4" w:space="0" w:color="auto"/>
              <w:bottom w:val="single" w:sz="4" w:space="0" w:color="auto"/>
              <w:right w:val="single" w:sz="4" w:space="0" w:color="auto"/>
            </w:tcBorders>
            <w:vAlign w:val="center"/>
            <w:hideMark/>
          </w:tcPr>
          <w:p w14:paraId="3726EA12" w14:textId="77777777" w:rsidR="00E4541A" w:rsidRDefault="00E4541A">
            <w:pPr>
              <w:rPr>
                <w:kern w:val="2"/>
                <w:sz w:val="18"/>
                <w:szCs w:val="18"/>
                <w:lang w:eastAsia="en-US"/>
                <w14:ligatures w14:val="standardContextual"/>
              </w:rPr>
            </w:pPr>
            <w:r>
              <w:rPr>
                <w:kern w:val="2"/>
                <w:sz w:val="18"/>
                <w:szCs w:val="18"/>
                <w:lang w:eastAsia="en-US"/>
                <w14:ligatures w14:val="standardContextual"/>
              </w:rPr>
              <w:t>в одном из с/у квартиры устанавливается 1 унитаз и 1 умывальник со смесителем</w:t>
            </w:r>
          </w:p>
        </w:tc>
        <w:tc>
          <w:tcPr>
            <w:tcW w:w="3109" w:type="dxa"/>
            <w:tcBorders>
              <w:top w:val="single" w:sz="4" w:space="0" w:color="auto"/>
              <w:left w:val="single" w:sz="4" w:space="0" w:color="auto"/>
              <w:bottom w:val="single" w:sz="4" w:space="0" w:color="auto"/>
              <w:right w:val="single" w:sz="4" w:space="0" w:color="auto"/>
            </w:tcBorders>
            <w:vAlign w:val="center"/>
          </w:tcPr>
          <w:p w14:paraId="6AEE7FD7" w14:textId="77777777" w:rsidR="00E4541A" w:rsidRDefault="00E4541A">
            <w:pPr>
              <w:rPr>
                <w:color w:val="FF0000"/>
                <w:kern w:val="2"/>
                <w:sz w:val="18"/>
                <w:szCs w:val="18"/>
                <w:lang w:eastAsia="en-US"/>
                <w14:ligatures w14:val="standardContextual"/>
              </w:rPr>
            </w:pPr>
          </w:p>
        </w:tc>
      </w:tr>
    </w:tbl>
    <w:p w14:paraId="7842B53E" w14:textId="77777777" w:rsidR="00E4541A" w:rsidRDefault="00E4541A" w:rsidP="00E4541A">
      <w:pPr>
        <w:rPr>
          <w:b/>
          <w:bCs/>
          <w:sz w:val="21"/>
          <w:szCs w:val="21"/>
        </w:rPr>
      </w:pPr>
    </w:p>
    <w:p w14:paraId="0351B3AB" w14:textId="706660BD" w:rsidR="00DB0B49" w:rsidRPr="00BC643D" w:rsidRDefault="00DB0B49" w:rsidP="00BC643D">
      <w:pPr>
        <w:rPr>
          <w:bCs/>
          <w:color w:val="FF0000"/>
          <w:sz w:val="21"/>
          <w:szCs w:val="21"/>
        </w:rPr>
      </w:pPr>
    </w:p>
    <w:p w14:paraId="229A26A7" w14:textId="0EC9A61E" w:rsidR="00DB0B49" w:rsidRPr="00BC643D" w:rsidRDefault="00DB0B49" w:rsidP="00BC643D">
      <w:pPr>
        <w:rPr>
          <w:bCs/>
          <w:color w:val="FF0000"/>
          <w:sz w:val="21"/>
          <w:szCs w:val="21"/>
        </w:rPr>
      </w:pPr>
    </w:p>
    <w:p w14:paraId="68F69161" w14:textId="56343730" w:rsidR="00DB0B49" w:rsidRPr="00BC643D" w:rsidRDefault="00DB0B49" w:rsidP="00BC643D">
      <w:pPr>
        <w:rPr>
          <w:bCs/>
          <w:color w:val="FF0000"/>
          <w:sz w:val="21"/>
          <w:szCs w:val="21"/>
        </w:rPr>
      </w:pPr>
    </w:p>
    <w:p w14:paraId="2C361D6E" w14:textId="77777777" w:rsidR="00DB0B49" w:rsidRPr="00BC643D" w:rsidRDefault="00DB0B49" w:rsidP="00BC643D">
      <w:pPr>
        <w:rPr>
          <w:bCs/>
          <w:color w:val="FF0000"/>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002C42" w:rsidRPr="00BC643D" w14:paraId="7F7400C3" w14:textId="77777777" w:rsidTr="009A4BAC">
        <w:tc>
          <w:tcPr>
            <w:tcW w:w="4814" w:type="dxa"/>
          </w:tcPr>
          <w:p w14:paraId="32F4FBEC" w14:textId="77777777" w:rsidR="00002C42" w:rsidRPr="00BC643D" w:rsidRDefault="00002C42"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7B714A79" w14:textId="77777777" w:rsidR="00002C42" w:rsidRPr="00BC643D" w:rsidRDefault="00002C42"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44430313" w14:textId="77777777" w:rsidR="00002C42" w:rsidRPr="00BC643D" w:rsidRDefault="00002C42" w:rsidP="00BC643D">
            <w:pPr>
              <w:tabs>
                <w:tab w:val="left" w:pos="0"/>
                <w:tab w:val="left" w:pos="542"/>
                <w:tab w:val="left" w:pos="851"/>
                <w:tab w:val="left" w:pos="993"/>
              </w:tabs>
              <w:rPr>
                <w:rFonts w:eastAsia="Play"/>
                <w:sz w:val="21"/>
                <w:szCs w:val="21"/>
              </w:rPr>
            </w:pPr>
          </w:p>
          <w:p w14:paraId="75EA124A" w14:textId="77777777" w:rsidR="00002C42" w:rsidRDefault="00002C42" w:rsidP="00BC643D">
            <w:pPr>
              <w:rPr>
                <w:b/>
                <w:sz w:val="21"/>
                <w:szCs w:val="21"/>
              </w:rPr>
            </w:pPr>
            <w:r w:rsidRPr="00BC643D">
              <w:rPr>
                <w:rFonts w:eastAsia="Play"/>
                <w:b/>
                <w:sz w:val="21"/>
                <w:szCs w:val="21"/>
              </w:rPr>
              <w:t>____________________</w:t>
            </w:r>
            <w:r w:rsidRPr="00BC643D">
              <w:rPr>
                <w:rFonts w:eastAsia="Play"/>
                <w:b/>
                <w:bCs/>
                <w:sz w:val="21"/>
                <w:szCs w:val="21"/>
              </w:rPr>
              <w:t>/</w:t>
            </w:r>
            <w:r w:rsidR="00DB0B49" w:rsidRPr="00BC643D">
              <w:rPr>
                <w:b/>
                <w:sz w:val="21"/>
                <w:szCs w:val="21"/>
              </w:rPr>
              <w:t>__________/</w:t>
            </w:r>
          </w:p>
          <w:p w14:paraId="59D9BC8E" w14:textId="5397C04F" w:rsidR="002203DE" w:rsidRPr="002203DE" w:rsidRDefault="002203DE" w:rsidP="00BC643D">
            <w:pPr>
              <w:rPr>
                <w:rFonts w:eastAsia="Play"/>
                <w:bCs/>
                <w:sz w:val="21"/>
                <w:szCs w:val="21"/>
              </w:rPr>
            </w:pPr>
            <w:r w:rsidRPr="002203DE">
              <w:rPr>
                <w:bCs/>
                <w:sz w:val="21"/>
                <w:szCs w:val="21"/>
              </w:rPr>
              <w:t xml:space="preserve">            </w:t>
            </w:r>
            <w:proofErr w:type="spellStart"/>
            <w:r w:rsidRPr="002203DE">
              <w:rPr>
                <w:bCs/>
                <w:sz w:val="21"/>
                <w:szCs w:val="21"/>
              </w:rPr>
              <w:t>м.п</w:t>
            </w:r>
            <w:proofErr w:type="spellEnd"/>
            <w:r w:rsidRPr="002203DE">
              <w:rPr>
                <w:bCs/>
                <w:sz w:val="21"/>
                <w:szCs w:val="21"/>
              </w:rPr>
              <w:t xml:space="preserve">. </w:t>
            </w:r>
          </w:p>
        </w:tc>
        <w:tc>
          <w:tcPr>
            <w:tcW w:w="4814" w:type="dxa"/>
          </w:tcPr>
          <w:p w14:paraId="11236676" w14:textId="77777777" w:rsidR="00002C42" w:rsidRPr="00BC643D" w:rsidRDefault="00002C42"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161E6C4D" w14:textId="77777777" w:rsidR="00002C42" w:rsidRPr="00BC643D" w:rsidRDefault="00002C42" w:rsidP="00BC643D">
            <w:pPr>
              <w:rPr>
                <w:rFonts w:eastAsia="Play"/>
                <w:sz w:val="21"/>
                <w:szCs w:val="21"/>
              </w:rPr>
            </w:pPr>
          </w:p>
          <w:p w14:paraId="282D78A0" w14:textId="6E3F4204" w:rsidR="00002C42" w:rsidRPr="00BC643D" w:rsidRDefault="00002C42" w:rsidP="00BC643D">
            <w:pPr>
              <w:jc w:val="right"/>
              <w:rPr>
                <w:sz w:val="21"/>
                <w:szCs w:val="21"/>
              </w:rPr>
            </w:pPr>
          </w:p>
          <w:p w14:paraId="12F9425F" w14:textId="1B796B52" w:rsidR="00002C42" w:rsidRPr="00BC643D" w:rsidRDefault="00002C42" w:rsidP="00BC643D">
            <w:pPr>
              <w:jc w:val="right"/>
              <w:rPr>
                <w:rFonts w:eastAsia="Play"/>
                <w:b/>
                <w:sz w:val="21"/>
                <w:szCs w:val="21"/>
              </w:rPr>
            </w:pPr>
            <w:r w:rsidRPr="00BC643D">
              <w:rPr>
                <w:rFonts w:eastAsia="Play"/>
                <w:b/>
                <w:sz w:val="21"/>
                <w:szCs w:val="21"/>
              </w:rPr>
              <w:t>____________________/</w:t>
            </w:r>
            <w:r w:rsidR="00DB0B49" w:rsidRPr="00BC643D">
              <w:rPr>
                <w:b/>
                <w:sz w:val="21"/>
                <w:szCs w:val="21"/>
              </w:rPr>
              <w:t>______________/</w:t>
            </w:r>
          </w:p>
        </w:tc>
      </w:tr>
    </w:tbl>
    <w:p w14:paraId="210D70F7" w14:textId="77777777" w:rsidR="00B61B7F" w:rsidRPr="00BC643D" w:rsidRDefault="00B61B7F" w:rsidP="00BC643D">
      <w:pPr>
        <w:pageBreakBefore/>
        <w:jc w:val="center"/>
        <w:rPr>
          <w:rFonts w:eastAsia="Play"/>
          <w:sz w:val="21"/>
          <w:szCs w:val="21"/>
        </w:rPr>
      </w:pPr>
      <w:r w:rsidRPr="00BC643D">
        <w:rPr>
          <w:rFonts w:eastAsia="Arial"/>
          <w:sz w:val="21"/>
          <w:szCs w:val="21"/>
        </w:rPr>
        <w:lastRenderedPageBreak/>
        <w:t>ПРИЛОЖЕНИЕ № 2</w:t>
      </w:r>
    </w:p>
    <w:p w14:paraId="1BB377D8" w14:textId="2559946B" w:rsidR="00B61B7F" w:rsidRPr="00BC643D" w:rsidRDefault="00B61B7F" w:rsidP="00BC643D">
      <w:pPr>
        <w:jc w:val="center"/>
        <w:rPr>
          <w:sz w:val="21"/>
          <w:szCs w:val="21"/>
        </w:rPr>
      </w:pPr>
      <w:r w:rsidRPr="00BC643D">
        <w:rPr>
          <w:rFonts w:eastAsia="Arial"/>
          <w:sz w:val="21"/>
          <w:szCs w:val="21"/>
        </w:rPr>
        <w:t xml:space="preserve">к договору долевого участия в строительстве </w:t>
      </w:r>
      <w:r w:rsidRPr="00BC643D">
        <w:rPr>
          <w:rFonts w:eastAsia="Arial"/>
          <w:b/>
          <w:bCs/>
          <w:sz w:val="21"/>
          <w:szCs w:val="21"/>
        </w:rPr>
        <w:t>№</w:t>
      </w:r>
      <w:r w:rsidRPr="00BC643D">
        <w:rPr>
          <w:rFonts w:eastAsia="Arial"/>
          <w:sz w:val="21"/>
          <w:szCs w:val="21"/>
        </w:rPr>
        <w:t xml:space="preserve"> </w:t>
      </w:r>
      <w:r w:rsidR="00DB0B49" w:rsidRPr="00BC643D">
        <w:rPr>
          <w:b/>
          <w:sz w:val="21"/>
          <w:szCs w:val="21"/>
        </w:rPr>
        <w:t>______</w:t>
      </w:r>
      <w:r w:rsidRPr="00BC643D">
        <w:rPr>
          <w:rFonts w:eastAsia="Arial"/>
          <w:sz w:val="21"/>
          <w:szCs w:val="21"/>
        </w:rPr>
        <w:t xml:space="preserve"> от</w:t>
      </w:r>
      <w:r w:rsidRPr="00BC643D">
        <w:rPr>
          <w:rFonts w:eastAsia="Arial"/>
          <w:b/>
          <w:bCs/>
          <w:sz w:val="21"/>
          <w:szCs w:val="21"/>
        </w:rPr>
        <w:t xml:space="preserve"> </w:t>
      </w:r>
      <w:r w:rsidR="006B4302" w:rsidRPr="00BC643D">
        <w:rPr>
          <w:rFonts w:eastAsia="Play"/>
          <w:sz w:val="21"/>
          <w:szCs w:val="21"/>
        </w:rPr>
        <w:t>«</w:t>
      </w:r>
      <w:r w:rsidR="00DB0B49" w:rsidRPr="00BC643D">
        <w:rPr>
          <w:rFonts w:eastAsia="Play"/>
          <w:sz w:val="21"/>
          <w:szCs w:val="21"/>
        </w:rPr>
        <w:t>___</w:t>
      </w:r>
      <w:r w:rsidR="006B4302" w:rsidRPr="00BC643D">
        <w:rPr>
          <w:rFonts w:eastAsia="Play"/>
          <w:sz w:val="21"/>
          <w:szCs w:val="21"/>
        </w:rPr>
        <w:t xml:space="preserve">» </w:t>
      </w:r>
      <w:r w:rsidR="00DB0B49" w:rsidRPr="00BC643D">
        <w:rPr>
          <w:rFonts w:eastAsia="Play"/>
          <w:sz w:val="21"/>
          <w:szCs w:val="21"/>
        </w:rPr>
        <w:t>__________</w:t>
      </w:r>
      <w:r w:rsidR="006B4302" w:rsidRPr="00BC643D">
        <w:rPr>
          <w:rFonts w:eastAsia="Play"/>
          <w:sz w:val="21"/>
          <w:szCs w:val="21"/>
        </w:rPr>
        <w:t xml:space="preserve"> </w:t>
      </w:r>
      <w:r w:rsidR="006B4302" w:rsidRPr="00BC643D">
        <w:rPr>
          <w:rFonts w:eastAsia="Play"/>
          <w:sz w:val="21"/>
          <w:szCs w:val="21"/>
        </w:rPr>
        <w:fldChar w:fldCharType="begin"/>
      </w:r>
      <w:r w:rsidR="006B4302" w:rsidRPr="00BC643D">
        <w:rPr>
          <w:rFonts w:eastAsia="Play"/>
          <w:sz w:val="21"/>
          <w:szCs w:val="21"/>
        </w:rPr>
        <w:instrText xml:space="preserve"> TIME  \@ "yyyy"  \* MERGEFORMAT </w:instrText>
      </w:r>
      <w:r w:rsidR="006B4302" w:rsidRPr="00BC643D">
        <w:rPr>
          <w:rFonts w:eastAsia="Play"/>
          <w:sz w:val="21"/>
          <w:szCs w:val="21"/>
        </w:rPr>
        <w:fldChar w:fldCharType="separate"/>
      </w:r>
      <w:r w:rsidR="008461A3">
        <w:rPr>
          <w:rFonts w:eastAsia="Play"/>
          <w:noProof/>
          <w:sz w:val="21"/>
          <w:szCs w:val="21"/>
        </w:rPr>
        <w:t>2025</w:t>
      </w:r>
      <w:r w:rsidR="006B4302" w:rsidRPr="00BC643D">
        <w:rPr>
          <w:rFonts w:eastAsia="Play"/>
          <w:sz w:val="21"/>
          <w:szCs w:val="21"/>
        </w:rPr>
        <w:fldChar w:fldCharType="end"/>
      </w:r>
      <w:r w:rsidR="006B4302" w:rsidRPr="00BC643D">
        <w:rPr>
          <w:rFonts w:eastAsia="Play"/>
          <w:sz w:val="21"/>
          <w:szCs w:val="21"/>
        </w:rPr>
        <w:t xml:space="preserve"> </w:t>
      </w:r>
      <w:r w:rsidR="00707FFA" w:rsidRPr="00BC643D">
        <w:rPr>
          <w:rFonts w:eastAsia="Play"/>
          <w:sz w:val="21"/>
          <w:szCs w:val="21"/>
        </w:rPr>
        <w:t>г.</w:t>
      </w:r>
    </w:p>
    <w:p w14:paraId="24ECA7E3" w14:textId="77777777" w:rsidR="00B61B7F" w:rsidRPr="00BC643D" w:rsidRDefault="00B61B7F" w:rsidP="00BB70B6">
      <w:pPr>
        <w:rPr>
          <w:rFonts w:eastAsia="Play"/>
          <w:b/>
          <w:sz w:val="21"/>
          <w:szCs w:val="21"/>
        </w:rPr>
      </w:pPr>
    </w:p>
    <w:p w14:paraId="25F17261" w14:textId="77777777" w:rsidR="00B61B7F" w:rsidRPr="00BC643D" w:rsidRDefault="00B61B7F" w:rsidP="00BC643D">
      <w:pPr>
        <w:jc w:val="center"/>
        <w:rPr>
          <w:rFonts w:eastAsia="Play"/>
          <w:b/>
          <w:sz w:val="21"/>
          <w:szCs w:val="21"/>
        </w:rPr>
      </w:pPr>
      <w:r w:rsidRPr="00BC643D">
        <w:rPr>
          <w:rFonts w:eastAsia="Play"/>
          <w:b/>
          <w:sz w:val="21"/>
          <w:szCs w:val="21"/>
        </w:rPr>
        <w:t>ПРОТОКОЛ СТОИМОСТИ 1 КВ.М. И ГРАФИК ПЛАТЕЖЕЙ</w:t>
      </w:r>
    </w:p>
    <w:p w14:paraId="3ABDAE95" w14:textId="77777777" w:rsidR="00B61B7F" w:rsidRPr="00BC643D" w:rsidRDefault="00B61B7F" w:rsidP="00BC643D">
      <w:pPr>
        <w:jc w:val="both"/>
        <w:rPr>
          <w:rFonts w:eastAsia="Play"/>
          <w:sz w:val="21"/>
          <w:szCs w:val="21"/>
        </w:rPr>
      </w:pPr>
    </w:p>
    <w:p w14:paraId="19DF5E93" w14:textId="77777777" w:rsidR="00B61B7F" w:rsidRPr="00BC643D" w:rsidRDefault="00B61B7F" w:rsidP="00BC643D">
      <w:pPr>
        <w:jc w:val="center"/>
        <w:rPr>
          <w:rFonts w:eastAsia="Play"/>
          <w:b/>
          <w:sz w:val="21"/>
          <w:szCs w:val="21"/>
        </w:rPr>
      </w:pPr>
      <w:r w:rsidRPr="00BC643D">
        <w:rPr>
          <w:rFonts w:eastAsia="Play"/>
          <w:b/>
          <w:sz w:val="21"/>
          <w:szCs w:val="21"/>
        </w:rPr>
        <w:t>1. ЦЕНА ОБЪЕКТА ДОЛЕВОГО СТРОИТЕЛЬСТВА</w:t>
      </w:r>
    </w:p>
    <w:p w14:paraId="418884CD" w14:textId="715C6B70" w:rsidR="00AF697F" w:rsidRPr="00BC643D" w:rsidRDefault="00B61B7F" w:rsidP="00D07122">
      <w:pPr>
        <w:pStyle w:val="a6"/>
        <w:ind w:left="0"/>
        <w:jc w:val="both"/>
        <w:rPr>
          <w:rFonts w:eastAsia="Play"/>
          <w:sz w:val="21"/>
          <w:szCs w:val="21"/>
        </w:rPr>
      </w:pPr>
      <w:r w:rsidRPr="00BC643D">
        <w:rPr>
          <w:rFonts w:eastAsia="Play"/>
          <w:sz w:val="21"/>
          <w:szCs w:val="21"/>
        </w:rPr>
        <w:t xml:space="preserve">1.1. Стороны договорились, что цена единицы общей </w:t>
      </w:r>
      <w:r w:rsidRPr="00E4541A">
        <w:rPr>
          <w:color w:val="FF0000"/>
          <w:sz w:val="21"/>
          <w:szCs w:val="21"/>
        </w:rPr>
        <w:t>приведенной</w:t>
      </w:r>
      <w:r w:rsidR="00F530FC">
        <w:rPr>
          <w:sz w:val="21"/>
          <w:szCs w:val="21"/>
        </w:rPr>
        <w:t>/проектной</w:t>
      </w:r>
      <w:r w:rsidRPr="00BC643D">
        <w:rPr>
          <w:rFonts w:eastAsia="Play"/>
          <w:sz w:val="21"/>
          <w:szCs w:val="21"/>
        </w:rPr>
        <w:t xml:space="preserve"> площади Объекта долевого строительства составляет </w:t>
      </w:r>
      <w:r w:rsidR="00E4541A" w:rsidRPr="00E4541A">
        <w:rPr>
          <w:b/>
          <w:bCs/>
          <w:sz w:val="21"/>
          <w:szCs w:val="21"/>
        </w:rPr>
        <w:t xml:space="preserve">____ </w:t>
      </w:r>
      <w:proofErr w:type="gramStart"/>
      <w:r w:rsidR="00E4541A" w:rsidRPr="00E4541A">
        <w:rPr>
          <w:b/>
          <w:bCs/>
          <w:sz w:val="21"/>
          <w:szCs w:val="21"/>
        </w:rPr>
        <w:t>( _</w:t>
      </w:r>
      <w:proofErr w:type="gramEnd"/>
      <w:r w:rsidR="00E4541A" w:rsidRPr="00E4541A">
        <w:rPr>
          <w:b/>
          <w:bCs/>
          <w:sz w:val="21"/>
          <w:szCs w:val="21"/>
        </w:rPr>
        <w:t>___ ) рублей __ копеек.</w:t>
      </w:r>
    </w:p>
    <w:p w14:paraId="24DD8CF2" w14:textId="619BBFD0" w:rsidR="00FA22B2" w:rsidRPr="00E4541A" w:rsidRDefault="00FA22B2" w:rsidP="00BC643D">
      <w:pPr>
        <w:ind w:firstLine="567"/>
        <w:jc w:val="both"/>
        <w:rPr>
          <w:rFonts w:eastAsia="Arial"/>
          <w:color w:val="FF0000"/>
          <w:sz w:val="21"/>
          <w:szCs w:val="21"/>
        </w:rPr>
      </w:pPr>
      <w:r w:rsidRPr="00BC643D">
        <w:rPr>
          <w:sz w:val="21"/>
          <w:szCs w:val="21"/>
        </w:rPr>
        <w:t xml:space="preserve">Общая </w:t>
      </w:r>
      <w:r w:rsidRPr="00E4541A">
        <w:rPr>
          <w:color w:val="FF0000"/>
          <w:sz w:val="21"/>
          <w:szCs w:val="21"/>
        </w:rPr>
        <w:t>приведенная</w:t>
      </w:r>
      <w:r w:rsidR="00F530FC">
        <w:rPr>
          <w:sz w:val="21"/>
          <w:szCs w:val="21"/>
        </w:rPr>
        <w:t>/проектной</w:t>
      </w:r>
      <w:r w:rsidRPr="00BC643D">
        <w:rPr>
          <w:sz w:val="21"/>
          <w:szCs w:val="21"/>
        </w:rPr>
        <w:t xml:space="preserve"> площадь Объекта долевого строительства составляет </w:t>
      </w:r>
      <w:r w:rsidR="00DB0B49" w:rsidRPr="00BC643D">
        <w:rPr>
          <w:b/>
          <w:sz w:val="21"/>
          <w:szCs w:val="21"/>
        </w:rPr>
        <w:t>_____</w:t>
      </w:r>
      <w:r w:rsidR="00AF697F" w:rsidRPr="00BC643D">
        <w:rPr>
          <w:b/>
          <w:sz w:val="21"/>
          <w:szCs w:val="21"/>
        </w:rPr>
        <w:t xml:space="preserve"> </w:t>
      </w:r>
      <w:proofErr w:type="spellStart"/>
      <w:r w:rsidRPr="00BC643D">
        <w:rPr>
          <w:rFonts w:eastAsia="Play"/>
          <w:b/>
          <w:sz w:val="21"/>
          <w:szCs w:val="21"/>
        </w:rPr>
        <w:t>кв.м</w:t>
      </w:r>
      <w:proofErr w:type="spellEnd"/>
      <w:r w:rsidRPr="00BC643D">
        <w:rPr>
          <w:rFonts w:eastAsia="Play"/>
          <w:b/>
          <w:sz w:val="21"/>
          <w:szCs w:val="21"/>
        </w:rPr>
        <w:t>.</w:t>
      </w:r>
      <w:r w:rsidRPr="00BC643D">
        <w:rPr>
          <w:sz w:val="21"/>
          <w:szCs w:val="21"/>
        </w:rPr>
        <w:t>,</w:t>
      </w:r>
      <w:r w:rsidRPr="00BC643D">
        <w:rPr>
          <w:rFonts w:eastAsia="Arial"/>
          <w:sz w:val="21"/>
          <w:szCs w:val="21"/>
        </w:rPr>
        <w:t xml:space="preserve"> </w:t>
      </w:r>
      <w:r w:rsidRPr="00E4541A">
        <w:rPr>
          <w:rFonts w:eastAsia="Arial"/>
          <w:color w:val="FF0000"/>
          <w:sz w:val="21"/>
          <w:szCs w:val="21"/>
        </w:rPr>
        <w:t>и состоит из суммы общей проектной площади Объекта долевого строительства и площади лоджий/террас (при их наличии) с понижающими коэффициентами, установленными Приказом Минстроя России от 25 ноября 2016 г. № 854/пр.</w:t>
      </w:r>
    </w:p>
    <w:p w14:paraId="720AF434" w14:textId="354EF8A9" w:rsidR="005248C4" w:rsidRPr="00BC643D" w:rsidRDefault="00FA22B2" w:rsidP="00BC643D">
      <w:pPr>
        <w:ind w:firstLine="567"/>
        <w:jc w:val="both"/>
        <w:rPr>
          <w:rFonts w:eastAsia="Play"/>
          <w:sz w:val="21"/>
          <w:szCs w:val="21"/>
        </w:rPr>
      </w:pPr>
      <w:r w:rsidRPr="00BC643D">
        <w:rPr>
          <w:rFonts w:eastAsia="Play"/>
          <w:sz w:val="21"/>
          <w:szCs w:val="21"/>
        </w:rPr>
        <w:t xml:space="preserve">Размер денежных средств, подлежащих уплате </w:t>
      </w:r>
      <w:r w:rsidR="00C317EC" w:rsidRPr="00BC643D">
        <w:rPr>
          <w:rFonts w:eastAsia="Arial"/>
          <w:sz w:val="21"/>
          <w:szCs w:val="21"/>
        </w:rPr>
        <w:t>Участником</w:t>
      </w:r>
      <w:r w:rsidRPr="00BC643D">
        <w:rPr>
          <w:rFonts w:eastAsia="Play"/>
          <w:sz w:val="21"/>
          <w:szCs w:val="21"/>
        </w:rPr>
        <w:t xml:space="preserve"> долевого строительства по Договору (цена Объекта долевого строительства), определен как произведение цены единицы общей </w:t>
      </w:r>
      <w:r w:rsidRPr="00E4541A">
        <w:rPr>
          <w:rFonts w:eastAsia="Play"/>
          <w:color w:val="FF0000"/>
          <w:sz w:val="21"/>
          <w:szCs w:val="21"/>
        </w:rPr>
        <w:t>приведенной</w:t>
      </w:r>
      <w:r w:rsidR="00F530FC">
        <w:rPr>
          <w:rFonts w:eastAsia="Play"/>
          <w:sz w:val="21"/>
          <w:szCs w:val="21"/>
        </w:rPr>
        <w:t>/проектной</w:t>
      </w:r>
      <w:r w:rsidRPr="00BC643D">
        <w:rPr>
          <w:rFonts w:eastAsia="Play"/>
          <w:sz w:val="21"/>
          <w:szCs w:val="21"/>
        </w:rPr>
        <w:t xml:space="preserve"> площади Объекта долевого строительства, указанной в п.3.1. Договора, и общей </w:t>
      </w:r>
      <w:r w:rsidRPr="00E4541A">
        <w:rPr>
          <w:rFonts w:eastAsia="Play"/>
          <w:color w:val="FF0000"/>
          <w:sz w:val="21"/>
          <w:szCs w:val="21"/>
        </w:rPr>
        <w:t>приведенной</w:t>
      </w:r>
      <w:r w:rsidR="00F530FC">
        <w:rPr>
          <w:rFonts w:eastAsia="Play"/>
          <w:sz w:val="21"/>
          <w:szCs w:val="21"/>
        </w:rPr>
        <w:t>/проектной</w:t>
      </w:r>
      <w:r w:rsidRPr="00BC643D">
        <w:rPr>
          <w:rFonts w:eastAsia="Play"/>
          <w:sz w:val="21"/>
          <w:szCs w:val="21"/>
        </w:rPr>
        <w:t xml:space="preserve"> площади Объекта долевого строительства, указанной в п.2.1. Договора, что составляет: </w:t>
      </w:r>
      <w:r w:rsidR="00E4541A" w:rsidRPr="00E4541A">
        <w:rPr>
          <w:b/>
          <w:bCs/>
          <w:sz w:val="21"/>
          <w:szCs w:val="21"/>
        </w:rPr>
        <w:t>_____ ( __</w:t>
      </w:r>
      <w:r w:rsidR="00E4541A">
        <w:rPr>
          <w:b/>
          <w:bCs/>
          <w:sz w:val="21"/>
          <w:szCs w:val="21"/>
        </w:rPr>
        <w:t>__</w:t>
      </w:r>
      <w:r w:rsidR="00E4541A" w:rsidRPr="00E4541A">
        <w:rPr>
          <w:b/>
          <w:bCs/>
          <w:sz w:val="21"/>
          <w:szCs w:val="21"/>
        </w:rPr>
        <w:t>__ ) рублей 00 копеек.</w:t>
      </w:r>
    </w:p>
    <w:p w14:paraId="7EB12198" w14:textId="67608B4A" w:rsidR="00B61B7F" w:rsidRPr="00BC643D" w:rsidRDefault="00B61B7F" w:rsidP="00BC643D">
      <w:pPr>
        <w:ind w:firstLine="567"/>
        <w:jc w:val="both"/>
        <w:rPr>
          <w:rFonts w:eastAsia="Play"/>
          <w:sz w:val="21"/>
          <w:szCs w:val="21"/>
        </w:rPr>
      </w:pPr>
      <w:r w:rsidRPr="00BC643D">
        <w:rPr>
          <w:rFonts w:eastAsia="Play"/>
          <w:sz w:val="21"/>
          <w:szCs w:val="21"/>
        </w:rPr>
        <w:t xml:space="preserve">1.2. Обязанность по оплате настоящего Договора производится </w:t>
      </w:r>
      <w:r w:rsidR="00C317EC" w:rsidRPr="00BC643D">
        <w:rPr>
          <w:rFonts w:eastAsia="Arial"/>
          <w:sz w:val="21"/>
          <w:szCs w:val="21"/>
        </w:rPr>
        <w:t>Участником</w:t>
      </w:r>
      <w:r w:rsidRPr="00BC643D">
        <w:rPr>
          <w:rFonts w:eastAsia="Play"/>
          <w:sz w:val="21"/>
          <w:szCs w:val="21"/>
        </w:rPr>
        <w:t xml:space="preserve"> долевого строительства в следующем порядке: </w:t>
      </w:r>
    </w:p>
    <w:p w14:paraId="22867178" w14:textId="63695A4A" w:rsidR="00FB5CDE" w:rsidRDefault="00FB5CDE" w:rsidP="008461A3">
      <w:pPr>
        <w:pBdr>
          <w:top w:val="nil"/>
          <w:left w:val="nil"/>
          <w:bottom w:val="nil"/>
          <w:right w:val="nil"/>
          <w:between w:val="nil"/>
        </w:pBdr>
        <w:ind w:firstLine="567"/>
        <w:jc w:val="both"/>
        <w:rPr>
          <w:rFonts w:eastAsia="Play"/>
          <w:color w:val="000000"/>
          <w:sz w:val="21"/>
          <w:szCs w:val="21"/>
        </w:rPr>
      </w:pPr>
      <w:r>
        <w:rPr>
          <w:rFonts w:eastAsia="Play"/>
          <w:color w:val="000000"/>
          <w:sz w:val="21"/>
          <w:szCs w:val="21"/>
        </w:rPr>
        <w:t>Н</w:t>
      </w:r>
      <w:r w:rsidRPr="00FB5CDE">
        <w:rPr>
          <w:rFonts w:eastAsia="Play"/>
          <w:color w:val="000000"/>
          <w:sz w:val="21"/>
          <w:szCs w:val="21"/>
        </w:rPr>
        <w:t>е позднее 5 (Пяти) рабочих дней</w:t>
      </w:r>
      <w:r w:rsidR="00E4541A">
        <w:rPr>
          <w:rFonts w:eastAsia="Play"/>
          <w:color w:val="000000"/>
          <w:sz w:val="21"/>
          <w:szCs w:val="21"/>
        </w:rPr>
        <w:t xml:space="preserve"> </w:t>
      </w:r>
      <w:r w:rsidR="00E4541A" w:rsidRPr="00E4541A">
        <w:rPr>
          <w:rFonts w:eastAsia="Play"/>
          <w:color w:val="FF0000"/>
          <w:sz w:val="21"/>
          <w:szCs w:val="21"/>
        </w:rPr>
        <w:t xml:space="preserve">(Согласно графика платежей (ПРИ РАССРОЧКЕ) </w:t>
      </w:r>
      <w:r>
        <w:rPr>
          <w:rFonts w:eastAsia="Play"/>
          <w:color w:val="000000"/>
          <w:sz w:val="21"/>
          <w:szCs w:val="21"/>
        </w:rPr>
        <w:t xml:space="preserve">после </w:t>
      </w:r>
      <w:r w:rsidR="00B61B7F" w:rsidRPr="00BC643D">
        <w:rPr>
          <w:rFonts w:eastAsia="Play"/>
          <w:color w:val="000000"/>
          <w:sz w:val="21"/>
          <w:szCs w:val="21"/>
        </w:rPr>
        <w:t xml:space="preserve">государственной регистрации настоящего Договора путем внесения </w:t>
      </w:r>
      <w:r w:rsidR="00C317EC" w:rsidRPr="00BC643D">
        <w:rPr>
          <w:rFonts w:eastAsia="Arial"/>
          <w:sz w:val="21"/>
          <w:szCs w:val="21"/>
        </w:rPr>
        <w:t>Участником</w:t>
      </w:r>
      <w:r w:rsidR="00B61B7F" w:rsidRPr="00BC643D">
        <w:rPr>
          <w:rFonts w:eastAsia="Play"/>
          <w:color w:val="000000"/>
          <w:sz w:val="21"/>
          <w:szCs w:val="21"/>
        </w:rPr>
        <w:t xml:space="preserve"> долевого строительства денежных средств (депонируемая сумма) в размере </w:t>
      </w:r>
      <w:r w:rsidR="00E4541A" w:rsidRPr="00E4541A">
        <w:rPr>
          <w:b/>
          <w:bCs/>
          <w:sz w:val="21"/>
          <w:szCs w:val="21"/>
        </w:rPr>
        <w:t xml:space="preserve">____ ( ____ ) рублей 00 копеек </w:t>
      </w:r>
      <w:r w:rsidR="00B61B7F" w:rsidRPr="00BC643D">
        <w:rPr>
          <w:rFonts w:eastAsia="Play"/>
          <w:color w:val="000000"/>
          <w:sz w:val="21"/>
          <w:szCs w:val="21"/>
        </w:rPr>
        <w:t xml:space="preserve"> на счет </w:t>
      </w:r>
      <w:proofErr w:type="spellStart"/>
      <w:r w:rsidR="00B61B7F" w:rsidRPr="00BC643D">
        <w:rPr>
          <w:rFonts w:eastAsia="Play"/>
          <w:color w:val="000000"/>
          <w:sz w:val="21"/>
          <w:szCs w:val="21"/>
        </w:rPr>
        <w:t>эскроу</w:t>
      </w:r>
      <w:proofErr w:type="spellEnd"/>
      <w:r w:rsidR="00B61B7F" w:rsidRPr="00BC643D">
        <w:rPr>
          <w:rFonts w:eastAsia="Play"/>
          <w:color w:val="000000"/>
          <w:sz w:val="21"/>
          <w:szCs w:val="21"/>
        </w:rPr>
        <w:t xml:space="preserve">, открытый в уполномоченном </w:t>
      </w:r>
      <w:r w:rsidR="00B61B7F" w:rsidRPr="00C546CA">
        <w:rPr>
          <w:rFonts w:eastAsia="Play"/>
          <w:color w:val="000000"/>
          <w:sz w:val="21"/>
          <w:szCs w:val="21"/>
        </w:rPr>
        <w:t>банке (</w:t>
      </w:r>
      <w:proofErr w:type="spellStart"/>
      <w:r w:rsidR="00B61B7F" w:rsidRPr="00C546CA">
        <w:rPr>
          <w:rFonts w:eastAsia="Play"/>
          <w:color w:val="000000"/>
          <w:sz w:val="21"/>
          <w:szCs w:val="21"/>
        </w:rPr>
        <w:t>эскроу</w:t>
      </w:r>
      <w:proofErr w:type="spellEnd"/>
      <w:r w:rsidR="00B61B7F" w:rsidRPr="00C546CA">
        <w:rPr>
          <w:rFonts w:eastAsia="Play"/>
          <w:color w:val="000000"/>
          <w:sz w:val="21"/>
          <w:szCs w:val="21"/>
        </w:rPr>
        <w:t>-агент)</w:t>
      </w:r>
      <w:r w:rsidR="004F4431" w:rsidRPr="00C546CA">
        <w:rPr>
          <w:rFonts w:eastAsia="Play"/>
          <w:color w:val="000000"/>
          <w:sz w:val="21"/>
          <w:szCs w:val="21"/>
        </w:rPr>
        <w:t xml:space="preserve"> </w:t>
      </w:r>
      <w:r w:rsidRPr="00C546CA">
        <w:rPr>
          <w:rFonts w:eastAsia="Play"/>
          <w:color w:val="000000"/>
          <w:sz w:val="21"/>
          <w:szCs w:val="21"/>
        </w:rPr>
        <w:t>Акционерное общество «Банк ДОМ.РФ» (АО «Банк ДОМ.РФ»).</w:t>
      </w:r>
    </w:p>
    <w:p w14:paraId="25E2204A" w14:textId="43B2196E" w:rsidR="00B61B7F" w:rsidRPr="00BC643D" w:rsidRDefault="00B61B7F" w:rsidP="008461A3">
      <w:pPr>
        <w:pBdr>
          <w:top w:val="nil"/>
          <w:left w:val="nil"/>
          <w:bottom w:val="nil"/>
          <w:right w:val="nil"/>
          <w:between w:val="nil"/>
        </w:pBdr>
        <w:ind w:firstLine="567"/>
        <w:jc w:val="both"/>
        <w:rPr>
          <w:rFonts w:eastAsia="Play"/>
          <w:color w:val="000000"/>
          <w:sz w:val="21"/>
          <w:szCs w:val="21"/>
        </w:rPr>
      </w:pPr>
      <w:r w:rsidRPr="00BC643D">
        <w:rPr>
          <w:rFonts w:eastAsia="Play"/>
          <w:color w:val="000000"/>
          <w:sz w:val="21"/>
          <w:szCs w:val="21"/>
        </w:rPr>
        <w:t xml:space="preserve">Срок условного депонирования денежных средств не может превышать более чем шесть месяцев срока ввода в эксплуатацию МКД, указанного в проектной декларации. Проценты на сумму денежных средств, находящихся на счете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не начисляются. Вознаграждение уполномоченному банку, являющемуся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-агентом по счету </w:t>
      </w:r>
      <w:proofErr w:type="spellStart"/>
      <w:r w:rsidRPr="00BC643D">
        <w:rPr>
          <w:rFonts w:eastAsia="Play"/>
          <w:color w:val="000000"/>
          <w:sz w:val="21"/>
          <w:szCs w:val="21"/>
        </w:rPr>
        <w:t>эскроу</w:t>
      </w:r>
      <w:proofErr w:type="spellEnd"/>
      <w:r w:rsidRPr="00BC643D">
        <w:rPr>
          <w:rFonts w:eastAsia="Play"/>
          <w:color w:val="000000"/>
          <w:sz w:val="21"/>
          <w:szCs w:val="21"/>
        </w:rPr>
        <w:t xml:space="preserve">, не выплачивается. </w:t>
      </w:r>
    </w:p>
    <w:p w14:paraId="6EFD901F" w14:textId="08DC991E" w:rsidR="00B61B7F" w:rsidRPr="00E4541A" w:rsidRDefault="009A2B41" w:rsidP="008461A3">
      <w:pPr>
        <w:pBdr>
          <w:top w:val="nil"/>
          <w:left w:val="nil"/>
          <w:bottom w:val="nil"/>
          <w:right w:val="nil"/>
          <w:between w:val="nil"/>
        </w:pBdr>
        <w:ind w:firstLine="567"/>
        <w:jc w:val="both"/>
        <w:rPr>
          <w:rFonts w:eastAsia="Play"/>
          <w:sz w:val="21"/>
          <w:szCs w:val="21"/>
        </w:rPr>
      </w:pPr>
      <w:r w:rsidRPr="00E4541A">
        <w:rPr>
          <w:rFonts w:eastAsia="Play"/>
          <w:color w:val="000000"/>
          <w:sz w:val="21"/>
          <w:szCs w:val="21"/>
        </w:rPr>
        <w:t xml:space="preserve">а. </w:t>
      </w:r>
      <w:r w:rsidR="00B61B7F" w:rsidRPr="00E4541A">
        <w:rPr>
          <w:rFonts w:eastAsia="Play"/>
          <w:color w:val="000000"/>
          <w:sz w:val="21"/>
          <w:szCs w:val="21"/>
        </w:rPr>
        <w:t xml:space="preserve">Обязанность участника долевого строительства по уплате Цены настоящего Договора считается исполненной с момента </w:t>
      </w:r>
      <w:r w:rsidR="00B61B7F" w:rsidRPr="00E4541A">
        <w:rPr>
          <w:rFonts w:eastAsia="Play"/>
          <w:sz w:val="21"/>
          <w:szCs w:val="21"/>
        </w:rPr>
        <w:t xml:space="preserve">поступления денежных средств на открытый в уполномоченном банке счет </w:t>
      </w:r>
      <w:proofErr w:type="spellStart"/>
      <w:r w:rsidR="00B61B7F" w:rsidRPr="00E4541A">
        <w:rPr>
          <w:rFonts w:eastAsia="Play"/>
          <w:sz w:val="21"/>
          <w:szCs w:val="21"/>
        </w:rPr>
        <w:t>эскроу</w:t>
      </w:r>
      <w:proofErr w:type="spellEnd"/>
      <w:r w:rsidR="00B61B7F" w:rsidRPr="00E4541A">
        <w:rPr>
          <w:rFonts w:eastAsia="Play"/>
          <w:sz w:val="21"/>
          <w:szCs w:val="21"/>
        </w:rPr>
        <w:t xml:space="preserve">. </w:t>
      </w:r>
    </w:p>
    <w:p w14:paraId="108EDBEB" w14:textId="6A12B05B" w:rsidR="00B61B7F" w:rsidRPr="00BC643D" w:rsidRDefault="009A2B41" w:rsidP="008461A3">
      <w:pPr>
        <w:pBdr>
          <w:top w:val="nil"/>
          <w:left w:val="nil"/>
          <w:bottom w:val="nil"/>
          <w:right w:val="nil"/>
          <w:between w:val="nil"/>
        </w:pBdr>
        <w:ind w:firstLine="567"/>
        <w:jc w:val="both"/>
        <w:rPr>
          <w:rFonts w:eastAsia="Play"/>
          <w:color w:val="000000"/>
          <w:sz w:val="21"/>
          <w:szCs w:val="21"/>
        </w:rPr>
      </w:pPr>
      <w:r w:rsidRPr="00E4541A">
        <w:rPr>
          <w:rFonts w:eastAsia="Play"/>
          <w:color w:val="000000"/>
          <w:sz w:val="21"/>
          <w:szCs w:val="21"/>
        </w:rPr>
        <w:t xml:space="preserve">б. Внесенные на счет </w:t>
      </w:r>
      <w:proofErr w:type="spellStart"/>
      <w:r w:rsidRPr="00E4541A">
        <w:rPr>
          <w:rFonts w:eastAsia="Play"/>
          <w:color w:val="000000"/>
          <w:sz w:val="21"/>
          <w:szCs w:val="21"/>
        </w:rPr>
        <w:t>эскроу</w:t>
      </w:r>
      <w:proofErr w:type="spellEnd"/>
      <w:r w:rsidRPr="00E4541A">
        <w:rPr>
          <w:rFonts w:eastAsia="Play"/>
          <w:color w:val="000000"/>
          <w:sz w:val="21"/>
          <w:szCs w:val="21"/>
        </w:rPr>
        <w:t xml:space="preserve"> денежные средства перечисляются в адрес Застройщика в сроки и в порядке, предусмотренные законодательством РФ, на расчетный счет Застройщика №</w:t>
      </w:r>
      <w:r w:rsidR="008D29B5" w:rsidRPr="00E4541A">
        <w:rPr>
          <w:rFonts w:eastAsia="Play"/>
          <w:color w:val="000000"/>
          <w:sz w:val="21"/>
          <w:szCs w:val="21"/>
        </w:rPr>
        <w:t xml:space="preserve"> 40702810800790011017</w:t>
      </w:r>
      <w:r w:rsidR="003D5CEA" w:rsidRPr="00E4541A">
        <w:rPr>
          <w:rFonts w:eastAsia="Play"/>
          <w:color w:val="000000"/>
          <w:sz w:val="21"/>
          <w:szCs w:val="21"/>
        </w:rPr>
        <w:t>, открытый</w:t>
      </w:r>
      <w:r w:rsidR="00FB5CDE" w:rsidRPr="00E4541A">
        <w:rPr>
          <w:rFonts w:eastAsia="Play"/>
          <w:color w:val="000000"/>
          <w:sz w:val="21"/>
          <w:szCs w:val="21"/>
        </w:rPr>
        <w:t xml:space="preserve"> </w:t>
      </w:r>
      <w:bookmarkStart w:id="12" w:name="_Hlk211527444"/>
      <w:r w:rsidR="00FB5CDE" w:rsidRPr="00E4541A">
        <w:rPr>
          <w:rFonts w:eastAsia="Play"/>
          <w:color w:val="000000"/>
          <w:sz w:val="21"/>
          <w:szCs w:val="21"/>
        </w:rPr>
        <w:t>в АО «Банк ДОМ.РФ»</w:t>
      </w:r>
      <w:bookmarkEnd w:id="12"/>
      <w:r w:rsidR="003D5CEA" w:rsidRPr="00E4541A">
        <w:rPr>
          <w:rFonts w:eastAsia="Play"/>
          <w:color w:val="000000"/>
          <w:sz w:val="21"/>
          <w:szCs w:val="21"/>
        </w:rPr>
        <w:t xml:space="preserve">, права по которому переданы в залог </w:t>
      </w:r>
      <w:r w:rsidR="00FB5CDE" w:rsidRPr="00E4541A">
        <w:rPr>
          <w:rFonts w:eastAsia="Play"/>
          <w:color w:val="000000"/>
          <w:sz w:val="21"/>
          <w:szCs w:val="21"/>
        </w:rPr>
        <w:t>в АО «Банк ДОМ.РФ»</w:t>
      </w:r>
      <w:r w:rsidR="003D5CEA" w:rsidRPr="00E4541A">
        <w:rPr>
          <w:rFonts w:eastAsia="Play"/>
          <w:color w:val="000000"/>
          <w:sz w:val="21"/>
          <w:szCs w:val="21"/>
        </w:rPr>
        <w:t xml:space="preserve">, предоставившему Застройщику целевой кредит на строительство МКД по Договору об открытии </w:t>
      </w:r>
      <w:proofErr w:type="spellStart"/>
      <w:r w:rsidR="003D5CEA" w:rsidRPr="00E4541A">
        <w:rPr>
          <w:rFonts w:eastAsia="Play"/>
          <w:color w:val="000000"/>
          <w:sz w:val="21"/>
          <w:szCs w:val="21"/>
        </w:rPr>
        <w:t>невозобновляемой</w:t>
      </w:r>
      <w:proofErr w:type="spellEnd"/>
      <w:r w:rsidR="003D5CEA" w:rsidRPr="00E4541A">
        <w:rPr>
          <w:rFonts w:eastAsia="Play"/>
          <w:color w:val="000000"/>
          <w:sz w:val="21"/>
          <w:szCs w:val="21"/>
        </w:rPr>
        <w:t xml:space="preserve"> кредитной линии от </w:t>
      </w:r>
      <w:r w:rsidR="008461A3">
        <w:rPr>
          <w:rFonts w:eastAsia="Play"/>
          <w:color w:val="000000"/>
          <w:sz w:val="21"/>
          <w:szCs w:val="21"/>
        </w:rPr>
        <w:t xml:space="preserve">28.10.2025 </w:t>
      </w:r>
      <w:r w:rsidR="00FB5CDE" w:rsidRPr="00E4541A">
        <w:rPr>
          <w:rFonts w:eastAsia="Play"/>
          <w:color w:val="000000"/>
          <w:sz w:val="21"/>
          <w:szCs w:val="21"/>
        </w:rPr>
        <w:t>г.</w:t>
      </w:r>
      <w:r w:rsidR="003D5CEA" w:rsidRPr="00E4541A">
        <w:rPr>
          <w:rFonts w:eastAsia="Play"/>
          <w:color w:val="000000"/>
          <w:sz w:val="21"/>
          <w:szCs w:val="21"/>
        </w:rPr>
        <w:t xml:space="preserve"> № </w:t>
      </w:r>
      <w:r w:rsidR="008D29B5" w:rsidRPr="00E4541A">
        <w:rPr>
          <w:rFonts w:eastAsia="Play"/>
          <w:color w:val="000000"/>
          <w:sz w:val="21"/>
          <w:szCs w:val="21"/>
        </w:rPr>
        <w:t>90-281/КЛ-25</w:t>
      </w:r>
      <w:r w:rsidR="00FB5CDE" w:rsidRPr="00E4541A">
        <w:rPr>
          <w:rFonts w:eastAsia="Play"/>
          <w:color w:val="000000"/>
          <w:sz w:val="21"/>
          <w:szCs w:val="21"/>
        </w:rPr>
        <w:t>.</w:t>
      </w:r>
    </w:p>
    <w:p w14:paraId="744FD554" w14:textId="77777777" w:rsidR="00B61B7F" w:rsidRPr="00BC643D" w:rsidRDefault="00B61B7F" w:rsidP="00BC643D">
      <w:pPr>
        <w:jc w:val="both"/>
        <w:rPr>
          <w:rFonts w:eastAsia="Play"/>
          <w:sz w:val="21"/>
          <w:szCs w:val="21"/>
        </w:rPr>
      </w:pPr>
    </w:p>
    <w:p w14:paraId="44BC24DD" w14:textId="00D875E4" w:rsidR="00E268D0" w:rsidRPr="00BC643D" w:rsidRDefault="009A2B41" w:rsidP="00BC643D">
      <w:pPr>
        <w:keepNext/>
        <w:keepLines/>
        <w:pBdr>
          <w:top w:val="nil"/>
          <w:left w:val="nil"/>
          <w:bottom w:val="nil"/>
          <w:right w:val="nil"/>
          <w:between w:val="nil"/>
        </w:pBdr>
        <w:jc w:val="center"/>
        <w:rPr>
          <w:rFonts w:eastAsia="Play"/>
          <w:b/>
          <w:color w:val="000000"/>
          <w:sz w:val="21"/>
          <w:szCs w:val="21"/>
        </w:rPr>
      </w:pPr>
      <w:r w:rsidRPr="00BC643D">
        <w:rPr>
          <w:rFonts w:eastAsia="Play"/>
          <w:b/>
          <w:color w:val="000000"/>
          <w:sz w:val="21"/>
          <w:szCs w:val="21"/>
        </w:rPr>
        <w:t xml:space="preserve">2. </w:t>
      </w:r>
      <w:r w:rsidR="00B61B7F" w:rsidRPr="00BC643D">
        <w:rPr>
          <w:rFonts w:eastAsia="Play"/>
          <w:b/>
          <w:color w:val="000000"/>
          <w:sz w:val="21"/>
          <w:szCs w:val="21"/>
        </w:rPr>
        <w:t>ГРАФИК ПЛАТЕЖЕЙ</w:t>
      </w:r>
    </w:p>
    <w:tbl>
      <w:tblPr>
        <w:tblW w:w="9634" w:type="dxa"/>
        <w:tblLayout w:type="fixed"/>
        <w:tblLook w:val="0400" w:firstRow="0" w:lastRow="0" w:firstColumn="0" w:lastColumn="0" w:noHBand="0" w:noVBand="1"/>
      </w:tblPr>
      <w:tblGrid>
        <w:gridCol w:w="1560"/>
        <w:gridCol w:w="5665"/>
        <w:gridCol w:w="2409"/>
      </w:tblGrid>
      <w:tr w:rsidR="00B61B7F" w:rsidRPr="00BC643D" w14:paraId="5F70A46B" w14:textId="77777777" w:rsidTr="005A1DB3">
        <w:trPr>
          <w:trHeight w:val="735"/>
        </w:trPr>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807AF" w14:textId="77777777" w:rsidR="00B61B7F" w:rsidRPr="00BC643D" w:rsidRDefault="00B61B7F" w:rsidP="00BC643D">
            <w:pPr>
              <w:keepNext/>
              <w:keepLines/>
              <w:jc w:val="center"/>
              <w:rPr>
                <w:rFonts w:eastAsia="Play"/>
                <w:sz w:val="21"/>
                <w:szCs w:val="21"/>
              </w:rPr>
            </w:pPr>
            <w:r w:rsidRPr="00BC643D">
              <w:rPr>
                <w:rFonts w:eastAsia="Play"/>
                <w:sz w:val="21"/>
                <w:szCs w:val="21"/>
              </w:rPr>
              <w:t>Порядковый номер платежа</w:t>
            </w:r>
          </w:p>
        </w:tc>
        <w:tc>
          <w:tcPr>
            <w:tcW w:w="5665" w:type="dxa"/>
            <w:tcBorders>
              <w:top w:val="single" w:sz="4" w:space="0" w:color="000000"/>
              <w:left w:val="nil"/>
              <w:bottom w:val="single" w:sz="4" w:space="0" w:color="000000"/>
              <w:right w:val="single" w:sz="4" w:space="0" w:color="000000"/>
            </w:tcBorders>
            <w:shd w:val="clear" w:color="auto" w:fill="auto"/>
            <w:vAlign w:val="center"/>
          </w:tcPr>
          <w:p w14:paraId="587BABE6" w14:textId="77777777" w:rsidR="00B61B7F" w:rsidRPr="00BC643D" w:rsidRDefault="00B61B7F" w:rsidP="00BC643D">
            <w:pPr>
              <w:keepNext/>
              <w:keepLines/>
              <w:jc w:val="center"/>
              <w:rPr>
                <w:rFonts w:eastAsia="Play"/>
                <w:sz w:val="21"/>
                <w:szCs w:val="21"/>
              </w:rPr>
            </w:pPr>
            <w:r w:rsidRPr="00BC643D">
              <w:rPr>
                <w:rFonts w:eastAsia="Play"/>
                <w:sz w:val="21"/>
                <w:szCs w:val="21"/>
              </w:rPr>
              <w:t>Дата платежа</w:t>
            </w:r>
          </w:p>
        </w:tc>
        <w:tc>
          <w:tcPr>
            <w:tcW w:w="2409" w:type="dxa"/>
            <w:tcBorders>
              <w:top w:val="single" w:sz="4" w:space="0" w:color="000000"/>
              <w:left w:val="nil"/>
              <w:bottom w:val="single" w:sz="4" w:space="0" w:color="000000"/>
              <w:right w:val="single" w:sz="4" w:space="0" w:color="000000"/>
            </w:tcBorders>
            <w:shd w:val="clear" w:color="auto" w:fill="auto"/>
            <w:vAlign w:val="center"/>
          </w:tcPr>
          <w:p w14:paraId="1B7E82E7" w14:textId="77777777" w:rsidR="00B61B7F" w:rsidRPr="00BC643D" w:rsidRDefault="00B61B7F" w:rsidP="00BC643D">
            <w:pPr>
              <w:keepNext/>
              <w:keepLines/>
              <w:jc w:val="center"/>
              <w:rPr>
                <w:rFonts w:eastAsia="Play"/>
                <w:sz w:val="21"/>
                <w:szCs w:val="21"/>
              </w:rPr>
            </w:pPr>
            <w:r w:rsidRPr="00BC643D">
              <w:rPr>
                <w:rFonts w:eastAsia="Play"/>
                <w:sz w:val="21"/>
                <w:szCs w:val="21"/>
              </w:rPr>
              <w:t>Сумма платежа, руб.</w:t>
            </w:r>
          </w:p>
        </w:tc>
      </w:tr>
      <w:tr w:rsidR="00B61B7F" w:rsidRPr="00BC643D" w14:paraId="10479C46" w14:textId="77777777" w:rsidTr="005A1DB3">
        <w:trPr>
          <w:trHeight w:val="735"/>
        </w:trPr>
        <w:tc>
          <w:tcPr>
            <w:tcW w:w="1560" w:type="dxa"/>
            <w:tcBorders>
              <w:top w:val="nil"/>
              <w:left w:val="single" w:sz="4" w:space="0" w:color="000000"/>
              <w:bottom w:val="single" w:sz="4" w:space="0" w:color="000000"/>
              <w:right w:val="single" w:sz="4" w:space="0" w:color="000000"/>
            </w:tcBorders>
            <w:shd w:val="clear" w:color="auto" w:fill="auto"/>
            <w:vAlign w:val="center"/>
          </w:tcPr>
          <w:p w14:paraId="7F60882A" w14:textId="77777777" w:rsidR="00B61B7F" w:rsidRPr="00BC643D" w:rsidRDefault="00B61B7F" w:rsidP="00BC643D">
            <w:pPr>
              <w:jc w:val="center"/>
              <w:rPr>
                <w:rFonts w:eastAsia="Play"/>
                <w:sz w:val="21"/>
                <w:szCs w:val="21"/>
              </w:rPr>
            </w:pPr>
            <w:r w:rsidRPr="00BC643D">
              <w:rPr>
                <w:rFonts w:eastAsia="Play"/>
                <w:sz w:val="21"/>
                <w:szCs w:val="21"/>
              </w:rPr>
              <w:t>1</w:t>
            </w:r>
          </w:p>
        </w:tc>
        <w:tc>
          <w:tcPr>
            <w:tcW w:w="5665" w:type="dxa"/>
            <w:tcBorders>
              <w:top w:val="single" w:sz="4" w:space="0" w:color="000000"/>
              <w:left w:val="nil"/>
              <w:bottom w:val="single" w:sz="4" w:space="0" w:color="000000"/>
              <w:right w:val="single" w:sz="4" w:space="0" w:color="000000"/>
            </w:tcBorders>
            <w:shd w:val="clear" w:color="auto" w:fill="auto"/>
            <w:vAlign w:val="center"/>
          </w:tcPr>
          <w:p w14:paraId="3554B7A8" w14:textId="0B0A1456" w:rsidR="00B61B7F" w:rsidRPr="00BC643D" w:rsidRDefault="00B61B7F" w:rsidP="00BC643D">
            <w:pPr>
              <w:jc w:val="both"/>
              <w:rPr>
                <w:rFonts w:eastAsia="Play"/>
                <w:sz w:val="21"/>
                <w:szCs w:val="21"/>
              </w:rPr>
            </w:pPr>
            <w:r w:rsidRPr="00BC643D">
              <w:rPr>
                <w:rFonts w:eastAsia="Play"/>
                <w:sz w:val="21"/>
                <w:szCs w:val="21"/>
              </w:rPr>
              <w:t xml:space="preserve">В течение 5 (Пяти) рабочих дней после государственной регистрации настоящего Договора путем внесения денежных средств на счет </w:t>
            </w:r>
            <w:proofErr w:type="spellStart"/>
            <w:r w:rsidRPr="00BC643D">
              <w:rPr>
                <w:rFonts w:eastAsia="Play"/>
                <w:sz w:val="21"/>
                <w:szCs w:val="21"/>
              </w:rPr>
              <w:t>эскроу</w:t>
            </w:r>
            <w:proofErr w:type="spellEnd"/>
            <w:r w:rsidRPr="00BC643D">
              <w:rPr>
                <w:rFonts w:eastAsia="Play"/>
                <w:sz w:val="21"/>
                <w:szCs w:val="21"/>
              </w:rPr>
              <w:t>, открытый в уполномоченном банке.</w:t>
            </w:r>
          </w:p>
        </w:tc>
        <w:tc>
          <w:tcPr>
            <w:tcW w:w="2409" w:type="dxa"/>
            <w:tcBorders>
              <w:top w:val="nil"/>
              <w:left w:val="nil"/>
              <w:bottom w:val="single" w:sz="4" w:space="0" w:color="000000"/>
              <w:right w:val="single" w:sz="4" w:space="0" w:color="000000"/>
            </w:tcBorders>
            <w:shd w:val="clear" w:color="auto" w:fill="auto"/>
            <w:vAlign w:val="center"/>
          </w:tcPr>
          <w:p w14:paraId="0E168060" w14:textId="296776B7" w:rsidR="00B61B7F" w:rsidRPr="00BC643D" w:rsidRDefault="00B61B7F" w:rsidP="00BC643D">
            <w:pPr>
              <w:jc w:val="center"/>
              <w:rPr>
                <w:rFonts w:eastAsia="Play"/>
                <w:sz w:val="21"/>
                <w:szCs w:val="21"/>
              </w:rPr>
            </w:pPr>
          </w:p>
        </w:tc>
      </w:tr>
      <w:tr w:rsidR="00A21DCE" w:rsidRPr="00BC643D" w14:paraId="5247DDC6" w14:textId="77777777" w:rsidTr="005A1DB3">
        <w:trPr>
          <w:trHeight w:val="735"/>
        </w:trPr>
        <w:tc>
          <w:tcPr>
            <w:tcW w:w="1560" w:type="dxa"/>
            <w:tcBorders>
              <w:top w:val="nil"/>
              <w:left w:val="single" w:sz="4" w:space="0" w:color="000000"/>
              <w:bottom w:val="single" w:sz="4" w:space="0" w:color="000000"/>
              <w:right w:val="single" w:sz="4" w:space="0" w:color="000000"/>
            </w:tcBorders>
            <w:shd w:val="clear" w:color="auto" w:fill="auto"/>
            <w:vAlign w:val="center"/>
          </w:tcPr>
          <w:p w14:paraId="1491F676" w14:textId="5BB9C470" w:rsidR="00A21DCE" w:rsidRPr="00BC643D" w:rsidRDefault="00E4541A" w:rsidP="00BC643D">
            <w:pPr>
              <w:jc w:val="center"/>
              <w:rPr>
                <w:rFonts w:eastAsia="Play"/>
                <w:sz w:val="21"/>
                <w:szCs w:val="21"/>
              </w:rPr>
            </w:pPr>
            <w:r>
              <w:rPr>
                <w:rFonts w:eastAsia="Play"/>
                <w:sz w:val="21"/>
                <w:szCs w:val="21"/>
              </w:rPr>
              <w:t>2</w:t>
            </w:r>
          </w:p>
        </w:tc>
        <w:tc>
          <w:tcPr>
            <w:tcW w:w="5665" w:type="dxa"/>
            <w:tcBorders>
              <w:top w:val="single" w:sz="4" w:space="0" w:color="000000"/>
              <w:left w:val="nil"/>
              <w:bottom w:val="single" w:sz="4" w:space="0" w:color="000000"/>
              <w:right w:val="single" w:sz="4" w:space="0" w:color="000000"/>
            </w:tcBorders>
            <w:shd w:val="clear" w:color="auto" w:fill="auto"/>
            <w:vAlign w:val="center"/>
          </w:tcPr>
          <w:p w14:paraId="3EA8B840" w14:textId="19887C4F" w:rsidR="00A21DCE" w:rsidRPr="00BC643D" w:rsidRDefault="00A21DCE" w:rsidP="00BC643D">
            <w:pPr>
              <w:jc w:val="both"/>
              <w:rPr>
                <w:rFonts w:eastAsia="Play"/>
                <w:sz w:val="21"/>
                <w:szCs w:val="21"/>
              </w:rPr>
            </w:pPr>
            <w:r w:rsidRPr="00BC643D">
              <w:rPr>
                <w:rFonts w:eastAsia="Play"/>
                <w:sz w:val="21"/>
                <w:szCs w:val="21"/>
              </w:rPr>
              <w:t xml:space="preserve">В срок не позднее </w:t>
            </w:r>
            <w:r w:rsidR="00DB0B49" w:rsidRPr="00BC643D">
              <w:rPr>
                <w:rFonts w:eastAsia="Play"/>
                <w:sz w:val="21"/>
                <w:szCs w:val="21"/>
              </w:rPr>
              <w:t>_______________</w:t>
            </w:r>
            <w:r w:rsidRPr="00BC643D">
              <w:rPr>
                <w:rFonts w:eastAsia="Play"/>
                <w:sz w:val="21"/>
                <w:szCs w:val="21"/>
              </w:rPr>
              <w:t xml:space="preserve"> г., либо не позднее 30 дней до ввода МКД в эксплуатацию, в зависимости от того, что наступит раньше, путем внесения денежных средств на счет </w:t>
            </w:r>
            <w:proofErr w:type="spellStart"/>
            <w:r w:rsidRPr="00BC643D">
              <w:rPr>
                <w:rFonts w:eastAsia="Play"/>
                <w:sz w:val="21"/>
                <w:szCs w:val="21"/>
              </w:rPr>
              <w:t>эскроу</w:t>
            </w:r>
            <w:proofErr w:type="spellEnd"/>
            <w:r w:rsidRPr="00BC643D">
              <w:rPr>
                <w:rFonts w:eastAsia="Play"/>
                <w:sz w:val="21"/>
                <w:szCs w:val="21"/>
              </w:rPr>
              <w:t>, открытый в уполномоченном банке</w:t>
            </w:r>
          </w:p>
        </w:tc>
        <w:tc>
          <w:tcPr>
            <w:tcW w:w="2409" w:type="dxa"/>
            <w:tcBorders>
              <w:top w:val="nil"/>
              <w:left w:val="nil"/>
              <w:bottom w:val="single" w:sz="4" w:space="0" w:color="000000"/>
              <w:right w:val="single" w:sz="4" w:space="0" w:color="000000"/>
            </w:tcBorders>
            <w:shd w:val="clear" w:color="auto" w:fill="auto"/>
            <w:vAlign w:val="center"/>
          </w:tcPr>
          <w:p w14:paraId="69B14F9B" w14:textId="774B9386" w:rsidR="00A21DCE" w:rsidRPr="00BC643D" w:rsidRDefault="00A21DCE" w:rsidP="00BC643D">
            <w:pPr>
              <w:jc w:val="center"/>
              <w:rPr>
                <w:b/>
                <w:bCs/>
                <w:sz w:val="21"/>
                <w:szCs w:val="21"/>
              </w:rPr>
            </w:pPr>
          </w:p>
        </w:tc>
      </w:tr>
      <w:tr w:rsidR="00B61B7F" w:rsidRPr="00BC643D" w14:paraId="2C26BA67" w14:textId="77777777" w:rsidTr="005A1DB3">
        <w:trPr>
          <w:trHeight w:val="300"/>
        </w:trPr>
        <w:tc>
          <w:tcPr>
            <w:tcW w:w="1560" w:type="dxa"/>
            <w:tcBorders>
              <w:top w:val="nil"/>
              <w:left w:val="nil"/>
              <w:bottom w:val="nil"/>
              <w:right w:val="nil"/>
            </w:tcBorders>
            <w:shd w:val="clear" w:color="auto" w:fill="auto"/>
            <w:vAlign w:val="bottom"/>
          </w:tcPr>
          <w:p w14:paraId="2642E227" w14:textId="77777777" w:rsidR="00B61B7F" w:rsidRPr="00BC643D" w:rsidRDefault="00B61B7F" w:rsidP="00BC643D">
            <w:pPr>
              <w:jc w:val="center"/>
              <w:rPr>
                <w:rFonts w:eastAsia="Play"/>
                <w:sz w:val="21"/>
                <w:szCs w:val="21"/>
              </w:rPr>
            </w:pPr>
          </w:p>
        </w:tc>
        <w:tc>
          <w:tcPr>
            <w:tcW w:w="5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AB8E6" w14:textId="77777777" w:rsidR="00B61B7F" w:rsidRPr="00BC643D" w:rsidRDefault="00B61B7F" w:rsidP="00BC643D">
            <w:pPr>
              <w:jc w:val="right"/>
              <w:rPr>
                <w:rFonts w:eastAsia="Play"/>
                <w:b/>
                <w:sz w:val="21"/>
                <w:szCs w:val="21"/>
              </w:rPr>
            </w:pPr>
            <w:r w:rsidRPr="00BC643D">
              <w:rPr>
                <w:rFonts w:eastAsia="Play"/>
                <w:b/>
                <w:sz w:val="21"/>
                <w:szCs w:val="21"/>
              </w:rPr>
              <w:t xml:space="preserve"> Итого </w:t>
            </w:r>
          </w:p>
        </w:tc>
        <w:tc>
          <w:tcPr>
            <w:tcW w:w="2409" w:type="dxa"/>
            <w:tcBorders>
              <w:top w:val="nil"/>
              <w:left w:val="nil"/>
              <w:bottom w:val="single" w:sz="4" w:space="0" w:color="000000"/>
              <w:right w:val="single" w:sz="4" w:space="0" w:color="000000"/>
            </w:tcBorders>
            <w:shd w:val="clear" w:color="auto" w:fill="auto"/>
            <w:vAlign w:val="bottom"/>
          </w:tcPr>
          <w:p w14:paraId="3DC43B61" w14:textId="014207DA" w:rsidR="00B61B7F" w:rsidRPr="00BC643D" w:rsidRDefault="00B61B7F" w:rsidP="00BC643D">
            <w:pPr>
              <w:jc w:val="center"/>
              <w:rPr>
                <w:rFonts w:eastAsia="Play"/>
                <w:b/>
                <w:sz w:val="21"/>
                <w:szCs w:val="21"/>
              </w:rPr>
            </w:pPr>
          </w:p>
        </w:tc>
      </w:tr>
    </w:tbl>
    <w:p w14:paraId="756C1F3D" w14:textId="77777777" w:rsidR="009A2B41" w:rsidRPr="00BC643D" w:rsidRDefault="009A2B41" w:rsidP="00BC643D">
      <w:pPr>
        <w:jc w:val="both"/>
        <w:rPr>
          <w:rFonts w:eastAsia="Play"/>
          <w:sz w:val="21"/>
          <w:szCs w:val="21"/>
        </w:rPr>
      </w:pPr>
    </w:p>
    <w:p w14:paraId="2B698D21" w14:textId="5B922393" w:rsidR="00B61B7F" w:rsidRPr="00BC643D" w:rsidRDefault="009A2B41" w:rsidP="00BC643D">
      <w:pPr>
        <w:jc w:val="center"/>
        <w:rPr>
          <w:rFonts w:eastAsia="Play"/>
          <w:b/>
          <w:sz w:val="21"/>
          <w:szCs w:val="21"/>
        </w:rPr>
      </w:pPr>
      <w:r w:rsidRPr="00BC643D">
        <w:rPr>
          <w:rFonts w:eastAsia="Play"/>
          <w:b/>
          <w:sz w:val="21"/>
          <w:szCs w:val="21"/>
        </w:rPr>
        <w:t xml:space="preserve">3. </w:t>
      </w:r>
      <w:r w:rsidR="00B61B7F" w:rsidRPr="00BC643D">
        <w:rPr>
          <w:rFonts w:eastAsia="Play"/>
          <w:b/>
          <w:sz w:val="21"/>
          <w:szCs w:val="21"/>
        </w:rPr>
        <w:t>ПОДПИСИ СТОРОН</w:t>
      </w:r>
    </w:p>
    <w:p w14:paraId="0EAA66EF" w14:textId="77777777" w:rsidR="009A2B41" w:rsidRPr="00BC643D" w:rsidRDefault="009A2B41" w:rsidP="00BC643D">
      <w:pPr>
        <w:jc w:val="center"/>
        <w:rPr>
          <w:rFonts w:eastAsia="Play"/>
          <w:b/>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9A2B41" w:rsidRPr="00BC643D" w14:paraId="79075630" w14:textId="77777777" w:rsidTr="00BB70B6">
        <w:trPr>
          <w:trHeight w:val="980"/>
        </w:trPr>
        <w:tc>
          <w:tcPr>
            <w:tcW w:w="4814" w:type="dxa"/>
          </w:tcPr>
          <w:p w14:paraId="4F0802F7" w14:textId="77777777" w:rsidR="009A2B41" w:rsidRPr="00BC643D" w:rsidRDefault="009A2B41"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0166A4C3" w14:textId="77777777" w:rsidR="009A2B41" w:rsidRPr="00BC643D" w:rsidRDefault="009A2B41"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59CB76F3" w14:textId="77777777" w:rsidR="009A2B41" w:rsidRPr="00BC643D" w:rsidRDefault="009A2B41" w:rsidP="00BC643D">
            <w:pPr>
              <w:tabs>
                <w:tab w:val="left" w:pos="0"/>
                <w:tab w:val="left" w:pos="542"/>
                <w:tab w:val="left" w:pos="851"/>
                <w:tab w:val="left" w:pos="993"/>
              </w:tabs>
              <w:rPr>
                <w:rFonts w:eastAsia="Play"/>
                <w:sz w:val="21"/>
                <w:szCs w:val="21"/>
              </w:rPr>
            </w:pPr>
          </w:p>
          <w:p w14:paraId="448507ED" w14:textId="77777777" w:rsidR="009A2B41" w:rsidRDefault="009A2B41" w:rsidP="00BC643D">
            <w:pPr>
              <w:rPr>
                <w:rFonts w:eastAsia="Play"/>
                <w:b/>
                <w:bCs/>
                <w:sz w:val="21"/>
                <w:szCs w:val="21"/>
              </w:rPr>
            </w:pPr>
            <w:r w:rsidRPr="00BC643D">
              <w:rPr>
                <w:rFonts w:eastAsia="Play"/>
                <w:b/>
                <w:sz w:val="21"/>
                <w:szCs w:val="21"/>
              </w:rPr>
              <w:t>____________________</w:t>
            </w:r>
            <w:r w:rsidRPr="00BC643D">
              <w:rPr>
                <w:rFonts w:eastAsia="Play"/>
                <w:b/>
                <w:bCs/>
                <w:sz w:val="21"/>
                <w:szCs w:val="21"/>
              </w:rPr>
              <w:t>/</w:t>
            </w:r>
            <w:r w:rsidR="00DB0B49" w:rsidRPr="00BC643D">
              <w:rPr>
                <w:b/>
                <w:sz w:val="21"/>
                <w:szCs w:val="21"/>
              </w:rPr>
              <w:t>____________</w:t>
            </w:r>
            <w:r w:rsidRPr="00BC643D">
              <w:rPr>
                <w:rFonts w:eastAsia="Play"/>
                <w:b/>
                <w:bCs/>
                <w:sz w:val="21"/>
                <w:szCs w:val="21"/>
              </w:rPr>
              <w:t>/</w:t>
            </w:r>
          </w:p>
          <w:p w14:paraId="6D9F2543" w14:textId="1469FF65" w:rsidR="00E4541A" w:rsidRPr="00E4541A" w:rsidRDefault="00E4541A" w:rsidP="00BC643D">
            <w:pPr>
              <w:rPr>
                <w:rFonts w:eastAsia="Play"/>
                <w:sz w:val="21"/>
                <w:szCs w:val="21"/>
              </w:rPr>
            </w:pPr>
            <w:r>
              <w:rPr>
                <w:rFonts w:eastAsia="Play"/>
                <w:b/>
                <w:bCs/>
                <w:sz w:val="21"/>
                <w:szCs w:val="21"/>
              </w:rPr>
              <w:t xml:space="preserve">        </w:t>
            </w:r>
            <w:r w:rsidRPr="00E4541A">
              <w:rPr>
                <w:rFonts w:eastAsia="Play"/>
                <w:sz w:val="21"/>
                <w:szCs w:val="21"/>
              </w:rPr>
              <w:t xml:space="preserve">  </w:t>
            </w:r>
            <w:proofErr w:type="spellStart"/>
            <w:r w:rsidRPr="00E4541A">
              <w:rPr>
                <w:rFonts w:eastAsia="Play"/>
                <w:sz w:val="21"/>
                <w:szCs w:val="21"/>
              </w:rPr>
              <w:t>м.п</w:t>
            </w:r>
            <w:proofErr w:type="spellEnd"/>
            <w:r w:rsidRPr="00E4541A">
              <w:rPr>
                <w:rFonts w:eastAsia="Play"/>
                <w:sz w:val="21"/>
                <w:szCs w:val="21"/>
              </w:rPr>
              <w:t>.</w:t>
            </w:r>
          </w:p>
        </w:tc>
        <w:tc>
          <w:tcPr>
            <w:tcW w:w="4814" w:type="dxa"/>
          </w:tcPr>
          <w:p w14:paraId="0D65709B" w14:textId="77777777" w:rsidR="009A2B41" w:rsidRPr="00BC643D" w:rsidRDefault="009A2B41"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079DA821" w14:textId="77777777" w:rsidR="009A2B41" w:rsidRPr="00BC643D" w:rsidRDefault="009A2B41" w:rsidP="00BC643D">
            <w:pPr>
              <w:rPr>
                <w:rFonts w:eastAsia="Play"/>
                <w:sz w:val="21"/>
                <w:szCs w:val="21"/>
              </w:rPr>
            </w:pPr>
          </w:p>
          <w:p w14:paraId="4647A7D8" w14:textId="77777777" w:rsidR="009A2B41" w:rsidRPr="00BC643D" w:rsidRDefault="009A2B41" w:rsidP="00BC643D">
            <w:pPr>
              <w:jc w:val="right"/>
              <w:rPr>
                <w:sz w:val="21"/>
                <w:szCs w:val="21"/>
              </w:rPr>
            </w:pPr>
          </w:p>
          <w:p w14:paraId="78E4B52C" w14:textId="5361AA67" w:rsidR="009A2B41" w:rsidRPr="00BC643D" w:rsidRDefault="009A2B41" w:rsidP="00BC643D">
            <w:pPr>
              <w:jc w:val="right"/>
              <w:rPr>
                <w:rFonts w:eastAsia="Play"/>
                <w:b/>
                <w:sz w:val="21"/>
                <w:szCs w:val="21"/>
              </w:rPr>
            </w:pPr>
            <w:r w:rsidRPr="00BC643D">
              <w:rPr>
                <w:rFonts w:eastAsia="Play"/>
                <w:b/>
                <w:sz w:val="21"/>
                <w:szCs w:val="21"/>
              </w:rPr>
              <w:t>____________________/</w:t>
            </w:r>
            <w:r w:rsidR="00DB0B49" w:rsidRPr="00BC643D">
              <w:rPr>
                <w:b/>
                <w:sz w:val="21"/>
                <w:szCs w:val="21"/>
              </w:rPr>
              <w:t>_________________</w:t>
            </w:r>
            <w:r w:rsidRPr="00BC643D">
              <w:rPr>
                <w:rFonts w:eastAsia="Play"/>
                <w:b/>
                <w:sz w:val="21"/>
                <w:szCs w:val="21"/>
              </w:rPr>
              <w:t>/</w:t>
            </w:r>
          </w:p>
        </w:tc>
      </w:tr>
    </w:tbl>
    <w:p w14:paraId="6EC9A4C7" w14:textId="77777777" w:rsidR="00B61B7F" w:rsidRPr="00BC643D" w:rsidRDefault="00B61B7F" w:rsidP="00BC643D">
      <w:pPr>
        <w:pageBreakBefore/>
        <w:jc w:val="center"/>
        <w:rPr>
          <w:rFonts w:eastAsia="Play"/>
          <w:sz w:val="21"/>
          <w:szCs w:val="21"/>
        </w:rPr>
      </w:pPr>
      <w:r w:rsidRPr="00BC643D">
        <w:rPr>
          <w:rFonts w:eastAsia="Arial"/>
          <w:sz w:val="21"/>
          <w:szCs w:val="21"/>
        </w:rPr>
        <w:lastRenderedPageBreak/>
        <w:t>ПРИЛОЖЕНИЕ № 3</w:t>
      </w:r>
    </w:p>
    <w:p w14:paraId="48C351E4" w14:textId="4CC12E97" w:rsidR="00B61B7F" w:rsidRPr="00BC643D" w:rsidRDefault="00B61B7F" w:rsidP="00BC643D">
      <w:pPr>
        <w:jc w:val="center"/>
        <w:rPr>
          <w:sz w:val="21"/>
          <w:szCs w:val="21"/>
        </w:rPr>
      </w:pPr>
      <w:r w:rsidRPr="00BC643D">
        <w:rPr>
          <w:rFonts w:eastAsia="Arial"/>
          <w:sz w:val="21"/>
          <w:szCs w:val="21"/>
        </w:rPr>
        <w:t xml:space="preserve">к договору долевого участия в строительстве № </w:t>
      </w:r>
      <w:r w:rsidR="00DB0B49" w:rsidRPr="00BC643D">
        <w:rPr>
          <w:b/>
          <w:sz w:val="21"/>
          <w:szCs w:val="21"/>
        </w:rPr>
        <w:t>___</w:t>
      </w:r>
      <w:r w:rsidR="00676496" w:rsidRPr="00BC643D">
        <w:rPr>
          <w:b/>
          <w:sz w:val="21"/>
          <w:szCs w:val="21"/>
        </w:rPr>
        <w:t>/</w:t>
      </w:r>
      <w:r w:rsidR="00DB0B49" w:rsidRPr="00BC643D">
        <w:rPr>
          <w:b/>
          <w:sz w:val="21"/>
          <w:szCs w:val="21"/>
        </w:rPr>
        <w:t>_______</w:t>
      </w:r>
      <w:r w:rsidR="00676496" w:rsidRPr="00BC643D">
        <w:rPr>
          <w:sz w:val="21"/>
          <w:szCs w:val="21"/>
        </w:rPr>
        <w:t xml:space="preserve"> от </w:t>
      </w:r>
      <w:r w:rsidR="006B4302" w:rsidRPr="00BC643D">
        <w:rPr>
          <w:rFonts w:eastAsia="Play"/>
          <w:sz w:val="21"/>
          <w:szCs w:val="21"/>
        </w:rPr>
        <w:t>«</w:t>
      </w:r>
      <w:r w:rsidR="00DB0B49" w:rsidRPr="00BC643D">
        <w:rPr>
          <w:rFonts w:eastAsia="Play"/>
          <w:sz w:val="21"/>
          <w:szCs w:val="21"/>
        </w:rPr>
        <w:t>___</w:t>
      </w:r>
      <w:r w:rsidR="006B4302" w:rsidRPr="00BC643D">
        <w:rPr>
          <w:rFonts w:eastAsia="Play"/>
          <w:sz w:val="21"/>
          <w:szCs w:val="21"/>
        </w:rPr>
        <w:t xml:space="preserve">» </w:t>
      </w:r>
      <w:r w:rsidR="00DB0B49" w:rsidRPr="00BC643D">
        <w:rPr>
          <w:rFonts w:eastAsia="Play"/>
          <w:sz w:val="21"/>
          <w:szCs w:val="21"/>
        </w:rPr>
        <w:t>__________</w:t>
      </w:r>
      <w:r w:rsidR="006B4302" w:rsidRPr="00BC643D">
        <w:rPr>
          <w:rFonts w:eastAsia="Play"/>
          <w:sz w:val="21"/>
          <w:szCs w:val="21"/>
        </w:rPr>
        <w:t xml:space="preserve"> </w:t>
      </w:r>
      <w:r w:rsidR="006B4302" w:rsidRPr="00BC643D">
        <w:rPr>
          <w:rFonts w:eastAsia="Play"/>
          <w:sz w:val="21"/>
          <w:szCs w:val="21"/>
        </w:rPr>
        <w:fldChar w:fldCharType="begin"/>
      </w:r>
      <w:r w:rsidR="006B4302" w:rsidRPr="00BC643D">
        <w:rPr>
          <w:rFonts w:eastAsia="Play"/>
          <w:sz w:val="21"/>
          <w:szCs w:val="21"/>
        </w:rPr>
        <w:instrText xml:space="preserve"> TIME  \@ "yyyy"  \* MERGEFORMAT </w:instrText>
      </w:r>
      <w:r w:rsidR="006B4302" w:rsidRPr="00BC643D">
        <w:rPr>
          <w:rFonts w:eastAsia="Play"/>
          <w:sz w:val="21"/>
          <w:szCs w:val="21"/>
        </w:rPr>
        <w:fldChar w:fldCharType="separate"/>
      </w:r>
      <w:r w:rsidR="008461A3">
        <w:rPr>
          <w:rFonts w:eastAsia="Play"/>
          <w:noProof/>
          <w:sz w:val="21"/>
          <w:szCs w:val="21"/>
        </w:rPr>
        <w:t>2025</w:t>
      </w:r>
      <w:r w:rsidR="006B4302" w:rsidRPr="00BC643D">
        <w:rPr>
          <w:rFonts w:eastAsia="Play"/>
          <w:sz w:val="21"/>
          <w:szCs w:val="21"/>
        </w:rPr>
        <w:fldChar w:fldCharType="end"/>
      </w:r>
      <w:r w:rsidR="006B4302" w:rsidRPr="00BC643D">
        <w:rPr>
          <w:rFonts w:eastAsia="Play"/>
          <w:sz w:val="21"/>
          <w:szCs w:val="21"/>
        </w:rPr>
        <w:t xml:space="preserve"> </w:t>
      </w:r>
      <w:r w:rsidR="00707FFA" w:rsidRPr="00BC643D">
        <w:rPr>
          <w:rFonts w:eastAsia="Play"/>
          <w:sz w:val="21"/>
          <w:szCs w:val="21"/>
        </w:rPr>
        <w:t>г.</w:t>
      </w:r>
    </w:p>
    <w:p w14:paraId="2A9D8F75" w14:textId="77777777" w:rsidR="00051699" w:rsidRPr="00BC643D" w:rsidRDefault="00051699" w:rsidP="00BC643D">
      <w:pPr>
        <w:jc w:val="center"/>
        <w:rPr>
          <w:rFonts w:eastAsia="Play"/>
          <w:sz w:val="21"/>
          <w:szCs w:val="21"/>
        </w:rPr>
      </w:pPr>
    </w:p>
    <w:p w14:paraId="733A457F" w14:textId="77777777" w:rsidR="00BB70B6" w:rsidRDefault="00BB70B6" w:rsidP="00BC643D">
      <w:pPr>
        <w:jc w:val="center"/>
        <w:rPr>
          <w:rFonts w:eastAsia="Play"/>
          <w:b/>
          <w:sz w:val="21"/>
          <w:szCs w:val="21"/>
        </w:rPr>
      </w:pPr>
    </w:p>
    <w:p w14:paraId="5CFF3D4E" w14:textId="14F0C174" w:rsidR="00B61B7F" w:rsidRPr="00BC643D" w:rsidRDefault="00B61B7F" w:rsidP="00BC643D">
      <w:pPr>
        <w:jc w:val="center"/>
        <w:rPr>
          <w:rFonts w:eastAsia="Play"/>
          <w:b/>
          <w:sz w:val="21"/>
          <w:szCs w:val="21"/>
        </w:rPr>
      </w:pPr>
      <w:r w:rsidRPr="00BC643D">
        <w:rPr>
          <w:rFonts w:eastAsia="Play"/>
          <w:b/>
          <w:sz w:val="21"/>
          <w:szCs w:val="21"/>
        </w:rPr>
        <w:t>ПЛАН ОБЪЕКТА ДОЛЕВОГО СТРОИТЕЛЬСТВА И СХЕМА РАСПОЛОЖЕНИЯ НА ПОЭТАЖНОМ ПЛАНЕ</w:t>
      </w:r>
    </w:p>
    <w:p w14:paraId="46DFD03F" w14:textId="77777777" w:rsidR="00B61B7F" w:rsidRPr="00BC643D" w:rsidRDefault="00B61B7F" w:rsidP="00BC643D">
      <w:pPr>
        <w:jc w:val="center"/>
        <w:rPr>
          <w:rFonts w:eastAsia="Play"/>
          <w:sz w:val="21"/>
          <w:szCs w:val="21"/>
        </w:rPr>
      </w:pPr>
    </w:p>
    <w:p w14:paraId="50704114" w14:textId="5E1F3447" w:rsidR="00B61B7F" w:rsidRPr="00BC643D" w:rsidRDefault="00B61B7F" w:rsidP="00BC643D">
      <w:pPr>
        <w:jc w:val="center"/>
        <w:rPr>
          <w:rFonts w:eastAsia="Play"/>
          <w:noProof/>
          <w:sz w:val="21"/>
          <w:szCs w:val="21"/>
        </w:rPr>
      </w:pPr>
    </w:p>
    <w:p w14:paraId="6E256BF8" w14:textId="08D7EFC0" w:rsidR="00DB0B49" w:rsidRPr="00BC643D" w:rsidRDefault="00DB0B49" w:rsidP="00BC643D">
      <w:pPr>
        <w:jc w:val="center"/>
        <w:rPr>
          <w:rFonts w:eastAsia="Play"/>
          <w:noProof/>
          <w:sz w:val="21"/>
          <w:szCs w:val="21"/>
        </w:rPr>
      </w:pPr>
    </w:p>
    <w:p w14:paraId="5F154AE0" w14:textId="4EE66112" w:rsidR="00DB0B49" w:rsidRPr="00BC643D" w:rsidRDefault="00DB0B49" w:rsidP="00BC643D">
      <w:pPr>
        <w:jc w:val="center"/>
        <w:rPr>
          <w:rFonts w:eastAsia="Play"/>
          <w:noProof/>
          <w:sz w:val="21"/>
          <w:szCs w:val="21"/>
        </w:rPr>
      </w:pPr>
    </w:p>
    <w:p w14:paraId="7726C661" w14:textId="25956516" w:rsidR="00DB0B49" w:rsidRPr="00BC643D" w:rsidRDefault="00DB0B49" w:rsidP="00BC643D">
      <w:pPr>
        <w:jc w:val="center"/>
        <w:rPr>
          <w:rFonts w:eastAsia="Play"/>
          <w:noProof/>
          <w:sz w:val="21"/>
          <w:szCs w:val="21"/>
        </w:rPr>
      </w:pPr>
    </w:p>
    <w:p w14:paraId="6F53BB8E" w14:textId="23C7A891" w:rsidR="00DB0B49" w:rsidRPr="00E4541A" w:rsidRDefault="00E4541A" w:rsidP="00BC643D">
      <w:pPr>
        <w:jc w:val="center"/>
        <w:rPr>
          <w:rFonts w:eastAsia="Play"/>
          <w:noProof/>
          <w:color w:val="FF0000"/>
          <w:sz w:val="21"/>
          <w:szCs w:val="21"/>
        </w:rPr>
      </w:pPr>
      <w:r w:rsidRPr="00E4541A">
        <w:rPr>
          <w:rFonts w:eastAsia="Play"/>
          <w:noProof/>
          <w:color w:val="FF0000"/>
          <w:sz w:val="21"/>
          <w:szCs w:val="21"/>
        </w:rPr>
        <w:t>ВСТАВИТЬ ПЛАН СЕКЦИИ!!!</w:t>
      </w:r>
    </w:p>
    <w:p w14:paraId="4A0FEB0F" w14:textId="5FB98BC5" w:rsidR="00DB0B49" w:rsidRPr="00BC643D" w:rsidRDefault="00DB0B49" w:rsidP="00BC643D">
      <w:pPr>
        <w:jc w:val="center"/>
        <w:rPr>
          <w:rFonts w:eastAsia="Play"/>
          <w:noProof/>
          <w:sz w:val="21"/>
          <w:szCs w:val="21"/>
        </w:rPr>
      </w:pPr>
    </w:p>
    <w:p w14:paraId="6C33DEED" w14:textId="1CFC2C8D" w:rsidR="00DB0B49" w:rsidRPr="00BC643D" w:rsidRDefault="00DB0B49" w:rsidP="00BC643D">
      <w:pPr>
        <w:jc w:val="center"/>
        <w:rPr>
          <w:rFonts w:eastAsia="Play"/>
          <w:noProof/>
          <w:sz w:val="21"/>
          <w:szCs w:val="21"/>
        </w:rPr>
      </w:pPr>
    </w:p>
    <w:p w14:paraId="1145D9D8" w14:textId="3FC2E4EC" w:rsidR="00DB0B49" w:rsidRPr="00BC643D" w:rsidRDefault="00DB0B49" w:rsidP="00BC643D">
      <w:pPr>
        <w:jc w:val="center"/>
        <w:rPr>
          <w:rFonts w:eastAsia="Play"/>
          <w:noProof/>
          <w:sz w:val="21"/>
          <w:szCs w:val="21"/>
        </w:rPr>
      </w:pPr>
    </w:p>
    <w:p w14:paraId="32D50714" w14:textId="317D5FD6" w:rsidR="00DB0B49" w:rsidRPr="00BC643D" w:rsidRDefault="00DB0B49" w:rsidP="00BC643D">
      <w:pPr>
        <w:jc w:val="center"/>
        <w:rPr>
          <w:rFonts w:eastAsia="Play"/>
          <w:noProof/>
          <w:sz w:val="21"/>
          <w:szCs w:val="21"/>
        </w:rPr>
      </w:pPr>
    </w:p>
    <w:p w14:paraId="31D258DA" w14:textId="6DA7814E" w:rsidR="00DB0B49" w:rsidRPr="00BC643D" w:rsidRDefault="00DB0B49" w:rsidP="00BC643D">
      <w:pPr>
        <w:jc w:val="center"/>
        <w:rPr>
          <w:rFonts w:eastAsia="Play"/>
          <w:noProof/>
          <w:sz w:val="21"/>
          <w:szCs w:val="21"/>
        </w:rPr>
      </w:pPr>
    </w:p>
    <w:p w14:paraId="4E186C92" w14:textId="1A09F1C9" w:rsidR="00DB0B49" w:rsidRPr="00BC643D" w:rsidRDefault="00DB0B49" w:rsidP="00BC643D">
      <w:pPr>
        <w:jc w:val="center"/>
        <w:rPr>
          <w:rFonts w:eastAsia="Play"/>
          <w:noProof/>
          <w:sz w:val="21"/>
          <w:szCs w:val="21"/>
        </w:rPr>
      </w:pPr>
    </w:p>
    <w:p w14:paraId="0A8D7035" w14:textId="6F165FF7" w:rsidR="00DB0B49" w:rsidRPr="00BC643D" w:rsidRDefault="00DB0B49" w:rsidP="00BC643D">
      <w:pPr>
        <w:jc w:val="center"/>
        <w:rPr>
          <w:rFonts w:eastAsia="Play"/>
          <w:noProof/>
          <w:sz w:val="21"/>
          <w:szCs w:val="21"/>
        </w:rPr>
      </w:pPr>
    </w:p>
    <w:p w14:paraId="486C8835" w14:textId="06B22E4D" w:rsidR="00DB0B49" w:rsidRPr="00BC643D" w:rsidRDefault="00DB0B49" w:rsidP="00BC643D">
      <w:pPr>
        <w:jc w:val="center"/>
        <w:rPr>
          <w:rFonts w:eastAsia="Play"/>
          <w:noProof/>
          <w:sz w:val="21"/>
          <w:szCs w:val="21"/>
        </w:rPr>
      </w:pPr>
    </w:p>
    <w:p w14:paraId="7CA6F9AA" w14:textId="2CC4E9B7" w:rsidR="00DB0B49" w:rsidRPr="00BC643D" w:rsidRDefault="00DB0B49" w:rsidP="00BC643D">
      <w:pPr>
        <w:jc w:val="center"/>
        <w:rPr>
          <w:rFonts w:eastAsia="Play"/>
          <w:noProof/>
          <w:sz w:val="21"/>
          <w:szCs w:val="21"/>
        </w:rPr>
      </w:pPr>
    </w:p>
    <w:p w14:paraId="1946EE2B" w14:textId="512BB58C" w:rsidR="00DB0B49" w:rsidRPr="00BC643D" w:rsidRDefault="00DB0B49" w:rsidP="00BC643D">
      <w:pPr>
        <w:jc w:val="center"/>
        <w:rPr>
          <w:rFonts w:eastAsia="Play"/>
          <w:noProof/>
          <w:sz w:val="21"/>
          <w:szCs w:val="21"/>
        </w:rPr>
      </w:pPr>
    </w:p>
    <w:p w14:paraId="14E0921B" w14:textId="0651CBE9" w:rsidR="00DB0B49" w:rsidRPr="00BC643D" w:rsidRDefault="00DB0B49" w:rsidP="00BC643D">
      <w:pPr>
        <w:jc w:val="center"/>
        <w:rPr>
          <w:rFonts w:eastAsia="Play"/>
          <w:noProof/>
          <w:sz w:val="21"/>
          <w:szCs w:val="21"/>
        </w:rPr>
      </w:pPr>
    </w:p>
    <w:p w14:paraId="0B0862AB" w14:textId="5BBDF65D" w:rsidR="00DB0B49" w:rsidRPr="00BC643D" w:rsidRDefault="00DB0B49" w:rsidP="00BC643D">
      <w:pPr>
        <w:jc w:val="center"/>
        <w:rPr>
          <w:rFonts w:eastAsia="Play"/>
          <w:noProof/>
          <w:sz w:val="21"/>
          <w:szCs w:val="21"/>
        </w:rPr>
      </w:pPr>
    </w:p>
    <w:p w14:paraId="21A12920" w14:textId="3EB37436" w:rsidR="00DB0B49" w:rsidRPr="00BC643D" w:rsidRDefault="00DB0B49" w:rsidP="00BC643D">
      <w:pPr>
        <w:jc w:val="center"/>
        <w:rPr>
          <w:rFonts w:eastAsia="Play"/>
          <w:noProof/>
          <w:sz w:val="21"/>
          <w:szCs w:val="21"/>
        </w:rPr>
      </w:pPr>
    </w:p>
    <w:p w14:paraId="057E0F51" w14:textId="501E45C8" w:rsidR="00DB0B49" w:rsidRPr="00BC643D" w:rsidRDefault="00DB0B49" w:rsidP="00BC643D">
      <w:pPr>
        <w:jc w:val="center"/>
        <w:rPr>
          <w:rFonts w:eastAsia="Play"/>
          <w:noProof/>
          <w:sz w:val="21"/>
          <w:szCs w:val="21"/>
        </w:rPr>
      </w:pPr>
    </w:p>
    <w:p w14:paraId="3467DBB4" w14:textId="0F645E43" w:rsidR="00DB0B49" w:rsidRPr="00BC643D" w:rsidRDefault="00DB0B49" w:rsidP="00BC643D">
      <w:pPr>
        <w:jc w:val="center"/>
        <w:rPr>
          <w:rFonts w:eastAsia="Play"/>
          <w:noProof/>
          <w:sz w:val="21"/>
          <w:szCs w:val="21"/>
        </w:rPr>
      </w:pPr>
    </w:p>
    <w:p w14:paraId="1880E9F6" w14:textId="249C4FFF" w:rsidR="00DB0B49" w:rsidRPr="00BC643D" w:rsidRDefault="00DB0B49" w:rsidP="00BC643D">
      <w:pPr>
        <w:jc w:val="center"/>
        <w:rPr>
          <w:rFonts w:eastAsia="Play"/>
          <w:noProof/>
          <w:sz w:val="21"/>
          <w:szCs w:val="21"/>
        </w:rPr>
      </w:pPr>
    </w:p>
    <w:p w14:paraId="1BB5A402" w14:textId="2261A750" w:rsidR="00DB0B49" w:rsidRPr="00BC643D" w:rsidRDefault="00DB0B49" w:rsidP="00BC643D">
      <w:pPr>
        <w:jc w:val="center"/>
        <w:rPr>
          <w:rFonts w:eastAsia="Play"/>
          <w:noProof/>
          <w:sz w:val="21"/>
          <w:szCs w:val="21"/>
        </w:rPr>
      </w:pPr>
    </w:p>
    <w:p w14:paraId="175C5F96" w14:textId="4433E4A7" w:rsidR="00DB0B49" w:rsidRDefault="00DB0B49" w:rsidP="00BC643D">
      <w:pPr>
        <w:jc w:val="center"/>
        <w:rPr>
          <w:rFonts w:eastAsia="Play"/>
          <w:noProof/>
          <w:sz w:val="21"/>
          <w:szCs w:val="21"/>
        </w:rPr>
      </w:pPr>
    </w:p>
    <w:p w14:paraId="15D7BE67" w14:textId="10B01FD5" w:rsidR="00BB70B6" w:rsidRDefault="00BB70B6" w:rsidP="00BC643D">
      <w:pPr>
        <w:jc w:val="center"/>
        <w:rPr>
          <w:rFonts w:eastAsia="Play"/>
          <w:noProof/>
          <w:sz w:val="21"/>
          <w:szCs w:val="21"/>
        </w:rPr>
      </w:pPr>
    </w:p>
    <w:p w14:paraId="4FC1DA83" w14:textId="5AE8ACE7" w:rsidR="00BB70B6" w:rsidRDefault="00BB70B6" w:rsidP="00BC643D">
      <w:pPr>
        <w:jc w:val="center"/>
        <w:rPr>
          <w:rFonts w:eastAsia="Play"/>
          <w:noProof/>
          <w:sz w:val="21"/>
          <w:szCs w:val="21"/>
        </w:rPr>
      </w:pPr>
    </w:p>
    <w:p w14:paraId="2B3E078A" w14:textId="05B40903" w:rsidR="00BB70B6" w:rsidRDefault="00BB70B6" w:rsidP="00BC643D">
      <w:pPr>
        <w:jc w:val="center"/>
        <w:rPr>
          <w:rFonts w:eastAsia="Play"/>
          <w:noProof/>
          <w:sz w:val="21"/>
          <w:szCs w:val="21"/>
        </w:rPr>
      </w:pPr>
    </w:p>
    <w:p w14:paraId="66CA5D54" w14:textId="7C6B43EB" w:rsidR="00BB70B6" w:rsidRDefault="00BB70B6" w:rsidP="00BC643D">
      <w:pPr>
        <w:jc w:val="center"/>
        <w:rPr>
          <w:rFonts w:eastAsia="Play"/>
          <w:noProof/>
          <w:sz w:val="21"/>
          <w:szCs w:val="21"/>
        </w:rPr>
      </w:pPr>
    </w:p>
    <w:p w14:paraId="3A19777F" w14:textId="7E0A16FA" w:rsidR="00BB70B6" w:rsidRDefault="00BB70B6" w:rsidP="00BC643D">
      <w:pPr>
        <w:jc w:val="center"/>
        <w:rPr>
          <w:rFonts w:eastAsia="Play"/>
          <w:noProof/>
          <w:sz w:val="21"/>
          <w:szCs w:val="21"/>
        </w:rPr>
      </w:pPr>
    </w:p>
    <w:p w14:paraId="64207ED6" w14:textId="4DAEC80F" w:rsidR="00BB70B6" w:rsidRDefault="00BB70B6" w:rsidP="00BC643D">
      <w:pPr>
        <w:jc w:val="center"/>
        <w:rPr>
          <w:rFonts w:eastAsia="Play"/>
          <w:noProof/>
          <w:sz w:val="21"/>
          <w:szCs w:val="21"/>
        </w:rPr>
      </w:pPr>
    </w:p>
    <w:p w14:paraId="453DCC01" w14:textId="6EC8130F" w:rsidR="00BB70B6" w:rsidRDefault="00BB70B6" w:rsidP="00BC643D">
      <w:pPr>
        <w:jc w:val="center"/>
        <w:rPr>
          <w:rFonts w:eastAsia="Play"/>
          <w:noProof/>
          <w:sz w:val="21"/>
          <w:szCs w:val="21"/>
        </w:rPr>
      </w:pPr>
    </w:p>
    <w:p w14:paraId="0C901858" w14:textId="0F029F0B" w:rsidR="00BB70B6" w:rsidRDefault="00BB70B6" w:rsidP="00BC643D">
      <w:pPr>
        <w:jc w:val="center"/>
        <w:rPr>
          <w:rFonts w:eastAsia="Play"/>
          <w:noProof/>
          <w:sz w:val="21"/>
          <w:szCs w:val="21"/>
        </w:rPr>
      </w:pPr>
    </w:p>
    <w:p w14:paraId="729C2FE0" w14:textId="6CE59E22" w:rsidR="00BB70B6" w:rsidRDefault="00BB70B6" w:rsidP="00BC643D">
      <w:pPr>
        <w:jc w:val="center"/>
        <w:rPr>
          <w:rFonts w:eastAsia="Play"/>
          <w:noProof/>
          <w:sz w:val="21"/>
          <w:szCs w:val="21"/>
        </w:rPr>
      </w:pPr>
    </w:p>
    <w:p w14:paraId="3FF05EA2" w14:textId="036B566E" w:rsidR="00BB70B6" w:rsidRDefault="00BB70B6" w:rsidP="00BC643D">
      <w:pPr>
        <w:jc w:val="center"/>
        <w:rPr>
          <w:rFonts w:eastAsia="Play"/>
          <w:noProof/>
          <w:sz w:val="21"/>
          <w:szCs w:val="21"/>
        </w:rPr>
      </w:pPr>
    </w:p>
    <w:p w14:paraId="47DF6AD0" w14:textId="611197E2" w:rsidR="00BB70B6" w:rsidRDefault="00BB70B6" w:rsidP="00BC643D">
      <w:pPr>
        <w:jc w:val="center"/>
        <w:rPr>
          <w:rFonts w:eastAsia="Play"/>
          <w:noProof/>
          <w:sz w:val="21"/>
          <w:szCs w:val="21"/>
        </w:rPr>
      </w:pPr>
    </w:p>
    <w:p w14:paraId="7AFCAFA3" w14:textId="4AEAE7B1" w:rsidR="00BB70B6" w:rsidRDefault="00BB70B6" w:rsidP="00BC643D">
      <w:pPr>
        <w:jc w:val="center"/>
        <w:rPr>
          <w:rFonts w:eastAsia="Play"/>
          <w:noProof/>
          <w:sz w:val="21"/>
          <w:szCs w:val="21"/>
        </w:rPr>
      </w:pPr>
    </w:p>
    <w:p w14:paraId="30C7454C" w14:textId="67BA3FD6" w:rsidR="00BB70B6" w:rsidRDefault="00BB70B6" w:rsidP="00BC643D">
      <w:pPr>
        <w:jc w:val="center"/>
        <w:rPr>
          <w:rFonts w:eastAsia="Play"/>
          <w:noProof/>
          <w:sz w:val="21"/>
          <w:szCs w:val="21"/>
        </w:rPr>
      </w:pPr>
    </w:p>
    <w:p w14:paraId="6F2FDCAA" w14:textId="1A31637D" w:rsidR="00BB70B6" w:rsidRDefault="00BB70B6" w:rsidP="00BC643D">
      <w:pPr>
        <w:jc w:val="center"/>
        <w:rPr>
          <w:rFonts w:eastAsia="Play"/>
          <w:noProof/>
          <w:sz w:val="21"/>
          <w:szCs w:val="21"/>
        </w:rPr>
      </w:pPr>
    </w:p>
    <w:p w14:paraId="73C28474" w14:textId="08605260" w:rsidR="00BB70B6" w:rsidRDefault="00BB70B6" w:rsidP="00BC643D">
      <w:pPr>
        <w:jc w:val="center"/>
        <w:rPr>
          <w:rFonts w:eastAsia="Play"/>
          <w:noProof/>
          <w:sz w:val="21"/>
          <w:szCs w:val="21"/>
        </w:rPr>
      </w:pPr>
    </w:p>
    <w:p w14:paraId="7244E6A4" w14:textId="58512381" w:rsidR="00BB70B6" w:rsidRDefault="00BB70B6" w:rsidP="00BC643D">
      <w:pPr>
        <w:jc w:val="center"/>
        <w:rPr>
          <w:rFonts w:eastAsia="Play"/>
          <w:noProof/>
          <w:sz w:val="21"/>
          <w:szCs w:val="21"/>
        </w:rPr>
      </w:pPr>
    </w:p>
    <w:p w14:paraId="3BCBE481" w14:textId="1809FE22" w:rsidR="00BB70B6" w:rsidRDefault="00BB70B6" w:rsidP="00BC643D">
      <w:pPr>
        <w:jc w:val="center"/>
        <w:rPr>
          <w:rFonts w:eastAsia="Play"/>
          <w:noProof/>
          <w:sz w:val="21"/>
          <w:szCs w:val="21"/>
        </w:rPr>
      </w:pPr>
    </w:p>
    <w:p w14:paraId="52672CF3" w14:textId="5B3454DF" w:rsidR="00BB70B6" w:rsidRDefault="00BB70B6" w:rsidP="00BC643D">
      <w:pPr>
        <w:jc w:val="center"/>
        <w:rPr>
          <w:rFonts w:eastAsia="Play"/>
          <w:noProof/>
          <w:sz w:val="21"/>
          <w:szCs w:val="21"/>
        </w:rPr>
      </w:pPr>
    </w:p>
    <w:p w14:paraId="01A8CCC0" w14:textId="43C39E24" w:rsidR="00BB70B6" w:rsidRDefault="00BB70B6" w:rsidP="00BC643D">
      <w:pPr>
        <w:jc w:val="center"/>
        <w:rPr>
          <w:rFonts w:eastAsia="Play"/>
          <w:noProof/>
          <w:sz w:val="21"/>
          <w:szCs w:val="21"/>
        </w:rPr>
      </w:pPr>
    </w:p>
    <w:p w14:paraId="4296B45B" w14:textId="2A91CDDE" w:rsidR="00BB70B6" w:rsidRDefault="00BB70B6" w:rsidP="00BC643D">
      <w:pPr>
        <w:jc w:val="center"/>
        <w:rPr>
          <w:rFonts w:eastAsia="Play"/>
          <w:noProof/>
          <w:sz w:val="21"/>
          <w:szCs w:val="21"/>
        </w:rPr>
      </w:pPr>
    </w:p>
    <w:p w14:paraId="36938A14" w14:textId="4B72D1E5" w:rsidR="00BB70B6" w:rsidRPr="00BB70B6" w:rsidRDefault="00BB70B6" w:rsidP="00BB70B6">
      <w:pPr>
        <w:jc w:val="both"/>
        <w:rPr>
          <w:rFonts w:eastAsia="Play"/>
          <w:bCs/>
          <w:i/>
          <w:iCs/>
          <w:sz w:val="16"/>
          <w:szCs w:val="16"/>
        </w:rPr>
      </w:pPr>
      <w:r>
        <w:rPr>
          <w:rFonts w:eastAsia="Play"/>
          <w:bCs/>
          <w:i/>
          <w:iCs/>
          <w:sz w:val="16"/>
          <w:szCs w:val="16"/>
        </w:rPr>
        <w:t>В случае наличия на Планировке Объекта обозначений ванн, унитазов, умывальников, раковин, посудомоечных и стиральных машин, электрических щитков, вентиляционных и иных шахт и прочего, данные обозначения носят условный характер и не создают для Застройщика каких-либо обязательств по прокладке коммуникаций и установке/поставке указываемых объектов, за исключением случаев, когда установка такого оборудования на Объекте предусмотрена Приложением №1 к настоящему Договору.</w:t>
      </w:r>
    </w:p>
    <w:p w14:paraId="1DBDA453" w14:textId="77777777" w:rsidR="00DB0B49" w:rsidRPr="00BC643D" w:rsidRDefault="00DB0B49" w:rsidP="00BC643D">
      <w:pPr>
        <w:jc w:val="center"/>
        <w:rPr>
          <w:rFonts w:eastAsia="Play"/>
          <w:b/>
          <w:color w:val="FF0000"/>
          <w:sz w:val="21"/>
          <w:szCs w:val="21"/>
        </w:rPr>
      </w:pPr>
    </w:p>
    <w:p w14:paraId="3F6FBD4C" w14:textId="77777777" w:rsidR="00B61B7F" w:rsidRPr="00BC643D" w:rsidRDefault="00B61B7F" w:rsidP="00BC643D">
      <w:pPr>
        <w:jc w:val="both"/>
        <w:rPr>
          <w:rFonts w:eastAsia="Play"/>
          <w:sz w:val="21"/>
          <w:szCs w:val="21"/>
        </w:rPr>
      </w:pPr>
    </w:p>
    <w:tbl>
      <w:tblPr>
        <w:tblStyle w:val="a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A71F90" w:rsidRPr="00BC643D" w14:paraId="3425CCC1" w14:textId="77777777" w:rsidTr="00497D91">
        <w:tc>
          <w:tcPr>
            <w:tcW w:w="4814" w:type="dxa"/>
          </w:tcPr>
          <w:p w14:paraId="6B36C2C0" w14:textId="77777777" w:rsidR="00A71F90" w:rsidRPr="00BC643D" w:rsidRDefault="00A71F90" w:rsidP="00BC643D">
            <w:pPr>
              <w:tabs>
                <w:tab w:val="left" w:pos="0"/>
                <w:tab w:val="left" w:pos="542"/>
                <w:tab w:val="left" w:pos="851"/>
                <w:tab w:val="left" w:pos="993"/>
              </w:tabs>
              <w:rPr>
                <w:rFonts w:eastAsia="Play"/>
                <w:b/>
                <w:sz w:val="21"/>
                <w:szCs w:val="21"/>
              </w:rPr>
            </w:pPr>
            <w:r w:rsidRPr="00BC643D">
              <w:rPr>
                <w:rFonts w:eastAsia="Play"/>
                <w:b/>
                <w:sz w:val="21"/>
                <w:szCs w:val="21"/>
              </w:rPr>
              <w:t>Застройщик:</w:t>
            </w:r>
            <w:r w:rsidRPr="00BC643D">
              <w:rPr>
                <w:rFonts w:eastAsia="Play"/>
                <w:b/>
                <w:sz w:val="21"/>
                <w:szCs w:val="21"/>
              </w:rPr>
              <w:tab/>
            </w:r>
          </w:p>
          <w:p w14:paraId="2EDA3264" w14:textId="77777777" w:rsidR="00A71F90" w:rsidRPr="00BC643D" w:rsidRDefault="00A71F90" w:rsidP="00BC643D">
            <w:pPr>
              <w:tabs>
                <w:tab w:val="left" w:pos="0"/>
                <w:tab w:val="left" w:pos="542"/>
                <w:tab w:val="left" w:pos="851"/>
                <w:tab w:val="left" w:pos="993"/>
              </w:tabs>
              <w:rPr>
                <w:rFonts w:eastAsia="Play"/>
                <w:sz w:val="21"/>
                <w:szCs w:val="21"/>
              </w:rPr>
            </w:pPr>
            <w:r w:rsidRPr="00BC643D">
              <w:rPr>
                <w:rFonts w:eastAsia="Play"/>
                <w:sz w:val="21"/>
                <w:szCs w:val="21"/>
              </w:rPr>
              <w:t>Представитель по доверенности:</w:t>
            </w:r>
          </w:p>
          <w:p w14:paraId="03CBFCE0" w14:textId="77777777" w:rsidR="00A71F90" w:rsidRPr="00BC643D" w:rsidRDefault="00A71F90" w:rsidP="00BC643D">
            <w:pPr>
              <w:tabs>
                <w:tab w:val="left" w:pos="0"/>
                <w:tab w:val="left" w:pos="542"/>
                <w:tab w:val="left" w:pos="851"/>
                <w:tab w:val="left" w:pos="993"/>
              </w:tabs>
              <w:rPr>
                <w:rFonts w:eastAsia="Play"/>
                <w:sz w:val="21"/>
                <w:szCs w:val="21"/>
              </w:rPr>
            </w:pPr>
          </w:p>
          <w:p w14:paraId="6CC164A9" w14:textId="77777777" w:rsidR="00A71F90" w:rsidRDefault="00A71F90" w:rsidP="00BC643D">
            <w:pPr>
              <w:rPr>
                <w:rFonts w:eastAsia="Play"/>
                <w:b/>
                <w:bCs/>
                <w:sz w:val="21"/>
                <w:szCs w:val="21"/>
              </w:rPr>
            </w:pPr>
            <w:r w:rsidRPr="00BC643D">
              <w:rPr>
                <w:rFonts w:eastAsia="Play"/>
                <w:b/>
                <w:sz w:val="21"/>
                <w:szCs w:val="21"/>
              </w:rPr>
              <w:t>____________________</w:t>
            </w:r>
            <w:r w:rsidRPr="00BC643D">
              <w:rPr>
                <w:rFonts w:eastAsia="Play"/>
                <w:b/>
                <w:bCs/>
                <w:sz w:val="21"/>
                <w:szCs w:val="21"/>
              </w:rPr>
              <w:t>/</w:t>
            </w:r>
            <w:r w:rsidR="00DB0B49" w:rsidRPr="00BC643D">
              <w:rPr>
                <w:b/>
                <w:sz w:val="21"/>
                <w:szCs w:val="21"/>
              </w:rPr>
              <w:t>___________</w:t>
            </w:r>
            <w:r w:rsidRPr="00BC643D">
              <w:rPr>
                <w:rFonts w:eastAsia="Play"/>
                <w:b/>
                <w:bCs/>
                <w:sz w:val="21"/>
                <w:szCs w:val="21"/>
              </w:rPr>
              <w:t>/</w:t>
            </w:r>
          </w:p>
          <w:p w14:paraId="43B0C8FC" w14:textId="5C3DEB80" w:rsidR="00E4541A" w:rsidRPr="00E4541A" w:rsidRDefault="00E4541A" w:rsidP="00BC643D">
            <w:pPr>
              <w:rPr>
                <w:rFonts w:eastAsia="Play"/>
                <w:bCs/>
                <w:sz w:val="21"/>
                <w:szCs w:val="21"/>
              </w:rPr>
            </w:pPr>
            <w:r>
              <w:rPr>
                <w:rFonts w:eastAsia="Play"/>
                <w:b/>
                <w:sz w:val="21"/>
                <w:szCs w:val="21"/>
              </w:rPr>
              <w:t xml:space="preserve">     </w:t>
            </w:r>
            <w:r w:rsidRPr="00E4541A">
              <w:rPr>
                <w:rFonts w:eastAsia="Play"/>
                <w:bCs/>
                <w:sz w:val="21"/>
                <w:szCs w:val="21"/>
              </w:rPr>
              <w:t xml:space="preserve">      </w:t>
            </w:r>
            <w:proofErr w:type="spellStart"/>
            <w:r w:rsidRPr="00E4541A">
              <w:rPr>
                <w:rFonts w:eastAsia="Play"/>
                <w:bCs/>
                <w:sz w:val="21"/>
                <w:szCs w:val="21"/>
              </w:rPr>
              <w:t>м.п</w:t>
            </w:r>
            <w:proofErr w:type="spellEnd"/>
            <w:r w:rsidRPr="00E4541A">
              <w:rPr>
                <w:rFonts w:eastAsia="Play"/>
                <w:bCs/>
                <w:sz w:val="21"/>
                <w:szCs w:val="21"/>
              </w:rPr>
              <w:t xml:space="preserve">. </w:t>
            </w:r>
          </w:p>
        </w:tc>
        <w:tc>
          <w:tcPr>
            <w:tcW w:w="4814" w:type="dxa"/>
          </w:tcPr>
          <w:p w14:paraId="701B3A72" w14:textId="77777777" w:rsidR="00A71F90" w:rsidRPr="00BC643D" w:rsidRDefault="00A71F90" w:rsidP="00BC643D">
            <w:pPr>
              <w:rPr>
                <w:rFonts w:eastAsia="Play"/>
                <w:sz w:val="21"/>
                <w:szCs w:val="21"/>
              </w:rPr>
            </w:pPr>
            <w:r w:rsidRPr="00BC643D">
              <w:rPr>
                <w:rFonts w:eastAsia="Play"/>
                <w:b/>
                <w:sz w:val="21"/>
                <w:szCs w:val="21"/>
              </w:rPr>
              <w:t>Участник долевого строительства</w:t>
            </w:r>
            <w:r w:rsidRPr="00BC643D">
              <w:rPr>
                <w:rFonts w:eastAsia="Play"/>
                <w:sz w:val="21"/>
                <w:szCs w:val="21"/>
              </w:rPr>
              <w:t>:</w:t>
            </w:r>
          </w:p>
          <w:p w14:paraId="5F9E0B84" w14:textId="77777777" w:rsidR="00A71F90" w:rsidRPr="00BC643D" w:rsidRDefault="00A71F90" w:rsidP="00BC643D">
            <w:pPr>
              <w:rPr>
                <w:rFonts w:eastAsia="Play"/>
                <w:sz w:val="21"/>
                <w:szCs w:val="21"/>
              </w:rPr>
            </w:pPr>
          </w:p>
          <w:p w14:paraId="4D2CBA91" w14:textId="77777777" w:rsidR="00A71F90" w:rsidRPr="00BC643D" w:rsidRDefault="00A71F90" w:rsidP="00BC643D">
            <w:pPr>
              <w:jc w:val="right"/>
              <w:rPr>
                <w:sz w:val="21"/>
                <w:szCs w:val="21"/>
              </w:rPr>
            </w:pPr>
          </w:p>
          <w:p w14:paraId="0576A85E" w14:textId="1A7C8730" w:rsidR="00A71F90" w:rsidRPr="00BC643D" w:rsidRDefault="00A71F90" w:rsidP="00BC643D">
            <w:pPr>
              <w:jc w:val="right"/>
              <w:rPr>
                <w:rFonts w:eastAsia="Play"/>
                <w:b/>
                <w:sz w:val="21"/>
                <w:szCs w:val="21"/>
              </w:rPr>
            </w:pPr>
            <w:r w:rsidRPr="00BC643D">
              <w:rPr>
                <w:rFonts w:eastAsia="Play"/>
                <w:b/>
                <w:sz w:val="21"/>
                <w:szCs w:val="21"/>
              </w:rPr>
              <w:t>____________________/</w:t>
            </w:r>
            <w:r w:rsidR="00DB0B49" w:rsidRPr="00BC643D">
              <w:rPr>
                <w:b/>
                <w:sz w:val="21"/>
                <w:szCs w:val="21"/>
              </w:rPr>
              <w:t>_______________</w:t>
            </w:r>
            <w:r w:rsidRPr="00BC643D">
              <w:rPr>
                <w:rFonts w:eastAsia="Play"/>
                <w:b/>
                <w:sz w:val="21"/>
                <w:szCs w:val="21"/>
              </w:rPr>
              <w:t>/</w:t>
            </w:r>
          </w:p>
        </w:tc>
      </w:tr>
    </w:tbl>
    <w:p w14:paraId="3D6FDBDA" w14:textId="0DDB67D4" w:rsidR="00E66BB3" w:rsidRPr="006153E3" w:rsidRDefault="00E66BB3" w:rsidP="00BC643D">
      <w:pPr>
        <w:tabs>
          <w:tab w:val="left" w:pos="0"/>
          <w:tab w:val="left" w:pos="542"/>
          <w:tab w:val="left" w:pos="851"/>
          <w:tab w:val="left" w:pos="993"/>
          <w:tab w:val="left" w:pos="8616"/>
        </w:tabs>
        <w:rPr>
          <w:rFonts w:ascii="Arial" w:hAnsi="Arial" w:cs="Arial"/>
          <w:sz w:val="19"/>
          <w:szCs w:val="19"/>
        </w:rPr>
      </w:pPr>
    </w:p>
    <w:sectPr w:rsidR="00E66BB3" w:rsidRPr="006153E3" w:rsidSect="00250A16">
      <w:headerReference w:type="default" r:id="rId14"/>
      <w:footerReference w:type="default" r:id="rId15"/>
      <w:pgSz w:w="11906" w:h="16838"/>
      <w:pgMar w:top="851" w:right="567" w:bottom="568" w:left="1701"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55C27" w14:textId="77777777" w:rsidR="0047602D" w:rsidRDefault="0047602D" w:rsidP="00AF15DD">
      <w:r>
        <w:separator/>
      </w:r>
    </w:p>
  </w:endnote>
  <w:endnote w:type="continuationSeparator" w:id="0">
    <w:p w14:paraId="28DF2573" w14:textId="77777777" w:rsidR="0047602D" w:rsidRDefault="0047602D" w:rsidP="00AF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lay">
    <w:charset w:val="00"/>
    <w:family w:val="auto"/>
    <w:pitch w:val="default"/>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88969"/>
      <w:docPartObj>
        <w:docPartGallery w:val="Page Numbers (Bottom of Page)"/>
        <w:docPartUnique/>
      </w:docPartObj>
    </w:sdtPr>
    <w:sdtEndPr>
      <w:rPr>
        <w:sz w:val="21"/>
        <w:szCs w:val="21"/>
      </w:rPr>
    </w:sdtEndPr>
    <w:sdtContent>
      <w:p w14:paraId="4D1854DF" w14:textId="130E8554" w:rsidR="00AF15DD" w:rsidRPr="00A22A35" w:rsidRDefault="00AF15DD">
        <w:pPr>
          <w:pStyle w:val="ab"/>
          <w:jc w:val="right"/>
          <w:rPr>
            <w:sz w:val="21"/>
            <w:szCs w:val="21"/>
          </w:rPr>
        </w:pPr>
        <w:r w:rsidRPr="00A22A35">
          <w:rPr>
            <w:sz w:val="21"/>
            <w:szCs w:val="21"/>
          </w:rPr>
          <w:fldChar w:fldCharType="begin"/>
        </w:r>
        <w:r w:rsidRPr="00A22A35">
          <w:rPr>
            <w:sz w:val="21"/>
            <w:szCs w:val="21"/>
          </w:rPr>
          <w:instrText>PAGE   \* MERGEFORMAT</w:instrText>
        </w:r>
        <w:r w:rsidRPr="00A22A35">
          <w:rPr>
            <w:sz w:val="21"/>
            <w:szCs w:val="21"/>
          </w:rPr>
          <w:fldChar w:fldCharType="separate"/>
        </w:r>
        <w:r w:rsidRPr="00A22A35">
          <w:rPr>
            <w:sz w:val="21"/>
            <w:szCs w:val="21"/>
          </w:rPr>
          <w:t>2</w:t>
        </w:r>
        <w:r w:rsidRPr="00A22A35">
          <w:rPr>
            <w:sz w:val="21"/>
            <w:szCs w:val="21"/>
          </w:rPr>
          <w:fldChar w:fldCharType="end"/>
        </w:r>
      </w:p>
    </w:sdtContent>
  </w:sdt>
  <w:p w14:paraId="7226251A" w14:textId="77777777" w:rsidR="00AF15DD" w:rsidRDefault="00AF15D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646D7" w14:textId="77777777" w:rsidR="0047602D" w:rsidRDefault="0047602D" w:rsidP="00AF15DD">
      <w:r>
        <w:separator/>
      </w:r>
    </w:p>
  </w:footnote>
  <w:footnote w:type="continuationSeparator" w:id="0">
    <w:p w14:paraId="67291FD4" w14:textId="77777777" w:rsidR="0047602D" w:rsidRDefault="0047602D" w:rsidP="00AF1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DDDAB" w14:textId="77777777" w:rsidR="00A43322" w:rsidRDefault="00A4332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946"/>
    <w:multiLevelType w:val="hybridMultilevel"/>
    <w:tmpl w:val="15163FCE"/>
    <w:lvl w:ilvl="0" w:tplc="52447862">
      <w:start w:val="1"/>
      <w:numFmt w:val="decimal"/>
      <w:lvlText w:val="%1)"/>
      <w:lvlJc w:val="left"/>
      <w:pPr>
        <w:ind w:left="2367" w:hanging="360"/>
      </w:pPr>
      <w:rPr>
        <w:rFonts w:hint="default"/>
      </w:r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1" w15:restartNumberingAfterBreak="0">
    <w:nsid w:val="14AF22BE"/>
    <w:multiLevelType w:val="multilevel"/>
    <w:tmpl w:val="2C6A376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3EF4FAE"/>
    <w:multiLevelType w:val="multilevel"/>
    <w:tmpl w:val="697E706C"/>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4"/>
        <w:szCs w:val="24"/>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241E4E1D"/>
    <w:multiLevelType w:val="hybridMultilevel"/>
    <w:tmpl w:val="F65480C4"/>
    <w:lvl w:ilvl="0" w:tplc="7112423C">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4DF26EE"/>
    <w:multiLevelType w:val="multilevel"/>
    <w:tmpl w:val="44447AC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82703E"/>
    <w:multiLevelType w:val="hybridMultilevel"/>
    <w:tmpl w:val="E8546EBE"/>
    <w:lvl w:ilvl="0" w:tplc="01882A64">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B023246"/>
    <w:multiLevelType w:val="multilevel"/>
    <w:tmpl w:val="E49E0A3C"/>
    <w:lvl w:ilvl="0">
      <w:start w:val="1"/>
      <w:numFmt w:val="bullet"/>
      <w:lvlText w:val="-"/>
      <w:lvlJc w:val="left"/>
      <w:pPr>
        <w:ind w:left="1200" w:hanging="360"/>
      </w:pPr>
      <w:rPr>
        <w:rFonts w:ascii="Times New Roman" w:hAnsi="Times New Roman" w:cs="Times New Roman" w:hint="default"/>
        <w:color w:val="A6A6A6" w:themeColor="background1" w:themeShade="A6"/>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7" w15:restartNumberingAfterBreak="0">
    <w:nsid w:val="2D345226"/>
    <w:multiLevelType w:val="multilevel"/>
    <w:tmpl w:val="BF0A727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i w:val="0"/>
        <w:iCs w:val="0"/>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C7507FA"/>
    <w:multiLevelType w:val="multilevel"/>
    <w:tmpl w:val="4D4CBA0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29D3CAD"/>
    <w:multiLevelType w:val="hybridMultilevel"/>
    <w:tmpl w:val="D3C2476A"/>
    <w:lvl w:ilvl="0" w:tplc="A60A56F6">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B627A57"/>
    <w:multiLevelType w:val="multilevel"/>
    <w:tmpl w:val="BF0A727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i w:val="0"/>
        <w:iCs w:val="0"/>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C5C7086"/>
    <w:multiLevelType w:val="multilevel"/>
    <w:tmpl w:val="09E4B5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E7F7D0D"/>
    <w:multiLevelType w:val="multilevel"/>
    <w:tmpl w:val="63CE42D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color w:val="A6A6A6" w:themeColor="background1" w:themeShade="A6"/>
      </w:rPr>
    </w:lvl>
    <w:lvl w:ilvl="2">
      <w:start w:val="1"/>
      <w:numFmt w:val="decimal"/>
      <w:lvlText w:val="%1.%2.%3."/>
      <w:lvlJc w:val="left"/>
      <w:pPr>
        <w:ind w:left="1224" w:hanging="504"/>
      </w:pPr>
      <w:rPr>
        <w:rFonts w:hint="default"/>
        <w:b w:val="0"/>
        <w:bCs/>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28C5848"/>
    <w:multiLevelType w:val="hybridMultilevel"/>
    <w:tmpl w:val="F3C20F06"/>
    <w:lvl w:ilvl="0" w:tplc="A60A56F6">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8F487E"/>
    <w:multiLevelType w:val="hybridMultilevel"/>
    <w:tmpl w:val="BFE2C16A"/>
    <w:lvl w:ilvl="0" w:tplc="A60A56F6">
      <w:start w:val="1"/>
      <w:numFmt w:val="bullet"/>
      <w:lvlText w:val="-"/>
      <w:lvlJc w:val="left"/>
      <w:pPr>
        <w:ind w:left="1287" w:hanging="360"/>
      </w:pPr>
      <w:rPr>
        <w:rFonts w:ascii="Times New Roman" w:hAnsi="Times New Roman" w:cs="Times New Roman" w:hint="default"/>
        <w:color w:val="A6A6A6" w:themeColor="background1" w:themeShade="A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70D26D0"/>
    <w:multiLevelType w:val="multilevel"/>
    <w:tmpl w:val="95B025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CD90447"/>
    <w:multiLevelType w:val="multilevel"/>
    <w:tmpl w:val="D7067E98"/>
    <w:lvl w:ilvl="0">
      <w:start w:val="1"/>
      <w:numFmt w:val="bullet"/>
      <w:lvlText w:val="-"/>
      <w:lvlJc w:val="left"/>
      <w:pPr>
        <w:ind w:left="1200" w:hanging="360"/>
      </w:pPr>
      <w:rPr>
        <w:rFonts w:ascii="Times New Roman" w:hAnsi="Times New Roman" w:cs="Times New Roman" w:hint="default"/>
        <w:color w:val="A6A6A6" w:themeColor="background1" w:themeShade="A6"/>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17" w15:restartNumberingAfterBreak="0">
    <w:nsid w:val="70A368F2"/>
    <w:multiLevelType w:val="multilevel"/>
    <w:tmpl w:val="454017E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41F1FD6"/>
    <w:multiLevelType w:val="multilevel"/>
    <w:tmpl w:val="269CB77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bCs/>
        <w:color w:val="A6A6A6" w:themeColor="background1" w:themeShade="A6"/>
      </w:rPr>
    </w:lvl>
    <w:lvl w:ilvl="2">
      <w:start w:val="1"/>
      <w:numFmt w:val="decimal"/>
      <w:lvlText w:val="%1.%2.%3."/>
      <w:lvlJc w:val="left"/>
      <w:pPr>
        <w:ind w:left="1224" w:hanging="504"/>
      </w:pPr>
      <w:rPr>
        <w:rFonts w:hint="default"/>
        <w:color w:val="A6A6A6" w:themeColor="background1" w:themeShade="A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4FA79E0"/>
    <w:multiLevelType w:val="multilevel"/>
    <w:tmpl w:val="3A6A6112"/>
    <w:lvl w:ilvl="0">
      <w:start w:val="1"/>
      <w:numFmt w:val="bullet"/>
      <w:lvlText w:val="-"/>
      <w:lvlJc w:val="left"/>
      <w:pPr>
        <w:ind w:left="1429" w:hanging="360"/>
      </w:pPr>
      <w:rPr>
        <w:rFonts w:ascii="Times New Roman" w:hAnsi="Times New Roman" w:cs="Times New Roman" w:hint="default"/>
        <w:color w:val="A6A6A6" w:themeColor="background1" w:themeShade="A6"/>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9"/>
  </w:num>
  <w:num w:numId="2">
    <w:abstractNumId w:val="6"/>
  </w:num>
  <w:num w:numId="3">
    <w:abstractNumId w:val="16"/>
  </w:num>
  <w:num w:numId="4">
    <w:abstractNumId w:val="10"/>
  </w:num>
  <w:num w:numId="5">
    <w:abstractNumId w:val="3"/>
  </w:num>
  <w:num w:numId="6">
    <w:abstractNumId w:val="4"/>
  </w:num>
  <w:num w:numId="7">
    <w:abstractNumId w:val="15"/>
  </w:num>
  <w:num w:numId="8">
    <w:abstractNumId w:val="18"/>
  </w:num>
  <w:num w:numId="9">
    <w:abstractNumId w:val="1"/>
  </w:num>
  <w:num w:numId="10">
    <w:abstractNumId w:val="0"/>
  </w:num>
  <w:num w:numId="11">
    <w:abstractNumId w:val="14"/>
  </w:num>
  <w:num w:numId="12">
    <w:abstractNumId w:val="17"/>
  </w:num>
  <w:num w:numId="13">
    <w:abstractNumId w:val="8"/>
  </w:num>
  <w:num w:numId="14">
    <w:abstractNumId w:val="9"/>
  </w:num>
  <w:num w:numId="15">
    <w:abstractNumId w:val="12"/>
  </w:num>
  <w:num w:numId="16">
    <w:abstractNumId w:val="11"/>
  </w:num>
  <w:num w:numId="17">
    <w:abstractNumId w:val="5"/>
  </w:num>
  <w:num w:numId="18">
    <w:abstractNumId w:val="13"/>
  </w:num>
  <w:num w:numId="19">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76"/>
    <w:rsid w:val="00002023"/>
    <w:rsid w:val="00002C42"/>
    <w:rsid w:val="00002F57"/>
    <w:rsid w:val="00014150"/>
    <w:rsid w:val="00020430"/>
    <w:rsid w:val="00020D84"/>
    <w:rsid w:val="00020EB6"/>
    <w:rsid w:val="00025BB8"/>
    <w:rsid w:val="00036D9C"/>
    <w:rsid w:val="0004115A"/>
    <w:rsid w:val="00051699"/>
    <w:rsid w:val="00054318"/>
    <w:rsid w:val="00055012"/>
    <w:rsid w:val="000556DF"/>
    <w:rsid w:val="00061B13"/>
    <w:rsid w:val="00066601"/>
    <w:rsid w:val="0007460F"/>
    <w:rsid w:val="0007625D"/>
    <w:rsid w:val="00080CE4"/>
    <w:rsid w:val="000859D6"/>
    <w:rsid w:val="00090CBD"/>
    <w:rsid w:val="000943D6"/>
    <w:rsid w:val="000A05FE"/>
    <w:rsid w:val="000A3C73"/>
    <w:rsid w:val="000B0AF4"/>
    <w:rsid w:val="000B1D69"/>
    <w:rsid w:val="000B1F06"/>
    <w:rsid w:val="000B3E75"/>
    <w:rsid w:val="000C3D9B"/>
    <w:rsid w:val="000E4449"/>
    <w:rsid w:val="000E517B"/>
    <w:rsid w:val="000F0AAA"/>
    <w:rsid w:val="000F2BB7"/>
    <w:rsid w:val="001103B7"/>
    <w:rsid w:val="00115E0E"/>
    <w:rsid w:val="0011780F"/>
    <w:rsid w:val="00122A80"/>
    <w:rsid w:val="0013090D"/>
    <w:rsid w:val="00133F27"/>
    <w:rsid w:val="0014000C"/>
    <w:rsid w:val="00156A77"/>
    <w:rsid w:val="00156CAF"/>
    <w:rsid w:val="001618EA"/>
    <w:rsid w:val="00161F57"/>
    <w:rsid w:val="0016486C"/>
    <w:rsid w:val="00167328"/>
    <w:rsid w:val="00170AF2"/>
    <w:rsid w:val="001733E4"/>
    <w:rsid w:val="00187861"/>
    <w:rsid w:val="001901B5"/>
    <w:rsid w:val="00192A8F"/>
    <w:rsid w:val="0019717C"/>
    <w:rsid w:val="00197355"/>
    <w:rsid w:val="0019745E"/>
    <w:rsid w:val="001A1882"/>
    <w:rsid w:val="001A30A9"/>
    <w:rsid w:val="001A6F54"/>
    <w:rsid w:val="001A779B"/>
    <w:rsid w:val="001B36B6"/>
    <w:rsid w:val="001C0A3F"/>
    <w:rsid w:val="001C4288"/>
    <w:rsid w:val="001C5C24"/>
    <w:rsid w:val="001D1633"/>
    <w:rsid w:val="001D1E61"/>
    <w:rsid w:val="001D3DBB"/>
    <w:rsid w:val="001D515A"/>
    <w:rsid w:val="001E04D3"/>
    <w:rsid w:val="001E21E5"/>
    <w:rsid w:val="001E506D"/>
    <w:rsid w:val="001F21BD"/>
    <w:rsid w:val="001F3D6A"/>
    <w:rsid w:val="001F59CA"/>
    <w:rsid w:val="0020507F"/>
    <w:rsid w:val="0021112D"/>
    <w:rsid w:val="00217302"/>
    <w:rsid w:val="002203DE"/>
    <w:rsid w:val="0022219F"/>
    <w:rsid w:val="0022452B"/>
    <w:rsid w:val="00224575"/>
    <w:rsid w:val="002252AE"/>
    <w:rsid w:val="00225A1E"/>
    <w:rsid w:val="00225C2C"/>
    <w:rsid w:val="002323DF"/>
    <w:rsid w:val="00237802"/>
    <w:rsid w:val="00240D7D"/>
    <w:rsid w:val="002435C7"/>
    <w:rsid w:val="00243E8A"/>
    <w:rsid w:val="00247904"/>
    <w:rsid w:val="00250A16"/>
    <w:rsid w:val="0025544D"/>
    <w:rsid w:val="002634CF"/>
    <w:rsid w:val="00275B6F"/>
    <w:rsid w:val="00280078"/>
    <w:rsid w:val="00285A29"/>
    <w:rsid w:val="00287CA1"/>
    <w:rsid w:val="0029175D"/>
    <w:rsid w:val="00296059"/>
    <w:rsid w:val="002A01C6"/>
    <w:rsid w:val="002A0C91"/>
    <w:rsid w:val="002A28C4"/>
    <w:rsid w:val="002A692C"/>
    <w:rsid w:val="002B115B"/>
    <w:rsid w:val="002B4258"/>
    <w:rsid w:val="002C3347"/>
    <w:rsid w:val="002C3AFB"/>
    <w:rsid w:val="002F2257"/>
    <w:rsid w:val="002F754D"/>
    <w:rsid w:val="0030031C"/>
    <w:rsid w:val="00300694"/>
    <w:rsid w:val="003032F0"/>
    <w:rsid w:val="00307D36"/>
    <w:rsid w:val="00312983"/>
    <w:rsid w:val="00314E0E"/>
    <w:rsid w:val="00320515"/>
    <w:rsid w:val="00320CA5"/>
    <w:rsid w:val="0032794D"/>
    <w:rsid w:val="00330A66"/>
    <w:rsid w:val="00333E82"/>
    <w:rsid w:val="00335557"/>
    <w:rsid w:val="0033581B"/>
    <w:rsid w:val="003505E2"/>
    <w:rsid w:val="00353B95"/>
    <w:rsid w:val="00363D0F"/>
    <w:rsid w:val="00364EBA"/>
    <w:rsid w:val="00366C86"/>
    <w:rsid w:val="00367466"/>
    <w:rsid w:val="00373BCB"/>
    <w:rsid w:val="003832BC"/>
    <w:rsid w:val="003849F3"/>
    <w:rsid w:val="00384F24"/>
    <w:rsid w:val="003869BE"/>
    <w:rsid w:val="003950CC"/>
    <w:rsid w:val="003A03EB"/>
    <w:rsid w:val="003A250F"/>
    <w:rsid w:val="003A375C"/>
    <w:rsid w:val="003A69DA"/>
    <w:rsid w:val="003A7BCE"/>
    <w:rsid w:val="003C007F"/>
    <w:rsid w:val="003C2A69"/>
    <w:rsid w:val="003C6CF7"/>
    <w:rsid w:val="003D2762"/>
    <w:rsid w:val="003D5CEA"/>
    <w:rsid w:val="003D64E7"/>
    <w:rsid w:val="003E5CF5"/>
    <w:rsid w:val="0040263C"/>
    <w:rsid w:val="0040424E"/>
    <w:rsid w:val="00407477"/>
    <w:rsid w:val="00407C1C"/>
    <w:rsid w:val="00410C0F"/>
    <w:rsid w:val="00411276"/>
    <w:rsid w:val="00414B78"/>
    <w:rsid w:val="00415AE3"/>
    <w:rsid w:val="004207F1"/>
    <w:rsid w:val="00432A2A"/>
    <w:rsid w:val="004379AB"/>
    <w:rsid w:val="00443F30"/>
    <w:rsid w:val="004460AA"/>
    <w:rsid w:val="00446361"/>
    <w:rsid w:val="00451173"/>
    <w:rsid w:val="00451F91"/>
    <w:rsid w:val="004568A1"/>
    <w:rsid w:val="004601BF"/>
    <w:rsid w:val="0046174B"/>
    <w:rsid w:val="004662D0"/>
    <w:rsid w:val="004663B3"/>
    <w:rsid w:val="004724F6"/>
    <w:rsid w:val="0047602D"/>
    <w:rsid w:val="0047640F"/>
    <w:rsid w:val="00476695"/>
    <w:rsid w:val="0048682B"/>
    <w:rsid w:val="004961FE"/>
    <w:rsid w:val="00497C3A"/>
    <w:rsid w:val="004A20FA"/>
    <w:rsid w:val="004A4F09"/>
    <w:rsid w:val="004B64B3"/>
    <w:rsid w:val="004B6D1F"/>
    <w:rsid w:val="004C4060"/>
    <w:rsid w:val="004D6A1F"/>
    <w:rsid w:val="004E086E"/>
    <w:rsid w:val="004E0E23"/>
    <w:rsid w:val="004E24B9"/>
    <w:rsid w:val="004E4C1E"/>
    <w:rsid w:val="004E699E"/>
    <w:rsid w:val="004F4431"/>
    <w:rsid w:val="004F6D9B"/>
    <w:rsid w:val="00504FD4"/>
    <w:rsid w:val="00512CE7"/>
    <w:rsid w:val="005248C4"/>
    <w:rsid w:val="00525858"/>
    <w:rsid w:val="005267F6"/>
    <w:rsid w:val="00534BB0"/>
    <w:rsid w:val="00536C04"/>
    <w:rsid w:val="00540204"/>
    <w:rsid w:val="00544012"/>
    <w:rsid w:val="0055512F"/>
    <w:rsid w:val="00563610"/>
    <w:rsid w:val="00563CF3"/>
    <w:rsid w:val="00565076"/>
    <w:rsid w:val="0057475A"/>
    <w:rsid w:val="0057560C"/>
    <w:rsid w:val="00580AB7"/>
    <w:rsid w:val="00580B37"/>
    <w:rsid w:val="00580BC7"/>
    <w:rsid w:val="0058422B"/>
    <w:rsid w:val="0058639E"/>
    <w:rsid w:val="00596E56"/>
    <w:rsid w:val="005A1DB3"/>
    <w:rsid w:val="005A38C5"/>
    <w:rsid w:val="005A5937"/>
    <w:rsid w:val="005A63B8"/>
    <w:rsid w:val="005A6A5F"/>
    <w:rsid w:val="005B0AA3"/>
    <w:rsid w:val="005B4B98"/>
    <w:rsid w:val="005B52B0"/>
    <w:rsid w:val="005D2670"/>
    <w:rsid w:val="005D3E8B"/>
    <w:rsid w:val="005D41EB"/>
    <w:rsid w:val="00605FE8"/>
    <w:rsid w:val="00606333"/>
    <w:rsid w:val="006110A7"/>
    <w:rsid w:val="006153E3"/>
    <w:rsid w:val="00616576"/>
    <w:rsid w:val="00620A1E"/>
    <w:rsid w:val="00627EC5"/>
    <w:rsid w:val="00630CEC"/>
    <w:rsid w:val="006316D6"/>
    <w:rsid w:val="00640662"/>
    <w:rsid w:val="00643117"/>
    <w:rsid w:val="006443B4"/>
    <w:rsid w:val="0064494D"/>
    <w:rsid w:val="006455D3"/>
    <w:rsid w:val="0065043D"/>
    <w:rsid w:val="0065070A"/>
    <w:rsid w:val="006544D4"/>
    <w:rsid w:val="00657AAC"/>
    <w:rsid w:val="006702AB"/>
    <w:rsid w:val="006702EF"/>
    <w:rsid w:val="00671790"/>
    <w:rsid w:val="006728D3"/>
    <w:rsid w:val="00676496"/>
    <w:rsid w:val="0067763E"/>
    <w:rsid w:val="00680342"/>
    <w:rsid w:val="00681396"/>
    <w:rsid w:val="00682020"/>
    <w:rsid w:val="00683927"/>
    <w:rsid w:val="0069266A"/>
    <w:rsid w:val="006A3DE7"/>
    <w:rsid w:val="006A5363"/>
    <w:rsid w:val="006B0000"/>
    <w:rsid w:val="006B135E"/>
    <w:rsid w:val="006B4302"/>
    <w:rsid w:val="006C2FFD"/>
    <w:rsid w:val="006D6254"/>
    <w:rsid w:val="006E183C"/>
    <w:rsid w:val="006E4163"/>
    <w:rsid w:val="006F0B7A"/>
    <w:rsid w:val="006F0E42"/>
    <w:rsid w:val="007019D6"/>
    <w:rsid w:val="00702CB4"/>
    <w:rsid w:val="00707FFA"/>
    <w:rsid w:val="00710D53"/>
    <w:rsid w:val="007129DE"/>
    <w:rsid w:val="00713DE2"/>
    <w:rsid w:val="00727172"/>
    <w:rsid w:val="0073137C"/>
    <w:rsid w:val="00736ED1"/>
    <w:rsid w:val="00746D98"/>
    <w:rsid w:val="0075105D"/>
    <w:rsid w:val="00765ECA"/>
    <w:rsid w:val="0077556C"/>
    <w:rsid w:val="00775E16"/>
    <w:rsid w:val="00776E31"/>
    <w:rsid w:val="0079069A"/>
    <w:rsid w:val="00795C6B"/>
    <w:rsid w:val="00795F36"/>
    <w:rsid w:val="00797F36"/>
    <w:rsid w:val="007A2267"/>
    <w:rsid w:val="007A464A"/>
    <w:rsid w:val="007A48B0"/>
    <w:rsid w:val="007B00A9"/>
    <w:rsid w:val="007B22B5"/>
    <w:rsid w:val="007C1EA5"/>
    <w:rsid w:val="007C237B"/>
    <w:rsid w:val="007C6E6E"/>
    <w:rsid w:val="007D0BA2"/>
    <w:rsid w:val="007D14B7"/>
    <w:rsid w:val="007D3698"/>
    <w:rsid w:val="007F2BDD"/>
    <w:rsid w:val="008024CF"/>
    <w:rsid w:val="00802F2C"/>
    <w:rsid w:val="008071E7"/>
    <w:rsid w:val="008117B8"/>
    <w:rsid w:val="0081301C"/>
    <w:rsid w:val="00814503"/>
    <w:rsid w:val="008173DF"/>
    <w:rsid w:val="00824EB7"/>
    <w:rsid w:val="00826A78"/>
    <w:rsid w:val="00831167"/>
    <w:rsid w:val="00834CA0"/>
    <w:rsid w:val="00836C78"/>
    <w:rsid w:val="00837CDA"/>
    <w:rsid w:val="008404B9"/>
    <w:rsid w:val="00840DC1"/>
    <w:rsid w:val="008461A3"/>
    <w:rsid w:val="0084787E"/>
    <w:rsid w:val="008512F4"/>
    <w:rsid w:val="00861D00"/>
    <w:rsid w:val="00863354"/>
    <w:rsid w:val="008653DA"/>
    <w:rsid w:val="00867369"/>
    <w:rsid w:val="008716E1"/>
    <w:rsid w:val="008763FF"/>
    <w:rsid w:val="00882824"/>
    <w:rsid w:val="00882930"/>
    <w:rsid w:val="008B6795"/>
    <w:rsid w:val="008C533D"/>
    <w:rsid w:val="008D12C4"/>
    <w:rsid w:val="008D29B5"/>
    <w:rsid w:val="008D2CED"/>
    <w:rsid w:val="008D61E7"/>
    <w:rsid w:val="008D6642"/>
    <w:rsid w:val="008E1C57"/>
    <w:rsid w:val="008E788A"/>
    <w:rsid w:val="008F1B13"/>
    <w:rsid w:val="008F60E0"/>
    <w:rsid w:val="00905DC4"/>
    <w:rsid w:val="00907D22"/>
    <w:rsid w:val="0092125F"/>
    <w:rsid w:val="00923F55"/>
    <w:rsid w:val="00926CCF"/>
    <w:rsid w:val="00941EF0"/>
    <w:rsid w:val="00944A49"/>
    <w:rsid w:val="009505C0"/>
    <w:rsid w:val="009536CD"/>
    <w:rsid w:val="009579B1"/>
    <w:rsid w:val="009632C3"/>
    <w:rsid w:val="00966FD3"/>
    <w:rsid w:val="0098297E"/>
    <w:rsid w:val="00982D92"/>
    <w:rsid w:val="009876CF"/>
    <w:rsid w:val="00987EF8"/>
    <w:rsid w:val="009A2B41"/>
    <w:rsid w:val="009A2FE0"/>
    <w:rsid w:val="009A4D66"/>
    <w:rsid w:val="009B0059"/>
    <w:rsid w:val="009B0A4B"/>
    <w:rsid w:val="009B0B22"/>
    <w:rsid w:val="009C34AB"/>
    <w:rsid w:val="009C4382"/>
    <w:rsid w:val="009C5537"/>
    <w:rsid w:val="009D406F"/>
    <w:rsid w:val="009E14F0"/>
    <w:rsid w:val="009E16F5"/>
    <w:rsid w:val="009E217D"/>
    <w:rsid w:val="009F0792"/>
    <w:rsid w:val="009F3660"/>
    <w:rsid w:val="009F3A6F"/>
    <w:rsid w:val="009F5FFC"/>
    <w:rsid w:val="00A02C1B"/>
    <w:rsid w:val="00A048D8"/>
    <w:rsid w:val="00A12785"/>
    <w:rsid w:val="00A14FBC"/>
    <w:rsid w:val="00A21DCE"/>
    <w:rsid w:val="00A22A35"/>
    <w:rsid w:val="00A26B76"/>
    <w:rsid w:val="00A27E4C"/>
    <w:rsid w:val="00A33BF3"/>
    <w:rsid w:val="00A414C9"/>
    <w:rsid w:val="00A42105"/>
    <w:rsid w:val="00A43322"/>
    <w:rsid w:val="00A457CF"/>
    <w:rsid w:val="00A5450A"/>
    <w:rsid w:val="00A57329"/>
    <w:rsid w:val="00A5767B"/>
    <w:rsid w:val="00A620D7"/>
    <w:rsid w:val="00A62462"/>
    <w:rsid w:val="00A67CD1"/>
    <w:rsid w:val="00A702F8"/>
    <w:rsid w:val="00A71F90"/>
    <w:rsid w:val="00A76625"/>
    <w:rsid w:val="00A80924"/>
    <w:rsid w:val="00A9366C"/>
    <w:rsid w:val="00A96C0C"/>
    <w:rsid w:val="00AA43B1"/>
    <w:rsid w:val="00AB4CE6"/>
    <w:rsid w:val="00AB5793"/>
    <w:rsid w:val="00AB696C"/>
    <w:rsid w:val="00AB7895"/>
    <w:rsid w:val="00AC14E5"/>
    <w:rsid w:val="00AC39CD"/>
    <w:rsid w:val="00AC5CA3"/>
    <w:rsid w:val="00AD41FC"/>
    <w:rsid w:val="00AD5EB8"/>
    <w:rsid w:val="00AD68CE"/>
    <w:rsid w:val="00AD7B4E"/>
    <w:rsid w:val="00AE2193"/>
    <w:rsid w:val="00AE2E73"/>
    <w:rsid w:val="00AE3CCF"/>
    <w:rsid w:val="00AE3F28"/>
    <w:rsid w:val="00AE40BE"/>
    <w:rsid w:val="00AE6268"/>
    <w:rsid w:val="00AF15DD"/>
    <w:rsid w:val="00AF1BA6"/>
    <w:rsid w:val="00AF1C98"/>
    <w:rsid w:val="00AF697F"/>
    <w:rsid w:val="00B016C7"/>
    <w:rsid w:val="00B02AED"/>
    <w:rsid w:val="00B0460B"/>
    <w:rsid w:val="00B046FB"/>
    <w:rsid w:val="00B10067"/>
    <w:rsid w:val="00B17654"/>
    <w:rsid w:val="00B20009"/>
    <w:rsid w:val="00B20915"/>
    <w:rsid w:val="00B24B05"/>
    <w:rsid w:val="00B332DF"/>
    <w:rsid w:val="00B45589"/>
    <w:rsid w:val="00B4590B"/>
    <w:rsid w:val="00B4596C"/>
    <w:rsid w:val="00B50DF2"/>
    <w:rsid w:val="00B525C3"/>
    <w:rsid w:val="00B553F8"/>
    <w:rsid w:val="00B61B7F"/>
    <w:rsid w:val="00B64F6D"/>
    <w:rsid w:val="00B67BA0"/>
    <w:rsid w:val="00B70ACF"/>
    <w:rsid w:val="00B74A76"/>
    <w:rsid w:val="00B75AB2"/>
    <w:rsid w:val="00B767AF"/>
    <w:rsid w:val="00B77F21"/>
    <w:rsid w:val="00B91160"/>
    <w:rsid w:val="00B92B15"/>
    <w:rsid w:val="00B95E35"/>
    <w:rsid w:val="00BA4825"/>
    <w:rsid w:val="00BA6245"/>
    <w:rsid w:val="00BB0671"/>
    <w:rsid w:val="00BB2270"/>
    <w:rsid w:val="00BB6CE9"/>
    <w:rsid w:val="00BB70B6"/>
    <w:rsid w:val="00BC1A18"/>
    <w:rsid w:val="00BC643D"/>
    <w:rsid w:val="00BD4424"/>
    <w:rsid w:val="00BF539A"/>
    <w:rsid w:val="00BF7395"/>
    <w:rsid w:val="00C02B81"/>
    <w:rsid w:val="00C048EC"/>
    <w:rsid w:val="00C05D25"/>
    <w:rsid w:val="00C1017D"/>
    <w:rsid w:val="00C13325"/>
    <w:rsid w:val="00C13EEF"/>
    <w:rsid w:val="00C15D17"/>
    <w:rsid w:val="00C17AC1"/>
    <w:rsid w:val="00C2205B"/>
    <w:rsid w:val="00C2217B"/>
    <w:rsid w:val="00C311EC"/>
    <w:rsid w:val="00C317EC"/>
    <w:rsid w:val="00C31B1B"/>
    <w:rsid w:val="00C331E5"/>
    <w:rsid w:val="00C546CA"/>
    <w:rsid w:val="00C61BA2"/>
    <w:rsid w:val="00C71AAE"/>
    <w:rsid w:val="00C71B48"/>
    <w:rsid w:val="00C74D6F"/>
    <w:rsid w:val="00C77EAD"/>
    <w:rsid w:val="00C82C42"/>
    <w:rsid w:val="00C83E9E"/>
    <w:rsid w:val="00C855D6"/>
    <w:rsid w:val="00C87A93"/>
    <w:rsid w:val="00C92B8F"/>
    <w:rsid w:val="00C96D3E"/>
    <w:rsid w:val="00CA0240"/>
    <w:rsid w:val="00CA3584"/>
    <w:rsid w:val="00CA3CBF"/>
    <w:rsid w:val="00CA4DA6"/>
    <w:rsid w:val="00CA532A"/>
    <w:rsid w:val="00CC39C7"/>
    <w:rsid w:val="00CD05ED"/>
    <w:rsid w:val="00CD33CA"/>
    <w:rsid w:val="00CD3E18"/>
    <w:rsid w:val="00CD6073"/>
    <w:rsid w:val="00CD6B08"/>
    <w:rsid w:val="00CD7AB9"/>
    <w:rsid w:val="00CE3847"/>
    <w:rsid w:val="00CE3E80"/>
    <w:rsid w:val="00D006F5"/>
    <w:rsid w:val="00D03ABC"/>
    <w:rsid w:val="00D04200"/>
    <w:rsid w:val="00D07122"/>
    <w:rsid w:val="00D078A7"/>
    <w:rsid w:val="00D15F29"/>
    <w:rsid w:val="00D16598"/>
    <w:rsid w:val="00D209BF"/>
    <w:rsid w:val="00D242A2"/>
    <w:rsid w:val="00D278D0"/>
    <w:rsid w:val="00D32122"/>
    <w:rsid w:val="00D3549F"/>
    <w:rsid w:val="00D3572B"/>
    <w:rsid w:val="00D365FC"/>
    <w:rsid w:val="00D41937"/>
    <w:rsid w:val="00D42D83"/>
    <w:rsid w:val="00D4506A"/>
    <w:rsid w:val="00D47155"/>
    <w:rsid w:val="00D54FDC"/>
    <w:rsid w:val="00D65994"/>
    <w:rsid w:val="00D6728E"/>
    <w:rsid w:val="00D75C68"/>
    <w:rsid w:val="00D764B7"/>
    <w:rsid w:val="00D771C8"/>
    <w:rsid w:val="00D7776C"/>
    <w:rsid w:val="00D80734"/>
    <w:rsid w:val="00D847ED"/>
    <w:rsid w:val="00D94786"/>
    <w:rsid w:val="00D95F30"/>
    <w:rsid w:val="00DA009C"/>
    <w:rsid w:val="00DA6F98"/>
    <w:rsid w:val="00DB0B49"/>
    <w:rsid w:val="00DB2052"/>
    <w:rsid w:val="00DC17FD"/>
    <w:rsid w:val="00DC2E9F"/>
    <w:rsid w:val="00DC5B8B"/>
    <w:rsid w:val="00DC6EFA"/>
    <w:rsid w:val="00DD0D44"/>
    <w:rsid w:val="00DD1D18"/>
    <w:rsid w:val="00DD45EA"/>
    <w:rsid w:val="00DD4DB9"/>
    <w:rsid w:val="00DE176D"/>
    <w:rsid w:val="00DE18EC"/>
    <w:rsid w:val="00DF4757"/>
    <w:rsid w:val="00DF65DC"/>
    <w:rsid w:val="00E004F8"/>
    <w:rsid w:val="00E0734C"/>
    <w:rsid w:val="00E0751D"/>
    <w:rsid w:val="00E11E28"/>
    <w:rsid w:val="00E20F29"/>
    <w:rsid w:val="00E251DE"/>
    <w:rsid w:val="00E268D0"/>
    <w:rsid w:val="00E35148"/>
    <w:rsid w:val="00E41149"/>
    <w:rsid w:val="00E43690"/>
    <w:rsid w:val="00E4541A"/>
    <w:rsid w:val="00E5018B"/>
    <w:rsid w:val="00E51B81"/>
    <w:rsid w:val="00E533AD"/>
    <w:rsid w:val="00E54BDB"/>
    <w:rsid w:val="00E55C80"/>
    <w:rsid w:val="00E569CD"/>
    <w:rsid w:val="00E569F5"/>
    <w:rsid w:val="00E577BD"/>
    <w:rsid w:val="00E66BB3"/>
    <w:rsid w:val="00E7024D"/>
    <w:rsid w:val="00E71CC5"/>
    <w:rsid w:val="00E73925"/>
    <w:rsid w:val="00E7450A"/>
    <w:rsid w:val="00E83B75"/>
    <w:rsid w:val="00E93E40"/>
    <w:rsid w:val="00E9715A"/>
    <w:rsid w:val="00EA3AA1"/>
    <w:rsid w:val="00EB2674"/>
    <w:rsid w:val="00EC384F"/>
    <w:rsid w:val="00ED14C3"/>
    <w:rsid w:val="00ED2CE9"/>
    <w:rsid w:val="00ED301C"/>
    <w:rsid w:val="00ED325D"/>
    <w:rsid w:val="00ED3309"/>
    <w:rsid w:val="00ED33AE"/>
    <w:rsid w:val="00ED352E"/>
    <w:rsid w:val="00ED5FEE"/>
    <w:rsid w:val="00ED728C"/>
    <w:rsid w:val="00ED7FF9"/>
    <w:rsid w:val="00EE1E23"/>
    <w:rsid w:val="00EE277F"/>
    <w:rsid w:val="00EE5B8E"/>
    <w:rsid w:val="00EF2ED7"/>
    <w:rsid w:val="00F032E2"/>
    <w:rsid w:val="00F06F56"/>
    <w:rsid w:val="00F17B6E"/>
    <w:rsid w:val="00F214AA"/>
    <w:rsid w:val="00F24140"/>
    <w:rsid w:val="00F35384"/>
    <w:rsid w:val="00F4309F"/>
    <w:rsid w:val="00F436E0"/>
    <w:rsid w:val="00F44B93"/>
    <w:rsid w:val="00F4757E"/>
    <w:rsid w:val="00F530FC"/>
    <w:rsid w:val="00F5603E"/>
    <w:rsid w:val="00F57BE2"/>
    <w:rsid w:val="00F66068"/>
    <w:rsid w:val="00F767A9"/>
    <w:rsid w:val="00F877E6"/>
    <w:rsid w:val="00F87C2C"/>
    <w:rsid w:val="00F919C5"/>
    <w:rsid w:val="00F93BF0"/>
    <w:rsid w:val="00F94383"/>
    <w:rsid w:val="00FA0BD1"/>
    <w:rsid w:val="00FA1E30"/>
    <w:rsid w:val="00FA22B2"/>
    <w:rsid w:val="00FB214C"/>
    <w:rsid w:val="00FB5850"/>
    <w:rsid w:val="00FB5CDE"/>
    <w:rsid w:val="00FC4353"/>
    <w:rsid w:val="00FC4E38"/>
    <w:rsid w:val="00FD2797"/>
    <w:rsid w:val="00FD40B2"/>
    <w:rsid w:val="00FE12CE"/>
    <w:rsid w:val="00FE2DF8"/>
    <w:rsid w:val="00FE744B"/>
    <w:rsid w:val="00FF0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0675"/>
  <w15:chartTrackingRefBased/>
  <w15:docId w15:val="{08DA8959-1A0D-4CAC-8E93-B1AF1EF1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0FC"/>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98297E"/>
    <w:rPr>
      <w:sz w:val="20"/>
      <w:szCs w:val="20"/>
    </w:rPr>
  </w:style>
  <w:style w:type="character" w:customStyle="1" w:styleId="a4">
    <w:name w:val="Текст примечания Знак"/>
    <w:basedOn w:val="a0"/>
    <w:link w:val="a3"/>
    <w:uiPriority w:val="99"/>
    <w:semiHidden/>
    <w:rsid w:val="0098297E"/>
    <w:rPr>
      <w:rFonts w:ascii="Times New Roman" w:eastAsia="Times New Roman" w:hAnsi="Times New Roman" w:cs="Times New Roman"/>
      <w:kern w:val="0"/>
      <w:sz w:val="20"/>
      <w:szCs w:val="20"/>
      <w:lang w:eastAsia="ru-RU"/>
      <w14:ligatures w14:val="none"/>
    </w:rPr>
  </w:style>
  <w:style w:type="character" w:styleId="a5">
    <w:name w:val="annotation reference"/>
    <w:basedOn w:val="a0"/>
    <w:uiPriority w:val="99"/>
    <w:semiHidden/>
    <w:unhideWhenUsed/>
    <w:rsid w:val="0098297E"/>
    <w:rPr>
      <w:sz w:val="16"/>
      <w:szCs w:val="16"/>
    </w:rPr>
  </w:style>
  <w:style w:type="paragraph" w:styleId="a6">
    <w:name w:val="List Paragraph"/>
    <w:basedOn w:val="a"/>
    <w:uiPriority w:val="34"/>
    <w:qFormat/>
    <w:rsid w:val="00A42105"/>
    <w:pPr>
      <w:ind w:left="720"/>
      <w:contextualSpacing/>
    </w:pPr>
  </w:style>
  <w:style w:type="table" w:styleId="a7">
    <w:name w:val="Table Grid"/>
    <w:basedOn w:val="a1"/>
    <w:uiPriority w:val="39"/>
    <w:rsid w:val="00497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090CBD"/>
    <w:pPr>
      <w:spacing w:after="0" w:line="240" w:lineRule="auto"/>
    </w:pPr>
    <w:rPr>
      <w:rFonts w:eastAsiaTheme="minorEastAs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3501,bqiaagaaeyqcaaagiaiaaamjdqaabtenaaaaaaaaaaaaaaaaaaaaaaaaaaaaaaaaaaaaaaaaaaaaaaaaaaaaaaaaaaaaaaaaaaaaaaaaaaaaaaaaaaaaaaaaaaaaaaaaaaaaaaaaaaaaaaaaaaaaaaaaaaaaaaaaaaaaaaaaaaaaaaaaaaaaaaaaaaaaaaaaaaaaaaaaaaaaaaaaaaaaaaaaaaaaaaaaaaaaaaaa"/>
    <w:basedOn w:val="a"/>
    <w:rsid w:val="006443B4"/>
    <w:pPr>
      <w:spacing w:before="100" w:beforeAutospacing="1" w:after="100" w:afterAutospacing="1"/>
    </w:pPr>
  </w:style>
  <w:style w:type="paragraph" w:styleId="a8">
    <w:name w:val="Normal (Web)"/>
    <w:basedOn w:val="a"/>
    <w:uiPriority w:val="99"/>
    <w:unhideWhenUsed/>
    <w:rsid w:val="006443B4"/>
    <w:pPr>
      <w:spacing w:before="100" w:beforeAutospacing="1" w:after="100" w:afterAutospacing="1"/>
    </w:pPr>
  </w:style>
  <w:style w:type="paragraph" w:styleId="a9">
    <w:name w:val="header"/>
    <w:basedOn w:val="a"/>
    <w:link w:val="aa"/>
    <w:uiPriority w:val="99"/>
    <w:unhideWhenUsed/>
    <w:rsid w:val="00AF15DD"/>
    <w:pPr>
      <w:tabs>
        <w:tab w:val="center" w:pos="4677"/>
        <w:tab w:val="right" w:pos="9355"/>
      </w:tabs>
    </w:pPr>
  </w:style>
  <w:style w:type="character" w:customStyle="1" w:styleId="aa">
    <w:name w:val="Верхний колонтитул Знак"/>
    <w:basedOn w:val="a0"/>
    <w:link w:val="a9"/>
    <w:uiPriority w:val="99"/>
    <w:rsid w:val="00AF15DD"/>
    <w:rPr>
      <w:rFonts w:ascii="Times New Roman" w:eastAsia="Times New Roman" w:hAnsi="Times New Roman" w:cs="Times New Roman"/>
      <w:kern w:val="0"/>
      <w:sz w:val="24"/>
      <w:szCs w:val="24"/>
      <w:lang w:eastAsia="ru-RU"/>
      <w14:ligatures w14:val="none"/>
    </w:rPr>
  </w:style>
  <w:style w:type="paragraph" w:styleId="ab">
    <w:name w:val="footer"/>
    <w:basedOn w:val="a"/>
    <w:link w:val="ac"/>
    <w:uiPriority w:val="99"/>
    <w:unhideWhenUsed/>
    <w:rsid w:val="00AF15DD"/>
    <w:pPr>
      <w:tabs>
        <w:tab w:val="center" w:pos="4677"/>
        <w:tab w:val="right" w:pos="9355"/>
      </w:tabs>
    </w:pPr>
  </w:style>
  <w:style w:type="character" w:customStyle="1" w:styleId="ac">
    <w:name w:val="Нижний колонтитул Знак"/>
    <w:basedOn w:val="a0"/>
    <w:link w:val="ab"/>
    <w:uiPriority w:val="99"/>
    <w:rsid w:val="00AF15DD"/>
    <w:rPr>
      <w:rFonts w:ascii="Times New Roman" w:eastAsia="Times New Roman" w:hAnsi="Times New Roman" w:cs="Times New Roman"/>
      <w:kern w:val="0"/>
      <w:sz w:val="24"/>
      <w:szCs w:val="24"/>
      <w:lang w:eastAsia="ru-RU"/>
      <w14:ligatures w14:val="none"/>
    </w:rPr>
  </w:style>
  <w:style w:type="paragraph" w:styleId="ad">
    <w:name w:val="annotation subject"/>
    <w:basedOn w:val="a3"/>
    <w:next w:val="a3"/>
    <w:link w:val="ae"/>
    <w:uiPriority w:val="99"/>
    <w:semiHidden/>
    <w:unhideWhenUsed/>
    <w:rsid w:val="008E788A"/>
    <w:rPr>
      <w:b/>
      <w:bCs/>
    </w:rPr>
  </w:style>
  <w:style w:type="character" w:customStyle="1" w:styleId="ae">
    <w:name w:val="Тема примечания Знак"/>
    <w:basedOn w:val="a4"/>
    <w:link w:val="ad"/>
    <w:uiPriority w:val="99"/>
    <w:semiHidden/>
    <w:rsid w:val="008E788A"/>
    <w:rPr>
      <w:rFonts w:ascii="Times New Roman" w:eastAsia="Times New Roman" w:hAnsi="Times New Roman" w:cs="Times New Roman"/>
      <w:b/>
      <w:bCs/>
      <w:kern w:val="0"/>
      <w:sz w:val="20"/>
      <w:szCs w:val="20"/>
      <w:lang w:eastAsia="ru-RU"/>
      <w14:ligatures w14:val="none"/>
    </w:rPr>
  </w:style>
  <w:style w:type="table" w:styleId="10">
    <w:name w:val="Plain Table 1"/>
    <w:basedOn w:val="a1"/>
    <w:uiPriority w:val="41"/>
    <w:rsid w:val="003674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
    <w:name w:val="Hyperlink"/>
    <w:basedOn w:val="a0"/>
    <w:uiPriority w:val="99"/>
    <w:unhideWhenUsed/>
    <w:rsid w:val="006D6254"/>
    <w:rPr>
      <w:color w:val="0563C1" w:themeColor="hyperlink"/>
      <w:u w:val="single"/>
    </w:rPr>
  </w:style>
  <w:style w:type="character" w:styleId="af0">
    <w:name w:val="Unresolved Mention"/>
    <w:basedOn w:val="a0"/>
    <w:uiPriority w:val="99"/>
    <w:semiHidden/>
    <w:unhideWhenUsed/>
    <w:rsid w:val="006D6254"/>
    <w:rPr>
      <w:color w:val="605E5C"/>
      <w:shd w:val="clear" w:color="auto" w:fill="E1DFDD"/>
    </w:rPr>
  </w:style>
  <w:style w:type="table" w:customStyle="1" w:styleId="11">
    <w:name w:val="Сетка таблицы11"/>
    <w:basedOn w:val="a1"/>
    <w:uiPriority w:val="59"/>
    <w:rsid w:val="00E4541A"/>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84376">
      <w:bodyDiv w:val="1"/>
      <w:marLeft w:val="0"/>
      <w:marRight w:val="0"/>
      <w:marTop w:val="0"/>
      <w:marBottom w:val="0"/>
      <w:divBdr>
        <w:top w:val="none" w:sz="0" w:space="0" w:color="auto"/>
        <w:left w:val="none" w:sz="0" w:space="0" w:color="auto"/>
        <w:bottom w:val="none" w:sz="0" w:space="0" w:color="auto"/>
        <w:right w:val="none" w:sz="0" w:space="0" w:color="auto"/>
      </w:divBdr>
    </w:div>
    <w:div w:id="521360496">
      <w:bodyDiv w:val="1"/>
      <w:marLeft w:val="0"/>
      <w:marRight w:val="0"/>
      <w:marTop w:val="0"/>
      <w:marBottom w:val="0"/>
      <w:divBdr>
        <w:top w:val="none" w:sz="0" w:space="0" w:color="auto"/>
        <w:left w:val="none" w:sz="0" w:space="0" w:color="auto"/>
        <w:bottom w:val="none" w:sz="0" w:space="0" w:color="auto"/>
        <w:right w:val="none" w:sz="0" w:space="0" w:color="auto"/>
      </w:divBdr>
    </w:div>
    <w:div w:id="912813096">
      <w:bodyDiv w:val="1"/>
      <w:marLeft w:val="0"/>
      <w:marRight w:val="0"/>
      <w:marTop w:val="0"/>
      <w:marBottom w:val="0"/>
      <w:divBdr>
        <w:top w:val="none" w:sz="0" w:space="0" w:color="auto"/>
        <w:left w:val="none" w:sz="0" w:space="0" w:color="auto"/>
        <w:bottom w:val="none" w:sz="0" w:space="0" w:color="auto"/>
        <w:right w:val="none" w:sz="0" w:space="0" w:color="auto"/>
      </w:divBdr>
    </w:div>
    <w:div w:id="1467157911">
      <w:bodyDiv w:val="1"/>
      <w:marLeft w:val="0"/>
      <w:marRight w:val="0"/>
      <w:marTop w:val="0"/>
      <w:marBottom w:val="0"/>
      <w:divBdr>
        <w:top w:val="none" w:sz="0" w:space="0" w:color="auto"/>
        <w:left w:val="none" w:sz="0" w:space="0" w:color="auto"/>
        <w:bottom w:val="none" w:sz="0" w:space="0" w:color="auto"/>
        <w:right w:val="none" w:sz="0" w:space="0" w:color="auto"/>
      </w:divBdr>
    </w:div>
    <w:div w:id="1520656543">
      <w:bodyDiv w:val="1"/>
      <w:marLeft w:val="0"/>
      <w:marRight w:val="0"/>
      <w:marTop w:val="0"/>
      <w:marBottom w:val="0"/>
      <w:divBdr>
        <w:top w:val="none" w:sz="0" w:space="0" w:color="auto"/>
        <w:left w:val="none" w:sz="0" w:space="0" w:color="auto"/>
        <w:bottom w:val="none" w:sz="0" w:space="0" w:color="auto"/>
        <w:right w:val="none" w:sz="0" w:space="0" w:color="auto"/>
      </w:divBdr>
    </w:div>
    <w:div w:id="203858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oooszpkpbaz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ooszpkpbaza@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login.consultant.ru/link/?req=doc&amp;base=LAW&amp;n=12453&amp;date=12.03.202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6D3F6-B6FB-4111-B4F6-32B0219CC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3411</TotalTime>
  <Pages>16</Pages>
  <Words>9589</Words>
  <Characters>54659</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Kudri_Fly</dc:creator>
  <cp:keywords/>
  <dc:description/>
  <cp:lastModifiedBy>baza</cp:lastModifiedBy>
  <cp:revision>100</cp:revision>
  <cp:lastPrinted>2025-09-22T12:02:00Z</cp:lastPrinted>
  <dcterms:created xsi:type="dcterms:W3CDTF">2025-03-03T08:41:00Z</dcterms:created>
  <dcterms:modified xsi:type="dcterms:W3CDTF">2025-10-29T04:57:00Z</dcterms:modified>
</cp:coreProperties>
</file>