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12D0" w14:textId="4AC27A43" w:rsidR="00786AF2" w:rsidRPr="00F451B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786AF2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№</w:t>
      </w:r>
      <w:r w:rsidR="00F31706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val="en-US" w:eastAsia="ar-SA"/>
        </w:rPr>
        <w:t>RD</w:t>
      </w:r>
      <w:r w:rsidR="00BE5BF3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 xml:space="preserve"> (</w:t>
      </w:r>
      <w:r w:rsidR="00C03081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273</w:t>
      </w:r>
      <w:r w:rsidR="00AD7A0C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75</w:t>
      </w:r>
      <w:r w:rsidR="00786AF2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)-</w:t>
      </w:r>
      <w:r w:rsidR="00421116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6</w:t>
      </w:r>
      <w:r w:rsidR="00786AF2" w:rsidRPr="00F34CE6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-</w:t>
      </w:r>
    </w:p>
    <w:p w14:paraId="3F908EB5" w14:textId="1F432B4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DD26A5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DD26A5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5192"/>
      </w:tblGrid>
      <w:tr w:rsidR="00B80479" w:rsidRPr="00DD26A5" w14:paraId="4ECA2394" w14:textId="77777777" w:rsidTr="00AF61A1">
        <w:tc>
          <w:tcPr>
            <w:tcW w:w="4926" w:type="dxa"/>
            <w:shd w:val="clear" w:color="auto" w:fill="auto"/>
          </w:tcPr>
          <w:p w14:paraId="77F50E6B" w14:textId="02516B63" w:rsidR="00B80479" w:rsidRPr="00DD26A5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DD26A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г. </w:t>
            </w:r>
            <w:r w:rsidR="0093750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Краснодар</w:t>
            </w:r>
          </w:p>
        </w:tc>
        <w:tc>
          <w:tcPr>
            <w:tcW w:w="5247" w:type="dxa"/>
            <w:shd w:val="clear" w:color="auto" w:fill="auto"/>
          </w:tcPr>
          <w:p w14:paraId="0F37126A" w14:textId="4A55CDFF" w:rsidR="00B80479" w:rsidRPr="00F34CE6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</w:t>
            </w:r>
            <w:r w:rsidR="00F34CE6"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»</w:t>
            </w:r>
            <w:r w:rsidR="00786AF2"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F34CE6"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____________</w:t>
            </w:r>
            <w:r w:rsidR="005224D2"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202</w:t>
            </w:r>
            <w:r w:rsidR="00786AF2"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5 </w:t>
            </w:r>
            <w:r w:rsidRPr="00F34CE6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ED0A387" w:rsidR="00786AF2" w:rsidRPr="00F34CE6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F34CE6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 w:rsidRPr="00F34CE6">
        <w:rPr>
          <w:rFonts w:ascii="Times New Roman" w:hAnsi="Times New Roman"/>
          <w:b/>
          <w:sz w:val="20"/>
          <w:szCs w:val="20"/>
          <w:lang w:eastAsia="ru-RU"/>
        </w:rPr>
        <w:t>КУБАНЬСТРОЙАГРОРЕСУРС</w:t>
      </w:r>
      <w:r w:rsidRPr="00F34CE6">
        <w:rPr>
          <w:rFonts w:ascii="Times New Roman" w:hAnsi="Times New Roman"/>
          <w:b/>
          <w:sz w:val="20"/>
          <w:szCs w:val="20"/>
          <w:lang w:eastAsia="ru-RU"/>
        </w:rPr>
        <w:t>» (ООО  СЗ «</w:t>
      </w:r>
      <w:r w:rsidR="00FE011F" w:rsidRPr="00F34CE6">
        <w:rPr>
          <w:rFonts w:ascii="Times New Roman" w:hAnsi="Times New Roman"/>
          <w:b/>
          <w:sz w:val="20"/>
          <w:szCs w:val="20"/>
          <w:lang w:eastAsia="ru-RU"/>
        </w:rPr>
        <w:t>КСАР</w:t>
      </w:r>
      <w:r w:rsidRPr="00F34CE6">
        <w:rPr>
          <w:rFonts w:ascii="Times New Roman" w:hAnsi="Times New Roman"/>
          <w:b/>
          <w:sz w:val="20"/>
          <w:szCs w:val="20"/>
          <w:lang w:eastAsia="ru-RU"/>
        </w:rPr>
        <w:t>») (ИНН 23</w:t>
      </w:r>
      <w:r w:rsidR="00FE011F" w:rsidRPr="00F34CE6">
        <w:rPr>
          <w:rFonts w:ascii="Times New Roman" w:hAnsi="Times New Roman"/>
          <w:b/>
          <w:sz w:val="20"/>
          <w:szCs w:val="20"/>
          <w:lang w:eastAsia="ru-RU"/>
        </w:rPr>
        <w:t>08183431</w:t>
      </w:r>
      <w:r w:rsidRPr="00F34CE6">
        <w:rPr>
          <w:rFonts w:ascii="Times New Roman" w:hAnsi="Times New Roman"/>
          <w:b/>
          <w:sz w:val="20"/>
          <w:szCs w:val="20"/>
          <w:lang w:eastAsia="ru-RU"/>
        </w:rPr>
        <w:t xml:space="preserve">  КПП 231101001  ОГРН 1</w:t>
      </w:r>
      <w:r w:rsidR="00FE011F" w:rsidRPr="00F34CE6">
        <w:rPr>
          <w:rFonts w:ascii="Times New Roman" w:hAnsi="Times New Roman"/>
          <w:b/>
          <w:sz w:val="20"/>
          <w:szCs w:val="20"/>
          <w:lang w:eastAsia="ru-RU"/>
        </w:rPr>
        <w:t>112308009550</w:t>
      </w:r>
      <w:r w:rsidRPr="00F34CE6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F34CE6">
        <w:rPr>
          <w:rFonts w:ascii="Times New Roman" w:hAnsi="Times New Roman"/>
          <w:b/>
          <w:sz w:val="20"/>
          <w:szCs w:val="20"/>
          <w:lang w:eastAsia="ru-RU"/>
        </w:rPr>
        <w:t>в лице Управляющей компании ОБЩЕСТВО С ОГРАНИЧЕННОЙ ОТВЕТСТВЕННОСТЬЮ</w:t>
      </w:r>
      <w:r w:rsidR="0054568B" w:rsidRPr="00F34CE6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Pr="00F34CE6">
        <w:rPr>
          <w:rFonts w:ascii="Times New Roman" w:hAnsi="Times New Roman"/>
          <w:b/>
          <w:sz w:val="20"/>
          <w:szCs w:val="20"/>
          <w:lang w:eastAsia="ru-RU"/>
        </w:rPr>
        <w:t>СЛУЖБА УПРАВЛЕНИЯ ПРОЕКТАМИ</w:t>
      </w:r>
      <w:r w:rsidR="0054568B" w:rsidRPr="00F34CE6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2A2E77" w:rsidRPr="00F34CE6">
        <w:rPr>
          <w:rFonts w:ascii="Times New Roman" w:hAnsi="Times New Roman"/>
          <w:sz w:val="20"/>
          <w:szCs w:val="20"/>
        </w:rPr>
        <w:t xml:space="preserve"> </w:t>
      </w:r>
      <w:r w:rsidR="002A2E77" w:rsidRPr="00F34CE6">
        <w:rPr>
          <w:rFonts w:ascii="Times New Roman" w:hAnsi="Times New Roman"/>
          <w:b/>
          <w:sz w:val="20"/>
          <w:szCs w:val="20"/>
          <w:lang w:eastAsia="ru-RU"/>
        </w:rPr>
        <w:t>(ОГРН: 1232300065449, ИНН: 2311326640, КПП: 231101001)</w:t>
      </w:r>
      <w:r w:rsidRPr="00F34CE6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генеральный  директор  Пономаренко Александр  Владимирович, действующий на основании </w:t>
      </w:r>
      <w:r w:rsidR="00F97BE8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Устава и </w:t>
      </w:r>
      <w:r w:rsidR="00FE011F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Д</w:t>
      </w:r>
      <w:r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оговора о передаче полномочий ЕИО управляющей компании  от </w:t>
      </w:r>
      <w:r w:rsidR="00FE011F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1</w:t>
      </w:r>
      <w:r w:rsidR="00F97BE8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8</w:t>
      </w:r>
      <w:r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.0</w:t>
      </w:r>
      <w:r w:rsidR="00FE011F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5</w:t>
      </w:r>
      <w:r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.202</w:t>
      </w:r>
      <w:r w:rsidR="00FE011F"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4</w:t>
      </w:r>
      <w:r w:rsidRPr="00F34CE6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г.</w:t>
      </w:r>
      <w:r w:rsidRPr="00F34CE6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F34CE6">
        <w:rPr>
          <w:rFonts w:ascii="Times New Roman" w:hAnsi="Times New Roman"/>
          <w:b/>
          <w:sz w:val="20"/>
          <w:szCs w:val="20"/>
        </w:rPr>
        <w:t>Застройщик</w:t>
      </w:r>
      <w:r w:rsidRPr="00F34CE6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F34CE6">
        <w:rPr>
          <w:rFonts w:ascii="Times New Roman" w:eastAsia="Times New Roman" w:hAnsi="Times New Roman"/>
          <w:sz w:val="20"/>
          <w:szCs w:val="20"/>
        </w:rPr>
        <w:t>и</w:t>
      </w:r>
      <w:r w:rsidRPr="00F34CE6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1DF3125" w14:textId="2C09D343" w:rsidR="00B80479" w:rsidRPr="00F34CE6" w:rsidRDefault="00F34CE6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4CE6">
        <w:rPr>
          <w:rFonts w:ascii="Times New Roman" w:hAnsi="Times New Roman"/>
          <w:b/>
          <w:kern w:val="2"/>
          <w:sz w:val="20"/>
          <w:szCs w:val="20"/>
          <w:highlight w:val="yellow"/>
        </w:rPr>
        <w:t>г</w:t>
      </w:r>
      <w:r w:rsidRPr="00F34CE6">
        <w:rPr>
          <w:rFonts w:ascii="Times New Roman" w:hAnsi="Times New Roman"/>
          <w:b/>
          <w:bCs/>
          <w:kern w:val="2"/>
          <w:sz w:val="20"/>
          <w:szCs w:val="20"/>
          <w:highlight w:val="yellow"/>
        </w:rPr>
        <w:t xml:space="preserve">р. </w:t>
      </w:r>
      <w:r w:rsidRPr="00F34CE6">
        <w:rPr>
          <w:rFonts w:ascii="Times New Roman" w:hAnsi="Times New Roman"/>
          <w:kern w:val="2"/>
          <w:sz w:val="20"/>
          <w:szCs w:val="20"/>
          <w:highlight w:val="yellow"/>
        </w:rPr>
        <w:t>{CONTACTS_STRING}, {CONTACTS_NAMED}</w:t>
      </w:r>
      <w:r w:rsidRPr="00F34CE6">
        <w:rPr>
          <w:rFonts w:ascii="Times New Roman" w:eastAsia="Times New Roman" w:hAnsi="Times New Roman"/>
          <w:kern w:val="2"/>
          <w:sz w:val="20"/>
          <w:szCs w:val="20"/>
          <w:highlight w:val="yellow"/>
        </w:rPr>
        <w:t xml:space="preserve">, </w:t>
      </w:r>
      <w:r w:rsidRPr="00F34CE6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в дальнейшем «</w:t>
      </w:r>
      <w:r w:rsidRPr="00F34CE6">
        <w:rPr>
          <w:rFonts w:ascii="Times New Roman" w:hAnsi="Times New Roman"/>
          <w:b/>
          <w:kern w:val="1"/>
          <w:sz w:val="20"/>
          <w:szCs w:val="20"/>
          <w:highlight w:val="yellow"/>
        </w:rPr>
        <w:t>Участник долевого строительства</w:t>
      </w:r>
      <w:r w:rsidRPr="00F34CE6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»</w:t>
      </w:r>
      <w:r w:rsidR="00786AF2" w:rsidRPr="00F34CE6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786AF2" w:rsidRPr="00F34CE6">
        <w:rPr>
          <w:rFonts w:ascii="Times New Roman" w:eastAsia="Times New Roman" w:hAnsi="Times New Roman"/>
          <w:sz w:val="20"/>
          <w:szCs w:val="20"/>
        </w:rPr>
        <w:t xml:space="preserve"> с другой стороны, </w:t>
      </w:r>
      <w:r w:rsidR="00B47C50" w:rsidRPr="00F34CE6">
        <w:rPr>
          <w:rFonts w:ascii="Times New Roman" w:eastAsia="Times New Roman" w:hAnsi="Times New Roman"/>
          <w:sz w:val="20"/>
          <w:szCs w:val="20"/>
        </w:rPr>
        <w:t>вместе именуемые в дальнейшем «Стороны», заключили настоящий Договор о нижеследующем:</w:t>
      </w:r>
      <w:r w:rsidR="00B80479" w:rsidRPr="00F34CE6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F34CE6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F34CE6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0ED87D5D" w:rsidR="00B80479" w:rsidRPr="00F34CE6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F34CE6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ООО СПЕЦИАЛИЗИРОВАННЫЙ ЗАСТРОЙЩИК «</w:t>
      </w:r>
      <w:r w:rsidR="002A2E77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КСАР</w:t>
      </w:r>
      <w:r w:rsidR="00B47C50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»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1D6D7743" w14:textId="17966E6F" w:rsidR="00F451B9" w:rsidRPr="00F34CE6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F34CE6">
        <w:rPr>
          <w:rFonts w:ascii="Times New Roman" w:eastAsia="Times New Roman" w:hAnsi="Times New Roman"/>
          <w:b/>
          <w:bCs/>
          <w:kern w:val="2"/>
          <w:sz w:val="20"/>
          <w:szCs w:val="20"/>
        </w:rPr>
        <w:t xml:space="preserve">Литер </w:t>
      </w:r>
      <w:r w:rsidR="00421116" w:rsidRPr="00F34CE6">
        <w:rPr>
          <w:rFonts w:ascii="Times New Roman" w:eastAsia="Times New Roman" w:hAnsi="Times New Roman"/>
          <w:b/>
          <w:bCs/>
          <w:kern w:val="2"/>
          <w:sz w:val="20"/>
          <w:szCs w:val="20"/>
        </w:rPr>
        <w:t>6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входящий в состав Жилого  комплекса, расположенного в </w:t>
      </w:r>
      <w:bookmarkStart w:id="1" w:name="_Hlk193456161"/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г. </w:t>
      </w:r>
      <w:r w:rsidR="002A2E77" w:rsidRPr="00F34CE6">
        <w:rPr>
          <w:rFonts w:ascii="Times New Roman" w:eastAsia="Times New Roman" w:hAnsi="Times New Roman"/>
          <w:kern w:val="2"/>
          <w:sz w:val="20"/>
          <w:szCs w:val="20"/>
        </w:rPr>
        <w:t>Краснодар</w:t>
      </w:r>
      <w:bookmarkEnd w:id="1"/>
      <w:r w:rsidR="002A2E77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, 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строительство которого осуществляет Застройщик </w:t>
      </w:r>
      <w:r w:rsidR="009301C6" w:rsidRPr="00F34CE6">
        <w:rPr>
          <w:rFonts w:ascii="Times New Roman" w:eastAsia="Times New Roman" w:hAnsi="Times New Roman"/>
          <w:kern w:val="2"/>
          <w:sz w:val="20"/>
          <w:szCs w:val="20"/>
        </w:rPr>
        <w:t>на земельн</w:t>
      </w:r>
      <w:r w:rsidR="00AD7A0C" w:rsidRPr="00F34CE6">
        <w:rPr>
          <w:rFonts w:ascii="Times New Roman" w:eastAsia="Times New Roman" w:hAnsi="Times New Roman"/>
          <w:kern w:val="2"/>
          <w:sz w:val="20"/>
          <w:szCs w:val="20"/>
        </w:rPr>
        <w:t>ом</w:t>
      </w:r>
      <w:r w:rsidR="009301C6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участк</w:t>
      </w:r>
      <w:r w:rsidR="00AD7A0C" w:rsidRPr="00F34CE6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="009301C6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площадью 14 626 кв.м. с кадастровым номером: 23:43:0118001:27375,</w:t>
      </w:r>
      <w:r w:rsidR="00AD7A0C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9301C6" w:rsidRPr="00F34CE6">
        <w:rPr>
          <w:rFonts w:ascii="Times New Roman" w:eastAsia="Times New Roman" w:hAnsi="Times New Roman"/>
          <w:kern w:val="2"/>
          <w:sz w:val="20"/>
          <w:szCs w:val="20"/>
        </w:rPr>
        <w:t>находящ</w:t>
      </w:r>
      <w:r w:rsidR="00AD7A0C" w:rsidRPr="00F34CE6">
        <w:rPr>
          <w:rFonts w:ascii="Times New Roman" w:eastAsia="Times New Roman" w:hAnsi="Times New Roman"/>
          <w:kern w:val="2"/>
          <w:sz w:val="20"/>
          <w:szCs w:val="20"/>
        </w:rPr>
        <w:t>ем</w:t>
      </w:r>
      <w:r w:rsidR="009301C6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ся по адресу:  </w:t>
      </w:r>
      <w:r w:rsidR="00942759" w:rsidRPr="00F34CE6">
        <w:rPr>
          <w:rFonts w:ascii="Times New Roman" w:eastAsia="Times New Roman" w:hAnsi="Times New Roman"/>
          <w:kern w:val="2"/>
          <w:sz w:val="20"/>
          <w:szCs w:val="20"/>
        </w:rPr>
        <w:t>Краснодарский край, г. Краснодар, ул. Пригородная, квартал жилой застройки №</w:t>
      </w:r>
      <w:r w:rsidR="003566BD" w:rsidRPr="00F34CE6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942759" w:rsidRPr="00F34CE6">
        <w:rPr>
          <w:rFonts w:ascii="Times New Roman" w:eastAsia="Times New Roman" w:hAnsi="Times New Roman"/>
          <w:kern w:val="2"/>
          <w:sz w:val="20"/>
          <w:szCs w:val="20"/>
        </w:rPr>
        <w:t>6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, принадлежащ</w:t>
      </w:r>
      <w:r w:rsidR="00AD7A0C" w:rsidRPr="00F34CE6">
        <w:rPr>
          <w:rFonts w:ascii="Times New Roman" w:eastAsia="Times New Roman" w:hAnsi="Times New Roman"/>
          <w:kern w:val="2"/>
          <w:sz w:val="20"/>
          <w:szCs w:val="20"/>
        </w:rPr>
        <w:t>е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м Застройщику на праве собственности  на основании</w:t>
      </w:r>
      <w:r w:rsidR="00942759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F451B9" w:rsidRPr="00F34CE6">
        <w:rPr>
          <w:rFonts w:ascii="Times New Roman" w:eastAsia="Times New Roman" w:hAnsi="Times New Roman"/>
          <w:kern w:val="2"/>
          <w:sz w:val="20"/>
          <w:szCs w:val="20"/>
        </w:rPr>
        <w:t>Решения единственного  учредителя (участника) №б/н от 10.07.2023г.</w:t>
      </w:r>
    </w:p>
    <w:p w14:paraId="497612D3" w14:textId="37195AD7" w:rsidR="00786AF2" w:rsidRPr="00F34CE6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количество этажей: </w:t>
      </w:r>
      <w:r w:rsidR="00421116" w:rsidRPr="00F34CE6">
        <w:rPr>
          <w:rFonts w:ascii="Times New Roman" w:eastAsia="Times New Roman" w:hAnsi="Times New Roman"/>
          <w:kern w:val="2"/>
          <w:sz w:val="20"/>
          <w:szCs w:val="20"/>
        </w:rPr>
        <w:t>9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/</w:t>
      </w:r>
      <w:r w:rsidR="00207099" w:rsidRPr="00F34CE6">
        <w:rPr>
          <w:rFonts w:ascii="Times New Roman" w:eastAsia="Times New Roman" w:hAnsi="Times New Roman"/>
          <w:kern w:val="2"/>
          <w:sz w:val="20"/>
          <w:szCs w:val="20"/>
        </w:rPr>
        <w:t>1</w:t>
      </w:r>
      <w:r w:rsidR="00421116" w:rsidRPr="00F34CE6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="00942759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общая площадь: </w:t>
      </w:r>
      <w:r w:rsidR="00421116" w:rsidRPr="00F34CE6">
        <w:rPr>
          <w:rFonts w:ascii="Times New Roman" w:eastAsia="Times New Roman" w:hAnsi="Times New Roman"/>
          <w:kern w:val="2"/>
          <w:sz w:val="20"/>
          <w:szCs w:val="20"/>
        </w:rPr>
        <w:t>15 380</w:t>
      </w:r>
      <w:r w:rsidR="003566BD" w:rsidRPr="00F34CE6">
        <w:rPr>
          <w:rFonts w:ascii="Times New Roman" w:eastAsia="Times New Roman" w:hAnsi="Times New Roman"/>
          <w:kern w:val="2"/>
          <w:sz w:val="20"/>
          <w:szCs w:val="20"/>
        </w:rPr>
        <w:t>,</w:t>
      </w:r>
      <w:r w:rsidR="00421116" w:rsidRPr="00F34CE6">
        <w:rPr>
          <w:rFonts w:ascii="Times New Roman" w:eastAsia="Times New Roman" w:hAnsi="Times New Roman"/>
          <w:kern w:val="2"/>
          <w:sz w:val="20"/>
          <w:szCs w:val="20"/>
        </w:rPr>
        <w:t>6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51BD1333" w14:textId="6D00B931" w:rsidR="00786AF2" w:rsidRPr="00F34CE6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</w:t>
      </w:r>
      <w:r w:rsidR="00942759" w:rsidRPr="00F34CE6">
        <w:rPr>
          <w:rFonts w:ascii="Times New Roman" w:eastAsia="Times New Roman" w:hAnsi="Times New Roman"/>
          <w:kern w:val="2"/>
          <w:sz w:val="20"/>
          <w:szCs w:val="20"/>
        </w:rPr>
        <w:t>7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5D96709B" w14:textId="52D98B95" w:rsidR="00786AF2" w:rsidRPr="00F34CE6" w:rsidRDefault="00786AF2" w:rsidP="00786AF2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F34CE6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</w:t>
      </w:r>
      <w:r w:rsidR="00937505" w:rsidRPr="00F34CE6">
        <w:rPr>
          <w:rFonts w:ascii="Times New Roman" w:eastAsia="Times New Roman" w:hAnsi="Times New Roman"/>
          <w:kern w:val="2"/>
          <w:sz w:val="20"/>
          <w:szCs w:val="20"/>
        </w:rPr>
        <w:t>3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-</w:t>
      </w:r>
      <w:r w:rsidR="00937505" w:rsidRPr="00F34CE6">
        <w:rPr>
          <w:rFonts w:ascii="Times New Roman" w:eastAsia="Times New Roman" w:hAnsi="Times New Roman"/>
          <w:kern w:val="2"/>
          <w:sz w:val="20"/>
          <w:szCs w:val="20"/>
        </w:rPr>
        <w:t>31</w:t>
      </w:r>
      <w:r w:rsidR="005224D2" w:rsidRPr="00F34CE6">
        <w:rPr>
          <w:rFonts w:ascii="Times New Roman" w:eastAsia="Times New Roman" w:hAnsi="Times New Roman"/>
          <w:kern w:val="2"/>
          <w:sz w:val="20"/>
          <w:szCs w:val="20"/>
        </w:rPr>
        <w:t>5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-2024 от 2</w:t>
      </w:r>
      <w:r w:rsidR="00937505" w:rsidRPr="00F34CE6">
        <w:rPr>
          <w:rFonts w:ascii="Times New Roman" w:eastAsia="Times New Roman" w:hAnsi="Times New Roman"/>
          <w:kern w:val="2"/>
          <w:sz w:val="20"/>
          <w:szCs w:val="20"/>
        </w:rPr>
        <w:t>8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.</w:t>
      </w:r>
      <w:r w:rsidR="00937505" w:rsidRPr="00F34CE6">
        <w:rPr>
          <w:rFonts w:ascii="Times New Roman" w:eastAsia="Times New Roman" w:hAnsi="Times New Roman"/>
          <w:kern w:val="2"/>
          <w:sz w:val="20"/>
          <w:szCs w:val="20"/>
        </w:rPr>
        <w:t>12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.2024г., выдано </w:t>
      </w:r>
      <w:r w:rsidR="00937505" w:rsidRPr="00F34CE6">
        <w:rPr>
          <w:rFonts w:ascii="Times New Roman" w:eastAsia="Times New Roman" w:hAnsi="Times New Roman"/>
          <w:kern w:val="2"/>
          <w:sz w:val="20"/>
          <w:szCs w:val="20"/>
        </w:rPr>
        <w:t>Департаментом архитектуры и градостроительства администрации муниципального образования г. Краснодар</w:t>
      </w:r>
      <w:r w:rsidRPr="00F34CE6">
        <w:rPr>
          <w:rFonts w:ascii="Times New Roman" w:eastAsia="Times New Roman" w:hAnsi="Times New Roman"/>
          <w:kern w:val="2"/>
          <w:sz w:val="20"/>
          <w:szCs w:val="20"/>
        </w:rPr>
        <w:t>.</w:t>
      </w:r>
    </w:p>
    <w:p w14:paraId="7D1D573A" w14:textId="77777777" w:rsidR="00F34CE6" w:rsidRPr="00F34CE6" w:rsidRDefault="00F34CE6" w:rsidP="00F34CE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</w:pPr>
      <w:r w:rsidRPr="00F34CE6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1.4. </w:t>
      </w:r>
      <w:r w:rsidRPr="00F34CE6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 xml:space="preserve">Объект долевого строительства - жилое помещение – квартира №{NUM}, количество комнат – {ROOM}, этаж – {FLOOR}, подъезд - {DOOR}. </w:t>
      </w:r>
    </w:p>
    <w:p w14:paraId="69A85A5C" w14:textId="77777777" w:rsidR="00F34CE6" w:rsidRPr="00F34CE6" w:rsidRDefault="00F34CE6" w:rsidP="00F34CE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kern w:val="1"/>
          <w:sz w:val="20"/>
          <w:szCs w:val="20"/>
          <w:highlight w:val="yellow"/>
        </w:rPr>
      </w:pPr>
      <w:bookmarkStart w:id="2" w:name="_Hlk171440698"/>
      <w:r w:rsidRPr="00F34CE6">
        <w:rPr>
          <w:rFonts w:ascii="Times New Roman" w:hAnsi="Times New Roman"/>
          <w:bCs/>
          <w:kern w:val="1"/>
          <w:sz w:val="20"/>
          <w:szCs w:val="20"/>
          <w:highlight w:val="yellow"/>
        </w:rPr>
        <w:t>Общая жилая площадь квартиры определяется согласно проектной документации и предварительно составляет____ кв.м. Проектная общая площадь квартиры   составляет {AREA} кв.м.</w:t>
      </w:r>
      <w:r w:rsidRPr="00F34CE6">
        <w:rPr>
          <w:rFonts w:ascii="Times New Roman" w:hAnsi="Times New Roman"/>
          <w:kern w:val="1"/>
          <w:sz w:val="20"/>
          <w:szCs w:val="20"/>
          <w:highlight w:val="yellow"/>
        </w:rPr>
        <w:t xml:space="preserve"> </w:t>
      </w:r>
    </w:p>
    <w:p w14:paraId="7A9F69CA" w14:textId="77777777" w:rsidR="00F34CE6" w:rsidRPr="00F34CE6" w:rsidRDefault="00F34CE6" w:rsidP="00F34CE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</w:pPr>
      <w:r w:rsidRPr="00F34CE6"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  <w:t xml:space="preserve">ИЛИ ЕСТЬ ЛОДЖИЯ  </w:t>
      </w:r>
    </w:p>
    <w:p w14:paraId="50AA5993" w14:textId="77777777" w:rsidR="00F34CE6" w:rsidRPr="00F34CE6" w:rsidRDefault="00F34CE6" w:rsidP="00F34CE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color w:val="FF0000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highlight w:val="yellow"/>
          <w:lang w:eastAsia="ar-SA"/>
        </w:rPr>
        <w:t>Общая площадь квартиры определяется согласно проектной документации без учета площади лоджий и предварительно составляет {HEATED_AREA} кв.м. Проектная общая площадь квартиры с холодными помещениями составляет {AREA} кв.м.</w:t>
      </w:r>
      <w:r w:rsidRPr="00F34CE6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lang w:eastAsia="ar-SA"/>
        </w:rPr>
        <w:t xml:space="preserve"> </w:t>
      </w:r>
    </w:p>
    <w:bookmarkEnd w:id="2"/>
    <w:p w14:paraId="1B365779" w14:textId="5C0FE167" w:rsidR="00262452" w:rsidRPr="00F34CE6" w:rsidRDefault="0036760E" w:rsidP="00B1567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F34CE6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F34CE6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F34CE6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204C8FFF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дверь,</w:t>
      </w:r>
    </w:p>
    <w:p w14:paraId="343CEF19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 межкомнатные двери устанавливаются Дольщиком самостоятельно,</w:t>
      </w:r>
    </w:p>
    <w:p w14:paraId="20AD542C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окна и балконные двери из ПВХ, балкон/лоджия с остеклением,</w:t>
      </w:r>
    </w:p>
    <w:p w14:paraId="3482D767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выравнивание стен отделочной смесью (кроме санузлов),</w:t>
      </w:r>
    </w:p>
    <w:p w14:paraId="1A8E65D5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выравнивание пола цементно-песчаной смесью,</w:t>
      </w:r>
    </w:p>
    <w:p w14:paraId="63E566EE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потолки монолитные железобетонные,</w:t>
      </w:r>
    </w:p>
    <w:p w14:paraId="72AAAE65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межквартирные железобетонные перегородки и/или перегородки из легкобетонных блоков толщиной 200 мм,</w:t>
      </w:r>
    </w:p>
    <w:p w14:paraId="18F15526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межкомнатные перегородки из легкобетонных блоков толщиной 80 мм,</w:t>
      </w:r>
    </w:p>
    <w:p w14:paraId="7D5C6167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монтаж системы отопления: ввод в квартиру от этажного коллекторного щита горизонтальной разводки труб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</w:p>
    <w:p w14:paraId="5C119B03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устройство системы естественной вентиляции (без вентиляционных решеток),</w:t>
      </w:r>
    </w:p>
    <w:p w14:paraId="2A749FD4" w14:textId="25CE8A02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lastRenderedPageBreak/>
        <w:t xml:space="preserve">-  монтаж системы водоснабжения: ввод в квартиру от этажного щита водоснабжения горизонтальной разводки труб с запорной арматурой в </w:t>
      </w:r>
      <w:proofErr w:type="gramStart"/>
      <w:r w:rsidRPr="00F34CE6">
        <w:rPr>
          <w:rFonts w:ascii="Times New Roman" w:hAnsi="Times New Roman"/>
          <w:sz w:val="20"/>
          <w:szCs w:val="20"/>
          <w:lang w:eastAsia="ru-RU"/>
        </w:rPr>
        <w:t>сан/узлах</w:t>
      </w:r>
      <w:proofErr w:type="gramEnd"/>
      <w:r w:rsidRPr="00F34CE6">
        <w:rPr>
          <w:rFonts w:ascii="Times New Roman" w:hAnsi="Times New Roman"/>
          <w:sz w:val="20"/>
          <w:szCs w:val="20"/>
          <w:lang w:eastAsia="ru-RU"/>
        </w:rPr>
        <w:t xml:space="preserve"> (шаровыми кранами), с установкой водомера в этажном коллекторном шкафу, без внутриквартирной разводки, (шкаф первичного пожаротушения Дольщиком устанавливаются самостоятельно),</w:t>
      </w:r>
    </w:p>
    <w:p w14:paraId="57244468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монтаж системы канализации: стояки с точкой подключения,</w:t>
      </w:r>
    </w:p>
    <w:p w14:paraId="2561330F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монтаж системы электроснабжения: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приборов,</w:t>
      </w:r>
    </w:p>
    <w:p w14:paraId="6C5CAF79" w14:textId="77777777" w:rsidR="00B15674" w:rsidRPr="00F34CE6" w:rsidRDefault="00B15674" w:rsidP="00B1567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>- устройство слаботочных систем: интернет и эфирное ТВ - ввод в квартиру от этажного щита.</w:t>
      </w:r>
    </w:p>
    <w:p w14:paraId="381CAEB7" w14:textId="51B01D31" w:rsidR="00262452" w:rsidRPr="00F34CE6" w:rsidRDefault="00262452" w:rsidP="00B15674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F34CE6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F34CE6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F34CE6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F34CE6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F34CE6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F34CE6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F34CE6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F34CE6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F34CE6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F34CE6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449EA95E" w14:textId="3CE7CC3B" w:rsidR="00E16A57" w:rsidRPr="00F34CE6" w:rsidRDefault="00E16A57" w:rsidP="00E16A5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1.7.3. В отношении </w:t>
      </w:r>
      <w:r w:rsidR="00AD7A0C"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земельного участка площадью 14 626 кв.м. с кадастровым номером: 23:43:0118001:27375, находящегося по адресу:  </w:t>
      </w:r>
      <w:r w:rsidR="00937505" w:rsidRPr="00F34CE6">
        <w:rPr>
          <w:rFonts w:ascii="Times New Roman" w:hAnsi="Times New Roman"/>
          <w:sz w:val="20"/>
          <w:szCs w:val="20"/>
          <w:shd w:val="clear" w:color="auto" w:fill="FFFFFF"/>
        </w:rPr>
        <w:t>Краснодарский край, г. Краснодар, ул. Пригородная, квартал жилой застройки №</w:t>
      </w:r>
      <w:r w:rsidR="00207099" w:rsidRPr="00F34CE6">
        <w:rPr>
          <w:rFonts w:ascii="Times New Roman" w:hAnsi="Times New Roman"/>
          <w:sz w:val="20"/>
          <w:szCs w:val="20"/>
          <w:shd w:val="clear" w:color="auto" w:fill="FFFFFF"/>
        </w:rPr>
        <w:t>1</w:t>
      </w:r>
      <w:r w:rsidR="00937505" w:rsidRPr="00F34CE6">
        <w:rPr>
          <w:rFonts w:ascii="Times New Roman" w:hAnsi="Times New Roman"/>
          <w:sz w:val="20"/>
          <w:szCs w:val="20"/>
          <w:shd w:val="clear" w:color="auto" w:fill="FFFFFF"/>
        </w:rPr>
        <w:t>6</w:t>
      </w:r>
      <w:r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, зарегистрирована ипотека (в силу Договора) в пользу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56739A24" w:rsidR="00351484" w:rsidRPr="00F34CE6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F34CE6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F34CE6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F34CE6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F34CE6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F34CE6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F34CE6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F34CE6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F34CE6">
        <w:rPr>
          <w:rFonts w:ascii="Times New Roman" w:hAnsi="Times New Roman"/>
          <w:kern w:val="1"/>
          <w:sz w:val="20"/>
          <w:szCs w:val="20"/>
        </w:rPr>
        <w:t>.</w:t>
      </w:r>
      <w:r w:rsidR="00042E83" w:rsidRPr="00F34CE6">
        <w:rPr>
          <w:rFonts w:ascii="Times New Roman" w:hAnsi="Times New Roman"/>
          <w:kern w:val="1"/>
          <w:sz w:val="20"/>
          <w:szCs w:val="20"/>
        </w:rPr>
        <w:t>4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F34CE6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F34CE6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F34CE6">
        <w:rPr>
          <w:rFonts w:ascii="Times New Roman" w:hAnsi="Times New Roman"/>
          <w:sz w:val="20"/>
          <w:szCs w:val="20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</w:t>
      </w:r>
      <w:r w:rsidRPr="00F34CE6">
        <w:rPr>
          <w:rFonts w:ascii="Times New Roman" w:hAnsi="Times New Roman"/>
          <w:kern w:val="1"/>
          <w:sz w:val="20"/>
          <w:szCs w:val="20"/>
        </w:rPr>
        <w:lastRenderedPageBreak/>
        <w:t xml:space="preserve">владельцем счета участника долевого строительства (Депонента) в счет уплаты цены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F34CE6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F34CE6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6BD9DF0E" w14:textId="1372F930" w:rsidR="0055526D" w:rsidRPr="00F34CE6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4CE6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F34CE6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</w:t>
      </w:r>
      <w:r w:rsidR="00F34CE6" w:rsidRPr="00F34CE6">
        <w:rPr>
          <w:rFonts w:ascii="Times New Roman" w:eastAsia="Times New Roman" w:hAnsi="Times New Roman"/>
          <w:b/>
          <w:sz w:val="20"/>
          <w:szCs w:val="20"/>
          <w:highlight w:val="yellow"/>
        </w:rPr>
        <w:t>_______________________________________________________</w:t>
      </w:r>
    </w:p>
    <w:p w14:paraId="2D90633B" w14:textId="77777777" w:rsidR="00CD6C8D" w:rsidRPr="00F34CE6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7A60B807" w:rsidR="0055526D" w:rsidRPr="00F34CE6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4CE6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F34CE6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</w:t>
      </w:r>
      <w:r w:rsidR="00937505" w:rsidRPr="00F34CE6">
        <w:rPr>
          <w:rFonts w:ascii="Times New Roman" w:eastAsia="Times New Roman" w:hAnsi="Times New Roman"/>
          <w:b/>
          <w:sz w:val="20"/>
          <w:szCs w:val="20"/>
        </w:rPr>
        <w:t>КУБАНЬСТРОЙАГРОРЕСУРС</w:t>
      </w:r>
      <w:r w:rsidRPr="00F34CE6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93B886" w14:textId="77777777" w:rsidR="00CD6C8D" w:rsidRPr="00F34CE6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59040A0C" w:rsidR="00CD6C8D" w:rsidRPr="00F34CE6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sz w:val="20"/>
          <w:szCs w:val="20"/>
        </w:rPr>
        <w:t xml:space="preserve">3.2. </w:t>
      </w:r>
      <w:r w:rsidR="00F34CE6" w:rsidRPr="00F34CE6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F34CE6" w:rsidRPr="00F34CE6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F34CE6" w:rsidRPr="00F34CE6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F34CE6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Pr="00F34CE6">
        <w:rPr>
          <w:rFonts w:ascii="Times New Roman" w:hAnsi="Times New Roman"/>
          <w:sz w:val="20"/>
          <w:szCs w:val="20"/>
        </w:rPr>
        <w:t xml:space="preserve">Участник долевого строительства вносит денежные средства в счет уплаты цены настоящего Договора после государственной регистрации, путем внесения денежных средств на счет эскроу </w:t>
      </w:r>
      <w:r w:rsidR="0077339E" w:rsidRPr="00F34CE6">
        <w:rPr>
          <w:rFonts w:ascii="Times New Roman" w:hAnsi="Times New Roman"/>
          <w:sz w:val="20"/>
          <w:szCs w:val="20"/>
        </w:rPr>
        <w:t>открытый в</w:t>
      </w:r>
      <w:r w:rsidR="00CD6C8D" w:rsidRPr="00F34CE6">
        <w:rPr>
          <w:rFonts w:ascii="Times New Roman" w:hAnsi="Times New Roman"/>
          <w:sz w:val="20"/>
          <w:szCs w:val="20"/>
        </w:rPr>
        <w:t xml:space="preserve"> ПАО Сбербанк в срок до 3</w:t>
      </w:r>
      <w:r w:rsidR="009301C6" w:rsidRPr="00F34CE6">
        <w:rPr>
          <w:rFonts w:ascii="Times New Roman" w:hAnsi="Times New Roman"/>
          <w:sz w:val="20"/>
          <w:szCs w:val="20"/>
        </w:rPr>
        <w:t>0</w:t>
      </w:r>
      <w:r w:rsidR="00CD6C8D" w:rsidRPr="00F34CE6">
        <w:rPr>
          <w:rFonts w:ascii="Times New Roman" w:hAnsi="Times New Roman"/>
          <w:sz w:val="20"/>
          <w:szCs w:val="20"/>
        </w:rPr>
        <w:t>.</w:t>
      </w:r>
      <w:r w:rsidR="009301C6" w:rsidRPr="00F34CE6">
        <w:rPr>
          <w:rFonts w:ascii="Times New Roman" w:hAnsi="Times New Roman"/>
          <w:sz w:val="20"/>
          <w:szCs w:val="20"/>
        </w:rPr>
        <w:t>12</w:t>
      </w:r>
      <w:r w:rsidR="00CD6C8D" w:rsidRPr="00F34CE6">
        <w:rPr>
          <w:rFonts w:ascii="Times New Roman" w:hAnsi="Times New Roman"/>
          <w:sz w:val="20"/>
          <w:szCs w:val="20"/>
        </w:rPr>
        <w:t>.202</w:t>
      </w:r>
      <w:r w:rsidR="00937505" w:rsidRPr="00F34CE6">
        <w:rPr>
          <w:rFonts w:ascii="Times New Roman" w:hAnsi="Times New Roman"/>
          <w:sz w:val="20"/>
          <w:szCs w:val="20"/>
        </w:rPr>
        <w:t>8</w:t>
      </w:r>
      <w:r w:rsidR="00CD6C8D" w:rsidRPr="00F34CE6">
        <w:rPr>
          <w:rFonts w:ascii="Times New Roman" w:hAnsi="Times New Roman"/>
          <w:sz w:val="20"/>
          <w:szCs w:val="20"/>
        </w:rPr>
        <w:t xml:space="preserve"> г.  </w:t>
      </w:r>
      <w:r w:rsidRPr="00F34CE6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F34CE6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F34CE6">
        <w:rPr>
          <w:rFonts w:ascii="Times New Roman" w:hAnsi="Times New Roman"/>
          <w:sz w:val="20"/>
          <w:szCs w:val="20"/>
        </w:rPr>
        <w:t>эс</w:t>
      </w:r>
      <w:r w:rsidRPr="00F34CE6">
        <w:rPr>
          <w:rFonts w:ascii="Times New Roman" w:hAnsi="Times New Roman"/>
          <w:sz w:val="20"/>
          <w:szCs w:val="20"/>
        </w:rPr>
        <w:t xml:space="preserve">кроу </w:t>
      </w:r>
      <w:r w:rsidR="0089318A" w:rsidRPr="00F34CE6">
        <w:rPr>
          <w:rFonts w:ascii="Times New Roman" w:hAnsi="Times New Roman"/>
          <w:sz w:val="20"/>
          <w:szCs w:val="20"/>
        </w:rPr>
        <w:t>счет, несет</w:t>
      </w:r>
      <w:r w:rsidRPr="00F34CE6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F34CE6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F34CE6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F34CE6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F34CE6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F34CE6">
        <w:rPr>
          <w:rFonts w:ascii="Times New Roman" w:eastAsia="Times New Roman" w:hAnsi="Times New Roman"/>
          <w:bCs/>
          <w:sz w:val="20"/>
          <w:szCs w:val="20"/>
        </w:rPr>
        <w:t>4</w:t>
      </w:r>
      <w:r w:rsidRPr="00F34CE6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F34CE6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F34CE6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F34CE6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F34CE6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F34CE6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F34CE6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F34CE6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F34CE6">
        <w:rPr>
          <w:rFonts w:ascii="Times New Roman" w:hAnsi="Times New Roman"/>
          <w:kern w:val="1"/>
          <w:sz w:val="20"/>
          <w:szCs w:val="20"/>
        </w:rPr>
        <w:t>.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F34CE6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F34CE6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F34CE6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</w:t>
      </w:r>
      <w:r w:rsidRPr="00F34CE6">
        <w:rPr>
          <w:rFonts w:ascii="Times New Roman" w:hAnsi="Times New Roman"/>
          <w:kern w:val="1"/>
          <w:sz w:val="20"/>
          <w:szCs w:val="20"/>
        </w:rPr>
        <w:lastRenderedPageBreak/>
        <w:t xml:space="preserve">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F34CE6">
        <w:rPr>
          <w:rFonts w:ascii="Times New Roman" w:hAnsi="Times New Roman"/>
          <w:kern w:val="1"/>
          <w:sz w:val="20"/>
          <w:szCs w:val="20"/>
        </w:rPr>
        <w:t>менее</w:t>
      </w:r>
      <w:r w:rsidRPr="00F34CE6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F34CE6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F34CE6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F34CE6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F34CE6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F34CE6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F34CE6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F34CE6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F34CE6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F34CE6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F34CE6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F34CE6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F34CE6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F34CE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F34CE6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F34CE6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F34CE6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F34CE6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F34CE6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4.</w:t>
      </w:r>
      <w:r w:rsidR="00814C71" w:rsidRPr="00F34CE6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Договора</w:t>
      </w:r>
      <w:r w:rsidRPr="00F34CE6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F34CE6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F34CE6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F34CE6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F34CE6">
        <w:rPr>
          <w:rFonts w:ascii="Times New Roman" w:hAnsi="Times New Roman"/>
          <w:kern w:val="1"/>
          <w:sz w:val="20"/>
          <w:szCs w:val="20"/>
        </w:rPr>
        <w:t>Договором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F34CE6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F34CE6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F34CE6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F34CE6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F34CE6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F34CE6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F34CE6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F34CE6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F34CE6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42306FCE" w14:textId="77777777" w:rsidR="005C1EB5" w:rsidRPr="00F34CE6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F34CE6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F34CE6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5.1.</w:t>
      </w:r>
      <w:r w:rsidRPr="00F34CE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F34CE6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F34CE6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F34CE6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F34CE6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F34CE6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F34CE6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F34CE6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F34CE6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F34CE6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14858C2F" w:rsidR="007F390F" w:rsidRPr="00F34CE6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F34CE6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F34CE6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55526D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</w:t>
      </w:r>
      <w:r w:rsidR="009301C6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</w:t>
      </w:r>
      <w:r w:rsidR="0055526D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9301C6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12</w:t>
      </w:r>
      <w:r w:rsidR="0055526D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37505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8</w:t>
      </w:r>
      <w:r w:rsidR="0055526D" w:rsidRPr="00F34CE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F34CE6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F34CE6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F34CE6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F34CE6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F34CE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F34CE6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F34CE6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F34CE6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F34CE6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F34CE6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9.1.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F34CE6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F34CE6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F34CE6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F34CE6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F34CE6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F34CE6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F34CE6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F34CE6">
        <w:rPr>
          <w:rFonts w:ascii="Times New Roman" w:hAnsi="Times New Roman"/>
          <w:kern w:val="1"/>
          <w:sz w:val="20"/>
          <w:szCs w:val="20"/>
        </w:rPr>
        <w:t>Договор до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F34CE6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F34CE6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F34CE6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F34CE6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F34CE6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F34CE6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F34CE6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F34CE6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F34CE6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F34CE6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F34CE6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Стороны пришли к соглашению, что в случае образования иных земельных участков из земельного участка,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F34CE6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F34CE6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F34CE6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F34CE6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F34CE6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F34CE6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F34CE6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F34CE6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F34CE6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F34CE6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F34CE6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</w:rPr>
        <w:t>11.</w:t>
      </w:r>
      <w:r w:rsidR="007B3892" w:rsidRPr="00F34CE6">
        <w:rPr>
          <w:rFonts w:ascii="Times New Roman" w:eastAsia="Times New Roman" w:hAnsi="Times New Roman"/>
          <w:sz w:val="20"/>
          <w:szCs w:val="20"/>
        </w:rPr>
        <w:t>7</w:t>
      </w:r>
      <w:r w:rsidRPr="00F34CE6">
        <w:rPr>
          <w:rFonts w:ascii="Times New Roman" w:eastAsia="Times New Roman" w:hAnsi="Times New Roman"/>
          <w:sz w:val="20"/>
          <w:szCs w:val="20"/>
        </w:rPr>
        <w:t xml:space="preserve">.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F34CE6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F34CE6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F34CE6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F34CE6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F34CE6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F34CE6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F34CE6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F34CE6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F34CE6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F34CE6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F34CE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F34CE6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7636D09F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7E5CDE89" w14:textId="10B95037" w:rsidR="00D652D6" w:rsidRPr="00F34CE6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F34CE6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Общество с ограниченной ответственностью СПЕЦИАЛИЗИРОВАННЫЙ ЗАСТРОЙЩИК «КУБАНЬСТРОЙАГРОРЕСУРС» (ООО СЗ «КСАР») </w:t>
      </w:r>
    </w:p>
    <w:p w14:paraId="088A4195" w14:textId="6CE80AE2" w:rsidR="00D652D6" w:rsidRPr="00F34CE6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F34CE6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(ИНН 2308183431 КПП 231101001 ОГРН 1112308009550), </w:t>
      </w:r>
    </w:p>
    <w:p w14:paraId="46A60135" w14:textId="1D314C70" w:rsidR="0089318A" w:rsidRPr="00F34CE6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Юридический адрес: 350012</w:t>
      </w:r>
      <w:r w:rsidRPr="00F34CE6">
        <w:rPr>
          <w:rFonts w:ascii="Times New Roman" w:hAnsi="Times New Roman"/>
          <w:i/>
          <w:iCs/>
          <w:sz w:val="20"/>
          <w:szCs w:val="20"/>
        </w:rPr>
        <w:t>, КРАСНОДАРСКИЙ КРАЙ, Г.О. ГОРОД КРАСНОДАР, Г КРАСНОДАР, УЛ ЗАПОЛЯРНАЯ, Д. 35, К. 8, ПОМЕЩ. 15</w:t>
      </w:r>
    </w:p>
    <w:p w14:paraId="6989217F" w14:textId="4BE5D98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Расчётный счёт 40702810</w:t>
      </w:r>
      <w:r w:rsidR="00A1772C"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430000052589</w:t>
      </w: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</w:t>
      </w:r>
    </w:p>
    <w:p w14:paraId="4CD6FDC5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БИК 040349602   Банк КРАСНОДАРСКОЕ ОТДЕЛЕНИЕ N8619 ПАО СБЕРБАНК</w:t>
      </w:r>
    </w:p>
    <w:p w14:paraId="6ED25956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30101.810.1.00000000602</w:t>
      </w:r>
    </w:p>
    <w:p w14:paraId="16BA323A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В лице Управляющей компании ООО «СЛУЖБА УПРАВЛЕНИЯ ПРОЕКТАМИ"</w:t>
      </w:r>
    </w:p>
    <w:p w14:paraId="423CA24A" w14:textId="64CEAABF" w:rsidR="00516DEA" w:rsidRPr="00F34CE6" w:rsidRDefault="00D652D6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Cs/>
          <w:i/>
          <w:iCs/>
          <w:kern w:val="2"/>
          <w:sz w:val="20"/>
          <w:szCs w:val="20"/>
        </w:rPr>
        <w:t>(ОГРН: 1232300065449, ИНН: 2311326640, КПП: 231101001)</w:t>
      </w:r>
    </w:p>
    <w:p w14:paraId="0025A9D3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F34CE6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</w:t>
      </w:r>
      <w:proofErr w:type="gramStart"/>
      <w:r w:rsidRPr="00F34CE6">
        <w:rPr>
          <w:rFonts w:ascii="Times New Roman" w:hAnsi="Times New Roman"/>
          <w:b/>
          <w:i/>
          <w:iCs/>
          <w:kern w:val="2"/>
          <w:sz w:val="20"/>
          <w:szCs w:val="20"/>
        </w:rPr>
        <w:t>_  Пономаренко</w:t>
      </w:r>
      <w:proofErr w:type="gramEnd"/>
      <w:r w:rsidRPr="00F34CE6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 А.В.</w:t>
      </w:r>
    </w:p>
    <w:p w14:paraId="3FF0B375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10216500" w14:textId="77777777" w:rsidR="0089318A" w:rsidRPr="00F34CE6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  <w:r w:rsidRPr="00F34CE6">
        <w:rPr>
          <w:rFonts w:ascii="Times New Roman" w:hAnsi="Times New Roman"/>
          <w:b/>
          <w:kern w:val="2"/>
          <w:sz w:val="20"/>
          <w:szCs w:val="20"/>
        </w:rPr>
        <w:t xml:space="preserve">Участник долевого строительства: </w:t>
      </w:r>
    </w:p>
    <w:p w14:paraId="768CD4F0" w14:textId="77777777" w:rsidR="00F34CE6" w:rsidRPr="00F34CE6" w:rsidRDefault="00F34CE6" w:rsidP="00F34CE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F34CE6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F34CE6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13D1E032" w14:textId="77777777" w:rsidR="00F34CE6" w:rsidRPr="00F34CE6" w:rsidRDefault="00F34CE6" w:rsidP="00F34CE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F34CE6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75928BF1" w14:textId="77777777" w:rsidR="00F34CE6" w:rsidRPr="00F34CE6" w:rsidRDefault="00F34CE6" w:rsidP="00F34CE6">
      <w:pPr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F34CE6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>_____________________________________________________________________</w:t>
      </w:r>
    </w:p>
    <w:p w14:paraId="497DB4C5" w14:textId="77777777" w:rsidR="00F34CE6" w:rsidRPr="00F34CE6" w:rsidRDefault="00F34CE6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0A0B5F1A" w14:textId="77777777" w:rsidR="00F34CE6" w:rsidRP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1064D813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379C6104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6A9A3D1B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0A32A7E8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0921E722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202B3D7C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4CDEDFB2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1B0BC20A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37292FD7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70DA83B5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16DABB72" w14:textId="77777777" w:rsidR="00F34CE6" w:rsidRDefault="00F34CE6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lang w:eastAsia="ar-SA"/>
        </w:rPr>
      </w:pPr>
    </w:p>
    <w:p w14:paraId="6171DA43" w14:textId="23555574" w:rsidR="00814C71" w:rsidRPr="00F34CE6" w:rsidRDefault="00814C71" w:rsidP="00F34CE6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F34CE6">
        <w:rPr>
          <w:rFonts w:ascii="Times New Roman" w:hAnsi="Times New Roman"/>
          <w:b/>
          <w:i/>
          <w:kern w:val="1"/>
          <w:sz w:val="20"/>
          <w:szCs w:val="20"/>
        </w:rPr>
        <w:lastRenderedPageBreak/>
        <w:t>Приложение №</w:t>
      </w:r>
      <w:r w:rsidRPr="00F34CE6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F34CE6">
        <w:rPr>
          <w:rFonts w:ascii="Times New Roman" w:hAnsi="Times New Roman"/>
          <w:b/>
          <w:i/>
          <w:kern w:val="1"/>
          <w:sz w:val="20"/>
          <w:szCs w:val="20"/>
        </w:rPr>
        <w:t>1</w:t>
      </w:r>
    </w:p>
    <w:p w14:paraId="67CF374C" w14:textId="77777777" w:rsidR="00814C71" w:rsidRPr="00F34CE6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F34CE6">
        <w:rPr>
          <w:rFonts w:ascii="Times New Roman" w:hAnsi="Times New Roman"/>
          <w:b/>
          <w:i/>
          <w:kern w:val="1"/>
          <w:sz w:val="20"/>
          <w:szCs w:val="20"/>
        </w:rPr>
        <w:t xml:space="preserve">к </w:t>
      </w:r>
      <w:r w:rsidRPr="00F34CE6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F34CE6">
        <w:rPr>
          <w:rFonts w:ascii="Times New Roman" w:hAnsi="Times New Roman"/>
          <w:b/>
          <w:i/>
          <w:kern w:val="1"/>
          <w:sz w:val="20"/>
          <w:szCs w:val="20"/>
        </w:rPr>
        <w:t>участия в долевом строительстве</w:t>
      </w:r>
    </w:p>
    <w:p w14:paraId="50C5C559" w14:textId="07EC06E8" w:rsidR="00814C71" w:rsidRPr="00F34CE6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F34CE6">
        <w:rPr>
          <w:rFonts w:ascii="Times New Roman" w:hAnsi="Times New Roman"/>
          <w:b/>
          <w:i/>
          <w:kern w:val="1"/>
          <w:sz w:val="20"/>
          <w:szCs w:val="20"/>
        </w:rPr>
        <w:t>многоквартирного дома</w:t>
      </w:r>
    </w:p>
    <w:p w14:paraId="0434783C" w14:textId="46D22BED" w:rsidR="00814C71" w:rsidRPr="00F34CE6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F34CE6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F34CE6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4CE6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</w:p>
    <w:p w14:paraId="3DE5FEA2" w14:textId="5724B707" w:rsidR="00814C71" w:rsidRPr="00F34CE6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F34CE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F34CE6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F34CE6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F34CE6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34CE6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A32DFB6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5311AD8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D21ED04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A61652C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BDDF7E6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23DDC6E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2FEB551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BC00C91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46F6E85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A863AFF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DC6B31B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F0C5509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DF3ED9A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1AF0504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FF83C23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2191186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2B75739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2D3E7B8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67CE34A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759CA50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8614A2E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8908C0F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F160CBC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E799EE5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26B4BF7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E5B6763" w14:textId="77777777" w:rsidR="00F34CE6" w:rsidRDefault="00F34CE6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239547" w14:textId="4EC6205D" w:rsidR="00814C71" w:rsidRPr="00DD26A5" w:rsidRDefault="00814C71" w:rsidP="00814C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  <w:shd w:val="clear" w:color="auto" w:fill="auto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49BD1A54" w14:textId="6D3221BF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A177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КУБАНЬСТРОЙАГРОРЕСУРС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76A7DF48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В лице Управляющей компании</w:t>
            </w:r>
          </w:p>
          <w:p w14:paraId="212DB409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ООО «СЛУЖБА УПРАВЛЕНИЯ ПРОЕКТАМИ"</w:t>
            </w: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______________________Пономаренко А.В.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  <w:shd w:val="clear" w:color="auto" w:fill="auto"/>
          </w:tcPr>
          <w:p w14:paraId="332919D1" w14:textId="77777777" w:rsidR="0055526D" w:rsidRPr="00DD26A5" w:rsidRDefault="0055526D" w:rsidP="00720852">
            <w:pPr>
              <w:spacing w:before="120" w:after="120" w:line="240" w:lineRule="auto"/>
              <w:jc w:val="both"/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00C90D7B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55C56FD7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186EF9AE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220CCD45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025C2669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69D38901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57794885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42E7CD65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38BC37B3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657C0194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252C5288" w14:textId="77777777" w:rsidR="00F34CE6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</w:pPr>
          </w:p>
          <w:p w14:paraId="21D476F7" w14:textId="61556C65" w:rsidR="00F34CE6" w:rsidRPr="00516DEA" w:rsidRDefault="00F34CE6" w:rsidP="00F34CE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173C9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______________</w:t>
            </w:r>
            <w:r w:rsidRPr="00F173C9">
              <w:rPr>
                <w:rFonts w:ascii="Times New Roman" w:hAnsi="Times New Roman"/>
                <w:sz w:val="20"/>
                <w:szCs w:val="20"/>
                <w:highlight w:val="yellow"/>
              </w:rPr>
              <w:t>{CONTACTS_PODPIS}</w:t>
            </w:r>
          </w:p>
          <w:p w14:paraId="773EFC7C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lastRenderedPageBreak/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3F30" w14:textId="77777777" w:rsidR="00A455DD" w:rsidRDefault="00A455DD">
      <w:pPr>
        <w:spacing w:after="0" w:line="240" w:lineRule="auto"/>
      </w:pPr>
      <w:r>
        <w:separator/>
      </w:r>
    </w:p>
  </w:endnote>
  <w:endnote w:type="continuationSeparator" w:id="0">
    <w:p w14:paraId="77B4731C" w14:textId="77777777" w:rsidR="00A455DD" w:rsidRDefault="00A455DD">
      <w:pPr>
        <w:spacing w:after="0" w:line="240" w:lineRule="auto"/>
      </w:pPr>
      <w:r>
        <w:continuationSeparator/>
      </w:r>
    </w:p>
  </w:endnote>
  <w:endnote w:type="continuationNotice" w:id="1">
    <w:p w14:paraId="7D7BCABA" w14:textId="77777777" w:rsidR="00A455DD" w:rsidRDefault="00A45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3E60" w14:textId="77777777" w:rsidR="00A455DD" w:rsidRDefault="00A455DD">
      <w:pPr>
        <w:spacing w:after="0" w:line="240" w:lineRule="auto"/>
      </w:pPr>
      <w:r>
        <w:separator/>
      </w:r>
    </w:p>
  </w:footnote>
  <w:footnote w:type="continuationSeparator" w:id="0">
    <w:p w14:paraId="180BB0EA" w14:textId="77777777" w:rsidR="00A455DD" w:rsidRDefault="00A455DD">
      <w:pPr>
        <w:spacing w:after="0" w:line="240" w:lineRule="auto"/>
      </w:pPr>
      <w:r>
        <w:continuationSeparator/>
      </w:r>
    </w:p>
  </w:footnote>
  <w:footnote w:type="continuationNotice" w:id="1">
    <w:p w14:paraId="64868C87" w14:textId="77777777" w:rsidR="00A455DD" w:rsidRDefault="00A455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57E35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461D"/>
    <w:rsid w:val="000E53B8"/>
    <w:rsid w:val="000F284E"/>
    <w:rsid w:val="000F44E3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95369"/>
    <w:rsid w:val="001A0EAC"/>
    <w:rsid w:val="001B4420"/>
    <w:rsid w:val="001C7239"/>
    <w:rsid w:val="001E0906"/>
    <w:rsid w:val="001F28AD"/>
    <w:rsid w:val="00200DDF"/>
    <w:rsid w:val="002025C9"/>
    <w:rsid w:val="00207099"/>
    <w:rsid w:val="002260DD"/>
    <w:rsid w:val="00231345"/>
    <w:rsid w:val="002429A4"/>
    <w:rsid w:val="0024641A"/>
    <w:rsid w:val="00257303"/>
    <w:rsid w:val="00262452"/>
    <w:rsid w:val="00262E5A"/>
    <w:rsid w:val="00266DD8"/>
    <w:rsid w:val="0026760B"/>
    <w:rsid w:val="002915B1"/>
    <w:rsid w:val="00292A68"/>
    <w:rsid w:val="002932B9"/>
    <w:rsid w:val="00294E5F"/>
    <w:rsid w:val="00297FFE"/>
    <w:rsid w:val="002A2E77"/>
    <w:rsid w:val="002A3336"/>
    <w:rsid w:val="002B17B0"/>
    <w:rsid w:val="002B2FB8"/>
    <w:rsid w:val="002C3496"/>
    <w:rsid w:val="002C3637"/>
    <w:rsid w:val="002D5A3B"/>
    <w:rsid w:val="002E052D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760E"/>
    <w:rsid w:val="00374BAB"/>
    <w:rsid w:val="0038482D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1A83"/>
    <w:rsid w:val="00403162"/>
    <w:rsid w:val="00421116"/>
    <w:rsid w:val="00424163"/>
    <w:rsid w:val="00432182"/>
    <w:rsid w:val="00435E35"/>
    <w:rsid w:val="00451915"/>
    <w:rsid w:val="00454F14"/>
    <w:rsid w:val="004558DC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F1E72"/>
    <w:rsid w:val="004F606F"/>
    <w:rsid w:val="00501A0B"/>
    <w:rsid w:val="005101C1"/>
    <w:rsid w:val="00512139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5526D"/>
    <w:rsid w:val="0055765F"/>
    <w:rsid w:val="00563266"/>
    <w:rsid w:val="005679A5"/>
    <w:rsid w:val="005733C8"/>
    <w:rsid w:val="00586332"/>
    <w:rsid w:val="00590B68"/>
    <w:rsid w:val="00597648"/>
    <w:rsid w:val="005A015C"/>
    <w:rsid w:val="005A384E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D24"/>
    <w:rsid w:val="005F7E5D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47567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3E05"/>
    <w:rsid w:val="006E6120"/>
    <w:rsid w:val="00700D7D"/>
    <w:rsid w:val="00710B21"/>
    <w:rsid w:val="007110A9"/>
    <w:rsid w:val="00733F95"/>
    <w:rsid w:val="0074503D"/>
    <w:rsid w:val="0074639C"/>
    <w:rsid w:val="007536F7"/>
    <w:rsid w:val="007615E7"/>
    <w:rsid w:val="00761DE0"/>
    <w:rsid w:val="007647E3"/>
    <w:rsid w:val="0077258B"/>
    <w:rsid w:val="0077339E"/>
    <w:rsid w:val="00775B07"/>
    <w:rsid w:val="00783962"/>
    <w:rsid w:val="00786AF2"/>
    <w:rsid w:val="007904B1"/>
    <w:rsid w:val="007A00AE"/>
    <w:rsid w:val="007A5A5A"/>
    <w:rsid w:val="007A5B94"/>
    <w:rsid w:val="007B30A2"/>
    <w:rsid w:val="007B3892"/>
    <w:rsid w:val="007B4108"/>
    <w:rsid w:val="007B4F12"/>
    <w:rsid w:val="007C41CE"/>
    <w:rsid w:val="007D2D4C"/>
    <w:rsid w:val="007D390E"/>
    <w:rsid w:val="007D7F56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4334E"/>
    <w:rsid w:val="00857358"/>
    <w:rsid w:val="0086264A"/>
    <w:rsid w:val="00881560"/>
    <w:rsid w:val="00887B07"/>
    <w:rsid w:val="00891427"/>
    <w:rsid w:val="0089318A"/>
    <w:rsid w:val="008963C9"/>
    <w:rsid w:val="008A4C82"/>
    <w:rsid w:val="008B1840"/>
    <w:rsid w:val="008B400A"/>
    <w:rsid w:val="008B4E75"/>
    <w:rsid w:val="008D5FB3"/>
    <w:rsid w:val="008D66FC"/>
    <w:rsid w:val="008E1FA1"/>
    <w:rsid w:val="008E4858"/>
    <w:rsid w:val="00901CA1"/>
    <w:rsid w:val="00915370"/>
    <w:rsid w:val="009209A9"/>
    <w:rsid w:val="00924C83"/>
    <w:rsid w:val="00925C7B"/>
    <w:rsid w:val="00925F78"/>
    <w:rsid w:val="009301C6"/>
    <w:rsid w:val="00937505"/>
    <w:rsid w:val="00942759"/>
    <w:rsid w:val="00943D8F"/>
    <w:rsid w:val="00947982"/>
    <w:rsid w:val="00955249"/>
    <w:rsid w:val="009727EE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6DEA"/>
    <w:rsid w:val="009E6FD3"/>
    <w:rsid w:val="009F1507"/>
    <w:rsid w:val="009F5127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455DD"/>
    <w:rsid w:val="00A50E6E"/>
    <w:rsid w:val="00A5174B"/>
    <w:rsid w:val="00A54708"/>
    <w:rsid w:val="00A55291"/>
    <w:rsid w:val="00A55F48"/>
    <w:rsid w:val="00A5687C"/>
    <w:rsid w:val="00A65699"/>
    <w:rsid w:val="00A93336"/>
    <w:rsid w:val="00AA02B8"/>
    <w:rsid w:val="00AB326C"/>
    <w:rsid w:val="00AB5FCA"/>
    <w:rsid w:val="00AC2B5A"/>
    <w:rsid w:val="00AC3BED"/>
    <w:rsid w:val="00AC7D29"/>
    <w:rsid w:val="00AD7A0C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2533"/>
    <w:rsid w:val="00B8550C"/>
    <w:rsid w:val="00B91088"/>
    <w:rsid w:val="00B96842"/>
    <w:rsid w:val="00BC32E5"/>
    <w:rsid w:val="00BC4415"/>
    <w:rsid w:val="00BE5BF3"/>
    <w:rsid w:val="00BE6529"/>
    <w:rsid w:val="00BF0316"/>
    <w:rsid w:val="00C01F1A"/>
    <w:rsid w:val="00C03081"/>
    <w:rsid w:val="00C105BC"/>
    <w:rsid w:val="00C13CF1"/>
    <w:rsid w:val="00C22038"/>
    <w:rsid w:val="00C23DA9"/>
    <w:rsid w:val="00C24920"/>
    <w:rsid w:val="00C32998"/>
    <w:rsid w:val="00C41B4D"/>
    <w:rsid w:val="00C44150"/>
    <w:rsid w:val="00C44EE6"/>
    <w:rsid w:val="00C46F69"/>
    <w:rsid w:val="00C52EC7"/>
    <w:rsid w:val="00C54F26"/>
    <w:rsid w:val="00C74400"/>
    <w:rsid w:val="00CA080F"/>
    <w:rsid w:val="00CB3E5D"/>
    <w:rsid w:val="00CC51E6"/>
    <w:rsid w:val="00CD33A4"/>
    <w:rsid w:val="00CD6C8D"/>
    <w:rsid w:val="00D01082"/>
    <w:rsid w:val="00D1075F"/>
    <w:rsid w:val="00D1474D"/>
    <w:rsid w:val="00D14AA9"/>
    <w:rsid w:val="00D16C12"/>
    <w:rsid w:val="00D17817"/>
    <w:rsid w:val="00D23639"/>
    <w:rsid w:val="00D2767B"/>
    <w:rsid w:val="00D32C3D"/>
    <w:rsid w:val="00D34CAC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3FF9"/>
    <w:rsid w:val="00EA3B83"/>
    <w:rsid w:val="00EA7A58"/>
    <w:rsid w:val="00EB586C"/>
    <w:rsid w:val="00EC1D2B"/>
    <w:rsid w:val="00EC3376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1238A"/>
    <w:rsid w:val="00F147C1"/>
    <w:rsid w:val="00F22CC5"/>
    <w:rsid w:val="00F30536"/>
    <w:rsid w:val="00F31706"/>
    <w:rsid w:val="00F34CE6"/>
    <w:rsid w:val="00F40006"/>
    <w:rsid w:val="00F451B9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84D81"/>
    <w:rsid w:val="00F92156"/>
    <w:rsid w:val="00F96F52"/>
    <w:rsid w:val="00F97BE8"/>
    <w:rsid w:val="00FB598E"/>
    <w:rsid w:val="00FC6F5B"/>
    <w:rsid w:val="00FD6367"/>
    <w:rsid w:val="00FE011F"/>
    <w:rsid w:val="00FE4F7C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6308</Words>
  <Characters>35957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42181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20</cp:revision>
  <cp:lastPrinted>2025-06-24T07:26:00Z</cp:lastPrinted>
  <dcterms:created xsi:type="dcterms:W3CDTF">2025-03-21T09:54:00Z</dcterms:created>
  <dcterms:modified xsi:type="dcterms:W3CDTF">2025-06-24T11:02:00Z</dcterms:modified>
</cp:coreProperties>
</file>