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B38D15" w14:textId="77777777" w:rsidR="00DB2E68" w:rsidRPr="00AE0F5E" w:rsidRDefault="00A34761" w:rsidP="00DB2E68">
      <w:pPr>
        <w:pStyle w:val="ConsNonformat"/>
        <w:ind w:firstLine="567"/>
        <w:jc w:val="center"/>
        <w:rPr>
          <w:rFonts w:ascii="Times New Roman" w:hAnsi="Times New Roman"/>
          <w:b/>
          <w:spacing w:val="20"/>
        </w:rPr>
      </w:pPr>
      <w:r w:rsidRPr="00AE0F5E">
        <w:rPr>
          <w:rFonts w:ascii="Times New Roman" w:hAnsi="Times New Roman"/>
          <w:b/>
          <w:spacing w:val="20"/>
        </w:rPr>
        <w:t>ДОГОВОР</w:t>
      </w:r>
    </w:p>
    <w:p w14:paraId="7C3847C0" w14:textId="3C9BB9B8" w:rsidR="00DB2E68" w:rsidRPr="00AE0F5E" w:rsidRDefault="001910C8" w:rsidP="00DB2E68">
      <w:pPr>
        <w:pStyle w:val="ConsNonformat"/>
        <w:ind w:firstLine="567"/>
        <w:jc w:val="center"/>
        <w:rPr>
          <w:rFonts w:ascii="Times New Roman" w:hAnsi="Times New Roman"/>
          <w:b/>
          <w:spacing w:val="20"/>
        </w:rPr>
      </w:pPr>
      <w:r w:rsidRPr="00AE0F5E">
        <w:rPr>
          <w:rFonts w:ascii="Times New Roman" w:hAnsi="Times New Roman"/>
          <w:b/>
          <w:spacing w:val="20"/>
        </w:rPr>
        <w:t>У</w:t>
      </w:r>
      <w:r w:rsidR="00AB5B71" w:rsidRPr="00AE0F5E">
        <w:rPr>
          <w:rFonts w:ascii="Times New Roman" w:hAnsi="Times New Roman"/>
          <w:b/>
          <w:spacing w:val="20"/>
        </w:rPr>
        <w:t xml:space="preserve">ЧАСТИЯ В ДОЛЕВОМ СТРОИТЕЛЬСТВЕ </w:t>
      </w:r>
      <w:r w:rsidR="00E85200" w:rsidRPr="007068A1">
        <w:rPr>
          <w:rFonts w:ascii="Times New Roman" w:hAnsi="Times New Roman"/>
          <w:b/>
          <w:bCs/>
          <w:color w:val="000000"/>
        </w:rPr>
        <w:t>№ </w:t>
      </w:r>
      <w:r w:rsidR="00BF12C8">
        <w:rPr>
          <w:rFonts w:ascii="Times New Roman" w:hAnsi="Times New Roman"/>
          <w:b/>
          <w:bCs/>
          <w:color w:val="000000"/>
        </w:rPr>
        <w:t>__</w:t>
      </w:r>
      <w:r w:rsidR="00E85200" w:rsidRPr="007068A1">
        <w:rPr>
          <w:rFonts w:ascii="Times New Roman" w:hAnsi="Times New Roman"/>
          <w:b/>
          <w:bCs/>
          <w:color w:val="000000"/>
        </w:rPr>
        <w:t>/</w:t>
      </w:r>
      <w:r w:rsidR="00BF12C8">
        <w:rPr>
          <w:rFonts w:ascii="Times New Roman" w:hAnsi="Times New Roman"/>
          <w:b/>
          <w:bCs/>
          <w:color w:val="000000"/>
        </w:rPr>
        <w:t>__</w:t>
      </w:r>
      <w:r w:rsidR="00E85200" w:rsidRPr="007068A1">
        <w:rPr>
          <w:rFonts w:ascii="Times New Roman" w:hAnsi="Times New Roman"/>
          <w:b/>
          <w:bCs/>
          <w:color w:val="000000"/>
        </w:rPr>
        <w:t>-МРКП/19</w:t>
      </w:r>
    </w:p>
    <w:p w14:paraId="16258AE3" w14:textId="77B42FF2" w:rsidR="00DB2E68" w:rsidRPr="00AE0F5E" w:rsidRDefault="00E85200" w:rsidP="00DB2E68">
      <w:pPr>
        <w:pStyle w:val="ConsNonformat"/>
        <w:ind w:firstLine="567"/>
        <w:jc w:val="center"/>
        <w:rPr>
          <w:rFonts w:ascii="Times New Roman" w:hAnsi="Times New Roman"/>
          <w:b/>
          <w:spacing w:val="20"/>
        </w:rPr>
      </w:pPr>
      <w:r w:rsidRPr="00AE0F5E">
        <w:rPr>
          <w:rFonts w:ascii="Times New Roman" w:hAnsi="Times New Roman"/>
          <w:b/>
          <w:spacing w:val="20"/>
        </w:rPr>
        <w:t xml:space="preserve"> </w:t>
      </w:r>
    </w:p>
    <w:p w14:paraId="394DDCF0" w14:textId="25987458" w:rsidR="00733C30" w:rsidRPr="00AE0F5E" w:rsidRDefault="009066E1" w:rsidP="00696DE4">
      <w:pPr>
        <w:ind w:right="-1"/>
        <w:jc w:val="both"/>
        <w:rPr>
          <w:b/>
        </w:rPr>
      </w:pPr>
      <w:r w:rsidRPr="00AE0F5E">
        <w:rPr>
          <w:b/>
        </w:rPr>
        <w:t xml:space="preserve">РФ, </w:t>
      </w:r>
      <w:r w:rsidR="00D45E2A" w:rsidRPr="00AE0F5E">
        <w:rPr>
          <w:b/>
        </w:rPr>
        <w:t xml:space="preserve">город </w:t>
      </w:r>
      <w:r w:rsidR="001E05EF" w:rsidRPr="00AE0F5E">
        <w:rPr>
          <w:b/>
        </w:rPr>
        <w:t>Краснодар</w:t>
      </w:r>
      <w:r w:rsidR="00E33085" w:rsidRPr="00AE0F5E">
        <w:rPr>
          <w:b/>
        </w:rPr>
        <w:t xml:space="preserve">                                                                                     </w:t>
      </w:r>
      <w:r w:rsidR="00E85200" w:rsidRPr="00AE0F5E">
        <w:rPr>
          <w:b/>
        </w:rPr>
        <w:t xml:space="preserve">                 </w:t>
      </w:r>
      <w:r w:rsidR="00E33085" w:rsidRPr="00AE0F5E">
        <w:rPr>
          <w:b/>
        </w:rPr>
        <w:t xml:space="preserve">            </w:t>
      </w:r>
      <w:proofErr w:type="gramStart"/>
      <w:r w:rsidR="00E33085" w:rsidRPr="00AE0F5E">
        <w:rPr>
          <w:b/>
        </w:rPr>
        <w:t xml:space="preserve">   </w:t>
      </w:r>
      <w:r w:rsidR="007E33EC" w:rsidRPr="00AE0F5E">
        <w:rPr>
          <w:b/>
        </w:rPr>
        <w:t>«</w:t>
      </w:r>
      <w:proofErr w:type="gramEnd"/>
      <w:r w:rsidR="00A82535" w:rsidRPr="00AE0F5E">
        <w:rPr>
          <w:b/>
        </w:rPr>
        <w:t>»</w:t>
      </w:r>
      <w:r w:rsidR="00F20FD1" w:rsidRPr="00AE0F5E">
        <w:rPr>
          <w:b/>
        </w:rPr>
        <w:t xml:space="preserve"> </w:t>
      </w:r>
      <w:r w:rsidR="00E85200" w:rsidRPr="00AE0F5E">
        <w:rPr>
          <w:b/>
        </w:rPr>
        <w:t xml:space="preserve">июля </w:t>
      </w:r>
      <w:r w:rsidR="00E33085" w:rsidRPr="00AE0F5E">
        <w:rPr>
          <w:b/>
        </w:rPr>
        <w:t>202</w:t>
      </w:r>
      <w:r w:rsidR="00682B44" w:rsidRPr="00AE0F5E">
        <w:rPr>
          <w:b/>
        </w:rPr>
        <w:t>2</w:t>
      </w:r>
      <w:r w:rsidR="00E33085" w:rsidRPr="00AE0F5E">
        <w:rPr>
          <w:b/>
        </w:rPr>
        <w:t xml:space="preserve"> г.</w:t>
      </w:r>
    </w:p>
    <w:p w14:paraId="7B21BF0C" w14:textId="77777777" w:rsidR="009A166E" w:rsidRPr="00AE0F5E" w:rsidRDefault="009A166E" w:rsidP="00733C30">
      <w:pPr>
        <w:jc w:val="both"/>
      </w:pPr>
    </w:p>
    <w:p w14:paraId="58AB23B9" w14:textId="421A4E59" w:rsidR="00CD46E7" w:rsidRPr="00AE0F5E" w:rsidRDefault="00CD46E7" w:rsidP="00CD46E7">
      <w:pPr>
        <w:pStyle w:val="ConsPlusNormal"/>
        <w:widowControl/>
        <w:ind w:firstLine="567"/>
        <w:jc w:val="both"/>
        <w:rPr>
          <w:rFonts w:ascii="Times New Roman" w:eastAsia="Calibri" w:hAnsi="Times New Roman"/>
          <w:b/>
        </w:rPr>
      </w:pPr>
      <w:bookmarkStart w:id="0" w:name="_Hlk66370709"/>
      <w:r w:rsidRPr="00AE0F5E">
        <w:rPr>
          <w:rFonts w:ascii="Times New Roman" w:eastAsia="Calibri" w:hAnsi="Times New Roman"/>
          <w:b/>
        </w:rPr>
        <w:t xml:space="preserve">Общество с ограниченной ответственностью Специализированный застройщик «Ромекс Девелопмент», </w:t>
      </w:r>
      <w:r w:rsidRPr="00AE0F5E">
        <w:rPr>
          <w:rFonts w:ascii="Times New Roman" w:eastAsia="Calibri" w:hAnsi="Times New Roman"/>
          <w:bCs/>
        </w:rPr>
        <w:t xml:space="preserve">(Юридический адрес: </w:t>
      </w:r>
      <w:r w:rsidR="00D42F4A" w:rsidRPr="00AE0F5E">
        <w:rPr>
          <w:rFonts w:ascii="Times New Roman" w:eastAsia="Calibri" w:hAnsi="Times New Roman"/>
          <w:bCs/>
        </w:rPr>
        <w:t>350019</w:t>
      </w:r>
      <w:r w:rsidRPr="00AE0F5E">
        <w:rPr>
          <w:rFonts w:ascii="Times New Roman" w:eastAsia="Calibri" w:hAnsi="Times New Roman"/>
          <w:bCs/>
        </w:rPr>
        <w:t xml:space="preserve">, г. Краснодар, ул. </w:t>
      </w:r>
      <w:r w:rsidR="00D42F4A" w:rsidRPr="00AE0F5E">
        <w:rPr>
          <w:rFonts w:ascii="Times New Roman" w:eastAsia="Calibri" w:hAnsi="Times New Roman"/>
          <w:bCs/>
        </w:rPr>
        <w:t>Дзержинского, д. 100, Литер Б, пом. 23, этаж 4</w:t>
      </w:r>
      <w:r w:rsidRPr="00AE0F5E">
        <w:rPr>
          <w:rFonts w:ascii="Times New Roman" w:eastAsia="Calibri" w:hAnsi="Times New Roman"/>
          <w:bCs/>
        </w:rPr>
        <w:t xml:space="preserve">, ИНН </w:t>
      </w:r>
      <w:r w:rsidR="00D42F4A" w:rsidRPr="00AE0F5E">
        <w:rPr>
          <w:rFonts w:ascii="Times New Roman" w:eastAsia="Calibri" w:hAnsi="Times New Roman"/>
          <w:bCs/>
        </w:rPr>
        <w:t>2312189274</w:t>
      </w:r>
      <w:r w:rsidRPr="00AE0F5E">
        <w:rPr>
          <w:rFonts w:ascii="Times New Roman" w:eastAsia="Calibri" w:hAnsi="Times New Roman"/>
          <w:bCs/>
        </w:rPr>
        <w:t xml:space="preserve">/КПП 231101001, ОГРН </w:t>
      </w:r>
      <w:r w:rsidR="00D42F4A" w:rsidRPr="00AE0F5E">
        <w:rPr>
          <w:rFonts w:ascii="Times New Roman" w:eastAsia="Calibri" w:hAnsi="Times New Roman"/>
          <w:bCs/>
        </w:rPr>
        <w:t>1122312001646</w:t>
      </w:r>
      <w:r w:rsidRPr="00AE0F5E">
        <w:rPr>
          <w:rFonts w:ascii="Times New Roman" w:eastAsia="Calibri" w:hAnsi="Times New Roman"/>
          <w:bCs/>
        </w:rPr>
        <w:t xml:space="preserve">), именуемое в дальнейшем </w:t>
      </w:r>
      <w:r w:rsidRPr="00AE0F5E">
        <w:rPr>
          <w:rFonts w:ascii="Times New Roman" w:eastAsia="Calibri" w:hAnsi="Times New Roman"/>
          <w:b/>
          <w:bCs/>
        </w:rPr>
        <w:t>«Застройщик»,</w:t>
      </w:r>
      <w:r w:rsidRPr="00AE0F5E">
        <w:rPr>
          <w:rFonts w:ascii="Times New Roman" w:eastAsia="Calibri" w:hAnsi="Times New Roman"/>
          <w:bCs/>
        </w:rPr>
        <w:t xml:space="preserve"> в лице Финансового директора Токарево</w:t>
      </w:r>
      <w:r w:rsidR="00E33085" w:rsidRPr="00AE0F5E">
        <w:rPr>
          <w:rFonts w:ascii="Times New Roman" w:eastAsia="Calibri" w:hAnsi="Times New Roman"/>
          <w:bCs/>
        </w:rPr>
        <w:t>й Оксаны Михайловны, действующей</w:t>
      </w:r>
      <w:r w:rsidRPr="00AE0F5E">
        <w:rPr>
          <w:rFonts w:ascii="Times New Roman" w:eastAsia="Calibri" w:hAnsi="Times New Roman"/>
          <w:bCs/>
        </w:rPr>
        <w:t xml:space="preserve"> на основании доверенности </w:t>
      </w:r>
      <w:r w:rsidR="005B42F6" w:rsidRPr="00AE0F5E">
        <w:rPr>
          <w:rFonts w:ascii="Times New Roman" w:eastAsia="Calibri" w:hAnsi="Times New Roman"/>
          <w:bCs/>
        </w:rPr>
        <w:t>23АВ1509849 от 05.07.2021</w:t>
      </w:r>
      <w:r w:rsidRPr="00AE0F5E">
        <w:rPr>
          <w:rFonts w:ascii="Times New Roman" w:eastAsia="Calibri" w:hAnsi="Times New Roman"/>
          <w:bCs/>
        </w:rPr>
        <w:t xml:space="preserve"> г.</w:t>
      </w:r>
      <w:r w:rsidR="00E33085" w:rsidRPr="00AE0F5E">
        <w:rPr>
          <w:rFonts w:ascii="Times New Roman" w:eastAsia="Calibri" w:hAnsi="Times New Roman"/>
          <w:bCs/>
        </w:rPr>
        <w:t>,</w:t>
      </w:r>
      <w:r w:rsidRPr="00AE0F5E">
        <w:rPr>
          <w:rFonts w:ascii="Times New Roman" w:eastAsia="Calibri" w:hAnsi="Times New Roman"/>
          <w:bCs/>
        </w:rPr>
        <w:t xml:space="preserve"> выданной в г. Краснодаре, удостоверенной нотариусом Краснодарского нотариального округа Андреевым Павлом Валерьевичем, зарегистрированной в реестре: № </w:t>
      </w:r>
      <w:r w:rsidR="005B42F6" w:rsidRPr="00AE0F5E">
        <w:rPr>
          <w:rFonts w:ascii="Times New Roman" w:eastAsia="Calibri" w:hAnsi="Times New Roman"/>
          <w:bCs/>
        </w:rPr>
        <w:t>23/307-н/23-2021-9-363,</w:t>
      </w:r>
      <w:r w:rsidR="00E33085" w:rsidRPr="00AE0F5E">
        <w:rPr>
          <w:rFonts w:ascii="Times New Roman" w:eastAsia="Calibri" w:hAnsi="Times New Roman"/>
          <w:bCs/>
        </w:rPr>
        <w:t xml:space="preserve"> с одной стороны,</w:t>
      </w:r>
      <w:r w:rsidRPr="00AE0F5E">
        <w:rPr>
          <w:rFonts w:ascii="Times New Roman" w:eastAsia="Calibri" w:hAnsi="Times New Roman"/>
          <w:bCs/>
        </w:rPr>
        <w:t xml:space="preserve"> и </w:t>
      </w:r>
    </w:p>
    <w:bookmarkEnd w:id="0"/>
    <w:p w14:paraId="1357BA16" w14:textId="1D63CB0F" w:rsidR="00324391" w:rsidRPr="00AE0F5E" w:rsidRDefault="007A7C7A" w:rsidP="00D42F4A">
      <w:pPr>
        <w:pStyle w:val="ConsPlusNormal"/>
        <w:widowControl/>
        <w:ind w:firstLine="567"/>
        <w:jc w:val="both"/>
        <w:rPr>
          <w:rFonts w:ascii="Times New Roman" w:hAnsi="Times New Roman"/>
        </w:rPr>
      </w:pPr>
      <w:r w:rsidRPr="00AE0F5E">
        <w:rPr>
          <w:rFonts w:ascii="Times New Roman" w:hAnsi="Times New Roman"/>
        </w:rPr>
        <w:t>Граждан</w:t>
      </w:r>
      <w:r w:rsidR="00BF12C8">
        <w:rPr>
          <w:rFonts w:ascii="Times New Roman" w:hAnsi="Times New Roman"/>
        </w:rPr>
        <w:t>__</w:t>
      </w:r>
      <w:r w:rsidRPr="00AE0F5E">
        <w:rPr>
          <w:rFonts w:ascii="Times New Roman" w:hAnsi="Times New Roman"/>
        </w:rPr>
        <w:t xml:space="preserve"> РФ</w:t>
      </w:r>
      <w:r w:rsidR="00E85200" w:rsidRPr="00AE0F5E">
        <w:rPr>
          <w:rFonts w:ascii="Times New Roman" w:hAnsi="Times New Roman"/>
        </w:rPr>
        <w:t xml:space="preserve"> </w:t>
      </w:r>
      <w:r w:rsidR="00BF12C8">
        <w:rPr>
          <w:rFonts w:ascii="Times New Roman" w:hAnsi="Times New Roman"/>
          <w:b/>
          <w:bCs/>
          <w:color w:val="000000"/>
        </w:rPr>
        <w:t>___________________</w:t>
      </w:r>
      <w:r w:rsidR="00E85200" w:rsidRPr="00AE0F5E">
        <w:rPr>
          <w:rFonts w:ascii="Times New Roman" w:hAnsi="Times New Roman"/>
          <w:b/>
          <w:bCs/>
          <w:color w:val="000000"/>
        </w:rPr>
        <w:t>,</w:t>
      </w:r>
      <w:r w:rsidRPr="00AE0F5E">
        <w:rPr>
          <w:rFonts w:ascii="Times New Roman" w:hAnsi="Times New Roman"/>
        </w:rPr>
        <w:t xml:space="preserve"> </w:t>
      </w:r>
      <w:r w:rsidR="00BF12C8">
        <w:rPr>
          <w:rFonts w:ascii="Times New Roman" w:hAnsi="Times New Roman"/>
          <w:color w:val="000000"/>
        </w:rPr>
        <w:t>_______</w:t>
      </w:r>
      <w:r w:rsidR="00E85200" w:rsidRPr="007068A1">
        <w:rPr>
          <w:rFonts w:ascii="Times New Roman" w:hAnsi="Times New Roman"/>
          <w:color w:val="000000"/>
        </w:rPr>
        <w:t xml:space="preserve"> г.р., место рождения: </w:t>
      </w:r>
      <w:r w:rsidR="00BF12C8">
        <w:rPr>
          <w:rFonts w:ascii="Times New Roman" w:hAnsi="Times New Roman"/>
          <w:color w:val="000000"/>
        </w:rPr>
        <w:t>_______________</w:t>
      </w:r>
      <w:r w:rsidR="00E85200" w:rsidRPr="007068A1">
        <w:rPr>
          <w:rFonts w:ascii="Times New Roman" w:hAnsi="Times New Roman"/>
          <w:color w:val="000000"/>
        </w:rPr>
        <w:t xml:space="preserve">, Паспорт гражданина Российской Федерации, серия: </w:t>
      </w:r>
      <w:r w:rsidR="00BF12C8">
        <w:rPr>
          <w:rFonts w:ascii="Times New Roman" w:hAnsi="Times New Roman"/>
          <w:color w:val="000000"/>
        </w:rPr>
        <w:t>_____</w:t>
      </w:r>
      <w:r w:rsidR="00E85200" w:rsidRPr="007068A1">
        <w:rPr>
          <w:rFonts w:ascii="Times New Roman" w:hAnsi="Times New Roman"/>
          <w:color w:val="000000"/>
        </w:rPr>
        <w:t xml:space="preserve">, №: </w:t>
      </w:r>
      <w:r w:rsidR="00BF12C8">
        <w:rPr>
          <w:rFonts w:ascii="Times New Roman" w:hAnsi="Times New Roman"/>
          <w:color w:val="000000"/>
        </w:rPr>
        <w:t>_________</w:t>
      </w:r>
      <w:r w:rsidR="00E85200" w:rsidRPr="007068A1">
        <w:rPr>
          <w:rFonts w:ascii="Times New Roman" w:hAnsi="Times New Roman"/>
          <w:color w:val="000000"/>
        </w:rPr>
        <w:t xml:space="preserve">, выдан: </w:t>
      </w:r>
      <w:r w:rsidR="00BF12C8">
        <w:rPr>
          <w:rFonts w:ascii="Times New Roman" w:hAnsi="Times New Roman"/>
          <w:color w:val="000000"/>
        </w:rPr>
        <w:t>__________________________________</w:t>
      </w:r>
      <w:r w:rsidR="00E85200" w:rsidRPr="007068A1">
        <w:rPr>
          <w:rFonts w:ascii="Times New Roman" w:hAnsi="Times New Roman"/>
          <w:color w:val="000000"/>
        </w:rPr>
        <w:t xml:space="preserve">, дата выдачи: </w:t>
      </w:r>
      <w:r w:rsidR="00BF12C8">
        <w:rPr>
          <w:rFonts w:ascii="Times New Roman" w:hAnsi="Times New Roman"/>
          <w:color w:val="000000"/>
        </w:rPr>
        <w:t>___________</w:t>
      </w:r>
      <w:r w:rsidR="00E85200" w:rsidRPr="007068A1">
        <w:rPr>
          <w:rFonts w:ascii="Times New Roman" w:hAnsi="Times New Roman"/>
          <w:color w:val="000000"/>
        </w:rPr>
        <w:t xml:space="preserve">, код подразделения: </w:t>
      </w:r>
      <w:r w:rsidR="00BF12C8">
        <w:rPr>
          <w:rFonts w:ascii="Times New Roman" w:hAnsi="Times New Roman"/>
          <w:color w:val="000000"/>
        </w:rPr>
        <w:t>___________</w:t>
      </w:r>
      <w:r w:rsidR="00E85200" w:rsidRPr="007068A1">
        <w:rPr>
          <w:rFonts w:ascii="Times New Roman" w:hAnsi="Times New Roman"/>
          <w:color w:val="000000"/>
        </w:rPr>
        <w:t xml:space="preserve">, адрес регистрации по месту жительства: </w:t>
      </w:r>
      <w:r w:rsidR="00BF12C8">
        <w:rPr>
          <w:rFonts w:ascii="Times New Roman" w:hAnsi="Times New Roman"/>
          <w:color w:val="000000"/>
        </w:rPr>
        <w:t>__________________________________</w:t>
      </w:r>
      <w:r w:rsidR="00E85200" w:rsidRPr="007068A1">
        <w:rPr>
          <w:rFonts w:ascii="Times New Roman" w:hAnsi="Times New Roman"/>
          <w:color w:val="000000"/>
        </w:rPr>
        <w:t xml:space="preserve">, СНИЛС: </w:t>
      </w:r>
      <w:r w:rsidR="00BF12C8">
        <w:rPr>
          <w:rFonts w:ascii="Times New Roman" w:hAnsi="Times New Roman"/>
          <w:color w:val="000000"/>
        </w:rPr>
        <w:t>_________________</w:t>
      </w:r>
      <w:r w:rsidRPr="00AE0F5E">
        <w:rPr>
          <w:rFonts w:ascii="Times New Roman" w:hAnsi="Times New Roman"/>
        </w:rPr>
        <w:t>,</w:t>
      </w:r>
      <w:r w:rsidR="00E33085" w:rsidRPr="00AE0F5E">
        <w:rPr>
          <w:rFonts w:ascii="Times New Roman" w:hAnsi="Times New Roman"/>
        </w:rPr>
        <w:t xml:space="preserve"> </w:t>
      </w:r>
      <w:r w:rsidR="00D26121" w:rsidRPr="00AE0F5E">
        <w:rPr>
          <w:rFonts w:ascii="Times New Roman" w:hAnsi="Times New Roman"/>
        </w:rPr>
        <w:t>именуем</w:t>
      </w:r>
      <w:r w:rsidR="00E85200" w:rsidRPr="00AE0F5E">
        <w:rPr>
          <w:rFonts w:ascii="Times New Roman" w:hAnsi="Times New Roman"/>
        </w:rPr>
        <w:t>ый</w:t>
      </w:r>
      <w:r w:rsidR="00324391" w:rsidRPr="00AE0F5E">
        <w:rPr>
          <w:rFonts w:ascii="Times New Roman" w:hAnsi="Times New Roman"/>
        </w:rPr>
        <w:t xml:space="preserve"> в дальнейшем </w:t>
      </w:r>
      <w:r w:rsidR="00324391" w:rsidRPr="00AE0F5E">
        <w:rPr>
          <w:rFonts w:ascii="Times New Roman" w:hAnsi="Times New Roman"/>
          <w:b/>
        </w:rPr>
        <w:t>«Участник</w:t>
      </w:r>
      <w:r w:rsidR="00752B85" w:rsidRPr="00AE0F5E">
        <w:rPr>
          <w:rFonts w:ascii="Times New Roman" w:hAnsi="Times New Roman"/>
          <w:b/>
        </w:rPr>
        <w:t xml:space="preserve"> долевого строительства</w:t>
      </w:r>
      <w:r w:rsidR="00324391" w:rsidRPr="00AE0F5E">
        <w:rPr>
          <w:rFonts w:ascii="Times New Roman" w:hAnsi="Times New Roman"/>
          <w:b/>
        </w:rPr>
        <w:t>»</w:t>
      </w:r>
      <w:r w:rsidR="00324391" w:rsidRPr="00AE0F5E">
        <w:rPr>
          <w:rFonts w:ascii="Times New Roman" w:hAnsi="Times New Roman"/>
        </w:rPr>
        <w:t>, с другой стороны, вместе именуемые «Стороны», заключили настоящий Договор о нижеследующем:</w:t>
      </w:r>
    </w:p>
    <w:p w14:paraId="278A9345" w14:textId="77777777" w:rsidR="001910C8" w:rsidRPr="00AE0F5E" w:rsidRDefault="001910C8" w:rsidP="00324391">
      <w:pPr>
        <w:ind w:firstLine="567"/>
        <w:jc w:val="both"/>
      </w:pPr>
    </w:p>
    <w:p w14:paraId="0A40772A" w14:textId="77777777" w:rsidR="00255B9C" w:rsidRPr="00AE0F5E" w:rsidRDefault="001910C8" w:rsidP="00255B9C">
      <w:pPr>
        <w:pStyle w:val="ConsPlusNormal"/>
        <w:widowControl/>
        <w:numPr>
          <w:ilvl w:val="0"/>
          <w:numId w:val="2"/>
        </w:numPr>
        <w:ind w:firstLine="0"/>
        <w:jc w:val="center"/>
        <w:rPr>
          <w:rFonts w:ascii="Times New Roman" w:hAnsi="Times New Roman"/>
          <w:b/>
          <w:spacing w:val="20"/>
        </w:rPr>
      </w:pPr>
      <w:r w:rsidRPr="00AE0F5E">
        <w:rPr>
          <w:rFonts w:ascii="Times New Roman" w:hAnsi="Times New Roman"/>
          <w:b/>
          <w:spacing w:val="20"/>
        </w:rPr>
        <w:t>ТЕРМИНЫ И ОПРЕДЕЛЕНИЯ</w:t>
      </w:r>
    </w:p>
    <w:p w14:paraId="66284977" w14:textId="77777777" w:rsidR="00FE5993" w:rsidRPr="00AE0F5E" w:rsidRDefault="00FE5993" w:rsidP="00FE5993">
      <w:pPr>
        <w:pStyle w:val="ConsPlusNormal"/>
        <w:widowControl/>
        <w:ind w:left="360" w:firstLine="0"/>
        <w:rPr>
          <w:rFonts w:ascii="Times New Roman" w:hAnsi="Times New Roman"/>
          <w:b/>
          <w:spacing w:val="20"/>
        </w:rPr>
      </w:pPr>
    </w:p>
    <w:p w14:paraId="329757D0" w14:textId="77777777" w:rsidR="005E267F" w:rsidRPr="00AE0F5E" w:rsidRDefault="005E267F" w:rsidP="00E33085">
      <w:pPr>
        <w:pStyle w:val="ConsPlusNormal"/>
        <w:numPr>
          <w:ilvl w:val="1"/>
          <w:numId w:val="2"/>
        </w:numPr>
        <w:tabs>
          <w:tab w:val="left" w:pos="993"/>
        </w:tabs>
        <w:ind w:left="0" w:firstLine="567"/>
        <w:jc w:val="both"/>
        <w:rPr>
          <w:rFonts w:ascii="Times New Roman" w:hAnsi="Times New Roman"/>
        </w:rPr>
      </w:pPr>
      <w:r w:rsidRPr="00AE0F5E">
        <w:rPr>
          <w:rFonts w:ascii="Times New Roman" w:hAnsi="Times New Roman"/>
          <w:b/>
        </w:rPr>
        <w:t>Договор</w:t>
      </w:r>
      <w:r w:rsidRPr="00AE0F5E">
        <w:rPr>
          <w:rFonts w:ascii="Times New Roman" w:hAnsi="Times New Roman"/>
        </w:rPr>
        <w:t xml:space="preserve"> – настоящий Договор, а также все приложения, изменения и дополнения к нему, в том числе составленные в период срока действия настоящего Договора и являющиеся его неотъемлемыми частями, действительные при условии их заверения каждой из Сторон лично и (или) надлежаще уполномоченным представителем.</w:t>
      </w:r>
    </w:p>
    <w:p w14:paraId="73108A85" w14:textId="08AD2246" w:rsidR="00B04D8E" w:rsidRPr="00AE0F5E" w:rsidRDefault="00352DC6" w:rsidP="00E33085">
      <w:pPr>
        <w:pStyle w:val="ConsPlusNormal"/>
        <w:numPr>
          <w:ilvl w:val="1"/>
          <w:numId w:val="2"/>
        </w:numPr>
        <w:tabs>
          <w:tab w:val="left" w:pos="993"/>
        </w:tabs>
        <w:ind w:left="0" w:firstLine="567"/>
        <w:jc w:val="both"/>
        <w:rPr>
          <w:rFonts w:ascii="Times New Roman" w:hAnsi="Times New Roman"/>
        </w:rPr>
      </w:pPr>
      <w:r w:rsidRPr="00AE0F5E">
        <w:rPr>
          <w:rFonts w:ascii="Times New Roman" w:hAnsi="Times New Roman"/>
          <w:b/>
        </w:rPr>
        <w:t>Земельный участок</w:t>
      </w:r>
      <w:r w:rsidR="00B04D8E" w:rsidRPr="00AE0F5E">
        <w:rPr>
          <w:rFonts w:ascii="Times New Roman" w:hAnsi="Times New Roman"/>
          <w:b/>
        </w:rPr>
        <w:t xml:space="preserve"> - </w:t>
      </w:r>
      <w:r w:rsidR="00B04D8E" w:rsidRPr="00AE0F5E">
        <w:rPr>
          <w:rFonts w:ascii="Times New Roman" w:hAnsi="Times New Roman"/>
        </w:rPr>
        <w:t>земельный участок с кадастровым номером</w:t>
      </w:r>
      <w:r w:rsidR="00E33085" w:rsidRPr="00AE0F5E">
        <w:rPr>
          <w:rFonts w:ascii="Times New Roman" w:hAnsi="Times New Roman"/>
        </w:rPr>
        <w:t xml:space="preserve"> </w:t>
      </w:r>
      <w:r w:rsidR="001E67BD" w:rsidRPr="00AE0F5E">
        <w:rPr>
          <w:rFonts w:ascii="Times New Roman" w:hAnsi="Times New Roman"/>
          <w:noProof/>
        </w:rPr>
        <w:t>23:43:0118001:</w:t>
      </w:r>
      <w:r w:rsidR="00B720AF" w:rsidRPr="00AE0F5E">
        <w:rPr>
          <w:rFonts w:ascii="Times New Roman" w:hAnsi="Times New Roman"/>
          <w:noProof/>
        </w:rPr>
        <w:t>9171</w:t>
      </w:r>
      <w:r w:rsidR="00B04D8E" w:rsidRPr="00AE0F5E">
        <w:rPr>
          <w:rFonts w:ascii="Times New Roman" w:hAnsi="Times New Roman"/>
          <w:noProof/>
        </w:rPr>
        <w:t>,</w:t>
      </w:r>
      <w:r w:rsidR="008059A2" w:rsidRPr="00AE0F5E">
        <w:rPr>
          <w:rFonts w:ascii="Times New Roman" w:hAnsi="Times New Roman"/>
        </w:rPr>
        <w:t xml:space="preserve"> площадью </w:t>
      </w:r>
      <w:r w:rsidR="00B720AF" w:rsidRPr="00AE0F5E">
        <w:rPr>
          <w:rFonts w:ascii="Times New Roman" w:hAnsi="Times New Roman"/>
        </w:rPr>
        <w:t>51 210</w:t>
      </w:r>
      <w:r w:rsidR="00E33085" w:rsidRPr="00AE0F5E">
        <w:rPr>
          <w:rFonts w:ascii="Times New Roman" w:hAnsi="Times New Roman"/>
        </w:rPr>
        <w:t xml:space="preserve"> </w:t>
      </w:r>
      <w:r w:rsidR="00B04D8E" w:rsidRPr="00AE0F5E">
        <w:rPr>
          <w:rFonts w:ascii="Times New Roman" w:hAnsi="Times New Roman"/>
          <w:noProof/>
        </w:rPr>
        <w:t xml:space="preserve">кв.м., </w:t>
      </w:r>
      <w:r w:rsidR="00DF438C" w:rsidRPr="00AE0F5E">
        <w:rPr>
          <w:rFonts w:ascii="Times New Roman" w:hAnsi="Times New Roman"/>
        </w:rPr>
        <w:t>расположенный по</w:t>
      </w:r>
      <w:r w:rsidR="00B04D8E" w:rsidRPr="00AE0F5E">
        <w:rPr>
          <w:rFonts w:ascii="Times New Roman" w:hAnsi="Times New Roman"/>
        </w:rPr>
        <w:t xml:space="preserve"> адресу:</w:t>
      </w:r>
      <w:r w:rsidR="00B720AF" w:rsidRPr="00AE0F5E">
        <w:rPr>
          <w:rFonts w:ascii="Times New Roman" w:hAnsi="Times New Roman"/>
        </w:rPr>
        <w:t xml:space="preserve"> </w:t>
      </w:r>
      <w:r w:rsidR="001308A5" w:rsidRPr="00AE0F5E">
        <w:rPr>
          <w:rFonts w:ascii="Times New Roman" w:hAnsi="Times New Roman"/>
          <w:noProof/>
        </w:rPr>
        <w:t>установлено относительно ориент</w:t>
      </w:r>
      <w:r w:rsidR="00681BA0" w:rsidRPr="00AE0F5E">
        <w:rPr>
          <w:rFonts w:ascii="Times New Roman" w:hAnsi="Times New Roman"/>
          <w:noProof/>
        </w:rPr>
        <w:t>ира, расположенного в границах участка. Почтовый адрес ориентира: 350005</w:t>
      </w:r>
      <w:r w:rsidR="00B04D8E" w:rsidRPr="00AE0F5E">
        <w:rPr>
          <w:rFonts w:ascii="Times New Roman" w:hAnsi="Times New Roman"/>
          <w:noProof/>
        </w:rPr>
        <w:t xml:space="preserve">, </w:t>
      </w:r>
      <w:r w:rsidR="00C8353B" w:rsidRPr="00AE0F5E">
        <w:rPr>
          <w:rFonts w:ascii="Times New Roman" w:hAnsi="Times New Roman"/>
          <w:noProof/>
        </w:rPr>
        <w:t>Краснодарский край, город</w:t>
      </w:r>
      <w:r w:rsidR="00E33085" w:rsidRPr="00AE0F5E">
        <w:rPr>
          <w:rFonts w:ascii="Times New Roman" w:hAnsi="Times New Roman"/>
          <w:noProof/>
        </w:rPr>
        <w:t xml:space="preserve"> </w:t>
      </w:r>
      <w:r w:rsidR="008059A2" w:rsidRPr="00AE0F5E">
        <w:rPr>
          <w:rFonts w:ascii="Times New Roman" w:hAnsi="Times New Roman"/>
          <w:noProof/>
        </w:rPr>
        <w:t>Краснодар</w:t>
      </w:r>
      <w:r w:rsidR="00B04D8E" w:rsidRPr="00AE0F5E">
        <w:rPr>
          <w:rFonts w:ascii="Times New Roman" w:hAnsi="Times New Roman"/>
        </w:rPr>
        <w:t xml:space="preserve">, ул. </w:t>
      </w:r>
      <w:r w:rsidR="008059A2" w:rsidRPr="00AE0F5E">
        <w:rPr>
          <w:rFonts w:ascii="Times New Roman" w:hAnsi="Times New Roman"/>
        </w:rPr>
        <w:t>им. Александра Покрышкина</w:t>
      </w:r>
      <w:r w:rsidR="00B04D8E" w:rsidRPr="00AE0F5E">
        <w:rPr>
          <w:rFonts w:ascii="Times New Roman" w:hAnsi="Times New Roman"/>
        </w:rPr>
        <w:t>,</w:t>
      </w:r>
      <w:r w:rsidR="00B720AF" w:rsidRPr="00AE0F5E">
        <w:rPr>
          <w:rFonts w:ascii="Times New Roman" w:hAnsi="Times New Roman"/>
        </w:rPr>
        <w:t xml:space="preserve"> </w:t>
      </w:r>
      <w:r w:rsidR="008059A2" w:rsidRPr="00AE0F5E">
        <w:rPr>
          <w:rFonts w:ascii="Times New Roman" w:hAnsi="Times New Roman"/>
        </w:rPr>
        <w:t>Прикубанский внутригородской округ,</w:t>
      </w:r>
      <w:r w:rsidR="00B04D8E" w:rsidRPr="00AE0F5E">
        <w:rPr>
          <w:rFonts w:ascii="Times New Roman" w:hAnsi="Times New Roman"/>
        </w:rPr>
        <w:t xml:space="preserve"> принадлежащий Застройщику на праве аренды,</w:t>
      </w:r>
      <w:r w:rsidR="00B720AF" w:rsidRPr="00AE0F5E">
        <w:rPr>
          <w:rFonts w:ascii="Times New Roman" w:hAnsi="Times New Roman"/>
        </w:rPr>
        <w:t xml:space="preserve"> </w:t>
      </w:r>
      <w:r w:rsidR="00B04D8E" w:rsidRPr="00AE0F5E">
        <w:rPr>
          <w:rFonts w:ascii="Times New Roman" w:hAnsi="Times New Roman"/>
        </w:rPr>
        <w:t xml:space="preserve">согласно </w:t>
      </w:r>
      <w:r w:rsidR="00C8353B" w:rsidRPr="00AE0F5E">
        <w:rPr>
          <w:rFonts w:ascii="Times New Roman" w:hAnsi="Times New Roman"/>
        </w:rPr>
        <w:t>Договора аренды земельного участка</w:t>
      </w:r>
      <w:r w:rsidR="008059A2" w:rsidRPr="00AE0F5E">
        <w:rPr>
          <w:rFonts w:ascii="Times New Roman" w:hAnsi="Times New Roman"/>
        </w:rPr>
        <w:t xml:space="preserve"> государственной собственности несельскохозяйственного назначения</w:t>
      </w:r>
      <w:r w:rsidR="00E33085" w:rsidRPr="00AE0F5E">
        <w:rPr>
          <w:rFonts w:ascii="Times New Roman" w:hAnsi="Times New Roman"/>
        </w:rPr>
        <w:t xml:space="preserve"> </w:t>
      </w:r>
      <w:r w:rsidR="008059A2" w:rsidRPr="00AE0F5E">
        <w:rPr>
          <w:rFonts w:ascii="Times New Roman" w:hAnsi="Times New Roman"/>
        </w:rPr>
        <w:t>№</w:t>
      </w:r>
      <w:r w:rsidR="00E33085" w:rsidRPr="00AE0F5E">
        <w:rPr>
          <w:rFonts w:ascii="Times New Roman" w:hAnsi="Times New Roman"/>
        </w:rPr>
        <w:t xml:space="preserve"> </w:t>
      </w:r>
      <w:r w:rsidR="008059A2" w:rsidRPr="00AE0F5E">
        <w:rPr>
          <w:rFonts w:ascii="Times New Roman" w:hAnsi="Times New Roman"/>
        </w:rPr>
        <w:t>000000</w:t>
      </w:r>
      <w:r w:rsidR="00B720AF" w:rsidRPr="00AE0F5E">
        <w:rPr>
          <w:rFonts w:ascii="Times New Roman" w:hAnsi="Times New Roman"/>
        </w:rPr>
        <w:t>7958</w:t>
      </w:r>
      <w:r w:rsidR="008059A2" w:rsidRPr="00AE0F5E">
        <w:rPr>
          <w:rFonts w:ascii="Times New Roman" w:hAnsi="Times New Roman"/>
        </w:rPr>
        <w:t xml:space="preserve"> от </w:t>
      </w:r>
      <w:r w:rsidR="00B720AF" w:rsidRPr="00AE0F5E">
        <w:rPr>
          <w:rFonts w:ascii="Times New Roman" w:hAnsi="Times New Roman"/>
        </w:rPr>
        <w:t>20.05.2021</w:t>
      </w:r>
      <w:r w:rsidR="00C8353B" w:rsidRPr="00AE0F5E">
        <w:rPr>
          <w:rFonts w:ascii="Times New Roman" w:hAnsi="Times New Roman"/>
        </w:rPr>
        <w:t xml:space="preserve"> г.</w:t>
      </w:r>
      <w:r w:rsidR="00B04D8E" w:rsidRPr="00AE0F5E">
        <w:rPr>
          <w:rFonts w:ascii="Times New Roman" w:hAnsi="Times New Roman"/>
        </w:rPr>
        <w:t xml:space="preserve">, зарегистрированного Управлением Федеральной службы государственной регистрации, кадастра и картографии по Краснодарскому краю </w:t>
      </w:r>
      <w:r w:rsidR="004A0CC1" w:rsidRPr="00AE0F5E">
        <w:rPr>
          <w:rFonts w:ascii="Times New Roman" w:hAnsi="Times New Roman"/>
        </w:rPr>
        <w:t>31.05.2021</w:t>
      </w:r>
      <w:r w:rsidR="00B04D8E" w:rsidRPr="00AE0F5E">
        <w:rPr>
          <w:rFonts w:ascii="Times New Roman" w:hAnsi="Times New Roman"/>
        </w:rPr>
        <w:t xml:space="preserve"> года за регистрационным номером </w:t>
      </w:r>
      <w:r w:rsidR="00152BAB" w:rsidRPr="00AE0F5E">
        <w:rPr>
          <w:rFonts w:ascii="Times New Roman" w:hAnsi="Times New Roman"/>
          <w:noProof/>
        </w:rPr>
        <w:t>№</w:t>
      </w:r>
      <w:r w:rsidR="00E33085" w:rsidRPr="00AE0F5E">
        <w:rPr>
          <w:rFonts w:ascii="Times New Roman" w:hAnsi="Times New Roman"/>
          <w:noProof/>
        </w:rPr>
        <w:t xml:space="preserve"> </w:t>
      </w:r>
      <w:r w:rsidR="00152BAB" w:rsidRPr="00AE0F5E">
        <w:rPr>
          <w:rFonts w:ascii="Times New Roman" w:hAnsi="Times New Roman"/>
          <w:noProof/>
        </w:rPr>
        <w:t>23:</w:t>
      </w:r>
      <w:r w:rsidR="008059A2" w:rsidRPr="00AE0F5E">
        <w:rPr>
          <w:rFonts w:ascii="Times New Roman" w:hAnsi="Times New Roman"/>
          <w:noProof/>
        </w:rPr>
        <w:t>43</w:t>
      </w:r>
      <w:r w:rsidR="00C2480C" w:rsidRPr="00AE0F5E">
        <w:rPr>
          <w:rFonts w:ascii="Times New Roman" w:hAnsi="Times New Roman"/>
          <w:noProof/>
        </w:rPr>
        <w:t>:</w:t>
      </w:r>
      <w:r w:rsidR="008059A2" w:rsidRPr="00AE0F5E">
        <w:rPr>
          <w:rFonts w:ascii="Times New Roman" w:hAnsi="Times New Roman"/>
          <w:noProof/>
        </w:rPr>
        <w:t>0118001</w:t>
      </w:r>
      <w:r w:rsidR="00C2480C" w:rsidRPr="00AE0F5E">
        <w:rPr>
          <w:rFonts w:ascii="Times New Roman" w:hAnsi="Times New Roman"/>
          <w:noProof/>
        </w:rPr>
        <w:t>:</w:t>
      </w:r>
      <w:r w:rsidR="004A0CC1" w:rsidRPr="00AE0F5E">
        <w:rPr>
          <w:rFonts w:ascii="Times New Roman" w:hAnsi="Times New Roman"/>
          <w:noProof/>
        </w:rPr>
        <w:t>9171</w:t>
      </w:r>
      <w:r w:rsidR="008059A2" w:rsidRPr="00AE0F5E">
        <w:rPr>
          <w:rFonts w:ascii="Times New Roman" w:hAnsi="Times New Roman"/>
          <w:noProof/>
        </w:rPr>
        <w:t>-23/</w:t>
      </w:r>
      <w:r w:rsidR="004A0CC1" w:rsidRPr="00AE0F5E">
        <w:rPr>
          <w:rFonts w:ascii="Times New Roman" w:hAnsi="Times New Roman"/>
          <w:noProof/>
        </w:rPr>
        <w:t>226</w:t>
      </w:r>
      <w:r w:rsidR="004B58DA" w:rsidRPr="00AE0F5E">
        <w:rPr>
          <w:rFonts w:ascii="Times New Roman" w:hAnsi="Times New Roman"/>
          <w:noProof/>
        </w:rPr>
        <w:t>/</w:t>
      </w:r>
      <w:r w:rsidR="004A0CC1" w:rsidRPr="00AE0F5E">
        <w:rPr>
          <w:rFonts w:ascii="Times New Roman" w:hAnsi="Times New Roman"/>
          <w:noProof/>
        </w:rPr>
        <w:t>2021</w:t>
      </w:r>
      <w:r w:rsidR="004B58DA" w:rsidRPr="00AE0F5E">
        <w:rPr>
          <w:rFonts w:ascii="Times New Roman" w:hAnsi="Times New Roman"/>
          <w:noProof/>
        </w:rPr>
        <w:t>-</w:t>
      </w:r>
      <w:r w:rsidR="004A0CC1" w:rsidRPr="00AE0F5E">
        <w:rPr>
          <w:rFonts w:ascii="Times New Roman" w:hAnsi="Times New Roman"/>
          <w:noProof/>
        </w:rPr>
        <w:t>5,6,7</w:t>
      </w:r>
      <w:r w:rsidR="00055098" w:rsidRPr="00AE0F5E">
        <w:rPr>
          <w:rFonts w:ascii="Times New Roman" w:hAnsi="Times New Roman"/>
          <w:noProof/>
        </w:rPr>
        <w:t>, соглашения №</w:t>
      </w:r>
      <w:r w:rsidR="007039CF" w:rsidRPr="00AE0F5E">
        <w:rPr>
          <w:rFonts w:ascii="Times New Roman" w:hAnsi="Times New Roman"/>
          <w:noProof/>
        </w:rPr>
        <w:t xml:space="preserve"> </w:t>
      </w:r>
      <w:r w:rsidR="004A0CC1" w:rsidRPr="00AE0F5E">
        <w:rPr>
          <w:rFonts w:ascii="Times New Roman" w:hAnsi="Times New Roman"/>
          <w:noProof/>
        </w:rPr>
        <w:t>9171</w:t>
      </w:r>
      <w:r w:rsidR="002C5A1F" w:rsidRPr="00AE0F5E">
        <w:rPr>
          <w:rFonts w:ascii="Times New Roman" w:hAnsi="Times New Roman"/>
          <w:noProof/>
        </w:rPr>
        <w:t xml:space="preserve"> от </w:t>
      </w:r>
      <w:r w:rsidR="004A0CC1" w:rsidRPr="00AE0F5E">
        <w:rPr>
          <w:rFonts w:ascii="Times New Roman" w:hAnsi="Times New Roman"/>
          <w:noProof/>
        </w:rPr>
        <w:t>31.05.2021</w:t>
      </w:r>
      <w:r w:rsidR="002C5A1F" w:rsidRPr="00AE0F5E">
        <w:rPr>
          <w:rFonts w:ascii="Times New Roman" w:hAnsi="Times New Roman"/>
          <w:noProof/>
        </w:rPr>
        <w:t xml:space="preserve"> г.</w:t>
      </w:r>
      <w:r w:rsidR="00055098" w:rsidRPr="00AE0F5E">
        <w:rPr>
          <w:rFonts w:ascii="Times New Roman" w:hAnsi="Times New Roman"/>
          <w:noProof/>
        </w:rPr>
        <w:t xml:space="preserve"> о передаче (уступке) прав и обязанностей по Договору аренды земельного участка государственной собственности несельскохозяй</w:t>
      </w:r>
      <w:r w:rsidR="00007B8B" w:rsidRPr="00AE0F5E">
        <w:rPr>
          <w:rFonts w:ascii="Times New Roman" w:hAnsi="Times New Roman"/>
          <w:noProof/>
        </w:rPr>
        <w:t>ственного назначения №</w:t>
      </w:r>
      <w:r w:rsidR="00E33085" w:rsidRPr="00AE0F5E">
        <w:rPr>
          <w:rFonts w:ascii="Times New Roman" w:hAnsi="Times New Roman"/>
          <w:noProof/>
        </w:rPr>
        <w:t xml:space="preserve"> </w:t>
      </w:r>
      <w:r w:rsidR="00007B8B" w:rsidRPr="00AE0F5E">
        <w:rPr>
          <w:rFonts w:ascii="Times New Roman" w:hAnsi="Times New Roman"/>
          <w:noProof/>
        </w:rPr>
        <w:t>000000</w:t>
      </w:r>
      <w:r w:rsidR="007039CF" w:rsidRPr="00AE0F5E">
        <w:rPr>
          <w:rFonts w:ascii="Times New Roman" w:hAnsi="Times New Roman"/>
          <w:noProof/>
        </w:rPr>
        <w:t>7</w:t>
      </w:r>
      <w:r w:rsidR="004A0CC1" w:rsidRPr="00AE0F5E">
        <w:rPr>
          <w:rFonts w:ascii="Times New Roman" w:hAnsi="Times New Roman"/>
          <w:noProof/>
        </w:rPr>
        <w:t>958</w:t>
      </w:r>
      <w:r w:rsidR="00055098" w:rsidRPr="00AE0F5E">
        <w:rPr>
          <w:rFonts w:ascii="Times New Roman" w:hAnsi="Times New Roman"/>
          <w:noProof/>
        </w:rPr>
        <w:t xml:space="preserve"> от </w:t>
      </w:r>
      <w:r w:rsidR="004A0CC1" w:rsidRPr="00AE0F5E">
        <w:rPr>
          <w:rFonts w:ascii="Times New Roman" w:hAnsi="Times New Roman"/>
          <w:noProof/>
        </w:rPr>
        <w:t>20.05.2021</w:t>
      </w:r>
      <w:r w:rsidR="00055098" w:rsidRPr="00AE0F5E">
        <w:rPr>
          <w:rFonts w:ascii="Times New Roman" w:hAnsi="Times New Roman"/>
          <w:noProof/>
        </w:rPr>
        <w:t xml:space="preserve"> г., зарегистрированного Управлением Федеральной службы государственной регистрации, кадастра и карто</w:t>
      </w:r>
      <w:r w:rsidR="001E67BD" w:rsidRPr="00AE0F5E">
        <w:rPr>
          <w:rFonts w:ascii="Times New Roman" w:hAnsi="Times New Roman"/>
          <w:noProof/>
        </w:rPr>
        <w:t xml:space="preserve">графии по Краснодарскому краю </w:t>
      </w:r>
      <w:r w:rsidR="004A0CC1" w:rsidRPr="00AE0F5E">
        <w:rPr>
          <w:rFonts w:ascii="Times New Roman" w:hAnsi="Times New Roman"/>
          <w:noProof/>
        </w:rPr>
        <w:t>03.06.2021</w:t>
      </w:r>
      <w:r w:rsidR="00055098" w:rsidRPr="00AE0F5E">
        <w:rPr>
          <w:rFonts w:ascii="Times New Roman" w:hAnsi="Times New Roman"/>
          <w:noProof/>
        </w:rPr>
        <w:t xml:space="preserve"> г., за регистрационным номером</w:t>
      </w:r>
      <w:r w:rsidR="00681BA0" w:rsidRPr="00AE0F5E">
        <w:rPr>
          <w:rFonts w:ascii="Times New Roman" w:hAnsi="Times New Roman"/>
          <w:noProof/>
        </w:rPr>
        <w:t xml:space="preserve"> №</w:t>
      </w:r>
      <w:r w:rsidR="00E33085" w:rsidRPr="00AE0F5E">
        <w:rPr>
          <w:rFonts w:ascii="Times New Roman" w:hAnsi="Times New Roman"/>
          <w:noProof/>
        </w:rPr>
        <w:t xml:space="preserve"> </w:t>
      </w:r>
      <w:r w:rsidR="00007B8B" w:rsidRPr="00AE0F5E">
        <w:rPr>
          <w:rFonts w:ascii="Times New Roman" w:hAnsi="Times New Roman"/>
          <w:noProof/>
        </w:rPr>
        <w:t>23:43:0118001:</w:t>
      </w:r>
      <w:r w:rsidR="004A0CC1" w:rsidRPr="00AE0F5E">
        <w:rPr>
          <w:rFonts w:ascii="Times New Roman" w:hAnsi="Times New Roman"/>
          <w:noProof/>
        </w:rPr>
        <w:t>9171</w:t>
      </w:r>
      <w:r w:rsidR="00007B8B" w:rsidRPr="00AE0F5E">
        <w:rPr>
          <w:rFonts w:ascii="Times New Roman" w:hAnsi="Times New Roman"/>
          <w:noProof/>
        </w:rPr>
        <w:t>-23/</w:t>
      </w:r>
      <w:r w:rsidR="002C5A1F" w:rsidRPr="00AE0F5E">
        <w:rPr>
          <w:rFonts w:ascii="Times New Roman" w:hAnsi="Times New Roman"/>
          <w:noProof/>
        </w:rPr>
        <w:t>226</w:t>
      </w:r>
      <w:r w:rsidR="00007B8B" w:rsidRPr="00AE0F5E">
        <w:rPr>
          <w:rFonts w:ascii="Times New Roman" w:hAnsi="Times New Roman"/>
          <w:noProof/>
        </w:rPr>
        <w:t>/</w:t>
      </w:r>
      <w:r w:rsidR="004A0CC1" w:rsidRPr="00AE0F5E">
        <w:rPr>
          <w:rFonts w:ascii="Times New Roman" w:hAnsi="Times New Roman"/>
          <w:noProof/>
        </w:rPr>
        <w:t>2021</w:t>
      </w:r>
      <w:r w:rsidR="00007B8B" w:rsidRPr="00AE0F5E">
        <w:rPr>
          <w:rFonts w:ascii="Times New Roman" w:hAnsi="Times New Roman"/>
          <w:noProof/>
        </w:rPr>
        <w:t>-</w:t>
      </w:r>
      <w:r w:rsidR="004A0CC1" w:rsidRPr="00AE0F5E">
        <w:rPr>
          <w:rFonts w:ascii="Times New Roman" w:hAnsi="Times New Roman"/>
          <w:noProof/>
        </w:rPr>
        <w:t>9,10</w:t>
      </w:r>
      <w:r w:rsidR="00152BAB" w:rsidRPr="00AE0F5E">
        <w:rPr>
          <w:rFonts w:ascii="Times New Roman" w:hAnsi="Times New Roman"/>
          <w:noProof/>
        </w:rPr>
        <w:t>,</w:t>
      </w:r>
      <w:r w:rsidR="004A0CC1" w:rsidRPr="00AE0F5E">
        <w:rPr>
          <w:rFonts w:ascii="Times New Roman" w:hAnsi="Times New Roman"/>
          <w:noProof/>
        </w:rPr>
        <w:t xml:space="preserve"> </w:t>
      </w:r>
      <w:r w:rsidR="00B04D8E" w:rsidRPr="00AE0F5E">
        <w:rPr>
          <w:rFonts w:ascii="Times New Roman" w:hAnsi="Times New Roman"/>
        </w:rPr>
        <w:t>выделен</w:t>
      </w:r>
      <w:r w:rsidR="00B37FDC" w:rsidRPr="00AE0F5E">
        <w:rPr>
          <w:rFonts w:ascii="Times New Roman" w:hAnsi="Times New Roman"/>
        </w:rPr>
        <w:t>н</w:t>
      </w:r>
      <w:r w:rsidR="00B04D8E" w:rsidRPr="00AE0F5E">
        <w:rPr>
          <w:rFonts w:ascii="Times New Roman" w:hAnsi="Times New Roman"/>
        </w:rPr>
        <w:t>ы</w:t>
      </w:r>
      <w:r w:rsidR="00B37FDC" w:rsidRPr="00AE0F5E">
        <w:rPr>
          <w:rFonts w:ascii="Times New Roman" w:hAnsi="Times New Roman"/>
        </w:rPr>
        <w:t>й</w:t>
      </w:r>
      <w:r w:rsidR="00B04D8E" w:rsidRPr="00AE0F5E">
        <w:rPr>
          <w:rFonts w:ascii="Times New Roman" w:hAnsi="Times New Roman"/>
        </w:rPr>
        <w:t xml:space="preserve"> Застройщику для строительства. </w:t>
      </w:r>
    </w:p>
    <w:p w14:paraId="49E97CB9" w14:textId="111D3B79" w:rsidR="008C6D47" w:rsidRPr="00AE0F5E" w:rsidRDefault="008C6D47" w:rsidP="008C6D47">
      <w:pPr>
        <w:pStyle w:val="ConsPlusNormal"/>
        <w:widowControl/>
        <w:numPr>
          <w:ilvl w:val="1"/>
          <w:numId w:val="2"/>
        </w:numPr>
        <w:tabs>
          <w:tab w:val="left" w:pos="993"/>
        </w:tabs>
        <w:ind w:left="0" w:firstLine="567"/>
        <w:jc w:val="both"/>
        <w:rPr>
          <w:rFonts w:ascii="Times New Roman" w:hAnsi="Times New Roman"/>
          <w:bCs/>
        </w:rPr>
      </w:pPr>
      <w:r w:rsidRPr="00AE0F5E">
        <w:rPr>
          <w:rFonts w:ascii="Times New Roman" w:hAnsi="Times New Roman"/>
          <w:b/>
        </w:rPr>
        <w:t xml:space="preserve">Жилой дом </w:t>
      </w:r>
      <w:r w:rsidRPr="00AE0F5E">
        <w:rPr>
          <w:rFonts w:ascii="Times New Roman" w:hAnsi="Times New Roman"/>
          <w:bCs/>
        </w:rPr>
        <w:t xml:space="preserve">– многоквартирный жилой дом, строящийся на денежные средства предоставленные Застройщику ПАО «Сбербанк России», согласно договору № </w:t>
      </w:r>
      <w:r w:rsidRPr="00AE0F5E">
        <w:rPr>
          <w:rFonts w:ascii="Times New Roman" w:hAnsi="Times New Roman"/>
        </w:rPr>
        <w:t xml:space="preserve">8619/0000/2021/22088 </w:t>
      </w:r>
      <w:r w:rsidRPr="00AE0F5E">
        <w:rPr>
          <w:rFonts w:ascii="Times New Roman" w:hAnsi="Times New Roman"/>
          <w:bCs/>
        </w:rPr>
        <w:t xml:space="preserve">об открытии невозобновляемой кредитной линии от 23.09.2021 г. по строительному адресу: </w:t>
      </w:r>
      <w:r w:rsidRPr="00AE0F5E">
        <w:rPr>
          <w:rFonts w:ascii="Times New Roman" w:hAnsi="Times New Roman"/>
          <w:b/>
        </w:rPr>
        <w:t xml:space="preserve">Российская Федерация, Краснодарский край, г. Краснодар, ул. им. Александра Покрышкина </w:t>
      </w:r>
      <w:r w:rsidRPr="00AE0F5E">
        <w:rPr>
          <w:rFonts w:ascii="Times New Roman" w:hAnsi="Times New Roman"/>
          <w:bCs/>
        </w:rPr>
        <w:t>(почтовый адрес уточняется по окончании строительства).</w:t>
      </w:r>
    </w:p>
    <w:p w14:paraId="5BD6C0D2" w14:textId="4F8CBC88" w:rsidR="005E267F" w:rsidRPr="00AE0F5E" w:rsidRDefault="009066E1" w:rsidP="00E33085">
      <w:pPr>
        <w:widowControl w:val="0"/>
        <w:shd w:val="clear" w:color="auto" w:fill="FFFFFF"/>
        <w:tabs>
          <w:tab w:val="left" w:pos="993"/>
          <w:tab w:val="left" w:pos="1541"/>
        </w:tabs>
        <w:ind w:firstLine="567"/>
        <w:jc w:val="both"/>
      </w:pPr>
      <w:r w:rsidRPr="00AE0F5E">
        <w:t>Основные характеристики Жилого дома, подлежащие определению в Договоре в соответствии с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 «Федеральный закон № 214-ФЗ»)</w:t>
      </w:r>
      <w:r w:rsidR="005E267F" w:rsidRPr="00AE0F5E">
        <w:t>:</w:t>
      </w:r>
    </w:p>
    <w:tbl>
      <w:tblPr>
        <w:tblW w:w="924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236"/>
        <w:gridCol w:w="3007"/>
      </w:tblGrid>
      <w:tr w:rsidR="00F67849" w:rsidRPr="00AE0F5E" w14:paraId="38826816" w14:textId="77777777" w:rsidTr="00AF0FB3">
        <w:trPr>
          <w:trHeight w:val="276"/>
        </w:trPr>
        <w:tc>
          <w:tcPr>
            <w:tcW w:w="6236" w:type="dxa"/>
          </w:tcPr>
          <w:p w14:paraId="58B01A25" w14:textId="77777777" w:rsidR="005E267F" w:rsidRPr="00AE0F5E" w:rsidRDefault="005E267F" w:rsidP="005E267F">
            <w:pPr>
              <w:widowControl w:val="0"/>
              <w:shd w:val="clear" w:color="auto" w:fill="FFFFFF"/>
              <w:ind w:left="7"/>
              <w:jc w:val="both"/>
              <w:rPr>
                <w:b/>
              </w:rPr>
            </w:pPr>
            <w:r w:rsidRPr="00AE0F5E">
              <w:rPr>
                <w:b/>
              </w:rPr>
              <w:t>Наименование характеристики</w:t>
            </w:r>
          </w:p>
        </w:tc>
        <w:tc>
          <w:tcPr>
            <w:tcW w:w="3007" w:type="dxa"/>
          </w:tcPr>
          <w:p w14:paraId="76E7DFD2" w14:textId="77777777" w:rsidR="005E267F" w:rsidRPr="00AE0F5E" w:rsidRDefault="005E267F" w:rsidP="005E267F">
            <w:pPr>
              <w:widowControl w:val="0"/>
              <w:shd w:val="clear" w:color="auto" w:fill="FFFFFF"/>
              <w:ind w:left="36"/>
              <w:jc w:val="both"/>
              <w:rPr>
                <w:b/>
              </w:rPr>
            </w:pPr>
            <w:r w:rsidRPr="00AE0F5E">
              <w:rPr>
                <w:b/>
              </w:rPr>
              <w:t>Описание характеристики</w:t>
            </w:r>
          </w:p>
        </w:tc>
      </w:tr>
      <w:tr w:rsidR="00F67849" w:rsidRPr="00AE0F5E" w14:paraId="3BD8F0B2" w14:textId="77777777" w:rsidTr="00AF0FB3">
        <w:trPr>
          <w:trHeight w:val="276"/>
        </w:trPr>
        <w:tc>
          <w:tcPr>
            <w:tcW w:w="6236" w:type="dxa"/>
          </w:tcPr>
          <w:p w14:paraId="7DDFE3F0" w14:textId="77777777" w:rsidR="00542FB7" w:rsidRPr="00AE0F5E" w:rsidRDefault="00542FB7" w:rsidP="005E267F">
            <w:pPr>
              <w:widowControl w:val="0"/>
              <w:shd w:val="clear" w:color="auto" w:fill="FFFFFF"/>
              <w:ind w:left="14"/>
              <w:jc w:val="both"/>
            </w:pPr>
            <w:r w:rsidRPr="00AE0F5E">
              <w:t xml:space="preserve">Литер </w:t>
            </w:r>
          </w:p>
        </w:tc>
        <w:tc>
          <w:tcPr>
            <w:tcW w:w="3007" w:type="dxa"/>
            <w:vAlign w:val="center"/>
          </w:tcPr>
          <w:p w14:paraId="11386720" w14:textId="23DF6CCF" w:rsidR="00542FB7" w:rsidRPr="00AE0F5E" w:rsidRDefault="0008777B" w:rsidP="00152BAB">
            <w:pPr>
              <w:widowControl w:val="0"/>
              <w:shd w:val="clear" w:color="auto" w:fill="FFFFFF"/>
              <w:ind w:left="35"/>
              <w:rPr>
                <w:b/>
              </w:rPr>
            </w:pPr>
            <w:r w:rsidRPr="00AE0F5E">
              <w:rPr>
                <w:b/>
              </w:rPr>
              <w:t>19</w:t>
            </w:r>
          </w:p>
        </w:tc>
      </w:tr>
      <w:tr w:rsidR="00F67849" w:rsidRPr="00AE0F5E" w14:paraId="45F7AFF4" w14:textId="77777777" w:rsidTr="00AF0FB3">
        <w:trPr>
          <w:trHeight w:val="276"/>
        </w:trPr>
        <w:tc>
          <w:tcPr>
            <w:tcW w:w="6236" w:type="dxa"/>
          </w:tcPr>
          <w:p w14:paraId="0C96ADBD" w14:textId="77777777" w:rsidR="005E267F" w:rsidRPr="00AE0F5E" w:rsidRDefault="005E267F" w:rsidP="005E267F">
            <w:pPr>
              <w:widowControl w:val="0"/>
              <w:shd w:val="clear" w:color="auto" w:fill="FFFFFF"/>
              <w:ind w:left="14"/>
              <w:jc w:val="both"/>
            </w:pPr>
            <w:r w:rsidRPr="00AE0F5E">
              <w:t>Этажность</w:t>
            </w:r>
          </w:p>
        </w:tc>
        <w:tc>
          <w:tcPr>
            <w:tcW w:w="3007" w:type="dxa"/>
            <w:vAlign w:val="center"/>
          </w:tcPr>
          <w:p w14:paraId="0B93F3AB" w14:textId="03A7DD3D" w:rsidR="005E267F" w:rsidRPr="00AE0F5E" w:rsidRDefault="005353DF" w:rsidP="00152BAB">
            <w:pPr>
              <w:widowControl w:val="0"/>
              <w:shd w:val="clear" w:color="auto" w:fill="FFFFFF"/>
              <w:ind w:left="35"/>
              <w:rPr>
                <w:b/>
                <w:lang w:val="en-US"/>
              </w:rPr>
            </w:pPr>
            <w:r w:rsidRPr="00AE0F5E">
              <w:rPr>
                <w:b/>
              </w:rPr>
              <w:t>1</w:t>
            </w:r>
            <w:r w:rsidR="000D2AE7" w:rsidRPr="00AE0F5E">
              <w:rPr>
                <w:b/>
                <w:lang w:val="en-US"/>
              </w:rPr>
              <w:t>3</w:t>
            </w:r>
          </w:p>
        </w:tc>
      </w:tr>
      <w:tr w:rsidR="00F67849" w:rsidRPr="00AE0F5E" w14:paraId="68DB1260" w14:textId="77777777" w:rsidTr="00AF0FB3">
        <w:trPr>
          <w:trHeight w:val="276"/>
        </w:trPr>
        <w:tc>
          <w:tcPr>
            <w:tcW w:w="6236" w:type="dxa"/>
          </w:tcPr>
          <w:p w14:paraId="4A25EC65" w14:textId="77777777" w:rsidR="005E267F" w:rsidRPr="00AE0F5E" w:rsidRDefault="005E267F" w:rsidP="005E267F">
            <w:pPr>
              <w:widowControl w:val="0"/>
              <w:shd w:val="clear" w:color="auto" w:fill="FFFFFF"/>
              <w:ind w:left="7"/>
              <w:jc w:val="both"/>
            </w:pPr>
            <w:r w:rsidRPr="00AE0F5E">
              <w:t>Общая площадь</w:t>
            </w:r>
          </w:p>
        </w:tc>
        <w:tc>
          <w:tcPr>
            <w:tcW w:w="3007" w:type="dxa"/>
          </w:tcPr>
          <w:p w14:paraId="2BEAC6D8" w14:textId="42EF8795" w:rsidR="005E267F" w:rsidRPr="00AE0F5E" w:rsidRDefault="0008777B" w:rsidP="00697278">
            <w:pPr>
              <w:widowControl w:val="0"/>
              <w:shd w:val="clear" w:color="auto" w:fill="FFFFFF"/>
              <w:ind w:left="35"/>
            </w:pPr>
            <w:r w:rsidRPr="00AE0F5E">
              <w:rPr>
                <w:b/>
              </w:rPr>
              <w:t>11 605,1</w:t>
            </w:r>
            <w:r w:rsidR="004A0CC1" w:rsidRPr="00AE0F5E">
              <w:rPr>
                <w:b/>
              </w:rPr>
              <w:t xml:space="preserve"> </w:t>
            </w:r>
            <w:r w:rsidR="002344F2" w:rsidRPr="00AE0F5E">
              <w:rPr>
                <w:b/>
              </w:rPr>
              <w:t>м</w:t>
            </w:r>
            <w:r w:rsidR="002344F2" w:rsidRPr="00AE0F5E">
              <w:rPr>
                <w:b/>
                <w:vertAlign w:val="superscript"/>
              </w:rPr>
              <w:t>2</w:t>
            </w:r>
          </w:p>
        </w:tc>
      </w:tr>
      <w:tr w:rsidR="00F67849" w:rsidRPr="00AE0F5E" w14:paraId="5DE89630" w14:textId="77777777" w:rsidTr="00AF0FB3">
        <w:trPr>
          <w:trHeight w:val="276"/>
        </w:trPr>
        <w:tc>
          <w:tcPr>
            <w:tcW w:w="6236" w:type="dxa"/>
          </w:tcPr>
          <w:p w14:paraId="375CD8C6" w14:textId="77777777" w:rsidR="005E267F" w:rsidRPr="00AE0F5E" w:rsidRDefault="005E267F" w:rsidP="005E267F">
            <w:pPr>
              <w:widowControl w:val="0"/>
              <w:shd w:val="clear" w:color="auto" w:fill="FFFFFF"/>
              <w:ind w:left="7"/>
              <w:jc w:val="both"/>
            </w:pPr>
            <w:r w:rsidRPr="00AE0F5E">
              <w:t>Материал наружных стен</w:t>
            </w:r>
          </w:p>
        </w:tc>
        <w:tc>
          <w:tcPr>
            <w:tcW w:w="3007" w:type="dxa"/>
            <w:vAlign w:val="center"/>
          </w:tcPr>
          <w:p w14:paraId="72345D34" w14:textId="12B45348" w:rsidR="005E267F" w:rsidRPr="00AE0F5E" w:rsidRDefault="004A0CC1" w:rsidP="00152BAB">
            <w:pPr>
              <w:widowControl w:val="0"/>
              <w:shd w:val="clear" w:color="auto" w:fill="FFFFFF"/>
              <w:ind w:left="35"/>
              <w:rPr>
                <w:b/>
                <w:bCs/>
              </w:rPr>
            </w:pPr>
            <w:r w:rsidRPr="00AE0F5E">
              <w:rPr>
                <w:b/>
                <w:bCs/>
              </w:rPr>
              <w:t>С монолитным железобетонным каркасом и стенами из мелкоштучных каменных материалов (кирпич, керамические камни, блоки и др.)</w:t>
            </w:r>
          </w:p>
        </w:tc>
      </w:tr>
      <w:tr w:rsidR="00F67849" w:rsidRPr="00AE0F5E" w14:paraId="59D20FA3" w14:textId="77777777" w:rsidTr="00AF0FB3">
        <w:trPr>
          <w:trHeight w:val="276"/>
        </w:trPr>
        <w:tc>
          <w:tcPr>
            <w:tcW w:w="6236" w:type="dxa"/>
          </w:tcPr>
          <w:p w14:paraId="3ED6AAD8" w14:textId="77777777" w:rsidR="005E267F" w:rsidRPr="00AE0F5E" w:rsidRDefault="005E267F" w:rsidP="005E267F">
            <w:pPr>
              <w:widowControl w:val="0"/>
              <w:shd w:val="clear" w:color="auto" w:fill="FFFFFF"/>
              <w:ind w:left="7"/>
              <w:jc w:val="both"/>
            </w:pPr>
            <w:r w:rsidRPr="00AE0F5E">
              <w:t>Материал поэтажных перекрытий</w:t>
            </w:r>
          </w:p>
        </w:tc>
        <w:tc>
          <w:tcPr>
            <w:tcW w:w="3007" w:type="dxa"/>
            <w:vAlign w:val="center"/>
          </w:tcPr>
          <w:p w14:paraId="4C650087" w14:textId="77777777" w:rsidR="005E267F" w:rsidRPr="00AE0F5E" w:rsidRDefault="00E272C6" w:rsidP="00E272C6">
            <w:pPr>
              <w:widowControl w:val="0"/>
              <w:shd w:val="clear" w:color="auto" w:fill="FFFFFF"/>
              <w:ind w:left="35"/>
            </w:pPr>
            <w:r w:rsidRPr="00AE0F5E">
              <w:rPr>
                <w:b/>
              </w:rPr>
              <w:t>монолитные железобетонные</w:t>
            </w:r>
          </w:p>
        </w:tc>
      </w:tr>
      <w:tr w:rsidR="00F67849" w:rsidRPr="00AE0F5E" w14:paraId="1F0045D3" w14:textId="77777777" w:rsidTr="00AF0FB3">
        <w:trPr>
          <w:trHeight w:val="276"/>
        </w:trPr>
        <w:tc>
          <w:tcPr>
            <w:tcW w:w="6236" w:type="dxa"/>
          </w:tcPr>
          <w:p w14:paraId="6AAEBCD3" w14:textId="77777777" w:rsidR="005E267F" w:rsidRPr="00AE0F5E" w:rsidRDefault="005E267F" w:rsidP="005E267F">
            <w:pPr>
              <w:widowControl w:val="0"/>
              <w:shd w:val="clear" w:color="auto" w:fill="FFFFFF"/>
              <w:ind w:left="7"/>
              <w:jc w:val="both"/>
            </w:pPr>
            <w:r w:rsidRPr="00AE0F5E">
              <w:t>Класс энергоэффективности</w:t>
            </w:r>
          </w:p>
        </w:tc>
        <w:tc>
          <w:tcPr>
            <w:tcW w:w="3007" w:type="dxa"/>
            <w:vAlign w:val="center"/>
          </w:tcPr>
          <w:p w14:paraId="4C8ED7F9" w14:textId="77777777" w:rsidR="005E267F" w:rsidRPr="00AE0F5E" w:rsidRDefault="00152BAB" w:rsidP="00E272C6">
            <w:pPr>
              <w:widowControl w:val="0"/>
              <w:shd w:val="clear" w:color="auto" w:fill="FFFFFF"/>
              <w:ind w:left="35"/>
            </w:pPr>
            <w:r w:rsidRPr="00AE0F5E">
              <w:rPr>
                <w:b/>
              </w:rPr>
              <w:t>С</w:t>
            </w:r>
            <w:r w:rsidR="00A7429B" w:rsidRPr="00AE0F5E">
              <w:rPr>
                <w:b/>
              </w:rPr>
              <w:t>+</w:t>
            </w:r>
          </w:p>
        </w:tc>
      </w:tr>
      <w:tr w:rsidR="00F67849" w:rsidRPr="00AE0F5E" w14:paraId="6C0C2780" w14:textId="77777777" w:rsidTr="00AF0FB3">
        <w:trPr>
          <w:trHeight w:val="276"/>
        </w:trPr>
        <w:tc>
          <w:tcPr>
            <w:tcW w:w="6236" w:type="dxa"/>
          </w:tcPr>
          <w:p w14:paraId="68836560" w14:textId="77777777" w:rsidR="005E267F" w:rsidRPr="00AE0F5E" w:rsidRDefault="005E267F" w:rsidP="005E267F">
            <w:pPr>
              <w:widowControl w:val="0"/>
              <w:shd w:val="clear" w:color="auto" w:fill="FFFFFF"/>
              <w:ind w:left="7"/>
              <w:jc w:val="both"/>
            </w:pPr>
            <w:r w:rsidRPr="00AE0F5E">
              <w:t>Класс сейсмостойкости</w:t>
            </w:r>
          </w:p>
        </w:tc>
        <w:tc>
          <w:tcPr>
            <w:tcW w:w="3007" w:type="dxa"/>
            <w:vAlign w:val="center"/>
          </w:tcPr>
          <w:p w14:paraId="13D4F6C9" w14:textId="2EFA96CC" w:rsidR="005E267F" w:rsidRPr="00AE0F5E" w:rsidRDefault="004A0CC1" w:rsidP="00E272C6">
            <w:pPr>
              <w:widowControl w:val="0"/>
              <w:shd w:val="clear" w:color="auto" w:fill="FFFFFF"/>
              <w:ind w:left="35"/>
            </w:pPr>
            <w:r w:rsidRPr="00AE0F5E">
              <w:rPr>
                <w:b/>
              </w:rPr>
              <w:t>8</w:t>
            </w:r>
            <w:r w:rsidR="00E272C6" w:rsidRPr="00AE0F5E">
              <w:rPr>
                <w:b/>
              </w:rPr>
              <w:t xml:space="preserve"> баллов</w:t>
            </w:r>
          </w:p>
        </w:tc>
      </w:tr>
    </w:tbl>
    <w:p w14:paraId="3B0A12AC" w14:textId="77777777" w:rsidR="008524F4" w:rsidRPr="00AE0F5E" w:rsidRDefault="008524F4" w:rsidP="008524F4">
      <w:pPr>
        <w:pStyle w:val="ConsPlusNormal"/>
        <w:numPr>
          <w:ilvl w:val="1"/>
          <w:numId w:val="2"/>
        </w:numPr>
        <w:tabs>
          <w:tab w:val="clear" w:pos="360"/>
          <w:tab w:val="num" w:pos="0"/>
          <w:tab w:val="left" w:pos="851"/>
          <w:tab w:val="left" w:pos="993"/>
        </w:tabs>
        <w:suppressAutoHyphens/>
        <w:overflowPunct/>
        <w:autoSpaceDE/>
        <w:autoSpaceDN/>
        <w:adjustRightInd/>
        <w:ind w:left="0" w:firstLine="567"/>
        <w:jc w:val="both"/>
        <w:textAlignment w:val="auto"/>
        <w:rPr>
          <w:rFonts w:ascii="Times New Roman" w:hAnsi="Times New Roman"/>
          <w:b/>
          <w:bCs/>
        </w:rPr>
      </w:pPr>
      <w:r w:rsidRPr="00AE0F5E">
        <w:rPr>
          <w:rFonts w:ascii="Times New Roman" w:hAnsi="Times New Roman"/>
          <w:b/>
        </w:rPr>
        <w:t>Объект, Об</w:t>
      </w:r>
      <w:r w:rsidRPr="00AE0F5E">
        <w:rPr>
          <w:rFonts w:ascii="Times New Roman" w:hAnsi="Times New Roman"/>
          <w:b/>
          <w:bCs/>
        </w:rPr>
        <w:t>ъе</w:t>
      </w:r>
      <w:r w:rsidRPr="00AE0F5E">
        <w:rPr>
          <w:rFonts w:ascii="Times New Roman" w:hAnsi="Times New Roman"/>
          <w:b/>
        </w:rPr>
        <w:t>кт долевого строительства</w:t>
      </w:r>
      <w:r w:rsidRPr="00AE0F5E">
        <w:rPr>
          <w:rFonts w:ascii="Times New Roman" w:hAnsi="Times New Roman"/>
          <w:b/>
          <w:bCs/>
        </w:rPr>
        <w:t xml:space="preserve"> – </w:t>
      </w:r>
      <w:r w:rsidRPr="00AE0F5E">
        <w:rPr>
          <w:rFonts w:ascii="Times New Roman" w:hAnsi="Times New Roman"/>
          <w:bCs/>
        </w:rPr>
        <w:t>жилое или нежилое помещение, машино-место, подлежащие передаче Участнику долевого строительства после получения разрешения на ввод в эксплуатацию многоквартирного дома и (или) иного объекта недвижимости и входящие в состав Жилого дома и (или) иного объекта недвижимости.</w:t>
      </w:r>
    </w:p>
    <w:p w14:paraId="23F3C0DC" w14:textId="604EC609" w:rsidR="001910C8" w:rsidRPr="00AE0F5E" w:rsidRDefault="001910C8" w:rsidP="00220919">
      <w:pPr>
        <w:pStyle w:val="ConsPlusNormal"/>
        <w:widowControl/>
        <w:numPr>
          <w:ilvl w:val="1"/>
          <w:numId w:val="2"/>
        </w:numPr>
        <w:tabs>
          <w:tab w:val="left" w:pos="993"/>
        </w:tabs>
        <w:ind w:left="0" w:firstLine="567"/>
        <w:jc w:val="both"/>
        <w:rPr>
          <w:rFonts w:ascii="Times New Roman" w:hAnsi="Times New Roman"/>
          <w:bCs/>
        </w:rPr>
      </w:pPr>
      <w:r w:rsidRPr="00AE0F5E">
        <w:rPr>
          <w:rFonts w:ascii="Times New Roman" w:hAnsi="Times New Roman"/>
          <w:b/>
          <w:bCs/>
        </w:rPr>
        <w:t>Общее имущес</w:t>
      </w:r>
      <w:r w:rsidRPr="00AE0F5E">
        <w:rPr>
          <w:rFonts w:ascii="Times New Roman" w:hAnsi="Times New Roman"/>
          <w:b/>
        </w:rPr>
        <w:t>тво -</w:t>
      </w:r>
      <w:r w:rsidR="006205AF" w:rsidRPr="00AE0F5E">
        <w:rPr>
          <w:rFonts w:ascii="Times New Roman" w:hAnsi="Times New Roman"/>
          <w:b/>
        </w:rPr>
        <w:t xml:space="preserve"> </w:t>
      </w:r>
      <w:r w:rsidRPr="00AE0F5E">
        <w:rPr>
          <w:rFonts w:ascii="Times New Roman" w:hAnsi="Times New Roman"/>
        </w:rPr>
        <w:t xml:space="preserve">помещения в </w:t>
      </w:r>
      <w:r w:rsidR="006205AF" w:rsidRPr="00AE0F5E">
        <w:rPr>
          <w:rFonts w:ascii="Times New Roman" w:hAnsi="Times New Roman"/>
        </w:rPr>
        <w:t>Жилом</w:t>
      </w:r>
      <w:r w:rsidRPr="00AE0F5E">
        <w:rPr>
          <w:rFonts w:ascii="Times New Roman" w:hAnsi="Times New Roman"/>
        </w:rPr>
        <w:t xml:space="preserve"> доме, не являющиеся частями жилых и нежилых помещений и предназначенные для обслуживания более одного помещения в </w:t>
      </w:r>
      <w:r w:rsidR="006205AF" w:rsidRPr="00AE0F5E">
        <w:rPr>
          <w:rFonts w:ascii="Times New Roman" w:hAnsi="Times New Roman"/>
        </w:rPr>
        <w:t>Жилом</w:t>
      </w:r>
      <w:r w:rsidRPr="00AE0F5E">
        <w:rPr>
          <w:rFonts w:ascii="Times New Roman" w:hAnsi="Times New Roman"/>
        </w:rPr>
        <w:t xml:space="preserve"> доме, в том числе межквартирные лестничные площадки, лестницы, лифты, лифтовые и иные шахты, коридоры, технические </w:t>
      </w:r>
      <w:r w:rsidRPr="00AE0F5E">
        <w:rPr>
          <w:rFonts w:ascii="Times New Roman" w:hAnsi="Times New Roman"/>
        </w:rPr>
        <w:lastRenderedPageBreak/>
        <w:t xml:space="preserve">этажи, чердаки, подвалы, в которых имеются инженерные коммуникации, иное обслуживающее более одного помещения в </w:t>
      </w:r>
      <w:r w:rsidR="006205AF" w:rsidRPr="00AE0F5E">
        <w:rPr>
          <w:rFonts w:ascii="Times New Roman" w:hAnsi="Times New Roman"/>
        </w:rPr>
        <w:t>Жилом</w:t>
      </w:r>
      <w:r w:rsidRPr="00AE0F5E">
        <w:rPr>
          <w:rFonts w:ascii="Times New Roman" w:hAnsi="Times New Roman"/>
        </w:rPr>
        <w:t xml:space="preserve"> доме оборудование, а также крыши, ограждающие несущие и ненесущие конструкции </w:t>
      </w:r>
      <w:r w:rsidR="006205AF" w:rsidRPr="00AE0F5E">
        <w:rPr>
          <w:rFonts w:ascii="Times New Roman" w:hAnsi="Times New Roman"/>
        </w:rPr>
        <w:t>Жилого</w:t>
      </w:r>
      <w:r w:rsidRPr="00AE0F5E">
        <w:rPr>
          <w:rFonts w:ascii="Times New Roman" w:hAnsi="Times New Roman"/>
        </w:rPr>
        <w:t xml:space="preserve"> дома, механическое, электрическое, санитарно-техническое и иное оборудование, находящееся в данном доме за пределами или внутри помещений и обслуживающее более одного помещения, земельный участок, на к</w:t>
      </w:r>
      <w:r w:rsidR="000B39DA" w:rsidRPr="00AE0F5E">
        <w:rPr>
          <w:rFonts w:ascii="Times New Roman" w:hAnsi="Times New Roman"/>
        </w:rPr>
        <w:t xml:space="preserve">отором расположен </w:t>
      </w:r>
      <w:r w:rsidR="006205AF" w:rsidRPr="00AE0F5E">
        <w:rPr>
          <w:rFonts w:ascii="Times New Roman" w:hAnsi="Times New Roman"/>
        </w:rPr>
        <w:t>Жилой</w:t>
      </w:r>
      <w:r w:rsidR="000B39DA" w:rsidRPr="00AE0F5E">
        <w:rPr>
          <w:rFonts w:ascii="Times New Roman" w:hAnsi="Times New Roman"/>
        </w:rPr>
        <w:t xml:space="preserve"> дом, дорожное покрытие, тротуары, </w:t>
      </w:r>
      <w:r w:rsidR="009862E5" w:rsidRPr="00AE0F5E">
        <w:rPr>
          <w:rFonts w:ascii="Times New Roman" w:hAnsi="Times New Roman"/>
        </w:rPr>
        <w:t xml:space="preserve">ограждения, </w:t>
      </w:r>
      <w:r w:rsidRPr="00AE0F5E">
        <w:rPr>
          <w:rFonts w:ascii="Times New Roman" w:hAnsi="Times New Roman"/>
        </w:rPr>
        <w:t>элемент</w:t>
      </w:r>
      <w:r w:rsidR="009862E5" w:rsidRPr="00AE0F5E">
        <w:rPr>
          <w:rFonts w:ascii="Times New Roman" w:hAnsi="Times New Roman"/>
        </w:rPr>
        <w:t>ы</w:t>
      </w:r>
      <w:r w:rsidRPr="00AE0F5E">
        <w:rPr>
          <w:rFonts w:ascii="Times New Roman" w:hAnsi="Times New Roman"/>
        </w:rPr>
        <w:t xml:space="preserve"> озеленения и благоустройства и иные предназначенные для обслуживания, эксплуатации и благоустройства </w:t>
      </w:r>
      <w:r w:rsidR="006205AF" w:rsidRPr="00AE0F5E">
        <w:rPr>
          <w:rFonts w:ascii="Times New Roman" w:hAnsi="Times New Roman"/>
        </w:rPr>
        <w:t>Жилого</w:t>
      </w:r>
      <w:r w:rsidRPr="00AE0F5E">
        <w:rPr>
          <w:rFonts w:ascii="Times New Roman" w:hAnsi="Times New Roman"/>
        </w:rPr>
        <w:t xml:space="preserve"> дома </w:t>
      </w:r>
      <w:r w:rsidR="00C07103" w:rsidRPr="00AE0F5E">
        <w:rPr>
          <w:rFonts w:ascii="Times New Roman" w:hAnsi="Times New Roman"/>
        </w:rPr>
        <w:t>принадлежности</w:t>
      </w:r>
      <w:r w:rsidRPr="00AE0F5E">
        <w:rPr>
          <w:rFonts w:ascii="Times New Roman" w:hAnsi="Times New Roman"/>
        </w:rPr>
        <w:t>, расположенные на земельном участке</w:t>
      </w:r>
      <w:r w:rsidR="00246521" w:rsidRPr="00AE0F5E">
        <w:rPr>
          <w:rFonts w:ascii="Times New Roman" w:hAnsi="Times New Roman"/>
        </w:rPr>
        <w:t xml:space="preserve"> в соответствии с проектной документацией</w:t>
      </w:r>
      <w:r w:rsidR="00636865" w:rsidRPr="00AE0F5E">
        <w:rPr>
          <w:rFonts w:ascii="Times New Roman" w:hAnsi="Times New Roman"/>
        </w:rPr>
        <w:t xml:space="preserve"> и т.д. в соответствии с действующим законодательством</w:t>
      </w:r>
      <w:r w:rsidR="006205AF" w:rsidRPr="00AE0F5E">
        <w:rPr>
          <w:rFonts w:ascii="Times New Roman" w:hAnsi="Times New Roman"/>
        </w:rPr>
        <w:t xml:space="preserve"> Российской Федерации</w:t>
      </w:r>
      <w:r w:rsidR="00636865" w:rsidRPr="00AE0F5E">
        <w:rPr>
          <w:rFonts w:ascii="Times New Roman" w:hAnsi="Times New Roman"/>
        </w:rPr>
        <w:t>.</w:t>
      </w:r>
    </w:p>
    <w:p w14:paraId="593A8D7D" w14:textId="2CDFB91C" w:rsidR="00BB1030" w:rsidRPr="00AE0F5E" w:rsidRDefault="001910C8" w:rsidP="00220919">
      <w:pPr>
        <w:pStyle w:val="ConsPlusNormal"/>
        <w:widowControl/>
        <w:numPr>
          <w:ilvl w:val="1"/>
          <w:numId w:val="2"/>
        </w:numPr>
        <w:tabs>
          <w:tab w:val="left" w:pos="993"/>
          <w:tab w:val="left" w:pos="1134"/>
        </w:tabs>
        <w:ind w:left="0" w:firstLine="567"/>
        <w:jc w:val="both"/>
        <w:rPr>
          <w:rFonts w:ascii="Times New Roman" w:hAnsi="Times New Roman"/>
          <w:bCs/>
        </w:rPr>
      </w:pPr>
      <w:r w:rsidRPr="00AE0F5E">
        <w:rPr>
          <w:rFonts w:ascii="Times New Roman" w:hAnsi="Times New Roman"/>
          <w:b/>
        </w:rPr>
        <w:t>Застройщик</w:t>
      </w:r>
      <w:r w:rsidRPr="00AE0F5E">
        <w:rPr>
          <w:rFonts w:ascii="Times New Roman" w:hAnsi="Times New Roman"/>
          <w:bCs/>
        </w:rPr>
        <w:t xml:space="preserve"> – </w:t>
      </w:r>
      <w:r w:rsidR="006205AF" w:rsidRPr="00AE0F5E">
        <w:rPr>
          <w:rFonts w:ascii="Times New Roman" w:hAnsi="Times New Roman"/>
          <w:bCs/>
        </w:rPr>
        <w:t xml:space="preserve">хозяйственное общество, имеющее на праве собственности </w:t>
      </w:r>
      <w:r w:rsidR="007F5E79" w:rsidRPr="00AE0F5E">
        <w:rPr>
          <w:rFonts w:ascii="Times New Roman" w:hAnsi="Times New Roman"/>
          <w:bCs/>
        </w:rPr>
        <w:t xml:space="preserve">или на праве аренды </w:t>
      </w:r>
      <w:r w:rsidR="006205AF" w:rsidRPr="00AE0F5E">
        <w:rPr>
          <w:rFonts w:ascii="Times New Roman" w:hAnsi="Times New Roman"/>
          <w:bCs/>
        </w:rPr>
        <w:t>земельный участок и привлекающее денежные средства Участников долевого строительства для строительства на этом Земельном участке Жилого дома на основании полученного разрешения на строительство</w:t>
      </w:r>
      <w:r w:rsidR="00BB1030" w:rsidRPr="00AE0F5E">
        <w:rPr>
          <w:rFonts w:ascii="Times New Roman" w:hAnsi="Times New Roman"/>
          <w:bCs/>
        </w:rPr>
        <w:t>.</w:t>
      </w:r>
    </w:p>
    <w:p w14:paraId="3652DEE2" w14:textId="77777777" w:rsidR="001910C8" w:rsidRPr="00AE0F5E" w:rsidRDefault="001910C8" w:rsidP="00220919">
      <w:pPr>
        <w:pStyle w:val="ConsPlusNormal"/>
        <w:widowControl/>
        <w:numPr>
          <w:ilvl w:val="1"/>
          <w:numId w:val="2"/>
        </w:numPr>
        <w:tabs>
          <w:tab w:val="left" w:pos="993"/>
          <w:tab w:val="left" w:pos="1134"/>
        </w:tabs>
        <w:ind w:left="0" w:firstLine="567"/>
        <w:jc w:val="both"/>
        <w:rPr>
          <w:rFonts w:ascii="Times New Roman" w:hAnsi="Times New Roman"/>
          <w:bCs/>
        </w:rPr>
      </w:pPr>
      <w:r w:rsidRPr="00AE0F5E">
        <w:rPr>
          <w:rFonts w:ascii="Times New Roman" w:hAnsi="Times New Roman"/>
          <w:b/>
        </w:rPr>
        <w:t>Разрешение на строительство</w:t>
      </w:r>
      <w:r w:rsidRPr="00AE0F5E">
        <w:rPr>
          <w:rFonts w:ascii="Times New Roman" w:hAnsi="Times New Roman"/>
          <w:bCs/>
        </w:rPr>
        <w:t xml:space="preserve"> –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w:t>
      </w:r>
    </w:p>
    <w:p w14:paraId="243D6237" w14:textId="5BC3FB41" w:rsidR="001910C8" w:rsidRPr="00AE0F5E" w:rsidRDefault="001910C8" w:rsidP="00220919">
      <w:pPr>
        <w:pStyle w:val="ConsPlusNormal"/>
        <w:widowControl/>
        <w:numPr>
          <w:ilvl w:val="1"/>
          <w:numId w:val="2"/>
        </w:numPr>
        <w:tabs>
          <w:tab w:val="left" w:pos="993"/>
          <w:tab w:val="left" w:pos="1134"/>
        </w:tabs>
        <w:ind w:left="0" w:firstLine="567"/>
        <w:jc w:val="both"/>
        <w:rPr>
          <w:rFonts w:ascii="Times New Roman" w:hAnsi="Times New Roman"/>
          <w:bCs/>
        </w:rPr>
      </w:pPr>
      <w:r w:rsidRPr="00AE0F5E">
        <w:rPr>
          <w:rFonts w:ascii="Times New Roman" w:hAnsi="Times New Roman"/>
          <w:b/>
        </w:rPr>
        <w:t>Разрешение на ввод жилого дома в эксплуатацию</w:t>
      </w:r>
      <w:r w:rsidRPr="00AE0F5E">
        <w:rPr>
          <w:rFonts w:ascii="Times New Roman" w:hAnsi="Times New Roman"/>
          <w:bCs/>
        </w:rPr>
        <w:t xml:space="preserve"> – документ, который удостоверяет выполнение строительства Жилого дома в полном объеме в соответствии с </w:t>
      </w:r>
      <w:r w:rsidR="006205AF" w:rsidRPr="00AE0F5E">
        <w:rPr>
          <w:rFonts w:ascii="Times New Roman" w:hAnsi="Times New Roman"/>
          <w:bCs/>
        </w:rPr>
        <w:t>р</w:t>
      </w:r>
      <w:r w:rsidRPr="00AE0F5E">
        <w:rPr>
          <w:rFonts w:ascii="Times New Roman" w:hAnsi="Times New Roman"/>
          <w:bCs/>
        </w:rPr>
        <w:t xml:space="preserve">азрешением на строительство, соответствие построенного Жилого дома градостроительному плану </w:t>
      </w:r>
      <w:r w:rsidR="004A65D2" w:rsidRPr="00AE0F5E">
        <w:rPr>
          <w:rFonts w:ascii="Times New Roman" w:hAnsi="Times New Roman"/>
          <w:bCs/>
        </w:rPr>
        <w:t>З</w:t>
      </w:r>
      <w:r w:rsidRPr="00AE0F5E">
        <w:rPr>
          <w:rFonts w:ascii="Times New Roman" w:hAnsi="Times New Roman"/>
          <w:bCs/>
        </w:rPr>
        <w:t>емельного участка и проектной документации.</w:t>
      </w:r>
    </w:p>
    <w:p w14:paraId="61ED90D9" w14:textId="77D20056" w:rsidR="001910C8" w:rsidRPr="00AE0F5E" w:rsidRDefault="005E267F" w:rsidP="00220919">
      <w:pPr>
        <w:pStyle w:val="ConsPlusNormal"/>
        <w:widowControl/>
        <w:numPr>
          <w:ilvl w:val="1"/>
          <w:numId w:val="2"/>
        </w:numPr>
        <w:tabs>
          <w:tab w:val="left" w:pos="993"/>
          <w:tab w:val="left" w:pos="1134"/>
        </w:tabs>
        <w:ind w:left="0" w:firstLine="567"/>
        <w:jc w:val="both"/>
        <w:rPr>
          <w:rFonts w:ascii="Times New Roman" w:hAnsi="Times New Roman"/>
          <w:bCs/>
        </w:rPr>
      </w:pPr>
      <w:r w:rsidRPr="00AE0F5E">
        <w:rPr>
          <w:rFonts w:ascii="Times New Roman" w:hAnsi="Times New Roman"/>
          <w:b/>
        </w:rPr>
        <w:t>Проектная общая площадь О</w:t>
      </w:r>
      <w:r w:rsidR="001910C8" w:rsidRPr="00AE0F5E">
        <w:rPr>
          <w:rFonts w:ascii="Times New Roman" w:hAnsi="Times New Roman"/>
          <w:b/>
        </w:rPr>
        <w:t xml:space="preserve">бъекта </w:t>
      </w:r>
      <w:r w:rsidR="001910C8" w:rsidRPr="00AE0F5E">
        <w:rPr>
          <w:rFonts w:ascii="Times New Roman" w:hAnsi="Times New Roman"/>
          <w:bCs/>
        </w:rPr>
        <w:t xml:space="preserve">– </w:t>
      </w:r>
      <w:r w:rsidR="001910C8" w:rsidRPr="00AE0F5E">
        <w:rPr>
          <w:rFonts w:ascii="Times New Roman" w:hAnsi="Times New Roman"/>
        </w:rPr>
        <w:t>сумма площадей всех частей помещения, предусмотренная разрешительной проектной документацией, включая площади помещений вспомогательного использования, предназначенных для удовлетворения гражданами бытовых и иных нужд, а также лоджий, балконов и террас, подсчитываемых со следующими понижающими коэффициентами: для лоджий - 0,5, для балконов и террас - 0,3.</w:t>
      </w:r>
      <w:r w:rsidR="00C02A6A" w:rsidRPr="00AE0F5E">
        <w:rPr>
          <w:rFonts w:ascii="Times New Roman" w:hAnsi="Times New Roman"/>
          <w:bCs/>
        </w:rPr>
        <w:t xml:space="preserve">Определенная настоящим пунктом Проектная </w:t>
      </w:r>
      <w:r w:rsidR="00EB3CC9" w:rsidRPr="00AE0F5E">
        <w:rPr>
          <w:rFonts w:ascii="Times New Roman" w:hAnsi="Times New Roman"/>
          <w:bCs/>
        </w:rPr>
        <w:t xml:space="preserve">общая </w:t>
      </w:r>
      <w:r w:rsidR="00C02A6A" w:rsidRPr="00AE0F5E">
        <w:rPr>
          <w:rFonts w:ascii="Times New Roman" w:hAnsi="Times New Roman"/>
          <w:bCs/>
        </w:rPr>
        <w:t xml:space="preserve">площадь </w:t>
      </w:r>
      <w:r w:rsidR="004A65D2" w:rsidRPr="00AE0F5E">
        <w:rPr>
          <w:rFonts w:ascii="Times New Roman" w:hAnsi="Times New Roman"/>
          <w:bCs/>
        </w:rPr>
        <w:t>О</w:t>
      </w:r>
      <w:r w:rsidR="00C02A6A" w:rsidRPr="00AE0F5E">
        <w:rPr>
          <w:rFonts w:ascii="Times New Roman" w:hAnsi="Times New Roman"/>
          <w:bCs/>
        </w:rPr>
        <w:t xml:space="preserve">бъекта применяется Сторонами исключительно для расчета цены </w:t>
      </w:r>
      <w:r w:rsidR="00F61FFA" w:rsidRPr="00AE0F5E">
        <w:rPr>
          <w:rFonts w:ascii="Times New Roman" w:hAnsi="Times New Roman"/>
          <w:bCs/>
        </w:rPr>
        <w:t>Договор</w:t>
      </w:r>
      <w:r w:rsidR="00C02A6A" w:rsidRPr="00AE0F5E">
        <w:rPr>
          <w:rFonts w:ascii="Times New Roman" w:hAnsi="Times New Roman"/>
          <w:bCs/>
        </w:rPr>
        <w:t xml:space="preserve">а и может не совпадать с общей площадью Объекта, указанной в </w:t>
      </w:r>
      <w:r w:rsidR="00730B19" w:rsidRPr="00AE0F5E">
        <w:rPr>
          <w:rFonts w:ascii="Times New Roman" w:hAnsi="Times New Roman"/>
          <w:bCs/>
        </w:rPr>
        <w:t>документах</w:t>
      </w:r>
      <w:r w:rsidR="004F2C41" w:rsidRPr="00AE0F5E">
        <w:rPr>
          <w:rFonts w:ascii="Times New Roman" w:hAnsi="Times New Roman"/>
          <w:bCs/>
        </w:rPr>
        <w:t xml:space="preserve"> </w:t>
      </w:r>
      <w:r w:rsidR="004A65D2" w:rsidRPr="00AE0F5E">
        <w:rPr>
          <w:rFonts w:ascii="Times New Roman" w:hAnsi="Times New Roman"/>
          <w:bCs/>
        </w:rPr>
        <w:t>организации, осуществляющей техническую инвентаризацию Объекта</w:t>
      </w:r>
      <w:r w:rsidR="00C02A6A" w:rsidRPr="00AE0F5E">
        <w:rPr>
          <w:rFonts w:ascii="Times New Roman" w:hAnsi="Times New Roman"/>
          <w:bCs/>
        </w:rPr>
        <w:t>.</w:t>
      </w:r>
    </w:p>
    <w:p w14:paraId="71DACFDD" w14:textId="62C85BB2" w:rsidR="00BB012D" w:rsidRPr="00AE0F5E" w:rsidRDefault="001910C8" w:rsidP="00220919">
      <w:pPr>
        <w:pStyle w:val="ConsPlusNormal"/>
        <w:widowControl/>
        <w:numPr>
          <w:ilvl w:val="1"/>
          <w:numId w:val="2"/>
        </w:numPr>
        <w:tabs>
          <w:tab w:val="left" w:pos="993"/>
          <w:tab w:val="left" w:pos="1134"/>
        </w:tabs>
        <w:ind w:left="0" w:firstLine="567"/>
        <w:jc w:val="both"/>
        <w:rPr>
          <w:rFonts w:ascii="Times New Roman" w:hAnsi="Times New Roman"/>
          <w:bCs/>
        </w:rPr>
      </w:pPr>
      <w:r w:rsidRPr="00AE0F5E">
        <w:rPr>
          <w:rFonts w:ascii="Times New Roman" w:hAnsi="Times New Roman"/>
          <w:b/>
        </w:rPr>
        <w:t xml:space="preserve">Фактическая площадь </w:t>
      </w:r>
      <w:r w:rsidR="003C21D9" w:rsidRPr="00AE0F5E">
        <w:rPr>
          <w:rFonts w:ascii="Times New Roman" w:hAnsi="Times New Roman"/>
          <w:b/>
        </w:rPr>
        <w:t>О</w:t>
      </w:r>
      <w:r w:rsidRPr="00AE0F5E">
        <w:rPr>
          <w:rFonts w:ascii="Times New Roman" w:hAnsi="Times New Roman"/>
          <w:b/>
        </w:rPr>
        <w:t>бъекта</w:t>
      </w:r>
      <w:r w:rsidR="00E1530A" w:rsidRPr="00AE0F5E">
        <w:rPr>
          <w:rFonts w:ascii="Times New Roman" w:hAnsi="Times New Roman"/>
          <w:b/>
        </w:rPr>
        <w:t>, применяемая для взаиморасчетов Сторон</w:t>
      </w:r>
      <w:r w:rsidRPr="00AE0F5E">
        <w:rPr>
          <w:rFonts w:ascii="Times New Roman" w:hAnsi="Times New Roman"/>
          <w:bCs/>
        </w:rPr>
        <w:t xml:space="preserve"> – </w:t>
      </w:r>
      <w:r w:rsidR="00BB012D" w:rsidRPr="00AE0F5E">
        <w:rPr>
          <w:rFonts w:ascii="Times New Roman" w:hAnsi="Times New Roman"/>
        </w:rPr>
        <w:t xml:space="preserve">сумма площадей всех частей помещения, определенная по результатам обмеров, произведенных по заказу Застройщика </w:t>
      </w:r>
      <w:r w:rsidR="004A65D2" w:rsidRPr="00AE0F5E">
        <w:rPr>
          <w:rFonts w:ascii="Times New Roman" w:hAnsi="Times New Roman"/>
        </w:rPr>
        <w:t>уполномоченной организацией</w:t>
      </w:r>
      <w:r w:rsidR="00713595" w:rsidRPr="00AE0F5E">
        <w:rPr>
          <w:rFonts w:ascii="Times New Roman" w:hAnsi="Times New Roman"/>
        </w:rPr>
        <w:t>,</w:t>
      </w:r>
      <w:r w:rsidR="004A65D2" w:rsidRPr="00AE0F5E">
        <w:rPr>
          <w:rFonts w:ascii="Times New Roman" w:hAnsi="Times New Roman"/>
        </w:rPr>
        <w:t xml:space="preserve"> производившей техническую инвентаризацию</w:t>
      </w:r>
      <w:r w:rsidR="00BB012D" w:rsidRPr="00AE0F5E">
        <w:rPr>
          <w:rFonts w:ascii="Times New Roman" w:hAnsi="Times New Roman"/>
        </w:rPr>
        <w:t>, включая площади помещений вспомогательного использования, предназначенных для удовлетворения гражданами бытовых и иных нужд, а также лоджий, балконов и террас, подсчитываемых со следующими понижающими коэффициентами: для лоджий - 0,5, для балконов и террас - 0,3.</w:t>
      </w:r>
      <w:r w:rsidR="00BB012D" w:rsidRPr="00AE0F5E">
        <w:rPr>
          <w:rFonts w:ascii="Times New Roman" w:hAnsi="Times New Roman"/>
          <w:bCs/>
        </w:rPr>
        <w:t xml:space="preserve"> Определенная настоящим пунктом фактическая общая площадь объекта</w:t>
      </w:r>
      <w:r w:rsidR="00D452DF" w:rsidRPr="00AE0F5E">
        <w:rPr>
          <w:rFonts w:ascii="Times New Roman" w:hAnsi="Times New Roman"/>
          <w:bCs/>
        </w:rPr>
        <w:t xml:space="preserve">, </w:t>
      </w:r>
      <w:r w:rsidR="004A65D2" w:rsidRPr="00AE0F5E">
        <w:rPr>
          <w:rFonts w:ascii="Times New Roman" w:hAnsi="Times New Roman"/>
          <w:bCs/>
        </w:rPr>
        <w:t>после проведения технической инвентаризации</w:t>
      </w:r>
      <w:r w:rsidR="00D452DF" w:rsidRPr="00AE0F5E">
        <w:rPr>
          <w:rFonts w:ascii="Times New Roman" w:hAnsi="Times New Roman"/>
          <w:bCs/>
        </w:rPr>
        <w:t>,</w:t>
      </w:r>
      <w:r w:rsidR="00BB012D" w:rsidRPr="00AE0F5E">
        <w:rPr>
          <w:rFonts w:ascii="Times New Roman" w:hAnsi="Times New Roman"/>
          <w:bCs/>
        </w:rPr>
        <w:t xml:space="preserve"> может не совпадать с </w:t>
      </w:r>
      <w:r w:rsidR="00D452DF" w:rsidRPr="00AE0F5E">
        <w:rPr>
          <w:rFonts w:ascii="Times New Roman" w:hAnsi="Times New Roman"/>
          <w:bCs/>
        </w:rPr>
        <w:t xml:space="preserve">проектной </w:t>
      </w:r>
      <w:r w:rsidR="00BB012D" w:rsidRPr="00AE0F5E">
        <w:rPr>
          <w:rFonts w:ascii="Times New Roman" w:hAnsi="Times New Roman"/>
          <w:bCs/>
        </w:rPr>
        <w:t>общей площадью Объекта.</w:t>
      </w:r>
    </w:p>
    <w:p w14:paraId="726534DD" w14:textId="15EFBF69" w:rsidR="00007B8B" w:rsidRPr="00AE0F5E" w:rsidRDefault="00007B8B" w:rsidP="00220919">
      <w:pPr>
        <w:pStyle w:val="ConsPlusNormal"/>
        <w:widowControl/>
        <w:numPr>
          <w:ilvl w:val="1"/>
          <w:numId w:val="2"/>
        </w:numPr>
        <w:tabs>
          <w:tab w:val="left" w:pos="993"/>
          <w:tab w:val="left" w:pos="1134"/>
        </w:tabs>
        <w:ind w:left="0" w:firstLine="567"/>
        <w:jc w:val="both"/>
        <w:rPr>
          <w:rFonts w:ascii="Times New Roman" w:hAnsi="Times New Roman"/>
          <w:bCs/>
        </w:rPr>
      </w:pPr>
      <w:r w:rsidRPr="00AE0F5E">
        <w:rPr>
          <w:rFonts w:ascii="Times New Roman" w:hAnsi="Times New Roman"/>
          <w:b/>
        </w:rPr>
        <w:t>Счет</w:t>
      </w:r>
      <w:r w:rsidR="00752B85" w:rsidRPr="00AE0F5E">
        <w:rPr>
          <w:rFonts w:ascii="Times New Roman" w:hAnsi="Times New Roman"/>
          <w:b/>
        </w:rPr>
        <w:t>-</w:t>
      </w:r>
      <w:r w:rsidRPr="00AE0F5E">
        <w:rPr>
          <w:rFonts w:ascii="Times New Roman" w:hAnsi="Times New Roman"/>
          <w:b/>
        </w:rPr>
        <w:t>эскроу</w:t>
      </w:r>
      <w:r w:rsidRPr="00AE0F5E">
        <w:rPr>
          <w:rFonts w:ascii="Times New Roman" w:hAnsi="Times New Roman"/>
        </w:rPr>
        <w:t xml:space="preserve"> – специальный счет, открываемый в уполномоченном банке, на который Участник долевого строительства вносит денежные средства в счет уплаты цены договора участия в долевом строительстве.</w:t>
      </w:r>
    </w:p>
    <w:p w14:paraId="2FA9EB90" w14:textId="77777777" w:rsidR="00007B8B" w:rsidRPr="00AE0F5E" w:rsidRDefault="00007B8B" w:rsidP="000E2030">
      <w:pPr>
        <w:pStyle w:val="ConsPlusNormal"/>
        <w:widowControl/>
        <w:ind w:left="567" w:firstLine="0"/>
        <w:jc w:val="both"/>
        <w:rPr>
          <w:rFonts w:ascii="Times New Roman" w:hAnsi="Times New Roman"/>
          <w:b/>
          <w:bCs/>
        </w:rPr>
      </w:pPr>
    </w:p>
    <w:p w14:paraId="24BEAEBC" w14:textId="77777777" w:rsidR="00007B8B" w:rsidRPr="00AE0F5E" w:rsidRDefault="00007B8B" w:rsidP="00007B8B">
      <w:pPr>
        <w:pStyle w:val="ConsPlusNormal"/>
        <w:widowControl/>
        <w:numPr>
          <w:ilvl w:val="0"/>
          <w:numId w:val="1"/>
        </w:numPr>
        <w:ind w:left="0" w:firstLine="0"/>
        <w:jc w:val="center"/>
        <w:rPr>
          <w:rFonts w:ascii="Times New Roman" w:hAnsi="Times New Roman"/>
          <w:b/>
          <w:spacing w:val="20"/>
        </w:rPr>
      </w:pPr>
      <w:r w:rsidRPr="00AE0F5E">
        <w:rPr>
          <w:rFonts w:ascii="Times New Roman" w:hAnsi="Times New Roman"/>
          <w:b/>
          <w:spacing w:val="20"/>
        </w:rPr>
        <w:t>ОСНОВАНИЯ ЗАКЛЮЧЕНИЯ ДОГОВОРА И ПРИВЛЕЧЕНИЯ ДЕНЕЖНЫХ СРЕДСТВ УЧАСТНИКА</w:t>
      </w:r>
    </w:p>
    <w:p w14:paraId="42421759" w14:textId="77777777" w:rsidR="00DB5260" w:rsidRPr="00AE0F5E" w:rsidRDefault="00DB5260" w:rsidP="00DB5260">
      <w:pPr>
        <w:pStyle w:val="ConsPlusNormal"/>
        <w:widowControl/>
        <w:ind w:firstLine="0"/>
        <w:rPr>
          <w:rFonts w:ascii="Times New Roman" w:hAnsi="Times New Roman"/>
          <w:b/>
          <w:spacing w:val="20"/>
        </w:rPr>
      </w:pPr>
    </w:p>
    <w:p w14:paraId="7C867BE2" w14:textId="589569E1" w:rsidR="00007B8B" w:rsidRPr="00AE0F5E" w:rsidRDefault="00007B8B" w:rsidP="00E33085">
      <w:pPr>
        <w:pStyle w:val="ConsPlusNormal"/>
        <w:widowControl/>
        <w:numPr>
          <w:ilvl w:val="1"/>
          <w:numId w:val="5"/>
        </w:numPr>
        <w:tabs>
          <w:tab w:val="clear" w:pos="1069"/>
          <w:tab w:val="left" w:pos="567"/>
          <w:tab w:val="num" w:pos="1134"/>
          <w:tab w:val="num" w:pos="1560"/>
        </w:tabs>
        <w:ind w:left="0" w:firstLine="567"/>
        <w:jc w:val="both"/>
        <w:rPr>
          <w:rFonts w:ascii="Times New Roman" w:hAnsi="Times New Roman"/>
        </w:rPr>
      </w:pPr>
      <w:r w:rsidRPr="00AE0F5E">
        <w:rPr>
          <w:rFonts w:ascii="Times New Roman" w:hAnsi="Times New Roman"/>
        </w:rPr>
        <w:t>Договор заключен в соответствии с Гражданским кодексом Российской Федерации,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4E4B830A" w14:textId="770BBD9E" w:rsidR="00007B8B" w:rsidRPr="00AE0F5E" w:rsidRDefault="00007B8B" w:rsidP="00E33085">
      <w:pPr>
        <w:pStyle w:val="ConsPlusNormal"/>
        <w:widowControl/>
        <w:numPr>
          <w:ilvl w:val="1"/>
          <w:numId w:val="5"/>
        </w:numPr>
        <w:tabs>
          <w:tab w:val="clear" w:pos="1069"/>
          <w:tab w:val="left" w:pos="567"/>
          <w:tab w:val="num" w:pos="1134"/>
          <w:tab w:val="num" w:pos="1560"/>
        </w:tabs>
        <w:ind w:left="0" w:firstLine="567"/>
        <w:jc w:val="both"/>
        <w:rPr>
          <w:rFonts w:ascii="Times New Roman" w:hAnsi="Times New Roman"/>
        </w:rPr>
      </w:pPr>
      <w:r w:rsidRPr="00AE0F5E">
        <w:rPr>
          <w:rFonts w:ascii="Times New Roman" w:hAnsi="Times New Roman"/>
        </w:rPr>
        <w:t>Договор подлежит государственной регистрации в Управлении Федеральной службы государственной регистрации, кадастра и картографии по Краснодарскому краю и считается заключенным с момента такой регистрации.</w:t>
      </w:r>
    </w:p>
    <w:p w14:paraId="41EEECE0" w14:textId="6C92A33F" w:rsidR="00007B8B" w:rsidRPr="00AE0F5E" w:rsidRDefault="00007B8B" w:rsidP="00E33085">
      <w:pPr>
        <w:pStyle w:val="ConsPlusNormal"/>
        <w:widowControl/>
        <w:numPr>
          <w:ilvl w:val="1"/>
          <w:numId w:val="5"/>
        </w:numPr>
        <w:tabs>
          <w:tab w:val="clear" w:pos="1069"/>
          <w:tab w:val="left" w:pos="567"/>
          <w:tab w:val="num" w:pos="1134"/>
          <w:tab w:val="num" w:pos="1560"/>
        </w:tabs>
        <w:ind w:left="0" w:firstLine="567"/>
        <w:jc w:val="both"/>
        <w:rPr>
          <w:rFonts w:ascii="Times New Roman" w:hAnsi="Times New Roman"/>
        </w:rPr>
      </w:pPr>
      <w:r w:rsidRPr="00AE0F5E">
        <w:rPr>
          <w:rFonts w:ascii="Times New Roman" w:hAnsi="Times New Roman"/>
        </w:rPr>
        <w:t>В соответствии со ст</w:t>
      </w:r>
      <w:r w:rsidR="00F33573" w:rsidRPr="00AE0F5E">
        <w:rPr>
          <w:rFonts w:ascii="Times New Roman" w:hAnsi="Times New Roman"/>
        </w:rPr>
        <w:t>атьей</w:t>
      </w:r>
      <w:r w:rsidRPr="00AE0F5E">
        <w:rPr>
          <w:rFonts w:ascii="Times New Roman" w:hAnsi="Times New Roman"/>
        </w:rPr>
        <w:t xml:space="preserve"> 3 </w:t>
      </w:r>
      <w:r w:rsidR="00F33573" w:rsidRPr="00AE0F5E">
        <w:rPr>
          <w:rFonts w:ascii="Times New Roman" w:hAnsi="Times New Roman"/>
        </w:rPr>
        <w:t>Федерального закона № 214-ФЗ</w:t>
      </w:r>
      <w:r w:rsidRPr="00AE0F5E">
        <w:rPr>
          <w:rFonts w:ascii="Times New Roman" w:hAnsi="Times New Roman"/>
        </w:rPr>
        <w:t xml:space="preserve"> правовым основанием заключения настоящего Договора являются:</w:t>
      </w:r>
    </w:p>
    <w:p w14:paraId="060229D7" w14:textId="0CAE9045" w:rsidR="00007B8B" w:rsidRPr="00AE0F5E" w:rsidRDefault="00007B8B" w:rsidP="00515E17">
      <w:pPr>
        <w:pStyle w:val="ConsPlusNormal"/>
        <w:widowControl/>
        <w:numPr>
          <w:ilvl w:val="2"/>
          <w:numId w:val="5"/>
        </w:numPr>
        <w:tabs>
          <w:tab w:val="clear" w:pos="1440"/>
          <w:tab w:val="left" w:pos="567"/>
          <w:tab w:val="num" w:pos="1134"/>
          <w:tab w:val="num" w:pos="1560"/>
        </w:tabs>
        <w:ind w:left="0" w:firstLine="567"/>
        <w:jc w:val="both"/>
        <w:rPr>
          <w:rFonts w:ascii="Times New Roman" w:hAnsi="Times New Roman"/>
        </w:rPr>
      </w:pPr>
      <w:r w:rsidRPr="00AE0F5E">
        <w:rPr>
          <w:rFonts w:ascii="Times New Roman" w:hAnsi="Times New Roman"/>
        </w:rPr>
        <w:t>Полученное Застройщиком в установленном порядке Разрешение на строительство</w:t>
      </w:r>
      <w:r w:rsidR="00E33567" w:rsidRPr="00AE0F5E">
        <w:rPr>
          <w:rFonts w:ascii="Times New Roman" w:hAnsi="Times New Roman"/>
        </w:rPr>
        <w:t xml:space="preserve"> </w:t>
      </w:r>
      <w:r w:rsidRPr="00AE0F5E">
        <w:rPr>
          <w:rFonts w:ascii="Times New Roman" w:hAnsi="Times New Roman"/>
        </w:rPr>
        <w:t xml:space="preserve">от </w:t>
      </w:r>
      <w:r w:rsidR="00E33567" w:rsidRPr="00AE0F5E">
        <w:rPr>
          <w:rFonts w:ascii="Times New Roman" w:hAnsi="Times New Roman"/>
        </w:rPr>
        <w:t xml:space="preserve">01.07.2021 </w:t>
      </w:r>
      <w:r w:rsidRPr="00AE0F5E">
        <w:rPr>
          <w:rFonts w:ascii="Times New Roman" w:hAnsi="Times New Roman"/>
        </w:rPr>
        <w:t xml:space="preserve">г. № </w:t>
      </w:r>
      <w:r w:rsidR="00C13B6C" w:rsidRPr="00AE0F5E">
        <w:rPr>
          <w:rFonts w:ascii="Times New Roman" w:hAnsi="Times New Roman"/>
        </w:rPr>
        <w:t>23-</w:t>
      </w:r>
      <w:r w:rsidR="00C13B6C" w:rsidRPr="00AE0F5E">
        <w:rPr>
          <w:rFonts w:ascii="Times New Roman" w:hAnsi="Times New Roman"/>
          <w:lang w:val="en-US"/>
        </w:rPr>
        <w:t>RU</w:t>
      </w:r>
      <w:r w:rsidR="00C13B6C" w:rsidRPr="00AE0F5E">
        <w:rPr>
          <w:rFonts w:ascii="Times New Roman" w:hAnsi="Times New Roman"/>
        </w:rPr>
        <w:t>23306000-</w:t>
      </w:r>
      <w:r w:rsidR="00E33567" w:rsidRPr="00AE0F5E">
        <w:rPr>
          <w:rFonts w:ascii="Times New Roman" w:hAnsi="Times New Roman"/>
        </w:rPr>
        <w:t>5825</w:t>
      </w:r>
      <w:r w:rsidR="00C13B6C" w:rsidRPr="00AE0F5E">
        <w:rPr>
          <w:rFonts w:ascii="Times New Roman" w:hAnsi="Times New Roman"/>
        </w:rPr>
        <w:t>-</w:t>
      </w:r>
      <w:r w:rsidR="00E33567" w:rsidRPr="00AE0F5E">
        <w:rPr>
          <w:rFonts w:ascii="Times New Roman" w:hAnsi="Times New Roman"/>
        </w:rPr>
        <w:t>2021</w:t>
      </w:r>
      <w:r w:rsidR="00A94652" w:rsidRPr="00AE0F5E">
        <w:rPr>
          <w:rFonts w:ascii="Times New Roman" w:hAnsi="Times New Roman"/>
        </w:rPr>
        <w:t>,</w:t>
      </w:r>
      <w:r w:rsidRPr="00AE0F5E">
        <w:rPr>
          <w:rFonts w:ascii="Times New Roman" w:hAnsi="Times New Roman"/>
        </w:rPr>
        <w:t xml:space="preserve"> выданное Департаментом архитектуры и градостроительства администрации муниципального образования город Краснодар</w:t>
      </w:r>
      <w:r w:rsidR="00C13B6C" w:rsidRPr="00AE0F5E">
        <w:rPr>
          <w:rFonts w:ascii="Times New Roman" w:hAnsi="Times New Roman"/>
        </w:rPr>
        <w:t>.</w:t>
      </w:r>
    </w:p>
    <w:p w14:paraId="1C0BD621" w14:textId="566F5F37" w:rsidR="00007B8B" w:rsidRPr="00AE0F5E" w:rsidRDefault="00007B8B" w:rsidP="00515E17">
      <w:pPr>
        <w:pStyle w:val="ConsPlusNormal"/>
        <w:widowControl/>
        <w:numPr>
          <w:ilvl w:val="2"/>
          <w:numId w:val="5"/>
        </w:numPr>
        <w:tabs>
          <w:tab w:val="clear" w:pos="1440"/>
          <w:tab w:val="left" w:pos="567"/>
          <w:tab w:val="num" w:pos="1134"/>
          <w:tab w:val="num" w:pos="1560"/>
        </w:tabs>
        <w:ind w:left="0" w:firstLine="567"/>
        <w:jc w:val="both"/>
        <w:rPr>
          <w:rFonts w:ascii="Times New Roman" w:hAnsi="Times New Roman"/>
        </w:rPr>
      </w:pPr>
      <w:r w:rsidRPr="00AE0F5E">
        <w:rPr>
          <w:rFonts w:ascii="Times New Roman" w:hAnsi="Times New Roman"/>
        </w:rPr>
        <w:t>Проектная декларация, опубликован</w:t>
      </w:r>
      <w:r w:rsidR="003C444F" w:rsidRPr="00AE0F5E">
        <w:rPr>
          <w:rFonts w:ascii="Times New Roman" w:hAnsi="Times New Roman"/>
        </w:rPr>
        <w:t>а</w:t>
      </w:r>
      <w:r w:rsidRPr="00AE0F5E">
        <w:rPr>
          <w:rFonts w:ascii="Times New Roman" w:hAnsi="Times New Roman"/>
        </w:rPr>
        <w:t xml:space="preserve"> на сайте: </w:t>
      </w:r>
      <w:r w:rsidR="00A43C67" w:rsidRPr="00AE0F5E">
        <w:rPr>
          <w:rFonts w:ascii="Times New Roman" w:hAnsi="Times New Roman"/>
          <w:b/>
        </w:rPr>
        <w:t>Наш.Дом.РФ</w:t>
      </w:r>
    </w:p>
    <w:p w14:paraId="0D226C3C" w14:textId="18765CBF" w:rsidR="00E974B7" w:rsidRPr="00AE0F5E" w:rsidRDefault="00E974B7" w:rsidP="00515E17">
      <w:pPr>
        <w:pStyle w:val="ConsPlusNormal"/>
        <w:widowControl/>
        <w:numPr>
          <w:ilvl w:val="1"/>
          <w:numId w:val="5"/>
        </w:numPr>
        <w:tabs>
          <w:tab w:val="left" w:pos="0"/>
          <w:tab w:val="num" w:pos="1134"/>
        </w:tabs>
        <w:ind w:left="0" w:firstLine="567"/>
        <w:jc w:val="both"/>
        <w:textAlignment w:val="auto"/>
        <w:rPr>
          <w:rFonts w:ascii="Times New Roman" w:hAnsi="Times New Roman"/>
        </w:rPr>
      </w:pPr>
      <w:r w:rsidRPr="00AE0F5E">
        <w:rPr>
          <w:rFonts w:ascii="Times New Roman" w:hAnsi="Times New Roman"/>
        </w:rPr>
        <w:t xml:space="preserve">Стороны подтверждают, что до подписания Договора </w:t>
      </w:r>
      <w:r w:rsidRPr="00AE0F5E">
        <w:rPr>
          <w:rFonts w:ascii="Times New Roman" w:hAnsi="Times New Roman"/>
          <w:bCs/>
        </w:rPr>
        <w:t>Участник</w:t>
      </w:r>
      <w:r w:rsidR="00362E42" w:rsidRPr="00AE0F5E">
        <w:rPr>
          <w:rFonts w:ascii="Times New Roman" w:hAnsi="Times New Roman"/>
          <w:bCs/>
        </w:rPr>
        <w:t xml:space="preserve"> долевого строительства</w:t>
      </w:r>
      <w:r w:rsidRPr="00AE0F5E">
        <w:rPr>
          <w:rFonts w:ascii="Times New Roman" w:hAnsi="Times New Roman"/>
          <w:bCs/>
        </w:rPr>
        <w:t xml:space="preserve"> </w:t>
      </w:r>
      <w:r w:rsidRPr="00AE0F5E">
        <w:rPr>
          <w:rFonts w:ascii="Times New Roman" w:hAnsi="Times New Roman"/>
        </w:rPr>
        <w:t>ознакомился с содержанием документов, указанных в п</w:t>
      </w:r>
      <w:r w:rsidR="00F33573" w:rsidRPr="00AE0F5E">
        <w:rPr>
          <w:rFonts w:ascii="Times New Roman" w:hAnsi="Times New Roman"/>
        </w:rPr>
        <w:t>ункте</w:t>
      </w:r>
      <w:r w:rsidRPr="00AE0F5E">
        <w:rPr>
          <w:rFonts w:ascii="Times New Roman" w:hAnsi="Times New Roman"/>
        </w:rPr>
        <w:t xml:space="preserve"> 2.3. Договора, а также Застройщик уведомил Участника долевого строительства о том, что денежные средства за Объект хранятся </w:t>
      </w:r>
      <w:r w:rsidRPr="00AE0F5E">
        <w:rPr>
          <w:rFonts w:ascii="Times New Roman" w:hAnsi="Times New Roman"/>
          <w:bCs/>
        </w:rPr>
        <w:t xml:space="preserve">на специальном счете-эскроу, открытом в ПАО «Сбербанк России», до момента ввода в эксплуатацию </w:t>
      </w:r>
      <w:r w:rsidR="00F33573" w:rsidRPr="00AE0F5E">
        <w:rPr>
          <w:rFonts w:ascii="Times New Roman" w:hAnsi="Times New Roman"/>
          <w:bCs/>
        </w:rPr>
        <w:t>Жилого дома</w:t>
      </w:r>
      <w:r w:rsidRPr="00AE0F5E">
        <w:rPr>
          <w:rFonts w:ascii="Times New Roman" w:hAnsi="Times New Roman"/>
          <w:bCs/>
        </w:rPr>
        <w:t>.</w:t>
      </w:r>
    </w:p>
    <w:p w14:paraId="7C9EEEC5" w14:textId="77777777" w:rsidR="00007B8B" w:rsidRPr="00AE0F5E" w:rsidRDefault="00007B8B" w:rsidP="00007B8B">
      <w:pPr>
        <w:pStyle w:val="ConsPlusNormal"/>
        <w:widowControl/>
        <w:tabs>
          <w:tab w:val="left" w:pos="567"/>
          <w:tab w:val="num" w:pos="1560"/>
        </w:tabs>
        <w:overflowPunct/>
        <w:ind w:left="540" w:firstLine="0"/>
        <w:jc w:val="both"/>
        <w:textAlignment w:val="auto"/>
        <w:rPr>
          <w:rFonts w:ascii="Times New Roman" w:hAnsi="Times New Roman"/>
        </w:rPr>
      </w:pPr>
    </w:p>
    <w:p w14:paraId="095491D8" w14:textId="77777777" w:rsidR="00007B8B" w:rsidRPr="00AE0F5E" w:rsidRDefault="00007B8B" w:rsidP="00007B8B">
      <w:pPr>
        <w:pStyle w:val="ConsPlusNormal"/>
        <w:widowControl/>
        <w:numPr>
          <w:ilvl w:val="0"/>
          <w:numId w:val="5"/>
        </w:numPr>
        <w:tabs>
          <w:tab w:val="clear" w:pos="360"/>
          <w:tab w:val="num" w:pos="0"/>
        </w:tabs>
        <w:ind w:left="0" w:firstLine="0"/>
        <w:jc w:val="center"/>
        <w:rPr>
          <w:rFonts w:ascii="Times New Roman" w:hAnsi="Times New Roman"/>
          <w:b/>
          <w:spacing w:val="20"/>
        </w:rPr>
      </w:pPr>
      <w:r w:rsidRPr="00AE0F5E">
        <w:rPr>
          <w:rFonts w:ascii="Times New Roman" w:hAnsi="Times New Roman"/>
          <w:b/>
          <w:spacing w:val="20"/>
        </w:rPr>
        <w:t xml:space="preserve">ПРЕДМЕТ ДОГОВОРА </w:t>
      </w:r>
    </w:p>
    <w:p w14:paraId="0C6BB5E2" w14:textId="77777777" w:rsidR="00DB5260" w:rsidRPr="00AE0F5E" w:rsidRDefault="00DB5260" w:rsidP="00DB5260">
      <w:pPr>
        <w:pStyle w:val="ConsPlusNormal"/>
        <w:widowControl/>
        <w:ind w:firstLine="0"/>
        <w:rPr>
          <w:rFonts w:ascii="Times New Roman" w:hAnsi="Times New Roman"/>
          <w:b/>
          <w:spacing w:val="20"/>
        </w:rPr>
      </w:pPr>
    </w:p>
    <w:p w14:paraId="1B2D4B3D" w14:textId="18917F46" w:rsidR="00007B8B" w:rsidRPr="00AE0F5E" w:rsidRDefault="00007B8B" w:rsidP="00540D33">
      <w:pPr>
        <w:pStyle w:val="ConsPlusNormal"/>
        <w:widowControl/>
        <w:numPr>
          <w:ilvl w:val="1"/>
          <w:numId w:val="6"/>
        </w:numPr>
        <w:tabs>
          <w:tab w:val="left" w:pos="567"/>
          <w:tab w:val="left" w:pos="993"/>
          <w:tab w:val="num" w:pos="1560"/>
        </w:tabs>
        <w:ind w:left="0" w:firstLine="567"/>
        <w:jc w:val="both"/>
        <w:rPr>
          <w:rFonts w:ascii="Times New Roman" w:hAnsi="Times New Roman"/>
        </w:rPr>
      </w:pPr>
      <w:r w:rsidRPr="00AE0F5E">
        <w:rPr>
          <w:rFonts w:ascii="Times New Roman" w:hAnsi="Times New Roman"/>
        </w:rPr>
        <w:t xml:space="preserve">По Договору Застройщик обязуется своими силами и (или) с </w:t>
      </w:r>
      <w:r w:rsidR="002C5A1F" w:rsidRPr="00AE0F5E">
        <w:rPr>
          <w:rFonts w:ascii="Times New Roman" w:hAnsi="Times New Roman"/>
        </w:rPr>
        <w:t>привлечением других</w:t>
      </w:r>
      <w:r w:rsidRPr="00AE0F5E">
        <w:rPr>
          <w:rFonts w:ascii="Times New Roman" w:hAnsi="Times New Roman"/>
        </w:rPr>
        <w:t xml:space="preserve"> лиц в предусмотренный Договором срок построить Жилой дом и после получения </w:t>
      </w:r>
      <w:r w:rsidR="00F33573" w:rsidRPr="00AE0F5E">
        <w:rPr>
          <w:rFonts w:ascii="Times New Roman" w:hAnsi="Times New Roman"/>
        </w:rPr>
        <w:t>р</w:t>
      </w:r>
      <w:r w:rsidRPr="00AE0F5E">
        <w:rPr>
          <w:rFonts w:ascii="Times New Roman" w:hAnsi="Times New Roman"/>
        </w:rPr>
        <w:t xml:space="preserve">азрешения на ввод в эксплуатацию Жилого дома передать </w:t>
      </w:r>
      <w:r w:rsidRPr="00AE0F5E">
        <w:rPr>
          <w:rFonts w:ascii="Times New Roman" w:hAnsi="Times New Roman"/>
          <w:bCs/>
        </w:rPr>
        <w:t>Участнику</w:t>
      </w:r>
      <w:r w:rsidR="00362E42" w:rsidRPr="00AE0F5E">
        <w:rPr>
          <w:rFonts w:ascii="Times New Roman" w:hAnsi="Times New Roman"/>
          <w:bCs/>
        </w:rPr>
        <w:t xml:space="preserve"> долевого строительства </w:t>
      </w:r>
      <w:r w:rsidRPr="00AE0F5E">
        <w:rPr>
          <w:rFonts w:ascii="Times New Roman" w:hAnsi="Times New Roman"/>
        </w:rPr>
        <w:t xml:space="preserve">по </w:t>
      </w:r>
      <w:r w:rsidR="00F33573" w:rsidRPr="00AE0F5E">
        <w:rPr>
          <w:rFonts w:ascii="Times New Roman" w:hAnsi="Times New Roman"/>
        </w:rPr>
        <w:t>акту приема-передачи</w:t>
      </w:r>
      <w:r w:rsidRPr="00AE0F5E">
        <w:rPr>
          <w:rFonts w:ascii="Times New Roman" w:hAnsi="Times New Roman"/>
        </w:rPr>
        <w:t xml:space="preserve"> расположенный в Жилом доме Объект, а </w:t>
      </w:r>
      <w:r w:rsidRPr="00AE0F5E">
        <w:rPr>
          <w:rFonts w:ascii="Times New Roman" w:hAnsi="Times New Roman"/>
          <w:bCs/>
        </w:rPr>
        <w:t>Участник</w:t>
      </w:r>
      <w:r w:rsidR="00362E42" w:rsidRPr="00AE0F5E">
        <w:rPr>
          <w:rFonts w:ascii="Times New Roman" w:hAnsi="Times New Roman"/>
          <w:bCs/>
        </w:rPr>
        <w:t xml:space="preserve"> долевого строительства </w:t>
      </w:r>
      <w:r w:rsidRPr="00AE0F5E">
        <w:rPr>
          <w:rFonts w:ascii="Times New Roman" w:hAnsi="Times New Roman"/>
        </w:rPr>
        <w:t xml:space="preserve">обязуется уплатить обусловленную Договором цену </w:t>
      </w:r>
      <w:r w:rsidR="002C5A1F" w:rsidRPr="00AE0F5E">
        <w:rPr>
          <w:rFonts w:ascii="Times New Roman" w:hAnsi="Times New Roman"/>
        </w:rPr>
        <w:t>на условиях,</w:t>
      </w:r>
      <w:r w:rsidRPr="00AE0F5E">
        <w:rPr>
          <w:rFonts w:ascii="Times New Roman" w:hAnsi="Times New Roman"/>
        </w:rPr>
        <w:t xml:space="preserve"> установленных </w:t>
      </w:r>
      <w:r w:rsidR="00F33573" w:rsidRPr="00AE0F5E">
        <w:rPr>
          <w:rFonts w:ascii="Times New Roman" w:hAnsi="Times New Roman"/>
        </w:rPr>
        <w:t>Д</w:t>
      </w:r>
      <w:r w:rsidRPr="00AE0F5E">
        <w:rPr>
          <w:rFonts w:ascii="Times New Roman" w:hAnsi="Times New Roman"/>
        </w:rPr>
        <w:t>оговором и принять Объект.</w:t>
      </w:r>
    </w:p>
    <w:p w14:paraId="33AC161D" w14:textId="20CC6CDC" w:rsidR="00007B8B" w:rsidRPr="00AE0F5E" w:rsidRDefault="00007B8B" w:rsidP="00540D33">
      <w:pPr>
        <w:pStyle w:val="ConsPlusNormal"/>
        <w:widowControl/>
        <w:numPr>
          <w:ilvl w:val="1"/>
          <w:numId w:val="6"/>
        </w:numPr>
        <w:tabs>
          <w:tab w:val="left" w:pos="993"/>
          <w:tab w:val="num" w:pos="1560"/>
        </w:tabs>
        <w:ind w:left="0" w:firstLine="567"/>
        <w:jc w:val="both"/>
        <w:rPr>
          <w:rFonts w:ascii="Times New Roman" w:hAnsi="Times New Roman"/>
        </w:rPr>
      </w:pPr>
      <w:r w:rsidRPr="00AE0F5E">
        <w:rPr>
          <w:rFonts w:ascii="Times New Roman" w:hAnsi="Times New Roman"/>
        </w:rPr>
        <w:lastRenderedPageBreak/>
        <w:t xml:space="preserve">В соответствии с Договором и на основании положений действующего законодательства </w:t>
      </w:r>
      <w:r w:rsidR="00005F61" w:rsidRPr="00AE0F5E">
        <w:rPr>
          <w:rFonts w:ascii="Times New Roman" w:hAnsi="Times New Roman"/>
        </w:rPr>
        <w:t xml:space="preserve">Российской Федерации </w:t>
      </w:r>
      <w:r w:rsidRPr="00AE0F5E">
        <w:rPr>
          <w:rFonts w:ascii="Times New Roman" w:hAnsi="Times New Roman"/>
        </w:rPr>
        <w:t xml:space="preserve">у </w:t>
      </w:r>
      <w:r w:rsidRPr="00AE0F5E">
        <w:rPr>
          <w:rFonts w:ascii="Times New Roman" w:hAnsi="Times New Roman"/>
          <w:bCs/>
        </w:rPr>
        <w:t>Участника</w:t>
      </w:r>
      <w:r w:rsidR="00005F61" w:rsidRPr="00AE0F5E">
        <w:rPr>
          <w:rFonts w:ascii="Times New Roman" w:hAnsi="Times New Roman"/>
          <w:bCs/>
        </w:rPr>
        <w:t xml:space="preserve"> долевого строительства</w:t>
      </w:r>
      <w:r w:rsidRPr="00AE0F5E">
        <w:rPr>
          <w:rFonts w:ascii="Times New Roman" w:hAnsi="Times New Roman"/>
          <w:bCs/>
        </w:rPr>
        <w:t xml:space="preserve"> </w:t>
      </w:r>
      <w:r w:rsidRPr="00AE0F5E">
        <w:rPr>
          <w:rFonts w:ascii="Times New Roman" w:hAnsi="Times New Roman"/>
        </w:rPr>
        <w:t xml:space="preserve">после государственной регистрации права в </w:t>
      </w:r>
      <w:r w:rsidR="00005F61" w:rsidRPr="00AE0F5E">
        <w:rPr>
          <w:rFonts w:ascii="Times New Roman" w:hAnsi="Times New Roman"/>
        </w:rPr>
        <w:t>Управлении Федеральной службы государственной регистрации, кадастра и картографии по Краснодарскому краю</w:t>
      </w:r>
      <w:r w:rsidRPr="00AE0F5E">
        <w:rPr>
          <w:rFonts w:ascii="Times New Roman" w:hAnsi="Times New Roman"/>
        </w:rPr>
        <w:t>, осуществляющем государственную регистрацию прав на недвижимое имущество и сделок с ним возникнет право собственности на Объект, имеющий следующие характеристики</w:t>
      </w:r>
      <w:r w:rsidR="00005F61" w:rsidRPr="00AE0F5E">
        <w:rPr>
          <w:rFonts w:ascii="Times New Roman" w:hAnsi="Times New Roman"/>
        </w:rPr>
        <w:t xml:space="preserve"> (Приложение № 1):</w:t>
      </w:r>
    </w:p>
    <w:p w14:paraId="6BD91DCA" w14:textId="77777777" w:rsidR="00950D6C" w:rsidRPr="00AE0F5E" w:rsidRDefault="00950D6C" w:rsidP="00950D6C">
      <w:pPr>
        <w:pStyle w:val="ConsPlusNormal"/>
        <w:widowControl/>
        <w:tabs>
          <w:tab w:val="num" w:pos="1560"/>
        </w:tabs>
        <w:ind w:left="567" w:firstLine="0"/>
        <w:jc w:val="both"/>
        <w:rPr>
          <w:rFonts w:ascii="Times New Roman" w:hAnsi="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03"/>
        <w:gridCol w:w="4676"/>
      </w:tblGrid>
      <w:tr w:rsidR="007D5915" w:rsidRPr="00AE0F5E" w14:paraId="4C6E3AEE" w14:textId="77777777" w:rsidTr="008F0B90">
        <w:trPr>
          <w:trHeight w:val="268"/>
          <w:jc w:val="center"/>
        </w:trPr>
        <w:tc>
          <w:tcPr>
            <w:tcW w:w="4203" w:type="dxa"/>
          </w:tcPr>
          <w:p w14:paraId="0358C4A0" w14:textId="77777777" w:rsidR="007D5915" w:rsidRPr="00AE0F5E" w:rsidRDefault="007D5915" w:rsidP="007D5915">
            <w:pPr>
              <w:pStyle w:val="ConsPlusNormal"/>
              <w:widowControl/>
              <w:tabs>
                <w:tab w:val="left" w:pos="567"/>
                <w:tab w:val="num" w:pos="1560"/>
              </w:tabs>
              <w:ind w:firstLine="0"/>
              <w:jc w:val="both"/>
              <w:rPr>
                <w:rFonts w:ascii="Times New Roman" w:hAnsi="Times New Roman"/>
              </w:rPr>
            </w:pPr>
            <w:r w:rsidRPr="00AE0F5E">
              <w:rPr>
                <w:rFonts w:ascii="Times New Roman" w:hAnsi="Times New Roman"/>
              </w:rPr>
              <w:t>Условный номер</w:t>
            </w:r>
          </w:p>
        </w:tc>
        <w:tc>
          <w:tcPr>
            <w:tcW w:w="4676" w:type="dxa"/>
          </w:tcPr>
          <w:p w14:paraId="7F7BD383" w14:textId="3D309F49" w:rsidR="007D5915" w:rsidRPr="00AE0F5E" w:rsidRDefault="007D5915" w:rsidP="007D5915">
            <w:pPr>
              <w:jc w:val="center"/>
              <w:rPr>
                <w:b/>
              </w:rPr>
            </w:pPr>
          </w:p>
        </w:tc>
      </w:tr>
      <w:tr w:rsidR="007D5915" w:rsidRPr="00AE0F5E" w14:paraId="7AEB1DD5" w14:textId="77777777" w:rsidTr="008F0B90">
        <w:trPr>
          <w:trHeight w:val="268"/>
          <w:jc w:val="center"/>
        </w:trPr>
        <w:tc>
          <w:tcPr>
            <w:tcW w:w="4203" w:type="dxa"/>
          </w:tcPr>
          <w:p w14:paraId="3BD79D7E" w14:textId="77777777" w:rsidR="007D5915" w:rsidRPr="00AE0F5E" w:rsidRDefault="007D5915" w:rsidP="007D5915">
            <w:pPr>
              <w:pStyle w:val="ConsPlusNormal"/>
              <w:widowControl/>
              <w:tabs>
                <w:tab w:val="left" w:pos="567"/>
                <w:tab w:val="num" w:pos="1560"/>
              </w:tabs>
              <w:ind w:firstLine="0"/>
              <w:jc w:val="both"/>
              <w:rPr>
                <w:rFonts w:ascii="Times New Roman" w:hAnsi="Times New Roman"/>
              </w:rPr>
            </w:pPr>
            <w:r w:rsidRPr="00AE0F5E">
              <w:rPr>
                <w:rFonts w:ascii="Times New Roman" w:hAnsi="Times New Roman"/>
              </w:rPr>
              <w:t>Подъезд (Секция)</w:t>
            </w:r>
          </w:p>
        </w:tc>
        <w:tc>
          <w:tcPr>
            <w:tcW w:w="4676" w:type="dxa"/>
          </w:tcPr>
          <w:p w14:paraId="59C1CD3A" w14:textId="0D5B8C63" w:rsidR="007D5915" w:rsidRPr="00AE0F5E" w:rsidRDefault="007D5915" w:rsidP="007D5915">
            <w:pPr>
              <w:jc w:val="center"/>
              <w:rPr>
                <w:b/>
              </w:rPr>
            </w:pPr>
          </w:p>
        </w:tc>
      </w:tr>
      <w:tr w:rsidR="007D5915" w:rsidRPr="00AE0F5E" w14:paraId="7201BD4E" w14:textId="77777777" w:rsidTr="008F0B90">
        <w:trPr>
          <w:trHeight w:val="284"/>
          <w:jc w:val="center"/>
        </w:trPr>
        <w:tc>
          <w:tcPr>
            <w:tcW w:w="4203" w:type="dxa"/>
          </w:tcPr>
          <w:p w14:paraId="28E46692" w14:textId="77777777" w:rsidR="007D5915" w:rsidRPr="00AE0F5E" w:rsidRDefault="007D5915" w:rsidP="007D5915">
            <w:pPr>
              <w:pStyle w:val="ConsPlusNormal"/>
              <w:widowControl/>
              <w:tabs>
                <w:tab w:val="left" w:pos="567"/>
                <w:tab w:val="num" w:pos="1560"/>
              </w:tabs>
              <w:ind w:firstLine="0"/>
              <w:jc w:val="both"/>
              <w:rPr>
                <w:rFonts w:ascii="Times New Roman" w:hAnsi="Times New Roman"/>
              </w:rPr>
            </w:pPr>
            <w:r w:rsidRPr="00AE0F5E">
              <w:rPr>
                <w:rFonts w:ascii="Times New Roman" w:hAnsi="Times New Roman"/>
              </w:rPr>
              <w:t>Этаж</w:t>
            </w:r>
          </w:p>
        </w:tc>
        <w:tc>
          <w:tcPr>
            <w:tcW w:w="4676" w:type="dxa"/>
          </w:tcPr>
          <w:p w14:paraId="5D3FC1FC" w14:textId="0C2575C7" w:rsidR="007D5915" w:rsidRPr="00AE0F5E" w:rsidRDefault="007D5915" w:rsidP="007D5915">
            <w:pPr>
              <w:jc w:val="center"/>
              <w:rPr>
                <w:b/>
              </w:rPr>
            </w:pPr>
          </w:p>
        </w:tc>
      </w:tr>
      <w:tr w:rsidR="007D5915" w:rsidRPr="00AE0F5E" w14:paraId="2E0F4F50" w14:textId="77777777" w:rsidTr="008F0B90">
        <w:trPr>
          <w:trHeight w:val="268"/>
          <w:jc w:val="center"/>
        </w:trPr>
        <w:tc>
          <w:tcPr>
            <w:tcW w:w="4203" w:type="dxa"/>
          </w:tcPr>
          <w:p w14:paraId="47C85498" w14:textId="77777777" w:rsidR="007D5915" w:rsidRPr="00AE0F5E" w:rsidRDefault="007D5915" w:rsidP="007D5915">
            <w:pPr>
              <w:pStyle w:val="ConsPlusNormal"/>
              <w:widowControl/>
              <w:tabs>
                <w:tab w:val="left" w:pos="567"/>
                <w:tab w:val="num" w:pos="1560"/>
              </w:tabs>
              <w:ind w:firstLine="0"/>
              <w:jc w:val="both"/>
              <w:rPr>
                <w:rFonts w:ascii="Times New Roman" w:hAnsi="Times New Roman"/>
              </w:rPr>
            </w:pPr>
            <w:r w:rsidRPr="00AE0F5E">
              <w:rPr>
                <w:rFonts w:ascii="Times New Roman" w:hAnsi="Times New Roman"/>
              </w:rPr>
              <w:t>Количество комнат</w:t>
            </w:r>
          </w:p>
        </w:tc>
        <w:tc>
          <w:tcPr>
            <w:tcW w:w="4676" w:type="dxa"/>
          </w:tcPr>
          <w:p w14:paraId="6B621D6A" w14:textId="14241588" w:rsidR="007D5915" w:rsidRPr="00AE0F5E" w:rsidRDefault="007D5915" w:rsidP="007D5915">
            <w:pPr>
              <w:jc w:val="center"/>
              <w:rPr>
                <w:b/>
              </w:rPr>
            </w:pPr>
          </w:p>
        </w:tc>
      </w:tr>
      <w:tr w:rsidR="007D5915" w:rsidRPr="00AE0F5E" w14:paraId="35A7C94F" w14:textId="77777777" w:rsidTr="008F0B90">
        <w:trPr>
          <w:trHeight w:val="373"/>
          <w:jc w:val="center"/>
        </w:trPr>
        <w:tc>
          <w:tcPr>
            <w:tcW w:w="4203" w:type="dxa"/>
          </w:tcPr>
          <w:p w14:paraId="1C6287CE" w14:textId="77777777" w:rsidR="007D5915" w:rsidRPr="00AE0F5E" w:rsidRDefault="007D5915" w:rsidP="007D5915">
            <w:pPr>
              <w:pStyle w:val="ConsPlusNormal"/>
              <w:widowControl/>
              <w:tabs>
                <w:tab w:val="left" w:pos="567"/>
                <w:tab w:val="num" w:pos="1560"/>
              </w:tabs>
              <w:ind w:firstLine="0"/>
              <w:jc w:val="both"/>
              <w:rPr>
                <w:rFonts w:ascii="Times New Roman" w:hAnsi="Times New Roman"/>
              </w:rPr>
            </w:pPr>
            <w:r w:rsidRPr="00AE0F5E">
              <w:rPr>
                <w:rFonts w:ascii="Times New Roman" w:hAnsi="Times New Roman"/>
              </w:rPr>
              <w:t>Проектная общая площадь Объекта, кв.м.</w:t>
            </w:r>
          </w:p>
        </w:tc>
        <w:tc>
          <w:tcPr>
            <w:tcW w:w="4676" w:type="dxa"/>
          </w:tcPr>
          <w:p w14:paraId="0B00B837" w14:textId="475ACBC3" w:rsidR="007D5915" w:rsidRPr="00AE0F5E" w:rsidRDefault="007D5915" w:rsidP="007D5915">
            <w:pPr>
              <w:jc w:val="center"/>
              <w:rPr>
                <w:b/>
              </w:rPr>
            </w:pPr>
          </w:p>
        </w:tc>
      </w:tr>
      <w:tr w:rsidR="007D5915" w:rsidRPr="00AE0F5E" w14:paraId="78ADF27A" w14:textId="77777777" w:rsidTr="008F0B90">
        <w:trPr>
          <w:trHeight w:val="301"/>
          <w:jc w:val="center"/>
        </w:trPr>
        <w:tc>
          <w:tcPr>
            <w:tcW w:w="4203" w:type="dxa"/>
          </w:tcPr>
          <w:p w14:paraId="00E29F70" w14:textId="77777777" w:rsidR="007D5915" w:rsidRPr="00AE0F5E" w:rsidRDefault="007D5915" w:rsidP="007D5915">
            <w:pPr>
              <w:pStyle w:val="ConsPlusNormal"/>
              <w:widowControl/>
              <w:tabs>
                <w:tab w:val="left" w:pos="567"/>
                <w:tab w:val="num" w:pos="1560"/>
              </w:tabs>
              <w:ind w:firstLine="0"/>
              <w:rPr>
                <w:rFonts w:ascii="Times New Roman" w:hAnsi="Times New Roman"/>
              </w:rPr>
            </w:pPr>
            <w:r w:rsidRPr="00AE0F5E">
              <w:rPr>
                <w:rFonts w:ascii="Times New Roman" w:hAnsi="Times New Roman"/>
              </w:rPr>
              <w:t>Наличие балкона/лоджии</w:t>
            </w:r>
          </w:p>
        </w:tc>
        <w:tc>
          <w:tcPr>
            <w:tcW w:w="4676" w:type="dxa"/>
          </w:tcPr>
          <w:p w14:paraId="110B46F5" w14:textId="0147CB04" w:rsidR="007D5915" w:rsidRPr="00AE0F5E" w:rsidRDefault="007D5915" w:rsidP="007D5915">
            <w:pPr>
              <w:jc w:val="center"/>
              <w:rPr>
                <w:b/>
              </w:rPr>
            </w:pPr>
          </w:p>
        </w:tc>
      </w:tr>
    </w:tbl>
    <w:p w14:paraId="67E72C67" w14:textId="77777777" w:rsidR="00F67849" w:rsidRPr="00AE0F5E" w:rsidRDefault="00F67849" w:rsidP="00461D89">
      <w:pPr>
        <w:pStyle w:val="ConsPlusNormal"/>
        <w:widowControl/>
        <w:tabs>
          <w:tab w:val="left" w:pos="567"/>
          <w:tab w:val="left" w:pos="993"/>
          <w:tab w:val="num" w:pos="1560"/>
        </w:tabs>
        <w:ind w:firstLine="567"/>
        <w:jc w:val="both"/>
        <w:rPr>
          <w:rFonts w:ascii="Times New Roman" w:hAnsi="Times New Roman"/>
        </w:rPr>
      </w:pPr>
    </w:p>
    <w:p w14:paraId="78DD840C" w14:textId="0159AA4E" w:rsidR="00461D89" w:rsidRPr="00AE0F5E" w:rsidRDefault="00461D89" w:rsidP="00461D89">
      <w:pPr>
        <w:pStyle w:val="ConsPlusNormal"/>
        <w:widowControl/>
        <w:tabs>
          <w:tab w:val="left" w:pos="567"/>
          <w:tab w:val="left" w:pos="993"/>
          <w:tab w:val="num" w:pos="1560"/>
        </w:tabs>
        <w:ind w:firstLine="567"/>
        <w:jc w:val="both"/>
        <w:rPr>
          <w:rFonts w:ascii="Times New Roman" w:hAnsi="Times New Roman"/>
        </w:rPr>
      </w:pPr>
      <w:r w:rsidRPr="00AE0F5E">
        <w:rPr>
          <w:rFonts w:ascii="Times New Roman" w:hAnsi="Times New Roman"/>
        </w:rPr>
        <w:t xml:space="preserve">Окончательная площадь Объекта определяется после ввода </w:t>
      </w:r>
      <w:r w:rsidR="00005F61" w:rsidRPr="00AE0F5E">
        <w:rPr>
          <w:rFonts w:ascii="Times New Roman" w:hAnsi="Times New Roman"/>
        </w:rPr>
        <w:t>Жилого дома</w:t>
      </w:r>
      <w:r w:rsidRPr="00AE0F5E">
        <w:rPr>
          <w:rFonts w:ascii="Times New Roman" w:hAnsi="Times New Roman"/>
        </w:rPr>
        <w:t xml:space="preserve"> в эксплуатацию по данным технической инвентаризации и указывается в акте приема-передачи.</w:t>
      </w:r>
    </w:p>
    <w:p w14:paraId="651FBA91" w14:textId="3FA03F07" w:rsidR="00461D89" w:rsidRPr="00AE0F5E" w:rsidRDefault="00461D89" w:rsidP="00461D89">
      <w:pPr>
        <w:tabs>
          <w:tab w:val="left" w:pos="0"/>
          <w:tab w:val="left" w:pos="993"/>
          <w:tab w:val="left" w:pos="7380"/>
          <w:tab w:val="right" w:leader="underscore" w:pos="9540"/>
        </w:tabs>
        <w:ind w:firstLine="567"/>
        <w:jc w:val="both"/>
        <w:rPr>
          <w:spacing w:val="-8"/>
        </w:rPr>
      </w:pPr>
      <w:r w:rsidRPr="00AE0F5E">
        <w:t xml:space="preserve">План Объекта, </w:t>
      </w:r>
      <w:r w:rsidRPr="00AE0F5E">
        <w:rPr>
          <w:spacing w:val="-8"/>
        </w:rPr>
        <w:t xml:space="preserve">подлежащего передаче </w:t>
      </w:r>
      <w:r w:rsidRPr="00AE0F5E">
        <w:t>Участнику долевого строительства</w:t>
      </w:r>
      <w:r w:rsidRPr="00AE0F5E">
        <w:rPr>
          <w:spacing w:val="-8"/>
        </w:rPr>
        <w:t xml:space="preserve">, является Приложением № 2 к Договору. </w:t>
      </w:r>
    </w:p>
    <w:p w14:paraId="0D454756" w14:textId="1EF9AE26" w:rsidR="00461D89" w:rsidRPr="00AE0F5E" w:rsidRDefault="00461D89" w:rsidP="00461D89">
      <w:pPr>
        <w:pStyle w:val="ConsPlusNormal"/>
        <w:tabs>
          <w:tab w:val="left" w:pos="993"/>
        </w:tabs>
        <w:ind w:firstLine="567"/>
        <w:jc w:val="both"/>
        <w:rPr>
          <w:rFonts w:ascii="Times New Roman" w:hAnsi="Times New Roman"/>
        </w:rPr>
      </w:pPr>
      <w:r w:rsidRPr="00AE0F5E">
        <w:rPr>
          <w:rFonts w:ascii="Times New Roman" w:hAnsi="Times New Roman"/>
        </w:rPr>
        <w:t xml:space="preserve">Технические характеристики </w:t>
      </w:r>
      <w:r w:rsidR="00005F61" w:rsidRPr="00AE0F5E">
        <w:rPr>
          <w:rFonts w:ascii="Times New Roman" w:hAnsi="Times New Roman"/>
        </w:rPr>
        <w:t>О</w:t>
      </w:r>
      <w:r w:rsidRPr="00AE0F5E">
        <w:rPr>
          <w:rFonts w:ascii="Times New Roman" w:hAnsi="Times New Roman"/>
        </w:rPr>
        <w:t xml:space="preserve">бъекта указаны в </w:t>
      </w:r>
      <w:r w:rsidR="00005F61" w:rsidRPr="00AE0F5E">
        <w:rPr>
          <w:rFonts w:ascii="Times New Roman" w:hAnsi="Times New Roman"/>
        </w:rPr>
        <w:t>п</w:t>
      </w:r>
      <w:r w:rsidRPr="00AE0F5E">
        <w:rPr>
          <w:rFonts w:ascii="Times New Roman" w:hAnsi="Times New Roman"/>
        </w:rPr>
        <w:t xml:space="preserve">роектной декларации, размещенной в сети </w:t>
      </w:r>
      <w:r w:rsidR="00005F61" w:rsidRPr="00AE0F5E">
        <w:rPr>
          <w:rFonts w:ascii="Times New Roman" w:hAnsi="Times New Roman"/>
        </w:rPr>
        <w:t>и</w:t>
      </w:r>
      <w:r w:rsidRPr="00AE0F5E">
        <w:rPr>
          <w:rFonts w:ascii="Times New Roman" w:hAnsi="Times New Roman"/>
        </w:rPr>
        <w:t xml:space="preserve">нтернет на сайте </w:t>
      </w:r>
      <w:r w:rsidRPr="00AE0F5E">
        <w:rPr>
          <w:rFonts w:ascii="Times New Roman" w:hAnsi="Times New Roman"/>
          <w:b/>
        </w:rPr>
        <w:t>Наш.Дом.РФ</w:t>
      </w:r>
    </w:p>
    <w:p w14:paraId="35CE6EFB" w14:textId="54136E67" w:rsidR="00461D89" w:rsidRPr="00AE0F5E" w:rsidRDefault="00461D89" w:rsidP="00461D89">
      <w:pPr>
        <w:pStyle w:val="ConsPlusNormal"/>
        <w:widowControl/>
        <w:numPr>
          <w:ilvl w:val="1"/>
          <w:numId w:val="6"/>
        </w:numPr>
        <w:tabs>
          <w:tab w:val="clear" w:pos="1070"/>
          <w:tab w:val="left" w:pos="993"/>
        </w:tabs>
        <w:ind w:left="0" w:firstLine="567"/>
        <w:jc w:val="both"/>
        <w:rPr>
          <w:rFonts w:ascii="Times New Roman" w:hAnsi="Times New Roman"/>
        </w:rPr>
      </w:pPr>
      <w:r w:rsidRPr="00AE0F5E">
        <w:rPr>
          <w:rFonts w:ascii="Times New Roman" w:hAnsi="Times New Roman"/>
          <w:bCs/>
        </w:rPr>
        <w:t xml:space="preserve">У Участника долевого строительства при возникновении права собственности на Объект одновременно возникает доля в праве собственности на общее имущество в </w:t>
      </w:r>
      <w:r w:rsidR="00005F61" w:rsidRPr="00AE0F5E">
        <w:rPr>
          <w:rFonts w:ascii="Times New Roman" w:hAnsi="Times New Roman"/>
          <w:bCs/>
        </w:rPr>
        <w:t>Жилом</w:t>
      </w:r>
      <w:r w:rsidRPr="00AE0F5E">
        <w:rPr>
          <w:rFonts w:ascii="Times New Roman" w:hAnsi="Times New Roman"/>
          <w:bCs/>
        </w:rPr>
        <w:t xml:space="preserve"> доме, которая не может быть отчуждена или передана отдельно от права собственности на Объект.</w:t>
      </w:r>
    </w:p>
    <w:p w14:paraId="4B846AA0" w14:textId="49B166FF" w:rsidR="00461D89" w:rsidRPr="00AE0F5E" w:rsidRDefault="00461D89" w:rsidP="00461D89">
      <w:pPr>
        <w:numPr>
          <w:ilvl w:val="1"/>
          <w:numId w:val="6"/>
        </w:numPr>
        <w:tabs>
          <w:tab w:val="clear" w:pos="1070"/>
          <w:tab w:val="left" w:pos="993"/>
        </w:tabs>
        <w:overflowPunct/>
        <w:autoSpaceDE/>
        <w:autoSpaceDN/>
        <w:adjustRightInd/>
        <w:ind w:left="0" w:firstLine="567"/>
        <w:jc w:val="both"/>
        <w:textAlignment w:val="auto"/>
        <w:rPr>
          <w:b/>
        </w:rPr>
      </w:pPr>
      <w:r w:rsidRPr="00AE0F5E">
        <w:t>Строительство Жилого дома осуществляется на условиях финансирования затрат по строительству ПАО «Сбербанк России», согласно договору № 8619/0000/2021/2208</w:t>
      </w:r>
      <w:r w:rsidR="00762A75" w:rsidRPr="00AE0F5E">
        <w:t xml:space="preserve">8 </w:t>
      </w:r>
      <w:r w:rsidRPr="00AE0F5E">
        <w:rPr>
          <w:bCs/>
        </w:rPr>
        <w:t>об открытии невозобновляемой кредитной линии от 23.09.2021 г.</w:t>
      </w:r>
    </w:p>
    <w:p w14:paraId="31FB54FE" w14:textId="3D5850BC" w:rsidR="00461D89" w:rsidRPr="00AE0F5E" w:rsidRDefault="00461D89" w:rsidP="00461D89">
      <w:pPr>
        <w:numPr>
          <w:ilvl w:val="1"/>
          <w:numId w:val="6"/>
        </w:numPr>
        <w:tabs>
          <w:tab w:val="clear" w:pos="1070"/>
          <w:tab w:val="num" w:pos="567"/>
          <w:tab w:val="left" w:pos="993"/>
        </w:tabs>
        <w:ind w:left="0" w:firstLine="567"/>
        <w:jc w:val="both"/>
      </w:pPr>
      <w:r w:rsidRPr="00AE0F5E">
        <w:t xml:space="preserve">В целях обеспечения кредита до полного погашения задолженности по обязательствам перед ПАО </w:t>
      </w:r>
      <w:r w:rsidR="00762A75" w:rsidRPr="00AE0F5E">
        <w:t>«</w:t>
      </w:r>
      <w:r w:rsidRPr="00AE0F5E">
        <w:t>Сбербанк России</w:t>
      </w:r>
      <w:r w:rsidR="00762A75" w:rsidRPr="00AE0F5E">
        <w:t>»</w:t>
      </w:r>
      <w:r w:rsidRPr="00AE0F5E">
        <w:t>, у последнего в залоге находятся:</w:t>
      </w:r>
    </w:p>
    <w:p w14:paraId="11F85816" w14:textId="0BCBF153" w:rsidR="00461D89" w:rsidRPr="00AE0F5E" w:rsidRDefault="00461D89" w:rsidP="00461D89">
      <w:pPr>
        <w:pStyle w:val="ConsPlusNormal"/>
        <w:widowControl/>
        <w:tabs>
          <w:tab w:val="left" w:pos="993"/>
          <w:tab w:val="num" w:pos="1070"/>
        </w:tabs>
        <w:ind w:firstLine="567"/>
        <w:jc w:val="both"/>
        <w:rPr>
          <w:rFonts w:ascii="Times New Roman" w:hAnsi="Times New Roman"/>
        </w:rPr>
      </w:pPr>
      <w:r w:rsidRPr="00AE0F5E">
        <w:rPr>
          <w:rFonts w:ascii="Times New Roman" w:hAnsi="Times New Roman"/>
        </w:rPr>
        <w:t xml:space="preserve">- имущественные права на получение строящихся помещений, общей площадью – </w:t>
      </w:r>
      <w:r w:rsidR="00785E53" w:rsidRPr="00AE0F5E">
        <w:rPr>
          <w:rFonts w:ascii="Times New Roman" w:hAnsi="Times New Roman"/>
        </w:rPr>
        <w:t xml:space="preserve">7 374,8 </w:t>
      </w:r>
      <w:r w:rsidRPr="00AE0F5E">
        <w:rPr>
          <w:rFonts w:ascii="Times New Roman" w:hAnsi="Times New Roman"/>
        </w:rPr>
        <w:t xml:space="preserve">кв.м., в том числе: жилая недвижимость (квартир) – общей площадью </w:t>
      </w:r>
      <w:r w:rsidR="00CE4836" w:rsidRPr="00AE0F5E">
        <w:rPr>
          <w:rFonts w:ascii="Times New Roman" w:hAnsi="Times New Roman"/>
        </w:rPr>
        <w:t xml:space="preserve">7 102,4 </w:t>
      </w:r>
      <w:r w:rsidRPr="00AE0F5E">
        <w:rPr>
          <w:rFonts w:ascii="Times New Roman" w:hAnsi="Times New Roman"/>
        </w:rPr>
        <w:t xml:space="preserve">кв.м., коммерческие помещения </w:t>
      </w:r>
      <w:r w:rsidR="00CE4836" w:rsidRPr="00AE0F5E">
        <w:rPr>
          <w:rFonts w:ascii="Times New Roman" w:hAnsi="Times New Roman"/>
        </w:rPr>
        <w:t xml:space="preserve">272,4 </w:t>
      </w:r>
      <w:r w:rsidRPr="00AE0F5E">
        <w:rPr>
          <w:rFonts w:ascii="Times New Roman" w:hAnsi="Times New Roman"/>
        </w:rPr>
        <w:t xml:space="preserve">кв.м., </w:t>
      </w:r>
      <w:proofErr w:type="gramStart"/>
      <w:r w:rsidRPr="00AE0F5E">
        <w:rPr>
          <w:rFonts w:ascii="Times New Roman" w:hAnsi="Times New Roman"/>
        </w:rPr>
        <w:t>расположенного(</w:t>
      </w:r>
      <w:proofErr w:type="gramEnd"/>
      <w:r w:rsidRPr="00AE0F5E">
        <w:rPr>
          <w:rFonts w:ascii="Times New Roman" w:hAnsi="Times New Roman"/>
        </w:rPr>
        <w:t>ой, ых) по адресу: Краснодарский край, г. Краснодар, ул. им. Александра Покрышкина.</w:t>
      </w:r>
    </w:p>
    <w:p w14:paraId="7F58063A" w14:textId="2DB93CA4" w:rsidR="00461D89" w:rsidRPr="00AE0F5E" w:rsidRDefault="00461D89" w:rsidP="00461D89">
      <w:pPr>
        <w:tabs>
          <w:tab w:val="num" w:pos="0"/>
          <w:tab w:val="left" w:pos="993"/>
        </w:tabs>
        <w:overflowPunct/>
        <w:autoSpaceDE/>
        <w:autoSpaceDN/>
        <w:adjustRightInd/>
        <w:ind w:firstLine="567"/>
        <w:jc w:val="both"/>
        <w:textAlignment w:val="auto"/>
      </w:pPr>
      <w:r w:rsidRPr="00AE0F5E">
        <w:t xml:space="preserve">- право аренды </w:t>
      </w:r>
      <w:r w:rsidR="00270EB3" w:rsidRPr="00AE0F5E">
        <w:t>З</w:t>
      </w:r>
      <w:r w:rsidRPr="00AE0F5E">
        <w:t>емельного участка</w:t>
      </w:r>
      <w:r w:rsidR="0015499C" w:rsidRPr="00AE0F5E">
        <w:t xml:space="preserve"> с кадастровым номером </w:t>
      </w:r>
      <w:r w:rsidR="0015499C" w:rsidRPr="00AE0F5E">
        <w:rPr>
          <w:noProof/>
        </w:rPr>
        <w:t>23:43:0118001:9171,</w:t>
      </w:r>
      <w:r w:rsidR="0015499C" w:rsidRPr="00AE0F5E">
        <w:t xml:space="preserve"> площадью 51 210 </w:t>
      </w:r>
      <w:r w:rsidR="0015499C" w:rsidRPr="00AE0F5E">
        <w:rPr>
          <w:noProof/>
        </w:rPr>
        <w:t xml:space="preserve">кв.м., </w:t>
      </w:r>
      <w:r w:rsidR="0015499C" w:rsidRPr="00AE0F5E">
        <w:t xml:space="preserve">расположенный по адресу: </w:t>
      </w:r>
      <w:r w:rsidR="0015499C" w:rsidRPr="00AE0F5E">
        <w:rPr>
          <w:noProof/>
        </w:rPr>
        <w:t>установлено относительно ориентира, расположенного в границах участка. Почтовый адрес ориентира: 350005, Краснодарский край, город Краснодар</w:t>
      </w:r>
      <w:r w:rsidR="0015499C" w:rsidRPr="00AE0F5E">
        <w:t>, ул. им. Александра Покрышкина, Прикубанский внутригородской округ</w:t>
      </w:r>
      <w:r w:rsidRPr="00AE0F5E">
        <w:t>.</w:t>
      </w:r>
    </w:p>
    <w:p w14:paraId="6EF3CEC9" w14:textId="7497F70E" w:rsidR="00461D89" w:rsidRPr="00AE0F5E" w:rsidRDefault="00461D89" w:rsidP="00461D89">
      <w:pPr>
        <w:tabs>
          <w:tab w:val="num" w:pos="0"/>
          <w:tab w:val="left" w:pos="993"/>
        </w:tabs>
        <w:overflowPunct/>
        <w:autoSpaceDE/>
        <w:autoSpaceDN/>
        <w:adjustRightInd/>
        <w:ind w:firstLine="567"/>
        <w:jc w:val="both"/>
        <w:textAlignment w:val="auto"/>
        <w:rPr>
          <w:b/>
        </w:rPr>
      </w:pPr>
      <w:r w:rsidRPr="00AE0F5E">
        <w:rPr>
          <w:bCs/>
        </w:rPr>
        <w:t xml:space="preserve">С момента передачи </w:t>
      </w:r>
      <w:r w:rsidR="003A3D23" w:rsidRPr="00AE0F5E">
        <w:rPr>
          <w:bCs/>
        </w:rPr>
        <w:t>У</w:t>
      </w:r>
      <w:r w:rsidRPr="00AE0F5E">
        <w:rPr>
          <w:bCs/>
        </w:rPr>
        <w:t xml:space="preserve">частнику долевого строительства Объекта право залога, возникшее на основании кредитного договора с ПАО «Сбербанк России», не распространяется на данный </w:t>
      </w:r>
      <w:r w:rsidR="00270EB3" w:rsidRPr="00AE0F5E">
        <w:rPr>
          <w:bCs/>
        </w:rPr>
        <w:t>О</w:t>
      </w:r>
      <w:r w:rsidRPr="00AE0F5E">
        <w:rPr>
          <w:bCs/>
        </w:rPr>
        <w:t>бъект</w:t>
      </w:r>
      <w:r w:rsidR="00A563BE" w:rsidRPr="00AE0F5E">
        <w:rPr>
          <w:bCs/>
        </w:rPr>
        <w:t>.</w:t>
      </w:r>
    </w:p>
    <w:p w14:paraId="1A50EEA1" w14:textId="60A8E9C7" w:rsidR="00461D89" w:rsidRPr="00AE0F5E" w:rsidRDefault="00461D89" w:rsidP="00461D89">
      <w:pPr>
        <w:numPr>
          <w:ilvl w:val="1"/>
          <w:numId w:val="6"/>
        </w:numPr>
        <w:tabs>
          <w:tab w:val="clear" w:pos="1070"/>
          <w:tab w:val="left" w:pos="993"/>
        </w:tabs>
        <w:overflowPunct/>
        <w:autoSpaceDE/>
        <w:autoSpaceDN/>
        <w:adjustRightInd/>
        <w:ind w:left="0" w:firstLine="567"/>
        <w:jc w:val="both"/>
        <w:textAlignment w:val="auto"/>
        <w:rPr>
          <w:b/>
        </w:rPr>
      </w:pPr>
      <w:r w:rsidRPr="00AE0F5E">
        <w:t xml:space="preserve">Право требования на получение </w:t>
      </w:r>
      <w:r w:rsidR="00C65C9E" w:rsidRPr="00AE0F5E">
        <w:t xml:space="preserve">Объекта </w:t>
      </w:r>
      <w:r w:rsidRPr="00AE0F5E">
        <w:t>и оформления е</w:t>
      </w:r>
      <w:r w:rsidR="00C65C9E" w:rsidRPr="00AE0F5E">
        <w:t>го</w:t>
      </w:r>
      <w:r w:rsidRPr="00AE0F5E">
        <w:t xml:space="preserve"> в собственность у Участника</w:t>
      </w:r>
      <w:r w:rsidR="00D873C5" w:rsidRPr="00AE0F5E">
        <w:t xml:space="preserve"> долевого строительства</w:t>
      </w:r>
      <w:r w:rsidRPr="00AE0F5E">
        <w:t xml:space="preserve"> возникают с момента полного исполнения обязательств по оплате </w:t>
      </w:r>
      <w:r w:rsidR="00270EB3" w:rsidRPr="00AE0F5E">
        <w:t>цены</w:t>
      </w:r>
      <w:r w:rsidRPr="00AE0F5E">
        <w:t xml:space="preserve"> Договора и после государственной регистрации Договора, а также при выполнении Участником</w:t>
      </w:r>
      <w:r w:rsidR="00D873C5" w:rsidRPr="00AE0F5E">
        <w:t xml:space="preserve"> долевого строительства</w:t>
      </w:r>
      <w:r w:rsidRPr="00AE0F5E">
        <w:t xml:space="preserve"> и Застройщиком условий, установленных законодательством Российской Федерации.</w:t>
      </w:r>
    </w:p>
    <w:p w14:paraId="2DDF68D6" w14:textId="77777777" w:rsidR="00461D89" w:rsidRPr="00AE0F5E" w:rsidRDefault="00461D89" w:rsidP="00461D89">
      <w:pPr>
        <w:numPr>
          <w:ilvl w:val="1"/>
          <w:numId w:val="6"/>
        </w:numPr>
        <w:tabs>
          <w:tab w:val="clear" w:pos="1070"/>
          <w:tab w:val="left" w:pos="993"/>
        </w:tabs>
        <w:overflowPunct/>
        <w:autoSpaceDE/>
        <w:autoSpaceDN/>
        <w:adjustRightInd/>
        <w:ind w:left="0" w:firstLine="567"/>
        <w:jc w:val="both"/>
        <w:textAlignment w:val="auto"/>
        <w:rPr>
          <w:b/>
        </w:rPr>
      </w:pPr>
      <w:r w:rsidRPr="00AE0F5E">
        <w:t>На Земельном участке на основании Соглашения об установлении сервитута на земельный участок от 13.03.2020 зарегистрирован частный сервитут, о чем в Едином государственном реестре 27.04.2021 г. внесена запись № 23:43:0118001:9171-23/226/2021-2.</w:t>
      </w:r>
    </w:p>
    <w:p w14:paraId="22FF8D6F" w14:textId="77777777" w:rsidR="00512955" w:rsidRPr="00AE0F5E" w:rsidRDefault="00512955" w:rsidP="00007B8B">
      <w:pPr>
        <w:pStyle w:val="ConsPlusNormal"/>
        <w:widowControl/>
        <w:tabs>
          <w:tab w:val="left" w:pos="567"/>
          <w:tab w:val="num" w:pos="1560"/>
        </w:tabs>
        <w:jc w:val="both"/>
        <w:rPr>
          <w:rFonts w:ascii="Times New Roman" w:hAnsi="Times New Roman"/>
          <w:b/>
        </w:rPr>
      </w:pPr>
    </w:p>
    <w:p w14:paraId="319083C5" w14:textId="77777777" w:rsidR="00CD4A0F" w:rsidRPr="00AE0F5E" w:rsidRDefault="00CD4A0F" w:rsidP="00CD4A0F">
      <w:pPr>
        <w:numPr>
          <w:ilvl w:val="0"/>
          <w:numId w:val="6"/>
        </w:numPr>
        <w:tabs>
          <w:tab w:val="left" w:pos="567"/>
        </w:tabs>
        <w:jc w:val="center"/>
        <w:rPr>
          <w:b/>
        </w:rPr>
      </w:pPr>
      <w:r w:rsidRPr="00AE0F5E">
        <w:rPr>
          <w:b/>
        </w:rPr>
        <w:t>ЦЕНА ДОГОВОРА. СРОКИ И ПОРЯДОК ОПЛАТЫ</w:t>
      </w:r>
    </w:p>
    <w:p w14:paraId="101BF0B7" w14:textId="77777777" w:rsidR="00CD4A0F" w:rsidRPr="00AE0F5E" w:rsidRDefault="00CD4A0F" w:rsidP="00CD4A0F">
      <w:pPr>
        <w:tabs>
          <w:tab w:val="left" w:pos="426"/>
          <w:tab w:val="left" w:pos="851"/>
        </w:tabs>
        <w:ind w:firstLine="567"/>
        <w:rPr>
          <w:b/>
        </w:rPr>
      </w:pPr>
    </w:p>
    <w:p w14:paraId="1AEE4F49" w14:textId="5E23EB62" w:rsidR="00CD4A0F" w:rsidRPr="00AE0F5E" w:rsidRDefault="00CD4A0F" w:rsidP="00CD4A0F">
      <w:pPr>
        <w:numPr>
          <w:ilvl w:val="1"/>
          <w:numId w:val="6"/>
        </w:numPr>
        <w:tabs>
          <w:tab w:val="clear" w:pos="1070"/>
          <w:tab w:val="num" w:pos="-142"/>
          <w:tab w:val="left" w:pos="426"/>
          <w:tab w:val="left" w:pos="851"/>
          <w:tab w:val="num" w:pos="928"/>
        </w:tabs>
        <w:ind w:left="0" w:firstLine="567"/>
        <w:jc w:val="both"/>
        <w:textAlignment w:val="auto"/>
      </w:pPr>
      <w:r w:rsidRPr="00AE0F5E">
        <w:t>Цена Договора составляет</w:t>
      </w:r>
      <w:bookmarkStart w:id="1" w:name="_Hlk86675562"/>
      <w:r w:rsidR="000509E1" w:rsidRPr="00AE0F5E">
        <w:t xml:space="preserve"> </w:t>
      </w:r>
      <w:r w:rsidR="00BF12C8">
        <w:rPr>
          <w:b/>
          <w:bCs/>
        </w:rPr>
        <w:t>________________________-</w:t>
      </w:r>
      <w:r w:rsidRPr="00AE0F5E">
        <w:rPr>
          <w:b/>
          <w:bCs/>
        </w:rPr>
        <w:t>рублей 00 копеек</w:t>
      </w:r>
      <w:bookmarkEnd w:id="1"/>
      <w:r w:rsidRPr="00AE0F5E">
        <w:t xml:space="preserve">. Цена договора рассчитана посредством умножения Проектной </w:t>
      </w:r>
      <w:r w:rsidR="006C1F9B" w:rsidRPr="00AE0F5E">
        <w:t xml:space="preserve">общей </w:t>
      </w:r>
      <w:r w:rsidRPr="00AE0F5E">
        <w:t xml:space="preserve">площади </w:t>
      </w:r>
      <w:r w:rsidR="006C1F9B" w:rsidRPr="00AE0F5E">
        <w:t>О</w:t>
      </w:r>
      <w:r w:rsidRPr="00AE0F5E">
        <w:t>бъекта на стоимость одного квадратного метра, указанного в п</w:t>
      </w:r>
      <w:r w:rsidR="006C1F9B" w:rsidRPr="00AE0F5E">
        <w:t>ункте</w:t>
      </w:r>
      <w:r w:rsidRPr="00AE0F5E">
        <w:t xml:space="preserve"> 4.2 Договора.</w:t>
      </w:r>
    </w:p>
    <w:p w14:paraId="43645CD7" w14:textId="4F93B1D1" w:rsidR="00CD4A0F" w:rsidRPr="00AE0F5E" w:rsidRDefault="00CD4A0F" w:rsidP="00CD4A0F">
      <w:pPr>
        <w:numPr>
          <w:ilvl w:val="1"/>
          <w:numId w:val="6"/>
        </w:numPr>
        <w:tabs>
          <w:tab w:val="clear" w:pos="1070"/>
          <w:tab w:val="left" w:pos="426"/>
          <w:tab w:val="left" w:pos="851"/>
          <w:tab w:val="num" w:pos="928"/>
        </w:tabs>
        <w:overflowPunct/>
        <w:autoSpaceDE/>
        <w:autoSpaceDN/>
        <w:adjustRightInd/>
        <w:ind w:left="0" w:firstLine="567"/>
        <w:contextualSpacing/>
        <w:jc w:val="both"/>
        <w:textAlignment w:val="auto"/>
        <w:rPr>
          <w:b/>
          <w:bCs/>
        </w:rPr>
      </w:pPr>
      <w:r w:rsidRPr="00AE0F5E">
        <w:t xml:space="preserve"> </w:t>
      </w:r>
      <w:r w:rsidR="006C1F9B" w:rsidRPr="00AE0F5E">
        <w:t>С</w:t>
      </w:r>
      <w:r w:rsidRPr="00AE0F5E">
        <w:t>тоимость одного квадратного метра</w:t>
      </w:r>
      <w:r w:rsidR="00966DB1" w:rsidRPr="00AE0F5E">
        <w:t xml:space="preserve"> </w:t>
      </w:r>
      <w:r w:rsidR="006C1F9B" w:rsidRPr="00AE0F5E">
        <w:t xml:space="preserve">составляет </w:t>
      </w:r>
      <w:r w:rsidR="00BF12C8">
        <w:rPr>
          <w:b/>
          <w:bCs/>
        </w:rPr>
        <w:t>________________</w:t>
      </w:r>
      <w:r w:rsidR="006C1F9B" w:rsidRPr="00AE0F5E">
        <w:t xml:space="preserve"> </w:t>
      </w:r>
      <w:r w:rsidRPr="00AE0F5E">
        <w:rPr>
          <w:b/>
          <w:bCs/>
        </w:rPr>
        <w:t>рублей 00 копеек</w:t>
      </w:r>
      <w:r w:rsidR="006C1F9B" w:rsidRPr="00AE0F5E">
        <w:rPr>
          <w:b/>
          <w:bCs/>
        </w:rPr>
        <w:t>,</w:t>
      </w:r>
      <w:r w:rsidR="006C1F9B" w:rsidRPr="00AE0F5E">
        <w:t xml:space="preserve"> является фиксированной и изменению не подлежит</w:t>
      </w:r>
      <w:r w:rsidRPr="00AE0F5E">
        <w:rPr>
          <w:b/>
          <w:bCs/>
        </w:rPr>
        <w:t>.</w:t>
      </w:r>
    </w:p>
    <w:p w14:paraId="508C618F" w14:textId="23B00946" w:rsidR="00CD4A0F" w:rsidRPr="00AE0F5E" w:rsidRDefault="006C1F9B" w:rsidP="00CD4A0F">
      <w:pPr>
        <w:tabs>
          <w:tab w:val="num" w:pos="0"/>
          <w:tab w:val="left" w:pos="426"/>
          <w:tab w:val="left" w:pos="851"/>
          <w:tab w:val="num" w:pos="928"/>
        </w:tabs>
        <w:ind w:firstLine="567"/>
        <w:jc w:val="both"/>
      </w:pPr>
      <w:bookmarkStart w:id="2" w:name="_Hlk3818146"/>
      <w:r w:rsidRPr="00AE0F5E">
        <w:t>Цена Договора включает в себя</w:t>
      </w:r>
      <w:r w:rsidR="00CD4A0F" w:rsidRPr="00AE0F5E">
        <w:t xml:space="preserve"> возмещение затрат на строительство (создание) Жилого дома, </w:t>
      </w:r>
      <w:r w:rsidRPr="00AE0F5E">
        <w:t>О</w:t>
      </w:r>
      <w:r w:rsidR="00CD4A0F" w:rsidRPr="00AE0F5E">
        <w:t xml:space="preserve">бъекта, мест общего пользования в составе общего имущества, внешних и внутренних инженерных сетей, благоустройство прилегающей к </w:t>
      </w:r>
      <w:r w:rsidRPr="00AE0F5E">
        <w:t>Жилому дому</w:t>
      </w:r>
      <w:r w:rsidR="00CD4A0F" w:rsidRPr="00AE0F5E">
        <w:t xml:space="preserve"> территории, на выполнение работ по возведению балконов/лоджий, иных работ, необходимых для ввода </w:t>
      </w:r>
      <w:r w:rsidRPr="00AE0F5E">
        <w:t>Жилого дома</w:t>
      </w:r>
      <w:r w:rsidR="00CD4A0F" w:rsidRPr="00AE0F5E">
        <w:t xml:space="preserve"> в эксплуатацию и передачи Участнику долевого строительства Объекта, оплату расходов на риэлторские услуги, рекламу, а также оплату иных расходов и услуг Застройщика, не противоречащих положениям </w:t>
      </w:r>
      <w:r w:rsidR="007E4659" w:rsidRPr="00AE0F5E">
        <w:t>Федерального закона № 214-ФЗ</w:t>
      </w:r>
      <w:r w:rsidR="00CD4A0F" w:rsidRPr="00AE0F5E">
        <w:t>.</w:t>
      </w:r>
      <w:bookmarkEnd w:id="2"/>
    </w:p>
    <w:p w14:paraId="34879679" w14:textId="32FF33D2" w:rsidR="00CD4A0F" w:rsidRPr="00AE0F5E" w:rsidRDefault="00CD4A0F" w:rsidP="00CD4A0F">
      <w:pPr>
        <w:numPr>
          <w:ilvl w:val="1"/>
          <w:numId w:val="6"/>
        </w:numPr>
        <w:tabs>
          <w:tab w:val="left" w:pos="426"/>
          <w:tab w:val="left" w:pos="851"/>
          <w:tab w:val="num" w:pos="928"/>
          <w:tab w:val="num" w:pos="1260"/>
        </w:tabs>
        <w:ind w:left="0" w:firstLine="567"/>
        <w:jc w:val="both"/>
      </w:pPr>
      <w:r w:rsidRPr="00AE0F5E">
        <w:t xml:space="preserve">При недостатке вложенных денежных средств на строительство </w:t>
      </w:r>
      <w:r w:rsidR="007E4659" w:rsidRPr="00AE0F5E">
        <w:t xml:space="preserve">Жилого дома, </w:t>
      </w:r>
      <w:r w:rsidRPr="00AE0F5E">
        <w:t xml:space="preserve">расходы по строительству, не вошедшие в инвентарную (балансовую) стоимость, относятся на Застройщика. В случае если по окончании строительства </w:t>
      </w:r>
      <w:r w:rsidR="007E4659" w:rsidRPr="00AE0F5E">
        <w:t>Жилого дома</w:t>
      </w:r>
      <w:r w:rsidRPr="00AE0F5E">
        <w:t xml:space="preserve"> в строгом соответствии с проектной документацией и условиями Договора и взаиморасчетов между сторонами в распоряжении Застройщика останутся излишние и/или неиспользованные средства (экономия Застройщика), они считаются его дополнительным вознаграждением. </w:t>
      </w:r>
    </w:p>
    <w:p w14:paraId="1480CB89" w14:textId="2B76E104" w:rsidR="00393B07" w:rsidRPr="00AE0F5E" w:rsidRDefault="00393B07" w:rsidP="00CD4A0F">
      <w:pPr>
        <w:numPr>
          <w:ilvl w:val="1"/>
          <w:numId w:val="6"/>
        </w:numPr>
        <w:tabs>
          <w:tab w:val="left" w:pos="426"/>
          <w:tab w:val="left" w:pos="851"/>
          <w:tab w:val="num" w:pos="928"/>
          <w:tab w:val="num" w:pos="1260"/>
        </w:tabs>
        <w:ind w:left="0" w:firstLine="567"/>
        <w:jc w:val="both"/>
      </w:pPr>
      <w:r w:rsidRPr="00AE0F5E">
        <w:t xml:space="preserve">Стороны установили, что при окончательном расчете цены Договора для взаиморасчетов будет применяться Фактическая площадь Объекта, определяемая в соответствии с п. 1.10 Договора. Цена Договора </w:t>
      </w:r>
      <w:r w:rsidRPr="00AE0F5E">
        <w:lastRenderedPageBreak/>
        <w:t xml:space="preserve">подлежит дополнительному уточнению Сторонами и рассчитывается посредством умножения Фактической площади Объекта на стоимость одного квадратного метра, указанную в пункте 4.2 Договора. Окончательная цена Договора определяется с учетом условий, изложенных в пунктах 4.6, 4.7 Договора. Взаиморасчеты за увеличение площади в связи с уточнением окончательной цены Договора производятся Сторонами до составления акта приема-передачи на Объект, путем подписания Акта расчетов стоимости Объекта, в течение 30 (тридцати) </w:t>
      </w:r>
      <w:r w:rsidR="002179CD" w:rsidRPr="00AE0F5E">
        <w:t>рабочих</w:t>
      </w:r>
      <w:r w:rsidRPr="00AE0F5E">
        <w:t xml:space="preserve"> дней с момента получения Застройщиком обмеров проведенной технической инвентаризации</w:t>
      </w:r>
    </w:p>
    <w:p w14:paraId="4EE48FAC" w14:textId="10A3B6D4" w:rsidR="00CD4A0F" w:rsidRPr="00AE0F5E" w:rsidRDefault="00CD4A0F" w:rsidP="00CD4A0F">
      <w:pPr>
        <w:numPr>
          <w:ilvl w:val="1"/>
          <w:numId w:val="6"/>
        </w:numPr>
        <w:tabs>
          <w:tab w:val="left" w:pos="426"/>
          <w:tab w:val="left" w:pos="851"/>
          <w:tab w:val="num" w:pos="928"/>
          <w:tab w:val="num" w:pos="1260"/>
        </w:tabs>
        <w:ind w:left="0" w:firstLine="567"/>
        <w:jc w:val="both"/>
      </w:pPr>
      <w:r w:rsidRPr="00AE0F5E">
        <w:t xml:space="preserve">Если по результатам обмеров </w:t>
      </w:r>
      <w:r w:rsidR="00393B07" w:rsidRPr="00AE0F5E">
        <w:t>организации, осуществляющей техническую инвентаризацию</w:t>
      </w:r>
      <w:r w:rsidRPr="00AE0F5E">
        <w:t xml:space="preserve">, Фактическая площадь Объекта превысит </w:t>
      </w:r>
      <w:r w:rsidR="00393B07" w:rsidRPr="00AE0F5E">
        <w:t>П</w:t>
      </w:r>
      <w:r w:rsidRPr="00AE0F5E">
        <w:t>роектную общую площадь Объекта, указанную в п</w:t>
      </w:r>
      <w:r w:rsidR="00393B07" w:rsidRPr="00AE0F5E">
        <w:t>ункте</w:t>
      </w:r>
      <w:r w:rsidRPr="00AE0F5E">
        <w:t xml:space="preserve"> 3.2 Договора, то </w:t>
      </w:r>
      <w:r w:rsidRPr="00AE0F5E">
        <w:rPr>
          <w:bCs/>
        </w:rPr>
        <w:t>Участник</w:t>
      </w:r>
      <w:r w:rsidR="00AB5374" w:rsidRPr="00AE0F5E">
        <w:rPr>
          <w:bCs/>
        </w:rPr>
        <w:t xml:space="preserve"> долевого строительства</w:t>
      </w:r>
      <w:r w:rsidRPr="00AE0F5E">
        <w:rPr>
          <w:bCs/>
        </w:rPr>
        <w:t xml:space="preserve"> </w:t>
      </w:r>
      <w:r w:rsidRPr="00AE0F5E">
        <w:t>обязан перечислить Застройщику сумму, определенную Сторонами как произведение разницы площадей на цену одного квадратного метра, установленную в п</w:t>
      </w:r>
      <w:r w:rsidR="00393B07" w:rsidRPr="00AE0F5E">
        <w:t>ункте</w:t>
      </w:r>
      <w:r w:rsidRPr="00AE0F5E">
        <w:t xml:space="preserve"> 4.2 Договора. Оплата осуществляется </w:t>
      </w:r>
      <w:r w:rsidRPr="00AE0F5E">
        <w:rPr>
          <w:bCs/>
        </w:rPr>
        <w:t>Участником</w:t>
      </w:r>
      <w:r w:rsidR="00AB5374" w:rsidRPr="00AE0F5E">
        <w:rPr>
          <w:bCs/>
        </w:rPr>
        <w:t xml:space="preserve"> долевого строительства, путем</w:t>
      </w:r>
      <w:r w:rsidRPr="00AE0F5E">
        <w:rPr>
          <w:bCs/>
        </w:rPr>
        <w:t xml:space="preserve"> </w:t>
      </w:r>
      <w:r w:rsidRPr="00AE0F5E">
        <w:rPr>
          <w:iCs/>
        </w:rPr>
        <w:t>перечислени</w:t>
      </w:r>
      <w:r w:rsidR="00AB5374" w:rsidRPr="00AE0F5E">
        <w:rPr>
          <w:iCs/>
        </w:rPr>
        <w:t>я</w:t>
      </w:r>
      <w:r w:rsidRPr="00AE0F5E">
        <w:rPr>
          <w:iCs/>
        </w:rPr>
        <w:t xml:space="preserve"> денежных средств в рублях </w:t>
      </w:r>
      <w:r w:rsidRPr="00AE0F5E">
        <w:t xml:space="preserve">на расчетный счет Застройщика или иным согласованным Сторонами способом в течение 10 (Десяти) </w:t>
      </w:r>
      <w:r w:rsidR="00710C73" w:rsidRPr="00AE0F5E">
        <w:t>рабочих</w:t>
      </w:r>
      <w:r w:rsidRPr="00AE0F5E">
        <w:t xml:space="preserve"> дней с даты получения Акта расчетов стоимости Объекта за увеличение площади.</w:t>
      </w:r>
    </w:p>
    <w:p w14:paraId="31689366" w14:textId="73A99EA8" w:rsidR="00CD4A0F" w:rsidRPr="00AE0F5E" w:rsidRDefault="00CD4A0F" w:rsidP="00CD4A0F">
      <w:pPr>
        <w:widowControl w:val="0"/>
        <w:tabs>
          <w:tab w:val="left" w:pos="426"/>
          <w:tab w:val="left" w:pos="851"/>
          <w:tab w:val="num" w:pos="928"/>
        </w:tabs>
        <w:ind w:firstLine="567"/>
        <w:jc w:val="both"/>
        <w:rPr>
          <w:rFonts w:eastAsia="Arial Unicode MS"/>
        </w:rPr>
      </w:pPr>
      <w:r w:rsidRPr="00AE0F5E">
        <w:rPr>
          <w:rFonts w:eastAsia="Arial Unicode MS"/>
          <w:b/>
        </w:rPr>
        <w:t xml:space="preserve">4.6. </w:t>
      </w:r>
      <w:r w:rsidRPr="00AE0F5E">
        <w:t xml:space="preserve">При отклонении технических данных </w:t>
      </w:r>
      <w:r w:rsidR="00393B07" w:rsidRPr="00AE0F5E">
        <w:t>Объекта</w:t>
      </w:r>
      <w:r w:rsidRPr="00AE0F5E">
        <w:t xml:space="preserve">, в том числе площади, по сравнению с проектными данными в пределах допуска до 1 кв. м., условия Договора в части суммы оплаты долевого участия в строительстве </w:t>
      </w:r>
      <w:r w:rsidR="00393B07" w:rsidRPr="00AE0F5E">
        <w:t xml:space="preserve">Жилого </w:t>
      </w:r>
      <w:r w:rsidRPr="00AE0F5E">
        <w:t xml:space="preserve">дома не изменяются и пересмотру не подлежат.  Указанные отклонения технических данных </w:t>
      </w:r>
      <w:r w:rsidR="00393B07" w:rsidRPr="00AE0F5E">
        <w:t>Объекта</w:t>
      </w:r>
      <w:r w:rsidRPr="00AE0F5E">
        <w:t xml:space="preserve"> Стороны рассматривают как нормально допустимые, с учетом проведения работ по установке межкомнатных перегородок и применения определенных отделочных материалов при проведении работ, и не связанные с нарушением качества работ, определенного </w:t>
      </w:r>
      <w:r w:rsidR="00393B07" w:rsidRPr="00AE0F5E">
        <w:t>Д</w:t>
      </w:r>
      <w:r w:rsidRPr="00AE0F5E">
        <w:t xml:space="preserve">оговором, требованиями технических регламентов, проектной документацией и градостроительными </w:t>
      </w:r>
      <w:r w:rsidR="00393B07" w:rsidRPr="00AE0F5E">
        <w:t>нормами</w:t>
      </w:r>
      <w:r w:rsidRPr="00AE0F5E">
        <w:t>.</w:t>
      </w:r>
    </w:p>
    <w:p w14:paraId="13EB88B3" w14:textId="3469A1FD" w:rsidR="00CD4A0F" w:rsidRPr="00AE0F5E" w:rsidRDefault="00CD4A0F" w:rsidP="00CD4A0F">
      <w:pPr>
        <w:widowControl w:val="0"/>
        <w:tabs>
          <w:tab w:val="left" w:pos="426"/>
          <w:tab w:val="left" w:pos="851"/>
          <w:tab w:val="num" w:pos="928"/>
        </w:tabs>
        <w:ind w:firstLine="567"/>
        <w:jc w:val="both"/>
        <w:rPr>
          <w:rFonts w:eastAsia="Arial Unicode MS"/>
        </w:rPr>
      </w:pPr>
      <w:r w:rsidRPr="00AE0F5E">
        <w:rPr>
          <w:rFonts w:eastAsia="Arial Unicode MS"/>
          <w:b/>
        </w:rPr>
        <w:t xml:space="preserve">4.7. </w:t>
      </w:r>
      <w:r w:rsidR="004E5CD5" w:rsidRPr="00AE0F5E">
        <w:rPr>
          <w:rFonts w:eastAsia="Arial Unicode MS"/>
        </w:rPr>
        <w:t>В случае результатов обмеров проведенной технической инвентаризации</w:t>
      </w:r>
      <w:r w:rsidRPr="00AE0F5E">
        <w:rPr>
          <w:rFonts w:eastAsia="Arial Unicode MS"/>
        </w:rPr>
        <w:t xml:space="preserve"> сумма общей площади Объекта, передаваемого Участнику долевого строительства, и площадей балконов и/или лоджий без применения понижающего коэффициента, окажется менее проектной общей площади, указанной в п</w:t>
      </w:r>
      <w:r w:rsidR="004E5CD5" w:rsidRPr="00AE0F5E">
        <w:rPr>
          <w:rFonts w:eastAsia="Arial Unicode MS"/>
        </w:rPr>
        <w:t>ункте</w:t>
      </w:r>
      <w:r w:rsidRPr="00AE0F5E">
        <w:rPr>
          <w:rFonts w:eastAsia="Arial Unicode MS"/>
        </w:rPr>
        <w:t xml:space="preserve"> 3.2. Договора, Стороны в течении 10 (Десяти) рабочих дней с даты получения Застройщиком </w:t>
      </w:r>
      <w:r w:rsidR="004E5CD5" w:rsidRPr="00AE0F5E">
        <w:rPr>
          <w:rFonts w:eastAsia="Arial Unicode MS"/>
        </w:rPr>
        <w:t xml:space="preserve">обмеров </w:t>
      </w:r>
      <w:r w:rsidR="004E5CD5" w:rsidRPr="00AE0F5E">
        <w:t>проведенной технической инвентаризации</w:t>
      </w:r>
      <w:r w:rsidRPr="00AE0F5E">
        <w:rPr>
          <w:rFonts w:eastAsia="Arial Unicode MS"/>
        </w:rPr>
        <w:t xml:space="preserve"> производят соответствующий перерасчет. При этом Застройщик, при условии полной выплаты Участником долевого строительства цены Договора,</w:t>
      </w:r>
      <w:r w:rsidR="00752B85" w:rsidRPr="00AE0F5E">
        <w:rPr>
          <w:rFonts w:eastAsia="Arial Unicode MS"/>
        </w:rPr>
        <w:t xml:space="preserve"> по письменному заявлению Участника долевого строительства,</w:t>
      </w:r>
      <w:r w:rsidRPr="00AE0F5E">
        <w:rPr>
          <w:rFonts w:eastAsia="Arial Unicode MS"/>
        </w:rPr>
        <w:t xml:space="preserve"> обязуется осуществить возврат Участнику долевого строительства суммы в рублях, переплаченной за Объект, исходя из стоимости одного квадратного метра, рассчитанной как частное между ценой Объекта, указанной в п</w:t>
      </w:r>
      <w:r w:rsidR="004E5CD5" w:rsidRPr="00AE0F5E">
        <w:rPr>
          <w:rFonts w:eastAsia="Arial Unicode MS"/>
        </w:rPr>
        <w:t xml:space="preserve">ункте </w:t>
      </w:r>
      <w:r w:rsidRPr="00AE0F5E">
        <w:rPr>
          <w:rFonts w:eastAsia="Arial Unicode MS"/>
        </w:rPr>
        <w:t xml:space="preserve">4.1. Договора, и </w:t>
      </w:r>
      <w:r w:rsidR="00BE60D0" w:rsidRPr="00AE0F5E">
        <w:rPr>
          <w:rFonts w:eastAsia="Arial Unicode MS"/>
        </w:rPr>
        <w:t xml:space="preserve">Проектной общей площадью Объекта </w:t>
      </w:r>
      <w:r w:rsidRPr="00AE0F5E">
        <w:rPr>
          <w:rFonts w:eastAsia="Arial Unicode MS"/>
        </w:rPr>
        <w:t>с понижающим коэффициентом балкона, указанной в п</w:t>
      </w:r>
      <w:r w:rsidR="00BE60D0" w:rsidRPr="00AE0F5E">
        <w:rPr>
          <w:rFonts w:eastAsia="Arial Unicode MS"/>
        </w:rPr>
        <w:t xml:space="preserve">ункте </w:t>
      </w:r>
      <w:r w:rsidRPr="00AE0F5E">
        <w:rPr>
          <w:rFonts w:eastAsia="Arial Unicode MS"/>
        </w:rPr>
        <w:t xml:space="preserve">3.2. Договора, путем перечисления на лицевой счет Участника долевого строительства в течение 30 (Тридцати) </w:t>
      </w:r>
      <w:r w:rsidR="00752B85" w:rsidRPr="00AE0F5E">
        <w:rPr>
          <w:rFonts w:eastAsia="Arial Unicode MS"/>
        </w:rPr>
        <w:t>рабочих</w:t>
      </w:r>
      <w:r w:rsidRPr="00AE0F5E">
        <w:rPr>
          <w:rFonts w:eastAsia="Arial Unicode MS"/>
        </w:rPr>
        <w:t xml:space="preserve"> дней с момента осуществления Сторонами перерасчета.</w:t>
      </w:r>
    </w:p>
    <w:p w14:paraId="4DE7E9EF" w14:textId="5B25100C" w:rsidR="00CD4A0F" w:rsidRPr="00AE0F5E" w:rsidRDefault="00CD4A0F" w:rsidP="00CD4A0F">
      <w:pPr>
        <w:tabs>
          <w:tab w:val="left" w:pos="426"/>
          <w:tab w:val="left" w:pos="851"/>
          <w:tab w:val="num" w:pos="928"/>
        </w:tabs>
        <w:overflowPunct/>
        <w:ind w:firstLine="567"/>
        <w:jc w:val="both"/>
        <w:textAlignment w:val="auto"/>
      </w:pPr>
      <w:r w:rsidRPr="00AE0F5E">
        <w:rPr>
          <w:b/>
        </w:rPr>
        <w:t>4.8.</w:t>
      </w:r>
      <w:r w:rsidR="009C62C2" w:rsidRPr="00AE0F5E">
        <w:rPr>
          <w:b/>
        </w:rPr>
        <w:t xml:space="preserve"> </w:t>
      </w:r>
      <w:r w:rsidRPr="00AE0F5E">
        <w:t>Цена Договора, указанная в п</w:t>
      </w:r>
      <w:r w:rsidR="00BE60D0" w:rsidRPr="00AE0F5E">
        <w:t>ункте</w:t>
      </w:r>
      <w:r w:rsidRPr="00AE0F5E">
        <w:t xml:space="preserve"> 4.1 Договора, оплачивается </w:t>
      </w:r>
      <w:r w:rsidRPr="00AE0F5E">
        <w:rPr>
          <w:bCs/>
        </w:rPr>
        <w:t>Участником</w:t>
      </w:r>
      <w:r w:rsidR="000364E3" w:rsidRPr="00AE0F5E">
        <w:rPr>
          <w:bCs/>
        </w:rPr>
        <w:t xml:space="preserve"> долевого строительства</w:t>
      </w:r>
      <w:r w:rsidRPr="00AE0F5E">
        <w:rPr>
          <w:bCs/>
        </w:rPr>
        <w:t xml:space="preserve"> путем </w:t>
      </w:r>
      <w:r w:rsidRPr="00AE0F5E">
        <w:t xml:space="preserve">безналичного перечисления денежных средств </w:t>
      </w:r>
      <w:r w:rsidRPr="00AE0F5E">
        <w:rPr>
          <w:bCs/>
        </w:rPr>
        <w:t>на специальный счет</w:t>
      </w:r>
      <w:r w:rsidR="008734D6" w:rsidRPr="00AE0F5E">
        <w:rPr>
          <w:bCs/>
        </w:rPr>
        <w:t>-</w:t>
      </w:r>
      <w:r w:rsidRPr="00AE0F5E">
        <w:rPr>
          <w:bCs/>
        </w:rPr>
        <w:t xml:space="preserve">эскроу, открываемый в уполномоченном банке – ПАО «Сбербанк России» (Эскроу-агенте) (адрес электронной почты </w:t>
      </w:r>
      <w:r w:rsidRPr="00AE0F5E">
        <w:t xml:space="preserve">Escrow_Sberbank@sberbank.ru)  и телефон Банка (8-800-707-00-70 доб. 60992851) </w:t>
      </w:r>
      <w:r w:rsidRPr="00AE0F5E">
        <w:rPr>
          <w:bCs/>
        </w:rPr>
        <w:t>по договору счета</w:t>
      </w:r>
      <w:r w:rsidR="008734D6" w:rsidRPr="00AE0F5E">
        <w:rPr>
          <w:bCs/>
        </w:rPr>
        <w:t>-</w:t>
      </w:r>
      <w:r w:rsidRPr="00AE0F5E">
        <w:rPr>
          <w:bCs/>
        </w:rPr>
        <w:t>эскроу, заключаемому между Участником</w:t>
      </w:r>
      <w:r w:rsidR="00362E42" w:rsidRPr="00AE0F5E">
        <w:rPr>
          <w:bCs/>
        </w:rPr>
        <w:t xml:space="preserve"> долевого строительства </w:t>
      </w:r>
      <w:r w:rsidRPr="00AE0F5E">
        <w:rPr>
          <w:bCs/>
        </w:rPr>
        <w:t xml:space="preserve">(Депонентом), Застройщиком (Бенефициаром) и Банком (эскроу-агентом) для учета и блокирования денежных средств, и дальнейшего перевода в счет погашения задолженности Бенефициара по </w:t>
      </w:r>
      <w:r w:rsidRPr="00AE0F5E">
        <w:t>договору № 8619/0000/2021/2208</w:t>
      </w:r>
      <w:r w:rsidR="00286284" w:rsidRPr="00AE0F5E">
        <w:t>8</w:t>
      </w:r>
      <w:r w:rsidR="00F436A2" w:rsidRPr="00AE0F5E">
        <w:t xml:space="preserve"> </w:t>
      </w:r>
      <w:r w:rsidRPr="00AE0F5E">
        <w:rPr>
          <w:bCs/>
        </w:rPr>
        <w:t xml:space="preserve">об открытии невозобновляемой кредитной линии от 23.09.2021 г., заключенному с ПАО «Сбербанк России», после ввода в эксплуатацию </w:t>
      </w:r>
      <w:r w:rsidR="00BE60D0" w:rsidRPr="00AE0F5E">
        <w:rPr>
          <w:bCs/>
        </w:rPr>
        <w:t>Жилого дома</w:t>
      </w:r>
      <w:r w:rsidRPr="00AE0F5E">
        <w:rPr>
          <w:bCs/>
        </w:rPr>
        <w:t xml:space="preserve">. </w:t>
      </w:r>
    </w:p>
    <w:p w14:paraId="5506446C" w14:textId="1E5AEFD9" w:rsidR="00CD4A0F" w:rsidRPr="00AE0F5E" w:rsidRDefault="00CD4A0F" w:rsidP="00CD4A0F">
      <w:pPr>
        <w:widowControl w:val="0"/>
        <w:tabs>
          <w:tab w:val="left" w:pos="0"/>
          <w:tab w:val="left" w:pos="426"/>
          <w:tab w:val="left" w:pos="851"/>
          <w:tab w:val="num" w:pos="928"/>
        </w:tabs>
        <w:suppressAutoHyphens/>
        <w:ind w:firstLine="567"/>
        <w:jc w:val="both"/>
        <w:rPr>
          <w:b/>
        </w:rPr>
      </w:pPr>
      <w:r w:rsidRPr="00AE0F5E">
        <w:rPr>
          <w:bCs/>
        </w:rPr>
        <w:t>Депонент: Граждан</w:t>
      </w:r>
      <w:r w:rsidR="00BF12C8">
        <w:rPr>
          <w:bCs/>
        </w:rPr>
        <w:t>__</w:t>
      </w:r>
      <w:r w:rsidR="007D5915" w:rsidRPr="00AE0F5E">
        <w:rPr>
          <w:bCs/>
        </w:rPr>
        <w:t xml:space="preserve"> </w:t>
      </w:r>
      <w:r w:rsidRPr="00AE0F5E">
        <w:rPr>
          <w:bCs/>
        </w:rPr>
        <w:t>Р</w:t>
      </w:r>
      <w:r w:rsidR="00BE60D0" w:rsidRPr="00AE0F5E">
        <w:rPr>
          <w:bCs/>
        </w:rPr>
        <w:t>оссийской Федерации</w:t>
      </w:r>
      <w:r w:rsidR="007D5915" w:rsidRPr="00AE0F5E">
        <w:rPr>
          <w:bCs/>
        </w:rPr>
        <w:t xml:space="preserve"> </w:t>
      </w:r>
      <w:r w:rsidR="00BF12C8">
        <w:rPr>
          <w:b/>
          <w:bCs/>
          <w:color w:val="000000"/>
        </w:rPr>
        <w:t>_________________</w:t>
      </w:r>
    </w:p>
    <w:p w14:paraId="6C7BD1D3" w14:textId="77777777" w:rsidR="00CD4A0F" w:rsidRPr="00AE0F5E" w:rsidRDefault="00CD4A0F" w:rsidP="00CD4A0F">
      <w:pPr>
        <w:widowControl w:val="0"/>
        <w:tabs>
          <w:tab w:val="left" w:pos="0"/>
          <w:tab w:val="left" w:pos="426"/>
          <w:tab w:val="left" w:pos="851"/>
          <w:tab w:val="num" w:pos="928"/>
        </w:tabs>
        <w:suppressAutoHyphens/>
        <w:ind w:firstLine="567"/>
        <w:jc w:val="both"/>
        <w:rPr>
          <w:b/>
        </w:rPr>
      </w:pPr>
      <w:r w:rsidRPr="00AE0F5E">
        <w:rPr>
          <w:bCs/>
        </w:rPr>
        <w:t xml:space="preserve">Бенефициар: </w:t>
      </w:r>
      <w:r w:rsidRPr="00AE0F5E">
        <w:rPr>
          <w:b/>
        </w:rPr>
        <w:t>Общество с ограниченной ответственностью Специализированный застройщик «Ромекс Девелопмент»</w:t>
      </w:r>
    </w:p>
    <w:p w14:paraId="652D8FC0" w14:textId="7FA49C7C" w:rsidR="00CD4A0F" w:rsidRPr="00AE0F5E" w:rsidRDefault="00CD4A0F" w:rsidP="00CD4A0F">
      <w:pPr>
        <w:widowControl w:val="0"/>
        <w:tabs>
          <w:tab w:val="left" w:pos="0"/>
          <w:tab w:val="left" w:pos="426"/>
          <w:tab w:val="left" w:pos="851"/>
          <w:tab w:val="num" w:pos="928"/>
        </w:tabs>
        <w:suppressAutoHyphens/>
        <w:ind w:firstLine="567"/>
        <w:jc w:val="both"/>
      </w:pPr>
      <w:r w:rsidRPr="00AE0F5E">
        <w:t xml:space="preserve">Сумма депонирования: </w:t>
      </w:r>
      <w:r w:rsidR="00BF12C8">
        <w:rPr>
          <w:b/>
          <w:bCs/>
        </w:rPr>
        <w:t>______________________</w:t>
      </w:r>
      <w:r w:rsidR="007D5915" w:rsidRPr="00AE0F5E">
        <w:rPr>
          <w:b/>
          <w:bCs/>
        </w:rPr>
        <w:t xml:space="preserve"> </w:t>
      </w:r>
      <w:r w:rsidRPr="00AE0F5E">
        <w:rPr>
          <w:b/>
          <w:bCs/>
        </w:rPr>
        <w:t>рублей 00 копеек.</w:t>
      </w:r>
    </w:p>
    <w:p w14:paraId="1FF09B95" w14:textId="54E7B674" w:rsidR="00CD4A0F" w:rsidRPr="00AE0F5E" w:rsidRDefault="00CD4A0F" w:rsidP="00CD4A0F">
      <w:pPr>
        <w:widowControl w:val="0"/>
        <w:tabs>
          <w:tab w:val="left" w:pos="0"/>
          <w:tab w:val="left" w:pos="426"/>
          <w:tab w:val="left" w:pos="851"/>
          <w:tab w:val="num" w:pos="928"/>
        </w:tabs>
        <w:suppressAutoHyphens/>
        <w:ind w:firstLine="567"/>
        <w:jc w:val="both"/>
      </w:pPr>
      <w:r w:rsidRPr="00AE0F5E">
        <w:t>Денежную сумму в размере</w:t>
      </w:r>
      <w:r w:rsidR="00286284" w:rsidRPr="00AE0F5E">
        <w:t xml:space="preserve"> </w:t>
      </w:r>
      <w:r w:rsidR="00BF12C8">
        <w:rPr>
          <w:b/>
          <w:bCs/>
        </w:rPr>
        <w:t>________________</w:t>
      </w:r>
      <w:r w:rsidR="007D5915" w:rsidRPr="00AE0F5E">
        <w:t xml:space="preserve"> </w:t>
      </w:r>
      <w:r w:rsidRPr="00AE0F5E">
        <w:rPr>
          <w:b/>
          <w:bCs/>
        </w:rPr>
        <w:t xml:space="preserve">рублей </w:t>
      </w:r>
      <w:r w:rsidRPr="00AE0F5E">
        <w:rPr>
          <w:rFonts w:eastAsia="SimSun"/>
          <w:b/>
          <w:bCs/>
          <w:kern w:val="3"/>
          <w:lang w:eastAsia="zh-CN" w:bidi="hi-IN"/>
        </w:rPr>
        <w:t xml:space="preserve">00 копеек </w:t>
      </w:r>
      <w:r w:rsidRPr="00AE0F5E">
        <w:t xml:space="preserve">Депонент перечисляет </w:t>
      </w:r>
      <w:r w:rsidRPr="00AE0F5E">
        <w:rPr>
          <w:bCs/>
        </w:rPr>
        <w:t>на специальный счет</w:t>
      </w:r>
      <w:r w:rsidR="000364E3" w:rsidRPr="00AE0F5E">
        <w:rPr>
          <w:bCs/>
        </w:rPr>
        <w:t>-</w:t>
      </w:r>
      <w:r w:rsidRPr="00AE0F5E">
        <w:rPr>
          <w:bCs/>
        </w:rPr>
        <w:t>эскроу</w:t>
      </w:r>
      <w:r w:rsidRPr="00AE0F5E">
        <w:t xml:space="preserve">, </w:t>
      </w:r>
      <w:r w:rsidRPr="00AE0F5E">
        <w:rPr>
          <w:u w:val="single"/>
        </w:rPr>
        <w:t>в течение 5 (пяти) рабочих дней</w:t>
      </w:r>
      <w:r w:rsidRPr="00AE0F5E">
        <w:t xml:space="preserve"> с момента государственной регистрации настоящего Договора в Управлении Федеральной службы государственной регистрации, кадастра и картографии по Краснодарскому краю.</w:t>
      </w:r>
    </w:p>
    <w:p w14:paraId="5D3B69E9" w14:textId="79167252" w:rsidR="000364E3" w:rsidRPr="00AE0F5E" w:rsidRDefault="000364E3" w:rsidP="000364E3">
      <w:pPr>
        <w:widowControl w:val="0"/>
        <w:tabs>
          <w:tab w:val="left" w:pos="0"/>
          <w:tab w:val="num" w:pos="993"/>
        </w:tabs>
        <w:ind w:firstLine="709"/>
        <w:jc w:val="both"/>
        <w:rPr>
          <w:rFonts w:eastAsia="Calibri"/>
        </w:rPr>
      </w:pPr>
      <w:bookmarkStart w:id="3" w:name="_Hlk54344372"/>
      <w:r w:rsidRPr="00AE0F5E">
        <w:rPr>
          <w:rFonts w:eastAsia="Calibri"/>
        </w:rPr>
        <w:t xml:space="preserve">Срок условного депонирования денежных средств: 6 (Шесть) месяцев с даты ввода </w:t>
      </w:r>
      <w:r w:rsidR="00E13632" w:rsidRPr="00AE0F5E">
        <w:rPr>
          <w:rFonts w:eastAsia="Calibri"/>
        </w:rPr>
        <w:t>Жилого дома</w:t>
      </w:r>
      <w:r w:rsidRPr="00AE0F5E">
        <w:rPr>
          <w:rFonts w:eastAsia="Calibri"/>
        </w:rPr>
        <w:t xml:space="preserve"> в эксплуатацию, определяемой как последняя дата квартала ввода в эксплуатацию, указанного в проектной декларации. </w:t>
      </w:r>
    </w:p>
    <w:p w14:paraId="4B5AFC84" w14:textId="77777777" w:rsidR="000364E3" w:rsidRPr="00AE0F5E" w:rsidRDefault="000364E3" w:rsidP="00CF7629">
      <w:pPr>
        <w:widowControl w:val="0"/>
        <w:tabs>
          <w:tab w:val="left" w:pos="0"/>
          <w:tab w:val="num" w:pos="993"/>
        </w:tabs>
        <w:ind w:firstLine="567"/>
        <w:jc w:val="both"/>
        <w:rPr>
          <w:rFonts w:eastAsia="Calibri"/>
        </w:rPr>
      </w:pPr>
      <w:r w:rsidRPr="00AE0F5E">
        <w:rPr>
          <w:rFonts w:eastAsia="Calibri"/>
        </w:rPr>
        <w:t>Основания перечисления Застройщику (Бенефициару) суммы депонирования:</w:t>
      </w:r>
    </w:p>
    <w:p w14:paraId="7C962ADE" w14:textId="457BACE4" w:rsidR="000364E3" w:rsidRPr="00AE0F5E" w:rsidRDefault="000364E3" w:rsidP="00CF7629">
      <w:pPr>
        <w:widowControl w:val="0"/>
        <w:tabs>
          <w:tab w:val="left" w:pos="0"/>
          <w:tab w:val="num" w:pos="993"/>
        </w:tabs>
        <w:ind w:firstLine="567"/>
        <w:jc w:val="both"/>
        <w:rPr>
          <w:rFonts w:eastAsia="Calibri"/>
        </w:rPr>
      </w:pPr>
      <w:r w:rsidRPr="00AE0F5E">
        <w:rPr>
          <w:rFonts w:eastAsia="Calibri"/>
        </w:rPr>
        <w:t xml:space="preserve">- разрешение на ввод многоквартирного дома в эксплуатацию, в котором расположен Объект и (или) сведения Единого государственного реестра недвижимости, подтверждающие государственную регистрацию права собственности в отношении одного объекта долевого строительства, входящего в состав </w:t>
      </w:r>
      <w:r w:rsidR="00BE60D0" w:rsidRPr="00AE0F5E">
        <w:rPr>
          <w:rFonts w:eastAsia="Calibri"/>
        </w:rPr>
        <w:t>Жилого дома</w:t>
      </w:r>
      <w:r w:rsidRPr="00AE0F5E">
        <w:rPr>
          <w:rFonts w:eastAsia="Calibri"/>
        </w:rPr>
        <w:t>, в котором расположен Объект.</w:t>
      </w:r>
    </w:p>
    <w:p w14:paraId="089BC351" w14:textId="72E348E4" w:rsidR="00CD4A0F" w:rsidRPr="00AE0F5E" w:rsidRDefault="00CD4A0F" w:rsidP="00CD4A0F">
      <w:pPr>
        <w:widowControl w:val="0"/>
        <w:tabs>
          <w:tab w:val="left" w:pos="0"/>
          <w:tab w:val="left" w:pos="426"/>
          <w:tab w:val="left" w:pos="851"/>
          <w:tab w:val="num" w:pos="928"/>
        </w:tabs>
        <w:overflowPunct/>
        <w:ind w:firstLine="567"/>
        <w:jc w:val="both"/>
        <w:textAlignment w:val="auto"/>
        <w:rPr>
          <w:lang w:eastAsia="en-US"/>
        </w:rPr>
      </w:pPr>
      <w:r w:rsidRPr="00AE0F5E">
        <w:rPr>
          <w:lang w:eastAsia="en-US"/>
        </w:rPr>
        <w:t>Эскроу-агент – ПАО «Сбербанк России» определен по соглашению между Участником</w:t>
      </w:r>
      <w:r w:rsidR="001A0436" w:rsidRPr="00AE0F5E">
        <w:rPr>
          <w:lang w:eastAsia="en-US"/>
        </w:rPr>
        <w:t xml:space="preserve"> долевого строительства</w:t>
      </w:r>
      <w:r w:rsidRPr="00AE0F5E">
        <w:rPr>
          <w:lang w:eastAsia="en-US"/>
        </w:rPr>
        <w:t xml:space="preserve"> и Застройщиком</w:t>
      </w:r>
      <w:r w:rsidR="00556E96" w:rsidRPr="00AE0F5E">
        <w:rPr>
          <w:lang w:eastAsia="en-US"/>
        </w:rPr>
        <w:t>,</w:t>
      </w:r>
      <w:r w:rsidRPr="00AE0F5E">
        <w:rPr>
          <w:lang w:eastAsia="en-US"/>
        </w:rPr>
        <w:t xml:space="preserve"> путем подписания с эскроу-агентом договора счета</w:t>
      </w:r>
      <w:r w:rsidR="00DB7ADA" w:rsidRPr="00AE0F5E">
        <w:rPr>
          <w:lang w:eastAsia="en-US"/>
        </w:rPr>
        <w:t>-</w:t>
      </w:r>
      <w:r w:rsidRPr="00AE0F5E">
        <w:rPr>
          <w:lang w:eastAsia="en-US"/>
        </w:rPr>
        <w:t>эскроу.</w:t>
      </w:r>
    </w:p>
    <w:p w14:paraId="5AA0A8F4" w14:textId="34A479C6" w:rsidR="00CD4A0F" w:rsidRPr="00AE0F5E" w:rsidRDefault="00CD4A0F" w:rsidP="00CD4A0F">
      <w:pPr>
        <w:widowControl w:val="0"/>
        <w:tabs>
          <w:tab w:val="left" w:pos="0"/>
          <w:tab w:val="left" w:pos="426"/>
          <w:tab w:val="left" w:pos="851"/>
          <w:tab w:val="num" w:pos="928"/>
        </w:tabs>
        <w:overflowPunct/>
        <w:ind w:firstLine="567"/>
        <w:jc w:val="both"/>
        <w:textAlignment w:val="auto"/>
        <w:rPr>
          <w:lang w:eastAsia="en-US"/>
        </w:rPr>
      </w:pPr>
      <w:r w:rsidRPr="00AE0F5E">
        <w:rPr>
          <w:lang w:eastAsia="en-US"/>
        </w:rPr>
        <w:t xml:space="preserve">Эскроу-агент не позднее следующего рабочего дня после дня предоставления </w:t>
      </w:r>
      <w:r w:rsidR="00DB7ADA" w:rsidRPr="00AE0F5E">
        <w:rPr>
          <w:lang w:eastAsia="en-US"/>
        </w:rPr>
        <w:t>Д</w:t>
      </w:r>
      <w:r w:rsidRPr="00AE0F5E">
        <w:rPr>
          <w:lang w:eastAsia="en-US"/>
        </w:rPr>
        <w:t>оговора, зарегистрированного в установленном законодательством порядке, открывает счет.</w:t>
      </w:r>
    </w:p>
    <w:p w14:paraId="607E9120" w14:textId="62B3B1CC" w:rsidR="00CD4A0F" w:rsidRPr="00AE0F5E" w:rsidRDefault="00CD4A0F" w:rsidP="00CD4A0F">
      <w:pPr>
        <w:widowControl w:val="0"/>
        <w:tabs>
          <w:tab w:val="left" w:pos="0"/>
          <w:tab w:val="left" w:pos="426"/>
          <w:tab w:val="left" w:pos="851"/>
          <w:tab w:val="num" w:pos="928"/>
        </w:tabs>
        <w:overflowPunct/>
        <w:ind w:firstLine="567"/>
        <w:jc w:val="both"/>
        <w:textAlignment w:val="auto"/>
        <w:rPr>
          <w:lang w:eastAsia="en-US"/>
        </w:rPr>
      </w:pPr>
      <w:r w:rsidRPr="00AE0F5E">
        <w:rPr>
          <w:lang w:eastAsia="en-US"/>
        </w:rPr>
        <w:t>Ни Депонент, ни Бенефициар не вправе распоряжаться денежными средствами, находящимися на счете</w:t>
      </w:r>
      <w:r w:rsidR="00DB7ADA" w:rsidRPr="00AE0F5E">
        <w:rPr>
          <w:lang w:eastAsia="en-US"/>
        </w:rPr>
        <w:t>-</w:t>
      </w:r>
      <w:r w:rsidRPr="00AE0F5E">
        <w:rPr>
          <w:lang w:eastAsia="en-US"/>
        </w:rPr>
        <w:t>эскроу.</w:t>
      </w:r>
    </w:p>
    <w:p w14:paraId="72925575" w14:textId="3C17F496" w:rsidR="00CD4A0F" w:rsidRPr="00AE0F5E" w:rsidRDefault="00CD4A0F" w:rsidP="00CD4A0F">
      <w:pPr>
        <w:widowControl w:val="0"/>
        <w:tabs>
          <w:tab w:val="left" w:pos="0"/>
          <w:tab w:val="left" w:pos="426"/>
          <w:tab w:val="left" w:pos="851"/>
          <w:tab w:val="num" w:pos="928"/>
        </w:tabs>
        <w:overflowPunct/>
        <w:ind w:firstLine="567"/>
        <w:jc w:val="both"/>
        <w:textAlignment w:val="auto"/>
        <w:rPr>
          <w:lang w:eastAsia="en-US"/>
        </w:rPr>
      </w:pPr>
      <w:r w:rsidRPr="00AE0F5E">
        <w:rPr>
          <w:lang w:eastAsia="en-US"/>
        </w:rPr>
        <w:t>Все права и обязанности сторон по ведению счета</w:t>
      </w:r>
      <w:r w:rsidR="003C2F03" w:rsidRPr="00AE0F5E">
        <w:rPr>
          <w:lang w:eastAsia="en-US"/>
        </w:rPr>
        <w:t>-</w:t>
      </w:r>
      <w:r w:rsidRPr="00AE0F5E">
        <w:rPr>
          <w:lang w:eastAsia="en-US"/>
        </w:rPr>
        <w:t>эскроу установлены договором счета</w:t>
      </w:r>
      <w:r w:rsidR="003C2F03" w:rsidRPr="00AE0F5E">
        <w:rPr>
          <w:lang w:eastAsia="en-US"/>
        </w:rPr>
        <w:t>-</w:t>
      </w:r>
      <w:r w:rsidRPr="00AE0F5E">
        <w:rPr>
          <w:lang w:eastAsia="en-US"/>
        </w:rPr>
        <w:t>эскроу между сторонами.</w:t>
      </w:r>
    </w:p>
    <w:p w14:paraId="72E56BBA" w14:textId="225E4C86" w:rsidR="00CD4A0F" w:rsidRPr="00AE0F5E" w:rsidRDefault="00CD4A0F" w:rsidP="00CD4A0F">
      <w:pPr>
        <w:widowControl w:val="0"/>
        <w:tabs>
          <w:tab w:val="left" w:pos="426"/>
          <w:tab w:val="left" w:pos="851"/>
          <w:tab w:val="num" w:pos="928"/>
        </w:tabs>
        <w:overflowPunct/>
        <w:ind w:firstLine="567"/>
        <w:jc w:val="both"/>
        <w:textAlignment w:val="auto"/>
        <w:rPr>
          <w:lang w:eastAsia="en-US"/>
        </w:rPr>
      </w:pPr>
      <w:r w:rsidRPr="00AE0F5E">
        <w:rPr>
          <w:lang w:eastAsia="en-US"/>
        </w:rPr>
        <w:t xml:space="preserve">Обязанность Участника долевого строительства по уплате обусловленной договором цены считается </w:t>
      </w:r>
      <w:r w:rsidRPr="00AE0F5E">
        <w:rPr>
          <w:lang w:eastAsia="en-US"/>
        </w:rPr>
        <w:lastRenderedPageBreak/>
        <w:t xml:space="preserve">исполненной с момента поступления денежных средств </w:t>
      </w:r>
      <w:r w:rsidR="000364E3" w:rsidRPr="00AE0F5E">
        <w:t xml:space="preserve">в полном объеме </w:t>
      </w:r>
      <w:r w:rsidRPr="00AE0F5E">
        <w:rPr>
          <w:lang w:eastAsia="en-US"/>
        </w:rPr>
        <w:t>на открытый в уполномоченном банке счет</w:t>
      </w:r>
      <w:r w:rsidR="00C1287A" w:rsidRPr="00AE0F5E">
        <w:rPr>
          <w:lang w:eastAsia="en-US"/>
        </w:rPr>
        <w:t>-</w:t>
      </w:r>
      <w:r w:rsidRPr="00AE0F5E">
        <w:rPr>
          <w:lang w:eastAsia="en-US"/>
        </w:rPr>
        <w:t>эскроу.</w:t>
      </w:r>
    </w:p>
    <w:p w14:paraId="6662B315" w14:textId="08B437A1" w:rsidR="00CD4A0F" w:rsidRPr="00AE0F5E" w:rsidRDefault="00CD4A0F" w:rsidP="00CD4A0F">
      <w:pPr>
        <w:widowControl w:val="0"/>
        <w:tabs>
          <w:tab w:val="left" w:pos="0"/>
          <w:tab w:val="left" w:pos="426"/>
          <w:tab w:val="left" w:pos="851"/>
          <w:tab w:val="num" w:pos="928"/>
        </w:tabs>
        <w:overflowPunct/>
        <w:ind w:firstLine="567"/>
        <w:jc w:val="both"/>
        <w:textAlignment w:val="auto"/>
        <w:rPr>
          <w:lang w:eastAsia="en-US"/>
        </w:rPr>
      </w:pPr>
      <w:r w:rsidRPr="00AE0F5E">
        <w:rPr>
          <w:lang w:eastAsia="en-US"/>
        </w:rPr>
        <w:t>В случае нарушения установленного договором срока внесения платежа на эскроу-счет, согласно ч</w:t>
      </w:r>
      <w:r w:rsidR="001C6BBE" w:rsidRPr="00AE0F5E">
        <w:rPr>
          <w:lang w:eastAsia="en-US"/>
        </w:rPr>
        <w:t>асти</w:t>
      </w:r>
      <w:r w:rsidRPr="00AE0F5E">
        <w:rPr>
          <w:lang w:eastAsia="en-US"/>
        </w:rPr>
        <w:t xml:space="preserve"> 6 ст</w:t>
      </w:r>
      <w:r w:rsidR="001C6BBE" w:rsidRPr="00AE0F5E">
        <w:rPr>
          <w:lang w:eastAsia="en-US"/>
        </w:rPr>
        <w:t>атьи</w:t>
      </w:r>
      <w:r w:rsidRPr="00AE0F5E">
        <w:rPr>
          <w:lang w:eastAsia="en-US"/>
        </w:rPr>
        <w:t xml:space="preserve"> 5 </w:t>
      </w:r>
      <w:r w:rsidR="001C6BBE" w:rsidRPr="00AE0F5E">
        <w:t>Федерального закона № 214-ФЗ</w:t>
      </w:r>
      <w:r w:rsidRPr="00AE0F5E">
        <w:rPr>
          <w:lang w:eastAsia="en-US"/>
        </w:rPr>
        <w:t>,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737D17D9" w14:textId="24E07DB1" w:rsidR="00CD4A0F" w:rsidRPr="00AE0F5E" w:rsidRDefault="00CD4A0F" w:rsidP="00CD4A0F">
      <w:pPr>
        <w:widowControl w:val="0"/>
        <w:tabs>
          <w:tab w:val="left" w:pos="426"/>
          <w:tab w:val="left" w:pos="851"/>
          <w:tab w:val="num" w:pos="928"/>
        </w:tabs>
        <w:overflowPunct/>
        <w:ind w:firstLine="567"/>
        <w:jc w:val="both"/>
        <w:textAlignment w:val="auto"/>
        <w:rPr>
          <w:lang w:eastAsia="en-US"/>
        </w:rPr>
      </w:pPr>
      <w:r w:rsidRPr="00AE0F5E">
        <w:rPr>
          <w:lang w:eastAsia="en-US"/>
        </w:rPr>
        <w:t>Систематическое нарушение Участником</w:t>
      </w:r>
      <w:r w:rsidR="003C2F03" w:rsidRPr="00AE0F5E">
        <w:rPr>
          <w:lang w:eastAsia="en-US"/>
        </w:rPr>
        <w:t xml:space="preserve"> долевого строительства</w:t>
      </w:r>
      <w:r w:rsidRPr="00AE0F5E">
        <w:rPr>
          <w:lang w:eastAsia="en-US"/>
        </w:rPr>
        <w:t xml:space="preserve"> сроков внесения платежей Цены Договора, то есть нарушение срока внесения платежа более чем три раза в течение двенадцати месяцев или просрочка внесения платежа в течение более чем два месяца, является основанием для одностороннего отказа Застройщика от исполнения Договора. При этом внесенные Участником долевого строительства по Договору денежные средства подлежат возврату Участнику долевого строительства либо перечисляются на его залоговый счет, права по которому переданы в залог банку или иной кредитной организации, предоставившим денежные средства Участнику долевого строительства для оплаты цены Договора участия в долевом строительстве, если такое условие предусмотрено договором, заключенным между участником долевого строительства и кредитором.</w:t>
      </w:r>
      <w:bookmarkEnd w:id="3"/>
    </w:p>
    <w:p w14:paraId="2108DD44" w14:textId="6A428C40" w:rsidR="00CD4A0F" w:rsidRPr="00AE0F5E" w:rsidRDefault="00CD4A0F" w:rsidP="00CD4A0F">
      <w:pPr>
        <w:numPr>
          <w:ilvl w:val="1"/>
          <w:numId w:val="15"/>
        </w:numPr>
        <w:shd w:val="clear" w:color="auto" w:fill="FFFFFF" w:themeFill="background1"/>
        <w:tabs>
          <w:tab w:val="left" w:pos="426"/>
          <w:tab w:val="left" w:pos="851"/>
          <w:tab w:val="num" w:pos="928"/>
          <w:tab w:val="left" w:pos="993"/>
        </w:tabs>
        <w:overflowPunct/>
        <w:ind w:left="0" w:firstLine="567"/>
        <w:jc w:val="both"/>
        <w:textAlignment w:val="auto"/>
        <w:rPr>
          <w:b/>
          <w:i/>
        </w:rPr>
      </w:pPr>
      <w:r w:rsidRPr="00AE0F5E">
        <w:t xml:space="preserve">Стороны определили, что при осуществлении расчетов по </w:t>
      </w:r>
      <w:r w:rsidR="003C2F03" w:rsidRPr="00AE0F5E">
        <w:t>Д</w:t>
      </w:r>
      <w:r w:rsidRPr="00AE0F5E">
        <w:t>оговору в платежных документах о перечислении сумм должно быть указано:</w:t>
      </w:r>
      <w:r w:rsidR="00F24958" w:rsidRPr="00AE0F5E">
        <w:t xml:space="preserve"> </w:t>
      </w:r>
      <w:r w:rsidRPr="00AE0F5E">
        <w:rPr>
          <w:b/>
          <w:bCs/>
          <w:i/>
          <w:iCs/>
        </w:rPr>
        <w:t xml:space="preserve">«Оплата за </w:t>
      </w:r>
      <w:r w:rsidR="001C6BBE" w:rsidRPr="00AE0F5E">
        <w:rPr>
          <w:b/>
          <w:i/>
        </w:rPr>
        <w:t>Объект долевого строительства- жилое помещение</w:t>
      </w:r>
      <w:r w:rsidRPr="00AE0F5E">
        <w:rPr>
          <w:b/>
          <w:bCs/>
          <w:i/>
          <w:iCs/>
        </w:rPr>
        <w:t xml:space="preserve"> условный номер</w:t>
      </w:r>
      <w:r w:rsidR="00AE0F5E" w:rsidRPr="00AE0F5E">
        <w:rPr>
          <w:b/>
          <w:bCs/>
          <w:i/>
          <w:iCs/>
        </w:rPr>
        <w:t xml:space="preserve"> </w:t>
      </w:r>
      <w:r w:rsidR="00BF12C8">
        <w:rPr>
          <w:b/>
          <w:bCs/>
          <w:i/>
          <w:iCs/>
        </w:rPr>
        <w:t>___</w:t>
      </w:r>
      <w:r w:rsidRPr="00AE0F5E">
        <w:rPr>
          <w:b/>
          <w:bCs/>
          <w:i/>
          <w:iCs/>
        </w:rPr>
        <w:t xml:space="preserve">по Договору участия в долевом строительстве </w:t>
      </w:r>
      <w:r w:rsidR="00AE0F5E" w:rsidRPr="00AE0F5E">
        <w:rPr>
          <w:b/>
          <w:bCs/>
          <w:i/>
          <w:iCs/>
        </w:rPr>
        <w:t xml:space="preserve">№ </w:t>
      </w:r>
      <w:r w:rsidR="00BF12C8">
        <w:rPr>
          <w:b/>
          <w:bCs/>
          <w:i/>
          <w:iCs/>
        </w:rPr>
        <w:t>__/__</w:t>
      </w:r>
      <w:r w:rsidR="00AE0F5E" w:rsidRPr="00AE0F5E">
        <w:rPr>
          <w:b/>
          <w:bCs/>
          <w:i/>
          <w:iCs/>
        </w:rPr>
        <w:t xml:space="preserve">-МРКП/19 от </w:t>
      </w:r>
      <w:r w:rsidR="00BF12C8">
        <w:rPr>
          <w:b/>
          <w:bCs/>
          <w:i/>
          <w:iCs/>
        </w:rPr>
        <w:t>_</w:t>
      </w:r>
      <w:proofErr w:type="gramStart"/>
      <w:r w:rsidR="00BF12C8">
        <w:rPr>
          <w:b/>
          <w:bCs/>
          <w:i/>
          <w:iCs/>
        </w:rPr>
        <w:t>_._</w:t>
      </w:r>
      <w:proofErr w:type="gramEnd"/>
      <w:r w:rsidR="00BF12C8">
        <w:rPr>
          <w:b/>
          <w:bCs/>
          <w:i/>
          <w:iCs/>
        </w:rPr>
        <w:t>_</w:t>
      </w:r>
      <w:r w:rsidR="00AE0F5E" w:rsidRPr="00AE0F5E">
        <w:rPr>
          <w:b/>
          <w:bCs/>
          <w:i/>
          <w:iCs/>
        </w:rPr>
        <w:t xml:space="preserve">.2022 </w:t>
      </w:r>
      <w:r w:rsidRPr="00AE0F5E">
        <w:rPr>
          <w:b/>
          <w:bCs/>
          <w:i/>
          <w:iCs/>
        </w:rPr>
        <w:t>г.</w:t>
      </w:r>
      <w:r w:rsidRPr="00AE0F5E">
        <w:rPr>
          <w:b/>
          <w:i/>
        </w:rPr>
        <w:t>»</w:t>
      </w:r>
    </w:p>
    <w:p w14:paraId="6C1D2FE0" w14:textId="77777777" w:rsidR="00CD4A0F" w:rsidRPr="00AE0F5E" w:rsidRDefault="00CD4A0F" w:rsidP="00CD4A0F">
      <w:pPr>
        <w:shd w:val="clear" w:color="auto" w:fill="FFFFFF" w:themeFill="background1"/>
        <w:ind w:left="567"/>
        <w:jc w:val="both"/>
      </w:pPr>
    </w:p>
    <w:p w14:paraId="36C28ABA" w14:textId="77777777" w:rsidR="00CD4A0F" w:rsidRPr="00AE0F5E" w:rsidRDefault="00CD4A0F" w:rsidP="00CD4A0F">
      <w:pPr>
        <w:numPr>
          <w:ilvl w:val="0"/>
          <w:numId w:val="8"/>
        </w:numPr>
        <w:tabs>
          <w:tab w:val="left" w:pos="1134"/>
        </w:tabs>
        <w:jc w:val="center"/>
        <w:textAlignment w:val="auto"/>
        <w:rPr>
          <w:b/>
          <w:spacing w:val="20"/>
        </w:rPr>
      </w:pPr>
      <w:r w:rsidRPr="00AE0F5E">
        <w:rPr>
          <w:b/>
          <w:spacing w:val="20"/>
        </w:rPr>
        <w:t>СРОК И ПОРЯДОК ПЕРЕДАЧИ ОБЪЕКТА</w:t>
      </w:r>
    </w:p>
    <w:p w14:paraId="6050E034" w14:textId="77777777" w:rsidR="00CD4A0F" w:rsidRPr="00AE0F5E" w:rsidRDefault="00CD4A0F" w:rsidP="00CD4A0F">
      <w:pPr>
        <w:tabs>
          <w:tab w:val="left" w:pos="1134"/>
        </w:tabs>
        <w:ind w:left="360"/>
        <w:textAlignment w:val="auto"/>
        <w:rPr>
          <w:b/>
          <w:spacing w:val="20"/>
        </w:rPr>
      </w:pPr>
    </w:p>
    <w:p w14:paraId="19B6148B" w14:textId="436D8449" w:rsidR="00CD4A0F" w:rsidRPr="00AE0F5E" w:rsidRDefault="00CD4A0F" w:rsidP="00CD4A0F">
      <w:pPr>
        <w:numPr>
          <w:ilvl w:val="1"/>
          <w:numId w:val="8"/>
        </w:numPr>
        <w:tabs>
          <w:tab w:val="clear" w:pos="786"/>
          <w:tab w:val="left" w:pos="993"/>
        </w:tabs>
        <w:ind w:left="0" w:firstLine="567"/>
        <w:jc w:val="both"/>
        <w:textAlignment w:val="auto"/>
      </w:pPr>
      <w:r w:rsidRPr="00AE0F5E">
        <w:t xml:space="preserve">Срок окончания строительства </w:t>
      </w:r>
      <w:r w:rsidRPr="00AE0F5E">
        <w:rPr>
          <w:b/>
          <w:bCs/>
          <w:lang w:val="en-US"/>
        </w:rPr>
        <w:t>I</w:t>
      </w:r>
      <w:r w:rsidRPr="00AE0F5E">
        <w:rPr>
          <w:b/>
          <w:bCs/>
        </w:rPr>
        <w:t xml:space="preserve"> квартал 202</w:t>
      </w:r>
      <w:r w:rsidR="00556E96" w:rsidRPr="00AE0F5E">
        <w:rPr>
          <w:b/>
          <w:bCs/>
        </w:rPr>
        <w:t>4</w:t>
      </w:r>
      <w:r w:rsidRPr="00AE0F5E">
        <w:rPr>
          <w:b/>
          <w:bCs/>
        </w:rPr>
        <w:t xml:space="preserve"> года. </w:t>
      </w:r>
      <w:r w:rsidRPr="00AE0F5E">
        <w:t xml:space="preserve">Подтверждением факта окончания строительства является получение в установленном порядке разрешения на ввод объекта в эксплуатацию. Застройщик вправе ввести </w:t>
      </w:r>
      <w:r w:rsidR="001C6BBE" w:rsidRPr="00AE0F5E">
        <w:t xml:space="preserve">Жилой дом </w:t>
      </w:r>
      <w:r w:rsidRPr="00AE0F5E">
        <w:t>в эксплуатацию и передать Участнику</w:t>
      </w:r>
      <w:r w:rsidR="00F24958" w:rsidRPr="00AE0F5E">
        <w:t xml:space="preserve"> долевого строительства</w:t>
      </w:r>
      <w:r w:rsidRPr="00AE0F5E">
        <w:t xml:space="preserve"> Объект в более ранний срок.</w:t>
      </w:r>
    </w:p>
    <w:p w14:paraId="793ED051" w14:textId="33C589AC" w:rsidR="00CD4A0F" w:rsidRPr="00AE0F5E" w:rsidRDefault="00CD4A0F" w:rsidP="00CD4A0F">
      <w:pPr>
        <w:tabs>
          <w:tab w:val="left" w:pos="993"/>
        </w:tabs>
        <w:ind w:firstLine="567"/>
        <w:jc w:val="both"/>
        <w:textAlignment w:val="auto"/>
      </w:pPr>
      <w:r w:rsidRPr="00AE0F5E">
        <w:t>Срок строительства и получения разрешения на ввод Жилого дома в эксплуатацию может быть изменен в случае внесения изменений в проектную документацию и проектную декларацию. В случае если строительство Жилого дома не может быть завершено в предусмотренный договором срок, Застройщик не позднее чем за 2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Участник долевого строительства обязан в 10</w:t>
      </w:r>
      <w:r w:rsidR="001C6BBE" w:rsidRPr="00AE0F5E">
        <w:t xml:space="preserve"> (десяти) дневный</w:t>
      </w:r>
      <w:r w:rsidRPr="00AE0F5E">
        <w:t xml:space="preserve"> срок с момента получения предложения рассмотреть его и дать ответ.</w:t>
      </w:r>
    </w:p>
    <w:p w14:paraId="79CA99A0" w14:textId="113B1FA7" w:rsidR="00CD4A0F" w:rsidRPr="00AE0F5E" w:rsidRDefault="00CD4A0F" w:rsidP="00CD4A0F">
      <w:pPr>
        <w:numPr>
          <w:ilvl w:val="1"/>
          <w:numId w:val="8"/>
        </w:numPr>
        <w:tabs>
          <w:tab w:val="clear" w:pos="786"/>
          <w:tab w:val="left" w:pos="993"/>
        </w:tabs>
        <w:overflowPunct/>
        <w:ind w:left="0" w:firstLine="567"/>
        <w:jc w:val="both"/>
        <w:textAlignment w:val="auto"/>
      </w:pPr>
      <w:r w:rsidRPr="00AE0F5E">
        <w:t xml:space="preserve">После получения разрешения на ввод в эксплуатацию </w:t>
      </w:r>
      <w:r w:rsidR="001C6BBE" w:rsidRPr="00AE0F5E">
        <w:t>Ж</w:t>
      </w:r>
      <w:r w:rsidRPr="00AE0F5E">
        <w:t xml:space="preserve">илого дома, при выполнении обязательств по 100% оплате Участником долевого строительства, Застройщик обязан передать Участнику долевого строительства Объект в степени готовности в соответствии с Приложением №1. Передача </w:t>
      </w:r>
      <w:r w:rsidR="00862004" w:rsidRPr="00AE0F5E">
        <w:t>О</w:t>
      </w:r>
      <w:r w:rsidRPr="00AE0F5E">
        <w:t xml:space="preserve">бъекта </w:t>
      </w:r>
      <w:r w:rsidR="00655EDF" w:rsidRPr="00AE0F5E">
        <w:t>З</w:t>
      </w:r>
      <w:r w:rsidRPr="00AE0F5E">
        <w:t xml:space="preserve">астройщиком и принятие его </w:t>
      </w:r>
      <w:r w:rsidR="00070C38" w:rsidRPr="00AE0F5E">
        <w:t>У</w:t>
      </w:r>
      <w:r w:rsidRPr="00AE0F5E">
        <w:t xml:space="preserve">частником долевого строительства осуществляются по подписываемым сторонами акту приема-передачи или иному документу о передаче </w:t>
      </w:r>
      <w:r w:rsidR="00862004" w:rsidRPr="00AE0F5E">
        <w:t>О</w:t>
      </w:r>
      <w:r w:rsidRPr="00AE0F5E">
        <w:t xml:space="preserve">бъекта. При этом в акте приема-передачи указывается общая площадь Объекта, </w:t>
      </w:r>
      <w:r w:rsidR="00862004" w:rsidRPr="00AE0F5E">
        <w:t>определенная технической инвентаризацией, проведенной уполномоченной организацией,</w:t>
      </w:r>
      <w:r w:rsidRPr="00AE0F5E">
        <w:t xml:space="preserve"> и указанная в техническом паспорте без учета площади лоджий, балконов и террас</w:t>
      </w:r>
      <w:r w:rsidR="00161DA3" w:rsidRPr="00AE0F5E">
        <w:t>, информация об отсутстви</w:t>
      </w:r>
      <w:r w:rsidR="00B34DD5" w:rsidRPr="00AE0F5E">
        <w:t>и</w:t>
      </w:r>
      <w:r w:rsidR="00161DA3" w:rsidRPr="00AE0F5E">
        <w:t xml:space="preserve"> взаимных финансовых обязательств и претензий</w:t>
      </w:r>
      <w:r w:rsidRPr="00AE0F5E">
        <w:t xml:space="preserve">. При передаче </w:t>
      </w:r>
      <w:r w:rsidR="001A68D1" w:rsidRPr="00AE0F5E">
        <w:t>О</w:t>
      </w:r>
      <w:r w:rsidRPr="00AE0F5E">
        <w:t xml:space="preserve">бъекта </w:t>
      </w:r>
      <w:r w:rsidR="00070C38" w:rsidRPr="00AE0F5E">
        <w:t>З</w:t>
      </w:r>
      <w:r w:rsidRPr="00AE0F5E">
        <w:t xml:space="preserve">астройщик обязан передать </w:t>
      </w:r>
      <w:r w:rsidR="00070C38" w:rsidRPr="00AE0F5E">
        <w:t>У</w:t>
      </w:r>
      <w:r w:rsidRPr="00AE0F5E">
        <w:t xml:space="preserve">частнику долевого строительства инструкцию по эксплуатации </w:t>
      </w:r>
      <w:r w:rsidR="001A68D1" w:rsidRPr="00AE0F5E">
        <w:t>О</w:t>
      </w:r>
      <w:r w:rsidRPr="00AE0F5E">
        <w:t xml:space="preserve">бъекта, содержащую необходимую и достоверную информацию о правилах и об условиях эффективного и безопасного его использования, сроке службы </w:t>
      </w:r>
      <w:r w:rsidR="001A68D1" w:rsidRPr="00AE0F5E">
        <w:t>О</w:t>
      </w:r>
      <w:r w:rsidRPr="00AE0F5E">
        <w:t>бъекта и входящих в его состав элементов отделки, систем инженерно-технического обеспечения, конструктивных элементов, изделий.</w:t>
      </w:r>
    </w:p>
    <w:p w14:paraId="0C81079D" w14:textId="79235B86" w:rsidR="00472E69" w:rsidRPr="00AE0F5E" w:rsidRDefault="00472E69" w:rsidP="00472E69">
      <w:pPr>
        <w:pStyle w:val="a5"/>
        <w:numPr>
          <w:ilvl w:val="1"/>
          <w:numId w:val="8"/>
        </w:numPr>
        <w:tabs>
          <w:tab w:val="clear" w:pos="786"/>
          <w:tab w:val="left" w:pos="993"/>
        </w:tabs>
        <w:ind w:left="0" w:firstLine="567"/>
        <w:rPr>
          <w:sz w:val="20"/>
        </w:rPr>
      </w:pPr>
      <w:r w:rsidRPr="00AE0F5E">
        <w:rPr>
          <w:sz w:val="20"/>
        </w:rPr>
        <w:t xml:space="preserve">После получения </w:t>
      </w:r>
      <w:r w:rsidR="001A68D1" w:rsidRPr="00AE0F5E">
        <w:rPr>
          <w:sz w:val="20"/>
        </w:rPr>
        <w:t>р</w:t>
      </w:r>
      <w:r w:rsidRPr="00AE0F5E">
        <w:rPr>
          <w:sz w:val="20"/>
        </w:rPr>
        <w:t xml:space="preserve">азрешения на ввод в эксплуатацию Жилого дома Застройщик направляет Участнику долевого строительства по почте заказным письмом с описью вложения и уведомлением о вручении сообщение о завершении строительства (создания) </w:t>
      </w:r>
      <w:r w:rsidR="001A68D1" w:rsidRPr="00AE0F5E">
        <w:rPr>
          <w:sz w:val="20"/>
        </w:rPr>
        <w:t>Жилого дома</w:t>
      </w:r>
      <w:r w:rsidRPr="00AE0F5E">
        <w:rPr>
          <w:sz w:val="20"/>
        </w:rPr>
        <w:t>, о готовности Объекта к передаче и о сроке, в течение которого Участник долевого строительства обязан принять Объект по указанному в Договоре адресу, или вручает сообщение под расписку Участнику долевого строительства (либо представителю Участника). Учитывая, что целью заключения Договора Участником долевого строительства является скорейшее получение Объекта в собственность, руководствуясь п</w:t>
      </w:r>
      <w:r w:rsidR="001A68D1" w:rsidRPr="00AE0F5E">
        <w:rPr>
          <w:sz w:val="20"/>
        </w:rPr>
        <w:t>унктом</w:t>
      </w:r>
      <w:r w:rsidRPr="00AE0F5E">
        <w:rPr>
          <w:sz w:val="20"/>
        </w:rPr>
        <w:t xml:space="preserve"> 3 </w:t>
      </w:r>
      <w:r w:rsidR="001A68D1" w:rsidRPr="00AE0F5E">
        <w:rPr>
          <w:sz w:val="20"/>
        </w:rPr>
        <w:t>статьи</w:t>
      </w:r>
      <w:r w:rsidRPr="00AE0F5E">
        <w:rPr>
          <w:sz w:val="20"/>
        </w:rPr>
        <w:t xml:space="preserve"> 8 </w:t>
      </w:r>
      <w:r w:rsidR="00CE326C" w:rsidRPr="00AE0F5E">
        <w:rPr>
          <w:sz w:val="20"/>
        </w:rPr>
        <w:t>Федерального закона № 214-ФЗ</w:t>
      </w:r>
      <w:r w:rsidRPr="00AE0F5E">
        <w:rPr>
          <w:sz w:val="20"/>
        </w:rPr>
        <w:t xml:space="preserve">, допускающим возможность предусмотреть в договоре долевого участия досрочное исполнение Застройщиком обязанности по передаче Объекта, Стороны согласовали, что Застройщик вправе исполнить обязанность по передаче Участнику долевого строительства Объекта досрочно, при условии получения </w:t>
      </w:r>
      <w:r w:rsidR="001A68D1" w:rsidRPr="00AE0F5E">
        <w:rPr>
          <w:sz w:val="20"/>
        </w:rPr>
        <w:t>р</w:t>
      </w:r>
      <w:r w:rsidRPr="00AE0F5E">
        <w:rPr>
          <w:sz w:val="20"/>
        </w:rPr>
        <w:t>азрешения на ввод в эксплуатацию и надлежащего исполнения Участником долевого строительства своих обязательств по Договору. В указанном случае Застройщик за месяц до наступления установленного Застройщиком срока досрочной передачи направляет Участнику</w:t>
      </w:r>
      <w:r w:rsidR="00871804" w:rsidRPr="00AE0F5E">
        <w:rPr>
          <w:sz w:val="20"/>
        </w:rPr>
        <w:t xml:space="preserve"> долевого строительства</w:t>
      </w:r>
      <w:r w:rsidRPr="00AE0F5E">
        <w:rPr>
          <w:sz w:val="20"/>
        </w:rPr>
        <w:t xml:space="preserve"> сообщение о завершении строительства (создания) </w:t>
      </w:r>
      <w:r w:rsidR="001A68D1" w:rsidRPr="00AE0F5E">
        <w:rPr>
          <w:sz w:val="20"/>
        </w:rPr>
        <w:t>Жилого дома</w:t>
      </w:r>
      <w:r w:rsidRPr="00AE0F5E">
        <w:rPr>
          <w:sz w:val="20"/>
        </w:rPr>
        <w:t xml:space="preserve"> и о готовности Объекта к передаче. Участник </w:t>
      </w:r>
      <w:r w:rsidR="00871804" w:rsidRPr="00AE0F5E">
        <w:rPr>
          <w:sz w:val="20"/>
        </w:rPr>
        <w:t xml:space="preserve">долевого строительства </w:t>
      </w:r>
      <w:r w:rsidRPr="00AE0F5E">
        <w:rPr>
          <w:sz w:val="20"/>
        </w:rPr>
        <w:t>настоящим подтверждает, что его интересам соответствует скорейшее принятие Объекта и выражает согласие принять Объект досрочно в срок, указанный в сообщении Застройщика о досрочной передаче Объекта. При получении Участником</w:t>
      </w:r>
      <w:r w:rsidR="0091771A" w:rsidRPr="00AE0F5E">
        <w:rPr>
          <w:sz w:val="20"/>
        </w:rPr>
        <w:t xml:space="preserve"> долевого строительства</w:t>
      </w:r>
      <w:r w:rsidRPr="00AE0F5E">
        <w:rPr>
          <w:sz w:val="20"/>
        </w:rPr>
        <w:t xml:space="preserve"> сообщения позднее установленного Застройщиком срока досрочной передачи, Участник</w:t>
      </w:r>
      <w:r w:rsidR="0091771A" w:rsidRPr="00AE0F5E">
        <w:rPr>
          <w:sz w:val="20"/>
        </w:rPr>
        <w:t xml:space="preserve"> долевого строительства</w:t>
      </w:r>
      <w:r w:rsidRPr="00AE0F5E">
        <w:rPr>
          <w:sz w:val="20"/>
        </w:rPr>
        <w:t xml:space="preserve"> обязуется принять Объект в срок не более 7 (Семи) рабочих дней с момента получения сообщения. При изменении адреса </w:t>
      </w:r>
      <w:r w:rsidRPr="00AE0F5E">
        <w:rPr>
          <w:bCs/>
          <w:sz w:val="20"/>
        </w:rPr>
        <w:t xml:space="preserve">Участника </w:t>
      </w:r>
      <w:r w:rsidRPr="00AE0F5E">
        <w:rPr>
          <w:sz w:val="20"/>
        </w:rPr>
        <w:t xml:space="preserve">долевого строительства, последний обязуется в течение 3 (трех) </w:t>
      </w:r>
      <w:r w:rsidR="000D2585" w:rsidRPr="00AE0F5E">
        <w:rPr>
          <w:sz w:val="20"/>
        </w:rPr>
        <w:t>рабочих</w:t>
      </w:r>
      <w:r w:rsidRPr="00AE0F5E">
        <w:rPr>
          <w:sz w:val="20"/>
        </w:rPr>
        <w:t xml:space="preserve"> дней с даты такого изменения заказным письмом с уведомлением известить об этом Застройщика. Все негативные последствия не уведомления Застройщика об изменении адреса несет </w:t>
      </w:r>
      <w:r w:rsidRPr="00AE0F5E">
        <w:rPr>
          <w:bCs/>
          <w:sz w:val="20"/>
        </w:rPr>
        <w:t>Участник</w:t>
      </w:r>
      <w:r w:rsidRPr="00AE0F5E">
        <w:rPr>
          <w:sz w:val="20"/>
        </w:rPr>
        <w:t xml:space="preserve"> долевого строительства.</w:t>
      </w:r>
    </w:p>
    <w:p w14:paraId="4D0DDA57" w14:textId="1D06971E" w:rsidR="00472E69" w:rsidRPr="00AE0F5E" w:rsidRDefault="00472E69" w:rsidP="00472E69">
      <w:pPr>
        <w:pStyle w:val="a5"/>
        <w:numPr>
          <w:ilvl w:val="1"/>
          <w:numId w:val="8"/>
        </w:numPr>
        <w:tabs>
          <w:tab w:val="clear" w:pos="786"/>
          <w:tab w:val="left" w:pos="993"/>
        </w:tabs>
        <w:ind w:left="0" w:firstLine="567"/>
        <w:rPr>
          <w:sz w:val="20"/>
        </w:rPr>
      </w:pPr>
      <w:r w:rsidRPr="00AE0F5E">
        <w:rPr>
          <w:sz w:val="20"/>
        </w:rPr>
        <w:lastRenderedPageBreak/>
        <w:t xml:space="preserve">Обязательства Сторон считаются исполненными с момента подписания Сторонами Акта приема-передачи Объекта или составления Застройщиком одностороннего </w:t>
      </w:r>
      <w:r w:rsidR="00BA7673" w:rsidRPr="00AE0F5E">
        <w:rPr>
          <w:sz w:val="20"/>
        </w:rPr>
        <w:t>а</w:t>
      </w:r>
      <w:r w:rsidRPr="00AE0F5E">
        <w:rPr>
          <w:sz w:val="20"/>
        </w:rPr>
        <w:t>кта или иного документа о передаче Объекта в порядке, определенном п</w:t>
      </w:r>
      <w:r w:rsidR="001A68D1" w:rsidRPr="00AE0F5E">
        <w:rPr>
          <w:sz w:val="20"/>
        </w:rPr>
        <w:t>унктом</w:t>
      </w:r>
      <w:r w:rsidRPr="00AE0F5E">
        <w:rPr>
          <w:sz w:val="20"/>
        </w:rPr>
        <w:t xml:space="preserve"> 5.6. Договора. При этом, с момента подписания акта приема-передачи все риски случайной гибели или случайного повреждения Объекта переходят к </w:t>
      </w:r>
      <w:r w:rsidRPr="00AE0F5E">
        <w:rPr>
          <w:bCs/>
          <w:sz w:val="20"/>
        </w:rPr>
        <w:t xml:space="preserve">Участнику </w:t>
      </w:r>
      <w:r w:rsidRPr="00AE0F5E">
        <w:rPr>
          <w:sz w:val="20"/>
        </w:rPr>
        <w:t>долевого строительства.</w:t>
      </w:r>
    </w:p>
    <w:p w14:paraId="277E2050" w14:textId="25D16E08" w:rsidR="00472E69" w:rsidRPr="00AE0F5E" w:rsidRDefault="00472E69" w:rsidP="00472E69">
      <w:pPr>
        <w:pStyle w:val="a5"/>
        <w:numPr>
          <w:ilvl w:val="1"/>
          <w:numId w:val="8"/>
        </w:numPr>
        <w:tabs>
          <w:tab w:val="clear" w:pos="786"/>
          <w:tab w:val="left" w:pos="993"/>
        </w:tabs>
        <w:ind w:left="0" w:firstLine="567"/>
        <w:rPr>
          <w:sz w:val="20"/>
        </w:rPr>
      </w:pPr>
      <w:r w:rsidRPr="00AE0F5E">
        <w:rPr>
          <w:sz w:val="20"/>
        </w:rPr>
        <w:t xml:space="preserve">Риск случайной гибели или повреждения Объекта и бремя его содержания переходят к Участнику долевого строительства с момента подписания Сторонами Акта приема-передачи или составления Застройщиком одностороннего </w:t>
      </w:r>
      <w:r w:rsidR="00464957" w:rsidRPr="00AE0F5E">
        <w:rPr>
          <w:sz w:val="20"/>
        </w:rPr>
        <w:t>а</w:t>
      </w:r>
      <w:r w:rsidRPr="00AE0F5E">
        <w:rPr>
          <w:sz w:val="20"/>
        </w:rPr>
        <w:t>кта или иного документа о передаче Объекта в порядке, определенном Договором.</w:t>
      </w:r>
    </w:p>
    <w:p w14:paraId="2CAA5556" w14:textId="097E363D" w:rsidR="00472E69" w:rsidRPr="00AE0F5E" w:rsidRDefault="00472E69" w:rsidP="00472E69">
      <w:pPr>
        <w:pStyle w:val="a5"/>
        <w:numPr>
          <w:ilvl w:val="1"/>
          <w:numId w:val="8"/>
        </w:numPr>
        <w:tabs>
          <w:tab w:val="clear" w:pos="786"/>
          <w:tab w:val="left" w:pos="993"/>
        </w:tabs>
        <w:ind w:left="0" w:firstLine="567"/>
        <w:rPr>
          <w:sz w:val="20"/>
        </w:rPr>
      </w:pPr>
      <w:r w:rsidRPr="00AE0F5E">
        <w:rPr>
          <w:sz w:val="20"/>
        </w:rPr>
        <w:t xml:space="preserve">При уклонении Участника долевого строительства от принятия </w:t>
      </w:r>
      <w:r w:rsidR="00BA7673" w:rsidRPr="00AE0F5E">
        <w:rPr>
          <w:sz w:val="20"/>
        </w:rPr>
        <w:t xml:space="preserve">или </w:t>
      </w:r>
      <w:r w:rsidRPr="00AE0F5E">
        <w:rPr>
          <w:sz w:val="20"/>
        </w:rPr>
        <w:t xml:space="preserve">при отказе Участника долевого строительства от принятия Объекта Застройщик, по истечении срока, указанного в сообщении Застройщика о готовности Объекта к передаче (либо со дня возвращения заказного почтового отправления, содержащего данное уведомление, в связи с отказом Участника от его получения, либо в связи с отсутствием адресата по указанному адресу, либо в связи с истечением срока хранения) вправе составить односторонний </w:t>
      </w:r>
      <w:r w:rsidR="00383BB2" w:rsidRPr="00AE0F5E">
        <w:rPr>
          <w:sz w:val="20"/>
        </w:rPr>
        <w:t>а</w:t>
      </w:r>
      <w:r w:rsidRPr="00AE0F5E">
        <w:rPr>
          <w:sz w:val="20"/>
        </w:rPr>
        <w:t xml:space="preserve">кт или иной документ о передаче Объекта. При этом под уклонением Участника долевого строительства от принятия Объекта понимается не подписание по любым причинам </w:t>
      </w:r>
      <w:r w:rsidR="000D2585" w:rsidRPr="00AE0F5E">
        <w:rPr>
          <w:sz w:val="20"/>
        </w:rPr>
        <w:t>акта приема-передачи</w:t>
      </w:r>
      <w:r w:rsidRPr="00AE0F5E">
        <w:rPr>
          <w:sz w:val="20"/>
        </w:rPr>
        <w:t xml:space="preserve"> либо акта, в котором указывается несоответствие Объекта требованиям, указанным в ч</w:t>
      </w:r>
      <w:r w:rsidR="00CE326C" w:rsidRPr="00AE0F5E">
        <w:rPr>
          <w:sz w:val="20"/>
        </w:rPr>
        <w:t>асти</w:t>
      </w:r>
      <w:r w:rsidRPr="00AE0F5E">
        <w:rPr>
          <w:sz w:val="20"/>
        </w:rPr>
        <w:t xml:space="preserve"> 1 ст</w:t>
      </w:r>
      <w:r w:rsidR="00CE326C" w:rsidRPr="00AE0F5E">
        <w:rPr>
          <w:sz w:val="20"/>
        </w:rPr>
        <w:t>атьи</w:t>
      </w:r>
      <w:r w:rsidRPr="00AE0F5E">
        <w:rPr>
          <w:sz w:val="20"/>
        </w:rPr>
        <w:t xml:space="preserve"> 7 </w:t>
      </w:r>
      <w:r w:rsidR="00CE326C" w:rsidRPr="00AE0F5E">
        <w:rPr>
          <w:sz w:val="20"/>
        </w:rPr>
        <w:t>Федерального закона № 214-ФЗ</w:t>
      </w:r>
      <w:r w:rsidRPr="00AE0F5E">
        <w:rPr>
          <w:sz w:val="20"/>
        </w:rPr>
        <w:t xml:space="preserve"> в предусмотренный Договором срок.</w:t>
      </w:r>
    </w:p>
    <w:p w14:paraId="1D988788" w14:textId="7B00ED29" w:rsidR="00472E69" w:rsidRPr="00AE0F5E" w:rsidRDefault="00161DA3" w:rsidP="00472E69">
      <w:pPr>
        <w:pStyle w:val="a5"/>
        <w:numPr>
          <w:ilvl w:val="1"/>
          <w:numId w:val="8"/>
        </w:numPr>
        <w:tabs>
          <w:tab w:val="clear" w:pos="786"/>
          <w:tab w:val="left" w:pos="993"/>
        </w:tabs>
        <w:ind w:left="0" w:firstLine="567"/>
        <w:rPr>
          <w:sz w:val="20"/>
        </w:rPr>
      </w:pPr>
      <w:r w:rsidRPr="00AE0F5E">
        <w:rPr>
          <w:sz w:val="20"/>
        </w:rPr>
        <w:t xml:space="preserve">В случае, если Объект построен Застройщиком с существенными недостатками, которые делают его непригодным для использования по назначению, </w:t>
      </w:r>
      <w:r w:rsidR="00472E69" w:rsidRPr="00AE0F5E">
        <w:rPr>
          <w:sz w:val="20"/>
        </w:rPr>
        <w:t xml:space="preserve">Участник долевого строительства в течение 1 (одного) </w:t>
      </w:r>
      <w:r w:rsidR="000D2585" w:rsidRPr="00AE0F5E">
        <w:rPr>
          <w:sz w:val="20"/>
        </w:rPr>
        <w:t>рабочего</w:t>
      </w:r>
      <w:r w:rsidR="00472E69" w:rsidRPr="00AE0F5E">
        <w:rPr>
          <w:sz w:val="20"/>
        </w:rPr>
        <w:t xml:space="preserve"> дня обязуется представить Застройщику письменный мотивированный отказ от подписания акта приема-передачи. </w:t>
      </w:r>
      <w:r w:rsidR="00472E69" w:rsidRPr="00AE0F5E">
        <w:rPr>
          <w:sz w:val="20"/>
          <w:shd w:val="clear" w:color="auto" w:fill="FFFFFF"/>
        </w:rPr>
        <w:t xml:space="preserve">После устранения недостатков Участник </w:t>
      </w:r>
      <w:r w:rsidR="00472E69" w:rsidRPr="00AE0F5E">
        <w:rPr>
          <w:sz w:val="20"/>
        </w:rPr>
        <w:t>долевого строительства</w:t>
      </w:r>
      <w:r w:rsidR="00472E69" w:rsidRPr="00AE0F5E">
        <w:rPr>
          <w:sz w:val="20"/>
          <w:shd w:val="clear" w:color="auto" w:fill="FFFFFF"/>
        </w:rPr>
        <w:t xml:space="preserve"> обязан принять Объект по акту приема-передачи в течение 7 (семи) </w:t>
      </w:r>
      <w:r w:rsidR="000D2585" w:rsidRPr="00AE0F5E">
        <w:rPr>
          <w:sz w:val="20"/>
          <w:shd w:val="clear" w:color="auto" w:fill="FFFFFF"/>
        </w:rPr>
        <w:t>рабочих</w:t>
      </w:r>
      <w:r w:rsidR="00472E69" w:rsidRPr="00AE0F5E">
        <w:rPr>
          <w:sz w:val="20"/>
          <w:shd w:val="clear" w:color="auto" w:fill="FFFFFF"/>
        </w:rPr>
        <w:t xml:space="preserve"> дней после получения Участником долевого строительства извещения об их устранении. Уведомление об устранении замечаний и готовности Объекта к передаче по акту приема-передачи может быть направлено Участнику </w:t>
      </w:r>
      <w:r w:rsidR="00472E69" w:rsidRPr="00AE0F5E">
        <w:rPr>
          <w:sz w:val="20"/>
        </w:rPr>
        <w:t>долевого строительства</w:t>
      </w:r>
      <w:r w:rsidR="00472E69" w:rsidRPr="00AE0F5E">
        <w:rPr>
          <w:sz w:val="20"/>
          <w:shd w:val="clear" w:color="auto" w:fill="FFFFFF"/>
        </w:rPr>
        <w:t xml:space="preserve"> в любое время по</w:t>
      </w:r>
      <w:r w:rsidR="00F62E73" w:rsidRPr="00AE0F5E">
        <w:rPr>
          <w:sz w:val="20"/>
          <w:shd w:val="clear" w:color="auto" w:fill="FFFFFF"/>
        </w:rPr>
        <w:t xml:space="preserve">средством </w:t>
      </w:r>
      <w:r w:rsidR="00472E69" w:rsidRPr="00AE0F5E">
        <w:rPr>
          <w:sz w:val="20"/>
          <w:shd w:val="clear" w:color="auto" w:fill="FFFFFF"/>
        </w:rPr>
        <w:t>телефонного звонка, смс либо заказным письмом с описью вложения и уведомлением о вручении, либо путем вручения указанного уведомления Участнику долевого строительства лично под расписку.</w:t>
      </w:r>
      <w:r w:rsidRPr="00AE0F5E">
        <w:rPr>
          <w:sz w:val="20"/>
          <w:shd w:val="clear" w:color="auto" w:fill="FFFFFF"/>
        </w:rPr>
        <w:t xml:space="preserve"> В случае, если Участник долевого строительства по истечению 7 (семи) дневного срока после получения уведомления об устранении замечаний и готовности Объекта не явился на подписание акта приема-передачи, Застройщик вправе передать Объект в одностороннем порядке</w:t>
      </w:r>
      <w:r w:rsidR="00E27B7D" w:rsidRPr="00AE0F5E">
        <w:rPr>
          <w:sz w:val="20"/>
          <w:shd w:val="clear" w:color="auto" w:fill="FFFFFF"/>
        </w:rPr>
        <w:t>. Участник не вправе уклоняться от приемки Объекта в случае, если состояние Объекта делает его пригодным для предусмотренного Договором использования.</w:t>
      </w:r>
      <w:r w:rsidRPr="00AE0F5E">
        <w:rPr>
          <w:sz w:val="20"/>
          <w:shd w:val="clear" w:color="auto" w:fill="FFFFFF"/>
        </w:rPr>
        <w:t xml:space="preserve"> </w:t>
      </w:r>
    </w:p>
    <w:p w14:paraId="7F942439" w14:textId="3E149A6F" w:rsidR="00472E69" w:rsidRPr="00AE0F5E" w:rsidRDefault="00472E69" w:rsidP="00472E69">
      <w:pPr>
        <w:pStyle w:val="a5"/>
        <w:numPr>
          <w:ilvl w:val="1"/>
          <w:numId w:val="8"/>
        </w:numPr>
        <w:tabs>
          <w:tab w:val="clear" w:pos="786"/>
          <w:tab w:val="left" w:pos="993"/>
        </w:tabs>
        <w:ind w:left="0" w:firstLine="567"/>
        <w:rPr>
          <w:sz w:val="20"/>
        </w:rPr>
      </w:pPr>
      <w:r w:rsidRPr="00AE0F5E">
        <w:rPr>
          <w:sz w:val="20"/>
        </w:rPr>
        <w:t xml:space="preserve"> В случае возникновения обстоятельств, указанных в пункте 5.</w:t>
      </w:r>
      <w:r w:rsidR="005E1101" w:rsidRPr="00AE0F5E">
        <w:rPr>
          <w:sz w:val="20"/>
        </w:rPr>
        <w:t>6</w:t>
      </w:r>
      <w:r w:rsidRPr="00AE0F5E">
        <w:rPr>
          <w:sz w:val="20"/>
        </w:rPr>
        <w:t xml:space="preserve"> Договора, </w:t>
      </w:r>
      <w:r w:rsidRPr="00AE0F5E">
        <w:rPr>
          <w:bCs/>
          <w:sz w:val="20"/>
        </w:rPr>
        <w:t xml:space="preserve">Участник </w:t>
      </w:r>
      <w:r w:rsidRPr="00AE0F5E">
        <w:rPr>
          <w:sz w:val="20"/>
        </w:rPr>
        <w:t>долевого строительства оплачивает все расходы по оплате возможных затрат по обеспечению Объекта энергоресурсами и затрат по эксплуатации и по техническому обслуживанию Жилого дома соразмерно его доле в праве общей долевой собственности, начиная с момента истечения 7 (семи)</w:t>
      </w:r>
      <w:r w:rsidR="00534E01" w:rsidRPr="00AE0F5E">
        <w:rPr>
          <w:sz w:val="20"/>
        </w:rPr>
        <w:t>-</w:t>
      </w:r>
      <w:r w:rsidRPr="00AE0F5E">
        <w:rPr>
          <w:sz w:val="20"/>
        </w:rPr>
        <w:t>дневного срока, предназначенного для подписания акта приема-передачи, и до момента составления Застройщиком одностороннего акта приема-передачи или иного документа о передаче Объекта в течение 3 (трех) рабочих дней с даты предъявления такого требования Застройщиком</w:t>
      </w:r>
      <w:r w:rsidRPr="00AE0F5E">
        <w:rPr>
          <w:sz w:val="20"/>
          <w:shd w:val="clear" w:color="auto" w:fill="FFFFFF"/>
        </w:rPr>
        <w:t>.</w:t>
      </w:r>
    </w:p>
    <w:p w14:paraId="713EAB45" w14:textId="582765ED" w:rsidR="00472E69" w:rsidRPr="00AE0F5E" w:rsidRDefault="00472E69" w:rsidP="00472E69">
      <w:pPr>
        <w:pStyle w:val="a5"/>
        <w:numPr>
          <w:ilvl w:val="1"/>
          <w:numId w:val="8"/>
        </w:numPr>
        <w:tabs>
          <w:tab w:val="clear" w:pos="786"/>
          <w:tab w:val="left" w:pos="993"/>
        </w:tabs>
        <w:ind w:left="0" w:firstLine="567"/>
        <w:rPr>
          <w:sz w:val="20"/>
        </w:rPr>
      </w:pPr>
      <w:r w:rsidRPr="00AE0F5E">
        <w:rPr>
          <w:sz w:val="20"/>
        </w:rPr>
        <w:t xml:space="preserve">В случае если строительство (создание) Жилого дома не может быть завершено в предусмотренный Договором срок Застройщик не позднее, чем за 2 (два) месяца до истечения указанного срока обязан направить </w:t>
      </w:r>
      <w:r w:rsidRPr="00AE0F5E">
        <w:rPr>
          <w:bCs/>
          <w:sz w:val="20"/>
        </w:rPr>
        <w:t>Участнику</w:t>
      </w:r>
      <w:r w:rsidRPr="00AE0F5E">
        <w:rPr>
          <w:sz w:val="20"/>
        </w:rPr>
        <w:t xml:space="preserve"> долевого строительства</w:t>
      </w:r>
      <w:r w:rsidRPr="00AE0F5E">
        <w:rPr>
          <w:bCs/>
          <w:sz w:val="20"/>
        </w:rPr>
        <w:t xml:space="preserve"> </w:t>
      </w:r>
      <w:r w:rsidRPr="00AE0F5E">
        <w:rPr>
          <w:sz w:val="20"/>
        </w:rPr>
        <w:t>соответствующую информацию и предложение об изменении Договора. Участник долевого строительства обязан в течение 10 (десяти) рабочих дней, с момента получения предложения рассмотреть его и дать ответ. Изменение предусмотренного Договором срока передачи Застройщиком Объекта Участнику долевого строительства осуществляется в порядке, установленном законодательством Российской Федерации.</w:t>
      </w:r>
    </w:p>
    <w:p w14:paraId="1C0A65D4" w14:textId="617CB528" w:rsidR="00A82B0B" w:rsidRPr="00AE0F5E" w:rsidRDefault="00A82B0B" w:rsidP="00A82B0B">
      <w:pPr>
        <w:pStyle w:val="a5"/>
        <w:numPr>
          <w:ilvl w:val="1"/>
          <w:numId w:val="8"/>
        </w:numPr>
        <w:tabs>
          <w:tab w:val="clear" w:pos="786"/>
          <w:tab w:val="left" w:pos="993"/>
          <w:tab w:val="left" w:pos="1276"/>
        </w:tabs>
        <w:ind w:left="0" w:firstLine="567"/>
        <w:rPr>
          <w:sz w:val="20"/>
        </w:rPr>
      </w:pPr>
      <w:r w:rsidRPr="00AE0F5E">
        <w:rPr>
          <w:sz w:val="20"/>
        </w:rPr>
        <w:t xml:space="preserve">Стороны определили, что обязательства Застройщика по передаче </w:t>
      </w:r>
      <w:r w:rsidRPr="00AE0F5E">
        <w:rPr>
          <w:bCs/>
          <w:sz w:val="20"/>
        </w:rPr>
        <w:t xml:space="preserve">Участнику долевого строительства </w:t>
      </w:r>
      <w:r w:rsidRPr="00AE0F5E">
        <w:rPr>
          <w:sz w:val="20"/>
        </w:rPr>
        <w:t>Объекта, по настоящему Договору, могут быть исполнены досрочно.</w:t>
      </w:r>
    </w:p>
    <w:p w14:paraId="0C3D6CFB" w14:textId="77777777" w:rsidR="00472E69" w:rsidRPr="00AE0F5E" w:rsidRDefault="00472E69" w:rsidP="00472E69">
      <w:pPr>
        <w:numPr>
          <w:ilvl w:val="1"/>
          <w:numId w:val="8"/>
        </w:numPr>
        <w:tabs>
          <w:tab w:val="left" w:pos="993"/>
          <w:tab w:val="left" w:pos="1276"/>
        </w:tabs>
        <w:overflowPunct/>
        <w:ind w:left="0" w:firstLine="567"/>
        <w:jc w:val="both"/>
        <w:textAlignment w:val="auto"/>
        <w:rPr>
          <w:b/>
          <w:i/>
        </w:rPr>
      </w:pPr>
      <w:r w:rsidRPr="00AE0F5E">
        <w:t xml:space="preserve">В случае нарушения предусмотренного Договором срока передачи Участнику долевого строительства Объекта Застройщик уплачивает Участнику долевого строительства неустойку (пени) в размере одной трехсотой </w:t>
      </w:r>
      <w:hyperlink r:id="rId8" w:history="1">
        <w:r w:rsidRPr="00AE0F5E">
          <w:t>ставки рефинансирования</w:t>
        </w:r>
      </w:hyperlink>
      <w:r w:rsidRPr="00AE0F5E">
        <w:t xml:space="preserve"> Центрального банка Российской Федерации, действующей на день исполнения обязательства, от цены Договора за каждый день просрочки. В случае нарушения предусмотренного Договором срока передачи Участнику долевого строительства Объекта вследствие уклонения Участника долевого строительства от подписания акта приема-передачи или иного документа о передаче Объекта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w:t>
      </w:r>
    </w:p>
    <w:p w14:paraId="78ED3699" w14:textId="77777777" w:rsidR="00CD4A0F" w:rsidRPr="00AE0F5E" w:rsidRDefault="00CD4A0F" w:rsidP="00CD4A0F">
      <w:pPr>
        <w:tabs>
          <w:tab w:val="left" w:pos="567"/>
        </w:tabs>
        <w:ind w:left="567"/>
        <w:jc w:val="both"/>
      </w:pPr>
    </w:p>
    <w:p w14:paraId="3F548FD5" w14:textId="77777777" w:rsidR="00CD4A0F" w:rsidRPr="00AE0F5E" w:rsidRDefault="00CD4A0F" w:rsidP="00CD4A0F">
      <w:pPr>
        <w:numPr>
          <w:ilvl w:val="0"/>
          <w:numId w:val="8"/>
        </w:numPr>
        <w:tabs>
          <w:tab w:val="clear" w:pos="360"/>
          <w:tab w:val="num" w:pos="0"/>
        </w:tabs>
        <w:ind w:left="0" w:firstLine="0"/>
        <w:jc w:val="center"/>
        <w:rPr>
          <w:b/>
          <w:spacing w:val="20"/>
        </w:rPr>
      </w:pPr>
      <w:r w:rsidRPr="00AE0F5E">
        <w:rPr>
          <w:b/>
          <w:spacing w:val="20"/>
        </w:rPr>
        <w:t>ГАРАНТИИ КАЧЕСТВА</w:t>
      </w:r>
    </w:p>
    <w:p w14:paraId="2A1EA8C9" w14:textId="77777777" w:rsidR="00CD4A0F" w:rsidRPr="00AE0F5E" w:rsidRDefault="00CD4A0F" w:rsidP="00CD4A0F">
      <w:pPr>
        <w:rPr>
          <w:b/>
          <w:spacing w:val="20"/>
        </w:rPr>
      </w:pPr>
    </w:p>
    <w:p w14:paraId="753DE8A7" w14:textId="5268CF57" w:rsidR="00CD4A0F" w:rsidRPr="00AE0F5E" w:rsidRDefault="00CD4A0F" w:rsidP="00CD4A0F">
      <w:pPr>
        <w:numPr>
          <w:ilvl w:val="1"/>
          <w:numId w:val="8"/>
        </w:numPr>
        <w:tabs>
          <w:tab w:val="clear" w:pos="786"/>
          <w:tab w:val="left" w:pos="567"/>
          <w:tab w:val="num" w:pos="993"/>
          <w:tab w:val="num" w:pos="1560"/>
        </w:tabs>
        <w:ind w:left="0" w:firstLine="567"/>
        <w:jc w:val="both"/>
      </w:pPr>
      <w:r w:rsidRPr="00AE0F5E">
        <w:t xml:space="preserve">Свидетельством надлежащего качества Объекта и соответствия его </w:t>
      </w:r>
      <w:r w:rsidR="00E27B7D" w:rsidRPr="00AE0F5E">
        <w:t xml:space="preserve">всем требованиям и нормам, предъявляемым к объектам капитального строительства, </w:t>
      </w:r>
      <w:r w:rsidR="00143538" w:rsidRPr="00AE0F5E">
        <w:t>соответствие</w:t>
      </w:r>
      <w:r w:rsidR="00E27B7D" w:rsidRPr="00AE0F5E">
        <w:t xml:space="preserve"> его проекту, проектной документации, требованиям санитарных, строительных, технических и иных норм и правил является разр</w:t>
      </w:r>
      <w:r w:rsidRPr="00AE0F5E">
        <w:t>ешение на ввод в эксплуатацию Жилого дома, полученное Застройщиком в установленном законом порядке.</w:t>
      </w:r>
    </w:p>
    <w:p w14:paraId="6313535D" w14:textId="19E71A58" w:rsidR="00CD4A0F" w:rsidRPr="00AE0F5E" w:rsidRDefault="00CD4A0F" w:rsidP="00CD4A0F">
      <w:pPr>
        <w:numPr>
          <w:ilvl w:val="1"/>
          <w:numId w:val="8"/>
        </w:numPr>
        <w:tabs>
          <w:tab w:val="clear" w:pos="786"/>
          <w:tab w:val="left" w:pos="567"/>
          <w:tab w:val="num" w:pos="993"/>
          <w:tab w:val="num" w:pos="1560"/>
        </w:tabs>
        <w:ind w:left="0" w:firstLine="567"/>
        <w:jc w:val="both"/>
      </w:pPr>
      <w:r w:rsidRPr="00AE0F5E">
        <w:t xml:space="preserve">Застройщик обязан передать </w:t>
      </w:r>
      <w:r w:rsidRPr="00AE0F5E">
        <w:rPr>
          <w:bCs/>
        </w:rPr>
        <w:t>Участнику</w:t>
      </w:r>
      <w:r w:rsidR="00D0152A" w:rsidRPr="00AE0F5E">
        <w:rPr>
          <w:bCs/>
        </w:rPr>
        <w:t xml:space="preserve"> долевого строительства</w:t>
      </w:r>
      <w:r w:rsidRPr="00AE0F5E">
        <w:rPr>
          <w:bCs/>
        </w:rPr>
        <w:t xml:space="preserve"> </w:t>
      </w:r>
      <w:r w:rsidRPr="00AE0F5E">
        <w:t>Объект, качество которого соответствует условиям Договора, требованиям технических/градостроительных регламентов, проектной документации.</w:t>
      </w:r>
    </w:p>
    <w:p w14:paraId="77720AFF" w14:textId="640A730D" w:rsidR="00CD4A0F" w:rsidRPr="00AE0F5E" w:rsidRDefault="00CD4A0F" w:rsidP="00CD4A0F">
      <w:pPr>
        <w:numPr>
          <w:ilvl w:val="1"/>
          <w:numId w:val="8"/>
        </w:numPr>
        <w:tabs>
          <w:tab w:val="clear" w:pos="786"/>
          <w:tab w:val="num" w:pos="0"/>
          <w:tab w:val="left" w:pos="567"/>
          <w:tab w:val="num" w:pos="993"/>
          <w:tab w:val="num" w:pos="1560"/>
        </w:tabs>
        <w:ind w:left="0" w:firstLine="567"/>
        <w:jc w:val="both"/>
      </w:pPr>
      <w:r w:rsidRPr="00AE0F5E">
        <w:lastRenderedPageBreak/>
        <w:t xml:space="preserve"> Гарантийный срок на Объект составляет 5 (пять) лет с момента получения </w:t>
      </w:r>
      <w:r w:rsidR="00CE326C" w:rsidRPr="00AE0F5E">
        <w:t>р</w:t>
      </w:r>
      <w:r w:rsidRPr="00AE0F5E">
        <w:t xml:space="preserve">азрешения на ввод Жилого дома в эксплуатацию. </w:t>
      </w:r>
    </w:p>
    <w:p w14:paraId="6D1CCE46" w14:textId="51EA5E5C" w:rsidR="00CD4A0F" w:rsidRPr="00AE0F5E" w:rsidRDefault="00CD4A0F" w:rsidP="00CD4A0F">
      <w:pPr>
        <w:widowControl w:val="0"/>
        <w:numPr>
          <w:ilvl w:val="1"/>
          <w:numId w:val="8"/>
        </w:numPr>
        <w:tabs>
          <w:tab w:val="clear" w:pos="786"/>
          <w:tab w:val="num" w:pos="567"/>
          <w:tab w:val="num" w:pos="993"/>
        </w:tabs>
        <w:ind w:left="0" w:firstLine="567"/>
        <w:jc w:val="both"/>
      </w:pPr>
      <w:r w:rsidRPr="00AE0F5E">
        <w:t xml:space="preserve">Гарантийный срок на технологическое и инженерное оборудование, входящее в состав передаваемого </w:t>
      </w:r>
      <w:r w:rsidRPr="00AE0F5E">
        <w:rPr>
          <w:bCs/>
        </w:rPr>
        <w:t>Участнику</w:t>
      </w:r>
      <w:r w:rsidR="00D0152A" w:rsidRPr="00AE0F5E">
        <w:rPr>
          <w:bCs/>
        </w:rPr>
        <w:t xml:space="preserve"> долевого строительства</w:t>
      </w:r>
      <w:r w:rsidRPr="00AE0F5E">
        <w:rPr>
          <w:bCs/>
        </w:rPr>
        <w:t xml:space="preserve"> </w:t>
      </w:r>
      <w:r w:rsidRPr="00AE0F5E">
        <w:t xml:space="preserve">Объекта, составляет 3 (три) года со дня подписания первого </w:t>
      </w:r>
      <w:r w:rsidR="0045063A" w:rsidRPr="00AE0F5E">
        <w:t>акта приема-передачи</w:t>
      </w:r>
      <w:r w:rsidRPr="00AE0F5E">
        <w:t xml:space="preserve"> или иного документа о передаче </w:t>
      </w:r>
      <w:r w:rsidR="00CE326C" w:rsidRPr="00AE0F5E">
        <w:t>О</w:t>
      </w:r>
      <w:r w:rsidRPr="00AE0F5E">
        <w:t>бъекта.</w:t>
      </w:r>
    </w:p>
    <w:p w14:paraId="0522342B" w14:textId="0614D4AC" w:rsidR="00CD4A0F" w:rsidRPr="00AE0F5E" w:rsidRDefault="00CD4A0F" w:rsidP="00CD4A0F">
      <w:pPr>
        <w:numPr>
          <w:ilvl w:val="1"/>
          <w:numId w:val="8"/>
        </w:numPr>
        <w:tabs>
          <w:tab w:val="clear" w:pos="786"/>
          <w:tab w:val="left" w:pos="567"/>
          <w:tab w:val="num" w:pos="993"/>
          <w:tab w:val="num" w:pos="1560"/>
        </w:tabs>
        <w:ind w:left="0" w:firstLine="567"/>
        <w:jc w:val="both"/>
      </w:pPr>
      <w:r w:rsidRPr="00AE0F5E">
        <w:t xml:space="preserve">Гарантии качества и соответствующие этому обязательства Застройщика не распространяются на любые работы, выполненные в Объекте самим </w:t>
      </w:r>
      <w:r w:rsidRPr="00AE0F5E">
        <w:rPr>
          <w:bCs/>
        </w:rPr>
        <w:t>Участником</w:t>
      </w:r>
      <w:r w:rsidR="0045063A" w:rsidRPr="00AE0F5E">
        <w:rPr>
          <w:bCs/>
        </w:rPr>
        <w:t xml:space="preserve"> долевого строительства</w:t>
      </w:r>
      <w:r w:rsidRPr="00AE0F5E">
        <w:rPr>
          <w:bCs/>
        </w:rPr>
        <w:t xml:space="preserve"> </w:t>
      </w:r>
      <w:r w:rsidRPr="00AE0F5E">
        <w:t xml:space="preserve">или по его заказу, а также на недостатки, возникшие из-за нарушений </w:t>
      </w:r>
      <w:r w:rsidRPr="00AE0F5E">
        <w:rPr>
          <w:bCs/>
        </w:rPr>
        <w:t>Участником</w:t>
      </w:r>
      <w:r w:rsidR="0045063A" w:rsidRPr="00AE0F5E">
        <w:rPr>
          <w:bCs/>
        </w:rPr>
        <w:t xml:space="preserve"> долевого строительства</w:t>
      </w:r>
      <w:r w:rsidRPr="00AE0F5E">
        <w:rPr>
          <w:bCs/>
        </w:rPr>
        <w:t xml:space="preserve"> </w:t>
      </w:r>
      <w:r w:rsidRPr="00AE0F5E">
        <w:t xml:space="preserve">эксплуатации Объекта и Жилого дома в целом. </w:t>
      </w:r>
    </w:p>
    <w:p w14:paraId="0C37F5EB" w14:textId="7711E168" w:rsidR="00CD4A0F" w:rsidRPr="00AE0F5E" w:rsidRDefault="00CD4A0F" w:rsidP="00CD4A0F">
      <w:pPr>
        <w:numPr>
          <w:ilvl w:val="1"/>
          <w:numId w:val="8"/>
        </w:numPr>
        <w:tabs>
          <w:tab w:val="clear" w:pos="786"/>
          <w:tab w:val="num" w:pos="426"/>
          <w:tab w:val="num" w:pos="993"/>
        </w:tabs>
        <w:overflowPunct/>
        <w:ind w:left="0" w:firstLine="567"/>
        <w:jc w:val="both"/>
        <w:textAlignment w:val="auto"/>
      </w:pPr>
      <w:r w:rsidRPr="00AE0F5E">
        <w:t xml:space="preserve">Застройщик не несет ответственности за недостатки (дефекты) </w:t>
      </w:r>
      <w:r w:rsidR="00CE326C" w:rsidRPr="00AE0F5E">
        <w:t>О</w:t>
      </w:r>
      <w:r w:rsidRPr="00AE0F5E">
        <w:t xml:space="preserve">бъекта, обнаруженные в течение гарантийного срока, если докажет, что они произошли вследствие нормального износа такого </w:t>
      </w:r>
      <w:r w:rsidR="00612A7B" w:rsidRPr="00AE0F5E">
        <w:t>О</w:t>
      </w:r>
      <w:r w:rsidRPr="00AE0F5E">
        <w:t xml:space="preserve">бъекта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w:t>
      </w:r>
      <w:r w:rsidR="00612A7B" w:rsidRPr="00AE0F5E">
        <w:t>О</w:t>
      </w:r>
      <w:r w:rsidRPr="00AE0F5E">
        <w:t xml:space="preserve">бъекта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w:t>
      </w:r>
      <w:r w:rsidR="00612A7B" w:rsidRPr="00AE0F5E">
        <w:t>О</w:t>
      </w:r>
      <w:r w:rsidRPr="00AE0F5E">
        <w:t xml:space="preserve">бъекта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w:t>
      </w:r>
      <w:r w:rsidR="00612A7B" w:rsidRPr="00AE0F5E">
        <w:t>О</w:t>
      </w:r>
      <w:r w:rsidRPr="00AE0F5E">
        <w:t>бъекта, входящих в его состав элементов отделки, систем инженерно-технического обеспечения, конструктивных элементов, изделий.</w:t>
      </w:r>
    </w:p>
    <w:p w14:paraId="59E1F6DC" w14:textId="08775A54" w:rsidR="00CD4A0F" w:rsidRPr="00AE0F5E" w:rsidRDefault="00CD4A0F" w:rsidP="00CD4A0F">
      <w:pPr>
        <w:numPr>
          <w:ilvl w:val="1"/>
          <w:numId w:val="8"/>
        </w:numPr>
        <w:tabs>
          <w:tab w:val="clear" w:pos="786"/>
          <w:tab w:val="left" w:pos="567"/>
          <w:tab w:val="num" w:pos="993"/>
          <w:tab w:val="num" w:pos="1560"/>
        </w:tabs>
        <w:ind w:left="0" w:firstLine="567"/>
        <w:jc w:val="both"/>
      </w:pPr>
      <w:r w:rsidRPr="00AE0F5E">
        <w:t xml:space="preserve">При обнаружении в пределах гарантийного срока недостатков Объекта, за которые отвечает Застройщик, </w:t>
      </w:r>
      <w:r w:rsidRPr="00AE0F5E">
        <w:rPr>
          <w:bCs/>
        </w:rPr>
        <w:t>Участник</w:t>
      </w:r>
      <w:r w:rsidR="00500E5D" w:rsidRPr="00AE0F5E">
        <w:rPr>
          <w:bCs/>
        </w:rPr>
        <w:t xml:space="preserve"> долевого строительства</w:t>
      </w:r>
      <w:r w:rsidRPr="00AE0F5E">
        <w:rPr>
          <w:bCs/>
        </w:rPr>
        <w:t xml:space="preserve"> </w:t>
      </w:r>
      <w:r w:rsidRPr="00AE0F5E">
        <w:t>вправе требовать их безвозмездного устранения Застройщиком в разумный срок.</w:t>
      </w:r>
    </w:p>
    <w:p w14:paraId="4CC8427E" w14:textId="77777777" w:rsidR="00CD4A0F" w:rsidRPr="00AE0F5E" w:rsidRDefault="00CD4A0F" w:rsidP="00CD4A0F">
      <w:pPr>
        <w:tabs>
          <w:tab w:val="left" w:pos="567"/>
          <w:tab w:val="num" w:pos="1560"/>
        </w:tabs>
        <w:ind w:left="567"/>
        <w:jc w:val="both"/>
      </w:pPr>
    </w:p>
    <w:p w14:paraId="39ABBD2E" w14:textId="77777777" w:rsidR="00CD4A0F" w:rsidRPr="00AE0F5E" w:rsidRDefault="00CD4A0F" w:rsidP="00CD4A0F">
      <w:pPr>
        <w:numPr>
          <w:ilvl w:val="0"/>
          <w:numId w:val="3"/>
        </w:numPr>
        <w:tabs>
          <w:tab w:val="left" w:pos="0"/>
        </w:tabs>
        <w:ind w:left="0" w:firstLine="0"/>
        <w:jc w:val="center"/>
        <w:rPr>
          <w:b/>
          <w:spacing w:val="20"/>
        </w:rPr>
      </w:pPr>
      <w:r w:rsidRPr="00AE0F5E">
        <w:rPr>
          <w:b/>
          <w:spacing w:val="20"/>
        </w:rPr>
        <w:t>ОБЯЗАННОСТИ СТОРОН</w:t>
      </w:r>
    </w:p>
    <w:p w14:paraId="0C856CA6" w14:textId="77777777" w:rsidR="00CD4A0F" w:rsidRPr="00AE0F5E" w:rsidRDefault="00CD4A0F" w:rsidP="00CD4A0F">
      <w:pPr>
        <w:tabs>
          <w:tab w:val="left" w:pos="0"/>
        </w:tabs>
        <w:rPr>
          <w:b/>
          <w:spacing w:val="20"/>
        </w:rPr>
      </w:pPr>
    </w:p>
    <w:p w14:paraId="75A5D519" w14:textId="75D0448E" w:rsidR="00CD4A0F" w:rsidRPr="00AE0F5E" w:rsidRDefault="00CD4A0F" w:rsidP="00CD4A0F">
      <w:pPr>
        <w:numPr>
          <w:ilvl w:val="1"/>
          <w:numId w:val="3"/>
        </w:numPr>
        <w:tabs>
          <w:tab w:val="left" w:pos="567"/>
          <w:tab w:val="left" w:pos="1134"/>
          <w:tab w:val="num" w:pos="1560"/>
        </w:tabs>
        <w:ind w:left="0" w:firstLine="567"/>
        <w:jc w:val="both"/>
        <w:rPr>
          <w:b/>
        </w:rPr>
      </w:pPr>
      <w:r w:rsidRPr="00AE0F5E">
        <w:rPr>
          <w:b/>
        </w:rPr>
        <w:t xml:space="preserve">Обязанности </w:t>
      </w:r>
      <w:r w:rsidRPr="00AE0F5E">
        <w:rPr>
          <w:b/>
          <w:bCs/>
        </w:rPr>
        <w:t>Участника</w:t>
      </w:r>
      <w:r w:rsidR="00EF280D" w:rsidRPr="00AE0F5E">
        <w:rPr>
          <w:b/>
          <w:bCs/>
        </w:rPr>
        <w:t xml:space="preserve"> долевого строительства</w:t>
      </w:r>
      <w:r w:rsidRPr="00AE0F5E">
        <w:rPr>
          <w:b/>
        </w:rPr>
        <w:t>:</w:t>
      </w:r>
    </w:p>
    <w:p w14:paraId="75ED1425" w14:textId="41D39F8D" w:rsidR="00CD4A0F" w:rsidRPr="00AE0F5E" w:rsidRDefault="00CD4A0F" w:rsidP="00CD4A0F">
      <w:pPr>
        <w:numPr>
          <w:ilvl w:val="2"/>
          <w:numId w:val="3"/>
        </w:numPr>
        <w:tabs>
          <w:tab w:val="clear" w:pos="1146"/>
          <w:tab w:val="left" w:pos="567"/>
          <w:tab w:val="left" w:pos="1134"/>
          <w:tab w:val="num" w:pos="1560"/>
        </w:tabs>
        <w:ind w:left="0" w:firstLine="567"/>
        <w:jc w:val="both"/>
      </w:pPr>
      <w:r w:rsidRPr="00AE0F5E">
        <w:t xml:space="preserve">Оплатить </w:t>
      </w:r>
      <w:r w:rsidR="00612A7B" w:rsidRPr="00AE0F5E">
        <w:t>ц</w:t>
      </w:r>
      <w:r w:rsidRPr="00AE0F5E">
        <w:t xml:space="preserve">ену Договора в объеме и на условиях, предусмотренных пунктом 4 Договора, в том числе с учетом уточнения </w:t>
      </w:r>
      <w:r w:rsidR="00612A7B" w:rsidRPr="00AE0F5E">
        <w:t>ц</w:t>
      </w:r>
      <w:r w:rsidRPr="00AE0F5E">
        <w:t xml:space="preserve">ены </w:t>
      </w:r>
      <w:r w:rsidR="00612A7B" w:rsidRPr="00AE0F5E">
        <w:t>Д</w:t>
      </w:r>
      <w:r w:rsidRPr="00AE0F5E">
        <w:t>оговора в случае, предусмотренном п</w:t>
      </w:r>
      <w:r w:rsidR="00612A7B" w:rsidRPr="00AE0F5E">
        <w:t>унктом</w:t>
      </w:r>
      <w:r w:rsidRPr="00AE0F5E">
        <w:t xml:space="preserve"> 4.5. Договора. Подписать с Застройщиком Акт расчетов стоимости Объекта за увеличение площади в сроки, установленные Договором.</w:t>
      </w:r>
    </w:p>
    <w:p w14:paraId="232AB738" w14:textId="6A55308E" w:rsidR="00CD4A0F" w:rsidRPr="00AE0F5E" w:rsidRDefault="00CD4A0F" w:rsidP="00CD4A0F">
      <w:pPr>
        <w:numPr>
          <w:ilvl w:val="2"/>
          <w:numId w:val="3"/>
        </w:numPr>
        <w:tabs>
          <w:tab w:val="clear" w:pos="1146"/>
          <w:tab w:val="left" w:pos="567"/>
          <w:tab w:val="left" w:pos="1134"/>
          <w:tab w:val="num" w:pos="1560"/>
        </w:tabs>
        <w:ind w:left="0" w:firstLine="567"/>
        <w:jc w:val="both"/>
      </w:pPr>
      <w:r w:rsidRPr="00AE0F5E">
        <w:t>Подписать договор счета</w:t>
      </w:r>
      <w:r w:rsidR="00612A7B" w:rsidRPr="00AE0F5E">
        <w:t>-</w:t>
      </w:r>
      <w:r w:rsidRPr="00AE0F5E">
        <w:t>эскроу с ПАО «Сбербанк России» (Эскроу-агентом).</w:t>
      </w:r>
    </w:p>
    <w:p w14:paraId="3377F92A" w14:textId="3A18EE19" w:rsidR="004B077D" w:rsidRPr="00AE0F5E" w:rsidRDefault="00CD4A0F" w:rsidP="00CD06A9">
      <w:pPr>
        <w:pStyle w:val="af7"/>
        <w:numPr>
          <w:ilvl w:val="2"/>
          <w:numId w:val="3"/>
        </w:numPr>
        <w:tabs>
          <w:tab w:val="clear" w:pos="1146"/>
          <w:tab w:val="left" w:pos="567"/>
          <w:tab w:val="left" w:pos="1134"/>
          <w:tab w:val="left" w:pos="1276"/>
        </w:tabs>
        <w:suppressAutoHyphens/>
        <w:ind w:left="0" w:firstLine="567"/>
        <w:jc w:val="both"/>
        <w:rPr>
          <w:bCs/>
          <w:sz w:val="20"/>
          <w:szCs w:val="20"/>
        </w:rPr>
      </w:pPr>
      <w:r w:rsidRPr="00AE0F5E">
        <w:rPr>
          <w:sz w:val="20"/>
          <w:szCs w:val="20"/>
        </w:rPr>
        <w:t xml:space="preserve"> </w:t>
      </w:r>
      <w:r w:rsidR="004B077D" w:rsidRPr="00AE0F5E">
        <w:rPr>
          <w:sz w:val="20"/>
          <w:szCs w:val="20"/>
        </w:rPr>
        <w:t>С момента получения Застройщиком разрешения на ввод в эксплуатацию Жилого дома принять Объект от Застройщика по Акту приема-передачи, в том числе при досрочном исполнении Застройщиком обязательства по передаче Объекта в порядке п</w:t>
      </w:r>
      <w:r w:rsidR="00612A7B" w:rsidRPr="00AE0F5E">
        <w:rPr>
          <w:sz w:val="20"/>
          <w:szCs w:val="20"/>
        </w:rPr>
        <w:t>ункта</w:t>
      </w:r>
      <w:r w:rsidR="004B077D" w:rsidRPr="00AE0F5E">
        <w:rPr>
          <w:sz w:val="20"/>
          <w:szCs w:val="20"/>
        </w:rPr>
        <w:t xml:space="preserve"> 5.3. Договора, в срок, указанный в сообщении Застройщика о готовности Объекта </w:t>
      </w:r>
      <w:r w:rsidR="00612A7B" w:rsidRPr="00AE0F5E">
        <w:rPr>
          <w:sz w:val="20"/>
          <w:szCs w:val="20"/>
        </w:rPr>
        <w:t>к передаче</w:t>
      </w:r>
      <w:r w:rsidR="004B077D" w:rsidRPr="00AE0F5E">
        <w:rPr>
          <w:sz w:val="20"/>
          <w:szCs w:val="20"/>
        </w:rPr>
        <w:t>.</w:t>
      </w:r>
    </w:p>
    <w:p w14:paraId="1C9E8305" w14:textId="77777777" w:rsidR="004B077D" w:rsidRPr="00AE0F5E" w:rsidRDefault="004B077D" w:rsidP="004E542F">
      <w:pPr>
        <w:numPr>
          <w:ilvl w:val="2"/>
          <w:numId w:val="3"/>
        </w:numPr>
        <w:tabs>
          <w:tab w:val="clear" w:pos="1146"/>
          <w:tab w:val="left" w:pos="567"/>
          <w:tab w:val="left" w:pos="1134"/>
        </w:tabs>
        <w:suppressAutoHyphens/>
        <w:overflowPunct/>
        <w:autoSpaceDE/>
        <w:autoSpaceDN/>
        <w:adjustRightInd/>
        <w:ind w:left="0" w:firstLine="567"/>
        <w:jc w:val="both"/>
        <w:textAlignment w:val="auto"/>
        <w:rPr>
          <w:bCs/>
        </w:rPr>
      </w:pPr>
      <w:r w:rsidRPr="00AE0F5E">
        <w:t>Присутствовать при всех мероприятиях, требующих его личного участия. В случаях, предусмотренных Договором, при получении соответствующего уведомления прибыть в указанный в уведомлении срок в офис Застройщика для оформления документов.</w:t>
      </w:r>
    </w:p>
    <w:p w14:paraId="45316DF0" w14:textId="52869F79" w:rsidR="00CD4A0F" w:rsidRPr="00AE0F5E" w:rsidRDefault="00CD4A0F" w:rsidP="0023230E">
      <w:pPr>
        <w:numPr>
          <w:ilvl w:val="2"/>
          <w:numId w:val="3"/>
        </w:numPr>
        <w:tabs>
          <w:tab w:val="clear" w:pos="1146"/>
          <w:tab w:val="num" w:pos="567"/>
          <w:tab w:val="left" w:pos="1134"/>
        </w:tabs>
        <w:ind w:left="0" w:firstLine="567"/>
        <w:jc w:val="both"/>
      </w:pPr>
      <w:r w:rsidRPr="00AE0F5E">
        <w:rPr>
          <w:bCs/>
        </w:rPr>
        <w:t>Участник</w:t>
      </w:r>
      <w:r w:rsidR="005E1101" w:rsidRPr="00AE0F5E">
        <w:rPr>
          <w:bCs/>
        </w:rPr>
        <w:t xml:space="preserve"> долевого строительства</w:t>
      </w:r>
      <w:r w:rsidRPr="00AE0F5E">
        <w:rPr>
          <w:bCs/>
        </w:rPr>
        <w:t xml:space="preserve"> </w:t>
      </w:r>
      <w:r w:rsidRPr="00AE0F5E">
        <w:t>с момента подписания акта приема-передачи</w:t>
      </w:r>
      <w:r w:rsidR="009150A9" w:rsidRPr="00AE0F5E">
        <w:t xml:space="preserve"> или составления Застройщиком одностороннего акта или иного документа о передаче Объекта</w:t>
      </w:r>
      <w:r w:rsidR="003A3567" w:rsidRPr="00AE0F5E">
        <w:t xml:space="preserve"> при возникновении </w:t>
      </w:r>
      <w:proofErr w:type="gramStart"/>
      <w:r w:rsidR="003A3567" w:rsidRPr="00AE0F5E">
        <w:t xml:space="preserve">обстоятельств, </w:t>
      </w:r>
      <w:r w:rsidRPr="00AE0F5E">
        <w:t xml:space="preserve"> </w:t>
      </w:r>
      <w:r w:rsidR="003A3567" w:rsidRPr="00AE0F5E">
        <w:t>указанных</w:t>
      </w:r>
      <w:proofErr w:type="gramEnd"/>
      <w:r w:rsidR="00FD5E12" w:rsidRPr="00AE0F5E">
        <w:t xml:space="preserve"> в пункте 5.6 и пункте 5.8.</w:t>
      </w:r>
      <w:r w:rsidR="000A36F1" w:rsidRPr="00AE0F5E">
        <w:t xml:space="preserve"> Договора</w:t>
      </w:r>
      <w:r w:rsidR="00FD5E12" w:rsidRPr="00AE0F5E">
        <w:t>,</w:t>
      </w:r>
      <w:r w:rsidR="003A3567" w:rsidRPr="00AE0F5E">
        <w:t xml:space="preserve"> </w:t>
      </w:r>
      <w:r w:rsidRPr="00AE0F5E">
        <w:t>самостоятельно несет расходы по содержанию Объекта, в том числе обеспечению Объекта энергоресурсами, а также расходы по коммунальному и эксплуатационному обслуживанию Жилого дома в соответствии с действующим законодательством.</w:t>
      </w:r>
    </w:p>
    <w:p w14:paraId="1453799D" w14:textId="16342F75" w:rsidR="00CD4A0F" w:rsidRPr="00AE0F5E" w:rsidRDefault="00CD4A0F" w:rsidP="00CD4A0F">
      <w:pPr>
        <w:numPr>
          <w:ilvl w:val="2"/>
          <w:numId w:val="3"/>
        </w:numPr>
        <w:tabs>
          <w:tab w:val="clear" w:pos="1146"/>
          <w:tab w:val="left" w:pos="567"/>
          <w:tab w:val="left" w:pos="1134"/>
          <w:tab w:val="num" w:pos="1560"/>
        </w:tabs>
        <w:ind w:left="0" w:firstLine="567"/>
        <w:jc w:val="both"/>
      </w:pPr>
      <w:r w:rsidRPr="00AE0F5E">
        <w:t xml:space="preserve">Обязательства </w:t>
      </w:r>
      <w:r w:rsidRPr="00AE0F5E">
        <w:rPr>
          <w:bCs/>
        </w:rPr>
        <w:t>Участника</w:t>
      </w:r>
      <w:r w:rsidR="00E50BDF" w:rsidRPr="00AE0F5E">
        <w:rPr>
          <w:bCs/>
        </w:rPr>
        <w:t xml:space="preserve"> долевого строительства</w:t>
      </w:r>
      <w:r w:rsidRPr="00AE0F5E">
        <w:rPr>
          <w:bCs/>
        </w:rPr>
        <w:t xml:space="preserve"> </w:t>
      </w:r>
      <w:r w:rsidRPr="00AE0F5E">
        <w:t xml:space="preserve">по Договору считаются исполненными с момента уплаты в полном объеме денежных средств в соответствии с разделом 4 Договора, выполнения иных обязательств, вытекающих из настоящего Договора и подписания Сторонами </w:t>
      </w:r>
      <w:r w:rsidR="005C3019" w:rsidRPr="00AE0F5E">
        <w:t>акта приема-передачи Объекта</w:t>
      </w:r>
      <w:r w:rsidRPr="00AE0F5E">
        <w:t>.</w:t>
      </w:r>
    </w:p>
    <w:p w14:paraId="616D4550" w14:textId="106A8403" w:rsidR="00CD4A0F" w:rsidRPr="00AE0F5E" w:rsidRDefault="00CD4A0F" w:rsidP="00FD0F24">
      <w:pPr>
        <w:tabs>
          <w:tab w:val="left" w:pos="1134"/>
        </w:tabs>
        <w:ind w:firstLine="567"/>
        <w:jc w:val="both"/>
      </w:pPr>
      <w:r w:rsidRPr="00AE0F5E">
        <w:rPr>
          <w:b/>
        </w:rPr>
        <w:t>7.1.</w:t>
      </w:r>
      <w:r w:rsidR="00FD0F24" w:rsidRPr="00AE0F5E">
        <w:rPr>
          <w:b/>
        </w:rPr>
        <w:t>7</w:t>
      </w:r>
      <w:r w:rsidRPr="00AE0F5E">
        <w:rPr>
          <w:b/>
        </w:rPr>
        <w:t>.</w:t>
      </w:r>
      <w:r w:rsidRPr="00AE0F5E">
        <w:t xml:space="preserve"> По требованию Застройщика представить исчерпывающий пакет документов, необходимый для регистрации Договора.</w:t>
      </w:r>
    </w:p>
    <w:p w14:paraId="40DA263D" w14:textId="0DCFBCBD" w:rsidR="00535C26" w:rsidRPr="00AE0F5E" w:rsidRDefault="00CD4A0F" w:rsidP="00FD0F24">
      <w:pPr>
        <w:tabs>
          <w:tab w:val="left" w:pos="1276"/>
        </w:tabs>
        <w:suppressAutoHyphens/>
        <w:overflowPunct/>
        <w:autoSpaceDE/>
        <w:autoSpaceDN/>
        <w:adjustRightInd/>
        <w:ind w:firstLine="567"/>
        <w:jc w:val="both"/>
        <w:textAlignment w:val="auto"/>
        <w:rPr>
          <w:b/>
        </w:rPr>
      </w:pPr>
      <w:r w:rsidRPr="00AE0F5E">
        <w:rPr>
          <w:b/>
        </w:rPr>
        <w:t>7.1.</w:t>
      </w:r>
      <w:r w:rsidR="00FD0F24" w:rsidRPr="00AE0F5E">
        <w:rPr>
          <w:b/>
        </w:rPr>
        <w:t>8</w:t>
      </w:r>
      <w:r w:rsidRPr="00AE0F5E">
        <w:rPr>
          <w:b/>
        </w:rPr>
        <w:t>.</w:t>
      </w:r>
      <w:r w:rsidRPr="00AE0F5E">
        <w:t xml:space="preserve"> </w:t>
      </w:r>
      <w:r w:rsidR="00535C26" w:rsidRPr="00AE0F5E">
        <w:t>До оформления права собственности на Объект Участник долевого строительства обязуется не производить в Объекте и в самом здании работы, связанные с отступлением от проекта (перепланировка, возведение внутриквартирных перегородок, разводки инженерных коммуникаций, электрики, доставки дополнительных секций батарей, устройство теплых полов и вынос отопления на лоджию (балкон) – устройство труб и батарей отопления, пробивка проемов, ниш, борозд в стенах и перекрытиях, установка снаружи здания любых устройств и сооружений, любые работы, затрагивающие внешний вид и конструкцию фасада здания и т.д.) без согласования с Застройщиком, проектной организацией, эксплуатирующей организацией, уполномоченными государственными органами и с банком (в случае нахождения Объекта в залоге у последнего), а после оформления права собственности на Объект производить указанные действия в установленном порядке с согласованием с проектной организацией, эксплуатирующей организацией и уполномоченными государственными органами и банком (в случае нахождения Объекта в залоге у последнего). В противном случае гарантийные обязательства снимаются, а Участник долевого строительства самостоятельно несет негативные последствия, связанные с этим.</w:t>
      </w:r>
    </w:p>
    <w:p w14:paraId="4C69EFE9" w14:textId="286B35ED" w:rsidR="00CD4A0F" w:rsidRPr="00AE0F5E" w:rsidRDefault="00CD4A0F" w:rsidP="00FD0F24">
      <w:pPr>
        <w:tabs>
          <w:tab w:val="left" w:pos="567"/>
          <w:tab w:val="left" w:pos="1134"/>
          <w:tab w:val="num" w:pos="1560"/>
        </w:tabs>
        <w:ind w:firstLine="567"/>
        <w:jc w:val="both"/>
      </w:pPr>
      <w:r w:rsidRPr="00AE0F5E">
        <w:rPr>
          <w:b/>
          <w:bCs/>
        </w:rPr>
        <w:t>7.1.</w:t>
      </w:r>
      <w:r w:rsidR="00FD0F24" w:rsidRPr="00AE0F5E">
        <w:rPr>
          <w:b/>
          <w:bCs/>
        </w:rPr>
        <w:t>9</w:t>
      </w:r>
      <w:r w:rsidRPr="00AE0F5E">
        <w:rPr>
          <w:b/>
          <w:bCs/>
        </w:rPr>
        <w:t>.</w:t>
      </w:r>
      <w:r w:rsidR="003560F3" w:rsidRPr="00AE0F5E">
        <w:rPr>
          <w:b/>
          <w:bCs/>
        </w:rPr>
        <w:t xml:space="preserve"> </w:t>
      </w:r>
      <w:r w:rsidRPr="00AE0F5E">
        <w:t>В целях сохранения единого архитектурного решения фасада, утвержденного главным архитектором города, Участнику</w:t>
      </w:r>
      <w:r w:rsidR="00551446" w:rsidRPr="00AE0F5E">
        <w:t xml:space="preserve"> долевого строительства</w:t>
      </w:r>
      <w:r w:rsidRPr="00AE0F5E">
        <w:t xml:space="preserve"> запрещается производство работ по изменению фасада здания, в том числе остекление балконов (лоджий), не соответствующих проектному решению.</w:t>
      </w:r>
    </w:p>
    <w:p w14:paraId="1725AC2B" w14:textId="60A7D36A" w:rsidR="00CD4A0F" w:rsidRPr="00AE0F5E" w:rsidRDefault="00CD4A0F" w:rsidP="00FD0F24">
      <w:pPr>
        <w:pStyle w:val="af7"/>
        <w:numPr>
          <w:ilvl w:val="2"/>
          <w:numId w:val="37"/>
        </w:numPr>
        <w:tabs>
          <w:tab w:val="left" w:pos="0"/>
          <w:tab w:val="left" w:pos="1134"/>
          <w:tab w:val="left" w:pos="1701"/>
          <w:tab w:val="left" w:pos="7380"/>
        </w:tabs>
        <w:ind w:left="0" w:firstLine="567"/>
        <w:jc w:val="both"/>
        <w:rPr>
          <w:sz w:val="20"/>
          <w:szCs w:val="20"/>
        </w:rPr>
      </w:pPr>
      <w:r w:rsidRPr="00AE0F5E">
        <w:rPr>
          <w:sz w:val="20"/>
          <w:szCs w:val="20"/>
        </w:rPr>
        <w:lastRenderedPageBreak/>
        <w:t xml:space="preserve">Участник долевого строительства обязуется, при производстве ремонтно-отделочных работ в </w:t>
      </w:r>
      <w:r w:rsidR="00FF6D14" w:rsidRPr="00AE0F5E">
        <w:rPr>
          <w:sz w:val="20"/>
          <w:szCs w:val="20"/>
        </w:rPr>
        <w:t>Объекте</w:t>
      </w:r>
      <w:r w:rsidRPr="00AE0F5E">
        <w:rPr>
          <w:sz w:val="20"/>
          <w:szCs w:val="20"/>
        </w:rPr>
        <w:t xml:space="preserve">, не причинять вреда общему имуществу (лестничные клетки, холлы, лифты, подвальное помещение, клумбы, дорожное покрытие и др.), вывозить строительный мусор в специальных мешках самостоятельно. </w:t>
      </w:r>
    </w:p>
    <w:p w14:paraId="1188CC4B" w14:textId="64A609BA" w:rsidR="00551446" w:rsidRPr="00AE0F5E" w:rsidRDefault="00CD4A0F" w:rsidP="00FD0F24">
      <w:pPr>
        <w:pStyle w:val="af7"/>
        <w:numPr>
          <w:ilvl w:val="1"/>
          <w:numId w:val="37"/>
        </w:numPr>
        <w:tabs>
          <w:tab w:val="left" w:pos="851"/>
          <w:tab w:val="left" w:pos="993"/>
          <w:tab w:val="left" w:pos="1418"/>
        </w:tabs>
        <w:ind w:left="0" w:firstLine="567"/>
        <w:jc w:val="both"/>
        <w:rPr>
          <w:b/>
          <w:sz w:val="20"/>
          <w:szCs w:val="20"/>
        </w:rPr>
      </w:pPr>
      <w:r w:rsidRPr="00AE0F5E">
        <w:rPr>
          <w:sz w:val="20"/>
          <w:szCs w:val="20"/>
        </w:rPr>
        <w:t xml:space="preserve">Заключая </w:t>
      </w:r>
      <w:r w:rsidR="00612A7B" w:rsidRPr="00AE0F5E">
        <w:rPr>
          <w:sz w:val="20"/>
          <w:szCs w:val="20"/>
        </w:rPr>
        <w:t>Д</w:t>
      </w:r>
      <w:r w:rsidRPr="00AE0F5E">
        <w:rPr>
          <w:sz w:val="20"/>
          <w:szCs w:val="20"/>
        </w:rPr>
        <w:t xml:space="preserve">оговор, Участник долевого строительства уведомлен и заранее согласен на последующий раздел/выдел земельного участка под объектом, указанным в </w:t>
      </w:r>
      <w:r w:rsidR="000E40CD" w:rsidRPr="00AE0F5E">
        <w:rPr>
          <w:sz w:val="20"/>
          <w:szCs w:val="20"/>
        </w:rPr>
        <w:t xml:space="preserve">пункте </w:t>
      </w:r>
      <w:r w:rsidRPr="00AE0F5E">
        <w:rPr>
          <w:sz w:val="20"/>
          <w:szCs w:val="20"/>
        </w:rPr>
        <w:t xml:space="preserve">1.2. Договора в целях обеспечения строительства (реконструкции) объектов инженерной инфраструктуры. </w:t>
      </w:r>
    </w:p>
    <w:p w14:paraId="1B4A9E07" w14:textId="392C2C75" w:rsidR="00CD4A0F" w:rsidRPr="00AE0F5E" w:rsidRDefault="00CD4A0F" w:rsidP="00FD0F24">
      <w:pPr>
        <w:pStyle w:val="af7"/>
        <w:numPr>
          <w:ilvl w:val="1"/>
          <w:numId w:val="37"/>
        </w:numPr>
        <w:tabs>
          <w:tab w:val="left" w:pos="851"/>
          <w:tab w:val="left" w:pos="993"/>
          <w:tab w:val="left" w:pos="1418"/>
        </w:tabs>
        <w:ind w:left="0" w:firstLine="567"/>
        <w:jc w:val="both"/>
        <w:rPr>
          <w:b/>
          <w:sz w:val="20"/>
          <w:szCs w:val="20"/>
        </w:rPr>
      </w:pPr>
      <w:r w:rsidRPr="00AE0F5E">
        <w:rPr>
          <w:sz w:val="20"/>
          <w:szCs w:val="20"/>
          <w:shd w:val="clear" w:color="auto" w:fill="FFFFFF"/>
        </w:rPr>
        <w:t>Участник долевого строительства согласен с тем, что Объект долевого строительства включен в единый комплекс жилищного строительства микрорайона и обязуется не препятствовать использовани</w:t>
      </w:r>
      <w:r w:rsidR="00EB5CB7" w:rsidRPr="00AE0F5E">
        <w:rPr>
          <w:sz w:val="20"/>
          <w:szCs w:val="20"/>
          <w:shd w:val="clear" w:color="auto" w:fill="FFFFFF"/>
        </w:rPr>
        <w:t>ю</w:t>
      </w:r>
      <w:r w:rsidRPr="00AE0F5E">
        <w:rPr>
          <w:sz w:val="20"/>
          <w:szCs w:val="20"/>
          <w:shd w:val="clear" w:color="auto" w:fill="FFFFFF"/>
        </w:rPr>
        <w:t xml:space="preserve"> фасада Объекта для размещения символики и информации Застройщика, в том числе установки металлоконструкции (элемента светового решения фасада здания) с логотипом – символом Застройщика.</w:t>
      </w:r>
    </w:p>
    <w:p w14:paraId="189D330F" w14:textId="77777777" w:rsidR="00CD4A0F" w:rsidRPr="00AE0F5E" w:rsidRDefault="00CD4A0F" w:rsidP="00895F4C">
      <w:pPr>
        <w:numPr>
          <w:ilvl w:val="1"/>
          <w:numId w:val="37"/>
        </w:numPr>
        <w:tabs>
          <w:tab w:val="left" w:pos="567"/>
          <w:tab w:val="left" w:pos="1134"/>
        </w:tabs>
        <w:ind w:left="0" w:firstLine="567"/>
        <w:jc w:val="both"/>
        <w:rPr>
          <w:b/>
        </w:rPr>
      </w:pPr>
      <w:r w:rsidRPr="00AE0F5E">
        <w:rPr>
          <w:b/>
        </w:rPr>
        <w:t>Обязанности Застройщика:</w:t>
      </w:r>
    </w:p>
    <w:p w14:paraId="61BC88FC" w14:textId="4BD98105" w:rsidR="00CD4A0F" w:rsidRPr="00AE0F5E" w:rsidRDefault="00CD4A0F" w:rsidP="00895F4C">
      <w:pPr>
        <w:pStyle w:val="af7"/>
        <w:numPr>
          <w:ilvl w:val="2"/>
          <w:numId w:val="38"/>
        </w:numPr>
        <w:tabs>
          <w:tab w:val="left" w:pos="567"/>
          <w:tab w:val="left" w:pos="1134"/>
        </w:tabs>
        <w:ind w:left="0" w:firstLine="567"/>
        <w:jc w:val="both"/>
        <w:rPr>
          <w:sz w:val="20"/>
          <w:szCs w:val="20"/>
        </w:rPr>
      </w:pPr>
      <w:r w:rsidRPr="00AE0F5E">
        <w:rPr>
          <w:sz w:val="20"/>
          <w:szCs w:val="20"/>
        </w:rPr>
        <w:t xml:space="preserve"> Осуществлять расходы, связанные со строительством Жилого дома, на условиях финансирования затрат по строительству </w:t>
      </w:r>
      <w:r w:rsidR="003560F3" w:rsidRPr="00AE0F5E">
        <w:rPr>
          <w:sz w:val="20"/>
          <w:szCs w:val="20"/>
        </w:rPr>
        <w:t>«</w:t>
      </w:r>
      <w:r w:rsidRPr="00AE0F5E">
        <w:rPr>
          <w:sz w:val="20"/>
          <w:szCs w:val="20"/>
        </w:rPr>
        <w:t>Жилого квартала «Красная площадь» ПАО «Сбербанк России»</w:t>
      </w:r>
      <w:r w:rsidR="00445D18" w:rsidRPr="00AE0F5E">
        <w:rPr>
          <w:sz w:val="20"/>
          <w:szCs w:val="20"/>
        </w:rPr>
        <w:t>,</w:t>
      </w:r>
      <w:r w:rsidRPr="00AE0F5E">
        <w:rPr>
          <w:sz w:val="20"/>
          <w:szCs w:val="20"/>
        </w:rPr>
        <w:t xml:space="preserve"> </w:t>
      </w:r>
      <w:r w:rsidR="000E40CD" w:rsidRPr="00AE0F5E">
        <w:rPr>
          <w:sz w:val="20"/>
          <w:szCs w:val="20"/>
        </w:rPr>
        <w:t>согласно договору</w:t>
      </w:r>
      <w:r w:rsidRPr="00AE0F5E">
        <w:rPr>
          <w:sz w:val="20"/>
          <w:szCs w:val="20"/>
        </w:rPr>
        <w:t xml:space="preserve"> № 8619/0000/2021/2208</w:t>
      </w:r>
      <w:r w:rsidR="00960834" w:rsidRPr="00AE0F5E">
        <w:rPr>
          <w:sz w:val="20"/>
          <w:szCs w:val="20"/>
        </w:rPr>
        <w:t xml:space="preserve">8 </w:t>
      </w:r>
      <w:r w:rsidRPr="00AE0F5E">
        <w:rPr>
          <w:bCs/>
          <w:sz w:val="20"/>
          <w:szCs w:val="20"/>
        </w:rPr>
        <w:t>об открытии невозобновляемой кредитной линии от 23.09.2021 г.</w:t>
      </w:r>
    </w:p>
    <w:p w14:paraId="18E010C7" w14:textId="727AB72D" w:rsidR="00CD4A0F" w:rsidRPr="00AE0F5E" w:rsidRDefault="00CD4A0F" w:rsidP="00445D18">
      <w:pPr>
        <w:pStyle w:val="af7"/>
        <w:numPr>
          <w:ilvl w:val="2"/>
          <w:numId w:val="38"/>
        </w:numPr>
        <w:tabs>
          <w:tab w:val="left" w:pos="0"/>
          <w:tab w:val="left" w:pos="1134"/>
        </w:tabs>
        <w:ind w:left="0" w:firstLine="567"/>
        <w:jc w:val="both"/>
        <w:rPr>
          <w:sz w:val="20"/>
          <w:szCs w:val="20"/>
        </w:rPr>
      </w:pPr>
      <w:r w:rsidRPr="00AE0F5E">
        <w:rPr>
          <w:sz w:val="20"/>
          <w:szCs w:val="20"/>
        </w:rPr>
        <w:t>Передать Участнику</w:t>
      </w:r>
      <w:r w:rsidR="00445D18" w:rsidRPr="00AE0F5E">
        <w:rPr>
          <w:sz w:val="20"/>
          <w:szCs w:val="20"/>
        </w:rPr>
        <w:t xml:space="preserve"> долевого строительства</w:t>
      </w:r>
      <w:r w:rsidRPr="00AE0F5E">
        <w:rPr>
          <w:sz w:val="20"/>
          <w:szCs w:val="20"/>
        </w:rPr>
        <w:t xml:space="preserve"> Объект по акту приема-передачи</w:t>
      </w:r>
      <w:r w:rsidR="003E204C" w:rsidRPr="00AE0F5E">
        <w:rPr>
          <w:sz w:val="20"/>
          <w:szCs w:val="20"/>
        </w:rPr>
        <w:t>, подписываемому Сторонами,</w:t>
      </w:r>
      <w:r w:rsidR="00CC1681" w:rsidRPr="00AE0F5E">
        <w:rPr>
          <w:sz w:val="20"/>
          <w:szCs w:val="20"/>
        </w:rPr>
        <w:t xml:space="preserve"> или одностороннему акту или иному документу о передаче Объекта </w:t>
      </w:r>
      <w:r w:rsidR="00592A44" w:rsidRPr="00AE0F5E">
        <w:rPr>
          <w:sz w:val="20"/>
          <w:szCs w:val="20"/>
        </w:rPr>
        <w:t>в порядке, определенном</w:t>
      </w:r>
      <w:r w:rsidR="00CC1681" w:rsidRPr="00AE0F5E">
        <w:rPr>
          <w:sz w:val="20"/>
          <w:szCs w:val="20"/>
        </w:rPr>
        <w:t xml:space="preserve"> </w:t>
      </w:r>
      <w:r w:rsidR="00592A44" w:rsidRPr="00AE0F5E">
        <w:rPr>
          <w:sz w:val="20"/>
          <w:szCs w:val="20"/>
        </w:rPr>
        <w:t>пунктом</w:t>
      </w:r>
      <w:r w:rsidR="00CC1681" w:rsidRPr="00AE0F5E">
        <w:rPr>
          <w:sz w:val="20"/>
          <w:szCs w:val="20"/>
        </w:rPr>
        <w:t xml:space="preserve"> 5.6. Договора</w:t>
      </w:r>
      <w:r w:rsidR="003E204C" w:rsidRPr="00AE0F5E">
        <w:rPr>
          <w:sz w:val="20"/>
          <w:szCs w:val="20"/>
        </w:rPr>
        <w:t>.</w:t>
      </w:r>
    </w:p>
    <w:p w14:paraId="66F064FA" w14:textId="55797512" w:rsidR="00CD4A0F" w:rsidRPr="00AE0F5E" w:rsidRDefault="00CD4A0F" w:rsidP="00895F4C">
      <w:pPr>
        <w:numPr>
          <w:ilvl w:val="2"/>
          <w:numId w:val="38"/>
        </w:numPr>
        <w:tabs>
          <w:tab w:val="left" w:pos="0"/>
          <w:tab w:val="left" w:pos="1134"/>
        </w:tabs>
        <w:ind w:left="0" w:firstLine="567"/>
        <w:jc w:val="both"/>
      </w:pPr>
      <w:r w:rsidRPr="00AE0F5E">
        <w:t>Подписать договор счета</w:t>
      </w:r>
      <w:r w:rsidR="000E40CD" w:rsidRPr="00AE0F5E">
        <w:t>-</w:t>
      </w:r>
      <w:r w:rsidRPr="00AE0F5E">
        <w:t>эскроу с ПАО «Сбербанк России» (Эскроу-агентом).</w:t>
      </w:r>
    </w:p>
    <w:p w14:paraId="2F5EBDFD" w14:textId="05DBB507" w:rsidR="00CD4A0F" w:rsidRPr="00AE0F5E" w:rsidRDefault="00CD4A0F" w:rsidP="00895F4C">
      <w:pPr>
        <w:numPr>
          <w:ilvl w:val="2"/>
          <w:numId w:val="38"/>
        </w:numPr>
        <w:tabs>
          <w:tab w:val="left" w:pos="0"/>
          <w:tab w:val="left" w:pos="1134"/>
        </w:tabs>
        <w:ind w:left="0" w:firstLine="567"/>
        <w:jc w:val="both"/>
      </w:pPr>
      <w:r w:rsidRPr="00AE0F5E">
        <w:t xml:space="preserve">Сообщать Участнику </w:t>
      </w:r>
      <w:r w:rsidR="00891769" w:rsidRPr="00AE0F5E">
        <w:t xml:space="preserve">долевого строительства </w:t>
      </w:r>
      <w:r w:rsidRPr="00AE0F5E">
        <w:t>по его требованию о ходе выполнения работ по строительству Жилого дома.</w:t>
      </w:r>
    </w:p>
    <w:p w14:paraId="60AB4D5A" w14:textId="1D26D3B2" w:rsidR="00CD4A0F" w:rsidRPr="00AE0F5E" w:rsidRDefault="00CD4A0F" w:rsidP="00895F4C">
      <w:pPr>
        <w:numPr>
          <w:ilvl w:val="2"/>
          <w:numId w:val="38"/>
        </w:numPr>
        <w:tabs>
          <w:tab w:val="left" w:pos="0"/>
          <w:tab w:val="left" w:pos="1134"/>
        </w:tabs>
        <w:ind w:left="0" w:firstLine="567"/>
        <w:jc w:val="both"/>
      </w:pPr>
      <w:r w:rsidRPr="00AE0F5E">
        <w:t>Самостоятельно в порядке, определенном действующим законодательством Р</w:t>
      </w:r>
      <w:r w:rsidR="000E40CD" w:rsidRPr="00AE0F5E">
        <w:t>оссийской Федерации</w:t>
      </w:r>
      <w:r w:rsidRPr="00AE0F5E">
        <w:t>, без согласования с Участником</w:t>
      </w:r>
      <w:r w:rsidR="00891769" w:rsidRPr="00AE0F5E">
        <w:t xml:space="preserve"> долевого строительства</w:t>
      </w:r>
      <w:r w:rsidRPr="00AE0F5E">
        <w:t>, решать вопросы об изменении проектных решений, замены материалов, конструкций, не влияющих на безопасность здания и не требующих дополнительного прохождения государственной экспертизы.</w:t>
      </w:r>
    </w:p>
    <w:p w14:paraId="26C3699C" w14:textId="77777777" w:rsidR="00CD4A0F" w:rsidRPr="00AE0F5E" w:rsidRDefault="00CD4A0F" w:rsidP="00895F4C">
      <w:pPr>
        <w:numPr>
          <w:ilvl w:val="2"/>
          <w:numId w:val="38"/>
        </w:numPr>
        <w:tabs>
          <w:tab w:val="left" w:pos="0"/>
          <w:tab w:val="left" w:pos="1134"/>
        </w:tabs>
        <w:ind w:left="0" w:firstLine="567"/>
        <w:jc w:val="both"/>
      </w:pPr>
      <w:r w:rsidRPr="00AE0F5E">
        <w:t>На свое усмотрение, без доверенности, вести общие дела, связанные со строительством Жилого дома, и совершать необходимые для осуществления строительства сделки с третьими лицами, а также самостоятельно обеспечивать поиск других участников долевого строительства и заключать с ними договоры участия в долевом строительстве.</w:t>
      </w:r>
    </w:p>
    <w:p w14:paraId="31B75F70" w14:textId="49FC2007" w:rsidR="00CD4A0F" w:rsidRPr="00AE0F5E" w:rsidRDefault="00CD4A0F" w:rsidP="00895F4C">
      <w:pPr>
        <w:numPr>
          <w:ilvl w:val="2"/>
          <w:numId w:val="38"/>
        </w:numPr>
        <w:tabs>
          <w:tab w:val="left" w:pos="0"/>
          <w:tab w:val="left" w:pos="1134"/>
        </w:tabs>
        <w:ind w:left="0" w:firstLine="567"/>
        <w:jc w:val="both"/>
      </w:pPr>
      <w:r w:rsidRPr="00AE0F5E">
        <w:t xml:space="preserve">Участник долевого строительства подтверждает свое согласие на присоединение к долевому участию в строительстве </w:t>
      </w:r>
      <w:r w:rsidR="000E40CD" w:rsidRPr="00AE0F5E">
        <w:t>Ж</w:t>
      </w:r>
      <w:r w:rsidRPr="00AE0F5E">
        <w:t>илого дома иных участников</w:t>
      </w:r>
      <w:r w:rsidR="000E40CD" w:rsidRPr="00AE0F5E">
        <w:t xml:space="preserve"> долевого строительства</w:t>
      </w:r>
      <w:r w:rsidRPr="00AE0F5E">
        <w:t>.</w:t>
      </w:r>
    </w:p>
    <w:p w14:paraId="56B0556B" w14:textId="0644E71E" w:rsidR="00AF4549" w:rsidRPr="00AE0F5E" w:rsidRDefault="00CD4A0F" w:rsidP="00895F4C">
      <w:pPr>
        <w:pStyle w:val="ConsPlusNormal"/>
        <w:widowControl/>
        <w:numPr>
          <w:ilvl w:val="2"/>
          <w:numId w:val="38"/>
        </w:numPr>
        <w:tabs>
          <w:tab w:val="left" w:pos="0"/>
          <w:tab w:val="left" w:pos="851"/>
          <w:tab w:val="left" w:pos="1134"/>
          <w:tab w:val="left" w:pos="1276"/>
        </w:tabs>
        <w:suppressAutoHyphens/>
        <w:overflowPunct/>
        <w:autoSpaceDE/>
        <w:autoSpaceDN/>
        <w:adjustRightInd/>
        <w:ind w:left="0" w:firstLine="567"/>
        <w:jc w:val="both"/>
        <w:textAlignment w:val="auto"/>
        <w:rPr>
          <w:rFonts w:ascii="Times New Roman" w:hAnsi="Times New Roman"/>
        </w:rPr>
      </w:pPr>
      <w:r w:rsidRPr="00AE0F5E">
        <w:rPr>
          <w:rFonts w:ascii="Times New Roman" w:hAnsi="Times New Roman"/>
        </w:rPr>
        <w:t xml:space="preserve">Обязательства Застройщика по Договору считаются исполненными с момента подписания Сторонами </w:t>
      </w:r>
      <w:r w:rsidR="00AF4549" w:rsidRPr="00AE0F5E">
        <w:rPr>
          <w:rFonts w:ascii="Times New Roman" w:hAnsi="Times New Roman"/>
        </w:rPr>
        <w:t>акта приема-передачи или составления Застройщиком одностороннего Акта или иного документа о передаче Объекта в порядке, определенном п</w:t>
      </w:r>
      <w:r w:rsidR="000E40CD" w:rsidRPr="00AE0F5E">
        <w:rPr>
          <w:rFonts w:ascii="Times New Roman" w:hAnsi="Times New Roman"/>
        </w:rPr>
        <w:t>унктом</w:t>
      </w:r>
      <w:r w:rsidR="00AF4549" w:rsidRPr="00AE0F5E">
        <w:rPr>
          <w:rFonts w:ascii="Times New Roman" w:hAnsi="Times New Roman"/>
        </w:rPr>
        <w:t xml:space="preserve"> 5.6. Договора.</w:t>
      </w:r>
    </w:p>
    <w:p w14:paraId="23C8D7D7" w14:textId="4E20B18A" w:rsidR="00CD4A0F" w:rsidRPr="00AE0F5E" w:rsidRDefault="00CD4A0F" w:rsidP="00BB5655">
      <w:pPr>
        <w:pStyle w:val="af7"/>
        <w:numPr>
          <w:ilvl w:val="1"/>
          <w:numId w:val="38"/>
        </w:numPr>
        <w:tabs>
          <w:tab w:val="left" w:pos="0"/>
          <w:tab w:val="left" w:pos="993"/>
          <w:tab w:val="num" w:pos="1560"/>
        </w:tabs>
        <w:ind w:left="0" w:firstLine="567"/>
        <w:jc w:val="both"/>
        <w:rPr>
          <w:sz w:val="20"/>
          <w:szCs w:val="20"/>
        </w:rPr>
      </w:pPr>
      <w:r w:rsidRPr="00AE0F5E">
        <w:rPr>
          <w:sz w:val="20"/>
          <w:szCs w:val="20"/>
        </w:rPr>
        <w:t>Стороны принимают на себя обязательства предпринять все необходимые действия по государственной регистрации Договора.</w:t>
      </w:r>
    </w:p>
    <w:p w14:paraId="6B0D20F4" w14:textId="77777777" w:rsidR="00CD4A0F" w:rsidRPr="00AE0F5E" w:rsidRDefault="00CD4A0F" w:rsidP="00CD4A0F">
      <w:pPr>
        <w:tabs>
          <w:tab w:val="left" w:pos="567"/>
          <w:tab w:val="left" w:pos="1134"/>
        </w:tabs>
        <w:ind w:left="567"/>
        <w:jc w:val="both"/>
      </w:pPr>
    </w:p>
    <w:p w14:paraId="71B62646" w14:textId="77777777" w:rsidR="00CD4A0F" w:rsidRPr="00AE0F5E" w:rsidRDefault="00CD4A0F" w:rsidP="00593B99">
      <w:pPr>
        <w:numPr>
          <w:ilvl w:val="0"/>
          <w:numId w:val="38"/>
        </w:numPr>
        <w:ind w:left="0" w:firstLine="0"/>
        <w:jc w:val="center"/>
        <w:rPr>
          <w:b/>
          <w:spacing w:val="20"/>
        </w:rPr>
      </w:pPr>
      <w:r w:rsidRPr="00AE0F5E">
        <w:rPr>
          <w:b/>
          <w:spacing w:val="20"/>
        </w:rPr>
        <w:t>ОБСТОЯТЕЛЬСТВА НЕПРЕОДОЛИМОЙ СИЛЫ</w:t>
      </w:r>
    </w:p>
    <w:p w14:paraId="73E75286" w14:textId="77777777" w:rsidR="00CD4A0F" w:rsidRPr="00AE0F5E" w:rsidRDefault="00CD4A0F" w:rsidP="00CD4A0F">
      <w:pPr>
        <w:rPr>
          <w:b/>
          <w:spacing w:val="20"/>
        </w:rPr>
      </w:pPr>
    </w:p>
    <w:p w14:paraId="0C55CBB4" w14:textId="77777777" w:rsidR="00CD4A0F" w:rsidRPr="00AE0F5E" w:rsidRDefault="00CD4A0F" w:rsidP="00CD4A0F">
      <w:pPr>
        <w:widowControl w:val="0"/>
        <w:numPr>
          <w:ilvl w:val="1"/>
          <w:numId w:val="27"/>
        </w:numPr>
        <w:tabs>
          <w:tab w:val="left" w:pos="567"/>
          <w:tab w:val="num" w:pos="1560"/>
        </w:tabs>
        <w:ind w:left="0" w:firstLine="567"/>
        <w:jc w:val="both"/>
      </w:pPr>
      <w:r w:rsidRPr="00AE0F5E">
        <w:t xml:space="preserve">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возникших после заключения настоящего Договора в результате событий чрезвычайного характера, которые Стороны не могли ни предвидеть, ни предотвратить разумными мерами (события, на которые Стороны не могут оказывать влияния и за возникновение которых не несут ответственности – землетрясение, наводнение и другие стихийные бедствия, военные действия, террористические акты, блокада, эмбарго, действия государственных органов).</w:t>
      </w:r>
    </w:p>
    <w:p w14:paraId="527476F4" w14:textId="77777777" w:rsidR="00CD4A0F" w:rsidRPr="00AE0F5E" w:rsidRDefault="00CD4A0F" w:rsidP="00CD4A0F">
      <w:pPr>
        <w:widowControl w:val="0"/>
        <w:numPr>
          <w:ilvl w:val="1"/>
          <w:numId w:val="27"/>
        </w:numPr>
        <w:tabs>
          <w:tab w:val="left" w:pos="567"/>
          <w:tab w:val="num" w:pos="1560"/>
        </w:tabs>
        <w:ind w:left="0" w:firstLine="567"/>
        <w:jc w:val="both"/>
      </w:pPr>
      <w:r w:rsidRPr="00AE0F5E">
        <w:t xml:space="preserve"> 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 Если указанные обстоятельства будут действовать более 2 (двух) месяцев, любая из Сторон имеет право расторгнуть Договор, возвратив полученное по Договору от другой Стороны. При этом ни одна из Сторон не имеет право на возмещение убытков, которые она может понести в силу такого расторжения.</w:t>
      </w:r>
    </w:p>
    <w:p w14:paraId="5904622E" w14:textId="61A420A1" w:rsidR="00CD4A0F" w:rsidRPr="00AE0F5E" w:rsidRDefault="00CD4A0F" w:rsidP="00CD4A0F">
      <w:pPr>
        <w:widowControl w:val="0"/>
        <w:numPr>
          <w:ilvl w:val="1"/>
          <w:numId w:val="27"/>
        </w:numPr>
        <w:tabs>
          <w:tab w:val="left" w:pos="567"/>
          <w:tab w:val="num" w:pos="1560"/>
        </w:tabs>
        <w:ind w:left="0" w:firstLine="567"/>
        <w:jc w:val="both"/>
      </w:pPr>
      <w:r w:rsidRPr="00AE0F5E">
        <w:t xml:space="preserve"> Сторона, которая не может выполнить обязательства по Договору по причине возникновения указанных обстоятельств, должна незамедлительно известить другую Сторону о наступлении и прекращении обстоятельств, препятствующих выполнению Договора, однако не позднее 5 (пяти) </w:t>
      </w:r>
      <w:r w:rsidR="00846606" w:rsidRPr="00AE0F5E">
        <w:t>рабочих</w:t>
      </w:r>
      <w:r w:rsidRPr="00AE0F5E">
        <w:t xml:space="preserve"> дней с момента их наступления или прекращения.</w:t>
      </w:r>
    </w:p>
    <w:p w14:paraId="18375C00" w14:textId="20C1252E" w:rsidR="00CD4A0F" w:rsidRPr="00AE0F5E" w:rsidRDefault="00CD4A0F" w:rsidP="00CD4A0F">
      <w:pPr>
        <w:widowControl w:val="0"/>
        <w:numPr>
          <w:ilvl w:val="1"/>
          <w:numId w:val="27"/>
        </w:numPr>
        <w:tabs>
          <w:tab w:val="left" w:pos="567"/>
          <w:tab w:val="num" w:pos="1560"/>
        </w:tabs>
        <w:ind w:left="0" w:firstLine="567"/>
        <w:jc w:val="both"/>
      </w:pPr>
      <w:r w:rsidRPr="00AE0F5E">
        <w:t xml:space="preserve"> Сообщение о наступлении обстоятельств непреодолимой силы должно содержать информацию о характере этих обстоятельств, сроках их возникновения, а также причинах невозможности выполнения тех или иных обязательств по Договору. Кроме того, к такому сообщению должен прилагаться официальный документ соответствующего государственного или иного органа, подтверждающий форс-мажор.</w:t>
      </w:r>
    </w:p>
    <w:p w14:paraId="1ED124F3" w14:textId="77777777" w:rsidR="00CD4A0F" w:rsidRPr="00AE0F5E" w:rsidRDefault="00CD4A0F" w:rsidP="00CD4A0F">
      <w:pPr>
        <w:rPr>
          <w:b/>
          <w:spacing w:val="20"/>
        </w:rPr>
      </w:pPr>
    </w:p>
    <w:p w14:paraId="5883338D" w14:textId="77777777" w:rsidR="00CD4A0F" w:rsidRPr="00AE0F5E" w:rsidRDefault="00CD4A0F" w:rsidP="00CD4A0F">
      <w:pPr>
        <w:numPr>
          <w:ilvl w:val="0"/>
          <w:numId w:val="27"/>
        </w:numPr>
        <w:ind w:left="0" w:firstLine="0"/>
        <w:jc w:val="center"/>
        <w:rPr>
          <w:b/>
          <w:spacing w:val="20"/>
        </w:rPr>
      </w:pPr>
      <w:r w:rsidRPr="00AE0F5E">
        <w:rPr>
          <w:b/>
          <w:spacing w:val="20"/>
        </w:rPr>
        <w:t>ПОРЯДОК РАЗРЕШЕНИЯ СПОРОВ</w:t>
      </w:r>
    </w:p>
    <w:p w14:paraId="3C5D87AF" w14:textId="77777777" w:rsidR="00CD4A0F" w:rsidRPr="00AE0F5E" w:rsidRDefault="00CD4A0F" w:rsidP="00CD4A0F">
      <w:pPr>
        <w:rPr>
          <w:b/>
          <w:spacing w:val="20"/>
        </w:rPr>
      </w:pPr>
    </w:p>
    <w:p w14:paraId="6B2B07C8" w14:textId="305ED885" w:rsidR="00CD4A0F" w:rsidRPr="00AE0F5E" w:rsidRDefault="00CD4A0F" w:rsidP="00CD4A0F">
      <w:pPr>
        <w:numPr>
          <w:ilvl w:val="1"/>
          <w:numId w:val="27"/>
        </w:numPr>
        <w:tabs>
          <w:tab w:val="left" w:pos="567"/>
          <w:tab w:val="num" w:pos="1560"/>
        </w:tabs>
        <w:ind w:left="0" w:firstLine="567"/>
        <w:jc w:val="both"/>
      </w:pPr>
      <w:r w:rsidRPr="00AE0F5E">
        <w:t xml:space="preserve"> Все споры и разногласия разрешаются Сторонами в претензионном порядке урегулирования споров. Мотивированный ответ на претензию направляется в течение 30 (тридцати) дней с даты получения претензии. В случае невозможности решения спорных вопросов мирным путем они разрешаются в судебном порядке. Стороны настоящим договором предусматривают договорную подсудность для физических лиц – в Ленинском районном суде г. Краснодара на основании статьи 32 </w:t>
      </w:r>
      <w:r w:rsidR="00153FDF" w:rsidRPr="00AE0F5E">
        <w:t xml:space="preserve">Гражданского процессуального кодекса </w:t>
      </w:r>
      <w:r w:rsidR="000A0AE9" w:rsidRPr="00AE0F5E">
        <w:lastRenderedPageBreak/>
        <w:t>Р</w:t>
      </w:r>
      <w:r w:rsidR="00153FDF" w:rsidRPr="00AE0F5E">
        <w:t>оссийской Федерации</w:t>
      </w:r>
      <w:r w:rsidRPr="00AE0F5E">
        <w:t xml:space="preserve">, с учетом правовой позиции, выраженной Конституционным Судом </w:t>
      </w:r>
      <w:r w:rsidR="00153FDF" w:rsidRPr="00AE0F5E">
        <w:t>Российской Федерации</w:t>
      </w:r>
      <w:r w:rsidRPr="00AE0F5E">
        <w:t xml:space="preserve"> в Определении от 23 марта 2010 года № 388-О-О.</w:t>
      </w:r>
    </w:p>
    <w:p w14:paraId="6CD6813C" w14:textId="41A53C42" w:rsidR="00CD4A0F" w:rsidRPr="00AE0F5E" w:rsidRDefault="00CD4A0F" w:rsidP="00CD4A0F">
      <w:pPr>
        <w:tabs>
          <w:tab w:val="left" w:pos="0"/>
          <w:tab w:val="left" w:leader="underscore" w:pos="3970"/>
          <w:tab w:val="left" w:pos="7380"/>
        </w:tabs>
        <w:ind w:left="900"/>
        <w:jc w:val="both"/>
      </w:pPr>
    </w:p>
    <w:p w14:paraId="7B0596ED" w14:textId="207BF1F8" w:rsidR="000A0AE9" w:rsidRPr="00AE0F5E" w:rsidRDefault="000A0AE9" w:rsidP="00CD4A0F">
      <w:pPr>
        <w:tabs>
          <w:tab w:val="left" w:pos="0"/>
          <w:tab w:val="left" w:leader="underscore" w:pos="3970"/>
          <w:tab w:val="left" w:pos="7380"/>
        </w:tabs>
        <w:ind w:left="900"/>
        <w:jc w:val="both"/>
      </w:pPr>
    </w:p>
    <w:p w14:paraId="4DFE71E9" w14:textId="3564E80A" w:rsidR="000A0AE9" w:rsidRPr="00AE0F5E" w:rsidRDefault="000A0AE9" w:rsidP="00CD4A0F">
      <w:pPr>
        <w:tabs>
          <w:tab w:val="left" w:pos="0"/>
          <w:tab w:val="left" w:leader="underscore" w:pos="3970"/>
          <w:tab w:val="left" w:pos="7380"/>
        </w:tabs>
        <w:ind w:left="900"/>
        <w:jc w:val="both"/>
      </w:pPr>
    </w:p>
    <w:p w14:paraId="7B268CCA" w14:textId="10F41453" w:rsidR="000A0AE9" w:rsidRPr="00AE0F5E" w:rsidRDefault="000A0AE9" w:rsidP="00CD4A0F">
      <w:pPr>
        <w:tabs>
          <w:tab w:val="left" w:pos="0"/>
          <w:tab w:val="left" w:leader="underscore" w:pos="3970"/>
          <w:tab w:val="left" w:pos="7380"/>
        </w:tabs>
        <w:ind w:left="900"/>
        <w:jc w:val="both"/>
      </w:pPr>
    </w:p>
    <w:p w14:paraId="7EBC8033" w14:textId="77777777" w:rsidR="000A0AE9" w:rsidRPr="00AE0F5E" w:rsidRDefault="000A0AE9" w:rsidP="00CD4A0F">
      <w:pPr>
        <w:tabs>
          <w:tab w:val="left" w:pos="0"/>
          <w:tab w:val="left" w:leader="underscore" w:pos="3970"/>
          <w:tab w:val="left" w:pos="7380"/>
        </w:tabs>
        <w:ind w:left="900"/>
        <w:jc w:val="both"/>
      </w:pPr>
    </w:p>
    <w:p w14:paraId="7C28C51E" w14:textId="77777777" w:rsidR="00CD4A0F" w:rsidRPr="00AE0F5E" w:rsidRDefault="00CD4A0F" w:rsidP="00CD4A0F">
      <w:pPr>
        <w:numPr>
          <w:ilvl w:val="0"/>
          <w:numId w:val="27"/>
        </w:numPr>
        <w:ind w:left="0" w:firstLine="0"/>
        <w:jc w:val="center"/>
        <w:rPr>
          <w:b/>
          <w:spacing w:val="20"/>
        </w:rPr>
      </w:pPr>
      <w:r w:rsidRPr="00AE0F5E">
        <w:rPr>
          <w:b/>
          <w:spacing w:val="20"/>
        </w:rPr>
        <w:t>СРОК ДЕЙСТВИЯ ДОГОВОРА.ОТВЕТСТВЕННОСТЬ СТОРОН</w:t>
      </w:r>
    </w:p>
    <w:p w14:paraId="431F0683" w14:textId="77777777" w:rsidR="00CD4A0F" w:rsidRPr="00AE0F5E" w:rsidRDefault="00CD4A0F" w:rsidP="00CD4A0F">
      <w:pPr>
        <w:rPr>
          <w:b/>
          <w:spacing w:val="20"/>
        </w:rPr>
      </w:pPr>
    </w:p>
    <w:p w14:paraId="184997C0" w14:textId="2CBC15B4" w:rsidR="00CD4A0F" w:rsidRPr="00AE0F5E" w:rsidRDefault="00CD4A0F" w:rsidP="00CD4A0F">
      <w:pPr>
        <w:tabs>
          <w:tab w:val="left" w:pos="0"/>
          <w:tab w:val="left" w:pos="993"/>
          <w:tab w:val="left" w:pos="1276"/>
          <w:tab w:val="num" w:pos="1560"/>
        </w:tabs>
        <w:ind w:firstLine="567"/>
        <w:jc w:val="both"/>
        <w:textAlignment w:val="auto"/>
      </w:pPr>
      <w:r w:rsidRPr="00AE0F5E">
        <w:rPr>
          <w:b/>
          <w:bCs/>
        </w:rPr>
        <w:t xml:space="preserve">10.1. </w:t>
      </w:r>
      <w:r w:rsidRPr="00AE0F5E">
        <w:rPr>
          <w:bCs/>
        </w:rPr>
        <w:t xml:space="preserve">Обязательства Застройщика по исполнению обязательств по передаче </w:t>
      </w:r>
      <w:r w:rsidR="00153FDF" w:rsidRPr="00AE0F5E">
        <w:rPr>
          <w:bCs/>
        </w:rPr>
        <w:t xml:space="preserve">Объекта </w:t>
      </w:r>
      <w:r w:rsidRPr="00AE0F5E">
        <w:rPr>
          <w:bCs/>
        </w:rPr>
        <w:t xml:space="preserve">по </w:t>
      </w:r>
      <w:r w:rsidR="00153FDF" w:rsidRPr="00AE0F5E">
        <w:rPr>
          <w:bCs/>
        </w:rPr>
        <w:t>Д</w:t>
      </w:r>
      <w:r w:rsidRPr="00AE0F5E">
        <w:rPr>
          <w:bCs/>
        </w:rPr>
        <w:t xml:space="preserve">оговору обеспечены нахождением денежных средств Участника долевого строительства на счете-эскроу, открытом в ПАО «Сбербанк России», до момента ввода в эксплуатацию </w:t>
      </w:r>
      <w:r w:rsidR="00153FDF" w:rsidRPr="00AE0F5E">
        <w:rPr>
          <w:bCs/>
        </w:rPr>
        <w:t>Жилого дома</w:t>
      </w:r>
      <w:r w:rsidRPr="00AE0F5E">
        <w:rPr>
          <w:bCs/>
        </w:rPr>
        <w:t>.</w:t>
      </w:r>
    </w:p>
    <w:p w14:paraId="5A4F5127" w14:textId="46995283" w:rsidR="00CD4A0F" w:rsidRPr="00AE0F5E" w:rsidRDefault="00CD4A0F" w:rsidP="00CD4A0F">
      <w:pPr>
        <w:tabs>
          <w:tab w:val="left" w:pos="0"/>
          <w:tab w:val="left" w:pos="993"/>
          <w:tab w:val="left" w:pos="1276"/>
          <w:tab w:val="num" w:pos="1560"/>
        </w:tabs>
        <w:ind w:firstLine="567"/>
        <w:jc w:val="both"/>
        <w:textAlignment w:val="auto"/>
      </w:pPr>
      <w:r w:rsidRPr="00AE0F5E">
        <w:rPr>
          <w:b/>
        </w:rPr>
        <w:t xml:space="preserve">10.2. </w:t>
      </w:r>
      <w:r w:rsidRPr="00AE0F5E">
        <w:t>Действие Договора и обязательства сторон прекращаются с момента выполнения Сторонами своих обязательств, предусмотренных Договором.</w:t>
      </w:r>
    </w:p>
    <w:p w14:paraId="2FE92C0C" w14:textId="0BD50A21" w:rsidR="00CD4A0F" w:rsidRPr="00AE0F5E" w:rsidRDefault="00CD4A0F" w:rsidP="00CD4A0F">
      <w:pPr>
        <w:tabs>
          <w:tab w:val="left" w:pos="0"/>
          <w:tab w:val="left" w:pos="993"/>
          <w:tab w:val="left" w:pos="1276"/>
          <w:tab w:val="num" w:pos="1560"/>
        </w:tabs>
        <w:ind w:firstLine="567"/>
        <w:jc w:val="both"/>
        <w:textAlignment w:val="auto"/>
      </w:pPr>
      <w:r w:rsidRPr="00AE0F5E">
        <w:rPr>
          <w:b/>
        </w:rPr>
        <w:t xml:space="preserve">10.3. </w:t>
      </w:r>
      <w:r w:rsidRPr="00AE0F5E">
        <w:t xml:space="preserve">Помимо оснований досрочного прекращения действия Договора, предусмотренных законодательством Российской Федерации, Договор может быть расторгнут по инициативе </w:t>
      </w:r>
      <w:r w:rsidRPr="00AE0F5E">
        <w:rPr>
          <w:bCs/>
        </w:rPr>
        <w:t xml:space="preserve">Участника </w:t>
      </w:r>
      <w:r w:rsidR="00153FDF" w:rsidRPr="00AE0F5E">
        <w:rPr>
          <w:shd w:val="clear" w:color="auto" w:fill="FFFFFF"/>
        </w:rPr>
        <w:t>долевого строительства</w:t>
      </w:r>
      <w:r w:rsidR="00153FDF" w:rsidRPr="00AE0F5E">
        <w:t xml:space="preserve"> </w:t>
      </w:r>
      <w:r w:rsidRPr="00AE0F5E">
        <w:t>в одностороннем порядке в случаях:</w:t>
      </w:r>
    </w:p>
    <w:p w14:paraId="1F4B8AE6" w14:textId="02FF474E" w:rsidR="00CD4A0F" w:rsidRPr="00AE0F5E" w:rsidRDefault="00CD4A0F" w:rsidP="00CD4A0F">
      <w:pPr>
        <w:tabs>
          <w:tab w:val="left" w:pos="0"/>
          <w:tab w:val="left" w:pos="993"/>
          <w:tab w:val="left" w:pos="1276"/>
          <w:tab w:val="num" w:pos="1560"/>
        </w:tabs>
        <w:ind w:firstLine="567"/>
        <w:jc w:val="both"/>
      </w:pPr>
      <w:r w:rsidRPr="00AE0F5E">
        <w:t xml:space="preserve">- нарушения установленного </w:t>
      </w:r>
      <w:r w:rsidR="00153FDF" w:rsidRPr="00AE0F5E">
        <w:t>Д</w:t>
      </w:r>
      <w:r w:rsidRPr="00AE0F5E">
        <w:t>оговором срока передачи Объекта Участнику</w:t>
      </w:r>
      <w:r w:rsidR="007F476D" w:rsidRPr="00AE0F5E">
        <w:t xml:space="preserve"> долевого строительства</w:t>
      </w:r>
      <w:r w:rsidRPr="00AE0F5E">
        <w:t xml:space="preserve"> на два месяца;</w:t>
      </w:r>
    </w:p>
    <w:p w14:paraId="301C586C" w14:textId="77777777" w:rsidR="00CD4A0F" w:rsidRPr="00AE0F5E" w:rsidRDefault="00CD4A0F" w:rsidP="00CD4A0F">
      <w:pPr>
        <w:tabs>
          <w:tab w:val="left" w:pos="0"/>
          <w:tab w:val="left" w:pos="993"/>
          <w:tab w:val="left" w:pos="1276"/>
          <w:tab w:val="num" w:pos="1560"/>
        </w:tabs>
        <w:ind w:firstLine="567"/>
        <w:jc w:val="both"/>
      </w:pPr>
      <w:r w:rsidRPr="00AE0F5E">
        <w:t>- существенного нарушения требований к качеству Объекта.</w:t>
      </w:r>
    </w:p>
    <w:p w14:paraId="4A78E9EC" w14:textId="0268F0F6" w:rsidR="00CD4A0F" w:rsidRPr="00AE0F5E" w:rsidRDefault="00CD4A0F" w:rsidP="00CD4A0F">
      <w:pPr>
        <w:tabs>
          <w:tab w:val="left" w:pos="993"/>
          <w:tab w:val="left" w:pos="1276"/>
          <w:tab w:val="num" w:pos="1560"/>
        </w:tabs>
        <w:ind w:firstLine="567"/>
        <w:jc w:val="both"/>
        <w:textAlignment w:val="auto"/>
      </w:pPr>
      <w:r w:rsidRPr="00AE0F5E">
        <w:rPr>
          <w:b/>
        </w:rPr>
        <w:t xml:space="preserve">10.4. </w:t>
      </w:r>
      <w:r w:rsidRPr="00AE0F5E">
        <w:t xml:space="preserve">За просрочку, необоснованный отказ/уклонение </w:t>
      </w:r>
      <w:r w:rsidRPr="00AE0F5E">
        <w:rPr>
          <w:bCs/>
        </w:rPr>
        <w:t>Участника</w:t>
      </w:r>
      <w:r w:rsidR="007F476D" w:rsidRPr="00AE0F5E">
        <w:rPr>
          <w:bCs/>
        </w:rPr>
        <w:t xml:space="preserve"> долевого строительства</w:t>
      </w:r>
      <w:r w:rsidRPr="00AE0F5E">
        <w:rPr>
          <w:bCs/>
        </w:rPr>
        <w:t xml:space="preserve"> </w:t>
      </w:r>
      <w:r w:rsidRPr="00AE0F5E">
        <w:t xml:space="preserve">от оплаты цены Договора </w:t>
      </w:r>
      <w:r w:rsidRPr="00AE0F5E">
        <w:rPr>
          <w:bCs/>
        </w:rPr>
        <w:t>Участник</w:t>
      </w:r>
      <w:r w:rsidR="007F476D" w:rsidRPr="00AE0F5E">
        <w:rPr>
          <w:bCs/>
        </w:rPr>
        <w:t xml:space="preserve"> долевого строительства</w:t>
      </w:r>
      <w:r w:rsidRPr="00AE0F5E">
        <w:rPr>
          <w:bCs/>
        </w:rPr>
        <w:t xml:space="preserve"> </w:t>
      </w:r>
      <w:r w:rsidRPr="00AE0F5E">
        <w:t>уплачивает Застройщику неустойку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1BB2CF8A" w14:textId="481DAF84" w:rsidR="00CD4A0F" w:rsidRPr="00AE0F5E" w:rsidRDefault="00CD4A0F" w:rsidP="00CD4A0F">
      <w:pPr>
        <w:tabs>
          <w:tab w:val="left" w:pos="993"/>
          <w:tab w:val="left" w:pos="1276"/>
          <w:tab w:val="num" w:pos="1560"/>
        </w:tabs>
        <w:ind w:firstLine="567"/>
        <w:jc w:val="both"/>
        <w:textAlignment w:val="auto"/>
      </w:pPr>
      <w:r w:rsidRPr="00AE0F5E">
        <w:rPr>
          <w:b/>
        </w:rPr>
        <w:t xml:space="preserve">10.5. </w:t>
      </w:r>
      <w:r w:rsidRPr="00AE0F5E">
        <w:t xml:space="preserve">За просрочку, необоснованный отказ/уклонение </w:t>
      </w:r>
      <w:r w:rsidRPr="00AE0F5E">
        <w:rPr>
          <w:bCs/>
        </w:rPr>
        <w:t>Участника</w:t>
      </w:r>
      <w:r w:rsidR="007F476D" w:rsidRPr="00AE0F5E">
        <w:rPr>
          <w:bCs/>
        </w:rPr>
        <w:t xml:space="preserve"> долевого строительства</w:t>
      </w:r>
      <w:r w:rsidRPr="00AE0F5E">
        <w:rPr>
          <w:bCs/>
        </w:rPr>
        <w:t xml:space="preserve"> </w:t>
      </w:r>
      <w:r w:rsidRPr="00AE0F5E">
        <w:t xml:space="preserve">от подписания Акта расчетов стоимости Объекта за увеличение площади, </w:t>
      </w:r>
      <w:r w:rsidRPr="00AE0F5E">
        <w:rPr>
          <w:bCs/>
        </w:rPr>
        <w:t>Участник</w:t>
      </w:r>
      <w:r w:rsidR="007F476D" w:rsidRPr="00AE0F5E">
        <w:rPr>
          <w:bCs/>
        </w:rPr>
        <w:t xml:space="preserve"> долевого строительства</w:t>
      </w:r>
      <w:r w:rsidRPr="00AE0F5E">
        <w:rPr>
          <w:bCs/>
        </w:rPr>
        <w:t xml:space="preserve"> </w:t>
      </w:r>
      <w:r w:rsidRPr="00AE0F5E">
        <w:t xml:space="preserve">уплачивает Застройщику неустойку в размере 0,1% от </w:t>
      </w:r>
      <w:r w:rsidR="00153FDF" w:rsidRPr="00AE0F5E">
        <w:t>ц</w:t>
      </w:r>
      <w:r w:rsidRPr="00AE0F5E">
        <w:t xml:space="preserve">ены Договора за каждый день просрочки. </w:t>
      </w:r>
    </w:p>
    <w:p w14:paraId="35D09B94" w14:textId="04F6BA90" w:rsidR="00CD4A0F" w:rsidRPr="00AE0F5E" w:rsidRDefault="00CD4A0F" w:rsidP="00CD4A0F">
      <w:pPr>
        <w:tabs>
          <w:tab w:val="left" w:pos="993"/>
          <w:tab w:val="left" w:pos="1276"/>
          <w:tab w:val="num" w:pos="1560"/>
        </w:tabs>
        <w:ind w:firstLine="567"/>
        <w:jc w:val="both"/>
        <w:textAlignment w:val="auto"/>
      </w:pPr>
      <w:r w:rsidRPr="00AE0F5E">
        <w:rPr>
          <w:b/>
        </w:rPr>
        <w:t xml:space="preserve">10.6. </w:t>
      </w:r>
      <w:r w:rsidRPr="00AE0F5E">
        <w:t xml:space="preserve">За просрочку, необоснованный отказ/уклонение от подписания </w:t>
      </w:r>
      <w:r w:rsidR="00846606" w:rsidRPr="00AE0F5E">
        <w:t xml:space="preserve">акта приема-передачи Объекта </w:t>
      </w:r>
      <w:r w:rsidRPr="00AE0F5E">
        <w:rPr>
          <w:bCs/>
        </w:rPr>
        <w:t xml:space="preserve">Участник </w:t>
      </w:r>
      <w:r w:rsidRPr="00AE0F5E">
        <w:t>уплачивает Застройщику неустойку в размере 0,1% от окончательной цены Договора за каждый день просрочки.</w:t>
      </w:r>
    </w:p>
    <w:p w14:paraId="1EED4A52" w14:textId="77777777" w:rsidR="00CD4A0F" w:rsidRPr="00AE0F5E" w:rsidRDefault="00CD4A0F" w:rsidP="00CD4A0F">
      <w:pPr>
        <w:tabs>
          <w:tab w:val="left" w:pos="993"/>
          <w:tab w:val="left" w:pos="1276"/>
          <w:tab w:val="num" w:pos="1560"/>
        </w:tabs>
        <w:ind w:firstLine="567"/>
        <w:jc w:val="both"/>
        <w:textAlignment w:val="auto"/>
      </w:pPr>
      <w:r w:rsidRPr="00AE0F5E">
        <w:rPr>
          <w:b/>
        </w:rPr>
        <w:t xml:space="preserve">10.7. </w:t>
      </w:r>
      <w:r w:rsidRPr="00AE0F5E">
        <w:t>Застройщик в одностороннем порядке вправе отказаться от исполнения Договора в случае:</w:t>
      </w:r>
    </w:p>
    <w:p w14:paraId="1048DF31" w14:textId="77777777" w:rsidR="00CD4A0F" w:rsidRPr="00AE0F5E" w:rsidRDefault="00CD4A0F" w:rsidP="00CD4A0F">
      <w:pPr>
        <w:tabs>
          <w:tab w:val="num" w:pos="0"/>
          <w:tab w:val="left" w:pos="993"/>
          <w:tab w:val="left" w:pos="1276"/>
        </w:tabs>
        <w:ind w:firstLine="567"/>
        <w:jc w:val="both"/>
      </w:pPr>
      <w:r w:rsidRPr="00AE0F5E">
        <w:t>1) неисполнения Участником долевого строительства обязательства по внесению денежных средств;</w:t>
      </w:r>
    </w:p>
    <w:p w14:paraId="56A72581" w14:textId="77777777" w:rsidR="00CD4A0F" w:rsidRPr="00AE0F5E" w:rsidRDefault="00CD4A0F" w:rsidP="00CD4A0F">
      <w:pPr>
        <w:tabs>
          <w:tab w:val="num" w:pos="0"/>
          <w:tab w:val="left" w:pos="993"/>
          <w:tab w:val="left" w:pos="1276"/>
        </w:tabs>
        <w:ind w:firstLine="567"/>
        <w:jc w:val="both"/>
      </w:pPr>
      <w:r w:rsidRPr="00AE0F5E">
        <w:t>2) в иных предусмотренных законодательством Российской Федерации случаях.</w:t>
      </w:r>
    </w:p>
    <w:p w14:paraId="6556A35F" w14:textId="165F3B67" w:rsidR="00CD4A0F" w:rsidRPr="00AE0F5E" w:rsidRDefault="00CD4A0F" w:rsidP="00CD4A0F">
      <w:pPr>
        <w:tabs>
          <w:tab w:val="num" w:pos="0"/>
          <w:tab w:val="left" w:pos="993"/>
          <w:tab w:val="left" w:pos="1276"/>
        </w:tabs>
        <w:ind w:firstLine="567"/>
        <w:jc w:val="both"/>
      </w:pPr>
      <w:r w:rsidRPr="00AE0F5E">
        <w:t>3) в случае нарушения Участником долевого строительства условий пунктов 7.1.1, 7.1.2 Договора.</w:t>
      </w:r>
    </w:p>
    <w:p w14:paraId="47C667BA" w14:textId="69F12FF5" w:rsidR="00CD4A0F" w:rsidRPr="00AE0F5E" w:rsidRDefault="00CD4A0F" w:rsidP="00CD4A0F">
      <w:pPr>
        <w:tabs>
          <w:tab w:val="left" w:pos="993"/>
          <w:tab w:val="left" w:pos="1276"/>
          <w:tab w:val="num" w:pos="1560"/>
        </w:tabs>
        <w:ind w:firstLine="567"/>
        <w:jc w:val="both"/>
        <w:textAlignment w:val="auto"/>
      </w:pPr>
      <w:r w:rsidRPr="00AE0F5E">
        <w:rPr>
          <w:b/>
        </w:rPr>
        <w:t xml:space="preserve">10.8. </w:t>
      </w:r>
      <w:r w:rsidRPr="00AE0F5E">
        <w:t xml:space="preserve">При расторжении в одностороннем порядке </w:t>
      </w:r>
      <w:r w:rsidR="00153FDF" w:rsidRPr="00AE0F5E">
        <w:t>Д</w:t>
      </w:r>
      <w:r w:rsidRPr="00AE0F5E">
        <w:t>оговора, стороны обязаны письменно уведомить друг друга об этом не менее чем за 30</w:t>
      </w:r>
      <w:r w:rsidR="00A067FC" w:rsidRPr="00AE0F5E">
        <w:t xml:space="preserve"> (тридцать) рабочих</w:t>
      </w:r>
      <w:r w:rsidRPr="00AE0F5E">
        <w:t xml:space="preserve"> дней.</w:t>
      </w:r>
    </w:p>
    <w:p w14:paraId="218619D9" w14:textId="438C92ED" w:rsidR="00CD4A0F" w:rsidRPr="00AE0F5E" w:rsidRDefault="00CD4A0F" w:rsidP="00CD4A0F">
      <w:pPr>
        <w:tabs>
          <w:tab w:val="left" w:pos="993"/>
          <w:tab w:val="left" w:pos="1276"/>
          <w:tab w:val="num" w:pos="1560"/>
        </w:tabs>
        <w:ind w:firstLine="567"/>
        <w:jc w:val="both"/>
        <w:textAlignment w:val="auto"/>
      </w:pPr>
      <w:r w:rsidRPr="00AE0F5E">
        <w:rPr>
          <w:b/>
        </w:rPr>
        <w:t xml:space="preserve">10.9. </w:t>
      </w:r>
      <w:r w:rsidRPr="00AE0F5E">
        <w:t>Во всем остальном, что не предусмотрено настоящим Договором, Стороны несут ответственность, предусмотренную Федеральным законом № 214-ФЗ и другими законодательными актами Российской Федерации.</w:t>
      </w:r>
    </w:p>
    <w:p w14:paraId="309A540D" w14:textId="77777777" w:rsidR="00CD4A0F" w:rsidRPr="00AE0F5E" w:rsidRDefault="00CD4A0F" w:rsidP="00CD4A0F">
      <w:pPr>
        <w:tabs>
          <w:tab w:val="left" w:pos="567"/>
          <w:tab w:val="num" w:pos="1560"/>
        </w:tabs>
        <w:ind w:left="567"/>
        <w:jc w:val="both"/>
        <w:textAlignment w:val="auto"/>
      </w:pPr>
    </w:p>
    <w:p w14:paraId="2B9755BC" w14:textId="77777777" w:rsidR="00CD4A0F" w:rsidRPr="00AE0F5E" w:rsidRDefault="00CD4A0F" w:rsidP="00CD4A0F">
      <w:pPr>
        <w:numPr>
          <w:ilvl w:val="0"/>
          <w:numId w:val="27"/>
        </w:numPr>
        <w:ind w:left="0" w:firstLine="0"/>
        <w:jc w:val="center"/>
        <w:rPr>
          <w:b/>
          <w:spacing w:val="20"/>
        </w:rPr>
      </w:pPr>
      <w:r w:rsidRPr="00AE0F5E">
        <w:rPr>
          <w:b/>
          <w:spacing w:val="20"/>
        </w:rPr>
        <w:t>ЗАКЛЮЧИТЕЛЬНЫЕ ПОЛОЖЕНИЯ</w:t>
      </w:r>
    </w:p>
    <w:p w14:paraId="67C0CD0F" w14:textId="77777777" w:rsidR="00CD4A0F" w:rsidRPr="00AE0F5E" w:rsidRDefault="00CD4A0F" w:rsidP="00CD4A0F">
      <w:pPr>
        <w:rPr>
          <w:b/>
          <w:spacing w:val="20"/>
        </w:rPr>
      </w:pPr>
    </w:p>
    <w:p w14:paraId="6A87A864" w14:textId="32BF4BFB" w:rsidR="00CD4A0F" w:rsidRPr="00AE0F5E" w:rsidRDefault="00CD4A0F" w:rsidP="00CD4A0F">
      <w:pPr>
        <w:numPr>
          <w:ilvl w:val="1"/>
          <w:numId w:val="27"/>
        </w:numPr>
        <w:tabs>
          <w:tab w:val="left" w:pos="567"/>
          <w:tab w:val="left" w:pos="1134"/>
          <w:tab w:val="num" w:pos="1560"/>
        </w:tabs>
        <w:ind w:left="0" w:firstLine="567"/>
        <w:jc w:val="both"/>
      </w:pPr>
      <w:r w:rsidRPr="00AE0F5E">
        <w:t>Любая информация о финансовом положении Сторон и условиях договоров с третьими лицами, участвующими в строительстве Жилого дома, будет считаться конфиденциальной и не</w:t>
      </w:r>
      <w:r w:rsidR="00921FE8" w:rsidRPr="00AE0F5E">
        <w:t xml:space="preserve"> </w:t>
      </w:r>
      <w:r w:rsidRPr="00AE0F5E">
        <w:t>подлежащей разглашению. Иные условия конфиденциальности могут быть установлены по требованию любой из Сторон.</w:t>
      </w:r>
    </w:p>
    <w:p w14:paraId="7153EC67" w14:textId="7DCF26BC" w:rsidR="00CD4A0F" w:rsidRPr="00AE0F5E" w:rsidRDefault="00CD4A0F" w:rsidP="00CD4A0F">
      <w:pPr>
        <w:tabs>
          <w:tab w:val="left" w:pos="567"/>
          <w:tab w:val="left" w:pos="1134"/>
          <w:tab w:val="num" w:pos="1560"/>
        </w:tabs>
        <w:ind w:firstLine="567"/>
        <w:jc w:val="both"/>
      </w:pPr>
      <w:r w:rsidRPr="00AE0F5E">
        <w:t xml:space="preserve">Обо всех изменениях в платежных, почтовых и других реквизитах Стороны обязаны в течение </w:t>
      </w:r>
      <w:r w:rsidR="00846606" w:rsidRPr="00AE0F5E">
        <w:t>3 (</w:t>
      </w:r>
      <w:r w:rsidRPr="00AE0F5E">
        <w:t>трех</w:t>
      </w:r>
      <w:r w:rsidR="00846606" w:rsidRPr="00AE0F5E">
        <w:t>)</w:t>
      </w:r>
      <w:r w:rsidRPr="00AE0F5E">
        <w:t xml:space="preserve"> рабочих дней извещать друг друга. Застройщик будет считаться надлежаще уведомившим Участника долевого строительства с момента размещения сведений об изменении платежных, почтовых и иных реквизитов в сети Интернет на сайте по адресу: </w:t>
      </w:r>
      <w:r w:rsidRPr="00AE0F5E">
        <w:rPr>
          <w:b/>
          <w:bCs/>
          <w:shd w:val="clear" w:color="auto" w:fill="FFFFFF"/>
          <w:lang w:val="en-US"/>
        </w:rPr>
        <w:t>www</w:t>
      </w:r>
      <w:r w:rsidRPr="00AE0F5E">
        <w:rPr>
          <w:b/>
          <w:bCs/>
          <w:shd w:val="clear" w:color="auto" w:fill="FFFFFF"/>
        </w:rPr>
        <w:t>.romexdev.ru</w:t>
      </w:r>
    </w:p>
    <w:p w14:paraId="3BA110B9" w14:textId="5E769D82" w:rsidR="00CD4A0F" w:rsidRPr="00AE0F5E" w:rsidRDefault="00CD4A0F" w:rsidP="00CD4A0F">
      <w:pPr>
        <w:tabs>
          <w:tab w:val="left" w:pos="1134"/>
        </w:tabs>
        <w:ind w:firstLine="567"/>
        <w:jc w:val="both"/>
      </w:pPr>
      <w:r w:rsidRPr="00AE0F5E">
        <w:t xml:space="preserve">Любое уведомление по Договору совершается в письменной форме в виде заказного письма или телеграммы с уведомлением, направленным в отношении Застройщика в соответствии с его реквизитами, указанными в </w:t>
      </w:r>
      <w:r w:rsidR="005060A1" w:rsidRPr="00AE0F5E">
        <w:t>разделе</w:t>
      </w:r>
      <w:r w:rsidRPr="00AE0F5E">
        <w:t xml:space="preserve"> 12 Договора.</w:t>
      </w:r>
    </w:p>
    <w:p w14:paraId="2D0B52DD" w14:textId="078572D3" w:rsidR="00CD4A0F" w:rsidRPr="00AE0F5E" w:rsidRDefault="00CD4A0F" w:rsidP="00CD4A0F">
      <w:pPr>
        <w:numPr>
          <w:ilvl w:val="1"/>
          <w:numId w:val="27"/>
        </w:numPr>
        <w:tabs>
          <w:tab w:val="left" w:pos="567"/>
          <w:tab w:val="left" w:pos="1134"/>
          <w:tab w:val="num" w:pos="1560"/>
        </w:tabs>
        <w:ind w:left="0" w:firstLine="567"/>
        <w:jc w:val="both"/>
      </w:pPr>
      <w:r w:rsidRPr="00AE0F5E">
        <w:t>Все договоренности Сторон, независимо от их формы, имевшие место до заключения настоящего Договора, утрачивают силу с момента заключения Договора.</w:t>
      </w:r>
    </w:p>
    <w:p w14:paraId="2676B0F8" w14:textId="2B7D7C40" w:rsidR="00CD4A0F" w:rsidRPr="00AE0F5E" w:rsidRDefault="00CD4A0F" w:rsidP="00CD4A0F">
      <w:pPr>
        <w:numPr>
          <w:ilvl w:val="1"/>
          <w:numId w:val="27"/>
        </w:numPr>
        <w:tabs>
          <w:tab w:val="left" w:pos="567"/>
          <w:tab w:val="left" w:pos="1134"/>
          <w:tab w:val="num" w:pos="1560"/>
        </w:tabs>
        <w:ind w:left="0" w:firstLine="567"/>
        <w:jc w:val="both"/>
      </w:pPr>
      <w:r w:rsidRPr="00AE0F5E">
        <w:t>Личность Участника</w:t>
      </w:r>
      <w:r w:rsidR="00D60F72" w:rsidRPr="00AE0F5E">
        <w:t xml:space="preserve"> долевого строительства</w:t>
      </w:r>
      <w:r w:rsidRPr="00AE0F5E">
        <w:t xml:space="preserve"> имеет существенное значение, ввиду: наличия ряда обязательств Застройщика по уведомлению Участника</w:t>
      </w:r>
      <w:r w:rsidR="00D60F72" w:rsidRPr="00AE0F5E">
        <w:t xml:space="preserve"> долевого строительства </w:t>
      </w:r>
      <w:r w:rsidRPr="00AE0F5E">
        <w:t xml:space="preserve">о ходе и завершении строительства Объекта; соблюдения Застройщиком требований </w:t>
      </w:r>
      <w:r w:rsidR="005060A1" w:rsidRPr="00AE0F5E">
        <w:t xml:space="preserve">Федерального Закона Российской </w:t>
      </w:r>
      <w:proofErr w:type="gramStart"/>
      <w:r w:rsidR="005060A1" w:rsidRPr="00AE0F5E">
        <w:t xml:space="preserve">Федерации </w:t>
      </w:r>
      <w:r w:rsidR="000879FB" w:rsidRPr="00AE0F5E">
        <w:t xml:space="preserve"> от</w:t>
      </w:r>
      <w:proofErr w:type="gramEnd"/>
      <w:r w:rsidR="000879FB" w:rsidRPr="00AE0F5E">
        <w:t xml:space="preserve"> 27.07.2006 г. № 152-ФЗ </w:t>
      </w:r>
      <w:r w:rsidRPr="00AE0F5E">
        <w:t xml:space="preserve">«О персональных данных»; необходимости направления третьими лицами сведений о Договоре и его Сторонах в Росфинмониторинг.  </w:t>
      </w:r>
    </w:p>
    <w:p w14:paraId="5645174D" w14:textId="72312735" w:rsidR="00846606" w:rsidRPr="00AE0F5E" w:rsidRDefault="00CD4A0F" w:rsidP="00F07A24">
      <w:pPr>
        <w:pStyle w:val="afb"/>
        <w:shd w:val="clear" w:color="auto" w:fill="FFFFFF"/>
        <w:spacing w:before="0" w:beforeAutospacing="0" w:after="0" w:afterAutospacing="0"/>
        <w:ind w:firstLine="567"/>
        <w:jc w:val="both"/>
        <w:rPr>
          <w:rFonts w:ascii="Times New Roman" w:hAnsi="Times New Roman" w:cs="Times New Roman"/>
          <w:bCs/>
          <w:sz w:val="20"/>
          <w:szCs w:val="20"/>
        </w:rPr>
      </w:pPr>
      <w:r w:rsidRPr="00AE0F5E">
        <w:rPr>
          <w:rFonts w:ascii="Times New Roman" w:hAnsi="Times New Roman" w:cs="Times New Roman"/>
          <w:b/>
          <w:sz w:val="20"/>
          <w:szCs w:val="20"/>
        </w:rPr>
        <w:t>11.4</w:t>
      </w:r>
      <w:r w:rsidRPr="00AE0F5E">
        <w:rPr>
          <w:rFonts w:ascii="Times New Roman" w:hAnsi="Times New Roman" w:cs="Times New Roman"/>
          <w:bCs/>
          <w:sz w:val="20"/>
          <w:szCs w:val="20"/>
        </w:rPr>
        <w:t xml:space="preserve">. </w:t>
      </w:r>
      <w:bookmarkStart w:id="4" w:name="_Hlk82701782"/>
      <w:r w:rsidR="00846606" w:rsidRPr="00AE0F5E">
        <w:rPr>
          <w:rStyle w:val="afa"/>
          <w:rFonts w:ascii="Times New Roman" w:hAnsi="Times New Roman" w:cs="Times New Roman"/>
          <w:b w:val="0"/>
          <w:sz w:val="20"/>
          <w:szCs w:val="20"/>
        </w:rPr>
        <w:t>Уступка Участником долевого строительства прав требований по договору допускается только после</w:t>
      </w:r>
      <w:r w:rsidR="003E09DB" w:rsidRPr="00AE0F5E">
        <w:rPr>
          <w:rStyle w:val="afa"/>
          <w:rFonts w:ascii="Times New Roman" w:hAnsi="Times New Roman" w:cs="Times New Roman"/>
          <w:b w:val="0"/>
          <w:sz w:val="20"/>
          <w:szCs w:val="20"/>
        </w:rPr>
        <w:t xml:space="preserve"> полной</w:t>
      </w:r>
      <w:r w:rsidR="00846606" w:rsidRPr="00AE0F5E">
        <w:rPr>
          <w:rStyle w:val="afa"/>
          <w:rFonts w:ascii="Times New Roman" w:hAnsi="Times New Roman" w:cs="Times New Roman"/>
          <w:b w:val="0"/>
          <w:sz w:val="20"/>
          <w:szCs w:val="20"/>
        </w:rPr>
        <w:t xml:space="preserve"> уплаты им цены Договора.</w:t>
      </w:r>
    </w:p>
    <w:p w14:paraId="339BCFBF" w14:textId="2592C007" w:rsidR="00846606" w:rsidRPr="00AE0F5E" w:rsidRDefault="00846606" w:rsidP="00F07A24">
      <w:pPr>
        <w:pStyle w:val="afb"/>
        <w:spacing w:before="0" w:beforeAutospacing="0" w:after="0" w:afterAutospacing="0"/>
        <w:ind w:firstLine="567"/>
        <w:jc w:val="both"/>
        <w:rPr>
          <w:rFonts w:ascii="Times New Roman" w:hAnsi="Times New Roman" w:cs="Times New Roman"/>
          <w:bCs/>
          <w:sz w:val="20"/>
          <w:szCs w:val="20"/>
        </w:rPr>
      </w:pPr>
      <w:r w:rsidRPr="00AE0F5E">
        <w:rPr>
          <w:rStyle w:val="afa"/>
          <w:rFonts w:ascii="Times New Roman" w:hAnsi="Times New Roman" w:cs="Times New Roman"/>
          <w:b w:val="0"/>
          <w:sz w:val="20"/>
          <w:szCs w:val="20"/>
        </w:rPr>
        <w:t xml:space="preserve">Уступка Участником долевого строительства прав требований по </w:t>
      </w:r>
      <w:r w:rsidR="005060A1" w:rsidRPr="00AE0F5E">
        <w:rPr>
          <w:rStyle w:val="afa"/>
          <w:rFonts w:ascii="Times New Roman" w:hAnsi="Times New Roman" w:cs="Times New Roman"/>
          <w:b w:val="0"/>
          <w:sz w:val="20"/>
          <w:szCs w:val="20"/>
        </w:rPr>
        <w:t>Д</w:t>
      </w:r>
      <w:r w:rsidRPr="00AE0F5E">
        <w:rPr>
          <w:rStyle w:val="afa"/>
          <w:rFonts w:ascii="Times New Roman" w:hAnsi="Times New Roman" w:cs="Times New Roman"/>
          <w:b w:val="0"/>
          <w:sz w:val="20"/>
          <w:szCs w:val="20"/>
        </w:rPr>
        <w:t xml:space="preserve">оговору допускается с момента государственной регистрации </w:t>
      </w:r>
      <w:r w:rsidR="005060A1" w:rsidRPr="00AE0F5E">
        <w:rPr>
          <w:rStyle w:val="afa"/>
          <w:rFonts w:ascii="Times New Roman" w:hAnsi="Times New Roman" w:cs="Times New Roman"/>
          <w:b w:val="0"/>
          <w:sz w:val="20"/>
          <w:szCs w:val="20"/>
        </w:rPr>
        <w:t>Д</w:t>
      </w:r>
      <w:r w:rsidRPr="00AE0F5E">
        <w:rPr>
          <w:rStyle w:val="afa"/>
          <w:rFonts w:ascii="Times New Roman" w:hAnsi="Times New Roman" w:cs="Times New Roman"/>
          <w:b w:val="0"/>
          <w:sz w:val="20"/>
          <w:szCs w:val="20"/>
        </w:rPr>
        <w:t xml:space="preserve">оговора до момента подписания сторонами </w:t>
      </w:r>
      <w:r w:rsidR="00D60F72" w:rsidRPr="00AE0F5E">
        <w:rPr>
          <w:rStyle w:val="afa"/>
          <w:rFonts w:ascii="Times New Roman" w:hAnsi="Times New Roman" w:cs="Times New Roman"/>
          <w:b w:val="0"/>
          <w:sz w:val="20"/>
          <w:szCs w:val="20"/>
        </w:rPr>
        <w:t>акта приема-передачи</w:t>
      </w:r>
      <w:r w:rsidRPr="00AE0F5E">
        <w:rPr>
          <w:rStyle w:val="afa"/>
          <w:rFonts w:ascii="Times New Roman" w:hAnsi="Times New Roman" w:cs="Times New Roman"/>
          <w:b w:val="0"/>
          <w:sz w:val="20"/>
          <w:szCs w:val="20"/>
        </w:rPr>
        <w:t xml:space="preserve"> или иного документа о передаче </w:t>
      </w:r>
      <w:r w:rsidR="00D60F72" w:rsidRPr="00AE0F5E">
        <w:rPr>
          <w:rStyle w:val="afa"/>
          <w:rFonts w:ascii="Times New Roman" w:hAnsi="Times New Roman" w:cs="Times New Roman"/>
          <w:b w:val="0"/>
          <w:sz w:val="20"/>
          <w:szCs w:val="20"/>
        </w:rPr>
        <w:t>О</w:t>
      </w:r>
      <w:r w:rsidRPr="00AE0F5E">
        <w:rPr>
          <w:rStyle w:val="afa"/>
          <w:rFonts w:ascii="Times New Roman" w:hAnsi="Times New Roman" w:cs="Times New Roman"/>
          <w:b w:val="0"/>
          <w:sz w:val="20"/>
          <w:szCs w:val="20"/>
        </w:rPr>
        <w:t>бъекта.</w:t>
      </w:r>
    </w:p>
    <w:p w14:paraId="7B7DA601" w14:textId="309791E6" w:rsidR="00846606" w:rsidRPr="00AE0F5E" w:rsidRDefault="00846606" w:rsidP="00F07A24">
      <w:pPr>
        <w:pStyle w:val="afb"/>
        <w:spacing w:before="0" w:beforeAutospacing="0" w:after="0" w:afterAutospacing="0"/>
        <w:ind w:firstLine="567"/>
        <w:jc w:val="both"/>
        <w:rPr>
          <w:rFonts w:ascii="Times New Roman" w:hAnsi="Times New Roman" w:cs="Times New Roman"/>
          <w:bCs/>
          <w:sz w:val="20"/>
          <w:szCs w:val="20"/>
        </w:rPr>
      </w:pPr>
      <w:r w:rsidRPr="00AE0F5E">
        <w:rPr>
          <w:rFonts w:ascii="Times New Roman" w:hAnsi="Times New Roman" w:cs="Times New Roman"/>
          <w:bCs/>
          <w:sz w:val="20"/>
          <w:szCs w:val="20"/>
        </w:rPr>
        <w:t xml:space="preserve">При заключении договора уступки прав требований по Договору Участник долевого строительства обязан предоставить Застройщику оригинал зарегистрированного договора уступки, а также контактные данные нового участника долевого строительства, в течение 5 (Пяти) рабочих дней с момента его </w:t>
      </w:r>
      <w:r w:rsidRPr="00AE0F5E">
        <w:rPr>
          <w:rFonts w:ascii="Times New Roman" w:hAnsi="Times New Roman" w:cs="Times New Roman"/>
          <w:bCs/>
          <w:sz w:val="20"/>
          <w:szCs w:val="20"/>
        </w:rPr>
        <w:lastRenderedPageBreak/>
        <w:t>государственной регистрации.</w:t>
      </w:r>
      <w:r w:rsidR="005060A1" w:rsidRPr="00AE0F5E">
        <w:rPr>
          <w:rFonts w:ascii="Times New Roman" w:hAnsi="Times New Roman" w:cs="Times New Roman"/>
          <w:bCs/>
          <w:sz w:val="20"/>
          <w:szCs w:val="20"/>
        </w:rPr>
        <w:t xml:space="preserve"> </w:t>
      </w:r>
      <w:r w:rsidRPr="00AE0F5E">
        <w:rPr>
          <w:rFonts w:ascii="Times New Roman" w:hAnsi="Times New Roman" w:cs="Times New Roman"/>
          <w:bCs/>
          <w:sz w:val="20"/>
          <w:szCs w:val="20"/>
        </w:rPr>
        <w:t xml:space="preserve">Расходы по государственной регистрации такого договора (соглашения) несет Участник долевого строительства и (или) новый участник долевого строительства. </w:t>
      </w:r>
    </w:p>
    <w:p w14:paraId="41A3294E" w14:textId="63C2A17E" w:rsidR="00C36330" w:rsidRPr="00AE0F5E" w:rsidRDefault="00C36330" w:rsidP="00C36330">
      <w:pPr>
        <w:pStyle w:val="a5"/>
        <w:tabs>
          <w:tab w:val="left" w:pos="993"/>
        </w:tabs>
        <w:ind w:firstLine="567"/>
        <w:rPr>
          <w:sz w:val="20"/>
        </w:rPr>
      </w:pPr>
      <w:r w:rsidRPr="00AE0F5E">
        <w:rPr>
          <w:sz w:val="20"/>
        </w:rPr>
        <w:t>Все негативные последствия не уведомления Застройщика о</w:t>
      </w:r>
      <w:r w:rsidR="009027AF" w:rsidRPr="00AE0F5E">
        <w:rPr>
          <w:sz w:val="20"/>
        </w:rPr>
        <w:t xml:space="preserve"> заключении договора уступки прав требований по Договору </w:t>
      </w:r>
      <w:r w:rsidRPr="00AE0F5E">
        <w:rPr>
          <w:sz w:val="20"/>
        </w:rPr>
        <w:t xml:space="preserve">несет </w:t>
      </w:r>
      <w:r w:rsidRPr="00AE0F5E">
        <w:rPr>
          <w:bCs/>
          <w:sz w:val="20"/>
        </w:rPr>
        <w:t>Участник</w:t>
      </w:r>
      <w:r w:rsidRPr="00AE0F5E">
        <w:rPr>
          <w:sz w:val="20"/>
        </w:rPr>
        <w:t xml:space="preserve"> долевого строительства.</w:t>
      </w:r>
    </w:p>
    <w:p w14:paraId="41C4F1BB" w14:textId="77777777" w:rsidR="00C36330" w:rsidRPr="00AE0F5E" w:rsidRDefault="00C36330" w:rsidP="00F07A24">
      <w:pPr>
        <w:pStyle w:val="afb"/>
        <w:spacing w:before="0" w:beforeAutospacing="0" w:after="0" w:afterAutospacing="0"/>
        <w:ind w:firstLine="567"/>
        <w:jc w:val="both"/>
        <w:rPr>
          <w:rFonts w:ascii="Times New Roman" w:hAnsi="Times New Roman" w:cs="Times New Roman"/>
          <w:bCs/>
          <w:sz w:val="20"/>
          <w:szCs w:val="20"/>
        </w:rPr>
      </w:pPr>
    </w:p>
    <w:p w14:paraId="1E56697B" w14:textId="05F92B5F" w:rsidR="00846606" w:rsidRPr="00AE0F5E" w:rsidRDefault="00846606" w:rsidP="00F07A24">
      <w:pPr>
        <w:pStyle w:val="afb"/>
        <w:shd w:val="clear" w:color="auto" w:fill="FFFFFF"/>
        <w:spacing w:before="0" w:beforeAutospacing="0" w:after="0" w:afterAutospacing="0"/>
        <w:ind w:firstLine="567"/>
        <w:jc w:val="both"/>
        <w:rPr>
          <w:rStyle w:val="afa"/>
          <w:rFonts w:ascii="Times New Roman" w:hAnsi="Times New Roman" w:cs="Times New Roman"/>
          <w:b w:val="0"/>
          <w:sz w:val="20"/>
          <w:szCs w:val="20"/>
        </w:rPr>
      </w:pPr>
      <w:r w:rsidRPr="00AE0F5E">
        <w:rPr>
          <w:rStyle w:val="afa"/>
          <w:rFonts w:ascii="Times New Roman" w:hAnsi="Times New Roman" w:cs="Times New Roman"/>
          <w:b w:val="0"/>
          <w:sz w:val="20"/>
          <w:szCs w:val="20"/>
        </w:rPr>
        <w:t>В случае заключения договора уступки прав требования, Участник</w:t>
      </w:r>
      <w:r w:rsidR="00292527" w:rsidRPr="00AE0F5E">
        <w:rPr>
          <w:rStyle w:val="afa"/>
          <w:rFonts w:ascii="Times New Roman" w:hAnsi="Times New Roman" w:cs="Times New Roman"/>
          <w:b w:val="0"/>
          <w:sz w:val="20"/>
          <w:szCs w:val="20"/>
        </w:rPr>
        <w:t xml:space="preserve"> долевого строительства</w:t>
      </w:r>
      <w:r w:rsidRPr="00AE0F5E">
        <w:rPr>
          <w:rStyle w:val="afa"/>
          <w:rFonts w:ascii="Times New Roman" w:hAnsi="Times New Roman" w:cs="Times New Roman"/>
          <w:b w:val="0"/>
          <w:sz w:val="20"/>
          <w:szCs w:val="20"/>
        </w:rPr>
        <w:t xml:space="preserve"> обязан в течение 5 (Пяти) рабочих дней с момента государственной регистрации такого Договора обратиться в Банк (Эскроу-Агент) с заявлением об изменении владельца счета-эскроу.</w:t>
      </w:r>
      <w:bookmarkEnd w:id="4"/>
    </w:p>
    <w:p w14:paraId="6B4447CA" w14:textId="1E5DF1CD" w:rsidR="00CD4A0F" w:rsidRPr="00AE0F5E" w:rsidRDefault="00CD4A0F" w:rsidP="00292527">
      <w:pPr>
        <w:tabs>
          <w:tab w:val="left" w:pos="1134"/>
        </w:tabs>
        <w:overflowPunct/>
        <w:autoSpaceDE/>
        <w:autoSpaceDN/>
        <w:adjustRightInd/>
        <w:ind w:firstLine="567"/>
        <w:contextualSpacing/>
        <w:jc w:val="both"/>
        <w:textAlignment w:val="auto"/>
        <w:rPr>
          <w:b/>
        </w:rPr>
      </w:pPr>
      <w:r w:rsidRPr="00AE0F5E">
        <w:rPr>
          <w:b/>
        </w:rPr>
        <w:t>11.</w:t>
      </w:r>
      <w:r w:rsidR="00292527" w:rsidRPr="00AE0F5E">
        <w:rPr>
          <w:b/>
        </w:rPr>
        <w:t>5</w:t>
      </w:r>
      <w:r w:rsidRPr="00AE0F5E">
        <w:rPr>
          <w:b/>
        </w:rPr>
        <w:t>.</w:t>
      </w:r>
      <w:r w:rsidRPr="00AE0F5E">
        <w:t xml:space="preserve"> Участник</w:t>
      </w:r>
      <w:r w:rsidR="00292527" w:rsidRPr="00AE0F5E">
        <w:t xml:space="preserve"> долевого строительства</w:t>
      </w:r>
      <w:r w:rsidRPr="00AE0F5E">
        <w:t xml:space="preserve"> дает согласие на обработку Застройщиком своих персональных данных, содержащихся в настоящем договоре, т.е. на совершение действий, предусмотренных п</w:t>
      </w:r>
      <w:r w:rsidR="005060A1" w:rsidRPr="00AE0F5E">
        <w:t>унктом</w:t>
      </w:r>
      <w:r w:rsidRPr="00AE0F5E">
        <w:t xml:space="preserve"> 3 ч</w:t>
      </w:r>
      <w:r w:rsidR="005060A1" w:rsidRPr="00AE0F5E">
        <w:t>асти</w:t>
      </w:r>
      <w:r w:rsidRPr="00AE0F5E">
        <w:t xml:space="preserve"> 1 ст</w:t>
      </w:r>
      <w:r w:rsidR="005060A1" w:rsidRPr="00AE0F5E">
        <w:t>атьи</w:t>
      </w:r>
      <w:r w:rsidRPr="00AE0F5E">
        <w:t xml:space="preserve"> 3 </w:t>
      </w:r>
      <w:r w:rsidR="005060A1" w:rsidRPr="00AE0F5E">
        <w:t xml:space="preserve">Федерального Закона Российской Федерации </w:t>
      </w:r>
      <w:r w:rsidR="00E64129" w:rsidRPr="00AE0F5E">
        <w:t xml:space="preserve">от 27.07.2006 г. № 152-ФЗ </w:t>
      </w:r>
      <w:r w:rsidRPr="00AE0F5E">
        <w:t>«О персональных данных» в целях заключения, исполнения настоящего договора. Настоящим Участник долевого строительства, являющийся субъектом персональных данных, дает Застройщику, выступающему оператором персональных данных, свое согласие на обработку своих персональных данных в целях надлежащего исполнения Застройщиком обязательств по Договору в соответствии с действующим законодательством Российской Федерации. Настоящее согласие на обработку персональных данных действует в течение срока действия Договора.</w:t>
      </w:r>
    </w:p>
    <w:p w14:paraId="35830353" w14:textId="6B0FE7C3" w:rsidR="00CD4A0F" w:rsidRPr="00AE0F5E" w:rsidRDefault="00CD4A0F" w:rsidP="00CD4A0F">
      <w:pPr>
        <w:tabs>
          <w:tab w:val="left" w:pos="567"/>
          <w:tab w:val="left" w:pos="1134"/>
          <w:tab w:val="num" w:pos="1560"/>
        </w:tabs>
        <w:ind w:firstLine="567"/>
        <w:jc w:val="both"/>
        <w:rPr>
          <w:b/>
        </w:rPr>
      </w:pPr>
      <w:r w:rsidRPr="00AE0F5E">
        <w:rPr>
          <w:b/>
        </w:rPr>
        <w:t>11.</w:t>
      </w:r>
      <w:r w:rsidR="00292527" w:rsidRPr="00AE0F5E">
        <w:rPr>
          <w:b/>
        </w:rPr>
        <w:t>6</w:t>
      </w:r>
      <w:r w:rsidRPr="00AE0F5E">
        <w:rPr>
          <w:b/>
        </w:rPr>
        <w:t>.</w:t>
      </w:r>
      <w:r w:rsidRPr="00AE0F5E">
        <w:t xml:space="preserve"> Договор составлен в 3 (Трех) экземплярах, имеющих равную юридическую силу, по одному экземпляру для каждой из Сторон и один экземпляр для </w:t>
      </w:r>
      <w:r w:rsidR="00A638D3" w:rsidRPr="00AE0F5E">
        <w:t>Управления Федеральной службы государственной регистрации, кадастра и картографии по Краснодарскому краю</w:t>
      </w:r>
      <w:r w:rsidRPr="00AE0F5E">
        <w:t>.</w:t>
      </w:r>
    </w:p>
    <w:p w14:paraId="7E235333" w14:textId="09D4D2F8" w:rsidR="00CD4A0F" w:rsidRPr="00AE0F5E" w:rsidRDefault="00CD4A0F" w:rsidP="00CD4A0F">
      <w:pPr>
        <w:tabs>
          <w:tab w:val="left" w:pos="567"/>
          <w:tab w:val="left" w:pos="1134"/>
          <w:tab w:val="num" w:pos="1560"/>
        </w:tabs>
        <w:ind w:firstLine="567"/>
        <w:jc w:val="both"/>
        <w:rPr>
          <w:b/>
        </w:rPr>
      </w:pPr>
      <w:r w:rsidRPr="00AE0F5E">
        <w:rPr>
          <w:b/>
        </w:rPr>
        <w:t>11.</w:t>
      </w:r>
      <w:r w:rsidR="00292527" w:rsidRPr="00AE0F5E">
        <w:rPr>
          <w:b/>
        </w:rPr>
        <w:t>7</w:t>
      </w:r>
      <w:r w:rsidRPr="00AE0F5E">
        <w:rPr>
          <w:b/>
        </w:rPr>
        <w:t>.</w:t>
      </w:r>
      <w:r w:rsidRPr="00AE0F5E">
        <w:t xml:space="preserve"> Приложени</w:t>
      </w:r>
      <w:r w:rsidR="00A638D3" w:rsidRPr="00AE0F5E">
        <w:t>е</w:t>
      </w:r>
      <w:r w:rsidRPr="00AE0F5E">
        <w:t xml:space="preserve"> к Договору,</w:t>
      </w:r>
      <w:r w:rsidR="00A638D3" w:rsidRPr="00AE0F5E">
        <w:t xml:space="preserve"> является его неотъемлемой частью</w:t>
      </w:r>
      <w:r w:rsidRPr="00AE0F5E">
        <w:t xml:space="preserve">: </w:t>
      </w:r>
    </w:p>
    <w:p w14:paraId="2C3BD9BE" w14:textId="44AE331C" w:rsidR="00CD4A0F" w:rsidRPr="00AE0F5E" w:rsidRDefault="00CD4A0F" w:rsidP="00CD4A0F">
      <w:pPr>
        <w:tabs>
          <w:tab w:val="left" w:pos="567"/>
          <w:tab w:val="left" w:pos="1134"/>
          <w:tab w:val="num" w:pos="1560"/>
        </w:tabs>
        <w:ind w:firstLine="567"/>
        <w:jc w:val="both"/>
      </w:pPr>
      <w:r w:rsidRPr="00AE0F5E">
        <w:t>– Приложение № 1 – Характеристики Объекта долевого строительств</w:t>
      </w:r>
      <w:r w:rsidR="00A638D3" w:rsidRPr="00AE0F5E">
        <w:t>а</w:t>
      </w:r>
      <w:r w:rsidRPr="00AE0F5E">
        <w:t xml:space="preserve">. </w:t>
      </w:r>
    </w:p>
    <w:p w14:paraId="0F1D1E93" w14:textId="77777777" w:rsidR="00CD4A0F" w:rsidRPr="00AE0F5E" w:rsidRDefault="00CD4A0F" w:rsidP="00CD4A0F">
      <w:pPr>
        <w:tabs>
          <w:tab w:val="left" w:pos="567"/>
          <w:tab w:val="left" w:pos="1134"/>
          <w:tab w:val="num" w:pos="1560"/>
        </w:tabs>
        <w:ind w:firstLine="567"/>
        <w:jc w:val="both"/>
      </w:pPr>
      <w:r w:rsidRPr="00AE0F5E">
        <w:t>– Приложение № 2 – План Объекта.</w:t>
      </w:r>
    </w:p>
    <w:p w14:paraId="1F9180D3" w14:textId="77777777" w:rsidR="00F20FD1" w:rsidRPr="00AE0F5E" w:rsidRDefault="00F20FD1" w:rsidP="00316DB6">
      <w:pPr>
        <w:pStyle w:val="ConsPlusNormal"/>
        <w:widowControl/>
        <w:tabs>
          <w:tab w:val="left" w:pos="567"/>
          <w:tab w:val="num" w:pos="1560"/>
        </w:tabs>
        <w:ind w:left="567" w:firstLine="0"/>
        <w:jc w:val="both"/>
        <w:rPr>
          <w:rFonts w:ascii="Times New Roman" w:hAnsi="Times New Roman"/>
        </w:rPr>
      </w:pPr>
    </w:p>
    <w:p w14:paraId="2C07F4BF" w14:textId="77777777" w:rsidR="001910C8" w:rsidRPr="00AE0F5E" w:rsidRDefault="001910C8" w:rsidP="00DF6785">
      <w:pPr>
        <w:pStyle w:val="ConsNormal"/>
        <w:numPr>
          <w:ilvl w:val="0"/>
          <w:numId w:val="27"/>
        </w:numPr>
        <w:ind w:left="0" w:firstLine="0"/>
        <w:jc w:val="center"/>
        <w:rPr>
          <w:rFonts w:ascii="Times New Roman" w:hAnsi="Times New Roman"/>
          <w:b/>
          <w:spacing w:val="20"/>
        </w:rPr>
      </w:pPr>
      <w:r w:rsidRPr="00AE0F5E">
        <w:rPr>
          <w:rFonts w:ascii="Times New Roman" w:hAnsi="Times New Roman"/>
          <w:b/>
          <w:spacing w:val="20"/>
        </w:rPr>
        <w:t>АДР</w:t>
      </w:r>
      <w:r w:rsidR="00743D00" w:rsidRPr="00AE0F5E">
        <w:rPr>
          <w:rFonts w:ascii="Times New Roman" w:hAnsi="Times New Roman"/>
          <w:b/>
          <w:spacing w:val="20"/>
        </w:rPr>
        <w:t>ЕСА, РЕКВИЗИТЫ И ПОДПИСИ СТОРОН:</w:t>
      </w:r>
    </w:p>
    <w:p w14:paraId="484511E9" w14:textId="77777777" w:rsidR="004A698E" w:rsidRPr="00AE0F5E" w:rsidRDefault="004A698E" w:rsidP="004A698E">
      <w:pPr>
        <w:pStyle w:val="ConsNormal"/>
        <w:ind w:firstLine="0"/>
        <w:rPr>
          <w:rFonts w:ascii="Times New Roman" w:hAnsi="Times New Roman"/>
          <w:b/>
          <w:spacing w:val="20"/>
        </w:rPr>
      </w:pPr>
    </w:p>
    <w:tbl>
      <w:tblPr>
        <w:tblW w:w="9148" w:type="dxa"/>
        <w:tblInd w:w="288" w:type="dxa"/>
        <w:tblLayout w:type="fixed"/>
        <w:tblLook w:val="0000" w:firstRow="0" w:lastRow="0" w:firstColumn="0" w:lastColumn="0" w:noHBand="0" w:noVBand="0"/>
      </w:tblPr>
      <w:tblGrid>
        <w:gridCol w:w="4709"/>
        <w:gridCol w:w="4439"/>
      </w:tblGrid>
      <w:tr w:rsidR="00F67849" w:rsidRPr="00AE0F5E" w14:paraId="073B27D2" w14:textId="77777777" w:rsidTr="00E83942">
        <w:trPr>
          <w:trHeight w:val="68"/>
        </w:trPr>
        <w:tc>
          <w:tcPr>
            <w:tcW w:w="4709" w:type="dxa"/>
          </w:tcPr>
          <w:p w14:paraId="1CCCFF46" w14:textId="77777777" w:rsidR="00316DB6" w:rsidRPr="00AE0F5E" w:rsidRDefault="00316DB6" w:rsidP="00A65229">
            <w:pPr>
              <w:jc w:val="center"/>
              <w:rPr>
                <w:b/>
                <w:spacing w:val="20"/>
              </w:rPr>
            </w:pPr>
            <w:r w:rsidRPr="00AE0F5E">
              <w:rPr>
                <w:b/>
                <w:spacing w:val="20"/>
              </w:rPr>
              <w:t>Застройщик:</w:t>
            </w:r>
          </w:p>
          <w:p w14:paraId="7F69DBEB" w14:textId="77777777" w:rsidR="00703749" w:rsidRPr="00AE0F5E" w:rsidRDefault="00703749" w:rsidP="00A65229">
            <w:pPr>
              <w:jc w:val="center"/>
              <w:rPr>
                <w:b/>
                <w:spacing w:val="20"/>
              </w:rPr>
            </w:pPr>
          </w:p>
          <w:p w14:paraId="1B26CF1E" w14:textId="7EE15D7B" w:rsidR="00703749" w:rsidRPr="00AE0F5E" w:rsidRDefault="00703749" w:rsidP="00703749">
            <w:r w:rsidRPr="00AE0F5E">
              <w:rPr>
                <w:b/>
              </w:rPr>
              <w:t>ООО</w:t>
            </w:r>
            <w:r w:rsidR="00E83942" w:rsidRPr="00AE0F5E">
              <w:rPr>
                <w:b/>
              </w:rPr>
              <w:t xml:space="preserve"> СЗ</w:t>
            </w:r>
            <w:r w:rsidRPr="00AE0F5E">
              <w:rPr>
                <w:b/>
              </w:rPr>
              <w:t xml:space="preserve"> «</w:t>
            </w:r>
            <w:r w:rsidRPr="00AE0F5E">
              <w:rPr>
                <w:rFonts w:eastAsia="Calibri"/>
                <w:b/>
              </w:rPr>
              <w:t>Ромекс Девелопмент</w:t>
            </w:r>
            <w:r w:rsidRPr="00AE0F5E">
              <w:rPr>
                <w:b/>
              </w:rPr>
              <w:t>»</w:t>
            </w:r>
          </w:p>
          <w:p w14:paraId="3AE47868" w14:textId="1FC45485" w:rsidR="00703749" w:rsidRPr="00AE0F5E" w:rsidRDefault="00703749" w:rsidP="00703749">
            <w:pPr>
              <w:rPr>
                <w:rFonts w:eastAsia="Calibri"/>
              </w:rPr>
            </w:pPr>
            <w:r w:rsidRPr="00AE0F5E">
              <w:t xml:space="preserve">Юридический адрес: </w:t>
            </w:r>
            <w:r w:rsidR="0072650F" w:rsidRPr="00AE0F5E">
              <w:rPr>
                <w:rFonts w:eastAsia="Calibri"/>
              </w:rPr>
              <w:t>350019</w:t>
            </w:r>
            <w:r w:rsidR="00BD0218" w:rsidRPr="00AE0F5E">
              <w:rPr>
                <w:rFonts w:eastAsia="Calibri"/>
              </w:rPr>
              <w:t xml:space="preserve">, г. Краснодар, ул. </w:t>
            </w:r>
            <w:r w:rsidR="0072650F" w:rsidRPr="00AE0F5E">
              <w:rPr>
                <w:rFonts w:eastAsia="Calibri"/>
              </w:rPr>
              <w:t>Дзержинского</w:t>
            </w:r>
            <w:r w:rsidR="00BD0218" w:rsidRPr="00AE0F5E">
              <w:rPr>
                <w:rFonts w:eastAsia="Calibri"/>
              </w:rPr>
              <w:t xml:space="preserve">, </w:t>
            </w:r>
            <w:r w:rsidR="005D5107" w:rsidRPr="00AE0F5E">
              <w:rPr>
                <w:rFonts w:eastAsia="Calibri"/>
              </w:rPr>
              <w:t xml:space="preserve">д. </w:t>
            </w:r>
            <w:r w:rsidR="00BD0218" w:rsidRPr="00AE0F5E">
              <w:rPr>
                <w:rFonts w:eastAsia="Calibri"/>
              </w:rPr>
              <w:t>1</w:t>
            </w:r>
            <w:r w:rsidR="0072650F" w:rsidRPr="00AE0F5E">
              <w:rPr>
                <w:rFonts w:eastAsia="Calibri"/>
              </w:rPr>
              <w:t>00</w:t>
            </w:r>
            <w:r w:rsidR="00BD0218" w:rsidRPr="00AE0F5E">
              <w:rPr>
                <w:rFonts w:eastAsia="Calibri"/>
              </w:rPr>
              <w:t xml:space="preserve">, Литер Б, </w:t>
            </w:r>
            <w:r w:rsidR="0072650F" w:rsidRPr="00AE0F5E">
              <w:rPr>
                <w:rFonts w:eastAsia="Calibri"/>
              </w:rPr>
              <w:t>пом.23, этаж 4</w:t>
            </w:r>
          </w:p>
          <w:p w14:paraId="69EC04B2" w14:textId="6D70F7ED" w:rsidR="00703749" w:rsidRPr="00AE0F5E" w:rsidRDefault="00703749" w:rsidP="00703749">
            <w:r w:rsidRPr="00AE0F5E">
              <w:t xml:space="preserve">ИНН </w:t>
            </w:r>
            <w:r w:rsidR="0072650F" w:rsidRPr="00AE0F5E">
              <w:t>2312189274</w:t>
            </w:r>
            <w:r w:rsidRPr="00AE0F5E">
              <w:t>/КПП 231</w:t>
            </w:r>
            <w:r w:rsidR="00E83942" w:rsidRPr="00AE0F5E">
              <w:t>1</w:t>
            </w:r>
            <w:r w:rsidRPr="00AE0F5E">
              <w:t>01001</w:t>
            </w:r>
          </w:p>
          <w:p w14:paraId="1E7D157B" w14:textId="62B3B688" w:rsidR="00703749" w:rsidRPr="00AE0F5E" w:rsidRDefault="00703749" w:rsidP="00703749">
            <w:r w:rsidRPr="00AE0F5E">
              <w:t xml:space="preserve">ОГРН </w:t>
            </w:r>
            <w:r w:rsidR="0072650F" w:rsidRPr="00AE0F5E">
              <w:t>1122312001646</w:t>
            </w:r>
          </w:p>
          <w:p w14:paraId="3FADC9FA" w14:textId="17178D5C" w:rsidR="00703749" w:rsidRPr="00AE0F5E" w:rsidRDefault="00703749" w:rsidP="00703749">
            <w:r w:rsidRPr="00AE0F5E">
              <w:t xml:space="preserve">Р/с </w:t>
            </w:r>
            <w:r w:rsidR="00C95CB4" w:rsidRPr="00AE0F5E">
              <w:t>40702810530000043621</w:t>
            </w:r>
          </w:p>
          <w:p w14:paraId="092A61CD" w14:textId="77777777" w:rsidR="00703749" w:rsidRPr="00AE0F5E" w:rsidRDefault="00703749" w:rsidP="00703749">
            <w:r w:rsidRPr="00AE0F5E">
              <w:t>КРАСНОДАРСКОЕ ОТДЕЛЕНИЕ N8619 ПАО СБЕРБАНК</w:t>
            </w:r>
          </w:p>
          <w:p w14:paraId="39F6B11E" w14:textId="77777777" w:rsidR="00703749" w:rsidRPr="00AE0F5E" w:rsidRDefault="00703749" w:rsidP="00703749">
            <w:r w:rsidRPr="00AE0F5E">
              <w:t>К/с 30101810100000000602</w:t>
            </w:r>
          </w:p>
          <w:p w14:paraId="47F595DA" w14:textId="77777777" w:rsidR="00703749" w:rsidRPr="00AE0F5E" w:rsidRDefault="00703749" w:rsidP="00703749">
            <w:r w:rsidRPr="00AE0F5E">
              <w:t>БИК 040349602</w:t>
            </w:r>
          </w:p>
          <w:p w14:paraId="3382B0C0" w14:textId="77777777" w:rsidR="00703749" w:rsidRPr="00AE0F5E" w:rsidRDefault="00703749" w:rsidP="00703749"/>
          <w:p w14:paraId="37C38673" w14:textId="77777777" w:rsidR="00A16376" w:rsidRPr="00AE0F5E" w:rsidRDefault="00A16376" w:rsidP="00703749"/>
          <w:p w14:paraId="6309B54E" w14:textId="77777777" w:rsidR="00CD46E7" w:rsidRPr="00AE0F5E" w:rsidRDefault="00CD46E7" w:rsidP="00703749"/>
          <w:p w14:paraId="067D4EC6" w14:textId="29302CE3" w:rsidR="00703749" w:rsidRPr="00AE0F5E" w:rsidRDefault="00CD46E7" w:rsidP="00CD46E7">
            <w:pPr>
              <w:rPr>
                <w:b/>
                <w:spacing w:val="20"/>
              </w:rPr>
            </w:pPr>
            <w:r w:rsidRPr="00AE0F5E">
              <w:rPr>
                <w:b/>
              </w:rPr>
              <w:t xml:space="preserve">Финансовый директор_____________________ О.М. Токарева по доверенности </w:t>
            </w:r>
          </w:p>
        </w:tc>
        <w:tc>
          <w:tcPr>
            <w:tcW w:w="4439" w:type="dxa"/>
          </w:tcPr>
          <w:p w14:paraId="1043C8D1" w14:textId="094AEA68" w:rsidR="008F0B90" w:rsidRPr="00AE0F5E" w:rsidRDefault="00EF4766" w:rsidP="00703749">
            <w:pPr>
              <w:jc w:val="center"/>
              <w:rPr>
                <w:b/>
                <w:spacing w:val="20"/>
              </w:rPr>
            </w:pPr>
            <w:r w:rsidRPr="00AE0F5E">
              <w:rPr>
                <w:b/>
                <w:spacing w:val="20"/>
              </w:rPr>
              <w:t>Участник</w:t>
            </w:r>
            <w:r w:rsidR="004C285D" w:rsidRPr="00AE0F5E">
              <w:rPr>
                <w:b/>
                <w:spacing w:val="20"/>
              </w:rPr>
              <w:t xml:space="preserve"> долевого строительства</w:t>
            </w:r>
            <w:r w:rsidR="00316DB6" w:rsidRPr="00AE0F5E">
              <w:rPr>
                <w:b/>
                <w:spacing w:val="20"/>
              </w:rPr>
              <w:t>:</w:t>
            </w:r>
          </w:p>
          <w:p w14:paraId="137BA6F6" w14:textId="77777777" w:rsidR="00703749" w:rsidRPr="00AE0F5E" w:rsidRDefault="00703749" w:rsidP="00703749">
            <w:pPr>
              <w:jc w:val="center"/>
              <w:rPr>
                <w:b/>
                <w:spacing w:val="20"/>
              </w:rPr>
            </w:pPr>
          </w:p>
          <w:p w14:paraId="6F280AA9" w14:textId="499DEC69" w:rsidR="00E85200" w:rsidRPr="00AE0F5E" w:rsidRDefault="00BF12C8" w:rsidP="00E85200">
            <w:pPr>
              <w:pStyle w:val="ConsPlusNormal"/>
              <w:widowControl/>
              <w:ind w:firstLine="0"/>
              <w:jc w:val="both"/>
              <w:rPr>
                <w:rFonts w:ascii="Times New Roman" w:hAnsi="Times New Roman"/>
                <w:color w:val="000000"/>
              </w:rPr>
            </w:pPr>
            <w:r w:rsidRPr="00BF12C8">
              <w:rPr>
                <w:rFonts w:ascii="Times New Roman" w:hAnsi="Times New Roman"/>
              </w:rPr>
              <w:t xml:space="preserve">Граждан__ РФ </w:t>
            </w:r>
            <w:r w:rsidRPr="00BF12C8">
              <w:rPr>
                <w:rFonts w:ascii="Times New Roman" w:hAnsi="Times New Roman"/>
                <w:b/>
                <w:bCs/>
              </w:rPr>
              <w:t>___________________,</w:t>
            </w:r>
            <w:r w:rsidRPr="00BF12C8">
              <w:rPr>
                <w:rFonts w:ascii="Times New Roman" w:hAnsi="Times New Roman"/>
              </w:rPr>
              <w:t xml:space="preserve"> _______ г.р., место рождения: _______________, Паспорт гражданина Российской Федерации, серия: _____, №: _________, выдан: __________________________________, дата выдачи: ___________, код подразделения: ___________, адрес регистрации по месту жительства: __________________________________, СНИЛС: _________________</w:t>
            </w:r>
          </w:p>
          <w:p w14:paraId="71ACFD80" w14:textId="1486056C" w:rsidR="00E85200" w:rsidRPr="00AE0F5E" w:rsidRDefault="00E85200" w:rsidP="00E85200">
            <w:pPr>
              <w:pStyle w:val="ConsPlusNormal"/>
              <w:widowControl/>
              <w:ind w:firstLine="0"/>
              <w:jc w:val="both"/>
              <w:rPr>
                <w:rFonts w:ascii="Times New Roman" w:hAnsi="Times New Roman"/>
                <w:color w:val="000000"/>
              </w:rPr>
            </w:pPr>
          </w:p>
          <w:p w14:paraId="1968F70F" w14:textId="4A835A4D" w:rsidR="007A7C7A" w:rsidRPr="00AE0F5E" w:rsidRDefault="007A7C7A" w:rsidP="007A7C7A">
            <w:pPr>
              <w:pStyle w:val="ConsPlusNormal"/>
              <w:widowControl/>
              <w:ind w:firstLine="0"/>
              <w:jc w:val="both"/>
              <w:rPr>
                <w:rFonts w:ascii="Times New Roman" w:hAnsi="Times New Roman"/>
                <w:b/>
                <w:bCs/>
              </w:rPr>
            </w:pPr>
            <w:r w:rsidRPr="00AE0F5E">
              <w:rPr>
                <w:rFonts w:ascii="Times New Roman" w:hAnsi="Times New Roman"/>
              </w:rPr>
              <w:t>____________</w:t>
            </w:r>
            <w:r w:rsidR="00CD46E7" w:rsidRPr="00AE0F5E">
              <w:rPr>
                <w:rFonts w:ascii="Times New Roman" w:hAnsi="Times New Roman"/>
              </w:rPr>
              <w:t>_______</w:t>
            </w:r>
            <w:r w:rsidRPr="00AE0F5E">
              <w:rPr>
                <w:rFonts w:ascii="Times New Roman" w:hAnsi="Times New Roman"/>
              </w:rPr>
              <w:t>__</w:t>
            </w:r>
            <w:r w:rsidR="00E85200" w:rsidRPr="00AE0F5E">
              <w:rPr>
                <w:rFonts w:ascii="Times New Roman" w:hAnsi="Times New Roman"/>
              </w:rPr>
              <w:t>___</w:t>
            </w:r>
            <w:r w:rsidRPr="00AE0F5E">
              <w:rPr>
                <w:rFonts w:ascii="Times New Roman" w:hAnsi="Times New Roman"/>
              </w:rPr>
              <w:t>_____</w:t>
            </w:r>
            <w:r w:rsidR="00E85200" w:rsidRPr="00AE0F5E">
              <w:rPr>
                <w:rFonts w:ascii="Times New Roman" w:hAnsi="Times New Roman"/>
              </w:rPr>
              <w:t xml:space="preserve"> </w:t>
            </w:r>
          </w:p>
          <w:p w14:paraId="6ADAA77B" w14:textId="77777777" w:rsidR="007A7C7A" w:rsidRPr="00AE0F5E" w:rsidRDefault="007A7C7A" w:rsidP="007A7C7A">
            <w:pPr>
              <w:pStyle w:val="ConsPlusNormal"/>
              <w:widowControl/>
              <w:ind w:firstLine="567"/>
              <w:jc w:val="both"/>
              <w:rPr>
                <w:rFonts w:ascii="Times New Roman" w:hAnsi="Times New Roman"/>
              </w:rPr>
            </w:pPr>
          </w:p>
          <w:p w14:paraId="27A7071C" w14:textId="77777777" w:rsidR="00BD23D7" w:rsidRPr="00AE0F5E" w:rsidRDefault="00BD23D7" w:rsidP="00703749">
            <w:pPr>
              <w:pStyle w:val="ConsPlusNormal"/>
              <w:widowControl/>
              <w:ind w:firstLine="0"/>
              <w:jc w:val="both"/>
              <w:rPr>
                <w:rFonts w:ascii="Times New Roman" w:hAnsi="Times New Roman"/>
              </w:rPr>
            </w:pPr>
          </w:p>
          <w:p w14:paraId="4DC87D89" w14:textId="77777777" w:rsidR="007316E1" w:rsidRPr="00AE0F5E" w:rsidRDefault="007316E1" w:rsidP="00703749">
            <w:pPr>
              <w:pStyle w:val="ConsPlusNormal"/>
              <w:widowControl/>
              <w:ind w:firstLine="0"/>
              <w:jc w:val="both"/>
              <w:rPr>
                <w:rFonts w:ascii="Times New Roman" w:hAnsi="Times New Roman"/>
                <w:b/>
                <w:bCs/>
              </w:rPr>
            </w:pPr>
          </w:p>
          <w:p w14:paraId="1F84CBBC" w14:textId="77777777" w:rsidR="007316E1" w:rsidRPr="00AE0F5E" w:rsidRDefault="007316E1" w:rsidP="00703749">
            <w:pPr>
              <w:pStyle w:val="ConsPlusNormal"/>
              <w:widowControl/>
              <w:ind w:firstLine="0"/>
              <w:jc w:val="both"/>
              <w:rPr>
                <w:rFonts w:ascii="Times New Roman" w:hAnsi="Times New Roman"/>
                <w:b/>
                <w:bCs/>
              </w:rPr>
            </w:pPr>
          </w:p>
          <w:p w14:paraId="4488B267" w14:textId="77777777" w:rsidR="009107FB" w:rsidRPr="00AE0F5E" w:rsidRDefault="009107FB" w:rsidP="00703749">
            <w:pPr>
              <w:pStyle w:val="ConsPlusNormal"/>
              <w:widowControl/>
              <w:ind w:firstLine="0"/>
              <w:jc w:val="both"/>
              <w:rPr>
                <w:rFonts w:ascii="Times New Roman" w:hAnsi="Times New Roman"/>
                <w:b/>
                <w:bCs/>
              </w:rPr>
            </w:pPr>
          </w:p>
          <w:p w14:paraId="4B3101B8" w14:textId="77777777" w:rsidR="009107FB" w:rsidRPr="00AE0F5E" w:rsidRDefault="009107FB" w:rsidP="00703749">
            <w:pPr>
              <w:pStyle w:val="ConsPlusNormal"/>
              <w:widowControl/>
              <w:ind w:firstLine="0"/>
              <w:jc w:val="both"/>
              <w:rPr>
                <w:rFonts w:ascii="Times New Roman" w:hAnsi="Times New Roman"/>
                <w:b/>
                <w:bCs/>
              </w:rPr>
            </w:pPr>
          </w:p>
          <w:p w14:paraId="321BC3B1" w14:textId="77777777" w:rsidR="009107FB" w:rsidRPr="00AE0F5E" w:rsidRDefault="009107FB" w:rsidP="00703749">
            <w:pPr>
              <w:pStyle w:val="ConsPlusNormal"/>
              <w:widowControl/>
              <w:ind w:firstLine="0"/>
              <w:jc w:val="both"/>
              <w:rPr>
                <w:rFonts w:ascii="Times New Roman" w:hAnsi="Times New Roman"/>
                <w:b/>
                <w:bCs/>
              </w:rPr>
            </w:pPr>
          </w:p>
          <w:p w14:paraId="6E2F1A97" w14:textId="77777777" w:rsidR="009107FB" w:rsidRPr="00AE0F5E" w:rsidRDefault="009107FB" w:rsidP="00703749">
            <w:pPr>
              <w:pStyle w:val="ConsPlusNormal"/>
              <w:widowControl/>
              <w:ind w:firstLine="0"/>
              <w:jc w:val="both"/>
              <w:rPr>
                <w:rFonts w:ascii="Times New Roman" w:hAnsi="Times New Roman"/>
                <w:b/>
                <w:bCs/>
              </w:rPr>
            </w:pPr>
          </w:p>
          <w:p w14:paraId="201C0307" w14:textId="77777777" w:rsidR="009107FB" w:rsidRPr="00AE0F5E" w:rsidRDefault="009107FB" w:rsidP="00703749">
            <w:pPr>
              <w:pStyle w:val="ConsPlusNormal"/>
              <w:widowControl/>
              <w:ind w:firstLine="0"/>
              <w:jc w:val="both"/>
              <w:rPr>
                <w:rFonts w:ascii="Times New Roman" w:hAnsi="Times New Roman"/>
                <w:b/>
                <w:bCs/>
              </w:rPr>
            </w:pPr>
          </w:p>
          <w:p w14:paraId="6DACD3DF" w14:textId="77777777" w:rsidR="009107FB" w:rsidRPr="00AE0F5E" w:rsidRDefault="009107FB" w:rsidP="00703749">
            <w:pPr>
              <w:pStyle w:val="ConsPlusNormal"/>
              <w:widowControl/>
              <w:ind w:firstLine="0"/>
              <w:jc w:val="both"/>
              <w:rPr>
                <w:rFonts w:ascii="Times New Roman" w:hAnsi="Times New Roman"/>
                <w:b/>
                <w:bCs/>
              </w:rPr>
            </w:pPr>
          </w:p>
          <w:p w14:paraId="1A48F1EC" w14:textId="77777777" w:rsidR="009107FB" w:rsidRPr="00AE0F5E" w:rsidRDefault="009107FB" w:rsidP="00703749">
            <w:pPr>
              <w:pStyle w:val="ConsPlusNormal"/>
              <w:widowControl/>
              <w:ind w:firstLine="0"/>
              <w:jc w:val="both"/>
              <w:rPr>
                <w:rFonts w:ascii="Times New Roman" w:hAnsi="Times New Roman"/>
                <w:b/>
                <w:bCs/>
              </w:rPr>
            </w:pPr>
          </w:p>
          <w:p w14:paraId="7B75B163" w14:textId="77777777" w:rsidR="009107FB" w:rsidRPr="00AE0F5E" w:rsidRDefault="009107FB" w:rsidP="00703749">
            <w:pPr>
              <w:pStyle w:val="ConsPlusNormal"/>
              <w:widowControl/>
              <w:ind w:firstLine="0"/>
              <w:jc w:val="both"/>
              <w:rPr>
                <w:rFonts w:ascii="Times New Roman" w:hAnsi="Times New Roman"/>
                <w:b/>
                <w:bCs/>
              </w:rPr>
            </w:pPr>
          </w:p>
          <w:p w14:paraId="6D232E2E" w14:textId="77777777" w:rsidR="009107FB" w:rsidRPr="00AE0F5E" w:rsidRDefault="009107FB" w:rsidP="00703749">
            <w:pPr>
              <w:pStyle w:val="ConsPlusNormal"/>
              <w:widowControl/>
              <w:ind w:firstLine="0"/>
              <w:jc w:val="both"/>
              <w:rPr>
                <w:rFonts w:ascii="Times New Roman" w:hAnsi="Times New Roman"/>
                <w:b/>
                <w:bCs/>
              </w:rPr>
            </w:pPr>
          </w:p>
          <w:p w14:paraId="79AF876E" w14:textId="77777777" w:rsidR="009107FB" w:rsidRPr="00AE0F5E" w:rsidRDefault="009107FB" w:rsidP="00703749">
            <w:pPr>
              <w:pStyle w:val="ConsPlusNormal"/>
              <w:widowControl/>
              <w:ind w:firstLine="0"/>
              <w:jc w:val="both"/>
              <w:rPr>
                <w:rFonts w:ascii="Times New Roman" w:hAnsi="Times New Roman"/>
                <w:b/>
                <w:bCs/>
              </w:rPr>
            </w:pPr>
          </w:p>
          <w:p w14:paraId="5DEB7661" w14:textId="77777777" w:rsidR="009107FB" w:rsidRPr="00AE0F5E" w:rsidRDefault="009107FB" w:rsidP="00703749">
            <w:pPr>
              <w:pStyle w:val="ConsPlusNormal"/>
              <w:widowControl/>
              <w:ind w:firstLine="0"/>
              <w:jc w:val="both"/>
              <w:rPr>
                <w:rFonts w:ascii="Times New Roman" w:hAnsi="Times New Roman"/>
                <w:b/>
                <w:bCs/>
              </w:rPr>
            </w:pPr>
          </w:p>
          <w:p w14:paraId="1DC770B2" w14:textId="37CBC2F2" w:rsidR="0072650F" w:rsidRPr="00AE0F5E" w:rsidRDefault="0072650F" w:rsidP="00D85505">
            <w:pPr>
              <w:jc w:val="center"/>
              <w:rPr>
                <w:b/>
                <w:spacing w:val="20"/>
              </w:rPr>
            </w:pPr>
          </w:p>
        </w:tc>
      </w:tr>
    </w:tbl>
    <w:p w14:paraId="2F044FBF" w14:textId="77777777" w:rsidR="00195D50" w:rsidRPr="00AE0F5E" w:rsidRDefault="00A0630F" w:rsidP="00CD46E7">
      <w:pPr>
        <w:keepNext/>
        <w:tabs>
          <w:tab w:val="left" w:pos="3544"/>
        </w:tabs>
        <w:jc w:val="right"/>
        <w:outlineLvl w:val="0"/>
        <w:rPr>
          <w:b/>
          <w:bCs/>
        </w:rPr>
      </w:pPr>
      <w:r w:rsidRPr="00AE0F5E">
        <w:rPr>
          <w:b/>
          <w:bCs/>
        </w:rPr>
        <w:tab/>
        <w:t xml:space="preserve">                  </w:t>
      </w:r>
    </w:p>
    <w:p w14:paraId="269B8F3E" w14:textId="77777777" w:rsidR="00195D50" w:rsidRPr="00AE0F5E" w:rsidRDefault="00195D50">
      <w:pPr>
        <w:overflowPunct/>
        <w:autoSpaceDE/>
        <w:autoSpaceDN/>
        <w:adjustRightInd/>
        <w:textAlignment w:val="auto"/>
        <w:rPr>
          <w:b/>
          <w:bCs/>
        </w:rPr>
      </w:pPr>
      <w:r w:rsidRPr="00AE0F5E">
        <w:rPr>
          <w:b/>
          <w:bCs/>
        </w:rPr>
        <w:br w:type="page"/>
      </w:r>
    </w:p>
    <w:p w14:paraId="03735DE3" w14:textId="3EF459F5" w:rsidR="00A0630F" w:rsidRPr="00AE0F5E" w:rsidRDefault="00A0630F" w:rsidP="00CD46E7">
      <w:pPr>
        <w:keepNext/>
        <w:tabs>
          <w:tab w:val="left" w:pos="3544"/>
        </w:tabs>
        <w:jc w:val="right"/>
        <w:outlineLvl w:val="0"/>
        <w:rPr>
          <w:b/>
          <w:bCs/>
          <w:kern w:val="32"/>
        </w:rPr>
      </w:pPr>
      <w:r w:rsidRPr="00AE0F5E">
        <w:rPr>
          <w:b/>
          <w:bCs/>
        </w:rPr>
        <w:lastRenderedPageBreak/>
        <w:t xml:space="preserve">  Приложение №</w:t>
      </w:r>
      <w:r w:rsidR="0063782A" w:rsidRPr="00AE0F5E">
        <w:rPr>
          <w:b/>
          <w:bCs/>
        </w:rPr>
        <w:t xml:space="preserve"> </w:t>
      </w:r>
      <w:r w:rsidRPr="00AE0F5E">
        <w:rPr>
          <w:b/>
          <w:bCs/>
        </w:rPr>
        <w:t>1</w:t>
      </w:r>
      <w:r w:rsidRPr="00AE0F5E">
        <w:rPr>
          <w:b/>
          <w:bCs/>
          <w:kern w:val="32"/>
        </w:rPr>
        <w:t xml:space="preserve"> к </w:t>
      </w:r>
    </w:p>
    <w:p w14:paraId="7BE58296" w14:textId="77777777" w:rsidR="00A0630F" w:rsidRPr="00AE0F5E" w:rsidRDefault="00A0630F" w:rsidP="00AF0462">
      <w:pPr>
        <w:keepNext/>
        <w:tabs>
          <w:tab w:val="left" w:pos="3544"/>
        </w:tabs>
        <w:jc w:val="right"/>
        <w:outlineLvl w:val="0"/>
        <w:rPr>
          <w:b/>
          <w:bCs/>
          <w:kern w:val="32"/>
        </w:rPr>
      </w:pPr>
      <w:r w:rsidRPr="00AE0F5E">
        <w:rPr>
          <w:b/>
          <w:bCs/>
          <w:kern w:val="32"/>
        </w:rPr>
        <w:t xml:space="preserve">Договору участия в долевом строительстве </w:t>
      </w:r>
    </w:p>
    <w:p w14:paraId="2ECFAC61" w14:textId="7F01F330" w:rsidR="00EB0179" w:rsidRPr="00AE0F5E" w:rsidRDefault="00E85200" w:rsidP="00AF0462">
      <w:pPr>
        <w:keepNext/>
        <w:tabs>
          <w:tab w:val="left" w:pos="3544"/>
        </w:tabs>
        <w:ind w:firstLine="3828"/>
        <w:jc w:val="right"/>
        <w:outlineLvl w:val="0"/>
        <w:rPr>
          <w:b/>
          <w:bCs/>
          <w:kern w:val="32"/>
        </w:rPr>
      </w:pPr>
      <w:r w:rsidRPr="007068A1">
        <w:rPr>
          <w:b/>
          <w:bCs/>
          <w:color w:val="000000"/>
        </w:rPr>
        <w:t>№ </w:t>
      </w:r>
      <w:r w:rsidR="00BF12C8">
        <w:rPr>
          <w:b/>
          <w:bCs/>
          <w:color w:val="000000"/>
        </w:rPr>
        <w:t>__/__</w:t>
      </w:r>
      <w:r w:rsidRPr="007068A1">
        <w:rPr>
          <w:b/>
          <w:bCs/>
          <w:color w:val="000000"/>
        </w:rPr>
        <w:t>-МРКП/19 от </w:t>
      </w:r>
      <w:r w:rsidR="00BF12C8">
        <w:rPr>
          <w:b/>
          <w:bCs/>
          <w:color w:val="000000"/>
        </w:rPr>
        <w:t>__</w:t>
      </w:r>
      <w:r w:rsidRPr="007068A1">
        <w:rPr>
          <w:b/>
          <w:bCs/>
          <w:color w:val="000000"/>
        </w:rPr>
        <w:t>.</w:t>
      </w:r>
      <w:r w:rsidR="00BF12C8">
        <w:rPr>
          <w:b/>
          <w:bCs/>
          <w:color w:val="000000"/>
        </w:rPr>
        <w:t>_</w:t>
      </w:r>
      <w:r w:rsidRPr="007068A1">
        <w:rPr>
          <w:b/>
          <w:bCs/>
          <w:color w:val="000000"/>
        </w:rPr>
        <w:t>.2022</w:t>
      </w:r>
      <w:r w:rsidRPr="00AE0F5E">
        <w:rPr>
          <w:b/>
          <w:bCs/>
          <w:color w:val="000000"/>
        </w:rPr>
        <w:t xml:space="preserve"> </w:t>
      </w:r>
      <w:r w:rsidR="00EB0179" w:rsidRPr="00AE0F5E">
        <w:rPr>
          <w:b/>
        </w:rPr>
        <w:t>г.</w:t>
      </w:r>
    </w:p>
    <w:p w14:paraId="7014D0B0" w14:textId="77777777" w:rsidR="00A0630F" w:rsidRPr="00AE0F5E" w:rsidRDefault="00A0630F" w:rsidP="00A0630F">
      <w:pPr>
        <w:jc w:val="center"/>
        <w:rPr>
          <w:b/>
          <w:bCs/>
        </w:rPr>
      </w:pPr>
    </w:p>
    <w:p w14:paraId="6996ECC4" w14:textId="77777777" w:rsidR="00A0630F" w:rsidRPr="00AE0F5E" w:rsidRDefault="00A0630F" w:rsidP="00A0630F">
      <w:pPr>
        <w:jc w:val="center"/>
        <w:rPr>
          <w:b/>
        </w:rPr>
      </w:pPr>
      <w:r w:rsidRPr="00AE0F5E">
        <w:rPr>
          <w:b/>
          <w:bCs/>
        </w:rPr>
        <w:t xml:space="preserve">Характеристики </w:t>
      </w:r>
      <w:r w:rsidRPr="00AE0F5E">
        <w:rPr>
          <w:b/>
        </w:rPr>
        <w:t>Объекта долевого строительства</w:t>
      </w:r>
    </w:p>
    <w:p w14:paraId="5E060CB8" w14:textId="77777777" w:rsidR="00A0630F" w:rsidRPr="00AE0F5E" w:rsidRDefault="00A0630F" w:rsidP="00A0630F">
      <w:pPr>
        <w:jc w:val="center"/>
        <w:rPr>
          <w:b/>
          <w:bCs/>
        </w:rPr>
      </w:pPr>
    </w:p>
    <w:tbl>
      <w:tblPr>
        <w:tblW w:w="9187" w:type="dxa"/>
        <w:tblInd w:w="402" w:type="dxa"/>
        <w:tblLayout w:type="fixed"/>
        <w:tblCellMar>
          <w:top w:w="55" w:type="dxa"/>
          <w:left w:w="55" w:type="dxa"/>
          <w:bottom w:w="55" w:type="dxa"/>
          <w:right w:w="55" w:type="dxa"/>
        </w:tblCellMar>
        <w:tblLook w:val="0000" w:firstRow="0" w:lastRow="0" w:firstColumn="0" w:lastColumn="0" w:noHBand="0" w:noVBand="0"/>
      </w:tblPr>
      <w:tblGrid>
        <w:gridCol w:w="390"/>
        <w:gridCol w:w="3875"/>
        <w:gridCol w:w="4922"/>
      </w:tblGrid>
      <w:tr w:rsidR="00F67849" w:rsidRPr="00AE0F5E" w14:paraId="2632A248" w14:textId="77777777" w:rsidTr="00D473BA">
        <w:trPr>
          <w:cantSplit/>
          <w:trHeight w:val="20"/>
          <w:tblHeader/>
        </w:trPr>
        <w:tc>
          <w:tcPr>
            <w:tcW w:w="390" w:type="dxa"/>
            <w:vAlign w:val="center"/>
          </w:tcPr>
          <w:p w14:paraId="2922CFCD" w14:textId="77777777" w:rsidR="00A0630F" w:rsidRPr="00AE0F5E" w:rsidRDefault="00A0630F" w:rsidP="00F466B3">
            <w:pPr>
              <w:pStyle w:val="WW-11"/>
              <w:jc w:val="center"/>
              <w:rPr>
                <w:rFonts w:ascii="Times New Roman" w:hAnsi="Times New Roman" w:cs="Times New Roman"/>
                <w:szCs w:val="20"/>
              </w:rPr>
            </w:pPr>
            <w:r w:rsidRPr="00AE0F5E">
              <w:rPr>
                <w:rFonts w:ascii="Times New Roman" w:hAnsi="Times New Roman" w:cs="Times New Roman"/>
                <w:szCs w:val="20"/>
              </w:rPr>
              <w:t>№</w:t>
            </w:r>
          </w:p>
        </w:tc>
        <w:tc>
          <w:tcPr>
            <w:tcW w:w="3875" w:type="dxa"/>
            <w:vAlign w:val="center"/>
          </w:tcPr>
          <w:p w14:paraId="378AC6F6" w14:textId="77777777" w:rsidR="00A0630F" w:rsidRPr="00AE0F5E" w:rsidRDefault="00A0630F" w:rsidP="00F466B3">
            <w:pPr>
              <w:pStyle w:val="WW-11"/>
              <w:jc w:val="center"/>
              <w:rPr>
                <w:rFonts w:ascii="Times New Roman" w:hAnsi="Times New Roman" w:cs="Times New Roman"/>
                <w:szCs w:val="20"/>
              </w:rPr>
            </w:pPr>
            <w:r w:rsidRPr="00AE0F5E">
              <w:rPr>
                <w:rFonts w:ascii="Times New Roman" w:hAnsi="Times New Roman" w:cs="Times New Roman"/>
                <w:szCs w:val="20"/>
              </w:rPr>
              <w:t>Наименование</w:t>
            </w:r>
          </w:p>
        </w:tc>
        <w:tc>
          <w:tcPr>
            <w:tcW w:w="4922" w:type="dxa"/>
            <w:vAlign w:val="center"/>
          </w:tcPr>
          <w:p w14:paraId="61FF9CE3" w14:textId="77777777" w:rsidR="00A0630F" w:rsidRPr="00AE0F5E" w:rsidRDefault="00A0630F" w:rsidP="00F466B3">
            <w:pPr>
              <w:pStyle w:val="WW-11"/>
              <w:jc w:val="center"/>
              <w:rPr>
                <w:rFonts w:ascii="Times New Roman" w:hAnsi="Times New Roman" w:cs="Times New Roman"/>
                <w:szCs w:val="20"/>
              </w:rPr>
            </w:pPr>
            <w:r w:rsidRPr="00AE0F5E">
              <w:rPr>
                <w:rFonts w:ascii="Times New Roman" w:hAnsi="Times New Roman" w:cs="Times New Roman"/>
                <w:szCs w:val="20"/>
              </w:rPr>
              <w:t>Характеристика</w:t>
            </w:r>
          </w:p>
        </w:tc>
      </w:tr>
      <w:tr w:rsidR="00F67849" w:rsidRPr="00AE0F5E" w14:paraId="2F0CB054" w14:textId="77777777" w:rsidTr="00D473BA">
        <w:trPr>
          <w:cantSplit/>
          <w:trHeight w:val="20"/>
        </w:trPr>
        <w:tc>
          <w:tcPr>
            <w:tcW w:w="390" w:type="dxa"/>
            <w:vAlign w:val="center"/>
          </w:tcPr>
          <w:p w14:paraId="7F887A9F" w14:textId="77777777" w:rsidR="00A0630F" w:rsidRPr="00AE0F5E" w:rsidRDefault="00A0630F" w:rsidP="00F466B3">
            <w:pPr>
              <w:pStyle w:val="WW-110"/>
              <w:jc w:val="center"/>
              <w:rPr>
                <w:rFonts w:ascii="Times New Roman" w:hAnsi="Times New Roman" w:cs="Times New Roman"/>
                <w:szCs w:val="20"/>
              </w:rPr>
            </w:pPr>
            <w:r w:rsidRPr="00AE0F5E">
              <w:rPr>
                <w:rFonts w:ascii="Times New Roman" w:hAnsi="Times New Roman" w:cs="Times New Roman"/>
                <w:szCs w:val="20"/>
              </w:rPr>
              <w:t>1</w:t>
            </w:r>
          </w:p>
        </w:tc>
        <w:tc>
          <w:tcPr>
            <w:tcW w:w="3875" w:type="dxa"/>
            <w:vAlign w:val="center"/>
          </w:tcPr>
          <w:p w14:paraId="31D51721" w14:textId="77777777" w:rsidR="00A0630F" w:rsidRPr="00AE0F5E" w:rsidRDefault="00A0630F" w:rsidP="00F466B3">
            <w:pPr>
              <w:pStyle w:val="WW-110"/>
              <w:jc w:val="center"/>
              <w:rPr>
                <w:rFonts w:ascii="Times New Roman" w:hAnsi="Times New Roman" w:cs="Times New Roman"/>
                <w:szCs w:val="20"/>
              </w:rPr>
            </w:pPr>
            <w:r w:rsidRPr="00AE0F5E">
              <w:rPr>
                <w:rFonts w:ascii="Times New Roman" w:hAnsi="Times New Roman" w:cs="Times New Roman"/>
                <w:szCs w:val="20"/>
              </w:rPr>
              <w:t>Объект</w:t>
            </w:r>
          </w:p>
        </w:tc>
        <w:tc>
          <w:tcPr>
            <w:tcW w:w="4922" w:type="dxa"/>
            <w:vAlign w:val="center"/>
          </w:tcPr>
          <w:p w14:paraId="68F3C92A" w14:textId="238F10A9" w:rsidR="002A7DF5" w:rsidRPr="00AE0F5E" w:rsidRDefault="002A7DF5" w:rsidP="00F466B3">
            <w:pPr>
              <w:pStyle w:val="WW-110"/>
              <w:jc w:val="center"/>
              <w:rPr>
                <w:rFonts w:ascii="Times New Roman" w:hAnsi="Times New Roman" w:cs="Times New Roman"/>
                <w:szCs w:val="20"/>
              </w:rPr>
            </w:pPr>
            <w:r w:rsidRPr="00AE0F5E">
              <w:rPr>
                <w:rFonts w:ascii="Times New Roman" w:hAnsi="Times New Roman" w:cs="Times New Roman"/>
                <w:szCs w:val="20"/>
              </w:rPr>
              <w:t>«Жилой квартал «Красная площадь»</w:t>
            </w:r>
            <w:r w:rsidR="00AB2C74" w:rsidRPr="00AE0F5E">
              <w:rPr>
                <w:rFonts w:ascii="Times New Roman" w:hAnsi="Times New Roman" w:cs="Times New Roman"/>
                <w:szCs w:val="20"/>
              </w:rPr>
              <w:t>,</w:t>
            </w:r>
            <w:r w:rsidRPr="00AE0F5E">
              <w:rPr>
                <w:rFonts w:ascii="Times New Roman" w:hAnsi="Times New Roman" w:cs="Times New Roman"/>
                <w:szCs w:val="20"/>
              </w:rPr>
              <w:t xml:space="preserve"> расположенный по ул. Конгрессная в г. Краснодар. Литер </w:t>
            </w:r>
            <w:r w:rsidR="00C95CB4" w:rsidRPr="00AE0F5E">
              <w:rPr>
                <w:rFonts w:ascii="Times New Roman" w:hAnsi="Times New Roman" w:cs="Times New Roman"/>
                <w:szCs w:val="20"/>
              </w:rPr>
              <w:t>19</w:t>
            </w:r>
            <w:r w:rsidRPr="00AE0F5E">
              <w:rPr>
                <w:rFonts w:ascii="Times New Roman" w:hAnsi="Times New Roman" w:cs="Times New Roman"/>
                <w:szCs w:val="20"/>
              </w:rPr>
              <w:t xml:space="preserve">». </w:t>
            </w:r>
          </w:p>
          <w:p w14:paraId="56E52015" w14:textId="7C850685" w:rsidR="00A0630F" w:rsidRPr="00AE0F5E" w:rsidRDefault="00EF1BD7" w:rsidP="00F466B3">
            <w:pPr>
              <w:pStyle w:val="WW-110"/>
              <w:jc w:val="center"/>
              <w:rPr>
                <w:rFonts w:ascii="Times New Roman" w:hAnsi="Times New Roman" w:cs="Times New Roman"/>
                <w:szCs w:val="20"/>
              </w:rPr>
            </w:pPr>
            <w:r w:rsidRPr="00AE0F5E">
              <w:rPr>
                <w:rFonts w:ascii="Times New Roman" w:hAnsi="Times New Roman" w:cs="Times New Roman"/>
                <w:szCs w:val="20"/>
              </w:rPr>
              <w:t>5</w:t>
            </w:r>
            <w:r w:rsidR="002A7DF5" w:rsidRPr="00AE0F5E">
              <w:rPr>
                <w:rFonts w:ascii="Times New Roman" w:hAnsi="Times New Roman" w:cs="Times New Roman"/>
                <w:szCs w:val="20"/>
              </w:rPr>
              <w:t xml:space="preserve"> этап строительства</w:t>
            </w:r>
            <w:r w:rsidR="00A0630F" w:rsidRPr="00AE0F5E">
              <w:rPr>
                <w:rFonts w:ascii="Times New Roman" w:hAnsi="Times New Roman" w:cs="Times New Roman"/>
                <w:szCs w:val="20"/>
              </w:rPr>
              <w:t xml:space="preserve"> </w:t>
            </w:r>
          </w:p>
        </w:tc>
      </w:tr>
      <w:tr w:rsidR="00F67849" w:rsidRPr="00AE0F5E" w14:paraId="5C2911B0" w14:textId="77777777" w:rsidTr="00D473BA">
        <w:trPr>
          <w:cantSplit/>
          <w:trHeight w:val="20"/>
        </w:trPr>
        <w:tc>
          <w:tcPr>
            <w:tcW w:w="390" w:type="dxa"/>
            <w:vAlign w:val="center"/>
          </w:tcPr>
          <w:p w14:paraId="14D5532C" w14:textId="77777777" w:rsidR="00A0630F" w:rsidRPr="00AE0F5E" w:rsidRDefault="00A0630F" w:rsidP="00F466B3">
            <w:pPr>
              <w:pStyle w:val="WW-110"/>
              <w:jc w:val="center"/>
              <w:rPr>
                <w:rFonts w:ascii="Times New Roman" w:hAnsi="Times New Roman" w:cs="Times New Roman"/>
                <w:szCs w:val="20"/>
              </w:rPr>
            </w:pPr>
            <w:r w:rsidRPr="00AE0F5E">
              <w:rPr>
                <w:rFonts w:ascii="Times New Roman" w:hAnsi="Times New Roman" w:cs="Times New Roman"/>
                <w:szCs w:val="20"/>
              </w:rPr>
              <w:t>2</w:t>
            </w:r>
          </w:p>
        </w:tc>
        <w:tc>
          <w:tcPr>
            <w:tcW w:w="3875" w:type="dxa"/>
            <w:vAlign w:val="center"/>
          </w:tcPr>
          <w:p w14:paraId="56E46B7E" w14:textId="77777777" w:rsidR="00A0630F" w:rsidRPr="00AE0F5E" w:rsidRDefault="00A0630F" w:rsidP="00F466B3">
            <w:pPr>
              <w:pStyle w:val="WW-110"/>
              <w:jc w:val="center"/>
              <w:rPr>
                <w:rFonts w:ascii="Times New Roman" w:hAnsi="Times New Roman" w:cs="Times New Roman"/>
                <w:szCs w:val="20"/>
              </w:rPr>
            </w:pPr>
            <w:r w:rsidRPr="00AE0F5E">
              <w:rPr>
                <w:rFonts w:ascii="Times New Roman" w:hAnsi="Times New Roman" w:cs="Times New Roman"/>
                <w:szCs w:val="20"/>
              </w:rPr>
              <w:t>Назначение Объекта</w:t>
            </w:r>
          </w:p>
        </w:tc>
        <w:tc>
          <w:tcPr>
            <w:tcW w:w="4922" w:type="dxa"/>
            <w:vAlign w:val="center"/>
          </w:tcPr>
          <w:p w14:paraId="13FC9692" w14:textId="77777777" w:rsidR="00A0630F" w:rsidRPr="00AE0F5E" w:rsidRDefault="00A0630F" w:rsidP="00F466B3">
            <w:pPr>
              <w:pStyle w:val="WW-110"/>
              <w:jc w:val="center"/>
              <w:rPr>
                <w:rFonts w:ascii="Times New Roman" w:hAnsi="Times New Roman" w:cs="Times New Roman"/>
                <w:szCs w:val="20"/>
              </w:rPr>
            </w:pPr>
            <w:r w:rsidRPr="00AE0F5E">
              <w:rPr>
                <w:rFonts w:ascii="Times New Roman" w:hAnsi="Times New Roman" w:cs="Times New Roman"/>
                <w:szCs w:val="20"/>
              </w:rPr>
              <w:t xml:space="preserve">Жилой дом </w:t>
            </w:r>
          </w:p>
        </w:tc>
      </w:tr>
      <w:tr w:rsidR="00F67849" w:rsidRPr="00AE0F5E" w14:paraId="0DE64768" w14:textId="77777777" w:rsidTr="00D473BA">
        <w:trPr>
          <w:cantSplit/>
          <w:trHeight w:val="20"/>
        </w:trPr>
        <w:tc>
          <w:tcPr>
            <w:tcW w:w="390" w:type="dxa"/>
            <w:vAlign w:val="center"/>
          </w:tcPr>
          <w:p w14:paraId="2E98850D" w14:textId="77777777" w:rsidR="00A0630F" w:rsidRPr="00AE0F5E" w:rsidRDefault="00A0630F" w:rsidP="00F466B3">
            <w:pPr>
              <w:pStyle w:val="WW-110"/>
              <w:jc w:val="center"/>
              <w:rPr>
                <w:rFonts w:ascii="Times New Roman" w:hAnsi="Times New Roman" w:cs="Times New Roman"/>
                <w:szCs w:val="20"/>
              </w:rPr>
            </w:pPr>
            <w:r w:rsidRPr="00AE0F5E">
              <w:rPr>
                <w:rFonts w:ascii="Times New Roman" w:hAnsi="Times New Roman" w:cs="Times New Roman"/>
                <w:szCs w:val="20"/>
              </w:rPr>
              <w:t>3</w:t>
            </w:r>
          </w:p>
        </w:tc>
        <w:tc>
          <w:tcPr>
            <w:tcW w:w="3875" w:type="dxa"/>
            <w:vAlign w:val="center"/>
          </w:tcPr>
          <w:p w14:paraId="2C34FDB8" w14:textId="77777777" w:rsidR="00A0630F" w:rsidRPr="00AE0F5E" w:rsidRDefault="00A0630F" w:rsidP="00F466B3">
            <w:pPr>
              <w:pStyle w:val="WW-110"/>
              <w:jc w:val="center"/>
              <w:rPr>
                <w:rFonts w:ascii="Times New Roman" w:hAnsi="Times New Roman" w:cs="Times New Roman"/>
                <w:szCs w:val="20"/>
              </w:rPr>
            </w:pPr>
            <w:r w:rsidRPr="00AE0F5E">
              <w:rPr>
                <w:rFonts w:ascii="Times New Roman" w:hAnsi="Times New Roman" w:cs="Times New Roman"/>
                <w:szCs w:val="20"/>
              </w:rPr>
              <w:t>Адрес (местоположение)</w:t>
            </w:r>
          </w:p>
        </w:tc>
        <w:tc>
          <w:tcPr>
            <w:tcW w:w="4922" w:type="dxa"/>
            <w:vAlign w:val="center"/>
          </w:tcPr>
          <w:p w14:paraId="07F645F4" w14:textId="78F0545F" w:rsidR="00A0630F" w:rsidRPr="00AE0F5E" w:rsidRDefault="00A0630F" w:rsidP="00F466B3">
            <w:pPr>
              <w:pStyle w:val="WW-110"/>
              <w:rPr>
                <w:rFonts w:ascii="Times New Roman" w:hAnsi="Times New Roman" w:cs="Times New Roman"/>
                <w:szCs w:val="20"/>
              </w:rPr>
            </w:pPr>
            <w:r w:rsidRPr="00AE0F5E">
              <w:rPr>
                <w:rFonts w:ascii="Times New Roman" w:hAnsi="Times New Roman" w:cs="Times New Roman"/>
                <w:szCs w:val="20"/>
              </w:rPr>
              <w:t>г. Краснодар</w:t>
            </w:r>
            <w:r w:rsidR="00A93DAD" w:rsidRPr="00AE0F5E">
              <w:rPr>
                <w:rFonts w:ascii="Times New Roman" w:hAnsi="Times New Roman" w:cs="Times New Roman"/>
                <w:szCs w:val="20"/>
              </w:rPr>
              <w:t>,</w:t>
            </w:r>
            <w:r w:rsidRPr="00AE0F5E">
              <w:rPr>
                <w:rFonts w:ascii="Times New Roman" w:hAnsi="Times New Roman" w:cs="Times New Roman"/>
                <w:szCs w:val="20"/>
              </w:rPr>
              <w:t xml:space="preserve"> ул.им.Александра </w:t>
            </w:r>
            <w:proofErr w:type="gramStart"/>
            <w:r w:rsidRPr="00AE0F5E">
              <w:rPr>
                <w:rFonts w:ascii="Times New Roman" w:hAnsi="Times New Roman" w:cs="Times New Roman"/>
                <w:szCs w:val="20"/>
              </w:rPr>
              <w:t xml:space="preserve">Покрышкина </w:t>
            </w:r>
            <w:r w:rsidR="00A93DAD" w:rsidRPr="00AE0F5E">
              <w:rPr>
                <w:rFonts w:ascii="Times New Roman" w:hAnsi="Times New Roman" w:cs="Times New Roman"/>
                <w:szCs w:val="20"/>
              </w:rPr>
              <w:t>,</w:t>
            </w:r>
            <w:r w:rsidRPr="00AE0F5E">
              <w:rPr>
                <w:rFonts w:ascii="Times New Roman" w:hAnsi="Times New Roman" w:cs="Times New Roman"/>
                <w:szCs w:val="20"/>
              </w:rPr>
              <w:t>Литер</w:t>
            </w:r>
            <w:proofErr w:type="gramEnd"/>
            <w:r w:rsidRPr="00AE0F5E">
              <w:rPr>
                <w:rFonts w:ascii="Times New Roman" w:hAnsi="Times New Roman" w:cs="Times New Roman"/>
                <w:szCs w:val="20"/>
              </w:rPr>
              <w:t xml:space="preserve"> </w:t>
            </w:r>
            <w:r w:rsidR="00C95CB4" w:rsidRPr="00AE0F5E">
              <w:rPr>
                <w:rFonts w:ascii="Times New Roman" w:hAnsi="Times New Roman" w:cs="Times New Roman"/>
                <w:szCs w:val="20"/>
              </w:rPr>
              <w:t>19</w:t>
            </w:r>
          </w:p>
        </w:tc>
      </w:tr>
      <w:tr w:rsidR="00F67849" w:rsidRPr="00AE0F5E" w14:paraId="6B64E9A9" w14:textId="77777777" w:rsidTr="00D473BA">
        <w:trPr>
          <w:cantSplit/>
          <w:trHeight w:val="20"/>
        </w:trPr>
        <w:tc>
          <w:tcPr>
            <w:tcW w:w="390" w:type="dxa"/>
            <w:vAlign w:val="center"/>
          </w:tcPr>
          <w:p w14:paraId="564E293C" w14:textId="77777777" w:rsidR="00A0630F" w:rsidRPr="00AE0F5E" w:rsidRDefault="00A0630F" w:rsidP="00F466B3">
            <w:pPr>
              <w:pStyle w:val="WW-110"/>
              <w:jc w:val="center"/>
              <w:rPr>
                <w:rFonts w:ascii="Times New Roman" w:hAnsi="Times New Roman" w:cs="Times New Roman"/>
                <w:szCs w:val="20"/>
              </w:rPr>
            </w:pPr>
            <w:r w:rsidRPr="00AE0F5E">
              <w:rPr>
                <w:rFonts w:ascii="Times New Roman" w:hAnsi="Times New Roman" w:cs="Times New Roman"/>
                <w:szCs w:val="20"/>
              </w:rPr>
              <w:t>4</w:t>
            </w:r>
          </w:p>
        </w:tc>
        <w:tc>
          <w:tcPr>
            <w:tcW w:w="3875" w:type="dxa"/>
            <w:vAlign w:val="center"/>
          </w:tcPr>
          <w:p w14:paraId="0F90D571" w14:textId="77777777" w:rsidR="00A0630F" w:rsidRPr="00AE0F5E" w:rsidRDefault="00A0630F" w:rsidP="00F466B3">
            <w:pPr>
              <w:pStyle w:val="WW-110"/>
              <w:jc w:val="center"/>
              <w:rPr>
                <w:rFonts w:ascii="Times New Roman" w:hAnsi="Times New Roman" w:cs="Times New Roman"/>
                <w:szCs w:val="20"/>
              </w:rPr>
            </w:pPr>
            <w:r w:rsidRPr="00AE0F5E">
              <w:rPr>
                <w:rFonts w:ascii="Times New Roman" w:hAnsi="Times New Roman" w:cs="Times New Roman"/>
                <w:szCs w:val="20"/>
              </w:rPr>
              <w:t>Наличие балкона/лоджии</w:t>
            </w:r>
          </w:p>
        </w:tc>
        <w:tc>
          <w:tcPr>
            <w:tcW w:w="4922" w:type="dxa"/>
            <w:vAlign w:val="center"/>
          </w:tcPr>
          <w:p w14:paraId="42590014" w14:textId="77777777" w:rsidR="00A0630F" w:rsidRPr="00AE0F5E" w:rsidRDefault="00A0630F" w:rsidP="00F466B3">
            <w:pPr>
              <w:pStyle w:val="WW-110"/>
              <w:jc w:val="center"/>
              <w:rPr>
                <w:rFonts w:ascii="Times New Roman" w:hAnsi="Times New Roman" w:cs="Times New Roman"/>
                <w:szCs w:val="20"/>
              </w:rPr>
            </w:pPr>
            <w:r w:rsidRPr="00AE0F5E">
              <w:rPr>
                <w:rFonts w:ascii="Times New Roman" w:hAnsi="Times New Roman" w:cs="Times New Roman"/>
                <w:szCs w:val="20"/>
              </w:rPr>
              <w:t>Да</w:t>
            </w:r>
          </w:p>
        </w:tc>
      </w:tr>
      <w:tr w:rsidR="00F67849" w:rsidRPr="00AE0F5E" w14:paraId="4103C12E" w14:textId="77777777" w:rsidTr="00D473BA">
        <w:trPr>
          <w:cantSplit/>
          <w:trHeight w:val="20"/>
        </w:trPr>
        <w:tc>
          <w:tcPr>
            <w:tcW w:w="390" w:type="dxa"/>
            <w:vAlign w:val="center"/>
          </w:tcPr>
          <w:p w14:paraId="1964F5E7" w14:textId="77777777" w:rsidR="00A0630F" w:rsidRPr="00AE0F5E" w:rsidRDefault="00A0630F" w:rsidP="00F466B3">
            <w:pPr>
              <w:pStyle w:val="WW-110"/>
              <w:jc w:val="center"/>
              <w:rPr>
                <w:rFonts w:ascii="Times New Roman" w:hAnsi="Times New Roman" w:cs="Times New Roman"/>
                <w:szCs w:val="20"/>
              </w:rPr>
            </w:pPr>
            <w:r w:rsidRPr="00AE0F5E">
              <w:rPr>
                <w:rFonts w:ascii="Times New Roman" w:hAnsi="Times New Roman" w:cs="Times New Roman"/>
                <w:szCs w:val="20"/>
              </w:rPr>
              <w:t>5</w:t>
            </w:r>
          </w:p>
        </w:tc>
        <w:tc>
          <w:tcPr>
            <w:tcW w:w="3875" w:type="dxa"/>
            <w:vAlign w:val="center"/>
          </w:tcPr>
          <w:p w14:paraId="513A5BFC" w14:textId="77777777" w:rsidR="00A0630F" w:rsidRPr="00AE0F5E" w:rsidRDefault="00A0630F" w:rsidP="00F466B3">
            <w:pPr>
              <w:pStyle w:val="WW-110"/>
              <w:jc w:val="center"/>
              <w:rPr>
                <w:rFonts w:ascii="Times New Roman" w:hAnsi="Times New Roman" w:cs="Times New Roman"/>
                <w:szCs w:val="20"/>
              </w:rPr>
            </w:pPr>
            <w:r w:rsidRPr="00AE0F5E">
              <w:rPr>
                <w:rFonts w:ascii="Times New Roman" w:hAnsi="Times New Roman" w:cs="Times New Roman"/>
                <w:szCs w:val="20"/>
              </w:rPr>
              <w:t>Проектная площадь объекта, кв.м.</w:t>
            </w:r>
          </w:p>
        </w:tc>
        <w:tc>
          <w:tcPr>
            <w:tcW w:w="4922" w:type="dxa"/>
            <w:vAlign w:val="center"/>
          </w:tcPr>
          <w:p w14:paraId="46E7ADCF" w14:textId="54A57EBD" w:rsidR="00A0630F" w:rsidRPr="00AE0F5E" w:rsidRDefault="00A0630F" w:rsidP="00F466B3">
            <w:pPr>
              <w:pStyle w:val="WW-110"/>
              <w:jc w:val="center"/>
              <w:rPr>
                <w:rFonts w:ascii="Times New Roman" w:hAnsi="Times New Roman" w:cs="Times New Roman"/>
                <w:szCs w:val="20"/>
              </w:rPr>
            </w:pPr>
            <w:r w:rsidRPr="00AE0F5E">
              <w:rPr>
                <w:rFonts w:ascii="Times New Roman" w:hAnsi="Times New Roman" w:cs="Times New Roman"/>
                <w:szCs w:val="20"/>
              </w:rPr>
              <w:t>Приблизительно</w:t>
            </w:r>
            <w:r w:rsidR="00E85200" w:rsidRPr="00AE0F5E">
              <w:rPr>
                <w:rFonts w:ascii="Times New Roman" w:hAnsi="Times New Roman" w:cs="Times New Roman"/>
                <w:szCs w:val="20"/>
              </w:rPr>
              <w:t xml:space="preserve"> </w:t>
            </w:r>
            <w:r w:rsidR="00BF12C8">
              <w:rPr>
                <w:rFonts w:ascii="Times New Roman" w:hAnsi="Times New Roman" w:cs="Times New Roman"/>
                <w:szCs w:val="20"/>
              </w:rPr>
              <w:t xml:space="preserve">    </w:t>
            </w:r>
            <w:r w:rsidR="00E85200" w:rsidRPr="00AE0F5E">
              <w:rPr>
                <w:rFonts w:ascii="Times New Roman" w:hAnsi="Times New Roman" w:cs="Times New Roman"/>
                <w:szCs w:val="20"/>
              </w:rPr>
              <w:t xml:space="preserve"> </w:t>
            </w:r>
            <w:r w:rsidRPr="00AE0F5E">
              <w:rPr>
                <w:rFonts w:ascii="Times New Roman" w:hAnsi="Times New Roman" w:cs="Times New Roman"/>
                <w:szCs w:val="20"/>
              </w:rPr>
              <w:t>м2 (уточняется по данным БТИ)</w:t>
            </w:r>
          </w:p>
        </w:tc>
      </w:tr>
      <w:tr w:rsidR="00F67849" w:rsidRPr="00AE0F5E" w14:paraId="525037E1" w14:textId="77777777" w:rsidTr="00D473BA">
        <w:trPr>
          <w:cantSplit/>
          <w:trHeight w:val="20"/>
        </w:trPr>
        <w:tc>
          <w:tcPr>
            <w:tcW w:w="390" w:type="dxa"/>
            <w:vAlign w:val="center"/>
          </w:tcPr>
          <w:p w14:paraId="4816D987" w14:textId="77777777" w:rsidR="00A0630F" w:rsidRPr="00AE0F5E" w:rsidRDefault="00A0630F" w:rsidP="00F466B3">
            <w:pPr>
              <w:pStyle w:val="WW-110"/>
              <w:jc w:val="center"/>
              <w:rPr>
                <w:rFonts w:ascii="Times New Roman" w:hAnsi="Times New Roman" w:cs="Times New Roman"/>
                <w:szCs w:val="20"/>
              </w:rPr>
            </w:pPr>
            <w:r w:rsidRPr="00AE0F5E">
              <w:rPr>
                <w:rFonts w:ascii="Times New Roman" w:hAnsi="Times New Roman" w:cs="Times New Roman"/>
                <w:szCs w:val="20"/>
              </w:rPr>
              <w:t>6</w:t>
            </w:r>
          </w:p>
        </w:tc>
        <w:tc>
          <w:tcPr>
            <w:tcW w:w="3875" w:type="dxa"/>
            <w:vAlign w:val="center"/>
          </w:tcPr>
          <w:p w14:paraId="2FA3E563" w14:textId="77777777" w:rsidR="00A0630F" w:rsidRPr="00AE0F5E" w:rsidRDefault="00A0630F" w:rsidP="00F466B3">
            <w:pPr>
              <w:pStyle w:val="WW-110"/>
              <w:jc w:val="center"/>
              <w:rPr>
                <w:rFonts w:ascii="Times New Roman" w:hAnsi="Times New Roman" w:cs="Times New Roman"/>
                <w:szCs w:val="20"/>
              </w:rPr>
            </w:pPr>
            <w:r w:rsidRPr="00AE0F5E">
              <w:rPr>
                <w:rFonts w:ascii="Times New Roman" w:hAnsi="Times New Roman" w:cs="Times New Roman"/>
                <w:szCs w:val="20"/>
              </w:rPr>
              <w:t>Количество комнат</w:t>
            </w:r>
          </w:p>
        </w:tc>
        <w:tc>
          <w:tcPr>
            <w:tcW w:w="4922" w:type="dxa"/>
            <w:vAlign w:val="center"/>
          </w:tcPr>
          <w:p w14:paraId="3DA3DC89" w14:textId="3C566161" w:rsidR="00A0630F" w:rsidRPr="00AE0F5E" w:rsidRDefault="00BF12C8" w:rsidP="00F466B3">
            <w:pPr>
              <w:pStyle w:val="WW-110"/>
              <w:jc w:val="center"/>
              <w:rPr>
                <w:rFonts w:ascii="Times New Roman" w:hAnsi="Times New Roman" w:cs="Times New Roman"/>
                <w:szCs w:val="20"/>
              </w:rPr>
            </w:pPr>
            <w:r>
              <w:rPr>
                <w:rFonts w:ascii="Times New Roman" w:hAnsi="Times New Roman" w:cs="Times New Roman"/>
                <w:szCs w:val="20"/>
              </w:rPr>
              <w:t xml:space="preserve"> </w:t>
            </w:r>
          </w:p>
        </w:tc>
      </w:tr>
      <w:tr w:rsidR="00F67849" w:rsidRPr="00AE0F5E" w14:paraId="4269760C" w14:textId="77777777" w:rsidTr="00D473BA">
        <w:trPr>
          <w:cantSplit/>
          <w:trHeight w:val="20"/>
        </w:trPr>
        <w:tc>
          <w:tcPr>
            <w:tcW w:w="390" w:type="dxa"/>
            <w:vAlign w:val="center"/>
          </w:tcPr>
          <w:p w14:paraId="6A7C90D9" w14:textId="77777777" w:rsidR="00A0630F" w:rsidRPr="00AE0F5E" w:rsidRDefault="00A0630F" w:rsidP="00F466B3">
            <w:pPr>
              <w:pStyle w:val="WW-110"/>
              <w:jc w:val="center"/>
              <w:rPr>
                <w:rFonts w:ascii="Times New Roman" w:hAnsi="Times New Roman" w:cs="Times New Roman"/>
                <w:szCs w:val="20"/>
              </w:rPr>
            </w:pPr>
            <w:r w:rsidRPr="00AE0F5E">
              <w:rPr>
                <w:rFonts w:ascii="Times New Roman" w:hAnsi="Times New Roman" w:cs="Times New Roman"/>
                <w:szCs w:val="20"/>
              </w:rPr>
              <w:t>7</w:t>
            </w:r>
          </w:p>
        </w:tc>
        <w:tc>
          <w:tcPr>
            <w:tcW w:w="3875" w:type="dxa"/>
            <w:vAlign w:val="center"/>
          </w:tcPr>
          <w:p w14:paraId="47CDB411" w14:textId="77777777" w:rsidR="00A0630F" w:rsidRPr="00AE0F5E" w:rsidRDefault="00A0630F" w:rsidP="00F466B3">
            <w:pPr>
              <w:pStyle w:val="WW-110"/>
              <w:jc w:val="center"/>
              <w:rPr>
                <w:rFonts w:ascii="Times New Roman" w:hAnsi="Times New Roman" w:cs="Times New Roman"/>
                <w:szCs w:val="20"/>
              </w:rPr>
            </w:pPr>
            <w:r w:rsidRPr="00AE0F5E">
              <w:rPr>
                <w:rFonts w:ascii="Times New Roman" w:hAnsi="Times New Roman" w:cs="Times New Roman"/>
                <w:szCs w:val="20"/>
              </w:rPr>
              <w:t>Этаж/ подъезд</w:t>
            </w:r>
          </w:p>
        </w:tc>
        <w:tc>
          <w:tcPr>
            <w:tcW w:w="4922" w:type="dxa"/>
            <w:vAlign w:val="center"/>
          </w:tcPr>
          <w:p w14:paraId="3981C4D8" w14:textId="075805A2" w:rsidR="00A0630F" w:rsidRPr="00AE0F5E" w:rsidRDefault="002A7DF5" w:rsidP="00E85200">
            <w:pPr>
              <w:pStyle w:val="WW-110"/>
              <w:jc w:val="center"/>
              <w:rPr>
                <w:rFonts w:ascii="Times New Roman" w:hAnsi="Times New Roman" w:cs="Times New Roman"/>
                <w:szCs w:val="20"/>
              </w:rPr>
            </w:pPr>
            <w:r w:rsidRPr="00AE0F5E">
              <w:rPr>
                <w:rFonts w:ascii="Times New Roman" w:hAnsi="Times New Roman" w:cs="Times New Roman"/>
                <w:szCs w:val="20"/>
                <w:lang w:val="en-US"/>
              </w:rPr>
              <w:t>__</w:t>
            </w:r>
            <w:r w:rsidR="00BF12C8">
              <w:rPr>
                <w:rFonts w:ascii="Times New Roman" w:hAnsi="Times New Roman" w:cs="Times New Roman"/>
                <w:szCs w:val="20"/>
              </w:rPr>
              <w:t xml:space="preserve"> </w:t>
            </w:r>
          </w:p>
        </w:tc>
      </w:tr>
      <w:tr w:rsidR="00F67849" w:rsidRPr="00AE0F5E" w14:paraId="3A06E22A" w14:textId="77777777" w:rsidTr="00D473BA">
        <w:trPr>
          <w:cantSplit/>
          <w:trHeight w:val="20"/>
        </w:trPr>
        <w:tc>
          <w:tcPr>
            <w:tcW w:w="390" w:type="dxa"/>
            <w:vAlign w:val="center"/>
          </w:tcPr>
          <w:p w14:paraId="62E2938F" w14:textId="77777777" w:rsidR="00A0630F" w:rsidRPr="00AE0F5E" w:rsidRDefault="00A0630F" w:rsidP="00F466B3">
            <w:pPr>
              <w:pStyle w:val="WW-110"/>
              <w:jc w:val="center"/>
              <w:rPr>
                <w:rFonts w:ascii="Times New Roman" w:hAnsi="Times New Roman" w:cs="Times New Roman"/>
                <w:szCs w:val="20"/>
              </w:rPr>
            </w:pPr>
            <w:r w:rsidRPr="00AE0F5E">
              <w:rPr>
                <w:rFonts w:ascii="Times New Roman" w:hAnsi="Times New Roman" w:cs="Times New Roman"/>
                <w:szCs w:val="20"/>
              </w:rPr>
              <w:t>8</w:t>
            </w:r>
          </w:p>
        </w:tc>
        <w:tc>
          <w:tcPr>
            <w:tcW w:w="3875" w:type="dxa"/>
            <w:vAlign w:val="center"/>
          </w:tcPr>
          <w:p w14:paraId="2943AFB0" w14:textId="77777777" w:rsidR="00A0630F" w:rsidRPr="00AE0F5E" w:rsidRDefault="00A0630F" w:rsidP="00F466B3">
            <w:pPr>
              <w:pStyle w:val="WW-110"/>
              <w:jc w:val="center"/>
              <w:rPr>
                <w:rFonts w:ascii="Times New Roman" w:hAnsi="Times New Roman" w:cs="Times New Roman"/>
                <w:szCs w:val="20"/>
              </w:rPr>
            </w:pPr>
            <w:r w:rsidRPr="00AE0F5E">
              <w:rPr>
                <w:rFonts w:ascii="Times New Roman" w:hAnsi="Times New Roman" w:cs="Times New Roman"/>
                <w:szCs w:val="20"/>
              </w:rPr>
              <w:t>Материал окон</w:t>
            </w:r>
          </w:p>
        </w:tc>
        <w:tc>
          <w:tcPr>
            <w:tcW w:w="4922" w:type="dxa"/>
            <w:vAlign w:val="center"/>
          </w:tcPr>
          <w:p w14:paraId="24B7CB81" w14:textId="77777777" w:rsidR="00A0630F" w:rsidRPr="00AE0F5E" w:rsidRDefault="00A0630F" w:rsidP="00F466B3">
            <w:pPr>
              <w:pStyle w:val="WW-110"/>
              <w:jc w:val="center"/>
              <w:rPr>
                <w:rFonts w:ascii="Times New Roman" w:hAnsi="Times New Roman" w:cs="Times New Roman"/>
                <w:szCs w:val="20"/>
              </w:rPr>
            </w:pPr>
            <w:r w:rsidRPr="00AE0F5E">
              <w:rPr>
                <w:rFonts w:ascii="Times New Roman" w:hAnsi="Times New Roman" w:cs="Times New Roman"/>
                <w:szCs w:val="20"/>
              </w:rPr>
              <w:t>Металлопластиковый стеклопакет</w:t>
            </w:r>
            <w:r w:rsidRPr="00AE0F5E">
              <w:rPr>
                <w:rFonts w:ascii="Times New Roman" w:hAnsi="Times New Roman" w:cs="Times New Roman"/>
                <w:szCs w:val="20"/>
                <w:lang w:val="en-US"/>
              </w:rPr>
              <w:t xml:space="preserve">, </w:t>
            </w:r>
            <w:r w:rsidRPr="00AE0F5E">
              <w:rPr>
                <w:rFonts w:ascii="Times New Roman" w:hAnsi="Times New Roman" w:cs="Times New Roman"/>
                <w:szCs w:val="20"/>
              </w:rPr>
              <w:t>класс А</w:t>
            </w:r>
          </w:p>
        </w:tc>
      </w:tr>
      <w:tr w:rsidR="00F67849" w:rsidRPr="00AE0F5E" w14:paraId="3D5E3BD3" w14:textId="77777777" w:rsidTr="00D473BA">
        <w:trPr>
          <w:cantSplit/>
          <w:trHeight w:val="20"/>
        </w:trPr>
        <w:tc>
          <w:tcPr>
            <w:tcW w:w="390" w:type="dxa"/>
            <w:vAlign w:val="center"/>
          </w:tcPr>
          <w:p w14:paraId="351F37FB" w14:textId="77777777" w:rsidR="00A0630F" w:rsidRPr="00AE0F5E" w:rsidRDefault="00A0630F" w:rsidP="00F466B3">
            <w:pPr>
              <w:pStyle w:val="WW-110"/>
              <w:jc w:val="center"/>
              <w:rPr>
                <w:rFonts w:ascii="Times New Roman" w:hAnsi="Times New Roman" w:cs="Times New Roman"/>
                <w:szCs w:val="20"/>
              </w:rPr>
            </w:pPr>
            <w:r w:rsidRPr="00AE0F5E">
              <w:rPr>
                <w:rFonts w:ascii="Times New Roman" w:hAnsi="Times New Roman" w:cs="Times New Roman"/>
                <w:szCs w:val="20"/>
              </w:rPr>
              <w:t>9</w:t>
            </w:r>
          </w:p>
        </w:tc>
        <w:tc>
          <w:tcPr>
            <w:tcW w:w="3875" w:type="dxa"/>
            <w:vAlign w:val="center"/>
          </w:tcPr>
          <w:p w14:paraId="09B3600B" w14:textId="77777777" w:rsidR="00A0630F" w:rsidRPr="00AE0F5E" w:rsidRDefault="00A0630F" w:rsidP="00F466B3">
            <w:pPr>
              <w:pStyle w:val="WW-110"/>
              <w:jc w:val="center"/>
              <w:rPr>
                <w:rFonts w:ascii="Times New Roman" w:hAnsi="Times New Roman" w:cs="Times New Roman"/>
                <w:szCs w:val="20"/>
              </w:rPr>
            </w:pPr>
            <w:r w:rsidRPr="00AE0F5E">
              <w:rPr>
                <w:rFonts w:ascii="Times New Roman" w:hAnsi="Times New Roman" w:cs="Times New Roman"/>
                <w:szCs w:val="20"/>
              </w:rPr>
              <w:t>Входная дверь</w:t>
            </w:r>
          </w:p>
        </w:tc>
        <w:tc>
          <w:tcPr>
            <w:tcW w:w="4922" w:type="dxa"/>
            <w:vAlign w:val="center"/>
          </w:tcPr>
          <w:p w14:paraId="417840E4" w14:textId="77777777" w:rsidR="00A0630F" w:rsidRPr="00AE0F5E" w:rsidRDefault="00A0630F" w:rsidP="00F466B3">
            <w:pPr>
              <w:pStyle w:val="WW-110"/>
              <w:jc w:val="center"/>
              <w:rPr>
                <w:rFonts w:ascii="Times New Roman" w:hAnsi="Times New Roman" w:cs="Times New Roman"/>
                <w:szCs w:val="20"/>
              </w:rPr>
            </w:pPr>
            <w:r w:rsidRPr="00AE0F5E">
              <w:rPr>
                <w:rFonts w:ascii="Times New Roman" w:hAnsi="Times New Roman" w:cs="Times New Roman"/>
                <w:szCs w:val="20"/>
              </w:rPr>
              <w:t xml:space="preserve">Металлическая </w:t>
            </w:r>
          </w:p>
        </w:tc>
      </w:tr>
      <w:tr w:rsidR="00F67849" w:rsidRPr="00AE0F5E" w14:paraId="0CA7E5C4" w14:textId="77777777" w:rsidTr="00D473BA">
        <w:trPr>
          <w:cantSplit/>
          <w:trHeight w:val="20"/>
        </w:trPr>
        <w:tc>
          <w:tcPr>
            <w:tcW w:w="390" w:type="dxa"/>
            <w:vAlign w:val="center"/>
          </w:tcPr>
          <w:p w14:paraId="6329F50D" w14:textId="77777777" w:rsidR="00A0630F" w:rsidRPr="00AE0F5E" w:rsidRDefault="00A0630F" w:rsidP="00F466B3">
            <w:pPr>
              <w:pStyle w:val="WW-110"/>
              <w:jc w:val="center"/>
              <w:rPr>
                <w:rFonts w:ascii="Times New Roman" w:hAnsi="Times New Roman" w:cs="Times New Roman"/>
                <w:szCs w:val="20"/>
              </w:rPr>
            </w:pPr>
            <w:r w:rsidRPr="00AE0F5E">
              <w:rPr>
                <w:rFonts w:ascii="Times New Roman" w:hAnsi="Times New Roman" w:cs="Times New Roman"/>
                <w:szCs w:val="20"/>
              </w:rPr>
              <w:t>10</w:t>
            </w:r>
          </w:p>
        </w:tc>
        <w:tc>
          <w:tcPr>
            <w:tcW w:w="3875" w:type="dxa"/>
            <w:vAlign w:val="center"/>
          </w:tcPr>
          <w:p w14:paraId="5BAAE709" w14:textId="77777777" w:rsidR="00A0630F" w:rsidRPr="00AE0F5E" w:rsidRDefault="00A0630F" w:rsidP="00F466B3">
            <w:pPr>
              <w:pStyle w:val="WW-110"/>
              <w:jc w:val="center"/>
              <w:rPr>
                <w:rFonts w:ascii="Times New Roman" w:hAnsi="Times New Roman" w:cs="Times New Roman"/>
                <w:szCs w:val="20"/>
              </w:rPr>
            </w:pPr>
            <w:r w:rsidRPr="00AE0F5E">
              <w:rPr>
                <w:rFonts w:ascii="Times New Roman" w:hAnsi="Times New Roman" w:cs="Times New Roman"/>
                <w:szCs w:val="20"/>
              </w:rPr>
              <w:t>Межкомнатные двери</w:t>
            </w:r>
          </w:p>
        </w:tc>
        <w:tc>
          <w:tcPr>
            <w:tcW w:w="4922" w:type="dxa"/>
            <w:vAlign w:val="center"/>
          </w:tcPr>
          <w:p w14:paraId="466E3303" w14:textId="77777777" w:rsidR="00A0630F" w:rsidRPr="00AE0F5E" w:rsidRDefault="00A0630F" w:rsidP="00F466B3">
            <w:pPr>
              <w:pStyle w:val="WW-110"/>
              <w:jc w:val="center"/>
              <w:rPr>
                <w:rFonts w:ascii="Times New Roman" w:hAnsi="Times New Roman" w:cs="Times New Roman"/>
                <w:szCs w:val="20"/>
              </w:rPr>
            </w:pPr>
            <w:r w:rsidRPr="00AE0F5E">
              <w:rPr>
                <w:rFonts w:ascii="Times New Roman" w:hAnsi="Times New Roman" w:cs="Times New Roman"/>
                <w:szCs w:val="20"/>
              </w:rPr>
              <w:t>Нет</w:t>
            </w:r>
          </w:p>
        </w:tc>
      </w:tr>
      <w:tr w:rsidR="00F67849" w:rsidRPr="00AE0F5E" w14:paraId="69E54FF9" w14:textId="77777777" w:rsidTr="00D473BA">
        <w:trPr>
          <w:cantSplit/>
          <w:trHeight w:val="20"/>
        </w:trPr>
        <w:tc>
          <w:tcPr>
            <w:tcW w:w="390" w:type="dxa"/>
            <w:vAlign w:val="center"/>
          </w:tcPr>
          <w:p w14:paraId="2026445B" w14:textId="77777777" w:rsidR="00A0630F" w:rsidRPr="00AE0F5E" w:rsidRDefault="00A0630F" w:rsidP="00F466B3">
            <w:pPr>
              <w:pStyle w:val="WW-110"/>
              <w:jc w:val="center"/>
              <w:rPr>
                <w:rFonts w:ascii="Times New Roman" w:hAnsi="Times New Roman" w:cs="Times New Roman"/>
                <w:szCs w:val="20"/>
              </w:rPr>
            </w:pPr>
            <w:r w:rsidRPr="00AE0F5E">
              <w:rPr>
                <w:rFonts w:ascii="Times New Roman" w:hAnsi="Times New Roman" w:cs="Times New Roman"/>
                <w:szCs w:val="20"/>
              </w:rPr>
              <w:t>11</w:t>
            </w:r>
          </w:p>
        </w:tc>
        <w:tc>
          <w:tcPr>
            <w:tcW w:w="3875" w:type="dxa"/>
            <w:vAlign w:val="center"/>
          </w:tcPr>
          <w:p w14:paraId="77191AB7" w14:textId="77777777" w:rsidR="00A0630F" w:rsidRPr="00AE0F5E" w:rsidRDefault="00A0630F" w:rsidP="00F466B3">
            <w:pPr>
              <w:pStyle w:val="WW-110"/>
              <w:jc w:val="center"/>
              <w:rPr>
                <w:rFonts w:ascii="Times New Roman" w:hAnsi="Times New Roman" w:cs="Times New Roman"/>
                <w:szCs w:val="20"/>
              </w:rPr>
            </w:pPr>
            <w:r w:rsidRPr="00AE0F5E">
              <w:rPr>
                <w:rFonts w:ascii="Times New Roman" w:hAnsi="Times New Roman" w:cs="Times New Roman"/>
                <w:szCs w:val="20"/>
              </w:rPr>
              <w:t>Материал стен межкомнатных</w:t>
            </w:r>
          </w:p>
        </w:tc>
        <w:tc>
          <w:tcPr>
            <w:tcW w:w="4922" w:type="dxa"/>
            <w:vAlign w:val="center"/>
          </w:tcPr>
          <w:p w14:paraId="1922DF82" w14:textId="77777777" w:rsidR="00A0630F" w:rsidRPr="00AE0F5E" w:rsidRDefault="00A0630F" w:rsidP="00F466B3">
            <w:pPr>
              <w:pStyle w:val="WW-110"/>
              <w:jc w:val="center"/>
              <w:rPr>
                <w:rFonts w:ascii="Times New Roman" w:hAnsi="Times New Roman" w:cs="Times New Roman"/>
                <w:szCs w:val="20"/>
              </w:rPr>
            </w:pPr>
            <w:r w:rsidRPr="00AE0F5E">
              <w:rPr>
                <w:rFonts w:ascii="Times New Roman" w:hAnsi="Times New Roman" w:cs="Times New Roman"/>
                <w:szCs w:val="20"/>
              </w:rPr>
              <w:t xml:space="preserve">Керамзитобетонные блоки/Кирпич </w:t>
            </w:r>
          </w:p>
        </w:tc>
      </w:tr>
      <w:tr w:rsidR="00F67849" w:rsidRPr="00AE0F5E" w14:paraId="66D0B22E" w14:textId="77777777" w:rsidTr="00D473BA">
        <w:trPr>
          <w:cantSplit/>
          <w:trHeight w:val="20"/>
        </w:trPr>
        <w:tc>
          <w:tcPr>
            <w:tcW w:w="390" w:type="dxa"/>
            <w:vAlign w:val="center"/>
          </w:tcPr>
          <w:p w14:paraId="1D39E3D1" w14:textId="77777777" w:rsidR="00A0630F" w:rsidRPr="00AE0F5E" w:rsidRDefault="00A0630F" w:rsidP="00F466B3">
            <w:pPr>
              <w:pStyle w:val="WW-110"/>
              <w:jc w:val="center"/>
              <w:rPr>
                <w:rFonts w:ascii="Times New Roman" w:hAnsi="Times New Roman" w:cs="Times New Roman"/>
                <w:szCs w:val="20"/>
              </w:rPr>
            </w:pPr>
            <w:r w:rsidRPr="00AE0F5E">
              <w:rPr>
                <w:rFonts w:ascii="Times New Roman" w:hAnsi="Times New Roman" w:cs="Times New Roman"/>
                <w:szCs w:val="20"/>
              </w:rPr>
              <w:t>12</w:t>
            </w:r>
          </w:p>
        </w:tc>
        <w:tc>
          <w:tcPr>
            <w:tcW w:w="3875" w:type="dxa"/>
            <w:vAlign w:val="center"/>
          </w:tcPr>
          <w:p w14:paraId="50E59307" w14:textId="77777777" w:rsidR="00A0630F" w:rsidRPr="00AE0F5E" w:rsidRDefault="00A0630F" w:rsidP="00F466B3">
            <w:pPr>
              <w:pStyle w:val="WW-110"/>
              <w:jc w:val="center"/>
              <w:rPr>
                <w:rFonts w:ascii="Times New Roman" w:hAnsi="Times New Roman" w:cs="Times New Roman"/>
                <w:szCs w:val="20"/>
              </w:rPr>
            </w:pPr>
            <w:r w:rsidRPr="00AE0F5E">
              <w:rPr>
                <w:rFonts w:ascii="Times New Roman" w:hAnsi="Times New Roman" w:cs="Times New Roman"/>
                <w:szCs w:val="20"/>
              </w:rPr>
              <w:t>Наличие электропроводки</w:t>
            </w:r>
          </w:p>
        </w:tc>
        <w:tc>
          <w:tcPr>
            <w:tcW w:w="4922" w:type="dxa"/>
            <w:vAlign w:val="center"/>
          </w:tcPr>
          <w:p w14:paraId="12466609" w14:textId="77777777" w:rsidR="00A0630F" w:rsidRPr="00AE0F5E" w:rsidRDefault="00A0630F" w:rsidP="00F466B3">
            <w:pPr>
              <w:pStyle w:val="WW-110"/>
              <w:jc w:val="center"/>
              <w:rPr>
                <w:rFonts w:ascii="Times New Roman" w:hAnsi="Times New Roman" w:cs="Times New Roman"/>
                <w:szCs w:val="20"/>
              </w:rPr>
            </w:pPr>
          </w:p>
          <w:p w14:paraId="31C52FBA" w14:textId="77777777" w:rsidR="003907A8" w:rsidRPr="00AE0F5E" w:rsidRDefault="003907A8" w:rsidP="00F466B3">
            <w:pPr>
              <w:pStyle w:val="WW-110"/>
              <w:jc w:val="center"/>
              <w:rPr>
                <w:rFonts w:ascii="Times New Roman" w:hAnsi="Times New Roman" w:cs="Times New Roman"/>
                <w:szCs w:val="20"/>
              </w:rPr>
            </w:pPr>
          </w:p>
          <w:p w14:paraId="74C4BED8" w14:textId="77777777" w:rsidR="00A0630F" w:rsidRPr="00AE0F5E" w:rsidRDefault="00A0630F" w:rsidP="00F466B3">
            <w:pPr>
              <w:pStyle w:val="WW-110"/>
              <w:jc w:val="center"/>
              <w:rPr>
                <w:rFonts w:ascii="Times New Roman" w:hAnsi="Times New Roman" w:cs="Times New Roman"/>
                <w:szCs w:val="20"/>
              </w:rPr>
            </w:pPr>
            <w:r w:rsidRPr="00AE0F5E">
              <w:rPr>
                <w:rFonts w:ascii="Times New Roman" w:hAnsi="Times New Roman" w:cs="Times New Roman"/>
                <w:szCs w:val="20"/>
              </w:rPr>
              <w:t xml:space="preserve">Да </w:t>
            </w:r>
          </w:p>
          <w:p w14:paraId="3ADA613A" w14:textId="77777777" w:rsidR="00A0630F" w:rsidRPr="00AE0F5E" w:rsidRDefault="00A0630F" w:rsidP="00F466B3">
            <w:pPr>
              <w:pStyle w:val="WW-110"/>
              <w:jc w:val="center"/>
              <w:rPr>
                <w:rFonts w:ascii="Times New Roman" w:hAnsi="Times New Roman" w:cs="Times New Roman"/>
                <w:szCs w:val="20"/>
              </w:rPr>
            </w:pPr>
            <w:r w:rsidRPr="00AE0F5E">
              <w:rPr>
                <w:rFonts w:ascii="Times New Roman" w:hAnsi="Times New Roman" w:cs="Times New Roman"/>
                <w:szCs w:val="20"/>
              </w:rPr>
              <w:t xml:space="preserve">(Полная разводка электропроводки (кабели с медными жилами) согласно проекту со счётчиком электроэнергии (однотарифный), установка поквартирных щитов) </w:t>
            </w:r>
          </w:p>
        </w:tc>
      </w:tr>
      <w:tr w:rsidR="00F67849" w:rsidRPr="00AE0F5E" w14:paraId="64C1EB4C" w14:textId="77777777" w:rsidTr="00D473BA">
        <w:trPr>
          <w:cantSplit/>
          <w:trHeight w:val="20"/>
        </w:trPr>
        <w:tc>
          <w:tcPr>
            <w:tcW w:w="390" w:type="dxa"/>
            <w:vAlign w:val="center"/>
          </w:tcPr>
          <w:p w14:paraId="6F506CD1" w14:textId="77777777" w:rsidR="00A0630F" w:rsidRPr="00AE0F5E" w:rsidRDefault="00A0630F" w:rsidP="00F466B3">
            <w:pPr>
              <w:pStyle w:val="WW-110"/>
              <w:jc w:val="center"/>
              <w:rPr>
                <w:rFonts w:ascii="Times New Roman" w:hAnsi="Times New Roman" w:cs="Times New Roman"/>
                <w:szCs w:val="20"/>
              </w:rPr>
            </w:pPr>
            <w:r w:rsidRPr="00AE0F5E">
              <w:rPr>
                <w:rFonts w:ascii="Times New Roman" w:hAnsi="Times New Roman" w:cs="Times New Roman"/>
                <w:szCs w:val="20"/>
              </w:rPr>
              <w:t>13</w:t>
            </w:r>
          </w:p>
        </w:tc>
        <w:tc>
          <w:tcPr>
            <w:tcW w:w="3875" w:type="dxa"/>
            <w:vAlign w:val="center"/>
          </w:tcPr>
          <w:p w14:paraId="7B6B9385" w14:textId="77777777" w:rsidR="00A0630F" w:rsidRPr="00AE0F5E" w:rsidRDefault="00A0630F" w:rsidP="00F466B3">
            <w:pPr>
              <w:pStyle w:val="WW-110"/>
              <w:jc w:val="center"/>
              <w:rPr>
                <w:rFonts w:ascii="Times New Roman" w:hAnsi="Times New Roman" w:cs="Times New Roman"/>
                <w:szCs w:val="20"/>
              </w:rPr>
            </w:pPr>
            <w:r w:rsidRPr="00AE0F5E">
              <w:rPr>
                <w:rFonts w:ascii="Times New Roman" w:hAnsi="Times New Roman" w:cs="Times New Roman"/>
                <w:szCs w:val="20"/>
              </w:rPr>
              <w:t>Отопление центральное</w:t>
            </w:r>
          </w:p>
        </w:tc>
        <w:tc>
          <w:tcPr>
            <w:tcW w:w="4922" w:type="dxa"/>
            <w:vAlign w:val="center"/>
          </w:tcPr>
          <w:p w14:paraId="6907506C" w14:textId="77777777" w:rsidR="003907A8" w:rsidRPr="00AE0F5E" w:rsidRDefault="003907A8" w:rsidP="00F466B3">
            <w:pPr>
              <w:jc w:val="center"/>
            </w:pPr>
          </w:p>
          <w:p w14:paraId="58A529DB" w14:textId="77777777" w:rsidR="00A0630F" w:rsidRPr="00AE0F5E" w:rsidRDefault="00A0630F" w:rsidP="00F466B3">
            <w:pPr>
              <w:jc w:val="center"/>
            </w:pPr>
            <w:r w:rsidRPr="00AE0F5E">
              <w:t>Да</w:t>
            </w:r>
          </w:p>
          <w:p w14:paraId="5343A29B" w14:textId="77777777" w:rsidR="00A0630F" w:rsidRPr="00AE0F5E" w:rsidRDefault="00A0630F" w:rsidP="00F466B3">
            <w:pPr>
              <w:jc w:val="center"/>
              <w:rPr>
                <w:b/>
              </w:rPr>
            </w:pPr>
            <w:r w:rsidRPr="00AE0F5E">
              <w:rPr>
                <w:rFonts w:eastAsia="SimSun"/>
                <w:kern w:val="1"/>
                <w:lang w:eastAsia="hi-IN" w:bidi="hi-IN"/>
              </w:rPr>
              <w:t xml:space="preserve">(Радиаторы отопления установлены </w:t>
            </w:r>
            <w:proofErr w:type="gramStart"/>
            <w:r w:rsidRPr="00AE0F5E">
              <w:rPr>
                <w:rFonts w:eastAsia="SimSun"/>
                <w:kern w:val="1"/>
                <w:lang w:eastAsia="hi-IN" w:bidi="hi-IN"/>
              </w:rPr>
              <w:t>согласно проекта</w:t>
            </w:r>
            <w:proofErr w:type="gramEnd"/>
            <w:r w:rsidRPr="00AE0F5E">
              <w:rPr>
                <w:rFonts w:eastAsia="SimSun"/>
                <w:kern w:val="1"/>
                <w:lang w:eastAsia="hi-IN" w:bidi="hi-IN"/>
              </w:rPr>
              <w:t>, автоматические терморегуляторы устанавливаются Участниками долевого строительства самостоятельно)</w:t>
            </w:r>
          </w:p>
        </w:tc>
      </w:tr>
      <w:tr w:rsidR="00F67849" w:rsidRPr="00AE0F5E" w14:paraId="555BED92" w14:textId="77777777" w:rsidTr="00D473BA">
        <w:trPr>
          <w:cantSplit/>
          <w:trHeight w:val="20"/>
        </w:trPr>
        <w:tc>
          <w:tcPr>
            <w:tcW w:w="390" w:type="dxa"/>
            <w:vAlign w:val="center"/>
          </w:tcPr>
          <w:p w14:paraId="7E6CBE63" w14:textId="77777777" w:rsidR="00A0630F" w:rsidRPr="00AE0F5E" w:rsidRDefault="00A0630F" w:rsidP="00F466B3">
            <w:pPr>
              <w:pStyle w:val="WW-110"/>
              <w:jc w:val="center"/>
              <w:rPr>
                <w:rFonts w:ascii="Times New Roman" w:hAnsi="Times New Roman" w:cs="Times New Roman"/>
                <w:szCs w:val="20"/>
              </w:rPr>
            </w:pPr>
            <w:r w:rsidRPr="00AE0F5E">
              <w:rPr>
                <w:rFonts w:ascii="Times New Roman" w:hAnsi="Times New Roman" w:cs="Times New Roman"/>
                <w:szCs w:val="20"/>
              </w:rPr>
              <w:t>14</w:t>
            </w:r>
          </w:p>
        </w:tc>
        <w:tc>
          <w:tcPr>
            <w:tcW w:w="3875" w:type="dxa"/>
            <w:vAlign w:val="center"/>
          </w:tcPr>
          <w:p w14:paraId="2CD0DEDE" w14:textId="77777777" w:rsidR="00A0630F" w:rsidRPr="00AE0F5E" w:rsidRDefault="00A0630F" w:rsidP="00F466B3">
            <w:pPr>
              <w:pStyle w:val="WW-110"/>
              <w:jc w:val="center"/>
              <w:rPr>
                <w:rFonts w:ascii="Times New Roman" w:hAnsi="Times New Roman" w:cs="Times New Roman"/>
                <w:szCs w:val="20"/>
              </w:rPr>
            </w:pPr>
            <w:r w:rsidRPr="00AE0F5E">
              <w:rPr>
                <w:rFonts w:ascii="Times New Roman" w:hAnsi="Times New Roman" w:cs="Times New Roman"/>
                <w:szCs w:val="20"/>
              </w:rPr>
              <w:t>Состояние пола</w:t>
            </w:r>
          </w:p>
        </w:tc>
        <w:tc>
          <w:tcPr>
            <w:tcW w:w="4922" w:type="dxa"/>
            <w:vAlign w:val="center"/>
          </w:tcPr>
          <w:p w14:paraId="6402AAB6" w14:textId="4A8AABD3" w:rsidR="00A0630F" w:rsidRPr="00AE0F5E" w:rsidRDefault="00A0630F" w:rsidP="00F466B3">
            <w:pPr>
              <w:pStyle w:val="WW-110"/>
              <w:jc w:val="center"/>
              <w:rPr>
                <w:rFonts w:ascii="Times New Roman" w:hAnsi="Times New Roman" w:cs="Times New Roman"/>
                <w:szCs w:val="20"/>
              </w:rPr>
            </w:pPr>
            <w:r w:rsidRPr="00AE0F5E">
              <w:rPr>
                <w:rFonts w:ascii="Times New Roman" w:hAnsi="Times New Roman" w:cs="Times New Roman"/>
                <w:szCs w:val="20"/>
              </w:rPr>
              <w:t>Стяжка, гидроизоляция в санузлах</w:t>
            </w:r>
            <w:proofErr w:type="gramStart"/>
            <w:r w:rsidR="003907A8" w:rsidRPr="00AE0F5E">
              <w:rPr>
                <w:rFonts w:ascii="Times New Roman" w:hAnsi="Times New Roman" w:cs="Times New Roman"/>
                <w:szCs w:val="20"/>
              </w:rPr>
              <w:t>; За исключением</w:t>
            </w:r>
            <w:proofErr w:type="gramEnd"/>
            <w:r w:rsidR="003907A8" w:rsidRPr="00AE0F5E">
              <w:rPr>
                <w:rFonts w:ascii="Times New Roman" w:hAnsi="Times New Roman" w:cs="Times New Roman"/>
                <w:szCs w:val="20"/>
              </w:rPr>
              <w:t xml:space="preserve"> холо</w:t>
            </w:r>
            <w:r w:rsidR="000805DC" w:rsidRPr="00AE0F5E">
              <w:rPr>
                <w:rFonts w:ascii="Times New Roman" w:hAnsi="Times New Roman" w:cs="Times New Roman"/>
                <w:szCs w:val="20"/>
              </w:rPr>
              <w:t>дных помещений (лоджия/балко</w:t>
            </w:r>
            <w:r w:rsidR="00EF1BD7" w:rsidRPr="00AE0F5E">
              <w:rPr>
                <w:rFonts w:ascii="Times New Roman" w:hAnsi="Times New Roman" w:cs="Times New Roman"/>
                <w:szCs w:val="20"/>
              </w:rPr>
              <w:t>н</w:t>
            </w:r>
            <w:r w:rsidR="000805DC" w:rsidRPr="00AE0F5E">
              <w:rPr>
                <w:rFonts w:ascii="Times New Roman" w:hAnsi="Times New Roman" w:cs="Times New Roman"/>
                <w:szCs w:val="20"/>
              </w:rPr>
              <w:t>)</w:t>
            </w:r>
          </w:p>
        </w:tc>
      </w:tr>
      <w:tr w:rsidR="00F67849" w:rsidRPr="00AE0F5E" w14:paraId="7CC3C0E9" w14:textId="77777777" w:rsidTr="00D473BA">
        <w:trPr>
          <w:cantSplit/>
          <w:trHeight w:val="20"/>
        </w:trPr>
        <w:tc>
          <w:tcPr>
            <w:tcW w:w="390" w:type="dxa"/>
            <w:vAlign w:val="center"/>
          </w:tcPr>
          <w:p w14:paraId="42B5D1A1" w14:textId="77777777" w:rsidR="00A0630F" w:rsidRPr="00AE0F5E" w:rsidRDefault="00A0630F" w:rsidP="00F466B3">
            <w:pPr>
              <w:pStyle w:val="WW-110"/>
              <w:jc w:val="center"/>
              <w:rPr>
                <w:rFonts w:ascii="Times New Roman" w:hAnsi="Times New Roman" w:cs="Times New Roman"/>
                <w:szCs w:val="20"/>
              </w:rPr>
            </w:pPr>
            <w:r w:rsidRPr="00AE0F5E">
              <w:rPr>
                <w:rFonts w:ascii="Times New Roman" w:hAnsi="Times New Roman" w:cs="Times New Roman"/>
                <w:szCs w:val="20"/>
              </w:rPr>
              <w:t>15</w:t>
            </w:r>
          </w:p>
        </w:tc>
        <w:tc>
          <w:tcPr>
            <w:tcW w:w="3875" w:type="dxa"/>
            <w:vAlign w:val="center"/>
          </w:tcPr>
          <w:p w14:paraId="5437F44A" w14:textId="7A09B375" w:rsidR="00A0630F" w:rsidRPr="00AE0F5E" w:rsidRDefault="00A0630F" w:rsidP="00F466B3">
            <w:pPr>
              <w:pStyle w:val="WW-110"/>
              <w:jc w:val="center"/>
              <w:rPr>
                <w:rFonts w:ascii="Times New Roman" w:hAnsi="Times New Roman" w:cs="Times New Roman"/>
                <w:szCs w:val="20"/>
              </w:rPr>
            </w:pPr>
            <w:r w:rsidRPr="00AE0F5E">
              <w:rPr>
                <w:rFonts w:ascii="Times New Roman" w:hAnsi="Times New Roman" w:cs="Times New Roman"/>
                <w:szCs w:val="20"/>
              </w:rPr>
              <w:t xml:space="preserve">Внутренняя отделка </w:t>
            </w:r>
            <w:r w:rsidR="00E71F00" w:rsidRPr="00AE0F5E">
              <w:rPr>
                <w:rFonts w:ascii="Times New Roman" w:hAnsi="Times New Roman" w:cs="Times New Roman"/>
                <w:szCs w:val="20"/>
              </w:rPr>
              <w:t>Объекта</w:t>
            </w:r>
          </w:p>
        </w:tc>
        <w:tc>
          <w:tcPr>
            <w:tcW w:w="4922" w:type="dxa"/>
            <w:vAlign w:val="center"/>
          </w:tcPr>
          <w:p w14:paraId="01A39CD1" w14:textId="77777777" w:rsidR="00A0630F" w:rsidRPr="00AE0F5E" w:rsidRDefault="000805DC" w:rsidP="00F466B3">
            <w:pPr>
              <w:pStyle w:val="WW-110"/>
              <w:jc w:val="center"/>
              <w:rPr>
                <w:rFonts w:ascii="Times New Roman" w:hAnsi="Times New Roman" w:cs="Times New Roman"/>
                <w:szCs w:val="20"/>
              </w:rPr>
            </w:pPr>
            <w:r w:rsidRPr="00AE0F5E">
              <w:rPr>
                <w:rFonts w:ascii="Times New Roman" w:hAnsi="Times New Roman" w:cs="Times New Roman"/>
                <w:szCs w:val="20"/>
              </w:rPr>
              <w:t>Ш</w:t>
            </w:r>
            <w:r w:rsidR="00A0630F" w:rsidRPr="00AE0F5E">
              <w:rPr>
                <w:rFonts w:ascii="Times New Roman" w:hAnsi="Times New Roman" w:cs="Times New Roman"/>
                <w:szCs w:val="20"/>
              </w:rPr>
              <w:t xml:space="preserve">тукатурка стен из каменной кладки, потолок без отделки  </w:t>
            </w:r>
          </w:p>
        </w:tc>
      </w:tr>
      <w:tr w:rsidR="00F67849" w:rsidRPr="00AE0F5E" w14:paraId="618BB717" w14:textId="77777777" w:rsidTr="00D473BA">
        <w:trPr>
          <w:cantSplit/>
          <w:trHeight w:val="20"/>
        </w:trPr>
        <w:tc>
          <w:tcPr>
            <w:tcW w:w="390" w:type="dxa"/>
            <w:vAlign w:val="center"/>
          </w:tcPr>
          <w:p w14:paraId="7CCC9351" w14:textId="77777777" w:rsidR="00A0630F" w:rsidRPr="00AE0F5E" w:rsidRDefault="00A0630F" w:rsidP="00F466B3">
            <w:pPr>
              <w:pStyle w:val="WW-110"/>
              <w:jc w:val="center"/>
              <w:rPr>
                <w:rFonts w:ascii="Times New Roman" w:hAnsi="Times New Roman" w:cs="Times New Roman"/>
                <w:szCs w:val="20"/>
              </w:rPr>
            </w:pPr>
            <w:r w:rsidRPr="00AE0F5E">
              <w:rPr>
                <w:rFonts w:ascii="Times New Roman" w:hAnsi="Times New Roman" w:cs="Times New Roman"/>
                <w:szCs w:val="20"/>
              </w:rPr>
              <w:t>16</w:t>
            </w:r>
          </w:p>
        </w:tc>
        <w:tc>
          <w:tcPr>
            <w:tcW w:w="3875" w:type="dxa"/>
            <w:vAlign w:val="center"/>
          </w:tcPr>
          <w:p w14:paraId="4F3C8CBA" w14:textId="77777777" w:rsidR="00A0630F" w:rsidRPr="00AE0F5E" w:rsidRDefault="00A0630F" w:rsidP="00F466B3">
            <w:pPr>
              <w:pStyle w:val="WW-110"/>
              <w:jc w:val="center"/>
              <w:rPr>
                <w:rFonts w:ascii="Times New Roman" w:hAnsi="Times New Roman" w:cs="Times New Roman"/>
                <w:szCs w:val="20"/>
              </w:rPr>
            </w:pPr>
            <w:r w:rsidRPr="00AE0F5E">
              <w:rPr>
                <w:rFonts w:ascii="Times New Roman" w:hAnsi="Times New Roman" w:cs="Times New Roman"/>
                <w:szCs w:val="20"/>
              </w:rPr>
              <w:t>Водоснабжение (холодной, горячей)</w:t>
            </w:r>
          </w:p>
        </w:tc>
        <w:tc>
          <w:tcPr>
            <w:tcW w:w="4922" w:type="dxa"/>
            <w:vAlign w:val="center"/>
          </w:tcPr>
          <w:p w14:paraId="60EF909D" w14:textId="77777777" w:rsidR="00A0630F" w:rsidRPr="00AE0F5E" w:rsidRDefault="00A0630F" w:rsidP="00F466B3">
            <w:pPr>
              <w:pStyle w:val="WW-110"/>
              <w:jc w:val="center"/>
              <w:rPr>
                <w:rFonts w:ascii="Times New Roman" w:hAnsi="Times New Roman" w:cs="Times New Roman"/>
                <w:szCs w:val="20"/>
              </w:rPr>
            </w:pPr>
            <w:r w:rsidRPr="00AE0F5E">
              <w:rPr>
                <w:rFonts w:ascii="Times New Roman" w:hAnsi="Times New Roman" w:cs="Times New Roman"/>
                <w:szCs w:val="20"/>
              </w:rPr>
              <w:t xml:space="preserve">Квартирные счётчики расхода на холодную и горячую воду, запорная арматура, </w:t>
            </w:r>
          </w:p>
        </w:tc>
      </w:tr>
      <w:tr w:rsidR="00F67849" w:rsidRPr="00AE0F5E" w14:paraId="52FAE59D" w14:textId="77777777" w:rsidTr="00D473BA">
        <w:trPr>
          <w:cantSplit/>
          <w:trHeight w:val="20"/>
        </w:trPr>
        <w:tc>
          <w:tcPr>
            <w:tcW w:w="390" w:type="dxa"/>
            <w:vAlign w:val="center"/>
          </w:tcPr>
          <w:p w14:paraId="47FBE850" w14:textId="77777777" w:rsidR="00A0630F" w:rsidRPr="00AE0F5E" w:rsidRDefault="00A0630F" w:rsidP="00F466B3">
            <w:pPr>
              <w:pStyle w:val="WW-110"/>
              <w:jc w:val="center"/>
              <w:rPr>
                <w:rFonts w:ascii="Times New Roman" w:hAnsi="Times New Roman" w:cs="Times New Roman"/>
                <w:szCs w:val="20"/>
              </w:rPr>
            </w:pPr>
            <w:r w:rsidRPr="00AE0F5E">
              <w:rPr>
                <w:rFonts w:ascii="Times New Roman" w:hAnsi="Times New Roman" w:cs="Times New Roman"/>
                <w:szCs w:val="20"/>
              </w:rPr>
              <w:t>17</w:t>
            </w:r>
          </w:p>
        </w:tc>
        <w:tc>
          <w:tcPr>
            <w:tcW w:w="3875" w:type="dxa"/>
            <w:vAlign w:val="center"/>
          </w:tcPr>
          <w:p w14:paraId="260C21AD" w14:textId="77777777" w:rsidR="00A0630F" w:rsidRPr="00AE0F5E" w:rsidRDefault="00A0630F" w:rsidP="00F466B3">
            <w:pPr>
              <w:pStyle w:val="WW-110"/>
              <w:jc w:val="center"/>
              <w:rPr>
                <w:rFonts w:ascii="Times New Roman" w:hAnsi="Times New Roman" w:cs="Times New Roman"/>
                <w:szCs w:val="20"/>
              </w:rPr>
            </w:pPr>
            <w:r w:rsidRPr="00AE0F5E">
              <w:rPr>
                <w:rFonts w:ascii="Times New Roman" w:hAnsi="Times New Roman" w:cs="Times New Roman"/>
                <w:szCs w:val="20"/>
              </w:rPr>
              <w:t>Канализация центральная</w:t>
            </w:r>
          </w:p>
        </w:tc>
        <w:tc>
          <w:tcPr>
            <w:tcW w:w="4922" w:type="dxa"/>
            <w:vAlign w:val="center"/>
          </w:tcPr>
          <w:p w14:paraId="3A74B0CE" w14:textId="77777777" w:rsidR="00A0630F" w:rsidRPr="00AE0F5E" w:rsidRDefault="00A0630F" w:rsidP="00F466B3">
            <w:pPr>
              <w:pStyle w:val="WW-110"/>
              <w:jc w:val="center"/>
              <w:rPr>
                <w:rFonts w:ascii="Times New Roman" w:hAnsi="Times New Roman" w:cs="Times New Roman"/>
                <w:szCs w:val="20"/>
              </w:rPr>
            </w:pPr>
            <w:r w:rsidRPr="00AE0F5E">
              <w:rPr>
                <w:rFonts w:ascii="Times New Roman" w:hAnsi="Times New Roman" w:cs="Times New Roman"/>
                <w:szCs w:val="20"/>
              </w:rPr>
              <w:t xml:space="preserve">Да </w:t>
            </w:r>
          </w:p>
          <w:p w14:paraId="29AFA933" w14:textId="77777777" w:rsidR="00A0630F" w:rsidRPr="00AE0F5E" w:rsidRDefault="00A0630F" w:rsidP="00F466B3">
            <w:pPr>
              <w:pStyle w:val="WW-110"/>
              <w:jc w:val="center"/>
              <w:rPr>
                <w:rFonts w:ascii="Times New Roman" w:hAnsi="Times New Roman" w:cs="Times New Roman"/>
                <w:szCs w:val="20"/>
              </w:rPr>
            </w:pPr>
            <w:r w:rsidRPr="00AE0F5E">
              <w:rPr>
                <w:rFonts w:ascii="Times New Roman" w:hAnsi="Times New Roman" w:cs="Times New Roman"/>
                <w:szCs w:val="20"/>
              </w:rPr>
              <w:t xml:space="preserve">(Канализационный выпуск в квартире, разводка не выполняется) </w:t>
            </w:r>
          </w:p>
        </w:tc>
      </w:tr>
      <w:tr w:rsidR="00F67849" w:rsidRPr="00AE0F5E" w14:paraId="2426082F" w14:textId="77777777" w:rsidTr="00D473BA">
        <w:trPr>
          <w:cantSplit/>
          <w:trHeight w:val="20"/>
        </w:trPr>
        <w:tc>
          <w:tcPr>
            <w:tcW w:w="390" w:type="dxa"/>
            <w:vAlign w:val="center"/>
          </w:tcPr>
          <w:p w14:paraId="7E479AF0" w14:textId="77777777" w:rsidR="00A0630F" w:rsidRPr="00AE0F5E" w:rsidRDefault="00A0630F" w:rsidP="00F466B3">
            <w:pPr>
              <w:pStyle w:val="WW-110"/>
              <w:jc w:val="center"/>
              <w:rPr>
                <w:rFonts w:ascii="Times New Roman" w:hAnsi="Times New Roman" w:cs="Times New Roman"/>
                <w:szCs w:val="20"/>
              </w:rPr>
            </w:pPr>
            <w:r w:rsidRPr="00AE0F5E">
              <w:rPr>
                <w:rFonts w:ascii="Times New Roman" w:hAnsi="Times New Roman" w:cs="Times New Roman"/>
                <w:szCs w:val="20"/>
              </w:rPr>
              <w:t>18</w:t>
            </w:r>
          </w:p>
        </w:tc>
        <w:tc>
          <w:tcPr>
            <w:tcW w:w="3875" w:type="dxa"/>
            <w:vAlign w:val="center"/>
          </w:tcPr>
          <w:p w14:paraId="1C0FE067" w14:textId="77777777" w:rsidR="00A0630F" w:rsidRPr="00AE0F5E" w:rsidRDefault="00A0630F" w:rsidP="00F466B3">
            <w:pPr>
              <w:pStyle w:val="WW-110"/>
              <w:jc w:val="center"/>
              <w:rPr>
                <w:rFonts w:ascii="Times New Roman" w:hAnsi="Times New Roman" w:cs="Times New Roman"/>
                <w:szCs w:val="20"/>
              </w:rPr>
            </w:pPr>
            <w:r w:rsidRPr="00AE0F5E">
              <w:rPr>
                <w:rFonts w:ascii="Times New Roman" w:hAnsi="Times New Roman" w:cs="Times New Roman"/>
                <w:szCs w:val="20"/>
              </w:rPr>
              <w:t>Разводка и ввод домофона, антенны, радио, телефона</w:t>
            </w:r>
          </w:p>
        </w:tc>
        <w:tc>
          <w:tcPr>
            <w:tcW w:w="4922" w:type="dxa"/>
            <w:vAlign w:val="center"/>
          </w:tcPr>
          <w:p w14:paraId="739759B3" w14:textId="77777777" w:rsidR="003F38A8" w:rsidRPr="00AE0F5E" w:rsidRDefault="003F38A8" w:rsidP="00F466B3">
            <w:pPr>
              <w:pStyle w:val="WW-110"/>
              <w:jc w:val="center"/>
              <w:rPr>
                <w:rFonts w:ascii="Times New Roman" w:hAnsi="Times New Roman" w:cs="Times New Roman"/>
                <w:szCs w:val="20"/>
              </w:rPr>
            </w:pPr>
          </w:p>
          <w:p w14:paraId="28208299" w14:textId="63168FCB" w:rsidR="00A0630F" w:rsidRPr="00AE0F5E" w:rsidRDefault="00A0630F" w:rsidP="00F466B3">
            <w:pPr>
              <w:pStyle w:val="WW-110"/>
              <w:jc w:val="center"/>
              <w:rPr>
                <w:rFonts w:ascii="Times New Roman" w:hAnsi="Times New Roman" w:cs="Times New Roman"/>
                <w:szCs w:val="20"/>
              </w:rPr>
            </w:pPr>
            <w:r w:rsidRPr="00AE0F5E">
              <w:rPr>
                <w:rFonts w:ascii="Times New Roman" w:hAnsi="Times New Roman" w:cs="Times New Roman"/>
                <w:szCs w:val="20"/>
              </w:rPr>
              <w:t xml:space="preserve">Установка точки радио в квартире с оборудованием </w:t>
            </w:r>
            <w:proofErr w:type="gramStart"/>
            <w:r w:rsidRPr="00AE0F5E">
              <w:rPr>
                <w:rFonts w:ascii="Times New Roman" w:hAnsi="Times New Roman" w:cs="Times New Roman"/>
                <w:szCs w:val="20"/>
              </w:rPr>
              <w:t>согласно проекта</w:t>
            </w:r>
            <w:proofErr w:type="gramEnd"/>
          </w:p>
          <w:p w14:paraId="023EDD62" w14:textId="77777777" w:rsidR="00A0630F" w:rsidRPr="00AE0F5E" w:rsidRDefault="00A0630F" w:rsidP="00F466B3">
            <w:pPr>
              <w:pStyle w:val="WW-110"/>
              <w:jc w:val="center"/>
              <w:rPr>
                <w:rFonts w:ascii="Times New Roman" w:hAnsi="Times New Roman" w:cs="Times New Roman"/>
                <w:szCs w:val="20"/>
              </w:rPr>
            </w:pPr>
            <w:r w:rsidRPr="00AE0F5E">
              <w:rPr>
                <w:rFonts w:ascii="Times New Roman" w:hAnsi="Times New Roman" w:cs="Times New Roman"/>
                <w:szCs w:val="20"/>
              </w:rPr>
              <w:t>Телефон, антенна устанавливается в этажном щите</w:t>
            </w:r>
          </w:p>
          <w:p w14:paraId="40BFBC1D" w14:textId="77777777" w:rsidR="00A0630F" w:rsidRPr="00AE0F5E" w:rsidRDefault="00A0630F" w:rsidP="00F466B3">
            <w:pPr>
              <w:pStyle w:val="WW-110"/>
              <w:jc w:val="center"/>
              <w:rPr>
                <w:rFonts w:ascii="Times New Roman" w:hAnsi="Times New Roman" w:cs="Times New Roman"/>
                <w:szCs w:val="20"/>
              </w:rPr>
            </w:pPr>
            <w:r w:rsidRPr="00AE0F5E">
              <w:rPr>
                <w:rFonts w:ascii="Times New Roman" w:hAnsi="Times New Roman" w:cs="Times New Roman"/>
                <w:szCs w:val="20"/>
              </w:rPr>
              <w:t xml:space="preserve">Домофон с установкой принимающего устройства в квартире  </w:t>
            </w:r>
          </w:p>
          <w:p w14:paraId="16A07144" w14:textId="77777777" w:rsidR="00A0630F" w:rsidRPr="00AE0F5E" w:rsidRDefault="00A0630F" w:rsidP="00F466B3">
            <w:pPr>
              <w:pStyle w:val="WW-110"/>
              <w:jc w:val="center"/>
              <w:rPr>
                <w:rFonts w:ascii="Times New Roman" w:hAnsi="Times New Roman" w:cs="Times New Roman"/>
                <w:szCs w:val="20"/>
              </w:rPr>
            </w:pPr>
          </w:p>
        </w:tc>
      </w:tr>
      <w:tr w:rsidR="00F67849" w:rsidRPr="00AE0F5E" w14:paraId="66F9FD88" w14:textId="77777777" w:rsidTr="00D473BA">
        <w:trPr>
          <w:cantSplit/>
          <w:trHeight w:val="20"/>
        </w:trPr>
        <w:tc>
          <w:tcPr>
            <w:tcW w:w="390" w:type="dxa"/>
            <w:vAlign w:val="center"/>
          </w:tcPr>
          <w:p w14:paraId="6214BBAE" w14:textId="77777777" w:rsidR="00A0630F" w:rsidRPr="00AE0F5E" w:rsidRDefault="00A0630F" w:rsidP="00F466B3">
            <w:pPr>
              <w:pStyle w:val="WW-110"/>
              <w:jc w:val="center"/>
              <w:rPr>
                <w:rFonts w:ascii="Times New Roman" w:hAnsi="Times New Roman" w:cs="Times New Roman"/>
                <w:szCs w:val="20"/>
              </w:rPr>
            </w:pPr>
            <w:r w:rsidRPr="00AE0F5E">
              <w:rPr>
                <w:rFonts w:ascii="Times New Roman" w:hAnsi="Times New Roman" w:cs="Times New Roman"/>
                <w:szCs w:val="20"/>
              </w:rPr>
              <w:t>19</w:t>
            </w:r>
          </w:p>
        </w:tc>
        <w:tc>
          <w:tcPr>
            <w:tcW w:w="3875" w:type="dxa"/>
            <w:vAlign w:val="center"/>
          </w:tcPr>
          <w:p w14:paraId="5070DC6D" w14:textId="77777777" w:rsidR="00A0630F" w:rsidRPr="00AE0F5E" w:rsidRDefault="00A0630F" w:rsidP="00F466B3">
            <w:pPr>
              <w:pStyle w:val="WW-110"/>
              <w:jc w:val="center"/>
              <w:rPr>
                <w:rFonts w:ascii="Times New Roman" w:hAnsi="Times New Roman" w:cs="Times New Roman"/>
                <w:szCs w:val="20"/>
              </w:rPr>
            </w:pPr>
            <w:r w:rsidRPr="00AE0F5E">
              <w:rPr>
                <w:rFonts w:ascii="Times New Roman" w:hAnsi="Times New Roman" w:cs="Times New Roman"/>
                <w:szCs w:val="20"/>
              </w:rPr>
              <w:t>Наличие сантехнических приборов, разводка водоснабжения и канализации</w:t>
            </w:r>
          </w:p>
        </w:tc>
        <w:tc>
          <w:tcPr>
            <w:tcW w:w="4922" w:type="dxa"/>
            <w:vAlign w:val="center"/>
          </w:tcPr>
          <w:p w14:paraId="14C50FC0" w14:textId="77777777" w:rsidR="00A0630F" w:rsidRPr="00AE0F5E" w:rsidRDefault="00A0630F" w:rsidP="00F466B3">
            <w:pPr>
              <w:pStyle w:val="WW-110"/>
              <w:jc w:val="center"/>
              <w:rPr>
                <w:rFonts w:ascii="Times New Roman" w:hAnsi="Times New Roman" w:cs="Times New Roman"/>
                <w:szCs w:val="20"/>
              </w:rPr>
            </w:pPr>
            <w:r w:rsidRPr="00AE0F5E">
              <w:rPr>
                <w:rFonts w:ascii="Times New Roman" w:hAnsi="Times New Roman" w:cs="Times New Roman"/>
                <w:szCs w:val="20"/>
              </w:rPr>
              <w:t xml:space="preserve">Нет/ разводка по квартирам не выполняется </w:t>
            </w:r>
          </w:p>
        </w:tc>
      </w:tr>
      <w:tr w:rsidR="00A0630F" w:rsidRPr="00AE0F5E" w14:paraId="4FCBD649" w14:textId="77777777" w:rsidTr="00D473BA">
        <w:trPr>
          <w:cantSplit/>
          <w:trHeight w:val="20"/>
        </w:trPr>
        <w:tc>
          <w:tcPr>
            <w:tcW w:w="390" w:type="dxa"/>
            <w:vAlign w:val="center"/>
          </w:tcPr>
          <w:p w14:paraId="1F8040DF" w14:textId="77777777" w:rsidR="00A0630F" w:rsidRPr="00AE0F5E" w:rsidRDefault="00A0630F" w:rsidP="00F466B3">
            <w:pPr>
              <w:pStyle w:val="WW-110"/>
              <w:jc w:val="center"/>
              <w:rPr>
                <w:rFonts w:ascii="Times New Roman" w:hAnsi="Times New Roman" w:cs="Times New Roman"/>
                <w:szCs w:val="20"/>
              </w:rPr>
            </w:pPr>
            <w:r w:rsidRPr="00AE0F5E">
              <w:rPr>
                <w:rFonts w:ascii="Times New Roman" w:hAnsi="Times New Roman" w:cs="Times New Roman"/>
                <w:szCs w:val="20"/>
              </w:rPr>
              <w:t>20</w:t>
            </w:r>
          </w:p>
        </w:tc>
        <w:tc>
          <w:tcPr>
            <w:tcW w:w="3875" w:type="dxa"/>
            <w:vAlign w:val="center"/>
          </w:tcPr>
          <w:p w14:paraId="16456529" w14:textId="77777777" w:rsidR="00A0630F" w:rsidRPr="00AE0F5E" w:rsidRDefault="00A0630F" w:rsidP="00F466B3">
            <w:pPr>
              <w:pStyle w:val="WW-110"/>
              <w:jc w:val="center"/>
              <w:rPr>
                <w:rFonts w:ascii="Times New Roman" w:hAnsi="Times New Roman" w:cs="Times New Roman"/>
                <w:szCs w:val="20"/>
              </w:rPr>
            </w:pPr>
            <w:r w:rsidRPr="00AE0F5E">
              <w:rPr>
                <w:rFonts w:ascii="Times New Roman" w:hAnsi="Times New Roman" w:cs="Times New Roman"/>
                <w:szCs w:val="20"/>
              </w:rPr>
              <w:t>Наличие кухонной плиты</w:t>
            </w:r>
          </w:p>
        </w:tc>
        <w:tc>
          <w:tcPr>
            <w:tcW w:w="4922" w:type="dxa"/>
            <w:vAlign w:val="center"/>
          </w:tcPr>
          <w:p w14:paraId="7F468792" w14:textId="77777777" w:rsidR="00A0630F" w:rsidRPr="00AE0F5E" w:rsidRDefault="00A0630F" w:rsidP="00F466B3">
            <w:pPr>
              <w:pStyle w:val="WW-110"/>
              <w:jc w:val="center"/>
              <w:rPr>
                <w:rFonts w:ascii="Times New Roman" w:hAnsi="Times New Roman" w:cs="Times New Roman"/>
                <w:szCs w:val="20"/>
              </w:rPr>
            </w:pPr>
            <w:r w:rsidRPr="00AE0F5E">
              <w:rPr>
                <w:rFonts w:ascii="Times New Roman" w:hAnsi="Times New Roman" w:cs="Times New Roman"/>
                <w:szCs w:val="20"/>
              </w:rPr>
              <w:t>Нет</w:t>
            </w:r>
          </w:p>
        </w:tc>
      </w:tr>
    </w:tbl>
    <w:p w14:paraId="59E89E3D" w14:textId="77777777" w:rsidR="00A0630F" w:rsidRPr="00AE0F5E" w:rsidRDefault="00A0630F" w:rsidP="00F466B3">
      <w:pPr>
        <w:rPr>
          <w:b/>
          <w:bCs/>
        </w:rPr>
      </w:pPr>
    </w:p>
    <w:p w14:paraId="753E492B" w14:textId="47D38C52" w:rsidR="002A7DF5" w:rsidRPr="00AE0F5E" w:rsidRDefault="00CD46E7" w:rsidP="00CD46E7">
      <w:pPr>
        <w:rPr>
          <w:b/>
        </w:rPr>
      </w:pPr>
      <w:bookmarkStart w:id="5" w:name="_Hlk66370858"/>
      <w:r w:rsidRPr="00AE0F5E">
        <w:rPr>
          <w:b/>
        </w:rPr>
        <w:t>«ЗАСТРОЙЩИК»: Финансовый директор________</w:t>
      </w:r>
      <w:r w:rsidR="005D5107" w:rsidRPr="00AE0F5E">
        <w:rPr>
          <w:b/>
        </w:rPr>
        <w:t>_____</w:t>
      </w:r>
      <w:r w:rsidR="00EF1BD7" w:rsidRPr="00AE0F5E">
        <w:rPr>
          <w:b/>
        </w:rPr>
        <w:t>__</w:t>
      </w:r>
      <w:r w:rsidR="005D5107" w:rsidRPr="00AE0F5E">
        <w:rPr>
          <w:b/>
        </w:rPr>
        <w:t xml:space="preserve">_________________________ </w:t>
      </w:r>
      <w:r w:rsidRPr="00AE0F5E">
        <w:rPr>
          <w:b/>
        </w:rPr>
        <w:t xml:space="preserve">О.М. Токарева </w:t>
      </w:r>
    </w:p>
    <w:p w14:paraId="4C0B5D55" w14:textId="3CD2922B" w:rsidR="00CD46E7" w:rsidRPr="00AE0F5E" w:rsidRDefault="00CD46E7" w:rsidP="00CD46E7">
      <w:pPr>
        <w:rPr>
          <w:b/>
        </w:rPr>
      </w:pPr>
      <w:r w:rsidRPr="00AE0F5E">
        <w:rPr>
          <w:b/>
        </w:rPr>
        <w:t xml:space="preserve">по доверенности </w:t>
      </w:r>
    </w:p>
    <w:bookmarkEnd w:id="5"/>
    <w:p w14:paraId="0E50C44E" w14:textId="77777777" w:rsidR="00EF1BD7" w:rsidRPr="00AE0F5E" w:rsidRDefault="00EF1BD7" w:rsidP="007A7C7A">
      <w:pPr>
        <w:pStyle w:val="ConsPlusNormal"/>
        <w:widowControl/>
        <w:ind w:firstLine="0"/>
        <w:jc w:val="both"/>
        <w:rPr>
          <w:rFonts w:ascii="Times New Roman" w:hAnsi="Times New Roman"/>
          <w:b/>
        </w:rPr>
      </w:pPr>
    </w:p>
    <w:p w14:paraId="6B08512E" w14:textId="56DCD212" w:rsidR="007A7C7A" w:rsidRPr="00AE0F5E" w:rsidRDefault="00A0630F" w:rsidP="007A7C7A">
      <w:pPr>
        <w:pStyle w:val="ConsPlusNormal"/>
        <w:widowControl/>
        <w:ind w:firstLine="0"/>
        <w:jc w:val="both"/>
        <w:rPr>
          <w:rFonts w:ascii="Times New Roman" w:hAnsi="Times New Roman"/>
          <w:b/>
          <w:bCs/>
        </w:rPr>
      </w:pPr>
      <w:r w:rsidRPr="00AE0F5E">
        <w:rPr>
          <w:rFonts w:ascii="Times New Roman" w:hAnsi="Times New Roman"/>
          <w:b/>
        </w:rPr>
        <w:t>«</w:t>
      </w:r>
      <w:r w:rsidRPr="00AE0F5E">
        <w:rPr>
          <w:rFonts w:ascii="Times New Roman" w:hAnsi="Times New Roman"/>
          <w:b/>
          <w:bCs/>
        </w:rPr>
        <w:t>УЧАСТНИ</w:t>
      </w:r>
      <w:r w:rsidR="00BD23D7" w:rsidRPr="00AE0F5E">
        <w:rPr>
          <w:rFonts w:ascii="Times New Roman" w:hAnsi="Times New Roman"/>
          <w:b/>
          <w:bCs/>
        </w:rPr>
        <w:t>К</w:t>
      </w:r>
      <w:r w:rsidR="008C01F8" w:rsidRPr="00AE0F5E">
        <w:rPr>
          <w:rFonts w:ascii="Times New Roman" w:hAnsi="Times New Roman"/>
          <w:b/>
          <w:bCs/>
        </w:rPr>
        <w:t xml:space="preserve"> ДОЛЕВОГО СТРОИТЕЛЬСТВА</w:t>
      </w:r>
      <w:proofErr w:type="gramStart"/>
      <w:r w:rsidRPr="00AE0F5E">
        <w:rPr>
          <w:rFonts w:ascii="Times New Roman" w:hAnsi="Times New Roman"/>
          <w:b/>
          <w:bCs/>
        </w:rPr>
        <w:t>»</w:t>
      </w:r>
      <w:r w:rsidRPr="00AE0F5E">
        <w:rPr>
          <w:rFonts w:ascii="Times New Roman" w:hAnsi="Times New Roman"/>
          <w:b/>
        </w:rPr>
        <w:t>:</w:t>
      </w:r>
      <w:r w:rsidR="007A7C7A" w:rsidRPr="00AE0F5E">
        <w:rPr>
          <w:rFonts w:ascii="Times New Roman" w:hAnsi="Times New Roman"/>
        </w:rPr>
        <w:t>_</w:t>
      </w:r>
      <w:proofErr w:type="gramEnd"/>
      <w:r w:rsidR="007A7C7A" w:rsidRPr="00AE0F5E">
        <w:rPr>
          <w:rFonts w:ascii="Times New Roman" w:hAnsi="Times New Roman"/>
        </w:rPr>
        <w:t>________________________________</w:t>
      </w:r>
      <w:r w:rsidR="00E85200" w:rsidRPr="00AE0F5E">
        <w:rPr>
          <w:rFonts w:ascii="Times New Roman" w:hAnsi="Times New Roman"/>
        </w:rPr>
        <w:t xml:space="preserve"> </w:t>
      </w:r>
    </w:p>
    <w:p w14:paraId="391F409B" w14:textId="77777777" w:rsidR="00CD46E7" w:rsidRPr="00AE0F5E" w:rsidRDefault="00CD46E7" w:rsidP="007A7C7A">
      <w:pPr>
        <w:pStyle w:val="ConsPlusNormal"/>
        <w:widowControl/>
        <w:ind w:firstLine="0"/>
        <w:jc w:val="both"/>
        <w:rPr>
          <w:rFonts w:ascii="Times New Roman" w:hAnsi="Times New Roman"/>
        </w:rPr>
      </w:pPr>
    </w:p>
    <w:p w14:paraId="4FD7A5BA" w14:textId="77777777" w:rsidR="00E00358" w:rsidRPr="00AE0F5E" w:rsidRDefault="00E00358" w:rsidP="00CF7037">
      <w:pPr>
        <w:jc w:val="right"/>
        <w:rPr>
          <w:b/>
        </w:rPr>
      </w:pPr>
    </w:p>
    <w:p w14:paraId="6DCA467B" w14:textId="7E459E52" w:rsidR="0015149B" w:rsidRPr="00AE0F5E" w:rsidRDefault="0015149B" w:rsidP="00CF7037">
      <w:pPr>
        <w:jc w:val="right"/>
        <w:rPr>
          <w:b/>
          <w:bCs/>
          <w:kern w:val="32"/>
        </w:rPr>
      </w:pPr>
      <w:r w:rsidRPr="00AE0F5E">
        <w:rPr>
          <w:b/>
        </w:rPr>
        <w:lastRenderedPageBreak/>
        <w:t>Приложение № 2</w:t>
      </w:r>
      <w:r w:rsidRPr="00AE0F5E">
        <w:rPr>
          <w:b/>
          <w:bCs/>
          <w:kern w:val="32"/>
        </w:rPr>
        <w:t xml:space="preserve"> к </w:t>
      </w:r>
    </w:p>
    <w:p w14:paraId="03FEBE52" w14:textId="77777777" w:rsidR="0015149B" w:rsidRPr="00AE0F5E" w:rsidRDefault="0015149B" w:rsidP="00CF7037">
      <w:pPr>
        <w:keepNext/>
        <w:tabs>
          <w:tab w:val="left" w:pos="3544"/>
        </w:tabs>
        <w:ind w:firstLine="3828"/>
        <w:jc w:val="right"/>
        <w:outlineLvl w:val="0"/>
        <w:rPr>
          <w:b/>
          <w:bCs/>
          <w:kern w:val="32"/>
        </w:rPr>
      </w:pPr>
      <w:r w:rsidRPr="00AE0F5E">
        <w:rPr>
          <w:b/>
          <w:bCs/>
          <w:kern w:val="32"/>
        </w:rPr>
        <w:t xml:space="preserve">Договору участия в долевом строительстве </w:t>
      </w:r>
    </w:p>
    <w:p w14:paraId="5ED7F6FA" w14:textId="3A702ED8" w:rsidR="00BB0386" w:rsidRPr="00AE0F5E" w:rsidRDefault="00E85200" w:rsidP="00CF7037">
      <w:pPr>
        <w:keepNext/>
        <w:tabs>
          <w:tab w:val="left" w:pos="3544"/>
        </w:tabs>
        <w:ind w:firstLine="3828"/>
        <w:jc w:val="right"/>
        <w:outlineLvl w:val="0"/>
        <w:rPr>
          <w:b/>
          <w:bCs/>
          <w:kern w:val="32"/>
        </w:rPr>
      </w:pPr>
      <w:bookmarkStart w:id="6" w:name="_Hlk109202768"/>
      <w:r w:rsidRPr="007068A1">
        <w:rPr>
          <w:b/>
          <w:bCs/>
          <w:color w:val="000000"/>
        </w:rPr>
        <w:t>№ </w:t>
      </w:r>
      <w:r w:rsidR="00BF12C8">
        <w:rPr>
          <w:b/>
          <w:bCs/>
          <w:color w:val="000000"/>
        </w:rPr>
        <w:t>_/__</w:t>
      </w:r>
      <w:r w:rsidRPr="007068A1">
        <w:rPr>
          <w:b/>
          <w:bCs/>
          <w:color w:val="000000"/>
        </w:rPr>
        <w:t>-МРКП/19</w:t>
      </w:r>
      <w:bookmarkEnd w:id="6"/>
      <w:r w:rsidRPr="007068A1">
        <w:rPr>
          <w:b/>
          <w:bCs/>
          <w:color w:val="000000"/>
        </w:rPr>
        <w:t> от </w:t>
      </w:r>
      <w:r w:rsidR="00BF12C8">
        <w:rPr>
          <w:b/>
          <w:bCs/>
          <w:color w:val="000000"/>
        </w:rPr>
        <w:t>_</w:t>
      </w:r>
      <w:proofErr w:type="gramStart"/>
      <w:r w:rsidR="00BF12C8">
        <w:rPr>
          <w:b/>
          <w:bCs/>
          <w:color w:val="000000"/>
        </w:rPr>
        <w:t>_._</w:t>
      </w:r>
      <w:proofErr w:type="gramEnd"/>
      <w:r w:rsidR="00BF12C8">
        <w:rPr>
          <w:b/>
          <w:bCs/>
          <w:color w:val="000000"/>
        </w:rPr>
        <w:t>_</w:t>
      </w:r>
      <w:r w:rsidRPr="007068A1">
        <w:rPr>
          <w:b/>
          <w:bCs/>
          <w:color w:val="000000"/>
        </w:rPr>
        <w:t>.2022</w:t>
      </w:r>
      <w:r w:rsidRPr="00AE0F5E">
        <w:rPr>
          <w:b/>
          <w:bCs/>
          <w:color w:val="000000"/>
        </w:rPr>
        <w:t xml:space="preserve"> </w:t>
      </w:r>
      <w:r w:rsidR="00BB0386" w:rsidRPr="00AE0F5E">
        <w:rPr>
          <w:b/>
        </w:rPr>
        <w:t>г.</w:t>
      </w:r>
    </w:p>
    <w:p w14:paraId="1E2AAE96" w14:textId="77777777" w:rsidR="0015149B" w:rsidRPr="00AE0F5E" w:rsidRDefault="0015149B" w:rsidP="0015149B">
      <w:pPr>
        <w:keepNext/>
        <w:tabs>
          <w:tab w:val="left" w:pos="3544"/>
        </w:tabs>
        <w:ind w:firstLine="3828"/>
        <w:outlineLvl w:val="0"/>
      </w:pPr>
    </w:p>
    <w:p w14:paraId="66787B32" w14:textId="77777777" w:rsidR="0015149B" w:rsidRPr="00AE0F5E" w:rsidRDefault="0015149B" w:rsidP="0015149B">
      <w:pPr>
        <w:keepNext/>
        <w:tabs>
          <w:tab w:val="left" w:pos="3544"/>
        </w:tabs>
        <w:ind w:firstLine="3828"/>
        <w:outlineLvl w:val="0"/>
      </w:pPr>
    </w:p>
    <w:p w14:paraId="371B0AAD" w14:textId="768A4D57" w:rsidR="0015149B" w:rsidRPr="00AE0F5E" w:rsidRDefault="005A7D25" w:rsidP="005A7D25">
      <w:pPr>
        <w:shd w:val="clear" w:color="auto" w:fill="FFFFFF" w:themeFill="background1"/>
        <w:tabs>
          <w:tab w:val="left" w:pos="1481"/>
          <w:tab w:val="center" w:pos="4677"/>
        </w:tabs>
        <w:rPr>
          <w:b/>
          <w:bCs/>
          <w:caps/>
        </w:rPr>
      </w:pPr>
      <w:r w:rsidRPr="00AE0F5E">
        <w:rPr>
          <w:b/>
          <w:bCs/>
          <w:caps/>
        </w:rPr>
        <w:tab/>
      </w:r>
      <w:r w:rsidRPr="00AE0F5E">
        <w:rPr>
          <w:b/>
          <w:bCs/>
          <w:caps/>
        </w:rPr>
        <w:tab/>
      </w:r>
      <w:r w:rsidR="0015149B" w:rsidRPr="00AE0F5E">
        <w:rPr>
          <w:b/>
          <w:bCs/>
          <w:caps/>
        </w:rPr>
        <w:t>План объекта</w:t>
      </w:r>
    </w:p>
    <w:p w14:paraId="23755CB3" w14:textId="6B2ABCD8" w:rsidR="00CF7037" w:rsidRPr="00AE0F5E" w:rsidRDefault="00CF7037" w:rsidP="0015149B">
      <w:pPr>
        <w:jc w:val="center"/>
        <w:rPr>
          <w:b/>
          <w:bCs/>
        </w:rPr>
      </w:pPr>
    </w:p>
    <w:p w14:paraId="68720E4D" w14:textId="73AFDF5C" w:rsidR="0015149B" w:rsidRPr="00AE0F5E" w:rsidRDefault="009D2EF8" w:rsidP="0015149B">
      <w:pPr>
        <w:jc w:val="center"/>
        <w:rPr>
          <w:b/>
          <w:bCs/>
        </w:rPr>
      </w:pPr>
      <w:r w:rsidRPr="00AE0F5E">
        <w:rPr>
          <w:b/>
          <w:bCs/>
        </w:rPr>
        <w:t>На этаже</w:t>
      </w:r>
    </w:p>
    <w:p w14:paraId="7A9B808D" w14:textId="4C5C98C9" w:rsidR="00DA3FCA" w:rsidRPr="00AE0F5E" w:rsidRDefault="00DA3FCA" w:rsidP="0015149B">
      <w:pPr>
        <w:jc w:val="center"/>
        <w:rPr>
          <w:b/>
          <w:bCs/>
        </w:rPr>
      </w:pPr>
    </w:p>
    <w:p w14:paraId="2F4DC3A7" w14:textId="3D18C97A" w:rsidR="007D5915" w:rsidRPr="00AE0F5E" w:rsidRDefault="007D5915" w:rsidP="0015149B">
      <w:pPr>
        <w:jc w:val="center"/>
        <w:rPr>
          <w:b/>
          <w:bCs/>
        </w:rPr>
      </w:pPr>
      <w:r w:rsidRPr="00AE0F5E">
        <w:rPr>
          <w:b/>
          <w:bCs/>
          <w:caps/>
          <w:noProof/>
        </w:rPr>
        <mc:AlternateContent>
          <mc:Choice Requires="wps">
            <w:drawing>
              <wp:anchor distT="0" distB="0" distL="114300" distR="114300" simplePos="0" relativeHeight="251659264" behindDoc="0" locked="0" layoutInCell="1" allowOverlap="1" wp14:anchorId="6B0781AE" wp14:editId="0374F66D">
                <wp:simplePos x="0" y="0"/>
                <wp:positionH relativeFrom="column">
                  <wp:posOffset>1015903</wp:posOffset>
                </wp:positionH>
                <wp:positionV relativeFrom="paragraph">
                  <wp:posOffset>22323</wp:posOffset>
                </wp:positionV>
                <wp:extent cx="292539" cy="708269"/>
                <wp:effectExtent l="19050" t="0" r="12700" b="34925"/>
                <wp:wrapNone/>
                <wp:docPr id="2" name="Стрелка: вниз 2"/>
                <wp:cNvGraphicFramePr/>
                <a:graphic xmlns:a="http://schemas.openxmlformats.org/drawingml/2006/main">
                  <a:graphicData uri="http://schemas.microsoft.com/office/word/2010/wordprocessingShape">
                    <wps:wsp>
                      <wps:cNvSpPr/>
                      <wps:spPr>
                        <a:xfrm>
                          <a:off x="0" y="0"/>
                          <a:ext cx="292539" cy="708269"/>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C4295D"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Стрелка: вниз 2" o:spid="_x0000_s1026" type="#_x0000_t67" style="position:absolute;margin-left:80pt;margin-top:1.75pt;width:23.05pt;height:55.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" adj="17139" fillcolor="#5b9bd5 [3204]" strokecolor="#1f4d78 [1604]" strokeweight="1pt"/>
            </w:pict>
          </mc:Fallback>
        </mc:AlternateContent>
      </w:r>
    </w:p>
    <w:p w14:paraId="20309306" w14:textId="0285095A" w:rsidR="007D5915" w:rsidRPr="00AE0F5E" w:rsidRDefault="007D5915" w:rsidP="0015149B">
      <w:pPr>
        <w:jc w:val="center"/>
        <w:rPr>
          <w:b/>
          <w:bCs/>
        </w:rPr>
      </w:pPr>
    </w:p>
    <w:p w14:paraId="44C46FB4" w14:textId="77777777" w:rsidR="007D5915" w:rsidRPr="00AE0F5E" w:rsidRDefault="007D5915" w:rsidP="0015149B">
      <w:pPr>
        <w:jc w:val="center"/>
        <w:rPr>
          <w:b/>
          <w:bCs/>
        </w:rPr>
      </w:pPr>
    </w:p>
    <w:p w14:paraId="3A9FA698" w14:textId="77777777" w:rsidR="00DA3FCA" w:rsidRPr="00AE0F5E" w:rsidRDefault="00DA3FCA" w:rsidP="0015149B">
      <w:pPr>
        <w:jc w:val="center"/>
        <w:rPr>
          <w:b/>
          <w:bCs/>
        </w:rPr>
      </w:pPr>
    </w:p>
    <w:p w14:paraId="1DFEAACD" w14:textId="77777777" w:rsidR="007D5915" w:rsidRPr="00AE0F5E" w:rsidRDefault="007D5915" w:rsidP="00E61F8F">
      <w:pPr>
        <w:rPr>
          <w:noProof/>
        </w:rPr>
      </w:pPr>
    </w:p>
    <w:p w14:paraId="19C6FB59" w14:textId="7CC1E9CF" w:rsidR="007A7C7A" w:rsidRPr="00AE0F5E" w:rsidRDefault="007A7C7A" w:rsidP="00E61F8F">
      <w:pPr>
        <w:rPr>
          <w:noProof/>
        </w:rPr>
      </w:pPr>
    </w:p>
    <w:p w14:paraId="01A54EEA" w14:textId="413AF1C4" w:rsidR="0015149B" w:rsidRPr="00AE0F5E" w:rsidRDefault="0015149B" w:rsidP="00E61F8F">
      <w:pPr>
        <w:rPr>
          <w:noProof/>
        </w:rPr>
      </w:pPr>
    </w:p>
    <w:p w14:paraId="3DD128B8" w14:textId="77777777" w:rsidR="00EB0179" w:rsidRPr="00AE0F5E" w:rsidRDefault="00EB0179" w:rsidP="009A6215">
      <w:pPr>
        <w:ind w:left="-709"/>
        <w:rPr>
          <w:noProof/>
        </w:rPr>
      </w:pPr>
    </w:p>
    <w:p w14:paraId="0D141268" w14:textId="77777777" w:rsidR="000E2C67" w:rsidRPr="00AE0F5E" w:rsidRDefault="000E2C67" w:rsidP="00EB0179">
      <w:pPr>
        <w:rPr>
          <w:noProof/>
        </w:rPr>
      </w:pPr>
    </w:p>
    <w:p w14:paraId="1C140027" w14:textId="7522AF1A" w:rsidR="00DA3FCA" w:rsidRPr="00AE0F5E" w:rsidRDefault="00DA3FCA" w:rsidP="00EB0179">
      <w:pPr>
        <w:rPr>
          <w:noProof/>
        </w:rPr>
      </w:pPr>
    </w:p>
    <w:p w14:paraId="465686EC" w14:textId="77777777" w:rsidR="00DA3FCA" w:rsidRPr="00AE0F5E" w:rsidRDefault="00DA3FCA" w:rsidP="009A6215">
      <w:pPr>
        <w:ind w:left="-709"/>
        <w:rPr>
          <w:noProof/>
        </w:rPr>
      </w:pPr>
    </w:p>
    <w:p w14:paraId="0082F2C4" w14:textId="77777777" w:rsidR="00DA3FCA" w:rsidRPr="00AE0F5E" w:rsidRDefault="00DA3FCA" w:rsidP="009A6215">
      <w:pPr>
        <w:ind w:left="-709"/>
        <w:rPr>
          <w:noProof/>
        </w:rPr>
      </w:pPr>
    </w:p>
    <w:p w14:paraId="3AA7F350" w14:textId="77777777" w:rsidR="00DA3FCA" w:rsidRPr="00AE0F5E" w:rsidRDefault="00DA3FCA" w:rsidP="009A6215">
      <w:pPr>
        <w:ind w:left="-709"/>
        <w:rPr>
          <w:noProof/>
        </w:rPr>
      </w:pPr>
    </w:p>
    <w:p w14:paraId="582E210C" w14:textId="77777777" w:rsidR="00DA3FCA" w:rsidRPr="00AE0F5E" w:rsidRDefault="00DA3FCA" w:rsidP="009A6215">
      <w:pPr>
        <w:ind w:left="-709"/>
        <w:rPr>
          <w:noProof/>
        </w:rPr>
      </w:pPr>
    </w:p>
    <w:p w14:paraId="7CB6BE9E" w14:textId="77777777" w:rsidR="0015149B" w:rsidRPr="00AE0F5E" w:rsidRDefault="0015149B" w:rsidP="00BB0386">
      <w:pPr>
        <w:ind w:left="4140"/>
        <w:jc w:val="center"/>
      </w:pPr>
    </w:p>
    <w:tbl>
      <w:tblPr>
        <w:tblW w:w="9781" w:type="dxa"/>
        <w:tblInd w:w="-34" w:type="dxa"/>
        <w:tblLayout w:type="fixed"/>
        <w:tblLook w:val="0000" w:firstRow="0" w:lastRow="0" w:firstColumn="0" w:lastColumn="0" w:noHBand="0" w:noVBand="0"/>
      </w:tblPr>
      <w:tblGrid>
        <w:gridCol w:w="5245"/>
        <w:gridCol w:w="4536"/>
      </w:tblGrid>
      <w:tr w:rsidR="00F67849" w:rsidRPr="00AE0F5E" w14:paraId="1361EDD0" w14:textId="77777777" w:rsidTr="0066752E">
        <w:trPr>
          <w:trHeight w:val="361"/>
        </w:trPr>
        <w:tc>
          <w:tcPr>
            <w:tcW w:w="5245" w:type="dxa"/>
          </w:tcPr>
          <w:p w14:paraId="09BBBDDF" w14:textId="77777777" w:rsidR="0015149B" w:rsidRPr="00AE0F5E" w:rsidRDefault="0015149B" w:rsidP="0066752E">
            <w:pPr>
              <w:rPr>
                <w:b/>
                <w:spacing w:val="20"/>
              </w:rPr>
            </w:pPr>
            <w:r w:rsidRPr="00AE0F5E">
              <w:rPr>
                <w:b/>
                <w:spacing w:val="20"/>
              </w:rPr>
              <w:t>Застройщик:</w:t>
            </w:r>
          </w:p>
        </w:tc>
        <w:tc>
          <w:tcPr>
            <w:tcW w:w="4536" w:type="dxa"/>
          </w:tcPr>
          <w:p w14:paraId="026FBAE7" w14:textId="7615907C" w:rsidR="0015149B" w:rsidRPr="00AE0F5E" w:rsidRDefault="0015149B" w:rsidP="0066752E">
            <w:pPr>
              <w:rPr>
                <w:b/>
                <w:spacing w:val="20"/>
              </w:rPr>
            </w:pPr>
            <w:r w:rsidRPr="00AE0F5E">
              <w:rPr>
                <w:b/>
                <w:spacing w:val="20"/>
              </w:rPr>
              <w:t>Участник</w:t>
            </w:r>
            <w:r w:rsidR="002031BC" w:rsidRPr="00AE0F5E">
              <w:rPr>
                <w:b/>
                <w:spacing w:val="20"/>
              </w:rPr>
              <w:t xml:space="preserve"> долевого строительства</w:t>
            </w:r>
            <w:r w:rsidR="00A16376" w:rsidRPr="00AE0F5E">
              <w:rPr>
                <w:b/>
                <w:spacing w:val="20"/>
              </w:rPr>
              <w:t>:</w:t>
            </w:r>
          </w:p>
        </w:tc>
      </w:tr>
      <w:tr w:rsidR="00F67849" w:rsidRPr="00AE0F5E" w14:paraId="1B5FBC06" w14:textId="77777777" w:rsidTr="00CD46E7">
        <w:trPr>
          <w:trHeight w:val="947"/>
        </w:trPr>
        <w:tc>
          <w:tcPr>
            <w:tcW w:w="5245" w:type="dxa"/>
          </w:tcPr>
          <w:p w14:paraId="2EECF964" w14:textId="77777777" w:rsidR="00E80FF5" w:rsidRPr="00AE0F5E" w:rsidRDefault="00E80FF5" w:rsidP="0066752E">
            <w:pPr>
              <w:rPr>
                <w:bCs/>
              </w:rPr>
            </w:pPr>
          </w:p>
          <w:p w14:paraId="54283DFB" w14:textId="77777777" w:rsidR="0015149B" w:rsidRPr="00AE0F5E" w:rsidRDefault="009A6215" w:rsidP="0066752E">
            <w:pPr>
              <w:rPr>
                <w:bCs/>
              </w:rPr>
            </w:pPr>
            <w:r w:rsidRPr="00AE0F5E">
              <w:rPr>
                <w:bCs/>
              </w:rPr>
              <w:t>__________________________________</w:t>
            </w:r>
          </w:p>
          <w:p w14:paraId="26DE990E" w14:textId="77777777" w:rsidR="009A6215" w:rsidRPr="00AE0F5E" w:rsidRDefault="009A6215" w:rsidP="0066752E">
            <w:pPr>
              <w:rPr>
                <w:bCs/>
              </w:rPr>
            </w:pPr>
          </w:p>
          <w:p w14:paraId="1E49E5BC" w14:textId="77777777" w:rsidR="00D0479C" w:rsidRPr="00AE0F5E" w:rsidRDefault="00CD46E7" w:rsidP="00CD46E7">
            <w:pPr>
              <w:rPr>
                <w:b/>
                <w:bCs/>
              </w:rPr>
            </w:pPr>
            <w:r w:rsidRPr="00AE0F5E">
              <w:rPr>
                <w:b/>
                <w:bCs/>
              </w:rPr>
              <w:t xml:space="preserve">Финансовый </w:t>
            </w:r>
            <w:r w:rsidR="002A7DF5" w:rsidRPr="00AE0F5E">
              <w:rPr>
                <w:b/>
                <w:bCs/>
              </w:rPr>
              <w:t xml:space="preserve">директор </w:t>
            </w:r>
          </w:p>
          <w:p w14:paraId="1262F79D" w14:textId="71DBF4C4" w:rsidR="00EF1BD7" w:rsidRPr="00AE0F5E" w:rsidRDefault="00EF1BD7" w:rsidP="00CD46E7">
            <w:pPr>
              <w:rPr>
                <w:b/>
                <w:bCs/>
              </w:rPr>
            </w:pPr>
            <w:r w:rsidRPr="00AE0F5E">
              <w:rPr>
                <w:b/>
                <w:bCs/>
              </w:rPr>
              <w:t>ООО СЗ «Ромекс Девелопмент»</w:t>
            </w:r>
          </w:p>
          <w:p w14:paraId="29AA27C1" w14:textId="79C2076A" w:rsidR="0015149B" w:rsidRPr="00AE0F5E" w:rsidRDefault="002A7DF5" w:rsidP="00EF1BD7">
            <w:pPr>
              <w:rPr>
                <w:bCs/>
              </w:rPr>
            </w:pPr>
            <w:r w:rsidRPr="00AE0F5E">
              <w:rPr>
                <w:b/>
                <w:bCs/>
              </w:rPr>
              <w:t>О.М.</w:t>
            </w:r>
            <w:r w:rsidR="00CD46E7" w:rsidRPr="00AE0F5E">
              <w:rPr>
                <w:b/>
                <w:bCs/>
              </w:rPr>
              <w:t xml:space="preserve"> Токарева по доверенности </w:t>
            </w:r>
          </w:p>
        </w:tc>
        <w:tc>
          <w:tcPr>
            <w:tcW w:w="4536" w:type="dxa"/>
          </w:tcPr>
          <w:p w14:paraId="7FC3E8DB" w14:textId="77777777" w:rsidR="00E80FF5" w:rsidRPr="00AE0F5E" w:rsidRDefault="00E80FF5" w:rsidP="0066752E"/>
          <w:p w14:paraId="19C92048" w14:textId="77777777" w:rsidR="00CD46E7" w:rsidRPr="00AE0F5E" w:rsidRDefault="007A7C7A" w:rsidP="007A7C7A">
            <w:pPr>
              <w:pStyle w:val="ConsPlusNormal"/>
              <w:widowControl/>
              <w:ind w:firstLine="0"/>
              <w:jc w:val="both"/>
              <w:rPr>
                <w:rFonts w:ascii="Times New Roman" w:hAnsi="Times New Roman"/>
              </w:rPr>
            </w:pPr>
            <w:r w:rsidRPr="00AE0F5E">
              <w:rPr>
                <w:rFonts w:ascii="Times New Roman" w:hAnsi="Times New Roman"/>
              </w:rPr>
              <w:t>____________________________________</w:t>
            </w:r>
            <w:r w:rsidR="00CD46E7" w:rsidRPr="00AE0F5E">
              <w:rPr>
                <w:rFonts w:ascii="Times New Roman" w:hAnsi="Times New Roman"/>
              </w:rPr>
              <w:t>____</w:t>
            </w:r>
            <w:r w:rsidRPr="00AE0F5E">
              <w:rPr>
                <w:rFonts w:ascii="Times New Roman" w:hAnsi="Times New Roman"/>
              </w:rPr>
              <w:t>__</w:t>
            </w:r>
          </w:p>
          <w:p w14:paraId="31A3F547" w14:textId="77777777" w:rsidR="00BD23D7" w:rsidRPr="00AE0F5E" w:rsidRDefault="00BD23D7" w:rsidP="002A7DF5">
            <w:pPr>
              <w:pStyle w:val="ConsPlusNormal"/>
              <w:widowControl/>
              <w:ind w:firstLine="0"/>
              <w:jc w:val="both"/>
              <w:rPr>
                <w:rFonts w:ascii="Times New Roman" w:hAnsi="Times New Roman"/>
                <w:bCs/>
              </w:rPr>
            </w:pPr>
          </w:p>
          <w:p w14:paraId="408DCF8A" w14:textId="3633A622" w:rsidR="00E85200" w:rsidRPr="00AE0F5E" w:rsidRDefault="00E85200" w:rsidP="002A7DF5">
            <w:pPr>
              <w:pStyle w:val="ConsPlusNormal"/>
              <w:widowControl/>
              <w:ind w:firstLine="0"/>
              <w:jc w:val="both"/>
              <w:rPr>
                <w:rFonts w:ascii="Times New Roman" w:hAnsi="Times New Roman"/>
                <w:bCs/>
              </w:rPr>
            </w:pPr>
          </w:p>
        </w:tc>
      </w:tr>
    </w:tbl>
    <w:p w14:paraId="42BCF252" w14:textId="77777777" w:rsidR="00B14D67" w:rsidRPr="00AE0F5E" w:rsidRDefault="00B14D67" w:rsidP="00B94597">
      <w:pPr>
        <w:keepNext/>
        <w:tabs>
          <w:tab w:val="left" w:pos="3544"/>
        </w:tabs>
        <w:jc w:val="both"/>
        <w:outlineLvl w:val="0"/>
      </w:pPr>
    </w:p>
    <w:sectPr w:rsidR="00B14D67" w:rsidRPr="00AE0F5E" w:rsidSect="00DB5260">
      <w:footerReference w:type="default" r:id="rId9"/>
      <w:pgSz w:w="11906" w:h="16838"/>
      <w:pgMar w:top="426" w:right="1133" w:bottom="426" w:left="141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A64BA6" w14:textId="77777777" w:rsidR="00012595" w:rsidRDefault="00012595">
      <w:r>
        <w:separator/>
      </w:r>
    </w:p>
  </w:endnote>
  <w:endnote w:type="continuationSeparator" w:id="0">
    <w:p w14:paraId="0CCF461B" w14:textId="77777777" w:rsidR="00012595" w:rsidRDefault="000125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imesDL">
    <w:altName w:val="Times New Roman"/>
    <w:charset w:val="00"/>
    <w:family w:val="auto"/>
    <w:pitch w:val="variable"/>
  </w:font>
  <w:font w:name="Consultant">
    <w:altName w:val="Courier New"/>
    <w:charset w:val="00"/>
    <w:family w:val="modern"/>
    <w:pitch w:val="fixed"/>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86D2DD" w14:textId="77777777" w:rsidR="00BD23D7" w:rsidRDefault="00730685" w:rsidP="00ED12BA">
    <w:pPr>
      <w:pStyle w:val="a3"/>
      <w:jc w:val="right"/>
    </w:pPr>
    <w:r>
      <w:rPr>
        <w:noProof/>
      </w:rPr>
      <w:fldChar w:fldCharType="begin"/>
    </w:r>
    <w:r w:rsidR="00BD23D7">
      <w:rPr>
        <w:noProof/>
      </w:rPr>
      <w:instrText xml:space="preserve"> PAGE   \* MERGEFORMAT </w:instrText>
    </w:r>
    <w:r>
      <w:rPr>
        <w:noProof/>
      </w:rPr>
      <w:fldChar w:fldCharType="separate"/>
    </w:r>
    <w:r w:rsidR="00892B7B">
      <w:rPr>
        <w:noProof/>
      </w:rPr>
      <w:t>5</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A5659A" w14:textId="77777777" w:rsidR="00012595" w:rsidRDefault="00012595">
      <w:r>
        <w:separator/>
      </w:r>
    </w:p>
  </w:footnote>
  <w:footnote w:type="continuationSeparator" w:id="0">
    <w:p w14:paraId="2E103682" w14:textId="77777777" w:rsidR="00012595" w:rsidRDefault="000125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78C6BF06"/>
    <w:name w:val="WW8Num3"/>
    <w:lvl w:ilvl="0">
      <w:start w:val="1"/>
      <w:numFmt w:val="decimal"/>
      <w:lvlText w:val="%1."/>
      <w:lvlJc w:val="left"/>
      <w:pPr>
        <w:tabs>
          <w:tab w:val="num" w:pos="360"/>
        </w:tabs>
        <w:ind w:left="360" w:hanging="360"/>
      </w:pPr>
      <w:rPr>
        <w:rFonts w:ascii="Times New Roman" w:hAnsi="Times New Roman" w:cs="Times New Roman"/>
        <w:b/>
        <w:bCs/>
        <w:sz w:val="22"/>
        <w:szCs w:val="22"/>
      </w:rPr>
    </w:lvl>
    <w:lvl w:ilvl="1">
      <w:start w:val="1"/>
      <w:numFmt w:val="decimal"/>
      <w:lvlText w:val="%1.%2."/>
      <w:lvlJc w:val="left"/>
      <w:pPr>
        <w:tabs>
          <w:tab w:val="num" w:pos="360"/>
        </w:tabs>
        <w:ind w:left="360" w:hanging="360"/>
      </w:pPr>
      <w:rPr>
        <w:rFonts w:ascii="Times New Roman" w:hAnsi="Times New Roman" w:cs="Times New Roman"/>
        <w:b/>
        <w:bCs/>
        <w:sz w:val="20"/>
        <w:szCs w:val="20"/>
      </w:rPr>
    </w:lvl>
    <w:lvl w:ilvl="2">
      <w:start w:val="1"/>
      <w:numFmt w:val="decimal"/>
      <w:lvlText w:val="%1.%2.%3."/>
      <w:lvlJc w:val="left"/>
      <w:pPr>
        <w:tabs>
          <w:tab w:val="num" w:pos="720"/>
        </w:tabs>
        <w:ind w:left="720" w:hanging="720"/>
      </w:pPr>
      <w:rPr>
        <w:rFonts w:ascii="Times New Roman" w:hAnsi="Times New Roman" w:cs="Times New Roman"/>
        <w:b/>
        <w:bCs/>
        <w:sz w:val="22"/>
        <w:szCs w:val="22"/>
      </w:rPr>
    </w:lvl>
    <w:lvl w:ilvl="3">
      <w:start w:val="1"/>
      <w:numFmt w:val="decimal"/>
      <w:lvlText w:val="%1.%2.%3.%4."/>
      <w:lvlJc w:val="left"/>
      <w:pPr>
        <w:tabs>
          <w:tab w:val="num" w:pos="720"/>
        </w:tabs>
        <w:ind w:left="720" w:hanging="720"/>
      </w:pPr>
      <w:rPr>
        <w:rFonts w:ascii="Times New Roman" w:hAnsi="Times New Roman" w:cs="Times New Roman"/>
        <w:b/>
        <w:bCs/>
        <w:sz w:val="22"/>
        <w:szCs w:val="22"/>
      </w:rPr>
    </w:lvl>
    <w:lvl w:ilvl="4">
      <w:start w:val="1"/>
      <w:numFmt w:val="decimal"/>
      <w:lvlText w:val="%1.%2.%3.%4.%5."/>
      <w:lvlJc w:val="left"/>
      <w:pPr>
        <w:tabs>
          <w:tab w:val="num" w:pos="1080"/>
        </w:tabs>
        <w:ind w:left="1080" w:hanging="1080"/>
      </w:pPr>
      <w:rPr>
        <w:rFonts w:ascii="Times New Roman" w:hAnsi="Times New Roman" w:cs="Times New Roman"/>
        <w:b/>
        <w:bCs/>
        <w:sz w:val="22"/>
        <w:szCs w:val="22"/>
      </w:rPr>
    </w:lvl>
    <w:lvl w:ilvl="5">
      <w:start w:val="1"/>
      <w:numFmt w:val="decimal"/>
      <w:lvlText w:val="%1.%2.%3.%4.%5.%6."/>
      <w:lvlJc w:val="left"/>
      <w:pPr>
        <w:tabs>
          <w:tab w:val="num" w:pos="1080"/>
        </w:tabs>
        <w:ind w:left="1080" w:hanging="1080"/>
      </w:pPr>
      <w:rPr>
        <w:rFonts w:ascii="Times New Roman" w:hAnsi="Times New Roman" w:cs="Times New Roman"/>
        <w:b/>
        <w:bCs/>
        <w:sz w:val="22"/>
        <w:szCs w:val="22"/>
      </w:rPr>
    </w:lvl>
    <w:lvl w:ilvl="6">
      <w:start w:val="1"/>
      <w:numFmt w:val="decimal"/>
      <w:lvlText w:val="%1.%2.%3.%4.%5.%6.%7."/>
      <w:lvlJc w:val="left"/>
      <w:pPr>
        <w:tabs>
          <w:tab w:val="num" w:pos="1440"/>
        </w:tabs>
        <w:ind w:left="1440" w:hanging="1440"/>
      </w:pPr>
      <w:rPr>
        <w:rFonts w:ascii="Times New Roman" w:hAnsi="Times New Roman" w:cs="Times New Roman"/>
        <w:b/>
        <w:bCs/>
        <w:sz w:val="22"/>
        <w:szCs w:val="22"/>
      </w:rPr>
    </w:lvl>
    <w:lvl w:ilvl="7">
      <w:start w:val="1"/>
      <w:numFmt w:val="decimal"/>
      <w:lvlText w:val="%1.%2.%3.%4.%5.%6.%7.%8."/>
      <w:lvlJc w:val="left"/>
      <w:pPr>
        <w:tabs>
          <w:tab w:val="num" w:pos="1440"/>
        </w:tabs>
        <w:ind w:left="1440" w:hanging="1440"/>
      </w:pPr>
      <w:rPr>
        <w:rFonts w:ascii="Times New Roman" w:hAnsi="Times New Roman" w:cs="Times New Roman"/>
        <w:b/>
        <w:bCs/>
        <w:sz w:val="22"/>
        <w:szCs w:val="22"/>
      </w:rPr>
    </w:lvl>
    <w:lvl w:ilvl="8">
      <w:start w:val="1"/>
      <w:numFmt w:val="decimal"/>
      <w:lvlText w:val="%1.%2.%3.%4.%5.%6.%7.%8.%9."/>
      <w:lvlJc w:val="left"/>
      <w:pPr>
        <w:tabs>
          <w:tab w:val="num" w:pos="1800"/>
        </w:tabs>
        <w:ind w:left="1800" w:hanging="1800"/>
      </w:pPr>
      <w:rPr>
        <w:rFonts w:ascii="Times New Roman" w:hAnsi="Times New Roman" w:cs="Times New Roman"/>
        <w:b/>
        <w:bCs/>
        <w:sz w:val="22"/>
        <w:szCs w:val="22"/>
      </w:rPr>
    </w:lvl>
  </w:abstractNum>
  <w:abstractNum w:abstractNumId="1" w15:restartNumberingAfterBreak="0">
    <w:nsid w:val="00000004"/>
    <w:multiLevelType w:val="multilevel"/>
    <w:tmpl w:val="4A7CEE36"/>
    <w:name w:val="WW8Num4"/>
    <w:lvl w:ilvl="0">
      <w:start w:val="7"/>
      <w:numFmt w:val="decimal"/>
      <w:lvlText w:val="%1."/>
      <w:lvlJc w:val="left"/>
      <w:pPr>
        <w:tabs>
          <w:tab w:val="num" w:pos="824"/>
        </w:tabs>
        <w:ind w:left="824" w:hanging="540"/>
      </w:pPr>
    </w:lvl>
    <w:lvl w:ilvl="1">
      <w:start w:val="1"/>
      <w:numFmt w:val="decimal"/>
      <w:lvlText w:val="%1.%2."/>
      <w:lvlJc w:val="left"/>
      <w:pPr>
        <w:tabs>
          <w:tab w:val="num" w:pos="900"/>
        </w:tabs>
        <w:ind w:left="900" w:hanging="540"/>
      </w:pPr>
      <w:rPr>
        <w:rFonts w:ascii="Times New Roman" w:hAnsi="Times New Roman" w:cs="Times New Roman"/>
        <w:b/>
        <w:sz w:val="20"/>
        <w:szCs w:val="20"/>
      </w:rPr>
    </w:lvl>
    <w:lvl w:ilvl="2">
      <w:start w:val="1"/>
      <w:numFmt w:val="decimal"/>
      <w:lvlText w:val="%1.%2.%3."/>
      <w:lvlJc w:val="left"/>
      <w:pPr>
        <w:tabs>
          <w:tab w:val="num" w:pos="1146"/>
        </w:tabs>
        <w:ind w:left="1146" w:hanging="720"/>
      </w:pPr>
      <w:rPr>
        <w:rFonts w:cs="Times New Roman"/>
        <w:b/>
        <w:sz w:val="20"/>
        <w:szCs w:val="2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2" w15:restartNumberingAfterBreak="0">
    <w:nsid w:val="00000007"/>
    <w:multiLevelType w:val="multilevel"/>
    <w:tmpl w:val="E4DC5A8C"/>
    <w:name w:val="WW8Num7"/>
    <w:lvl w:ilvl="0">
      <w:start w:val="5"/>
      <w:numFmt w:val="decimal"/>
      <w:lvlText w:val="%1."/>
      <w:lvlJc w:val="left"/>
      <w:pPr>
        <w:tabs>
          <w:tab w:val="num" w:pos="360"/>
        </w:tabs>
        <w:ind w:left="360" w:hanging="360"/>
      </w:pPr>
    </w:lvl>
    <w:lvl w:ilvl="1">
      <w:start w:val="1"/>
      <w:numFmt w:val="decimal"/>
      <w:lvlText w:val="%1.%2."/>
      <w:lvlJc w:val="left"/>
      <w:pPr>
        <w:tabs>
          <w:tab w:val="num" w:pos="786"/>
        </w:tabs>
        <w:ind w:left="786" w:hanging="360"/>
      </w:pPr>
      <w:rPr>
        <w:rFonts w:ascii="Times New Roman" w:hAnsi="Times New Roman" w:cs="Times New Roman"/>
        <w:b/>
        <w:i w:val="0"/>
        <w:sz w:val="20"/>
        <w:szCs w:val="20"/>
      </w:r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3" w15:restartNumberingAfterBreak="0">
    <w:nsid w:val="0000000B"/>
    <w:multiLevelType w:val="multilevel"/>
    <w:tmpl w:val="59AA5F1C"/>
    <w:name w:val="WW8Num11"/>
    <w:lvl w:ilvl="0">
      <w:start w:val="7"/>
      <w:numFmt w:val="decimal"/>
      <w:lvlText w:val="%1."/>
      <w:lvlJc w:val="left"/>
      <w:pPr>
        <w:tabs>
          <w:tab w:val="num" w:pos="824"/>
        </w:tabs>
        <w:ind w:left="824" w:hanging="540"/>
      </w:pPr>
    </w:lvl>
    <w:lvl w:ilvl="1">
      <w:start w:val="3"/>
      <w:numFmt w:val="decimal"/>
      <w:lvlText w:val="%1.%2."/>
      <w:lvlJc w:val="left"/>
      <w:pPr>
        <w:tabs>
          <w:tab w:val="num" w:pos="900"/>
        </w:tabs>
        <w:ind w:left="900" w:hanging="540"/>
      </w:pPr>
      <w:rPr>
        <w:rFonts w:cs="Times New Roman"/>
        <w:b/>
      </w:rPr>
    </w:lvl>
    <w:lvl w:ilvl="2">
      <w:start w:val="1"/>
      <w:numFmt w:val="decimal"/>
      <w:lvlText w:val="%1.%2.%3."/>
      <w:lvlJc w:val="left"/>
      <w:pPr>
        <w:tabs>
          <w:tab w:val="num" w:pos="1146"/>
        </w:tabs>
        <w:ind w:left="1146" w:hanging="720"/>
      </w:pPr>
      <w:rPr>
        <w:rFonts w:cs="Times New Roman"/>
        <w:b/>
        <w:sz w:val="20"/>
        <w:szCs w:val="2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4" w15:restartNumberingAfterBreak="0">
    <w:nsid w:val="04974EBC"/>
    <w:multiLevelType w:val="multilevel"/>
    <w:tmpl w:val="4E5A6B20"/>
    <w:lvl w:ilvl="0">
      <w:start w:val="7"/>
      <w:numFmt w:val="decimal"/>
      <w:lvlText w:val="%1."/>
      <w:lvlJc w:val="left"/>
      <w:pPr>
        <w:tabs>
          <w:tab w:val="num" w:pos="540"/>
        </w:tabs>
        <w:ind w:left="540" w:hanging="540"/>
      </w:pPr>
      <w:rPr>
        <w:rFonts w:hint="default"/>
      </w:rPr>
    </w:lvl>
    <w:lvl w:ilvl="1">
      <w:start w:val="1"/>
      <w:numFmt w:val="decimal"/>
      <w:lvlText w:val="%1.%2."/>
      <w:lvlJc w:val="left"/>
      <w:pPr>
        <w:tabs>
          <w:tab w:val="num" w:pos="900"/>
        </w:tabs>
        <w:ind w:left="900" w:hanging="540"/>
      </w:pPr>
      <w:rPr>
        <w:rFonts w:hint="default"/>
        <w:b w:val="0"/>
      </w:rPr>
    </w:lvl>
    <w:lvl w:ilvl="2">
      <w:start w:val="1"/>
      <w:numFmt w:val="decimal"/>
      <w:lvlText w:val="%1.%2.%3."/>
      <w:lvlJc w:val="left"/>
      <w:pPr>
        <w:tabs>
          <w:tab w:val="num" w:pos="1440"/>
        </w:tabs>
        <w:ind w:left="1440" w:hanging="720"/>
      </w:pPr>
      <w:rPr>
        <w:rFonts w:ascii="Times New Roman" w:hAnsi="Times New Roman" w:cs="Times New Roman" w:hint="default"/>
        <w:sz w:val="24"/>
        <w:szCs w:val="24"/>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5" w15:restartNumberingAfterBreak="0">
    <w:nsid w:val="099D0526"/>
    <w:multiLevelType w:val="multilevel"/>
    <w:tmpl w:val="EC528926"/>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86"/>
        </w:tabs>
        <w:ind w:left="786" w:hanging="360"/>
      </w:pPr>
      <w:rPr>
        <w:rFonts w:ascii="Times New Roman" w:hAnsi="Times New Roman" w:cs="Times New Roman" w:hint="default"/>
        <w:b/>
        <w:i w:val="0"/>
        <w:sz w:val="20"/>
        <w:szCs w:val="2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6" w15:restartNumberingAfterBreak="0">
    <w:nsid w:val="0F321765"/>
    <w:multiLevelType w:val="multilevel"/>
    <w:tmpl w:val="273ECA0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i w:val="0"/>
        <w:sz w:val="20"/>
        <w:szCs w:val="2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7" w15:restartNumberingAfterBreak="0">
    <w:nsid w:val="0F864424"/>
    <w:multiLevelType w:val="multilevel"/>
    <w:tmpl w:val="DD7221DC"/>
    <w:lvl w:ilvl="0">
      <w:start w:val="4"/>
      <w:numFmt w:val="decimal"/>
      <w:lvlText w:val="%1."/>
      <w:lvlJc w:val="left"/>
      <w:pPr>
        <w:ind w:left="360" w:hanging="360"/>
      </w:pPr>
      <w:rPr>
        <w:rFonts w:hint="default"/>
        <w:b/>
        <w:i w:val="0"/>
      </w:rPr>
    </w:lvl>
    <w:lvl w:ilvl="1">
      <w:start w:val="9"/>
      <w:numFmt w:val="decimal"/>
      <w:lvlText w:val="%1.%2."/>
      <w:lvlJc w:val="left"/>
      <w:pPr>
        <w:ind w:left="1070" w:hanging="360"/>
      </w:pPr>
      <w:rPr>
        <w:rFonts w:hint="default"/>
        <w:b/>
        <w:i w:val="0"/>
        <w:sz w:val="20"/>
        <w:szCs w:val="20"/>
      </w:rPr>
    </w:lvl>
    <w:lvl w:ilvl="2">
      <w:start w:val="1"/>
      <w:numFmt w:val="decimal"/>
      <w:lvlText w:val="%1.%2.%3."/>
      <w:lvlJc w:val="left"/>
      <w:pPr>
        <w:ind w:left="2140" w:hanging="720"/>
      </w:pPr>
      <w:rPr>
        <w:rFonts w:hint="default"/>
        <w:b w:val="0"/>
        <w:i w:val="0"/>
      </w:rPr>
    </w:lvl>
    <w:lvl w:ilvl="3">
      <w:start w:val="1"/>
      <w:numFmt w:val="decimal"/>
      <w:lvlText w:val="%1.%2.%3.%4."/>
      <w:lvlJc w:val="left"/>
      <w:pPr>
        <w:ind w:left="2850" w:hanging="720"/>
      </w:pPr>
      <w:rPr>
        <w:rFonts w:hint="default"/>
        <w:b w:val="0"/>
        <w:i w:val="0"/>
      </w:rPr>
    </w:lvl>
    <w:lvl w:ilvl="4">
      <w:start w:val="1"/>
      <w:numFmt w:val="decimal"/>
      <w:lvlText w:val="%1.%2.%3.%4.%5."/>
      <w:lvlJc w:val="left"/>
      <w:pPr>
        <w:ind w:left="3920" w:hanging="1080"/>
      </w:pPr>
      <w:rPr>
        <w:rFonts w:hint="default"/>
        <w:b w:val="0"/>
        <w:i w:val="0"/>
      </w:rPr>
    </w:lvl>
    <w:lvl w:ilvl="5">
      <w:start w:val="1"/>
      <w:numFmt w:val="decimal"/>
      <w:lvlText w:val="%1.%2.%3.%4.%5.%6."/>
      <w:lvlJc w:val="left"/>
      <w:pPr>
        <w:ind w:left="4630" w:hanging="1080"/>
      </w:pPr>
      <w:rPr>
        <w:rFonts w:hint="default"/>
        <w:b w:val="0"/>
        <w:i w:val="0"/>
      </w:rPr>
    </w:lvl>
    <w:lvl w:ilvl="6">
      <w:start w:val="1"/>
      <w:numFmt w:val="decimal"/>
      <w:lvlText w:val="%1.%2.%3.%4.%5.%6.%7."/>
      <w:lvlJc w:val="left"/>
      <w:pPr>
        <w:ind w:left="5700" w:hanging="1440"/>
      </w:pPr>
      <w:rPr>
        <w:rFonts w:hint="default"/>
        <w:b w:val="0"/>
        <w:i w:val="0"/>
      </w:rPr>
    </w:lvl>
    <w:lvl w:ilvl="7">
      <w:start w:val="1"/>
      <w:numFmt w:val="decimal"/>
      <w:lvlText w:val="%1.%2.%3.%4.%5.%6.%7.%8."/>
      <w:lvlJc w:val="left"/>
      <w:pPr>
        <w:ind w:left="6410" w:hanging="1440"/>
      </w:pPr>
      <w:rPr>
        <w:rFonts w:hint="default"/>
        <w:b w:val="0"/>
        <w:i w:val="0"/>
      </w:rPr>
    </w:lvl>
    <w:lvl w:ilvl="8">
      <w:start w:val="1"/>
      <w:numFmt w:val="decimal"/>
      <w:lvlText w:val="%1.%2.%3.%4.%5.%6.%7.%8.%9."/>
      <w:lvlJc w:val="left"/>
      <w:pPr>
        <w:ind w:left="7480" w:hanging="1800"/>
      </w:pPr>
      <w:rPr>
        <w:rFonts w:hint="default"/>
        <w:b w:val="0"/>
        <w:i w:val="0"/>
      </w:rPr>
    </w:lvl>
  </w:abstractNum>
  <w:abstractNum w:abstractNumId="8" w15:restartNumberingAfterBreak="0">
    <w:nsid w:val="10F94349"/>
    <w:multiLevelType w:val="multilevel"/>
    <w:tmpl w:val="7F4C2282"/>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360"/>
      </w:pPr>
      <w:rPr>
        <w:b/>
        <w:i w:val="0"/>
      </w:r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9" w15:restartNumberingAfterBreak="0">
    <w:nsid w:val="1C2731C1"/>
    <w:multiLevelType w:val="multilevel"/>
    <w:tmpl w:val="32CE7888"/>
    <w:lvl w:ilvl="0">
      <w:start w:val="7"/>
      <w:numFmt w:val="decimal"/>
      <w:lvlText w:val="%1."/>
      <w:lvlJc w:val="left"/>
      <w:pPr>
        <w:ind w:left="576" w:hanging="576"/>
      </w:pPr>
      <w:rPr>
        <w:rFonts w:hint="default"/>
      </w:rPr>
    </w:lvl>
    <w:lvl w:ilvl="1">
      <w:start w:val="1"/>
      <w:numFmt w:val="decimal"/>
      <w:lvlText w:val="%1.%2."/>
      <w:lvlJc w:val="left"/>
      <w:pPr>
        <w:ind w:left="789" w:hanging="576"/>
      </w:pPr>
      <w:rPr>
        <w:rFonts w:hint="default"/>
      </w:rPr>
    </w:lvl>
    <w:lvl w:ilvl="2">
      <w:start w:val="10"/>
      <w:numFmt w:val="decimal"/>
      <w:lvlText w:val="%1.%2.%3."/>
      <w:lvlJc w:val="left"/>
      <w:pPr>
        <w:ind w:left="1146" w:hanging="720"/>
      </w:pPr>
      <w:rPr>
        <w:rFonts w:hint="default"/>
        <w:b/>
        <w:bCs/>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358" w:hanging="108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144" w:hanging="1440"/>
      </w:pPr>
      <w:rPr>
        <w:rFonts w:hint="default"/>
      </w:rPr>
    </w:lvl>
  </w:abstractNum>
  <w:abstractNum w:abstractNumId="10" w15:restartNumberingAfterBreak="0">
    <w:nsid w:val="1F32770C"/>
    <w:multiLevelType w:val="multilevel"/>
    <w:tmpl w:val="BAF01060"/>
    <w:lvl w:ilvl="0">
      <w:start w:val="7"/>
      <w:numFmt w:val="decimal"/>
      <w:lvlText w:val="%1."/>
      <w:lvlJc w:val="left"/>
      <w:pPr>
        <w:ind w:left="468" w:hanging="468"/>
      </w:pPr>
      <w:rPr>
        <w:rFonts w:hint="default"/>
      </w:rPr>
    </w:lvl>
    <w:lvl w:ilvl="1">
      <w:start w:val="4"/>
      <w:numFmt w:val="decimal"/>
      <w:lvlText w:val="%1.%2."/>
      <w:lvlJc w:val="left"/>
      <w:pPr>
        <w:ind w:left="681" w:hanging="468"/>
      </w:pPr>
      <w:rPr>
        <w:rFonts w:hint="default"/>
        <w:b/>
        <w:bCs/>
      </w:rPr>
    </w:lvl>
    <w:lvl w:ilvl="2">
      <w:start w:val="1"/>
      <w:numFmt w:val="decimal"/>
      <w:lvlText w:val="%1.%2.%3."/>
      <w:lvlJc w:val="left"/>
      <w:pPr>
        <w:ind w:left="1146" w:hanging="720"/>
      </w:pPr>
      <w:rPr>
        <w:rFonts w:hint="default"/>
        <w:b/>
        <w:bCs/>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358" w:hanging="108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144" w:hanging="1440"/>
      </w:pPr>
      <w:rPr>
        <w:rFonts w:hint="default"/>
      </w:rPr>
    </w:lvl>
  </w:abstractNum>
  <w:abstractNum w:abstractNumId="11" w15:restartNumberingAfterBreak="0">
    <w:nsid w:val="23EF4FAE"/>
    <w:multiLevelType w:val="multilevel"/>
    <w:tmpl w:val="4CE210DA"/>
    <w:lvl w:ilvl="0">
      <w:start w:val="7"/>
      <w:numFmt w:val="decimal"/>
      <w:lvlText w:val="%1."/>
      <w:lvlJc w:val="left"/>
      <w:pPr>
        <w:tabs>
          <w:tab w:val="num" w:pos="824"/>
        </w:tabs>
        <w:ind w:left="824" w:hanging="540"/>
      </w:pPr>
      <w:rPr>
        <w:rFonts w:hint="default"/>
      </w:rPr>
    </w:lvl>
    <w:lvl w:ilvl="1">
      <w:start w:val="1"/>
      <w:numFmt w:val="decimal"/>
      <w:lvlText w:val="%1.%2."/>
      <w:lvlJc w:val="left"/>
      <w:pPr>
        <w:tabs>
          <w:tab w:val="num" w:pos="900"/>
        </w:tabs>
        <w:ind w:left="900" w:hanging="540"/>
      </w:pPr>
      <w:rPr>
        <w:rFonts w:ascii="Times New Roman" w:hAnsi="Times New Roman" w:cs="Times New Roman" w:hint="default"/>
        <w:b/>
      </w:rPr>
    </w:lvl>
    <w:lvl w:ilvl="2">
      <w:start w:val="1"/>
      <w:numFmt w:val="decimal"/>
      <w:lvlText w:val="%1.%2.%3."/>
      <w:lvlJc w:val="left"/>
      <w:pPr>
        <w:tabs>
          <w:tab w:val="num" w:pos="1146"/>
        </w:tabs>
        <w:ind w:left="1146" w:hanging="720"/>
      </w:pPr>
      <w:rPr>
        <w:rFonts w:ascii="Times New Roman" w:hAnsi="Times New Roman" w:cs="Times New Roman" w:hint="default"/>
        <w:b/>
        <w:sz w:val="20"/>
        <w:szCs w:val="20"/>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2" w15:restartNumberingAfterBreak="0">
    <w:nsid w:val="27BB76A8"/>
    <w:multiLevelType w:val="multilevel"/>
    <w:tmpl w:val="43CE9016"/>
    <w:lvl w:ilvl="0">
      <w:start w:val="7"/>
      <w:numFmt w:val="decimal"/>
      <w:lvlText w:val="%1."/>
      <w:lvlJc w:val="left"/>
      <w:pPr>
        <w:tabs>
          <w:tab w:val="num" w:pos="824"/>
        </w:tabs>
        <w:ind w:left="824" w:hanging="540"/>
      </w:pPr>
      <w:rPr>
        <w:rFonts w:hint="default"/>
      </w:rPr>
    </w:lvl>
    <w:lvl w:ilvl="1">
      <w:start w:val="1"/>
      <w:numFmt w:val="decimal"/>
      <w:lvlText w:val="%1.%2."/>
      <w:lvlJc w:val="left"/>
      <w:pPr>
        <w:tabs>
          <w:tab w:val="num" w:pos="900"/>
        </w:tabs>
        <w:ind w:left="900" w:hanging="540"/>
      </w:pPr>
      <w:rPr>
        <w:rFonts w:ascii="Times New Roman" w:hAnsi="Times New Roman" w:cs="Times New Roman" w:hint="default"/>
        <w:b/>
      </w:rPr>
    </w:lvl>
    <w:lvl w:ilvl="2">
      <w:start w:val="7"/>
      <w:numFmt w:val="decimal"/>
      <w:lvlText w:val="%1.%2.%3."/>
      <w:lvlJc w:val="left"/>
      <w:pPr>
        <w:tabs>
          <w:tab w:val="num" w:pos="1146"/>
        </w:tabs>
        <w:ind w:left="1146" w:hanging="720"/>
      </w:pPr>
      <w:rPr>
        <w:rFonts w:ascii="Times New Roman" w:hAnsi="Times New Roman" w:cs="Times New Roman" w:hint="default"/>
        <w:b/>
        <w:sz w:val="21"/>
        <w:szCs w:val="21"/>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3" w15:restartNumberingAfterBreak="0">
    <w:nsid w:val="27F407D1"/>
    <w:multiLevelType w:val="multilevel"/>
    <w:tmpl w:val="6308828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4" w15:restartNumberingAfterBreak="0">
    <w:nsid w:val="2FE5168F"/>
    <w:multiLevelType w:val="multilevel"/>
    <w:tmpl w:val="58B6BE54"/>
    <w:lvl w:ilvl="0">
      <w:start w:val="4"/>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94664EE"/>
    <w:multiLevelType w:val="multilevel"/>
    <w:tmpl w:val="99304406"/>
    <w:lvl w:ilvl="0">
      <w:start w:val="2"/>
      <w:numFmt w:val="decimal"/>
      <w:lvlText w:val="%1."/>
      <w:lvlJc w:val="left"/>
      <w:pPr>
        <w:tabs>
          <w:tab w:val="num" w:pos="360"/>
        </w:tabs>
        <w:ind w:left="360" w:hanging="360"/>
      </w:pPr>
      <w:rPr>
        <w:rFonts w:hint="default"/>
      </w:rPr>
    </w:lvl>
    <w:lvl w:ilvl="1">
      <w:start w:val="2"/>
      <w:numFmt w:val="decimal"/>
      <w:lvlText w:val="%1.1."/>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3F206CBD"/>
    <w:multiLevelType w:val="multilevel"/>
    <w:tmpl w:val="5A2A765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i w:val="0"/>
        <w:sz w:val="21"/>
        <w:szCs w:val="21"/>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7" w15:restartNumberingAfterBreak="0">
    <w:nsid w:val="41022040"/>
    <w:multiLevelType w:val="multilevel"/>
    <w:tmpl w:val="46E88E18"/>
    <w:lvl w:ilvl="0">
      <w:start w:val="4"/>
      <w:numFmt w:val="decimal"/>
      <w:lvlText w:val="%1"/>
      <w:lvlJc w:val="left"/>
      <w:pPr>
        <w:ind w:left="360" w:hanging="360"/>
      </w:pPr>
      <w:rPr>
        <w:rFonts w:hint="default"/>
        <w:b w:val="0"/>
        <w:i w:val="0"/>
      </w:rPr>
    </w:lvl>
    <w:lvl w:ilvl="1">
      <w:start w:val="8"/>
      <w:numFmt w:val="decimal"/>
      <w:lvlText w:val="%1.%2"/>
      <w:lvlJc w:val="left"/>
      <w:pPr>
        <w:ind w:left="786" w:hanging="360"/>
      </w:pPr>
      <w:rPr>
        <w:rFonts w:hint="default"/>
        <w:b/>
        <w:i w:val="0"/>
      </w:rPr>
    </w:lvl>
    <w:lvl w:ilvl="2">
      <w:start w:val="1"/>
      <w:numFmt w:val="decimal"/>
      <w:lvlText w:val="%1.%2.%3"/>
      <w:lvlJc w:val="left"/>
      <w:pPr>
        <w:ind w:left="1572" w:hanging="720"/>
      </w:pPr>
      <w:rPr>
        <w:rFonts w:hint="default"/>
        <w:b w:val="0"/>
        <w:i w:val="0"/>
      </w:rPr>
    </w:lvl>
    <w:lvl w:ilvl="3">
      <w:start w:val="1"/>
      <w:numFmt w:val="decimal"/>
      <w:lvlText w:val="%1.%2.%3.%4"/>
      <w:lvlJc w:val="left"/>
      <w:pPr>
        <w:ind w:left="1998" w:hanging="720"/>
      </w:pPr>
      <w:rPr>
        <w:rFonts w:hint="default"/>
        <w:b w:val="0"/>
        <w:i w:val="0"/>
      </w:rPr>
    </w:lvl>
    <w:lvl w:ilvl="4">
      <w:start w:val="1"/>
      <w:numFmt w:val="decimal"/>
      <w:lvlText w:val="%1.%2.%3.%4.%5"/>
      <w:lvlJc w:val="left"/>
      <w:pPr>
        <w:ind w:left="2784" w:hanging="1080"/>
      </w:pPr>
      <w:rPr>
        <w:rFonts w:hint="default"/>
        <w:b w:val="0"/>
        <w:i w:val="0"/>
      </w:rPr>
    </w:lvl>
    <w:lvl w:ilvl="5">
      <w:start w:val="1"/>
      <w:numFmt w:val="decimal"/>
      <w:lvlText w:val="%1.%2.%3.%4.%5.%6"/>
      <w:lvlJc w:val="left"/>
      <w:pPr>
        <w:ind w:left="3210" w:hanging="1080"/>
      </w:pPr>
      <w:rPr>
        <w:rFonts w:hint="default"/>
        <w:b w:val="0"/>
        <w:i w:val="0"/>
      </w:rPr>
    </w:lvl>
    <w:lvl w:ilvl="6">
      <w:start w:val="1"/>
      <w:numFmt w:val="decimal"/>
      <w:lvlText w:val="%1.%2.%3.%4.%5.%6.%7"/>
      <w:lvlJc w:val="left"/>
      <w:pPr>
        <w:ind w:left="3996" w:hanging="1440"/>
      </w:pPr>
      <w:rPr>
        <w:rFonts w:hint="default"/>
        <w:b w:val="0"/>
        <w:i w:val="0"/>
      </w:rPr>
    </w:lvl>
    <w:lvl w:ilvl="7">
      <w:start w:val="1"/>
      <w:numFmt w:val="decimal"/>
      <w:lvlText w:val="%1.%2.%3.%4.%5.%6.%7.%8"/>
      <w:lvlJc w:val="left"/>
      <w:pPr>
        <w:ind w:left="4422" w:hanging="1440"/>
      </w:pPr>
      <w:rPr>
        <w:rFonts w:hint="default"/>
        <w:b w:val="0"/>
        <w:i w:val="0"/>
      </w:rPr>
    </w:lvl>
    <w:lvl w:ilvl="8">
      <w:start w:val="1"/>
      <w:numFmt w:val="decimal"/>
      <w:lvlText w:val="%1.%2.%3.%4.%5.%6.%7.%8.%9"/>
      <w:lvlJc w:val="left"/>
      <w:pPr>
        <w:ind w:left="4848" w:hanging="1440"/>
      </w:pPr>
      <w:rPr>
        <w:rFonts w:hint="default"/>
        <w:b w:val="0"/>
        <w:i w:val="0"/>
      </w:rPr>
    </w:lvl>
  </w:abstractNum>
  <w:abstractNum w:abstractNumId="18" w15:restartNumberingAfterBreak="0">
    <w:nsid w:val="411D4772"/>
    <w:multiLevelType w:val="multilevel"/>
    <w:tmpl w:val="3886C83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69"/>
        </w:tabs>
        <w:ind w:left="1069"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9" w15:restartNumberingAfterBreak="0">
    <w:nsid w:val="43B528EC"/>
    <w:multiLevelType w:val="multilevel"/>
    <w:tmpl w:val="6680D490"/>
    <w:lvl w:ilvl="0">
      <w:start w:val="4"/>
      <w:numFmt w:val="decimal"/>
      <w:lvlText w:val="%1"/>
      <w:lvlJc w:val="left"/>
      <w:pPr>
        <w:ind w:left="360" w:hanging="360"/>
      </w:pPr>
      <w:rPr>
        <w:rFonts w:eastAsia="Times New Roman" w:hint="default"/>
        <w:b/>
        <w:sz w:val="22"/>
      </w:rPr>
    </w:lvl>
    <w:lvl w:ilvl="1">
      <w:start w:val="8"/>
      <w:numFmt w:val="decimal"/>
      <w:lvlText w:val="%1.%2"/>
      <w:lvlJc w:val="left"/>
      <w:pPr>
        <w:ind w:left="927" w:hanging="360"/>
      </w:pPr>
      <w:rPr>
        <w:rFonts w:eastAsia="Times New Roman" w:hint="default"/>
        <w:b/>
        <w:sz w:val="22"/>
      </w:rPr>
    </w:lvl>
    <w:lvl w:ilvl="2">
      <w:start w:val="1"/>
      <w:numFmt w:val="decimal"/>
      <w:lvlText w:val="%1.%2.%3"/>
      <w:lvlJc w:val="left"/>
      <w:pPr>
        <w:ind w:left="1854" w:hanging="720"/>
      </w:pPr>
      <w:rPr>
        <w:rFonts w:eastAsia="Times New Roman" w:hint="default"/>
        <w:b/>
        <w:sz w:val="22"/>
      </w:rPr>
    </w:lvl>
    <w:lvl w:ilvl="3">
      <w:start w:val="1"/>
      <w:numFmt w:val="decimal"/>
      <w:lvlText w:val="%1.%2.%3.%4"/>
      <w:lvlJc w:val="left"/>
      <w:pPr>
        <w:ind w:left="2421" w:hanging="720"/>
      </w:pPr>
      <w:rPr>
        <w:rFonts w:eastAsia="Times New Roman" w:hint="default"/>
        <w:b/>
        <w:sz w:val="22"/>
      </w:rPr>
    </w:lvl>
    <w:lvl w:ilvl="4">
      <w:start w:val="1"/>
      <w:numFmt w:val="decimal"/>
      <w:lvlText w:val="%1.%2.%3.%4.%5"/>
      <w:lvlJc w:val="left"/>
      <w:pPr>
        <w:ind w:left="3348" w:hanging="1080"/>
      </w:pPr>
      <w:rPr>
        <w:rFonts w:eastAsia="Times New Roman" w:hint="default"/>
        <w:b/>
        <w:sz w:val="22"/>
      </w:rPr>
    </w:lvl>
    <w:lvl w:ilvl="5">
      <w:start w:val="1"/>
      <w:numFmt w:val="decimal"/>
      <w:lvlText w:val="%1.%2.%3.%4.%5.%6"/>
      <w:lvlJc w:val="left"/>
      <w:pPr>
        <w:ind w:left="3915" w:hanging="1080"/>
      </w:pPr>
      <w:rPr>
        <w:rFonts w:eastAsia="Times New Roman" w:hint="default"/>
        <w:b/>
        <w:sz w:val="22"/>
      </w:rPr>
    </w:lvl>
    <w:lvl w:ilvl="6">
      <w:start w:val="1"/>
      <w:numFmt w:val="decimal"/>
      <w:lvlText w:val="%1.%2.%3.%4.%5.%6.%7"/>
      <w:lvlJc w:val="left"/>
      <w:pPr>
        <w:ind w:left="4482" w:hanging="1080"/>
      </w:pPr>
      <w:rPr>
        <w:rFonts w:eastAsia="Times New Roman" w:hint="default"/>
        <w:b/>
        <w:sz w:val="22"/>
      </w:rPr>
    </w:lvl>
    <w:lvl w:ilvl="7">
      <w:start w:val="1"/>
      <w:numFmt w:val="decimal"/>
      <w:lvlText w:val="%1.%2.%3.%4.%5.%6.%7.%8"/>
      <w:lvlJc w:val="left"/>
      <w:pPr>
        <w:ind w:left="5409" w:hanging="1440"/>
      </w:pPr>
      <w:rPr>
        <w:rFonts w:eastAsia="Times New Roman" w:hint="default"/>
        <w:b/>
        <w:sz w:val="22"/>
      </w:rPr>
    </w:lvl>
    <w:lvl w:ilvl="8">
      <w:start w:val="1"/>
      <w:numFmt w:val="decimal"/>
      <w:lvlText w:val="%1.%2.%3.%4.%5.%6.%7.%8.%9"/>
      <w:lvlJc w:val="left"/>
      <w:pPr>
        <w:ind w:left="5976" w:hanging="1440"/>
      </w:pPr>
      <w:rPr>
        <w:rFonts w:eastAsia="Times New Roman" w:hint="default"/>
        <w:b/>
        <w:sz w:val="22"/>
      </w:rPr>
    </w:lvl>
  </w:abstractNum>
  <w:abstractNum w:abstractNumId="20" w15:restartNumberingAfterBreak="0">
    <w:nsid w:val="44681B7D"/>
    <w:multiLevelType w:val="multilevel"/>
    <w:tmpl w:val="EBFCB0F0"/>
    <w:lvl w:ilvl="0">
      <w:start w:val="4"/>
      <w:numFmt w:val="decimal"/>
      <w:lvlText w:val="%1."/>
      <w:lvlJc w:val="left"/>
      <w:pPr>
        <w:tabs>
          <w:tab w:val="num" w:pos="360"/>
        </w:tabs>
        <w:ind w:left="360" w:hanging="360"/>
      </w:pPr>
      <w:rPr>
        <w:rFonts w:hint="default"/>
      </w:rPr>
    </w:lvl>
    <w:lvl w:ilvl="1">
      <w:start w:val="8"/>
      <w:numFmt w:val="decimal"/>
      <w:lvlText w:val="%1.%2."/>
      <w:lvlJc w:val="left"/>
      <w:pPr>
        <w:tabs>
          <w:tab w:val="num" w:pos="1070"/>
        </w:tabs>
        <w:ind w:left="1070" w:hanging="360"/>
      </w:pPr>
      <w:rPr>
        <w:rFonts w:hint="default"/>
        <w:b/>
        <w:i w:val="0"/>
        <w:sz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1" w15:restartNumberingAfterBreak="0">
    <w:nsid w:val="449E239A"/>
    <w:multiLevelType w:val="hybridMultilevel"/>
    <w:tmpl w:val="0DDC3234"/>
    <w:lvl w:ilvl="0" w:tplc="63C02620">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AC11427"/>
    <w:multiLevelType w:val="hybridMultilevel"/>
    <w:tmpl w:val="7F50AE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4B2B7E67"/>
    <w:multiLevelType w:val="multilevel"/>
    <w:tmpl w:val="9DC03AA8"/>
    <w:lvl w:ilvl="0">
      <w:start w:val="10"/>
      <w:numFmt w:val="decimal"/>
      <w:lvlText w:val="%1"/>
      <w:lvlJc w:val="left"/>
      <w:pPr>
        <w:ind w:left="375" w:hanging="375"/>
      </w:pPr>
      <w:rPr>
        <w:rFonts w:hint="default"/>
      </w:rPr>
    </w:lvl>
    <w:lvl w:ilvl="1">
      <w:start w:val="2"/>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24" w15:restartNumberingAfterBreak="0">
    <w:nsid w:val="520852E5"/>
    <w:multiLevelType w:val="multilevel"/>
    <w:tmpl w:val="CBD8A920"/>
    <w:lvl w:ilvl="0">
      <w:start w:val="4"/>
      <w:numFmt w:val="decimal"/>
      <w:lvlText w:val="%1."/>
      <w:lvlJc w:val="left"/>
      <w:pPr>
        <w:tabs>
          <w:tab w:val="num" w:pos="360"/>
        </w:tabs>
        <w:ind w:left="360" w:hanging="360"/>
      </w:pPr>
      <w:rPr>
        <w:rFonts w:hint="default"/>
        <w:color w:val="FF0000"/>
      </w:rPr>
    </w:lvl>
    <w:lvl w:ilvl="1">
      <w:start w:val="2"/>
      <w:numFmt w:val="decimal"/>
      <w:lvlText w:val="%1.%2."/>
      <w:lvlJc w:val="left"/>
      <w:pPr>
        <w:tabs>
          <w:tab w:val="num" w:pos="720"/>
        </w:tabs>
        <w:ind w:left="720" w:hanging="360"/>
      </w:pPr>
      <w:rPr>
        <w:rFonts w:hint="default"/>
        <w:color w:val="auto"/>
      </w:rPr>
    </w:lvl>
    <w:lvl w:ilvl="2">
      <w:start w:val="1"/>
      <w:numFmt w:val="decimal"/>
      <w:lvlText w:val="%1.%2.%3."/>
      <w:lvlJc w:val="left"/>
      <w:pPr>
        <w:tabs>
          <w:tab w:val="num" w:pos="1440"/>
        </w:tabs>
        <w:ind w:left="1440" w:hanging="720"/>
      </w:pPr>
      <w:rPr>
        <w:rFonts w:hint="default"/>
        <w:color w:val="FF0000"/>
      </w:rPr>
    </w:lvl>
    <w:lvl w:ilvl="3">
      <w:start w:val="1"/>
      <w:numFmt w:val="decimal"/>
      <w:lvlText w:val="%1.%2.%3.%4."/>
      <w:lvlJc w:val="left"/>
      <w:pPr>
        <w:tabs>
          <w:tab w:val="num" w:pos="1800"/>
        </w:tabs>
        <w:ind w:left="1800" w:hanging="720"/>
      </w:pPr>
      <w:rPr>
        <w:rFonts w:hint="default"/>
        <w:color w:val="FF0000"/>
      </w:rPr>
    </w:lvl>
    <w:lvl w:ilvl="4">
      <w:start w:val="1"/>
      <w:numFmt w:val="decimal"/>
      <w:lvlText w:val="%1.%2.%3.%4.%5."/>
      <w:lvlJc w:val="left"/>
      <w:pPr>
        <w:tabs>
          <w:tab w:val="num" w:pos="2520"/>
        </w:tabs>
        <w:ind w:left="2520" w:hanging="1080"/>
      </w:pPr>
      <w:rPr>
        <w:rFonts w:hint="default"/>
        <w:color w:val="FF0000"/>
      </w:rPr>
    </w:lvl>
    <w:lvl w:ilvl="5">
      <w:start w:val="1"/>
      <w:numFmt w:val="decimal"/>
      <w:lvlText w:val="%1.%2.%3.%4.%5.%6."/>
      <w:lvlJc w:val="left"/>
      <w:pPr>
        <w:tabs>
          <w:tab w:val="num" w:pos="2880"/>
        </w:tabs>
        <w:ind w:left="2880" w:hanging="1080"/>
      </w:pPr>
      <w:rPr>
        <w:rFonts w:hint="default"/>
        <w:color w:val="FF0000"/>
      </w:rPr>
    </w:lvl>
    <w:lvl w:ilvl="6">
      <w:start w:val="1"/>
      <w:numFmt w:val="decimal"/>
      <w:lvlText w:val="%1.%2.%3.%4.%5.%6.%7."/>
      <w:lvlJc w:val="left"/>
      <w:pPr>
        <w:tabs>
          <w:tab w:val="num" w:pos="3600"/>
        </w:tabs>
        <w:ind w:left="3600" w:hanging="1440"/>
      </w:pPr>
      <w:rPr>
        <w:rFonts w:hint="default"/>
        <w:color w:val="FF0000"/>
      </w:rPr>
    </w:lvl>
    <w:lvl w:ilvl="7">
      <w:start w:val="1"/>
      <w:numFmt w:val="decimal"/>
      <w:lvlText w:val="%1.%2.%3.%4.%5.%6.%7.%8."/>
      <w:lvlJc w:val="left"/>
      <w:pPr>
        <w:tabs>
          <w:tab w:val="num" w:pos="3960"/>
        </w:tabs>
        <w:ind w:left="3960" w:hanging="1440"/>
      </w:pPr>
      <w:rPr>
        <w:rFonts w:hint="default"/>
        <w:color w:val="FF0000"/>
      </w:rPr>
    </w:lvl>
    <w:lvl w:ilvl="8">
      <w:start w:val="1"/>
      <w:numFmt w:val="decimal"/>
      <w:lvlText w:val="%1.%2.%3.%4.%5.%6.%7.%8.%9."/>
      <w:lvlJc w:val="left"/>
      <w:pPr>
        <w:tabs>
          <w:tab w:val="num" w:pos="4680"/>
        </w:tabs>
        <w:ind w:left="4680" w:hanging="1800"/>
      </w:pPr>
      <w:rPr>
        <w:rFonts w:hint="default"/>
        <w:color w:val="FF0000"/>
      </w:rPr>
    </w:lvl>
  </w:abstractNum>
  <w:abstractNum w:abstractNumId="25" w15:restartNumberingAfterBreak="0">
    <w:nsid w:val="58767E73"/>
    <w:multiLevelType w:val="multilevel"/>
    <w:tmpl w:val="8CE24DFA"/>
    <w:lvl w:ilvl="0">
      <w:start w:val="4"/>
      <w:numFmt w:val="decimal"/>
      <w:lvlText w:val="%1."/>
      <w:lvlJc w:val="left"/>
      <w:pPr>
        <w:ind w:left="360" w:hanging="360"/>
      </w:pPr>
      <w:rPr>
        <w:rFonts w:hint="default"/>
      </w:rPr>
    </w:lvl>
    <w:lvl w:ilvl="1">
      <w:start w:val="8"/>
      <w:numFmt w:val="decimal"/>
      <w:lvlText w:val="%1.%2."/>
      <w:lvlJc w:val="left"/>
      <w:pPr>
        <w:ind w:left="360" w:hanging="360"/>
      </w:pPr>
      <w:rPr>
        <w:rFonts w:hint="default"/>
        <w:b/>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91711E4"/>
    <w:multiLevelType w:val="multilevel"/>
    <w:tmpl w:val="38AA3BDC"/>
    <w:lvl w:ilvl="0">
      <w:start w:val="7"/>
      <w:numFmt w:val="decimal"/>
      <w:lvlText w:val="%1."/>
      <w:lvlJc w:val="left"/>
      <w:pPr>
        <w:tabs>
          <w:tab w:val="num" w:pos="824"/>
        </w:tabs>
        <w:ind w:left="824" w:hanging="540"/>
      </w:pPr>
      <w:rPr>
        <w:rFonts w:hint="default"/>
      </w:rPr>
    </w:lvl>
    <w:lvl w:ilvl="1">
      <w:start w:val="3"/>
      <w:numFmt w:val="decimal"/>
      <w:lvlText w:val="%1.%2."/>
      <w:lvlJc w:val="left"/>
      <w:pPr>
        <w:tabs>
          <w:tab w:val="num" w:pos="900"/>
        </w:tabs>
        <w:ind w:left="900" w:hanging="540"/>
      </w:pPr>
      <w:rPr>
        <w:rFonts w:ascii="Times New Roman" w:hAnsi="Times New Roman" w:cs="Times New Roman" w:hint="default"/>
        <w:b/>
      </w:rPr>
    </w:lvl>
    <w:lvl w:ilvl="2">
      <w:start w:val="1"/>
      <w:numFmt w:val="decimal"/>
      <w:lvlText w:val="%1.%2.%3."/>
      <w:lvlJc w:val="left"/>
      <w:pPr>
        <w:tabs>
          <w:tab w:val="num" w:pos="1146"/>
        </w:tabs>
        <w:ind w:left="1146" w:hanging="720"/>
      </w:pPr>
      <w:rPr>
        <w:rFonts w:ascii="Times New Roman" w:hAnsi="Times New Roman" w:cs="Times New Roman" w:hint="default"/>
        <w:b/>
        <w:sz w:val="20"/>
        <w:szCs w:val="20"/>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7" w15:restartNumberingAfterBreak="0">
    <w:nsid w:val="5A7331C1"/>
    <w:multiLevelType w:val="multilevel"/>
    <w:tmpl w:val="1B46C9E6"/>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8" w15:restartNumberingAfterBreak="0">
    <w:nsid w:val="5EDA0BDD"/>
    <w:multiLevelType w:val="multilevel"/>
    <w:tmpl w:val="7904F02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i w:val="0"/>
        <w:sz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9" w15:restartNumberingAfterBreak="0">
    <w:nsid w:val="62B2126A"/>
    <w:multiLevelType w:val="multilevel"/>
    <w:tmpl w:val="DFF65F84"/>
    <w:lvl w:ilvl="0">
      <w:start w:val="8"/>
      <w:numFmt w:val="decimal"/>
      <w:lvlText w:val="%1."/>
      <w:lvlJc w:val="left"/>
      <w:pPr>
        <w:tabs>
          <w:tab w:val="num" w:pos="824"/>
        </w:tabs>
        <w:ind w:left="824" w:hanging="540"/>
      </w:pPr>
      <w:rPr>
        <w:rFonts w:hint="default"/>
      </w:rPr>
    </w:lvl>
    <w:lvl w:ilvl="1">
      <w:start w:val="1"/>
      <w:numFmt w:val="decimal"/>
      <w:lvlText w:val="%1.%2."/>
      <w:lvlJc w:val="left"/>
      <w:pPr>
        <w:tabs>
          <w:tab w:val="num" w:pos="900"/>
        </w:tabs>
        <w:ind w:left="900" w:hanging="540"/>
      </w:pPr>
      <w:rPr>
        <w:rFonts w:ascii="Times New Roman" w:hAnsi="Times New Roman" w:cs="Times New Roman" w:hint="default"/>
        <w:b/>
      </w:rPr>
    </w:lvl>
    <w:lvl w:ilvl="2">
      <w:start w:val="1"/>
      <w:numFmt w:val="decimal"/>
      <w:lvlText w:val="%1.%2.%3."/>
      <w:lvlJc w:val="left"/>
      <w:pPr>
        <w:tabs>
          <w:tab w:val="num" w:pos="1146"/>
        </w:tabs>
        <w:ind w:left="1146" w:hanging="720"/>
      </w:pPr>
      <w:rPr>
        <w:rFonts w:ascii="Times New Roman" w:hAnsi="Times New Roman" w:cs="Times New Roman" w:hint="default"/>
        <w:b/>
        <w:sz w:val="22"/>
        <w:szCs w:val="22"/>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0" w15:restartNumberingAfterBreak="0">
    <w:nsid w:val="63BA22FE"/>
    <w:multiLevelType w:val="multilevel"/>
    <w:tmpl w:val="CAF49C00"/>
    <w:lvl w:ilvl="0">
      <w:start w:val="7"/>
      <w:numFmt w:val="decimal"/>
      <w:lvlText w:val="%1."/>
      <w:lvlJc w:val="left"/>
      <w:pPr>
        <w:tabs>
          <w:tab w:val="num" w:pos="824"/>
        </w:tabs>
        <w:ind w:left="824" w:hanging="540"/>
      </w:pPr>
      <w:rPr>
        <w:rFonts w:hint="default"/>
      </w:rPr>
    </w:lvl>
    <w:lvl w:ilvl="1">
      <w:start w:val="2"/>
      <w:numFmt w:val="decimal"/>
      <w:lvlText w:val="%1.%2."/>
      <w:lvlJc w:val="left"/>
      <w:pPr>
        <w:tabs>
          <w:tab w:val="num" w:pos="900"/>
        </w:tabs>
        <w:ind w:left="900" w:hanging="540"/>
      </w:pPr>
      <w:rPr>
        <w:rFonts w:ascii="Times New Roman" w:hAnsi="Times New Roman" w:cs="Times New Roman" w:hint="default"/>
        <w:b/>
      </w:rPr>
    </w:lvl>
    <w:lvl w:ilvl="2">
      <w:start w:val="1"/>
      <w:numFmt w:val="decimal"/>
      <w:lvlText w:val="%1.%2.%3."/>
      <w:lvlJc w:val="left"/>
      <w:pPr>
        <w:tabs>
          <w:tab w:val="num" w:pos="1146"/>
        </w:tabs>
        <w:ind w:left="1146" w:hanging="720"/>
      </w:pPr>
      <w:rPr>
        <w:rFonts w:ascii="Times New Roman" w:hAnsi="Times New Roman" w:cs="Times New Roman" w:hint="default"/>
        <w:b/>
        <w:sz w:val="22"/>
        <w:szCs w:val="22"/>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1" w15:restartNumberingAfterBreak="0">
    <w:nsid w:val="677A7467"/>
    <w:multiLevelType w:val="multilevel"/>
    <w:tmpl w:val="67188AD2"/>
    <w:lvl w:ilvl="0">
      <w:start w:val="7"/>
      <w:numFmt w:val="decimal"/>
      <w:lvlText w:val="%1."/>
      <w:lvlJc w:val="left"/>
      <w:pPr>
        <w:tabs>
          <w:tab w:val="num" w:pos="540"/>
        </w:tabs>
        <w:ind w:left="540" w:hanging="540"/>
      </w:pPr>
      <w:rPr>
        <w:rFonts w:hint="default"/>
      </w:rPr>
    </w:lvl>
    <w:lvl w:ilvl="1">
      <w:start w:val="1"/>
      <w:numFmt w:val="decimal"/>
      <w:lvlText w:val="%1.%2."/>
      <w:lvlJc w:val="left"/>
      <w:pPr>
        <w:tabs>
          <w:tab w:val="num" w:pos="900"/>
        </w:tabs>
        <w:ind w:left="900" w:hanging="540"/>
      </w:pPr>
      <w:rPr>
        <w:rFonts w:hint="default"/>
        <w:b/>
      </w:rPr>
    </w:lvl>
    <w:lvl w:ilvl="2">
      <w:start w:val="1"/>
      <w:numFmt w:val="decimal"/>
      <w:lvlText w:val="%1.%2.%3."/>
      <w:lvlJc w:val="left"/>
      <w:pPr>
        <w:tabs>
          <w:tab w:val="num" w:pos="1146"/>
        </w:tabs>
        <w:ind w:left="1146" w:hanging="720"/>
      </w:pPr>
      <w:rPr>
        <w:rFonts w:ascii="Times New Roman" w:hAnsi="Times New Roman" w:cs="Times New Roman" w:hint="default"/>
        <w:b/>
        <w:sz w:val="24"/>
        <w:szCs w:val="24"/>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2" w15:restartNumberingAfterBreak="0">
    <w:nsid w:val="67975AAB"/>
    <w:multiLevelType w:val="multilevel"/>
    <w:tmpl w:val="619E829A"/>
    <w:lvl w:ilvl="0">
      <w:start w:val="7"/>
      <w:numFmt w:val="decimal"/>
      <w:lvlText w:val="%1."/>
      <w:lvlJc w:val="left"/>
      <w:pPr>
        <w:tabs>
          <w:tab w:val="num" w:pos="824"/>
        </w:tabs>
        <w:ind w:left="824" w:hanging="540"/>
      </w:pPr>
      <w:rPr>
        <w:rFonts w:hint="default"/>
      </w:rPr>
    </w:lvl>
    <w:lvl w:ilvl="1">
      <w:start w:val="4"/>
      <w:numFmt w:val="decimal"/>
      <w:lvlText w:val="%1.%2."/>
      <w:lvlJc w:val="left"/>
      <w:pPr>
        <w:tabs>
          <w:tab w:val="num" w:pos="900"/>
        </w:tabs>
        <w:ind w:left="900" w:hanging="540"/>
      </w:pPr>
      <w:rPr>
        <w:rFonts w:ascii="Times New Roman" w:hAnsi="Times New Roman" w:cs="Times New Roman" w:hint="default"/>
        <w:b/>
      </w:rPr>
    </w:lvl>
    <w:lvl w:ilvl="2">
      <w:start w:val="1"/>
      <w:numFmt w:val="decimal"/>
      <w:lvlText w:val="%1.%2.%3."/>
      <w:lvlJc w:val="left"/>
      <w:pPr>
        <w:tabs>
          <w:tab w:val="num" w:pos="1146"/>
        </w:tabs>
        <w:ind w:left="1146" w:hanging="720"/>
      </w:pPr>
      <w:rPr>
        <w:rFonts w:ascii="Times New Roman" w:hAnsi="Times New Roman" w:cs="Times New Roman" w:hint="default"/>
        <w:b/>
        <w:sz w:val="22"/>
        <w:szCs w:val="22"/>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3" w15:restartNumberingAfterBreak="0">
    <w:nsid w:val="73B94978"/>
    <w:multiLevelType w:val="multilevel"/>
    <w:tmpl w:val="FA5638FE"/>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4" w15:restartNumberingAfterBreak="0">
    <w:nsid w:val="7B524C0C"/>
    <w:multiLevelType w:val="multilevel"/>
    <w:tmpl w:val="4030F09A"/>
    <w:lvl w:ilvl="0">
      <w:start w:val="7"/>
      <w:numFmt w:val="decimal"/>
      <w:lvlText w:val="%1."/>
      <w:lvlJc w:val="left"/>
      <w:pPr>
        <w:ind w:left="495" w:hanging="495"/>
      </w:pPr>
      <w:rPr>
        <w:rFonts w:hint="default"/>
      </w:rPr>
    </w:lvl>
    <w:lvl w:ilvl="1">
      <w:start w:val="1"/>
      <w:numFmt w:val="decimal"/>
      <w:lvlText w:val="%1.%2."/>
      <w:lvlJc w:val="left"/>
      <w:pPr>
        <w:ind w:left="708" w:hanging="495"/>
      </w:pPr>
      <w:rPr>
        <w:rFonts w:hint="default"/>
      </w:rPr>
    </w:lvl>
    <w:lvl w:ilvl="2">
      <w:start w:val="9"/>
      <w:numFmt w:val="decimal"/>
      <w:lvlText w:val="%1.%2.%3."/>
      <w:lvlJc w:val="left"/>
      <w:pPr>
        <w:ind w:left="1146" w:hanging="720"/>
      </w:pPr>
      <w:rPr>
        <w:rFonts w:hint="default"/>
        <w:b/>
        <w:bCs/>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144" w:hanging="1440"/>
      </w:pPr>
      <w:rPr>
        <w:rFonts w:hint="default"/>
      </w:rPr>
    </w:lvl>
  </w:abstractNum>
  <w:num w:numId="1" w16cid:durableId="1504592532">
    <w:abstractNumId w:val="15"/>
  </w:num>
  <w:num w:numId="2" w16cid:durableId="154807226">
    <w:abstractNumId w:val="27"/>
  </w:num>
  <w:num w:numId="3" w16cid:durableId="1826358294">
    <w:abstractNumId w:val="11"/>
  </w:num>
  <w:num w:numId="4" w16cid:durableId="17630787">
    <w:abstractNumId w:val="24"/>
  </w:num>
  <w:num w:numId="5" w16cid:durableId="1994871897">
    <w:abstractNumId w:val="18"/>
  </w:num>
  <w:num w:numId="6" w16cid:durableId="387807197">
    <w:abstractNumId w:val="6"/>
  </w:num>
  <w:num w:numId="7" w16cid:durableId="1601445638">
    <w:abstractNumId w:val="33"/>
  </w:num>
  <w:num w:numId="8" w16cid:durableId="32467416">
    <w:abstractNumId w:val="5"/>
  </w:num>
  <w:num w:numId="9" w16cid:durableId="436800900">
    <w:abstractNumId w:val="13"/>
  </w:num>
  <w:num w:numId="10" w16cid:durableId="111443880">
    <w:abstractNumId w:val="4"/>
  </w:num>
  <w:num w:numId="11" w16cid:durableId="859901058">
    <w:abstractNumId w:val="31"/>
  </w:num>
  <w:num w:numId="12" w16cid:durableId="1568415582">
    <w:abstractNumId w:val="21"/>
  </w:num>
  <w:num w:numId="13" w16cid:durableId="166596465">
    <w:abstractNumId w:val="22"/>
  </w:num>
  <w:num w:numId="14" w16cid:durableId="1426731823">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23001591">
    <w:abstractNumId w:val="7"/>
  </w:num>
  <w:num w:numId="16" w16cid:durableId="366950048">
    <w:abstractNumId w:val="17"/>
  </w:num>
  <w:num w:numId="17" w16cid:durableId="848252539">
    <w:abstractNumId w:val="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60850716">
    <w:abstractNumId w:val="25"/>
  </w:num>
  <w:num w:numId="19" w16cid:durableId="1583297643">
    <w:abstractNumId w:val="1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55028990">
    <w:abstractNumId w:val="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49982943">
    <w:abstractNumId w:val="28"/>
  </w:num>
  <w:num w:numId="22" w16cid:durableId="1755127061">
    <w:abstractNumId w:val="14"/>
  </w:num>
  <w:num w:numId="23" w16cid:durableId="811020276">
    <w:abstractNumId w:val="20"/>
  </w:num>
  <w:num w:numId="24" w16cid:durableId="1678312762">
    <w:abstractNumId w:val="12"/>
  </w:num>
  <w:num w:numId="25" w16cid:durableId="1774663944">
    <w:abstractNumId w:val="30"/>
  </w:num>
  <w:num w:numId="26" w16cid:durableId="1042947763">
    <w:abstractNumId w:val="23"/>
  </w:num>
  <w:num w:numId="27" w16cid:durableId="1964073140">
    <w:abstractNumId w:val="29"/>
  </w:num>
  <w:num w:numId="28" w16cid:durableId="1393970457">
    <w:abstractNumId w:val="32"/>
  </w:num>
  <w:num w:numId="29" w16cid:durableId="669062519">
    <w:abstractNumId w:val="26"/>
  </w:num>
  <w:num w:numId="30" w16cid:durableId="975717076">
    <w:abstractNumId w:val="19"/>
  </w:num>
  <w:num w:numId="31" w16cid:durableId="601493103">
    <w:abstractNumId w:val="34"/>
  </w:num>
  <w:num w:numId="32" w16cid:durableId="445003364">
    <w:abstractNumId w:val="16"/>
  </w:num>
  <w:num w:numId="33" w16cid:durableId="227114607">
    <w:abstractNumId w:val="0"/>
  </w:num>
  <w:num w:numId="34" w16cid:durableId="1485662387">
    <w:abstractNumId w:val="2"/>
  </w:num>
  <w:num w:numId="35" w16cid:durableId="915017832">
    <w:abstractNumId w:val="1"/>
  </w:num>
  <w:num w:numId="36" w16cid:durableId="1056272933">
    <w:abstractNumId w:val="3"/>
  </w:num>
  <w:num w:numId="37" w16cid:durableId="714817798">
    <w:abstractNumId w:val="9"/>
  </w:num>
  <w:num w:numId="38" w16cid:durableId="192814756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10C8"/>
    <w:rsid w:val="00000387"/>
    <w:rsid w:val="00000927"/>
    <w:rsid w:val="00000C95"/>
    <w:rsid w:val="00000DD8"/>
    <w:rsid w:val="000012CE"/>
    <w:rsid w:val="00001542"/>
    <w:rsid w:val="00001A0A"/>
    <w:rsid w:val="00003798"/>
    <w:rsid w:val="00003AAA"/>
    <w:rsid w:val="00003EDD"/>
    <w:rsid w:val="00005F61"/>
    <w:rsid w:val="00006F60"/>
    <w:rsid w:val="00007B8B"/>
    <w:rsid w:val="00012595"/>
    <w:rsid w:val="0001331D"/>
    <w:rsid w:val="000143D0"/>
    <w:rsid w:val="00016074"/>
    <w:rsid w:val="0001634C"/>
    <w:rsid w:val="000204C7"/>
    <w:rsid w:val="00020BAF"/>
    <w:rsid w:val="00022826"/>
    <w:rsid w:val="00022BF0"/>
    <w:rsid w:val="00022C4D"/>
    <w:rsid w:val="00024873"/>
    <w:rsid w:val="00027BDE"/>
    <w:rsid w:val="00027F27"/>
    <w:rsid w:val="0003041B"/>
    <w:rsid w:val="00031F86"/>
    <w:rsid w:val="00032326"/>
    <w:rsid w:val="000329D8"/>
    <w:rsid w:val="000332BF"/>
    <w:rsid w:val="00034BE1"/>
    <w:rsid w:val="0003557A"/>
    <w:rsid w:val="00035E43"/>
    <w:rsid w:val="000364E3"/>
    <w:rsid w:val="00036A90"/>
    <w:rsid w:val="000371FD"/>
    <w:rsid w:val="000402E5"/>
    <w:rsid w:val="00040BB2"/>
    <w:rsid w:val="00040E64"/>
    <w:rsid w:val="000414C4"/>
    <w:rsid w:val="00044335"/>
    <w:rsid w:val="00046B4B"/>
    <w:rsid w:val="0004741F"/>
    <w:rsid w:val="0005004F"/>
    <w:rsid w:val="00050380"/>
    <w:rsid w:val="000509E1"/>
    <w:rsid w:val="00051107"/>
    <w:rsid w:val="00052716"/>
    <w:rsid w:val="00052867"/>
    <w:rsid w:val="00052FEE"/>
    <w:rsid w:val="00055098"/>
    <w:rsid w:val="00055E00"/>
    <w:rsid w:val="00057717"/>
    <w:rsid w:val="000578BE"/>
    <w:rsid w:val="000600E7"/>
    <w:rsid w:val="00060433"/>
    <w:rsid w:val="00060736"/>
    <w:rsid w:val="0006086C"/>
    <w:rsid w:val="00060ADE"/>
    <w:rsid w:val="00061361"/>
    <w:rsid w:val="0006163C"/>
    <w:rsid w:val="0006324D"/>
    <w:rsid w:val="0006426A"/>
    <w:rsid w:val="0006429C"/>
    <w:rsid w:val="00064A90"/>
    <w:rsid w:val="00064B89"/>
    <w:rsid w:val="00064DFC"/>
    <w:rsid w:val="000662DB"/>
    <w:rsid w:val="000665D1"/>
    <w:rsid w:val="00066B82"/>
    <w:rsid w:val="00066F5E"/>
    <w:rsid w:val="000671DE"/>
    <w:rsid w:val="00067609"/>
    <w:rsid w:val="00070C38"/>
    <w:rsid w:val="0007100D"/>
    <w:rsid w:val="000715C8"/>
    <w:rsid w:val="0007520E"/>
    <w:rsid w:val="00075971"/>
    <w:rsid w:val="00075D1C"/>
    <w:rsid w:val="00076532"/>
    <w:rsid w:val="00076AFB"/>
    <w:rsid w:val="000772B1"/>
    <w:rsid w:val="000805DC"/>
    <w:rsid w:val="00081898"/>
    <w:rsid w:val="00082FF4"/>
    <w:rsid w:val="000843B5"/>
    <w:rsid w:val="00084B82"/>
    <w:rsid w:val="00085B17"/>
    <w:rsid w:val="000860C6"/>
    <w:rsid w:val="00086EA5"/>
    <w:rsid w:val="000876C7"/>
    <w:rsid w:val="0008777B"/>
    <w:rsid w:val="000879FB"/>
    <w:rsid w:val="00092813"/>
    <w:rsid w:val="00093870"/>
    <w:rsid w:val="00093C3C"/>
    <w:rsid w:val="00097558"/>
    <w:rsid w:val="00097F5A"/>
    <w:rsid w:val="000A0AE9"/>
    <w:rsid w:val="000A2454"/>
    <w:rsid w:val="000A2585"/>
    <w:rsid w:val="000A36F1"/>
    <w:rsid w:val="000A538E"/>
    <w:rsid w:val="000A545B"/>
    <w:rsid w:val="000A5F92"/>
    <w:rsid w:val="000A62B1"/>
    <w:rsid w:val="000A784C"/>
    <w:rsid w:val="000B22BF"/>
    <w:rsid w:val="000B2685"/>
    <w:rsid w:val="000B39DA"/>
    <w:rsid w:val="000B64F6"/>
    <w:rsid w:val="000B6DED"/>
    <w:rsid w:val="000C0B5A"/>
    <w:rsid w:val="000C0C66"/>
    <w:rsid w:val="000C1462"/>
    <w:rsid w:val="000C492F"/>
    <w:rsid w:val="000C55F7"/>
    <w:rsid w:val="000C5D6B"/>
    <w:rsid w:val="000C61D1"/>
    <w:rsid w:val="000C6297"/>
    <w:rsid w:val="000C63BE"/>
    <w:rsid w:val="000C75FF"/>
    <w:rsid w:val="000C7FAD"/>
    <w:rsid w:val="000D22BD"/>
    <w:rsid w:val="000D2585"/>
    <w:rsid w:val="000D2AE7"/>
    <w:rsid w:val="000D2EE8"/>
    <w:rsid w:val="000D3FF1"/>
    <w:rsid w:val="000D4A39"/>
    <w:rsid w:val="000D6207"/>
    <w:rsid w:val="000D6CBF"/>
    <w:rsid w:val="000E1675"/>
    <w:rsid w:val="000E2030"/>
    <w:rsid w:val="000E2532"/>
    <w:rsid w:val="000E2C67"/>
    <w:rsid w:val="000E40CD"/>
    <w:rsid w:val="000E47F6"/>
    <w:rsid w:val="000E4C1F"/>
    <w:rsid w:val="000E6F42"/>
    <w:rsid w:val="000F04E1"/>
    <w:rsid w:val="000F056D"/>
    <w:rsid w:val="000F2E26"/>
    <w:rsid w:val="000F31CB"/>
    <w:rsid w:val="000F3350"/>
    <w:rsid w:val="000F33FE"/>
    <w:rsid w:val="000F3C41"/>
    <w:rsid w:val="000F66EB"/>
    <w:rsid w:val="000F69FD"/>
    <w:rsid w:val="000F6F04"/>
    <w:rsid w:val="00100FC4"/>
    <w:rsid w:val="0010199D"/>
    <w:rsid w:val="00101F77"/>
    <w:rsid w:val="00105DEA"/>
    <w:rsid w:val="00107C8D"/>
    <w:rsid w:val="00110C55"/>
    <w:rsid w:val="00110CD2"/>
    <w:rsid w:val="00114527"/>
    <w:rsid w:val="00114A93"/>
    <w:rsid w:val="0011544B"/>
    <w:rsid w:val="0011760D"/>
    <w:rsid w:val="001178EA"/>
    <w:rsid w:val="001200B6"/>
    <w:rsid w:val="001205FD"/>
    <w:rsid w:val="00122442"/>
    <w:rsid w:val="0012385B"/>
    <w:rsid w:val="00124520"/>
    <w:rsid w:val="00125B90"/>
    <w:rsid w:val="00125BBF"/>
    <w:rsid w:val="00125E0A"/>
    <w:rsid w:val="00126E3C"/>
    <w:rsid w:val="00126FEA"/>
    <w:rsid w:val="00127FD1"/>
    <w:rsid w:val="001308A5"/>
    <w:rsid w:val="00130F17"/>
    <w:rsid w:val="00130F28"/>
    <w:rsid w:val="00132FE2"/>
    <w:rsid w:val="0013478D"/>
    <w:rsid w:val="00137496"/>
    <w:rsid w:val="00137539"/>
    <w:rsid w:val="00137681"/>
    <w:rsid w:val="00137714"/>
    <w:rsid w:val="001379EC"/>
    <w:rsid w:val="00137A10"/>
    <w:rsid w:val="00140D60"/>
    <w:rsid w:val="00142FDC"/>
    <w:rsid w:val="00143538"/>
    <w:rsid w:val="00143B87"/>
    <w:rsid w:val="00143DF7"/>
    <w:rsid w:val="00144056"/>
    <w:rsid w:val="001447E0"/>
    <w:rsid w:val="00145F76"/>
    <w:rsid w:val="00147153"/>
    <w:rsid w:val="0015149B"/>
    <w:rsid w:val="00151D77"/>
    <w:rsid w:val="00152BAB"/>
    <w:rsid w:val="00153FDF"/>
    <w:rsid w:val="0015408F"/>
    <w:rsid w:val="001547F8"/>
    <w:rsid w:val="0015499C"/>
    <w:rsid w:val="00154FC9"/>
    <w:rsid w:val="0015532C"/>
    <w:rsid w:val="001554DF"/>
    <w:rsid w:val="00157A46"/>
    <w:rsid w:val="00157B9B"/>
    <w:rsid w:val="00160958"/>
    <w:rsid w:val="00161DA3"/>
    <w:rsid w:val="00166BCB"/>
    <w:rsid w:val="00167707"/>
    <w:rsid w:val="00170FFF"/>
    <w:rsid w:val="00172360"/>
    <w:rsid w:val="00172AE7"/>
    <w:rsid w:val="0017482B"/>
    <w:rsid w:val="00175E72"/>
    <w:rsid w:val="00176453"/>
    <w:rsid w:val="001764CB"/>
    <w:rsid w:val="001779BD"/>
    <w:rsid w:val="001805E2"/>
    <w:rsid w:val="001822EE"/>
    <w:rsid w:val="001824CF"/>
    <w:rsid w:val="00184F57"/>
    <w:rsid w:val="0018589C"/>
    <w:rsid w:val="001858F8"/>
    <w:rsid w:val="00185AE5"/>
    <w:rsid w:val="00185F03"/>
    <w:rsid w:val="0018654E"/>
    <w:rsid w:val="00186D08"/>
    <w:rsid w:val="0018704D"/>
    <w:rsid w:val="00187D7B"/>
    <w:rsid w:val="00187EE4"/>
    <w:rsid w:val="001910C8"/>
    <w:rsid w:val="001915C1"/>
    <w:rsid w:val="00191C70"/>
    <w:rsid w:val="00193B35"/>
    <w:rsid w:val="001941D6"/>
    <w:rsid w:val="00194277"/>
    <w:rsid w:val="00195D50"/>
    <w:rsid w:val="00197A1D"/>
    <w:rsid w:val="001A0436"/>
    <w:rsid w:val="001A10F2"/>
    <w:rsid w:val="001A26D6"/>
    <w:rsid w:val="001A3035"/>
    <w:rsid w:val="001A312A"/>
    <w:rsid w:val="001A48F4"/>
    <w:rsid w:val="001A498A"/>
    <w:rsid w:val="001A68D1"/>
    <w:rsid w:val="001A6C9C"/>
    <w:rsid w:val="001A72C1"/>
    <w:rsid w:val="001B1102"/>
    <w:rsid w:val="001B1770"/>
    <w:rsid w:val="001B1C3D"/>
    <w:rsid w:val="001B2B6E"/>
    <w:rsid w:val="001B5A89"/>
    <w:rsid w:val="001B5F4E"/>
    <w:rsid w:val="001B6CE3"/>
    <w:rsid w:val="001C0F9E"/>
    <w:rsid w:val="001C1EE4"/>
    <w:rsid w:val="001C2493"/>
    <w:rsid w:val="001C487B"/>
    <w:rsid w:val="001C5926"/>
    <w:rsid w:val="001C5FD4"/>
    <w:rsid w:val="001C6BBE"/>
    <w:rsid w:val="001C70AD"/>
    <w:rsid w:val="001D0DFA"/>
    <w:rsid w:val="001D1F3E"/>
    <w:rsid w:val="001D3B70"/>
    <w:rsid w:val="001D3CD7"/>
    <w:rsid w:val="001D5318"/>
    <w:rsid w:val="001D5784"/>
    <w:rsid w:val="001D6D72"/>
    <w:rsid w:val="001D6D8A"/>
    <w:rsid w:val="001D7BAA"/>
    <w:rsid w:val="001D7FC0"/>
    <w:rsid w:val="001E05EF"/>
    <w:rsid w:val="001E0B63"/>
    <w:rsid w:val="001E1714"/>
    <w:rsid w:val="001E228D"/>
    <w:rsid w:val="001E33D3"/>
    <w:rsid w:val="001E3A6B"/>
    <w:rsid w:val="001E4552"/>
    <w:rsid w:val="001E67BD"/>
    <w:rsid w:val="001E6D45"/>
    <w:rsid w:val="001F11C8"/>
    <w:rsid w:val="001F2BD7"/>
    <w:rsid w:val="001F2FB4"/>
    <w:rsid w:val="001F369C"/>
    <w:rsid w:val="001F431C"/>
    <w:rsid w:val="001F4991"/>
    <w:rsid w:val="001F57B4"/>
    <w:rsid w:val="001F6BDC"/>
    <w:rsid w:val="001F74AE"/>
    <w:rsid w:val="00200D96"/>
    <w:rsid w:val="00202FA9"/>
    <w:rsid w:val="002031BC"/>
    <w:rsid w:val="0020351A"/>
    <w:rsid w:val="002035A4"/>
    <w:rsid w:val="0020390F"/>
    <w:rsid w:val="002039E8"/>
    <w:rsid w:val="00205D04"/>
    <w:rsid w:val="0020722D"/>
    <w:rsid w:val="0021084D"/>
    <w:rsid w:val="002108E2"/>
    <w:rsid w:val="00210F6F"/>
    <w:rsid w:val="00211FDF"/>
    <w:rsid w:val="00213EA0"/>
    <w:rsid w:val="00214035"/>
    <w:rsid w:val="0021755B"/>
    <w:rsid w:val="002179CD"/>
    <w:rsid w:val="00220919"/>
    <w:rsid w:val="0022305F"/>
    <w:rsid w:val="002242C0"/>
    <w:rsid w:val="00224E34"/>
    <w:rsid w:val="00225DF4"/>
    <w:rsid w:val="00226282"/>
    <w:rsid w:val="002274A6"/>
    <w:rsid w:val="002278A5"/>
    <w:rsid w:val="00231995"/>
    <w:rsid w:val="00234324"/>
    <w:rsid w:val="002344F2"/>
    <w:rsid w:val="002350B3"/>
    <w:rsid w:val="002405C2"/>
    <w:rsid w:val="002411F6"/>
    <w:rsid w:val="002419F4"/>
    <w:rsid w:val="002420BF"/>
    <w:rsid w:val="00242964"/>
    <w:rsid w:val="00242BB9"/>
    <w:rsid w:val="0024312D"/>
    <w:rsid w:val="00244379"/>
    <w:rsid w:val="00245219"/>
    <w:rsid w:val="00246521"/>
    <w:rsid w:val="00246636"/>
    <w:rsid w:val="002500BB"/>
    <w:rsid w:val="00250B34"/>
    <w:rsid w:val="00251172"/>
    <w:rsid w:val="00253581"/>
    <w:rsid w:val="00255008"/>
    <w:rsid w:val="00255B9C"/>
    <w:rsid w:val="0025629B"/>
    <w:rsid w:val="00257CF8"/>
    <w:rsid w:val="00262E94"/>
    <w:rsid w:val="00264804"/>
    <w:rsid w:val="002649C4"/>
    <w:rsid w:val="00264E8F"/>
    <w:rsid w:val="00266411"/>
    <w:rsid w:val="00266674"/>
    <w:rsid w:val="002674FB"/>
    <w:rsid w:val="00267518"/>
    <w:rsid w:val="00270EB3"/>
    <w:rsid w:val="002721F0"/>
    <w:rsid w:val="00273DA2"/>
    <w:rsid w:val="00274597"/>
    <w:rsid w:val="00276BB6"/>
    <w:rsid w:val="00277697"/>
    <w:rsid w:val="0028000B"/>
    <w:rsid w:val="00280907"/>
    <w:rsid w:val="002810E5"/>
    <w:rsid w:val="00283A81"/>
    <w:rsid w:val="00283B8A"/>
    <w:rsid w:val="00283DF9"/>
    <w:rsid w:val="0028432A"/>
    <w:rsid w:val="00285786"/>
    <w:rsid w:val="00286284"/>
    <w:rsid w:val="0028676C"/>
    <w:rsid w:val="00286CD7"/>
    <w:rsid w:val="00287169"/>
    <w:rsid w:val="002877A9"/>
    <w:rsid w:val="00290608"/>
    <w:rsid w:val="00291A1A"/>
    <w:rsid w:val="00292527"/>
    <w:rsid w:val="002925DA"/>
    <w:rsid w:val="0029341F"/>
    <w:rsid w:val="00293AD8"/>
    <w:rsid w:val="00294164"/>
    <w:rsid w:val="00294462"/>
    <w:rsid w:val="00295746"/>
    <w:rsid w:val="0029643B"/>
    <w:rsid w:val="0029758B"/>
    <w:rsid w:val="002975D3"/>
    <w:rsid w:val="0029778C"/>
    <w:rsid w:val="002A0334"/>
    <w:rsid w:val="002A120C"/>
    <w:rsid w:val="002A18C9"/>
    <w:rsid w:val="002A22AC"/>
    <w:rsid w:val="002A3438"/>
    <w:rsid w:val="002A3C15"/>
    <w:rsid w:val="002A465B"/>
    <w:rsid w:val="002A51BD"/>
    <w:rsid w:val="002A6A10"/>
    <w:rsid w:val="002A736B"/>
    <w:rsid w:val="002A7DF5"/>
    <w:rsid w:val="002B00F0"/>
    <w:rsid w:val="002B0C06"/>
    <w:rsid w:val="002B16D5"/>
    <w:rsid w:val="002B2F6B"/>
    <w:rsid w:val="002B4E75"/>
    <w:rsid w:val="002B5E03"/>
    <w:rsid w:val="002C00BD"/>
    <w:rsid w:val="002C08FB"/>
    <w:rsid w:val="002C13A6"/>
    <w:rsid w:val="002C1DC3"/>
    <w:rsid w:val="002C2D6E"/>
    <w:rsid w:val="002C3408"/>
    <w:rsid w:val="002C42C2"/>
    <w:rsid w:val="002C5A1F"/>
    <w:rsid w:val="002C6ED8"/>
    <w:rsid w:val="002D0FC9"/>
    <w:rsid w:val="002D154D"/>
    <w:rsid w:val="002D204D"/>
    <w:rsid w:val="002D2DA4"/>
    <w:rsid w:val="002D3507"/>
    <w:rsid w:val="002D3D2B"/>
    <w:rsid w:val="002D5217"/>
    <w:rsid w:val="002D606A"/>
    <w:rsid w:val="002D736E"/>
    <w:rsid w:val="002D7B09"/>
    <w:rsid w:val="002E1004"/>
    <w:rsid w:val="002E104E"/>
    <w:rsid w:val="002E30BA"/>
    <w:rsid w:val="002E3D6B"/>
    <w:rsid w:val="002E4C48"/>
    <w:rsid w:val="002E5FE9"/>
    <w:rsid w:val="002E61E4"/>
    <w:rsid w:val="002E6711"/>
    <w:rsid w:val="002E7C17"/>
    <w:rsid w:val="002F295B"/>
    <w:rsid w:val="002F2A60"/>
    <w:rsid w:val="002F34A1"/>
    <w:rsid w:val="002F3806"/>
    <w:rsid w:val="002F3F39"/>
    <w:rsid w:val="002F5B40"/>
    <w:rsid w:val="002F671A"/>
    <w:rsid w:val="002F6E78"/>
    <w:rsid w:val="002F769C"/>
    <w:rsid w:val="002F7DBA"/>
    <w:rsid w:val="00302005"/>
    <w:rsid w:val="003023B4"/>
    <w:rsid w:val="003030CF"/>
    <w:rsid w:val="00303190"/>
    <w:rsid w:val="00304E93"/>
    <w:rsid w:val="00305E25"/>
    <w:rsid w:val="0031051C"/>
    <w:rsid w:val="00311B70"/>
    <w:rsid w:val="00312DE4"/>
    <w:rsid w:val="00313A95"/>
    <w:rsid w:val="0031441E"/>
    <w:rsid w:val="003151AA"/>
    <w:rsid w:val="00316DB6"/>
    <w:rsid w:val="00317AAE"/>
    <w:rsid w:val="00322F09"/>
    <w:rsid w:val="00323CD9"/>
    <w:rsid w:val="00324391"/>
    <w:rsid w:val="00324C99"/>
    <w:rsid w:val="00325376"/>
    <w:rsid w:val="003261A9"/>
    <w:rsid w:val="00327199"/>
    <w:rsid w:val="003279C5"/>
    <w:rsid w:val="00327B1F"/>
    <w:rsid w:val="00330C09"/>
    <w:rsid w:val="0033355F"/>
    <w:rsid w:val="00333E07"/>
    <w:rsid w:val="0033437E"/>
    <w:rsid w:val="0033444B"/>
    <w:rsid w:val="00335140"/>
    <w:rsid w:val="0033544D"/>
    <w:rsid w:val="00335ED2"/>
    <w:rsid w:val="00336826"/>
    <w:rsid w:val="00337E04"/>
    <w:rsid w:val="00342B14"/>
    <w:rsid w:val="00343ACC"/>
    <w:rsid w:val="00343AEB"/>
    <w:rsid w:val="00343F12"/>
    <w:rsid w:val="00352BC6"/>
    <w:rsid w:val="00352D22"/>
    <w:rsid w:val="00352DC6"/>
    <w:rsid w:val="0035396C"/>
    <w:rsid w:val="00353B9B"/>
    <w:rsid w:val="00354680"/>
    <w:rsid w:val="00354E2E"/>
    <w:rsid w:val="003560F3"/>
    <w:rsid w:val="00356871"/>
    <w:rsid w:val="003615AC"/>
    <w:rsid w:val="00361746"/>
    <w:rsid w:val="00362E42"/>
    <w:rsid w:val="00362FF5"/>
    <w:rsid w:val="00363095"/>
    <w:rsid w:val="00365662"/>
    <w:rsid w:val="003723DD"/>
    <w:rsid w:val="00372492"/>
    <w:rsid w:val="00372928"/>
    <w:rsid w:val="00372989"/>
    <w:rsid w:val="00372C95"/>
    <w:rsid w:val="00373C0A"/>
    <w:rsid w:val="003743FC"/>
    <w:rsid w:val="003757B7"/>
    <w:rsid w:val="00381550"/>
    <w:rsid w:val="00383BB2"/>
    <w:rsid w:val="003841B7"/>
    <w:rsid w:val="00384518"/>
    <w:rsid w:val="003846D9"/>
    <w:rsid w:val="0038500D"/>
    <w:rsid w:val="00385931"/>
    <w:rsid w:val="003876BB"/>
    <w:rsid w:val="003907A8"/>
    <w:rsid w:val="00392DFF"/>
    <w:rsid w:val="00393A9F"/>
    <w:rsid w:val="00393B07"/>
    <w:rsid w:val="00394112"/>
    <w:rsid w:val="0039465B"/>
    <w:rsid w:val="00394AA0"/>
    <w:rsid w:val="0039571F"/>
    <w:rsid w:val="003A028C"/>
    <w:rsid w:val="003A1094"/>
    <w:rsid w:val="003A2691"/>
    <w:rsid w:val="003A33C2"/>
    <w:rsid w:val="003A3567"/>
    <w:rsid w:val="003A3CF6"/>
    <w:rsid w:val="003A3D23"/>
    <w:rsid w:val="003A467E"/>
    <w:rsid w:val="003A5F15"/>
    <w:rsid w:val="003A62A0"/>
    <w:rsid w:val="003A7694"/>
    <w:rsid w:val="003B0066"/>
    <w:rsid w:val="003B15CC"/>
    <w:rsid w:val="003B1734"/>
    <w:rsid w:val="003B21C4"/>
    <w:rsid w:val="003B2FC6"/>
    <w:rsid w:val="003B3AEE"/>
    <w:rsid w:val="003B4122"/>
    <w:rsid w:val="003B5268"/>
    <w:rsid w:val="003B56F7"/>
    <w:rsid w:val="003B575F"/>
    <w:rsid w:val="003B792F"/>
    <w:rsid w:val="003B7E93"/>
    <w:rsid w:val="003C0DCD"/>
    <w:rsid w:val="003C17C0"/>
    <w:rsid w:val="003C21D9"/>
    <w:rsid w:val="003C25C3"/>
    <w:rsid w:val="003C2F03"/>
    <w:rsid w:val="003C32B0"/>
    <w:rsid w:val="003C3D6A"/>
    <w:rsid w:val="003C444F"/>
    <w:rsid w:val="003C4DE9"/>
    <w:rsid w:val="003C73E4"/>
    <w:rsid w:val="003D1A70"/>
    <w:rsid w:val="003D2EEC"/>
    <w:rsid w:val="003D4FA5"/>
    <w:rsid w:val="003D5681"/>
    <w:rsid w:val="003D64BA"/>
    <w:rsid w:val="003D681E"/>
    <w:rsid w:val="003D7D99"/>
    <w:rsid w:val="003E09DB"/>
    <w:rsid w:val="003E1175"/>
    <w:rsid w:val="003E1FAC"/>
    <w:rsid w:val="003E204C"/>
    <w:rsid w:val="003E246F"/>
    <w:rsid w:val="003E3CE4"/>
    <w:rsid w:val="003E412D"/>
    <w:rsid w:val="003F03EE"/>
    <w:rsid w:val="003F0B04"/>
    <w:rsid w:val="003F1736"/>
    <w:rsid w:val="003F1770"/>
    <w:rsid w:val="003F19A5"/>
    <w:rsid w:val="003F2ED0"/>
    <w:rsid w:val="003F38A8"/>
    <w:rsid w:val="003F47CF"/>
    <w:rsid w:val="003F55BE"/>
    <w:rsid w:val="003F79E7"/>
    <w:rsid w:val="004007DF"/>
    <w:rsid w:val="00403755"/>
    <w:rsid w:val="00403DC4"/>
    <w:rsid w:val="00404DAF"/>
    <w:rsid w:val="00405099"/>
    <w:rsid w:val="00411D3B"/>
    <w:rsid w:val="0041633A"/>
    <w:rsid w:val="004168EB"/>
    <w:rsid w:val="00416A51"/>
    <w:rsid w:val="004214B1"/>
    <w:rsid w:val="0042237C"/>
    <w:rsid w:val="0042253C"/>
    <w:rsid w:val="00423542"/>
    <w:rsid w:val="00423F7C"/>
    <w:rsid w:val="004276C7"/>
    <w:rsid w:val="004276DF"/>
    <w:rsid w:val="004305A6"/>
    <w:rsid w:val="00430EB0"/>
    <w:rsid w:val="00431CF5"/>
    <w:rsid w:val="00432E11"/>
    <w:rsid w:val="004336EE"/>
    <w:rsid w:val="0043532E"/>
    <w:rsid w:val="00437C36"/>
    <w:rsid w:val="00437CAF"/>
    <w:rsid w:val="00441716"/>
    <w:rsid w:val="00441AB1"/>
    <w:rsid w:val="00443275"/>
    <w:rsid w:val="00443F2A"/>
    <w:rsid w:val="00444601"/>
    <w:rsid w:val="0044579D"/>
    <w:rsid w:val="00445D18"/>
    <w:rsid w:val="00446321"/>
    <w:rsid w:val="0044725E"/>
    <w:rsid w:val="0045015D"/>
    <w:rsid w:val="0045063A"/>
    <w:rsid w:val="004507CD"/>
    <w:rsid w:val="004512D1"/>
    <w:rsid w:val="00456644"/>
    <w:rsid w:val="00456EA5"/>
    <w:rsid w:val="00457853"/>
    <w:rsid w:val="00457B57"/>
    <w:rsid w:val="00457C18"/>
    <w:rsid w:val="00461570"/>
    <w:rsid w:val="00461D89"/>
    <w:rsid w:val="00464957"/>
    <w:rsid w:val="0046529A"/>
    <w:rsid w:val="00465A45"/>
    <w:rsid w:val="004660D9"/>
    <w:rsid w:val="00466AF6"/>
    <w:rsid w:val="00467BB5"/>
    <w:rsid w:val="00470BD3"/>
    <w:rsid w:val="00471D5C"/>
    <w:rsid w:val="00471FAF"/>
    <w:rsid w:val="00472E69"/>
    <w:rsid w:val="00473216"/>
    <w:rsid w:val="00474292"/>
    <w:rsid w:val="00474C63"/>
    <w:rsid w:val="004754C9"/>
    <w:rsid w:val="00475C16"/>
    <w:rsid w:val="004769BB"/>
    <w:rsid w:val="00477498"/>
    <w:rsid w:val="00482207"/>
    <w:rsid w:val="00482392"/>
    <w:rsid w:val="0048269A"/>
    <w:rsid w:val="004828F0"/>
    <w:rsid w:val="004845B0"/>
    <w:rsid w:val="00484967"/>
    <w:rsid w:val="0048538D"/>
    <w:rsid w:val="00486666"/>
    <w:rsid w:val="00487B68"/>
    <w:rsid w:val="00491229"/>
    <w:rsid w:val="00492A18"/>
    <w:rsid w:val="00492B0D"/>
    <w:rsid w:val="004A0125"/>
    <w:rsid w:val="004A0CC1"/>
    <w:rsid w:val="004A11FE"/>
    <w:rsid w:val="004A1C46"/>
    <w:rsid w:val="004A1CCA"/>
    <w:rsid w:val="004A260C"/>
    <w:rsid w:val="004A2E34"/>
    <w:rsid w:val="004A3212"/>
    <w:rsid w:val="004A4404"/>
    <w:rsid w:val="004A46DB"/>
    <w:rsid w:val="004A65D2"/>
    <w:rsid w:val="004A698E"/>
    <w:rsid w:val="004A75B0"/>
    <w:rsid w:val="004A7A4D"/>
    <w:rsid w:val="004A7B4D"/>
    <w:rsid w:val="004A7D22"/>
    <w:rsid w:val="004B077D"/>
    <w:rsid w:val="004B19FF"/>
    <w:rsid w:val="004B2546"/>
    <w:rsid w:val="004B3A7F"/>
    <w:rsid w:val="004B4203"/>
    <w:rsid w:val="004B58DA"/>
    <w:rsid w:val="004B5AED"/>
    <w:rsid w:val="004B5EA8"/>
    <w:rsid w:val="004B7314"/>
    <w:rsid w:val="004B7E2D"/>
    <w:rsid w:val="004C285D"/>
    <w:rsid w:val="004C4E38"/>
    <w:rsid w:val="004C598C"/>
    <w:rsid w:val="004C623F"/>
    <w:rsid w:val="004C7313"/>
    <w:rsid w:val="004D24FA"/>
    <w:rsid w:val="004D295A"/>
    <w:rsid w:val="004D3F6D"/>
    <w:rsid w:val="004D580D"/>
    <w:rsid w:val="004D7C99"/>
    <w:rsid w:val="004E01E1"/>
    <w:rsid w:val="004E0F23"/>
    <w:rsid w:val="004E1A4B"/>
    <w:rsid w:val="004E542F"/>
    <w:rsid w:val="004E5449"/>
    <w:rsid w:val="004E58F7"/>
    <w:rsid w:val="004E5CD5"/>
    <w:rsid w:val="004E5E7B"/>
    <w:rsid w:val="004E679E"/>
    <w:rsid w:val="004E7729"/>
    <w:rsid w:val="004F0242"/>
    <w:rsid w:val="004F1A99"/>
    <w:rsid w:val="004F1DCF"/>
    <w:rsid w:val="004F2A37"/>
    <w:rsid w:val="004F2C41"/>
    <w:rsid w:val="004F3739"/>
    <w:rsid w:val="004F516A"/>
    <w:rsid w:val="004F5F29"/>
    <w:rsid w:val="004F60F6"/>
    <w:rsid w:val="004F6300"/>
    <w:rsid w:val="004F68C5"/>
    <w:rsid w:val="004F701A"/>
    <w:rsid w:val="004F7E5E"/>
    <w:rsid w:val="00500E0E"/>
    <w:rsid w:val="00500E5D"/>
    <w:rsid w:val="00501729"/>
    <w:rsid w:val="00502295"/>
    <w:rsid w:val="0050289E"/>
    <w:rsid w:val="005030EA"/>
    <w:rsid w:val="00503880"/>
    <w:rsid w:val="00503B7F"/>
    <w:rsid w:val="00505A0C"/>
    <w:rsid w:val="005060A1"/>
    <w:rsid w:val="00506C1B"/>
    <w:rsid w:val="005108AB"/>
    <w:rsid w:val="00510E16"/>
    <w:rsid w:val="00511508"/>
    <w:rsid w:val="00512955"/>
    <w:rsid w:val="005129D4"/>
    <w:rsid w:val="00514414"/>
    <w:rsid w:val="0051446E"/>
    <w:rsid w:val="005148E2"/>
    <w:rsid w:val="005150CE"/>
    <w:rsid w:val="0051544A"/>
    <w:rsid w:val="00515E17"/>
    <w:rsid w:val="005177F7"/>
    <w:rsid w:val="0052067C"/>
    <w:rsid w:val="00520911"/>
    <w:rsid w:val="00520E4A"/>
    <w:rsid w:val="00523AF0"/>
    <w:rsid w:val="00525E9C"/>
    <w:rsid w:val="0052611A"/>
    <w:rsid w:val="00526132"/>
    <w:rsid w:val="005265F9"/>
    <w:rsid w:val="0052716A"/>
    <w:rsid w:val="00532C4D"/>
    <w:rsid w:val="00534E01"/>
    <w:rsid w:val="005353DF"/>
    <w:rsid w:val="00535C26"/>
    <w:rsid w:val="00540D33"/>
    <w:rsid w:val="00541392"/>
    <w:rsid w:val="00542FB7"/>
    <w:rsid w:val="00544EEF"/>
    <w:rsid w:val="00545309"/>
    <w:rsid w:val="005477F9"/>
    <w:rsid w:val="005479DC"/>
    <w:rsid w:val="00550530"/>
    <w:rsid w:val="00550FB9"/>
    <w:rsid w:val="00551446"/>
    <w:rsid w:val="00551868"/>
    <w:rsid w:val="00554F46"/>
    <w:rsid w:val="00556E96"/>
    <w:rsid w:val="00556F7C"/>
    <w:rsid w:val="00557622"/>
    <w:rsid w:val="005577BD"/>
    <w:rsid w:val="00557EA2"/>
    <w:rsid w:val="0056045F"/>
    <w:rsid w:val="00560E17"/>
    <w:rsid w:val="00560ED9"/>
    <w:rsid w:val="00561CFF"/>
    <w:rsid w:val="00564470"/>
    <w:rsid w:val="00564B4A"/>
    <w:rsid w:val="00566521"/>
    <w:rsid w:val="00567AFC"/>
    <w:rsid w:val="005701C2"/>
    <w:rsid w:val="00573CB3"/>
    <w:rsid w:val="0057450E"/>
    <w:rsid w:val="005747CD"/>
    <w:rsid w:val="00576E60"/>
    <w:rsid w:val="00577349"/>
    <w:rsid w:val="00577431"/>
    <w:rsid w:val="0058014F"/>
    <w:rsid w:val="00580201"/>
    <w:rsid w:val="00582222"/>
    <w:rsid w:val="0058241E"/>
    <w:rsid w:val="00583201"/>
    <w:rsid w:val="00584102"/>
    <w:rsid w:val="00584236"/>
    <w:rsid w:val="00584376"/>
    <w:rsid w:val="00586443"/>
    <w:rsid w:val="00590221"/>
    <w:rsid w:val="00591CC4"/>
    <w:rsid w:val="00592A44"/>
    <w:rsid w:val="00593B99"/>
    <w:rsid w:val="00594001"/>
    <w:rsid w:val="0059443C"/>
    <w:rsid w:val="00595A30"/>
    <w:rsid w:val="005A11EA"/>
    <w:rsid w:val="005A254D"/>
    <w:rsid w:val="005A2CC6"/>
    <w:rsid w:val="005A4DC5"/>
    <w:rsid w:val="005A6D01"/>
    <w:rsid w:val="005A7D25"/>
    <w:rsid w:val="005A7DBC"/>
    <w:rsid w:val="005B29B2"/>
    <w:rsid w:val="005B42F6"/>
    <w:rsid w:val="005B44BC"/>
    <w:rsid w:val="005B515F"/>
    <w:rsid w:val="005B5F19"/>
    <w:rsid w:val="005B64AE"/>
    <w:rsid w:val="005B7B90"/>
    <w:rsid w:val="005C0DE6"/>
    <w:rsid w:val="005C10C5"/>
    <w:rsid w:val="005C3019"/>
    <w:rsid w:val="005C31E9"/>
    <w:rsid w:val="005C5309"/>
    <w:rsid w:val="005C59B5"/>
    <w:rsid w:val="005C6105"/>
    <w:rsid w:val="005C7A9F"/>
    <w:rsid w:val="005D2747"/>
    <w:rsid w:val="005D4811"/>
    <w:rsid w:val="005D5107"/>
    <w:rsid w:val="005E0579"/>
    <w:rsid w:val="005E0873"/>
    <w:rsid w:val="005E1101"/>
    <w:rsid w:val="005E267F"/>
    <w:rsid w:val="005E3E0A"/>
    <w:rsid w:val="005E557F"/>
    <w:rsid w:val="005E64B7"/>
    <w:rsid w:val="005E6B86"/>
    <w:rsid w:val="005F1B74"/>
    <w:rsid w:val="005F2D40"/>
    <w:rsid w:val="005F4339"/>
    <w:rsid w:val="005F5C99"/>
    <w:rsid w:val="005F5D91"/>
    <w:rsid w:val="006003A6"/>
    <w:rsid w:val="00600446"/>
    <w:rsid w:val="006037E3"/>
    <w:rsid w:val="00604CFC"/>
    <w:rsid w:val="00604EA7"/>
    <w:rsid w:val="006067DC"/>
    <w:rsid w:val="0061003F"/>
    <w:rsid w:val="00612543"/>
    <w:rsid w:val="006128C9"/>
    <w:rsid w:val="00612A7B"/>
    <w:rsid w:val="00613B77"/>
    <w:rsid w:val="0061480B"/>
    <w:rsid w:val="00620585"/>
    <w:rsid w:val="006205AF"/>
    <w:rsid w:val="00621975"/>
    <w:rsid w:val="0062398F"/>
    <w:rsid w:val="0062490E"/>
    <w:rsid w:val="00626B34"/>
    <w:rsid w:val="00627D93"/>
    <w:rsid w:val="00627E69"/>
    <w:rsid w:val="00630545"/>
    <w:rsid w:val="00634059"/>
    <w:rsid w:val="00634716"/>
    <w:rsid w:val="00634BB9"/>
    <w:rsid w:val="00634DBF"/>
    <w:rsid w:val="0063506C"/>
    <w:rsid w:val="00636626"/>
    <w:rsid w:val="00636865"/>
    <w:rsid w:val="0063782A"/>
    <w:rsid w:val="00642662"/>
    <w:rsid w:val="006431ED"/>
    <w:rsid w:val="00643936"/>
    <w:rsid w:val="0064411A"/>
    <w:rsid w:val="00644A45"/>
    <w:rsid w:val="0064646B"/>
    <w:rsid w:val="0065475A"/>
    <w:rsid w:val="00654F2C"/>
    <w:rsid w:val="00655EDF"/>
    <w:rsid w:val="0065668D"/>
    <w:rsid w:val="0065738E"/>
    <w:rsid w:val="00657596"/>
    <w:rsid w:val="006610D6"/>
    <w:rsid w:val="00661879"/>
    <w:rsid w:val="006625C0"/>
    <w:rsid w:val="00662ACE"/>
    <w:rsid w:val="006636B3"/>
    <w:rsid w:val="00665EAF"/>
    <w:rsid w:val="006672B5"/>
    <w:rsid w:val="0066752E"/>
    <w:rsid w:val="0066779A"/>
    <w:rsid w:val="0067029F"/>
    <w:rsid w:val="00670632"/>
    <w:rsid w:val="00672C89"/>
    <w:rsid w:val="0067396A"/>
    <w:rsid w:val="00675585"/>
    <w:rsid w:val="006759D4"/>
    <w:rsid w:val="00676638"/>
    <w:rsid w:val="006767FD"/>
    <w:rsid w:val="00681BA0"/>
    <w:rsid w:val="00681E1D"/>
    <w:rsid w:val="00682B44"/>
    <w:rsid w:val="006840D3"/>
    <w:rsid w:val="00684298"/>
    <w:rsid w:val="00685EFE"/>
    <w:rsid w:val="006877DE"/>
    <w:rsid w:val="006904E8"/>
    <w:rsid w:val="00690569"/>
    <w:rsid w:val="00690C5C"/>
    <w:rsid w:val="00690C76"/>
    <w:rsid w:val="00691CB2"/>
    <w:rsid w:val="006928EC"/>
    <w:rsid w:val="00693762"/>
    <w:rsid w:val="0069398A"/>
    <w:rsid w:val="00693D56"/>
    <w:rsid w:val="00694897"/>
    <w:rsid w:val="00695A46"/>
    <w:rsid w:val="00696DE4"/>
    <w:rsid w:val="00697278"/>
    <w:rsid w:val="006A035A"/>
    <w:rsid w:val="006A1E8C"/>
    <w:rsid w:val="006A2852"/>
    <w:rsid w:val="006A28EC"/>
    <w:rsid w:val="006A2AC5"/>
    <w:rsid w:val="006A4191"/>
    <w:rsid w:val="006A59CF"/>
    <w:rsid w:val="006A64A0"/>
    <w:rsid w:val="006A6B93"/>
    <w:rsid w:val="006B1434"/>
    <w:rsid w:val="006B1D08"/>
    <w:rsid w:val="006B215E"/>
    <w:rsid w:val="006B273F"/>
    <w:rsid w:val="006B2FDE"/>
    <w:rsid w:val="006B3C77"/>
    <w:rsid w:val="006B5402"/>
    <w:rsid w:val="006B6014"/>
    <w:rsid w:val="006B7185"/>
    <w:rsid w:val="006B7A79"/>
    <w:rsid w:val="006C183B"/>
    <w:rsid w:val="006C1F9B"/>
    <w:rsid w:val="006C2DA3"/>
    <w:rsid w:val="006C5AAA"/>
    <w:rsid w:val="006C60C0"/>
    <w:rsid w:val="006C74F3"/>
    <w:rsid w:val="006D064F"/>
    <w:rsid w:val="006D0A79"/>
    <w:rsid w:val="006D0E5C"/>
    <w:rsid w:val="006D1CA3"/>
    <w:rsid w:val="006D334C"/>
    <w:rsid w:val="006D391C"/>
    <w:rsid w:val="006D3E77"/>
    <w:rsid w:val="006D4AA3"/>
    <w:rsid w:val="006E075A"/>
    <w:rsid w:val="006E153E"/>
    <w:rsid w:val="006E28C5"/>
    <w:rsid w:val="006E2A7E"/>
    <w:rsid w:val="006E3EAC"/>
    <w:rsid w:val="006E445C"/>
    <w:rsid w:val="006E542A"/>
    <w:rsid w:val="006E5988"/>
    <w:rsid w:val="006E5B91"/>
    <w:rsid w:val="006E78E0"/>
    <w:rsid w:val="006E7A59"/>
    <w:rsid w:val="006F16E6"/>
    <w:rsid w:val="006F1B41"/>
    <w:rsid w:val="006F3F88"/>
    <w:rsid w:val="006F48A9"/>
    <w:rsid w:val="006F71DB"/>
    <w:rsid w:val="006F7986"/>
    <w:rsid w:val="006F7AA0"/>
    <w:rsid w:val="00702B59"/>
    <w:rsid w:val="00703255"/>
    <w:rsid w:val="007034C1"/>
    <w:rsid w:val="00703749"/>
    <w:rsid w:val="007039CF"/>
    <w:rsid w:val="007067A0"/>
    <w:rsid w:val="00710C73"/>
    <w:rsid w:val="0071146D"/>
    <w:rsid w:val="00712D92"/>
    <w:rsid w:val="00713595"/>
    <w:rsid w:val="00713E79"/>
    <w:rsid w:val="00715B60"/>
    <w:rsid w:val="00715C9F"/>
    <w:rsid w:val="00717B19"/>
    <w:rsid w:val="00724C58"/>
    <w:rsid w:val="00725467"/>
    <w:rsid w:val="007259A3"/>
    <w:rsid w:val="0072650F"/>
    <w:rsid w:val="00730685"/>
    <w:rsid w:val="00730B19"/>
    <w:rsid w:val="00730E22"/>
    <w:rsid w:val="007316E1"/>
    <w:rsid w:val="00731C3C"/>
    <w:rsid w:val="00733C30"/>
    <w:rsid w:val="00735230"/>
    <w:rsid w:val="00736946"/>
    <w:rsid w:val="0074084F"/>
    <w:rsid w:val="007415A9"/>
    <w:rsid w:val="00743D00"/>
    <w:rsid w:val="00743D70"/>
    <w:rsid w:val="0074414B"/>
    <w:rsid w:val="0074475C"/>
    <w:rsid w:val="007472C0"/>
    <w:rsid w:val="0074763B"/>
    <w:rsid w:val="00747864"/>
    <w:rsid w:val="00747F55"/>
    <w:rsid w:val="00750062"/>
    <w:rsid w:val="00750152"/>
    <w:rsid w:val="00751928"/>
    <w:rsid w:val="00751B5F"/>
    <w:rsid w:val="00752B85"/>
    <w:rsid w:val="00753DBE"/>
    <w:rsid w:val="007547E1"/>
    <w:rsid w:val="00754935"/>
    <w:rsid w:val="00754F47"/>
    <w:rsid w:val="00755EC5"/>
    <w:rsid w:val="00756A48"/>
    <w:rsid w:val="007601FF"/>
    <w:rsid w:val="00761FB8"/>
    <w:rsid w:val="00762075"/>
    <w:rsid w:val="00762A75"/>
    <w:rsid w:val="007639F7"/>
    <w:rsid w:val="00765609"/>
    <w:rsid w:val="00767775"/>
    <w:rsid w:val="0077125D"/>
    <w:rsid w:val="00774FD1"/>
    <w:rsid w:val="00775CE2"/>
    <w:rsid w:val="00775CF7"/>
    <w:rsid w:val="007763F2"/>
    <w:rsid w:val="00776AFA"/>
    <w:rsid w:val="00776C81"/>
    <w:rsid w:val="007773CB"/>
    <w:rsid w:val="00781449"/>
    <w:rsid w:val="00781CEE"/>
    <w:rsid w:val="007830C2"/>
    <w:rsid w:val="007832DD"/>
    <w:rsid w:val="00783325"/>
    <w:rsid w:val="00783AE7"/>
    <w:rsid w:val="0078475A"/>
    <w:rsid w:val="0078594C"/>
    <w:rsid w:val="00785E53"/>
    <w:rsid w:val="00786E94"/>
    <w:rsid w:val="0078736D"/>
    <w:rsid w:val="00790DBC"/>
    <w:rsid w:val="00792301"/>
    <w:rsid w:val="00792D73"/>
    <w:rsid w:val="00792FB5"/>
    <w:rsid w:val="007931D6"/>
    <w:rsid w:val="00794606"/>
    <w:rsid w:val="00795E65"/>
    <w:rsid w:val="007969A9"/>
    <w:rsid w:val="00796F34"/>
    <w:rsid w:val="007A14C8"/>
    <w:rsid w:val="007A1F5F"/>
    <w:rsid w:val="007A20DA"/>
    <w:rsid w:val="007A3780"/>
    <w:rsid w:val="007A39BB"/>
    <w:rsid w:val="007A50ED"/>
    <w:rsid w:val="007A6078"/>
    <w:rsid w:val="007A6921"/>
    <w:rsid w:val="007A7C7A"/>
    <w:rsid w:val="007B3058"/>
    <w:rsid w:val="007B3E88"/>
    <w:rsid w:val="007B47F9"/>
    <w:rsid w:val="007B496E"/>
    <w:rsid w:val="007B5510"/>
    <w:rsid w:val="007B5F87"/>
    <w:rsid w:val="007B7D70"/>
    <w:rsid w:val="007C040A"/>
    <w:rsid w:val="007C05CB"/>
    <w:rsid w:val="007C0D0E"/>
    <w:rsid w:val="007C2442"/>
    <w:rsid w:val="007C2FC6"/>
    <w:rsid w:val="007C3D6A"/>
    <w:rsid w:val="007C3FC1"/>
    <w:rsid w:val="007C4995"/>
    <w:rsid w:val="007C61D2"/>
    <w:rsid w:val="007C695E"/>
    <w:rsid w:val="007C6C68"/>
    <w:rsid w:val="007C6C94"/>
    <w:rsid w:val="007C7D20"/>
    <w:rsid w:val="007D0999"/>
    <w:rsid w:val="007D0E98"/>
    <w:rsid w:val="007D1ECF"/>
    <w:rsid w:val="007D22C3"/>
    <w:rsid w:val="007D2D65"/>
    <w:rsid w:val="007D2F29"/>
    <w:rsid w:val="007D37B8"/>
    <w:rsid w:val="007D4945"/>
    <w:rsid w:val="007D515B"/>
    <w:rsid w:val="007D5915"/>
    <w:rsid w:val="007D6628"/>
    <w:rsid w:val="007D6B3D"/>
    <w:rsid w:val="007D77AE"/>
    <w:rsid w:val="007E257B"/>
    <w:rsid w:val="007E2C36"/>
    <w:rsid w:val="007E33EC"/>
    <w:rsid w:val="007E38C3"/>
    <w:rsid w:val="007E4659"/>
    <w:rsid w:val="007E5141"/>
    <w:rsid w:val="007E6924"/>
    <w:rsid w:val="007F0CB0"/>
    <w:rsid w:val="007F28F8"/>
    <w:rsid w:val="007F3A0C"/>
    <w:rsid w:val="007F3CDE"/>
    <w:rsid w:val="007F4073"/>
    <w:rsid w:val="007F476D"/>
    <w:rsid w:val="007F5E79"/>
    <w:rsid w:val="007F7767"/>
    <w:rsid w:val="007F7FD0"/>
    <w:rsid w:val="00801040"/>
    <w:rsid w:val="00803B48"/>
    <w:rsid w:val="008059A2"/>
    <w:rsid w:val="008071E2"/>
    <w:rsid w:val="00807767"/>
    <w:rsid w:val="00810408"/>
    <w:rsid w:val="00811F6B"/>
    <w:rsid w:val="00815935"/>
    <w:rsid w:val="0082000B"/>
    <w:rsid w:val="00824883"/>
    <w:rsid w:val="0082489A"/>
    <w:rsid w:val="00824D26"/>
    <w:rsid w:val="00827019"/>
    <w:rsid w:val="00827282"/>
    <w:rsid w:val="0083142E"/>
    <w:rsid w:val="008326B1"/>
    <w:rsid w:val="00832FA0"/>
    <w:rsid w:val="00832FF7"/>
    <w:rsid w:val="00834A86"/>
    <w:rsid w:val="008351C5"/>
    <w:rsid w:val="00835514"/>
    <w:rsid w:val="00836555"/>
    <w:rsid w:val="00836D43"/>
    <w:rsid w:val="00837222"/>
    <w:rsid w:val="00837596"/>
    <w:rsid w:val="00837C55"/>
    <w:rsid w:val="00837C89"/>
    <w:rsid w:val="00837C9C"/>
    <w:rsid w:val="00840483"/>
    <w:rsid w:val="00841461"/>
    <w:rsid w:val="00841492"/>
    <w:rsid w:val="008419F1"/>
    <w:rsid w:val="00841C26"/>
    <w:rsid w:val="00842B7B"/>
    <w:rsid w:val="00843DF8"/>
    <w:rsid w:val="00845006"/>
    <w:rsid w:val="0084539B"/>
    <w:rsid w:val="00845914"/>
    <w:rsid w:val="00846606"/>
    <w:rsid w:val="00850EBF"/>
    <w:rsid w:val="00850FC0"/>
    <w:rsid w:val="00851924"/>
    <w:rsid w:val="00851D2B"/>
    <w:rsid w:val="008524F4"/>
    <w:rsid w:val="008529BB"/>
    <w:rsid w:val="00853DB4"/>
    <w:rsid w:val="00854B43"/>
    <w:rsid w:val="00854CAF"/>
    <w:rsid w:val="00856471"/>
    <w:rsid w:val="00857208"/>
    <w:rsid w:val="0086076D"/>
    <w:rsid w:val="00862004"/>
    <w:rsid w:val="00865AE7"/>
    <w:rsid w:val="00867512"/>
    <w:rsid w:val="00870B64"/>
    <w:rsid w:val="00871804"/>
    <w:rsid w:val="008734D6"/>
    <w:rsid w:val="00873EFF"/>
    <w:rsid w:val="008740FD"/>
    <w:rsid w:val="0087537B"/>
    <w:rsid w:val="00876139"/>
    <w:rsid w:val="0087634A"/>
    <w:rsid w:val="00883D47"/>
    <w:rsid w:val="00884397"/>
    <w:rsid w:val="008852F7"/>
    <w:rsid w:val="008860CD"/>
    <w:rsid w:val="00886AC2"/>
    <w:rsid w:val="00891769"/>
    <w:rsid w:val="00892B7B"/>
    <w:rsid w:val="008939F3"/>
    <w:rsid w:val="00895F4C"/>
    <w:rsid w:val="00896259"/>
    <w:rsid w:val="008A1D38"/>
    <w:rsid w:val="008A255F"/>
    <w:rsid w:val="008A34E0"/>
    <w:rsid w:val="008A3FF5"/>
    <w:rsid w:val="008A48A6"/>
    <w:rsid w:val="008A51DD"/>
    <w:rsid w:val="008A542C"/>
    <w:rsid w:val="008A7872"/>
    <w:rsid w:val="008A7CE2"/>
    <w:rsid w:val="008B0140"/>
    <w:rsid w:val="008B0E8D"/>
    <w:rsid w:val="008B1488"/>
    <w:rsid w:val="008B28FA"/>
    <w:rsid w:val="008B5E10"/>
    <w:rsid w:val="008B712D"/>
    <w:rsid w:val="008B747E"/>
    <w:rsid w:val="008C01F8"/>
    <w:rsid w:val="008C0FB9"/>
    <w:rsid w:val="008C1E1B"/>
    <w:rsid w:val="008C1F15"/>
    <w:rsid w:val="008C5124"/>
    <w:rsid w:val="008C5522"/>
    <w:rsid w:val="008C560F"/>
    <w:rsid w:val="008C6397"/>
    <w:rsid w:val="008C6436"/>
    <w:rsid w:val="008C656A"/>
    <w:rsid w:val="008C6D47"/>
    <w:rsid w:val="008D08EA"/>
    <w:rsid w:val="008D10E0"/>
    <w:rsid w:val="008D1614"/>
    <w:rsid w:val="008D1C94"/>
    <w:rsid w:val="008D3601"/>
    <w:rsid w:val="008D4188"/>
    <w:rsid w:val="008D4568"/>
    <w:rsid w:val="008E030B"/>
    <w:rsid w:val="008E08E3"/>
    <w:rsid w:val="008E0B20"/>
    <w:rsid w:val="008E2C27"/>
    <w:rsid w:val="008E2E9C"/>
    <w:rsid w:val="008E4399"/>
    <w:rsid w:val="008E70B4"/>
    <w:rsid w:val="008E7E46"/>
    <w:rsid w:val="008F09E2"/>
    <w:rsid w:val="008F0B90"/>
    <w:rsid w:val="008F3D40"/>
    <w:rsid w:val="008F4214"/>
    <w:rsid w:val="008F4D5C"/>
    <w:rsid w:val="008F4E6C"/>
    <w:rsid w:val="008F4FEA"/>
    <w:rsid w:val="008F7B5D"/>
    <w:rsid w:val="008F7E7D"/>
    <w:rsid w:val="009027AF"/>
    <w:rsid w:val="00903287"/>
    <w:rsid w:val="009032AC"/>
    <w:rsid w:val="00904683"/>
    <w:rsid w:val="00904860"/>
    <w:rsid w:val="009066E1"/>
    <w:rsid w:val="00907E59"/>
    <w:rsid w:val="00907F55"/>
    <w:rsid w:val="009107FB"/>
    <w:rsid w:val="009114A2"/>
    <w:rsid w:val="00912200"/>
    <w:rsid w:val="009124DB"/>
    <w:rsid w:val="009129EB"/>
    <w:rsid w:val="009150A9"/>
    <w:rsid w:val="009170FE"/>
    <w:rsid w:val="0091771A"/>
    <w:rsid w:val="0091784B"/>
    <w:rsid w:val="009208A9"/>
    <w:rsid w:val="00921E9F"/>
    <w:rsid w:val="00921FE8"/>
    <w:rsid w:val="00923DBB"/>
    <w:rsid w:val="00924535"/>
    <w:rsid w:val="00926002"/>
    <w:rsid w:val="00930226"/>
    <w:rsid w:val="00930DCE"/>
    <w:rsid w:val="00933B0B"/>
    <w:rsid w:val="00933B89"/>
    <w:rsid w:val="00934D2B"/>
    <w:rsid w:val="009352C8"/>
    <w:rsid w:val="00935302"/>
    <w:rsid w:val="00935C77"/>
    <w:rsid w:val="00937199"/>
    <w:rsid w:val="009372C5"/>
    <w:rsid w:val="009403A3"/>
    <w:rsid w:val="009408A8"/>
    <w:rsid w:val="00941A56"/>
    <w:rsid w:val="00941CC8"/>
    <w:rsid w:val="0094267B"/>
    <w:rsid w:val="009440D8"/>
    <w:rsid w:val="0094486F"/>
    <w:rsid w:val="0094494D"/>
    <w:rsid w:val="009452DF"/>
    <w:rsid w:val="00946EDD"/>
    <w:rsid w:val="009500AD"/>
    <w:rsid w:val="00950D6C"/>
    <w:rsid w:val="00951CE6"/>
    <w:rsid w:val="00954A1E"/>
    <w:rsid w:val="00956F6F"/>
    <w:rsid w:val="00957C8F"/>
    <w:rsid w:val="00957CA2"/>
    <w:rsid w:val="00960834"/>
    <w:rsid w:val="00963B4A"/>
    <w:rsid w:val="00963C34"/>
    <w:rsid w:val="00965CF0"/>
    <w:rsid w:val="00966506"/>
    <w:rsid w:val="00966A39"/>
    <w:rsid w:val="00966B0E"/>
    <w:rsid w:val="00966B9D"/>
    <w:rsid w:val="00966DB1"/>
    <w:rsid w:val="00970A4E"/>
    <w:rsid w:val="00970C1A"/>
    <w:rsid w:val="00972528"/>
    <w:rsid w:val="009728FB"/>
    <w:rsid w:val="009731B5"/>
    <w:rsid w:val="009738C2"/>
    <w:rsid w:val="00975C31"/>
    <w:rsid w:val="0097607E"/>
    <w:rsid w:val="0097769F"/>
    <w:rsid w:val="00981559"/>
    <w:rsid w:val="009819CA"/>
    <w:rsid w:val="00982BB8"/>
    <w:rsid w:val="009839F8"/>
    <w:rsid w:val="00983BD3"/>
    <w:rsid w:val="00983DAB"/>
    <w:rsid w:val="009862E5"/>
    <w:rsid w:val="00987656"/>
    <w:rsid w:val="00987F7F"/>
    <w:rsid w:val="009905AC"/>
    <w:rsid w:val="00992683"/>
    <w:rsid w:val="00992B5E"/>
    <w:rsid w:val="00996CD9"/>
    <w:rsid w:val="009A0811"/>
    <w:rsid w:val="009A0F9F"/>
    <w:rsid w:val="009A1071"/>
    <w:rsid w:val="009A166E"/>
    <w:rsid w:val="009A2287"/>
    <w:rsid w:val="009A2BC6"/>
    <w:rsid w:val="009A3FDD"/>
    <w:rsid w:val="009A4841"/>
    <w:rsid w:val="009A540D"/>
    <w:rsid w:val="009A5B4E"/>
    <w:rsid w:val="009A6215"/>
    <w:rsid w:val="009A715C"/>
    <w:rsid w:val="009A7EE6"/>
    <w:rsid w:val="009B0FBB"/>
    <w:rsid w:val="009B2DF8"/>
    <w:rsid w:val="009B3619"/>
    <w:rsid w:val="009B3786"/>
    <w:rsid w:val="009B3FBA"/>
    <w:rsid w:val="009B448C"/>
    <w:rsid w:val="009B5217"/>
    <w:rsid w:val="009B53A4"/>
    <w:rsid w:val="009B6458"/>
    <w:rsid w:val="009B646B"/>
    <w:rsid w:val="009C009A"/>
    <w:rsid w:val="009C1D30"/>
    <w:rsid w:val="009C1E76"/>
    <w:rsid w:val="009C1F50"/>
    <w:rsid w:val="009C3D20"/>
    <w:rsid w:val="009C496A"/>
    <w:rsid w:val="009C4DE2"/>
    <w:rsid w:val="009C5088"/>
    <w:rsid w:val="009C5748"/>
    <w:rsid w:val="009C62C2"/>
    <w:rsid w:val="009C63C8"/>
    <w:rsid w:val="009D1113"/>
    <w:rsid w:val="009D249A"/>
    <w:rsid w:val="009D2EF8"/>
    <w:rsid w:val="009D31BD"/>
    <w:rsid w:val="009D411A"/>
    <w:rsid w:val="009D4D49"/>
    <w:rsid w:val="009D4E69"/>
    <w:rsid w:val="009D5540"/>
    <w:rsid w:val="009D5901"/>
    <w:rsid w:val="009D7FD0"/>
    <w:rsid w:val="009E1B81"/>
    <w:rsid w:val="009E35B0"/>
    <w:rsid w:val="009E3EAE"/>
    <w:rsid w:val="009E5B38"/>
    <w:rsid w:val="009E6639"/>
    <w:rsid w:val="009E7688"/>
    <w:rsid w:val="009E7F73"/>
    <w:rsid w:val="009F055B"/>
    <w:rsid w:val="009F12E0"/>
    <w:rsid w:val="009F3E97"/>
    <w:rsid w:val="009F4E3D"/>
    <w:rsid w:val="009F6427"/>
    <w:rsid w:val="009F6F64"/>
    <w:rsid w:val="00A00203"/>
    <w:rsid w:val="00A016FD"/>
    <w:rsid w:val="00A026D4"/>
    <w:rsid w:val="00A0516F"/>
    <w:rsid w:val="00A0630F"/>
    <w:rsid w:val="00A067FC"/>
    <w:rsid w:val="00A06EE3"/>
    <w:rsid w:val="00A07509"/>
    <w:rsid w:val="00A101AF"/>
    <w:rsid w:val="00A10C73"/>
    <w:rsid w:val="00A1439A"/>
    <w:rsid w:val="00A15A56"/>
    <w:rsid w:val="00A16288"/>
    <w:rsid w:val="00A16376"/>
    <w:rsid w:val="00A16F51"/>
    <w:rsid w:val="00A17806"/>
    <w:rsid w:val="00A17D17"/>
    <w:rsid w:val="00A20C32"/>
    <w:rsid w:val="00A2263D"/>
    <w:rsid w:val="00A230BA"/>
    <w:rsid w:val="00A23B35"/>
    <w:rsid w:val="00A25631"/>
    <w:rsid w:val="00A26DBD"/>
    <w:rsid w:val="00A2709B"/>
    <w:rsid w:val="00A278C2"/>
    <w:rsid w:val="00A27F64"/>
    <w:rsid w:val="00A27FA5"/>
    <w:rsid w:val="00A320C1"/>
    <w:rsid w:val="00A32641"/>
    <w:rsid w:val="00A3380B"/>
    <w:rsid w:val="00A34761"/>
    <w:rsid w:val="00A350AF"/>
    <w:rsid w:val="00A36BD5"/>
    <w:rsid w:val="00A37DCA"/>
    <w:rsid w:val="00A40764"/>
    <w:rsid w:val="00A43C67"/>
    <w:rsid w:val="00A44EE0"/>
    <w:rsid w:val="00A46E51"/>
    <w:rsid w:val="00A504AC"/>
    <w:rsid w:val="00A5076D"/>
    <w:rsid w:val="00A51514"/>
    <w:rsid w:val="00A51DF3"/>
    <w:rsid w:val="00A52138"/>
    <w:rsid w:val="00A5250B"/>
    <w:rsid w:val="00A53E89"/>
    <w:rsid w:val="00A5584E"/>
    <w:rsid w:val="00A563BE"/>
    <w:rsid w:val="00A57235"/>
    <w:rsid w:val="00A602E5"/>
    <w:rsid w:val="00A62920"/>
    <w:rsid w:val="00A638D3"/>
    <w:rsid w:val="00A65229"/>
    <w:rsid w:val="00A6535E"/>
    <w:rsid w:val="00A669AB"/>
    <w:rsid w:val="00A6702E"/>
    <w:rsid w:val="00A67E3F"/>
    <w:rsid w:val="00A71F37"/>
    <w:rsid w:val="00A7267E"/>
    <w:rsid w:val="00A72900"/>
    <w:rsid w:val="00A7380A"/>
    <w:rsid w:val="00A7429B"/>
    <w:rsid w:val="00A75E08"/>
    <w:rsid w:val="00A760AA"/>
    <w:rsid w:val="00A77550"/>
    <w:rsid w:val="00A8144F"/>
    <w:rsid w:val="00A82535"/>
    <w:rsid w:val="00A82B0B"/>
    <w:rsid w:val="00A83175"/>
    <w:rsid w:val="00A83F78"/>
    <w:rsid w:val="00A84C58"/>
    <w:rsid w:val="00A86104"/>
    <w:rsid w:val="00A901C5"/>
    <w:rsid w:val="00A918A7"/>
    <w:rsid w:val="00A92ED5"/>
    <w:rsid w:val="00A93DAD"/>
    <w:rsid w:val="00A94652"/>
    <w:rsid w:val="00A95C82"/>
    <w:rsid w:val="00A966F3"/>
    <w:rsid w:val="00A977BB"/>
    <w:rsid w:val="00A97C46"/>
    <w:rsid w:val="00AA0A09"/>
    <w:rsid w:val="00AA19FD"/>
    <w:rsid w:val="00AA1CF0"/>
    <w:rsid w:val="00AA5066"/>
    <w:rsid w:val="00AA6253"/>
    <w:rsid w:val="00AA6795"/>
    <w:rsid w:val="00AA6C0E"/>
    <w:rsid w:val="00AA7FD0"/>
    <w:rsid w:val="00AB0E75"/>
    <w:rsid w:val="00AB2C74"/>
    <w:rsid w:val="00AB3F5D"/>
    <w:rsid w:val="00AB44B3"/>
    <w:rsid w:val="00AB5374"/>
    <w:rsid w:val="00AB5B71"/>
    <w:rsid w:val="00AB5E1F"/>
    <w:rsid w:val="00AB682E"/>
    <w:rsid w:val="00AB6A94"/>
    <w:rsid w:val="00AB6AE3"/>
    <w:rsid w:val="00AB76AC"/>
    <w:rsid w:val="00AC03E4"/>
    <w:rsid w:val="00AC1132"/>
    <w:rsid w:val="00AC1318"/>
    <w:rsid w:val="00AC15CC"/>
    <w:rsid w:val="00AC1E45"/>
    <w:rsid w:val="00AC23BD"/>
    <w:rsid w:val="00AC452A"/>
    <w:rsid w:val="00AC5BC6"/>
    <w:rsid w:val="00AC730B"/>
    <w:rsid w:val="00AD01AC"/>
    <w:rsid w:val="00AD061D"/>
    <w:rsid w:val="00AD0CF4"/>
    <w:rsid w:val="00AD0D65"/>
    <w:rsid w:val="00AD2794"/>
    <w:rsid w:val="00AD2AEE"/>
    <w:rsid w:val="00AD442C"/>
    <w:rsid w:val="00AD46F8"/>
    <w:rsid w:val="00AD67ED"/>
    <w:rsid w:val="00AD75A1"/>
    <w:rsid w:val="00AE0453"/>
    <w:rsid w:val="00AE0F11"/>
    <w:rsid w:val="00AE0F5E"/>
    <w:rsid w:val="00AE2621"/>
    <w:rsid w:val="00AE3220"/>
    <w:rsid w:val="00AE3B93"/>
    <w:rsid w:val="00AE7FD3"/>
    <w:rsid w:val="00AF0462"/>
    <w:rsid w:val="00AF0FB3"/>
    <w:rsid w:val="00AF360A"/>
    <w:rsid w:val="00AF4549"/>
    <w:rsid w:val="00AF5667"/>
    <w:rsid w:val="00AF5BDB"/>
    <w:rsid w:val="00AF653F"/>
    <w:rsid w:val="00AF6A4F"/>
    <w:rsid w:val="00AF73A8"/>
    <w:rsid w:val="00B00235"/>
    <w:rsid w:val="00B0195A"/>
    <w:rsid w:val="00B025E1"/>
    <w:rsid w:val="00B03B10"/>
    <w:rsid w:val="00B04D8E"/>
    <w:rsid w:val="00B0507A"/>
    <w:rsid w:val="00B056D7"/>
    <w:rsid w:val="00B05730"/>
    <w:rsid w:val="00B05F88"/>
    <w:rsid w:val="00B0664C"/>
    <w:rsid w:val="00B06D41"/>
    <w:rsid w:val="00B10560"/>
    <w:rsid w:val="00B10E88"/>
    <w:rsid w:val="00B1125A"/>
    <w:rsid w:val="00B1166A"/>
    <w:rsid w:val="00B1399B"/>
    <w:rsid w:val="00B14D67"/>
    <w:rsid w:val="00B159B6"/>
    <w:rsid w:val="00B15AE3"/>
    <w:rsid w:val="00B17461"/>
    <w:rsid w:val="00B17A0A"/>
    <w:rsid w:val="00B20662"/>
    <w:rsid w:val="00B207E6"/>
    <w:rsid w:val="00B20AC5"/>
    <w:rsid w:val="00B20D46"/>
    <w:rsid w:val="00B22272"/>
    <w:rsid w:val="00B22433"/>
    <w:rsid w:val="00B22784"/>
    <w:rsid w:val="00B24CE0"/>
    <w:rsid w:val="00B256CB"/>
    <w:rsid w:val="00B259A5"/>
    <w:rsid w:val="00B2660C"/>
    <w:rsid w:val="00B26976"/>
    <w:rsid w:val="00B27603"/>
    <w:rsid w:val="00B276C5"/>
    <w:rsid w:val="00B30960"/>
    <w:rsid w:val="00B309BF"/>
    <w:rsid w:val="00B34A49"/>
    <w:rsid w:val="00B34DD5"/>
    <w:rsid w:val="00B35C36"/>
    <w:rsid w:val="00B3649F"/>
    <w:rsid w:val="00B37FDC"/>
    <w:rsid w:val="00B40CDF"/>
    <w:rsid w:val="00B410D4"/>
    <w:rsid w:val="00B4530F"/>
    <w:rsid w:val="00B45FA7"/>
    <w:rsid w:val="00B4645A"/>
    <w:rsid w:val="00B47821"/>
    <w:rsid w:val="00B47894"/>
    <w:rsid w:val="00B5048C"/>
    <w:rsid w:val="00B50AF1"/>
    <w:rsid w:val="00B51D79"/>
    <w:rsid w:val="00B535C3"/>
    <w:rsid w:val="00B54141"/>
    <w:rsid w:val="00B56926"/>
    <w:rsid w:val="00B6052F"/>
    <w:rsid w:val="00B6073F"/>
    <w:rsid w:val="00B61003"/>
    <w:rsid w:val="00B62A97"/>
    <w:rsid w:val="00B62E23"/>
    <w:rsid w:val="00B64579"/>
    <w:rsid w:val="00B65103"/>
    <w:rsid w:val="00B6767E"/>
    <w:rsid w:val="00B67920"/>
    <w:rsid w:val="00B70CED"/>
    <w:rsid w:val="00B70E0E"/>
    <w:rsid w:val="00B70EE1"/>
    <w:rsid w:val="00B720AF"/>
    <w:rsid w:val="00B73EF2"/>
    <w:rsid w:val="00B80C5F"/>
    <w:rsid w:val="00B811DA"/>
    <w:rsid w:val="00B82243"/>
    <w:rsid w:val="00B82990"/>
    <w:rsid w:val="00B83476"/>
    <w:rsid w:val="00B83768"/>
    <w:rsid w:val="00B83E50"/>
    <w:rsid w:val="00B84403"/>
    <w:rsid w:val="00B85A97"/>
    <w:rsid w:val="00B932B0"/>
    <w:rsid w:val="00B94597"/>
    <w:rsid w:val="00B94E30"/>
    <w:rsid w:val="00B95872"/>
    <w:rsid w:val="00B95D7B"/>
    <w:rsid w:val="00B95F46"/>
    <w:rsid w:val="00B970EE"/>
    <w:rsid w:val="00B9792E"/>
    <w:rsid w:val="00BA0FD8"/>
    <w:rsid w:val="00BA1D5D"/>
    <w:rsid w:val="00BA31C8"/>
    <w:rsid w:val="00BA47C1"/>
    <w:rsid w:val="00BA7673"/>
    <w:rsid w:val="00BB012D"/>
    <w:rsid w:val="00BB0386"/>
    <w:rsid w:val="00BB05B6"/>
    <w:rsid w:val="00BB0B89"/>
    <w:rsid w:val="00BB1030"/>
    <w:rsid w:val="00BB1A92"/>
    <w:rsid w:val="00BB1B47"/>
    <w:rsid w:val="00BB25EF"/>
    <w:rsid w:val="00BB3999"/>
    <w:rsid w:val="00BB5655"/>
    <w:rsid w:val="00BC03AA"/>
    <w:rsid w:val="00BC20DC"/>
    <w:rsid w:val="00BC283A"/>
    <w:rsid w:val="00BC4D7F"/>
    <w:rsid w:val="00BC5B65"/>
    <w:rsid w:val="00BC5C3E"/>
    <w:rsid w:val="00BC78FE"/>
    <w:rsid w:val="00BD0218"/>
    <w:rsid w:val="00BD029B"/>
    <w:rsid w:val="00BD0944"/>
    <w:rsid w:val="00BD12A6"/>
    <w:rsid w:val="00BD23D7"/>
    <w:rsid w:val="00BD2B07"/>
    <w:rsid w:val="00BD6156"/>
    <w:rsid w:val="00BE2681"/>
    <w:rsid w:val="00BE2CD4"/>
    <w:rsid w:val="00BE3638"/>
    <w:rsid w:val="00BE5DBE"/>
    <w:rsid w:val="00BE60D0"/>
    <w:rsid w:val="00BE7B62"/>
    <w:rsid w:val="00BF12C8"/>
    <w:rsid w:val="00BF19B7"/>
    <w:rsid w:val="00BF3F4C"/>
    <w:rsid w:val="00BF53B7"/>
    <w:rsid w:val="00BF5D12"/>
    <w:rsid w:val="00BF6323"/>
    <w:rsid w:val="00BF79C9"/>
    <w:rsid w:val="00C01B23"/>
    <w:rsid w:val="00C01EAA"/>
    <w:rsid w:val="00C02A6A"/>
    <w:rsid w:val="00C02EA4"/>
    <w:rsid w:val="00C03CB0"/>
    <w:rsid w:val="00C03E3E"/>
    <w:rsid w:val="00C064BF"/>
    <w:rsid w:val="00C06B76"/>
    <w:rsid w:val="00C06D26"/>
    <w:rsid w:val="00C07103"/>
    <w:rsid w:val="00C07E32"/>
    <w:rsid w:val="00C127CC"/>
    <w:rsid w:val="00C1287A"/>
    <w:rsid w:val="00C12B82"/>
    <w:rsid w:val="00C13B6C"/>
    <w:rsid w:val="00C16FC6"/>
    <w:rsid w:val="00C21726"/>
    <w:rsid w:val="00C22248"/>
    <w:rsid w:val="00C228C9"/>
    <w:rsid w:val="00C22FCA"/>
    <w:rsid w:val="00C23E6C"/>
    <w:rsid w:val="00C2480C"/>
    <w:rsid w:val="00C24B4A"/>
    <w:rsid w:val="00C26D27"/>
    <w:rsid w:val="00C273B5"/>
    <w:rsid w:val="00C275D3"/>
    <w:rsid w:val="00C30A60"/>
    <w:rsid w:val="00C30CA5"/>
    <w:rsid w:val="00C32504"/>
    <w:rsid w:val="00C32930"/>
    <w:rsid w:val="00C3365B"/>
    <w:rsid w:val="00C33E31"/>
    <w:rsid w:val="00C340DA"/>
    <w:rsid w:val="00C340F8"/>
    <w:rsid w:val="00C34E32"/>
    <w:rsid w:val="00C3579C"/>
    <w:rsid w:val="00C36330"/>
    <w:rsid w:val="00C36428"/>
    <w:rsid w:val="00C3692E"/>
    <w:rsid w:val="00C40077"/>
    <w:rsid w:val="00C416E1"/>
    <w:rsid w:val="00C41C4F"/>
    <w:rsid w:val="00C428FB"/>
    <w:rsid w:val="00C43760"/>
    <w:rsid w:val="00C45E01"/>
    <w:rsid w:val="00C4761D"/>
    <w:rsid w:val="00C50262"/>
    <w:rsid w:val="00C51781"/>
    <w:rsid w:val="00C53311"/>
    <w:rsid w:val="00C558BB"/>
    <w:rsid w:val="00C57AA4"/>
    <w:rsid w:val="00C601E8"/>
    <w:rsid w:val="00C6146D"/>
    <w:rsid w:val="00C61B14"/>
    <w:rsid w:val="00C63DC7"/>
    <w:rsid w:val="00C63E53"/>
    <w:rsid w:val="00C6489C"/>
    <w:rsid w:val="00C65C9E"/>
    <w:rsid w:val="00C702F6"/>
    <w:rsid w:val="00C70A90"/>
    <w:rsid w:val="00C70B0F"/>
    <w:rsid w:val="00C70E3C"/>
    <w:rsid w:val="00C70F49"/>
    <w:rsid w:val="00C71945"/>
    <w:rsid w:val="00C7196F"/>
    <w:rsid w:val="00C724B5"/>
    <w:rsid w:val="00C75199"/>
    <w:rsid w:val="00C75BCF"/>
    <w:rsid w:val="00C8022A"/>
    <w:rsid w:val="00C80AFF"/>
    <w:rsid w:val="00C81309"/>
    <w:rsid w:val="00C8353B"/>
    <w:rsid w:val="00C839B6"/>
    <w:rsid w:val="00C83EFF"/>
    <w:rsid w:val="00C85766"/>
    <w:rsid w:val="00C85800"/>
    <w:rsid w:val="00C86FF4"/>
    <w:rsid w:val="00C90B3E"/>
    <w:rsid w:val="00C90F64"/>
    <w:rsid w:val="00C91641"/>
    <w:rsid w:val="00C9176A"/>
    <w:rsid w:val="00C9233B"/>
    <w:rsid w:val="00C92E59"/>
    <w:rsid w:val="00C92F5E"/>
    <w:rsid w:val="00C934CF"/>
    <w:rsid w:val="00C9446F"/>
    <w:rsid w:val="00C95BD5"/>
    <w:rsid w:val="00C95CB4"/>
    <w:rsid w:val="00C95CC6"/>
    <w:rsid w:val="00C9681F"/>
    <w:rsid w:val="00C96A21"/>
    <w:rsid w:val="00C96D9A"/>
    <w:rsid w:val="00C96E45"/>
    <w:rsid w:val="00CA0C8B"/>
    <w:rsid w:val="00CA3567"/>
    <w:rsid w:val="00CA466F"/>
    <w:rsid w:val="00CA65E8"/>
    <w:rsid w:val="00CB0763"/>
    <w:rsid w:val="00CB1290"/>
    <w:rsid w:val="00CB1E6A"/>
    <w:rsid w:val="00CB2F52"/>
    <w:rsid w:val="00CB43FB"/>
    <w:rsid w:val="00CB57B8"/>
    <w:rsid w:val="00CB6CBC"/>
    <w:rsid w:val="00CB6FF8"/>
    <w:rsid w:val="00CB7B4E"/>
    <w:rsid w:val="00CC09D6"/>
    <w:rsid w:val="00CC109E"/>
    <w:rsid w:val="00CC13FD"/>
    <w:rsid w:val="00CC1681"/>
    <w:rsid w:val="00CC32C4"/>
    <w:rsid w:val="00CC40CD"/>
    <w:rsid w:val="00CC5884"/>
    <w:rsid w:val="00CC5B51"/>
    <w:rsid w:val="00CC5BF9"/>
    <w:rsid w:val="00CC6B66"/>
    <w:rsid w:val="00CD06A9"/>
    <w:rsid w:val="00CD1325"/>
    <w:rsid w:val="00CD4464"/>
    <w:rsid w:val="00CD46E7"/>
    <w:rsid w:val="00CD4A0F"/>
    <w:rsid w:val="00CD6655"/>
    <w:rsid w:val="00CE1ECF"/>
    <w:rsid w:val="00CE308F"/>
    <w:rsid w:val="00CE326C"/>
    <w:rsid w:val="00CE35D5"/>
    <w:rsid w:val="00CE426D"/>
    <w:rsid w:val="00CE4836"/>
    <w:rsid w:val="00CE629C"/>
    <w:rsid w:val="00CF0588"/>
    <w:rsid w:val="00CF18E5"/>
    <w:rsid w:val="00CF2112"/>
    <w:rsid w:val="00CF3412"/>
    <w:rsid w:val="00CF5629"/>
    <w:rsid w:val="00CF6D34"/>
    <w:rsid w:val="00CF7037"/>
    <w:rsid w:val="00CF7629"/>
    <w:rsid w:val="00CF7BC1"/>
    <w:rsid w:val="00D00D14"/>
    <w:rsid w:val="00D0152A"/>
    <w:rsid w:val="00D01648"/>
    <w:rsid w:val="00D01720"/>
    <w:rsid w:val="00D025E5"/>
    <w:rsid w:val="00D03529"/>
    <w:rsid w:val="00D03967"/>
    <w:rsid w:val="00D0479C"/>
    <w:rsid w:val="00D04AA7"/>
    <w:rsid w:val="00D05152"/>
    <w:rsid w:val="00D05EE6"/>
    <w:rsid w:val="00D06002"/>
    <w:rsid w:val="00D0701A"/>
    <w:rsid w:val="00D10E37"/>
    <w:rsid w:val="00D11AFF"/>
    <w:rsid w:val="00D12ECB"/>
    <w:rsid w:val="00D14332"/>
    <w:rsid w:val="00D15AB4"/>
    <w:rsid w:val="00D15F36"/>
    <w:rsid w:val="00D218B3"/>
    <w:rsid w:val="00D23ECE"/>
    <w:rsid w:val="00D2415F"/>
    <w:rsid w:val="00D26121"/>
    <w:rsid w:val="00D26E38"/>
    <w:rsid w:val="00D27739"/>
    <w:rsid w:val="00D33524"/>
    <w:rsid w:val="00D34C53"/>
    <w:rsid w:val="00D360E3"/>
    <w:rsid w:val="00D368FC"/>
    <w:rsid w:val="00D40501"/>
    <w:rsid w:val="00D414A5"/>
    <w:rsid w:val="00D422B8"/>
    <w:rsid w:val="00D424D7"/>
    <w:rsid w:val="00D42F4A"/>
    <w:rsid w:val="00D42F6C"/>
    <w:rsid w:val="00D4390C"/>
    <w:rsid w:val="00D43B19"/>
    <w:rsid w:val="00D44096"/>
    <w:rsid w:val="00D452DF"/>
    <w:rsid w:val="00D45E2A"/>
    <w:rsid w:val="00D4674C"/>
    <w:rsid w:val="00D473BA"/>
    <w:rsid w:val="00D479A9"/>
    <w:rsid w:val="00D519FD"/>
    <w:rsid w:val="00D526D7"/>
    <w:rsid w:val="00D529F1"/>
    <w:rsid w:val="00D53D3A"/>
    <w:rsid w:val="00D5646F"/>
    <w:rsid w:val="00D56B4F"/>
    <w:rsid w:val="00D6016E"/>
    <w:rsid w:val="00D603EA"/>
    <w:rsid w:val="00D6041A"/>
    <w:rsid w:val="00D60F72"/>
    <w:rsid w:val="00D61A20"/>
    <w:rsid w:val="00D63003"/>
    <w:rsid w:val="00D63FEC"/>
    <w:rsid w:val="00D6674A"/>
    <w:rsid w:val="00D67012"/>
    <w:rsid w:val="00D67846"/>
    <w:rsid w:val="00D678D8"/>
    <w:rsid w:val="00D7214F"/>
    <w:rsid w:val="00D72574"/>
    <w:rsid w:val="00D72B92"/>
    <w:rsid w:val="00D732E0"/>
    <w:rsid w:val="00D751D0"/>
    <w:rsid w:val="00D7573C"/>
    <w:rsid w:val="00D76AE5"/>
    <w:rsid w:val="00D7701D"/>
    <w:rsid w:val="00D80578"/>
    <w:rsid w:val="00D82344"/>
    <w:rsid w:val="00D82FF8"/>
    <w:rsid w:val="00D832D5"/>
    <w:rsid w:val="00D8441E"/>
    <w:rsid w:val="00D84646"/>
    <w:rsid w:val="00D84E28"/>
    <w:rsid w:val="00D85505"/>
    <w:rsid w:val="00D86B49"/>
    <w:rsid w:val="00D86E81"/>
    <w:rsid w:val="00D873C5"/>
    <w:rsid w:val="00D87839"/>
    <w:rsid w:val="00D91D6B"/>
    <w:rsid w:val="00D92E02"/>
    <w:rsid w:val="00D9342D"/>
    <w:rsid w:val="00D9346A"/>
    <w:rsid w:val="00D9387C"/>
    <w:rsid w:val="00D93B82"/>
    <w:rsid w:val="00D93E0F"/>
    <w:rsid w:val="00D94363"/>
    <w:rsid w:val="00D94F23"/>
    <w:rsid w:val="00D95466"/>
    <w:rsid w:val="00D96C36"/>
    <w:rsid w:val="00DA0A48"/>
    <w:rsid w:val="00DA0AC1"/>
    <w:rsid w:val="00DA1471"/>
    <w:rsid w:val="00DA3FCA"/>
    <w:rsid w:val="00DA41A5"/>
    <w:rsid w:val="00DA530A"/>
    <w:rsid w:val="00DA5469"/>
    <w:rsid w:val="00DB270D"/>
    <w:rsid w:val="00DB27E1"/>
    <w:rsid w:val="00DB2E68"/>
    <w:rsid w:val="00DB44FF"/>
    <w:rsid w:val="00DB4AE5"/>
    <w:rsid w:val="00DB5260"/>
    <w:rsid w:val="00DB54CE"/>
    <w:rsid w:val="00DB7ADA"/>
    <w:rsid w:val="00DC006E"/>
    <w:rsid w:val="00DC0D5C"/>
    <w:rsid w:val="00DC475C"/>
    <w:rsid w:val="00DC5E6C"/>
    <w:rsid w:val="00DC6031"/>
    <w:rsid w:val="00DD01C6"/>
    <w:rsid w:val="00DD327A"/>
    <w:rsid w:val="00DD35C5"/>
    <w:rsid w:val="00DD477B"/>
    <w:rsid w:val="00DD4F27"/>
    <w:rsid w:val="00DD5B73"/>
    <w:rsid w:val="00DD676B"/>
    <w:rsid w:val="00DD6C1F"/>
    <w:rsid w:val="00DD7624"/>
    <w:rsid w:val="00DE1834"/>
    <w:rsid w:val="00DE1DB8"/>
    <w:rsid w:val="00DE2927"/>
    <w:rsid w:val="00DE3D3A"/>
    <w:rsid w:val="00DF0B69"/>
    <w:rsid w:val="00DF1307"/>
    <w:rsid w:val="00DF357C"/>
    <w:rsid w:val="00DF438C"/>
    <w:rsid w:val="00DF446F"/>
    <w:rsid w:val="00DF4D92"/>
    <w:rsid w:val="00DF4DC9"/>
    <w:rsid w:val="00DF539A"/>
    <w:rsid w:val="00DF6785"/>
    <w:rsid w:val="00E00358"/>
    <w:rsid w:val="00E006F5"/>
    <w:rsid w:val="00E01A78"/>
    <w:rsid w:val="00E021D4"/>
    <w:rsid w:val="00E022CD"/>
    <w:rsid w:val="00E02529"/>
    <w:rsid w:val="00E02826"/>
    <w:rsid w:val="00E03B44"/>
    <w:rsid w:val="00E03CE4"/>
    <w:rsid w:val="00E05666"/>
    <w:rsid w:val="00E05E7D"/>
    <w:rsid w:val="00E06802"/>
    <w:rsid w:val="00E10190"/>
    <w:rsid w:val="00E105AF"/>
    <w:rsid w:val="00E13632"/>
    <w:rsid w:val="00E149B1"/>
    <w:rsid w:val="00E1530A"/>
    <w:rsid w:val="00E155CA"/>
    <w:rsid w:val="00E1679E"/>
    <w:rsid w:val="00E22552"/>
    <w:rsid w:val="00E23365"/>
    <w:rsid w:val="00E235EF"/>
    <w:rsid w:val="00E23B76"/>
    <w:rsid w:val="00E23F7E"/>
    <w:rsid w:val="00E24CDD"/>
    <w:rsid w:val="00E272C6"/>
    <w:rsid w:val="00E27B7D"/>
    <w:rsid w:val="00E31593"/>
    <w:rsid w:val="00E32482"/>
    <w:rsid w:val="00E33085"/>
    <w:rsid w:val="00E33567"/>
    <w:rsid w:val="00E33907"/>
    <w:rsid w:val="00E34E4C"/>
    <w:rsid w:val="00E3510C"/>
    <w:rsid w:val="00E35E43"/>
    <w:rsid w:val="00E36941"/>
    <w:rsid w:val="00E377F7"/>
    <w:rsid w:val="00E41726"/>
    <w:rsid w:val="00E417B0"/>
    <w:rsid w:val="00E444DA"/>
    <w:rsid w:val="00E46DC4"/>
    <w:rsid w:val="00E50BDF"/>
    <w:rsid w:val="00E51FCC"/>
    <w:rsid w:val="00E52DE7"/>
    <w:rsid w:val="00E544C5"/>
    <w:rsid w:val="00E61354"/>
    <w:rsid w:val="00E61B03"/>
    <w:rsid w:val="00E61F8F"/>
    <w:rsid w:val="00E624AE"/>
    <w:rsid w:val="00E6355E"/>
    <w:rsid w:val="00E64129"/>
    <w:rsid w:val="00E65345"/>
    <w:rsid w:val="00E65EF1"/>
    <w:rsid w:val="00E708B9"/>
    <w:rsid w:val="00E71F00"/>
    <w:rsid w:val="00E7220D"/>
    <w:rsid w:val="00E72A38"/>
    <w:rsid w:val="00E73680"/>
    <w:rsid w:val="00E76B40"/>
    <w:rsid w:val="00E778B7"/>
    <w:rsid w:val="00E77D4A"/>
    <w:rsid w:val="00E80FF5"/>
    <w:rsid w:val="00E8126B"/>
    <w:rsid w:val="00E835D9"/>
    <w:rsid w:val="00E83942"/>
    <w:rsid w:val="00E84427"/>
    <w:rsid w:val="00E844EF"/>
    <w:rsid w:val="00E8495E"/>
    <w:rsid w:val="00E84CD8"/>
    <w:rsid w:val="00E85200"/>
    <w:rsid w:val="00E85608"/>
    <w:rsid w:val="00E8700D"/>
    <w:rsid w:val="00E87E60"/>
    <w:rsid w:val="00E90C82"/>
    <w:rsid w:val="00E9285E"/>
    <w:rsid w:val="00E93314"/>
    <w:rsid w:val="00E9431F"/>
    <w:rsid w:val="00E9588E"/>
    <w:rsid w:val="00E960E8"/>
    <w:rsid w:val="00E96D3B"/>
    <w:rsid w:val="00E96E68"/>
    <w:rsid w:val="00E974B7"/>
    <w:rsid w:val="00EA07BF"/>
    <w:rsid w:val="00EA1286"/>
    <w:rsid w:val="00EA45F8"/>
    <w:rsid w:val="00EA6E2D"/>
    <w:rsid w:val="00EB0179"/>
    <w:rsid w:val="00EB087C"/>
    <w:rsid w:val="00EB285A"/>
    <w:rsid w:val="00EB2955"/>
    <w:rsid w:val="00EB38B9"/>
    <w:rsid w:val="00EB3AF9"/>
    <w:rsid w:val="00EB3CC9"/>
    <w:rsid w:val="00EB5CB7"/>
    <w:rsid w:val="00EB70E1"/>
    <w:rsid w:val="00EB77A7"/>
    <w:rsid w:val="00EC2DED"/>
    <w:rsid w:val="00EC3166"/>
    <w:rsid w:val="00EC3304"/>
    <w:rsid w:val="00EC33B3"/>
    <w:rsid w:val="00EC35AA"/>
    <w:rsid w:val="00EC6D9C"/>
    <w:rsid w:val="00EC713F"/>
    <w:rsid w:val="00ED061D"/>
    <w:rsid w:val="00ED121A"/>
    <w:rsid w:val="00ED12BA"/>
    <w:rsid w:val="00ED1719"/>
    <w:rsid w:val="00ED354F"/>
    <w:rsid w:val="00ED42CD"/>
    <w:rsid w:val="00ED4B24"/>
    <w:rsid w:val="00ED6868"/>
    <w:rsid w:val="00EE0C10"/>
    <w:rsid w:val="00EE4047"/>
    <w:rsid w:val="00EE458F"/>
    <w:rsid w:val="00EE619C"/>
    <w:rsid w:val="00EE7D16"/>
    <w:rsid w:val="00EF0D64"/>
    <w:rsid w:val="00EF1BD7"/>
    <w:rsid w:val="00EF280D"/>
    <w:rsid w:val="00EF28EB"/>
    <w:rsid w:val="00EF4608"/>
    <w:rsid w:val="00EF4766"/>
    <w:rsid w:val="00EF5021"/>
    <w:rsid w:val="00EF7DFF"/>
    <w:rsid w:val="00EF7FE0"/>
    <w:rsid w:val="00F00432"/>
    <w:rsid w:val="00F00A00"/>
    <w:rsid w:val="00F00BA4"/>
    <w:rsid w:val="00F010C7"/>
    <w:rsid w:val="00F0396D"/>
    <w:rsid w:val="00F07A24"/>
    <w:rsid w:val="00F10591"/>
    <w:rsid w:val="00F10AAC"/>
    <w:rsid w:val="00F11086"/>
    <w:rsid w:val="00F12A2A"/>
    <w:rsid w:val="00F13310"/>
    <w:rsid w:val="00F138B9"/>
    <w:rsid w:val="00F14886"/>
    <w:rsid w:val="00F149CB"/>
    <w:rsid w:val="00F14F4F"/>
    <w:rsid w:val="00F1540A"/>
    <w:rsid w:val="00F15548"/>
    <w:rsid w:val="00F155B5"/>
    <w:rsid w:val="00F1568E"/>
    <w:rsid w:val="00F162D7"/>
    <w:rsid w:val="00F16765"/>
    <w:rsid w:val="00F17CCB"/>
    <w:rsid w:val="00F2077B"/>
    <w:rsid w:val="00F20D81"/>
    <w:rsid w:val="00F20FD1"/>
    <w:rsid w:val="00F22615"/>
    <w:rsid w:val="00F22C03"/>
    <w:rsid w:val="00F23552"/>
    <w:rsid w:val="00F23C19"/>
    <w:rsid w:val="00F24958"/>
    <w:rsid w:val="00F25671"/>
    <w:rsid w:val="00F25C68"/>
    <w:rsid w:val="00F277DF"/>
    <w:rsid w:val="00F31033"/>
    <w:rsid w:val="00F31329"/>
    <w:rsid w:val="00F33573"/>
    <w:rsid w:val="00F35D5B"/>
    <w:rsid w:val="00F376FD"/>
    <w:rsid w:val="00F37CFD"/>
    <w:rsid w:val="00F40C65"/>
    <w:rsid w:val="00F41853"/>
    <w:rsid w:val="00F42D13"/>
    <w:rsid w:val="00F436A2"/>
    <w:rsid w:val="00F43A05"/>
    <w:rsid w:val="00F450BD"/>
    <w:rsid w:val="00F4615B"/>
    <w:rsid w:val="00F466B3"/>
    <w:rsid w:val="00F46D82"/>
    <w:rsid w:val="00F52CF6"/>
    <w:rsid w:val="00F55538"/>
    <w:rsid w:val="00F5758C"/>
    <w:rsid w:val="00F57D3C"/>
    <w:rsid w:val="00F61FFA"/>
    <w:rsid w:val="00F626C0"/>
    <w:rsid w:val="00F62E73"/>
    <w:rsid w:val="00F63859"/>
    <w:rsid w:val="00F643C3"/>
    <w:rsid w:val="00F64776"/>
    <w:rsid w:val="00F64E2C"/>
    <w:rsid w:val="00F65050"/>
    <w:rsid w:val="00F650AE"/>
    <w:rsid w:val="00F66780"/>
    <w:rsid w:val="00F67849"/>
    <w:rsid w:val="00F67B93"/>
    <w:rsid w:val="00F7025B"/>
    <w:rsid w:val="00F710BC"/>
    <w:rsid w:val="00F71856"/>
    <w:rsid w:val="00F730FC"/>
    <w:rsid w:val="00F73AB4"/>
    <w:rsid w:val="00F73EF3"/>
    <w:rsid w:val="00F741AC"/>
    <w:rsid w:val="00F81334"/>
    <w:rsid w:val="00F8269D"/>
    <w:rsid w:val="00F855FE"/>
    <w:rsid w:val="00F86A7F"/>
    <w:rsid w:val="00F8716D"/>
    <w:rsid w:val="00F92852"/>
    <w:rsid w:val="00F93855"/>
    <w:rsid w:val="00F93E9C"/>
    <w:rsid w:val="00F97029"/>
    <w:rsid w:val="00F977E4"/>
    <w:rsid w:val="00FA160B"/>
    <w:rsid w:val="00FA308D"/>
    <w:rsid w:val="00FA65C2"/>
    <w:rsid w:val="00FA6A82"/>
    <w:rsid w:val="00FA6F35"/>
    <w:rsid w:val="00FA7226"/>
    <w:rsid w:val="00FA7538"/>
    <w:rsid w:val="00FB146C"/>
    <w:rsid w:val="00FB4A62"/>
    <w:rsid w:val="00FB62BA"/>
    <w:rsid w:val="00FB6E3F"/>
    <w:rsid w:val="00FB77B2"/>
    <w:rsid w:val="00FC0254"/>
    <w:rsid w:val="00FC4921"/>
    <w:rsid w:val="00FC4CB6"/>
    <w:rsid w:val="00FC521E"/>
    <w:rsid w:val="00FC680C"/>
    <w:rsid w:val="00FC6E26"/>
    <w:rsid w:val="00FD0F24"/>
    <w:rsid w:val="00FD2D46"/>
    <w:rsid w:val="00FD5411"/>
    <w:rsid w:val="00FD58C0"/>
    <w:rsid w:val="00FD5948"/>
    <w:rsid w:val="00FD5E12"/>
    <w:rsid w:val="00FD6196"/>
    <w:rsid w:val="00FD74AE"/>
    <w:rsid w:val="00FD7AE0"/>
    <w:rsid w:val="00FD7B77"/>
    <w:rsid w:val="00FE1C08"/>
    <w:rsid w:val="00FE2D8C"/>
    <w:rsid w:val="00FE4374"/>
    <w:rsid w:val="00FE48B5"/>
    <w:rsid w:val="00FE5993"/>
    <w:rsid w:val="00FE6323"/>
    <w:rsid w:val="00FF390F"/>
    <w:rsid w:val="00FF54E2"/>
    <w:rsid w:val="00FF635F"/>
    <w:rsid w:val="00FF6446"/>
    <w:rsid w:val="00FF6D1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BC9321"/>
  <w15:docId w15:val="{807270F7-AF0C-41DF-AB4B-4EE73284E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4F1A99"/>
    <w:pPr>
      <w:overflowPunct w:val="0"/>
      <w:autoSpaceDE w:val="0"/>
      <w:autoSpaceDN w:val="0"/>
      <w:adjustRightInd w:val="0"/>
      <w:textAlignment w:val="baseline"/>
    </w:pPr>
  </w:style>
  <w:style w:type="paragraph" w:styleId="1">
    <w:name w:val="heading 1"/>
    <w:basedOn w:val="a"/>
    <w:next w:val="a"/>
    <w:link w:val="10"/>
    <w:qFormat/>
    <w:rsid w:val="00AB5B71"/>
    <w:pPr>
      <w:keepNext/>
      <w:spacing w:before="240" w:after="60"/>
      <w:outlineLvl w:val="0"/>
    </w:pPr>
    <w:rPr>
      <w:rFonts w:ascii="Arial" w:hAnsi="Arial"/>
      <w:b/>
      <w:bCs/>
      <w:kern w:val="32"/>
      <w:sz w:val="32"/>
      <w:szCs w:val="32"/>
    </w:rPr>
  </w:style>
  <w:style w:type="paragraph" w:styleId="3">
    <w:name w:val="heading 3"/>
    <w:basedOn w:val="a"/>
    <w:next w:val="a"/>
    <w:qFormat/>
    <w:rsid w:val="00431CF5"/>
    <w:pPr>
      <w:keepNext/>
      <w:overflowPunct/>
      <w:autoSpaceDE/>
      <w:autoSpaceDN/>
      <w:adjustRightInd/>
      <w:textAlignment w:val="auto"/>
      <w:outlineLvl w:val="2"/>
    </w:pPr>
    <w:rPr>
      <w:rFonts w:ascii="TimesDL" w:hAnsi="TimesDL"/>
      <w:b/>
      <w:bCs/>
      <w:sz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1D5784"/>
    <w:pPr>
      <w:overflowPunct w:val="0"/>
      <w:autoSpaceDE w:val="0"/>
      <w:autoSpaceDN w:val="0"/>
      <w:adjustRightInd w:val="0"/>
      <w:ind w:firstLine="720"/>
      <w:textAlignment w:val="baseline"/>
    </w:pPr>
    <w:rPr>
      <w:rFonts w:ascii="Consultant" w:hAnsi="Consultant"/>
    </w:rPr>
  </w:style>
  <w:style w:type="paragraph" w:customStyle="1" w:styleId="ConsNonformat">
    <w:name w:val="ConsNonformat"/>
    <w:rsid w:val="001D5784"/>
    <w:pPr>
      <w:overflowPunct w:val="0"/>
      <w:autoSpaceDE w:val="0"/>
      <w:autoSpaceDN w:val="0"/>
      <w:adjustRightInd w:val="0"/>
      <w:textAlignment w:val="baseline"/>
    </w:pPr>
    <w:rPr>
      <w:rFonts w:ascii="Consultant" w:hAnsi="Consultant"/>
    </w:rPr>
  </w:style>
  <w:style w:type="paragraph" w:styleId="a3">
    <w:name w:val="footer"/>
    <w:basedOn w:val="a"/>
    <w:link w:val="a4"/>
    <w:rsid w:val="001D5784"/>
    <w:pPr>
      <w:tabs>
        <w:tab w:val="center" w:pos="4153"/>
        <w:tab w:val="right" w:pos="8306"/>
      </w:tabs>
    </w:pPr>
  </w:style>
  <w:style w:type="paragraph" w:customStyle="1" w:styleId="BodyText31">
    <w:name w:val="Body Text 31"/>
    <w:basedOn w:val="a"/>
    <w:rsid w:val="001D5784"/>
    <w:pPr>
      <w:spacing w:after="120"/>
    </w:pPr>
    <w:rPr>
      <w:sz w:val="16"/>
    </w:rPr>
  </w:style>
  <w:style w:type="paragraph" w:customStyle="1" w:styleId="ConsPlusNormal">
    <w:name w:val="ConsPlusNormal"/>
    <w:rsid w:val="001D5784"/>
    <w:pPr>
      <w:widowControl w:val="0"/>
      <w:overflowPunct w:val="0"/>
      <w:autoSpaceDE w:val="0"/>
      <w:autoSpaceDN w:val="0"/>
      <w:adjustRightInd w:val="0"/>
      <w:ind w:firstLine="720"/>
      <w:textAlignment w:val="baseline"/>
    </w:pPr>
    <w:rPr>
      <w:rFonts w:ascii="Arial" w:hAnsi="Arial"/>
    </w:rPr>
  </w:style>
  <w:style w:type="paragraph" w:customStyle="1" w:styleId="ConsPlusNonformat">
    <w:name w:val="ConsPlusNonformat"/>
    <w:rsid w:val="001D5784"/>
    <w:pPr>
      <w:widowControl w:val="0"/>
      <w:overflowPunct w:val="0"/>
      <w:autoSpaceDE w:val="0"/>
      <w:autoSpaceDN w:val="0"/>
      <w:adjustRightInd w:val="0"/>
      <w:textAlignment w:val="baseline"/>
    </w:pPr>
    <w:rPr>
      <w:rFonts w:ascii="Courier New" w:hAnsi="Courier New"/>
    </w:rPr>
  </w:style>
  <w:style w:type="paragraph" w:styleId="a5">
    <w:name w:val="Body Text"/>
    <w:basedOn w:val="a"/>
    <w:link w:val="a6"/>
    <w:uiPriority w:val="99"/>
    <w:rsid w:val="001D5784"/>
    <w:pPr>
      <w:jc w:val="both"/>
    </w:pPr>
    <w:rPr>
      <w:sz w:val="24"/>
    </w:rPr>
  </w:style>
  <w:style w:type="paragraph" w:customStyle="1" w:styleId="21">
    <w:name w:val="Основной текст с отступом 21"/>
    <w:basedOn w:val="a"/>
    <w:rsid w:val="001D5784"/>
    <w:pPr>
      <w:spacing w:after="120" w:line="480" w:lineRule="auto"/>
      <w:ind w:left="283"/>
    </w:pPr>
  </w:style>
  <w:style w:type="paragraph" w:styleId="a7">
    <w:name w:val="header"/>
    <w:basedOn w:val="a"/>
    <w:link w:val="a8"/>
    <w:rsid w:val="001D5784"/>
    <w:pPr>
      <w:tabs>
        <w:tab w:val="center" w:pos="4677"/>
        <w:tab w:val="right" w:pos="9355"/>
      </w:tabs>
    </w:pPr>
  </w:style>
  <w:style w:type="character" w:styleId="a9">
    <w:name w:val="page number"/>
    <w:basedOn w:val="a0"/>
    <w:rsid w:val="001D5784"/>
  </w:style>
  <w:style w:type="paragraph" w:styleId="aa">
    <w:name w:val="Body Text Indent"/>
    <w:basedOn w:val="a"/>
    <w:link w:val="ab"/>
    <w:uiPriority w:val="99"/>
    <w:rsid w:val="001D5784"/>
    <w:pPr>
      <w:ind w:left="1418" w:hanging="1418"/>
      <w:jc w:val="both"/>
    </w:pPr>
    <w:rPr>
      <w:sz w:val="24"/>
    </w:rPr>
  </w:style>
  <w:style w:type="character" w:styleId="ac">
    <w:name w:val="annotation reference"/>
    <w:semiHidden/>
    <w:rsid w:val="001D5784"/>
    <w:rPr>
      <w:sz w:val="16"/>
      <w:szCs w:val="16"/>
    </w:rPr>
  </w:style>
  <w:style w:type="paragraph" w:styleId="ad">
    <w:name w:val="annotation text"/>
    <w:basedOn w:val="a"/>
    <w:link w:val="ae"/>
    <w:semiHidden/>
    <w:rsid w:val="001D5784"/>
  </w:style>
  <w:style w:type="paragraph" w:styleId="2">
    <w:name w:val="Body Text 2"/>
    <w:basedOn w:val="a"/>
    <w:rsid w:val="00431CF5"/>
    <w:pPr>
      <w:spacing w:after="120" w:line="480" w:lineRule="auto"/>
    </w:pPr>
  </w:style>
  <w:style w:type="paragraph" w:customStyle="1" w:styleId="af">
    <w:name w:val="Реквизиты"/>
    <w:basedOn w:val="a"/>
    <w:autoRedefine/>
    <w:rsid w:val="00FE5993"/>
    <w:pPr>
      <w:overflowPunct/>
      <w:autoSpaceDE/>
      <w:autoSpaceDN/>
      <w:adjustRightInd/>
      <w:textAlignment w:val="auto"/>
    </w:pPr>
    <w:rPr>
      <w:b/>
      <w:bCs/>
      <w:spacing w:val="20"/>
      <w:sz w:val="22"/>
      <w:szCs w:val="22"/>
    </w:rPr>
  </w:style>
  <w:style w:type="paragraph" w:styleId="af0">
    <w:name w:val="Title"/>
    <w:basedOn w:val="a"/>
    <w:link w:val="af1"/>
    <w:uiPriority w:val="99"/>
    <w:qFormat/>
    <w:rsid w:val="00AB5B71"/>
    <w:pPr>
      <w:overflowPunct/>
      <w:autoSpaceDE/>
      <w:autoSpaceDN/>
      <w:adjustRightInd/>
      <w:jc w:val="center"/>
      <w:textAlignment w:val="auto"/>
    </w:pPr>
    <w:rPr>
      <w:rFonts w:ascii="Arial" w:hAnsi="Arial"/>
      <w:b/>
    </w:rPr>
  </w:style>
  <w:style w:type="paragraph" w:styleId="af2">
    <w:name w:val="Balloon Text"/>
    <w:basedOn w:val="a"/>
    <w:semiHidden/>
    <w:rsid w:val="009E35B0"/>
    <w:rPr>
      <w:rFonts w:ascii="Tahoma" w:hAnsi="Tahoma" w:cs="Tahoma"/>
      <w:sz w:val="16"/>
      <w:szCs w:val="16"/>
    </w:rPr>
  </w:style>
  <w:style w:type="paragraph" w:styleId="af3">
    <w:name w:val="Revision"/>
    <w:hidden/>
    <w:uiPriority w:val="99"/>
    <w:semiHidden/>
    <w:rsid w:val="009819CA"/>
  </w:style>
  <w:style w:type="character" w:customStyle="1" w:styleId="10">
    <w:name w:val="Заголовок 1 Знак"/>
    <w:link w:val="1"/>
    <w:rsid w:val="00743D00"/>
    <w:rPr>
      <w:rFonts w:ascii="Arial" w:hAnsi="Arial" w:cs="Arial"/>
      <w:b/>
      <w:bCs/>
      <w:kern w:val="32"/>
      <w:sz w:val="32"/>
      <w:szCs w:val="32"/>
    </w:rPr>
  </w:style>
  <w:style w:type="character" w:customStyle="1" w:styleId="a8">
    <w:name w:val="Верхний колонтитул Знак"/>
    <w:basedOn w:val="a0"/>
    <w:link w:val="a7"/>
    <w:rsid w:val="00D86E81"/>
  </w:style>
  <w:style w:type="paragraph" w:styleId="af4">
    <w:name w:val="annotation subject"/>
    <w:basedOn w:val="ad"/>
    <w:next w:val="ad"/>
    <w:link w:val="af5"/>
    <w:rsid w:val="003F1736"/>
    <w:rPr>
      <w:b/>
      <w:bCs/>
    </w:rPr>
  </w:style>
  <w:style w:type="character" w:customStyle="1" w:styleId="ae">
    <w:name w:val="Текст примечания Знак"/>
    <w:basedOn w:val="a0"/>
    <w:link w:val="ad"/>
    <w:semiHidden/>
    <w:rsid w:val="003F1736"/>
  </w:style>
  <w:style w:type="character" w:customStyle="1" w:styleId="af5">
    <w:name w:val="Тема примечания Знак"/>
    <w:basedOn w:val="ae"/>
    <w:link w:val="af4"/>
    <w:rsid w:val="003F1736"/>
  </w:style>
  <w:style w:type="character" w:customStyle="1" w:styleId="a4">
    <w:name w:val="Нижний колонтитул Знак"/>
    <w:basedOn w:val="a0"/>
    <w:link w:val="a3"/>
    <w:uiPriority w:val="99"/>
    <w:rsid w:val="00F61FFA"/>
  </w:style>
  <w:style w:type="character" w:customStyle="1" w:styleId="a6">
    <w:name w:val="Основной текст Знак"/>
    <w:link w:val="a5"/>
    <w:uiPriority w:val="99"/>
    <w:rsid w:val="006D4AA3"/>
    <w:rPr>
      <w:sz w:val="24"/>
    </w:rPr>
  </w:style>
  <w:style w:type="character" w:customStyle="1" w:styleId="20">
    <w:name w:val="Знак Знак2"/>
    <w:locked/>
    <w:rsid w:val="008E7E46"/>
    <w:rPr>
      <w:rFonts w:cs="Times New Roman"/>
      <w:sz w:val="24"/>
      <w:lang w:val="ru-RU" w:eastAsia="ru-RU" w:bidi="ar-SA"/>
    </w:rPr>
  </w:style>
  <w:style w:type="table" w:styleId="af6">
    <w:name w:val="Table Grid"/>
    <w:basedOn w:val="a1"/>
    <w:uiPriority w:val="59"/>
    <w:rsid w:val="00CA65E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List Paragraph"/>
    <w:basedOn w:val="a"/>
    <w:uiPriority w:val="34"/>
    <w:qFormat/>
    <w:rsid w:val="00D519FD"/>
    <w:pPr>
      <w:overflowPunct/>
      <w:autoSpaceDE/>
      <w:autoSpaceDN/>
      <w:adjustRightInd/>
      <w:ind w:left="720"/>
      <w:contextualSpacing/>
      <w:textAlignment w:val="auto"/>
    </w:pPr>
    <w:rPr>
      <w:sz w:val="24"/>
      <w:szCs w:val="24"/>
    </w:rPr>
  </w:style>
  <w:style w:type="character" w:customStyle="1" w:styleId="af1">
    <w:name w:val="Заголовок Знак"/>
    <w:link w:val="af0"/>
    <w:uiPriority w:val="99"/>
    <w:rsid w:val="004A1C46"/>
    <w:rPr>
      <w:rFonts w:ascii="Arial" w:hAnsi="Arial"/>
      <w:b/>
    </w:rPr>
  </w:style>
  <w:style w:type="character" w:styleId="af8">
    <w:name w:val="Hyperlink"/>
    <w:rsid w:val="003B575F"/>
    <w:rPr>
      <w:color w:val="0000FF"/>
      <w:u w:val="single"/>
    </w:rPr>
  </w:style>
  <w:style w:type="paragraph" w:customStyle="1" w:styleId="WW-11">
    <w:name w:val="WW-Заголовок таблицы11"/>
    <w:basedOn w:val="a"/>
    <w:rsid w:val="00A65229"/>
    <w:pPr>
      <w:widowControl w:val="0"/>
      <w:suppressAutoHyphens/>
      <w:overflowPunct/>
      <w:autoSpaceDE/>
      <w:autoSpaceDN/>
      <w:adjustRightInd/>
      <w:textAlignment w:val="auto"/>
    </w:pPr>
    <w:rPr>
      <w:rFonts w:ascii="Arial" w:eastAsia="SimSun" w:hAnsi="Arial" w:cs="Mangal"/>
      <w:kern w:val="1"/>
      <w:szCs w:val="24"/>
      <w:lang w:eastAsia="hi-IN" w:bidi="hi-IN"/>
    </w:rPr>
  </w:style>
  <w:style w:type="paragraph" w:customStyle="1" w:styleId="WW-110">
    <w:name w:val="WW-Содержимое таблицы11"/>
    <w:basedOn w:val="a"/>
    <w:rsid w:val="00A65229"/>
    <w:pPr>
      <w:widowControl w:val="0"/>
      <w:suppressAutoHyphens/>
      <w:overflowPunct/>
      <w:autoSpaceDE/>
      <w:autoSpaceDN/>
      <w:adjustRightInd/>
      <w:textAlignment w:val="auto"/>
    </w:pPr>
    <w:rPr>
      <w:rFonts w:ascii="Arial" w:eastAsia="SimSun" w:hAnsi="Arial" w:cs="Mangal"/>
      <w:kern w:val="1"/>
      <w:szCs w:val="24"/>
      <w:lang w:eastAsia="hi-IN" w:bidi="hi-IN"/>
    </w:rPr>
  </w:style>
  <w:style w:type="character" w:customStyle="1" w:styleId="ab">
    <w:name w:val="Основной текст с отступом Знак"/>
    <w:link w:val="aa"/>
    <w:uiPriority w:val="99"/>
    <w:rsid w:val="007547E1"/>
    <w:rPr>
      <w:sz w:val="24"/>
    </w:rPr>
  </w:style>
  <w:style w:type="character" w:customStyle="1" w:styleId="apple-converted-space">
    <w:name w:val="apple-converted-space"/>
    <w:rsid w:val="00200D96"/>
  </w:style>
  <w:style w:type="table" w:customStyle="1" w:styleId="4">
    <w:name w:val="Сетка таблицы4"/>
    <w:basedOn w:val="a1"/>
    <w:next w:val="af6"/>
    <w:rsid w:val="005E267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9">
    <w:name w:val="???????"/>
    <w:rsid w:val="0010199D"/>
    <w:pPr>
      <w:widowControl w:val="0"/>
      <w:autoSpaceDE w:val="0"/>
      <w:autoSpaceDN w:val="0"/>
      <w:adjustRightInd w:val="0"/>
    </w:pPr>
    <w:rPr>
      <w:rFonts w:eastAsiaTheme="minorHAnsi"/>
      <w:sz w:val="24"/>
      <w:szCs w:val="24"/>
      <w:lang w:eastAsia="en-US"/>
    </w:rPr>
  </w:style>
  <w:style w:type="character" w:styleId="afa">
    <w:name w:val="Strong"/>
    <w:basedOn w:val="a0"/>
    <w:uiPriority w:val="22"/>
    <w:qFormat/>
    <w:rsid w:val="00846606"/>
    <w:rPr>
      <w:b/>
      <w:bCs/>
    </w:rPr>
  </w:style>
  <w:style w:type="paragraph" w:styleId="afb">
    <w:name w:val="Normal (Web)"/>
    <w:basedOn w:val="a"/>
    <w:uiPriority w:val="99"/>
    <w:semiHidden/>
    <w:unhideWhenUsed/>
    <w:rsid w:val="00846606"/>
    <w:pPr>
      <w:overflowPunct/>
      <w:autoSpaceDE/>
      <w:autoSpaceDN/>
      <w:adjustRightInd/>
      <w:spacing w:before="100" w:beforeAutospacing="1" w:after="100" w:afterAutospacing="1"/>
      <w:textAlignment w:val="auto"/>
    </w:pPr>
    <w:rPr>
      <w:rFonts w:ascii="Calibri" w:eastAsiaTheme="minorHAns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877564">
      <w:bodyDiv w:val="1"/>
      <w:marLeft w:val="0"/>
      <w:marRight w:val="0"/>
      <w:marTop w:val="0"/>
      <w:marBottom w:val="0"/>
      <w:divBdr>
        <w:top w:val="none" w:sz="0" w:space="0" w:color="auto"/>
        <w:left w:val="none" w:sz="0" w:space="0" w:color="auto"/>
        <w:bottom w:val="none" w:sz="0" w:space="0" w:color="auto"/>
        <w:right w:val="none" w:sz="0" w:space="0" w:color="auto"/>
      </w:divBdr>
    </w:div>
    <w:div w:id="155846757">
      <w:bodyDiv w:val="1"/>
      <w:marLeft w:val="0"/>
      <w:marRight w:val="0"/>
      <w:marTop w:val="0"/>
      <w:marBottom w:val="0"/>
      <w:divBdr>
        <w:top w:val="none" w:sz="0" w:space="0" w:color="auto"/>
        <w:left w:val="none" w:sz="0" w:space="0" w:color="auto"/>
        <w:bottom w:val="none" w:sz="0" w:space="0" w:color="auto"/>
        <w:right w:val="none" w:sz="0" w:space="0" w:color="auto"/>
      </w:divBdr>
    </w:div>
    <w:div w:id="292978416">
      <w:bodyDiv w:val="1"/>
      <w:marLeft w:val="0"/>
      <w:marRight w:val="0"/>
      <w:marTop w:val="0"/>
      <w:marBottom w:val="0"/>
      <w:divBdr>
        <w:top w:val="none" w:sz="0" w:space="0" w:color="auto"/>
        <w:left w:val="none" w:sz="0" w:space="0" w:color="auto"/>
        <w:bottom w:val="none" w:sz="0" w:space="0" w:color="auto"/>
        <w:right w:val="none" w:sz="0" w:space="0" w:color="auto"/>
      </w:divBdr>
    </w:div>
    <w:div w:id="524055917">
      <w:bodyDiv w:val="1"/>
      <w:marLeft w:val="0"/>
      <w:marRight w:val="0"/>
      <w:marTop w:val="0"/>
      <w:marBottom w:val="0"/>
      <w:divBdr>
        <w:top w:val="none" w:sz="0" w:space="0" w:color="auto"/>
        <w:left w:val="none" w:sz="0" w:space="0" w:color="auto"/>
        <w:bottom w:val="none" w:sz="0" w:space="0" w:color="auto"/>
        <w:right w:val="none" w:sz="0" w:space="0" w:color="auto"/>
      </w:divBdr>
    </w:div>
    <w:div w:id="616833049">
      <w:bodyDiv w:val="1"/>
      <w:marLeft w:val="0"/>
      <w:marRight w:val="0"/>
      <w:marTop w:val="0"/>
      <w:marBottom w:val="0"/>
      <w:divBdr>
        <w:top w:val="none" w:sz="0" w:space="0" w:color="auto"/>
        <w:left w:val="none" w:sz="0" w:space="0" w:color="auto"/>
        <w:bottom w:val="none" w:sz="0" w:space="0" w:color="auto"/>
        <w:right w:val="none" w:sz="0" w:space="0" w:color="auto"/>
      </w:divBdr>
    </w:div>
    <w:div w:id="623467776">
      <w:bodyDiv w:val="1"/>
      <w:marLeft w:val="0"/>
      <w:marRight w:val="0"/>
      <w:marTop w:val="0"/>
      <w:marBottom w:val="0"/>
      <w:divBdr>
        <w:top w:val="none" w:sz="0" w:space="0" w:color="auto"/>
        <w:left w:val="none" w:sz="0" w:space="0" w:color="auto"/>
        <w:bottom w:val="none" w:sz="0" w:space="0" w:color="auto"/>
        <w:right w:val="none" w:sz="0" w:space="0" w:color="auto"/>
      </w:divBdr>
    </w:div>
    <w:div w:id="776683014">
      <w:bodyDiv w:val="1"/>
      <w:marLeft w:val="0"/>
      <w:marRight w:val="0"/>
      <w:marTop w:val="0"/>
      <w:marBottom w:val="0"/>
      <w:divBdr>
        <w:top w:val="none" w:sz="0" w:space="0" w:color="auto"/>
        <w:left w:val="none" w:sz="0" w:space="0" w:color="auto"/>
        <w:bottom w:val="none" w:sz="0" w:space="0" w:color="auto"/>
        <w:right w:val="none" w:sz="0" w:space="0" w:color="auto"/>
      </w:divBdr>
    </w:div>
    <w:div w:id="882982114">
      <w:bodyDiv w:val="1"/>
      <w:marLeft w:val="0"/>
      <w:marRight w:val="0"/>
      <w:marTop w:val="0"/>
      <w:marBottom w:val="0"/>
      <w:divBdr>
        <w:top w:val="none" w:sz="0" w:space="0" w:color="auto"/>
        <w:left w:val="none" w:sz="0" w:space="0" w:color="auto"/>
        <w:bottom w:val="none" w:sz="0" w:space="0" w:color="auto"/>
        <w:right w:val="none" w:sz="0" w:space="0" w:color="auto"/>
      </w:divBdr>
    </w:div>
    <w:div w:id="1204250209">
      <w:bodyDiv w:val="1"/>
      <w:marLeft w:val="0"/>
      <w:marRight w:val="0"/>
      <w:marTop w:val="0"/>
      <w:marBottom w:val="0"/>
      <w:divBdr>
        <w:top w:val="none" w:sz="0" w:space="0" w:color="auto"/>
        <w:left w:val="none" w:sz="0" w:space="0" w:color="auto"/>
        <w:bottom w:val="none" w:sz="0" w:space="0" w:color="auto"/>
        <w:right w:val="none" w:sz="0" w:space="0" w:color="auto"/>
      </w:divBdr>
    </w:div>
    <w:div w:id="1219049607">
      <w:bodyDiv w:val="1"/>
      <w:marLeft w:val="0"/>
      <w:marRight w:val="0"/>
      <w:marTop w:val="0"/>
      <w:marBottom w:val="0"/>
      <w:divBdr>
        <w:top w:val="none" w:sz="0" w:space="0" w:color="auto"/>
        <w:left w:val="none" w:sz="0" w:space="0" w:color="auto"/>
        <w:bottom w:val="none" w:sz="0" w:space="0" w:color="auto"/>
        <w:right w:val="none" w:sz="0" w:space="0" w:color="auto"/>
      </w:divBdr>
    </w:div>
    <w:div w:id="1224095462">
      <w:bodyDiv w:val="1"/>
      <w:marLeft w:val="0"/>
      <w:marRight w:val="0"/>
      <w:marTop w:val="0"/>
      <w:marBottom w:val="0"/>
      <w:divBdr>
        <w:top w:val="none" w:sz="0" w:space="0" w:color="auto"/>
        <w:left w:val="none" w:sz="0" w:space="0" w:color="auto"/>
        <w:bottom w:val="none" w:sz="0" w:space="0" w:color="auto"/>
        <w:right w:val="none" w:sz="0" w:space="0" w:color="auto"/>
      </w:divBdr>
    </w:div>
    <w:div w:id="1587760450">
      <w:bodyDiv w:val="1"/>
      <w:marLeft w:val="0"/>
      <w:marRight w:val="0"/>
      <w:marTop w:val="0"/>
      <w:marBottom w:val="0"/>
      <w:divBdr>
        <w:top w:val="none" w:sz="0" w:space="0" w:color="auto"/>
        <w:left w:val="none" w:sz="0" w:space="0" w:color="auto"/>
        <w:bottom w:val="none" w:sz="0" w:space="0" w:color="auto"/>
        <w:right w:val="none" w:sz="0" w:space="0" w:color="auto"/>
      </w:divBdr>
    </w:div>
    <w:div w:id="1805468276">
      <w:bodyDiv w:val="1"/>
      <w:marLeft w:val="0"/>
      <w:marRight w:val="0"/>
      <w:marTop w:val="0"/>
      <w:marBottom w:val="0"/>
      <w:divBdr>
        <w:top w:val="none" w:sz="0" w:space="0" w:color="auto"/>
        <w:left w:val="none" w:sz="0" w:space="0" w:color="auto"/>
        <w:bottom w:val="none" w:sz="0" w:space="0" w:color="auto"/>
        <w:right w:val="none" w:sz="0" w:space="0" w:color="auto"/>
      </w:divBdr>
    </w:div>
    <w:div w:id="1957905040">
      <w:bodyDiv w:val="1"/>
      <w:marLeft w:val="0"/>
      <w:marRight w:val="0"/>
      <w:marTop w:val="0"/>
      <w:marBottom w:val="0"/>
      <w:divBdr>
        <w:top w:val="none" w:sz="0" w:space="0" w:color="auto"/>
        <w:left w:val="none" w:sz="0" w:space="0" w:color="auto"/>
        <w:bottom w:val="none" w:sz="0" w:space="0" w:color="auto"/>
        <w:right w:val="none" w:sz="0" w:space="0" w:color="auto"/>
      </w:divBdr>
    </w:div>
    <w:div w:id="2027629336">
      <w:bodyDiv w:val="1"/>
      <w:marLeft w:val="0"/>
      <w:marRight w:val="0"/>
      <w:marTop w:val="0"/>
      <w:marBottom w:val="0"/>
      <w:divBdr>
        <w:top w:val="none" w:sz="0" w:space="0" w:color="auto"/>
        <w:left w:val="none" w:sz="0" w:space="0" w:color="auto"/>
        <w:bottom w:val="none" w:sz="0" w:space="0" w:color="auto"/>
        <w:right w:val="none" w:sz="0" w:space="0" w:color="auto"/>
      </w:divBdr>
    </w:div>
    <w:div w:id="2100521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AC8182A14CF8C9B62D6F43881DC3989A9719554FABF6A159EE0AE14BDI6I"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C50551-E7F3-4567-BD01-4BA3ACE0E7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12</Pages>
  <Words>6187</Words>
  <Characters>45121</Characters>
  <Application>Microsoft Office Word</Application>
  <DocSecurity>0</DocSecurity>
  <Lines>376</Lines>
  <Paragraphs>102</Paragraphs>
  <ScaleCrop>false</ScaleCrop>
  <HeadingPairs>
    <vt:vector size="2" baseType="variant">
      <vt:variant>
        <vt:lpstr>Название</vt:lpstr>
      </vt:variant>
      <vt:variant>
        <vt:i4>1</vt:i4>
      </vt:variant>
    </vt:vector>
  </HeadingPairs>
  <TitlesOfParts>
    <vt:vector size="1" baseType="lpstr">
      <vt:lpstr>ДОГОВОР УЧАСТИЯ В ДОЛЕВОМ СТРОИТЕЛЬСТВЕ  №______</vt:lpstr>
    </vt:vector>
  </TitlesOfParts>
  <Company>Новая Высота</Company>
  <LinksUpToDate>false</LinksUpToDate>
  <CharactersWithSpaces>51206</CharactersWithSpaces>
  <SharedDoc>false</SharedDoc>
  <HLinks>
    <vt:vector size="6" baseType="variant">
      <vt:variant>
        <vt:i4>7471204</vt:i4>
      </vt:variant>
      <vt:variant>
        <vt:i4>0</vt:i4>
      </vt:variant>
      <vt:variant>
        <vt:i4>0</vt:i4>
      </vt:variant>
      <vt:variant>
        <vt:i4>5</vt:i4>
      </vt:variant>
      <vt:variant>
        <vt:lpwstr>consultantplus://offline/ref=BAC8182A14CF8C9B62D6F43881DC3989A9719554FABF6A159EE0AE14BDI6I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УЧАСТИЯ В ДОЛЕВОМ СТРОИТЕЛЬСТВЕ  №______</dc:title>
  <dc:creator>user</dc:creator>
  <cp:lastModifiedBy>Михалова КА</cp:lastModifiedBy>
  <cp:revision>79</cp:revision>
  <cp:lastPrinted>2019-02-19T08:58:00Z</cp:lastPrinted>
  <dcterms:created xsi:type="dcterms:W3CDTF">2022-07-07T13:52:00Z</dcterms:created>
  <dcterms:modified xsi:type="dcterms:W3CDTF">2022-07-20T07:41:00Z</dcterms:modified>
</cp:coreProperties>
</file>