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EE26A" w14:textId="7644EE59" w:rsidR="00650BA5" w:rsidRDefault="000408E2" w:rsidP="00FB6470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center"/>
        <w:outlineLvl w:val="0"/>
        <w:rPr>
          <w:rFonts w:ascii="Times New Roman" w:eastAsia="Times New Roman" w:hAnsi="Times New Roman" w:cs="Times New Roman"/>
          <w:bCs/>
          <w:sz w:val="24"/>
        </w:rPr>
      </w:pPr>
      <w:r w:rsidRPr="00650BA5">
        <w:rPr>
          <w:rFonts w:ascii="Times New Roman" w:eastAsia="Times New Roman" w:hAnsi="Times New Roman" w:cs="Times New Roman"/>
          <w:bCs/>
          <w:sz w:val="24"/>
        </w:rPr>
        <w:t xml:space="preserve">Договор участия в долевом строительстве </w:t>
      </w:r>
      <w:r w:rsidR="00EB6F1C">
        <w:rPr>
          <w:rFonts w:ascii="Times New Roman" w:eastAsia="Times New Roman" w:hAnsi="Times New Roman" w:cs="Times New Roman"/>
          <w:bCs/>
          <w:sz w:val="24"/>
        </w:rPr>
        <w:t>№</w:t>
      </w:r>
    </w:p>
    <w:p w14:paraId="23F0FB4A" w14:textId="77777777" w:rsidR="00650BA5" w:rsidRPr="00650BA5" w:rsidRDefault="00650BA5" w:rsidP="000408E2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center"/>
        <w:outlineLvl w:val="0"/>
        <w:rPr>
          <w:rFonts w:ascii="Times New Roman" w:eastAsia="Times New Roman" w:hAnsi="Times New Roman" w:cs="Times New Roman"/>
          <w:bCs/>
          <w:sz w:val="24"/>
        </w:rPr>
      </w:pPr>
    </w:p>
    <w:p w14:paraId="6EE5063E" w14:textId="5D557819" w:rsidR="00650BA5" w:rsidRDefault="000408E2" w:rsidP="000408E2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both"/>
        <w:outlineLvl w:val="0"/>
        <w:rPr>
          <w:rFonts w:ascii="Times New Roman" w:eastAsia="Times New Roman" w:hAnsi="Times New Roman" w:cs="Times New Roman"/>
          <w:bCs/>
        </w:rPr>
      </w:pPr>
      <w:proofErr w:type="spellStart"/>
      <w:r w:rsidRPr="00650BA5">
        <w:rPr>
          <w:rFonts w:ascii="Times New Roman" w:eastAsia="Times New Roman" w:hAnsi="Times New Roman" w:cs="Times New Roman"/>
          <w:bCs/>
        </w:rPr>
        <w:t>г.Ростов</w:t>
      </w:r>
      <w:proofErr w:type="spellEnd"/>
      <w:r w:rsidRPr="00650BA5">
        <w:rPr>
          <w:rFonts w:ascii="Times New Roman" w:eastAsia="Times New Roman" w:hAnsi="Times New Roman" w:cs="Times New Roman"/>
          <w:bCs/>
        </w:rPr>
        <w:t xml:space="preserve">-на-Дону                                                                                           </w:t>
      </w:r>
      <w:r w:rsidR="00EB6F1C">
        <w:rPr>
          <w:rFonts w:ascii="Times New Roman" w:eastAsia="Times New Roman" w:hAnsi="Times New Roman" w:cs="Times New Roman"/>
          <w:bCs/>
        </w:rPr>
        <w:t xml:space="preserve">                  </w:t>
      </w:r>
      <w:r w:rsidRPr="00650BA5">
        <w:rPr>
          <w:rFonts w:ascii="Times New Roman" w:eastAsia="Times New Roman" w:hAnsi="Times New Roman" w:cs="Times New Roman"/>
          <w:bCs/>
        </w:rPr>
        <w:t xml:space="preserve">  </w:t>
      </w:r>
      <w:r w:rsidR="00A21F6C">
        <w:rPr>
          <w:rFonts w:ascii="Times New Roman" w:eastAsia="Times New Roman" w:hAnsi="Times New Roman" w:cs="Times New Roman"/>
          <w:bCs/>
        </w:rPr>
        <w:t>__</w:t>
      </w:r>
      <w:r w:rsidR="00EB6F1C">
        <w:rPr>
          <w:rFonts w:ascii="Times New Roman" w:eastAsia="Times New Roman" w:hAnsi="Times New Roman" w:cs="Times New Roman"/>
          <w:bCs/>
        </w:rPr>
        <w:t xml:space="preserve"> </w:t>
      </w:r>
      <w:r w:rsidR="00A21F6C">
        <w:rPr>
          <w:rFonts w:ascii="Times New Roman" w:eastAsia="Times New Roman" w:hAnsi="Times New Roman" w:cs="Times New Roman"/>
          <w:bCs/>
        </w:rPr>
        <w:t>____</w:t>
      </w:r>
      <w:proofErr w:type="gramStart"/>
      <w:r w:rsidR="00A21F6C">
        <w:rPr>
          <w:rFonts w:ascii="Times New Roman" w:eastAsia="Times New Roman" w:hAnsi="Times New Roman" w:cs="Times New Roman"/>
          <w:bCs/>
        </w:rPr>
        <w:t>_</w:t>
      </w:r>
      <w:r w:rsidR="00EB6F1C">
        <w:rPr>
          <w:rFonts w:ascii="Times New Roman" w:eastAsia="Times New Roman" w:hAnsi="Times New Roman" w:cs="Times New Roman"/>
          <w:bCs/>
        </w:rPr>
        <w:t xml:space="preserve"> </w:t>
      </w:r>
      <w:r w:rsidR="00B7104D">
        <w:rPr>
          <w:rFonts w:ascii="Times New Roman" w:eastAsia="Times New Roman" w:hAnsi="Times New Roman" w:cs="Times New Roman"/>
          <w:bCs/>
        </w:rPr>
        <w:t xml:space="preserve"> 2026</w:t>
      </w:r>
      <w:proofErr w:type="gramEnd"/>
      <w:r w:rsidRPr="00650BA5">
        <w:rPr>
          <w:rFonts w:ascii="Times New Roman" w:eastAsia="Times New Roman" w:hAnsi="Times New Roman" w:cs="Times New Roman"/>
          <w:bCs/>
        </w:rPr>
        <w:t xml:space="preserve"> г.</w:t>
      </w:r>
    </w:p>
    <w:p w14:paraId="632D79D9" w14:textId="77777777" w:rsidR="00650BA5" w:rsidRPr="00650BA5" w:rsidRDefault="00650BA5" w:rsidP="000408E2">
      <w:pPr>
        <w:widowControl w:val="0"/>
        <w:tabs>
          <w:tab w:val="left" w:pos="1560"/>
        </w:tabs>
        <w:autoSpaceDE w:val="0"/>
        <w:autoSpaceDN w:val="0"/>
        <w:spacing w:before="1" w:after="0" w:line="252" w:lineRule="exact"/>
        <w:ind w:left="1134" w:right="-33"/>
        <w:jc w:val="both"/>
        <w:outlineLvl w:val="0"/>
        <w:rPr>
          <w:rFonts w:ascii="Times New Roman" w:eastAsia="Times New Roman" w:hAnsi="Times New Roman" w:cs="Times New Roman"/>
          <w:bCs/>
        </w:rPr>
      </w:pPr>
    </w:p>
    <w:p w14:paraId="62A86773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Общество</w:t>
      </w:r>
      <w:r w:rsidRPr="00650BA5">
        <w:rPr>
          <w:rFonts w:ascii="Times New Roman" w:eastAsia="Times New Roman" w:hAnsi="Times New Roman" w:cs="Times New Roman"/>
          <w:bCs/>
          <w:spacing w:val="98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с  </w:t>
      </w:r>
      <w:r w:rsidRPr="00650BA5">
        <w:rPr>
          <w:rFonts w:ascii="Times New Roman" w:eastAsia="Times New Roman" w:hAnsi="Times New Roman" w:cs="Times New Roman"/>
          <w:bCs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ограниченной  </w:t>
      </w:r>
      <w:r w:rsidRPr="00650BA5">
        <w:rPr>
          <w:rFonts w:ascii="Times New Roman" w:eastAsia="Times New Roman" w:hAnsi="Times New Roman" w:cs="Times New Roman"/>
          <w:bCs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ответственностью</w:t>
      </w:r>
      <w:r w:rsidRPr="00650BA5">
        <w:rPr>
          <w:rFonts w:ascii="Times New Roman" w:eastAsia="Times New Roman" w:hAnsi="Times New Roman" w:cs="Times New Roman"/>
          <w:bCs/>
          <w:spacing w:val="4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 xml:space="preserve">«Специализированный  </w:t>
      </w:r>
      <w:r w:rsidRPr="00650BA5">
        <w:rPr>
          <w:rFonts w:ascii="Times New Roman" w:eastAsia="Times New Roman" w:hAnsi="Times New Roman" w:cs="Times New Roman"/>
          <w:bCs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застройщик «НСК-ДОН»</w:t>
      </w:r>
      <w:r w:rsidRPr="00650BA5">
        <w:rPr>
          <w:rFonts w:ascii="Times New Roman" w:eastAsia="Times New Roman" w:hAnsi="Times New Roman" w:cs="Times New Roman"/>
          <w:bCs/>
          <w:spacing w:val="-12"/>
        </w:rPr>
        <w:t xml:space="preserve">, </w:t>
      </w:r>
      <w:r w:rsidR="00650BA5">
        <w:rPr>
          <w:rFonts w:ascii="Times New Roman" w:eastAsia="Times New Roman" w:hAnsi="Times New Roman" w:cs="Times New Roman"/>
          <w:bCs/>
          <w:spacing w:val="-12"/>
        </w:rPr>
        <w:t xml:space="preserve">в </w:t>
      </w:r>
      <w:r w:rsidRPr="00650BA5">
        <w:rPr>
          <w:rFonts w:ascii="Times New Roman" w:eastAsia="Times New Roman" w:hAnsi="Times New Roman" w:cs="Times New Roman"/>
          <w:bCs/>
        </w:rPr>
        <w:t xml:space="preserve">лице генерального директора Катаняна Николая Александровича, действующего на основании </w:t>
      </w:r>
      <w:r w:rsidR="00650BA5">
        <w:rPr>
          <w:rFonts w:ascii="Times New Roman" w:eastAsia="Times New Roman" w:hAnsi="Times New Roman" w:cs="Times New Roman"/>
          <w:bCs/>
        </w:rPr>
        <w:t>у</w:t>
      </w:r>
      <w:r w:rsidRPr="00650BA5">
        <w:rPr>
          <w:rFonts w:ascii="Times New Roman" w:eastAsia="Times New Roman" w:hAnsi="Times New Roman" w:cs="Times New Roman"/>
          <w:bCs/>
        </w:rPr>
        <w:t>става</w:t>
      </w:r>
      <w:r w:rsidRPr="00650BA5">
        <w:rPr>
          <w:rFonts w:ascii="Times New Roman" w:eastAsia="Times New Roman" w:hAnsi="Times New Roman" w:cs="Times New Roman"/>
          <w:bCs/>
          <w:spacing w:val="1"/>
        </w:rPr>
        <w:t xml:space="preserve">, именуемое в дальнейшем </w:t>
      </w:r>
      <w:r w:rsidRPr="00650BA5">
        <w:rPr>
          <w:rFonts w:ascii="Times New Roman" w:eastAsia="Times New Roman" w:hAnsi="Times New Roman" w:cs="Times New Roman"/>
          <w:bCs/>
        </w:rPr>
        <w:t>«Застройщик»,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</w:p>
    <w:p w14:paraId="71959D03" w14:textId="119F0206" w:rsidR="000408E2" w:rsidRPr="00650BA5" w:rsidRDefault="00CB2D43" w:rsidP="00CB2D43">
      <w:pPr>
        <w:widowControl w:val="0"/>
        <w:tabs>
          <w:tab w:val="left" w:pos="1418"/>
          <w:tab w:val="left" w:pos="4559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CB2D43">
        <w:rPr>
          <w:rFonts w:ascii="Times New Roman" w:eastAsia="Times New Roman" w:hAnsi="Times New Roman" w:cs="Times New Roman"/>
          <w:bCs/>
        </w:rPr>
        <w:t xml:space="preserve">гражданин Российской Федерации </w:t>
      </w:r>
      <w:r w:rsidR="00A21F6C">
        <w:rPr>
          <w:rFonts w:ascii="Times New Roman" w:eastAsia="Times New Roman" w:hAnsi="Times New Roman" w:cs="Times New Roman"/>
          <w:bCs/>
        </w:rPr>
        <w:t>_________</w:t>
      </w:r>
      <w:r w:rsidRPr="00CB2D43">
        <w:rPr>
          <w:rFonts w:ascii="Times New Roman" w:eastAsia="Times New Roman" w:hAnsi="Times New Roman" w:cs="Times New Roman"/>
          <w:bCs/>
        </w:rPr>
        <w:t xml:space="preserve">, СНИЛС </w:t>
      </w:r>
      <w:r w:rsidR="00A21F6C">
        <w:rPr>
          <w:rFonts w:ascii="Times New Roman" w:eastAsia="Times New Roman" w:hAnsi="Times New Roman" w:cs="Times New Roman"/>
          <w:bCs/>
        </w:rPr>
        <w:t>________</w:t>
      </w:r>
      <w:r w:rsidRPr="00CB2D43">
        <w:rPr>
          <w:rFonts w:ascii="Times New Roman" w:eastAsia="Times New Roman" w:hAnsi="Times New Roman" w:cs="Times New Roman"/>
          <w:bCs/>
        </w:rPr>
        <w:t xml:space="preserve">, </w:t>
      </w:r>
      <w:r w:rsidR="00A21F6C">
        <w:rPr>
          <w:rFonts w:ascii="Times New Roman" w:eastAsia="Times New Roman" w:hAnsi="Times New Roman" w:cs="Times New Roman"/>
          <w:bCs/>
        </w:rPr>
        <w:t>_________________</w:t>
      </w:r>
      <w:r w:rsidRPr="00CB2D43">
        <w:rPr>
          <w:rFonts w:ascii="Times New Roman" w:eastAsia="Times New Roman" w:hAnsi="Times New Roman" w:cs="Times New Roman"/>
          <w:bCs/>
        </w:rPr>
        <w:t xml:space="preserve">, </w:t>
      </w:r>
      <w:r w:rsidR="00A21F6C">
        <w:rPr>
          <w:rFonts w:ascii="Times New Roman" w:eastAsia="Times New Roman" w:hAnsi="Times New Roman" w:cs="Times New Roman"/>
          <w:bCs/>
        </w:rPr>
        <w:t>________________________________</w:t>
      </w:r>
      <w:r w:rsidR="000408E2" w:rsidRPr="00650BA5">
        <w:rPr>
          <w:rFonts w:ascii="Times New Roman" w:eastAsia="Times New Roman" w:hAnsi="Times New Roman" w:cs="Times New Roman"/>
        </w:rPr>
        <w:t>, именуемый в дальнейшем «Участник»,</w:t>
      </w:r>
      <w:r w:rsidR="000408E2" w:rsidRPr="00650BA5">
        <w:rPr>
          <w:rFonts w:ascii="Times New Roman" w:eastAsia="Times New Roman" w:hAnsi="Times New Roman" w:cs="Times New Roman"/>
          <w:spacing w:val="5"/>
        </w:rPr>
        <w:t xml:space="preserve"> </w:t>
      </w:r>
      <w:r w:rsidR="000408E2" w:rsidRPr="00650BA5">
        <w:rPr>
          <w:rFonts w:ascii="Times New Roman" w:eastAsia="Times New Roman" w:hAnsi="Times New Roman" w:cs="Times New Roman"/>
        </w:rPr>
        <w:t>совместно</w:t>
      </w:r>
      <w:r w:rsidR="000408E2"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0408E2" w:rsidRPr="00650BA5">
        <w:rPr>
          <w:rFonts w:ascii="Times New Roman" w:eastAsia="Times New Roman" w:hAnsi="Times New Roman" w:cs="Times New Roman"/>
        </w:rPr>
        <w:t>именуемые</w:t>
      </w:r>
      <w:r w:rsidR="000408E2"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0408E2" w:rsidRPr="00650BA5">
        <w:rPr>
          <w:rFonts w:ascii="Times New Roman" w:eastAsia="Times New Roman" w:hAnsi="Times New Roman" w:cs="Times New Roman"/>
        </w:rPr>
        <w:t xml:space="preserve">«Стороны», заключили настоящий договор (далее – </w:t>
      </w:r>
      <w:r w:rsidR="004551CA">
        <w:rPr>
          <w:rFonts w:ascii="Times New Roman" w:eastAsia="Times New Roman" w:hAnsi="Times New Roman" w:cs="Times New Roman"/>
        </w:rPr>
        <w:t>«</w:t>
      </w:r>
      <w:r w:rsidR="000408E2" w:rsidRPr="00650BA5">
        <w:rPr>
          <w:rFonts w:ascii="Times New Roman" w:eastAsia="Times New Roman" w:hAnsi="Times New Roman" w:cs="Times New Roman"/>
        </w:rPr>
        <w:t>Договор</w:t>
      </w:r>
      <w:r w:rsidR="004551CA">
        <w:rPr>
          <w:rFonts w:ascii="Times New Roman" w:eastAsia="Times New Roman" w:hAnsi="Times New Roman" w:cs="Times New Roman"/>
        </w:rPr>
        <w:t>»</w:t>
      </w:r>
      <w:r w:rsidR="000408E2" w:rsidRPr="00650BA5">
        <w:rPr>
          <w:rFonts w:ascii="Times New Roman" w:eastAsia="Times New Roman" w:hAnsi="Times New Roman" w:cs="Times New Roman"/>
        </w:rPr>
        <w:t>) о нижеследующем:</w:t>
      </w:r>
    </w:p>
    <w:p w14:paraId="13B56E0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324BF391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0" w:name="1._термины_и_толкование"/>
      <w:bookmarkStart w:id="1" w:name="1.1_Если_из_контекста_не_следует_иное,_т"/>
      <w:bookmarkEnd w:id="0"/>
      <w:bookmarkEnd w:id="1"/>
      <w:r w:rsidRPr="00650BA5">
        <w:rPr>
          <w:rFonts w:ascii="Times New Roman" w:eastAsia="Times New Roman" w:hAnsi="Times New Roman" w:cs="Times New Roman"/>
          <w:bCs/>
        </w:rPr>
        <w:t>ТЕРМИНЫ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 ТОЛКОВАНИЕ</w:t>
      </w:r>
    </w:p>
    <w:p w14:paraId="26CBCB6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2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</w:t>
      </w:r>
      <w:r w:rsidRPr="00650BA5">
        <w:rPr>
          <w:rFonts w:ascii="Times New Roman" w:eastAsia="Times New Roman" w:hAnsi="Times New Roman" w:cs="Times New Roman"/>
          <w:spacing w:val="2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контекста</w:t>
      </w:r>
      <w:r w:rsidRPr="00650BA5">
        <w:rPr>
          <w:rFonts w:ascii="Times New Roman" w:eastAsia="Times New Roman" w:hAnsi="Times New Roman" w:cs="Times New Roman"/>
          <w:spacing w:val="2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следует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иное,</w:t>
      </w:r>
      <w:r w:rsidRPr="00650BA5">
        <w:rPr>
          <w:rFonts w:ascii="Times New Roman" w:eastAsia="Times New Roman" w:hAnsi="Times New Roman" w:cs="Times New Roman"/>
          <w:spacing w:val="2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термины,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употребленные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2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</w:t>
      </w:r>
      <w:r w:rsidRPr="00650BA5">
        <w:rPr>
          <w:rFonts w:ascii="Times New Roman" w:eastAsia="Times New Roman" w:hAnsi="Times New Roman" w:cs="Times New Roman"/>
          <w:spacing w:val="2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   </w:t>
      </w:r>
      <w:r w:rsidRPr="00650BA5">
        <w:rPr>
          <w:rFonts w:ascii="Times New Roman" w:eastAsia="Times New Roman" w:hAnsi="Times New Roman" w:cs="Times New Roman"/>
        </w:rPr>
        <w:t>заглавной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буквы, имеют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следующие значения:</w:t>
      </w:r>
    </w:p>
    <w:p w14:paraId="7347246D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0B4D6D07" w14:textId="2C0E1C56" w:rsidR="000408E2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«Здание»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Здание гостиничного обслуживания,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построено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земельном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участке по адресу: Российская Федерация, город Ростов-на-Дону, улица Береговая, дом 16,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принадлежащем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 на основании Договора купли-продажи недвижимого имущества от 23.01.2024 года, что подтверждается выпиской из ЕГРН от 26.01.2024 года, номер государственной регистрации права 61:44:0041202:27-61/225/2024-20</w:t>
      </w:r>
      <w:r w:rsidR="00183962">
        <w:rPr>
          <w:rFonts w:ascii="Times New Roman" w:eastAsia="Times New Roman" w:hAnsi="Times New Roman" w:cs="Times New Roman"/>
        </w:rPr>
        <w:t xml:space="preserve">, на основании разрешения на строительства № 61-44-034601-2023 </w:t>
      </w:r>
      <w:r w:rsidR="00183962">
        <w:rPr>
          <w:rFonts w:ascii="Times New Roman" w:eastAsia="Times New Roman" w:hAnsi="Times New Roman" w:cs="Times New Roman"/>
        </w:rPr>
        <w:br/>
        <w:t>от 10.08.2023</w:t>
      </w:r>
      <w:r w:rsidR="007A79C3">
        <w:rPr>
          <w:rFonts w:ascii="Times New Roman" w:eastAsia="Times New Roman" w:hAnsi="Times New Roman" w:cs="Times New Roman"/>
        </w:rPr>
        <w:t>, выданного Департаментом архитектуры и градостроительства г. Ростова-на-Дону</w:t>
      </w:r>
      <w:r w:rsidR="00183962">
        <w:rPr>
          <w:rFonts w:ascii="Times New Roman" w:eastAsia="Times New Roman" w:hAnsi="Times New Roman" w:cs="Times New Roman"/>
        </w:rPr>
        <w:t>, имеющее следующие проектные характеристики:</w:t>
      </w:r>
    </w:p>
    <w:p w14:paraId="739A77B2" w14:textId="5A52D308" w:rsidR="00183962" w:rsidRDefault="0018396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Наименование объекта капитального </w:t>
      </w:r>
      <w:r w:rsidR="00AA26B2">
        <w:rPr>
          <w:rFonts w:ascii="Times New Roman" w:eastAsia="Times New Roman" w:hAnsi="Times New Roman" w:cs="Times New Roman"/>
        </w:rPr>
        <w:t>строительства:</w:t>
      </w:r>
    </w:p>
    <w:p w14:paraId="6887DA00" w14:textId="7DEFCAD6" w:rsidR="00183962" w:rsidRDefault="0018396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Вид объекта капитального строительства: Здание;</w:t>
      </w:r>
    </w:p>
    <w:p w14:paraId="4BD6CD24" w14:textId="55E6FA7C" w:rsidR="00183962" w:rsidRDefault="0018396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Назначение объекта: Нежилое;</w:t>
      </w:r>
    </w:p>
    <w:p w14:paraId="1E363D83" w14:textId="4CD4B2C6" w:rsidR="00183962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Площадь </w:t>
      </w:r>
      <w:proofErr w:type="gramStart"/>
      <w:r>
        <w:rPr>
          <w:rFonts w:ascii="Times New Roman" w:eastAsia="Times New Roman" w:hAnsi="Times New Roman" w:cs="Times New Roman"/>
        </w:rPr>
        <w:t>застройки:.;</w:t>
      </w:r>
      <w:proofErr w:type="gramEnd"/>
    </w:p>
    <w:p w14:paraId="761F020A" w14:textId="5EDDA214" w:rsidR="007A79C3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Площадь:.;</w:t>
      </w:r>
      <w:proofErr w:type="gramEnd"/>
    </w:p>
    <w:p w14:paraId="11C1630F" w14:textId="32AD14C9" w:rsidR="007A79C3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Площадь нежилых </w:t>
      </w:r>
      <w:proofErr w:type="gramStart"/>
      <w:r>
        <w:rPr>
          <w:rFonts w:ascii="Times New Roman" w:eastAsia="Times New Roman" w:hAnsi="Times New Roman" w:cs="Times New Roman"/>
        </w:rPr>
        <w:t>помещений:.;</w:t>
      </w:r>
      <w:proofErr w:type="gramEnd"/>
    </w:p>
    <w:p w14:paraId="6A84B968" w14:textId="729236F4" w:rsidR="007A79C3" w:rsidRDefault="007A79C3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Количество  помещений</w:t>
      </w:r>
      <w:proofErr w:type="gramEnd"/>
      <w:r>
        <w:rPr>
          <w:rFonts w:ascii="Times New Roman" w:eastAsia="Times New Roman" w:hAnsi="Times New Roman" w:cs="Times New Roman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</w:rPr>
        <w:t>т.ч</w:t>
      </w:r>
      <w:proofErr w:type="spellEnd"/>
      <w:r>
        <w:rPr>
          <w:rFonts w:ascii="Times New Roman" w:eastAsia="Times New Roman" w:hAnsi="Times New Roman" w:cs="Times New Roman"/>
        </w:rPr>
        <w:t>. нежилых:;</w:t>
      </w:r>
    </w:p>
    <w:p w14:paraId="1334E0E3" w14:textId="1EDE4AB4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</w:rPr>
        <w:t>этажей:</w:t>
      </w:r>
      <w:r w:rsidR="00EF47DD">
        <w:rPr>
          <w:rFonts w:ascii="Times New Roman" w:eastAsia="Times New Roman" w:hAnsi="Times New Roman" w:cs="Times New Roman"/>
        </w:rPr>
        <w:t>;</w:t>
      </w:r>
      <w:proofErr w:type="gramEnd"/>
    </w:p>
    <w:p w14:paraId="256A6521" w14:textId="6511D0BA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Вместимость: </w:t>
      </w:r>
    </w:p>
    <w:p w14:paraId="76F50822" w14:textId="07BFF8BA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Высот</w:t>
      </w:r>
      <w:r w:rsidR="00EF47DD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: м</w:t>
      </w:r>
    </w:p>
    <w:p w14:paraId="506747BB" w14:textId="6B9BA971" w:rsidR="007A79C3" w:rsidRDefault="007A79C3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Этажность:,</w:t>
      </w:r>
      <w:proofErr w:type="gramEnd"/>
      <w:r>
        <w:rPr>
          <w:rFonts w:ascii="Times New Roman" w:eastAsia="Times New Roman" w:hAnsi="Times New Roman" w:cs="Times New Roman"/>
        </w:rPr>
        <w:t xml:space="preserve"> строительный объем –</w:t>
      </w:r>
      <w:proofErr w:type="spellStart"/>
      <w:r>
        <w:rPr>
          <w:rFonts w:ascii="Times New Roman" w:eastAsia="Times New Roman" w:hAnsi="Times New Roman" w:cs="Times New Roman"/>
        </w:rPr>
        <w:t>куб.м</w:t>
      </w:r>
      <w:proofErr w:type="spellEnd"/>
    </w:p>
    <w:p w14:paraId="2384D9CF" w14:textId="77777777" w:rsidR="00EF47DD" w:rsidRPr="00650BA5" w:rsidRDefault="00EF47DD" w:rsidP="007A79C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345C49B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2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«Закон № 214» означает Федеральный закон № 214-ФЗ от 30 декабря 2004 года «Об участии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 строительстве многоквартирных домов и иных объектов недвижимости и о внесении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 в некоторые законодательные акты Российской Федерации», с учетом изменений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дополнений.</w:t>
      </w:r>
    </w:p>
    <w:p w14:paraId="538580D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Строительства» (далее – «Объект») 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нежилое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помещение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(апартамент)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подлежащее передаче Участнику после получения разрешения на ввод Здания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эксплуатацию, характеристики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которого указаны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="00650BA5">
        <w:rPr>
          <w:rFonts w:ascii="Times New Roman" w:eastAsia="Times New Roman" w:hAnsi="Times New Roman" w:cs="Times New Roman"/>
        </w:rPr>
        <w:t>п</w:t>
      </w:r>
      <w:r w:rsidRPr="00650BA5">
        <w:rPr>
          <w:rFonts w:ascii="Times New Roman" w:eastAsia="Times New Roman" w:hAnsi="Times New Roman" w:cs="Times New Roman"/>
        </w:rPr>
        <w:t>риложении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43ADC11B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«Передаточный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подтверждающий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Участнику.</w:t>
      </w:r>
    </w:p>
    <w:p w14:paraId="7BD5F755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«Проектная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Декларация»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декларацию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размещаемую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 в свободном доступе в соответствии с Законом № 214, а также последующие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информирует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путем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публикации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 порядке.</w:t>
      </w:r>
    </w:p>
    <w:p w14:paraId="5A7E5F81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уплачиваемые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 настоящему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3D22B9C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-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заключаемый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ст.860.7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Гражданского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кодекса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Российской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открытии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специального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блокирования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-агентом)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владельца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(депонента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находящиеся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принадлежат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депоненту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(Участнику)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денежных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средств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proofErr w:type="gramStart"/>
      <w:r w:rsidRPr="00650BA5">
        <w:rPr>
          <w:rFonts w:ascii="Times New Roman" w:eastAsia="Times New Roman" w:hAnsi="Times New Roman" w:cs="Times New Roman"/>
        </w:rPr>
        <w:t>бенефициару</w:t>
      </w:r>
      <w:r w:rsidR="00650BA5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</w:t>
      </w:r>
      <w:proofErr w:type="gramEnd"/>
      <w:r w:rsidRPr="00650BA5">
        <w:rPr>
          <w:rFonts w:ascii="Times New Roman" w:eastAsia="Times New Roman" w:hAnsi="Times New Roman" w:cs="Times New Roman"/>
        </w:rPr>
        <w:t>Застройщику), а после указанной даты - бенефициару. Распоряжение денежными средствами,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находящимися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счете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осуществляется в 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предусмотренном параграфом 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Главы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 Гражданского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кодекса Российской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Федерации.</w:t>
      </w:r>
    </w:p>
    <w:p w14:paraId="783E8A18" w14:textId="77777777" w:rsidR="000408E2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«Уполномоченный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-агент)»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-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являющийся кредитной организацией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Российской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(генеральная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лицензия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банковских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операций  …)</w:t>
      </w:r>
      <w:hyperlink r:id="rId8">
        <w:r w:rsidRPr="00650BA5">
          <w:rPr>
            <w:rFonts w:ascii="Times New Roman" w:eastAsia="Times New Roman" w:hAnsi="Times New Roman" w:cs="Times New Roman"/>
          </w:rPr>
          <w:t>.</w:t>
        </w:r>
      </w:hyperlink>
    </w:p>
    <w:p w14:paraId="6D04409C" w14:textId="73B45030" w:rsidR="00FB6470" w:rsidRPr="00650BA5" w:rsidRDefault="00FB6470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Срок условного депонирования - в срок до 30.09.2026 г., который не может превышать более чем </w:t>
      </w:r>
      <w:r>
        <w:rPr>
          <w:rFonts w:ascii="Times New Roman" w:eastAsia="Times New Roman" w:hAnsi="Times New Roman" w:cs="Times New Roman"/>
        </w:rPr>
        <w:br/>
        <w:t>на 6 (шесть месяцев) срок ввода в эксплуатацию многоквартирного дома, указанного в проектной декларации.</w:t>
      </w:r>
    </w:p>
    <w:p w14:paraId="1244A366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2" w:name="2._ПРЕДМЕТ_ДОГОВОРА"/>
      <w:bookmarkStart w:id="3" w:name="2.1_Застройщик_настоящим_обязуется_в_пре"/>
      <w:bookmarkEnd w:id="2"/>
      <w:bookmarkEnd w:id="3"/>
      <w:r w:rsidRPr="00650BA5">
        <w:rPr>
          <w:rFonts w:ascii="Times New Roman" w:eastAsia="Times New Roman" w:hAnsi="Times New Roman" w:cs="Times New Roman"/>
          <w:bCs/>
        </w:rPr>
        <w:lastRenderedPageBreak/>
        <w:t>ПРЕДМЕТ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</w:p>
    <w:p w14:paraId="6E3D2A16" w14:textId="00FADF65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Застройщик обязуется в предусмотренный Договором срок своими силами 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привлечением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других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построить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ввода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эксплуатацию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 обязуется уплатить Цену Договора и принять Объек</w:t>
      </w:r>
      <w:r w:rsidR="00AC0AC0">
        <w:rPr>
          <w:rFonts w:ascii="Times New Roman" w:eastAsia="Times New Roman" w:hAnsi="Times New Roman" w:cs="Times New Roman"/>
        </w:rPr>
        <w:t xml:space="preserve">т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 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 Договором.</w:t>
      </w:r>
    </w:p>
    <w:p w14:paraId="3B848A60" w14:textId="77777777" w:rsidR="000408E2" w:rsidRPr="004C67B2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4" w:name="2.2_Характеристики_Объекта_Долевого_Стро"/>
      <w:bookmarkEnd w:id="4"/>
      <w:r w:rsidRPr="004C67B2">
        <w:rPr>
          <w:rFonts w:ascii="Times New Roman" w:eastAsia="Times New Roman" w:hAnsi="Times New Roman" w:cs="Times New Roman"/>
        </w:rPr>
        <w:t>Характеристики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Объекта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(в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состоянии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«</w:t>
      </w:r>
      <w:r w:rsidRPr="004C67B2">
        <w:rPr>
          <w:rFonts w:ascii="Times New Roman" w:eastAsia="Times New Roman" w:hAnsi="Times New Roman" w:cs="Times New Roman"/>
        </w:rPr>
        <w:t>без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чистовой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отделки»),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приведены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Приложении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1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к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настоящему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Договору.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</w:p>
    <w:p w14:paraId="072A03B6" w14:textId="7631FA38" w:rsidR="000408E2" w:rsidRPr="007A79C3" w:rsidRDefault="000408E2" w:rsidP="007A79C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  <w:spacing w:val="-1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осуществляется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привлечением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кредитных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proofErr w:type="gramStart"/>
      <w:r w:rsidRPr="00650BA5">
        <w:rPr>
          <w:rFonts w:ascii="Times New Roman" w:eastAsia="Times New Roman" w:hAnsi="Times New Roman" w:cs="Times New Roman"/>
        </w:rPr>
        <w:t xml:space="preserve">средств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ПАО</w:t>
      </w:r>
      <w:proofErr w:type="gramEnd"/>
      <w:r w:rsidRPr="00650BA5">
        <w:rPr>
          <w:rFonts w:ascii="Times New Roman" w:eastAsia="Times New Roman" w:hAnsi="Times New Roman" w:cs="Times New Roman"/>
          <w:spacing w:val="-13"/>
        </w:rPr>
        <w:t xml:space="preserve"> «</w:t>
      </w:r>
      <w:r w:rsidRPr="00650BA5">
        <w:rPr>
          <w:rFonts w:ascii="Times New Roman" w:eastAsia="Times New Roman" w:hAnsi="Times New Roman" w:cs="Times New Roman"/>
          <w:spacing w:val="-1"/>
        </w:rPr>
        <w:t>Сбербанк» (далее – «Сбербанк»)</w:t>
      </w:r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земельный участок, на котором осуществляется</w:t>
      </w:r>
      <w:bookmarkStart w:id="5" w:name="Стороны_настоящим_заявляют,_что_настоящи"/>
      <w:bookmarkEnd w:id="5"/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 находится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залоге/ипотеке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Сбербанк.</w:t>
      </w:r>
    </w:p>
    <w:p w14:paraId="71DD183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49F79BB3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6" w:name="3._ПРАВА_И_ОБЯЗАННОСТИ_СТОРОН"/>
      <w:bookmarkEnd w:id="6"/>
      <w:r w:rsidRPr="00650BA5">
        <w:rPr>
          <w:rFonts w:ascii="Times New Roman" w:eastAsia="Times New Roman" w:hAnsi="Times New Roman" w:cs="Times New Roman"/>
          <w:bCs/>
        </w:rPr>
        <w:t>ПРАВА</w:t>
      </w:r>
      <w:r w:rsidRPr="00650BA5">
        <w:rPr>
          <w:rFonts w:ascii="Times New Roman" w:eastAsia="Times New Roman" w:hAnsi="Times New Roman" w:cs="Times New Roman"/>
          <w:bCs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ОБЯЗАННОСТИ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СТОРОН</w:t>
      </w:r>
    </w:p>
    <w:p w14:paraId="3B1CFD11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" w:name="3.1_Застройщик:"/>
      <w:bookmarkStart w:id="8" w:name="3.1.1._Обеспечивает_строительство_и_сдач"/>
      <w:bookmarkEnd w:id="7"/>
      <w:bookmarkEnd w:id="8"/>
      <w:r w:rsidRPr="00650BA5">
        <w:rPr>
          <w:rFonts w:ascii="Times New Roman" w:eastAsia="Times New Roman" w:hAnsi="Times New Roman" w:cs="Times New Roman"/>
        </w:rPr>
        <w:t>Застройщик:</w:t>
      </w:r>
    </w:p>
    <w:p w14:paraId="6225434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Обеспечивает строительство и сдачу в эксплуатацию Здания, в том числе заключает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генеральным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подрядчиком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участниками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строительства.</w:t>
      </w:r>
      <w:bookmarkStart w:id="9" w:name="3.1.2._Обязуется_направлять_денежные_сре"/>
      <w:bookmarkEnd w:id="9"/>
    </w:p>
    <w:p w14:paraId="4A91D26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Обязуется направлять денежные средства, полученные по настоящему Договору,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создание Объекта, а 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0" w:name="3.1.3._Обязуется_передать_Участнику_Доле"/>
      <w:bookmarkEnd w:id="10"/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 цели, определенные 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57429A2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характеристики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качество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которого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соответствует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условиям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обязательным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требованиям, требованиям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технических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регламентов,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градостроительным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регламентам.</w:t>
      </w:r>
      <w:bookmarkStart w:id="11" w:name="3.1.4._Вправе_вносить_изменения_в_проект"/>
      <w:bookmarkEnd w:id="11"/>
    </w:p>
    <w:p w14:paraId="3121B6D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вносить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Застройщике, после чего Застройщик обязуется внести соответствующие изменения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декларацию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опубликовать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установленные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</w:t>
      </w:r>
      <w:r w:rsidRPr="00650BA5">
        <w:rPr>
          <w:rFonts w:ascii="Times New Roman" w:eastAsia="Times New Roman" w:hAnsi="Times New Roman" w:cs="Times New Roman"/>
        </w:rPr>
        <w:t>214.</w:t>
      </w:r>
      <w:bookmarkStart w:id="12" w:name="3.1.5._Имеет_иные_права_и_обязанности,_п"/>
      <w:bookmarkEnd w:id="12"/>
    </w:p>
    <w:p w14:paraId="7570580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Имеет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71EE0365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3" w:name="3.2_Участник_Долевого_Строительства:"/>
      <w:bookmarkEnd w:id="13"/>
      <w:r w:rsidRPr="00650BA5">
        <w:rPr>
          <w:rFonts w:ascii="Times New Roman" w:eastAsia="Times New Roman" w:hAnsi="Times New Roman" w:cs="Times New Roman"/>
          <w:bCs/>
        </w:rPr>
        <w:t>Участник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Долевого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Строительства:</w:t>
      </w:r>
      <w:bookmarkStart w:id="14" w:name="3.2.1._Обязуется_производить_уплату_Цены"/>
      <w:bookmarkEnd w:id="14"/>
    </w:p>
    <w:p w14:paraId="53052776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3.6     Обязуется</w:t>
      </w:r>
      <w:r w:rsidRPr="00650BA5">
        <w:rPr>
          <w:rFonts w:ascii="Times New Roman" w:eastAsia="Times New Roman" w:hAnsi="Times New Roman" w:cs="Times New Roman"/>
          <w:bCs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производить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уплату</w:t>
      </w:r>
      <w:r w:rsidRPr="00650BA5">
        <w:rPr>
          <w:rFonts w:ascii="Times New Roman" w:eastAsia="Times New Roman" w:hAnsi="Times New Roman" w:cs="Times New Roman"/>
          <w:bCs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Цены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в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размере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в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порядке,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указанном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в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="0044171C">
        <w:rPr>
          <w:rFonts w:ascii="Times New Roman" w:eastAsia="Times New Roman" w:hAnsi="Times New Roman" w:cs="Times New Roman"/>
          <w:bCs/>
        </w:rPr>
        <w:t>п.</w:t>
      </w:r>
      <w:r w:rsidRPr="00650BA5">
        <w:rPr>
          <w:rFonts w:ascii="Times New Roman" w:eastAsia="Times New Roman" w:hAnsi="Times New Roman" w:cs="Times New Roman"/>
          <w:bCs/>
        </w:rPr>
        <w:t xml:space="preserve"> </w:t>
      </w:r>
      <w:hyperlink w:anchor="_bookmark7" w:history="1">
        <w:r w:rsidRPr="00650BA5">
          <w:rPr>
            <w:rFonts w:ascii="Times New Roman" w:eastAsia="Times New Roman" w:hAnsi="Times New Roman" w:cs="Times New Roman"/>
            <w:bCs/>
          </w:rPr>
          <w:t>6</w:t>
        </w:r>
        <w:r w:rsidRPr="00650BA5">
          <w:rPr>
            <w:rFonts w:ascii="Times New Roman" w:eastAsia="Times New Roman" w:hAnsi="Times New Roman" w:cs="Times New Roman"/>
            <w:bCs/>
            <w:spacing w:val="-1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  <w:bCs/>
        </w:rPr>
        <w:t>Договора.</w:t>
      </w:r>
    </w:p>
    <w:p w14:paraId="07C7B7C2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5" w:name="3.2.2._Обязуется_принять_Объект_Долевого"/>
      <w:bookmarkEnd w:id="15"/>
      <w:r w:rsidRPr="00650BA5">
        <w:rPr>
          <w:rFonts w:ascii="Times New Roman" w:eastAsia="Times New Roman" w:hAnsi="Times New Roman" w:cs="Times New Roman"/>
        </w:rPr>
        <w:t>3.7       Обязуется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принять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</w:t>
      </w:r>
      <w:bookmarkStart w:id="16" w:name="3.2.3._До_подписания_Передаточного_Акта_"/>
      <w:bookmarkEnd w:id="16"/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bookmarkStart w:id="17" w:name="_bookmark0"/>
      <w:bookmarkEnd w:id="17"/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hyperlink w:anchor="_bookmark1" w:history="1">
        <w:r w:rsidRPr="00650BA5">
          <w:rPr>
            <w:rFonts w:ascii="Times New Roman" w:eastAsia="Times New Roman" w:hAnsi="Times New Roman" w:cs="Times New Roman"/>
          </w:rPr>
          <w:t>4</w:t>
        </w:r>
        <w:r w:rsidRPr="00650BA5">
          <w:rPr>
            <w:rFonts w:ascii="Times New Roman" w:eastAsia="Times New Roman" w:hAnsi="Times New Roman" w:cs="Times New Roman"/>
            <w:spacing w:val="-4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13E13172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3.8       До подписания Передаточного Акта в отношении Объекта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переустройство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перепланировку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(включая,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но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ограничиваясь, работы по перепланировке, возведению, сносу перегородок внутри Объекта,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разводке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коммуникаций,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электрики,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пробивке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проемов,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ниш,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борозд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стенах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перекрытиях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т.д.);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проводить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без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предварительного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письменного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иных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собственников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помещений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(участников долевого строительства) в Здании работы, которые затрагивают его фасад (включая, но не ограничиваясь, установку снаружи Здания любых устройств 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сооружений,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работы,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затрагивающие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внешний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вид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конструкцию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фасада). После подписания Передаточного Акта Участник обязуется выполнять все указанные настоящим пунктом Договора действия только в </w:t>
      </w:r>
      <w:r w:rsidR="00650BA5">
        <w:rPr>
          <w:rFonts w:ascii="Times New Roman" w:eastAsia="Times New Roman" w:hAnsi="Times New Roman" w:cs="Times New Roman"/>
        </w:rPr>
        <w:t xml:space="preserve">порядке, установленном </w:t>
      </w:r>
      <w:r w:rsidRPr="00650BA5">
        <w:rPr>
          <w:rFonts w:ascii="Times New Roman" w:eastAsia="Times New Roman" w:hAnsi="Times New Roman" w:cs="Times New Roman"/>
        </w:rPr>
        <w:t>действующ</w:t>
      </w:r>
      <w:r w:rsid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</w:rPr>
        <w:t xml:space="preserve"> законодательств</w:t>
      </w:r>
      <w:r w:rsidR="00650BA5">
        <w:rPr>
          <w:rFonts w:ascii="Times New Roman" w:eastAsia="Times New Roman" w:hAnsi="Times New Roman" w:cs="Times New Roman"/>
        </w:rPr>
        <w:t>ом</w:t>
      </w:r>
      <w:r w:rsidRPr="00650BA5">
        <w:rPr>
          <w:rFonts w:ascii="Times New Roman" w:eastAsia="Times New Roman" w:hAnsi="Times New Roman" w:cs="Times New Roman"/>
        </w:rPr>
        <w:t xml:space="preserve"> Российской Федерации.</w:t>
      </w:r>
    </w:p>
    <w:p w14:paraId="41329D15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  <w:spacing w:val="1"/>
        </w:rPr>
      </w:pPr>
      <w:bookmarkStart w:id="18" w:name="3.2.4._Не_вести_рекламную_деятельность,_"/>
      <w:bookmarkEnd w:id="18"/>
      <w:r w:rsidRPr="00650BA5">
        <w:rPr>
          <w:rFonts w:ascii="Times New Roman" w:eastAsia="Times New Roman" w:hAnsi="Times New Roman" w:cs="Times New Roman"/>
        </w:rPr>
        <w:t>3.9   Не вести рекламную деятельность, связанную с предметом Договора, с использованием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коммерческого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обозначения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принадлежащих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 используемых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объектов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исключительных прав.</w:t>
      </w:r>
    </w:p>
    <w:p w14:paraId="4DC11116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9" w:name="3.2.5._До_полной_оплаты_Цены_Договора_не"/>
      <w:bookmarkEnd w:id="19"/>
      <w:r w:rsidRPr="00650BA5">
        <w:rPr>
          <w:rFonts w:ascii="Times New Roman" w:eastAsia="Times New Roman" w:hAnsi="Times New Roman" w:cs="Times New Roman"/>
          <w:spacing w:val="-1"/>
        </w:rPr>
        <w:t>3.10   До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полной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оплаты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Цены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распоряжаться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получаемыми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proofErr w:type="gramStart"/>
      <w:r w:rsidRPr="00650BA5">
        <w:rPr>
          <w:rFonts w:ascii="Times New Roman" w:eastAsia="Times New Roman" w:hAnsi="Times New Roman" w:cs="Times New Roman"/>
        </w:rPr>
        <w:t xml:space="preserve">настоящему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proofErr w:type="gramEnd"/>
      <w:r w:rsidRPr="00650BA5">
        <w:rPr>
          <w:rFonts w:ascii="Times New Roman" w:eastAsia="Times New Roman" w:hAnsi="Times New Roman" w:cs="Times New Roman"/>
        </w:rPr>
        <w:t xml:space="preserve"> имущественными правами на Объект (в том числе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заключать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сделки,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объектом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которых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являются</w:t>
      </w:r>
      <w:r w:rsidRPr="00650BA5">
        <w:rPr>
          <w:rFonts w:ascii="Times New Roman" w:eastAsia="Times New Roman" w:hAnsi="Times New Roman" w:cs="Times New Roman"/>
          <w:spacing w:val="3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имущественные</w:t>
      </w:r>
      <w:r w:rsidRPr="00650BA5">
        <w:rPr>
          <w:rFonts w:ascii="Times New Roman" w:eastAsia="Times New Roman" w:hAnsi="Times New Roman" w:cs="Times New Roman"/>
          <w:spacing w:val="3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3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3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предметом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отчуждение,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обременение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отчуждение в будущем третьим лицам) без предварительного письменного уведомления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(за исключением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ипотеки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закона).</w:t>
      </w:r>
    </w:p>
    <w:p w14:paraId="18CE5C86" w14:textId="175E6E05" w:rsidR="000408E2" w:rsidRPr="00650BA5" w:rsidRDefault="000408E2" w:rsidP="00FB6470">
      <w:pPr>
        <w:widowControl w:val="0"/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20" w:name="3.2.6._Имеет_иные_права_и_обязанности,_п"/>
      <w:bookmarkEnd w:id="20"/>
      <w:r w:rsidRPr="00650BA5">
        <w:rPr>
          <w:rFonts w:ascii="Times New Roman" w:eastAsia="Times New Roman" w:hAnsi="Times New Roman" w:cs="Times New Roman"/>
        </w:rPr>
        <w:t>3.11     Имеет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3FC02D44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rPr>
          <w:rFonts w:ascii="Times New Roman" w:eastAsia="Times New Roman" w:hAnsi="Times New Roman" w:cs="Times New Roman"/>
        </w:rPr>
      </w:pPr>
    </w:p>
    <w:p w14:paraId="4A95571B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21" w:name="4._ПЕРЕДАЧА_Объекта_Долевого_Строительст"/>
      <w:bookmarkStart w:id="22" w:name="4.1_На_дату_подписания_Договора_планируе"/>
      <w:bookmarkStart w:id="23" w:name="_bookmark1"/>
      <w:bookmarkEnd w:id="21"/>
      <w:bookmarkEnd w:id="22"/>
      <w:bookmarkEnd w:id="23"/>
      <w:r w:rsidRPr="00650BA5">
        <w:rPr>
          <w:rFonts w:ascii="Times New Roman" w:eastAsia="Times New Roman" w:hAnsi="Times New Roman" w:cs="Times New Roman"/>
          <w:bCs/>
        </w:rPr>
        <w:t>ПЕРЕДАЧА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ОБЪЕКТА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ДОЛЕВОГО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СТРОИТЕЛЬСТВА</w:t>
      </w:r>
    </w:p>
    <w:p w14:paraId="5E3B72A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планируемым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разрешения на ввод Здания в эксплуатацию является </w:t>
      </w:r>
      <w:r w:rsidRPr="00650BA5">
        <w:rPr>
          <w:rFonts w:ascii="Times New Roman" w:eastAsia="Times New Roman" w:hAnsi="Times New Roman" w:cs="Times New Roman"/>
          <w:lang w:val="en-US"/>
        </w:rPr>
        <w:t>II</w:t>
      </w:r>
      <w:r w:rsidRPr="00650BA5">
        <w:rPr>
          <w:rFonts w:ascii="Times New Roman" w:eastAsia="Times New Roman" w:hAnsi="Times New Roman" w:cs="Times New Roman"/>
        </w:rPr>
        <w:t xml:space="preserve"> квартал 2026 года. Данный 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 быть изменен Застройщиком в случае необходимости, при условии соблюдения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 срока, указанного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в </w:t>
      </w:r>
      <w:r w:rsidRPr="00650BA5">
        <w:rPr>
          <w:rFonts w:ascii="Times New Roman" w:eastAsia="Times New Roman" w:hAnsi="Times New Roman" w:cs="Times New Roman"/>
        </w:rPr>
        <w:t xml:space="preserve">п.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>4.2</w:t>
        </w:r>
      </w:hyperlink>
      <w:r w:rsidRPr="00650BA5">
        <w:rPr>
          <w:rFonts w:ascii="Times New Roman" w:eastAsia="Times New Roman" w:hAnsi="Times New Roman" w:cs="Times New Roman"/>
        </w:rPr>
        <w:t>, при этом подписание соответствующего</w:t>
      </w:r>
      <w:bookmarkStart w:id="24" w:name="4.2_Застройщик_обязуется_передать_Объект"/>
      <w:bookmarkEnd w:id="24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25" w:name="_bookmark2"/>
      <w:bookmarkEnd w:id="25"/>
      <w:r w:rsidRPr="00650BA5">
        <w:rPr>
          <w:rFonts w:ascii="Times New Roman" w:eastAsia="Times New Roman" w:hAnsi="Times New Roman" w:cs="Times New Roman"/>
        </w:rPr>
        <w:t>дополнительного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 настоящему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требуется.</w:t>
      </w:r>
    </w:p>
    <w:p w14:paraId="29A9AA2A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Застройщик обязуется передать Объект Участнику по Передаточному Акту после получения разрешения на ввод Здания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26" w:name="4.3_В_случае_если_строительство_(создани"/>
      <w:bookmarkEnd w:id="26"/>
      <w:r w:rsidRPr="00650BA5">
        <w:rPr>
          <w:rFonts w:ascii="Times New Roman" w:eastAsia="Times New Roman" w:hAnsi="Times New Roman" w:cs="Times New Roman"/>
        </w:rPr>
        <w:t>эксплуатацию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позднее 31 декабря 2026 года. Застройщик вправе передать Объект ранее указанного в п. 4.1 срока.</w:t>
      </w:r>
    </w:p>
    <w:p w14:paraId="6CF1C3A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(создание)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завершено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срок,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 xml:space="preserve">указанный в </w:t>
      </w:r>
      <w:r w:rsidR="004155C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</w:rPr>
        <w:t xml:space="preserve">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>4.2</w:t>
        </w:r>
      </w:hyperlink>
      <w:r w:rsidRPr="00650BA5">
        <w:rPr>
          <w:rFonts w:ascii="Times New Roman" w:eastAsia="Times New Roman" w:hAnsi="Times New Roman" w:cs="Times New Roman"/>
        </w:rPr>
        <w:t xml:space="preserve"> Договора, Застройщик не позднее, чем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 2 (два) месяца до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соответствующую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предложение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11EBD8E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27" w:name="4.4_Не_менее_чем_за_14_(четырнадцать)_ра"/>
      <w:bookmarkStart w:id="28" w:name="_bookmark3"/>
      <w:bookmarkEnd w:id="27"/>
      <w:bookmarkEnd w:id="28"/>
      <w:r w:rsidRPr="00650BA5">
        <w:rPr>
          <w:rFonts w:ascii="Times New Roman" w:eastAsia="Times New Roman" w:hAnsi="Times New Roman" w:cs="Times New Roman"/>
        </w:rPr>
        <w:t>Не менее чем за 14 (четырнадцать) рабочих дней до начала передачи Объекта Участнику 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 том, что Объект готов к передаче. Участник, </w:t>
      </w:r>
      <w:r w:rsidRPr="00650BA5">
        <w:rPr>
          <w:rFonts w:ascii="Times New Roman" w:eastAsia="Times New Roman" w:hAnsi="Times New Roman" w:cs="Times New Roman"/>
        </w:rPr>
        <w:lastRenderedPageBreak/>
        <w:t>получивший сообщение Застройщика о готовности 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 передаче, обязан приступить к его приемке в течение срока,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29" w:name="4.5_Обязательство_Застройщика_по_передач"/>
      <w:bookmarkEnd w:id="29"/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1FEDCE4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Обязательство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встречным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обязательству Участника по уплате Цены Договора и 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приемке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Договором. </w:t>
      </w:r>
      <w:r w:rsidR="00650BA5">
        <w:rPr>
          <w:rFonts w:ascii="Times New Roman" w:eastAsia="Times New Roman" w:hAnsi="Times New Roman" w:cs="Times New Roman"/>
        </w:rPr>
        <w:t>Н</w:t>
      </w:r>
      <w:r w:rsidRPr="00650BA5">
        <w:rPr>
          <w:rFonts w:ascii="Times New Roman" w:eastAsia="Times New Roman" w:hAnsi="Times New Roman" w:cs="Times New Roman"/>
        </w:rPr>
        <w:t>еисполнение</w:t>
      </w:r>
      <w:r w:rsidR="00650BA5">
        <w:rPr>
          <w:rFonts w:ascii="Times New Roman" w:eastAsia="Times New Roman" w:hAnsi="Times New Roman" w:cs="Times New Roman"/>
        </w:rPr>
        <w:t xml:space="preserve"> обязательства Участника по уплате Цены 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влечет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соразмерное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продление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30" w:name="4.6_Вне_зависимости_от_наличия_волеизъяв"/>
      <w:bookmarkEnd w:id="30"/>
      <w:r w:rsidRPr="00650BA5">
        <w:rPr>
          <w:rFonts w:ascii="Times New Roman" w:eastAsia="Times New Roman" w:hAnsi="Times New Roman" w:cs="Times New Roman"/>
        </w:rPr>
        <w:t>установленного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hyperlink w:anchor="_bookmark2" w:history="1">
        <w:r w:rsidRPr="00650BA5">
          <w:rPr>
            <w:rFonts w:ascii="Times New Roman" w:eastAsia="Times New Roman" w:hAnsi="Times New Roman" w:cs="Times New Roman"/>
          </w:rPr>
          <w:t xml:space="preserve">4.2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010FF70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зависимости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наличия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волеизъявления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досрочно, в любой день по своему усмотрению, при условии 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оплаты Цены Договора и получения разрешения на ввод объекта в эксплуатацию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Здания.</w:t>
      </w:r>
    </w:p>
    <w:p w14:paraId="5C858576" w14:textId="1FE6DE46" w:rsidR="000408E2" w:rsidRPr="00F178F9" w:rsidRDefault="0097647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1" w:name="4.7_В_случае_если_в_Объекте_Долевого_Стр"/>
      <w:bookmarkEnd w:id="31"/>
      <w:r w:rsidRPr="00976472">
        <w:rPr>
          <w:rFonts w:ascii="Times New Roman" w:hAnsi="Times New Roman" w:cs="Times New Roman"/>
          <w:color w:val="0F1115"/>
          <w:shd w:val="clear" w:color="auto" w:fill="FFFFFF"/>
        </w:rPr>
        <w:t>Участник долевого строительства, получивший уведомление от Застройщика о завершении строительства (создания) многоквартирного дома в соответствии с договором и о готовности объекта долевого строительства к передаче, обязан прибыть в офис Застройщика для принятия Объекта и подписания Передаточного Акта в течение 7 (семи) рабочих дней со дня получения указанного сообщения. В случае обнаружения при осмотре Объекта долевого строительства несоответствия условиям Договора, стороны составляют Акт осмотра объекта долевого строительства (квартиры) включающий перечень дефектов и/или недостатков и срок их устранения, указываемый Застройщиком</w:t>
      </w:r>
      <w:r w:rsidR="000408E2" w:rsidRPr="00F178F9">
        <w:rPr>
          <w:rFonts w:ascii="Times New Roman" w:eastAsia="Times New Roman" w:hAnsi="Times New Roman" w:cs="Times New Roman"/>
        </w:rPr>
        <w:t xml:space="preserve">. </w:t>
      </w:r>
    </w:p>
    <w:p w14:paraId="095DF49C" w14:textId="1728DB9D" w:rsidR="000408E2" w:rsidRPr="00976472" w:rsidRDefault="0097647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976472">
        <w:rPr>
          <w:rFonts w:ascii="Times New Roman" w:hAnsi="Times New Roman" w:cs="Times New Roman"/>
          <w:color w:val="0F1115"/>
          <w:shd w:val="clear" w:color="auto" w:fill="FFFFFF"/>
        </w:rPr>
        <w:t xml:space="preserve">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акта, в котором указывается несоответствие объекта долевого строительства требованиям, указанным в </w:t>
      </w:r>
      <w:hyperlink r:id="rId9" w:history="1">
        <w:r w:rsidRPr="00976472">
          <w:rPr>
            <w:rStyle w:val="af2"/>
            <w:rFonts w:ascii="Times New Roman" w:hAnsi="Times New Roman" w:cs="Times New Roman"/>
            <w:color w:val="auto"/>
            <w:shd w:val="clear" w:color="auto" w:fill="FFFFFF"/>
          </w:rPr>
          <w:t>части 1 статьи 7</w:t>
        </w:r>
      </w:hyperlink>
      <w:r w:rsidRPr="00976472">
        <w:rPr>
          <w:rFonts w:ascii="Times New Roman" w:hAnsi="Times New Roman" w:cs="Times New Roman"/>
          <w:shd w:val="clear" w:color="auto" w:fill="FFFFFF"/>
        </w:rPr>
        <w:t xml:space="preserve"> Закона о Долевом участии, и отказаться от подписания передаточного акта или иного документа о передаче объекта долевого строительства до исполнения застройщиком обязанностей, предусмотренных </w:t>
      </w:r>
      <w:hyperlink r:id="rId10" w:history="1">
        <w:r w:rsidRPr="00976472">
          <w:rPr>
            <w:rStyle w:val="af2"/>
            <w:rFonts w:ascii="Times New Roman" w:hAnsi="Times New Roman" w:cs="Times New Roman"/>
            <w:color w:val="auto"/>
            <w:shd w:val="clear" w:color="auto" w:fill="FFFFFF"/>
          </w:rPr>
          <w:t>частью 2 статьи 7</w:t>
        </w:r>
      </w:hyperlink>
      <w:r w:rsidRPr="00976472">
        <w:rPr>
          <w:rFonts w:ascii="Times New Roman" w:hAnsi="Times New Roman" w:cs="Times New Roman"/>
          <w:shd w:val="clear" w:color="auto" w:fill="FFFFFF"/>
        </w:rPr>
        <w:t xml:space="preserve"> Закона о Долевом участии</w:t>
      </w:r>
      <w:r w:rsidR="000408E2" w:rsidRPr="00976472">
        <w:rPr>
          <w:rFonts w:ascii="Times New Roman" w:eastAsia="Times New Roman" w:hAnsi="Times New Roman" w:cs="Times New Roman"/>
        </w:rPr>
        <w:t>.</w:t>
      </w:r>
      <w:r w:rsidR="000408E2" w:rsidRPr="00976472">
        <w:rPr>
          <w:rFonts w:ascii="Times New Roman" w:eastAsia="Times New Roman" w:hAnsi="Times New Roman" w:cs="Times New Roman"/>
          <w:spacing w:val="2"/>
        </w:rPr>
        <w:t xml:space="preserve"> </w:t>
      </w:r>
    </w:p>
    <w:p w14:paraId="747DC375" w14:textId="1B420921" w:rsidR="000408E2" w:rsidRPr="00F178F9" w:rsidRDefault="00CE2600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2" w:name="4.9_В_случае_если_Участник_Долевого_Стро"/>
      <w:bookmarkEnd w:id="32"/>
      <w:r w:rsidRPr="00F178F9">
        <w:rPr>
          <w:rFonts w:ascii="Times New Roman" w:hAnsi="Times New Roman" w:cs="Times New Roman"/>
          <w:color w:val="0F1115"/>
          <w:shd w:val="clear" w:color="auto" w:fill="FFFFFF"/>
        </w:rPr>
        <w:t>В случае отказа Участника от подписания Передаточного акта по мотивам, предусмотренным п. 4.7 настоящего Договора, обязательства Застройщика по передаче Объекта считаются неисполненными до момента устранения недостатков и подписания Сторонами Передаточного акта. Все убытки, связанные с переносом сроков передачи, несет Застройщик.</w:t>
      </w:r>
      <w:r w:rsidR="000408E2" w:rsidRPr="00F178F9">
        <w:rPr>
          <w:rFonts w:ascii="Times New Roman" w:eastAsia="Times New Roman" w:hAnsi="Times New Roman" w:cs="Times New Roman"/>
        </w:rPr>
        <w:t xml:space="preserve"> </w:t>
      </w:r>
      <w:bookmarkStart w:id="33" w:name="4.10_Настоящим_Стороны_договорились,_что"/>
      <w:bookmarkEnd w:id="33"/>
    </w:p>
    <w:p w14:paraId="3D91EFF3" w14:textId="499AEB11" w:rsidR="000408E2" w:rsidRPr="00F178F9" w:rsidRDefault="00CE2600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34" w:name="4.13_С_момента_подписания_Передаточного_"/>
      <w:bookmarkEnd w:id="34"/>
      <w:r w:rsidRPr="00F178F9">
        <w:rPr>
          <w:rFonts w:ascii="Times New Roman" w:hAnsi="Times New Roman" w:cs="Times New Roman"/>
          <w:color w:val="0F1115"/>
          <w:shd w:val="clear" w:color="auto" w:fill="FFFFFF"/>
        </w:rPr>
        <w:t>С момента подписания Передаточного акта обеими Сторонами риск случайной гибели или случайного повреждения Объекта переходит к Участнику, если иное не установлено законодательством. Обязанность по внесению платы за содержание общего имущества в многоквартирном доме и коммунальных услуг возникает у Участника в порядке и сроки, установленные жилищным законодательством Российской Федерации, </w:t>
      </w:r>
      <w:r w:rsidRPr="00F178F9">
        <w:rPr>
          <w:rStyle w:val="af3"/>
          <w:rFonts w:ascii="Times New Roman" w:hAnsi="Times New Roman" w:cs="Times New Roman"/>
          <w:color w:val="0F1115"/>
          <w:shd w:val="clear" w:color="auto" w:fill="FFFFFF"/>
        </w:rPr>
        <w:t>но не ранее даты подписания Передаточного акта.</w:t>
      </w:r>
    </w:p>
    <w:p w14:paraId="54750E4D" w14:textId="2CEF6016" w:rsidR="007A79C3" w:rsidRPr="00277D3D" w:rsidRDefault="000408E2" w:rsidP="00E32F99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  <w:bCs/>
        </w:rPr>
      </w:pPr>
      <w:bookmarkStart w:id="35" w:name="4.14_Участник_Долевого_Строительства_изв"/>
      <w:bookmarkEnd w:id="35"/>
      <w:r w:rsidRPr="00277D3D">
        <w:rPr>
          <w:rFonts w:ascii="Times New Roman" w:eastAsia="Times New Roman" w:hAnsi="Times New Roman" w:cs="Times New Roman"/>
        </w:rPr>
        <w:t>Участник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согласен,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что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после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оформления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разрешения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на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ввод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Здания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в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эксплуатацию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в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установленном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градостроительным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 xml:space="preserve">законодательством порядке Здание будет </w:t>
      </w:r>
      <w:r w:rsidR="004155CC" w:rsidRPr="00277D3D">
        <w:rPr>
          <w:rFonts w:ascii="Times New Roman" w:eastAsia="Times New Roman" w:hAnsi="Times New Roman" w:cs="Times New Roman"/>
        </w:rPr>
        <w:t>управляться</w:t>
      </w:r>
      <w:r w:rsidRPr="00277D3D">
        <w:rPr>
          <w:rFonts w:ascii="Times New Roman" w:eastAsia="Times New Roman" w:hAnsi="Times New Roman" w:cs="Times New Roman"/>
        </w:rPr>
        <w:t xml:space="preserve"> выбранной Застройщиком</w:t>
      </w:r>
      <w:r w:rsidRPr="00277D3D">
        <w:rPr>
          <w:rFonts w:ascii="Times New Roman" w:eastAsia="Times New Roman" w:hAnsi="Times New Roman" w:cs="Times New Roman"/>
          <w:spacing w:val="1"/>
        </w:rPr>
        <w:t xml:space="preserve"> </w:t>
      </w:r>
      <w:r w:rsidRPr="00277D3D">
        <w:rPr>
          <w:rFonts w:ascii="Times New Roman" w:eastAsia="Times New Roman" w:hAnsi="Times New Roman" w:cs="Times New Roman"/>
        </w:rPr>
        <w:t>организацией</w:t>
      </w:r>
      <w:r w:rsidR="00277D3D">
        <w:rPr>
          <w:rFonts w:ascii="Times New Roman" w:eastAsia="Times New Roman" w:hAnsi="Times New Roman" w:cs="Times New Roman"/>
        </w:rPr>
        <w:t xml:space="preserve"> до выбора </w:t>
      </w:r>
      <w:r w:rsidR="0096514B">
        <w:rPr>
          <w:rFonts w:ascii="Times New Roman" w:eastAsia="Times New Roman" w:hAnsi="Times New Roman" w:cs="Times New Roman"/>
        </w:rPr>
        <w:t>у</w:t>
      </w:r>
      <w:r w:rsidR="00277D3D">
        <w:rPr>
          <w:rFonts w:ascii="Times New Roman" w:eastAsia="Times New Roman" w:hAnsi="Times New Roman" w:cs="Times New Roman"/>
        </w:rPr>
        <w:t>правляющей компании собственниками помещений в строящем</w:t>
      </w:r>
      <w:r w:rsidR="008D2F0E">
        <w:rPr>
          <w:rFonts w:ascii="Times New Roman" w:eastAsia="Times New Roman" w:hAnsi="Times New Roman" w:cs="Times New Roman"/>
        </w:rPr>
        <w:t>ся</w:t>
      </w:r>
      <w:r w:rsidR="00277D3D">
        <w:rPr>
          <w:rFonts w:ascii="Times New Roman" w:eastAsia="Times New Roman" w:hAnsi="Times New Roman" w:cs="Times New Roman"/>
        </w:rPr>
        <w:t xml:space="preserve"> здании.  </w:t>
      </w:r>
      <w:r w:rsidR="00277D3D" w:rsidRPr="00277D3D">
        <w:rPr>
          <w:rFonts w:ascii="Times New Roman" w:eastAsia="Times New Roman" w:hAnsi="Times New Roman" w:cs="Times New Roman"/>
        </w:rPr>
        <w:t xml:space="preserve"> </w:t>
      </w:r>
      <w:bookmarkStart w:id="36" w:name="5._ГАРАНТИЙНЫЙ_ПЕРИОД"/>
      <w:bookmarkStart w:id="37" w:name="5.1_Гарантийный_срок_в_значении_статьи_7"/>
      <w:bookmarkStart w:id="38" w:name="_bookmark6"/>
      <w:bookmarkStart w:id="39" w:name="_GoBack"/>
      <w:bookmarkEnd w:id="36"/>
      <w:bookmarkEnd w:id="37"/>
      <w:bookmarkEnd w:id="38"/>
      <w:bookmarkEnd w:id="39"/>
    </w:p>
    <w:p w14:paraId="32392A05" w14:textId="765921DD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ГАРАНТИЙНЫЙ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СРОК</w:t>
      </w:r>
    </w:p>
    <w:p w14:paraId="560DD01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Гарантийный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значении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статьи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7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(далее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«Гарантийный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срок»)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технологического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Приложением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(пять)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лет.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Гарантийный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технологическое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оборудование, входящее в состав Объекта, составляет 3 (три)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40" w:name="5.2_Гарантийный_срок_на_внутренние_отдел"/>
      <w:bookmarkEnd w:id="40"/>
      <w:r w:rsidRPr="00650BA5">
        <w:rPr>
          <w:rFonts w:ascii="Times New Roman" w:eastAsia="Times New Roman" w:hAnsi="Times New Roman" w:cs="Times New Roman"/>
        </w:rPr>
        <w:t>года.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начинают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течь с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Акта.</w:t>
      </w:r>
    </w:p>
    <w:p w14:paraId="6AF5E19E" w14:textId="5F633506" w:rsidR="000408E2" w:rsidRPr="00F178F9" w:rsidRDefault="007F3A6E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41" w:name="5.3_В_течение_сроков,_указанных_в_статье"/>
      <w:bookmarkStart w:id="42" w:name="5.4_В_случае_выявления_в_течение_Гаранти"/>
      <w:bookmarkEnd w:id="41"/>
      <w:bookmarkEnd w:id="42"/>
      <w:r w:rsidRPr="00F178F9">
        <w:rPr>
          <w:rFonts w:ascii="Times New Roman" w:eastAsia="Times New Roman" w:hAnsi="Times New Roman" w:cs="Times New Roman"/>
          <w:bCs/>
        </w:rPr>
        <w:t>В случае выявления в течение Гарантийного срока недостатков (дефектов), Участник вправе потребовать от Застройщика устранения таких недостатков (дефектов) в разумный срок, который в любом случае должен составлять не более 90 (девяноста) календарных дней с даты подписания Сторонами дефектной ведомости, если такие дефекты возникли по причине отступления Застройщика от требований к качеству строительства Объекта и не связаны с нормальным износом, нарушением требований технических регламентов, градостроительных регламентов, иных обязательных требований к процессу его эксплуатации, в том числе вследствие ненадлежащего ремонта Объекта, проведенного Участником самим или с привлечением третьих лиц</w:t>
      </w:r>
      <w:r w:rsidR="00F41610" w:rsidRPr="00F178F9">
        <w:rPr>
          <w:rFonts w:ascii="Times New Roman" w:eastAsia="Times New Roman" w:hAnsi="Times New Roman" w:cs="Times New Roman"/>
        </w:rPr>
        <w:t>. </w:t>
      </w:r>
    </w:p>
    <w:p w14:paraId="75DD589D" w14:textId="77777777" w:rsidR="000408E2" w:rsidRPr="00F178F9" w:rsidRDefault="000408E2" w:rsidP="00CB2D43">
      <w:pPr>
        <w:widowControl w:val="0"/>
        <w:tabs>
          <w:tab w:val="left" w:pos="1418"/>
        </w:tabs>
        <w:autoSpaceDE w:val="0"/>
        <w:autoSpaceDN w:val="0"/>
        <w:spacing w:before="8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  <w:bookmarkStart w:id="43" w:name="5.5_Застройщик_не_несет_ответственности_"/>
      <w:bookmarkEnd w:id="43"/>
    </w:p>
    <w:p w14:paraId="479D86BB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44" w:name="6._Цена_Договора_и_Порядок_Оплаты"/>
      <w:bookmarkStart w:id="45" w:name="6.1_Цена_Договора_представляет_собой_сов"/>
      <w:bookmarkStart w:id="46" w:name="_bookmark7"/>
      <w:bookmarkStart w:id="47" w:name="_bookmark8"/>
      <w:bookmarkEnd w:id="44"/>
      <w:bookmarkEnd w:id="45"/>
      <w:bookmarkEnd w:id="46"/>
      <w:bookmarkEnd w:id="47"/>
      <w:r w:rsidRPr="00F178F9">
        <w:rPr>
          <w:rFonts w:ascii="Times New Roman" w:eastAsia="Times New Roman" w:hAnsi="Times New Roman" w:cs="Times New Roman"/>
          <w:bCs/>
        </w:rPr>
        <w:t>ЦЕНА</w:t>
      </w:r>
      <w:r w:rsidRPr="00F178F9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F178F9">
        <w:rPr>
          <w:rFonts w:ascii="Times New Roman" w:eastAsia="Times New Roman" w:hAnsi="Times New Roman" w:cs="Times New Roman"/>
          <w:bCs/>
        </w:rPr>
        <w:t>ДОГОВОРА</w:t>
      </w:r>
      <w:r w:rsidRPr="00F178F9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F178F9">
        <w:rPr>
          <w:rFonts w:ascii="Times New Roman" w:eastAsia="Times New Roman" w:hAnsi="Times New Roman" w:cs="Times New Roman"/>
          <w:bCs/>
        </w:rPr>
        <w:t>И</w:t>
      </w:r>
      <w:r w:rsidRPr="00F178F9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F178F9">
        <w:rPr>
          <w:rFonts w:ascii="Times New Roman" w:eastAsia="Times New Roman" w:hAnsi="Times New Roman" w:cs="Times New Roman"/>
          <w:bCs/>
        </w:rPr>
        <w:t>П</w:t>
      </w:r>
      <w:r w:rsidRPr="00650BA5">
        <w:rPr>
          <w:rFonts w:ascii="Times New Roman" w:eastAsia="Times New Roman" w:hAnsi="Times New Roman" w:cs="Times New Roman"/>
          <w:bCs/>
        </w:rPr>
        <w:t>ОРЯДОК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ОПЛАТЫ</w:t>
      </w:r>
    </w:p>
    <w:p w14:paraId="01468BFA" w14:textId="10BCBD53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Цена Договора представляет собой совокупность всех средств, подлежащих выплате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 Застройщику по настоящему Договору, является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фиксированной</w:t>
      </w:r>
      <w:r w:rsidRPr="00650BA5">
        <w:rPr>
          <w:rFonts w:ascii="Times New Roman" w:eastAsia="Times New Roman" w:hAnsi="Times New Roman" w:cs="Times New Roman"/>
          <w:spacing w:val="6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6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составляет</w:t>
      </w:r>
      <w:r w:rsidR="00BE232C">
        <w:rPr>
          <w:rFonts w:ascii="Times New Roman" w:eastAsia="Times New Roman" w:hAnsi="Times New Roman" w:cs="Times New Roman"/>
        </w:rPr>
        <w:t xml:space="preserve"> </w:t>
      </w:r>
      <w:r w:rsidR="00A21F6C">
        <w:rPr>
          <w:rFonts w:ascii="Times New Roman" w:eastAsia="Times New Roman" w:hAnsi="Times New Roman" w:cs="Times New Roman"/>
          <w:b/>
        </w:rPr>
        <w:t>___________________</w:t>
      </w:r>
      <w:r w:rsidR="00BE232C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НДС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облагается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основании пп.23.1,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ст.149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РФ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(«Цена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Договора»).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взаиморасчетов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Сторонами,</w:t>
      </w:r>
      <w:r w:rsidRPr="00650BA5">
        <w:rPr>
          <w:rFonts w:ascii="Times New Roman" w:eastAsia="Times New Roman" w:hAnsi="Times New Roman" w:cs="Times New Roman"/>
          <w:spacing w:val="5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стоимость одного квадратного метра </w:t>
      </w:r>
      <w:proofErr w:type="gramStart"/>
      <w:r w:rsidRPr="00650BA5">
        <w:rPr>
          <w:rFonts w:ascii="Times New Roman" w:eastAsia="Times New Roman" w:hAnsi="Times New Roman" w:cs="Times New Roman"/>
        </w:rPr>
        <w:t xml:space="preserve">составляет:  </w:t>
      </w:r>
      <w:r w:rsidR="00A21F6C">
        <w:rPr>
          <w:rFonts w:ascii="Times New Roman" w:eastAsia="Times New Roman" w:hAnsi="Times New Roman" w:cs="Times New Roman"/>
          <w:b/>
        </w:rPr>
        <w:t>_</w:t>
      </w:r>
      <w:proofErr w:type="gramEnd"/>
      <w:r w:rsidR="00A21F6C">
        <w:rPr>
          <w:rFonts w:ascii="Times New Roman" w:eastAsia="Times New Roman" w:hAnsi="Times New Roman" w:cs="Times New Roman"/>
          <w:b/>
        </w:rPr>
        <w:t>________________</w:t>
      </w:r>
      <w:r w:rsidRPr="00650BA5">
        <w:rPr>
          <w:rFonts w:ascii="Times New Roman" w:eastAsia="Times New Roman" w:hAnsi="Times New Roman" w:cs="Times New Roman"/>
        </w:rPr>
        <w:t>, НДС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облагается</w:t>
      </w:r>
      <w:r w:rsidRPr="00650BA5">
        <w:rPr>
          <w:rFonts w:ascii="Times New Roman" w:eastAsia="Times New Roman" w:hAnsi="Times New Roman" w:cs="Times New Roman"/>
          <w:spacing w:val="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основании пп.23.1,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ст.149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РФ.</w:t>
      </w:r>
      <w:bookmarkStart w:id="48" w:name="6.2_Оплата_Цены_Договора_Участником_Доле"/>
      <w:bookmarkEnd w:id="48"/>
    </w:p>
    <w:p w14:paraId="0A74B9B5" w14:textId="3B8C057A" w:rsidR="00BE232C" w:rsidRDefault="00BE232C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49" w:name="6.3_Стороны_настоящим_признают_и_соглаша"/>
      <w:bookmarkEnd w:id="49"/>
      <w:r w:rsidRPr="00BE232C">
        <w:rPr>
          <w:rFonts w:ascii="Times New Roman" w:eastAsia="Times New Roman" w:hAnsi="Times New Roman" w:cs="Times New Roman"/>
        </w:rPr>
        <w:t>Оплата</w:t>
      </w:r>
      <w:r w:rsidRPr="00BE232C">
        <w:rPr>
          <w:rFonts w:ascii="Times New Roman" w:eastAsia="Times New Roman" w:hAnsi="Times New Roman" w:cs="Times New Roman"/>
          <w:spacing w:val="34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Цены</w:t>
      </w:r>
      <w:r w:rsidRPr="00BE232C">
        <w:rPr>
          <w:rFonts w:ascii="Times New Roman" w:eastAsia="Times New Roman" w:hAnsi="Times New Roman" w:cs="Times New Roman"/>
          <w:spacing w:val="3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Договора</w:t>
      </w:r>
      <w:r w:rsidRPr="00BE232C">
        <w:rPr>
          <w:rFonts w:ascii="Times New Roman" w:eastAsia="Times New Roman" w:hAnsi="Times New Roman" w:cs="Times New Roman"/>
          <w:spacing w:val="3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Участником</w:t>
      </w:r>
      <w:r w:rsidR="005F0FAB">
        <w:rPr>
          <w:rFonts w:ascii="Times New Roman" w:eastAsia="Times New Roman" w:hAnsi="Times New Roman" w:cs="Times New Roman"/>
        </w:rPr>
        <w:t xml:space="preserve"> долевого строительства</w:t>
      </w:r>
      <w:r w:rsidRPr="00BE232C">
        <w:rPr>
          <w:rFonts w:ascii="Times New Roman" w:eastAsia="Times New Roman" w:hAnsi="Times New Roman" w:cs="Times New Roman"/>
          <w:spacing w:val="3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производится</w:t>
      </w:r>
      <w:r w:rsidRPr="00BE232C">
        <w:rPr>
          <w:rFonts w:ascii="Times New Roman" w:eastAsia="Times New Roman" w:hAnsi="Times New Roman" w:cs="Times New Roman"/>
          <w:spacing w:val="33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путем</w:t>
      </w:r>
      <w:r w:rsidR="005F0FAB">
        <w:rPr>
          <w:rFonts w:ascii="Times New Roman" w:eastAsia="Times New Roman" w:hAnsi="Times New Roman" w:cs="Times New Roman"/>
          <w:spacing w:val="-52"/>
        </w:rPr>
        <w:t xml:space="preserve">                 </w:t>
      </w:r>
      <w:r w:rsidRPr="00BE232C">
        <w:rPr>
          <w:rFonts w:ascii="Times New Roman" w:eastAsia="Times New Roman" w:hAnsi="Times New Roman" w:cs="Times New Roman"/>
        </w:rPr>
        <w:t>внесения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депонируемой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суммы на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счет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BE232C">
        <w:rPr>
          <w:rFonts w:ascii="Times New Roman" w:eastAsia="Times New Roman" w:hAnsi="Times New Roman" w:cs="Times New Roman"/>
        </w:rPr>
        <w:t>эскроу</w:t>
      </w:r>
      <w:proofErr w:type="spellEnd"/>
      <w:r w:rsidRPr="00BE232C">
        <w:rPr>
          <w:rFonts w:ascii="Times New Roman" w:eastAsia="Times New Roman" w:hAnsi="Times New Roman" w:cs="Times New Roman"/>
          <w:spacing w:val="-3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в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следующем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размере и порядке</w:t>
      </w:r>
      <w:r w:rsidRPr="00BE232C">
        <w:rPr>
          <w:rFonts w:ascii="Times New Roman" w:eastAsia="Times New Roman" w:hAnsi="Times New Roman" w:cs="Times New Roman"/>
        </w:rPr>
        <w:t>:</w:t>
      </w:r>
      <w:r w:rsidR="00FB6470">
        <w:rPr>
          <w:rFonts w:ascii="Times New Roman" w:eastAsia="Times New Roman" w:hAnsi="Times New Roman" w:cs="Times New Roman"/>
        </w:rPr>
        <w:t xml:space="preserve"> </w:t>
      </w:r>
    </w:p>
    <w:p w14:paraId="3B051DF6" w14:textId="525F5937" w:rsid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BE232C">
        <w:rPr>
          <w:rFonts w:ascii="Times New Roman" w:eastAsia="Times New Roman" w:hAnsi="Times New Roman" w:cs="Times New Roman"/>
        </w:rPr>
        <w:t>Первоначальный взнос</w:t>
      </w:r>
      <w:r>
        <w:rPr>
          <w:rFonts w:ascii="Times New Roman" w:eastAsia="Times New Roman" w:hAnsi="Times New Roman" w:cs="Times New Roman"/>
        </w:rPr>
        <w:t xml:space="preserve"> в размере</w:t>
      </w:r>
      <w:r w:rsidRPr="00BE232C">
        <w:rPr>
          <w:rFonts w:ascii="Times New Roman" w:eastAsia="Times New Roman" w:hAnsi="Times New Roman" w:cs="Times New Roman"/>
        </w:rPr>
        <w:t xml:space="preserve"> </w:t>
      </w:r>
      <w:r w:rsidR="00C77A93">
        <w:rPr>
          <w:rFonts w:ascii="Times New Roman" w:eastAsia="Times New Roman" w:hAnsi="Times New Roman" w:cs="Times New Roman"/>
        </w:rPr>
        <w:t>____</w:t>
      </w:r>
      <w:r w:rsidRPr="00BE232C">
        <w:rPr>
          <w:rFonts w:ascii="Times New Roman" w:eastAsia="Times New Roman" w:hAnsi="Times New Roman" w:cs="Times New Roman"/>
        </w:rPr>
        <w:t xml:space="preserve"> </w:t>
      </w:r>
      <w:r w:rsidR="005F0FAB">
        <w:rPr>
          <w:rFonts w:ascii="Times New Roman" w:eastAsia="Times New Roman" w:hAnsi="Times New Roman" w:cs="Times New Roman"/>
        </w:rPr>
        <w:t xml:space="preserve">от Цены договора </w:t>
      </w:r>
      <w:r w:rsidRPr="00BE232C">
        <w:rPr>
          <w:rFonts w:ascii="Times New Roman" w:eastAsia="Times New Roman" w:hAnsi="Times New Roman" w:cs="Times New Roman"/>
        </w:rPr>
        <w:t xml:space="preserve">составляет </w:t>
      </w:r>
      <w:r w:rsidR="00A21F6C">
        <w:rPr>
          <w:rFonts w:ascii="Times New Roman" w:eastAsia="Times New Roman" w:hAnsi="Times New Roman" w:cs="Times New Roman"/>
        </w:rPr>
        <w:t>__________________</w:t>
      </w:r>
      <w:r w:rsidRPr="00BE232C">
        <w:rPr>
          <w:rFonts w:ascii="Times New Roman" w:eastAsia="Times New Roman" w:hAnsi="Times New Roman" w:cs="Times New Roman"/>
        </w:rPr>
        <w:t xml:space="preserve">рублей и </w:t>
      </w:r>
      <w:r w:rsidRPr="00BE232C">
        <w:rPr>
          <w:rFonts w:ascii="Times New Roman" w:eastAsia="Times New Roman" w:hAnsi="Times New Roman" w:cs="Times New Roman"/>
        </w:rPr>
        <w:lastRenderedPageBreak/>
        <w:t xml:space="preserve">оплачивается в течении </w:t>
      </w:r>
      <w:r w:rsidR="00A21F6C">
        <w:rPr>
          <w:rFonts w:ascii="Times New Roman" w:eastAsia="Times New Roman" w:hAnsi="Times New Roman" w:cs="Times New Roman"/>
        </w:rPr>
        <w:t>__________</w:t>
      </w:r>
      <w:r w:rsidRPr="00BE232C">
        <w:rPr>
          <w:rFonts w:ascii="Times New Roman" w:eastAsia="Times New Roman" w:hAnsi="Times New Roman" w:cs="Times New Roman"/>
        </w:rPr>
        <w:t xml:space="preserve"> дней с момента регистрации </w:t>
      </w:r>
      <w:r w:rsidR="005F0FAB">
        <w:rPr>
          <w:rFonts w:ascii="Times New Roman" w:eastAsia="Times New Roman" w:hAnsi="Times New Roman" w:cs="Times New Roman"/>
        </w:rPr>
        <w:t>настоящего договора в установленном законом порядке.</w:t>
      </w:r>
    </w:p>
    <w:p w14:paraId="4E5B371A" w14:textId="393B77BC" w:rsidR="00BE232C" w:rsidRPr="00BE232C" w:rsidRDefault="005F0FAB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Оставшаяся сумма оплачивается Участником долевого строительства в срок до </w:t>
      </w:r>
      <w:r w:rsidR="00A21F6C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 xml:space="preserve">. Платеж может быть совершен </w:t>
      </w:r>
      <w:proofErr w:type="spellStart"/>
      <w:r>
        <w:rPr>
          <w:rFonts w:ascii="Times New Roman" w:eastAsia="Times New Roman" w:hAnsi="Times New Roman" w:cs="Times New Roman"/>
        </w:rPr>
        <w:t>единоразово</w:t>
      </w:r>
      <w:proofErr w:type="spellEnd"/>
      <w:r>
        <w:rPr>
          <w:rFonts w:ascii="Times New Roman" w:eastAsia="Times New Roman" w:hAnsi="Times New Roman" w:cs="Times New Roman"/>
        </w:rPr>
        <w:t xml:space="preserve"> или вносит</w:t>
      </w:r>
      <w:r w:rsidR="006459CB">
        <w:rPr>
          <w:rFonts w:ascii="Times New Roman" w:eastAsia="Times New Roman" w:hAnsi="Times New Roman" w:cs="Times New Roman"/>
        </w:rPr>
        <w:t>ь</w:t>
      </w:r>
      <w:r>
        <w:rPr>
          <w:rFonts w:ascii="Times New Roman" w:eastAsia="Times New Roman" w:hAnsi="Times New Roman" w:cs="Times New Roman"/>
        </w:rPr>
        <w:t>ся частично.</w:t>
      </w:r>
    </w:p>
    <w:p w14:paraId="1C5DC29B" w14:textId="77777777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bookmarkStart w:id="50" w:name="Оплата_Цены_Договора_Участником_Долевого"/>
      <w:bookmarkEnd w:id="50"/>
      <w:r w:rsidRPr="00BE232C">
        <w:rPr>
          <w:rFonts w:ascii="Times New Roman" w:hAnsi="Times New Roman" w:cs="Times New Roman"/>
        </w:rPr>
        <w:t xml:space="preserve">Участник долевого строительства 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BE232C">
        <w:rPr>
          <w:rFonts w:ascii="Times New Roman" w:hAnsi="Times New Roman" w:cs="Times New Roman"/>
        </w:rPr>
        <w:t>эскроу</w:t>
      </w:r>
      <w:proofErr w:type="spellEnd"/>
      <w:r w:rsidRPr="00BE232C">
        <w:rPr>
          <w:rFonts w:ascii="Times New Roman" w:hAnsi="Times New Roman" w:cs="Times New Roman"/>
        </w:rPr>
        <w:t>-счет, открываемый в ПАО Сбербанк (</w:t>
      </w:r>
      <w:proofErr w:type="spellStart"/>
      <w:r w:rsidRPr="00BE232C">
        <w:rPr>
          <w:rFonts w:ascii="Times New Roman" w:hAnsi="Times New Roman" w:cs="Times New Roman"/>
        </w:rPr>
        <w:t>Эскроу</w:t>
      </w:r>
      <w:proofErr w:type="spellEnd"/>
      <w:r w:rsidRPr="00BE232C">
        <w:rPr>
          <w:rFonts w:ascii="Times New Roman" w:hAnsi="Times New Roman" w:cs="Times New Roman"/>
        </w:rPr>
        <w:t xml:space="preserve">-агент) для учета и блокирования денежных средств, полученных </w:t>
      </w:r>
      <w:proofErr w:type="spellStart"/>
      <w:r w:rsidRPr="00BE232C">
        <w:rPr>
          <w:rFonts w:ascii="Times New Roman" w:hAnsi="Times New Roman" w:cs="Times New Roman"/>
        </w:rPr>
        <w:t>Эскроу</w:t>
      </w:r>
      <w:proofErr w:type="spellEnd"/>
      <w:r w:rsidRPr="00BE232C">
        <w:rPr>
          <w:rFonts w:ascii="Times New Roman" w:hAnsi="Times New Roman" w:cs="Times New Roman"/>
        </w:rPr>
        <w:t xml:space="preserve">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 договором счета </w:t>
      </w:r>
      <w:proofErr w:type="spellStart"/>
      <w:r w:rsidRPr="00BE232C">
        <w:rPr>
          <w:rFonts w:ascii="Times New Roman" w:hAnsi="Times New Roman" w:cs="Times New Roman"/>
        </w:rPr>
        <w:t>эскроу</w:t>
      </w:r>
      <w:proofErr w:type="spellEnd"/>
      <w:r w:rsidRPr="00BE232C">
        <w:rPr>
          <w:rFonts w:ascii="Times New Roman" w:hAnsi="Times New Roman" w:cs="Times New Roman"/>
        </w:rPr>
        <w:t xml:space="preserve">, заключенным между Бенефициаром, Депонентом и </w:t>
      </w:r>
      <w:proofErr w:type="spellStart"/>
      <w:r w:rsidRPr="00BE232C">
        <w:rPr>
          <w:rFonts w:ascii="Times New Roman" w:hAnsi="Times New Roman" w:cs="Times New Roman"/>
        </w:rPr>
        <w:t>Эскроу</w:t>
      </w:r>
      <w:proofErr w:type="spellEnd"/>
      <w:r w:rsidRPr="00BE232C">
        <w:rPr>
          <w:rFonts w:ascii="Times New Roman" w:hAnsi="Times New Roman" w:cs="Times New Roman"/>
        </w:rPr>
        <w:t>-агентом, с учетом следующего:</w:t>
      </w:r>
    </w:p>
    <w:p w14:paraId="53FF65D6" w14:textId="77777777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r w:rsidRPr="00BE232C">
        <w:rPr>
          <w:rFonts w:ascii="Times New Roman" w:hAnsi="Times New Roman" w:cs="Times New Roman"/>
        </w:rPr>
        <w:t> </w:t>
      </w:r>
      <w:proofErr w:type="spellStart"/>
      <w:r w:rsidRPr="00BE232C">
        <w:rPr>
          <w:rFonts w:ascii="Times New Roman" w:hAnsi="Times New Roman" w:cs="Times New Roman"/>
        </w:rPr>
        <w:t>Эскроу</w:t>
      </w:r>
      <w:proofErr w:type="spellEnd"/>
      <w:r w:rsidRPr="00BE232C">
        <w:rPr>
          <w:rFonts w:ascii="Times New Roman" w:hAnsi="Times New Roman" w:cs="Times New Roman"/>
        </w:rPr>
        <w:t xml:space="preserve">-агент: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11" w:history="1">
        <w:r w:rsidRPr="00BE232C">
          <w:rPr>
            <w:rStyle w:val="af2"/>
            <w:rFonts w:ascii="Times New Roman" w:hAnsi="Times New Roman" w:cs="Times New Roman"/>
            <w:color w:val="auto"/>
          </w:rPr>
          <w:t>Escrow_Sberbank@sberbank.ru</w:t>
        </w:r>
      </w:hyperlink>
      <w:r w:rsidRPr="00BE232C">
        <w:rPr>
          <w:rFonts w:ascii="Times New Roman" w:hAnsi="Times New Roman" w:cs="Times New Roman"/>
        </w:rPr>
        <w:t>, номер телефона: 900 – для мобильных, 8800 555 55 50 – для мобильных и городских.</w:t>
      </w:r>
    </w:p>
    <w:p w14:paraId="07F29F0F" w14:textId="77777777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r w:rsidRPr="00BE232C">
        <w:rPr>
          <w:rFonts w:ascii="Times New Roman" w:hAnsi="Times New Roman" w:cs="Times New Roman"/>
        </w:rPr>
        <w:t> Бенефициар: ООО СЗ «НСК-ДОН</w:t>
      </w:r>
      <w:proofErr w:type="gramStart"/>
      <w:r w:rsidRPr="00BE232C">
        <w:rPr>
          <w:rFonts w:ascii="Times New Roman" w:hAnsi="Times New Roman" w:cs="Times New Roman"/>
        </w:rPr>
        <w:t>» ,</w:t>
      </w:r>
      <w:proofErr w:type="gramEnd"/>
      <w:r w:rsidRPr="00BE232C">
        <w:rPr>
          <w:rFonts w:ascii="Times New Roman" w:hAnsi="Times New Roman" w:cs="Times New Roman"/>
        </w:rPr>
        <w:t xml:space="preserve"> адрес местонахождения 344082, Ростовская область, г. Ростов-на-Дону, </w:t>
      </w:r>
      <w:proofErr w:type="spellStart"/>
      <w:r w:rsidRPr="00BE232C">
        <w:rPr>
          <w:rFonts w:ascii="Times New Roman" w:hAnsi="Times New Roman" w:cs="Times New Roman"/>
        </w:rPr>
        <w:t>пр-кт</w:t>
      </w:r>
      <w:proofErr w:type="spellEnd"/>
      <w:r w:rsidRPr="00BE232C">
        <w:rPr>
          <w:rFonts w:ascii="Times New Roman" w:hAnsi="Times New Roman" w:cs="Times New Roman"/>
        </w:rPr>
        <w:t xml:space="preserve"> </w:t>
      </w:r>
      <w:proofErr w:type="spellStart"/>
      <w:r w:rsidRPr="00BE232C">
        <w:rPr>
          <w:rFonts w:ascii="Times New Roman" w:hAnsi="Times New Roman" w:cs="Times New Roman"/>
        </w:rPr>
        <w:t>Сиверса</w:t>
      </w:r>
      <w:proofErr w:type="spellEnd"/>
      <w:r w:rsidRPr="00BE232C">
        <w:rPr>
          <w:rFonts w:ascii="Times New Roman" w:hAnsi="Times New Roman" w:cs="Times New Roman"/>
        </w:rPr>
        <w:t xml:space="preserve">, д.1-3, к. 8-10 </w:t>
      </w:r>
    </w:p>
    <w:p w14:paraId="01CCAD8A" w14:textId="72326582" w:rsidR="00BE232C" w:rsidRPr="00BE232C" w:rsidRDefault="00BE232C" w:rsidP="00CB2D43">
      <w:pPr>
        <w:shd w:val="clear" w:color="auto" w:fill="FFFFFF"/>
        <w:spacing w:after="0"/>
        <w:ind w:left="426" w:firstLine="283"/>
        <w:jc w:val="both"/>
        <w:rPr>
          <w:rFonts w:ascii="Times New Roman" w:hAnsi="Times New Roman" w:cs="Times New Roman"/>
        </w:rPr>
      </w:pPr>
      <w:r w:rsidRPr="00BE232C">
        <w:rPr>
          <w:rFonts w:ascii="Times New Roman" w:hAnsi="Times New Roman" w:cs="Times New Roman"/>
        </w:rPr>
        <w:t xml:space="preserve">Депонируемая сумма: </w:t>
      </w:r>
      <w:r w:rsidR="00A21F6C">
        <w:rPr>
          <w:rFonts w:ascii="Times New Roman" w:hAnsi="Times New Roman" w:cs="Times New Roman"/>
        </w:rPr>
        <w:t>________________________</w:t>
      </w:r>
      <w:r w:rsidRPr="00BE232C">
        <w:rPr>
          <w:rFonts w:ascii="Times New Roman" w:hAnsi="Times New Roman" w:cs="Times New Roman"/>
        </w:rPr>
        <w:t>.</w:t>
      </w:r>
    </w:p>
    <w:p w14:paraId="242A2542" w14:textId="19E704EA" w:rsidR="00BE232C" w:rsidRP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  <w:highlight w:val="yellow"/>
        </w:rPr>
      </w:pPr>
      <w:r w:rsidRPr="00BE232C">
        <w:rPr>
          <w:rFonts w:ascii="Times New Roman" w:eastAsia="Times New Roman" w:hAnsi="Times New Roman" w:cs="Times New Roman"/>
        </w:rPr>
        <w:t xml:space="preserve"> При оплате Цены Договора в назначении платежа должно быть указано «оплата денежных средств по Договору участия в долевом строительстве №</w:t>
      </w:r>
      <w:r w:rsidR="00A21F6C">
        <w:rPr>
          <w:rFonts w:ascii="Times New Roman" w:eastAsia="Times New Roman" w:hAnsi="Times New Roman" w:cs="Times New Roman"/>
          <w:bCs/>
        </w:rPr>
        <w:t>_____________________</w:t>
      </w:r>
      <w:r w:rsidRPr="00BE232C">
        <w:rPr>
          <w:rFonts w:ascii="Times New Roman" w:eastAsia="Times New Roman" w:hAnsi="Times New Roman" w:cs="Times New Roman"/>
        </w:rPr>
        <w:t>, НДС не облагается.»</w:t>
      </w:r>
    </w:p>
    <w:p w14:paraId="7FE40933" w14:textId="7998FB24" w:rsidR="00BE232C" w:rsidRP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BE232C">
        <w:rPr>
          <w:rFonts w:ascii="Times New Roman" w:eastAsia="Times New Roman" w:hAnsi="Times New Roman" w:cs="Times New Roman"/>
        </w:rPr>
        <w:t>Перечисление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денежных средств в счет оплаты Объекта недвижимости осуществляется</w:t>
      </w:r>
      <w:r w:rsidRPr="00BE232C">
        <w:rPr>
          <w:rFonts w:ascii="Times New Roman" w:eastAsia="Times New Roman" w:hAnsi="Times New Roman" w:cs="Times New Roman"/>
          <w:spacing w:val="-52"/>
        </w:rPr>
        <w:t xml:space="preserve"> </w:t>
      </w:r>
      <w:r w:rsidR="00C77A93">
        <w:rPr>
          <w:rFonts w:ascii="Times New Roman" w:eastAsia="Times New Roman" w:hAnsi="Times New Roman" w:cs="Times New Roman"/>
        </w:rPr>
        <w:t>-</w:t>
      </w:r>
      <w:r w:rsidRPr="00BE232C">
        <w:rPr>
          <w:rFonts w:ascii="Times New Roman" w:eastAsia="Times New Roman" w:hAnsi="Times New Roman" w:cs="Times New Roman"/>
        </w:rPr>
        <w:t>по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поручению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Участника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после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государственной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регистрации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в</w:t>
      </w:r>
      <w:r w:rsidRPr="00BE232C">
        <w:rPr>
          <w:rFonts w:ascii="Times New Roman" w:eastAsia="Times New Roman" w:hAnsi="Times New Roman" w:cs="Times New Roman"/>
          <w:spacing w:val="-5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установленном действующим законодательстве порядке договора участия в долевом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="00A21F6C">
        <w:rPr>
          <w:rFonts w:ascii="Times New Roman" w:eastAsia="Times New Roman" w:hAnsi="Times New Roman" w:cs="Times New Roman"/>
        </w:rPr>
        <w:t xml:space="preserve">строительстве </w:t>
      </w:r>
      <w:r w:rsidRPr="00BE232C">
        <w:rPr>
          <w:rFonts w:ascii="Times New Roman" w:eastAsia="Times New Roman" w:hAnsi="Times New Roman" w:cs="Times New Roman"/>
        </w:rPr>
        <w:t>на</w:t>
      </w:r>
      <w:r w:rsidRPr="00BE232C">
        <w:rPr>
          <w:rFonts w:ascii="Times New Roman" w:eastAsia="Times New Roman" w:hAnsi="Times New Roman" w:cs="Times New Roman"/>
          <w:spacing w:val="10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счет</w:t>
      </w:r>
      <w:r w:rsidRPr="00BE232C">
        <w:rPr>
          <w:rFonts w:ascii="Times New Roman" w:eastAsia="Times New Roman" w:hAnsi="Times New Roman" w:cs="Times New Roman"/>
          <w:spacing w:val="9"/>
        </w:rPr>
        <w:t xml:space="preserve"> </w:t>
      </w:r>
      <w:proofErr w:type="spellStart"/>
      <w:r w:rsidRPr="00BE232C">
        <w:rPr>
          <w:rFonts w:ascii="Times New Roman" w:eastAsia="Times New Roman" w:hAnsi="Times New Roman" w:cs="Times New Roman"/>
        </w:rPr>
        <w:t>эскроу</w:t>
      </w:r>
      <w:proofErr w:type="spellEnd"/>
      <w:r w:rsidRPr="00BE232C">
        <w:rPr>
          <w:rFonts w:ascii="Times New Roman" w:eastAsia="Times New Roman" w:hAnsi="Times New Roman" w:cs="Times New Roman"/>
        </w:rPr>
        <w:t>, открытый</w:t>
      </w:r>
      <w:r w:rsidRPr="00BE232C">
        <w:rPr>
          <w:rFonts w:ascii="Times New Roman" w:eastAsia="Times New Roman" w:hAnsi="Times New Roman" w:cs="Times New Roman"/>
          <w:spacing w:val="39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на</w:t>
      </w:r>
      <w:r w:rsidRPr="00BE232C">
        <w:rPr>
          <w:rFonts w:ascii="Times New Roman" w:eastAsia="Times New Roman" w:hAnsi="Times New Roman" w:cs="Times New Roman"/>
          <w:spacing w:val="40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имя</w:t>
      </w:r>
      <w:r w:rsidRPr="00BE232C">
        <w:rPr>
          <w:rFonts w:ascii="Times New Roman" w:eastAsia="Times New Roman" w:hAnsi="Times New Roman" w:cs="Times New Roman"/>
          <w:spacing w:val="4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депонента</w:t>
      </w:r>
      <w:r w:rsidRPr="00BE232C">
        <w:rPr>
          <w:rFonts w:ascii="Times New Roman" w:eastAsia="Times New Roman" w:hAnsi="Times New Roman" w:cs="Times New Roman"/>
          <w:spacing w:val="43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(участника).</w:t>
      </w:r>
    </w:p>
    <w:p w14:paraId="6A41F185" w14:textId="77777777" w:rsidR="00BE232C" w:rsidRP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1" w:name="Участник_долевого_строительства_вправе_у"/>
      <w:bookmarkEnd w:id="51"/>
      <w:r w:rsidRPr="00BE232C">
        <w:rPr>
          <w:rFonts w:ascii="Times New Roman" w:eastAsia="Times New Roman" w:hAnsi="Times New Roman" w:cs="Times New Roman"/>
        </w:rPr>
        <w:t>Участник вправе уплатить цену договора досрочно. При этом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 xml:space="preserve">депонируемая сумма не может быть внесена на счет </w:t>
      </w:r>
      <w:proofErr w:type="spellStart"/>
      <w:r w:rsidRPr="00BE232C">
        <w:rPr>
          <w:rFonts w:ascii="Times New Roman" w:eastAsia="Times New Roman" w:hAnsi="Times New Roman" w:cs="Times New Roman"/>
        </w:rPr>
        <w:t>эскроу</w:t>
      </w:r>
      <w:proofErr w:type="spellEnd"/>
      <w:r w:rsidRPr="00BE232C">
        <w:rPr>
          <w:rFonts w:ascii="Times New Roman" w:eastAsia="Times New Roman" w:hAnsi="Times New Roman" w:cs="Times New Roman"/>
        </w:rPr>
        <w:t xml:space="preserve"> ранее даты государственной регистрации договора и позднее даты ввода в эксплуатацию здания,</w:t>
      </w:r>
      <w:r w:rsidRPr="00BE232C">
        <w:rPr>
          <w:rFonts w:ascii="Times New Roman" w:eastAsia="Times New Roman" w:hAnsi="Times New Roman" w:cs="Times New Roman"/>
          <w:spacing w:val="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депонируемая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сумма вносится</w:t>
      </w:r>
      <w:r w:rsidRPr="00BE232C">
        <w:rPr>
          <w:rFonts w:ascii="Times New Roman" w:eastAsia="Times New Roman" w:hAnsi="Times New Roman" w:cs="Times New Roman"/>
          <w:spacing w:val="-2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на срок условного</w:t>
      </w:r>
      <w:r w:rsidRPr="00BE232C">
        <w:rPr>
          <w:rFonts w:ascii="Times New Roman" w:eastAsia="Times New Roman" w:hAnsi="Times New Roman" w:cs="Times New Roman"/>
          <w:spacing w:val="-1"/>
        </w:rPr>
        <w:t xml:space="preserve"> </w:t>
      </w:r>
      <w:r w:rsidRPr="00BE232C">
        <w:rPr>
          <w:rFonts w:ascii="Times New Roman" w:eastAsia="Times New Roman" w:hAnsi="Times New Roman" w:cs="Times New Roman"/>
        </w:rPr>
        <w:t>депонирования.</w:t>
      </w:r>
    </w:p>
    <w:p w14:paraId="7EDB6F3A" w14:textId="77777777" w:rsidR="00BE232C" w:rsidRPr="00650BA5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2" w:name="Цена_Договора_не_включает_в_себя:_расход"/>
      <w:bookmarkEnd w:id="52"/>
      <w:r w:rsidRPr="00BE232C">
        <w:rPr>
          <w:rFonts w:ascii="Times New Roman" w:eastAsia="Times New Roman" w:hAnsi="Times New Roman" w:cs="Times New Roman"/>
        </w:rPr>
        <w:t xml:space="preserve">Цена Договора не включает в себя следующие платежи, которые </w:t>
      </w:r>
      <w:r w:rsidRPr="00650BA5">
        <w:rPr>
          <w:rFonts w:ascii="Times New Roman" w:eastAsia="Times New Roman" w:hAnsi="Times New Roman" w:cs="Times New Roman"/>
        </w:rPr>
        <w:t>уплачиваются Участником дополнительно: расходы по заключению и исполнению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(нотариальное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оформление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открытие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аккредитивов,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банковские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комиссии,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пошлины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 регистрацией настоящего Договора и дополнительных соглашений 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т.д.);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услуги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работы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управлению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Зданием,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коммунальные и иные эксплуатационные расходы, начисляемые за период 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53" w:name="Обязанность_участника_долевого_строитель"/>
      <w:bookmarkEnd w:id="53"/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 Акта.</w:t>
      </w:r>
    </w:p>
    <w:p w14:paraId="43470433" w14:textId="77777777" w:rsidR="00BE232C" w:rsidRDefault="00BE232C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Обязанность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уплате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 поступления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депонируемой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.</w:t>
      </w:r>
    </w:p>
    <w:p w14:paraId="1678E36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Любое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объема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выполняемых Застройщиком работ в результате изменений проектной документации 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 стандартов и (или) вступление в силу технических регламентов), а 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используемых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(включая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инженерное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оборудование) без ухудшения потребительских свойств для Участника не будет являться основанием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54" w:name="6.4_Объект_Долевого_Строительства_приобр"/>
      <w:bookmarkEnd w:id="54"/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 Договора.</w:t>
      </w:r>
    </w:p>
    <w:p w14:paraId="36B7EBB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52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5" w:name="6.6_Обязательства_Участника_по_оплате_сч"/>
      <w:bookmarkStart w:id="56" w:name="6.7_В_случае_Уступки_права_требования_и_"/>
      <w:bookmarkEnd w:id="55"/>
      <w:bookmarkEnd w:id="56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-1"/>
        </w:rPr>
        <w:t>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являющимся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владельцем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     </w:t>
      </w:r>
      <w:r w:rsidRPr="00650BA5">
        <w:rPr>
          <w:rFonts w:ascii="Times New Roman" w:eastAsia="Times New Roman" w:hAnsi="Times New Roman" w:cs="Times New Roman"/>
        </w:rPr>
        <w:t>переход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основаниям,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том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числе</w:t>
      </w:r>
      <w:r w:rsidRPr="00650BA5">
        <w:rPr>
          <w:rFonts w:ascii="Times New Roman" w:eastAsia="Times New Roman" w:hAnsi="Times New Roman" w:cs="Times New Roman"/>
          <w:spacing w:val="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порядке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универсального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правопреемства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обращении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взыскания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должника,</w:t>
      </w:r>
      <w:r w:rsidR="004155CC">
        <w:rPr>
          <w:rFonts w:ascii="Times New Roman" w:eastAsia="Times New Roman" w:hAnsi="Times New Roman" w:cs="Times New Roman"/>
        </w:rPr>
        <w:t xml:space="preserve"> переходят</w:t>
      </w:r>
      <w:r w:rsidRPr="00650BA5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 новому Участнику с момента государственной 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 (договора), на основании которого производится уступка прав требований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перехода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основаниям прав требований по такому Договору переходят все права и обязанности 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заключенному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прежним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Участником, если иное не вытекает из действующего законодательства Российской Федерации или существа обязательства.</w:t>
      </w:r>
    </w:p>
    <w:p w14:paraId="48D9848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52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7" w:name="6.8_В_случае_отказа_Уполномоченного_Банк"/>
      <w:bookmarkEnd w:id="57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Уполномоченного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Участником, расторжения Уполномоченным банком 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счета </w:t>
      </w:r>
      <w:proofErr w:type="spellStart"/>
      <w:r w:rsidRPr="00650BA5">
        <w:rPr>
          <w:rFonts w:ascii="Times New Roman" w:eastAsia="Times New Roman" w:hAnsi="Times New Roman" w:cs="Times New Roman"/>
        </w:rPr>
        <w:t>эскроу</w:t>
      </w:r>
      <w:proofErr w:type="spellEnd"/>
      <w:r w:rsidRPr="00650BA5">
        <w:rPr>
          <w:rFonts w:ascii="Times New Roman" w:eastAsia="Times New Roman" w:hAnsi="Times New Roman" w:cs="Times New Roman"/>
        </w:rPr>
        <w:t xml:space="preserve"> с Участником, являющимся стороной Договора, по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основаниям,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hyperlink r:id="rId12">
        <w:r w:rsidRPr="00650BA5">
          <w:rPr>
            <w:rFonts w:ascii="Times New Roman" w:eastAsia="Times New Roman" w:hAnsi="Times New Roman" w:cs="Times New Roman"/>
          </w:rPr>
          <w:t>пункте</w:t>
        </w:r>
        <w:r w:rsidRPr="00650BA5">
          <w:rPr>
            <w:rFonts w:ascii="Times New Roman" w:eastAsia="Times New Roman" w:hAnsi="Times New Roman" w:cs="Times New Roman"/>
            <w:spacing w:val="-7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5.2</w:t>
        </w:r>
        <w:r w:rsidRPr="00650BA5">
          <w:rPr>
            <w:rFonts w:ascii="Times New Roman" w:eastAsia="Times New Roman" w:hAnsi="Times New Roman" w:cs="Times New Roman"/>
            <w:spacing w:val="-9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статьи</w:t>
        </w:r>
        <w:r w:rsidRPr="00650BA5">
          <w:rPr>
            <w:rFonts w:ascii="Times New Roman" w:eastAsia="Times New Roman" w:hAnsi="Times New Roman" w:cs="Times New Roman"/>
            <w:spacing w:val="-9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7</w:t>
        </w:r>
        <w:r w:rsidRPr="00650BA5">
          <w:rPr>
            <w:rFonts w:ascii="Times New Roman" w:eastAsia="Times New Roman" w:hAnsi="Times New Roman" w:cs="Times New Roman"/>
            <w:spacing w:val="-11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Федерального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7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августа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2001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года №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115-ФЗ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"О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противодействии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легализации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(отмыванию)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доходов,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преступным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путем,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финансированию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терроризма",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может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одностороннем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порядке отказаться от исполнения Договора в порядке, предусмотренном </w:t>
      </w:r>
      <w:hyperlink r:id="rId13">
        <w:r w:rsidRPr="00650BA5">
          <w:rPr>
            <w:rFonts w:ascii="Times New Roman" w:eastAsia="Times New Roman" w:hAnsi="Times New Roman" w:cs="Times New Roman"/>
          </w:rPr>
          <w:t xml:space="preserve">частями 3 </w:t>
        </w:r>
      </w:hyperlink>
      <w:r w:rsidRPr="00650BA5">
        <w:rPr>
          <w:rFonts w:ascii="Times New Roman" w:eastAsia="Times New Roman" w:hAnsi="Times New Roman" w:cs="Times New Roman"/>
        </w:rPr>
        <w:t xml:space="preserve">и </w:t>
      </w:r>
      <w:hyperlink r:id="rId14">
        <w:r w:rsidRPr="00650BA5">
          <w:rPr>
            <w:rFonts w:ascii="Times New Roman" w:eastAsia="Times New Roman" w:hAnsi="Times New Roman" w:cs="Times New Roman"/>
          </w:rPr>
          <w:t>4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hyperlink r:id="rId15">
        <w:r w:rsidRPr="00650BA5">
          <w:rPr>
            <w:rFonts w:ascii="Times New Roman" w:eastAsia="Times New Roman" w:hAnsi="Times New Roman" w:cs="Times New Roman"/>
          </w:rPr>
          <w:t>статьи</w:t>
        </w:r>
        <w:r w:rsidRPr="00650BA5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Pr="00650BA5">
          <w:rPr>
            <w:rFonts w:ascii="Times New Roman" w:eastAsia="Times New Roman" w:hAnsi="Times New Roman" w:cs="Times New Roman"/>
          </w:rPr>
          <w:t>9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30.12.2004 г.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214-ФЗ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«Об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строительстве многоквартирных домов и иных объектов недвижимости и о внесении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некоторые законодательные акты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РФ».</w:t>
      </w:r>
    </w:p>
    <w:p w14:paraId="5BBEBEE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7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8" w:name="6.9_Настоящим_Стороны_подтверждают,_что_"/>
      <w:bookmarkEnd w:id="58"/>
      <w:r w:rsidRPr="00650BA5">
        <w:rPr>
          <w:rFonts w:ascii="Times New Roman" w:eastAsia="Times New Roman" w:hAnsi="Times New Roman" w:cs="Times New Roman"/>
        </w:rPr>
        <w:lastRenderedPageBreak/>
        <w:t>Настоящим Стороны подтверждают, что порядок оплаты, предусмотренный Договором,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 является основанием для начисления каких-либо процентов на денежные суммы,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оплачиваемые любой Стороной, за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исключением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неустоек,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5C006429" w14:textId="71C5FB6E" w:rsidR="000408E2" w:rsidRPr="00F178F9" w:rsidRDefault="00F41610" w:rsidP="005D11EF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59" w:name="6.10_Если_фактическая_площадь_Объекта_До"/>
      <w:bookmarkStart w:id="60" w:name="_bookmark10"/>
      <w:bookmarkEnd w:id="59"/>
      <w:bookmarkEnd w:id="60"/>
      <w:r w:rsidRPr="00F178F9">
        <w:rPr>
          <w:rFonts w:ascii="Times New Roman" w:eastAsia="Times New Roman" w:hAnsi="Times New Roman" w:cs="Times New Roman"/>
        </w:rPr>
        <w:t>Если фактическая площадь Объекта (указанная в Передаточном Акте) будет отличаться от проектной площади (указанной в Приложении 1 к Договору) не более чем на 5% (пять процентов)</w:t>
      </w:r>
      <w:r w:rsidR="005D11EF" w:rsidRPr="00F178F9">
        <w:rPr>
          <w:rFonts w:ascii="Times New Roman" w:eastAsia="Times New Roman" w:hAnsi="Times New Roman" w:cs="Times New Roman"/>
        </w:rPr>
        <w:t>.</w:t>
      </w:r>
      <w:r w:rsidR="000408E2" w:rsidRPr="00F178F9">
        <w:rPr>
          <w:rFonts w:ascii="Times New Roman" w:eastAsia="Times New Roman" w:hAnsi="Times New Roman" w:cs="Times New Roman"/>
          <w:spacing w:val="1"/>
        </w:rPr>
        <w:t xml:space="preserve"> </w:t>
      </w:r>
      <w:bookmarkStart w:id="61" w:name="Во_избежание_сомнений,_если_фактическая_"/>
      <w:bookmarkEnd w:id="61"/>
      <w:r w:rsidR="000408E2" w:rsidRPr="00F178F9">
        <w:rPr>
          <w:rFonts w:ascii="Times New Roman" w:eastAsia="Times New Roman" w:hAnsi="Times New Roman" w:cs="Times New Roman"/>
        </w:rPr>
        <w:t>Стороны</w:t>
      </w:r>
      <w:r w:rsidR="000408E2" w:rsidRPr="00F178F9">
        <w:rPr>
          <w:rFonts w:ascii="Times New Roman" w:eastAsia="Times New Roman" w:hAnsi="Times New Roman" w:cs="Times New Roman"/>
          <w:spacing w:val="1"/>
        </w:rPr>
        <w:t xml:space="preserve"> </w:t>
      </w:r>
      <w:r w:rsidR="000408E2" w:rsidRPr="00F178F9">
        <w:rPr>
          <w:rFonts w:ascii="Times New Roman" w:eastAsia="Times New Roman" w:hAnsi="Times New Roman" w:cs="Times New Roman"/>
        </w:rPr>
        <w:t>взаиморасчеты</w:t>
      </w:r>
      <w:r w:rsidR="000408E2" w:rsidRPr="00F178F9">
        <w:rPr>
          <w:rFonts w:ascii="Times New Roman" w:eastAsia="Times New Roman" w:hAnsi="Times New Roman" w:cs="Times New Roman"/>
          <w:spacing w:val="-1"/>
        </w:rPr>
        <w:t xml:space="preserve"> </w:t>
      </w:r>
      <w:r w:rsidR="000408E2" w:rsidRPr="00F178F9">
        <w:rPr>
          <w:rFonts w:ascii="Times New Roman" w:eastAsia="Times New Roman" w:hAnsi="Times New Roman" w:cs="Times New Roman"/>
        </w:rPr>
        <w:t>не производят.</w:t>
      </w:r>
    </w:p>
    <w:p w14:paraId="160F6D7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2" w:name="6.11_Если_фактические_затраты_Застройщик"/>
      <w:bookmarkEnd w:id="62"/>
      <w:r w:rsidRPr="00F178F9">
        <w:rPr>
          <w:rFonts w:ascii="Times New Roman" w:eastAsia="Times New Roman" w:hAnsi="Times New Roman" w:cs="Times New Roman"/>
        </w:rPr>
        <w:t>Если фактические затраты З</w:t>
      </w:r>
      <w:r w:rsidRPr="00650BA5">
        <w:rPr>
          <w:rFonts w:ascii="Times New Roman" w:eastAsia="Times New Roman" w:hAnsi="Times New Roman" w:cs="Times New Roman"/>
        </w:rPr>
        <w:t>астройщика на строительство (создание) Объекта окажутся меньше указанной в п. 6.1 Договора суммы, разница 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фактическими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затратами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6.1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подлежит возврату Участнику, является доходом Застройщика,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остается в его в качестве его вознаграждения по настоящему Договору и расходуется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усмотрению.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строительство (создание) Объекта окажутся больше указанной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6.1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разница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фактическими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затратами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 6.1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покрывается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68E7F9C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2666F974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63" w:name="7._УСТУПКА_ПРАВ_И_ОБЯЗАННОСТЕЙ"/>
      <w:bookmarkEnd w:id="63"/>
      <w:r w:rsidRPr="00650BA5">
        <w:rPr>
          <w:rFonts w:ascii="Times New Roman" w:eastAsia="Times New Roman" w:hAnsi="Times New Roman" w:cs="Times New Roman"/>
          <w:bCs/>
        </w:rPr>
        <w:t>УСТУПКА</w:t>
      </w:r>
      <w:r w:rsidRPr="00650BA5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ПРАВ И ПЕРЕХОД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ОБЯЗАННОСТЕЙ</w:t>
      </w:r>
    </w:p>
    <w:p w14:paraId="577C91A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4" w:name="7.1_Уступка_Участником_Долевого_Строител"/>
      <w:bookmarkEnd w:id="64"/>
      <w:r w:rsidRPr="00650BA5">
        <w:rPr>
          <w:rFonts w:ascii="Times New Roman" w:eastAsia="Times New Roman" w:hAnsi="Times New Roman" w:cs="Times New Roman"/>
        </w:rPr>
        <w:t>Уступка Участником прав и (или) переход обязанностей по Договору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иному лицу допускается в период с момента государственной регистрации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 до момента подписания Сторонами Передаточного Акта при условии 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оплаты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 Договора.</w:t>
      </w:r>
    </w:p>
    <w:p w14:paraId="60ECD4E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5" w:name="7.2_В_случае_неполной_уплаты_Участником_"/>
      <w:bookmarkEnd w:id="65"/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случае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неполной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уплаты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Участником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уступка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и(или)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обязанностей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иному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лицу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допускается только после получения письменного согласия Застройщика одновременно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66" w:name="7.3_Стороны_пришли_к_соглашению,_что_в_с"/>
      <w:bookmarkEnd w:id="66"/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переводом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долга 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нового Участника. </w:t>
      </w:r>
    </w:p>
    <w:p w14:paraId="78B0EAA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пришли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соглашению,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намерений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произвести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уступку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(требования)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полностью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частично,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 уведомление не позднее чем за 10 (десять) рабочих дней до планируемой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(требования)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Объект. При неполной уплате Участником Цены Договора, Застройщик предоставляет согласие в соответствии с п. 7.2 Договора или мотивированный отказ от предоставления согласия в течение 10 (десяти) рабочих дней с даты получения уведомления от Участника.</w:t>
      </w:r>
    </w:p>
    <w:p w14:paraId="3626D3B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67" w:name="7.4_Замена_Участника_Долевого_Строительс"/>
      <w:bookmarkEnd w:id="67"/>
      <w:r w:rsidRPr="00650BA5">
        <w:rPr>
          <w:rFonts w:ascii="Times New Roman" w:eastAsia="Times New Roman" w:hAnsi="Times New Roman" w:cs="Times New Roman"/>
        </w:rPr>
        <w:t>Замена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состоявшейся с момента государственной регистрации соглашения об уступке прав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Едином государственном реестре недвижимости. В течение 10 (десяти) рабочих дней 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предоставить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копию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уступке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штампом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регистрирующего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органа.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Ответственность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Участнике.</w:t>
      </w:r>
    </w:p>
    <w:p w14:paraId="0A962087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1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  <w:bookmarkStart w:id="68" w:name="7.5_В_той_мере,_в_которой_это_допускаетс"/>
      <w:bookmarkEnd w:id="68"/>
    </w:p>
    <w:p w14:paraId="3C6AA23A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69" w:name="8._ОБЕСПЕЧЕНИЕ_ИСПОЛНЕНИЯ_ЗАСТРОЙЩИКОМ_С"/>
      <w:bookmarkStart w:id="70" w:name="8.1_Обязательства_Застройщика_по:"/>
      <w:bookmarkEnd w:id="69"/>
      <w:bookmarkEnd w:id="70"/>
      <w:r w:rsidRPr="00650BA5">
        <w:rPr>
          <w:rFonts w:ascii="Times New Roman" w:eastAsia="Times New Roman" w:hAnsi="Times New Roman" w:cs="Times New Roman"/>
          <w:bCs/>
        </w:rPr>
        <w:t>ОБЕСПЕЧЕНИЕ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ИСПОЛНЕНИЯ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ЗАСТРОЙЩИКОМ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СВОИХ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ОБЯЗАТЕЛЬСТВ</w:t>
      </w:r>
    </w:p>
    <w:p w14:paraId="61DE53F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Обязательства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bookmarkStart w:id="71" w:name="(a)_возврату_денежных_средств,_внесенных"/>
      <w:bookmarkEnd w:id="71"/>
      <w:r w:rsidRPr="00650BA5">
        <w:rPr>
          <w:rFonts w:ascii="Times New Roman" w:eastAsia="Times New Roman" w:hAnsi="Times New Roman" w:cs="Times New Roman"/>
        </w:rPr>
        <w:t xml:space="preserve"> возврату денежны</w:t>
      </w:r>
      <w:r w:rsidR="004155CC">
        <w:rPr>
          <w:rFonts w:ascii="Times New Roman" w:eastAsia="Times New Roman" w:hAnsi="Times New Roman" w:cs="Times New Roman"/>
        </w:rPr>
        <w:t>х средств, внесенных Участником,</w:t>
      </w:r>
      <w:r w:rsidRPr="00650BA5">
        <w:rPr>
          <w:rFonts w:ascii="Times New Roman" w:eastAsia="Times New Roman" w:hAnsi="Times New Roman" w:cs="Times New Roman"/>
        </w:rPr>
        <w:t xml:space="preserve">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72" w:name="(b)_уплате_Участнику_Долевого_Строительс"/>
      <w:bookmarkEnd w:id="72"/>
      <w:r w:rsidRPr="00650BA5">
        <w:rPr>
          <w:rFonts w:ascii="Times New Roman" w:eastAsia="Times New Roman" w:hAnsi="Times New Roman" w:cs="Times New Roman"/>
        </w:rPr>
        <w:t>случаях,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предусмотренных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 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Договором, по уплате Участнику денежных средств, причитающихся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возмещение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убытков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качестве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неустойки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(штрафа,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пеней)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вследствие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неисполнения,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просрочки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ненадлежащего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 обязательства по передаче Объекта, и иных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причитающихся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</w:t>
      </w:r>
      <w:bookmarkStart w:id="73" w:name="обеспечиваются_залогом_земельного_участк"/>
      <w:bookmarkEnd w:id="73"/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средств обеспечиваются залогом земельного участка и строящегося на нем Здания в соответствии 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 № 214, а также применимыми положениями Гражданского Кодекса РФ, Федерального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16.07.1998 г.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102-ФЗ</w:t>
      </w:r>
      <w:r w:rsidRPr="00650BA5">
        <w:rPr>
          <w:rFonts w:ascii="Times New Roman" w:eastAsia="Times New Roman" w:hAnsi="Times New Roman" w:cs="Times New Roman"/>
          <w:spacing w:val="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«Об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ипотеке (залоге недвижимости)».</w:t>
      </w:r>
    </w:p>
    <w:p w14:paraId="29486D8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4" w:name="Вышеуказанное_право_залога_не_распростра"/>
      <w:bookmarkEnd w:id="74"/>
      <w:r w:rsidRPr="00650BA5">
        <w:rPr>
          <w:rFonts w:ascii="Times New Roman" w:eastAsia="Times New Roman" w:hAnsi="Times New Roman" w:cs="Times New Roman"/>
        </w:rPr>
        <w:t>Вышеуказанное право залога не распространяется на иные помещения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заключает договоры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Законом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 214.</w:t>
      </w:r>
    </w:p>
    <w:p w14:paraId="5A9F5186" w14:textId="77777777" w:rsidR="000408E2" w:rsidRPr="005F0FAB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8.2. </w:t>
      </w:r>
      <w:r w:rsidR="005F0FAB" w:rsidRPr="005F0FAB">
        <w:rPr>
          <w:rFonts w:ascii="Times New Roman" w:eastAsia="Times New Roman" w:hAnsi="Times New Roman" w:cs="Times New Roman"/>
        </w:rPr>
        <w:t>Помимо указанного выше, земельный участок, на котором осуществляется строительство площадей Объекта, находится в залоге в пользу Сбербанк по обязательствам Застройщика по Кредитному договору №520</w:t>
      </w:r>
      <w:r w:rsidR="005F0FAB" w:rsidRPr="005F0FAB">
        <w:rPr>
          <w:rFonts w:ascii="Times New Roman" w:eastAsia="Times New Roman" w:hAnsi="Times New Roman" w:cs="Times New Roman"/>
          <w:lang w:val="en-US"/>
        </w:rPr>
        <w:t>B</w:t>
      </w:r>
      <w:r w:rsidR="005F0FAB" w:rsidRPr="005F0FAB">
        <w:rPr>
          <w:rFonts w:ascii="Times New Roman" w:eastAsia="Times New Roman" w:hAnsi="Times New Roman" w:cs="Times New Roman"/>
        </w:rPr>
        <w:t>00</w:t>
      </w:r>
      <w:r w:rsidR="005F0FAB" w:rsidRPr="005F0FAB">
        <w:rPr>
          <w:rFonts w:ascii="Times New Roman" w:eastAsia="Times New Roman" w:hAnsi="Times New Roman" w:cs="Times New Roman"/>
          <w:lang w:val="en-US"/>
        </w:rPr>
        <w:t>TRZ</w:t>
      </w:r>
      <w:r w:rsidR="005F0FAB" w:rsidRPr="005F0FAB">
        <w:rPr>
          <w:rFonts w:ascii="Times New Roman" w:eastAsia="Times New Roman" w:hAnsi="Times New Roman" w:cs="Times New Roman"/>
        </w:rPr>
        <w:t>2</w:t>
      </w:r>
      <w:proofErr w:type="gramStart"/>
      <w:r w:rsidR="005F0FAB" w:rsidRPr="005F0FAB">
        <w:rPr>
          <w:rFonts w:ascii="Times New Roman" w:eastAsia="Times New Roman" w:hAnsi="Times New Roman" w:cs="Times New Roman"/>
          <w:lang w:val="en-US"/>
        </w:rPr>
        <w:t>LZMF</w:t>
      </w:r>
      <w:r w:rsidR="005F0FAB" w:rsidRPr="005F0FAB">
        <w:rPr>
          <w:rFonts w:ascii="Times New Roman" w:eastAsia="Times New Roman" w:hAnsi="Times New Roman" w:cs="Times New Roman"/>
        </w:rPr>
        <w:t xml:space="preserve">  от</w:t>
      </w:r>
      <w:proofErr w:type="gramEnd"/>
      <w:r w:rsidR="005F0FAB" w:rsidRPr="005F0FAB">
        <w:rPr>
          <w:rFonts w:ascii="Times New Roman" w:eastAsia="Times New Roman" w:hAnsi="Times New Roman" w:cs="Times New Roman"/>
        </w:rPr>
        <w:t xml:space="preserve"> 13.04.2024 год на основании Договора ипотеки  № ДИ01_520B00TRZ2LZMF от 05.04.2024г., заключённого между Сбербанк и Застройщиком</w:t>
      </w:r>
      <w:r w:rsidRPr="005F0FAB">
        <w:rPr>
          <w:rFonts w:ascii="Times New Roman" w:eastAsia="Times New Roman" w:hAnsi="Times New Roman" w:cs="Times New Roman"/>
        </w:rPr>
        <w:t>;</w:t>
      </w:r>
    </w:p>
    <w:p w14:paraId="2D076E54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5F0FAB">
        <w:rPr>
          <w:rFonts w:ascii="Times New Roman" w:eastAsia="Times New Roman" w:hAnsi="Times New Roman" w:cs="Times New Roman"/>
        </w:rPr>
        <w:t>- права требования Застройщика на оплату платежей по настоящему Договору находятся</w:t>
      </w:r>
      <w:r w:rsidRPr="004C67B2">
        <w:rPr>
          <w:rFonts w:ascii="Times New Roman" w:eastAsia="Times New Roman" w:hAnsi="Times New Roman" w:cs="Times New Roman"/>
        </w:rPr>
        <w:t xml:space="preserve"> 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обеспечении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по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исполнению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обязательств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перед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Сбербанк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по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Кредитному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договору,</w:t>
      </w:r>
      <w:r w:rsidRPr="004C67B2">
        <w:rPr>
          <w:rFonts w:ascii="Times New Roman" w:eastAsia="Times New Roman" w:hAnsi="Times New Roman" w:cs="Times New Roman"/>
          <w:spacing w:val="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уступка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прав</w:t>
      </w:r>
      <w:r w:rsidRPr="004C67B2">
        <w:rPr>
          <w:rFonts w:ascii="Times New Roman" w:eastAsia="Times New Roman" w:hAnsi="Times New Roman" w:cs="Times New Roman"/>
          <w:spacing w:val="-2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Застройщика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по настоящему</w:t>
      </w:r>
      <w:r w:rsidRPr="004C67B2">
        <w:rPr>
          <w:rFonts w:ascii="Times New Roman" w:eastAsia="Times New Roman" w:hAnsi="Times New Roman" w:cs="Times New Roman"/>
          <w:spacing w:val="-4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Договору</w:t>
      </w:r>
      <w:r w:rsidRPr="004C67B2">
        <w:rPr>
          <w:rFonts w:ascii="Times New Roman" w:eastAsia="Times New Roman" w:hAnsi="Times New Roman" w:cs="Times New Roman"/>
          <w:spacing w:val="-4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допускается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</w:t>
      </w:r>
      <w:r w:rsidRPr="004C67B2">
        <w:rPr>
          <w:rFonts w:ascii="Times New Roman" w:eastAsia="Times New Roman" w:hAnsi="Times New Roman" w:cs="Times New Roman"/>
          <w:spacing w:val="-1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согласия</w:t>
      </w:r>
      <w:r w:rsidRPr="004C67B2">
        <w:rPr>
          <w:rFonts w:ascii="Times New Roman" w:eastAsia="Times New Roman" w:hAnsi="Times New Roman" w:cs="Times New Roman"/>
          <w:spacing w:val="-2"/>
        </w:rPr>
        <w:t xml:space="preserve"> </w:t>
      </w:r>
      <w:r w:rsidRPr="004C67B2">
        <w:rPr>
          <w:rFonts w:ascii="Times New Roman" w:eastAsia="Times New Roman" w:hAnsi="Times New Roman" w:cs="Times New Roman"/>
        </w:rPr>
        <w:t>Кредитора</w:t>
      </w:r>
      <w:r w:rsidR="004155CC" w:rsidRPr="004C67B2">
        <w:rPr>
          <w:rFonts w:ascii="Times New Roman" w:eastAsia="Times New Roman" w:hAnsi="Times New Roman" w:cs="Times New Roman"/>
        </w:rPr>
        <w:t>.</w:t>
      </w:r>
    </w:p>
    <w:p w14:paraId="11204E88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1F716BDC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outlineLvl w:val="0"/>
        <w:rPr>
          <w:rFonts w:ascii="Times New Roman" w:eastAsia="Times New Roman" w:hAnsi="Times New Roman" w:cs="Times New Roman"/>
          <w:bCs/>
        </w:rPr>
      </w:pPr>
      <w:bookmarkStart w:id="75" w:name="9._ответственность_сторон"/>
      <w:bookmarkEnd w:id="75"/>
      <w:r w:rsidRPr="00650BA5">
        <w:rPr>
          <w:rFonts w:ascii="Times New Roman" w:eastAsia="Times New Roman" w:hAnsi="Times New Roman" w:cs="Times New Roman"/>
          <w:bCs/>
        </w:rPr>
        <w:t>ОТВЕТСТВЕННОСТЬ</w:t>
      </w:r>
      <w:r w:rsidRPr="00650BA5">
        <w:rPr>
          <w:rFonts w:ascii="Times New Roman" w:eastAsia="Times New Roman" w:hAnsi="Times New Roman" w:cs="Times New Roman"/>
          <w:bCs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СТОРОН</w:t>
      </w:r>
    </w:p>
    <w:p w14:paraId="5D439017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6" w:name="9.1._В_случае_нарушения_срока_передачи_О"/>
      <w:bookmarkEnd w:id="76"/>
      <w:r w:rsidRPr="00650BA5">
        <w:rPr>
          <w:rFonts w:ascii="Times New Roman" w:eastAsia="Times New Roman" w:hAnsi="Times New Roman" w:cs="Times New Roman"/>
        </w:rPr>
        <w:t>В случае нарушения срока передачи Объекта в установленный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настоящим Договором срок, Застройщик уплачивает Участнику </w:t>
      </w:r>
      <w:r w:rsidRPr="00650BA5">
        <w:rPr>
          <w:rFonts w:ascii="Times New Roman" w:eastAsia="Times New Roman" w:hAnsi="Times New Roman" w:cs="Times New Roman"/>
          <w:spacing w:val="-1"/>
        </w:rPr>
        <w:t>неустойку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размере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одной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трехсотой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ставки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рефинансирования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Центрального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банка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  </w:t>
      </w:r>
      <w:r w:rsidRPr="00650BA5">
        <w:rPr>
          <w:rFonts w:ascii="Times New Roman" w:eastAsia="Times New Roman" w:hAnsi="Times New Roman" w:cs="Times New Roman"/>
        </w:rPr>
        <w:t>Российской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Федерации,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действовавшей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каждый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просрочки</w:t>
      </w:r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иной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размер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неустойки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 № 214.</w:t>
      </w:r>
    </w:p>
    <w:p w14:paraId="03FBB2E7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418"/>
          <w:tab w:val="left" w:pos="1500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систематического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двенадцати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нарушения Участником сроков внесения платежей в счет Цены Договора, Застройщик вправе отказаться от исполнения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lastRenderedPageBreak/>
        <w:t>Договора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внесудебном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п.10.3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6A0AF4A6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389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7" w:name="9.3.____В_случае_просрочки_Участником_До"/>
      <w:bookmarkEnd w:id="77"/>
      <w:r w:rsidRPr="00650BA5">
        <w:rPr>
          <w:rFonts w:ascii="Times New Roman" w:eastAsia="Times New Roman" w:hAnsi="Times New Roman" w:cs="Times New Roman"/>
        </w:rPr>
        <w:t>В случае просрочки Участником уплаты Цены Договора на срок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 2 (двух) месяцев Застройщик вправе отказаться от исполнения Договора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внесудебном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п.</w:t>
      </w:r>
      <w:hyperlink w:anchor="_bookmark12" w:history="1">
        <w:r w:rsidRPr="00650BA5">
          <w:rPr>
            <w:rFonts w:ascii="Times New Roman" w:eastAsia="Times New Roman" w:hAnsi="Times New Roman" w:cs="Times New Roman"/>
          </w:rPr>
          <w:t>10.3</w:t>
        </w:r>
        <w:r w:rsidRPr="00650BA5">
          <w:rPr>
            <w:rFonts w:ascii="Times New Roman" w:eastAsia="Times New Roman" w:hAnsi="Times New Roman" w:cs="Times New Roman"/>
            <w:spacing w:val="-4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41586F01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78" w:name="9.4.__В_случае_нарушения_установленного_"/>
      <w:bookmarkStart w:id="79" w:name="_bookmark11"/>
      <w:bookmarkEnd w:id="78"/>
      <w:bookmarkEnd w:id="79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платежей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уплачивает Застройщику неустойку в размере одной трехсотой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ставки рефинансирования, установленной Центральным банком Российской Федерации,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действующей на день исполнения обязательства, от суммы просроченного платежа 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каждый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просрочки.</w:t>
      </w:r>
    </w:p>
    <w:p w14:paraId="78A74603" w14:textId="77777777" w:rsidR="000408E2" w:rsidRPr="00650BA5" w:rsidRDefault="000408E2" w:rsidP="00CB2D43">
      <w:pPr>
        <w:widowControl w:val="0"/>
        <w:numPr>
          <w:ilvl w:val="1"/>
          <w:numId w:val="5"/>
        </w:numPr>
        <w:tabs>
          <w:tab w:val="left" w:pos="1379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0" w:name="9.5.__В_случае_отказа_или_уклонения_Учас"/>
      <w:bookmarkEnd w:id="80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уклонения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4155CC">
        <w:rPr>
          <w:rFonts w:ascii="Times New Roman" w:eastAsia="Times New Roman" w:hAnsi="Times New Roman" w:cs="Times New Roman"/>
          <w:spacing w:val="-52"/>
        </w:rPr>
        <w:t xml:space="preserve">            </w:t>
      </w:r>
      <w:r w:rsidRPr="00650BA5">
        <w:rPr>
          <w:rFonts w:ascii="Times New Roman" w:eastAsia="Times New Roman" w:hAnsi="Times New Roman" w:cs="Times New Roman"/>
        </w:rPr>
        <w:t>управляющей организацией договора и оплаты ее услуг и иных расходов по содержанию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 Участник обязуется в течение 10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(Десяти)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рабочих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соответствующего требования Застройщика возместить Застройщику все понесенные 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 соответственно доле Участника (за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81" w:name="9.6.___В_случае_нарушения_условия_статьи"/>
      <w:bookmarkEnd w:id="81"/>
      <w:r w:rsidRPr="00650BA5">
        <w:rPr>
          <w:rFonts w:ascii="Times New Roman" w:eastAsia="Times New Roman" w:hAnsi="Times New Roman" w:cs="Times New Roman"/>
        </w:rPr>
        <w:t>период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 подписания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Передаточного Акта).</w:t>
      </w:r>
    </w:p>
    <w:p w14:paraId="4435DA53" w14:textId="77777777" w:rsidR="000408E2" w:rsidRDefault="000408E2" w:rsidP="00CB2D43">
      <w:pPr>
        <w:widowControl w:val="0"/>
        <w:numPr>
          <w:ilvl w:val="1"/>
          <w:numId w:val="5"/>
        </w:numPr>
        <w:tabs>
          <w:tab w:val="left" w:pos="1376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2" w:name="9.7._____За_нарушение_условия_статей_6.5"/>
      <w:bookmarkEnd w:id="82"/>
      <w:r w:rsidRPr="00650BA5">
        <w:rPr>
          <w:rFonts w:ascii="Times New Roman" w:eastAsia="Times New Roman" w:hAnsi="Times New Roman" w:cs="Times New Roman"/>
          <w:spacing w:val="-1"/>
        </w:rPr>
        <w:t>За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нарушение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условия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п. </w:t>
      </w:r>
      <w:hyperlink w:anchor="_bookmark9" w:history="1">
        <w:r w:rsidRPr="00650BA5">
          <w:rPr>
            <w:rFonts w:ascii="Times New Roman" w:eastAsia="Times New Roman" w:hAnsi="Times New Roman" w:cs="Times New Roman"/>
          </w:rPr>
          <w:t>6.2</w:t>
        </w:r>
        <w:r w:rsidRPr="00650BA5">
          <w:rPr>
            <w:rFonts w:ascii="Times New Roman" w:eastAsia="Times New Roman" w:hAnsi="Times New Roman" w:cs="Times New Roman"/>
            <w:spacing w:val="-11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выплачивает</w:t>
      </w:r>
      <w:r w:rsidR="004155CC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Застройщику неустойку (пени) в размере 0,1%, исчисляемую от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размера ненадлежащим образом оформленного платежа за каждый день, начиная с 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платежа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наименования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платежа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требованиями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61057818" w14:textId="77777777" w:rsidR="004155CC" w:rsidRPr="00650BA5" w:rsidRDefault="004155CC" w:rsidP="00CB2D43">
      <w:pPr>
        <w:widowControl w:val="0"/>
        <w:tabs>
          <w:tab w:val="left" w:pos="1376"/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29DD17AC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83" w:name="9.8.____В_целях_соблюдения_Закона_№_214-"/>
      <w:bookmarkStart w:id="84" w:name="(b)_размер_ответственности_Застройщика_о"/>
      <w:bookmarkStart w:id="85" w:name="10._РАСТОРЖЕНИЕ_ДОГОВОРА"/>
      <w:bookmarkEnd w:id="83"/>
      <w:bookmarkEnd w:id="84"/>
      <w:bookmarkEnd w:id="85"/>
      <w:r w:rsidRPr="00650BA5">
        <w:rPr>
          <w:rFonts w:ascii="Times New Roman" w:eastAsia="Times New Roman" w:hAnsi="Times New Roman" w:cs="Times New Roman"/>
          <w:bCs/>
        </w:rPr>
        <w:t>РАСТОРЖЕНИЕ</w:t>
      </w:r>
      <w:r w:rsidRPr="00650BA5">
        <w:rPr>
          <w:rFonts w:ascii="Times New Roman" w:eastAsia="Times New Roman" w:hAnsi="Times New Roman" w:cs="Times New Roman"/>
          <w:bCs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ДОГОВОРА</w:t>
      </w:r>
    </w:p>
    <w:p w14:paraId="21E1EAF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86" w:name="10.1_Участник_Долевого_Строительства_впр"/>
      <w:bookmarkEnd w:id="86"/>
      <w:r w:rsidRPr="00650BA5">
        <w:rPr>
          <w:rFonts w:ascii="Times New Roman" w:eastAsia="Times New Roman" w:hAnsi="Times New Roman" w:cs="Times New Roman"/>
        </w:rPr>
        <w:t xml:space="preserve"> 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расторгнуть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соответствии с Законом № 214. </w:t>
      </w:r>
      <w:bookmarkStart w:id="87" w:name="10.2_В_случае_если_после_даты_подписания"/>
      <w:bookmarkEnd w:id="87"/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будут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внесены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предоставлено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какое-либо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расторжение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односторонний отказ от его исполнения, то такие положения Закона № 214 не </w:t>
      </w:r>
      <w:proofErr w:type="gramStart"/>
      <w:r w:rsidRPr="00650BA5">
        <w:rPr>
          <w:rFonts w:ascii="Times New Roman" w:eastAsia="Times New Roman" w:hAnsi="Times New Roman" w:cs="Times New Roman"/>
        </w:rPr>
        <w:t xml:space="preserve">подлежат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применению</w:t>
      </w:r>
      <w:proofErr w:type="gramEnd"/>
      <w:r w:rsidRPr="00650BA5">
        <w:rPr>
          <w:rFonts w:ascii="Times New Roman" w:eastAsia="Times New Roman" w:hAnsi="Times New Roman" w:cs="Times New Roman"/>
        </w:rPr>
        <w:t xml:space="preserve"> к настоящему Договору, за исключением случаев, когда соответствующее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императивное положение Закона № 214 не позволяет по соглашению Сторон лишить</w:t>
      </w:r>
      <w:bookmarkStart w:id="88" w:name="10.3_Застройщик_вправе_отказаться_от_исп"/>
      <w:bookmarkEnd w:id="88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89" w:name="_bookmark12"/>
      <w:bookmarkEnd w:id="89"/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возможности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использовать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право.</w:t>
      </w:r>
    </w:p>
    <w:p w14:paraId="7300CD0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Застройщик вправе отказаться от исполнения Договора в одностороннем внесудебном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 в случае нарушения Участником обязательств в соответствии с Законом № 214 и настоящ</w:t>
      </w:r>
      <w:r w:rsidR="002555F9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</w:rPr>
        <w:t xml:space="preserve"> Договор</w:t>
      </w:r>
      <w:r w:rsidR="002555F9">
        <w:rPr>
          <w:rFonts w:ascii="Times New Roman" w:eastAsia="Times New Roman" w:hAnsi="Times New Roman" w:cs="Times New Roman"/>
        </w:rPr>
        <w:t>ом</w:t>
      </w:r>
      <w:r w:rsidRPr="00650BA5">
        <w:rPr>
          <w:rFonts w:ascii="Times New Roman" w:eastAsia="Times New Roman" w:hAnsi="Times New Roman" w:cs="Times New Roman"/>
        </w:rPr>
        <w:t>. В этом случае Застройщик должен направить 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исправить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соответствующее нарушение и предложить срок на исправление нарушения не менее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того, что указан в Законе № 214 (а при отсутствии в Законе № 214 указания на срок – в течение 10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(десяти)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рабочих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дней)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информацией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последствиях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неисполнения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требования.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устранено,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расторгнутым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одностороннем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отказе от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00C5FBE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0" w:name="10.4_В_случае_прекращения_Договора_на_ос"/>
      <w:bookmarkEnd w:id="90"/>
      <w:r w:rsidRPr="00650BA5">
        <w:rPr>
          <w:rFonts w:ascii="Times New Roman" w:eastAsia="Times New Roman" w:hAnsi="Times New Roman" w:cs="Times New Roman"/>
        </w:rPr>
        <w:t xml:space="preserve"> В случае прекращения Договора на основании </w:t>
      </w:r>
      <w:r w:rsidR="0044171C">
        <w:rPr>
          <w:rFonts w:ascii="Times New Roman" w:eastAsia="Times New Roman" w:hAnsi="Times New Roman" w:cs="Times New Roman"/>
        </w:rPr>
        <w:t xml:space="preserve">п. </w:t>
      </w:r>
      <w:hyperlink w:anchor="_bookmark12" w:history="1">
        <w:r w:rsidRPr="00650BA5">
          <w:rPr>
            <w:rFonts w:ascii="Times New Roman" w:eastAsia="Times New Roman" w:hAnsi="Times New Roman" w:cs="Times New Roman"/>
          </w:rPr>
          <w:t xml:space="preserve">10.2 </w:t>
        </w:r>
      </w:hyperlink>
      <w:r w:rsidRPr="00650BA5">
        <w:rPr>
          <w:rFonts w:ascii="Times New Roman" w:eastAsia="Times New Roman" w:hAnsi="Times New Roman" w:cs="Times New Roman"/>
        </w:rPr>
        <w:t>Договора Застройщик имеет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выплаты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неустойки,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91" w:name="10.5_В_случае_расторжения_настоящего_Дог"/>
      <w:bookmarkEnd w:id="91"/>
      <w:r w:rsidRPr="00650BA5">
        <w:rPr>
          <w:rFonts w:ascii="Times New Roman" w:eastAsia="Times New Roman" w:hAnsi="Times New Roman" w:cs="Times New Roman"/>
        </w:rPr>
        <w:t>предусмотренной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Договором.</w:t>
      </w:r>
    </w:p>
    <w:p w14:paraId="465CB01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В случае расторжения настоящего Договора по любым основаниям, отсутствия 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отказа в государственной регистрации Договора Участник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имеет права требовать от Застройщика передачи ему Объекта.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таких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случаях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денежная</w:t>
      </w:r>
      <w:r w:rsidRPr="00650BA5">
        <w:rPr>
          <w:rFonts w:ascii="Times New Roman" w:eastAsia="Times New Roman" w:hAnsi="Times New Roman" w:cs="Times New Roman"/>
          <w:spacing w:val="-1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сумма,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оплаченная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Участником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 Цены Договора, подлежит возврату Застройщиком в порядке и сроки, предусмотренные действующим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 и настоящим Договором.</w:t>
      </w:r>
    </w:p>
    <w:p w14:paraId="6CDC5BE3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5CBE1098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92" w:name="11._ОБСТОЯТЕЛЬСТВА_НЕПРЕОДОЛИМОЙ_СИЛЫ"/>
      <w:bookmarkStart w:id="93" w:name="11.1_В_настоящем_Договоре_обстоятельства"/>
      <w:bookmarkStart w:id="94" w:name="_bookmark13"/>
      <w:bookmarkEnd w:id="92"/>
      <w:bookmarkEnd w:id="93"/>
      <w:bookmarkEnd w:id="94"/>
      <w:r w:rsidRPr="00650BA5">
        <w:rPr>
          <w:rFonts w:ascii="Times New Roman" w:eastAsia="Times New Roman" w:hAnsi="Times New Roman" w:cs="Times New Roman"/>
          <w:bCs/>
        </w:rPr>
        <w:t>ОБСТОЯТЕЛЬСТВА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НЕПРЕОДОЛИМОЙ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СИЛЫ</w:t>
      </w:r>
    </w:p>
    <w:p w14:paraId="028F7E40" w14:textId="307A1046" w:rsidR="000408E2" w:rsidRPr="00F178F9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</w:t>
      </w:r>
      <w:r w:rsidRPr="00F178F9">
        <w:rPr>
          <w:rFonts w:ascii="Times New Roman" w:eastAsia="Times New Roman" w:hAnsi="Times New Roman" w:cs="Times New Roman"/>
        </w:rPr>
        <w:t>В</w:t>
      </w:r>
      <w:r w:rsidR="00CE2600" w:rsidRPr="00F178F9">
        <w:rPr>
          <w:rFonts w:ascii="Times New Roman" w:eastAsia="Times New Roman" w:hAnsi="Times New Roman" w:cs="Times New Roman"/>
        </w:rPr>
        <w:t xml:space="preserve"> </w:t>
      </w:r>
      <w:r w:rsidR="006E00BB" w:rsidRPr="00F178F9">
        <w:rPr>
          <w:rFonts w:ascii="Times New Roman" w:eastAsia="Times New Roman" w:hAnsi="Times New Roman" w:cs="Times New Roman"/>
        </w:rPr>
        <w:t xml:space="preserve"> настоящем Договоре обстоятельства непреодолимой силы означают: стихийные бедствия (наводнения, землетрясения, техногенные катастрофы и т.п.), войну, военные действия, диверсии, террористические и экстремистские акты, революцию, восстание, гражданские волнения, изъятие Земельного Участка в установленном законодательством порядке, ядерный взрыв, радиоактивное или химическое зараже</w:t>
      </w:r>
      <w:r w:rsidR="00EC7BAD" w:rsidRPr="00F178F9">
        <w:rPr>
          <w:rFonts w:ascii="Times New Roman" w:eastAsia="Times New Roman" w:hAnsi="Times New Roman" w:cs="Times New Roman"/>
        </w:rPr>
        <w:t>ние или ионизирующее излучение</w:t>
      </w:r>
      <w:r w:rsidR="006E00BB" w:rsidRPr="00F178F9">
        <w:rPr>
          <w:rFonts w:ascii="Times New Roman" w:eastAsia="Times New Roman" w:hAnsi="Times New Roman" w:cs="Times New Roman"/>
        </w:rPr>
        <w:t>, международных и внутренних конфликтов, забастовок в организациях, задействованных в подготовке и выполнении работ при строительстве Здания, и (или) любое другое обстоятельство, при условии, что любое из указанных обстоятельств делают  невозможным исполнение обязательств по настоящему Договору. При этом недостаток финансовых средств не относится к обстоятельствам непреодолимой силы</w:t>
      </w:r>
      <w:r w:rsidRPr="00F178F9">
        <w:rPr>
          <w:rFonts w:ascii="Times New Roman" w:eastAsia="Times New Roman" w:hAnsi="Times New Roman" w:cs="Times New Roman"/>
        </w:rPr>
        <w:t>.</w:t>
      </w:r>
    </w:p>
    <w:p w14:paraId="55EB075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5" w:name="11.2_Если_не_указано_иное,_Стороны_освоб"/>
      <w:bookmarkEnd w:id="95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освобождаются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неспособность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явилась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результатом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возникших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оказала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существенное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влияние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Сторону, ссылающуюся на обстоятельства непреодолимой силы, и такое освобождение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действовать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всего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периода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силы.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Однако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продолжать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затронутые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обстоятельствами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силы.</w:t>
      </w:r>
    </w:p>
    <w:p w14:paraId="3486316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6" w:name="11.3_Сторона,_ссылающаяся_на_обстоятельс"/>
      <w:bookmarkEnd w:id="96"/>
      <w:r w:rsidRPr="00650BA5">
        <w:rPr>
          <w:rFonts w:ascii="Times New Roman" w:eastAsia="Times New Roman" w:hAnsi="Times New Roman" w:cs="Times New Roman"/>
        </w:rPr>
        <w:lastRenderedPageBreak/>
        <w:t xml:space="preserve"> Сторона,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ссылающаяся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можно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скорее, но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в любом случае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не позднее, чем через 14 (четырнадцать) календарных 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события,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виде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Стороне. Данное сообщение должно содержать информацию о природе 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 силы и, по возможности, указание на период их действия и оценку 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влияния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способность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ссылающейся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97" w:name="11.4_После_прекращения_последствий_обсто"/>
      <w:bookmarkEnd w:id="97"/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1B22639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прекращения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ссылающаяся на них, должна в кратчайшие сроки, но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в любом случае</w:t>
      </w:r>
      <w:r w:rsidR="002555F9">
        <w:rPr>
          <w:rFonts w:ascii="Times New Roman" w:eastAsia="Times New Roman" w:hAnsi="Times New Roman" w:cs="Times New Roman"/>
        </w:rPr>
        <w:t>,</w:t>
      </w:r>
      <w:r w:rsidRPr="00650BA5">
        <w:rPr>
          <w:rFonts w:ascii="Times New Roman" w:eastAsia="Times New Roman" w:hAnsi="Times New Roman" w:cs="Times New Roman"/>
        </w:rPr>
        <w:t xml:space="preserve"> не позднее, чем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через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14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(четырнадцать)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прекращения,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виде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Стороне.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ссылающаяся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 непреодолимой силы, не сообщит другой Стороне о наступлении либо 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прекращении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последствий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сделает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опозданием,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будет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нести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ответственность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любые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убытки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расходы,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вызванные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="002555F9">
        <w:rPr>
          <w:rFonts w:ascii="Times New Roman" w:eastAsia="Times New Roman" w:hAnsi="Times New Roman" w:cs="Times New Roman"/>
          <w:spacing w:val="-53"/>
        </w:rPr>
        <w:t xml:space="preserve">                    </w:t>
      </w:r>
      <w:r w:rsidRPr="00650BA5">
        <w:rPr>
          <w:rFonts w:ascii="Times New Roman" w:eastAsia="Times New Roman" w:hAnsi="Times New Roman" w:cs="Times New Roman"/>
        </w:rPr>
        <w:t>отсутствием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 опозданием.</w:t>
      </w:r>
    </w:p>
    <w:p w14:paraId="11532E3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98" w:name="11.5_Если_обстоятельства_непреодолимой_с"/>
      <w:bookmarkEnd w:id="98"/>
      <w:r w:rsidRPr="00650BA5">
        <w:rPr>
          <w:rFonts w:ascii="Times New Roman" w:eastAsia="Times New Roman" w:hAnsi="Times New Roman" w:cs="Times New Roman"/>
        </w:rPr>
        <w:t xml:space="preserve"> Если обстоятельства непреодолимой силы или их последствия длятся более 3 (трех)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времени можно разумно предположить, что обстоятельства непреодолимой силы или их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="002555F9">
        <w:rPr>
          <w:rFonts w:ascii="Times New Roman" w:eastAsia="Times New Roman" w:hAnsi="Times New Roman" w:cs="Times New Roman"/>
          <w:spacing w:val="-52"/>
        </w:rPr>
        <w:t xml:space="preserve">    </w:t>
      </w:r>
      <w:r w:rsidRPr="00650BA5">
        <w:rPr>
          <w:rFonts w:ascii="Times New Roman" w:eastAsia="Times New Roman" w:hAnsi="Times New Roman" w:cs="Times New Roman"/>
        </w:rPr>
        <w:t>последствия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будут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длиться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более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3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(трех)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месяцев,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непреодолимой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является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незамедлительно провести переговоры, основанные на принципах добросовестности,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чтобы внести такие изменения в настоящий Договор, которые обеспечат продолжение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 ими своих обязательств по Договору как можно ближе к тому, как это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предполагалось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3F1F9FD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3B448C25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99" w:name="12._ПРИМЕНИМОЕ_ПРАВО_И_РАЗРЕШЕНИЕ_СПОРОВ"/>
      <w:bookmarkEnd w:id="99"/>
      <w:r w:rsidRPr="00650BA5">
        <w:rPr>
          <w:rFonts w:ascii="Times New Roman" w:eastAsia="Times New Roman" w:hAnsi="Times New Roman" w:cs="Times New Roman"/>
          <w:bCs/>
        </w:rPr>
        <w:t>РАЗРЕШЕНИЕ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СПОРОВ</w:t>
      </w:r>
    </w:p>
    <w:p w14:paraId="4FC13D62" w14:textId="77777777" w:rsidR="000408E2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0" w:name="12.1_Настоящий_Договор_регулируется_и_по"/>
      <w:bookmarkStart w:id="101" w:name="12.2_Если_между_Сторонами_возникает_спор"/>
      <w:bookmarkEnd w:id="100"/>
      <w:bookmarkEnd w:id="101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между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 сделать все возможное, чтобы прийти к соглашению, но, если соглашение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будет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достигнуто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в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течение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60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="002555F9">
        <w:rPr>
          <w:rFonts w:ascii="Times New Roman" w:eastAsia="Times New Roman" w:hAnsi="Times New Roman" w:cs="Times New Roman"/>
        </w:rPr>
        <w:t>(ш</w:t>
      </w:r>
      <w:r w:rsidRPr="00650BA5">
        <w:rPr>
          <w:rFonts w:ascii="Times New Roman" w:eastAsia="Times New Roman" w:hAnsi="Times New Roman" w:cs="Times New Roman"/>
        </w:rPr>
        <w:t>естидесяти)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соответствующей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претензии,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разрешению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судом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предусмотренном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законодательством.</w:t>
      </w:r>
    </w:p>
    <w:p w14:paraId="435CBF8E" w14:textId="77777777" w:rsidR="002555F9" w:rsidRPr="00650BA5" w:rsidRDefault="002555F9" w:rsidP="00CB2D4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</w:p>
    <w:p w14:paraId="582D7417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7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02" w:name="13._УВЕДОМЛЕНИЯ"/>
      <w:bookmarkStart w:id="103" w:name="13.1_Если_иное_не_предусмотрено_императи"/>
      <w:bookmarkStart w:id="104" w:name="_bookmark14"/>
      <w:bookmarkEnd w:id="102"/>
      <w:bookmarkEnd w:id="103"/>
      <w:bookmarkEnd w:id="104"/>
      <w:r w:rsidRPr="00650BA5">
        <w:rPr>
          <w:rFonts w:ascii="Times New Roman" w:eastAsia="Times New Roman" w:hAnsi="Times New Roman" w:cs="Times New Roman"/>
          <w:bCs/>
        </w:rPr>
        <w:t>УВЕДОМЛЕНИЯ</w:t>
      </w:r>
    </w:p>
    <w:p w14:paraId="62CB777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Если иное не предусмотрено императивными нормами Закона № 214 и положениями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 Договора, все уведомления в соответствии с Договором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выбору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отправителя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2555F9">
        <w:rPr>
          <w:rFonts w:ascii="Times New Roman" w:eastAsia="Times New Roman" w:hAnsi="Times New Roman" w:cs="Times New Roman"/>
          <w:spacing w:val="1"/>
        </w:rPr>
        <w:t xml:space="preserve">из </w:t>
      </w:r>
      <w:r w:rsidRPr="00650BA5">
        <w:rPr>
          <w:rFonts w:ascii="Times New Roman" w:eastAsia="Times New Roman" w:hAnsi="Times New Roman" w:cs="Times New Roman"/>
        </w:rPr>
        <w:t>способов,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hyperlink w:anchor="_bookmark14" w:history="1">
        <w:r w:rsidRPr="00650BA5">
          <w:rPr>
            <w:rFonts w:ascii="Times New Roman" w:eastAsia="Times New Roman" w:hAnsi="Times New Roman" w:cs="Times New Roman"/>
          </w:rPr>
          <w:t xml:space="preserve">13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32B2D34B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5" w:name="13.2_Уведомления_считаются_полученными_а"/>
      <w:bookmarkStart w:id="106" w:name="_bookmark15"/>
      <w:bookmarkEnd w:id="105"/>
      <w:bookmarkEnd w:id="106"/>
      <w:r w:rsidRPr="00650BA5">
        <w:rPr>
          <w:rFonts w:ascii="Times New Roman" w:eastAsia="Times New Roman" w:hAnsi="Times New Roman" w:cs="Times New Roman"/>
        </w:rPr>
        <w:t xml:space="preserve"> Уведомления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считаются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полученными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адресатом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вступают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фактического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дату,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когда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они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считаются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полученными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(в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дату,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которая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наступит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ранее).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Способы отправления уведомлений и даты, когда они считаются полученными: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вручении уполномоченному представителю адресата лично под расписку о получении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курьерским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вручения;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предварительно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оплаченным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почтовым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вручении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описью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вложения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России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7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="002555F9">
        <w:rPr>
          <w:rFonts w:ascii="Times New Roman" w:eastAsia="Times New Roman" w:hAnsi="Times New Roman" w:cs="Times New Roman"/>
        </w:rPr>
        <w:t>(с</w:t>
      </w:r>
      <w:r w:rsidRPr="00650BA5">
        <w:rPr>
          <w:rFonts w:ascii="Times New Roman" w:eastAsia="Times New Roman" w:hAnsi="Times New Roman" w:cs="Times New Roman"/>
        </w:rPr>
        <w:t>еми)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почтовой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службой–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3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</w:t>
      </w:r>
      <w:r w:rsidR="002555F9">
        <w:rPr>
          <w:rFonts w:ascii="Times New Roman" w:eastAsia="Times New Roman" w:hAnsi="Times New Roman" w:cs="Times New Roman"/>
        </w:rPr>
        <w:t>т</w:t>
      </w:r>
      <w:r w:rsidRPr="00650BA5">
        <w:rPr>
          <w:rFonts w:ascii="Times New Roman" w:eastAsia="Times New Roman" w:hAnsi="Times New Roman" w:cs="Times New Roman"/>
        </w:rPr>
        <w:t>рех)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даты </w:t>
      </w:r>
      <w:r w:rsidRPr="00650BA5">
        <w:rPr>
          <w:rFonts w:ascii="Times New Roman" w:eastAsia="Times New Roman" w:hAnsi="Times New Roman" w:cs="Times New Roman"/>
        </w:rPr>
        <w:t>отправления;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телеграммой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следующий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отправления;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электронной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посредством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СМС-сообщения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– 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день отправления.</w:t>
      </w:r>
    </w:p>
    <w:p w14:paraId="1160AD8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7" w:name="13.3_Условия_о_сроках_получения_уведомле"/>
      <w:bookmarkEnd w:id="107"/>
      <w:r w:rsidRPr="00650BA5">
        <w:rPr>
          <w:rFonts w:ascii="Times New Roman" w:eastAsia="Times New Roman" w:hAnsi="Times New Roman" w:cs="Times New Roman"/>
        </w:rPr>
        <w:t xml:space="preserve"> Условия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сообщений,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15" w:history="1">
        <w:r w:rsidRPr="00650BA5">
          <w:rPr>
            <w:rFonts w:ascii="Times New Roman" w:eastAsia="Times New Roman" w:hAnsi="Times New Roman" w:cs="Times New Roman"/>
          </w:rPr>
          <w:t>13.2</w:t>
        </w:r>
      </w:hyperlink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применяются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случаях,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отправленное Стороне, доставлено (вручено позднее соответствующей указанной 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 не вручено вследствие уклонения адресата от получения уведомления (неявки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получения), выбытия адресата или возвращения отправления с отметкой организации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связи,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осуществляющей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доставку,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отсутствии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адресата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доставки,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том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числе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отсутствием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адресата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 указанному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доставки,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неверностью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адреса.</w:t>
      </w:r>
    </w:p>
    <w:p w14:paraId="44EDE03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8" w:name="13.4_Каждая_Сторона_гарантирует_возможно"/>
      <w:bookmarkEnd w:id="108"/>
      <w:r w:rsidRPr="00650BA5">
        <w:rPr>
          <w:rFonts w:ascii="Times New Roman" w:eastAsia="Times New Roman" w:hAnsi="Times New Roman" w:cs="Times New Roman"/>
        </w:rPr>
        <w:t xml:space="preserve"> Каждая Сторона заверяет о возможности доставки корреспонденции по указанному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мере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несет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риски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невозможности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(доставки).</w:t>
      </w:r>
    </w:p>
    <w:p w14:paraId="74C0A04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09" w:name="13.5_Застройщик_вправе_уведомлять_Участн"/>
      <w:bookmarkStart w:id="110" w:name="_bookmark16"/>
      <w:bookmarkEnd w:id="109"/>
      <w:bookmarkEnd w:id="110"/>
      <w:r w:rsidRPr="00650BA5">
        <w:rPr>
          <w:rFonts w:ascii="Times New Roman" w:eastAsia="Times New Roman" w:hAnsi="Times New Roman" w:cs="Times New Roman"/>
        </w:rPr>
        <w:t xml:space="preserve"> 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уведомлять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посредством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размещения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сайте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Единой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информационной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жилищного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специальный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способ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направления уведомлений не определен законодательством и такой способ </w:t>
      </w:r>
      <w:proofErr w:type="gramStart"/>
      <w:r w:rsidRPr="00650BA5">
        <w:rPr>
          <w:rFonts w:ascii="Times New Roman" w:eastAsia="Times New Roman" w:hAnsi="Times New Roman" w:cs="Times New Roman"/>
        </w:rPr>
        <w:t>уведомления</w:t>
      </w:r>
      <w:r w:rsidR="002555F9">
        <w:rPr>
          <w:rFonts w:ascii="Times New Roman" w:eastAsia="Times New Roman" w:hAnsi="Times New Roman" w:cs="Times New Roman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proofErr w:type="gramEnd"/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противоречат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целям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публикации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650BA5">
        <w:rPr>
          <w:rFonts w:ascii="Times New Roman" w:eastAsia="Times New Roman" w:hAnsi="Times New Roman" w:cs="Times New Roman"/>
        </w:rPr>
        <w:t xml:space="preserve">Застройщиком 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bookmarkStart w:id="111" w:name="13.6_В_случае_изменения_своих_персональн"/>
      <w:bookmarkEnd w:id="111"/>
      <w:r w:rsidRPr="00650BA5">
        <w:rPr>
          <w:rFonts w:ascii="Times New Roman" w:eastAsia="Times New Roman" w:hAnsi="Times New Roman" w:cs="Times New Roman"/>
        </w:rPr>
        <w:t>соответствующей</w:t>
      </w:r>
      <w:proofErr w:type="gramEnd"/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информации.</w:t>
      </w:r>
    </w:p>
    <w:p w14:paraId="1CD2E53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В случае изменения своих персональных данных и реквизитов, указанных в настоящем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 Участник обязуется в течение 5 (пяти) календарных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уведомить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изменении,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сообщить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="002555F9">
        <w:rPr>
          <w:rFonts w:ascii="Times New Roman" w:eastAsia="Times New Roman" w:hAnsi="Times New Roman" w:cs="Times New Roman"/>
          <w:spacing w:val="-12"/>
        </w:rPr>
        <w:t xml:space="preserve">другой стороне </w:t>
      </w:r>
      <w:r w:rsidRPr="00650BA5">
        <w:rPr>
          <w:rFonts w:ascii="Times New Roman" w:eastAsia="Times New Roman" w:hAnsi="Times New Roman" w:cs="Times New Roman"/>
        </w:rPr>
        <w:t>новые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реквизиты,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 предоставить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документы, подтверждающие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 изменение.</w:t>
      </w:r>
    </w:p>
    <w:p w14:paraId="61B06C2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2" w:name="13.7_В_случае_изменения_реквизитов_Застр"/>
      <w:bookmarkEnd w:id="112"/>
      <w:r w:rsidRPr="00650BA5">
        <w:rPr>
          <w:rFonts w:ascii="Times New Roman" w:eastAsia="Times New Roman" w:hAnsi="Times New Roman" w:cs="Times New Roman"/>
        </w:rPr>
        <w:t xml:space="preserve">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реквизитов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(организационно-правовой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формы,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наименования,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местонахождения,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юридического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фактического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банковских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реквизитов) 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lastRenderedPageBreak/>
        <w:t>сообщает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2555F9">
        <w:rPr>
          <w:rFonts w:ascii="Times New Roman" w:eastAsia="Times New Roman" w:hAnsi="Times New Roman" w:cs="Times New Roman"/>
        </w:rPr>
        <w:t xml:space="preserve">п. </w:t>
      </w:r>
      <w:hyperlink w:anchor="_bookmark16" w:history="1">
        <w:r w:rsidRPr="00650BA5">
          <w:rPr>
            <w:rFonts w:ascii="Times New Roman" w:eastAsia="Times New Roman" w:hAnsi="Times New Roman" w:cs="Times New Roman"/>
          </w:rPr>
          <w:t xml:space="preserve">13.5 </w:t>
        </w:r>
      </w:hyperlink>
      <w:r w:rsidRPr="00650BA5">
        <w:rPr>
          <w:rFonts w:ascii="Times New Roman" w:eastAsia="Times New Roman" w:hAnsi="Times New Roman" w:cs="Times New Roman"/>
        </w:rPr>
        <w:t>Договора.</w:t>
      </w:r>
    </w:p>
    <w:p w14:paraId="483334EB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3" w:name="13.8_Все_действия,_совершенные_Сторонами"/>
      <w:bookmarkEnd w:id="113"/>
      <w:r w:rsidRPr="00650BA5">
        <w:rPr>
          <w:rFonts w:ascii="Times New Roman" w:eastAsia="Times New Roman" w:hAnsi="Times New Roman" w:cs="Times New Roman"/>
        </w:rPr>
        <w:t xml:space="preserve"> Все действия, совершенные Сторонами по старым адресам и счетам до поступления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отправленных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настоящим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Договором,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считаются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совершенными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надлежащим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образом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засчитываются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обязательств.</w:t>
      </w:r>
    </w:p>
    <w:p w14:paraId="6F82002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4" w:name="13.9_Все_уведомления,_направляемые_в_соо"/>
      <w:bookmarkEnd w:id="114"/>
      <w:r w:rsidRPr="00650BA5">
        <w:rPr>
          <w:rFonts w:ascii="Times New Roman" w:eastAsia="Times New Roman" w:hAnsi="Times New Roman" w:cs="Times New Roman"/>
        </w:rPr>
        <w:t xml:space="preserve"> Все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уведомления,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направляемые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соответствии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настоящим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Договором,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составляются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письменном виде и подлежат доставке курьерской службой либо иным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признанным способом, по адресу соответствующей Стороны, приведенному ниже, либо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иному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адресу,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соответствующая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уведомила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другую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Сторону.</w:t>
      </w:r>
    </w:p>
    <w:p w14:paraId="694C9768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3A59564F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15" w:name="14._ГОСУДАРСТВЕННАЯ_РЕГИСТРАЦИЯ"/>
      <w:bookmarkEnd w:id="115"/>
      <w:r w:rsidRPr="00650BA5">
        <w:rPr>
          <w:rFonts w:ascii="Times New Roman" w:eastAsia="Times New Roman" w:hAnsi="Times New Roman" w:cs="Times New Roman"/>
          <w:bCs/>
        </w:rPr>
        <w:t>ГОСУДАРСТВЕННАЯ</w:t>
      </w:r>
      <w:r w:rsidRPr="00650BA5">
        <w:rPr>
          <w:rFonts w:ascii="Times New Roman" w:eastAsia="Times New Roman" w:hAnsi="Times New Roman" w:cs="Times New Roman"/>
          <w:bCs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РЕГИСТРАЦИЯ</w:t>
      </w:r>
    </w:p>
    <w:p w14:paraId="1050F34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6" w:name="14.1_Стороны_обязуются_обеспечить_подачу"/>
      <w:bookmarkEnd w:id="116"/>
      <w:r w:rsidRPr="00650BA5">
        <w:rPr>
          <w:rFonts w:ascii="Times New Roman" w:eastAsia="Times New Roman" w:hAnsi="Times New Roman" w:cs="Times New Roman"/>
        </w:rPr>
        <w:t xml:space="preserve"> 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обязуются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обеспечить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подачу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уполномоченный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документов,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дополнительных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соглашений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10 (десяти)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рабочих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дней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</w:t>
      </w:r>
      <w:r w:rsidRPr="00650BA5">
        <w:rPr>
          <w:rFonts w:ascii="Times New Roman" w:eastAsia="Times New Roman" w:hAnsi="Times New Roman" w:cs="Times New Roman"/>
        </w:rPr>
        <w:t>соответствующего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дополнительного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соглашения.</w:t>
      </w:r>
    </w:p>
    <w:p w14:paraId="0C910DA9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7" w:name="14.2_Право_собственности_на_завершенный_"/>
      <w:bookmarkEnd w:id="117"/>
      <w:r w:rsidRPr="00650BA5">
        <w:rPr>
          <w:rFonts w:ascii="Times New Roman" w:eastAsia="Times New Roman" w:hAnsi="Times New Roman" w:cs="Times New Roman"/>
        </w:rPr>
        <w:t xml:space="preserve"> Право собственности на завершенный строительством Объект возникает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момента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указанного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действующим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</w:t>
      </w:r>
      <w:r w:rsidRPr="00650BA5">
        <w:rPr>
          <w:rFonts w:ascii="Times New Roman" w:eastAsia="Times New Roman" w:hAnsi="Times New Roman" w:cs="Times New Roman"/>
          <w:spacing w:val="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порядке.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этом </w:t>
      </w:r>
      <w:r w:rsidRPr="00650BA5">
        <w:rPr>
          <w:rFonts w:ascii="Times New Roman" w:eastAsia="Times New Roman" w:hAnsi="Times New Roman" w:cs="Times New Roman"/>
          <w:spacing w:val="-1"/>
        </w:rPr>
        <w:t>у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Участника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одновременно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возникает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праве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="002555F9">
        <w:rPr>
          <w:rFonts w:ascii="Times New Roman" w:eastAsia="Times New Roman" w:hAnsi="Times New Roman" w:cs="Times New Roman"/>
          <w:spacing w:val="-53"/>
        </w:rPr>
        <w:t xml:space="preserve">                   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 общее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имущество 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Здании.</w:t>
      </w:r>
    </w:p>
    <w:p w14:paraId="45A37112" w14:textId="4EFDB130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18" w:name="14.3_Если_иное_не_предусмотрено_соглашен"/>
      <w:bookmarkEnd w:id="118"/>
      <w:r w:rsidRPr="00650BA5">
        <w:rPr>
          <w:rFonts w:ascii="Times New Roman" w:eastAsia="Times New Roman" w:hAnsi="Times New Roman" w:cs="Times New Roman"/>
        </w:rPr>
        <w:t>Правоотношения,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связанные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процессом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дополнительных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соглашений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оформления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переданный Участнику Объект могут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 урегулированы в отдельном договоре, заключаемом между Участником 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(или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лицом).</w:t>
      </w:r>
    </w:p>
    <w:p w14:paraId="2A35939C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8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646C99DE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19" w:name="15._ОСОБЫЕ_УСЛОВИЯ"/>
      <w:bookmarkStart w:id="120" w:name="15.1_Право_Застройщика_на_заключение_нас"/>
      <w:bookmarkEnd w:id="119"/>
      <w:bookmarkEnd w:id="120"/>
      <w:r w:rsidRPr="00650BA5">
        <w:rPr>
          <w:rFonts w:ascii="Times New Roman" w:eastAsia="Times New Roman" w:hAnsi="Times New Roman" w:cs="Times New Roman"/>
          <w:bCs/>
        </w:rPr>
        <w:t>ОСОБЫЕ</w:t>
      </w:r>
      <w:r w:rsidRPr="00650BA5">
        <w:rPr>
          <w:rFonts w:ascii="Times New Roman" w:eastAsia="Times New Roman" w:hAnsi="Times New Roman" w:cs="Times New Roman"/>
          <w:bCs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УСЛОВИЯ</w:t>
      </w:r>
    </w:p>
    <w:p w14:paraId="3557BD7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2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Право Застройщика на заключение настоящего Договора подтверждается документами,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указанными в Проектной декларации, размещенной на портале единой информационной системы жилищного строительства. Застройщик гарантирует, что Застройщиком не заключен, и не 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заключён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период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лицом,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кроме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приведет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возникновению (с момента государственной регистрации) права собственности этого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Приложении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</w:p>
    <w:p w14:paraId="020BE2E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1" w:name="15.2_Участник_Долевого_Строительства_уве"/>
      <w:bookmarkStart w:id="122" w:name="15.3_Участник_Долевого_Строительства_дае"/>
      <w:bookmarkEnd w:id="121"/>
      <w:bookmarkEnd w:id="122"/>
      <w:r w:rsidRPr="00650BA5">
        <w:rPr>
          <w:rFonts w:ascii="Times New Roman" w:eastAsia="Times New Roman" w:hAnsi="Times New Roman" w:cs="Times New Roman"/>
        </w:rPr>
        <w:t xml:space="preserve"> 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</w:t>
      </w:r>
      <w:r w:rsidR="002555F9">
        <w:rPr>
          <w:rFonts w:ascii="Times New Roman" w:eastAsia="Times New Roman" w:hAnsi="Times New Roman" w:cs="Times New Roman"/>
          <w:spacing w:val="1"/>
        </w:rPr>
        <w:t xml:space="preserve">, оформленное в виде отдельного документа,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поручает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построенные с использованием денежных средств Участника внешние инженерные сети и иные объекты внешней инженерной инфраструктуры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обеспечения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эксплуатации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собственность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специализированных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организаций.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обязуется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предоставить соответствующее письменное согласие по получении соответствующего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23" w:name="15.4_Подписывая_настоящий_Договор,_Участ"/>
      <w:bookmarkEnd w:id="123"/>
      <w:r w:rsidRPr="00650BA5">
        <w:rPr>
          <w:rFonts w:ascii="Times New Roman" w:eastAsia="Times New Roman" w:hAnsi="Times New Roman" w:cs="Times New Roman"/>
        </w:rPr>
        <w:t>требования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сроки, указанные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требовании.</w:t>
      </w:r>
    </w:p>
    <w:p w14:paraId="1D0BC67B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Подписывая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выражает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передачу</w:t>
      </w:r>
      <w:r w:rsidR="002555F9">
        <w:rPr>
          <w:rFonts w:ascii="Times New Roman" w:eastAsia="Times New Roman" w:hAnsi="Times New Roman" w:cs="Times New Roman"/>
          <w:spacing w:val="-14"/>
        </w:rPr>
        <w:t xml:space="preserve">, без какой-либо оплаты в пользу </w:t>
      </w:r>
      <w:proofErr w:type="gramStart"/>
      <w:r w:rsidR="002555F9">
        <w:rPr>
          <w:rFonts w:ascii="Times New Roman" w:eastAsia="Times New Roman" w:hAnsi="Times New Roman" w:cs="Times New Roman"/>
          <w:spacing w:val="-14"/>
        </w:rPr>
        <w:t xml:space="preserve">Участника,  </w:t>
      </w:r>
      <w:r w:rsidRPr="00650BA5">
        <w:rPr>
          <w:rFonts w:ascii="Times New Roman" w:eastAsia="Times New Roman" w:hAnsi="Times New Roman" w:cs="Times New Roman"/>
        </w:rPr>
        <w:t>земельного</w:t>
      </w:r>
      <w:proofErr w:type="gramEnd"/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участка,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строящегося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частей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залог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</w:t>
      </w:r>
      <w:r w:rsidRPr="00650BA5">
        <w:rPr>
          <w:rFonts w:ascii="Times New Roman" w:eastAsia="Times New Roman" w:hAnsi="Times New Roman" w:cs="Times New Roman"/>
        </w:rPr>
        <w:t>(в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числе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последующий)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обеспечение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обязательств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иным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договорам 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долевом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строительстве.</w:t>
      </w:r>
    </w:p>
    <w:p w14:paraId="67CA100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4" w:name="15.5_В_случае_подписания_Передаточного_а"/>
      <w:bookmarkEnd w:id="124"/>
      <w:r w:rsidRPr="00650BA5">
        <w:rPr>
          <w:rFonts w:ascii="Times New Roman" w:eastAsia="Times New Roman" w:hAnsi="Times New Roman" w:cs="Times New Roman"/>
        </w:rPr>
        <w:t xml:space="preserve"> В случае подписания Передаточного акта до момента исполнения Участником обязательства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оплате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Объект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считается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находящимся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залоге 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Застройщика.</w:t>
      </w:r>
    </w:p>
    <w:p w14:paraId="4DD51DD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5" w:name="15.6_Настоящим_Участник_Долевого_Строите"/>
      <w:bookmarkEnd w:id="125"/>
      <w:r w:rsidRPr="00650BA5">
        <w:rPr>
          <w:rFonts w:ascii="Times New Roman" w:eastAsia="Times New Roman" w:hAnsi="Times New Roman" w:cs="Times New Roman"/>
        </w:rPr>
        <w:t xml:space="preserve"> Настоящим Участник в соответствии с Федеральным законом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27.02.2006г.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№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152-ФЗ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"О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персональных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данных"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заявляет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обработку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использование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персональных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 целях заключения и исполнения настоящего Договора. Также Участник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дает согласие Застройщику на передачу своих персональных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лицам,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упомянутым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целях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надлежащего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исполнения.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Обработка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персональных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осуществляется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объеме,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необходим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достижения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вышеуказанной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цели.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подтверждает,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согласие действуют в течение срока хранения Застройщиком персональных данных,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составляет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5 (пять)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лет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 момента их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получения.</w:t>
      </w:r>
    </w:p>
    <w:p w14:paraId="03E62696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7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26" w:name="15.7_Настоящим_Участник_Долевого_Строите"/>
      <w:bookmarkEnd w:id="126"/>
      <w:r w:rsidRPr="00650BA5">
        <w:rPr>
          <w:rFonts w:ascii="Times New Roman" w:eastAsia="Times New Roman" w:hAnsi="Times New Roman" w:cs="Times New Roman"/>
        </w:rPr>
        <w:t xml:space="preserve"> Настоящим Участник выражает свое согласие на получение 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Застройщика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и/или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привлеченных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лиц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информации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период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действий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                             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истечении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акциях,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скидках,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новых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услугах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предложениях (в том числе участия в опросах и анкетировании) путем информирования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Участника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через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смс-сообщения,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электронную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почту,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телефонную связь и почтовые сообщения, а также предложений участия в опросах 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27" w:name="15.8_Подписанием_настоящего_Договора_Уча"/>
      <w:bookmarkEnd w:id="127"/>
      <w:r w:rsidRPr="00650BA5">
        <w:rPr>
          <w:rFonts w:ascii="Times New Roman" w:eastAsia="Times New Roman" w:hAnsi="Times New Roman" w:cs="Times New Roman"/>
        </w:rPr>
        <w:t>анкетировании.</w:t>
      </w:r>
    </w:p>
    <w:p w14:paraId="2F62F06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Подписанием настоящего Договора Участник подтверждает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ознакомление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деятельности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Застройщика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. </w:t>
      </w: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ознакомиться с актуальной документацией на официальном сайте Застройщика и (или)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28" w:name="15.9_При_подписании_настоящего_Договора_"/>
      <w:bookmarkEnd w:id="128"/>
      <w:r w:rsidRPr="00650BA5">
        <w:rPr>
          <w:rFonts w:ascii="Times New Roman" w:eastAsia="Times New Roman" w:hAnsi="Times New Roman" w:cs="Times New Roman"/>
        </w:rPr>
        <w:t>Единой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информационной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системе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жилищного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строительства.</w:t>
      </w:r>
    </w:p>
    <w:p w14:paraId="01AE7EB0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подтверждают,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обладают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полномочиями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lastRenderedPageBreak/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отсутствуют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обстоятельства,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вынуждающие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совершить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данную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сделку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крайне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невыгодных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себя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                         </w:t>
      </w:r>
      <w:r w:rsidRPr="00650BA5">
        <w:rPr>
          <w:rFonts w:ascii="Times New Roman" w:eastAsia="Times New Roman" w:hAnsi="Times New Roman" w:cs="Times New Roman"/>
        </w:rPr>
        <w:t>условиях.</w:t>
      </w:r>
    </w:p>
    <w:p w14:paraId="1E3EC76F" w14:textId="77777777" w:rsidR="000408E2" w:rsidRPr="00650BA5" w:rsidRDefault="000408E2" w:rsidP="00CB2D43">
      <w:pPr>
        <w:widowControl w:val="0"/>
        <w:tabs>
          <w:tab w:val="left" w:pos="1418"/>
        </w:tabs>
        <w:autoSpaceDE w:val="0"/>
        <w:autoSpaceDN w:val="0"/>
        <w:spacing w:before="10" w:after="0" w:line="240" w:lineRule="auto"/>
        <w:ind w:left="426" w:right="-33" w:firstLine="283"/>
        <w:rPr>
          <w:rFonts w:ascii="Times New Roman" w:eastAsia="Times New Roman" w:hAnsi="Times New Roman" w:cs="Times New Roman"/>
          <w:sz w:val="21"/>
        </w:rPr>
      </w:pPr>
    </w:p>
    <w:p w14:paraId="6975A838" w14:textId="77777777" w:rsidR="000408E2" w:rsidRPr="00650BA5" w:rsidRDefault="000408E2" w:rsidP="00CB2D43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before="1" w:after="0" w:line="252" w:lineRule="exact"/>
        <w:ind w:left="426" w:right="-33" w:firstLine="283"/>
        <w:outlineLvl w:val="0"/>
        <w:rPr>
          <w:rFonts w:ascii="Times New Roman" w:eastAsia="Times New Roman" w:hAnsi="Times New Roman" w:cs="Times New Roman"/>
          <w:bCs/>
        </w:rPr>
      </w:pPr>
      <w:bookmarkStart w:id="129" w:name="16._ЗАКЛЮЧИТЕЛЬНЫЕ_ПОЛОЖЕНИЯ"/>
      <w:bookmarkEnd w:id="129"/>
      <w:r w:rsidRPr="00650BA5">
        <w:rPr>
          <w:rFonts w:ascii="Times New Roman" w:eastAsia="Times New Roman" w:hAnsi="Times New Roman" w:cs="Times New Roman"/>
          <w:bCs/>
        </w:rPr>
        <w:t>ЗАКЛЮЧИТЕЛЬНЫЕ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ПОЛОЖЕНИЯ</w:t>
      </w:r>
    </w:p>
    <w:p w14:paraId="61C35458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0" w:name="16.1_Настоящий_Договор_вступает_в_силу_с"/>
      <w:bookmarkEnd w:id="130"/>
      <w:r w:rsidRPr="00650BA5">
        <w:rPr>
          <w:rFonts w:ascii="Times New Roman" w:eastAsia="Times New Roman" w:hAnsi="Times New Roman" w:cs="Times New Roman"/>
        </w:rPr>
        <w:t xml:space="preserve"> Настоящий Договор вступает в силу с момента его государственной регистрации, но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применяется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отношениям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даты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заменяет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собой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предыдущие договоренности между Сторонами относительно его предмета. Действие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 Договора прекращается в момент исполнения Сторонами всех обязательств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расторжения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установленном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порядке.</w:t>
      </w:r>
    </w:p>
    <w:p w14:paraId="1D87924E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1" w:name="16.2_Изменения_к_Договору_вступают_в_сил"/>
      <w:bookmarkEnd w:id="131"/>
      <w:r w:rsidRPr="00650BA5">
        <w:rPr>
          <w:rFonts w:ascii="Times New Roman" w:eastAsia="Times New Roman" w:hAnsi="Times New Roman" w:cs="Times New Roman"/>
        </w:rPr>
        <w:t xml:space="preserve"> Изменения к Договору вступают в силу только после подписания их Сторонами и после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выполненной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надлежащим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образом,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требуется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действующим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законодательством.</w:t>
      </w:r>
    </w:p>
    <w:p w14:paraId="7504881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2" w:name="16.3_Если_настоящий_Договор_содержит_обя"/>
      <w:bookmarkEnd w:id="132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содержит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действовать,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производит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 собственный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счет,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указано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иное.</w:t>
      </w:r>
    </w:p>
    <w:p w14:paraId="49E688D7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3" w:name="16.4_Если_настоящий_Договор_содержит_обя"/>
      <w:bookmarkEnd w:id="133"/>
      <w:r w:rsidRPr="00650BA5">
        <w:rPr>
          <w:rFonts w:ascii="Times New Roman" w:eastAsia="Times New Roman" w:hAnsi="Times New Roman" w:cs="Times New Roman"/>
        </w:rPr>
        <w:t xml:space="preserve"> Если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содержит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обязанность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совершить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определенные при получении требования другой Стороны, то такие действия должны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быть совершены в сроки, установленные настоящим Договором, а если такие сроки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установлены – в требовании о совершении действия. В случае отсутствия сроков 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Договоре или в требовании Стороны другая Сторона обязуется совершить необходимые 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течение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разумного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срока,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который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должен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превышать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20 (двадцать)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календарных дней.</w:t>
      </w:r>
    </w:p>
    <w:p w14:paraId="2C1C84E3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4" w:name="16.5_Приложения_к_настоящему_Договору_яв"/>
      <w:bookmarkEnd w:id="134"/>
      <w:r w:rsidRPr="00650BA5">
        <w:rPr>
          <w:rFonts w:ascii="Times New Roman" w:eastAsia="Times New Roman" w:hAnsi="Times New Roman" w:cs="Times New Roman"/>
        </w:rPr>
        <w:t xml:space="preserve"> В случае каких-либо противоречий между положениями основного текста 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приложений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преимущественную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основной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текст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35" w:name="16.7_За_исключением_положений_статьи_11_"/>
      <w:bookmarkEnd w:id="135"/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5D22B7B4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 xml:space="preserve"> За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исключением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положений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="0044171C">
        <w:rPr>
          <w:rFonts w:ascii="Times New Roman" w:eastAsia="Times New Roman" w:hAnsi="Times New Roman" w:cs="Times New Roman"/>
        </w:rPr>
        <w:t>п.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hyperlink w:anchor="_bookmark13" w:history="1">
        <w:r w:rsidRPr="00650BA5">
          <w:rPr>
            <w:rFonts w:ascii="Times New Roman" w:eastAsia="Times New Roman" w:hAnsi="Times New Roman" w:cs="Times New Roman"/>
          </w:rPr>
          <w:t>11</w:t>
        </w:r>
        <w:r w:rsidRPr="00650BA5">
          <w:rPr>
            <w:rFonts w:ascii="Times New Roman" w:eastAsia="Times New Roman" w:hAnsi="Times New Roman" w:cs="Times New Roman"/>
            <w:spacing w:val="-12"/>
          </w:rPr>
          <w:t xml:space="preserve"> </w:t>
        </w:r>
      </w:hyperlink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существенное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изменение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обстоятельств,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 которых Стороны исходили при заключении настоящего Договора не создает оснований 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расторжения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какой-либо его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Стороной.</w:t>
      </w:r>
    </w:p>
    <w:p w14:paraId="17EE59EC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6" w:name="16.8_Если_какое-либо_из_условий_настояще"/>
      <w:bookmarkEnd w:id="136"/>
      <w:r w:rsidRPr="00650BA5">
        <w:rPr>
          <w:rFonts w:ascii="Times New Roman" w:eastAsia="Times New Roman" w:hAnsi="Times New Roman" w:cs="Times New Roman"/>
        </w:rPr>
        <w:t xml:space="preserve"> Если какое-либо из условий настоящего Договора будет признано незаконным или не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имеющим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юридической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силы,</w:t>
      </w:r>
      <w:r w:rsidRPr="00650BA5">
        <w:rPr>
          <w:rFonts w:ascii="Times New Roman" w:eastAsia="Times New Roman" w:hAnsi="Times New Roman" w:cs="Times New Roman"/>
          <w:spacing w:val="-1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другие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условия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этого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остаются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силе,</w:t>
      </w:r>
      <w:r w:rsidRPr="00650BA5">
        <w:rPr>
          <w:rFonts w:ascii="Times New Roman" w:eastAsia="Times New Roman" w:hAnsi="Times New Roman" w:cs="Times New Roman"/>
          <w:spacing w:val="-1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</w:t>
      </w:r>
      <w:r w:rsidRPr="00650BA5">
        <w:rPr>
          <w:rFonts w:ascii="Times New Roman" w:eastAsia="Times New Roman" w:hAnsi="Times New Roman" w:cs="Times New Roman"/>
          <w:spacing w:val="-1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такое незаконное</w:t>
      </w:r>
      <w:r w:rsidRPr="00650BA5">
        <w:rPr>
          <w:rFonts w:ascii="Times New Roman" w:eastAsia="Times New Roman" w:hAnsi="Times New Roman" w:cs="Times New Roman"/>
          <w:spacing w:val="3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</w:t>
      </w:r>
      <w:r w:rsidRPr="00650BA5">
        <w:rPr>
          <w:rFonts w:ascii="Times New Roman" w:eastAsia="Times New Roman" w:hAnsi="Times New Roman" w:cs="Times New Roman"/>
          <w:spacing w:val="3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имеющее</w:t>
      </w:r>
      <w:r w:rsidRPr="00650BA5">
        <w:rPr>
          <w:rFonts w:ascii="Times New Roman" w:eastAsia="Times New Roman" w:hAnsi="Times New Roman" w:cs="Times New Roman"/>
          <w:spacing w:val="3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юридической</w:t>
      </w:r>
      <w:r w:rsidRPr="00650BA5">
        <w:rPr>
          <w:rFonts w:ascii="Times New Roman" w:eastAsia="Times New Roman" w:hAnsi="Times New Roman" w:cs="Times New Roman"/>
          <w:spacing w:val="4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силы</w:t>
      </w:r>
      <w:r w:rsidRPr="00650BA5">
        <w:rPr>
          <w:rFonts w:ascii="Times New Roman" w:eastAsia="Times New Roman" w:hAnsi="Times New Roman" w:cs="Times New Roman"/>
          <w:spacing w:val="3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условие,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возможности,</w:t>
      </w:r>
      <w:r w:rsidRPr="00650BA5">
        <w:rPr>
          <w:rFonts w:ascii="Times New Roman" w:eastAsia="Times New Roman" w:hAnsi="Times New Roman" w:cs="Times New Roman"/>
          <w:spacing w:val="4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подлежит изменению, в целях придать ему юридическую силу в соответствии с намерениями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Сторон.</w:t>
      </w:r>
    </w:p>
    <w:p w14:paraId="2DFC6AE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before="1"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7" w:name="16.9_Если_какое-либо_условие_Договора_бу"/>
      <w:bookmarkEnd w:id="137"/>
      <w:r w:rsidRPr="00650BA5">
        <w:rPr>
          <w:rFonts w:ascii="Times New Roman" w:eastAsia="Times New Roman" w:hAnsi="Times New Roman" w:cs="Times New Roman"/>
        </w:rPr>
        <w:t xml:space="preserve"> Если какое-либо условие Договора будет противоречить Закону № 214, Стороны будут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руководствоваться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указанным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законом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редакции,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которая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действовала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момент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заключения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Договора,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иное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следует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императивных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положений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Закона №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214.</w:t>
      </w:r>
    </w:p>
    <w:p w14:paraId="479F0F24" w14:textId="77777777" w:rsidR="000408E2" w:rsidRPr="004551CA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8" w:name="16.10_Если_какая-либо_из_Сторон_не_предъ"/>
      <w:bookmarkEnd w:id="138"/>
      <w:r w:rsidRPr="00650BA5">
        <w:rPr>
          <w:rFonts w:ascii="Times New Roman" w:eastAsia="Times New Roman" w:hAnsi="Times New Roman" w:cs="Times New Roman"/>
          <w:spacing w:val="-1"/>
        </w:rPr>
        <w:t>Если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Pr="00650BA5">
        <w:rPr>
          <w:rFonts w:ascii="Times New Roman" w:eastAsia="Times New Roman" w:hAnsi="Times New Roman" w:cs="Times New Roman"/>
          <w:spacing w:val="-1"/>
        </w:rPr>
        <w:t>какая-либо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</w:t>
      </w:r>
      <w:r w:rsidRPr="00650BA5">
        <w:rPr>
          <w:rFonts w:ascii="Times New Roman" w:eastAsia="Times New Roman" w:hAnsi="Times New Roman" w:cs="Times New Roman"/>
          <w:spacing w:val="-1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предъявляет</w:t>
      </w:r>
      <w:r w:rsidRPr="00650BA5">
        <w:rPr>
          <w:rFonts w:ascii="Times New Roman" w:eastAsia="Times New Roman" w:hAnsi="Times New Roman" w:cs="Times New Roman"/>
          <w:spacing w:val="-11"/>
        </w:rPr>
        <w:t xml:space="preserve"> </w:t>
      </w:r>
      <w:r w:rsidR="002555F9">
        <w:rPr>
          <w:rFonts w:ascii="Times New Roman" w:eastAsia="Times New Roman" w:hAnsi="Times New Roman" w:cs="Times New Roman"/>
        </w:rPr>
        <w:t xml:space="preserve">другой </w:t>
      </w:r>
      <w:r w:rsidRPr="00650BA5">
        <w:rPr>
          <w:rFonts w:ascii="Times New Roman" w:eastAsia="Times New Roman" w:hAnsi="Times New Roman" w:cs="Times New Roman"/>
        </w:rPr>
        <w:t>стороне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претензии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относительно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какого-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 действия или бездействия другой Стороны, независимо от того, в течение какого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времени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оно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продолжается,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это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рассматривается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такой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-10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каких-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своих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Договору.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Отказ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любой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требований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отношении нарушения любого из условий настоящего Договора не считается отказом от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="002555F9">
        <w:rPr>
          <w:rFonts w:ascii="Times New Roman" w:eastAsia="Times New Roman" w:hAnsi="Times New Roman" w:cs="Times New Roman"/>
          <w:spacing w:val="-53"/>
        </w:rPr>
        <w:t xml:space="preserve">                   </w:t>
      </w:r>
      <w:r w:rsidRPr="00650BA5">
        <w:rPr>
          <w:rFonts w:ascii="Times New Roman" w:eastAsia="Times New Roman" w:hAnsi="Times New Roman" w:cs="Times New Roman"/>
        </w:rPr>
        <w:t>требования в отношении нарушения любого другого условия Договора либо согласием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последующее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нарушение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того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же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или иного условия Договора.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Если какое-либо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действие любой из Сторон предполагает согласие или разрешение другой Стороны, то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согласие или разрешение другой Стороны на такое действие </w:t>
      </w:r>
      <w:r w:rsidR="004551CA">
        <w:rPr>
          <w:rFonts w:ascii="Times New Roman" w:eastAsia="Times New Roman" w:hAnsi="Times New Roman" w:cs="Times New Roman"/>
        </w:rPr>
        <w:t>предоставляется разово на каждый факт, требующий такого согласия или разрешения</w:t>
      </w:r>
      <w:r w:rsidRPr="004551CA">
        <w:rPr>
          <w:rFonts w:ascii="Times New Roman" w:eastAsia="Times New Roman" w:hAnsi="Times New Roman" w:cs="Times New Roman"/>
        </w:rPr>
        <w:t>.</w:t>
      </w:r>
    </w:p>
    <w:p w14:paraId="3C14BA62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bookmarkStart w:id="139" w:name="16.11_Стороны_признают,_что_при_подписан"/>
      <w:bookmarkEnd w:id="139"/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признают,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подписании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намерение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таково,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 объеме, разрешенном действующим законодательством, настоящий Договор будет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иметь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обязательную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силу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правопреемников.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Стороны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предпримут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все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возможное,</w:t>
      </w:r>
      <w:r w:rsidRPr="00650BA5">
        <w:rPr>
          <w:rFonts w:ascii="Times New Roman" w:eastAsia="Times New Roman" w:hAnsi="Times New Roman" w:cs="Times New Roman"/>
          <w:spacing w:val="-5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чтобы использовать любые будущие изменения в законодательстве в целях реализации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bookmarkStart w:id="140" w:name="16.12_Настоящий_Договор_составлен_в_трех"/>
      <w:bookmarkEnd w:id="140"/>
      <w:r w:rsidRPr="00650BA5">
        <w:rPr>
          <w:rFonts w:ascii="Times New Roman" w:eastAsia="Times New Roman" w:hAnsi="Times New Roman" w:cs="Times New Roman"/>
        </w:rPr>
        <w:t>такого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намерения.</w:t>
      </w:r>
    </w:p>
    <w:p w14:paraId="023F276F" w14:textId="77777777" w:rsidR="000408E2" w:rsidRPr="00650BA5" w:rsidRDefault="000408E2" w:rsidP="00CB2D43">
      <w:pPr>
        <w:widowControl w:val="0"/>
        <w:numPr>
          <w:ilvl w:val="1"/>
          <w:numId w:val="9"/>
        </w:numPr>
        <w:tabs>
          <w:tab w:val="left" w:pos="1418"/>
          <w:tab w:val="left" w:pos="1701"/>
        </w:tabs>
        <w:autoSpaceDE w:val="0"/>
        <w:autoSpaceDN w:val="0"/>
        <w:spacing w:after="0" w:line="240" w:lineRule="auto"/>
        <w:ind w:left="426" w:right="-33" w:firstLine="283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Настоящий Договор составлен в трех подлинных экземплярах на русском языке, 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одному подлинному экземпляру для каждой из Сторон, а третий подлинный экземпляр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передается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регистрирующий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орган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для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государственной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регистрации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настоящего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Договора.</w:t>
      </w:r>
    </w:p>
    <w:p w14:paraId="4BD87B08" w14:textId="77777777" w:rsidR="000408E2" w:rsidRPr="00650BA5" w:rsidRDefault="000408E2" w:rsidP="000408E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</w:rPr>
      </w:pPr>
    </w:p>
    <w:p w14:paraId="4AF4B41B" w14:textId="77777777" w:rsidR="000408E2" w:rsidRPr="00650BA5" w:rsidRDefault="000408E2" w:rsidP="000408E2">
      <w:pPr>
        <w:widowControl w:val="0"/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851" w:firstLine="0"/>
        <w:outlineLvl w:val="0"/>
        <w:rPr>
          <w:rFonts w:ascii="Times New Roman" w:eastAsia="Times New Roman" w:hAnsi="Times New Roman" w:cs="Times New Roman"/>
          <w:bCs/>
        </w:rPr>
      </w:pPr>
      <w:bookmarkStart w:id="141" w:name="17._реквизиты_и_ПОДПИСИ_СТОРОН"/>
      <w:bookmarkEnd w:id="141"/>
      <w:r w:rsidRPr="00650BA5">
        <w:rPr>
          <w:rFonts w:ascii="Times New Roman" w:eastAsia="Times New Roman" w:hAnsi="Times New Roman" w:cs="Times New Roman"/>
          <w:bCs/>
        </w:rPr>
        <w:t>РЕКВИЗИТЫ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И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ПОДПИСИ СТОРОН</w:t>
      </w:r>
    </w:p>
    <w:p w14:paraId="28AE4441" w14:textId="77777777" w:rsidR="000408E2" w:rsidRPr="00650BA5" w:rsidRDefault="000408E2" w:rsidP="000408E2">
      <w:pPr>
        <w:widowControl w:val="0"/>
        <w:tabs>
          <w:tab w:val="left" w:pos="1418"/>
        </w:tabs>
        <w:autoSpaceDE w:val="0"/>
        <w:autoSpaceDN w:val="0"/>
        <w:spacing w:before="9" w:after="0" w:line="240" w:lineRule="auto"/>
        <w:ind w:left="851"/>
        <w:rPr>
          <w:rFonts w:ascii="Times New Roman" w:eastAsia="Times New Roman" w:hAnsi="Times New Roman" w:cs="Times New Roman"/>
          <w:sz w:val="19"/>
        </w:rPr>
      </w:pPr>
    </w:p>
    <w:tbl>
      <w:tblPr>
        <w:tblW w:w="10076" w:type="dxa"/>
        <w:tblInd w:w="414" w:type="dxa"/>
        <w:tblLayout w:type="fixed"/>
        <w:tblLook w:val="01E0" w:firstRow="1" w:lastRow="1" w:firstColumn="1" w:lastColumn="1" w:noHBand="0" w:noVBand="0"/>
      </w:tblPr>
      <w:tblGrid>
        <w:gridCol w:w="4397"/>
        <w:gridCol w:w="5679"/>
      </w:tblGrid>
      <w:tr w:rsidR="00CB2D43" w:rsidRPr="00CB2D43" w14:paraId="30C3A6A8" w14:textId="77777777" w:rsidTr="00866581">
        <w:trPr>
          <w:trHeight w:val="213"/>
        </w:trPr>
        <w:tc>
          <w:tcPr>
            <w:tcW w:w="4397" w:type="dxa"/>
          </w:tcPr>
          <w:p w14:paraId="407D404A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Участник:</w:t>
            </w:r>
          </w:p>
          <w:p w14:paraId="20182616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9" w:type="dxa"/>
          </w:tcPr>
          <w:p w14:paraId="5979CD3E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Застройщик:</w:t>
            </w:r>
          </w:p>
        </w:tc>
      </w:tr>
      <w:tr w:rsidR="00CB2D43" w:rsidRPr="00CB2D43" w14:paraId="3657F73D" w14:textId="77777777" w:rsidTr="00866581">
        <w:trPr>
          <w:trHeight w:val="2849"/>
        </w:trPr>
        <w:tc>
          <w:tcPr>
            <w:tcW w:w="4397" w:type="dxa"/>
          </w:tcPr>
          <w:p w14:paraId="5CDD3A6B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5A2709A1" w14:textId="14CF66E7" w:rsid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3AB66CF" w14:textId="4B8FA17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318FC4" w14:textId="5922CAD5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CC33CF" w14:textId="1BC7C46E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C77318" w14:textId="0998C30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47E085B" w14:textId="2F49D2C6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27B1A6" w14:textId="311CEA12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4C8443" w14:textId="0ECE9850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B5E043" w14:textId="2231B39A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C3EC9D" w14:textId="6B9CB248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706F09" w14:textId="7BA969E9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5101D6" w14:textId="54D61D65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532878E" w14:textId="246A826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518D6B3" w14:textId="1B49EB72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DDA3FDD" w14:textId="1D0295A0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732ED8D" w14:textId="544F8637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9DCCD8A" w14:textId="24A13163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F06AF8" w14:textId="489893FC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071F39B" w14:textId="490420F9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E71D8E8" w14:textId="624413A5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B27DA0" w14:textId="77777777" w:rsidR="00C77A93" w:rsidRPr="00CB2D4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26A94B3E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47B856A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05E00E72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7F96E87A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Cs/>
              </w:rPr>
            </w:pPr>
          </w:p>
          <w:p w14:paraId="4928D40B" w14:textId="77777777" w:rsidR="00CB2D43" w:rsidRPr="00CB2D43" w:rsidRDefault="00CB2D43" w:rsidP="004A038C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9" w:type="dxa"/>
          </w:tcPr>
          <w:p w14:paraId="3E5B8FC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B2D43">
              <w:rPr>
                <w:rFonts w:ascii="Times New Roman" w:eastAsia="Times New Roman" w:hAnsi="Times New Roman" w:cs="Times New Roman"/>
                <w:b/>
              </w:rPr>
              <w:t>Общество с ограниченной ответственностью «</w:t>
            </w:r>
            <w:proofErr w:type="gramStart"/>
            <w:r w:rsidRPr="00CB2D43">
              <w:rPr>
                <w:rFonts w:ascii="Times New Roman" w:eastAsia="Times New Roman" w:hAnsi="Times New Roman" w:cs="Times New Roman"/>
                <w:b/>
              </w:rPr>
              <w:t>Специализированный  застройщик</w:t>
            </w:r>
            <w:proofErr w:type="gramEnd"/>
            <w:r w:rsidRPr="00CB2D43">
              <w:rPr>
                <w:rFonts w:ascii="Times New Roman" w:eastAsia="Times New Roman" w:hAnsi="Times New Roman" w:cs="Times New Roman"/>
                <w:b/>
              </w:rPr>
              <w:t xml:space="preserve"> «НСК-ДОН»</w:t>
            </w:r>
          </w:p>
          <w:p w14:paraId="59A685DA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Юридический адрес: 344082, г. Ростов-на-Дону, </w:t>
            </w:r>
            <w:proofErr w:type="spellStart"/>
            <w:r w:rsidRPr="00CB2D43">
              <w:rPr>
                <w:rFonts w:ascii="Times New Roman" w:eastAsia="Times New Roman" w:hAnsi="Times New Roman" w:cs="Times New Roman"/>
              </w:rPr>
              <w:t>Сиверса</w:t>
            </w:r>
            <w:proofErr w:type="spellEnd"/>
            <w:r w:rsidRPr="00CB2D4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B2D43">
              <w:rPr>
                <w:rFonts w:ascii="Times New Roman" w:eastAsia="Times New Roman" w:hAnsi="Times New Roman" w:cs="Times New Roman"/>
              </w:rPr>
              <w:t>пр-кт</w:t>
            </w:r>
            <w:proofErr w:type="spellEnd"/>
            <w:r w:rsidRPr="00CB2D43">
              <w:rPr>
                <w:rFonts w:ascii="Times New Roman" w:eastAsia="Times New Roman" w:hAnsi="Times New Roman" w:cs="Times New Roman"/>
              </w:rPr>
              <w:t>, д. 1-3, ком. 8-10</w:t>
            </w:r>
          </w:p>
          <w:p w14:paraId="6469D283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ОГРН 1226100024358</w:t>
            </w:r>
          </w:p>
          <w:p w14:paraId="4ABDCF0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ИНН: 6164139186</w:t>
            </w:r>
          </w:p>
          <w:p w14:paraId="6EBBCE1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Р/с: 40702810052090046718</w:t>
            </w:r>
          </w:p>
          <w:p w14:paraId="35DDB83F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ЮГО-ЗАПАДНЫЙ БАНК ПАО СБЕРБАНК</w:t>
            </w:r>
          </w:p>
          <w:p w14:paraId="15F220C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К/с: 30101810600000000602</w:t>
            </w:r>
          </w:p>
          <w:p w14:paraId="04E04E9C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БИК: 046015602</w:t>
            </w:r>
          </w:p>
          <w:p w14:paraId="2C3461C2" w14:textId="76D282F8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Е-</w:t>
            </w:r>
            <w:proofErr w:type="spellStart"/>
            <w:r w:rsidRPr="00CB2D43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CB2D43">
              <w:rPr>
                <w:rFonts w:ascii="Times New Roman" w:eastAsia="Times New Roman" w:hAnsi="Times New Roman" w:cs="Times New Roman"/>
              </w:rPr>
              <w:t>:</w:t>
            </w:r>
            <w:hyperlink r:id="rId16" w:history="1"/>
          </w:p>
          <w:p w14:paraId="709713F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EE59EF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7A0FE7B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4F38E857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5536268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96FCEA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7156869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F767772" w14:textId="07B9595B" w:rsid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6CA5B3ED" w14:textId="302844C4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3E2D8AA" w14:textId="6A1031D9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0A553D95" w14:textId="701AA22C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48CC6D64" w14:textId="202FE8BF" w:rsidR="00C77A9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6900B1B7" w14:textId="77777777" w:rsidR="00C77A93" w:rsidRPr="00CB2D43" w:rsidRDefault="00C77A9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1ED11E91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578E657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</w:p>
          <w:p w14:paraId="0CD72FF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Генеральный директор                     Н.А. Катанян</w:t>
            </w:r>
          </w:p>
        </w:tc>
      </w:tr>
    </w:tbl>
    <w:p w14:paraId="67B4B733" w14:textId="77777777" w:rsidR="00CB2D43" w:rsidRDefault="00CB2D43" w:rsidP="000408E2">
      <w:pPr>
        <w:widowControl w:val="0"/>
        <w:autoSpaceDE w:val="0"/>
        <w:autoSpaceDN w:val="0"/>
        <w:spacing w:before="71" w:after="0" w:line="240" w:lineRule="auto"/>
        <w:ind w:left="1518" w:right="1518"/>
        <w:jc w:val="center"/>
        <w:rPr>
          <w:rFonts w:ascii="Times New Roman" w:eastAsia="Times New Roman" w:hAnsi="Times New Roman" w:cs="Times New Roman"/>
        </w:rPr>
      </w:pPr>
    </w:p>
    <w:p w14:paraId="1AE509C7" w14:textId="77777777" w:rsidR="00CB2D43" w:rsidRDefault="00CB2D43" w:rsidP="000408E2">
      <w:pPr>
        <w:widowControl w:val="0"/>
        <w:autoSpaceDE w:val="0"/>
        <w:autoSpaceDN w:val="0"/>
        <w:spacing w:before="71" w:after="0" w:line="240" w:lineRule="auto"/>
        <w:ind w:left="1518" w:right="1518"/>
        <w:jc w:val="center"/>
        <w:rPr>
          <w:rFonts w:ascii="Times New Roman" w:eastAsia="Times New Roman" w:hAnsi="Times New Roman" w:cs="Times New Roman"/>
        </w:rPr>
      </w:pPr>
    </w:p>
    <w:p w14:paraId="10897466" w14:textId="77777777" w:rsidR="00CB2D43" w:rsidRDefault="00CB2D43" w:rsidP="007A79C3">
      <w:pPr>
        <w:widowControl w:val="0"/>
        <w:autoSpaceDE w:val="0"/>
        <w:autoSpaceDN w:val="0"/>
        <w:spacing w:before="71" w:after="0" w:line="240" w:lineRule="auto"/>
        <w:ind w:right="1518"/>
        <w:rPr>
          <w:rFonts w:ascii="Times New Roman" w:eastAsia="Times New Roman" w:hAnsi="Times New Roman" w:cs="Times New Roman"/>
        </w:rPr>
      </w:pPr>
    </w:p>
    <w:p w14:paraId="4E3A71A9" w14:textId="77777777" w:rsidR="00CB2D43" w:rsidRDefault="00CB2D43" w:rsidP="007A79C3">
      <w:pPr>
        <w:widowControl w:val="0"/>
        <w:autoSpaceDE w:val="0"/>
        <w:autoSpaceDN w:val="0"/>
        <w:spacing w:before="71" w:after="0" w:line="240" w:lineRule="auto"/>
        <w:ind w:right="1518"/>
        <w:rPr>
          <w:rFonts w:ascii="Times New Roman" w:eastAsia="Times New Roman" w:hAnsi="Times New Roman" w:cs="Times New Roman"/>
        </w:rPr>
      </w:pPr>
    </w:p>
    <w:p w14:paraId="33273836" w14:textId="11E4926A" w:rsidR="000408E2" w:rsidRPr="00650BA5" w:rsidRDefault="000408E2" w:rsidP="00CB2D43">
      <w:pPr>
        <w:widowControl w:val="0"/>
        <w:autoSpaceDE w:val="0"/>
        <w:autoSpaceDN w:val="0"/>
        <w:spacing w:before="71" w:after="0" w:line="240" w:lineRule="auto"/>
        <w:ind w:left="5103" w:right="78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Приложение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="00CB2D43">
        <w:rPr>
          <w:rFonts w:ascii="Times New Roman" w:eastAsia="Times New Roman" w:hAnsi="Times New Roman" w:cs="Times New Roman"/>
          <w:spacing w:val="-3"/>
        </w:rPr>
        <w:t xml:space="preserve">№ </w:t>
      </w:r>
      <w:r w:rsidRPr="00650BA5">
        <w:rPr>
          <w:rFonts w:ascii="Times New Roman" w:eastAsia="Times New Roman" w:hAnsi="Times New Roman" w:cs="Times New Roman"/>
        </w:rPr>
        <w:t>1</w:t>
      </w:r>
      <w:r w:rsidR="00CB2D43">
        <w:rPr>
          <w:rFonts w:ascii="Times New Roman" w:eastAsia="Times New Roman" w:hAnsi="Times New Roman" w:cs="Times New Roman"/>
        </w:rPr>
        <w:t xml:space="preserve"> к договору долевого участия в строительстве №</w:t>
      </w:r>
    </w:p>
    <w:p w14:paraId="02A444F7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2F666EF" w14:textId="77777777" w:rsidR="000408E2" w:rsidRPr="00650BA5" w:rsidRDefault="000408E2" w:rsidP="000408E2">
      <w:pPr>
        <w:widowControl w:val="0"/>
        <w:autoSpaceDE w:val="0"/>
        <w:autoSpaceDN w:val="0"/>
        <w:spacing w:before="1" w:after="0" w:line="240" w:lineRule="auto"/>
        <w:ind w:left="1521" w:right="1517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ОПИСАНИЕ</w:t>
      </w:r>
      <w:r w:rsidRPr="00650BA5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ОБЪЕКТА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ДОЛЕВОГО</w:t>
      </w:r>
      <w:r w:rsidRPr="00650BA5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СТРОИТЕЛЬСТВА</w:t>
      </w:r>
    </w:p>
    <w:p w14:paraId="71D7C94C" w14:textId="77777777" w:rsidR="000408E2" w:rsidRPr="00650BA5" w:rsidRDefault="000408E2" w:rsidP="000408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7E525DB8" w14:textId="2FA78E91" w:rsidR="000408E2" w:rsidRPr="00650BA5" w:rsidRDefault="000408E2" w:rsidP="006459CB">
      <w:pPr>
        <w:widowControl w:val="0"/>
        <w:autoSpaceDE w:val="0"/>
        <w:autoSpaceDN w:val="0"/>
        <w:spacing w:after="0" w:line="240" w:lineRule="auto"/>
        <w:ind w:left="818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Основные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характеристики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="00AC0AC0" w:rsidRPr="00314FA4">
        <w:rPr>
          <w:rFonts w:ascii="Times New Roman" w:eastAsia="Times New Roman" w:hAnsi="Times New Roman" w:cs="Times New Roman"/>
        </w:rPr>
        <w:t>помещений</w:t>
      </w:r>
      <w:r w:rsidR="006459CB">
        <w:rPr>
          <w:rFonts w:ascii="Times New Roman" w:eastAsia="Times New Roman" w:hAnsi="Times New Roman" w:cs="Times New Roman"/>
        </w:rPr>
        <w:t>:</w:t>
      </w:r>
    </w:p>
    <w:p w14:paraId="38E25873" w14:textId="6BE0C292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40" w:lineRule="auto"/>
        <w:ind w:firstLine="33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Наименование: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</w:p>
    <w:p w14:paraId="5E681050" w14:textId="77777777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before="2"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Строительный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адрес:</w:t>
      </w:r>
      <w:r w:rsidRPr="00650BA5">
        <w:rPr>
          <w:rFonts w:ascii="Times New Roman" w:eastAsia="Times New Roman" w:hAnsi="Times New Roman" w:cs="Times New Roman"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г.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Ростов-на-Дону, ул. Береговая, 16.</w:t>
      </w:r>
    </w:p>
    <w:p w14:paraId="5946B36A" w14:textId="77777777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Назначение: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нежилое;</w:t>
      </w:r>
    </w:p>
    <w:p w14:paraId="085DC7FF" w14:textId="62D4FE44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Общая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 xml:space="preserve">площадь: </w:t>
      </w:r>
    </w:p>
    <w:p w14:paraId="10CE36FD" w14:textId="640792D6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before="1" w:after="0" w:line="252" w:lineRule="exact"/>
        <w:ind w:left="1526" w:hanging="709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Количество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этажей: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</w:p>
    <w:p w14:paraId="522047F9" w14:textId="77777777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40" w:lineRule="auto"/>
        <w:ind w:right="8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Материал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наружных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стен</w:t>
      </w:r>
      <w:r w:rsidRPr="00650BA5">
        <w:rPr>
          <w:rFonts w:ascii="Times New Roman" w:eastAsia="Times New Roman" w:hAnsi="Times New Roman" w:cs="Times New Roman"/>
          <w:spacing w:val="-9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8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каркаса</w:t>
      </w:r>
      <w:r w:rsidRPr="00650BA5">
        <w:rPr>
          <w:rFonts w:ascii="Times New Roman" w:eastAsia="Times New Roman" w:hAnsi="Times New Roman" w:cs="Times New Roman"/>
          <w:spacing w:val="-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здания:</w:t>
      </w:r>
      <w:r w:rsidRPr="00650BA5">
        <w:rPr>
          <w:rFonts w:ascii="Times New Roman" w:eastAsia="Times New Roman" w:hAnsi="Times New Roman" w:cs="Times New Roman"/>
          <w:spacing w:val="-7"/>
        </w:rPr>
        <w:t xml:space="preserve"> </w:t>
      </w:r>
    </w:p>
    <w:p w14:paraId="3B7600E9" w14:textId="5A06D595" w:rsidR="000408E2" w:rsidRPr="00650BA5" w:rsidRDefault="000408E2" w:rsidP="000408E2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after="0" w:line="252" w:lineRule="exact"/>
        <w:ind w:left="1526" w:hanging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Материал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="00E2430C">
        <w:rPr>
          <w:rFonts w:ascii="Times New Roman" w:eastAsia="Times New Roman" w:hAnsi="Times New Roman" w:cs="Times New Roman"/>
        </w:rPr>
        <w:t xml:space="preserve">перекрытий: </w:t>
      </w:r>
    </w:p>
    <w:p w14:paraId="390DC23D" w14:textId="77777777" w:rsidR="000408E2" w:rsidRPr="006459CB" w:rsidRDefault="000408E2" w:rsidP="006459CB">
      <w:pPr>
        <w:widowControl w:val="0"/>
        <w:numPr>
          <w:ilvl w:val="0"/>
          <w:numId w:val="3"/>
        </w:numPr>
        <w:tabs>
          <w:tab w:val="left" w:pos="1526"/>
          <w:tab w:val="left" w:pos="1527"/>
        </w:tabs>
        <w:autoSpaceDE w:val="0"/>
        <w:autoSpaceDN w:val="0"/>
        <w:spacing w:before="1" w:after="0" w:line="252" w:lineRule="exact"/>
        <w:ind w:left="1526" w:hanging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Класс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650BA5">
        <w:rPr>
          <w:rFonts w:ascii="Times New Roman" w:eastAsia="Times New Roman" w:hAnsi="Times New Roman" w:cs="Times New Roman"/>
        </w:rPr>
        <w:t>энергоэффективности</w:t>
      </w:r>
      <w:proofErr w:type="spellEnd"/>
      <w:r w:rsidRPr="00650BA5">
        <w:rPr>
          <w:rFonts w:ascii="Times New Roman" w:eastAsia="Times New Roman" w:hAnsi="Times New Roman" w:cs="Times New Roman"/>
        </w:rPr>
        <w:t>: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СП</w:t>
      </w:r>
      <w:r w:rsidRPr="00FD7152">
        <w:rPr>
          <w:rFonts w:ascii="Times New Roman" w:eastAsia="Times New Roman" w:hAnsi="Times New Roman" w:cs="Times New Roman"/>
          <w:spacing w:val="-3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50.13330</w:t>
      </w:r>
      <w:r w:rsidRPr="00FD7152">
        <w:rPr>
          <w:rFonts w:ascii="Times New Roman" w:eastAsia="Times New Roman" w:hAnsi="Times New Roman" w:cs="Times New Roman"/>
          <w:spacing w:val="-5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–</w:t>
      </w:r>
      <w:r w:rsidRPr="00FD7152">
        <w:rPr>
          <w:rFonts w:ascii="Times New Roman" w:eastAsia="Times New Roman" w:hAnsi="Times New Roman" w:cs="Times New Roman"/>
          <w:spacing w:val="-2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«Высокий»</w:t>
      </w:r>
      <w:r w:rsidRPr="00FD7152">
        <w:rPr>
          <w:rFonts w:ascii="Times New Roman" w:eastAsia="Times New Roman" w:hAnsi="Times New Roman" w:cs="Times New Roman"/>
          <w:spacing w:val="-7"/>
        </w:rPr>
        <w:t xml:space="preserve"> </w:t>
      </w:r>
      <w:r w:rsidRPr="00FD7152">
        <w:rPr>
          <w:rFonts w:ascii="Times New Roman" w:eastAsia="Times New Roman" w:hAnsi="Times New Roman" w:cs="Times New Roman"/>
        </w:rPr>
        <w:t>(</w:t>
      </w:r>
      <w:r w:rsidR="00FD7152" w:rsidRPr="00FD7152">
        <w:rPr>
          <w:rFonts w:ascii="Times New Roman" w:eastAsia="Times New Roman" w:hAnsi="Times New Roman" w:cs="Times New Roman"/>
        </w:rPr>
        <w:t>С</w:t>
      </w:r>
      <w:r w:rsidRPr="00FD7152">
        <w:rPr>
          <w:rFonts w:ascii="Times New Roman" w:eastAsia="Times New Roman" w:hAnsi="Times New Roman" w:cs="Times New Roman"/>
        </w:rPr>
        <w:t>);</w:t>
      </w:r>
    </w:p>
    <w:p w14:paraId="5FE15E99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ind w:left="818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Основные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характеристики</w:t>
      </w:r>
      <w:r w:rsidRPr="00650BA5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Объекта:</w:t>
      </w:r>
    </w:p>
    <w:p w14:paraId="63F6F583" w14:textId="77777777" w:rsidR="000408E2" w:rsidRPr="00650BA5" w:rsidRDefault="000408E2" w:rsidP="000408E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545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"/>
        <w:gridCol w:w="944"/>
        <w:gridCol w:w="1274"/>
        <w:gridCol w:w="1204"/>
        <w:gridCol w:w="1091"/>
        <w:gridCol w:w="635"/>
        <w:gridCol w:w="593"/>
        <w:gridCol w:w="556"/>
        <w:gridCol w:w="1658"/>
        <w:gridCol w:w="2226"/>
        <w:gridCol w:w="178"/>
      </w:tblGrid>
      <w:tr w:rsidR="000408E2" w:rsidRPr="00650BA5" w14:paraId="6D12EEF5" w14:textId="77777777" w:rsidTr="00CB2D43">
        <w:trPr>
          <w:trHeight w:val="474"/>
        </w:trPr>
        <w:tc>
          <w:tcPr>
            <w:tcW w:w="1130" w:type="dxa"/>
            <w:gridSpan w:val="2"/>
            <w:vMerge w:val="restart"/>
          </w:tcPr>
          <w:p w14:paraId="14358BF1" w14:textId="77777777" w:rsidR="000408E2" w:rsidRPr="00650BA5" w:rsidRDefault="000408E2" w:rsidP="000408E2">
            <w:pPr>
              <w:spacing w:before="104" w:line="254" w:lineRule="auto"/>
              <w:ind w:left="275" w:right="56" w:hanging="192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Условный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1274" w:type="dxa"/>
            <w:vMerge w:val="restart"/>
          </w:tcPr>
          <w:p w14:paraId="65465EDC" w14:textId="77777777" w:rsidR="000408E2" w:rsidRPr="00650BA5" w:rsidRDefault="000408E2" w:rsidP="000408E2">
            <w:pPr>
              <w:spacing w:before="104"/>
              <w:ind w:left="88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Назначение</w:t>
            </w:r>
            <w:proofErr w:type="spellEnd"/>
          </w:p>
        </w:tc>
        <w:tc>
          <w:tcPr>
            <w:tcW w:w="1204" w:type="dxa"/>
            <w:vMerge w:val="restart"/>
          </w:tcPr>
          <w:p w14:paraId="57B2149B" w14:textId="77777777" w:rsidR="000408E2" w:rsidRPr="00650BA5" w:rsidRDefault="000408E2" w:rsidP="000408E2">
            <w:pPr>
              <w:spacing w:before="104" w:line="256" w:lineRule="auto"/>
              <w:ind w:left="101" w:right="85" w:hanging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Этаж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расположе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</w:p>
        </w:tc>
        <w:tc>
          <w:tcPr>
            <w:tcW w:w="1091" w:type="dxa"/>
            <w:vMerge w:val="restart"/>
          </w:tcPr>
          <w:p w14:paraId="65CD73B8" w14:textId="77777777" w:rsidR="000408E2" w:rsidRPr="00650BA5" w:rsidRDefault="000408E2" w:rsidP="000408E2">
            <w:pPr>
              <w:spacing w:before="104" w:line="256" w:lineRule="auto"/>
              <w:ind w:left="123" w:right="105" w:hanging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Номер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подъезда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650BA5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корпус</w:t>
            </w:r>
            <w:proofErr w:type="spellEnd"/>
            <w:r w:rsidRPr="00650BA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8" w:type="dxa"/>
            <w:gridSpan w:val="2"/>
            <w:vMerge w:val="restart"/>
          </w:tcPr>
          <w:p w14:paraId="15DD4BE3" w14:textId="77777777" w:rsidR="000408E2" w:rsidRPr="00650BA5" w:rsidRDefault="000408E2" w:rsidP="000408E2">
            <w:pPr>
              <w:spacing w:before="104" w:line="254" w:lineRule="auto"/>
              <w:ind w:left="386" w:right="127" w:hanging="228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Площадь</w:t>
            </w:r>
            <w:proofErr w:type="spellEnd"/>
            <w:r w:rsidRPr="00650BA5">
              <w:rPr>
                <w:rFonts w:ascii="Times New Roman" w:eastAsia="Times New Roman" w:hAnsi="Times New Roman" w:cs="Times New Roman"/>
              </w:rPr>
              <w:t>,</w:t>
            </w:r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650BA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18" w:type="dxa"/>
            <w:gridSpan w:val="4"/>
          </w:tcPr>
          <w:p w14:paraId="65B50879" w14:textId="77777777" w:rsidR="000408E2" w:rsidRPr="00650BA5" w:rsidRDefault="000408E2" w:rsidP="000408E2">
            <w:pPr>
              <w:spacing w:before="104"/>
              <w:ind w:left="8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Площадь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частей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помещения</w:t>
            </w:r>
            <w:proofErr w:type="spellEnd"/>
          </w:p>
        </w:tc>
      </w:tr>
      <w:tr w:rsidR="000408E2" w:rsidRPr="00650BA5" w14:paraId="097EF7F5" w14:textId="77777777" w:rsidTr="00CB2D43">
        <w:trPr>
          <w:trHeight w:val="743"/>
        </w:trPr>
        <w:tc>
          <w:tcPr>
            <w:tcW w:w="1130" w:type="dxa"/>
            <w:gridSpan w:val="2"/>
            <w:vMerge/>
            <w:tcBorders>
              <w:top w:val="nil"/>
            </w:tcBorders>
          </w:tcPr>
          <w:p w14:paraId="0A662784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0C06A5D5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76149CAA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0FCB201E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</w:tcBorders>
          </w:tcPr>
          <w:p w14:paraId="7E9BEA33" w14:textId="77777777" w:rsidR="000408E2" w:rsidRPr="00650BA5" w:rsidRDefault="000408E2" w:rsidP="000408E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14" w:type="dxa"/>
            <w:gridSpan w:val="2"/>
          </w:tcPr>
          <w:p w14:paraId="3E74956C" w14:textId="77777777" w:rsidR="000408E2" w:rsidRPr="00650BA5" w:rsidRDefault="000408E2" w:rsidP="000408E2">
            <w:pPr>
              <w:spacing w:before="104" w:line="254" w:lineRule="auto"/>
              <w:ind w:left="576" w:right="388" w:hanging="154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650BA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помещения</w:t>
            </w:r>
            <w:proofErr w:type="spellEnd"/>
          </w:p>
        </w:tc>
        <w:tc>
          <w:tcPr>
            <w:tcW w:w="2404" w:type="dxa"/>
            <w:gridSpan w:val="2"/>
          </w:tcPr>
          <w:p w14:paraId="1995237B" w14:textId="77777777" w:rsidR="000408E2" w:rsidRPr="00650BA5" w:rsidRDefault="000408E2" w:rsidP="000408E2">
            <w:pPr>
              <w:spacing w:before="104"/>
              <w:ind w:left="3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Площадь</w:t>
            </w:r>
            <w:proofErr w:type="spellEnd"/>
            <w:r w:rsidRPr="00650BA5">
              <w:rPr>
                <w:rFonts w:ascii="Times New Roman" w:eastAsia="Times New Roman" w:hAnsi="Times New Roman" w:cs="Times New Roman"/>
              </w:rPr>
              <w:t>,</w:t>
            </w:r>
            <w:r w:rsidRPr="00650BA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</w:p>
        </w:tc>
      </w:tr>
      <w:tr w:rsidR="000408E2" w:rsidRPr="00650BA5" w14:paraId="2422DDF5" w14:textId="77777777" w:rsidTr="00CB2D43">
        <w:trPr>
          <w:trHeight w:val="470"/>
        </w:trPr>
        <w:tc>
          <w:tcPr>
            <w:tcW w:w="1130" w:type="dxa"/>
            <w:gridSpan w:val="2"/>
            <w:vMerge w:val="restart"/>
          </w:tcPr>
          <w:p w14:paraId="66FB3669" w14:textId="1C0957EB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4" w:type="dxa"/>
            <w:vMerge w:val="restart"/>
          </w:tcPr>
          <w:p w14:paraId="4E635421" w14:textId="676B5784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04" w:type="dxa"/>
            <w:vMerge w:val="restart"/>
          </w:tcPr>
          <w:p w14:paraId="539F44BD" w14:textId="6723E73F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1" w:type="dxa"/>
            <w:vMerge w:val="restart"/>
          </w:tcPr>
          <w:p w14:paraId="201CDCD4" w14:textId="24C9A74C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28" w:type="dxa"/>
            <w:gridSpan w:val="2"/>
            <w:vMerge w:val="restart"/>
          </w:tcPr>
          <w:p w14:paraId="6E064429" w14:textId="77777777" w:rsidR="007210A8" w:rsidRPr="00FD7152" w:rsidRDefault="007210A8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6" w:type="dxa"/>
          </w:tcPr>
          <w:p w14:paraId="0171DE1F" w14:textId="74F637DA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8" w:type="dxa"/>
          </w:tcPr>
          <w:p w14:paraId="0862FD3E" w14:textId="0ED74EC9" w:rsidR="000408E2" w:rsidRPr="00FD7152" w:rsidRDefault="000408E2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04" w:type="dxa"/>
            <w:gridSpan w:val="2"/>
          </w:tcPr>
          <w:p w14:paraId="5899ECEB" w14:textId="23F87CC5" w:rsidR="007210A8" w:rsidRPr="00FD7152" w:rsidRDefault="007210A8" w:rsidP="000408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210A8" w:rsidRPr="00650BA5" w14:paraId="575A0F32" w14:textId="77777777" w:rsidTr="00CB2D43">
        <w:trPr>
          <w:trHeight w:val="472"/>
        </w:trPr>
        <w:tc>
          <w:tcPr>
            <w:tcW w:w="1130" w:type="dxa"/>
            <w:gridSpan w:val="2"/>
            <w:vMerge/>
            <w:tcBorders>
              <w:top w:val="nil"/>
            </w:tcBorders>
          </w:tcPr>
          <w:p w14:paraId="68A9D56C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66D6CC5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3EF2A7EB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7E20C0DA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</w:tcBorders>
          </w:tcPr>
          <w:p w14:paraId="49936D45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6" w:type="dxa"/>
          </w:tcPr>
          <w:p w14:paraId="37D3D67F" w14:textId="63146CF7" w:rsidR="007210A8" w:rsidRPr="00DD54C1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8" w:type="dxa"/>
          </w:tcPr>
          <w:p w14:paraId="54D8853A" w14:textId="6CFDE3AE" w:rsidR="007210A8" w:rsidRDefault="007210A8" w:rsidP="007210A8"/>
        </w:tc>
        <w:tc>
          <w:tcPr>
            <w:tcW w:w="2404" w:type="dxa"/>
            <w:gridSpan w:val="2"/>
          </w:tcPr>
          <w:p w14:paraId="117BD9AA" w14:textId="2D7E9A9A" w:rsidR="007210A8" w:rsidRPr="007210A8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210A8" w:rsidRPr="00650BA5" w14:paraId="26F4B284" w14:textId="77777777" w:rsidTr="00CB2D43">
        <w:trPr>
          <w:trHeight w:val="474"/>
        </w:trPr>
        <w:tc>
          <w:tcPr>
            <w:tcW w:w="1130" w:type="dxa"/>
            <w:gridSpan w:val="2"/>
            <w:vMerge/>
            <w:tcBorders>
              <w:top w:val="nil"/>
            </w:tcBorders>
          </w:tcPr>
          <w:p w14:paraId="3505D319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3B802912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14:paraId="3EB459DA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27E7D085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28" w:type="dxa"/>
            <w:gridSpan w:val="2"/>
            <w:vMerge/>
            <w:tcBorders>
              <w:top w:val="nil"/>
            </w:tcBorders>
          </w:tcPr>
          <w:p w14:paraId="03374D5F" w14:textId="77777777" w:rsidR="007210A8" w:rsidRPr="00650BA5" w:rsidRDefault="007210A8" w:rsidP="007210A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6" w:type="dxa"/>
          </w:tcPr>
          <w:p w14:paraId="7B9FDAD3" w14:textId="2B7A73C4" w:rsidR="007210A8" w:rsidRPr="00DD54C1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8" w:type="dxa"/>
          </w:tcPr>
          <w:p w14:paraId="3E9ABC07" w14:textId="5828ACCF" w:rsidR="007210A8" w:rsidRDefault="007210A8" w:rsidP="007210A8"/>
        </w:tc>
        <w:tc>
          <w:tcPr>
            <w:tcW w:w="2404" w:type="dxa"/>
            <w:gridSpan w:val="2"/>
          </w:tcPr>
          <w:p w14:paraId="512C2E2F" w14:textId="21A52928" w:rsidR="007210A8" w:rsidRPr="007210A8" w:rsidRDefault="007210A8" w:rsidP="007210A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408E2" w:rsidRPr="00650BA5" w14:paraId="297CB72D" w14:textId="77777777" w:rsidTr="00CB2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6" w:type="dxa"/>
          <w:wAfter w:w="178" w:type="dxa"/>
          <w:trHeight w:val="501"/>
        </w:trPr>
        <w:tc>
          <w:tcPr>
            <w:tcW w:w="5148" w:type="dxa"/>
            <w:gridSpan w:val="5"/>
          </w:tcPr>
          <w:p w14:paraId="25A2743A" w14:textId="77777777" w:rsidR="000408E2" w:rsidRPr="00650BA5" w:rsidRDefault="000408E2" w:rsidP="00EB6F1C">
            <w:pPr>
              <w:tabs>
                <w:tab w:val="left" w:pos="1961"/>
                <w:tab w:val="left" w:pos="4111"/>
              </w:tabs>
              <w:spacing w:before="1" w:line="233" w:lineRule="exact"/>
              <w:ind w:left="20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033" w:type="dxa"/>
            <w:gridSpan w:val="4"/>
          </w:tcPr>
          <w:p w14:paraId="6451998E" w14:textId="77777777" w:rsidR="000408E2" w:rsidRPr="00650BA5" w:rsidRDefault="000408E2" w:rsidP="00EB6F1C">
            <w:pPr>
              <w:tabs>
                <w:tab w:val="left" w:pos="2626"/>
              </w:tabs>
              <w:spacing w:before="1" w:line="233" w:lineRule="exact"/>
              <w:ind w:left="975"/>
              <w:rPr>
                <w:rFonts w:ascii="Times New Roman" w:eastAsia="Times New Roman" w:hAnsi="Times New Roman" w:cs="Times New Roman"/>
              </w:rPr>
            </w:pPr>
            <w:r w:rsidRPr="00650BA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tbl>
      <w:tblPr>
        <w:tblStyle w:val="12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18"/>
      </w:tblGrid>
      <w:tr w:rsidR="00CB2D43" w14:paraId="789F55A0" w14:textId="77777777" w:rsidTr="004A038C">
        <w:tc>
          <w:tcPr>
            <w:tcW w:w="5103" w:type="dxa"/>
          </w:tcPr>
          <w:p w14:paraId="308C03FA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Участник</w:t>
            </w:r>
          </w:p>
          <w:p w14:paraId="0681645E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F415C2" w14:textId="77777777" w:rsidR="00CB2D43" w:rsidRDefault="00CB2D43" w:rsidP="006459CB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rPr>
                <w:rFonts w:ascii="Times New Roman" w:eastAsia="Times New Roman" w:hAnsi="Times New Roman" w:cs="Times New Roman"/>
              </w:rPr>
            </w:pPr>
          </w:p>
          <w:p w14:paraId="2AF38261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ADD80FA" w14:textId="041D20E3" w:rsidR="00CB2D43" w:rsidRDefault="00CB2D43" w:rsidP="00C77A93">
            <w:pPr>
              <w:widowControl w:val="0"/>
              <w:tabs>
                <w:tab w:val="left" w:pos="4358"/>
              </w:tabs>
              <w:autoSpaceDE w:val="0"/>
              <w:autoSpaceDN w:val="0"/>
              <w:ind w:right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 </w:t>
            </w:r>
          </w:p>
        </w:tc>
        <w:tc>
          <w:tcPr>
            <w:tcW w:w="5318" w:type="dxa"/>
          </w:tcPr>
          <w:p w14:paraId="7EA9EA6E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Застройщик</w:t>
            </w:r>
          </w:p>
          <w:p w14:paraId="57938894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EB711A" w14:textId="77777777" w:rsidR="00CB2D43" w:rsidRDefault="00CB2D43" w:rsidP="006459CB">
            <w:pPr>
              <w:widowControl w:val="0"/>
              <w:tabs>
                <w:tab w:val="left" w:pos="4358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14:paraId="505EDC65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39E262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 Катанян Н.А.</w:t>
            </w:r>
          </w:p>
          <w:p w14:paraId="61AEC5AE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8E29CA0" w14:textId="77777777" w:rsidR="00CB2D43" w:rsidRDefault="00CB2D43" w:rsidP="00866581">
            <w:pPr>
              <w:widowControl w:val="0"/>
              <w:tabs>
                <w:tab w:val="left" w:pos="435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A4E179" w14:textId="77777777" w:rsidR="000408E2" w:rsidRPr="00650BA5" w:rsidRDefault="000408E2" w:rsidP="00457DC6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right="3324"/>
        <w:rPr>
          <w:rFonts w:ascii="Times New Roman" w:eastAsia="Times New Roman" w:hAnsi="Times New Roman" w:cs="Times New Roman"/>
        </w:rPr>
      </w:pPr>
    </w:p>
    <w:p w14:paraId="376AACA9" w14:textId="4E4EC8ED" w:rsidR="000408E2" w:rsidRPr="004A038C" w:rsidRDefault="007A79C3" w:rsidP="004A038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br w:type="page"/>
      </w:r>
      <w:r w:rsidR="000408E2" w:rsidRPr="004A038C">
        <w:rPr>
          <w:rFonts w:ascii="Times New Roman" w:eastAsia="Times New Roman" w:hAnsi="Times New Roman" w:cs="Times New Roman"/>
          <w:b/>
        </w:rPr>
        <w:lastRenderedPageBreak/>
        <w:t>План Объекта Долевого Строительства:</w:t>
      </w:r>
      <w:r w:rsidR="000408E2" w:rsidRPr="004A038C">
        <w:rPr>
          <w:rFonts w:ascii="Times New Roman" w:eastAsia="Times New Roman" w:hAnsi="Times New Roman" w:cs="Times New Roman"/>
          <w:b/>
          <w:spacing w:val="-52"/>
        </w:rPr>
        <w:t xml:space="preserve"> </w:t>
      </w:r>
    </w:p>
    <w:p w14:paraId="126E90BC" w14:textId="77777777" w:rsidR="00DD54C1" w:rsidRDefault="00DD54C1" w:rsidP="000408E2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3329" w:right="3324"/>
        <w:jc w:val="center"/>
        <w:rPr>
          <w:rFonts w:ascii="Times New Roman" w:eastAsia="Times New Roman" w:hAnsi="Times New Roman" w:cs="Times New Roman"/>
        </w:rPr>
      </w:pPr>
    </w:p>
    <w:p w14:paraId="36B33EC2" w14:textId="28B37467" w:rsidR="00DD54C1" w:rsidRDefault="00DD54C1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7854FBD" w14:textId="1A54337C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2B47D9DD" w14:textId="782F8E2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536E1157" w14:textId="0DD41822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1CAE7C30" w14:textId="0B515B03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4B1D4048" w14:textId="7621C92C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92F9399" w14:textId="00341B5E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A0A9DDE" w14:textId="14E38943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7815946C" w14:textId="6EFD3EC1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45D576C" w14:textId="6DB25DD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EC79750" w14:textId="72DCD45E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1CCC0659" w14:textId="0076C253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7099B01" w14:textId="25E9F6C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1BAD9C8B" w14:textId="7C8C1B2D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25FB8190" w14:textId="0509F96F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6AB2CF5E" w14:textId="656C4788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6010905" w14:textId="45F8CE77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75159660" w14:textId="75965C10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2456D025" w14:textId="6ACC912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44EA1034" w14:textId="56D6DC58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BD000D3" w14:textId="275A8416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5689F7E3" w14:textId="1FC5E96A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0698597C" w14:textId="0E8CB3C9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46D9D4A0" w14:textId="671CADDD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5246E248" w14:textId="4950C44B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noProof/>
          <w:lang w:eastAsia="ru-RU"/>
        </w:rPr>
      </w:pPr>
    </w:p>
    <w:p w14:paraId="3A87434B" w14:textId="77777777" w:rsidR="00C77A93" w:rsidRDefault="00C77A93" w:rsidP="00AC0AC0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left="1134" w:right="3324" w:hanging="283"/>
        <w:jc w:val="center"/>
        <w:rPr>
          <w:rFonts w:ascii="Times New Roman" w:eastAsia="Times New Roman" w:hAnsi="Times New Roman" w:cs="Times New Roman"/>
        </w:rPr>
      </w:pPr>
    </w:p>
    <w:p w14:paraId="157B76BD" w14:textId="77777777" w:rsidR="000408E2" w:rsidRPr="00CB2D43" w:rsidRDefault="000408E2" w:rsidP="00CB2D43">
      <w:pPr>
        <w:widowControl w:val="0"/>
        <w:tabs>
          <w:tab w:val="left" w:pos="4358"/>
        </w:tabs>
        <w:autoSpaceDE w:val="0"/>
        <w:autoSpaceDN w:val="0"/>
        <w:spacing w:after="0" w:line="240" w:lineRule="auto"/>
        <w:ind w:right="3324"/>
        <w:rPr>
          <w:rFonts w:ascii="Times New Roman" w:eastAsia="Times New Roman" w:hAnsi="Times New Roman" w:cs="Times New Roman"/>
          <w:sz w:val="20"/>
          <w:szCs w:val="20"/>
        </w:rPr>
      </w:pPr>
      <w:r w:rsidRPr="00CB2D43">
        <w:rPr>
          <w:rFonts w:ascii="Times New Roman" w:eastAsia="Times New Roman" w:hAnsi="Times New Roman" w:cs="Times New Roman"/>
          <w:sz w:val="20"/>
          <w:szCs w:val="20"/>
        </w:rPr>
        <w:t>Участник</w:t>
      </w:r>
      <w:r w:rsidRPr="00CB2D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извещен</w:t>
      </w:r>
      <w:r w:rsidRPr="00CB2D4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CB2D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согласен,</w:t>
      </w:r>
      <w:r w:rsidRPr="00CB2D4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CB2D43">
        <w:rPr>
          <w:rFonts w:ascii="Times New Roman" w:eastAsia="Times New Roman" w:hAnsi="Times New Roman" w:cs="Times New Roman"/>
          <w:sz w:val="20"/>
          <w:szCs w:val="20"/>
        </w:rPr>
        <w:t>что:</w:t>
      </w:r>
    </w:p>
    <w:p w14:paraId="3C86F778" w14:textId="77777777" w:rsidR="000408E2" w:rsidRPr="00CB2D43" w:rsidRDefault="000408E2" w:rsidP="00CB2D43">
      <w:pPr>
        <w:pStyle w:val="a5"/>
        <w:numPr>
          <w:ilvl w:val="0"/>
          <w:numId w:val="2"/>
        </w:numPr>
        <w:ind w:left="0" w:right="808" w:firstLine="0"/>
        <w:rPr>
          <w:sz w:val="20"/>
          <w:szCs w:val="20"/>
        </w:rPr>
      </w:pPr>
      <w:r w:rsidRPr="00CB2D43">
        <w:rPr>
          <w:sz w:val="20"/>
          <w:szCs w:val="20"/>
        </w:rPr>
        <w:t>план Объекта носит информационный характер и приводится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исключительно в целях указания ориентировочного местоположения Объекта на плане соответствующего этажа создаваемого Здания и определения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Проектной площади Объекта и помещений в его составе, а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pacing w:val="-1"/>
          <w:sz w:val="20"/>
          <w:szCs w:val="20"/>
        </w:rPr>
        <w:t>также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pacing w:val="-1"/>
          <w:sz w:val="20"/>
          <w:szCs w:val="20"/>
        </w:rPr>
        <w:t>отображает</w:t>
      </w:r>
      <w:r w:rsidRPr="00CB2D43">
        <w:rPr>
          <w:spacing w:val="-13"/>
          <w:sz w:val="20"/>
          <w:szCs w:val="20"/>
        </w:rPr>
        <w:t xml:space="preserve"> </w:t>
      </w:r>
      <w:r w:rsidRPr="00CB2D43">
        <w:rPr>
          <w:sz w:val="20"/>
          <w:szCs w:val="20"/>
        </w:rPr>
        <w:t>в</w:t>
      </w:r>
      <w:r w:rsidRPr="00CB2D43">
        <w:rPr>
          <w:spacing w:val="-13"/>
          <w:sz w:val="20"/>
          <w:szCs w:val="20"/>
        </w:rPr>
        <w:t xml:space="preserve"> </w:t>
      </w:r>
      <w:r w:rsidRPr="00CB2D43">
        <w:rPr>
          <w:sz w:val="20"/>
          <w:szCs w:val="20"/>
        </w:rPr>
        <w:t>графической</w:t>
      </w:r>
      <w:r w:rsidRPr="00CB2D43">
        <w:rPr>
          <w:spacing w:val="-15"/>
          <w:sz w:val="20"/>
          <w:szCs w:val="20"/>
        </w:rPr>
        <w:t xml:space="preserve"> </w:t>
      </w:r>
      <w:r w:rsidRPr="00CB2D43">
        <w:rPr>
          <w:sz w:val="20"/>
          <w:szCs w:val="20"/>
        </w:rPr>
        <w:t>форме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расположение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по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отношению</w:t>
      </w:r>
      <w:r w:rsidRPr="00CB2D43">
        <w:rPr>
          <w:spacing w:val="-14"/>
          <w:sz w:val="20"/>
          <w:szCs w:val="20"/>
        </w:rPr>
        <w:t xml:space="preserve"> </w:t>
      </w:r>
      <w:r w:rsidRPr="00CB2D43">
        <w:rPr>
          <w:sz w:val="20"/>
          <w:szCs w:val="20"/>
        </w:rPr>
        <w:t>друг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к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другу</w:t>
      </w:r>
      <w:r w:rsidRPr="00CB2D43">
        <w:rPr>
          <w:spacing w:val="-15"/>
          <w:sz w:val="20"/>
          <w:szCs w:val="20"/>
        </w:rPr>
        <w:t xml:space="preserve"> </w:t>
      </w:r>
      <w:proofErr w:type="gramStart"/>
      <w:r w:rsidRPr="00CB2D43">
        <w:rPr>
          <w:sz w:val="20"/>
          <w:szCs w:val="20"/>
        </w:rPr>
        <w:t xml:space="preserve">частей </w:t>
      </w:r>
      <w:r w:rsidRPr="00CB2D43">
        <w:rPr>
          <w:spacing w:val="-53"/>
          <w:sz w:val="20"/>
          <w:szCs w:val="20"/>
        </w:rPr>
        <w:t xml:space="preserve"> </w:t>
      </w:r>
      <w:r w:rsidRPr="00CB2D43">
        <w:rPr>
          <w:sz w:val="20"/>
          <w:szCs w:val="20"/>
        </w:rPr>
        <w:t>Объекта</w:t>
      </w:r>
      <w:proofErr w:type="gramEnd"/>
      <w:r w:rsidRPr="00CB2D43">
        <w:rPr>
          <w:sz w:val="20"/>
          <w:szCs w:val="20"/>
        </w:rPr>
        <w:t>;</w:t>
      </w:r>
    </w:p>
    <w:p w14:paraId="20D08306" w14:textId="77777777" w:rsidR="000408E2" w:rsidRPr="00CB2D43" w:rsidRDefault="000408E2" w:rsidP="00CB2D43">
      <w:pPr>
        <w:pStyle w:val="a5"/>
        <w:numPr>
          <w:ilvl w:val="0"/>
          <w:numId w:val="2"/>
        </w:numPr>
        <w:tabs>
          <w:tab w:val="left" w:pos="993"/>
        </w:tabs>
        <w:spacing w:before="1"/>
        <w:ind w:left="4" w:right="808" w:hanging="4"/>
        <w:rPr>
          <w:sz w:val="20"/>
          <w:szCs w:val="20"/>
        </w:rPr>
      </w:pPr>
      <w:r w:rsidRPr="00CB2D43">
        <w:rPr>
          <w:sz w:val="20"/>
          <w:szCs w:val="20"/>
        </w:rPr>
        <w:t>указанная в настоящем Приложении площадь является ориентировочной («Проектная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площадь»), а также может не совпадать с площадью Объекта («Фактическая площадь»),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которая устанавливается на основании обмеров кадастрового инженера (проводимых в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момент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оформления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Застройщиком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разрешения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на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ввод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Здания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в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эксплуатацию),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</w:t>
      </w:r>
      <w:r w:rsidRPr="00CB2D43">
        <w:rPr>
          <w:spacing w:val="-52"/>
          <w:sz w:val="20"/>
          <w:szCs w:val="20"/>
        </w:rPr>
        <w:t xml:space="preserve"> </w:t>
      </w:r>
      <w:r w:rsidRPr="00CB2D43">
        <w:rPr>
          <w:sz w:val="20"/>
          <w:szCs w:val="20"/>
        </w:rPr>
        <w:t>подлежит</w:t>
      </w:r>
      <w:r w:rsidRPr="00CB2D43">
        <w:rPr>
          <w:spacing w:val="-2"/>
          <w:sz w:val="20"/>
          <w:szCs w:val="20"/>
        </w:rPr>
        <w:t xml:space="preserve"> </w:t>
      </w:r>
      <w:r w:rsidRPr="00CB2D43">
        <w:rPr>
          <w:sz w:val="20"/>
          <w:szCs w:val="20"/>
        </w:rPr>
        <w:t>указанию в</w:t>
      </w:r>
      <w:r w:rsidRPr="00CB2D43">
        <w:rPr>
          <w:spacing w:val="-1"/>
          <w:sz w:val="20"/>
          <w:szCs w:val="20"/>
        </w:rPr>
        <w:t xml:space="preserve"> </w:t>
      </w:r>
      <w:r w:rsidRPr="00CB2D43">
        <w:rPr>
          <w:sz w:val="20"/>
          <w:szCs w:val="20"/>
        </w:rPr>
        <w:t>Передаточном</w:t>
      </w:r>
      <w:r w:rsidRPr="00CB2D43">
        <w:rPr>
          <w:spacing w:val="-1"/>
          <w:sz w:val="20"/>
          <w:szCs w:val="20"/>
        </w:rPr>
        <w:t xml:space="preserve"> </w:t>
      </w:r>
      <w:r w:rsidRPr="00CB2D43">
        <w:rPr>
          <w:sz w:val="20"/>
          <w:szCs w:val="20"/>
        </w:rPr>
        <w:t>Акте;</w:t>
      </w:r>
    </w:p>
    <w:p w14:paraId="7A3F3B24" w14:textId="77777777" w:rsidR="000408E2" w:rsidRPr="00CB2D43" w:rsidRDefault="000408E2" w:rsidP="00CB2D43">
      <w:pPr>
        <w:pStyle w:val="a5"/>
        <w:numPr>
          <w:ilvl w:val="0"/>
          <w:numId w:val="2"/>
        </w:numPr>
        <w:tabs>
          <w:tab w:val="left" w:pos="993"/>
        </w:tabs>
        <w:spacing w:before="71"/>
        <w:ind w:left="4" w:right="809" w:hanging="4"/>
        <w:rPr>
          <w:sz w:val="20"/>
          <w:szCs w:val="20"/>
        </w:rPr>
      </w:pPr>
      <w:r w:rsidRPr="00CB2D43">
        <w:rPr>
          <w:sz w:val="20"/>
          <w:szCs w:val="20"/>
        </w:rPr>
        <w:t>параметры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(размеры,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форма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расположение)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внешних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границ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Объекта,</w:t>
      </w:r>
      <w:r w:rsidRPr="00CB2D43">
        <w:rPr>
          <w:spacing w:val="-12"/>
          <w:sz w:val="20"/>
          <w:szCs w:val="20"/>
        </w:rPr>
        <w:t xml:space="preserve"> </w:t>
      </w:r>
      <w:r w:rsidRPr="00CB2D43">
        <w:rPr>
          <w:sz w:val="20"/>
          <w:szCs w:val="20"/>
        </w:rPr>
        <w:t>а</w:t>
      </w:r>
      <w:r w:rsidRPr="00CB2D43">
        <w:rPr>
          <w:spacing w:val="-9"/>
          <w:sz w:val="20"/>
          <w:szCs w:val="20"/>
        </w:rPr>
        <w:t xml:space="preserve"> </w:t>
      </w:r>
      <w:r w:rsidRPr="00CB2D43">
        <w:rPr>
          <w:sz w:val="20"/>
          <w:szCs w:val="20"/>
        </w:rPr>
        <w:t>также</w:t>
      </w:r>
      <w:r w:rsidRPr="00CB2D43">
        <w:rPr>
          <w:spacing w:val="-10"/>
          <w:sz w:val="20"/>
          <w:szCs w:val="20"/>
        </w:rPr>
        <w:t xml:space="preserve"> </w:t>
      </w:r>
      <w:r w:rsidRPr="00CB2D43">
        <w:rPr>
          <w:sz w:val="20"/>
          <w:szCs w:val="20"/>
        </w:rPr>
        <w:t>параметры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(размеры,</w:t>
      </w:r>
      <w:r w:rsidRPr="00CB2D43">
        <w:rPr>
          <w:spacing w:val="-13"/>
          <w:sz w:val="20"/>
          <w:szCs w:val="20"/>
        </w:rPr>
        <w:t xml:space="preserve"> </w:t>
      </w:r>
      <w:r w:rsidRPr="00CB2D43">
        <w:rPr>
          <w:sz w:val="20"/>
          <w:szCs w:val="20"/>
        </w:rPr>
        <w:t>форма</w:t>
      </w:r>
      <w:r w:rsidRPr="00CB2D43">
        <w:rPr>
          <w:spacing w:val="-14"/>
          <w:sz w:val="20"/>
          <w:szCs w:val="20"/>
        </w:rPr>
        <w:t xml:space="preserve"> </w:t>
      </w:r>
      <w:r w:rsidRPr="00CB2D43">
        <w:rPr>
          <w:sz w:val="20"/>
          <w:szCs w:val="20"/>
        </w:rPr>
        <w:t>и</w:t>
      </w:r>
      <w:r w:rsidRPr="00CB2D43">
        <w:rPr>
          <w:spacing w:val="-9"/>
          <w:sz w:val="20"/>
          <w:szCs w:val="20"/>
        </w:rPr>
        <w:t xml:space="preserve"> </w:t>
      </w:r>
      <w:r w:rsidRPr="00CB2D43">
        <w:rPr>
          <w:sz w:val="20"/>
          <w:szCs w:val="20"/>
        </w:rPr>
        <w:t>расположение</w:t>
      </w:r>
      <w:r w:rsidRPr="00CB2D43">
        <w:rPr>
          <w:spacing w:val="-11"/>
          <w:sz w:val="20"/>
          <w:szCs w:val="20"/>
        </w:rPr>
        <w:t xml:space="preserve"> </w:t>
      </w:r>
      <w:r w:rsidRPr="00CB2D43">
        <w:rPr>
          <w:sz w:val="20"/>
          <w:szCs w:val="20"/>
        </w:rPr>
        <w:t>границ)</w:t>
      </w:r>
      <w:r w:rsidRPr="00CB2D43">
        <w:rPr>
          <w:spacing w:val="-8"/>
          <w:sz w:val="20"/>
          <w:szCs w:val="20"/>
        </w:rPr>
        <w:t xml:space="preserve"> </w:t>
      </w:r>
      <w:r w:rsidRPr="00CB2D43">
        <w:rPr>
          <w:sz w:val="20"/>
          <w:szCs w:val="20"/>
        </w:rPr>
        <w:t>помещений,</w:t>
      </w:r>
      <w:r w:rsidRPr="00CB2D43">
        <w:rPr>
          <w:spacing w:val="-53"/>
          <w:sz w:val="20"/>
          <w:szCs w:val="20"/>
        </w:rPr>
        <w:t xml:space="preserve"> </w:t>
      </w:r>
      <w:r w:rsidRPr="00CB2D43">
        <w:rPr>
          <w:sz w:val="20"/>
          <w:szCs w:val="20"/>
        </w:rPr>
        <w:t>входящих в состав Объекта, носят информационный характер,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являются ориентировочными и могут быть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изменены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по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сравнению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параметрами,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указанными</w:t>
      </w:r>
      <w:r w:rsidRPr="00CB2D43">
        <w:rPr>
          <w:spacing w:val="-2"/>
          <w:sz w:val="20"/>
          <w:szCs w:val="20"/>
        </w:rPr>
        <w:t xml:space="preserve"> </w:t>
      </w:r>
      <w:r w:rsidRPr="00CB2D43">
        <w:rPr>
          <w:sz w:val="20"/>
          <w:szCs w:val="20"/>
        </w:rPr>
        <w:t>в</w:t>
      </w:r>
      <w:r w:rsidRPr="00CB2D43">
        <w:rPr>
          <w:spacing w:val="-1"/>
          <w:sz w:val="20"/>
          <w:szCs w:val="20"/>
        </w:rPr>
        <w:t xml:space="preserve"> </w:t>
      </w:r>
      <w:r w:rsidRPr="00CB2D43">
        <w:rPr>
          <w:sz w:val="20"/>
          <w:szCs w:val="20"/>
        </w:rPr>
        <w:t>настоящем</w:t>
      </w:r>
      <w:r w:rsidRPr="00CB2D43">
        <w:rPr>
          <w:spacing w:val="-3"/>
          <w:sz w:val="20"/>
          <w:szCs w:val="20"/>
        </w:rPr>
        <w:t xml:space="preserve"> </w:t>
      </w:r>
      <w:r w:rsidRPr="00CB2D43">
        <w:rPr>
          <w:sz w:val="20"/>
          <w:szCs w:val="20"/>
        </w:rPr>
        <w:t>Приложении;</w:t>
      </w:r>
    </w:p>
    <w:p w14:paraId="66CCDC98" w14:textId="77777777" w:rsidR="000408E2" w:rsidRPr="00CB2D43" w:rsidRDefault="000408E2" w:rsidP="00CB2D43">
      <w:pPr>
        <w:pStyle w:val="a5"/>
        <w:numPr>
          <w:ilvl w:val="0"/>
          <w:numId w:val="2"/>
        </w:numPr>
        <w:tabs>
          <w:tab w:val="left" w:pos="993"/>
        </w:tabs>
        <w:ind w:left="4" w:right="809" w:hanging="4"/>
        <w:rPr>
          <w:sz w:val="20"/>
          <w:szCs w:val="20"/>
        </w:rPr>
      </w:pPr>
      <w:r w:rsidRPr="00CB2D43">
        <w:rPr>
          <w:sz w:val="20"/>
          <w:szCs w:val="20"/>
        </w:rPr>
        <w:t>расположение, размеры и форма дверных и оконных проемов в помещениях, а также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направление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их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движения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могут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быть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изменены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по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сравнению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с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параметрами,</w:t>
      </w:r>
      <w:r w:rsidRPr="00CB2D43">
        <w:rPr>
          <w:spacing w:val="1"/>
          <w:sz w:val="20"/>
          <w:szCs w:val="20"/>
        </w:rPr>
        <w:t xml:space="preserve"> </w:t>
      </w:r>
      <w:r w:rsidRPr="00CB2D43">
        <w:rPr>
          <w:sz w:val="20"/>
          <w:szCs w:val="20"/>
        </w:rPr>
        <w:t>указанными</w:t>
      </w:r>
      <w:r w:rsidRPr="00CB2D43">
        <w:rPr>
          <w:spacing w:val="-2"/>
          <w:sz w:val="20"/>
          <w:szCs w:val="20"/>
        </w:rPr>
        <w:t xml:space="preserve"> </w:t>
      </w:r>
      <w:r w:rsidRPr="00CB2D43">
        <w:rPr>
          <w:sz w:val="20"/>
          <w:szCs w:val="20"/>
        </w:rPr>
        <w:t>на плане Объекта.</w:t>
      </w:r>
    </w:p>
    <w:p w14:paraId="5C37B19F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FA60B02" w14:textId="77777777" w:rsidR="000408E2" w:rsidRDefault="000408E2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p w14:paraId="00013B4D" w14:textId="77777777" w:rsidR="00CB2D43" w:rsidRDefault="00CB2D43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tbl>
      <w:tblPr>
        <w:tblStyle w:val="12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CB2D43" w:rsidRPr="00CB2D43" w14:paraId="706B493F" w14:textId="77777777" w:rsidTr="004A038C">
        <w:tc>
          <w:tcPr>
            <w:tcW w:w="5386" w:type="dxa"/>
          </w:tcPr>
          <w:p w14:paraId="4A4C97D8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Участник</w:t>
            </w:r>
          </w:p>
          <w:p w14:paraId="776A0D03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3A822819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2E49123D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444D68C1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68B88F99" w14:textId="24263505" w:rsidR="00CB2D43" w:rsidRPr="00CB2D43" w:rsidRDefault="00CB2D43" w:rsidP="00C77A9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_________________________ </w:t>
            </w:r>
          </w:p>
        </w:tc>
        <w:tc>
          <w:tcPr>
            <w:tcW w:w="5387" w:type="dxa"/>
          </w:tcPr>
          <w:p w14:paraId="0B69D879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Застройщик</w:t>
            </w:r>
          </w:p>
          <w:p w14:paraId="76A23F0B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495985D4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14:paraId="0A6FE12C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011E0F95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79487C40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_________________________ Катанян Н.А.</w:t>
            </w:r>
          </w:p>
          <w:p w14:paraId="6CD39B22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0CF364B6" w14:textId="77777777" w:rsidR="00CB2D43" w:rsidRPr="00CB2D43" w:rsidRDefault="00CB2D43" w:rsidP="00CB2D4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</w:t>
            </w:r>
          </w:p>
        </w:tc>
      </w:tr>
    </w:tbl>
    <w:p w14:paraId="08512453" w14:textId="77777777" w:rsidR="00CB2D43" w:rsidRDefault="00CB2D43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p w14:paraId="7A62E5EA" w14:textId="77777777" w:rsidR="00CB2D43" w:rsidRPr="00650BA5" w:rsidRDefault="00CB2D43" w:rsidP="000408E2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  <w:sectPr w:rsidR="00CB2D43" w:rsidRPr="00650BA5" w:rsidSect="00801B59">
          <w:footerReference w:type="default" r:id="rId17"/>
          <w:pgSz w:w="11910" w:h="16850"/>
          <w:pgMar w:top="919" w:right="601" w:bottom="958" w:left="601" w:header="0" w:footer="680" w:gutter="0"/>
          <w:cols w:space="720"/>
        </w:sectPr>
      </w:pPr>
    </w:p>
    <w:p w14:paraId="3F1B4129" w14:textId="1F25EB60" w:rsidR="00CB2D43" w:rsidRPr="00CB2D43" w:rsidRDefault="000408E2" w:rsidP="00CB2D43">
      <w:pPr>
        <w:widowControl w:val="0"/>
        <w:autoSpaceDE w:val="0"/>
        <w:autoSpaceDN w:val="0"/>
        <w:spacing w:before="71" w:after="0" w:line="253" w:lineRule="exact"/>
        <w:ind w:left="4395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lastRenderedPageBreak/>
        <w:t>Приложение</w:t>
      </w:r>
      <w:r w:rsidR="00CB2D43">
        <w:rPr>
          <w:rFonts w:ascii="Times New Roman" w:eastAsia="Times New Roman" w:hAnsi="Times New Roman" w:cs="Times New Roman"/>
          <w:bCs/>
        </w:rPr>
        <w:t xml:space="preserve"> №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2</w:t>
      </w:r>
      <w:r w:rsidR="00CB2D43" w:rsidRPr="00CB2D43">
        <w:rPr>
          <w:rFonts w:ascii="Times New Roman" w:eastAsia="Times New Roman" w:hAnsi="Times New Roman" w:cs="Times New Roman"/>
        </w:rPr>
        <w:t xml:space="preserve"> </w:t>
      </w:r>
      <w:r w:rsidR="00CB2D43">
        <w:rPr>
          <w:rFonts w:ascii="Times New Roman" w:eastAsia="Times New Roman" w:hAnsi="Times New Roman" w:cs="Times New Roman"/>
          <w:bCs/>
        </w:rPr>
        <w:t xml:space="preserve">к договору долевого участия в строительстве </w:t>
      </w:r>
      <w:r w:rsidR="00CB2D43" w:rsidRPr="00CB2D43">
        <w:rPr>
          <w:rFonts w:ascii="Times New Roman" w:eastAsia="Times New Roman" w:hAnsi="Times New Roman" w:cs="Times New Roman"/>
          <w:bCs/>
        </w:rPr>
        <w:t>№</w:t>
      </w:r>
    </w:p>
    <w:p w14:paraId="139FA52D" w14:textId="77777777" w:rsidR="000408E2" w:rsidRPr="00650BA5" w:rsidRDefault="000408E2" w:rsidP="000408E2">
      <w:pPr>
        <w:widowControl w:val="0"/>
        <w:autoSpaceDE w:val="0"/>
        <w:autoSpaceDN w:val="0"/>
        <w:spacing w:before="71" w:after="0" w:line="253" w:lineRule="exact"/>
        <w:ind w:left="1521" w:right="1133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14:paraId="6E907CAC" w14:textId="77777777" w:rsidR="000408E2" w:rsidRPr="00650BA5" w:rsidRDefault="000408E2" w:rsidP="000408E2">
      <w:pPr>
        <w:widowControl w:val="0"/>
        <w:autoSpaceDE w:val="0"/>
        <w:autoSpaceDN w:val="0"/>
        <w:spacing w:after="0" w:line="276" w:lineRule="exact"/>
        <w:ind w:left="1521" w:right="1518"/>
        <w:jc w:val="center"/>
        <w:rPr>
          <w:rFonts w:ascii="Times New Roman" w:eastAsia="Times New Roman" w:hAnsi="Times New Roman" w:cs="Times New Roman"/>
          <w:sz w:val="24"/>
        </w:rPr>
      </w:pPr>
      <w:r w:rsidRPr="00650BA5">
        <w:rPr>
          <w:rFonts w:ascii="Times New Roman" w:eastAsia="Times New Roman" w:hAnsi="Times New Roman" w:cs="Times New Roman"/>
          <w:sz w:val="24"/>
        </w:rPr>
        <w:t>ОПИСАНИЕ</w:t>
      </w:r>
      <w:r w:rsidRPr="00650B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50BA5">
        <w:rPr>
          <w:rFonts w:ascii="Times New Roman" w:eastAsia="Times New Roman" w:hAnsi="Times New Roman" w:cs="Times New Roman"/>
          <w:sz w:val="24"/>
        </w:rPr>
        <w:t>ОТДЕЛКИ</w:t>
      </w:r>
      <w:r w:rsidRPr="00650B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</w:p>
    <w:p w14:paraId="380BBDB5" w14:textId="77777777" w:rsidR="000408E2" w:rsidRPr="00650BA5" w:rsidRDefault="000408E2" w:rsidP="00E4502B">
      <w:pPr>
        <w:widowControl w:val="0"/>
        <w:autoSpaceDE w:val="0"/>
        <w:autoSpaceDN w:val="0"/>
        <w:spacing w:before="223" w:after="0" w:line="240" w:lineRule="auto"/>
        <w:ind w:left="818"/>
        <w:outlineLvl w:val="0"/>
        <w:rPr>
          <w:rFonts w:ascii="Times New Roman" w:eastAsia="Times New Roman" w:hAnsi="Times New Roman" w:cs="Times New Roman"/>
          <w:sz w:val="10"/>
        </w:rPr>
      </w:pPr>
      <w:r w:rsidRPr="00650BA5">
        <w:rPr>
          <w:rFonts w:ascii="Times New Roman" w:eastAsia="Times New Roman" w:hAnsi="Times New Roman" w:cs="Times New Roman"/>
          <w:bCs/>
        </w:rPr>
        <w:t>Тип</w:t>
      </w:r>
      <w:r w:rsidRPr="00650BA5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  <w:bCs/>
        </w:rPr>
        <w:t>отделки:</w:t>
      </w:r>
      <w:r w:rsidRPr="00650BA5">
        <w:rPr>
          <w:rFonts w:ascii="Times New Roman" w:eastAsia="Times New Roman" w:hAnsi="Times New Roman" w:cs="Times New Roman"/>
          <w:bCs/>
          <w:spacing w:val="-3"/>
        </w:rPr>
        <w:t xml:space="preserve"> </w:t>
      </w:r>
    </w:p>
    <w:p w14:paraId="35799FE5" w14:textId="77777777" w:rsidR="000408E2" w:rsidRPr="00650BA5" w:rsidRDefault="000408E2" w:rsidP="000408E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7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508"/>
        <w:gridCol w:w="1260"/>
      </w:tblGrid>
      <w:tr w:rsidR="000408E2" w:rsidRPr="00650BA5" w14:paraId="296EEB82" w14:textId="77777777" w:rsidTr="005F0FAB">
        <w:trPr>
          <w:trHeight w:val="290"/>
        </w:trPr>
        <w:tc>
          <w:tcPr>
            <w:tcW w:w="2411" w:type="dxa"/>
          </w:tcPr>
          <w:p w14:paraId="15F7F78D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</w:p>
        </w:tc>
        <w:tc>
          <w:tcPr>
            <w:tcW w:w="6508" w:type="dxa"/>
          </w:tcPr>
          <w:p w14:paraId="64E08A27" w14:textId="77777777" w:rsidR="000408E2" w:rsidRPr="00650BA5" w:rsidRDefault="000408E2" w:rsidP="000408E2">
            <w:pPr>
              <w:spacing w:before="1"/>
              <w:ind w:left="1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Описание</w:t>
            </w:r>
            <w:proofErr w:type="spellEnd"/>
          </w:p>
        </w:tc>
        <w:tc>
          <w:tcPr>
            <w:tcW w:w="1260" w:type="dxa"/>
          </w:tcPr>
          <w:p w14:paraId="1520E146" w14:textId="77777777" w:rsidR="000408E2" w:rsidRPr="00650BA5" w:rsidRDefault="000408E2" w:rsidP="000408E2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Кол-во</w:t>
            </w:r>
            <w:proofErr w:type="spellEnd"/>
          </w:p>
        </w:tc>
      </w:tr>
      <w:tr w:rsidR="000408E2" w:rsidRPr="00650BA5" w14:paraId="3281F54D" w14:textId="77777777" w:rsidTr="005F0FAB">
        <w:trPr>
          <w:trHeight w:val="289"/>
        </w:trPr>
        <w:tc>
          <w:tcPr>
            <w:tcW w:w="2411" w:type="dxa"/>
          </w:tcPr>
          <w:p w14:paraId="1F4DB318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Потолок</w:t>
            </w:r>
            <w:proofErr w:type="spellEnd"/>
          </w:p>
        </w:tc>
        <w:tc>
          <w:tcPr>
            <w:tcW w:w="6508" w:type="dxa"/>
          </w:tcPr>
          <w:p w14:paraId="02DC6388" w14:textId="781AE161" w:rsidR="000408E2" w:rsidRPr="00E4502B" w:rsidRDefault="000408E2" w:rsidP="000408E2">
            <w:pPr>
              <w:spacing w:before="1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5BE31AA4" w14:textId="35B1912B" w:rsidR="000408E2" w:rsidRPr="00650BA5" w:rsidRDefault="000408E2" w:rsidP="000408E2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4C199820" w14:textId="77777777" w:rsidTr="005F0FAB">
        <w:trPr>
          <w:trHeight w:val="292"/>
        </w:trPr>
        <w:tc>
          <w:tcPr>
            <w:tcW w:w="2411" w:type="dxa"/>
          </w:tcPr>
          <w:p w14:paraId="3EAC4EC8" w14:textId="77777777" w:rsidR="000408E2" w:rsidRPr="00650BA5" w:rsidRDefault="000408E2" w:rsidP="000408E2">
            <w:pPr>
              <w:spacing w:before="3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Стены</w:t>
            </w:r>
            <w:proofErr w:type="spellEnd"/>
          </w:p>
        </w:tc>
        <w:tc>
          <w:tcPr>
            <w:tcW w:w="6508" w:type="dxa"/>
          </w:tcPr>
          <w:p w14:paraId="73573741" w14:textId="0DC3595A" w:rsidR="000408E2" w:rsidRPr="00E4502B" w:rsidRDefault="000408E2" w:rsidP="000408E2">
            <w:pPr>
              <w:spacing w:before="3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73EFA854" w14:textId="3A45405F" w:rsidR="000408E2" w:rsidRPr="00650BA5" w:rsidRDefault="000408E2" w:rsidP="000408E2">
            <w:pPr>
              <w:spacing w:before="3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3F1D32A6" w14:textId="77777777" w:rsidTr="005F0FAB">
        <w:trPr>
          <w:trHeight w:val="290"/>
        </w:trPr>
        <w:tc>
          <w:tcPr>
            <w:tcW w:w="2411" w:type="dxa"/>
          </w:tcPr>
          <w:p w14:paraId="0CEDD5FA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Пол</w:t>
            </w:r>
            <w:proofErr w:type="spellEnd"/>
          </w:p>
        </w:tc>
        <w:tc>
          <w:tcPr>
            <w:tcW w:w="6508" w:type="dxa"/>
          </w:tcPr>
          <w:p w14:paraId="1B367CD6" w14:textId="451A572A" w:rsidR="000408E2" w:rsidRPr="00D56281" w:rsidRDefault="000408E2" w:rsidP="00E4502B">
            <w:pPr>
              <w:spacing w:before="1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145FED3E" w14:textId="1A478732" w:rsidR="000408E2" w:rsidRPr="00650BA5" w:rsidRDefault="000408E2" w:rsidP="000408E2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  <w:tr w:rsidR="00493761" w:rsidRPr="00650BA5" w14:paraId="492B84EF" w14:textId="77777777" w:rsidTr="005F0FAB">
        <w:trPr>
          <w:trHeight w:val="290"/>
        </w:trPr>
        <w:tc>
          <w:tcPr>
            <w:tcW w:w="2411" w:type="dxa"/>
          </w:tcPr>
          <w:p w14:paraId="5E2CDCF3" w14:textId="77777777" w:rsidR="00493761" w:rsidRPr="002310B7" w:rsidRDefault="00493761" w:rsidP="00493761">
            <w:pPr>
              <w:spacing w:before="1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Перегородки</w:t>
            </w:r>
          </w:p>
        </w:tc>
        <w:tc>
          <w:tcPr>
            <w:tcW w:w="6508" w:type="dxa"/>
          </w:tcPr>
          <w:p w14:paraId="7A253D86" w14:textId="65EDAAEF" w:rsidR="00493761" w:rsidRPr="00314FA4" w:rsidRDefault="00493761" w:rsidP="00493761">
            <w:pPr>
              <w:spacing w:before="1"/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60" w:type="dxa"/>
          </w:tcPr>
          <w:p w14:paraId="01B6496D" w14:textId="1E8EC379" w:rsidR="00493761" w:rsidRPr="00314FA4" w:rsidRDefault="00493761" w:rsidP="00493761">
            <w:pPr>
              <w:spacing w:before="1"/>
              <w:ind w:left="105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97905B" w14:textId="77777777" w:rsidR="000408E2" w:rsidRPr="00650BA5" w:rsidRDefault="000408E2" w:rsidP="000408E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4289C122" w14:textId="77777777" w:rsidR="000408E2" w:rsidRPr="00650BA5" w:rsidRDefault="000408E2" w:rsidP="000408E2">
      <w:pPr>
        <w:widowControl w:val="0"/>
        <w:autoSpaceDE w:val="0"/>
        <w:autoSpaceDN w:val="0"/>
        <w:spacing w:after="0" w:line="240" w:lineRule="auto"/>
        <w:ind w:left="1519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50BA5">
        <w:rPr>
          <w:rFonts w:ascii="Times New Roman" w:eastAsia="Times New Roman" w:hAnsi="Times New Roman" w:cs="Times New Roman"/>
          <w:bCs/>
        </w:rPr>
        <w:t>Дополнительно:</w:t>
      </w:r>
    </w:p>
    <w:p w14:paraId="39C31988" w14:textId="77777777" w:rsidR="000408E2" w:rsidRPr="00650BA5" w:rsidRDefault="000408E2" w:rsidP="000408E2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8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492"/>
        <w:gridCol w:w="1277"/>
      </w:tblGrid>
      <w:tr w:rsidR="000408E2" w:rsidRPr="00650BA5" w14:paraId="6D0485C5" w14:textId="77777777" w:rsidTr="005F0FAB">
        <w:trPr>
          <w:trHeight w:val="486"/>
        </w:trPr>
        <w:tc>
          <w:tcPr>
            <w:tcW w:w="2411" w:type="dxa"/>
          </w:tcPr>
          <w:p w14:paraId="0CB74AA1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Электрооборудование</w:t>
            </w:r>
            <w:proofErr w:type="spellEnd"/>
          </w:p>
        </w:tc>
        <w:tc>
          <w:tcPr>
            <w:tcW w:w="6492" w:type="dxa"/>
          </w:tcPr>
          <w:p w14:paraId="6EB6BC41" w14:textId="5B8D4285" w:rsidR="000408E2" w:rsidRPr="006331EA" w:rsidRDefault="000408E2" w:rsidP="00DF4FE1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</w:tcPr>
          <w:p w14:paraId="73610B89" w14:textId="0F76CC6E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2E79F353" w14:textId="77777777" w:rsidTr="005F0FAB">
        <w:trPr>
          <w:trHeight w:val="268"/>
        </w:trPr>
        <w:tc>
          <w:tcPr>
            <w:tcW w:w="2411" w:type="dxa"/>
          </w:tcPr>
          <w:p w14:paraId="618CD245" w14:textId="77777777" w:rsidR="000408E2" w:rsidRPr="00650BA5" w:rsidRDefault="000408E2" w:rsidP="000408E2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Освещение</w:t>
            </w:r>
            <w:proofErr w:type="spellEnd"/>
          </w:p>
        </w:tc>
        <w:tc>
          <w:tcPr>
            <w:tcW w:w="6492" w:type="dxa"/>
          </w:tcPr>
          <w:p w14:paraId="726B9D12" w14:textId="3E4B3ED3" w:rsidR="000408E2" w:rsidRPr="007C63D6" w:rsidRDefault="000408E2" w:rsidP="000408E2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</w:tcPr>
          <w:p w14:paraId="2575ACFC" w14:textId="553DC8C0" w:rsidR="000408E2" w:rsidRPr="00650BA5" w:rsidRDefault="000408E2" w:rsidP="000408E2">
            <w:pPr>
              <w:spacing w:before="1" w:line="248" w:lineRule="exact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  <w:tr w:rsidR="000408E2" w:rsidRPr="00650BA5" w14:paraId="30EE7E13" w14:textId="77777777" w:rsidTr="005F0FAB">
        <w:trPr>
          <w:trHeight w:val="539"/>
        </w:trPr>
        <w:tc>
          <w:tcPr>
            <w:tcW w:w="2411" w:type="dxa"/>
          </w:tcPr>
          <w:p w14:paraId="17787E56" w14:textId="77777777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0BA5">
              <w:rPr>
                <w:rFonts w:ascii="Times New Roman" w:eastAsia="Times New Roman" w:hAnsi="Times New Roman" w:cs="Times New Roman"/>
              </w:rPr>
              <w:t>Окна</w:t>
            </w:r>
            <w:proofErr w:type="spellEnd"/>
          </w:p>
        </w:tc>
        <w:tc>
          <w:tcPr>
            <w:tcW w:w="6492" w:type="dxa"/>
          </w:tcPr>
          <w:p w14:paraId="04937227" w14:textId="4944D839" w:rsidR="000408E2" w:rsidRPr="009370F3" w:rsidRDefault="000408E2" w:rsidP="000408E2">
            <w:pPr>
              <w:spacing w:before="18"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</w:tcPr>
          <w:p w14:paraId="278EEB88" w14:textId="67B5ECA8" w:rsidR="000408E2" w:rsidRPr="00650BA5" w:rsidRDefault="000408E2" w:rsidP="000408E2">
            <w:pPr>
              <w:spacing w:before="1"/>
              <w:ind w:left="107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67652F" w14:textId="77777777" w:rsidR="000408E2" w:rsidRPr="00650BA5" w:rsidRDefault="000408E2" w:rsidP="000408E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</w:rPr>
      </w:pPr>
    </w:p>
    <w:p w14:paraId="41A1A473" w14:textId="77777777" w:rsidR="000408E2" w:rsidRPr="00650BA5" w:rsidRDefault="000408E2" w:rsidP="00CB2D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Участник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извещен</w:t>
      </w:r>
      <w:r w:rsidRPr="00650BA5">
        <w:rPr>
          <w:rFonts w:ascii="Times New Roman" w:eastAsia="Times New Roman" w:hAnsi="Times New Roman" w:cs="Times New Roman"/>
          <w:spacing w:val="-3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-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согласен,</w:t>
      </w:r>
      <w:r w:rsidRPr="00650BA5">
        <w:rPr>
          <w:rFonts w:ascii="Times New Roman" w:eastAsia="Times New Roman" w:hAnsi="Times New Roman" w:cs="Times New Roman"/>
          <w:spacing w:val="-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что:</w:t>
      </w:r>
    </w:p>
    <w:p w14:paraId="712EAA96" w14:textId="77777777" w:rsidR="000408E2" w:rsidRPr="00650BA5" w:rsidRDefault="000408E2" w:rsidP="00CB2D43">
      <w:pPr>
        <w:widowControl w:val="0"/>
        <w:numPr>
          <w:ilvl w:val="0"/>
          <w:numId w:val="1"/>
        </w:numPr>
        <w:tabs>
          <w:tab w:val="left" w:pos="1539"/>
        </w:tabs>
        <w:autoSpaceDE w:val="0"/>
        <w:autoSpaceDN w:val="0"/>
        <w:spacing w:before="2" w:after="0" w:line="240" w:lineRule="auto"/>
        <w:ind w:left="0" w:right="812"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Участник не вправе требовать от Застройщика внесения каких-</w:t>
      </w:r>
      <w:r w:rsidRPr="00650BA5">
        <w:rPr>
          <w:rFonts w:ascii="Times New Roman" w:eastAsia="Times New Roman" w:hAnsi="Times New Roman" w:cs="Times New Roman"/>
          <w:spacing w:val="-52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настоящее Приложение 2;</w:t>
      </w:r>
    </w:p>
    <w:p w14:paraId="26534264" w14:textId="77777777" w:rsidR="000408E2" w:rsidRPr="00650BA5" w:rsidRDefault="000408E2" w:rsidP="00CB2D43">
      <w:pPr>
        <w:widowControl w:val="0"/>
        <w:numPr>
          <w:ilvl w:val="0"/>
          <w:numId w:val="1"/>
        </w:numPr>
        <w:tabs>
          <w:tab w:val="left" w:pos="1539"/>
        </w:tabs>
        <w:autoSpaceDE w:val="0"/>
        <w:autoSpaceDN w:val="0"/>
        <w:spacing w:after="0" w:line="240" w:lineRule="auto"/>
        <w:ind w:left="0" w:right="809"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случае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снятия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изготовителем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производства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используемых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увеличение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стоимости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материалов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оборудования,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внесения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изменений</w:t>
      </w:r>
      <w:r w:rsidRPr="00650BA5">
        <w:rPr>
          <w:rFonts w:ascii="Times New Roman" w:eastAsia="Times New Roman" w:hAnsi="Times New Roman" w:cs="Times New Roman"/>
          <w:spacing w:val="2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</w:t>
      </w:r>
      <w:r w:rsidRPr="00650BA5">
        <w:rPr>
          <w:rFonts w:ascii="Times New Roman" w:eastAsia="Times New Roman" w:hAnsi="Times New Roman" w:cs="Times New Roman"/>
          <w:spacing w:val="2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Проектную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документацию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</w:t>
      </w:r>
      <w:r w:rsidRPr="00650BA5">
        <w:rPr>
          <w:rFonts w:ascii="Times New Roman" w:eastAsia="Times New Roman" w:hAnsi="Times New Roman" w:cs="Times New Roman"/>
          <w:spacing w:val="26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25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прочих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подобных</w:t>
      </w:r>
      <w:r w:rsidRPr="00650BA5">
        <w:rPr>
          <w:rFonts w:ascii="Times New Roman" w:eastAsia="Times New Roman" w:hAnsi="Times New Roman" w:cs="Times New Roman"/>
          <w:spacing w:val="27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обстоятельствах,</w:t>
      </w:r>
    </w:p>
    <w:p w14:paraId="6326C095" w14:textId="77777777" w:rsidR="000408E2" w:rsidRPr="00650BA5" w:rsidRDefault="000408E2" w:rsidP="00CB2D43">
      <w:pPr>
        <w:widowControl w:val="0"/>
        <w:autoSpaceDE w:val="0"/>
        <w:autoSpaceDN w:val="0"/>
        <w:spacing w:before="71" w:after="0" w:line="240" w:lineRule="auto"/>
        <w:ind w:right="809" w:firstLine="709"/>
        <w:jc w:val="both"/>
        <w:rPr>
          <w:rFonts w:ascii="Times New Roman" w:eastAsia="Times New Roman" w:hAnsi="Times New Roman" w:cs="Times New Roman"/>
        </w:rPr>
      </w:pPr>
      <w:r w:rsidRPr="00650BA5">
        <w:rPr>
          <w:rFonts w:ascii="Times New Roman" w:eastAsia="Times New Roman" w:hAnsi="Times New Roman" w:cs="Times New Roman"/>
        </w:rPr>
        <w:t>Застройщик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вправе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заменить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оборудование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и/или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материалы,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используемые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при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выполнении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работ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по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внутренней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отделке,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на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соответствующие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указанному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варианту/стилю внутренней отделки оборудование и/или материалы с аналогичными,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либо улучшенными характеристиками, аналогичного либо выше класса, модели, марки,</w:t>
      </w:r>
      <w:r w:rsidRPr="00650BA5">
        <w:rPr>
          <w:rFonts w:ascii="Times New Roman" w:eastAsia="Times New Roman" w:hAnsi="Times New Roman" w:cs="Times New Roman"/>
          <w:spacing w:val="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серии,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артикула, без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Pr="00650BA5">
        <w:rPr>
          <w:rFonts w:ascii="Times New Roman" w:eastAsia="Times New Roman" w:hAnsi="Times New Roman" w:cs="Times New Roman"/>
        </w:rPr>
        <w:t>изменения</w:t>
      </w:r>
      <w:r w:rsidRPr="00650BA5">
        <w:rPr>
          <w:rFonts w:ascii="Times New Roman" w:eastAsia="Times New Roman" w:hAnsi="Times New Roman" w:cs="Times New Roman"/>
          <w:spacing w:val="-1"/>
        </w:rPr>
        <w:t xml:space="preserve"> </w:t>
      </w:r>
      <w:r w:rsidR="00EB6F1C">
        <w:rPr>
          <w:rFonts w:ascii="Times New Roman" w:eastAsia="Times New Roman" w:hAnsi="Times New Roman" w:cs="Times New Roman"/>
        </w:rPr>
        <w:t>Цены Договора.</w:t>
      </w:r>
    </w:p>
    <w:p w14:paraId="60B6EE31" w14:textId="77777777" w:rsidR="000408E2" w:rsidRPr="00650BA5" w:rsidRDefault="000408E2" w:rsidP="000408E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12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821"/>
      </w:tblGrid>
      <w:tr w:rsidR="00CB2D43" w:rsidRPr="00CB2D43" w14:paraId="501F627D" w14:textId="77777777" w:rsidTr="004A038C">
        <w:tc>
          <w:tcPr>
            <w:tcW w:w="5386" w:type="dxa"/>
          </w:tcPr>
          <w:p w14:paraId="64DCB460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Участник</w:t>
            </w:r>
          </w:p>
          <w:p w14:paraId="0200BA45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70F6920D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3E4DE447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4D3B4365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75955E18" w14:textId="6658546A" w:rsidR="00CB2D43" w:rsidRPr="00CB2D43" w:rsidRDefault="00CB2D43" w:rsidP="00C77A93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 xml:space="preserve">_________________________ </w:t>
            </w:r>
          </w:p>
        </w:tc>
        <w:tc>
          <w:tcPr>
            <w:tcW w:w="4821" w:type="dxa"/>
          </w:tcPr>
          <w:p w14:paraId="7E47A7D7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Застройщик</w:t>
            </w:r>
          </w:p>
          <w:p w14:paraId="1DFEDD51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557D29CB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Генеральный директор</w:t>
            </w:r>
          </w:p>
          <w:p w14:paraId="3DB92185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0247BDD1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1549ADE1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_________________________ Катанян Н.А.</w:t>
            </w:r>
          </w:p>
          <w:p w14:paraId="46A057FF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  <w:p w14:paraId="105CB884" w14:textId="77777777" w:rsidR="00CB2D43" w:rsidRPr="00CB2D43" w:rsidRDefault="00CB2D43" w:rsidP="00866581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CB2D43">
              <w:rPr>
                <w:rFonts w:ascii="Times New Roman" w:eastAsia="Times New Roman" w:hAnsi="Times New Roman" w:cs="Times New Roman"/>
              </w:rPr>
              <w:t>____________</w:t>
            </w:r>
          </w:p>
        </w:tc>
      </w:tr>
    </w:tbl>
    <w:p w14:paraId="5F123AA3" w14:textId="77777777" w:rsidR="0061670A" w:rsidRPr="00650BA5" w:rsidRDefault="0061670A" w:rsidP="00CB2D43">
      <w:pPr>
        <w:ind w:left="-851" w:firstLine="425"/>
        <w:rPr>
          <w:rFonts w:ascii="Times New Roman" w:hAnsi="Times New Roman" w:cs="Times New Roman"/>
        </w:rPr>
      </w:pPr>
    </w:p>
    <w:sectPr w:rsidR="0061670A" w:rsidRPr="00650BA5" w:rsidSect="00801B59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2B93D" w14:textId="77777777" w:rsidR="00A00B2B" w:rsidRDefault="00A00B2B">
      <w:pPr>
        <w:spacing w:after="0" w:line="240" w:lineRule="auto"/>
      </w:pPr>
      <w:r>
        <w:separator/>
      </w:r>
    </w:p>
  </w:endnote>
  <w:endnote w:type="continuationSeparator" w:id="0">
    <w:p w14:paraId="536EF848" w14:textId="77777777" w:rsidR="00A00B2B" w:rsidRDefault="00A00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785428"/>
      <w:docPartObj>
        <w:docPartGallery w:val="Page Numbers (Bottom of Page)"/>
        <w:docPartUnique/>
      </w:docPartObj>
    </w:sdtPr>
    <w:sdtEndPr/>
    <w:sdtContent>
      <w:p w14:paraId="0C1CAD8D" w14:textId="5BE5CCCC" w:rsidR="00EB6F1C" w:rsidRDefault="00EB6F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14B">
          <w:rPr>
            <w:noProof/>
          </w:rPr>
          <w:t>3</w:t>
        </w:r>
        <w:r>
          <w:fldChar w:fldCharType="end"/>
        </w:r>
      </w:p>
    </w:sdtContent>
  </w:sdt>
  <w:p w14:paraId="433AB052" w14:textId="77777777" w:rsidR="00EB6F1C" w:rsidRDefault="00EB6F1C">
    <w:pPr>
      <w:pStyle w:val="a3"/>
      <w:spacing w:line="14" w:lineRule="auto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90476" w14:textId="77777777" w:rsidR="00A00B2B" w:rsidRDefault="00A00B2B">
      <w:pPr>
        <w:spacing w:after="0" w:line="240" w:lineRule="auto"/>
      </w:pPr>
      <w:r>
        <w:separator/>
      </w:r>
    </w:p>
  </w:footnote>
  <w:footnote w:type="continuationSeparator" w:id="0">
    <w:p w14:paraId="7338210F" w14:textId="77777777" w:rsidR="00A00B2B" w:rsidRDefault="00A00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1D4C"/>
    <w:multiLevelType w:val="hybridMultilevel"/>
    <w:tmpl w:val="664838FE"/>
    <w:lvl w:ilvl="0" w:tplc="D5CEE2FC">
      <w:start w:val="1"/>
      <w:numFmt w:val="lowerLetter"/>
      <w:lvlText w:val="(%1)"/>
      <w:lvlJc w:val="left"/>
      <w:pPr>
        <w:ind w:left="2237" w:hanging="7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E09458">
      <w:numFmt w:val="bullet"/>
      <w:lvlText w:val="•"/>
      <w:lvlJc w:val="left"/>
      <w:pPr>
        <w:ind w:left="3086" w:hanging="733"/>
      </w:pPr>
      <w:rPr>
        <w:rFonts w:hint="default"/>
        <w:lang w:val="ru-RU" w:eastAsia="en-US" w:bidi="ar-SA"/>
      </w:rPr>
    </w:lvl>
    <w:lvl w:ilvl="2" w:tplc="7368FFCA">
      <w:numFmt w:val="bullet"/>
      <w:lvlText w:val="•"/>
      <w:lvlJc w:val="left"/>
      <w:pPr>
        <w:ind w:left="3933" w:hanging="733"/>
      </w:pPr>
      <w:rPr>
        <w:rFonts w:hint="default"/>
        <w:lang w:val="ru-RU" w:eastAsia="en-US" w:bidi="ar-SA"/>
      </w:rPr>
    </w:lvl>
    <w:lvl w:ilvl="3" w:tplc="ADEEF3F4">
      <w:numFmt w:val="bullet"/>
      <w:lvlText w:val="•"/>
      <w:lvlJc w:val="left"/>
      <w:pPr>
        <w:ind w:left="4779" w:hanging="733"/>
      </w:pPr>
      <w:rPr>
        <w:rFonts w:hint="default"/>
        <w:lang w:val="ru-RU" w:eastAsia="en-US" w:bidi="ar-SA"/>
      </w:rPr>
    </w:lvl>
    <w:lvl w:ilvl="4" w:tplc="8E2E07DA">
      <w:numFmt w:val="bullet"/>
      <w:lvlText w:val="•"/>
      <w:lvlJc w:val="left"/>
      <w:pPr>
        <w:ind w:left="5626" w:hanging="733"/>
      </w:pPr>
      <w:rPr>
        <w:rFonts w:hint="default"/>
        <w:lang w:val="ru-RU" w:eastAsia="en-US" w:bidi="ar-SA"/>
      </w:rPr>
    </w:lvl>
    <w:lvl w:ilvl="5" w:tplc="8C528846">
      <w:numFmt w:val="bullet"/>
      <w:lvlText w:val="•"/>
      <w:lvlJc w:val="left"/>
      <w:pPr>
        <w:ind w:left="6473" w:hanging="733"/>
      </w:pPr>
      <w:rPr>
        <w:rFonts w:hint="default"/>
        <w:lang w:val="ru-RU" w:eastAsia="en-US" w:bidi="ar-SA"/>
      </w:rPr>
    </w:lvl>
    <w:lvl w:ilvl="6" w:tplc="85C07A6A">
      <w:numFmt w:val="bullet"/>
      <w:lvlText w:val="•"/>
      <w:lvlJc w:val="left"/>
      <w:pPr>
        <w:ind w:left="7319" w:hanging="733"/>
      </w:pPr>
      <w:rPr>
        <w:rFonts w:hint="default"/>
        <w:lang w:val="ru-RU" w:eastAsia="en-US" w:bidi="ar-SA"/>
      </w:rPr>
    </w:lvl>
    <w:lvl w:ilvl="7" w:tplc="D0AC179C">
      <w:numFmt w:val="bullet"/>
      <w:lvlText w:val="•"/>
      <w:lvlJc w:val="left"/>
      <w:pPr>
        <w:ind w:left="8166" w:hanging="733"/>
      </w:pPr>
      <w:rPr>
        <w:rFonts w:hint="default"/>
        <w:lang w:val="ru-RU" w:eastAsia="en-US" w:bidi="ar-SA"/>
      </w:rPr>
    </w:lvl>
    <w:lvl w:ilvl="8" w:tplc="01B4AC8A">
      <w:numFmt w:val="bullet"/>
      <w:lvlText w:val="•"/>
      <w:lvlJc w:val="left"/>
      <w:pPr>
        <w:ind w:left="9013" w:hanging="733"/>
      </w:pPr>
      <w:rPr>
        <w:rFonts w:hint="default"/>
        <w:lang w:val="ru-RU" w:eastAsia="en-US" w:bidi="ar-SA"/>
      </w:rPr>
    </w:lvl>
  </w:abstractNum>
  <w:abstractNum w:abstractNumId="1" w15:restartNumberingAfterBreak="0">
    <w:nsid w:val="0DE11877"/>
    <w:multiLevelType w:val="hybridMultilevel"/>
    <w:tmpl w:val="804A0B14"/>
    <w:lvl w:ilvl="0" w:tplc="5008AB3C">
      <w:start w:val="1"/>
      <w:numFmt w:val="lowerLetter"/>
      <w:lvlText w:val="(%1)"/>
      <w:lvlJc w:val="left"/>
      <w:pPr>
        <w:ind w:left="195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2C7720">
      <w:numFmt w:val="bullet"/>
      <w:lvlText w:val="•"/>
      <w:lvlJc w:val="left"/>
      <w:pPr>
        <w:ind w:left="2834" w:hanging="425"/>
      </w:pPr>
      <w:rPr>
        <w:rFonts w:hint="default"/>
        <w:lang w:val="ru-RU" w:eastAsia="en-US" w:bidi="ar-SA"/>
      </w:rPr>
    </w:lvl>
    <w:lvl w:ilvl="2" w:tplc="8F0686A0">
      <w:numFmt w:val="bullet"/>
      <w:lvlText w:val="•"/>
      <w:lvlJc w:val="left"/>
      <w:pPr>
        <w:ind w:left="3709" w:hanging="425"/>
      </w:pPr>
      <w:rPr>
        <w:rFonts w:hint="default"/>
        <w:lang w:val="ru-RU" w:eastAsia="en-US" w:bidi="ar-SA"/>
      </w:rPr>
    </w:lvl>
    <w:lvl w:ilvl="3" w:tplc="1B18EF72">
      <w:numFmt w:val="bullet"/>
      <w:lvlText w:val="•"/>
      <w:lvlJc w:val="left"/>
      <w:pPr>
        <w:ind w:left="4583" w:hanging="425"/>
      </w:pPr>
      <w:rPr>
        <w:rFonts w:hint="default"/>
        <w:lang w:val="ru-RU" w:eastAsia="en-US" w:bidi="ar-SA"/>
      </w:rPr>
    </w:lvl>
    <w:lvl w:ilvl="4" w:tplc="A860FC12">
      <w:numFmt w:val="bullet"/>
      <w:lvlText w:val="•"/>
      <w:lvlJc w:val="left"/>
      <w:pPr>
        <w:ind w:left="5458" w:hanging="425"/>
      </w:pPr>
      <w:rPr>
        <w:rFonts w:hint="default"/>
        <w:lang w:val="ru-RU" w:eastAsia="en-US" w:bidi="ar-SA"/>
      </w:rPr>
    </w:lvl>
    <w:lvl w:ilvl="5" w:tplc="F342B9FE">
      <w:numFmt w:val="bullet"/>
      <w:lvlText w:val="•"/>
      <w:lvlJc w:val="left"/>
      <w:pPr>
        <w:ind w:left="6333" w:hanging="425"/>
      </w:pPr>
      <w:rPr>
        <w:rFonts w:hint="default"/>
        <w:lang w:val="ru-RU" w:eastAsia="en-US" w:bidi="ar-SA"/>
      </w:rPr>
    </w:lvl>
    <w:lvl w:ilvl="6" w:tplc="F0E8970C">
      <w:numFmt w:val="bullet"/>
      <w:lvlText w:val="•"/>
      <w:lvlJc w:val="left"/>
      <w:pPr>
        <w:ind w:left="7207" w:hanging="425"/>
      </w:pPr>
      <w:rPr>
        <w:rFonts w:hint="default"/>
        <w:lang w:val="ru-RU" w:eastAsia="en-US" w:bidi="ar-SA"/>
      </w:rPr>
    </w:lvl>
    <w:lvl w:ilvl="7" w:tplc="1A7096FA">
      <w:numFmt w:val="bullet"/>
      <w:lvlText w:val="•"/>
      <w:lvlJc w:val="left"/>
      <w:pPr>
        <w:ind w:left="8082" w:hanging="425"/>
      </w:pPr>
      <w:rPr>
        <w:rFonts w:hint="default"/>
        <w:lang w:val="ru-RU" w:eastAsia="en-US" w:bidi="ar-SA"/>
      </w:rPr>
    </w:lvl>
    <w:lvl w:ilvl="8" w:tplc="93467886">
      <w:numFmt w:val="bullet"/>
      <w:lvlText w:val="•"/>
      <w:lvlJc w:val="left"/>
      <w:pPr>
        <w:ind w:left="895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8F10447"/>
    <w:multiLevelType w:val="hybridMultilevel"/>
    <w:tmpl w:val="30DA618A"/>
    <w:lvl w:ilvl="0" w:tplc="664CD4F6">
      <w:start w:val="1"/>
      <w:numFmt w:val="decimal"/>
      <w:lvlText w:val="%1."/>
      <w:lvlJc w:val="left"/>
      <w:pPr>
        <w:ind w:left="1538" w:hanging="60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C6645C2C">
      <w:start w:val="1"/>
      <w:numFmt w:val="decimalZero"/>
      <w:lvlText w:val="%2."/>
      <w:lvlJc w:val="left"/>
      <w:pPr>
        <w:ind w:left="5263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294002E">
      <w:numFmt w:val="bullet"/>
      <w:lvlText w:val="•"/>
      <w:lvlJc w:val="left"/>
      <w:pPr>
        <w:ind w:left="5865" w:hanging="332"/>
      </w:pPr>
      <w:rPr>
        <w:rFonts w:hint="default"/>
        <w:lang w:val="ru-RU" w:eastAsia="en-US" w:bidi="ar-SA"/>
      </w:rPr>
    </w:lvl>
    <w:lvl w:ilvl="3" w:tplc="3C18F734">
      <w:numFmt w:val="bullet"/>
      <w:lvlText w:val="•"/>
      <w:lvlJc w:val="left"/>
      <w:pPr>
        <w:ind w:left="6470" w:hanging="332"/>
      </w:pPr>
      <w:rPr>
        <w:rFonts w:hint="default"/>
        <w:lang w:val="ru-RU" w:eastAsia="en-US" w:bidi="ar-SA"/>
      </w:rPr>
    </w:lvl>
    <w:lvl w:ilvl="4" w:tplc="15B87D5C">
      <w:numFmt w:val="bullet"/>
      <w:lvlText w:val="•"/>
      <w:lvlJc w:val="left"/>
      <w:pPr>
        <w:ind w:left="7075" w:hanging="332"/>
      </w:pPr>
      <w:rPr>
        <w:rFonts w:hint="default"/>
        <w:lang w:val="ru-RU" w:eastAsia="en-US" w:bidi="ar-SA"/>
      </w:rPr>
    </w:lvl>
    <w:lvl w:ilvl="5" w:tplc="8E7CBA2C">
      <w:numFmt w:val="bullet"/>
      <w:lvlText w:val="•"/>
      <w:lvlJc w:val="left"/>
      <w:pPr>
        <w:ind w:left="7680" w:hanging="332"/>
      </w:pPr>
      <w:rPr>
        <w:rFonts w:hint="default"/>
        <w:lang w:val="ru-RU" w:eastAsia="en-US" w:bidi="ar-SA"/>
      </w:rPr>
    </w:lvl>
    <w:lvl w:ilvl="6" w:tplc="B64E6100">
      <w:numFmt w:val="bullet"/>
      <w:lvlText w:val="•"/>
      <w:lvlJc w:val="left"/>
      <w:pPr>
        <w:ind w:left="8285" w:hanging="332"/>
      </w:pPr>
      <w:rPr>
        <w:rFonts w:hint="default"/>
        <w:lang w:val="ru-RU" w:eastAsia="en-US" w:bidi="ar-SA"/>
      </w:rPr>
    </w:lvl>
    <w:lvl w:ilvl="7" w:tplc="D87495C0">
      <w:numFmt w:val="bullet"/>
      <w:lvlText w:val="•"/>
      <w:lvlJc w:val="left"/>
      <w:pPr>
        <w:ind w:left="8890" w:hanging="332"/>
      </w:pPr>
      <w:rPr>
        <w:rFonts w:hint="default"/>
        <w:lang w:val="ru-RU" w:eastAsia="en-US" w:bidi="ar-SA"/>
      </w:rPr>
    </w:lvl>
    <w:lvl w:ilvl="8" w:tplc="61AEE890">
      <w:numFmt w:val="bullet"/>
      <w:lvlText w:val="•"/>
      <w:lvlJc w:val="left"/>
      <w:pPr>
        <w:ind w:left="9496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1CB20A57"/>
    <w:multiLevelType w:val="multilevel"/>
    <w:tmpl w:val="D2FEF06E"/>
    <w:lvl w:ilvl="0">
      <w:start w:val="1"/>
      <w:numFmt w:val="decimal"/>
      <w:lvlText w:val="%1."/>
      <w:lvlJc w:val="left"/>
      <w:pPr>
        <w:ind w:left="1537" w:hanging="721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3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34BB3804"/>
    <w:multiLevelType w:val="multilevel"/>
    <w:tmpl w:val="C3F4F05E"/>
    <w:lvl w:ilvl="0">
      <w:start w:val="9"/>
      <w:numFmt w:val="decimal"/>
      <w:lvlText w:val="%1"/>
      <w:lvlJc w:val="left"/>
      <w:pPr>
        <w:ind w:left="1384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468C2B6B"/>
    <w:multiLevelType w:val="hybridMultilevel"/>
    <w:tmpl w:val="60E229CA"/>
    <w:lvl w:ilvl="0" w:tplc="0419000F">
      <w:start w:val="1"/>
      <w:numFmt w:val="decimal"/>
      <w:lvlText w:val="%1."/>
      <w:lvlJc w:val="left"/>
      <w:pPr>
        <w:ind w:left="1538" w:hanging="361"/>
      </w:pPr>
      <w:rPr>
        <w:rFonts w:hint="default"/>
        <w:w w:val="100"/>
        <w:sz w:val="22"/>
        <w:szCs w:val="22"/>
        <w:lang w:val="ru-RU" w:eastAsia="en-US" w:bidi="ar-SA"/>
      </w:rPr>
    </w:lvl>
    <w:lvl w:ilvl="1" w:tplc="442A59EA">
      <w:start w:val="1"/>
      <w:numFmt w:val="decimal"/>
      <w:lvlText w:val="%2."/>
      <w:lvlJc w:val="left"/>
      <w:pPr>
        <w:ind w:left="239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B0657F8">
      <w:numFmt w:val="bullet"/>
      <w:lvlText w:val="•"/>
      <w:lvlJc w:val="left"/>
      <w:pPr>
        <w:ind w:left="3322" w:hanging="721"/>
      </w:pPr>
      <w:rPr>
        <w:rFonts w:hint="default"/>
        <w:lang w:val="ru-RU" w:eastAsia="en-US" w:bidi="ar-SA"/>
      </w:rPr>
    </w:lvl>
    <w:lvl w:ilvl="3" w:tplc="3AF2DC10">
      <w:numFmt w:val="bullet"/>
      <w:lvlText w:val="•"/>
      <w:lvlJc w:val="left"/>
      <w:pPr>
        <w:ind w:left="4245" w:hanging="721"/>
      </w:pPr>
      <w:rPr>
        <w:rFonts w:hint="default"/>
        <w:lang w:val="ru-RU" w:eastAsia="en-US" w:bidi="ar-SA"/>
      </w:rPr>
    </w:lvl>
    <w:lvl w:ilvl="4" w:tplc="D9A2D666">
      <w:numFmt w:val="bullet"/>
      <w:lvlText w:val="•"/>
      <w:lvlJc w:val="left"/>
      <w:pPr>
        <w:ind w:left="5168" w:hanging="721"/>
      </w:pPr>
      <w:rPr>
        <w:rFonts w:hint="default"/>
        <w:lang w:val="ru-RU" w:eastAsia="en-US" w:bidi="ar-SA"/>
      </w:rPr>
    </w:lvl>
    <w:lvl w:ilvl="5" w:tplc="7E342EA6">
      <w:numFmt w:val="bullet"/>
      <w:lvlText w:val="•"/>
      <w:lvlJc w:val="left"/>
      <w:pPr>
        <w:ind w:left="6091" w:hanging="721"/>
      </w:pPr>
      <w:rPr>
        <w:rFonts w:hint="default"/>
        <w:lang w:val="ru-RU" w:eastAsia="en-US" w:bidi="ar-SA"/>
      </w:rPr>
    </w:lvl>
    <w:lvl w:ilvl="6" w:tplc="2430D266">
      <w:numFmt w:val="bullet"/>
      <w:lvlText w:val="•"/>
      <w:lvlJc w:val="left"/>
      <w:pPr>
        <w:ind w:left="7014" w:hanging="721"/>
      </w:pPr>
      <w:rPr>
        <w:rFonts w:hint="default"/>
        <w:lang w:val="ru-RU" w:eastAsia="en-US" w:bidi="ar-SA"/>
      </w:rPr>
    </w:lvl>
    <w:lvl w:ilvl="7" w:tplc="15E8E9A8">
      <w:numFmt w:val="bullet"/>
      <w:lvlText w:val="•"/>
      <w:lvlJc w:val="left"/>
      <w:pPr>
        <w:ind w:left="7937" w:hanging="721"/>
      </w:pPr>
      <w:rPr>
        <w:rFonts w:hint="default"/>
        <w:lang w:val="ru-RU" w:eastAsia="en-US" w:bidi="ar-SA"/>
      </w:rPr>
    </w:lvl>
    <w:lvl w:ilvl="8" w:tplc="589CB960">
      <w:numFmt w:val="bullet"/>
      <w:lvlText w:val="•"/>
      <w:lvlJc w:val="left"/>
      <w:pPr>
        <w:ind w:left="8860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47E032ED"/>
    <w:multiLevelType w:val="hybridMultilevel"/>
    <w:tmpl w:val="CF268506"/>
    <w:lvl w:ilvl="0" w:tplc="99409676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6E6DEE">
      <w:numFmt w:val="bullet"/>
      <w:lvlText w:val="•"/>
      <w:lvlJc w:val="left"/>
      <w:pPr>
        <w:ind w:left="1808" w:hanging="708"/>
      </w:pPr>
      <w:rPr>
        <w:rFonts w:hint="default"/>
        <w:lang w:val="ru-RU" w:eastAsia="en-US" w:bidi="ar-SA"/>
      </w:rPr>
    </w:lvl>
    <w:lvl w:ilvl="2" w:tplc="D3005AD4"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3" w:tplc="F7283CB4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4" w:tplc="34C25CFE">
      <w:numFmt w:val="bullet"/>
      <w:lvlText w:val="•"/>
      <w:lvlJc w:val="left"/>
      <w:pPr>
        <w:ind w:left="4774" w:hanging="708"/>
      </w:pPr>
      <w:rPr>
        <w:rFonts w:hint="default"/>
        <w:lang w:val="ru-RU" w:eastAsia="en-US" w:bidi="ar-SA"/>
      </w:rPr>
    </w:lvl>
    <w:lvl w:ilvl="5" w:tplc="EA3821D2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  <w:lvl w:ilvl="6" w:tplc="E0EEA782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ACF6DAF8">
      <w:numFmt w:val="bullet"/>
      <w:lvlText w:val="•"/>
      <w:lvlJc w:val="left"/>
      <w:pPr>
        <w:ind w:left="7740" w:hanging="708"/>
      </w:pPr>
      <w:rPr>
        <w:rFonts w:hint="default"/>
        <w:lang w:val="ru-RU" w:eastAsia="en-US" w:bidi="ar-SA"/>
      </w:rPr>
    </w:lvl>
    <w:lvl w:ilvl="8" w:tplc="FEE06F3A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09C411A"/>
    <w:multiLevelType w:val="hybridMultilevel"/>
    <w:tmpl w:val="67B86DEA"/>
    <w:lvl w:ilvl="0" w:tplc="2BB899F0">
      <w:start w:val="1"/>
      <w:numFmt w:val="lowerLetter"/>
      <w:lvlText w:val="(%1)"/>
      <w:lvlJc w:val="left"/>
      <w:pPr>
        <w:ind w:left="818" w:hanging="6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4475DC">
      <w:numFmt w:val="bullet"/>
      <w:lvlText w:val="•"/>
      <w:lvlJc w:val="left"/>
      <w:pPr>
        <w:ind w:left="1808" w:hanging="692"/>
      </w:pPr>
      <w:rPr>
        <w:rFonts w:hint="default"/>
        <w:lang w:val="ru-RU" w:eastAsia="en-US" w:bidi="ar-SA"/>
      </w:rPr>
    </w:lvl>
    <w:lvl w:ilvl="2" w:tplc="107A6A9E">
      <w:numFmt w:val="bullet"/>
      <w:lvlText w:val="•"/>
      <w:lvlJc w:val="left"/>
      <w:pPr>
        <w:ind w:left="2797" w:hanging="692"/>
      </w:pPr>
      <w:rPr>
        <w:rFonts w:hint="default"/>
        <w:lang w:val="ru-RU" w:eastAsia="en-US" w:bidi="ar-SA"/>
      </w:rPr>
    </w:lvl>
    <w:lvl w:ilvl="3" w:tplc="BEB6EAD8">
      <w:numFmt w:val="bullet"/>
      <w:lvlText w:val="•"/>
      <w:lvlJc w:val="left"/>
      <w:pPr>
        <w:ind w:left="3785" w:hanging="692"/>
      </w:pPr>
      <w:rPr>
        <w:rFonts w:hint="default"/>
        <w:lang w:val="ru-RU" w:eastAsia="en-US" w:bidi="ar-SA"/>
      </w:rPr>
    </w:lvl>
    <w:lvl w:ilvl="4" w:tplc="EC622A1C">
      <w:numFmt w:val="bullet"/>
      <w:lvlText w:val="•"/>
      <w:lvlJc w:val="left"/>
      <w:pPr>
        <w:ind w:left="4774" w:hanging="692"/>
      </w:pPr>
      <w:rPr>
        <w:rFonts w:hint="default"/>
        <w:lang w:val="ru-RU" w:eastAsia="en-US" w:bidi="ar-SA"/>
      </w:rPr>
    </w:lvl>
    <w:lvl w:ilvl="5" w:tplc="F412F244">
      <w:numFmt w:val="bullet"/>
      <w:lvlText w:val="•"/>
      <w:lvlJc w:val="left"/>
      <w:pPr>
        <w:ind w:left="5763" w:hanging="692"/>
      </w:pPr>
      <w:rPr>
        <w:rFonts w:hint="default"/>
        <w:lang w:val="ru-RU" w:eastAsia="en-US" w:bidi="ar-SA"/>
      </w:rPr>
    </w:lvl>
    <w:lvl w:ilvl="6" w:tplc="B672B2B8">
      <w:numFmt w:val="bullet"/>
      <w:lvlText w:val="•"/>
      <w:lvlJc w:val="left"/>
      <w:pPr>
        <w:ind w:left="6751" w:hanging="692"/>
      </w:pPr>
      <w:rPr>
        <w:rFonts w:hint="default"/>
        <w:lang w:val="ru-RU" w:eastAsia="en-US" w:bidi="ar-SA"/>
      </w:rPr>
    </w:lvl>
    <w:lvl w:ilvl="7" w:tplc="D42AC68A">
      <w:numFmt w:val="bullet"/>
      <w:lvlText w:val="•"/>
      <w:lvlJc w:val="left"/>
      <w:pPr>
        <w:ind w:left="7740" w:hanging="692"/>
      </w:pPr>
      <w:rPr>
        <w:rFonts w:hint="default"/>
        <w:lang w:val="ru-RU" w:eastAsia="en-US" w:bidi="ar-SA"/>
      </w:rPr>
    </w:lvl>
    <w:lvl w:ilvl="8" w:tplc="44388D54">
      <w:numFmt w:val="bullet"/>
      <w:lvlText w:val="•"/>
      <w:lvlJc w:val="left"/>
      <w:pPr>
        <w:ind w:left="8729" w:hanging="692"/>
      </w:pPr>
      <w:rPr>
        <w:rFonts w:hint="default"/>
        <w:lang w:val="ru-RU" w:eastAsia="en-US" w:bidi="ar-SA"/>
      </w:rPr>
    </w:lvl>
  </w:abstractNum>
  <w:abstractNum w:abstractNumId="8" w15:restartNumberingAfterBreak="0">
    <w:nsid w:val="6836232F"/>
    <w:multiLevelType w:val="hybridMultilevel"/>
    <w:tmpl w:val="13C82520"/>
    <w:lvl w:ilvl="0" w:tplc="C7F0C7EE">
      <w:start w:val="1"/>
      <w:numFmt w:val="lowerLetter"/>
      <w:lvlText w:val="(%1)"/>
      <w:lvlJc w:val="left"/>
      <w:pPr>
        <w:ind w:left="2258" w:hanging="7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DCECD0">
      <w:numFmt w:val="bullet"/>
      <w:lvlText w:val="•"/>
      <w:lvlJc w:val="left"/>
      <w:pPr>
        <w:ind w:left="3104" w:hanging="733"/>
      </w:pPr>
      <w:rPr>
        <w:rFonts w:hint="default"/>
        <w:lang w:val="ru-RU" w:eastAsia="en-US" w:bidi="ar-SA"/>
      </w:rPr>
    </w:lvl>
    <w:lvl w:ilvl="2" w:tplc="A6C08ACC">
      <w:numFmt w:val="bullet"/>
      <w:lvlText w:val="•"/>
      <w:lvlJc w:val="left"/>
      <w:pPr>
        <w:ind w:left="3949" w:hanging="733"/>
      </w:pPr>
      <w:rPr>
        <w:rFonts w:hint="default"/>
        <w:lang w:val="ru-RU" w:eastAsia="en-US" w:bidi="ar-SA"/>
      </w:rPr>
    </w:lvl>
    <w:lvl w:ilvl="3" w:tplc="3F8A1382">
      <w:numFmt w:val="bullet"/>
      <w:lvlText w:val="•"/>
      <w:lvlJc w:val="left"/>
      <w:pPr>
        <w:ind w:left="4793" w:hanging="733"/>
      </w:pPr>
      <w:rPr>
        <w:rFonts w:hint="default"/>
        <w:lang w:val="ru-RU" w:eastAsia="en-US" w:bidi="ar-SA"/>
      </w:rPr>
    </w:lvl>
    <w:lvl w:ilvl="4" w:tplc="CE1CC556">
      <w:numFmt w:val="bullet"/>
      <w:lvlText w:val="•"/>
      <w:lvlJc w:val="left"/>
      <w:pPr>
        <w:ind w:left="5638" w:hanging="733"/>
      </w:pPr>
      <w:rPr>
        <w:rFonts w:hint="default"/>
        <w:lang w:val="ru-RU" w:eastAsia="en-US" w:bidi="ar-SA"/>
      </w:rPr>
    </w:lvl>
    <w:lvl w:ilvl="5" w:tplc="2C96E072">
      <w:numFmt w:val="bullet"/>
      <w:lvlText w:val="•"/>
      <w:lvlJc w:val="left"/>
      <w:pPr>
        <w:ind w:left="6483" w:hanging="733"/>
      </w:pPr>
      <w:rPr>
        <w:rFonts w:hint="default"/>
        <w:lang w:val="ru-RU" w:eastAsia="en-US" w:bidi="ar-SA"/>
      </w:rPr>
    </w:lvl>
    <w:lvl w:ilvl="6" w:tplc="F87E8BF4">
      <w:numFmt w:val="bullet"/>
      <w:lvlText w:val="•"/>
      <w:lvlJc w:val="left"/>
      <w:pPr>
        <w:ind w:left="7327" w:hanging="733"/>
      </w:pPr>
      <w:rPr>
        <w:rFonts w:hint="default"/>
        <w:lang w:val="ru-RU" w:eastAsia="en-US" w:bidi="ar-SA"/>
      </w:rPr>
    </w:lvl>
    <w:lvl w:ilvl="7" w:tplc="7A42D3B6">
      <w:numFmt w:val="bullet"/>
      <w:lvlText w:val="•"/>
      <w:lvlJc w:val="left"/>
      <w:pPr>
        <w:ind w:left="8172" w:hanging="733"/>
      </w:pPr>
      <w:rPr>
        <w:rFonts w:hint="default"/>
        <w:lang w:val="ru-RU" w:eastAsia="en-US" w:bidi="ar-SA"/>
      </w:rPr>
    </w:lvl>
    <w:lvl w:ilvl="8" w:tplc="7AC09608">
      <w:numFmt w:val="bullet"/>
      <w:lvlText w:val="•"/>
      <w:lvlJc w:val="left"/>
      <w:pPr>
        <w:ind w:left="9017" w:hanging="7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E2"/>
    <w:rsid w:val="000408E2"/>
    <w:rsid w:val="000659FB"/>
    <w:rsid w:val="00083747"/>
    <w:rsid w:val="000C0938"/>
    <w:rsid w:val="000D2123"/>
    <w:rsid w:val="001164F2"/>
    <w:rsid w:val="00154AC1"/>
    <w:rsid w:val="00183962"/>
    <w:rsid w:val="002310B7"/>
    <w:rsid w:val="002555F9"/>
    <w:rsid w:val="00277D3D"/>
    <w:rsid w:val="00314FA4"/>
    <w:rsid w:val="003B6AC1"/>
    <w:rsid w:val="004155CC"/>
    <w:rsid w:val="0044171C"/>
    <w:rsid w:val="004551CA"/>
    <w:rsid w:val="00457DC6"/>
    <w:rsid w:val="0046005C"/>
    <w:rsid w:val="00493761"/>
    <w:rsid w:val="004A038C"/>
    <w:rsid w:val="004C67B2"/>
    <w:rsid w:val="0050247B"/>
    <w:rsid w:val="00577D1D"/>
    <w:rsid w:val="005D11EF"/>
    <w:rsid w:val="005E28CD"/>
    <w:rsid w:val="005F0FAB"/>
    <w:rsid w:val="005F1F54"/>
    <w:rsid w:val="0061670A"/>
    <w:rsid w:val="006331EA"/>
    <w:rsid w:val="006459CB"/>
    <w:rsid w:val="00650BA5"/>
    <w:rsid w:val="00692478"/>
    <w:rsid w:val="006E00BB"/>
    <w:rsid w:val="007210A8"/>
    <w:rsid w:val="007633BC"/>
    <w:rsid w:val="00794991"/>
    <w:rsid w:val="007A79C3"/>
    <w:rsid w:val="007C63D6"/>
    <w:rsid w:val="007F3A6E"/>
    <w:rsid w:val="00801B59"/>
    <w:rsid w:val="0082575D"/>
    <w:rsid w:val="008B743A"/>
    <w:rsid w:val="008D2F0E"/>
    <w:rsid w:val="00924212"/>
    <w:rsid w:val="009370F3"/>
    <w:rsid w:val="0096514B"/>
    <w:rsid w:val="00976472"/>
    <w:rsid w:val="009B6B33"/>
    <w:rsid w:val="00A00B2B"/>
    <w:rsid w:val="00A21F6C"/>
    <w:rsid w:val="00AA26B2"/>
    <w:rsid w:val="00AB16BC"/>
    <w:rsid w:val="00AC0AC0"/>
    <w:rsid w:val="00B013CE"/>
    <w:rsid w:val="00B23492"/>
    <w:rsid w:val="00B7104D"/>
    <w:rsid w:val="00BC4E07"/>
    <w:rsid w:val="00BE232C"/>
    <w:rsid w:val="00BF4A2F"/>
    <w:rsid w:val="00C013F2"/>
    <w:rsid w:val="00C23E63"/>
    <w:rsid w:val="00C77A93"/>
    <w:rsid w:val="00CB2D43"/>
    <w:rsid w:val="00CE2600"/>
    <w:rsid w:val="00D56281"/>
    <w:rsid w:val="00D622D4"/>
    <w:rsid w:val="00DA18D9"/>
    <w:rsid w:val="00DD54C1"/>
    <w:rsid w:val="00DF4FE1"/>
    <w:rsid w:val="00E24187"/>
    <w:rsid w:val="00E2430C"/>
    <w:rsid w:val="00E4502B"/>
    <w:rsid w:val="00E71EC0"/>
    <w:rsid w:val="00EB6F1C"/>
    <w:rsid w:val="00EC7BAD"/>
    <w:rsid w:val="00EF47DD"/>
    <w:rsid w:val="00F178F9"/>
    <w:rsid w:val="00F41610"/>
    <w:rsid w:val="00F9208E"/>
    <w:rsid w:val="00FB6470"/>
    <w:rsid w:val="00FD7152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16DA"/>
  <w15:chartTrackingRefBased/>
  <w15:docId w15:val="{AD424574-B509-4F4D-8A57-7C40134C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08E2"/>
    <w:pPr>
      <w:widowControl w:val="0"/>
      <w:autoSpaceDE w:val="0"/>
      <w:autoSpaceDN w:val="0"/>
      <w:spacing w:after="0" w:line="240" w:lineRule="auto"/>
      <w:ind w:left="1538" w:hanging="721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08E2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0408E2"/>
  </w:style>
  <w:style w:type="table" w:customStyle="1" w:styleId="TableNormal">
    <w:name w:val="Table Normal"/>
    <w:uiPriority w:val="2"/>
    <w:semiHidden/>
    <w:unhideWhenUsed/>
    <w:qFormat/>
    <w:rsid w:val="000408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08E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0408E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408E2"/>
    <w:pPr>
      <w:widowControl w:val="0"/>
      <w:autoSpaceDE w:val="0"/>
      <w:autoSpaceDN w:val="0"/>
      <w:spacing w:after="0" w:line="240" w:lineRule="auto"/>
      <w:ind w:left="1538" w:hanging="72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408E2"/>
    <w:pPr>
      <w:widowControl w:val="0"/>
      <w:autoSpaceDE w:val="0"/>
      <w:autoSpaceDN w:val="0"/>
      <w:spacing w:before="1"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408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0408E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408E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0408E2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408E2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08E2"/>
    <w:rPr>
      <w:rFonts w:ascii="Segoe UI" w:eastAsia="Times New Roman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408E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08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08E2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08E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08E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5F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E232C"/>
    <w:rPr>
      <w:color w:val="0000FF"/>
      <w:u w:val="single"/>
    </w:rPr>
  </w:style>
  <w:style w:type="table" w:customStyle="1" w:styleId="12">
    <w:name w:val="Сетка таблицы1"/>
    <w:basedOn w:val="a1"/>
    <w:next w:val="af1"/>
    <w:uiPriority w:val="39"/>
    <w:rsid w:val="00CB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CE26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erbank@sberbank.ru" TargetMode="External"/><Relationship Id="rId13" Type="http://schemas.openxmlformats.org/officeDocument/2006/relationships/hyperlink" Target="consultantplus://offline/ref%3DEB651FD5109FE7EB108A24C5CA58CAFF9949767890CF4216126C0767A44D6B8E2ADB075BA0EAA050B0V1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EB651FD5109FE7EB108A24C5CA58CAFF9840737697C24216126C0767A44D6B8E2ADB075BA0EAA157B0V7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nikolay_katanyan@vrkdo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scrow_Sberbank@sberban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EB651FD5109FE7EB108A24C5CA58CAFF9949767890CF4216126C0767A44D6B8E2ADB075BA0EAA050B0V6L" TargetMode="External"/><Relationship Id="rId10" Type="http://schemas.openxmlformats.org/officeDocument/2006/relationships/hyperlink" Target="consultantplus://offline/ref=D02F82FB20556DE10648734B768E3D6AED3705D6FE87DF7D1787993BBDEC686ECC8B212EF308B0ACC2750114CADD310DBA41E2B002427A9EN6h2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2F82FB20556DE10648734B768E3D6AED3705D6FE87DF7D1787993BBDEC686ECC8B212EF308B0ACC1750114CADD310DBA41E2B002427A9EN6h2K" TargetMode="External"/><Relationship Id="rId14" Type="http://schemas.openxmlformats.org/officeDocument/2006/relationships/hyperlink" Target="consultantplus://offline/ref%3DEB651FD5109FE7EB108A24C5CA58CAFF9949767890CF4216126C0767A44D6B8E2ADB075BA0EAA050B0V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D7BE3-F10B-4453-A257-CCE21C78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6888</Words>
  <Characters>39266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2024-04-12T08:48:00Z</cp:lastPrinted>
  <dcterms:created xsi:type="dcterms:W3CDTF">2026-01-29T18:23:00Z</dcterms:created>
  <dcterms:modified xsi:type="dcterms:W3CDTF">2026-02-09T14:48:00Z</dcterms:modified>
</cp:coreProperties>
</file>