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A107" w14:textId="77777777" w:rsidR="000035E6" w:rsidRDefault="000035E6" w:rsidP="000035E6">
      <w:pPr>
        <w:autoSpaceDE w:val="0"/>
        <w:autoSpaceDN w:val="0"/>
        <w:adjustRightInd w:val="0"/>
        <w:jc w:val="center"/>
        <w:rPr>
          <w:b/>
          <w:bCs/>
        </w:rPr>
      </w:pPr>
      <w:r>
        <w:rPr>
          <w:b/>
          <w:bCs/>
        </w:rPr>
        <w:t>ФОРМА</w:t>
      </w:r>
    </w:p>
    <w:p w14:paraId="7B94639A" w14:textId="77777777" w:rsidR="000035E6" w:rsidRPr="00C7518F" w:rsidRDefault="000035E6" w:rsidP="000035E6">
      <w:pPr>
        <w:autoSpaceDE w:val="0"/>
        <w:autoSpaceDN w:val="0"/>
        <w:adjustRightInd w:val="0"/>
        <w:jc w:val="center"/>
        <w:rPr>
          <w:b/>
          <w:bCs/>
        </w:rPr>
      </w:pPr>
      <w:r w:rsidRPr="00C7518F">
        <w:rPr>
          <w:b/>
          <w:bCs/>
        </w:rPr>
        <w:t>договора участия в долевом строительстве,</w:t>
      </w:r>
    </w:p>
    <w:p w14:paraId="06BE17E4" w14:textId="6CD62ADC" w:rsidR="000035E6" w:rsidRPr="00C7518F" w:rsidRDefault="000035E6" w:rsidP="000035E6">
      <w:pPr>
        <w:autoSpaceDE w:val="0"/>
        <w:autoSpaceDN w:val="0"/>
        <w:adjustRightInd w:val="0"/>
        <w:jc w:val="center"/>
        <w:rPr>
          <w:b/>
          <w:bCs/>
          <w:sz w:val="28"/>
          <w:szCs w:val="28"/>
        </w:rPr>
      </w:pPr>
      <w:r w:rsidRPr="00C7518F">
        <w:rPr>
          <w:b/>
          <w:bCs/>
        </w:rPr>
        <w:t xml:space="preserve"> используемого застройщиком Обществом с ограниченной ответственностью «Специализированный застройщик «Империал» для привлечения денежных средств участников долевого строительства для строительства (</w:t>
      </w:r>
      <w:r w:rsidR="002F2FC4" w:rsidRPr="00C7518F">
        <w:rPr>
          <w:b/>
          <w:bCs/>
        </w:rPr>
        <w:t>создания</w:t>
      </w:r>
      <w:r w:rsidRPr="00C7518F">
        <w:rPr>
          <w:b/>
          <w:bCs/>
        </w:rPr>
        <w:t xml:space="preserve">) Многофункционального </w:t>
      </w:r>
      <w:r w:rsidR="00442626" w:rsidRPr="00C7518F">
        <w:rPr>
          <w:b/>
          <w:bCs/>
        </w:rPr>
        <w:t>здания</w:t>
      </w:r>
      <w:r w:rsidRPr="00C7518F">
        <w:rPr>
          <w:b/>
          <w:bCs/>
        </w:rPr>
        <w:t xml:space="preserve"> на земельном участке с кадастровым номером 23:49:0302008:2621 </w:t>
      </w:r>
      <w:r w:rsidRPr="00C7518F">
        <w:rPr>
          <w:b/>
        </w:rPr>
        <w:t>на основании разрешения на строительство № 23-49-8472-2022, выданного Администрацией муниципального образования городской округ город-курорт Сочи Краснодарского края 20.12.2022 г.</w:t>
      </w:r>
    </w:p>
    <w:p w14:paraId="7B42FE7A" w14:textId="77777777" w:rsidR="00AA42C8" w:rsidRPr="00C7518F" w:rsidRDefault="00AA42C8" w:rsidP="00AA42C8">
      <w:pPr>
        <w:tabs>
          <w:tab w:val="center" w:pos="4677"/>
          <w:tab w:val="left" w:pos="5670"/>
        </w:tabs>
        <w:autoSpaceDE w:val="0"/>
        <w:jc w:val="center"/>
        <w:rPr>
          <w:b/>
          <w:sz w:val="22"/>
          <w:szCs w:val="22"/>
        </w:rPr>
      </w:pPr>
    </w:p>
    <w:p w14:paraId="542983BB" w14:textId="145FA678" w:rsidR="00AA42C8" w:rsidRPr="00DA6849" w:rsidRDefault="00AA42C8" w:rsidP="00AA42C8">
      <w:pPr>
        <w:tabs>
          <w:tab w:val="center" w:pos="4677"/>
          <w:tab w:val="left" w:pos="5670"/>
        </w:tabs>
        <w:autoSpaceDE w:val="0"/>
        <w:jc w:val="center"/>
        <w:rPr>
          <w:b/>
          <w:sz w:val="22"/>
          <w:szCs w:val="22"/>
        </w:rPr>
      </w:pPr>
      <w:r w:rsidRPr="00C7518F">
        <w:rPr>
          <w:b/>
          <w:sz w:val="22"/>
          <w:szCs w:val="22"/>
        </w:rPr>
        <w:t xml:space="preserve">ДОГОВОР № </w:t>
      </w:r>
      <w:r w:rsidR="00027A72" w:rsidRPr="00C7518F">
        <w:rPr>
          <w:b/>
          <w:sz w:val="22"/>
          <w:szCs w:val="22"/>
        </w:rPr>
        <w:t>П-__-__</w:t>
      </w:r>
      <w:r w:rsidRPr="00C7518F">
        <w:rPr>
          <w:b/>
          <w:sz w:val="22"/>
          <w:szCs w:val="22"/>
        </w:rPr>
        <w:t>/202</w:t>
      </w:r>
      <w:r w:rsidR="00DA6849" w:rsidRPr="00DA6849">
        <w:rPr>
          <w:b/>
          <w:sz w:val="22"/>
          <w:szCs w:val="22"/>
        </w:rPr>
        <w:t>5</w:t>
      </w:r>
    </w:p>
    <w:p w14:paraId="57AF8F0C" w14:textId="77777777" w:rsidR="00AA42C8" w:rsidRPr="00C7518F" w:rsidRDefault="00AA42C8" w:rsidP="00AA42C8">
      <w:pPr>
        <w:tabs>
          <w:tab w:val="center" w:pos="4677"/>
          <w:tab w:val="left" w:pos="5670"/>
        </w:tabs>
        <w:autoSpaceDE w:val="0"/>
        <w:jc w:val="center"/>
        <w:rPr>
          <w:b/>
          <w:sz w:val="22"/>
          <w:szCs w:val="22"/>
        </w:rPr>
      </w:pPr>
      <w:r w:rsidRPr="00C7518F">
        <w:rPr>
          <w:b/>
          <w:sz w:val="22"/>
          <w:szCs w:val="22"/>
        </w:rPr>
        <w:t>участия в долевом строительстве</w:t>
      </w:r>
    </w:p>
    <w:p w14:paraId="050FB1B4" w14:textId="77777777" w:rsidR="00AA42C8" w:rsidRPr="00C7518F" w:rsidRDefault="00AA42C8" w:rsidP="00AA42C8">
      <w:pPr>
        <w:jc w:val="center"/>
        <w:rPr>
          <w:sz w:val="20"/>
          <w:szCs w:val="20"/>
        </w:rPr>
      </w:pPr>
      <w:r w:rsidRPr="00C7518F">
        <w:rPr>
          <w:sz w:val="20"/>
          <w:szCs w:val="20"/>
        </w:rPr>
        <w:t xml:space="preserve">       Краснодарский край, городской округ город-курорт Сочи</w:t>
      </w:r>
    </w:p>
    <w:p w14:paraId="462100E9" w14:textId="7CDBAA6B" w:rsidR="00AA42C8" w:rsidRPr="00C7518F" w:rsidRDefault="00AA42C8" w:rsidP="00AA42C8">
      <w:pPr>
        <w:jc w:val="center"/>
        <w:rPr>
          <w:sz w:val="20"/>
          <w:szCs w:val="20"/>
        </w:rPr>
      </w:pPr>
      <w:r w:rsidRPr="00C7518F">
        <w:rPr>
          <w:sz w:val="20"/>
          <w:szCs w:val="20"/>
        </w:rPr>
        <w:t>«</w:t>
      </w:r>
      <w:r w:rsidR="00027A72" w:rsidRPr="00C7518F">
        <w:rPr>
          <w:sz w:val="20"/>
          <w:szCs w:val="20"/>
        </w:rPr>
        <w:t>__</w:t>
      </w:r>
      <w:r w:rsidRPr="00C7518F">
        <w:rPr>
          <w:sz w:val="20"/>
          <w:szCs w:val="20"/>
        </w:rPr>
        <w:t xml:space="preserve">» </w:t>
      </w:r>
      <w:r w:rsidR="00027A72" w:rsidRPr="00C7518F">
        <w:rPr>
          <w:sz w:val="20"/>
          <w:szCs w:val="20"/>
        </w:rPr>
        <w:t>___________</w:t>
      </w:r>
      <w:r w:rsidRPr="00C7518F">
        <w:rPr>
          <w:sz w:val="20"/>
          <w:szCs w:val="20"/>
        </w:rPr>
        <w:t xml:space="preserve"> 202</w:t>
      </w:r>
      <w:r w:rsidR="00DA6849" w:rsidRPr="00787977">
        <w:rPr>
          <w:sz w:val="20"/>
          <w:szCs w:val="20"/>
        </w:rPr>
        <w:t>5</w:t>
      </w:r>
      <w:r w:rsidRPr="00C7518F">
        <w:rPr>
          <w:sz w:val="20"/>
          <w:szCs w:val="20"/>
        </w:rPr>
        <w:t xml:space="preserve"> года</w:t>
      </w:r>
    </w:p>
    <w:p w14:paraId="7B2CBF29" w14:textId="77777777" w:rsidR="00AA42C8" w:rsidRPr="00C7518F" w:rsidRDefault="00AA42C8" w:rsidP="00AA42C8">
      <w:pPr>
        <w:overflowPunct w:val="0"/>
        <w:autoSpaceDE w:val="0"/>
        <w:autoSpaceDN w:val="0"/>
        <w:adjustRightInd w:val="0"/>
        <w:ind w:firstLine="567"/>
        <w:jc w:val="center"/>
        <w:rPr>
          <w:b/>
          <w:bCs/>
          <w:sz w:val="20"/>
          <w:szCs w:val="20"/>
        </w:rPr>
      </w:pPr>
    </w:p>
    <w:p w14:paraId="7EAE83E6" w14:textId="3427085C" w:rsidR="00AA42C8" w:rsidRPr="00C7518F" w:rsidRDefault="00AA42C8" w:rsidP="00AA42C8">
      <w:pPr>
        <w:ind w:firstLine="567"/>
        <w:jc w:val="both"/>
        <w:rPr>
          <w:sz w:val="22"/>
          <w:szCs w:val="22"/>
          <w:lang w:eastAsia="ar-SA"/>
        </w:rPr>
      </w:pPr>
      <w:r w:rsidRPr="00C7518F">
        <w:rPr>
          <w:b/>
          <w:sz w:val="22"/>
          <w:szCs w:val="22"/>
        </w:rPr>
        <w:t>Общество с ограниченной ответственностью «Специализированный застройщик «</w:t>
      </w:r>
      <w:r w:rsidR="00027A72" w:rsidRPr="00C7518F">
        <w:rPr>
          <w:b/>
          <w:sz w:val="22"/>
          <w:szCs w:val="22"/>
        </w:rPr>
        <w:t>Империал</w:t>
      </w:r>
      <w:r w:rsidRPr="00C7518F">
        <w:rPr>
          <w:b/>
          <w:sz w:val="22"/>
          <w:szCs w:val="22"/>
        </w:rPr>
        <w:t xml:space="preserve">» </w:t>
      </w:r>
      <w:r w:rsidRPr="00C7518F">
        <w:rPr>
          <w:sz w:val="22"/>
          <w:szCs w:val="22"/>
        </w:rPr>
        <w:t>ОГРН</w:t>
      </w:r>
      <w:r w:rsidRPr="00C7518F">
        <w:rPr>
          <w:sz w:val="22"/>
          <w:szCs w:val="22"/>
          <w:lang w:eastAsia="ar-SA"/>
        </w:rPr>
        <w:t xml:space="preserve"> </w:t>
      </w:r>
      <w:r w:rsidR="00A25608" w:rsidRPr="00C7518F">
        <w:rPr>
          <w:sz w:val="22"/>
          <w:szCs w:val="22"/>
          <w:lang w:eastAsia="ar-SA"/>
        </w:rPr>
        <w:t>1057748701559</w:t>
      </w:r>
      <w:r w:rsidRPr="00C7518F">
        <w:rPr>
          <w:b/>
          <w:sz w:val="22"/>
          <w:szCs w:val="22"/>
          <w:lang w:eastAsia="ar-SA"/>
        </w:rPr>
        <w:t xml:space="preserve">, </w:t>
      </w:r>
      <w:r w:rsidRPr="00C7518F">
        <w:rPr>
          <w:sz w:val="22"/>
          <w:szCs w:val="22"/>
          <w:lang w:eastAsia="ar-SA"/>
        </w:rPr>
        <w:t xml:space="preserve">ИНН </w:t>
      </w:r>
      <w:r w:rsidR="00A25608" w:rsidRPr="00C7518F">
        <w:rPr>
          <w:sz w:val="22"/>
          <w:szCs w:val="22"/>
          <w:lang w:eastAsia="ar-SA"/>
        </w:rPr>
        <w:t>7708577743</w:t>
      </w:r>
      <w:r w:rsidRPr="00C7518F">
        <w:rPr>
          <w:sz w:val="22"/>
          <w:szCs w:val="22"/>
          <w:lang w:eastAsia="ar-SA"/>
        </w:rPr>
        <w:t>, КПП 236601001</w:t>
      </w:r>
      <w:r w:rsidR="008B6D54" w:rsidRPr="00C7518F">
        <w:rPr>
          <w:sz w:val="22"/>
          <w:szCs w:val="22"/>
          <w:lang w:eastAsia="ar-SA"/>
        </w:rPr>
        <w:t>,</w:t>
      </w:r>
      <w:r w:rsidRPr="00C7518F">
        <w:rPr>
          <w:sz w:val="22"/>
          <w:szCs w:val="22"/>
          <w:lang w:eastAsia="ar-SA"/>
        </w:rPr>
        <w:t xml:space="preserve"> зарегистрированное </w:t>
      </w:r>
      <w:r w:rsidR="00A25608" w:rsidRPr="00C7518F">
        <w:rPr>
          <w:sz w:val="22"/>
          <w:szCs w:val="22"/>
          <w:lang w:eastAsia="ar-SA"/>
        </w:rPr>
        <w:t>21.10.2022</w:t>
      </w:r>
      <w:r w:rsidRPr="00C7518F">
        <w:rPr>
          <w:sz w:val="22"/>
          <w:szCs w:val="22"/>
          <w:lang w:eastAsia="ar-SA"/>
        </w:rPr>
        <w:t xml:space="preserve"> года Межрайонной инспекцией Федеральной налоговой службы №16 по Краснодарскому краю, </w:t>
      </w:r>
      <w:r w:rsidRPr="00C7518F">
        <w:rPr>
          <w:sz w:val="22"/>
          <w:szCs w:val="22"/>
        </w:rPr>
        <w:t xml:space="preserve">в лице </w:t>
      </w:r>
      <w:r w:rsidR="00A25608" w:rsidRPr="00C7518F">
        <w:rPr>
          <w:sz w:val="22"/>
          <w:szCs w:val="22"/>
        </w:rPr>
        <w:t>Генерального д</w:t>
      </w:r>
      <w:r w:rsidRPr="00C7518F">
        <w:rPr>
          <w:sz w:val="22"/>
          <w:szCs w:val="22"/>
        </w:rPr>
        <w:t xml:space="preserve">иректора </w:t>
      </w:r>
      <w:proofErr w:type="spellStart"/>
      <w:r w:rsidR="00A25608" w:rsidRPr="00C7518F">
        <w:rPr>
          <w:sz w:val="22"/>
          <w:szCs w:val="22"/>
        </w:rPr>
        <w:t>Каракегян</w:t>
      </w:r>
      <w:proofErr w:type="spellEnd"/>
      <w:r w:rsidR="00A25608" w:rsidRPr="00C7518F">
        <w:rPr>
          <w:sz w:val="22"/>
          <w:szCs w:val="22"/>
        </w:rPr>
        <w:t xml:space="preserve"> Гаянэ </w:t>
      </w:r>
      <w:proofErr w:type="spellStart"/>
      <w:r w:rsidR="00A25608" w:rsidRPr="00C7518F">
        <w:rPr>
          <w:sz w:val="22"/>
          <w:szCs w:val="22"/>
        </w:rPr>
        <w:t>Сагаковны</w:t>
      </w:r>
      <w:proofErr w:type="spellEnd"/>
      <w:r w:rsidRPr="00C7518F">
        <w:rPr>
          <w:sz w:val="22"/>
          <w:szCs w:val="22"/>
        </w:rPr>
        <w:t>, действующей на основании Устава</w:t>
      </w:r>
      <w:r w:rsidR="00A25608" w:rsidRPr="00C7518F">
        <w:rPr>
          <w:sz w:val="22"/>
          <w:szCs w:val="22"/>
        </w:rPr>
        <w:t xml:space="preserve">, </w:t>
      </w:r>
      <w:r w:rsidRPr="00C7518F">
        <w:rPr>
          <w:sz w:val="22"/>
          <w:szCs w:val="22"/>
          <w:lang w:eastAsia="ar-SA"/>
        </w:rPr>
        <w:t>именуемое в дальнейшем</w:t>
      </w:r>
      <w:r w:rsidRPr="00C7518F">
        <w:rPr>
          <w:b/>
          <w:sz w:val="22"/>
          <w:szCs w:val="22"/>
          <w:lang w:eastAsia="ar-SA"/>
        </w:rPr>
        <w:t xml:space="preserve"> «Застройщик», </w:t>
      </w:r>
      <w:r w:rsidRPr="00C7518F">
        <w:rPr>
          <w:sz w:val="22"/>
          <w:szCs w:val="22"/>
          <w:lang w:eastAsia="ar-SA"/>
        </w:rPr>
        <w:t xml:space="preserve">с одной стороны и </w:t>
      </w:r>
    </w:p>
    <w:p w14:paraId="08070013" w14:textId="50EB9700" w:rsidR="00AA42C8" w:rsidRPr="00C7518F" w:rsidRDefault="000035E6" w:rsidP="00AA42C8">
      <w:pPr>
        <w:ind w:firstLine="567"/>
        <w:jc w:val="both"/>
        <w:rPr>
          <w:sz w:val="22"/>
          <w:szCs w:val="22"/>
          <w:lang w:eastAsia="ar-SA"/>
        </w:rPr>
      </w:pPr>
      <w:r w:rsidRPr="00C7518F">
        <w:rPr>
          <w:b/>
          <w:sz w:val="22"/>
          <w:szCs w:val="22"/>
        </w:rPr>
        <w:t xml:space="preserve">Гражданин (ка) ___________________ ______________, </w:t>
      </w:r>
      <w:r w:rsidRPr="00C7518F">
        <w:rPr>
          <w:bCs/>
          <w:sz w:val="22"/>
          <w:szCs w:val="22"/>
        </w:rPr>
        <w:t>________ года рождения, место рождения: _____________ пол: ___________  паспорт ___________ серия __________ № __________, выдан ________________ года, код подразделения: _______, зарегистрированный (</w:t>
      </w:r>
      <w:proofErr w:type="spellStart"/>
      <w:r w:rsidRPr="00C7518F">
        <w:rPr>
          <w:bCs/>
          <w:sz w:val="22"/>
          <w:szCs w:val="22"/>
        </w:rPr>
        <w:t>ая</w:t>
      </w:r>
      <w:proofErr w:type="spellEnd"/>
      <w:r w:rsidRPr="00C7518F">
        <w:rPr>
          <w:bCs/>
          <w:sz w:val="22"/>
          <w:szCs w:val="22"/>
        </w:rPr>
        <w:t>) по адресу: _____________________________________ именуемый (</w:t>
      </w:r>
      <w:proofErr w:type="spellStart"/>
      <w:r w:rsidRPr="00C7518F">
        <w:rPr>
          <w:bCs/>
          <w:sz w:val="22"/>
          <w:szCs w:val="22"/>
        </w:rPr>
        <w:t>ая</w:t>
      </w:r>
      <w:proofErr w:type="spellEnd"/>
      <w:r w:rsidRPr="00C7518F">
        <w:rPr>
          <w:bCs/>
          <w:sz w:val="22"/>
          <w:szCs w:val="22"/>
        </w:rPr>
        <w:t>) в дальнейшем</w:t>
      </w:r>
      <w:r w:rsidRPr="00C7518F">
        <w:rPr>
          <w:b/>
          <w:sz w:val="22"/>
          <w:szCs w:val="22"/>
        </w:rPr>
        <w:t xml:space="preserve"> </w:t>
      </w:r>
      <w:r w:rsidR="00AA42C8" w:rsidRPr="00C7518F">
        <w:rPr>
          <w:sz w:val="22"/>
          <w:szCs w:val="22"/>
        </w:rPr>
        <w:t>в дальнейшем «</w:t>
      </w:r>
      <w:r w:rsidR="00AA42C8" w:rsidRPr="00C7518F">
        <w:rPr>
          <w:b/>
          <w:bCs/>
          <w:sz w:val="22"/>
          <w:szCs w:val="22"/>
        </w:rPr>
        <w:t>Участник долевого строительства</w:t>
      </w:r>
      <w:r w:rsidR="00AA42C8" w:rsidRPr="00C7518F">
        <w:rPr>
          <w:sz w:val="22"/>
          <w:szCs w:val="22"/>
        </w:rPr>
        <w:t>», с другой стороны, вместе именуемые «</w:t>
      </w:r>
      <w:r w:rsidR="00AA42C8" w:rsidRPr="00C7518F">
        <w:rPr>
          <w:b/>
          <w:bCs/>
          <w:sz w:val="22"/>
          <w:szCs w:val="22"/>
        </w:rPr>
        <w:t>Стороны</w:t>
      </w:r>
      <w:r w:rsidR="00AA42C8" w:rsidRPr="00C7518F">
        <w:rPr>
          <w:sz w:val="22"/>
          <w:szCs w:val="22"/>
        </w:rPr>
        <w:t>», а по отдельности «</w:t>
      </w:r>
      <w:r w:rsidR="00AA42C8" w:rsidRPr="00C7518F">
        <w:rPr>
          <w:b/>
          <w:sz w:val="22"/>
          <w:szCs w:val="22"/>
        </w:rPr>
        <w:t>Сторона</w:t>
      </w:r>
      <w:r w:rsidR="00AA42C8" w:rsidRPr="00C7518F">
        <w:rPr>
          <w:sz w:val="22"/>
          <w:szCs w:val="22"/>
        </w:rPr>
        <w:t>», заключили настоящий договор, именуемый в дальнейшем «</w:t>
      </w:r>
      <w:r w:rsidR="00AA42C8" w:rsidRPr="00C7518F">
        <w:rPr>
          <w:b/>
          <w:sz w:val="22"/>
          <w:szCs w:val="22"/>
        </w:rPr>
        <w:t>договор</w:t>
      </w:r>
      <w:r w:rsidR="00AA42C8" w:rsidRPr="00C7518F">
        <w:rPr>
          <w:sz w:val="22"/>
          <w:szCs w:val="22"/>
        </w:rPr>
        <w:t>», о нижеследующем:</w:t>
      </w:r>
    </w:p>
    <w:p w14:paraId="0F9A9393" w14:textId="77777777" w:rsidR="00AA42C8" w:rsidRPr="00C7518F" w:rsidRDefault="00AA42C8" w:rsidP="00AA42C8">
      <w:pPr>
        <w:ind w:firstLine="567"/>
        <w:jc w:val="both"/>
        <w:rPr>
          <w:sz w:val="22"/>
          <w:szCs w:val="22"/>
        </w:rPr>
      </w:pPr>
    </w:p>
    <w:p w14:paraId="381C2A7F" w14:textId="77777777" w:rsidR="00AA42C8" w:rsidRPr="00C7518F" w:rsidRDefault="00AA42C8" w:rsidP="00AA42C8">
      <w:pPr>
        <w:numPr>
          <w:ilvl w:val="0"/>
          <w:numId w:val="1"/>
        </w:numPr>
        <w:overflowPunct w:val="0"/>
        <w:autoSpaceDE w:val="0"/>
        <w:autoSpaceDN w:val="0"/>
        <w:adjustRightInd w:val="0"/>
        <w:jc w:val="center"/>
        <w:rPr>
          <w:b/>
          <w:bCs/>
          <w:spacing w:val="20"/>
          <w:sz w:val="22"/>
          <w:szCs w:val="22"/>
        </w:rPr>
      </w:pPr>
      <w:r w:rsidRPr="00C7518F">
        <w:rPr>
          <w:b/>
          <w:bCs/>
          <w:spacing w:val="20"/>
          <w:sz w:val="22"/>
          <w:szCs w:val="22"/>
        </w:rPr>
        <w:t>ТЕРМИНЫ И ОПРЕДЕЛЕНИЯ</w:t>
      </w:r>
    </w:p>
    <w:p w14:paraId="2B97178A" w14:textId="77777777" w:rsidR="00AA42C8" w:rsidRPr="00C7518F" w:rsidRDefault="00AA42C8" w:rsidP="00AA42C8">
      <w:pPr>
        <w:autoSpaceDE w:val="0"/>
        <w:autoSpaceDN w:val="0"/>
        <w:adjustRightInd w:val="0"/>
        <w:ind w:firstLine="567"/>
        <w:jc w:val="both"/>
        <w:outlineLvl w:val="1"/>
        <w:rPr>
          <w:bCs/>
          <w:sz w:val="22"/>
          <w:szCs w:val="22"/>
        </w:rPr>
      </w:pPr>
      <w:bookmarkStart w:id="0" w:name="_Hlk2876933"/>
      <w:r w:rsidRPr="00C7518F">
        <w:rPr>
          <w:sz w:val="22"/>
          <w:szCs w:val="22"/>
        </w:rPr>
        <w:t xml:space="preserve">1.1. </w:t>
      </w:r>
      <w:r w:rsidRPr="00C7518F">
        <w:rPr>
          <w:b/>
          <w:sz w:val="22"/>
          <w:szCs w:val="22"/>
        </w:rPr>
        <w:t>Договор</w:t>
      </w:r>
      <w:r w:rsidRPr="00C7518F">
        <w:rPr>
          <w:sz w:val="22"/>
          <w:szCs w:val="22"/>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 и зарегистрированные в установленном законом порядке.</w:t>
      </w:r>
    </w:p>
    <w:p w14:paraId="5E6ED4F5" w14:textId="6A2FC1F6" w:rsidR="00AA42C8" w:rsidRPr="00C7518F" w:rsidRDefault="00AA42C8" w:rsidP="00AA42C8">
      <w:pPr>
        <w:widowControl w:val="0"/>
        <w:autoSpaceDE w:val="0"/>
        <w:autoSpaceDN w:val="0"/>
        <w:adjustRightInd w:val="0"/>
        <w:ind w:firstLine="567"/>
        <w:jc w:val="both"/>
        <w:rPr>
          <w:sz w:val="22"/>
          <w:szCs w:val="22"/>
        </w:rPr>
      </w:pPr>
      <w:r w:rsidRPr="00C7518F">
        <w:rPr>
          <w:sz w:val="22"/>
          <w:szCs w:val="22"/>
        </w:rPr>
        <w:t>1.2</w:t>
      </w:r>
      <w:r w:rsidRPr="00C7518F">
        <w:rPr>
          <w:b/>
          <w:sz w:val="22"/>
          <w:szCs w:val="22"/>
        </w:rPr>
        <w:t>. Застройщик</w:t>
      </w:r>
      <w:r w:rsidRPr="00C7518F">
        <w:rPr>
          <w:sz w:val="22"/>
          <w:szCs w:val="22"/>
        </w:rPr>
        <w:t xml:space="preserve"> – юридическое лицо,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w:t>
      </w:r>
      <w:r w:rsidR="00496C2E" w:rsidRPr="00C7518F">
        <w:rPr>
          <w:sz w:val="22"/>
          <w:szCs w:val="22"/>
        </w:rPr>
        <w:t>создания</w:t>
      </w:r>
      <w:r w:rsidRPr="00C7518F">
        <w:rPr>
          <w:sz w:val="22"/>
          <w:szCs w:val="22"/>
        </w:rPr>
        <w:t>) на этом земельном участке Здания на основании полученного разрешения на строительство.</w:t>
      </w:r>
    </w:p>
    <w:p w14:paraId="5CECB450" w14:textId="77777777" w:rsidR="00AA42C8" w:rsidRPr="00C7518F" w:rsidRDefault="00AA42C8" w:rsidP="00AA42C8">
      <w:pPr>
        <w:widowControl w:val="0"/>
        <w:autoSpaceDE w:val="0"/>
        <w:autoSpaceDN w:val="0"/>
        <w:adjustRightInd w:val="0"/>
        <w:ind w:firstLine="567"/>
        <w:jc w:val="both"/>
        <w:rPr>
          <w:sz w:val="22"/>
          <w:szCs w:val="22"/>
        </w:rPr>
      </w:pPr>
      <w:r w:rsidRPr="00C7518F">
        <w:rPr>
          <w:sz w:val="22"/>
          <w:szCs w:val="22"/>
        </w:rPr>
        <w:t>1.3.</w:t>
      </w:r>
      <w:r w:rsidRPr="00C7518F">
        <w:rPr>
          <w:b/>
          <w:sz w:val="22"/>
          <w:szCs w:val="22"/>
        </w:rPr>
        <w:t xml:space="preserve"> Участник долевого строительства –</w:t>
      </w:r>
      <w:r w:rsidRPr="00C7518F">
        <w:rPr>
          <w:sz w:val="22"/>
          <w:szCs w:val="22"/>
        </w:rPr>
        <w:t xml:space="preserve"> физическое (юридическое) лицо, индивидуальный предприниматель, выступающее стороной по настоящему договору, вносящее Застройщику собственные и/или кредитные и иные денежные средства для строительства Здания на условиях настоящего договора с целью приобретения права собственности на Объект долевого строительства в соответствии с настоящим договором.</w:t>
      </w:r>
    </w:p>
    <w:p w14:paraId="7FCE3DD2" w14:textId="74DA2E8B" w:rsidR="00AA42C8" w:rsidRPr="00C7518F" w:rsidRDefault="00AA42C8" w:rsidP="00270961">
      <w:pPr>
        <w:widowControl w:val="0"/>
        <w:autoSpaceDE w:val="0"/>
        <w:autoSpaceDN w:val="0"/>
        <w:adjustRightInd w:val="0"/>
        <w:ind w:firstLine="567"/>
        <w:jc w:val="both"/>
        <w:rPr>
          <w:sz w:val="22"/>
          <w:szCs w:val="22"/>
        </w:rPr>
      </w:pPr>
      <w:r w:rsidRPr="00C7518F">
        <w:rPr>
          <w:sz w:val="22"/>
          <w:szCs w:val="22"/>
        </w:rPr>
        <w:t xml:space="preserve">1.4. </w:t>
      </w:r>
      <w:r w:rsidRPr="00C7518F">
        <w:rPr>
          <w:b/>
          <w:sz w:val="22"/>
          <w:szCs w:val="22"/>
        </w:rPr>
        <w:t>Земельный участок</w:t>
      </w:r>
      <w:r w:rsidRPr="00C7518F">
        <w:rPr>
          <w:sz w:val="22"/>
          <w:szCs w:val="22"/>
        </w:rPr>
        <w:t xml:space="preserve"> – земельный участок </w:t>
      </w:r>
      <w:bookmarkStart w:id="1" w:name="_Hlk511838306"/>
      <w:r w:rsidRPr="00C7518F">
        <w:rPr>
          <w:sz w:val="22"/>
          <w:szCs w:val="22"/>
        </w:rPr>
        <w:t xml:space="preserve">площадью </w:t>
      </w:r>
      <w:r w:rsidR="00270961" w:rsidRPr="00C7518F">
        <w:rPr>
          <w:bCs/>
          <w:sz w:val="22"/>
          <w:szCs w:val="22"/>
        </w:rPr>
        <w:t>10 065+/-35.11</w:t>
      </w:r>
      <w:r w:rsidRPr="00C7518F">
        <w:rPr>
          <w:bCs/>
          <w:sz w:val="22"/>
          <w:szCs w:val="22"/>
        </w:rPr>
        <w:t xml:space="preserve"> кв. м., с кадастровым номером </w:t>
      </w:r>
      <w:bookmarkStart w:id="2" w:name="_Hlk511838278"/>
      <w:r w:rsidRPr="00C7518F">
        <w:rPr>
          <w:bCs/>
          <w:sz w:val="22"/>
          <w:szCs w:val="22"/>
        </w:rPr>
        <w:t>23:49:</w:t>
      </w:r>
      <w:r w:rsidR="00270961" w:rsidRPr="00C7518F">
        <w:rPr>
          <w:bCs/>
          <w:sz w:val="22"/>
          <w:szCs w:val="22"/>
        </w:rPr>
        <w:t>0302008:2621</w:t>
      </w:r>
      <w:r w:rsidRPr="00C7518F">
        <w:rPr>
          <w:bCs/>
          <w:sz w:val="22"/>
          <w:szCs w:val="22"/>
        </w:rPr>
        <w:t>, категория земель: земли населенных пунктов,</w:t>
      </w:r>
      <w:r w:rsidR="00270961" w:rsidRPr="00C7518F">
        <w:rPr>
          <w:bCs/>
          <w:sz w:val="22"/>
          <w:szCs w:val="22"/>
        </w:rPr>
        <w:t xml:space="preserve"> вид</w:t>
      </w:r>
      <w:r w:rsidRPr="00C7518F">
        <w:rPr>
          <w:bCs/>
          <w:sz w:val="22"/>
          <w:szCs w:val="22"/>
        </w:rPr>
        <w:t xml:space="preserve"> разрешенно</w:t>
      </w:r>
      <w:r w:rsidR="00270961" w:rsidRPr="00C7518F">
        <w:rPr>
          <w:bCs/>
          <w:sz w:val="22"/>
          <w:szCs w:val="22"/>
        </w:rPr>
        <w:t>го</w:t>
      </w:r>
      <w:r w:rsidRPr="00C7518F">
        <w:rPr>
          <w:bCs/>
          <w:sz w:val="22"/>
          <w:szCs w:val="22"/>
        </w:rPr>
        <w:t xml:space="preserve"> использовани</w:t>
      </w:r>
      <w:r w:rsidR="00270961" w:rsidRPr="00C7518F">
        <w:rPr>
          <w:bCs/>
          <w:sz w:val="22"/>
          <w:szCs w:val="22"/>
        </w:rPr>
        <w:t>я</w:t>
      </w:r>
      <w:r w:rsidRPr="00C7518F">
        <w:rPr>
          <w:bCs/>
          <w:sz w:val="22"/>
          <w:szCs w:val="22"/>
        </w:rPr>
        <w:t xml:space="preserve">: </w:t>
      </w:r>
      <w:r w:rsidR="00270961" w:rsidRPr="00C7518F">
        <w:rPr>
          <w:bCs/>
          <w:sz w:val="22"/>
          <w:szCs w:val="22"/>
        </w:rPr>
        <w:t>предпринимательство</w:t>
      </w:r>
      <w:r w:rsidRPr="00C7518F">
        <w:rPr>
          <w:bCs/>
          <w:sz w:val="22"/>
          <w:szCs w:val="22"/>
        </w:rPr>
        <w:t xml:space="preserve">, находящийся по адресу: Российская Федерация, Краснодарский край, </w:t>
      </w:r>
      <w:r w:rsidR="00270961" w:rsidRPr="00C7518F">
        <w:rPr>
          <w:bCs/>
          <w:sz w:val="22"/>
          <w:szCs w:val="22"/>
        </w:rPr>
        <w:t xml:space="preserve">городской округ город-курорт </w:t>
      </w:r>
      <w:r w:rsidRPr="00C7518F">
        <w:rPr>
          <w:bCs/>
          <w:sz w:val="22"/>
          <w:szCs w:val="22"/>
        </w:rPr>
        <w:t>Сочи,</w:t>
      </w:r>
      <w:r w:rsidR="00270961" w:rsidRPr="00C7518F">
        <w:rPr>
          <w:bCs/>
          <w:sz w:val="22"/>
          <w:szCs w:val="22"/>
        </w:rPr>
        <w:t xml:space="preserve"> город Сочи,</w:t>
      </w:r>
      <w:r w:rsidRPr="00C7518F">
        <w:rPr>
          <w:bCs/>
          <w:sz w:val="22"/>
          <w:szCs w:val="22"/>
        </w:rPr>
        <w:t xml:space="preserve"> </w:t>
      </w:r>
      <w:r w:rsidR="00270961" w:rsidRPr="00C7518F">
        <w:rPr>
          <w:bCs/>
          <w:sz w:val="22"/>
          <w:szCs w:val="22"/>
        </w:rPr>
        <w:t>Хостинский внутригородской</w:t>
      </w:r>
      <w:r w:rsidRPr="00C7518F">
        <w:rPr>
          <w:bCs/>
          <w:sz w:val="22"/>
          <w:szCs w:val="22"/>
        </w:rPr>
        <w:t xml:space="preserve"> район, </w:t>
      </w:r>
      <w:bookmarkEnd w:id="1"/>
      <w:bookmarkEnd w:id="2"/>
      <w:r w:rsidR="00270961" w:rsidRPr="00C7518F">
        <w:rPr>
          <w:bCs/>
          <w:sz w:val="22"/>
          <w:szCs w:val="22"/>
        </w:rPr>
        <w:t>Курортный проспект, з/у 64</w:t>
      </w:r>
      <w:r w:rsidRPr="00C7518F">
        <w:rPr>
          <w:sz w:val="22"/>
          <w:szCs w:val="22"/>
        </w:rPr>
        <w:t xml:space="preserve">, принадлежащий Застройщику на праве аренды сроком </w:t>
      </w:r>
      <w:r w:rsidR="00B015F5" w:rsidRPr="00C7518F">
        <w:rPr>
          <w:sz w:val="22"/>
          <w:szCs w:val="22"/>
        </w:rPr>
        <w:t>с</w:t>
      </w:r>
      <w:r w:rsidRPr="00C7518F">
        <w:rPr>
          <w:sz w:val="22"/>
          <w:szCs w:val="22"/>
        </w:rPr>
        <w:t xml:space="preserve"> </w:t>
      </w:r>
      <w:r w:rsidR="00270961" w:rsidRPr="00C7518F">
        <w:rPr>
          <w:sz w:val="22"/>
          <w:szCs w:val="22"/>
        </w:rPr>
        <w:t>18.08.202</w:t>
      </w:r>
      <w:r w:rsidR="00B015F5" w:rsidRPr="00C7518F">
        <w:rPr>
          <w:sz w:val="22"/>
          <w:szCs w:val="22"/>
        </w:rPr>
        <w:t>2</w:t>
      </w:r>
      <w:r w:rsidRPr="00C7518F">
        <w:rPr>
          <w:sz w:val="22"/>
          <w:szCs w:val="22"/>
        </w:rPr>
        <w:t xml:space="preserve"> года</w:t>
      </w:r>
      <w:r w:rsidR="00B015F5" w:rsidRPr="00C7518F">
        <w:rPr>
          <w:sz w:val="22"/>
          <w:szCs w:val="22"/>
        </w:rPr>
        <w:t xml:space="preserve"> на 6 лет</w:t>
      </w:r>
      <w:r w:rsidRPr="00C7518F">
        <w:rPr>
          <w:sz w:val="22"/>
          <w:szCs w:val="22"/>
        </w:rPr>
        <w:t xml:space="preserve">, на основании </w:t>
      </w:r>
      <w:r w:rsidR="00270961" w:rsidRPr="00C7518F">
        <w:rPr>
          <w:bCs/>
          <w:spacing w:val="-2"/>
          <w:sz w:val="22"/>
          <w:szCs w:val="22"/>
        </w:rPr>
        <w:t xml:space="preserve">Договора о предоставлении земельного участка в пользование на условиях аренды (договор аренды) № 4900011460 от 12.08.2022 года, </w:t>
      </w:r>
      <w:r w:rsidRPr="00C7518F">
        <w:rPr>
          <w:bCs/>
          <w:spacing w:val="-2"/>
          <w:sz w:val="22"/>
          <w:szCs w:val="22"/>
        </w:rPr>
        <w:t xml:space="preserve">зарегистрированного в Управлении Федеральной службы государственной регистрации, кадастра и картографии по Краснодарскому краю, о чем в Едином государственном реестре </w:t>
      </w:r>
      <w:r w:rsidR="00270961" w:rsidRPr="00C7518F">
        <w:rPr>
          <w:bCs/>
          <w:spacing w:val="-2"/>
          <w:sz w:val="22"/>
          <w:szCs w:val="22"/>
        </w:rPr>
        <w:t>недвижимости</w:t>
      </w:r>
      <w:r w:rsidRPr="00C7518F">
        <w:rPr>
          <w:bCs/>
          <w:spacing w:val="-2"/>
          <w:sz w:val="22"/>
          <w:szCs w:val="22"/>
        </w:rPr>
        <w:t xml:space="preserve"> </w:t>
      </w:r>
      <w:r w:rsidR="00583B8F" w:rsidRPr="00C7518F">
        <w:rPr>
          <w:bCs/>
          <w:spacing w:val="-2"/>
          <w:sz w:val="22"/>
          <w:szCs w:val="22"/>
        </w:rPr>
        <w:t>12.04.2023</w:t>
      </w:r>
      <w:r w:rsidRPr="00C7518F">
        <w:rPr>
          <w:bCs/>
          <w:spacing w:val="-2"/>
          <w:sz w:val="22"/>
          <w:szCs w:val="22"/>
        </w:rPr>
        <w:t xml:space="preserve">  года сделана запись регистрации  № 23:49:</w:t>
      </w:r>
      <w:r w:rsidR="00583B8F" w:rsidRPr="00C7518F">
        <w:rPr>
          <w:bCs/>
          <w:spacing w:val="-2"/>
          <w:sz w:val="22"/>
          <w:szCs w:val="22"/>
        </w:rPr>
        <w:t>0302008:2621-23/238/2023-3</w:t>
      </w:r>
      <w:r w:rsidRPr="00C7518F">
        <w:rPr>
          <w:bCs/>
          <w:spacing w:val="-2"/>
          <w:sz w:val="22"/>
          <w:szCs w:val="22"/>
        </w:rPr>
        <w:t>.</w:t>
      </w:r>
    </w:p>
    <w:p w14:paraId="26269C8C" w14:textId="69647626" w:rsidR="00AA42C8" w:rsidRPr="00C7518F" w:rsidRDefault="00AA42C8" w:rsidP="00AA42C8">
      <w:pPr>
        <w:widowControl w:val="0"/>
        <w:autoSpaceDE w:val="0"/>
        <w:autoSpaceDN w:val="0"/>
        <w:adjustRightInd w:val="0"/>
        <w:ind w:firstLine="567"/>
        <w:jc w:val="both"/>
        <w:rPr>
          <w:sz w:val="22"/>
          <w:szCs w:val="22"/>
        </w:rPr>
      </w:pPr>
      <w:r w:rsidRPr="00C7518F">
        <w:rPr>
          <w:bCs/>
          <w:sz w:val="22"/>
          <w:szCs w:val="22"/>
        </w:rPr>
        <w:t>1.5</w:t>
      </w:r>
      <w:r w:rsidRPr="00C7518F">
        <w:rPr>
          <w:b/>
          <w:sz w:val="22"/>
          <w:szCs w:val="22"/>
        </w:rPr>
        <w:t xml:space="preserve">. Здание – </w:t>
      </w:r>
      <w:r w:rsidR="00583B8F" w:rsidRPr="00C7518F">
        <w:rPr>
          <w:b/>
          <w:sz w:val="22"/>
          <w:szCs w:val="22"/>
        </w:rPr>
        <w:t>Многофункциональное здание</w:t>
      </w:r>
      <w:r w:rsidRPr="00C7518F">
        <w:rPr>
          <w:sz w:val="22"/>
          <w:szCs w:val="22"/>
        </w:rPr>
        <w:t xml:space="preserve">, </w:t>
      </w:r>
      <w:bookmarkStart w:id="3" w:name="_Hlk511757537"/>
      <w:r w:rsidRPr="00C7518F">
        <w:rPr>
          <w:sz w:val="22"/>
          <w:szCs w:val="22"/>
        </w:rPr>
        <w:t xml:space="preserve">состоящий из </w:t>
      </w:r>
      <w:bookmarkEnd w:id="3"/>
      <w:r w:rsidR="00583B8F" w:rsidRPr="00C7518F">
        <w:rPr>
          <w:sz w:val="22"/>
          <w:szCs w:val="22"/>
        </w:rPr>
        <w:t xml:space="preserve">9 этажей: 3 подземных этажа и </w:t>
      </w:r>
      <w:r w:rsidR="00583B8F" w:rsidRPr="00C7518F">
        <w:rPr>
          <w:sz w:val="22"/>
          <w:szCs w:val="22"/>
        </w:rPr>
        <w:lastRenderedPageBreak/>
        <w:t>6 надземных этажей</w:t>
      </w:r>
      <w:r w:rsidRPr="00C7518F">
        <w:rPr>
          <w:sz w:val="22"/>
          <w:szCs w:val="22"/>
        </w:rPr>
        <w:t xml:space="preserve">, строительство которого ведет Застройщик, с привлечением денежных средств Участника долевого строительства, на земельном участке с кадастровым номером </w:t>
      </w:r>
      <w:r w:rsidR="00583B8F" w:rsidRPr="00C7518F">
        <w:rPr>
          <w:bCs/>
          <w:sz w:val="22"/>
          <w:szCs w:val="22"/>
        </w:rPr>
        <w:t>23:49:0302008:2621</w:t>
      </w:r>
      <w:r w:rsidRPr="00C7518F">
        <w:rPr>
          <w:bCs/>
          <w:sz w:val="22"/>
          <w:szCs w:val="22"/>
        </w:rPr>
        <w:t xml:space="preserve">, находящийся по адресу: </w:t>
      </w:r>
      <w:r w:rsidR="00583B8F" w:rsidRPr="00C7518F">
        <w:rPr>
          <w:bCs/>
          <w:sz w:val="22"/>
          <w:szCs w:val="22"/>
        </w:rPr>
        <w:t>Российская Федерация, Краснодарский край, городской округ город-курорт Сочи, город Сочи, Хостинский внутригородской район, Курортный проспект, з/у 64</w:t>
      </w:r>
      <w:r w:rsidRPr="00C7518F">
        <w:rPr>
          <w:sz w:val="22"/>
          <w:szCs w:val="22"/>
        </w:rPr>
        <w:t xml:space="preserve">, </w:t>
      </w:r>
      <w:r w:rsidRPr="00C7518F">
        <w:rPr>
          <w:bCs/>
          <w:sz w:val="22"/>
          <w:szCs w:val="22"/>
        </w:rPr>
        <w:t>входящее в соответствии с проектной документацией в состав объекта капитального строительства</w:t>
      </w:r>
      <w:r w:rsidR="00583B8F" w:rsidRPr="00C7518F">
        <w:rPr>
          <w:bCs/>
          <w:sz w:val="22"/>
          <w:szCs w:val="22"/>
        </w:rPr>
        <w:t>:</w:t>
      </w:r>
      <w:r w:rsidRPr="00C7518F">
        <w:rPr>
          <w:bCs/>
          <w:sz w:val="22"/>
          <w:szCs w:val="22"/>
        </w:rPr>
        <w:t xml:space="preserve"> </w:t>
      </w:r>
      <w:r w:rsidR="00583B8F" w:rsidRPr="00C7518F">
        <w:rPr>
          <w:bCs/>
          <w:sz w:val="22"/>
          <w:szCs w:val="22"/>
        </w:rPr>
        <w:t>Многофункциональный комплекс</w:t>
      </w:r>
      <w:r w:rsidR="002F34E5" w:rsidRPr="00C7518F">
        <w:rPr>
          <w:bCs/>
          <w:sz w:val="22"/>
          <w:szCs w:val="22"/>
        </w:rPr>
        <w:t>, состоящий из Многофункционального здания и здания КПП со встроенной трансформаторной подстанцией</w:t>
      </w:r>
      <w:r w:rsidRPr="00C7518F">
        <w:rPr>
          <w:sz w:val="22"/>
          <w:szCs w:val="22"/>
        </w:rPr>
        <w:t>.</w:t>
      </w:r>
    </w:p>
    <w:p w14:paraId="03472CEC" w14:textId="413E0D04" w:rsidR="00496C2E" w:rsidRPr="00C7518F" w:rsidRDefault="00496C2E" w:rsidP="00496C2E">
      <w:pPr>
        <w:widowControl w:val="0"/>
        <w:autoSpaceDE w:val="0"/>
        <w:autoSpaceDN w:val="0"/>
        <w:adjustRightInd w:val="0"/>
        <w:ind w:firstLine="567"/>
        <w:jc w:val="both"/>
        <w:rPr>
          <w:bCs/>
          <w:sz w:val="22"/>
          <w:szCs w:val="22"/>
        </w:rPr>
      </w:pPr>
      <w:r w:rsidRPr="00C7518F">
        <w:rPr>
          <w:bCs/>
          <w:sz w:val="22"/>
          <w:szCs w:val="22"/>
        </w:rPr>
        <w:t xml:space="preserve">Создание </w:t>
      </w:r>
      <w:r w:rsidR="002F2FC4" w:rsidRPr="00C7518F">
        <w:rPr>
          <w:bCs/>
          <w:sz w:val="22"/>
          <w:szCs w:val="22"/>
        </w:rPr>
        <w:t>Многофункционального з</w:t>
      </w:r>
      <w:r w:rsidRPr="00C7518F">
        <w:rPr>
          <w:bCs/>
          <w:sz w:val="22"/>
          <w:szCs w:val="22"/>
        </w:rPr>
        <w:t xml:space="preserve">дания осуществляется в рамках выполнения  работ по реконструкции объекта капитального строительства, расположенного на принадлежащем Застройщику на праве аренды  земельном участке с кадастровым номером 23:49:0302008:2621, общей площадью 10 065+/-35.11 кв. м. по адресу: Российская Федерация, Краснодарский край, городской округ город-курорт Сочи, город Сочи, Хостинский внутригородской район, Курортный проспект, з/у 64. </w:t>
      </w:r>
    </w:p>
    <w:p w14:paraId="0E2FBC29" w14:textId="31D238BE" w:rsidR="00496C2E" w:rsidRPr="00C7518F" w:rsidRDefault="00496C2E" w:rsidP="00496C2E">
      <w:pPr>
        <w:widowControl w:val="0"/>
        <w:autoSpaceDE w:val="0"/>
        <w:autoSpaceDN w:val="0"/>
        <w:adjustRightInd w:val="0"/>
        <w:ind w:firstLine="567"/>
        <w:jc w:val="both"/>
        <w:rPr>
          <w:bCs/>
          <w:sz w:val="22"/>
          <w:szCs w:val="22"/>
        </w:rPr>
      </w:pPr>
      <w:r w:rsidRPr="00C7518F">
        <w:rPr>
          <w:bCs/>
          <w:sz w:val="22"/>
          <w:szCs w:val="22"/>
        </w:rPr>
        <w:t>Кадастровый номер реконструируемого Здания 23:49:0302008:1020.</w:t>
      </w:r>
    </w:p>
    <w:p w14:paraId="3250790F" w14:textId="1ED2FDC7" w:rsidR="00AA42C8" w:rsidRPr="00C7518F" w:rsidRDefault="00AA42C8" w:rsidP="00AA42C8">
      <w:pPr>
        <w:autoSpaceDE w:val="0"/>
        <w:autoSpaceDN w:val="0"/>
        <w:adjustRightInd w:val="0"/>
        <w:ind w:firstLine="567"/>
        <w:jc w:val="both"/>
        <w:rPr>
          <w:rFonts w:eastAsia="Calibri"/>
          <w:sz w:val="22"/>
          <w:szCs w:val="22"/>
          <w:lang w:eastAsia="en-US"/>
        </w:rPr>
      </w:pPr>
      <w:r w:rsidRPr="00C7518F">
        <w:rPr>
          <w:sz w:val="22"/>
          <w:szCs w:val="22"/>
        </w:rPr>
        <w:t xml:space="preserve">1.6. </w:t>
      </w:r>
      <w:r w:rsidRPr="00C7518F">
        <w:rPr>
          <w:b/>
          <w:sz w:val="22"/>
          <w:szCs w:val="22"/>
        </w:rPr>
        <w:t>Объект долевого строительства</w:t>
      </w:r>
      <w:r w:rsidRPr="00C7518F">
        <w:rPr>
          <w:sz w:val="22"/>
          <w:szCs w:val="22"/>
        </w:rPr>
        <w:t xml:space="preserve">, </w:t>
      </w:r>
      <w:r w:rsidRPr="00C7518F">
        <w:rPr>
          <w:b/>
          <w:bCs/>
          <w:sz w:val="22"/>
          <w:szCs w:val="22"/>
        </w:rPr>
        <w:t>Объект</w:t>
      </w:r>
      <w:r w:rsidRPr="00C7518F">
        <w:rPr>
          <w:sz w:val="22"/>
          <w:szCs w:val="22"/>
        </w:rPr>
        <w:t xml:space="preserve"> - не</w:t>
      </w:r>
      <w:r w:rsidRPr="00C7518F">
        <w:rPr>
          <w:rFonts w:eastAsia="Calibri"/>
          <w:sz w:val="22"/>
          <w:szCs w:val="22"/>
          <w:lang w:eastAsia="en-US"/>
        </w:rPr>
        <w:t xml:space="preserve">жилое помещение с отделкой, подлежащее передаче Участнику долевого строительства после получения разрешения на ввод в эксплуатацию </w:t>
      </w:r>
      <w:r w:rsidR="00583B8F" w:rsidRPr="00C7518F">
        <w:rPr>
          <w:rFonts w:eastAsia="Calibri"/>
          <w:sz w:val="22"/>
          <w:szCs w:val="22"/>
          <w:lang w:eastAsia="en-US"/>
        </w:rPr>
        <w:t>Многофункционального комплекса</w:t>
      </w:r>
      <w:r w:rsidRPr="00C7518F">
        <w:rPr>
          <w:rFonts w:eastAsia="Calibri"/>
          <w:sz w:val="22"/>
          <w:szCs w:val="22"/>
          <w:lang w:eastAsia="en-US"/>
        </w:rPr>
        <w:t xml:space="preserve"> и входящего в его состав Здания, строящегося (</w:t>
      </w:r>
      <w:r w:rsidR="00496C2E" w:rsidRPr="00C7518F">
        <w:rPr>
          <w:rFonts w:eastAsia="Calibri"/>
          <w:sz w:val="22"/>
          <w:szCs w:val="22"/>
          <w:lang w:eastAsia="en-US"/>
        </w:rPr>
        <w:t>создава</w:t>
      </w:r>
      <w:r w:rsidR="00583B8F" w:rsidRPr="00C7518F">
        <w:rPr>
          <w:rFonts w:eastAsia="Calibri"/>
          <w:sz w:val="22"/>
          <w:szCs w:val="22"/>
          <w:lang w:eastAsia="en-US"/>
        </w:rPr>
        <w:t>емого</w:t>
      </w:r>
      <w:r w:rsidRPr="00C7518F">
        <w:rPr>
          <w:rFonts w:eastAsia="Calibri"/>
          <w:sz w:val="22"/>
          <w:szCs w:val="22"/>
          <w:lang w:eastAsia="en-US"/>
        </w:rPr>
        <w:t>) с привлечением денежных средств Участника долевого строительства.</w:t>
      </w:r>
    </w:p>
    <w:p w14:paraId="5440F1E4" w14:textId="0A3794B9" w:rsidR="00AA42C8" w:rsidRPr="00C7518F" w:rsidRDefault="00AA42C8" w:rsidP="00AA42C8">
      <w:pPr>
        <w:autoSpaceDE w:val="0"/>
        <w:autoSpaceDN w:val="0"/>
        <w:adjustRightInd w:val="0"/>
        <w:ind w:firstLine="567"/>
        <w:jc w:val="both"/>
        <w:rPr>
          <w:sz w:val="22"/>
          <w:szCs w:val="22"/>
        </w:rPr>
      </w:pPr>
      <w:r w:rsidRPr="00C7518F">
        <w:rPr>
          <w:rFonts w:eastAsia="Calibri"/>
          <w:sz w:val="22"/>
          <w:szCs w:val="22"/>
          <w:lang w:eastAsia="en-US"/>
        </w:rPr>
        <w:t xml:space="preserve">1.7. </w:t>
      </w:r>
      <w:r w:rsidRPr="00C7518F">
        <w:rPr>
          <w:rFonts w:eastAsia="Calibri"/>
          <w:b/>
          <w:sz w:val="22"/>
          <w:szCs w:val="22"/>
          <w:lang w:eastAsia="en-US"/>
        </w:rPr>
        <w:t>Разрешение на строительство</w:t>
      </w:r>
      <w:r w:rsidRPr="00C7518F">
        <w:rPr>
          <w:rFonts w:eastAsia="Calibri"/>
          <w:sz w:val="22"/>
          <w:szCs w:val="22"/>
          <w:lang w:eastAsia="en-US"/>
        </w:rPr>
        <w:t xml:space="preserve"> – документ, который дает Застройщику право осуществлять строительство </w:t>
      </w:r>
      <w:r w:rsidR="00583B8F" w:rsidRPr="00C7518F">
        <w:rPr>
          <w:rFonts w:eastAsia="Calibri"/>
          <w:sz w:val="22"/>
          <w:szCs w:val="22"/>
          <w:lang w:eastAsia="en-US"/>
        </w:rPr>
        <w:t>Многофункционального комплекса</w:t>
      </w:r>
      <w:r w:rsidRPr="00C7518F">
        <w:rPr>
          <w:rFonts w:eastAsia="Calibri"/>
          <w:sz w:val="22"/>
          <w:szCs w:val="22"/>
          <w:lang w:eastAsia="en-US"/>
        </w:rPr>
        <w:t xml:space="preserve"> и входящего в его состав Здания. Разрешение на строительство </w:t>
      </w:r>
      <w:r w:rsidRPr="00C7518F">
        <w:rPr>
          <w:sz w:val="22"/>
          <w:szCs w:val="22"/>
        </w:rPr>
        <w:t xml:space="preserve">выдано </w:t>
      </w:r>
      <w:bookmarkStart w:id="4" w:name="_Hlk81238125"/>
      <w:r w:rsidR="00583B8F" w:rsidRPr="00C7518F">
        <w:rPr>
          <w:sz w:val="22"/>
          <w:szCs w:val="22"/>
        </w:rPr>
        <w:t xml:space="preserve">Администрацией муниципального образования городской округ город-курорт Сочи Краснодарского края 20.12.2022 года </w:t>
      </w:r>
      <w:r w:rsidRPr="00C7518F">
        <w:rPr>
          <w:sz w:val="22"/>
          <w:szCs w:val="22"/>
        </w:rPr>
        <w:t xml:space="preserve">№ </w:t>
      </w:r>
      <w:r w:rsidR="00583B8F" w:rsidRPr="00C7518F">
        <w:rPr>
          <w:sz w:val="22"/>
          <w:szCs w:val="22"/>
        </w:rPr>
        <w:t>23-49-8472-2022</w:t>
      </w:r>
      <w:r w:rsidRPr="00C7518F">
        <w:rPr>
          <w:sz w:val="22"/>
          <w:szCs w:val="22"/>
        </w:rPr>
        <w:t>.</w:t>
      </w:r>
      <w:r w:rsidR="00583B8F" w:rsidRPr="00C7518F">
        <w:rPr>
          <w:sz w:val="22"/>
          <w:szCs w:val="22"/>
        </w:rPr>
        <w:t xml:space="preserve"> </w:t>
      </w:r>
    </w:p>
    <w:bookmarkEnd w:id="4"/>
    <w:p w14:paraId="5A8C8F91" w14:textId="77777777" w:rsidR="00AA42C8" w:rsidRPr="00C7518F" w:rsidRDefault="00AA42C8" w:rsidP="00AA42C8">
      <w:pPr>
        <w:tabs>
          <w:tab w:val="left" w:pos="1373"/>
        </w:tabs>
        <w:autoSpaceDE w:val="0"/>
        <w:autoSpaceDN w:val="0"/>
        <w:adjustRightInd w:val="0"/>
        <w:ind w:firstLine="567"/>
        <w:jc w:val="both"/>
        <w:rPr>
          <w:sz w:val="22"/>
          <w:szCs w:val="22"/>
        </w:rPr>
      </w:pPr>
      <w:r w:rsidRPr="00C7518F">
        <w:rPr>
          <w:sz w:val="22"/>
          <w:szCs w:val="22"/>
        </w:rPr>
        <w:t>1.8.</w:t>
      </w:r>
      <w:r w:rsidRPr="00C7518F">
        <w:rPr>
          <w:b/>
          <w:sz w:val="22"/>
          <w:szCs w:val="22"/>
        </w:rPr>
        <w:t xml:space="preserve"> Летние и иные помещения</w:t>
      </w:r>
      <w:r w:rsidRPr="00C7518F">
        <w:rPr>
          <w:sz w:val="22"/>
          <w:szCs w:val="22"/>
        </w:rPr>
        <w:t xml:space="preserve"> - расположенные в Здании непосредственно примыкающие и составляющие с Объектом долевого строительства единое пространство балконы, и/или лоджии, и/или веранды, и/или холодные кладовые, и/или террасы, и/или тамбуры.</w:t>
      </w:r>
    </w:p>
    <w:p w14:paraId="5D6CA26A" w14:textId="77777777" w:rsidR="00AA42C8" w:rsidRPr="00C7518F" w:rsidRDefault="00AA42C8" w:rsidP="00AA42C8">
      <w:pPr>
        <w:autoSpaceDE w:val="0"/>
        <w:autoSpaceDN w:val="0"/>
        <w:adjustRightInd w:val="0"/>
        <w:ind w:firstLine="567"/>
        <w:jc w:val="both"/>
        <w:rPr>
          <w:sz w:val="22"/>
          <w:szCs w:val="22"/>
        </w:rPr>
      </w:pPr>
      <w:r w:rsidRPr="00C7518F">
        <w:rPr>
          <w:sz w:val="22"/>
          <w:szCs w:val="22"/>
        </w:rPr>
        <w:t xml:space="preserve">1.9. </w:t>
      </w:r>
      <w:r w:rsidRPr="00C7518F">
        <w:rPr>
          <w:b/>
          <w:sz w:val="22"/>
          <w:szCs w:val="22"/>
        </w:rPr>
        <w:t>Общая проектная площадь</w:t>
      </w:r>
      <w:r w:rsidRPr="00C7518F">
        <w:rPr>
          <w:sz w:val="22"/>
          <w:szCs w:val="22"/>
        </w:rPr>
        <w:t xml:space="preserve"> – сумма площадей всех частей помещения Объекта долевого строительства, в том числе площадь летних помещений, предусмотренная проектной документацией. </w:t>
      </w:r>
    </w:p>
    <w:p w14:paraId="2B9F9633" w14:textId="77777777" w:rsidR="00AA42C8" w:rsidRPr="00C7518F" w:rsidRDefault="00AA42C8" w:rsidP="00AA42C8">
      <w:pPr>
        <w:autoSpaceDE w:val="0"/>
        <w:autoSpaceDN w:val="0"/>
        <w:adjustRightInd w:val="0"/>
        <w:ind w:firstLine="567"/>
        <w:jc w:val="both"/>
        <w:rPr>
          <w:sz w:val="22"/>
          <w:szCs w:val="22"/>
        </w:rPr>
      </w:pPr>
      <w:r w:rsidRPr="00C7518F">
        <w:rPr>
          <w:sz w:val="22"/>
          <w:szCs w:val="22"/>
        </w:rPr>
        <w:t xml:space="preserve">1.10. </w:t>
      </w:r>
      <w:r w:rsidRPr="00C7518F">
        <w:rPr>
          <w:b/>
          <w:sz w:val="22"/>
          <w:szCs w:val="22"/>
        </w:rPr>
        <w:t xml:space="preserve">Фактическая площадь – </w:t>
      </w:r>
      <w:r w:rsidRPr="00C7518F">
        <w:rPr>
          <w:sz w:val="22"/>
          <w:szCs w:val="22"/>
        </w:rPr>
        <w:t>сумма площадей всех частей помещения Объекта долевого строительства, включая площадь летних помещений, определенная по результатам обмеров Объекта долевого строительства, проведенных органами технической инвентаризации до осуществления Застройщиком отделочных работ в Объекте долевого строительства</w:t>
      </w:r>
    </w:p>
    <w:p w14:paraId="2451E644" w14:textId="77777777" w:rsidR="00AA42C8" w:rsidRPr="00C7518F" w:rsidRDefault="00AA42C8" w:rsidP="00AA42C8">
      <w:pPr>
        <w:autoSpaceDE w:val="0"/>
        <w:autoSpaceDN w:val="0"/>
        <w:adjustRightInd w:val="0"/>
        <w:ind w:firstLine="567"/>
        <w:jc w:val="both"/>
        <w:rPr>
          <w:sz w:val="22"/>
          <w:szCs w:val="22"/>
        </w:rPr>
      </w:pPr>
      <w:r w:rsidRPr="00C7518F">
        <w:rPr>
          <w:sz w:val="22"/>
          <w:szCs w:val="22"/>
        </w:rPr>
        <w:t xml:space="preserve">1.11. </w:t>
      </w:r>
      <w:r w:rsidRPr="00C7518F">
        <w:rPr>
          <w:b/>
          <w:bCs/>
          <w:sz w:val="22"/>
          <w:szCs w:val="22"/>
        </w:rPr>
        <w:t>Отделочные работы</w:t>
      </w:r>
      <w:r w:rsidRPr="00C7518F">
        <w:rPr>
          <w:sz w:val="22"/>
          <w:szCs w:val="22"/>
        </w:rPr>
        <w:t xml:space="preserve"> - любые отделочные работы, произведенные Застройщиком в Объекте долевого строительства, такие как штукатурка, шпаклевка, фальш-стены, декоративные элементы и т.п., возведение перегородок, стен и любые иные работы, влияющие на площадь Объекта долевого строительства. </w:t>
      </w:r>
    </w:p>
    <w:p w14:paraId="74FB79F8" w14:textId="70E932EB" w:rsidR="00AA42C8" w:rsidRPr="00C7518F" w:rsidRDefault="00AA42C8" w:rsidP="00AA42C8">
      <w:pPr>
        <w:ind w:firstLine="567"/>
        <w:jc w:val="both"/>
        <w:rPr>
          <w:rFonts w:eastAsia="Calibri"/>
          <w:sz w:val="22"/>
          <w:szCs w:val="22"/>
          <w:lang w:eastAsia="en-US"/>
        </w:rPr>
      </w:pPr>
      <w:r w:rsidRPr="00C7518F">
        <w:rPr>
          <w:sz w:val="22"/>
          <w:szCs w:val="22"/>
        </w:rPr>
        <w:t xml:space="preserve">1.12. </w:t>
      </w:r>
      <w:r w:rsidRPr="00C7518F">
        <w:rPr>
          <w:b/>
          <w:sz w:val="22"/>
          <w:szCs w:val="22"/>
        </w:rPr>
        <w:t xml:space="preserve">Цена Договора </w:t>
      </w:r>
      <w:r w:rsidRPr="00C7518F">
        <w:rPr>
          <w:sz w:val="22"/>
          <w:szCs w:val="22"/>
        </w:rPr>
        <w:t xml:space="preserve">– сумма денежных средств, подлежащих уплате Участником долевого строительства Застройщику для </w:t>
      </w:r>
      <w:r w:rsidR="002F34E5" w:rsidRPr="00C7518F">
        <w:rPr>
          <w:sz w:val="22"/>
          <w:szCs w:val="22"/>
        </w:rPr>
        <w:t>строительства</w:t>
      </w:r>
      <w:r w:rsidRPr="00C7518F">
        <w:rPr>
          <w:sz w:val="22"/>
          <w:szCs w:val="22"/>
        </w:rPr>
        <w:t xml:space="preserve"> Объекта долевого строительства.</w:t>
      </w:r>
    </w:p>
    <w:p w14:paraId="6E8312EE" w14:textId="77777777" w:rsidR="00AA42C8" w:rsidRPr="00C7518F" w:rsidRDefault="00AA42C8" w:rsidP="00AA42C8">
      <w:pPr>
        <w:widowControl w:val="0"/>
        <w:autoSpaceDE w:val="0"/>
        <w:autoSpaceDN w:val="0"/>
        <w:adjustRightInd w:val="0"/>
        <w:ind w:firstLine="567"/>
        <w:jc w:val="both"/>
        <w:rPr>
          <w:sz w:val="22"/>
          <w:szCs w:val="22"/>
        </w:rPr>
      </w:pPr>
      <w:r w:rsidRPr="00C7518F">
        <w:rPr>
          <w:bCs/>
          <w:sz w:val="22"/>
          <w:szCs w:val="22"/>
        </w:rPr>
        <w:t>1.13</w:t>
      </w:r>
      <w:r w:rsidRPr="00C7518F">
        <w:rPr>
          <w:b/>
          <w:sz w:val="22"/>
          <w:szCs w:val="22"/>
        </w:rPr>
        <w:t xml:space="preserve">. Акт приема-передачи Объекта долевого строительства – </w:t>
      </w:r>
      <w:r w:rsidRPr="00C7518F">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357A2DC5" w14:textId="77777777" w:rsidR="00AA42C8" w:rsidRPr="00C7518F" w:rsidRDefault="00AA42C8" w:rsidP="00AA42C8">
      <w:pPr>
        <w:widowControl w:val="0"/>
        <w:tabs>
          <w:tab w:val="left" w:pos="993"/>
        </w:tabs>
        <w:autoSpaceDE w:val="0"/>
        <w:autoSpaceDN w:val="0"/>
        <w:adjustRightInd w:val="0"/>
        <w:ind w:firstLine="567"/>
        <w:jc w:val="both"/>
        <w:rPr>
          <w:sz w:val="22"/>
          <w:szCs w:val="22"/>
        </w:rPr>
      </w:pPr>
      <w:r w:rsidRPr="00C7518F">
        <w:rPr>
          <w:sz w:val="22"/>
          <w:szCs w:val="22"/>
        </w:rPr>
        <w:t xml:space="preserve">1.14. </w:t>
      </w:r>
      <w:r w:rsidRPr="00C7518F">
        <w:rPr>
          <w:b/>
          <w:sz w:val="22"/>
          <w:szCs w:val="22"/>
        </w:rPr>
        <w:t>Проектная декларация</w:t>
      </w:r>
      <w:r w:rsidRPr="00C7518F">
        <w:rPr>
          <w:sz w:val="22"/>
          <w:szCs w:val="22"/>
        </w:rPr>
        <w:t>-</w:t>
      </w:r>
      <w:r w:rsidRPr="00C7518F">
        <w:rPr>
          <w:sz w:val="22"/>
          <w:szCs w:val="22"/>
          <w:shd w:val="clear" w:color="auto" w:fill="FFFFFF"/>
        </w:rPr>
        <w:t xml:space="preserve">документ </w:t>
      </w:r>
      <w:r w:rsidRPr="00C7518F">
        <w:rPr>
          <w:sz w:val="22"/>
          <w:szCs w:val="22"/>
        </w:rPr>
        <w:t xml:space="preserve">опубликованный и размещенный в единой информационной системе жилищного строительства (ЕИСЖС) </w:t>
      </w:r>
      <w:r w:rsidRPr="00C7518F">
        <w:rPr>
          <w:sz w:val="22"/>
          <w:szCs w:val="22"/>
          <w:shd w:val="clear" w:color="auto" w:fill="FFFFFF"/>
        </w:rPr>
        <w:t xml:space="preserve">Застройщика, </w:t>
      </w:r>
      <w:r w:rsidRPr="00C7518F">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bookmarkEnd w:id="0"/>
    </w:p>
    <w:p w14:paraId="2B3ABB67" w14:textId="77777777" w:rsidR="00AA42C8" w:rsidRPr="00C7518F" w:rsidRDefault="00AA42C8" w:rsidP="00AA42C8">
      <w:pPr>
        <w:widowControl w:val="0"/>
        <w:tabs>
          <w:tab w:val="left" w:pos="993"/>
        </w:tabs>
        <w:autoSpaceDE w:val="0"/>
        <w:autoSpaceDN w:val="0"/>
        <w:adjustRightInd w:val="0"/>
        <w:ind w:firstLine="567"/>
        <w:jc w:val="both"/>
        <w:rPr>
          <w:sz w:val="22"/>
          <w:szCs w:val="22"/>
        </w:rPr>
      </w:pPr>
      <w:r w:rsidRPr="00C7518F">
        <w:rPr>
          <w:sz w:val="22"/>
          <w:szCs w:val="22"/>
        </w:rPr>
        <w:t xml:space="preserve">1.15. </w:t>
      </w:r>
      <w:r w:rsidRPr="00C7518F">
        <w:rPr>
          <w:b/>
          <w:bCs/>
          <w:sz w:val="22"/>
          <w:szCs w:val="22"/>
        </w:rPr>
        <w:t>Разрешение на ввод в эксплуатацию</w:t>
      </w:r>
      <w:r w:rsidRPr="00C7518F">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1FA44F84" w14:textId="77777777" w:rsidR="00406C01" w:rsidRPr="00C7518F" w:rsidRDefault="00406C01" w:rsidP="00406C01">
      <w:pPr>
        <w:ind w:firstLine="567"/>
        <w:jc w:val="both"/>
        <w:rPr>
          <w:b/>
          <w:bCs/>
          <w:sz w:val="22"/>
          <w:szCs w:val="22"/>
        </w:rPr>
      </w:pPr>
      <w:r w:rsidRPr="00C7518F">
        <w:rPr>
          <w:sz w:val="22"/>
          <w:szCs w:val="22"/>
        </w:rPr>
        <w:t xml:space="preserve">1.16. </w:t>
      </w:r>
      <w:r w:rsidRPr="00C7518F">
        <w:rPr>
          <w:b/>
          <w:bCs/>
          <w:sz w:val="22"/>
          <w:szCs w:val="22"/>
        </w:rPr>
        <w:t>Сведения об уполномоченном банке (эскроу-агент) по настоящему договору:</w:t>
      </w:r>
    </w:p>
    <w:p w14:paraId="7AA2F072" w14:textId="77777777" w:rsidR="00787977" w:rsidRDefault="00787977" w:rsidP="00787977">
      <w:pPr>
        <w:ind w:firstLine="567"/>
        <w:jc w:val="both"/>
        <w:rPr>
          <w:noProof/>
          <w:sz w:val="22"/>
          <w:szCs w:val="22"/>
        </w:rPr>
      </w:pPr>
      <w:r>
        <w:rPr>
          <w:noProof/>
          <w:sz w:val="22"/>
          <w:szCs w:val="22"/>
        </w:rPr>
        <w:t xml:space="preserve">Полное наименование: АКЦИОНЕРНОЕ ОБЩЕСТВО «АЛЬФА-БАНК» </w:t>
      </w:r>
    </w:p>
    <w:p w14:paraId="57EF4B03" w14:textId="77777777" w:rsidR="00787977" w:rsidRDefault="00787977" w:rsidP="00787977">
      <w:pPr>
        <w:ind w:firstLine="567"/>
        <w:jc w:val="both"/>
        <w:rPr>
          <w:noProof/>
          <w:sz w:val="22"/>
          <w:szCs w:val="22"/>
        </w:rPr>
      </w:pPr>
      <w:r>
        <w:rPr>
          <w:noProof/>
          <w:sz w:val="22"/>
          <w:szCs w:val="22"/>
        </w:rPr>
        <w:t>Сокращенное наименование: АО «АЛЬФА-БАНК»</w:t>
      </w:r>
    </w:p>
    <w:p w14:paraId="121D86D6" w14:textId="77777777" w:rsidR="00787977" w:rsidRDefault="00787977" w:rsidP="00787977">
      <w:pPr>
        <w:ind w:firstLine="567"/>
        <w:jc w:val="both"/>
        <w:rPr>
          <w:noProof/>
          <w:sz w:val="22"/>
          <w:szCs w:val="22"/>
        </w:rPr>
      </w:pPr>
      <w:r>
        <w:rPr>
          <w:noProof/>
          <w:sz w:val="22"/>
          <w:szCs w:val="22"/>
        </w:rPr>
        <w:t>БИК 044525593</w:t>
      </w:r>
    </w:p>
    <w:p w14:paraId="11CA83EE" w14:textId="77777777" w:rsidR="00787977" w:rsidRDefault="00787977" w:rsidP="00787977">
      <w:pPr>
        <w:ind w:firstLine="567"/>
        <w:jc w:val="both"/>
        <w:rPr>
          <w:noProof/>
          <w:sz w:val="22"/>
          <w:szCs w:val="22"/>
        </w:rPr>
      </w:pPr>
      <w:r>
        <w:rPr>
          <w:noProof/>
          <w:sz w:val="22"/>
          <w:szCs w:val="22"/>
        </w:rPr>
        <w:t>Кор/сч. 30101810200000000593</w:t>
      </w:r>
    </w:p>
    <w:p w14:paraId="2134002E" w14:textId="77777777" w:rsidR="00787977" w:rsidRDefault="00787977" w:rsidP="00787977">
      <w:pPr>
        <w:ind w:firstLine="567"/>
        <w:jc w:val="both"/>
        <w:rPr>
          <w:noProof/>
          <w:sz w:val="22"/>
          <w:szCs w:val="22"/>
        </w:rPr>
      </w:pPr>
      <w:r>
        <w:rPr>
          <w:noProof/>
          <w:sz w:val="22"/>
          <w:szCs w:val="22"/>
        </w:rPr>
        <w:lastRenderedPageBreak/>
        <w:t>Место нахождения: г. Москва, адрес: 107078, Москва, ул. Каланчевская, 27</w:t>
      </w:r>
    </w:p>
    <w:p w14:paraId="62F79975" w14:textId="77777777" w:rsidR="00787977" w:rsidRDefault="00787977" w:rsidP="00787977">
      <w:pPr>
        <w:ind w:firstLine="567"/>
        <w:jc w:val="both"/>
        <w:rPr>
          <w:noProof/>
          <w:sz w:val="22"/>
          <w:szCs w:val="22"/>
          <w:u w:val="single"/>
        </w:rPr>
      </w:pPr>
      <w:r>
        <w:rPr>
          <w:noProof/>
          <w:sz w:val="22"/>
          <w:szCs w:val="22"/>
        </w:rPr>
        <w:t xml:space="preserve">Адрес электронной почты: </w:t>
      </w:r>
      <w:hyperlink r:id="rId8" w:history="1">
        <w:r>
          <w:rPr>
            <w:rStyle w:val="a3"/>
            <w:sz w:val="22"/>
            <w:szCs w:val="22"/>
          </w:rPr>
          <w:t>mail@alfabank.ru</w:t>
        </w:r>
      </w:hyperlink>
      <w:r>
        <w:rPr>
          <w:sz w:val="22"/>
          <w:szCs w:val="22"/>
        </w:rPr>
        <w:t xml:space="preserve"> </w:t>
      </w:r>
      <w:r>
        <w:rPr>
          <w:noProof/>
          <w:sz w:val="22"/>
          <w:szCs w:val="22"/>
        </w:rPr>
        <w:t xml:space="preserve"> </w:t>
      </w:r>
    </w:p>
    <w:p w14:paraId="4FC718E9" w14:textId="77777777" w:rsidR="00787977" w:rsidRDefault="00787977" w:rsidP="00787977">
      <w:pPr>
        <w:ind w:firstLine="567"/>
        <w:jc w:val="both"/>
        <w:rPr>
          <w:noProof/>
          <w:sz w:val="22"/>
          <w:szCs w:val="22"/>
        </w:rPr>
      </w:pPr>
      <w:r>
        <w:rPr>
          <w:noProof/>
          <w:sz w:val="22"/>
          <w:szCs w:val="22"/>
        </w:rPr>
        <w:t>Телефон банка: +7 (495) 620-91-91.</w:t>
      </w:r>
    </w:p>
    <w:p w14:paraId="2ADB1C63" w14:textId="77777777" w:rsidR="00AA42C8" w:rsidRDefault="00AA42C8" w:rsidP="00AA42C8">
      <w:pPr>
        <w:ind w:firstLine="567"/>
        <w:jc w:val="both"/>
        <w:rPr>
          <w:noProof/>
          <w:sz w:val="20"/>
          <w:szCs w:val="20"/>
        </w:rPr>
      </w:pPr>
    </w:p>
    <w:p w14:paraId="32DCDA75" w14:textId="77777777" w:rsidR="00AA42C8" w:rsidRDefault="00AA42C8" w:rsidP="00AA42C8">
      <w:pPr>
        <w:numPr>
          <w:ilvl w:val="0"/>
          <w:numId w:val="2"/>
        </w:numPr>
        <w:overflowPunct w:val="0"/>
        <w:autoSpaceDE w:val="0"/>
        <w:autoSpaceDN w:val="0"/>
        <w:adjustRightInd w:val="0"/>
        <w:ind w:left="0" w:firstLine="0"/>
        <w:jc w:val="center"/>
        <w:rPr>
          <w:b/>
          <w:bCs/>
          <w:spacing w:val="20"/>
          <w:sz w:val="22"/>
          <w:szCs w:val="22"/>
        </w:rPr>
      </w:pPr>
      <w:r>
        <w:rPr>
          <w:b/>
          <w:bCs/>
          <w:spacing w:val="20"/>
          <w:sz w:val="22"/>
          <w:szCs w:val="22"/>
        </w:rPr>
        <w:t xml:space="preserve">ОСНОВАНИЯ ЗАКЛЮЧЕНИЯ ДОГОВОРА И ПРИВЛЕЧЕНИЯ </w:t>
      </w:r>
    </w:p>
    <w:p w14:paraId="5DB581D6" w14:textId="77777777" w:rsidR="00AA42C8" w:rsidRDefault="00AA42C8" w:rsidP="00AA42C8">
      <w:pPr>
        <w:overflowPunct w:val="0"/>
        <w:autoSpaceDE w:val="0"/>
        <w:autoSpaceDN w:val="0"/>
        <w:adjustRightInd w:val="0"/>
        <w:jc w:val="center"/>
        <w:rPr>
          <w:b/>
          <w:bCs/>
          <w:spacing w:val="20"/>
          <w:sz w:val="22"/>
          <w:szCs w:val="22"/>
        </w:rPr>
      </w:pPr>
      <w:r>
        <w:rPr>
          <w:b/>
          <w:bCs/>
          <w:spacing w:val="20"/>
          <w:sz w:val="22"/>
          <w:szCs w:val="22"/>
        </w:rPr>
        <w:t>ДЕНЕЖНЫХ СРЕДСТВ УЧАСТНИКА ДОЛЕВОГО СТРОИТЕЛЬСТВА</w:t>
      </w:r>
    </w:p>
    <w:p w14:paraId="1742C596" w14:textId="77777777" w:rsidR="00AA42C8" w:rsidRDefault="00AA42C8" w:rsidP="00AA42C8">
      <w:pPr>
        <w:numPr>
          <w:ilvl w:val="1"/>
          <w:numId w:val="3"/>
        </w:numPr>
        <w:tabs>
          <w:tab w:val="left" w:pos="567"/>
          <w:tab w:val="num" w:pos="1134"/>
        </w:tabs>
        <w:overflowPunct w:val="0"/>
        <w:autoSpaceDE w:val="0"/>
        <w:autoSpaceDN w:val="0"/>
        <w:adjustRightInd w:val="0"/>
        <w:ind w:left="0" w:firstLine="567"/>
        <w:jc w:val="both"/>
        <w:rPr>
          <w:sz w:val="22"/>
          <w:szCs w:val="22"/>
        </w:rPr>
      </w:pPr>
      <w:r>
        <w:rPr>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7A2D2F9" w14:textId="1D979062" w:rsidR="00AA42C8" w:rsidRDefault="00AA42C8" w:rsidP="00AA42C8">
      <w:pPr>
        <w:numPr>
          <w:ilvl w:val="1"/>
          <w:numId w:val="3"/>
        </w:numPr>
        <w:tabs>
          <w:tab w:val="num" w:pos="1134"/>
        </w:tabs>
        <w:overflowPunct w:val="0"/>
        <w:autoSpaceDE w:val="0"/>
        <w:autoSpaceDN w:val="0"/>
        <w:adjustRightInd w:val="0"/>
        <w:ind w:left="0" w:firstLine="567"/>
        <w:jc w:val="both"/>
        <w:rPr>
          <w:sz w:val="22"/>
          <w:szCs w:val="22"/>
        </w:rPr>
      </w:pPr>
      <w:r>
        <w:rPr>
          <w:sz w:val="22"/>
          <w:szCs w:val="22"/>
        </w:rPr>
        <w:t>Настоящий 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(далее по тексту Орган регистрации прав)</w:t>
      </w:r>
      <w:r w:rsidR="002F34E5">
        <w:rPr>
          <w:sz w:val="22"/>
          <w:szCs w:val="22"/>
        </w:rPr>
        <w:t>.</w:t>
      </w:r>
    </w:p>
    <w:p w14:paraId="3C847F3C" w14:textId="77777777" w:rsidR="00AA42C8" w:rsidRDefault="00AA42C8" w:rsidP="00AA42C8">
      <w:pPr>
        <w:numPr>
          <w:ilvl w:val="1"/>
          <w:numId w:val="3"/>
        </w:numPr>
        <w:tabs>
          <w:tab w:val="left" w:pos="567"/>
          <w:tab w:val="num" w:pos="1134"/>
        </w:tabs>
        <w:overflowPunct w:val="0"/>
        <w:autoSpaceDE w:val="0"/>
        <w:autoSpaceDN w:val="0"/>
        <w:adjustRightInd w:val="0"/>
        <w:ind w:left="0" w:firstLine="567"/>
        <w:jc w:val="both"/>
        <w:rPr>
          <w:sz w:val="22"/>
          <w:szCs w:val="22"/>
        </w:rPr>
      </w:pPr>
      <w:r>
        <w:rPr>
          <w:sz w:val="22"/>
          <w:szCs w:val="22"/>
        </w:rPr>
        <w:t>В соответствии со ст. 3 Закона о долевом строительстве Застройщик вправе привлекать денежные средства Участника долевого строительства на основании:</w:t>
      </w:r>
    </w:p>
    <w:p w14:paraId="4212067A" w14:textId="77777777"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sz w:val="22"/>
          <w:szCs w:val="22"/>
        </w:rPr>
        <w:t>Настоящего договора, так как Застройщик удовлетворяет требованиям, указанным в части 2 указанной статьи.</w:t>
      </w:r>
    </w:p>
    <w:p w14:paraId="488F3C74" w14:textId="6C8F9799"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sz w:val="22"/>
          <w:szCs w:val="22"/>
        </w:rPr>
        <w:t xml:space="preserve">Разрешения на строительство </w:t>
      </w:r>
      <w:bookmarkStart w:id="5" w:name="OLE_LINK118"/>
      <w:bookmarkStart w:id="6" w:name="OLE_LINK119"/>
      <w:r w:rsidR="002F34E5" w:rsidRPr="002F34E5">
        <w:rPr>
          <w:sz w:val="22"/>
          <w:szCs w:val="22"/>
        </w:rPr>
        <w:t>№ 23-49-8472-2022</w:t>
      </w:r>
      <w:r>
        <w:rPr>
          <w:sz w:val="22"/>
          <w:szCs w:val="22"/>
        </w:rPr>
        <w:t xml:space="preserve"> от </w:t>
      </w:r>
      <w:r w:rsidR="002F34E5" w:rsidRPr="002F34E5">
        <w:rPr>
          <w:color w:val="000000"/>
          <w:sz w:val="22"/>
          <w:szCs w:val="22"/>
        </w:rPr>
        <w:t>20.12.2022 года</w:t>
      </w:r>
      <w:r>
        <w:rPr>
          <w:sz w:val="22"/>
          <w:szCs w:val="22"/>
        </w:rPr>
        <w:t xml:space="preserve">, выданного </w:t>
      </w:r>
      <w:bookmarkEnd w:id="5"/>
      <w:bookmarkEnd w:id="6"/>
      <w:r w:rsidR="002F34E5" w:rsidRPr="002F34E5">
        <w:rPr>
          <w:sz w:val="22"/>
          <w:szCs w:val="22"/>
        </w:rPr>
        <w:t>Администрацией муниципального образования городской округ город-курорт Сочи Краснодарского края</w:t>
      </w:r>
      <w:r w:rsidR="002F34E5">
        <w:rPr>
          <w:sz w:val="22"/>
          <w:szCs w:val="22"/>
        </w:rPr>
        <w:t>.</w:t>
      </w:r>
    </w:p>
    <w:p w14:paraId="3A0F0894" w14:textId="5973302B"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sz w:val="22"/>
          <w:szCs w:val="22"/>
        </w:rPr>
        <w:t xml:space="preserve">Внесения Органом регистрации прав в Единый государственный реестр недвижимости записи о государственной регистрации </w:t>
      </w:r>
      <w:r w:rsidR="002F34E5" w:rsidRPr="002F34E5">
        <w:rPr>
          <w:bCs/>
          <w:spacing w:val="-2"/>
          <w:sz w:val="22"/>
          <w:szCs w:val="22"/>
        </w:rPr>
        <w:t>№ 23:49:0302008:2621-23/238/2023-3</w:t>
      </w:r>
      <w:r w:rsidR="002F34E5">
        <w:rPr>
          <w:bCs/>
          <w:spacing w:val="-2"/>
          <w:sz w:val="22"/>
          <w:szCs w:val="22"/>
        </w:rPr>
        <w:t xml:space="preserve"> от 12.04.2023 </w:t>
      </w:r>
      <w:r>
        <w:rPr>
          <w:bCs/>
          <w:spacing w:val="-2"/>
          <w:sz w:val="22"/>
          <w:szCs w:val="22"/>
        </w:rPr>
        <w:t xml:space="preserve">года </w:t>
      </w:r>
      <w:r>
        <w:rPr>
          <w:sz w:val="22"/>
          <w:szCs w:val="22"/>
        </w:rPr>
        <w:t>Застройщиком права аренды на Земельный участок.</w:t>
      </w:r>
    </w:p>
    <w:p w14:paraId="6DC8F8D1" w14:textId="77777777"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color w:val="000000"/>
          <w:sz w:val="22"/>
          <w:szCs w:val="22"/>
        </w:rPr>
        <w:t>Опубликования, размещения в единой информационной системе жилищного строительства (ЕИСЖС) проектной декларации.</w:t>
      </w:r>
    </w:p>
    <w:p w14:paraId="51FE6F13" w14:textId="77777777" w:rsidR="00AA42C8" w:rsidRDefault="00AA42C8" w:rsidP="00AA42C8">
      <w:pPr>
        <w:numPr>
          <w:ilvl w:val="1"/>
          <w:numId w:val="3"/>
        </w:numPr>
        <w:tabs>
          <w:tab w:val="left" w:pos="567"/>
          <w:tab w:val="num" w:pos="1134"/>
        </w:tabs>
        <w:overflowPunct w:val="0"/>
        <w:autoSpaceDE w:val="0"/>
        <w:autoSpaceDN w:val="0"/>
        <w:adjustRightInd w:val="0"/>
        <w:ind w:left="0" w:firstLine="567"/>
        <w:jc w:val="both"/>
        <w:rPr>
          <w:sz w:val="22"/>
          <w:szCs w:val="22"/>
        </w:rPr>
      </w:pPr>
      <w:r>
        <w:rPr>
          <w:color w:val="000000"/>
          <w:sz w:val="22"/>
          <w:szCs w:val="22"/>
        </w:rPr>
        <w:t>Стороны подтверждают, что Участник долевого строительства ознакомился с положениями настоящего договора, а также с содержанием документов, указанных в разделе 2 настоящего договора</w:t>
      </w:r>
      <w:bookmarkStart w:id="7" w:name="_Hlk523408516"/>
      <w:r>
        <w:rPr>
          <w:sz w:val="22"/>
          <w:szCs w:val="22"/>
        </w:rPr>
        <w:t>.</w:t>
      </w:r>
      <w:bookmarkEnd w:id="7"/>
    </w:p>
    <w:p w14:paraId="28F7FD34" w14:textId="234954DC" w:rsidR="00AA42C8" w:rsidRDefault="00AA42C8" w:rsidP="00AA42C8">
      <w:pPr>
        <w:numPr>
          <w:ilvl w:val="1"/>
          <w:numId w:val="3"/>
        </w:numPr>
        <w:tabs>
          <w:tab w:val="left" w:pos="567"/>
          <w:tab w:val="num" w:pos="1134"/>
        </w:tabs>
        <w:overflowPunct w:val="0"/>
        <w:autoSpaceDE w:val="0"/>
        <w:autoSpaceDN w:val="0"/>
        <w:adjustRightInd w:val="0"/>
        <w:ind w:left="0" w:firstLine="567"/>
        <w:jc w:val="both"/>
        <w:rPr>
          <w:color w:val="000000"/>
          <w:sz w:val="22"/>
          <w:szCs w:val="22"/>
        </w:rPr>
      </w:pPr>
      <w:r>
        <w:rPr>
          <w:color w:val="000000"/>
          <w:sz w:val="22"/>
          <w:szCs w:val="22"/>
        </w:rPr>
        <w:t xml:space="preserve">В силу того, что расчеты по настоящему договору осуществляются с использованием счетов эскроу, залог в силу закона на право аренды на предоставленный для строительства Земельный участок и строящийся на этом участке </w:t>
      </w:r>
      <w:r w:rsidR="002F34E5">
        <w:rPr>
          <w:color w:val="000000"/>
          <w:sz w:val="22"/>
          <w:szCs w:val="22"/>
        </w:rPr>
        <w:t>Многофункциональный комплекс</w:t>
      </w:r>
      <w:r>
        <w:rPr>
          <w:color w:val="000000"/>
          <w:sz w:val="22"/>
          <w:szCs w:val="22"/>
        </w:rPr>
        <w:t xml:space="preserve"> на основании ч. 4 ст. 15.4 Закона о долевом строительстве в пользу Участника долевого строительства не устанавливается.</w:t>
      </w:r>
    </w:p>
    <w:p w14:paraId="4CB96A70" w14:textId="77777777" w:rsidR="00AA42C8" w:rsidRDefault="00AA42C8" w:rsidP="00AA42C8">
      <w:pPr>
        <w:ind w:firstLine="567"/>
        <w:jc w:val="both"/>
        <w:rPr>
          <w:noProof/>
          <w:sz w:val="22"/>
          <w:szCs w:val="22"/>
        </w:rPr>
      </w:pPr>
    </w:p>
    <w:p w14:paraId="00352D86" w14:textId="77777777" w:rsidR="00AA42C8" w:rsidRDefault="00AA42C8" w:rsidP="00AA42C8">
      <w:pPr>
        <w:pStyle w:val="a6"/>
        <w:keepNext/>
        <w:numPr>
          <w:ilvl w:val="0"/>
          <w:numId w:val="3"/>
        </w:numPr>
        <w:jc w:val="center"/>
        <w:outlineLvl w:val="6"/>
        <w:rPr>
          <w:b/>
          <w:sz w:val="22"/>
          <w:szCs w:val="22"/>
        </w:rPr>
      </w:pPr>
      <w:r>
        <w:rPr>
          <w:b/>
          <w:sz w:val="22"/>
          <w:szCs w:val="22"/>
        </w:rPr>
        <w:t>ПРЕДМЕТ ДОГОВОРА</w:t>
      </w:r>
    </w:p>
    <w:p w14:paraId="13201133" w14:textId="039464A5" w:rsidR="00AA42C8" w:rsidRDefault="00AA42C8" w:rsidP="00AA42C8">
      <w:pPr>
        <w:widowControl w:val="0"/>
        <w:autoSpaceDE w:val="0"/>
        <w:autoSpaceDN w:val="0"/>
        <w:adjustRightInd w:val="0"/>
        <w:ind w:firstLine="567"/>
        <w:jc w:val="both"/>
        <w:rPr>
          <w:sz w:val="22"/>
          <w:szCs w:val="22"/>
        </w:rPr>
      </w:pPr>
      <w:r>
        <w:rPr>
          <w:sz w:val="22"/>
          <w:szCs w:val="22"/>
        </w:rPr>
        <w:tab/>
        <w:t xml:space="preserve">3.1. По настоящему договору Застройщик обязуется в предусмотренный настоящим договором срок своими силами и (или) с </w:t>
      </w:r>
      <w:r w:rsidRPr="00C7518F">
        <w:rPr>
          <w:sz w:val="22"/>
          <w:szCs w:val="22"/>
        </w:rPr>
        <w:t xml:space="preserve">привлечением других лиц построить (создать) Здание, </w:t>
      </w:r>
      <w:r w:rsidRPr="00C7518F">
        <w:rPr>
          <w:bCs/>
          <w:sz w:val="22"/>
          <w:szCs w:val="22"/>
        </w:rPr>
        <w:t xml:space="preserve">входящее в соответствии с проектной документацией в состав объекта капитального строительства </w:t>
      </w:r>
      <w:r w:rsidR="002F34E5" w:rsidRPr="00C7518F">
        <w:rPr>
          <w:bCs/>
          <w:sz w:val="22"/>
          <w:szCs w:val="22"/>
        </w:rPr>
        <w:t xml:space="preserve">Многофункциональный комплекс, состоящий из Многофункционального здания и здания КПП со встроенной трансформаторной подстанцией </w:t>
      </w:r>
      <w:r w:rsidRPr="00C7518F">
        <w:rPr>
          <w:sz w:val="22"/>
          <w:szCs w:val="22"/>
        </w:rPr>
        <w:t xml:space="preserve">и после получения разрешения на ввод в эксплуатацию </w:t>
      </w:r>
      <w:r w:rsidR="002F34E5" w:rsidRPr="00C7518F">
        <w:rPr>
          <w:sz w:val="22"/>
          <w:szCs w:val="22"/>
        </w:rPr>
        <w:t>Многофункционального комплекса</w:t>
      </w:r>
      <w:r w:rsidRPr="00C7518F">
        <w:rPr>
          <w:sz w:val="22"/>
          <w:szCs w:val="22"/>
        </w:rPr>
        <w:t xml:space="preserve"> передать входящий в его состав Объект долевого строительства Участнику долевого строительства, а Участник долевого </w:t>
      </w:r>
      <w:r>
        <w:rPr>
          <w:sz w:val="22"/>
          <w:szCs w:val="22"/>
        </w:rPr>
        <w:t xml:space="preserve">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w:t>
      </w:r>
      <w:r w:rsidR="002F34E5" w:rsidRPr="002F34E5">
        <w:rPr>
          <w:sz w:val="22"/>
          <w:szCs w:val="22"/>
        </w:rPr>
        <w:t>Многофункционального комплекса</w:t>
      </w:r>
      <w:r>
        <w:rPr>
          <w:sz w:val="22"/>
          <w:szCs w:val="22"/>
        </w:rPr>
        <w:t>.</w:t>
      </w:r>
    </w:p>
    <w:p w14:paraId="504088C0" w14:textId="77777777" w:rsidR="00AA42C8" w:rsidRDefault="00AA42C8" w:rsidP="00AA42C8">
      <w:pPr>
        <w:tabs>
          <w:tab w:val="left" w:pos="993"/>
        </w:tabs>
        <w:autoSpaceDE w:val="0"/>
        <w:autoSpaceDN w:val="0"/>
        <w:adjustRightInd w:val="0"/>
        <w:ind w:firstLine="567"/>
        <w:jc w:val="both"/>
        <w:rPr>
          <w:rFonts w:eastAsiaTheme="minorHAnsi"/>
          <w:b/>
          <w:bCs/>
          <w:sz w:val="22"/>
          <w:szCs w:val="22"/>
          <w:lang w:eastAsia="en-US"/>
        </w:rPr>
      </w:pPr>
      <w:r>
        <w:rPr>
          <w:rFonts w:eastAsiaTheme="minorHAnsi"/>
          <w:bCs/>
          <w:sz w:val="22"/>
          <w:szCs w:val="22"/>
          <w:lang w:eastAsia="en-US"/>
        </w:rPr>
        <w:t>3.2. Объектом долевого строительства по настоящему договору является:</w:t>
      </w:r>
      <w:r>
        <w:rPr>
          <w:rFonts w:eastAsiaTheme="minorHAnsi"/>
          <w:b/>
          <w:bCs/>
          <w:sz w:val="22"/>
          <w:szCs w:val="22"/>
          <w:lang w:eastAsia="en-US"/>
        </w:rPr>
        <w:t xml:space="preserve"> </w:t>
      </w:r>
    </w:p>
    <w:tbl>
      <w:tblPr>
        <w:tblStyle w:val="a7"/>
        <w:tblW w:w="9498" w:type="dxa"/>
        <w:tblInd w:w="-5" w:type="dxa"/>
        <w:tblLook w:val="04A0" w:firstRow="1" w:lastRow="0" w:firstColumn="1" w:lastColumn="0" w:noHBand="0" w:noVBand="1"/>
      </w:tblPr>
      <w:tblGrid>
        <w:gridCol w:w="7088"/>
        <w:gridCol w:w="2410"/>
      </w:tblGrid>
      <w:tr w:rsidR="00AA42C8" w14:paraId="3951CF43" w14:textId="77777777" w:rsidTr="00AA42C8">
        <w:trPr>
          <w:trHeight w:val="378"/>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B10EF"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Наименование помещения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5956A" w14:textId="3FD997D7" w:rsidR="00AA42C8" w:rsidRDefault="002F34E5">
            <w:pPr>
              <w:tabs>
                <w:tab w:val="left" w:pos="993"/>
              </w:tabs>
              <w:autoSpaceDE w:val="0"/>
              <w:autoSpaceDN w:val="0"/>
              <w:adjustRightInd w:val="0"/>
              <w:jc w:val="center"/>
              <w:rPr>
                <w:rFonts w:eastAsiaTheme="minorHAnsi"/>
                <w:b/>
                <w:sz w:val="22"/>
                <w:szCs w:val="22"/>
                <w:lang w:eastAsia="en-US"/>
              </w:rPr>
            </w:pPr>
            <w:r>
              <w:rPr>
                <w:rFonts w:eastAsiaTheme="minorHAnsi"/>
                <w:b/>
                <w:sz w:val="22"/>
                <w:szCs w:val="22"/>
                <w:lang w:eastAsia="en-US"/>
              </w:rPr>
              <w:t>номер</w:t>
            </w:r>
          </w:p>
        </w:tc>
      </w:tr>
      <w:tr w:rsidR="00AA42C8" w14:paraId="1A043039" w14:textId="77777777" w:rsidTr="00AA42C8">
        <w:trPr>
          <w:trHeight w:val="283"/>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90952"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Назначение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7494F" w14:textId="77777777" w:rsidR="00AA42C8" w:rsidRDefault="00AA42C8">
            <w:pPr>
              <w:tabs>
                <w:tab w:val="left" w:pos="993"/>
              </w:tabs>
              <w:autoSpaceDE w:val="0"/>
              <w:autoSpaceDN w:val="0"/>
              <w:adjustRightInd w:val="0"/>
              <w:jc w:val="center"/>
              <w:rPr>
                <w:rFonts w:eastAsiaTheme="minorHAnsi"/>
                <w:b/>
                <w:sz w:val="22"/>
                <w:szCs w:val="22"/>
                <w:lang w:eastAsia="en-US"/>
              </w:rPr>
            </w:pPr>
            <w:r>
              <w:rPr>
                <w:rFonts w:eastAsiaTheme="minorHAnsi"/>
                <w:b/>
                <w:sz w:val="22"/>
                <w:szCs w:val="22"/>
                <w:lang w:eastAsia="en-US"/>
              </w:rPr>
              <w:t>нежилое помещение</w:t>
            </w:r>
          </w:p>
        </w:tc>
      </w:tr>
      <w:tr w:rsidR="00AA42C8" w14:paraId="35F381A6"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2CF3E" w14:textId="783356A6" w:rsidR="00AA42C8" w:rsidRDefault="002F34E5">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У</w:t>
            </w:r>
            <w:r w:rsidR="00AA42C8">
              <w:rPr>
                <w:rFonts w:eastAsiaTheme="minorHAnsi"/>
                <w:sz w:val="22"/>
                <w:szCs w:val="22"/>
                <w:lang w:eastAsia="en-US"/>
              </w:rPr>
              <w:t xml:space="preserve">словный номер </w:t>
            </w:r>
            <w:r>
              <w:rPr>
                <w:rFonts w:eastAsiaTheme="minorHAnsi"/>
                <w:sz w:val="22"/>
                <w:szCs w:val="22"/>
                <w:lang w:eastAsia="en-US"/>
              </w:rPr>
              <w:t>в соответствии с</w:t>
            </w:r>
            <w:r w:rsidR="00AA42C8">
              <w:rPr>
                <w:rFonts w:eastAsiaTheme="minorHAnsi"/>
                <w:sz w:val="22"/>
                <w:szCs w:val="22"/>
                <w:lang w:eastAsia="en-US"/>
              </w:rPr>
              <w:t xml:space="preserve"> проектной деклараци</w:t>
            </w:r>
            <w:r>
              <w:rPr>
                <w:rFonts w:eastAsiaTheme="minorHAnsi"/>
                <w:sz w:val="22"/>
                <w:szCs w:val="22"/>
                <w:lang w:eastAsia="en-US"/>
              </w:rPr>
              <w:t>ей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52F46" w14:textId="5ECD164A" w:rsidR="00AA42C8" w:rsidRPr="002413E2" w:rsidRDefault="00AA42C8">
            <w:pPr>
              <w:tabs>
                <w:tab w:val="left" w:pos="993"/>
              </w:tabs>
              <w:autoSpaceDE w:val="0"/>
              <w:autoSpaceDN w:val="0"/>
              <w:adjustRightInd w:val="0"/>
              <w:jc w:val="center"/>
              <w:rPr>
                <w:rFonts w:eastAsiaTheme="minorHAnsi"/>
                <w:b/>
                <w:sz w:val="22"/>
                <w:szCs w:val="22"/>
                <w:lang w:eastAsia="en-US"/>
              </w:rPr>
            </w:pPr>
          </w:p>
        </w:tc>
      </w:tr>
      <w:tr w:rsidR="00AA42C8" w14:paraId="66D4F635" w14:textId="77777777" w:rsidTr="00AA42C8">
        <w:trPr>
          <w:trHeight w:val="70"/>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18263"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Этаж</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3FBEF" w14:textId="7CDCF77C" w:rsidR="00AA42C8" w:rsidRPr="002413E2" w:rsidRDefault="00AA42C8">
            <w:pPr>
              <w:tabs>
                <w:tab w:val="left" w:pos="993"/>
              </w:tabs>
              <w:autoSpaceDE w:val="0"/>
              <w:autoSpaceDN w:val="0"/>
              <w:adjustRightInd w:val="0"/>
              <w:jc w:val="center"/>
              <w:rPr>
                <w:rFonts w:eastAsiaTheme="minorHAnsi"/>
                <w:b/>
                <w:sz w:val="22"/>
                <w:szCs w:val="22"/>
                <w:lang w:eastAsia="en-US"/>
              </w:rPr>
            </w:pPr>
          </w:p>
        </w:tc>
      </w:tr>
      <w:tr w:rsidR="00AA42C8" w14:paraId="6A13A92C" w14:textId="77777777" w:rsidTr="00AA42C8">
        <w:trPr>
          <w:trHeight w:val="211"/>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4F29"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Общая проектная площадь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78DB2" w14:textId="440F51BF" w:rsidR="00AA42C8" w:rsidRPr="002413E2" w:rsidRDefault="00AA42C8">
            <w:pPr>
              <w:tabs>
                <w:tab w:val="left" w:pos="993"/>
              </w:tabs>
              <w:autoSpaceDE w:val="0"/>
              <w:autoSpaceDN w:val="0"/>
              <w:adjustRightInd w:val="0"/>
              <w:jc w:val="center"/>
              <w:rPr>
                <w:rFonts w:eastAsiaTheme="minorHAnsi"/>
                <w:b/>
                <w:sz w:val="22"/>
                <w:szCs w:val="22"/>
                <w:lang w:eastAsia="en-US"/>
              </w:rPr>
            </w:pPr>
          </w:p>
        </w:tc>
      </w:tr>
      <w:tr w:rsidR="00AA42C8" w14:paraId="62AA64B2"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DF014" w14:textId="77777777" w:rsidR="00AA42C8" w:rsidRDefault="00AA42C8">
            <w:pPr>
              <w:widowControl w:val="0"/>
              <w:suppressAutoHyphens/>
              <w:jc w:val="both"/>
              <w:rPr>
                <w:sz w:val="22"/>
                <w:szCs w:val="22"/>
                <w:lang w:eastAsia="en-US"/>
              </w:rPr>
            </w:pPr>
            <w:bookmarkStart w:id="8" w:name="_Hlk81416236"/>
            <w:r>
              <w:rPr>
                <w:sz w:val="22"/>
                <w:szCs w:val="22"/>
                <w:lang w:eastAsia="en-US"/>
              </w:rPr>
              <w:t>Количество комнат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FE2BE" w14:textId="0AECFCC3" w:rsidR="00AA42C8" w:rsidRDefault="00AA42C8">
            <w:pPr>
              <w:tabs>
                <w:tab w:val="left" w:pos="993"/>
              </w:tabs>
              <w:autoSpaceDE w:val="0"/>
              <w:autoSpaceDN w:val="0"/>
              <w:adjustRightInd w:val="0"/>
              <w:jc w:val="center"/>
              <w:rPr>
                <w:rFonts w:eastAsiaTheme="minorHAnsi"/>
                <w:b/>
                <w:sz w:val="22"/>
                <w:szCs w:val="22"/>
                <w:lang w:eastAsia="en-US"/>
              </w:rPr>
            </w:pPr>
          </w:p>
        </w:tc>
        <w:bookmarkEnd w:id="8"/>
      </w:tr>
      <w:tr w:rsidR="00AA42C8" w14:paraId="1736DDD1"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5DA0E" w14:textId="61761ABF" w:rsidR="00AA42C8" w:rsidRDefault="00AA42C8">
            <w:pPr>
              <w:widowControl w:val="0"/>
              <w:suppressAutoHyphens/>
              <w:jc w:val="both"/>
              <w:rPr>
                <w:sz w:val="22"/>
                <w:szCs w:val="22"/>
                <w:lang w:eastAsia="en-US"/>
              </w:rPr>
            </w:pPr>
            <w:r>
              <w:rPr>
                <w:sz w:val="22"/>
                <w:szCs w:val="22"/>
                <w:lang w:eastAsia="en-US"/>
              </w:rPr>
              <w:t xml:space="preserve">Проектная площадь </w:t>
            </w:r>
            <w:r w:rsidR="002F34E5">
              <w:rPr>
                <w:sz w:val="22"/>
                <w:szCs w:val="22"/>
                <w:lang w:eastAsia="en-US"/>
              </w:rPr>
              <w:t>летних помещений</w:t>
            </w:r>
            <w:r>
              <w:rPr>
                <w:sz w:val="22"/>
                <w:szCs w:val="22"/>
                <w:lang w:eastAsia="en-US"/>
              </w:rPr>
              <w:t xml:space="preserve">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B1950" w14:textId="40A9837B" w:rsidR="00AA42C8" w:rsidRDefault="00AA42C8">
            <w:pPr>
              <w:tabs>
                <w:tab w:val="left" w:pos="993"/>
              </w:tabs>
              <w:autoSpaceDE w:val="0"/>
              <w:autoSpaceDN w:val="0"/>
              <w:adjustRightInd w:val="0"/>
              <w:jc w:val="center"/>
              <w:rPr>
                <w:rFonts w:eastAsiaTheme="minorHAnsi"/>
                <w:b/>
                <w:sz w:val="22"/>
                <w:szCs w:val="22"/>
                <w:lang w:eastAsia="en-US"/>
              </w:rPr>
            </w:pPr>
          </w:p>
        </w:tc>
      </w:tr>
      <w:tr w:rsidR="00AA42C8" w14:paraId="09E668FF"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866E8" w14:textId="77777777" w:rsidR="00AA42C8" w:rsidRDefault="00AA42C8">
            <w:pPr>
              <w:widowControl w:val="0"/>
              <w:suppressAutoHyphens/>
              <w:jc w:val="both"/>
              <w:rPr>
                <w:sz w:val="22"/>
                <w:szCs w:val="22"/>
                <w:lang w:eastAsia="en-US"/>
              </w:rPr>
            </w:pPr>
            <w:r>
              <w:rPr>
                <w:sz w:val="22"/>
                <w:szCs w:val="22"/>
                <w:lang w:eastAsia="en-US"/>
              </w:rPr>
              <w:t>Проектная площадь комнаты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08CCD" w14:textId="4225D9D4" w:rsidR="00AA42C8" w:rsidRDefault="00AA42C8">
            <w:pPr>
              <w:tabs>
                <w:tab w:val="left" w:pos="993"/>
              </w:tabs>
              <w:autoSpaceDE w:val="0"/>
              <w:autoSpaceDN w:val="0"/>
              <w:adjustRightInd w:val="0"/>
              <w:jc w:val="center"/>
              <w:rPr>
                <w:rFonts w:eastAsiaTheme="minorHAnsi"/>
                <w:b/>
                <w:sz w:val="22"/>
                <w:szCs w:val="22"/>
                <w:lang w:eastAsia="en-US"/>
              </w:rPr>
            </w:pPr>
          </w:p>
        </w:tc>
      </w:tr>
      <w:tr w:rsidR="00AA42C8" w14:paraId="4FA1A4C4" w14:textId="77777777" w:rsidTr="00AA42C8">
        <w:trPr>
          <w:trHeight w:val="271"/>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6ADEA" w14:textId="77777777" w:rsidR="00AA42C8" w:rsidRDefault="00AA42C8">
            <w:pPr>
              <w:widowControl w:val="0"/>
              <w:suppressAutoHyphens/>
              <w:jc w:val="both"/>
              <w:rPr>
                <w:sz w:val="22"/>
                <w:szCs w:val="22"/>
                <w:lang w:eastAsia="en-US"/>
              </w:rPr>
            </w:pPr>
            <w:r>
              <w:rPr>
                <w:sz w:val="22"/>
                <w:szCs w:val="22"/>
                <w:lang w:eastAsia="en-US"/>
              </w:rPr>
              <w:t>Проектная площадь санузла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ADB74" w14:textId="4122732E" w:rsidR="00AA42C8" w:rsidRDefault="00AA42C8">
            <w:pPr>
              <w:tabs>
                <w:tab w:val="left" w:pos="993"/>
              </w:tabs>
              <w:autoSpaceDE w:val="0"/>
              <w:autoSpaceDN w:val="0"/>
              <w:adjustRightInd w:val="0"/>
              <w:jc w:val="center"/>
              <w:rPr>
                <w:rFonts w:eastAsiaTheme="minorHAnsi"/>
                <w:b/>
                <w:sz w:val="22"/>
                <w:szCs w:val="22"/>
                <w:lang w:eastAsia="en-US"/>
              </w:rPr>
            </w:pPr>
          </w:p>
        </w:tc>
      </w:tr>
    </w:tbl>
    <w:p w14:paraId="073AD2D1" w14:textId="58E695BD" w:rsidR="00AA42C8" w:rsidRDefault="00AA42C8" w:rsidP="00AA42C8">
      <w:pPr>
        <w:widowControl w:val="0"/>
        <w:suppressAutoHyphens/>
        <w:ind w:firstLine="567"/>
        <w:jc w:val="both"/>
        <w:rPr>
          <w:sz w:val="22"/>
          <w:szCs w:val="22"/>
        </w:rPr>
      </w:pPr>
      <w:r>
        <w:rPr>
          <w:sz w:val="22"/>
          <w:szCs w:val="22"/>
        </w:rPr>
        <w:t xml:space="preserve">3.3. Основные характеристики Здания, входящего в соответствии с проектной документацией </w:t>
      </w:r>
      <w:r>
        <w:rPr>
          <w:sz w:val="22"/>
          <w:szCs w:val="22"/>
        </w:rPr>
        <w:lastRenderedPageBreak/>
        <w:t xml:space="preserve">в состав объекта строительства </w:t>
      </w:r>
      <w:r w:rsidR="00D11AA0">
        <w:rPr>
          <w:sz w:val="22"/>
          <w:szCs w:val="22"/>
        </w:rPr>
        <w:t>Многофункциональный</w:t>
      </w:r>
      <w:r w:rsidR="002F34E5">
        <w:rPr>
          <w:sz w:val="22"/>
          <w:szCs w:val="22"/>
        </w:rPr>
        <w:t xml:space="preserve"> комплекс</w:t>
      </w:r>
      <w:r w:rsidR="00D11AA0">
        <w:rPr>
          <w:sz w:val="22"/>
          <w:szCs w:val="22"/>
        </w:rPr>
        <w:t>:</w:t>
      </w:r>
    </w:p>
    <w:p w14:paraId="76B646B5" w14:textId="3B06B377" w:rsidR="00AA42C8" w:rsidRPr="00E93A59" w:rsidRDefault="00AA42C8" w:rsidP="00AA42C8">
      <w:pPr>
        <w:pStyle w:val="a6"/>
        <w:tabs>
          <w:tab w:val="num" w:pos="720"/>
          <w:tab w:val="left" w:pos="851"/>
          <w:tab w:val="left" w:pos="1276"/>
        </w:tabs>
        <w:ind w:left="0" w:firstLine="567"/>
        <w:jc w:val="both"/>
        <w:rPr>
          <w:sz w:val="22"/>
          <w:szCs w:val="22"/>
        </w:rPr>
      </w:pPr>
      <w:r>
        <w:rPr>
          <w:sz w:val="22"/>
          <w:szCs w:val="22"/>
        </w:rPr>
        <w:t xml:space="preserve">- </w:t>
      </w:r>
      <w:r w:rsidR="00D11AA0" w:rsidRPr="00D11AA0">
        <w:rPr>
          <w:sz w:val="22"/>
          <w:szCs w:val="22"/>
        </w:rPr>
        <w:t>Многофункциональное здание, состоящий из 9 этажей: 3 подземных этажа и 6 надземных этажей</w:t>
      </w:r>
      <w:r>
        <w:rPr>
          <w:sz w:val="22"/>
          <w:szCs w:val="22"/>
        </w:rPr>
        <w:t>;</w:t>
      </w:r>
    </w:p>
    <w:p w14:paraId="49C38317" w14:textId="1BA143CD" w:rsidR="00AA42C8" w:rsidRDefault="00AA42C8" w:rsidP="00AA42C8">
      <w:pPr>
        <w:pStyle w:val="a6"/>
        <w:tabs>
          <w:tab w:val="num" w:pos="720"/>
          <w:tab w:val="left" w:pos="851"/>
          <w:tab w:val="left" w:pos="1276"/>
        </w:tabs>
        <w:ind w:left="0" w:firstLine="567"/>
        <w:rPr>
          <w:sz w:val="22"/>
          <w:szCs w:val="22"/>
        </w:rPr>
      </w:pPr>
      <w:r>
        <w:rPr>
          <w:sz w:val="22"/>
          <w:szCs w:val="22"/>
        </w:rPr>
        <w:t xml:space="preserve">- Общая площадь Здания – </w:t>
      </w:r>
      <w:r w:rsidR="00D11AA0">
        <w:rPr>
          <w:sz w:val="22"/>
          <w:szCs w:val="22"/>
        </w:rPr>
        <w:t>36 537,8</w:t>
      </w:r>
      <w:r>
        <w:rPr>
          <w:sz w:val="22"/>
          <w:szCs w:val="22"/>
        </w:rPr>
        <w:t xml:space="preserve"> кв.м.;</w:t>
      </w:r>
    </w:p>
    <w:p w14:paraId="5D1BA8D5" w14:textId="08943AB3" w:rsidR="00AA42C8" w:rsidRPr="00DC5C6D" w:rsidRDefault="00AA42C8" w:rsidP="00AA42C8">
      <w:pPr>
        <w:pStyle w:val="a6"/>
        <w:tabs>
          <w:tab w:val="num" w:pos="720"/>
          <w:tab w:val="left" w:pos="851"/>
          <w:tab w:val="left" w:pos="1276"/>
        </w:tabs>
        <w:ind w:left="0" w:firstLine="567"/>
        <w:jc w:val="both"/>
        <w:rPr>
          <w:sz w:val="22"/>
          <w:szCs w:val="22"/>
        </w:rPr>
      </w:pPr>
      <w:r>
        <w:rPr>
          <w:sz w:val="22"/>
          <w:szCs w:val="22"/>
        </w:rPr>
        <w:t xml:space="preserve">- </w:t>
      </w:r>
      <w:r w:rsidRPr="00DC5C6D">
        <w:rPr>
          <w:sz w:val="22"/>
          <w:szCs w:val="22"/>
        </w:rPr>
        <w:t>Материал наружных стен: монолитный железобетонный каркас со стенами из мелкоштучных каменных материалов;</w:t>
      </w:r>
    </w:p>
    <w:p w14:paraId="0928CFEB" w14:textId="77777777" w:rsidR="00AA42C8" w:rsidRPr="0049752D" w:rsidRDefault="00AA42C8" w:rsidP="00AA42C8">
      <w:pPr>
        <w:pStyle w:val="a6"/>
        <w:tabs>
          <w:tab w:val="num" w:pos="720"/>
          <w:tab w:val="left" w:pos="851"/>
          <w:tab w:val="left" w:pos="1276"/>
        </w:tabs>
        <w:ind w:left="0" w:firstLine="567"/>
        <w:jc w:val="both"/>
        <w:rPr>
          <w:sz w:val="22"/>
          <w:szCs w:val="22"/>
        </w:rPr>
      </w:pPr>
      <w:r w:rsidRPr="0049752D">
        <w:rPr>
          <w:sz w:val="22"/>
          <w:szCs w:val="22"/>
        </w:rPr>
        <w:t>- Материал поэтажных перекрытий: монолитный железобетон;</w:t>
      </w:r>
    </w:p>
    <w:p w14:paraId="7DBD2A5B" w14:textId="3AAB92FC" w:rsidR="00AA42C8" w:rsidRDefault="00AA42C8" w:rsidP="00AA42C8">
      <w:pPr>
        <w:tabs>
          <w:tab w:val="num" w:pos="720"/>
          <w:tab w:val="left" w:pos="851"/>
          <w:tab w:val="left" w:pos="1276"/>
        </w:tabs>
        <w:ind w:firstLine="567"/>
        <w:jc w:val="both"/>
        <w:rPr>
          <w:sz w:val="22"/>
          <w:szCs w:val="22"/>
        </w:rPr>
      </w:pPr>
      <w:r w:rsidRPr="0049752D">
        <w:rPr>
          <w:sz w:val="22"/>
          <w:szCs w:val="22"/>
        </w:rPr>
        <w:t>- Класс энергоэффективности: А (</w:t>
      </w:r>
      <w:r w:rsidR="0049752D" w:rsidRPr="0049752D">
        <w:rPr>
          <w:sz w:val="22"/>
          <w:szCs w:val="22"/>
        </w:rPr>
        <w:t xml:space="preserve">очень </w:t>
      </w:r>
      <w:r w:rsidRPr="0049752D">
        <w:rPr>
          <w:sz w:val="22"/>
          <w:szCs w:val="22"/>
        </w:rPr>
        <w:t>высо</w:t>
      </w:r>
      <w:r w:rsidR="0049752D" w:rsidRPr="0049752D">
        <w:rPr>
          <w:sz w:val="22"/>
          <w:szCs w:val="22"/>
        </w:rPr>
        <w:t>кий</w:t>
      </w:r>
      <w:r w:rsidRPr="0049752D">
        <w:rPr>
          <w:sz w:val="22"/>
          <w:szCs w:val="22"/>
        </w:rPr>
        <w:t>);</w:t>
      </w:r>
    </w:p>
    <w:p w14:paraId="5D0EE9E8" w14:textId="77777777" w:rsidR="00AA42C8" w:rsidRDefault="00AA42C8" w:rsidP="00AA42C8">
      <w:pPr>
        <w:tabs>
          <w:tab w:val="num" w:pos="720"/>
          <w:tab w:val="left" w:pos="851"/>
          <w:tab w:val="left" w:pos="1276"/>
        </w:tabs>
        <w:ind w:firstLine="567"/>
        <w:jc w:val="both"/>
        <w:rPr>
          <w:sz w:val="22"/>
          <w:szCs w:val="22"/>
        </w:rPr>
      </w:pPr>
      <w:r>
        <w:rPr>
          <w:sz w:val="22"/>
          <w:szCs w:val="22"/>
        </w:rPr>
        <w:t>- Сейсмостойкость: 8 баллов.</w:t>
      </w:r>
    </w:p>
    <w:p w14:paraId="20304512" w14:textId="72F9A6E7" w:rsidR="00AA42C8" w:rsidRDefault="00AA42C8" w:rsidP="00AA42C8">
      <w:pPr>
        <w:pStyle w:val="a6"/>
        <w:widowControl w:val="0"/>
        <w:tabs>
          <w:tab w:val="num" w:pos="720"/>
          <w:tab w:val="left" w:pos="851"/>
          <w:tab w:val="left" w:pos="1276"/>
        </w:tabs>
        <w:suppressAutoHyphens/>
        <w:ind w:left="0" w:firstLine="567"/>
        <w:jc w:val="both"/>
        <w:rPr>
          <w:sz w:val="22"/>
          <w:szCs w:val="22"/>
        </w:rPr>
      </w:pPr>
      <w:r>
        <w:rPr>
          <w:sz w:val="22"/>
          <w:szCs w:val="22"/>
        </w:rPr>
        <w:t xml:space="preserve">3.4. Планируемый срок получения Застройщиком разрешения на ввод </w:t>
      </w:r>
      <w:r w:rsidR="00D11AA0">
        <w:rPr>
          <w:sz w:val="22"/>
          <w:szCs w:val="22"/>
        </w:rPr>
        <w:t>Многофункционального комплекса</w:t>
      </w:r>
      <w:r>
        <w:rPr>
          <w:sz w:val="22"/>
          <w:szCs w:val="22"/>
        </w:rPr>
        <w:t xml:space="preserve"> в эксплуатацию – </w:t>
      </w:r>
      <w:r w:rsidRPr="00DC5C6D">
        <w:rPr>
          <w:sz w:val="22"/>
          <w:szCs w:val="22"/>
          <w:lang w:val="en-US"/>
        </w:rPr>
        <w:t>I</w:t>
      </w:r>
      <w:r w:rsidR="00DA6849">
        <w:rPr>
          <w:sz w:val="22"/>
          <w:szCs w:val="22"/>
          <w:lang w:val="en-US"/>
        </w:rPr>
        <w:t>I</w:t>
      </w:r>
      <w:r w:rsidRPr="00DC5C6D">
        <w:rPr>
          <w:sz w:val="22"/>
          <w:szCs w:val="22"/>
        </w:rPr>
        <w:t xml:space="preserve"> квартал 202</w:t>
      </w:r>
      <w:r w:rsidR="00DA6849" w:rsidRPr="00DA6849">
        <w:rPr>
          <w:sz w:val="22"/>
          <w:szCs w:val="22"/>
        </w:rPr>
        <w:t>7</w:t>
      </w:r>
      <w:r>
        <w:rPr>
          <w:sz w:val="22"/>
          <w:szCs w:val="22"/>
        </w:rPr>
        <w:t xml:space="preserve"> года.</w:t>
      </w:r>
    </w:p>
    <w:p w14:paraId="76D68A91" w14:textId="77777777" w:rsidR="00AA42C8" w:rsidRDefault="00AA42C8" w:rsidP="00AA42C8">
      <w:pPr>
        <w:widowControl w:val="0"/>
        <w:suppressAutoHyphens/>
        <w:ind w:firstLine="567"/>
        <w:jc w:val="both"/>
        <w:rPr>
          <w:sz w:val="22"/>
          <w:szCs w:val="22"/>
        </w:rPr>
      </w:pPr>
      <w:r>
        <w:rPr>
          <w:sz w:val="22"/>
          <w:szCs w:val="22"/>
        </w:rPr>
        <w:t xml:space="preserve">3.5. </w:t>
      </w:r>
      <w:r>
        <w:rPr>
          <w:rFonts w:eastAsia="Calibri"/>
          <w:sz w:val="22"/>
          <w:szCs w:val="22"/>
        </w:rPr>
        <w:t xml:space="preserve">Объект долевого строительства передается Участнику долевого строительства </w:t>
      </w:r>
      <w:r>
        <w:rPr>
          <w:sz w:val="22"/>
          <w:szCs w:val="22"/>
        </w:rPr>
        <w:t>с выполнением отделочных работ, установкой оборудования и предметами мебели, в объеме, предусмотренном Приложением №1 к настоящему Договору. Месторасположение Объекта долевого строительства на этаже указано в Приложении №2 к настоящему Договору. Указанные Приложения №1 и №2 являются неотъемлемыми частями настоящего договора.</w:t>
      </w:r>
    </w:p>
    <w:p w14:paraId="1F8EE460" w14:textId="77777777" w:rsidR="00AA42C8" w:rsidRDefault="00AA42C8" w:rsidP="00AA42C8">
      <w:pPr>
        <w:pStyle w:val="a6"/>
        <w:widowControl w:val="0"/>
        <w:numPr>
          <w:ilvl w:val="1"/>
          <w:numId w:val="4"/>
        </w:numPr>
        <w:tabs>
          <w:tab w:val="left" w:pos="426"/>
          <w:tab w:val="num" w:pos="993"/>
        </w:tabs>
        <w:suppressAutoHyphens/>
        <w:ind w:left="0" w:firstLine="567"/>
        <w:jc w:val="both"/>
        <w:rPr>
          <w:sz w:val="22"/>
          <w:szCs w:val="22"/>
        </w:rPr>
      </w:pPr>
      <w:r>
        <w:rPr>
          <w:sz w:val="22"/>
          <w:szCs w:val="22"/>
        </w:rPr>
        <w:t>Остальные работы в Объекте долевого строительства, а также установка оборудования, не предусмотренная (не указанная) в Приложении №1 к настоящему договору, не входит в Цену договора, и производятся Участником долевого строительства по своему усмотрению, самостоятельно и за свой счет после подписания акта приема-передачи.</w:t>
      </w:r>
    </w:p>
    <w:p w14:paraId="47DBE88D" w14:textId="7CE42713" w:rsidR="00AA42C8" w:rsidRDefault="00AA42C8" w:rsidP="00AA42C8">
      <w:pPr>
        <w:pStyle w:val="a6"/>
        <w:widowControl w:val="0"/>
        <w:numPr>
          <w:ilvl w:val="1"/>
          <w:numId w:val="4"/>
        </w:numPr>
        <w:tabs>
          <w:tab w:val="left" w:pos="426"/>
          <w:tab w:val="num" w:pos="993"/>
        </w:tabs>
        <w:suppressAutoHyphens/>
        <w:ind w:left="0" w:firstLine="567"/>
        <w:jc w:val="both"/>
        <w:rPr>
          <w:sz w:val="22"/>
          <w:szCs w:val="22"/>
        </w:rPr>
      </w:pPr>
      <w:r>
        <w:rPr>
          <w:sz w:val="22"/>
          <w:szCs w:val="22"/>
        </w:rPr>
        <w:t xml:space="preserve">Окончательная площадь, номер, адрес, наименование Объекта долевого строительства определятся после получения разрешения на ввод </w:t>
      </w:r>
      <w:r w:rsidR="00E72714">
        <w:rPr>
          <w:sz w:val="22"/>
          <w:szCs w:val="22"/>
        </w:rPr>
        <w:t>Многофункционального комплекса</w:t>
      </w:r>
      <w:r>
        <w:rPr>
          <w:sz w:val="22"/>
          <w:szCs w:val="22"/>
        </w:rPr>
        <w:t xml:space="preserve"> в эксплуатацию и входящего в его состав Здания, по данным технической инвентаризации и будут указаны в акте приема-передачи. Объект долевого строительства подлежит передаче Участнику долевого строительства после получения разрешения на ввод в эксплуатацию </w:t>
      </w:r>
      <w:r w:rsidR="00E72714" w:rsidRPr="00E72714">
        <w:rPr>
          <w:sz w:val="22"/>
          <w:szCs w:val="22"/>
        </w:rPr>
        <w:t>Многофункционального комплекса</w:t>
      </w:r>
      <w:r>
        <w:rPr>
          <w:sz w:val="22"/>
          <w:szCs w:val="22"/>
        </w:rPr>
        <w:t xml:space="preserve">, и входит в состав указанного </w:t>
      </w:r>
      <w:r w:rsidR="00E72714" w:rsidRPr="00E72714">
        <w:rPr>
          <w:sz w:val="22"/>
          <w:szCs w:val="22"/>
        </w:rPr>
        <w:t>Многофункционального комплекса</w:t>
      </w:r>
      <w:r>
        <w:rPr>
          <w:sz w:val="22"/>
          <w:szCs w:val="22"/>
        </w:rPr>
        <w:t>.</w:t>
      </w:r>
      <w:r w:rsidR="00E72714">
        <w:rPr>
          <w:sz w:val="22"/>
          <w:szCs w:val="22"/>
        </w:rPr>
        <w:t xml:space="preserve"> </w:t>
      </w:r>
      <w:r>
        <w:rPr>
          <w:sz w:val="22"/>
          <w:szCs w:val="22"/>
        </w:rPr>
        <w:t xml:space="preserve"> </w:t>
      </w:r>
    </w:p>
    <w:p w14:paraId="5A755378" w14:textId="77777777" w:rsidR="00AA42C8" w:rsidRDefault="00AA42C8" w:rsidP="00AA42C8">
      <w:pPr>
        <w:tabs>
          <w:tab w:val="left" w:pos="1985"/>
        </w:tabs>
        <w:ind w:firstLine="567"/>
        <w:jc w:val="both"/>
        <w:rPr>
          <w:b/>
          <w:bCs/>
          <w:sz w:val="22"/>
          <w:szCs w:val="22"/>
        </w:rPr>
      </w:pPr>
      <w:r>
        <w:rPr>
          <w:sz w:val="22"/>
          <w:szCs w:val="22"/>
        </w:rPr>
        <w:t>3.8. Застройщик подтверждает, что Объект долевого строительства на момент заключения настоящего договора в споре, под запретом (арестом) не состоит, в обременении у третьих лиц не находится.</w:t>
      </w:r>
    </w:p>
    <w:p w14:paraId="62101229" w14:textId="77777777" w:rsidR="00AA42C8" w:rsidRDefault="00AA42C8" w:rsidP="00AA42C8">
      <w:pPr>
        <w:snapToGrid w:val="0"/>
        <w:ind w:firstLine="567"/>
        <w:jc w:val="both"/>
        <w:rPr>
          <w:sz w:val="22"/>
          <w:szCs w:val="22"/>
        </w:rPr>
      </w:pPr>
      <w:r>
        <w:rPr>
          <w:sz w:val="22"/>
          <w:szCs w:val="22"/>
        </w:rPr>
        <w:t>3.9. Право собственности на Объект долевого строительства, указанный в п.3.2. настоящего договора, возникает у Участника долевого строительства с момента государственной регистрации права в Управлении Федеральной службы государственной регистрации, кадастра и картографии по Краснодарскому краю.</w:t>
      </w:r>
    </w:p>
    <w:p w14:paraId="1D959A7E" w14:textId="77777777" w:rsidR="00AA42C8" w:rsidRDefault="00AA42C8" w:rsidP="00AA42C8">
      <w:pPr>
        <w:widowControl w:val="0"/>
        <w:autoSpaceDE w:val="0"/>
        <w:autoSpaceDN w:val="0"/>
        <w:adjustRightInd w:val="0"/>
        <w:ind w:firstLine="567"/>
        <w:jc w:val="both"/>
        <w:rPr>
          <w:rFonts w:eastAsia="Calibri"/>
          <w:strike/>
          <w:sz w:val="22"/>
          <w:szCs w:val="22"/>
        </w:rPr>
      </w:pPr>
      <w:r>
        <w:rPr>
          <w:sz w:val="22"/>
          <w:szCs w:val="22"/>
        </w:rPr>
        <w:t>3.10.</w:t>
      </w:r>
      <w:r>
        <w:rPr>
          <w:rFonts w:eastAsiaTheme="minorHAnsi"/>
          <w:bCs/>
          <w:sz w:val="22"/>
          <w:szCs w:val="22"/>
          <w:lang w:eastAsia="en-US"/>
        </w:rPr>
        <w:t>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Здании, которая не может быть отчуждена или передана отдельно от права собственности на Объект долевого строительства.</w:t>
      </w:r>
      <w:r>
        <w:rPr>
          <w:rFonts w:eastAsia="Calibri"/>
          <w:sz w:val="22"/>
          <w:szCs w:val="22"/>
        </w:rPr>
        <w:t xml:space="preserve"> Состав общего имущества Здания, на которое у Участника долевого строительства возникает право общей долевой собственности, указан в проектной декларации.</w:t>
      </w:r>
      <w:r>
        <w:rPr>
          <w:rFonts w:eastAsia="Calibri"/>
          <w:strike/>
          <w:sz w:val="22"/>
          <w:szCs w:val="22"/>
        </w:rPr>
        <w:t xml:space="preserve"> </w:t>
      </w:r>
    </w:p>
    <w:p w14:paraId="0F54A752" w14:textId="07B39FDE" w:rsidR="00AA42C8" w:rsidRDefault="00AA42C8" w:rsidP="00AA42C8">
      <w:pPr>
        <w:widowControl w:val="0"/>
        <w:autoSpaceDE w:val="0"/>
        <w:autoSpaceDN w:val="0"/>
        <w:adjustRightInd w:val="0"/>
        <w:ind w:firstLine="567"/>
        <w:jc w:val="both"/>
        <w:rPr>
          <w:sz w:val="22"/>
          <w:szCs w:val="22"/>
        </w:rPr>
      </w:pPr>
      <w:r>
        <w:rPr>
          <w:rFonts w:eastAsiaTheme="minorHAnsi"/>
          <w:bCs/>
          <w:sz w:val="22"/>
          <w:szCs w:val="22"/>
          <w:lang w:eastAsia="en-US"/>
        </w:rPr>
        <w:t xml:space="preserve">3.11. </w:t>
      </w:r>
      <w:r>
        <w:rPr>
          <w:sz w:val="22"/>
          <w:szCs w:val="22"/>
        </w:rPr>
        <w:t xml:space="preserve">Подписывая настоящий договор, Участник долевого строительства подтверждает, что лично ознакомлен до заключения настоящего договора с полным содержанием проектной декларации, включающей в себя информацию о Застройщике, о проекте строительства </w:t>
      </w:r>
      <w:r w:rsidR="00E72714" w:rsidRPr="00E72714">
        <w:rPr>
          <w:sz w:val="22"/>
          <w:szCs w:val="22"/>
        </w:rPr>
        <w:t xml:space="preserve">Многофункционального комплекса </w:t>
      </w:r>
      <w:r>
        <w:rPr>
          <w:sz w:val="22"/>
          <w:szCs w:val="22"/>
        </w:rPr>
        <w:t>и входящего в его состав Здания, и изменениями к ней. Участником долевого строительства получена от Застройщика иная информация, предоставленная в соответствии с требованиями Закона о долевом строительстве.</w:t>
      </w:r>
      <w:r w:rsidR="00E72714">
        <w:rPr>
          <w:sz w:val="22"/>
          <w:szCs w:val="22"/>
        </w:rPr>
        <w:t xml:space="preserve"> </w:t>
      </w:r>
    </w:p>
    <w:p w14:paraId="1A078620" w14:textId="77777777" w:rsidR="00E72714" w:rsidRDefault="00E72714" w:rsidP="00E72714">
      <w:pPr>
        <w:pStyle w:val="a4"/>
        <w:spacing w:after="0"/>
        <w:ind w:firstLine="567"/>
        <w:jc w:val="both"/>
        <w:rPr>
          <w:sz w:val="22"/>
          <w:szCs w:val="22"/>
        </w:rPr>
      </w:pPr>
      <w:r>
        <w:rPr>
          <w:sz w:val="22"/>
          <w:szCs w:val="22"/>
        </w:rPr>
        <w:t xml:space="preserve">3.12. </w:t>
      </w:r>
      <w:r>
        <w:rPr>
          <w:b/>
          <w:bCs/>
          <w:sz w:val="22"/>
          <w:szCs w:val="22"/>
        </w:rPr>
        <w:t>Вариант 1 (для Физических лиц и индивидуальных предпринимателей)</w:t>
      </w:r>
      <w:r>
        <w:rPr>
          <w:sz w:val="22"/>
          <w:szCs w:val="22"/>
        </w:rPr>
        <w:t xml:space="preserve"> 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 152-ФЗ «О персональных данных», способами, в целях исполнения Сторонами обязательств по настоящему договору,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настоящего договора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w:t>
      </w:r>
      <w:r>
        <w:rPr>
          <w:sz w:val="22"/>
          <w:szCs w:val="22"/>
        </w:rPr>
        <w:lastRenderedPageBreak/>
        <w:t>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2DB14228" w14:textId="77777777" w:rsidR="00E72714" w:rsidRDefault="00E72714" w:rsidP="00E72714">
      <w:pPr>
        <w:shd w:val="clear" w:color="auto" w:fill="FFFFFF"/>
        <w:ind w:firstLine="567"/>
        <w:jc w:val="both"/>
        <w:rPr>
          <w:sz w:val="22"/>
          <w:szCs w:val="22"/>
        </w:rPr>
      </w:pPr>
      <w:r>
        <w:rPr>
          <w:sz w:val="22"/>
          <w:szCs w:val="22"/>
        </w:rPr>
        <w:t xml:space="preserve">3.12. </w:t>
      </w:r>
      <w:r>
        <w:rPr>
          <w:b/>
          <w:bCs/>
          <w:sz w:val="22"/>
          <w:szCs w:val="22"/>
        </w:rPr>
        <w:t>Вариант 2 (для Юридических лиц</w:t>
      </w:r>
      <w:proofErr w:type="gramStart"/>
      <w:r>
        <w:rPr>
          <w:b/>
          <w:bCs/>
          <w:sz w:val="22"/>
          <w:szCs w:val="22"/>
        </w:rPr>
        <w:t>)</w:t>
      </w:r>
      <w:proofErr w:type="gramEnd"/>
      <w:r>
        <w:rPr>
          <w:sz w:val="22"/>
          <w:szCs w:val="22"/>
        </w:rPr>
        <w:t xml:space="preserve"> При подписании настоящего договора Участник долевого строительства </w:t>
      </w:r>
      <w:bookmarkStart w:id="9" w:name="_Hlk53338487"/>
      <w:r>
        <w:rPr>
          <w:sz w:val="22"/>
          <w:szCs w:val="22"/>
        </w:rPr>
        <w:t>ЗАВЕРЯЕТ в отношении Общества:</w:t>
      </w:r>
    </w:p>
    <w:p w14:paraId="0443CBC8" w14:textId="77777777" w:rsidR="00E72714" w:rsidRDefault="00E72714" w:rsidP="00E72714">
      <w:pPr>
        <w:shd w:val="clear" w:color="auto" w:fill="FFFFFF"/>
        <w:ind w:firstLine="567"/>
        <w:jc w:val="both"/>
        <w:rPr>
          <w:sz w:val="22"/>
          <w:szCs w:val="22"/>
        </w:rPr>
      </w:pPr>
      <w:r>
        <w:rPr>
          <w:sz w:val="22"/>
          <w:szCs w:val="22"/>
        </w:rPr>
        <w:t>- правильность государственной регистрации Общества в соответствии с действующим законодательством Российской Федерации; </w:t>
      </w:r>
    </w:p>
    <w:p w14:paraId="37ED6391" w14:textId="77777777" w:rsidR="00E72714" w:rsidRDefault="00E72714" w:rsidP="00E72714">
      <w:pPr>
        <w:shd w:val="clear" w:color="auto" w:fill="FFFFFF"/>
        <w:ind w:firstLine="567"/>
        <w:jc w:val="both"/>
        <w:rPr>
          <w:sz w:val="22"/>
          <w:szCs w:val="22"/>
        </w:rPr>
      </w:pPr>
      <w:r>
        <w:rPr>
          <w:sz w:val="22"/>
          <w:szCs w:val="22"/>
        </w:rPr>
        <w:t>- Общество осуществляет свою деятельность согласно целям и видам экономической деятельности, указанных в Уставе ООО.</w:t>
      </w:r>
    </w:p>
    <w:p w14:paraId="29117616" w14:textId="77777777" w:rsidR="00E72714" w:rsidRDefault="00E72714" w:rsidP="00E72714">
      <w:pPr>
        <w:shd w:val="clear" w:color="auto" w:fill="FFFFFF"/>
        <w:ind w:firstLine="567"/>
        <w:jc w:val="both"/>
        <w:rPr>
          <w:sz w:val="22"/>
          <w:szCs w:val="22"/>
        </w:rPr>
      </w:pPr>
      <w:r>
        <w:rPr>
          <w:sz w:val="22"/>
          <w:szCs w:val="22"/>
        </w:rPr>
        <w:t>-  сведения, содержащиеся в Едином государственном реестре юридических лиц, достоверны, никто их не оспаривал, не оспаривает, в том числе в судебном порядке; судебных споров не имеется;</w:t>
      </w:r>
    </w:p>
    <w:p w14:paraId="1DEBFD9D" w14:textId="77777777" w:rsidR="00E72714" w:rsidRPr="00C7518F" w:rsidRDefault="00E72714" w:rsidP="00E72714">
      <w:pPr>
        <w:shd w:val="clear" w:color="auto" w:fill="FFFFFF"/>
        <w:ind w:firstLine="567"/>
        <w:jc w:val="both"/>
        <w:rPr>
          <w:sz w:val="22"/>
          <w:szCs w:val="22"/>
        </w:rPr>
      </w:pPr>
      <w:r>
        <w:rPr>
          <w:sz w:val="22"/>
          <w:szCs w:val="22"/>
        </w:rPr>
        <w:t xml:space="preserve">- процедуры, предусмотренные законодательством о несостоятельности (банкротстве) в отношении Общества, не применялись, </w:t>
      </w:r>
      <w:r w:rsidRPr="00C7518F">
        <w:rPr>
          <w:sz w:val="22"/>
          <w:szCs w:val="22"/>
        </w:rPr>
        <w:t>не возбуждено производство об их применении, а равно не принимались решения и не совершались иные действия, направленные на признание Общества несостоятельным;</w:t>
      </w:r>
    </w:p>
    <w:p w14:paraId="016D3ECA" w14:textId="77777777" w:rsidR="00E72714" w:rsidRPr="00C7518F" w:rsidRDefault="00E72714" w:rsidP="00E72714">
      <w:pPr>
        <w:shd w:val="clear" w:color="auto" w:fill="FFFFFF"/>
        <w:ind w:firstLine="567"/>
        <w:jc w:val="both"/>
        <w:rPr>
          <w:sz w:val="22"/>
          <w:szCs w:val="22"/>
        </w:rPr>
      </w:pPr>
      <w:r w:rsidRPr="00C7518F">
        <w:rPr>
          <w:sz w:val="22"/>
          <w:szCs w:val="22"/>
        </w:rPr>
        <w:t>- не начаты процедуры добровольной ликвидации в отношении Общества;</w:t>
      </w:r>
    </w:p>
    <w:p w14:paraId="570E7B30" w14:textId="77777777" w:rsidR="00E72714" w:rsidRPr="00C7518F" w:rsidRDefault="00E72714" w:rsidP="00E72714">
      <w:pPr>
        <w:shd w:val="clear" w:color="auto" w:fill="FFFFFF"/>
        <w:ind w:firstLine="567"/>
        <w:jc w:val="both"/>
        <w:rPr>
          <w:sz w:val="22"/>
          <w:szCs w:val="22"/>
        </w:rPr>
      </w:pPr>
      <w:r w:rsidRPr="00C7518F">
        <w:rPr>
          <w:sz w:val="22"/>
          <w:szCs w:val="22"/>
        </w:rPr>
        <w:t>-отсутствуют обстоятельства, которые могли бы, в случае их выявления, негативно повлиять на решение Застройщика заключить настоящий договор;</w:t>
      </w:r>
    </w:p>
    <w:p w14:paraId="6198B5EE" w14:textId="77777777" w:rsidR="00E72714" w:rsidRPr="00C7518F" w:rsidRDefault="00E72714" w:rsidP="00E72714">
      <w:pPr>
        <w:ind w:firstLine="567"/>
        <w:jc w:val="both"/>
        <w:rPr>
          <w:sz w:val="22"/>
          <w:szCs w:val="22"/>
        </w:rPr>
      </w:pPr>
      <w:r w:rsidRPr="00C7518F">
        <w:rPr>
          <w:sz w:val="22"/>
          <w:szCs w:val="22"/>
        </w:rPr>
        <w:t>–</w:t>
      </w:r>
      <w:bookmarkStart w:id="10" w:name="_Hlk82022591"/>
      <w:r w:rsidRPr="00C7518F">
        <w:rPr>
          <w:sz w:val="22"/>
          <w:szCs w:val="22"/>
        </w:rPr>
        <w:t xml:space="preserve"> лицо, подписавшее от имени Участника долевого строительства настоящий договор, имеет на это необходимые полномочия, и его действия по подписанию настоящего договора надлежащим образом санкционированы и соответствуют действующему законодательству Российской Федерации;</w:t>
      </w:r>
    </w:p>
    <w:p w14:paraId="3A885A6E" w14:textId="77777777" w:rsidR="00E72714" w:rsidRPr="00C7518F" w:rsidRDefault="00E72714" w:rsidP="00E72714">
      <w:pPr>
        <w:ind w:firstLine="567"/>
        <w:jc w:val="both"/>
        <w:rPr>
          <w:sz w:val="22"/>
          <w:szCs w:val="22"/>
        </w:rPr>
      </w:pPr>
      <w:r w:rsidRPr="00C7518F">
        <w:rPr>
          <w:sz w:val="22"/>
          <w:szCs w:val="22"/>
        </w:rPr>
        <w:t>- для заключения настоящего договора и его исполнения Участником долевого строительства были соблюдены все необходимые процедуры одобрения и/ или согласования, предусмотренные действующим законодательством Российской Федерации и учредительными документами</w:t>
      </w:r>
      <w:bookmarkEnd w:id="10"/>
      <w:r w:rsidRPr="00C7518F">
        <w:rPr>
          <w:sz w:val="22"/>
          <w:szCs w:val="22"/>
        </w:rPr>
        <w:t xml:space="preserve"> Общества.</w:t>
      </w:r>
      <w:bookmarkEnd w:id="9"/>
    </w:p>
    <w:p w14:paraId="4D860754" w14:textId="5A443C1A" w:rsidR="00AA42C8" w:rsidRPr="00C7518F" w:rsidRDefault="00AA42C8" w:rsidP="00AA42C8">
      <w:pPr>
        <w:pStyle w:val="a4"/>
        <w:spacing w:after="0"/>
        <w:ind w:firstLine="567"/>
        <w:jc w:val="both"/>
        <w:rPr>
          <w:sz w:val="22"/>
          <w:szCs w:val="22"/>
        </w:rPr>
      </w:pPr>
      <w:r w:rsidRPr="00C7518F">
        <w:rPr>
          <w:sz w:val="22"/>
          <w:szCs w:val="22"/>
        </w:rPr>
        <w:t xml:space="preserve">3.13. Участник уведомлен Застройщиком о том, что Права требования на строительство </w:t>
      </w:r>
      <w:r w:rsidR="00E72714" w:rsidRPr="00C7518F">
        <w:rPr>
          <w:sz w:val="22"/>
          <w:szCs w:val="22"/>
        </w:rPr>
        <w:t xml:space="preserve">Многофункционального комплекса </w:t>
      </w:r>
      <w:r w:rsidRPr="00C7518F">
        <w:rPr>
          <w:sz w:val="22"/>
          <w:szCs w:val="22"/>
        </w:rPr>
        <w:t xml:space="preserve">и права аренды на Земельный участок переданы в залог </w:t>
      </w:r>
      <w:r w:rsidR="00787977" w:rsidRPr="00787977">
        <w:rPr>
          <w:sz w:val="22"/>
          <w:szCs w:val="22"/>
        </w:rPr>
        <w:t xml:space="preserve">АО «АЛЬФА-БАНК» </w:t>
      </w:r>
      <w:r w:rsidRPr="00C7518F">
        <w:rPr>
          <w:sz w:val="22"/>
          <w:szCs w:val="22"/>
        </w:rPr>
        <w:t xml:space="preserve">по Договору </w:t>
      </w:r>
      <w:r w:rsidR="00E72714" w:rsidRPr="00C7518F">
        <w:rPr>
          <w:sz w:val="22"/>
          <w:szCs w:val="22"/>
        </w:rPr>
        <w:t>___________________</w:t>
      </w:r>
      <w:r w:rsidRPr="00C7518F">
        <w:rPr>
          <w:sz w:val="22"/>
          <w:szCs w:val="22"/>
        </w:rPr>
        <w:t xml:space="preserve"> от </w:t>
      </w:r>
      <w:r w:rsidR="00E72714" w:rsidRPr="00C7518F">
        <w:rPr>
          <w:sz w:val="22"/>
          <w:szCs w:val="22"/>
        </w:rPr>
        <w:t>__________</w:t>
      </w:r>
      <w:r w:rsidRPr="00C7518F">
        <w:rPr>
          <w:sz w:val="22"/>
          <w:szCs w:val="22"/>
        </w:rPr>
        <w:t xml:space="preserve"> года, заключенного </w:t>
      </w:r>
      <w:r w:rsidR="00787977" w:rsidRPr="00787977">
        <w:rPr>
          <w:sz w:val="22"/>
          <w:szCs w:val="22"/>
        </w:rPr>
        <w:t xml:space="preserve">АО «АЛЬФА-БАНК» </w:t>
      </w:r>
      <w:r w:rsidRPr="00C7518F">
        <w:rPr>
          <w:sz w:val="22"/>
          <w:szCs w:val="22"/>
        </w:rPr>
        <w:t>с ООО «СЗ «</w:t>
      </w:r>
      <w:r w:rsidR="00E72714" w:rsidRPr="00C7518F">
        <w:rPr>
          <w:sz w:val="22"/>
          <w:szCs w:val="22"/>
        </w:rPr>
        <w:t>Империал</w:t>
      </w:r>
      <w:r w:rsidRPr="00C7518F">
        <w:rPr>
          <w:sz w:val="22"/>
          <w:szCs w:val="22"/>
        </w:rPr>
        <w:t>» в обеспечение исполнения обязательств ООО «СЗ «</w:t>
      </w:r>
      <w:r w:rsidR="00E72714" w:rsidRPr="00C7518F">
        <w:rPr>
          <w:sz w:val="22"/>
          <w:szCs w:val="22"/>
        </w:rPr>
        <w:t>Империал</w:t>
      </w:r>
      <w:r w:rsidRPr="00C7518F">
        <w:rPr>
          <w:sz w:val="22"/>
          <w:szCs w:val="22"/>
        </w:rPr>
        <w:t xml:space="preserve">» по кредитному соглашению </w:t>
      </w:r>
      <w:r w:rsidR="00E72714" w:rsidRPr="00C7518F">
        <w:rPr>
          <w:sz w:val="22"/>
          <w:szCs w:val="22"/>
        </w:rPr>
        <w:t>__________</w:t>
      </w:r>
      <w:r w:rsidRPr="00C7518F">
        <w:rPr>
          <w:sz w:val="22"/>
          <w:szCs w:val="22"/>
        </w:rPr>
        <w:t xml:space="preserve"> от </w:t>
      </w:r>
      <w:r w:rsidR="00E72714" w:rsidRPr="00C7518F">
        <w:rPr>
          <w:sz w:val="22"/>
          <w:szCs w:val="22"/>
        </w:rPr>
        <w:t>__________</w:t>
      </w:r>
      <w:r w:rsidRPr="00C7518F">
        <w:rPr>
          <w:sz w:val="22"/>
          <w:szCs w:val="22"/>
        </w:rPr>
        <w:t xml:space="preserve"> года.</w:t>
      </w:r>
    </w:p>
    <w:p w14:paraId="29D3F6A3" w14:textId="77777777" w:rsidR="00AA42C8" w:rsidRPr="00C7518F" w:rsidRDefault="00AA42C8" w:rsidP="00AA42C8">
      <w:pPr>
        <w:widowControl w:val="0"/>
        <w:autoSpaceDE w:val="0"/>
        <w:autoSpaceDN w:val="0"/>
        <w:adjustRightInd w:val="0"/>
        <w:ind w:firstLine="567"/>
        <w:jc w:val="both"/>
        <w:rPr>
          <w:sz w:val="22"/>
          <w:szCs w:val="22"/>
        </w:rPr>
      </w:pPr>
    </w:p>
    <w:p w14:paraId="43A98BE1" w14:textId="77777777" w:rsidR="00AA42C8" w:rsidRPr="00C7518F" w:rsidRDefault="00AA42C8" w:rsidP="00AA42C8">
      <w:pPr>
        <w:ind w:firstLine="426"/>
        <w:jc w:val="center"/>
        <w:rPr>
          <w:b/>
          <w:sz w:val="22"/>
          <w:szCs w:val="22"/>
        </w:rPr>
      </w:pPr>
      <w:r w:rsidRPr="00C7518F">
        <w:rPr>
          <w:b/>
          <w:sz w:val="22"/>
          <w:szCs w:val="22"/>
        </w:rPr>
        <w:t>4. ЦЕНА ДОГОВОРА И ПОРЯДОК РАСЧЕТОВ.</w:t>
      </w:r>
    </w:p>
    <w:p w14:paraId="5A680736" w14:textId="3310E020" w:rsidR="00AA42C8" w:rsidRPr="00C7518F" w:rsidRDefault="00AA42C8" w:rsidP="00AA42C8">
      <w:pPr>
        <w:widowControl w:val="0"/>
        <w:autoSpaceDE w:val="0"/>
        <w:autoSpaceDN w:val="0"/>
        <w:adjustRightInd w:val="0"/>
        <w:ind w:firstLine="567"/>
        <w:jc w:val="both"/>
        <w:rPr>
          <w:sz w:val="22"/>
          <w:szCs w:val="22"/>
        </w:rPr>
      </w:pPr>
      <w:r w:rsidRPr="00C7518F">
        <w:rPr>
          <w:sz w:val="22"/>
          <w:szCs w:val="22"/>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которая составляет сумму в размере </w:t>
      </w:r>
      <w:bookmarkStart w:id="11" w:name="_Hlk167204014"/>
      <w:bookmarkStart w:id="12" w:name="_Hlk94277992"/>
      <w:r w:rsidR="00E72714" w:rsidRPr="00C7518F">
        <w:rPr>
          <w:sz w:val="22"/>
          <w:szCs w:val="22"/>
        </w:rPr>
        <w:t>___________________</w:t>
      </w:r>
      <w:r w:rsidRPr="00C7518F">
        <w:rPr>
          <w:sz w:val="22"/>
          <w:szCs w:val="22"/>
        </w:rPr>
        <w:t xml:space="preserve"> (</w:t>
      </w:r>
      <w:r w:rsidR="00E72714" w:rsidRPr="00C7518F">
        <w:rPr>
          <w:sz w:val="22"/>
          <w:szCs w:val="22"/>
        </w:rPr>
        <w:t>_________________________</w:t>
      </w:r>
      <w:r w:rsidRPr="00C7518F">
        <w:rPr>
          <w:sz w:val="22"/>
          <w:szCs w:val="22"/>
        </w:rPr>
        <w:t xml:space="preserve">) </w:t>
      </w:r>
      <w:bookmarkEnd w:id="11"/>
      <w:r w:rsidRPr="00C7518F">
        <w:rPr>
          <w:sz w:val="22"/>
          <w:szCs w:val="22"/>
        </w:rPr>
        <w:t>рублей</w:t>
      </w:r>
      <w:bookmarkEnd w:id="12"/>
      <w:r w:rsidRPr="00C7518F">
        <w:rPr>
          <w:sz w:val="22"/>
          <w:szCs w:val="22"/>
        </w:rPr>
        <w:t>.</w:t>
      </w:r>
    </w:p>
    <w:p w14:paraId="63E97F9A" w14:textId="77777777" w:rsidR="00AA42C8" w:rsidRPr="00C7518F" w:rsidRDefault="00AA42C8" w:rsidP="00AA42C8">
      <w:pPr>
        <w:widowControl w:val="0"/>
        <w:autoSpaceDE w:val="0"/>
        <w:autoSpaceDN w:val="0"/>
        <w:adjustRightInd w:val="0"/>
        <w:ind w:firstLine="567"/>
        <w:jc w:val="both"/>
        <w:rPr>
          <w:sz w:val="22"/>
          <w:szCs w:val="22"/>
        </w:rPr>
      </w:pPr>
      <w:r w:rsidRPr="00C7518F">
        <w:rPr>
          <w:sz w:val="22"/>
          <w:szCs w:val="22"/>
        </w:rPr>
        <w:t>4.2. Цена договора включает в себя сумму денежных средств на возмещение затрат Застройщика на строительство Объекта долевого строительства, на произведение отделочных работ, установку оборудования и предметов мебели в Объекте долевого строительства в объеме, установленном настоящим договором.</w:t>
      </w:r>
    </w:p>
    <w:p w14:paraId="407C0FEB" w14:textId="3A1C9805" w:rsidR="00406C01" w:rsidRPr="00C7518F" w:rsidRDefault="00AA42C8" w:rsidP="00406C01">
      <w:pPr>
        <w:widowControl w:val="0"/>
        <w:autoSpaceDE w:val="0"/>
        <w:autoSpaceDN w:val="0"/>
        <w:adjustRightInd w:val="0"/>
        <w:ind w:firstLine="567"/>
        <w:jc w:val="both"/>
        <w:rPr>
          <w:sz w:val="22"/>
          <w:szCs w:val="22"/>
        </w:rPr>
      </w:pPr>
      <w:r w:rsidRPr="00C7518F">
        <w:rPr>
          <w:sz w:val="22"/>
          <w:szCs w:val="22"/>
        </w:rPr>
        <w:t xml:space="preserve">4.3. </w:t>
      </w:r>
      <w:r w:rsidR="00406C01" w:rsidRPr="00C7518F">
        <w:rPr>
          <w:sz w:val="22"/>
          <w:szCs w:val="22"/>
        </w:rPr>
        <w:t xml:space="preserve">Участник долевого строительства осуществляет оплату Цены договора путем внесения  денежных средств на специальный эскроу-счет, открываемый в </w:t>
      </w:r>
      <w:r w:rsidR="00787977" w:rsidRPr="00787977">
        <w:rPr>
          <w:sz w:val="22"/>
          <w:szCs w:val="22"/>
        </w:rPr>
        <w:t>АО «АЛЬФА-БАНК»</w:t>
      </w:r>
      <w:r w:rsidR="00406C01" w:rsidRPr="00C7518F">
        <w:rPr>
          <w:sz w:val="22"/>
          <w:szCs w:val="22"/>
        </w:rPr>
        <w:t xml:space="preserve">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27B7DC4" w14:textId="4269A42D"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 xml:space="preserve">Эскроу-агент: </w:t>
      </w:r>
      <w:r w:rsidR="00787977" w:rsidRPr="00787977">
        <w:rPr>
          <w:sz w:val="22"/>
          <w:szCs w:val="22"/>
        </w:rPr>
        <w:t>АКЦИОНЕРНОЕ ОБЩЕСТВО «АЛЬФА-БАНК» (сокращённое фирменное наименование АО «АЛЬФА-БАНК»)</w:t>
      </w:r>
      <w:r w:rsidRPr="00C7518F">
        <w:rPr>
          <w:sz w:val="22"/>
          <w:szCs w:val="22"/>
        </w:rPr>
        <w:t>;</w:t>
      </w:r>
    </w:p>
    <w:p w14:paraId="0694B3E1" w14:textId="2F8468E6"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Депонент: _____________________;</w:t>
      </w:r>
    </w:p>
    <w:p w14:paraId="11C572F7" w14:textId="5EA1C037"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Бенефициар: ООО «Специализированный застройщик «Империал»;</w:t>
      </w:r>
    </w:p>
    <w:p w14:paraId="5ED8385C" w14:textId="4DC2A6C2"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Депонируемая сумма: ____________ (________________) рублей 00 копеек;</w:t>
      </w:r>
    </w:p>
    <w:p w14:paraId="27F6F7F7" w14:textId="73736892"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 xml:space="preserve">Счет эскроу № ___________________; </w:t>
      </w:r>
    </w:p>
    <w:p w14:paraId="489390B4" w14:textId="3DABC82C"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 xml:space="preserve">Срок условного депонирования 6 (Шесть) месяцев с даты ввода Многофункционального комплекса в эксплуатацию, определяемой как последняя дата квартала ввода в эксплуатацию, </w:t>
      </w:r>
      <w:r w:rsidRPr="00C7518F">
        <w:rPr>
          <w:sz w:val="22"/>
          <w:szCs w:val="22"/>
        </w:rPr>
        <w:lastRenderedPageBreak/>
        <w:t>указанного в проектной декларации.</w:t>
      </w:r>
    </w:p>
    <w:p w14:paraId="6023184A" w14:textId="77777777"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Ни Депонент, ни Бенефициар не вправе распоряжаться денежными средствами, находящимися на счете эскроу.</w:t>
      </w:r>
    </w:p>
    <w:p w14:paraId="167E4627" w14:textId="2F858E99" w:rsidR="00406C01" w:rsidRPr="00C7518F" w:rsidRDefault="00406C01" w:rsidP="00406C01">
      <w:pPr>
        <w:widowControl w:val="0"/>
        <w:autoSpaceDE w:val="0"/>
        <w:autoSpaceDN w:val="0"/>
        <w:adjustRightInd w:val="0"/>
        <w:ind w:firstLine="567"/>
        <w:jc w:val="both"/>
        <w:rPr>
          <w:sz w:val="22"/>
          <w:szCs w:val="22"/>
        </w:rPr>
      </w:pPr>
      <w:r w:rsidRPr="00C7518F">
        <w:rPr>
          <w:sz w:val="22"/>
          <w:szCs w:val="22"/>
        </w:rPr>
        <w:t xml:space="preserve">Перечисление Эскроу-агентом суммы депонирования с эскроу счета осуществляется на счет Бенефициара после завершения строительства и передачи Бенефициаром в </w:t>
      </w:r>
      <w:r w:rsidR="00787977" w:rsidRPr="00787977">
        <w:rPr>
          <w:sz w:val="22"/>
          <w:szCs w:val="22"/>
        </w:rPr>
        <w:t>АО «АЛЬФА-БАНК»</w:t>
      </w:r>
      <w:r w:rsidR="00787977">
        <w:rPr>
          <w:sz w:val="22"/>
          <w:szCs w:val="22"/>
        </w:rPr>
        <w:t xml:space="preserve"> </w:t>
      </w:r>
      <w:r w:rsidRPr="00C7518F">
        <w:rPr>
          <w:sz w:val="22"/>
          <w:szCs w:val="22"/>
        </w:rPr>
        <w:t xml:space="preserve">Разрешения на ввод </w:t>
      </w:r>
      <w:r w:rsidR="002F2FC4" w:rsidRPr="00C7518F">
        <w:rPr>
          <w:sz w:val="22"/>
          <w:szCs w:val="22"/>
        </w:rPr>
        <w:t xml:space="preserve">Многофункционального комплекса </w:t>
      </w:r>
      <w:r w:rsidRPr="00C7518F">
        <w:rPr>
          <w:sz w:val="22"/>
          <w:szCs w:val="22"/>
        </w:rPr>
        <w:t>в эксплуатацию.</w:t>
      </w:r>
    </w:p>
    <w:p w14:paraId="113FC5B7" w14:textId="4E4A6129" w:rsidR="00AA42C8" w:rsidRPr="00C7518F" w:rsidRDefault="00AA42C8" w:rsidP="00406C01">
      <w:pPr>
        <w:widowControl w:val="0"/>
        <w:autoSpaceDE w:val="0"/>
        <w:autoSpaceDN w:val="0"/>
        <w:adjustRightInd w:val="0"/>
        <w:ind w:firstLine="567"/>
        <w:jc w:val="both"/>
        <w:rPr>
          <w:sz w:val="22"/>
          <w:szCs w:val="22"/>
        </w:rPr>
      </w:pPr>
      <w:r w:rsidRPr="00C7518F">
        <w:rPr>
          <w:sz w:val="22"/>
          <w:szCs w:val="22"/>
        </w:rPr>
        <w:t>4.4. Участник долевого строительства вносит депонируемую сумму на счет эскроу в следующем порядке:</w:t>
      </w:r>
    </w:p>
    <w:p w14:paraId="5690A9B0" w14:textId="6902E3B1" w:rsidR="00AA42C8" w:rsidRPr="00C7518F" w:rsidRDefault="00AA42C8" w:rsidP="00AA42C8">
      <w:pPr>
        <w:pStyle w:val="a6"/>
        <w:widowControl w:val="0"/>
        <w:numPr>
          <w:ilvl w:val="0"/>
          <w:numId w:val="5"/>
        </w:numPr>
        <w:autoSpaceDE w:val="0"/>
        <w:autoSpaceDN w:val="0"/>
        <w:adjustRightInd w:val="0"/>
        <w:ind w:left="0" w:firstLine="567"/>
        <w:jc w:val="both"/>
        <w:rPr>
          <w:sz w:val="22"/>
          <w:szCs w:val="22"/>
        </w:rPr>
      </w:pPr>
      <w:r w:rsidRPr="00C7518F">
        <w:rPr>
          <w:sz w:val="22"/>
          <w:szCs w:val="22"/>
        </w:rPr>
        <w:t xml:space="preserve">Сумма в размере </w:t>
      </w:r>
      <w:r w:rsidR="00E72714" w:rsidRPr="00C7518F">
        <w:rPr>
          <w:sz w:val="22"/>
          <w:szCs w:val="22"/>
        </w:rPr>
        <w:t>______________</w:t>
      </w:r>
      <w:r w:rsidRPr="00C7518F">
        <w:rPr>
          <w:sz w:val="22"/>
          <w:szCs w:val="22"/>
        </w:rPr>
        <w:t xml:space="preserve"> (</w:t>
      </w:r>
      <w:r w:rsidR="00E72714" w:rsidRPr="00C7518F">
        <w:rPr>
          <w:sz w:val="22"/>
          <w:szCs w:val="22"/>
        </w:rPr>
        <w:t>________________________</w:t>
      </w:r>
      <w:r w:rsidRPr="00C7518F">
        <w:rPr>
          <w:sz w:val="22"/>
          <w:szCs w:val="22"/>
        </w:rPr>
        <w:t xml:space="preserve">) рублей уплачивается Участником долевого строительства </w:t>
      </w:r>
      <w:r w:rsidR="00BD7E56" w:rsidRPr="00C7518F">
        <w:rPr>
          <w:sz w:val="22"/>
          <w:szCs w:val="22"/>
        </w:rPr>
        <w:t xml:space="preserve">в течение 5 (пяти) рабочих дней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 </w:t>
      </w:r>
    </w:p>
    <w:p w14:paraId="500A59E5" w14:textId="4B414471" w:rsidR="00AA42C8" w:rsidRPr="00C7518F" w:rsidRDefault="00AA42C8" w:rsidP="00AA42C8">
      <w:pPr>
        <w:pStyle w:val="a6"/>
        <w:widowControl w:val="0"/>
        <w:numPr>
          <w:ilvl w:val="1"/>
          <w:numId w:val="7"/>
        </w:numPr>
        <w:tabs>
          <w:tab w:val="left" w:pos="710"/>
          <w:tab w:val="left" w:pos="993"/>
        </w:tabs>
        <w:autoSpaceDE w:val="0"/>
        <w:autoSpaceDN w:val="0"/>
        <w:adjustRightInd w:val="0"/>
        <w:ind w:left="0" w:firstLine="567"/>
        <w:jc w:val="both"/>
        <w:rPr>
          <w:sz w:val="22"/>
          <w:szCs w:val="22"/>
        </w:rPr>
      </w:pPr>
      <w:r w:rsidRPr="00C7518F">
        <w:rPr>
          <w:sz w:val="22"/>
          <w:szCs w:val="22"/>
        </w:rPr>
        <w:t>Стороны согласовали, что моментом исполнения Участником</w:t>
      </w:r>
      <w:r w:rsidR="00AC62F1" w:rsidRPr="00AC62F1">
        <w:rPr>
          <w:sz w:val="22"/>
          <w:szCs w:val="22"/>
        </w:rPr>
        <w:t xml:space="preserve"> </w:t>
      </w:r>
      <w:r w:rsidR="00AC62F1" w:rsidRPr="00C7518F">
        <w:rPr>
          <w:sz w:val="22"/>
          <w:szCs w:val="22"/>
        </w:rPr>
        <w:t>долевого строительства</w:t>
      </w:r>
      <w:r w:rsidRPr="00C7518F">
        <w:rPr>
          <w:sz w:val="22"/>
          <w:szCs w:val="22"/>
        </w:rPr>
        <w:t xml:space="preserve"> своих обязательств признается момент поступления денежных средств на счет-эскроу. </w:t>
      </w:r>
    </w:p>
    <w:p w14:paraId="38279131" w14:textId="434970F6" w:rsidR="00AA42C8" w:rsidRPr="00C7518F" w:rsidRDefault="00AA42C8" w:rsidP="00AA42C8">
      <w:pPr>
        <w:pStyle w:val="a6"/>
        <w:widowControl w:val="0"/>
        <w:numPr>
          <w:ilvl w:val="1"/>
          <w:numId w:val="7"/>
        </w:numPr>
        <w:tabs>
          <w:tab w:val="left" w:pos="710"/>
          <w:tab w:val="left" w:pos="993"/>
        </w:tabs>
        <w:autoSpaceDE w:val="0"/>
        <w:autoSpaceDN w:val="0"/>
        <w:adjustRightInd w:val="0"/>
        <w:ind w:left="0" w:firstLine="567"/>
        <w:jc w:val="both"/>
        <w:rPr>
          <w:sz w:val="22"/>
          <w:szCs w:val="22"/>
        </w:rPr>
      </w:pPr>
      <w:r w:rsidRPr="00C7518F">
        <w:rPr>
          <w:sz w:val="22"/>
          <w:szCs w:val="22"/>
        </w:rPr>
        <w:t xml:space="preserve">Стороны определили, что при осуществлении расчетов согласно настоящему договору в платежных документах о перечислении сумм должно быть указано: «Оплата по договору № </w:t>
      </w:r>
      <w:r w:rsidR="00E72714" w:rsidRPr="00C7518F">
        <w:rPr>
          <w:sz w:val="22"/>
          <w:szCs w:val="22"/>
        </w:rPr>
        <w:t>П-_-_</w:t>
      </w:r>
      <w:r w:rsidRPr="00C7518F">
        <w:rPr>
          <w:sz w:val="22"/>
          <w:szCs w:val="22"/>
        </w:rPr>
        <w:t>/202</w:t>
      </w:r>
      <w:r w:rsidR="00DA6849">
        <w:rPr>
          <w:sz w:val="22"/>
          <w:szCs w:val="22"/>
        </w:rPr>
        <w:t>5</w:t>
      </w:r>
      <w:r w:rsidRPr="00C7518F">
        <w:rPr>
          <w:sz w:val="22"/>
          <w:szCs w:val="22"/>
        </w:rPr>
        <w:t xml:space="preserve"> участия в долевом строительстве от «</w:t>
      </w:r>
      <w:r w:rsidR="00E72714" w:rsidRPr="00C7518F">
        <w:rPr>
          <w:sz w:val="22"/>
          <w:szCs w:val="22"/>
        </w:rPr>
        <w:t>__</w:t>
      </w:r>
      <w:r w:rsidRPr="00C7518F">
        <w:rPr>
          <w:sz w:val="22"/>
          <w:szCs w:val="22"/>
        </w:rPr>
        <w:t xml:space="preserve">» </w:t>
      </w:r>
      <w:r w:rsidR="00E72714" w:rsidRPr="00C7518F">
        <w:rPr>
          <w:sz w:val="22"/>
          <w:szCs w:val="22"/>
        </w:rPr>
        <w:t>_____</w:t>
      </w:r>
      <w:r w:rsidRPr="00C7518F">
        <w:rPr>
          <w:sz w:val="22"/>
          <w:szCs w:val="22"/>
        </w:rPr>
        <w:t xml:space="preserve"> 202</w:t>
      </w:r>
      <w:r w:rsidR="00DA6849">
        <w:rPr>
          <w:sz w:val="22"/>
          <w:szCs w:val="22"/>
        </w:rPr>
        <w:t>5</w:t>
      </w:r>
      <w:r w:rsidRPr="00C7518F">
        <w:rPr>
          <w:sz w:val="22"/>
          <w:szCs w:val="22"/>
        </w:rPr>
        <w:t xml:space="preserve"> г., за нежилое помещение № </w:t>
      </w:r>
      <w:r w:rsidR="00E72714" w:rsidRPr="00C7518F">
        <w:rPr>
          <w:sz w:val="22"/>
          <w:szCs w:val="22"/>
        </w:rPr>
        <w:t>___</w:t>
      </w:r>
      <w:r w:rsidRPr="00C7518F">
        <w:rPr>
          <w:sz w:val="22"/>
          <w:szCs w:val="22"/>
        </w:rPr>
        <w:t>».</w:t>
      </w:r>
    </w:p>
    <w:p w14:paraId="60F9C6F6" w14:textId="77777777" w:rsidR="00AA42C8" w:rsidRPr="00C7518F" w:rsidRDefault="00AA42C8" w:rsidP="00AA42C8">
      <w:pPr>
        <w:pStyle w:val="a6"/>
        <w:widowControl w:val="0"/>
        <w:numPr>
          <w:ilvl w:val="1"/>
          <w:numId w:val="7"/>
        </w:numPr>
        <w:tabs>
          <w:tab w:val="left" w:pos="993"/>
        </w:tabs>
        <w:autoSpaceDE w:val="0"/>
        <w:autoSpaceDN w:val="0"/>
        <w:adjustRightInd w:val="0"/>
        <w:ind w:left="0" w:firstLine="567"/>
        <w:jc w:val="both"/>
        <w:rPr>
          <w:sz w:val="22"/>
          <w:szCs w:val="22"/>
        </w:rPr>
      </w:pPr>
      <w:r w:rsidRPr="00C7518F">
        <w:rPr>
          <w:sz w:val="22"/>
          <w:szCs w:val="22"/>
        </w:rPr>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24D4BA31" w14:textId="447E0EEB" w:rsidR="00AA42C8" w:rsidRPr="00C7518F" w:rsidRDefault="00AA42C8" w:rsidP="00AA42C8">
      <w:pPr>
        <w:pStyle w:val="a6"/>
        <w:widowControl w:val="0"/>
        <w:numPr>
          <w:ilvl w:val="1"/>
          <w:numId w:val="7"/>
        </w:numPr>
        <w:tabs>
          <w:tab w:val="left" w:pos="1134"/>
        </w:tabs>
        <w:autoSpaceDE w:val="0"/>
        <w:autoSpaceDN w:val="0"/>
        <w:adjustRightInd w:val="0"/>
        <w:ind w:left="0" w:firstLine="567"/>
        <w:jc w:val="both"/>
        <w:rPr>
          <w:sz w:val="22"/>
          <w:szCs w:val="22"/>
        </w:rPr>
      </w:pPr>
      <w:r w:rsidRPr="00C7518F">
        <w:rPr>
          <w:sz w:val="22"/>
          <w:szCs w:val="22"/>
        </w:rPr>
        <w:t xml:space="preserve">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9" w:history="1">
        <w:r w:rsidRPr="00C7518F">
          <w:rPr>
            <w:rStyle w:val="a3"/>
            <w:color w:val="auto"/>
            <w:sz w:val="22"/>
            <w:szCs w:val="22"/>
            <w:u w:val="none"/>
          </w:rPr>
          <w:t>пункте 5.2 статьи 7</w:t>
        </w:r>
      </w:hyperlink>
      <w:r w:rsidRPr="00C7518F">
        <w:rPr>
          <w:sz w:val="22"/>
          <w:szCs w:val="22"/>
        </w:rPr>
        <w:t xml:space="preserve"> Федерального закона от 7 августа 2001 года </w:t>
      </w:r>
      <w:r w:rsidR="00AC62F1">
        <w:rPr>
          <w:sz w:val="22"/>
          <w:szCs w:val="22"/>
        </w:rPr>
        <w:t>№</w:t>
      </w:r>
      <w:r w:rsidRPr="00C7518F">
        <w:rPr>
          <w:sz w:val="22"/>
          <w:szCs w:val="22"/>
        </w:rPr>
        <w:t xml:space="preserve"> 115-ФЗ </w:t>
      </w:r>
      <w:r w:rsidR="00AC62F1">
        <w:rPr>
          <w:sz w:val="22"/>
          <w:szCs w:val="22"/>
        </w:rPr>
        <w:t>«</w:t>
      </w:r>
      <w:r w:rsidRPr="00C7518F">
        <w:rPr>
          <w:sz w:val="22"/>
          <w:szCs w:val="22"/>
        </w:rPr>
        <w:t>О противодействии легализации (отмыванию) доходов, полученных преступным путем, и финансированию терроризма</w:t>
      </w:r>
      <w:r w:rsidR="00AC62F1">
        <w:rPr>
          <w:sz w:val="22"/>
          <w:szCs w:val="22"/>
        </w:rPr>
        <w:t>»</w:t>
      </w:r>
      <w:r w:rsidRPr="00C7518F">
        <w:rPr>
          <w:sz w:val="22"/>
          <w:szCs w:val="22"/>
        </w:rPr>
        <w:t xml:space="preserve">, Застройщик может в одностороннем порядке отказаться от исполнения настоящего договора в порядке, предусмотренном </w:t>
      </w:r>
      <w:hyperlink r:id="rId10" w:history="1">
        <w:r w:rsidRPr="00C7518F">
          <w:rPr>
            <w:rStyle w:val="a3"/>
            <w:color w:val="auto"/>
            <w:sz w:val="22"/>
            <w:szCs w:val="22"/>
            <w:u w:val="none"/>
          </w:rPr>
          <w:t>частями 3</w:t>
        </w:r>
      </w:hyperlink>
      <w:r w:rsidRPr="00C7518F">
        <w:rPr>
          <w:sz w:val="22"/>
          <w:szCs w:val="22"/>
        </w:rPr>
        <w:t xml:space="preserve"> и </w:t>
      </w:r>
      <w:hyperlink r:id="rId11" w:history="1">
        <w:r w:rsidRPr="00C7518F">
          <w:rPr>
            <w:rStyle w:val="a3"/>
            <w:color w:val="auto"/>
            <w:sz w:val="22"/>
            <w:szCs w:val="22"/>
            <w:u w:val="none"/>
          </w:rPr>
          <w:t>4 статьи 9</w:t>
        </w:r>
      </w:hyperlink>
      <w:r w:rsidRPr="00C7518F">
        <w:rPr>
          <w:sz w:val="22"/>
          <w:szCs w:val="22"/>
        </w:rPr>
        <w:t xml:space="preserve"> Закона о долевом строительстве.</w:t>
      </w:r>
    </w:p>
    <w:p w14:paraId="0FF7B4BB" w14:textId="3CB1C259" w:rsidR="00AA42C8" w:rsidRPr="00C7518F" w:rsidRDefault="00AA42C8" w:rsidP="00AA42C8">
      <w:pPr>
        <w:pStyle w:val="a6"/>
        <w:widowControl w:val="0"/>
        <w:numPr>
          <w:ilvl w:val="1"/>
          <w:numId w:val="7"/>
        </w:numPr>
        <w:tabs>
          <w:tab w:val="left" w:pos="1134"/>
        </w:tabs>
        <w:autoSpaceDE w:val="0"/>
        <w:autoSpaceDN w:val="0"/>
        <w:adjustRightInd w:val="0"/>
        <w:ind w:left="0" w:firstLine="567"/>
        <w:jc w:val="both"/>
        <w:rPr>
          <w:sz w:val="22"/>
          <w:szCs w:val="22"/>
        </w:rPr>
      </w:pPr>
      <w:r w:rsidRPr="00C7518F">
        <w:rPr>
          <w:sz w:val="22"/>
          <w:szCs w:val="22"/>
        </w:rPr>
        <w:t xml:space="preserve">Стороны согласовали, что в случае изменения Застройщиком в период строительства проектных решений и конструкции Здания, в связи с чем Общая проектная площадь Объекта долевого строительства изменится в сторону увеличения или уменьшения, Цена договора подлежит изменению Застройщиком. При этом стороны заключают Дополнительное соглашение к настоящему договору об изменении Цены договора, исходя из стоимости одного квадратного метра площади равной </w:t>
      </w:r>
      <w:r w:rsidR="00EB5452" w:rsidRPr="00C7518F">
        <w:rPr>
          <w:sz w:val="22"/>
          <w:szCs w:val="22"/>
        </w:rPr>
        <w:t>____________</w:t>
      </w:r>
      <w:r w:rsidRPr="00C7518F">
        <w:rPr>
          <w:sz w:val="22"/>
          <w:szCs w:val="22"/>
        </w:rPr>
        <w:t xml:space="preserve"> (</w:t>
      </w:r>
      <w:r w:rsidR="00EB5452" w:rsidRPr="00C7518F">
        <w:rPr>
          <w:sz w:val="22"/>
          <w:szCs w:val="22"/>
        </w:rPr>
        <w:t>__________________</w:t>
      </w:r>
      <w:r w:rsidRPr="00C7518F">
        <w:rPr>
          <w:sz w:val="22"/>
          <w:szCs w:val="22"/>
        </w:rPr>
        <w:t>) рубл</w:t>
      </w:r>
      <w:r w:rsidR="00E93A59" w:rsidRPr="00C7518F">
        <w:rPr>
          <w:sz w:val="22"/>
          <w:szCs w:val="22"/>
        </w:rPr>
        <w:t>я</w:t>
      </w:r>
      <w:r w:rsidRPr="00C7518F">
        <w:rPr>
          <w:sz w:val="22"/>
          <w:szCs w:val="22"/>
        </w:rPr>
        <w:t xml:space="preserve"> 00 коп.  Иные условия и порядок расчета, в рамках настоящего пункта, определяется в Дополнительном соглашении к настоящему договору. Указанное Дополнительное соглашение заключается Сторонами в течение 30 (тридцати) календарных дней с даты направления Застройщиком соответствующего уведомления Участнику долевого строительства.</w:t>
      </w:r>
    </w:p>
    <w:p w14:paraId="34A9E233" w14:textId="3BD26B52" w:rsidR="00B2381F" w:rsidRPr="00C7518F" w:rsidRDefault="00B2381F" w:rsidP="00B2381F">
      <w:pPr>
        <w:pStyle w:val="a6"/>
        <w:widowControl w:val="0"/>
        <w:numPr>
          <w:ilvl w:val="1"/>
          <w:numId w:val="7"/>
        </w:numPr>
        <w:tabs>
          <w:tab w:val="left" w:pos="1134"/>
        </w:tabs>
        <w:autoSpaceDE w:val="0"/>
        <w:autoSpaceDN w:val="0"/>
        <w:adjustRightInd w:val="0"/>
        <w:ind w:left="0" w:firstLine="567"/>
        <w:jc w:val="both"/>
        <w:rPr>
          <w:sz w:val="22"/>
          <w:szCs w:val="22"/>
        </w:rPr>
      </w:pPr>
      <w:r w:rsidRPr="00C7518F">
        <w:rPr>
          <w:sz w:val="22"/>
          <w:szCs w:val="22"/>
        </w:rPr>
        <w:t xml:space="preserve">Если на основании данных технической инвентаризации будет установлено увеличение/уменьшение более чем на 1 кв.м. общей фактической площади Объекта долевого строительства, Цена договора подлежит изменению исходя из стоимости одного квадратного метра площади равной </w:t>
      </w:r>
      <w:r w:rsidR="00EB5452" w:rsidRPr="00C7518F">
        <w:rPr>
          <w:sz w:val="22"/>
          <w:szCs w:val="22"/>
        </w:rPr>
        <w:t>_______________</w:t>
      </w:r>
      <w:r w:rsidRPr="00C7518F">
        <w:rPr>
          <w:sz w:val="22"/>
          <w:szCs w:val="22"/>
        </w:rPr>
        <w:t xml:space="preserve"> (</w:t>
      </w:r>
      <w:r w:rsidR="00EB5452" w:rsidRPr="00C7518F">
        <w:rPr>
          <w:sz w:val="22"/>
          <w:szCs w:val="22"/>
        </w:rPr>
        <w:t>_____________________</w:t>
      </w:r>
      <w:r w:rsidRPr="00C7518F">
        <w:rPr>
          <w:sz w:val="22"/>
          <w:szCs w:val="22"/>
        </w:rPr>
        <w:t xml:space="preserve">) рублей. В этом случае Застройщик одновременно с уведомлением о завершении строительства </w:t>
      </w:r>
      <w:r w:rsidR="00EB5452" w:rsidRPr="00C7518F">
        <w:rPr>
          <w:sz w:val="22"/>
          <w:szCs w:val="22"/>
        </w:rPr>
        <w:t>Многофункционального комплекса</w:t>
      </w:r>
      <w:r w:rsidRPr="00C7518F">
        <w:rPr>
          <w:sz w:val="22"/>
          <w:szCs w:val="22"/>
        </w:rPr>
        <w:t xml:space="preserve">, направляет Участнику долевого строительства расчет доплаты/возврата денежных средств. </w:t>
      </w:r>
      <w:r w:rsidR="00EB5452" w:rsidRPr="00C7518F">
        <w:rPr>
          <w:sz w:val="22"/>
          <w:szCs w:val="22"/>
        </w:rPr>
        <w:t>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 Доплата/возврат осуществляется на основании акта взаиморасчетов, без заключения Дополнительного соглашения к настоящему договору</w:t>
      </w:r>
      <w:r w:rsidRPr="00C7518F">
        <w:rPr>
          <w:sz w:val="22"/>
          <w:szCs w:val="22"/>
        </w:rPr>
        <w:t xml:space="preserve">. </w:t>
      </w:r>
    </w:p>
    <w:p w14:paraId="2CDD35FD" w14:textId="234E24EA" w:rsidR="00AA42C8" w:rsidRPr="00C7518F" w:rsidRDefault="00B2381F" w:rsidP="00B2381F">
      <w:pPr>
        <w:pStyle w:val="a6"/>
        <w:widowControl w:val="0"/>
        <w:tabs>
          <w:tab w:val="left" w:pos="1134"/>
        </w:tabs>
        <w:autoSpaceDE w:val="0"/>
        <w:autoSpaceDN w:val="0"/>
        <w:adjustRightInd w:val="0"/>
        <w:ind w:left="0" w:firstLine="567"/>
        <w:jc w:val="both"/>
        <w:rPr>
          <w:sz w:val="22"/>
          <w:szCs w:val="22"/>
        </w:rPr>
      </w:pPr>
      <w:r w:rsidRPr="00C7518F">
        <w:rPr>
          <w:sz w:val="22"/>
          <w:szCs w:val="22"/>
        </w:rPr>
        <w:t xml:space="preserve">Дополняя вышеизложенное, Стороны пришли к соглашению, что изменение цены договора, </w:t>
      </w:r>
      <w:r w:rsidRPr="00C7518F">
        <w:rPr>
          <w:sz w:val="22"/>
          <w:szCs w:val="22"/>
        </w:rPr>
        <w:lastRenderedPageBreak/>
        <w:t>по основаниям указанным в настоящем пункте, производится только на основании обмеров Объекта долевого строительства, проведённых органом технической инвентаризации до осуществления Застройщиком отделочных работ в Объекте долевого строительства.</w:t>
      </w:r>
    </w:p>
    <w:p w14:paraId="3D6CEC66" w14:textId="77777777" w:rsidR="00AA42C8" w:rsidRPr="00C7518F" w:rsidRDefault="00AA42C8" w:rsidP="00AA42C8">
      <w:pPr>
        <w:pStyle w:val="a6"/>
        <w:widowControl w:val="0"/>
        <w:numPr>
          <w:ilvl w:val="1"/>
          <w:numId w:val="7"/>
        </w:numPr>
        <w:tabs>
          <w:tab w:val="left" w:pos="1134"/>
        </w:tabs>
        <w:autoSpaceDE w:val="0"/>
        <w:autoSpaceDN w:val="0"/>
        <w:adjustRightInd w:val="0"/>
        <w:ind w:left="0" w:firstLine="567"/>
        <w:jc w:val="both"/>
        <w:rPr>
          <w:sz w:val="22"/>
          <w:szCs w:val="22"/>
        </w:rPr>
      </w:pPr>
      <w:r w:rsidRPr="00C7518F">
        <w:rPr>
          <w:sz w:val="22"/>
          <w:szCs w:val="22"/>
        </w:rPr>
        <w:t xml:space="preserve"> По соглашению Сторон Цена договора может быть изменена в случае замены Застройщиком оборудования и материалов, используемых при выполнении работ по внутренней отделке Объекта долевого строительства, или по иному основанию, установленному Сторонами в дополнительном соглашении.</w:t>
      </w:r>
    </w:p>
    <w:p w14:paraId="16B5D575" w14:textId="6E002565" w:rsidR="00AA42C8" w:rsidRPr="00C7518F" w:rsidRDefault="00AA42C8" w:rsidP="00AA42C8">
      <w:pPr>
        <w:ind w:firstLine="567"/>
        <w:jc w:val="both"/>
        <w:rPr>
          <w:sz w:val="22"/>
          <w:szCs w:val="22"/>
        </w:rPr>
      </w:pPr>
      <w:r w:rsidRPr="00C7518F">
        <w:rPr>
          <w:sz w:val="22"/>
          <w:szCs w:val="22"/>
        </w:rPr>
        <w:t xml:space="preserve">4.12. В случае если по окончании строительства </w:t>
      </w:r>
      <w:r w:rsidR="00EB5452" w:rsidRPr="00C7518F">
        <w:rPr>
          <w:sz w:val="22"/>
          <w:szCs w:val="22"/>
        </w:rPr>
        <w:t xml:space="preserve">Многофункционального комплекса </w:t>
      </w:r>
      <w:r w:rsidRPr="00C7518F">
        <w:rPr>
          <w:sz w:val="22"/>
          <w:szCs w:val="22"/>
        </w:rPr>
        <w:t>в соответствии с проектной документацией, условиями настоящего договора в распоряжении Застройщика останутся излишние и/или неиспользованные денежные средства, таковые считаются в качестве дополнительного вознаграждения Застройщика.</w:t>
      </w:r>
    </w:p>
    <w:p w14:paraId="58CA9928" w14:textId="77777777" w:rsidR="00AA42C8" w:rsidRPr="00C7518F" w:rsidRDefault="00AA42C8" w:rsidP="00AA42C8">
      <w:pPr>
        <w:ind w:firstLine="567"/>
        <w:jc w:val="both"/>
        <w:rPr>
          <w:sz w:val="22"/>
          <w:szCs w:val="22"/>
        </w:rPr>
      </w:pPr>
    </w:p>
    <w:p w14:paraId="6F628173" w14:textId="77777777" w:rsidR="00AA42C8" w:rsidRPr="00C7518F" w:rsidRDefault="00AA42C8" w:rsidP="00AA42C8">
      <w:pPr>
        <w:pStyle w:val="a6"/>
        <w:numPr>
          <w:ilvl w:val="0"/>
          <w:numId w:val="7"/>
        </w:numPr>
        <w:jc w:val="center"/>
        <w:rPr>
          <w:b/>
          <w:bCs/>
          <w:sz w:val="22"/>
          <w:szCs w:val="22"/>
        </w:rPr>
      </w:pPr>
      <w:r w:rsidRPr="00C7518F">
        <w:rPr>
          <w:b/>
          <w:bCs/>
          <w:sz w:val="22"/>
          <w:szCs w:val="22"/>
        </w:rPr>
        <w:t>ПРАВА И ОБЯЗАННОСТИ СТОРОН.</w:t>
      </w:r>
    </w:p>
    <w:p w14:paraId="310D0487" w14:textId="77777777" w:rsidR="00AA42C8" w:rsidRPr="00C7518F" w:rsidRDefault="00AA42C8" w:rsidP="00AA42C8">
      <w:pPr>
        <w:pStyle w:val="a6"/>
        <w:numPr>
          <w:ilvl w:val="1"/>
          <w:numId w:val="8"/>
        </w:numPr>
        <w:jc w:val="both"/>
        <w:rPr>
          <w:sz w:val="22"/>
          <w:szCs w:val="22"/>
        </w:rPr>
      </w:pPr>
      <w:r w:rsidRPr="00C7518F">
        <w:rPr>
          <w:b/>
          <w:bCs/>
          <w:sz w:val="22"/>
          <w:szCs w:val="22"/>
        </w:rPr>
        <w:t>Обязанности Застройщика:</w:t>
      </w:r>
    </w:p>
    <w:p w14:paraId="5B736A4F" w14:textId="0C11462A" w:rsidR="00AA42C8" w:rsidRPr="00C7518F" w:rsidRDefault="00AA42C8" w:rsidP="00AA42C8">
      <w:pPr>
        <w:pStyle w:val="a6"/>
        <w:widowControl w:val="0"/>
        <w:numPr>
          <w:ilvl w:val="2"/>
          <w:numId w:val="8"/>
        </w:numPr>
        <w:tabs>
          <w:tab w:val="left" w:pos="567"/>
          <w:tab w:val="left" w:pos="1134"/>
          <w:tab w:val="left" w:pos="1276"/>
        </w:tabs>
        <w:suppressAutoHyphens/>
        <w:ind w:left="0" w:firstLine="567"/>
        <w:jc w:val="both"/>
        <w:rPr>
          <w:sz w:val="22"/>
          <w:szCs w:val="22"/>
        </w:rPr>
      </w:pPr>
      <w:r w:rsidRPr="00C7518F">
        <w:rPr>
          <w:sz w:val="22"/>
          <w:szCs w:val="22"/>
        </w:rPr>
        <w:t xml:space="preserve">Выполнить все работы по созданию Здания, входящего в состав объекта строительства </w:t>
      </w:r>
      <w:r w:rsidR="00E83072" w:rsidRPr="00C7518F">
        <w:rPr>
          <w:sz w:val="22"/>
          <w:szCs w:val="22"/>
        </w:rPr>
        <w:t>Многофункционального комплекса</w:t>
      </w:r>
      <w:r w:rsidRPr="00C7518F">
        <w:rPr>
          <w:sz w:val="22"/>
          <w:szCs w:val="22"/>
        </w:rPr>
        <w:t xml:space="preserve"> и вводу в эксплуатацию </w:t>
      </w:r>
      <w:r w:rsidR="00E83072" w:rsidRPr="00C7518F">
        <w:rPr>
          <w:sz w:val="22"/>
          <w:szCs w:val="22"/>
        </w:rPr>
        <w:t>Многофункционального комплекса</w:t>
      </w:r>
      <w:r w:rsidRPr="00C7518F">
        <w:rPr>
          <w:sz w:val="22"/>
          <w:szCs w:val="22"/>
        </w:rPr>
        <w:t>.</w:t>
      </w:r>
    </w:p>
    <w:p w14:paraId="75C24C89" w14:textId="455D1D7A" w:rsidR="00AA42C8" w:rsidRPr="00C7518F" w:rsidRDefault="00AA42C8" w:rsidP="00AA42C8">
      <w:pPr>
        <w:pStyle w:val="a6"/>
        <w:numPr>
          <w:ilvl w:val="2"/>
          <w:numId w:val="8"/>
        </w:numPr>
        <w:tabs>
          <w:tab w:val="left" w:pos="567"/>
          <w:tab w:val="left" w:pos="1134"/>
          <w:tab w:val="left" w:pos="1276"/>
        </w:tabs>
        <w:ind w:left="0" w:firstLine="567"/>
        <w:jc w:val="both"/>
        <w:rPr>
          <w:sz w:val="22"/>
          <w:szCs w:val="22"/>
        </w:rPr>
      </w:pPr>
      <w:r w:rsidRPr="00C7518F">
        <w:rPr>
          <w:sz w:val="22"/>
          <w:szCs w:val="22"/>
        </w:rPr>
        <w:t xml:space="preserve">Передать Участнику долевого строительства Объект долевого строительства в срок не позднее 6 (шести) месяцев с даты получения разрешения на ввод в эксплуатацию </w:t>
      </w:r>
      <w:r w:rsidR="00E83072" w:rsidRPr="00C7518F">
        <w:rPr>
          <w:sz w:val="22"/>
          <w:szCs w:val="22"/>
        </w:rPr>
        <w:t xml:space="preserve">Многофункционального комплекса </w:t>
      </w:r>
      <w:r w:rsidRPr="00C7518F">
        <w:rPr>
          <w:sz w:val="22"/>
          <w:szCs w:val="22"/>
        </w:rPr>
        <w:t>и входящего в его состав Здания, в соответствии с техническими характеристиками и описанием Объекта долевого строительства, согласно Приложению №2 к настоящему договору.</w:t>
      </w:r>
    </w:p>
    <w:p w14:paraId="39FF1CEE" w14:textId="30D95780" w:rsidR="00AA42C8" w:rsidRDefault="00AA42C8" w:rsidP="00AA42C8">
      <w:pPr>
        <w:pStyle w:val="a6"/>
        <w:numPr>
          <w:ilvl w:val="2"/>
          <w:numId w:val="8"/>
        </w:numPr>
        <w:tabs>
          <w:tab w:val="left" w:pos="567"/>
          <w:tab w:val="left" w:pos="1134"/>
          <w:tab w:val="left" w:pos="1276"/>
        </w:tabs>
        <w:ind w:left="0" w:firstLine="567"/>
        <w:jc w:val="both"/>
        <w:rPr>
          <w:sz w:val="22"/>
          <w:szCs w:val="22"/>
        </w:rPr>
      </w:pPr>
      <w:r w:rsidRPr="00C7518F">
        <w:rPr>
          <w:sz w:val="22"/>
          <w:szCs w:val="22"/>
        </w:rPr>
        <w:t xml:space="preserve">В случае если строительство (создание) Здания, входящего в состав объекта строительства </w:t>
      </w:r>
      <w:r w:rsidR="00E83072" w:rsidRPr="00C7518F">
        <w:rPr>
          <w:sz w:val="22"/>
          <w:szCs w:val="22"/>
        </w:rPr>
        <w:t>Многофункционального комплекса</w:t>
      </w:r>
      <w:r w:rsidRPr="00C7518F">
        <w:rPr>
          <w:sz w:val="22"/>
          <w:szCs w:val="22"/>
        </w:rPr>
        <w:t xml:space="preserve"> не может быть завершено в установленный пунктом 3.4. настоящего договора срок,</w:t>
      </w:r>
      <w:r w:rsidR="00E83072" w:rsidRPr="00C7518F">
        <w:rPr>
          <w:sz w:val="22"/>
          <w:szCs w:val="22"/>
        </w:rPr>
        <w:t xml:space="preserve"> </w:t>
      </w:r>
      <w:r w:rsidRPr="00C7518F">
        <w:rPr>
          <w:sz w:val="22"/>
          <w:szCs w:val="22"/>
        </w:rPr>
        <w:t xml:space="preserve">Застройщик не позднее чем за два месяца до истечения указанного срока обязан направить Участнику долевого строительства соответствующее уведомление и предложить изменить срок передачи Объекта долевого строительства. Порядок заключения дополнительного соглашения либо отказа от его подписания регулируется нормами Гражданского кодекса Российской Федерации. При этом Стороны согласовали, что в случае, если к моменту передачи Объекта долевого строительства срок </w:t>
      </w:r>
      <w:r>
        <w:rPr>
          <w:sz w:val="22"/>
          <w:szCs w:val="22"/>
        </w:rPr>
        <w:t>условного депонирования, предусмотренный настоящим договором, истечет, а денежные средства будут возвращены со счета эскроу Участнику долевого строительства, Застройщик вправе приостановить исполнение своего обязательства по передаче Объекта долевого строительства Участнику долевого строительства.</w:t>
      </w:r>
    </w:p>
    <w:p w14:paraId="0B05A55D" w14:textId="77777777" w:rsidR="00AA42C8" w:rsidRDefault="00AA42C8" w:rsidP="00AA42C8">
      <w:pPr>
        <w:widowControl w:val="0"/>
        <w:numPr>
          <w:ilvl w:val="2"/>
          <w:numId w:val="8"/>
        </w:numPr>
        <w:tabs>
          <w:tab w:val="left" w:pos="1134"/>
        </w:tabs>
        <w:suppressAutoHyphens/>
        <w:ind w:left="0" w:firstLine="567"/>
        <w:jc w:val="both"/>
        <w:rPr>
          <w:sz w:val="22"/>
          <w:szCs w:val="22"/>
        </w:rPr>
      </w:pPr>
      <w:r>
        <w:rPr>
          <w:sz w:val="22"/>
          <w:szCs w:val="22"/>
        </w:rPr>
        <w:t>Письменно, не менее чем за один месяц до наступления срока передачи Объекта долевого строительства уведомить Участника долевого строительства по почте заказным письмом с описью вложения и уведомлением о вручении,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настоящим договором.</w:t>
      </w:r>
    </w:p>
    <w:p w14:paraId="72A59E86" w14:textId="77777777" w:rsidR="00AA42C8" w:rsidRDefault="00AA42C8" w:rsidP="00AA42C8">
      <w:pPr>
        <w:widowControl w:val="0"/>
        <w:numPr>
          <w:ilvl w:val="2"/>
          <w:numId w:val="8"/>
        </w:numPr>
        <w:tabs>
          <w:tab w:val="left" w:pos="1134"/>
        </w:tabs>
        <w:suppressAutoHyphens/>
        <w:ind w:left="0" w:firstLine="567"/>
        <w:jc w:val="both"/>
        <w:rPr>
          <w:b/>
          <w:bCs/>
          <w:sz w:val="22"/>
          <w:szCs w:val="22"/>
        </w:rPr>
      </w:pPr>
      <w:r>
        <w:rPr>
          <w:sz w:val="22"/>
          <w:szCs w:val="22"/>
        </w:rPr>
        <w:t>Устранить существенные недостатки Объекта долевого строительства, обнаруженные в ходе его строительства и при приемки-передачи его Участнику долевого строительства.</w:t>
      </w:r>
    </w:p>
    <w:p w14:paraId="56BF6E4B" w14:textId="77777777" w:rsidR="00AA42C8" w:rsidRPr="006B4384" w:rsidRDefault="00AA42C8" w:rsidP="00AA42C8">
      <w:pPr>
        <w:widowControl w:val="0"/>
        <w:numPr>
          <w:ilvl w:val="2"/>
          <w:numId w:val="8"/>
        </w:numPr>
        <w:tabs>
          <w:tab w:val="left" w:pos="1134"/>
        </w:tabs>
        <w:suppressAutoHyphens/>
        <w:ind w:left="0" w:firstLine="567"/>
        <w:jc w:val="both"/>
        <w:rPr>
          <w:b/>
          <w:bCs/>
          <w:sz w:val="22"/>
          <w:szCs w:val="22"/>
        </w:rPr>
      </w:pPr>
      <w:r>
        <w:rPr>
          <w:sz w:val="22"/>
          <w:szCs w:val="22"/>
        </w:rPr>
        <w:t>Обязательства Застройщика считаются исполненными с момента подписания Сторонами акта приема-передачи или иного документа, предусмотренного Законом о долевом строительстве.</w:t>
      </w:r>
    </w:p>
    <w:p w14:paraId="43FE3609" w14:textId="19CEB912" w:rsidR="006B4384" w:rsidRPr="006B4384" w:rsidRDefault="006B4384" w:rsidP="00AA42C8">
      <w:pPr>
        <w:widowControl w:val="0"/>
        <w:numPr>
          <w:ilvl w:val="2"/>
          <w:numId w:val="8"/>
        </w:numPr>
        <w:tabs>
          <w:tab w:val="left" w:pos="1134"/>
        </w:tabs>
        <w:suppressAutoHyphens/>
        <w:ind w:left="0" w:firstLine="567"/>
        <w:jc w:val="both"/>
        <w:rPr>
          <w:sz w:val="22"/>
          <w:szCs w:val="22"/>
        </w:rPr>
      </w:pPr>
      <w:r w:rsidRPr="006B4384">
        <w:rPr>
          <w:sz w:val="22"/>
          <w:szCs w:val="22"/>
        </w:rPr>
        <w:t xml:space="preserve">После передачи </w:t>
      </w:r>
      <w:r>
        <w:rPr>
          <w:sz w:val="22"/>
          <w:szCs w:val="22"/>
        </w:rPr>
        <w:t>О</w:t>
      </w:r>
      <w:r w:rsidRPr="006B4384">
        <w:rPr>
          <w:sz w:val="22"/>
          <w:szCs w:val="22"/>
        </w:rPr>
        <w:t xml:space="preserve">бъекта долевого строительства </w:t>
      </w:r>
      <w:r>
        <w:rPr>
          <w:sz w:val="22"/>
          <w:szCs w:val="22"/>
        </w:rPr>
        <w:t>У</w:t>
      </w:r>
      <w:r w:rsidRPr="006B4384">
        <w:rPr>
          <w:sz w:val="22"/>
          <w:szCs w:val="22"/>
        </w:rPr>
        <w:t xml:space="preserve">частнику долевого строительства </w:t>
      </w:r>
      <w:r>
        <w:rPr>
          <w:sz w:val="22"/>
          <w:szCs w:val="22"/>
        </w:rPr>
        <w:t>З</w:t>
      </w:r>
      <w:r w:rsidRPr="006B4384">
        <w:rPr>
          <w:sz w:val="22"/>
          <w:szCs w:val="22"/>
        </w:rPr>
        <w:t xml:space="preserve">астройщик в срок не позднее тридцати рабочих дней со дня подписания передаточного акта, одностороннего акта или иного документа о передаче </w:t>
      </w:r>
      <w:r>
        <w:rPr>
          <w:sz w:val="22"/>
          <w:szCs w:val="22"/>
        </w:rPr>
        <w:t>О</w:t>
      </w:r>
      <w:r w:rsidRPr="006B4384">
        <w:rPr>
          <w:sz w:val="22"/>
          <w:szCs w:val="22"/>
        </w:rPr>
        <w:t xml:space="preserve">бъекта долевого строительства обязан направить в орган регистрации прав заявление о государственной регистрации права собственности </w:t>
      </w:r>
      <w:r>
        <w:rPr>
          <w:sz w:val="22"/>
          <w:szCs w:val="22"/>
        </w:rPr>
        <w:t>У</w:t>
      </w:r>
      <w:r w:rsidRPr="006B4384">
        <w:rPr>
          <w:sz w:val="22"/>
          <w:szCs w:val="22"/>
        </w:rPr>
        <w:t xml:space="preserve">частника долевого строительства </w:t>
      </w:r>
      <w:r>
        <w:rPr>
          <w:sz w:val="22"/>
          <w:szCs w:val="22"/>
        </w:rPr>
        <w:t xml:space="preserve">на </w:t>
      </w:r>
      <w:r w:rsidRPr="006B4384">
        <w:rPr>
          <w:sz w:val="22"/>
          <w:szCs w:val="22"/>
        </w:rPr>
        <w:t>Объект долевого строительства в электронной форме.</w:t>
      </w:r>
    </w:p>
    <w:p w14:paraId="08F71794" w14:textId="77777777" w:rsidR="00AA42C8" w:rsidRDefault="00AA42C8" w:rsidP="00AA42C8">
      <w:pPr>
        <w:tabs>
          <w:tab w:val="num" w:pos="1211"/>
        </w:tabs>
        <w:ind w:firstLine="567"/>
        <w:jc w:val="both"/>
        <w:rPr>
          <w:sz w:val="22"/>
          <w:szCs w:val="22"/>
        </w:rPr>
      </w:pPr>
      <w:r>
        <w:rPr>
          <w:b/>
          <w:bCs/>
          <w:sz w:val="22"/>
          <w:szCs w:val="22"/>
        </w:rPr>
        <w:t>5.2. Права Застройщика:</w:t>
      </w:r>
    </w:p>
    <w:p w14:paraId="0A504490" w14:textId="77777777" w:rsidR="00AA42C8" w:rsidRDefault="00AA42C8" w:rsidP="00AA42C8">
      <w:pPr>
        <w:ind w:right="-42" w:firstLine="567"/>
        <w:jc w:val="both"/>
        <w:rPr>
          <w:sz w:val="22"/>
          <w:szCs w:val="22"/>
        </w:rPr>
      </w:pPr>
      <w:r>
        <w:rPr>
          <w:sz w:val="22"/>
          <w:szCs w:val="22"/>
        </w:rPr>
        <w:t>5.2.1. 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Здании.</w:t>
      </w:r>
    </w:p>
    <w:p w14:paraId="4462F9D7" w14:textId="77777777" w:rsidR="00AA42C8" w:rsidRDefault="00AA42C8" w:rsidP="00AA42C8">
      <w:pPr>
        <w:ind w:firstLine="567"/>
        <w:jc w:val="both"/>
        <w:rPr>
          <w:bCs/>
          <w:sz w:val="22"/>
          <w:szCs w:val="22"/>
        </w:rPr>
      </w:pPr>
      <w:r>
        <w:rPr>
          <w:bCs/>
          <w:sz w:val="22"/>
          <w:szCs w:val="22"/>
        </w:rPr>
        <w:t>5.2.2. 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35FF9F52" w14:textId="6D96A3BF" w:rsidR="00AA42C8" w:rsidRPr="006B4384" w:rsidRDefault="00AA42C8" w:rsidP="006B4384">
      <w:pPr>
        <w:ind w:firstLine="567"/>
        <w:jc w:val="both"/>
        <w:rPr>
          <w:bCs/>
          <w:sz w:val="22"/>
          <w:szCs w:val="22"/>
        </w:rPr>
      </w:pPr>
      <w:r>
        <w:rPr>
          <w:bCs/>
          <w:sz w:val="22"/>
          <w:szCs w:val="22"/>
        </w:rPr>
        <w:lastRenderedPageBreak/>
        <w:t>5</w:t>
      </w:r>
      <w:r>
        <w:rPr>
          <w:sz w:val="22"/>
          <w:szCs w:val="22"/>
        </w:rPr>
        <w:t xml:space="preserve">.2.3. </w:t>
      </w:r>
      <w:r>
        <w:rPr>
          <w:bCs/>
          <w:sz w:val="22"/>
          <w:szCs w:val="22"/>
        </w:rPr>
        <w:t>Застройщик вправе расторгнуть настоящий договор в судебном порядке в случаях и порядке, предусмотренном Законом о долевом строительстве и действующим законодательством Российской Федерации</w:t>
      </w:r>
      <w:r>
        <w:rPr>
          <w:sz w:val="22"/>
          <w:szCs w:val="22"/>
        </w:rPr>
        <w:t>.</w:t>
      </w:r>
    </w:p>
    <w:p w14:paraId="2A8FD146" w14:textId="0093E8FE" w:rsidR="00AA42C8" w:rsidRDefault="00AA42C8" w:rsidP="00AA42C8">
      <w:pPr>
        <w:tabs>
          <w:tab w:val="left" w:pos="0"/>
        </w:tabs>
        <w:ind w:firstLine="567"/>
        <w:jc w:val="both"/>
        <w:rPr>
          <w:sz w:val="22"/>
          <w:szCs w:val="22"/>
        </w:rPr>
      </w:pPr>
      <w:r>
        <w:rPr>
          <w:sz w:val="22"/>
          <w:szCs w:val="22"/>
        </w:rPr>
        <w:t>5.2.</w:t>
      </w:r>
      <w:r w:rsidR="006B4384">
        <w:rPr>
          <w:sz w:val="22"/>
          <w:szCs w:val="22"/>
        </w:rPr>
        <w:t>4</w:t>
      </w:r>
      <w:r>
        <w:rPr>
          <w:sz w:val="22"/>
          <w:szCs w:val="22"/>
        </w:rPr>
        <w:t xml:space="preserve">. Застройщик вправе досрочно завершить строительство Здания, получить разрешение на ввод в эксплуатацию </w:t>
      </w:r>
      <w:r w:rsidR="00E83072" w:rsidRPr="00E83072">
        <w:rPr>
          <w:sz w:val="22"/>
          <w:szCs w:val="22"/>
        </w:rPr>
        <w:t xml:space="preserve">Многофункционального комплекса </w:t>
      </w:r>
      <w:r>
        <w:rPr>
          <w:sz w:val="22"/>
          <w:szCs w:val="22"/>
        </w:rPr>
        <w:t>и входящего в его состав Здания, и досрочно передать Объект долевого строительства</w:t>
      </w:r>
      <w:r w:rsidR="00E83072">
        <w:rPr>
          <w:sz w:val="22"/>
          <w:szCs w:val="22"/>
        </w:rPr>
        <w:t xml:space="preserve"> </w:t>
      </w:r>
      <w:r>
        <w:rPr>
          <w:sz w:val="22"/>
          <w:szCs w:val="22"/>
        </w:rPr>
        <w:t>Участнику долевого строительства в соответствии с условиями настоящего договора, уведомив Участника долевого строительства об этом не позднее, чем за один месяц до даты досрочной передачи.</w:t>
      </w:r>
    </w:p>
    <w:p w14:paraId="6A5C4504" w14:textId="77777777" w:rsidR="00AA42C8" w:rsidRDefault="00AA42C8" w:rsidP="00AA42C8">
      <w:pPr>
        <w:tabs>
          <w:tab w:val="num" w:pos="1276"/>
        </w:tabs>
        <w:ind w:firstLine="567"/>
        <w:jc w:val="both"/>
        <w:rPr>
          <w:sz w:val="22"/>
          <w:szCs w:val="22"/>
        </w:rPr>
      </w:pPr>
      <w:r>
        <w:rPr>
          <w:b/>
          <w:bCs/>
          <w:sz w:val="22"/>
          <w:szCs w:val="22"/>
        </w:rPr>
        <w:t>5.3. Обязанности Участника долевого строительства:</w:t>
      </w:r>
    </w:p>
    <w:p w14:paraId="70D09B71" w14:textId="77777777" w:rsidR="00AA42C8" w:rsidRDefault="00AA42C8" w:rsidP="00AA42C8">
      <w:pPr>
        <w:pStyle w:val="a6"/>
        <w:widowControl w:val="0"/>
        <w:numPr>
          <w:ilvl w:val="2"/>
          <w:numId w:val="9"/>
        </w:numPr>
        <w:suppressAutoHyphens/>
        <w:ind w:left="1134" w:hanging="567"/>
        <w:jc w:val="both"/>
        <w:rPr>
          <w:sz w:val="22"/>
          <w:szCs w:val="22"/>
        </w:rPr>
      </w:pPr>
      <w:r>
        <w:rPr>
          <w:sz w:val="22"/>
          <w:szCs w:val="22"/>
        </w:rPr>
        <w:t>Оплатить Цену договора, в порядке, установленном настоящим договором.</w:t>
      </w:r>
    </w:p>
    <w:p w14:paraId="0DE83AF6" w14:textId="46DB62BA"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 xml:space="preserve">В течение 7 (семи) рабочих дней с момента получения уведомления Застройщика о завершении строительства </w:t>
      </w:r>
      <w:r w:rsidR="00E83072" w:rsidRPr="00E83072">
        <w:rPr>
          <w:sz w:val="22"/>
          <w:szCs w:val="22"/>
        </w:rPr>
        <w:t xml:space="preserve">Многофункционального комплекса </w:t>
      </w:r>
      <w:r>
        <w:rPr>
          <w:sz w:val="22"/>
          <w:szCs w:val="22"/>
        </w:rPr>
        <w:t>и входящего в его состав Здания, и о готовности Объекта долевого строительства, приступить к его принятию по акту приема-передачи, при условии выполнения Участником долевого строительства своих обязательств по оплате Цены договора.</w:t>
      </w:r>
    </w:p>
    <w:p w14:paraId="212A9B0D" w14:textId="77777777"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 xml:space="preserve">Участник долевого строительства обязуется нести расходы по оплате государственной пошлины за государственную регистрацию настоящего договора и за государственную регистрацию права собственности на Объект долевого строительства. Указанные в настоящем пункте расходы не входят в Цену договора, и оплачиваются Участником долевого строительства самостоятельно по мере необходимости. </w:t>
      </w:r>
    </w:p>
    <w:p w14:paraId="4514DBD7" w14:textId="77777777"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Участник долевого строительства с даты принятия Объекта долевого строительства несет бремя содержания Объекта долевого строительства, в том числе расходы по ремонту и содержанию общего имущества Здания и обеспечению Объекта долевого строительства коммунальными ресурсами, в том числе израсходованными в отношении мест общего пользования Здания, в соответствии с действующим законодательством.</w:t>
      </w:r>
    </w:p>
    <w:p w14:paraId="4C4294CE" w14:textId="21966835" w:rsidR="00AA42C8" w:rsidRDefault="00AA42C8" w:rsidP="00AA42C8">
      <w:pPr>
        <w:pStyle w:val="a6"/>
        <w:widowControl w:val="0"/>
        <w:numPr>
          <w:ilvl w:val="2"/>
          <w:numId w:val="9"/>
        </w:numPr>
        <w:tabs>
          <w:tab w:val="left" w:pos="1134"/>
        </w:tabs>
        <w:suppressAutoHyphens/>
        <w:ind w:left="0" w:firstLine="567"/>
        <w:jc w:val="both"/>
        <w:rPr>
          <w:sz w:val="22"/>
          <w:szCs w:val="22"/>
        </w:rPr>
      </w:pPr>
      <w:r>
        <w:rPr>
          <w:rFonts w:eastAsia="Calibri"/>
          <w:bCs/>
          <w:sz w:val="22"/>
          <w:szCs w:val="22"/>
          <w:lang w:eastAsia="en-US"/>
        </w:rPr>
        <w:t xml:space="preserve">Участник долевого строительства уведомлен, что </w:t>
      </w:r>
      <w:r w:rsidR="00E83072" w:rsidRPr="00E83072">
        <w:rPr>
          <w:rFonts w:eastAsia="Calibri"/>
          <w:bCs/>
          <w:sz w:val="22"/>
          <w:szCs w:val="22"/>
          <w:lang w:eastAsia="en-US"/>
        </w:rPr>
        <w:t>Многофункциональн</w:t>
      </w:r>
      <w:r w:rsidR="00E83072">
        <w:rPr>
          <w:rFonts w:eastAsia="Calibri"/>
          <w:bCs/>
          <w:sz w:val="22"/>
          <w:szCs w:val="22"/>
          <w:lang w:eastAsia="en-US"/>
        </w:rPr>
        <w:t>ый</w:t>
      </w:r>
      <w:r w:rsidR="00E83072" w:rsidRPr="00E83072">
        <w:rPr>
          <w:rFonts w:eastAsia="Calibri"/>
          <w:bCs/>
          <w:sz w:val="22"/>
          <w:szCs w:val="22"/>
          <w:lang w:eastAsia="en-US"/>
        </w:rPr>
        <w:t xml:space="preserve"> комплекс </w:t>
      </w:r>
      <w:r>
        <w:rPr>
          <w:rFonts w:eastAsia="Calibri"/>
          <w:bCs/>
          <w:sz w:val="22"/>
          <w:szCs w:val="22"/>
          <w:lang w:eastAsia="en-US"/>
        </w:rPr>
        <w:t xml:space="preserve">расположен на земельном участке, принадлежащий Застройщику на праве аренды на основании договора аренды. С возникновением право собственности на Объект долевого строительства, Участник долевого строительства обязуется в десятидневный срок заключить с собственником земельного участка Дополнительное соглашение к договору аренды и </w:t>
      </w:r>
      <w:bookmarkStart w:id="13" w:name="_Hlk81258845"/>
      <w:r>
        <w:rPr>
          <w:rFonts w:eastAsia="Calibri"/>
          <w:bCs/>
          <w:sz w:val="22"/>
          <w:szCs w:val="22"/>
          <w:lang w:eastAsia="en-US"/>
        </w:rPr>
        <w:t>нести бремя 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bookmarkEnd w:id="13"/>
    <w:p w14:paraId="31538A8A" w14:textId="77777777"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 xml:space="preserve">Участник долевого строительства принимает на себя обязательство до государственной регистрации права собственности на Объект долевого строительства не производить перепланировку и техническое переоборудование Объекта долевого строительства, включая, но не ограничиваясь, возведением внутренних перегородок, изменением разводки инженерных коммуникаций, пробивкой проемов, ниш, борозд в стенах и перекрытиях и т.д., не осуществлять переустройство или перепланировку, не производить в Объекте долевого строительства и в самом Здании работы, которые затрагивают фасад здания и его элементы (в том числе любое остекление лоджий, балконов, установка снаружи здания любых устройств и сооружений, любые работы, затрагивающие внешний вид и конструкцию фасада здания). </w:t>
      </w:r>
    </w:p>
    <w:p w14:paraId="6CF69297" w14:textId="77777777" w:rsidR="00AA42C8" w:rsidRDefault="00AA42C8" w:rsidP="00AA42C8">
      <w:pPr>
        <w:ind w:firstLine="567"/>
        <w:jc w:val="both"/>
        <w:rPr>
          <w:sz w:val="22"/>
          <w:szCs w:val="22"/>
        </w:rPr>
      </w:pPr>
      <w:r>
        <w:rPr>
          <w:sz w:val="22"/>
          <w:szCs w:val="22"/>
        </w:rPr>
        <w:t>Правовое оформление перепланировки и технического переоборудования Объекта долевого строительства осуществляется Участником долевого строительства самостоятельно после государственной регистрации права собственности на Объект долевого строительства.</w:t>
      </w:r>
    </w:p>
    <w:p w14:paraId="4A62AF7A" w14:textId="77777777" w:rsidR="00AA42C8" w:rsidRDefault="00AA42C8" w:rsidP="00AA42C8">
      <w:pPr>
        <w:ind w:firstLine="567"/>
        <w:jc w:val="both"/>
        <w:rPr>
          <w:sz w:val="22"/>
          <w:szCs w:val="22"/>
        </w:rPr>
      </w:pPr>
      <w:r>
        <w:rPr>
          <w:sz w:val="22"/>
          <w:szCs w:val="22"/>
        </w:rPr>
        <w:t>В случае нарушения требований настоящего пункта договора Застройщик не несет ответственности за задержку сдачи Объекта долевого строительства, а также Участник долевого строительства самостоятельно и за свой счет несет риск негативных последствий, в том числе обязан привести Объект долевого строительства в первоначальное состояние, в том числе уплатить Застройщику штраф в размере 20% (двадцать процентов) от Цены договора.</w:t>
      </w:r>
    </w:p>
    <w:p w14:paraId="46F2C8A4" w14:textId="77777777" w:rsidR="00AA42C8" w:rsidRDefault="00AA42C8" w:rsidP="00AA42C8">
      <w:pPr>
        <w:ind w:firstLine="567"/>
        <w:jc w:val="both"/>
        <w:rPr>
          <w:sz w:val="22"/>
          <w:szCs w:val="22"/>
        </w:rPr>
      </w:pPr>
      <w:r>
        <w:rPr>
          <w:sz w:val="22"/>
          <w:szCs w:val="22"/>
        </w:rPr>
        <w:t>5.3.8. 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Сторонами акта приема-передачи.</w:t>
      </w:r>
    </w:p>
    <w:p w14:paraId="6B0815F0" w14:textId="77777777" w:rsidR="00AA42C8" w:rsidRDefault="00AA42C8" w:rsidP="00AA42C8">
      <w:pPr>
        <w:ind w:firstLine="567"/>
        <w:jc w:val="both"/>
        <w:rPr>
          <w:b/>
          <w:bCs/>
          <w:sz w:val="22"/>
          <w:szCs w:val="22"/>
        </w:rPr>
      </w:pPr>
      <w:r>
        <w:rPr>
          <w:b/>
          <w:bCs/>
          <w:sz w:val="22"/>
          <w:szCs w:val="22"/>
        </w:rPr>
        <w:t>5.4. Права Участника долевого строительства:</w:t>
      </w:r>
    </w:p>
    <w:p w14:paraId="303E9AA4" w14:textId="77777777" w:rsidR="00AA42C8" w:rsidRDefault="00AA42C8" w:rsidP="00AA42C8">
      <w:pPr>
        <w:ind w:firstLine="567"/>
        <w:jc w:val="both"/>
        <w:rPr>
          <w:bCs/>
          <w:sz w:val="22"/>
          <w:szCs w:val="22"/>
        </w:rPr>
      </w:pPr>
      <w:r>
        <w:rPr>
          <w:bCs/>
          <w:sz w:val="22"/>
          <w:szCs w:val="22"/>
        </w:rPr>
        <w:t>5.4.1</w:t>
      </w:r>
      <w:r>
        <w:rPr>
          <w:b/>
          <w:bCs/>
          <w:sz w:val="22"/>
          <w:szCs w:val="22"/>
        </w:rPr>
        <w:t xml:space="preserve">. </w:t>
      </w:r>
      <w:r>
        <w:rPr>
          <w:bCs/>
          <w:sz w:val="22"/>
          <w:szCs w:val="22"/>
        </w:rPr>
        <w:t>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6CBF4231" w14:textId="77777777" w:rsidR="00AA42C8" w:rsidRDefault="00AA42C8" w:rsidP="00AA42C8">
      <w:pPr>
        <w:ind w:firstLine="567"/>
        <w:jc w:val="both"/>
        <w:rPr>
          <w:bCs/>
          <w:sz w:val="22"/>
          <w:szCs w:val="22"/>
        </w:rPr>
      </w:pPr>
      <w:r>
        <w:rPr>
          <w:bCs/>
          <w:sz w:val="22"/>
          <w:szCs w:val="22"/>
        </w:rPr>
        <w:lastRenderedPageBreak/>
        <w:t>5.4.2. Участник долевого строительства вправе расторгнуть настоящий договор в судебном порядке в случаях, предусмотренных Законом о долевом строительстве и действующим законодательством Российской Федерации.</w:t>
      </w:r>
    </w:p>
    <w:p w14:paraId="005B4FFC" w14:textId="77777777" w:rsidR="00AA42C8" w:rsidRDefault="00AA42C8" w:rsidP="00AA42C8">
      <w:pPr>
        <w:ind w:firstLine="567"/>
        <w:jc w:val="both"/>
        <w:rPr>
          <w:bCs/>
          <w:sz w:val="22"/>
          <w:szCs w:val="22"/>
        </w:rPr>
      </w:pPr>
      <w:r>
        <w:rPr>
          <w:bCs/>
          <w:sz w:val="22"/>
          <w:szCs w:val="22"/>
        </w:rPr>
        <w:t>5.4.3. Получать от Застройщика информацию о ходе строительства.</w:t>
      </w:r>
    </w:p>
    <w:p w14:paraId="4A182587" w14:textId="77777777" w:rsidR="00AA42C8" w:rsidRDefault="00AA42C8" w:rsidP="00AA42C8">
      <w:pPr>
        <w:ind w:firstLine="567"/>
        <w:jc w:val="both"/>
        <w:rPr>
          <w:bCs/>
          <w:sz w:val="22"/>
          <w:szCs w:val="22"/>
        </w:rPr>
      </w:pPr>
      <w:r>
        <w:rPr>
          <w:bCs/>
          <w:sz w:val="22"/>
          <w:szCs w:val="22"/>
        </w:rPr>
        <w:t xml:space="preserve">5.4.4. Участник долевого строительства имеет право в </w:t>
      </w:r>
      <w:r>
        <w:rPr>
          <w:sz w:val="22"/>
          <w:szCs w:val="22"/>
        </w:rPr>
        <w:t>течение гарантийного срока предъявлять Застройщику требования в связи с ненадлежащим качеством Объекта долевого строительства.</w:t>
      </w:r>
    </w:p>
    <w:p w14:paraId="1B64819D" w14:textId="77777777" w:rsidR="00AA42C8" w:rsidRDefault="00AA42C8" w:rsidP="00AA42C8">
      <w:pPr>
        <w:jc w:val="center"/>
        <w:rPr>
          <w:b/>
          <w:sz w:val="22"/>
          <w:szCs w:val="22"/>
        </w:rPr>
      </w:pPr>
    </w:p>
    <w:p w14:paraId="79CD3687" w14:textId="77777777" w:rsidR="00AA42C8" w:rsidRDefault="00AA42C8" w:rsidP="00AA42C8">
      <w:pPr>
        <w:jc w:val="center"/>
        <w:rPr>
          <w:b/>
          <w:sz w:val="22"/>
          <w:szCs w:val="22"/>
        </w:rPr>
      </w:pPr>
      <w:r>
        <w:rPr>
          <w:b/>
          <w:sz w:val="22"/>
          <w:szCs w:val="22"/>
        </w:rPr>
        <w:t>6. ГАРАНТИЙНЫЙ СРОК НА ОБЪЕКТ ДОЛЕВОГО СТРОИТЕЛЬСТВА</w:t>
      </w:r>
    </w:p>
    <w:p w14:paraId="50B1D8B8" w14:textId="746C4B52" w:rsidR="00AA42C8" w:rsidRDefault="00AA42C8" w:rsidP="00AA42C8">
      <w:pPr>
        <w:ind w:firstLine="567"/>
        <w:jc w:val="both"/>
        <w:rPr>
          <w:b/>
          <w:sz w:val="22"/>
          <w:szCs w:val="22"/>
        </w:rPr>
      </w:pPr>
      <w:r>
        <w:rPr>
          <w:sz w:val="22"/>
          <w:szCs w:val="22"/>
        </w:rPr>
        <w:t xml:space="preserve">6.1.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w:t>
      </w:r>
      <w:r w:rsidR="00DA6849">
        <w:rPr>
          <w:sz w:val="22"/>
          <w:szCs w:val="22"/>
        </w:rPr>
        <w:t>3</w:t>
      </w:r>
      <w:r>
        <w:rPr>
          <w:sz w:val="22"/>
          <w:szCs w:val="22"/>
        </w:rPr>
        <w:t xml:space="preserve"> (</w:t>
      </w:r>
      <w:r w:rsidR="00DA6849">
        <w:rPr>
          <w:sz w:val="22"/>
          <w:szCs w:val="22"/>
        </w:rPr>
        <w:t>три</w:t>
      </w:r>
      <w:r>
        <w:rPr>
          <w:sz w:val="22"/>
          <w:szCs w:val="22"/>
        </w:rPr>
        <w:t xml:space="preserve">) </w:t>
      </w:r>
      <w:r w:rsidR="00DA6849">
        <w:rPr>
          <w:sz w:val="22"/>
          <w:szCs w:val="22"/>
        </w:rPr>
        <w:t>года</w:t>
      </w:r>
      <w:r>
        <w:rPr>
          <w:sz w:val="22"/>
          <w:szCs w:val="22"/>
        </w:rPr>
        <w:t xml:space="preserve"> и исчисляется с момента подписания Сторонами акта приема-передачи либо со дня составления Застройщиком одностороннего акта или иного документа о передаче Объекта долевого строительства.</w:t>
      </w:r>
    </w:p>
    <w:p w14:paraId="51D3F877" w14:textId="77777777" w:rsidR="00AA42C8" w:rsidRDefault="00AA42C8" w:rsidP="00AA42C8">
      <w:pPr>
        <w:ind w:firstLine="567"/>
        <w:jc w:val="both"/>
        <w:rPr>
          <w:strike/>
          <w:sz w:val="22"/>
          <w:szCs w:val="22"/>
        </w:rPr>
      </w:pPr>
      <w:r>
        <w:rPr>
          <w:sz w:val="22"/>
          <w:szCs w:val="22"/>
        </w:rPr>
        <w:t>6.2.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Принадлежность оборудования к технологическому и инженерному определяется Инструкцией по эксплуатации Объекта, либо проектной документацией на Здание.</w:t>
      </w:r>
    </w:p>
    <w:p w14:paraId="4BEFBD1B" w14:textId="77777777" w:rsidR="00AA42C8" w:rsidRDefault="00AA42C8" w:rsidP="00AA42C8">
      <w:pPr>
        <w:tabs>
          <w:tab w:val="left" w:pos="0"/>
        </w:tabs>
        <w:ind w:right="-42" w:firstLine="567"/>
        <w:jc w:val="both"/>
        <w:rPr>
          <w:sz w:val="22"/>
          <w:szCs w:val="22"/>
        </w:rPr>
      </w:pPr>
      <w:r>
        <w:rPr>
          <w:sz w:val="22"/>
          <w:szCs w:val="22"/>
        </w:rPr>
        <w:t>6.3. Гарантийный срок на материалы отделки, оборудование (за исключением указанного в пункте 6.2. настоящего договора), комплектующие изделия Объекта долевого строительства определяется равным сроку, установленному их изготовителем, но не может составлять более 2 (двух) лет (в соответствии с Инструкция по эксплуатации Объекта). Указанный гарантийный срок исчисляется со дня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w:t>
      </w:r>
    </w:p>
    <w:p w14:paraId="47368069" w14:textId="77777777" w:rsidR="00AA42C8" w:rsidRDefault="00AA42C8" w:rsidP="00AA42C8">
      <w:pPr>
        <w:tabs>
          <w:tab w:val="left" w:pos="0"/>
        </w:tabs>
        <w:ind w:right="-42" w:firstLine="567"/>
        <w:jc w:val="both"/>
        <w:rPr>
          <w:sz w:val="22"/>
          <w:szCs w:val="22"/>
        </w:rPr>
      </w:pPr>
      <w:r>
        <w:rPr>
          <w:sz w:val="22"/>
          <w:szCs w:val="22"/>
        </w:rPr>
        <w:t>6.4. В случае, если Объект долевого строительства построен Застройщиком с отступлениями от условий настоящего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долевого строительства, или с иными недостатками, которые делают Объект долевого строительства непригодным для предусмотренного настоящим договором использования, Участник долевого строительства по своему выбору вправе потребовать от Застройщика безвозмездного устранения недостатков в разумный срок, соразмерного уменьшения цены договора или возмещения своих расходов на устранение недостатков.</w:t>
      </w:r>
    </w:p>
    <w:p w14:paraId="10E9208D" w14:textId="77777777" w:rsidR="00AA42C8" w:rsidRDefault="00AA42C8" w:rsidP="00AA42C8">
      <w:pPr>
        <w:tabs>
          <w:tab w:val="left" w:pos="0"/>
        </w:tabs>
        <w:ind w:right="-42" w:firstLine="567"/>
        <w:jc w:val="both"/>
        <w:rPr>
          <w:sz w:val="22"/>
          <w:szCs w:val="22"/>
        </w:rPr>
      </w:pPr>
      <w:r>
        <w:rPr>
          <w:sz w:val="22"/>
          <w:szCs w:val="22"/>
        </w:rPr>
        <w:t xml:space="preserve">6.5.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w:t>
      </w:r>
    </w:p>
    <w:p w14:paraId="5A9283FC" w14:textId="77777777" w:rsidR="00AA42C8" w:rsidRDefault="00AA42C8" w:rsidP="00AA42C8">
      <w:pPr>
        <w:tabs>
          <w:tab w:val="left" w:pos="0"/>
        </w:tabs>
        <w:ind w:right="-42" w:firstLine="567"/>
        <w:jc w:val="both"/>
        <w:rPr>
          <w:sz w:val="22"/>
          <w:szCs w:val="22"/>
        </w:rPr>
      </w:pPr>
      <w:r>
        <w:rPr>
          <w:sz w:val="22"/>
          <w:szCs w:val="22"/>
        </w:rPr>
        <w:t xml:space="preserve">6.6. Застройщик обязан устранить выявленные недостатки (дефекты) Объекта долевого строительства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41DE2E51" w14:textId="77777777" w:rsidR="00AA42C8" w:rsidRDefault="00AA42C8" w:rsidP="00AA42C8">
      <w:pPr>
        <w:autoSpaceDE w:val="0"/>
        <w:autoSpaceDN w:val="0"/>
        <w:adjustRightInd w:val="0"/>
        <w:ind w:firstLine="540"/>
        <w:jc w:val="both"/>
        <w:rPr>
          <w:rFonts w:eastAsia="Calibri"/>
          <w:sz w:val="22"/>
          <w:szCs w:val="22"/>
        </w:rPr>
      </w:pPr>
      <w:r>
        <w:rPr>
          <w:sz w:val="22"/>
          <w:szCs w:val="22"/>
        </w:rPr>
        <w:t xml:space="preserve">6.7. Застройщик </w:t>
      </w:r>
      <w:r>
        <w:rPr>
          <w:rFonts w:eastAsia="Calibri"/>
          <w:sz w:val="22"/>
          <w:szCs w:val="22"/>
        </w:rPr>
        <w:t>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3A3B61E" w14:textId="77777777" w:rsidR="00AA42C8" w:rsidRDefault="00AA42C8" w:rsidP="00AA42C8">
      <w:pPr>
        <w:autoSpaceDE w:val="0"/>
        <w:autoSpaceDN w:val="0"/>
        <w:adjustRightInd w:val="0"/>
        <w:ind w:firstLine="540"/>
        <w:jc w:val="both"/>
        <w:rPr>
          <w:rFonts w:eastAsia="Calibri"/>
          <w:sz w:val="22"/>
          <w:szCs w:val="22"/>
        </w:rPr>
      </w:pPr>
    </w:p>
    <w:p w14:paraId="3A8E4476" w14:textId="77777777" w:rsidR="00AA42C8" w:rsidRDefault="00AA42C8" w:rsidP="00AA42C8">
      <w:pPr>
        <w:tabs>
          <w:tab w:val="left" w:pos="0"/>
        </w:tabs>
        <w:ind w:right="-42" w:firstLine="567"/>
        <w:jc w:val="center"/>
        <w:rPr>
          <w:sz w:val="22"/>
          <w:szCs w:val="22"/>
        </w:rPr>
      </w:pPr>
      <w:r>
        <w:rPr>
          <w:b/>
          <w:sz w:val="22"/>
          <w:szCs w:val="22"/>
        </w:rPr>
        <w:t>7.СРОК И ПОРЯДОК ПЕРЕДАЧИ</w:t>
      </w:r>
    </w:p>
    <w:p w14:paraId="7EE5391B" w14:textId="77777777" w:rsidR="00AA42C8" w:rsidRPr="00C7518F" w:rsidRDefault="00AA42C8" w:rsidP="00AA42C8">
      <w:pPr>
        <w:ind w:left="426"/>
        <w:jc w:val="center"/>
        <w:rPr>
          <w:sz w:val="22"/>
          <w:szCs w:val="22"/>
        </w:rPr>
      </w:pPr>
      <w:r>
        <w:rPr>
          <w:b/>
          <w:sz w:val="22"/>
          <w:szCs w:val="22"/>
        </w:rPr>
        <w:t xml:space="preserve">ОБЪЕКТА </w:t>
      </w:r>
      <w:r w:rsidRPr="00C7518F">
        <w:rPr>
          <w:b/>
          <w:sz w:val="22"/>
          <w:szCs w:val="22"/>
        </w:rPr>
        <w:t>ДОЛЕВОГО СТРОИТЕЛЬСТВА</w:t>
      </w:r>
    </w:p>
    <w:p w14:paraId="3ACCC3A2" w14:textId="445427AA" w:rsidR="00AA42C8" w:rsidRPr="00C7518F" w:rsidRDefault="00AA42C8" w:rsidP="00AA42C8">
      <w:pPr>
        <w:ind w:firstLine="567"/>
        <w:jc w:val="both"/>
        <w:rPr>
          <w:sz w:val="22"/>
          <w:szCs w:val="22"/>
        </w:rPr>
      </w:pPr>
      <w:r w:rsidRPr="00C7518F">
        <w:rPr>
          <w:sz w:val="22"/>
          <w:szCs w:val="22"/>
        </w:rPr>
        <w:t xml:space="preserve">7.1. Застройщик обязуется передать Участнику долевого строительства Объект долевого строительства в течение 6 (шести) месяцев с даты получения разрешения на ввод в эксплуатацию </w:t>
      </w:r>
      <w:r w:rsidR="00E83072" w:rsidRPr="00C7518F">
        <w:rPr>
          <w:sz w:val="22"/>
          <w:szCs w:val="22"/>
        </w:rPr>
        <w:t xml:space="preserve">Многофункционального комплекса </w:t>
      </w:r>
      <w:r w:rsidRPr="00C7518F">
        <w:rPr>
          <w:sz w:val="22"/>
          <w:szCs w:val="22"/>
        </w:rPr>
        <w:t xml:space="preserve">и входящего в его состав Здания, но не позднее </w:t>
      </w:r>
      <w:r w:rsidR="00E53AB6">
        <w:rPr>
          <w:sz w:val="22"/>
          <w:szCs w:val="22"/>
        </w:rPr>
        <w:t>20 ноября</w:t>
      </w:r>
      <w:r w:rsidRPr="00C7518F">
        <w:rPr>
          <w:sz w:val="22"/>
          <w:szCs w:val="22"/>
        </w:rPr>
        <w:t xml:space="preserve"> 202</w:t>
      </w:r>
      <w:r w:rsidR="00B015F5" w:rsidRPr="00C7518F">
        <w:rPr>
          <w:sz w:val="22"/>
          <w:szCs w:val="22"/>
        </w:rPr>
        <w:t>7</w:t>
      </w:r>
      <w:r w:rsidRPr="00C7518F">
        <w:rPr>
          <w:sz w:val="22"/>
          <w:szCs w:val="22"/>
        </w:rPr>
        <w:t xml:space="preserve"> года.</w:t>
      </w:r>
    </w:p>
    <w:p w14:paraId="5C79FD62" w14:textId="5DF53F66" w:rsidR="00AA42C8" w:rsidRPr="00C7518F" w:rsidRDefault="00AA42C8" w:rsidP="00AA42C8">
      <w:pPr>
        <w:tabs>
          <w:tab w:val="left" w:pos="142"/>
          <w:tab w:val="num" w:pos="426"/>
          <w:tab w:val="num" w:pos="851"/>
        </w:tabs>
        <w:ind w:firstLine="567"/>
        <w:jc w:val="both"/>
        <w:rPr>
          <w:sz w:val="22"/>
          <w:szCs w:val="22"/>
        </w:rPr>
      </w:pPr>
      <w:r w:rsidRPr="00C7518F">
        <w:rPr>
          <w:sz w:val="22"/>
          <w:szCs w:val="22"/>
        </w:rPr>
        <w:t xml:space="preserve">7.2. 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акта приема-передачи, не ранее чем после получения в установленном порядке разрешения на ввод в эксплуатацию </w:t>
      </w:r>
      <w:r w:rsidR="00E83072" w:rsidRPr="00C7518F">
        <w:rPr>
          <w:sz w:val="22"/>
          <w:szCs w:val="22"/>
        </w:rPr>
        <w:t xml:space="preserve">Многофункционального комплекса </w:t>
      </w:r>
      <w:r w:rsidRPr="00C7518F">
        <w:rPr>
          <w:sz w:val="22"/>
          <w:szCs w:val="22"/>
        </w:rPr>
        <w:t xml:space="preserve">и входящего в его состав Здания. </w:t>
      </w:r>
      <w:r w:rsidR="00E83072" w:rsidRPr="00C7518F">
        <w:rPr>
          <w:sz w:val="22"/>
          <w:szCs w:val="22"/>
        </w:rPr>
        <w:t xml:space="preserve"> </w:t>
      </w:r>
    </w:p>
    <w:p w14:paraId="4EFA8925" w14:textId="77777777" w:rsidR="00AA42C8" w:rsidRPr="00C7518F" w:rsidRDefault="00AA42C8" w:rsidP="00AA42C8">
      <w:pPr>
        <w:tabs>
          <w:tab w:val="left" w:pos="142"/>
          <w:tab w:val="num" w:pos="426"/>
          <w:tab w:val="num" w:pos="851"/>
        </w:tabs>
        <w:ind w:firstLine="567"/>
        <w:jc w:val="both"/>
        <w:rPr>
          <w:sz w:val="22"/>
          <w:szCs w:val="22"/>
        </w:rPr>
      </w:pPr>
      <w:r w:rsidRPr="00C7518F">
        <w:rPr>
          <w:sz w:val="22"/>
          <w:szCs w:val="22"/>
        </w:rPr>
        <w:t>7.3. Риск случайной гибели и повреждения Объекта долевого строительства считается перешедшим на Участника долевого строительства с момента подписания акта приема-передачи.</w:t>
      </w:r>
    </w:p>
    <w:p w14:paraId="7C6C2389" w14:textId="77777777" w:rsidR="00AA42C8" w:rsidRPr="00C7518F" w:rsidRDefault="00AA42C8" w:rsidP="00AA42C8">
      <w:pPr>
        <w:pStyle w:val="a4"/>
        <w:spacing w:after="0"/>
        <w:ind w:right="-42" w:firstLine="567"/>
        <w:jc w:val="both"/>
        <w:rPr>
          <w:sz w:val="22"/>
          <w:szCs w:val="22"/>
        </w:rPr>
      </w:pPr>
      <w:r w:rsidRPr="00C7518F">
        <w:rPr>
          <w:sz w:val="22"/>
          <w:szCs w:val="22"/>
        </w:rPr>
        <w:t>7.4. К акту приема-передачи прилагается Инструкция по эксплуатации объекта долевого строительства, которая является неотъемлемой частью акта приема-передачи и содержит необходимую и достоверную информацию о правилах и условиях эффективного и безопасного использования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(по тексту – Инструкция по эксплуатации).</w:t>
      </w:r>
    </w:p>
    <w:p w14:paraId="5B9C2977" w14:textId="2E5F79F3" w:rsidR="00AA42C8" w:rsidRPr="00C7518F" w:rsidRDefault="00AA42C8" w:rsidP="00AA42C8">
      <w:pPr>
        <w:ind w:firstLine="567"/>
        <w:jc w:val="both"/>
        <w:rPr>
          <w:sz w:val="22"/>
          <w:szCs w:val="22"/>
        </w:rPr>
      </w:pPr>
      <w:r w:rsidRPr="00C7518F">
        <w:rPr>
          <w:sz w:val="22"/>
          <w:szCs w:val="22"/>
        </w:rPr>
        <w:t xml:space="preserve">7.5. Застройщик не менее чем за один месяц до срока передачи Объекта долевого строительства, обязан направить Участнику долевого строительства сообщение о завершении строительства </w:t>
      </w:r>
      <w:r w:rsidR="00E83072" w:rsidRPr="00C7518F">
        <w:rPr>
          <w:sz w:val="22"/>
          <w:szCs w:val="22"/>
        </w:rPr>
        <w:t xml:space="preserve">Многофункционального комплекса </w:t>
      </w:r>
      <w:r w:rsidRPr="00C7518F">
        <w:rPr>
          <w:sz w:val="22"/>
          <w:szCs w:val="22"/>
        </w:rPr>
        <w:t>и входящего в его состав Здания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10EFAD40" w14:textId="5E1C9E2E" w:rsidR="00AA42C8" w:rsidRPr="00C7518F" w:rsidRDefault="00AA42C8" w:rsidP="00AA42C8">
      <w:pPr>
        <w:ind w:firstLine="567"/>
        <w:jc w:val="both"/>
        <w:rPr>
          <w:sz w:val="22"/>
          <w:szCs w:val="22"/>
        </w:rPr>
      </w:pPr>
      <w:r w:rsidRPr="00C7518F">
        <w:rPr>
          <w:sz w:val="22"/>
          <w:szCs w:val="22"/>
        </w:rPr>
        <w:t>7.6. Участник долевого строительства, получивший уведомление Застройщика о завершении строительства (</w:t>
      </w:r>
      <w:r w:rsidR="002F2FC4" w:rsidRPr="00C7518F">
        <w:rPr>
          <w:sz w:val="22"/>
          <w:szCs w:val="22"/>
        </w:rPr>
        <w:t>создания</w:t>
      </w:r>
      <w:r w:rsidRPr="00C7518F">
        <w:rPr>
          <w:sz w:val="22"/>
          <w:szCs w:val="22"/>
        </w:rPr>
        <w:t xml:space="preserve">) </w:t>
      </w:r>
      <w:r w:rsidR="00E83072" w:rsidRPr="00C7518F">
        <w:rPr>
          <w:sz w:val="22"/>
          <w:szCs w:val="22"/>
        </w:rPr>
        <w:t>Многофункционального комплекса</w:t>
      </w:r>
      <w:r w:rsidRPr="00C7518F">
        <w:rPr>
          <w:sz w:val="22"/>
          <w:szCs w:val="22"/>
        </w:rPr>
        <w:t xml:space="preserve"> и входящего в его состав Здания и готовности Объекта долевого строительства к передаче, обязан приступить к его принятию в течение 7 (семи) рабочих дней со дня получения указанного уведомления, при условии выполнения Участником долевого строительства своих обязательств по оплате Цены договора. </w:t>
      </w:r>
    </w:p>
    <w:p w14:paraId="55D61CC2" w14:textId="77777777" w:rsidR="00AA42C8" w:rsidRDefault="00AA42C8" w:rsidP="00AA42C8">
      <w:pPr>
        <w:tabs>
          <w:tab w:val="num" w:pos="0"/>
          <w:tab w:val="left" w:pos="851"/>
          <w:tab w:val="num" w:pos="1560"/>
        </w:tabs>
        <w:overflowPunct w:val="0"/>
        <w:autoSpaceDE w:val="0"/>
        <w:autoSpaceDN w:val="0"/>
        <w:adjustRightInd w:val="0"/>
        <w:ind w:firstLine="567"/>
        <w:jc w:val="both"/>
        <w:rPr>
          <w:sz w:val="22"/>
          <w:szCs w:val="22"/>
        </w:rPr>
      </w:pPr>
      <w:r w:rsidRPr="00C7518F">
        <w:rPr>
          <w:sz w:val="22"/>
          <w:szCs w:val="22"/>
        </w:rPr>
        <w:t xml:space="preserve">7.7.  </w:t>
      </w:r>
      <w:bookmarkStart w:id="14" w:name="_Hlk81260480"/>
      <w:r w:rsidRPr="00C7518F">
        <w:rPr>
          <w:sz w:val="22"/>
          <w:szCs w:val="22"/>
        </w:rPr>
        <w:t xml:space="preserve">Участник долевого строительства вправе отказаться от принятия Объекта долевого строительства и подписания акта приема-передачи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w:t>
      </w:r>
      <w:r>
        <w:rPr>
          <w:sz w:val="22"/>
          <w:szCs w:val="22"/>
        </w:rPr>
        <w:t xml:space="preserve">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настоящего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bookmarkStart w:id="15" w:name="_Hlk81260807"/>
      <w:bookmarkEnd w:id="14"/>
    </w:p>
    <w:p w14:paraId="121A1446" w14:textId="77777777" w:rsidR="00AA42C8" w:rsidRDefault="00AA42C8" w:rsidP="00AA42C8">
      <w:pPr>
        <w:tabs>
          <w:tab w:val="num" w:pos="0"/>
          <w:tab w:val="left" w:pos="851"/>
          <w:tab w:val="num" w:pos="1560"/>
        </w:tabs>
        <w:overflowPunct w:val="0"/>
        <w:autoSpaceDE w:val="0"/>
        <w:autoSpaceDN w:val="0"/>
        <w:adjustRightInd w:val="0"/>
        <w:ind w:firstLine="567"/>
        <w:jc w:val="both"/>
        <w:rPr>
          <w:sz w:val="22"/>
          <w:szCs w:val="22"/>
        </w:rPr>
      </w:pPr>
      <w:r>
        <w:rPr>
          <w:sz w:val="22"/>
          <w:szCs w:val="22"/>
        </w:rPr>
        <w:t xml:space="preserve">7.8. В случае, если выявленные Участником долевого строительства несоответствия Объекта долевого строительства не относятся к существенным недостаткам (п. 7.7.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6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14:paraId="0D887416" w14:textId="77777777" w:rsidR="00AA42C8" w:rsidRDefault="00AA42C8" w:rsidP="00AA42C8">
      <w:pPr>
        <w:tabs>
          <w:tab w:val="left" w:pos="851"/>
          <w:tab w:val="num" w:pos="993"/>
        </w:tabs>
        <w:overflowPunct w:val="0"/>
        <w:autoSpaceDE w:val="0"/>
        <w:autoSpaceDN w:val="0"/>
        <w:adjustRightInd w:val="0"/>
        <w:ind w:firstLine="567"/>
        <w:jc w:val="both"/>
        <w:rPr>
          <w:sz w:val="22"/>
          <w:szCs w:val="22"/>
        </w:rPr>
      </w:pPr>
      <w:r>
        <w:rPr>
          <w:sz w:val="22"/>
          <w:szCs w:val="22"/>
        </w:rPr>
        <w:t>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Здания и получения Участником долевого строительства  сообщения от Застройщика о готовности Объекта долевого строительства к передаче согласно п. 7.5. настоящего договора, признается Сторонами как уклонение Участника долевого строительства от принятия Объекта долевого строительства и подписания акта приема-передачи.</w:t>
      </w:r>
    </w:p>
    <w:bookmarkEnd w:id="15"/>
    <w:p w14:paraId="46DA1B60" w14:textId="77777777" w:rsidR="00AA42C8" w:rsidRDefault="00AA42C8" w:rsidP="00AA42C8">
      <w:pPr>
        <w:ind w:firstLine="567"/>
        <w:jc w:val="both"/>
        <w:rPr>
          <w:sz w:val="22"/>
          <w:szCs w:val="22"/>
        </w:rPr>
      </w:pPr>
      <w:r>
        <w:rPr>
          <w:sz w:val="22"/>
          <w:szCs w:val="22"/>
        </w:rPr>
        <w:lastRenderedPageBreak/>
        <w:t>7.9.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которые делают его непригодным для предусмотренного настоящим договором использования по назначению) Застройщик, по истечении двух месяцев со дня срока, предусмотренного для передачи Объекта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3859123C" w14:textId="7540E46F" w:rsidR="00AA42C8" w:rsidRDefault="00AA42C8" w:rsidP="00AA42C8">
      <w:pPr>
        <w:ind w:right="-42" w:firstLine="567"/>
        <w:jc w:val="both"/>
        <w:rPr>
          <w:sz w:val="22"/>
          <w:szCs w:val="22"/>
        </w:rPr>
      </w:pPr>
      <w:r>
        <w:rPr>
          <w:sz w:val="22"/>
          <w:szCs w:val="22"/>
        </w:rPr>
        <w:t xml:space="preserve">7.10. 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обязательства по уплате Застройщику неустойки, предусмотренной пунктом 8.2. настоящего договора,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w:t>
      </w:r>
      <w:r w:rsidR="001D2E50" w:rsidRPr="001D2E50">
        <w:rPr>
          <w:sz w:val="22"/>
          <w:szCs w:val="22"/>
        </w:rPr>
        <w:t xml:space="preserve">Многофункционального комплекса </w:t>
      </w:r>
      <w:r>
        <w:rPr>
          <w:sz w:val="22"/>
          <w:szCs w:val="22"/>
        </w:rPr>
        <w:t>и входящего в его состав Здания, 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п.2 ст.12 Закона о долевом строительстве, и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4C1D51E7" w14:textId="77777777" w:rsidR="00AA42C8" w:rsidRDefault="00AA42C8" w:rsidP="00AA42C8">
      <w:pPr>
        <w:ind w:right="-42" w:firstLine="567"/>
        <w:jc w:val="both"/>
        <w:rPr>
          <w:sz w:val="22"/>
          <w:szCs w:val="22"/>
        </w:rPr>
      </w:pPr>
      <w:r>
        <w:rPr>
          <w:sz w:val="22"/>
          <w:szCs w:val="22"/>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1BDBD70C" w14:textId="77777777" w:rsidR="00AA42C8" w:rsidRDefault="00AA42C8" w:rsidP="00AA42C8">
      <w:pPr>
        <w:ind w:right="-42" w:firstLine="567"/>
        <w:jc w:val="both"/>
        <w:rPr>
          <w:sz w:val="22"/>
          <w:szCs w:val="22"/>
        </w:rPr>
      </w:pPr>
      <w:r>
        <w:rPr>
          <w:sz w:val="22"/>
          <w:szCs w:val="22"/>
        </w:rPr>
        <w:t>Настоящий пункт договора применяется, если ранее Застройщиком не было реализовано свое право на односторонний отказ от исполнения настоящего договора, предусмотренное пунктом 11.7. настоящего договора.</w:t>
      </w:r>
    </w:p>
    <w:p w14:paraId="5BD5AFD0" w14:textId="77777777" w:rsidR="00AA42C8" w:rsidRDefault="00AA42C8" w:rsidP="00AA42C8">
      <w:pPr>
        <w:autoSpaceDE w:val="0"/>
        <w:adjustRightInd w:val="0"/>
        <w:ind w:firstLine="567"/>
        <w:jc w:val="both"/>
        <w:rPr>
          <w:rFonts w:eastAsia="Calibri"/>
          <w:bCs/>
          <w:sz w:val="22"/>
          <w:szCs w:val="22"/>
          <w:lang w:eastAsia="en-US"/>
        </w:rPr>
      </w:pPr>
      <w:r>
        <w:rPr>
          <w:sz w:val="22"/>
          <w:szCs w:val="22"/>
        </w:rPr>
        <w:t xml:space="preserve">7.11.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Здании </w:t>
      </w:r>
      <w:r>
        <w:rPr>
          <w:bCs/>
          <w:sz w:val="22"/>
          <w:szCs w:val="22"/>
        </w:rPr>
        <w:t>(лестничные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2FC6B134" w14:textId="77777777" w:rsidR="00AA42C8" w:rsidRDefault="00AA42C8" w:rsidP="00AA42C8">
      <w:pPr>
        <w:autoSpaceDE w:val="0"/>
        <w:adjustRightInd w:val="0"/>
        <w:ind w:firstLine="567"/>
        <w:jc w:val="both"/>
        <w:rPr>
          <w:sz w:val="22"/>
          <w:szCs w:val="22"/>
        </w:rPr>
      </w:pPr>
      <w:r>
        <w:rPr>
          <w:bCs/>
          <w:sz w:val="22"/>
          <w:szCs w:val="22"/>
        </w:rPr>
        <w:t>Доля в праве собственности на общее имущество</w:t>
      </w:r>
      <w:r>
        <w:rPr>
          <w:rFonts w:eastAsia="Calibri"/>
          <w:bCs/>
          <w:sz w:val="22"/>
          <w:szCs w:val="22"/>
          <w:lang w:eastAsia="en-US"/>
        </w:rPr>
        <w:t xml:space="preserve"> не может быть отчуждена или передана отдельно от права собственности на Объект долевого строительства.</w:t>
      </w:r>
    </w:p>
    <w:p w14:paraId="7488EE48" w14:textId="0C34D85A" w:rsidR="00AA42C8" w:rsidRDefault="00AA42C8" w:rsidP="00AA42C8">
      <w:pPr>
        <w:widowControl w:val="0"/>
        <w:autoSpaceDE w:val="0"/>
        <w:autoSpaceDN w:val="0"/>
        <w:adjustRightInd w:val="0"/>
        <w:ind w:firstLine="567"/>
        <w:jc w:val="both"/>
        <w:rPr>
          <w:sz w:val="22"/>
          <w:szCs w:val="22"/>
        </w:rPr>
      </w:pPr>
      <w:r>
        <w:rPr>
          <w:sz w:val="22"/>
          <w:szCs w:val="22"/>
        </w:rPr>
        <w:t xml:space="preserve">7.12. Встроенные помещения общественного назначения (за исключением, помещений в данном здании, не являющихся частями </w:t>
      </w:r>
      <w:r w:rsidR="001D2E50">
        <w:rPr>
          <w:sz w:val="22"/>
          <w:szCs w:val="22"/>
        </w:rPr>
        <w:t>нежилых помещений</w:t>
      </w:r>
      <w:r>
        <w:rPr>
          <w:sz w:val="22"/>
          <w:szCs w:val="22"/>
        </w:rPr>
        <w:t xml:space="preserve"> (номеров) и предназначенных для обслуживания более одного помещения в здании,  в том числе лестничные площадки, лестницы, лифты, лифтовые и иные шахты, коридоры, технические этажи, в которых имеются инженерные коммуникации, иное обслуживающее более одного помещения в данном здании оборудование (технические подвалы), а также крыши, ограждающие и 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 не входят в состав общего имущества Здания и предназначены для коммерческого использования Застройщиком.</w:t>
      </w:r>
    </w:p>
    <w:p w14:paraId="442A2A8E" w14:textId="77777777" w:rsidR="00AA42C8" w:rsidRDefault="00AA42C8" w:rsidP="00AA42C8">
      <w:pPr>
        <w:widowControl w:val="0"/>
        <w:autoSpaceDE w:val="0"/>
        <w:autoSpaceDN w:val="0"/>
        <w:adjustRightInd w:val="0"/>
        <w:jc w:val="both"/>
        <w:rPr>
          <w:sz w:val="22"/>
          <w:szCs w:val="22"/>
        </w:rPr>
      </w:pPr>
    </w:p>
    <w:p w14:paraId="20AF60BB" w14:textId="77777777" w:rsidR="00AA42C8" w:rsidRDefault="00AA42C8" w:rsidP="00AA42C8">
      <w:pPr>
        <w:numPr>
          <w:ilvl w:val="0"/>
          <w:numId w:val="10"/>
        </w:numPr>
        <w:tabs>
          <w:tab w:val="num" w:pos="-1134"/>
          <w:tab w:val="left" w:pos="142"/>
          <w:tab w:val="num" w:pos="284"/>
          <w:tab w:val="left" w:pos="426"/>
          <w:tab w:val="num" w:pos="2580"/>
        </w:tabs>
        <w:jc w:val="center"/>
        <w:rPr>
          <w:sz w:val="22"/>
          <w:szCs w:val="22"/>
        </w:rPr>
      </w:pPr>
      <w:r>
        <w:rPr>
          <w:b/>
          <w:sz w:val="22"/>
          <w:szCs w:val="22"/>
        </w:rPr>
        <w:t>8. ОТВЕТСТВЕННОСТЬ СТОРОН</w:t>
      </w:r>
    </w:p>
    <w:p w14:paraId="031EA2EE" w14:textId="77777777"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8.1. Стороны несут ответственность за неисполнение или ненадлежащее исполнение своих обязательств по настоящему договору в соответствии с Законом о долевом строительстве, действующим законодательством РФ и настоящим договором.</w:t>
      </w:r>
    </w:p>
    <w:p w14:paraId="495D3264" w14:textId="77777777"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8.2. В случае нарушения Участником долевого строительства сроков оплаты Цены договора, он уплачивает Застройщику неустойку (пени) в размере 1/300 (одной трехсотой) ставки рефинансирования ЦБ РФ, действующей на день исполнения обязательства, за каждый день просрочки от суммы просроченного платежа.</w:t>
      </w:r>
    </w:p>
    <w:p w14:paraId="17630D6F" w14:textId="77777777"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 xml:space="preserve">8.3.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1/300 (одной трехсотой) ставки рефинансирования ЦБ РФ, действующей на день исполнения обязательства, от Цены договора за каждый день просрочки. </w:t>
      </w:r>
      <w:r>
        <w:rPr>
          <w:sz w:val="22"/>
          <w:szCs w:val="22"/>
        </w:rPr>
        <w:lastRenderedPageBreak/>
        <w:t>Если участником является физическое лицо (гражданин), предусмотренная настоящим пунктом неустойка (пени) уплачивается Застройщиком в двойном размере.</w:t>
      </w:r>
    </w:p>
    <w:p w14:paraId="4E072368" w14:textId="77777777" w:rsidR="00AA42C8" w:rsidRDefault="00AA42C8" w:rsidP="00AA42C8">
      <w:pPr>
        <w:ind w:firstLine="567"/>
        <w:jc w:val="both"/>
        <w:rPr>
          <w:sz w:val="22"/>
          <w:szCs w:val="22"/>
        </w:rPr>
      </w:pPr>
      <w:r>
        <w:rPr>
          <w:sz w:val="22"/>
          <w:szCs w:val="22"/>
        </w:rPr>
        <w:t>8.4. В случае возникновения обстоятельств, указанных в п. 7.8 настоящего договора, Участник долевого строительства возмещает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Здания соразмерно его доле в праве общей долевой собственности, в том числе возмещает расходы за коммунальные ресурсы, израсходованные в отношении мест общего пользования в Здании, в соответствии с действующим законодательством, а также возмещает расходы по содержанию земельного участка, в части оплаты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 начиная с момента истечения семидневного  срока, предназначенного для подписания акта приема-передачи, и до момента составления Застройщиком одностороннего акта или иного документа о передаче Объекта долевого строительства, в течение 3-х рабочих дней с даты предъявления такого требования Застройщиком.</w:t>
      </w:r>
    </w:p>
    <w:p w14:paraId="02E61C95" w14:textId="6295D84F"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 xml:space="preserve">8.5. Стороны пришли к соглашению об установлении договорной неустойки, в случае расторжения настоящего договора по инициативе (заявлению) Участника долевого строительства, при надлежащем исполнении обязательств Застройщиком по настоящему договору. В этом случае Участник долевого строительства уплачивает Застройщику неустойку в размере </w:t>
      </w:r>
      <w:r w:rsidR="00E53AB6">
        <w:rPr>
          <w:sz w:val="22"/>
          <w:szCs w:val="22"/>
        </w:rPr>
        <w:t>5</w:t>
      </w:r>
      <w:r>
        <w:rPr>
          <w:sz w:val="22"/>
          <w:szCs w:val="22"/>
        </w:rPr>
        <w:t>% (</w:t>
      </w:r>
      <w:r w:rsidR="00E53AB6">
        <w:rPr>
          <w:sz w:val="22"/>
          <w:szCs w:val="22"/>
        </w:rPr>
        <w:t>пять процентов</w:t>
      </w:r>
      <w:r>
        <w:rPr>
          <w:sz w:val="22"/>
          <w:szCs w:val="22"/>
        </w:rPr>
        <w:t xml:space="preserve">) от Цены договора, указанной в пункте 4.1. настоящего договора, путем зачисления денежной суммы на расчетный счет Застройщика, указанный в разделе 14 настоящего договора, в течение 3 (трех) рабочих дней с даты подписания Сторонами Соглашения о расторжении настоящего договора. </w:t>
      </w:r>
    </w:p>
    <w:p w14:paraId="50E344C3" w14:textId="3BC8073B"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8.6. В случае просрочки исполнения обязательств, предусмотренных пунктами 5.3.2., 5.3.</w:t>
      </w:r>
      <w:r w:rsidR="006B4384">
        <w:rPr>
          <w:sz w:val="22"/>
          <w:szCs w:val="22"/>
        </w:rPr>
        <w:t>5</w:t>
      </w:r>
      <w:r>
        <w:rPr>
          <w:sz w:val="22"/>
          <w:szCs w:val="22"/>
        </w:rPr>
        <w:t>, настоящего договора, Участник долевого строительства уплачивает Застройщику неустойку в размере 500 (пятьсот) рублей за каждый день просрочки. Участник долевого строительства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39D1D55E" w14:textId="77777777" w:rsidR="00AA42C8" w:rsidRDefault="00AA42C8" w:rsidP="00AA42C8">
      <w:pPr>
        <w:tabs>
          <w:tab w:val="left" w:pos="142"/>
          <w:tab w:val="num" w:pos="426"/>
          <w:tab w:val="num" w:pos="851"/>
        </w:tabs>
        <w:jc w:val="center"/>
        <w:rPr>
          <w:b/>
          <w:sz w:val="22"/>
          <w:szCs w:val="22"/>
        </w:rPr>
      </w:pPr>
    </w:p>
    <w:p w14:paraId="41F3508A" w14:textId="77777777" w:rsidR="00AA42C8" w:rsidRDefault="00AA42C8" w:rsidP="00AA42C8">
      <w:pPr>
        <w:tabs>
          <w:tab w:val="left" w:pos="142"/>
          <w:tab w:val="num" w:pos="426"/>
          <w:tab w:val="num" w:pos="851"/>
        </w:tabs>
        <w:jc w:val="center"/>
        <w:rPr>
          <w:b/>
          <w:sz w:val="22"/>
          <w:szCs w:val="22"/>
        </w:rPr>
      </w:pPr>
      <w:r>
        <w:rPr>
          <w:b/>
          <w:sz w:val="22"/>
          <w:szCs w:val="22"/>
        </w:rPr>
        <w:t>9. УСТУПКА ПРАВ ТРЕБОВАНИЙ ПО ДОГОВОРУ</w:t>
      </w:r>
    </w:p>
    <w:p w14:paraId="2E658C5C" w14:textId="77777777" w:rsidR="00AA42C8" w:rsidRDefault="00AA42C8" w:rsidP="00AA42C8">
      <w:pPr>
        <w:autoSpaceDE w:val="0"/>
        <w:autoSpaceDN w:val="0"/>
        <w:adjustRightInd w:val="0"/>
        <w:ind w:firstLine="540"/>
        <w:jc w:val="both"/>
        <w:rPr>
          <w:sz w:val="22"/>
          <w:szCs w:val="22"/>
        </w:rPr>
      </w:pPr>
      <w:r>
        <w:rPr>
          <w:sz w:val="22"/>
          <w:szCs w:val="22"/>
        </w:rPr>
        <w:t>9.1. Уступка Участником долевого строительства прав требования по настоящему договору иному лицу допускается только после полной уплаты им Застройщику Цены договора или одновременно с переводом долга на нового участника долевого строительства в порядке, установленном Гражданским кодексом РФ. Уступка прав Участника долевого строительства по настоящему договору одновременно с переводом долга на нового участника долевого строительства допускается только после получения предварительного письменного согласия Застройщика на уступку.</w:t>
      </w:r>
    </w:p>
    <w:p w14:paraId="08C6712E" w14:textId="77777777" w:rsidR="00AA42C8" w:rsidRDefault="00AA42C8" w:rsidP="00AA42C8">
      <w:pPr>
        <w:ind w:firstLine="567"/>
        <w:jc w:val="both"/>
        <w:rPr>
          <w:sz w:val="22"/>
          <w:szCs w:val="22"/>
        </w:rPr>
      </w:pPr>
      <w:r>
        <w:rPr>
          <w:sz w:val="22"/>
          <w:szCs w:val="22"/>
        </w:rPr>
        <w:t>9.2. Участник долевого строительства, в случае уступки прав требования по настоящему договору обязан передать Застройщику один экземпляр оригинала договора уступки прав требования, прошедшего государственную регистрацию, в течение 5 (пяти) рабочих дней с момента государственной регистрации указанного договора.</w:t>
      </w:r>
    </w:p>
    <w:p w14:paraId="3FF09753" w14:textId="77777777" w:rsidR="00AA42C8" w:rsidRDefault="00AA42C8" w:rsidP="00AA42C8">
      <w:pPr>
        <w:autoSpaceDE w:val="0"/>
        <w:autoSpaceDN w:val="0"/>
        <w:adjustRightInd w:val="0"/>
        <w:ind w:firstLine="567"/>
        <w:jc w:val="both"/>
        <w:rPr>
          <w:rStyle w:val="FontStyle43"/>
          <w:sz w:val="22"/>
          <w:szCs w:val="22"/>
        </w:rPr>
      </w:pPr>
      <w:r>
        <w:rPr>
          <w:sz w:val="22"/>
          <w:szCs w:val="22"/>
        </w:rPr>
        <w:t>9.3. Участником долевого строительства уступка прав требований по договору допускается с момента его государственной регистрации до момента подписания Сторонами акта приема-передачи.</w:t>
      </w:r>
    </w:p>
    <w:p w14:paraId="0BEA2C0A" w14:textId="77777777" w:rsidR="00AA42C8" w:rsidRDefault="00AA42C8" w:rsidP="00AA42C8">
      <w:pPr>
        <w:autoSpaceDE w:val="0"/>
        <w:autoSpaceDN w:val="0"/>
        <w:adjustRightInd w:val="0"/>
        <w:ind w:firstLine="567"/>
        <w:jc w:val="both"/>
      </w:pPr>
      <w:r>
        <w:rPr>
          <w:rStyle w:val="FontStyle43"/>
          <w:sz w:val="22"/>
          <w:szCs w:val="22"/>
        </w:rPr>
        <w:t xml:space="preserve">9.4. </w:t>
      </w:r>
      <w:r>
        <w:rPr>
          <w:sz w:val="22"/>
          <w:szCs w:val="22"/>
        </w:rPr>
        <w:t xml:space="preserve">Стороны договорились, что уступка Участником долевого строительства прав требования к Застройщику по неустойке, по процентам за пользования чужими денежными средствами, по процентам по кредиту на приобретение Объекта долевого строительства, по иным штрафным санкциям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процентам по кредиту на приобретение Объекта долевого </w:t>
      </w:r>
      <w:r>
        <w:rPr>
          <w:sz w:val="22"/>
          <w:szCs w:val="22"/>
        </w:rPr>
        <w:lastRenderedPageBreak/>
        <w:t>строительства, по иным штрафным санкциям к Застройщику по настоящему договору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31A829CA" w14:textId="77777777" w:rsidR="00AA42C8" w:rsidRDefault="00AA42C8" w:rsidP="00AA42C8">
      <w:pPr>
        <w:autoSpaceDE w:val="0"/>
        <w:autoSpaceDN w:val="0"/>
        <w:adjustRightInd w:val="0"/>
        <w:ind w:firstLine="567"/>
        <w:jc w:val="both"/>
        <w:rPr>
          <w:sz w:val="22"/>
          <w:szCs w:val="22"/>
        </w:rPr>
      </w:pPr>
      <w:r>
        <w:rPr>
          <w:sz w:val="22"/>
          <w:szCs w:val="22"/>
        </w:rPr>
        <w:t xml:space="preserve">9.4.1. 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тридцать процентов от цены Договора. </w:t>
      </w:r>
    </w:p>
    <w:p w14:paraId="1B580007" w14:textId="77777777" w:rsidR="00AA42C8" w:rsidRDefault="00AA42C8" w:rsidP="00AA42C8">
      <w:pPr>
        <w:autoSpaceDE w:val="0"/>
        <w:autoSpaceDN w:val="0"/>
        <w:adjustRightInd w:val="0"/>
        <w:ind w:firstLine="567"/>
        <w:jc w:val="both"/>
        <w:rPr>
          <w:color w:val="00B0F0"/>
          <w:sz w:val="22"/>
          <w:szCs w:val="22"/>
        </w:rPr>
      </w:pPr>
    </w:p>
    <w:p w14:paraId="1A05D7A0" w14:textId="77777777" w:rsidR="00AA42C8" w:rsidRDefault="00AA42C8" w:rsidP="00AA42C8">
      <w:pPr>
        <w:autoSpaceDE w:val="0"/>
        <w:autoSpaceDN w:val="0"/>
        <w:adjustRightInd w:val="0"/>
        <w:ind w:firstLine="567"/>
        <w:jc w:val="center"/>
        <w:rPr>
          <w:b/>
          <w:sz w:val="22"/>
          <w:szCs w:val="22"/>
        </w:rPr>
      </w:pPr>
      <w:r>
        <w:rPr>
          <w:b/>
          <w:sz w:val="22"/>
          <w:szCs w:val="22"/>
        </w:rPr>
        <w:t>10. ОСОБЫЕ УСЛОВИЯ</w:t>
      </w:r>
    </w:p>
    <w:p w14:paraId="6D2DC8C0" w14:textId="27FF69E0" w:rsidR="00AA42C8" w:rsidRDefault="00AA42C8" w:rsidP="00AA42C8">
      <w:pPr>
        <w:tabs>
          <w:tab w:val="left" w:pos="709"/>
          <w:tab w:val="left" w:pos="1276"/>
        </w:tabs>
        <w:overflowPunct w:val="0"/>
        <w:autoSpaceDE w:val="0"/>
        <w:autoSpaceDN w:val="0"/>
        <w:adjustRightInd w:val="0"/>
        <w:ind w:firstLine="567"/>
        <w:jc w:val="both"/>
        <w:rPr>
          <w:sz w:val="22"/>
          <w:szCs w:val="22"/>
        </w:rPr>
      </w:pPr>
      <w:r>
        <w:rPr>
          <w:sz w:val="22"/>
          <w:szCs w:val="22"/>
        </w:rPr>
        <w:t xml:space="preserve">10.1. Стороны договорились, что подписание настоящего договора является безотзывным и безусловным согласием </w:t>
      </w:r>
      <w:r w:rsidRPr="00C7518F">
        <w:rPr>
          <w:sz w:val="22"/>
          <w:szCs w:val="22"/>
        </w:rPr>
        <w:t>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w:t>
      </w:r>
      <w:r w:rsidR="002F2FC4" w:rsidRPr="00C7518F">
        <w:rPr>
          <w:sz w:val="22"/>
          <w:szCs w:val="22"/>
        </w:rPr>
        <w:t>создания</w:t>
      </w:r>
      <w:r w:rsidRPr="00C7518F">
        <w:rPr>
          <w:sz w:val="22"/>
          <w:szCs w:val="22"/>
        </w:rPr>
        <w:t>) и/или последующей эксплуатации Объекта долевого строительства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w:t>
      </w:r>
      <w:r>
        <w:rPr>
          <w:sz w:val="22"/>
          <w:szCs w:val="22"/>
        </w:rPr>
        <w:t xml:space="preserve">еназванных объектов), передачи Земельного участка/права аренды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Здания по кредитному договору, а также на совершение </w:t>
      </w:r>
      <w:r>
        <w:rPr>
          <w:bCs/>
          <w:sz w:val="22"/>
          <w:szCs w:val="22"/>
        </w:rPr>
        <w:t xml:space="preserve">в целях обеспечения строительства </w:t>
      </w:r>
      <w:r>
        <w:rPr>
          <w:sz w:val="22"/>
          <w:szCs w:val="22"/>
        </w:rPr>
        <w:t xml:space="preserve">сделок по </w:t>
      </w:r>
      <w:r>
        <w:rPr>
          <w:bCs/>
          <w:sz w:val="22"/>
          <w:szCs w:val="22"/>
        </w:rPr>
        <w:t>распоряжению Земельным участком.</w:t>
      </w:r>
    </w:p>
    <w:p w14:paraId="107B4D5D" w14:textId="4D69C61F" w:rsidR="00AA42C8" w:rsidRDefault="00AA42C8" w:rsidP="00AA42C8">
      <w:pPr>
        <w:ind w:right="-42" w:firstLine="567"/>
        <w:jc w:val="both"/>
        <w:rPr>
          <w:sz w:val="22"/>
          <w:szCs w:val="22"/>
        </w:rPr>
      </w:pPr>
      <w:r>
        <w:rPr>
          <w:sz w:val="22"/>
          <w:szCs w:val="22"/>
        </w:rPr>
        <w:t xml:space="preserve">10.2. Участник долевого строительства дает свое согласие Застройщику на изменение адреса (местоположения) земельного участка, указанного в п. 1.4. настоящего договора.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w:t>
      </w:r>
      <w:r w:rsidR="007E2B12" w:rsidRPr="007E2B12">
        <w:rPr>
          <w:sz w:val="22"/>
          <w:szCs w:val="22"/>
        </w:rPr>
        <w:t xml:space="preserve">Многофункционального комплекса </w:t>
      </w:r>
      <w:r>
        <w:rPr>
          <w:sz w:val="22"/>
          <w:szCs w:val="22"/>
        </w:rPr>
        <w:t>и входящего в его состав Здания в эксплуатацию.</w:t>
      </w:r>
      <w:r w:rsidR="007E2B12">
        <w:rPr>
          <w:sz w:val="22"/>
          <w:szCs w:val="22"/>
        </w:rPr>
        <w:t xml:space="preserve"> </w:t>
      </w:r>
    </w:p>
    <w:p w14:paraId="65539391" w14:textId="6BA6EAE7" w:rsidR="00AA42C8" w:rsidRDefault="00AA42C8" w:rsidP="00AA42C8">
      <w:pPr>
        <w:ind w:right="-42" w:firstLine="567"/>
        <w:jc w:val="both"/>
        <w:rPr>
          <w:sz w:val="22"/>
          <w:szCs w:val="22"/>
        </w:rPr>
      </w:pPr>
      <w:r>
        <w:rPr>
          <w:sz w:val="22"/>
          <w:szCs w:val="22"/>
        </w:rPr>
        <w:t xml:space="preserve">10.3. Застройщик без доверенности ведет общие дела по строительству Здания входящего в состав объекта строительства </w:t>
      </w:r>
      <w:r w:rsidR="007E2B12" w:rsidRPr="007E2B12">
        <w:rPr>
          <w:sz w:val="22"/>
          <w:szCs w:val="22"/>
        </w:rPr>
        <w:t>Многофункционального комплекса</w:t>
      </w:r>
      <w:r>
        <w:rPr>
          <w:sz w:val="22"/>
          <w:szCs w:val="22"/>
        </w:rPr>
        <w:t xml:space="preserve"> и совершает все необходимые для осуществления строительства сделки с третьими лицами.</w:t>
      </w:r>
    </w:p>
    <w:p w14:paraId="52511703" w14:textId="788356C5" w:rsidR="00AA42C8" w:rsidRDefault="00AA42C8" w:rsidP="00AA42C8">
      <w:pPr>
        <w:autoSpaceDE w:val="0"/>
        <w:autoSpaceDN w:val="0"/>
        <w:adjustRightInd w:val="0"/>
        <w:ind w:firstLine="540"/>
        <w:jc w:val="both"/>
        <w:rPr>
          <w:rFonts w:eastAsia="Calibri"/>
          <w:sz w:val="22"/>
          <w:szCs w:val="22"/>
        </w:rPr>
      </w:pPr>
      <w:r>
        <w:rPr>
          <w:sz w:val="22"/>
          <w:szCs w:val="22"/>
        </w:rPr>
        <w:t>10.4.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2F2FC4">
        <w:rPr>
          <w:sz w:val="22"/>
          <w:szCs w:val="22"/>
        </w:rPr>
        <w:t>созданных</w:t>
      </w:r>
      <w:r>
        <w:rPr>
          <w:sz w:val="22"/>
          <w:szCs w:val="22"/>
        </w:rPr>
        <w:t xml:space="preserve">) за счет средств Участников долевого строительства </w:t>
      </w:r>
      <w:r>
        <w:rPr>
          <w:rFonts w:eastAsia="Calibri"/>
          <w:sz w:val="22"/>
          <w:szCs w:val="22"/>
        </w:rPr>
        <w:t xml:space="preserve">в границах земельного участка, сетей инженерно-технического обеспечения, необходимых для подключения (технологического присоединения) Здания, входящего в состав объекта строительства </w:t>
      </w:r>
      <w:r w:rsidR="007E2B12" w:rsidRPr="007E2B12">
        <w:rPr>
          <w:rFonts w:eastAsia="Calibri"/>
          <w:sz w:val="22"/>
          <w:szCs w:val="22"/>
        </w:rPr>
        <w:t>Многофункционального комплекса</w:t>
      </w:r>
      <w:r>
        <w:rPr>
          <w:rFonts w:eastAsia="Calibri"/>
          <w:sz w:val="22"/>
          <w:szCs w:val="22"/>
        </w:rPr>
        <w:t xml:space="preserve"> к таким сетям, если их строительство (</w:t>
      </w:r>
      <w:r w:rsidR="002F2FC4">
        <w:rPr>
          <w:rFonts w:eastAsia="Calibri"/>
          <w:sz w:val="22"/>
          <w:szCs w:val="22"/>
        </w:rPr>
        <w:t>создание</w:t>
      </w:r>
      <w:r>
        <w:rPr>
          <w:rFonts w:eastAsia="Calibri"/>
          <w:sz w:val="22"/>
          <w:szCs w:val="22"/>
        </w:rPr>
        <w:t xml:space="preserve">) предусмотрено соответствующей проектной документацией. </w:t>
      </w:r>
    </w:p>
    <w:p w14:paraId="0BECB92A" w14:textId="77777777" w:rsidR="00AA42C8" w:rsidRDefault="00AA42C8" w:rsidP="00AA42C8">
      <w:pPr>
        <w:autoSpaceDE w:val="0"/>
        <w:autoSpaceDN w:val="0"/>
        <w:adjustRightInd w:val="0"/>
        <w:ind w:firstLine="540"/>
        <w:jc w:val="both"/>
        <w:rPr>
          <w:rFonts w:eastAsia="Calibri"/>
          <w:sz w:val="22"/>
          <w:szCs w:val="22"/>
        </w:rPr>
      </w:pPr>
      <w:r>
        <w:rPr>
          <w:rFonts w:eastAsia="Calibri"/>
          <w:sz w:val="22"/>
          <w:szCs w:val="22"/>
        </w:rPr>
        <w:t xml:space="preserve">10.5. </w:t>
      </w:r>
      <w:r>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13884964" w14:textId="77777777" w:rsidR="00AA42C8" w:rsidRDefault="00AA42C8" w:rsidP="00AA42C8">
      <w:pPr>
        <w:tabs>
          <w:tab w:val="left" w:pos="142"/>
          <w:tab w:val="num" w:pos="426"/>
          <w:tab w:val="num" w:pos="851"/>
        </w:tabs>
        <w:ind w:firstLine="567"/>
        <w:jc w:val="center"/>
        <w:rPr>
          <w:b/>
          <w:sz w:val="22"/>
          <w:szCs w:val="22"/>
        </w:rPr>
      </w:pPr>
    </w:p>
    <w:p w14:paraId="6E743F97" w14:textId="77777777" w:rsidR="00AA42C8" w:rsidRDefault="00AA42C8" w:rsidP="00AA42C8">
      <w:pPr>
        <w:tabs>
          <w:tab w:val="left" w:pos="142"/>
          <w:tab w:val="num" w:pos="426"/>
          <w:tab w:val="num" w:pos="851"/>
        </w:tabs>
        <w:ind w:firstLine="567"/>
        <w:jc w:val="center"/>
        <w:rPr>
          <w:b/>
          <w:sz w:val="22"/>
          <w:szCs w:val="22"/>
        </w:rPr>
      </w:pPr>
      <w:r>
        <w:rPr>
          <w:b/>
          <w:sz w:val="22"/>
          <w:szCs w:val="22"/>
        </w:rPr>
        <w:t>11. СРОК ДЕЙСТВИЯ,</w:t>
      </w:r>
    </w:p>
    <w:p w14:paraId="7CB881E2" w14:textId="77777777" w:rsidR="00AA42C8" w:rsidRDefault="00AA42C8" w:rsidP="00AA42C8">
      <w:pPr>
        <w:tabs>
          <w:tab w:val="left" w:pos="142"/>
          <w:tab w:val="num" w:pos="426"/>
          <w:tab w:val="num" w:pos="851"/>
        </w:tabs>
        <w:ind w:firstLine="567"/>
        <w:jc w:val="center"/>
        <w:rPr>
          <w:b/>
          <w:sz w:val="22"/>
          <w:szCs w:val="22"/>
        </w:rPr>
      </w:pPr>
      <w:r>
        <w:rPr>
          <w:b/>
          <w:sz w:val="22"/>
          <w:szCs w:val="22"/>
        </w:rPr>
        <w:t>ИЗМЕНЕНИЕ И РАСТОРЖЕНИЕ ДОГОВОРА</w:t>
      </w:r>
    </w:p>
    <w:p w14:paraId="4D5BA905" w14:textId="77777777" w:rsidR="00AA42C8" w:rsidRDefault="00AA42C8" w:rsidP="00AA42C8">
      <w:pPr>
        <w:tabs>
          <w:tab w:val="left" w:pos="1985"/>
        </w:tabs>
        <w:ind w:firstLine="567"/>
        <w:jc w:val="both"/>
        <w:rPr>
          <w:sz w:val="22"/>
          <w:szCs w:val="22"/>
        </w:rPr>
      </w:pPr>
      <w:r>
        <w:rPr>
          <w:sz w:val="22"/>
          <w:szCs w:val="22"/>
        </w:rPr>
        <w:t>11.1. 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 и действует до полного исполнения Сторонами своих обязательств.</w:t>
      </w:r>
    </w:p>
    <w:p w14:paraId="507010A3" w14:textId="77777777" w:rsidR="00AA42C8" w:rsidRDefault="00AA42C8" w:rsidP="00AA42C8">
      <w:pPr>
        <w:tabs>
          <w:tab w:val="left" w:pos="1985"/>
        </w:tabs>
        <w:ind w:firstLine="567"/>
        <w:jc w:val="both"/>
        <w:rPr>
          <w:sz w:val="22"/>
          <w:szCs w:val="22"/>
        </w:rPr>
      </w:pPr>
      <w:r>
        <w:rPr>
          <w:sz w:val="22"/>
          <w:szCs w:val="22"/>
        </w:rPr>
        <w:t>11.2. Настоящий договор может быть изменен или расторгнут по соглашению Сторон, а также по требованию любой из Сторон в случаях, установленных Законом о долевом строительстве, действующим законодательством РФ и настоящим договором.</w:t>
      </w:r>
    </w:p>
    <w:p w14:paraId="763B25A9" w14:textId="77777777" w:rsidR="00AA42C8" w:rsidRDefault="00AA42C8" w:rsidP="00AA42C8">
      <w:pPr>
        <w:pStyle w:val="a4"/>
        <w:tabs>
          <w:tab w:val="num" w:pos="0"/>
        </w:tabs>
        <w:spacing w:after="0"/>
        <w:ind w:firstLine="567"/>
        <w:jc w:val="both"/>
        <w:rPr>
          <w:sz w:val="22"/>
          <w:szCs w:val="22"/>
        </w:rPr>
      </w:pPr>
      <w:r>
        <w:rPr>
          <w:sz w:val="22"/>
          <w:szCs w:val="22"/>
        </w:rPr>
        <w:t>11.3. Участник долевого строительства в одностороннем порядке вправе отказаться от исполнения настоящего договора в случае:</w:t>
      </w:r>
    </w:p>
    <w:p w14:paraId="5620CC8A" w14:textId="77777777" w:rsidR="00AA42C8" w:rsidRPr="00C7518F" w:rsidRDefault="00AA42C8" w:rsidP="00AA42C8">
      <w:pPr>
        <w:autoSpaceDE w:val="0"/>
        <w:autoSpaceDN w:val="0"/>
        <w:adjustRightInd w:val="0"/>
        <w:ind w:firstLine="540"/>
        <w:jc w:val="both"/>
        <w:rPr>
          <w:rFonts w:eastAsia="Calibri"/>
          <w:sz w:val="22"/>
          <w:szCs w:val="22"/>
        </w:rPr>
      </w:pPr>
      <w:r>
        <w:rPr>
          <w:rFonts w:eastAsia="Calibri"/>
          <w:sz w:val="22"/>
          <w:szCs w:val="22"/>
        </w:rPr>
        <w:lastRenderedPageBreak/>
        <w:t>1)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Объекта долевого строительства на два месяца;</w:t>
      </w:r>
    </w:p>
    <w:p w14:paraId="4353A59F" w14:textId="77777777" w:rsidR="00AA42C8" w:rsidRPr="00C7518F" w:rsidRDefault="00AA42C8" w:rsidP="00AA42C8">
      <w:pPr>
        <w:autoSpaceDE w:val="0"/>
        <w:autoSpaceDN w:val="0"/>
        <w:adjustRightInd w:val="0"/>
        <w:ind w:firstLine="540"/>
        <w:jc w:val="both"/>
        <w:rPr>
          <w:rFonts w:eastAsia="Calibri"/>
          <w:sz w:val="22"/>
          <w:szCs w:val="22"/>
        </w:rPr>
      </w:pPr>
      <w:r w:rsidRPr="00C7518F">
        <w:rPr>
          <w:rFonts w:eastAsia="Calibri"/>
          <w:sz w:val="22"/>
          <w:szCs w:val="22"/>
        </w:rPr>
        <w:t>2) неисполнения Застройщиком обязанности по безвозмездному устранению недостатков Объекта долевого строительства (пункт 6.4. настоящего договора);</w:t>
      </w:r>
    </w:p>
    <w:p w14:paraId="6F426868" w14:textId="148CF71A" w:rsidR="007E2B12" w:rsidRPr="00C7518F" w:rsidRDefault="007E2B12" w:rsidP="007E2B12">
      <w:pPr>
        <w:ind w:firstLine="567"/>
        <w:rPr>
          <w:rFonts w:eastAsia="Calibri"/>
          <w:sz w:val="22"/>
          <w:szCs w:val="22"/>
        </w:rPr>
      </w:pPr>
      <w:r w:rsidRPr="00C7518F">
        <w:rPr>
          <w:rFonts w:eastAsia="Calibri"/>
          <w:sz w:val="22"/>
          <w:szCs w:val="22"/>
        </w:rPr>
        <w:t>3) существенного нарушения требований к качеству Объекта долевого строительства;</w:t>
      </w:r>
    </w:p>
    <w:p w14:paraId="7B059648" w14:textId="0082A592" w:rsidR="00AA42C8" w:rsidRPr="00C7518F" w:rsidRDefault="007E2B12" w:rsidP="00AA42C8">
      <w:pPr>
        <w:autoSpaceDE w:val="0"/>
        <w:autoSpaceDN w:val="0"/>
        <w:adjustRightInd w:val="0"/>
        <w:ind w:firstLine="540"/>
        <w:jc w:val="both"/>
        <w:rPr>
          <w:rFonts w:eastAsia="Calibri"/>
          <w:sz w:val="22"/>
          <w:szCs w:val="22"/>
        </w:rPr>
      </w:pPr>
      <w:r w:rsidRPr="00C7518F">
        <w:rPr>
          <w:rFonts w:eastAsia="Calibri"/>
          <w:sz w:val="22"/>
          <w:szCs w:val="22"/>
        </w:rPr>
        <w:t>4</w:t>
      </w:r>
      <w:r w:rsidR="00AA42C8" w:rsidRPr="00C7518F">
        <w:rPr>
          <w:rFonts w:eastAsia="Calibri"/>
          <w:sz w:val="22"/>
          <w:szCs w:val="22"/>
        </w:rPr>
        <w:t>) в иных случаях, установленных Законом о долевом строительстве.</w:t>
      </w:r>
    </w:p>
    <w:p w14:paraId="206339F9" w14:textId="77777777" w:rsidR="00AA42C8" w:rsidRDefault="00AA42C8" w:rsidP="00AA42C8">
      <w:pPr>
        <w:autoSpaceDE w:val="0"/>
        <w:autoSpaceDN w:val="0"/>
        <w:adjustRightInd w:val="0"/>
        <w:ind w:firstLine="540"/>
        <w:jc w:val="both"/>
        <w:rPr>
          <w:rFonts w:eastAsia="Calibri"/>
          <w:sz w:val="22"/>
          <w:szCs w:val="22"/>
        </w:rPr>
      </w:pPr>
      <w:r w:rsidRPr="00C7518F">
        <w:rPr>
          <w:rFonts w:eastAsia="Calibri"/>
          <w:sz w:val="22"/>
          <w:szCs w:val="22"/>
        </w:rPr>
        <w:t xml:space="preserve">11.4.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о долевом строительстве требованиям к Застройщику, Участник долевого строительства не имеет </w:t>
      </w:r>
      <w:r>
        <w:rPr>
          <w:rFonts w:eastAsia="Calibri"/>
          <w:sz w:val="22"/>
          <w:szCs w:val="22"/>
        </w:rPr>
        <w:t xml:space="preserve">права на односторонний отказ от исполнения настоящего договора во внесудебном порядке. Настоящий договор может быть расторгнут по соглашению Сторон на основании заявления Участника долевого строительства, после выполнения Сторонами условий, предусмотренных пунктом 8.5. настоящего Договора. </w:t>
      </w:r>
    </w:p>
    <w:p w14:paraId="19B3DC00" w14:textId="77777777" w:rsidR="00AA42C8" w:rsidRDefault="00AA42C8" w:rsidP="00AA42C8">
      <w:pPr>
        <w:autoSpaceDE w:val="0"/>
        <w:autoSpaceDN w:val="0"/>
        <w:adjustRightInd w:val="0"/>
        <w:ind w:firstLine="540"/>
        <w:jc w:val="both"/>
        <w:rPr>
          <w:rFonts w:eastAsia="Calibri"/>
          <w:sz w:val="22"/>
          <w:szCs w:val="22"/>
        </w:rPr>
      </w:pPr>
      <w:bookmarkStart w:id="16" w:name="Par4"/>
      <w:bookmarkEnd w:id="16"/>
      <w:r>
        <w:rPr>
          <w:rFonts w:eastAsia="Calibri"/>
          <w:sz w:val="22"/>
          <w:szCs w:val="22"/>
        </w:rPr>
        <w:t>11.5. По требованию Участника долевого строительства настоящий договор может быть расторгнут в судебном порядке в случаях, установленных Законом о долевом строительстве.</w:t>
      </w:r>
      <w:bookmarkStart w:id="17" w:name="Par8"/>
      <w:bookmarkEnd w:id="17"/>
    </w:p>
    <w:p w14:paraId="240BBDF9" w14:textId="77777777" w:rsidR="00AA42C8" w:rsidRDefault="00AA42C8" w:rsidP="00AA42C8">
      <w:pPr>
        <w:tabs>
          <w:tab w:val="left" w:pos="0"/>
        </w:tabs>
        <w:ind w:firstLine="567"/>
        <w:jc w:val="both"/>
        <w:rPr>
          <w:sz w:val="22"/>
          <w:szCs w:val="22"/>
        </w:rPr>
      </w:pPr>
      <w:r>
        <w:rPr>
          <w:rFonts w:eastAsia="Calibri"/>
          <w:sz w:val="22"/>
          <w:szCs w:val="22"/>
        </w:rPr>
        <w:t xml:space="preserve">11.6. </w:t>
      </w:r>
      <w:r>
        <w:rPr>
          <w:bCs/>
          <w:sz w:val="22"/>
          <w:szCs w:val="22"/>
        </w:rPr>
        <w:t>Застройщик вправе отказаться в одностороннем порядке от исполнения настоящего договора в случае п</w:t>
      </w:r>
      <w:r>
        <w:rPr>
          <w:sz w:val="22"/>
          <w:szCs w:val="22"/>
        </w:rPr>
        <w:t>росрочки Участником долевого строительства внесения оплаты Цены договора в течение более чем два месяца.</w:t>
      </w:r>
    </w:p>
    <w:p w14:paraId="7183C85B" w14:textId="77777777" w:rsidR="00AA42C8" w:rsidRDefault="00AA42C8" w:rsidP="00AA42C8">
      <w:pPr>
        <w:tabs>
          <w:tab w:val="left" w:pos="0"/>
        </w:tabs>
        <w:ind w:firstLine="567"/>
        <w:jc w:val="both"/>
        <w:rPr>
          <w:sz w:val="22"/>
          <w:szCs w:val="22"/>
        </w:rPr>
      </w:pPr>
      <w:r>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настоящим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настоящего договора в порядке, предусмотренном ст.9 Закона о долевом строительстве.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67AA2F29" w14:textId="77777777" w:rsidR="00AA42C8" w:rsidRDefault="00AA42C8" w:rsidP="00AA42C8">
      <w:pPr>
        <w:autoSpaceDE w:val="0"/>
        <w:autoSpaceDN w:val="0"/>
        <w:adjustRightInd w:val="0"/>
        <w:ind w:firstLine="540"/>
        <w:jc w:val="both"/>
        <w:rPr>
          <w:rFonts w:eastAsia="Calibri"/>
          <w:sz w:val="22"/>
          <w:szCs w:val="22"/>
        </w:rPr>
      </w:pPr>
      <w:r>
        <w:rPr>
          <w:rFonts w:eastAsia="Calibri"/>
          <w:sz w:val="22"/>
          <w:szCs w:val="22"/>
        </w:rPr>
        <w:t>11.7. В случае наличия оснований для одностороннего отказа Застройщика от исполнения настоящего договора, предусмотренных пунктом 11.6. настоящего договора, Застройщик вправе расторгнуть настоящий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06E02B83" w14:textId="77777777" w:rsidR="00AA42C8" w:rsidRDefault="00AA42C8" w:rsidP="00AA42C8">
      <w:pPr>
        <w:autoSpaceDE w:val="0"/>
        <w:autoSpaceDN w:val="0"/>
        <w:adjustRightInd w:val="0"/>
        <w:ind w:firstLine="540"/>
        <w:jc w:val="both"/>
        <w:rPr>
          <w:rFonts w:eastAsia="Calibri"/>
          <w:sz w:val="22"/>
          <w:szCs w:val="22"/>
        </w:rPr>
      </w:pPr>
      <w:bookmarkStart w:id="18" w:name="Par10"/>
      <w:bookmarkEnd w:id="18"/>
      <w:r>
        <w:rPr>
          <w:rFonts w:eastAsia="Calibri"/>
          <w:sz w:val="22"/>
          <w:szCs w:val="22"/>
        </w:rPr>
        <w:t>11.8. В случае одностороннего отказа одной из Сторон от исполнения настоящего договора, (при наличии оснований для одностороннего отказа)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60F1FE7B" w14:textId="77777777" w:rsidR="00AA42C8" w:rsidRDefault="00AA42C8" w:rsidP="00AA42C8">
      <w:pPr>
        <w:autoSpaceDE w:val="0"/>
        <w:autoSpaceDN w:val="0"/>
        <w:adjustRightInd w:val="0"/>
        <w:ind w:firstLine="540"/>
        <w:jc w:val="both"/>
        <w:rPr>
          <w:sz w:val="22"/>
          <w:szCs w:val="22"/>
        </w:rPr>
      </w:pPr>
      <w:bookmarkStart w:id="19" w:name="Par11"/>
      <w:bookmarkEnd w:id="19"/>
      <w:r>
        <w:rPr>
          <w:sz w:val="22"/>
          <w:szCs w:val="22"/>
        </w:rPr>
        <w:t xml:space="preserve">11.9. В случае прекращения договора счета эскроу по основаниям, предусмотренным </w:t>
      </w:r>
      <w:hyperlink r:id="rId12" w:history="1">
        <w:r>
          <w:rPr>
            <w:rStyle w:val="a3"/>
            <w:color w:val="auto"/>
            <w:sz w:val="22"/>
            <w:szCs w:val="22"/>
            <w:u w:val="none"/>
          </w:rPr>
          <w:t>частью 7</w:t>
        </w:r>
      </w:hyperlink>
      <w:r>
        <w:rPr>
          <w:sz w:val="22"/>
          <w:szCs w:val="22"/>
        </w:rPr>
        <w:t xml:space="preserve"> ст.15.5 Закона о долевом строительстве,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3" w:history="1">
        <w:r>
          <w:rPr>
            <w:rStyle w:val="a3"/>
            <w:color w:val="auto"/>
            <w:sz w:val="22"/>
            <w:szCs w:val="22"/>
            <w:u w:val="none"/>
          </w:rPr>
          <w:t>частью 7</w:t>
        </w:r>
      </w:hyperlink>
      <w:r>
        <w:rPr>
          <w:sz w:val="22"/>
          <w:szCs w:val="22"/>
        </w:rPr>
        <w:t xml:space="preserve"> ст.15.5 Закона о долевом строительстве.</w:t>
      </w:r>
    </w:p>
    <w:p w14:paraId="3EBC8FDF" w14:textId="77777777" w:rsidR="00AA42C8" w:rsidRDefault="00AA42C8" w:rsidP="00AA42C8">
      <w:pPr>
        <w:autoSpaceDE w:val="0"/>
        <w:autoSpaceDN w:val="0"/>
        <w:adjustRightInd w:val="0"/>
        <w:ind w:firstLine="540"/>
        <w:jc w:val="both"/>
        <w:rPr>
          <w:sz w:val="22"/>
          <w:szCs w:val="22"/>
        </w:rPr>
      </w:pPr>
      <w:r>
        <w:rPr>
          <w:rFonts w:eastAsia="Calibri"/>
          <w:sz w:val="22"/>
          <w:szCs w:val="22"/>
        </w:rPr>
        <w:lastRenderedPageBreak/>
        <w:t xml:space="preserve">11.10. </w:t>
      </w:r>
      <w:r>
        <w:rPr>
          <w:sz w:val="22"/>
          <w:szCs w:val="22"/>
        </w:rPr>
        <w:t xml:space="preserve"> При необходимости заключения дополнительных соглашений к настоящему договору, расходы по государственной регистрации таких дополнительных соглашений, несет Сторона, выступившая инициатором подписания последних.</w:t>
      </w:r>
    </w:p>
    <w:p w14:paraId="62E83A06" w14:textId="77777777" w:rsidR="00AA42C8" w:rsidRDefault="00AA42C8" w:rsidP="00AA42C8">
      <w:pPr>
        <w:tabs>
          <w:tab w:val="left" w:pos="142"/>
          <w:tab w:val="num" w:pos="426"/>
          <w:tab w:val="num" w:pos="851"/>
        </w:tabs>
        <w:ind w:firstLine="567"/>
        <w:jc w:val="both"/>
        <w:rPr>
          <w:sz w:val="22"/>
          <w:szCs w:val="22"/>
        </w:rPr>
      </w:pPr>
    </w:p>
    <w:p w14:paraId="0206D41F" w14:textId="77777777" w:rsidR="00AA42C8" w:rsidRDefault="00AA42C8" w:rsidP="00AA42C8">
      <w:pPr>
        <w:tabs>
          <w:tab w:val="left" w:pos="142"/>
          <w:tab w:val="num" w:pos="426"/>
          <w:tab w:val="num" w:pos="851"/>
        </w:tabs>
        <w:jc w:val="center"/>
        <w:rPr>
          <w:b/>
          <w:sz w:val="22"/>
          <w:szCs w:val="22"/>
        </w:rPr>
      </w:pPr>
      <w:r>
        <w:rPr>
          <w:b/>
          <w:sz w:val="22"/>
          <w:szCs w:val="22"/>
        </w:rPr>
        <w:t>12. ФОРС-МАЖОР</w:t>
      </w:r>
    </w:p>
    <w:p w14:paraId="5B0457DE" w14:textId="77777777" w:rsidR="00AA42C8" w:rsidRDefault="00AA42C8" w:rsidP="00AA42C8">
      <w:pPr>
        <w:tabs>
          <w:tab w:val="left" w:pos="142"/>
          <w:tab w:val="num" w:pos="426"/>
          <w:tab w:val="num" w:pos="851"/>
        </w:tabs>
        <w:ind w:firstLine="567"/>
        <w:jc w:val="both"/>
        <w:rPr>
          <w:sz w:val="22"/>
          <w:szCs w:val="22"/>
        </w:rPr>
      </w:pPr>
      <w:r>
        <w:rPr>
          <w:sz w:val="22"/>
          <w:szCs w:val="22"/>
        </w:rPr>
        <w:t>12.1</w:t>
      </w:r>
      <w:r>
        <w:rPr>
          <w:b/>
          <w:sz w:val="22"/>
          <w:szCs w:val="22"/>
        </w:rPr>
        <w:t xml:space="preserve">. </w:t>
      </w:r>
      <w:r>
        <w:rPr>
          <w:sz w:val="22"/>
          <w:szCs w:val="22"/>
        </w:rPr>
        <w:t>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по настоящему договору.</w:t>
      </w:r>
    </w:p>
    <w:p w14:paraId="50ABB8BD" w14:textId="77777777" w:rsidR="00AA42C8" w:rsidRDefault="00AA42C8" w:rsidP="00AA42C8">
      <w:pPr>
        <w:tabs>
          <w:tab w:val="left" w:pos="142"/>
          <w:tab w:val="num" w:pos="426"/>
          <w:tab w:val="num" w:pos="851"/>
        </w:tabs>
        <w:ind w:firstLine="567"/>
        <w:jc w:val="both"/>
        <w:rPr>
          <w:b/>
          <w:sz w:val="22"/>
          <w:szCs w:val="22"/>
        </w:rPr>
      </w:pPr>
      <w:r>
        <w:rPr>
          <w:sz w:val="22"/>
          <w:szCs w:val="22"/>
        </w:rPr>
        <w:t>12.2. При наступлении указанных в п. 12.1. настоящего договора обстоятельств, Сторона для которой создалась невозможность исполнения обязательств по настоящему договору, должна не позднее 5 (пяти) календарных дней с момента наступления таких обстоятельств известить другую Сторону.</w:t>
      </w:r>
    </w:p>
    <w:p w14:paraId="66DB1A60" w14:textId="77777777" w:rsidR="00AA42C8" w:rsidRDefault="00AA42C8" w:rsidP="00AA42C8">
      <w:pPr>
        <w:tabs>
          <w:tab w:val="left" w:pos="142"/>
          <w:tab w:val="num" w:pos="426"/>
          <w:tab w:val="num" w:pos="851"/>
        </w:tabs>
        <w:ind w:firstLine="567"/>
        <w:jc w:val="both"/>
        <w:rPr>
          <w:sz w:val="22"/>
          <w:szCs w:val="22"/>
        </w:rPr>
      </w:pPr>
      <w:r>
        <w:rPr>
          <w:sz w:val="22"/>
          <w:szCs w:val="22"/>
        </w:rPr>
        <w:t>12.3. Наступление форс-мажорных обстоятельств приостанавливает исполнение Сторонами обязательств по настоящему договору на период действия данных обстоятельств и устранения их последствий. Если обстоятельства непреодолимой силы продлятся более шести месяцев, Стороны обязаны принять решение о дальнейшем действии или прекращении договора.</w:t>
      </w:r>
    </w:p>
    <w:p w14:paraId="7E8FCE68" w14:textId="77777777" w:rsidR="00AA42C8" w:rsidRDefault="00AA42C8" w:rsidP="00AA42C8">
      <w:pPr>
        <w:tabs>
          <w:tab w:val="left" w:pos="142"/>
          <w:tab w:val="num" w:pos="426"/>
          <w:tab w:val="num" w:pos="851"/>
        </w:tabs>
        <w:ind w:firstLine="567"/>
        <w:jc w:val="center"/>
        <w:rPr>
          <w:b/>
          <w:sz w:val="22"/>
          <w:szCs w:val="22"/>
        </w:rPr>
      </w:pPr>
    </w:p>
    <w:p w14:paraId="6DEE5D72" w14:textId="77777777" w:rsidR="00AA42C8" w:rsidRDefault="00AA42C8" w:rsidP="00AA42C8">
      <w:pPr>
        <w:tabs>
          <w:tab w:val="left" w:pos="142"/>
          <w:tab w:val="num" w:pos="426"/>
          <w:tab w:val="num" w:pos="851"/>
        </w:tabs>
        <w:ind w:firstLine="567"/>
        <w:jc w:val="center"/>
        <w:rPr>
          <w:sz w:val="22"/>
          <w:szCs w:val="22"/>
        </w:rPr>
      </w:pPr>
      <w:r>
        <w:rPr>
          <w:b/>
          <w:sz w:val="22"/>
          <w:szCs w:val="22"/>
        </w:rPr>
        <w:t>13. ПРОЧИЕ УСЛОВИЯ</w:t>
      </w:r>
    </w:p>
    <w:p w14:paraId="6C83CD61" w14:textId="77777777" w:rsidR="00AA42C8" w:rsidRDefault="00AA42C8" w:rsidP="00AA42C8">
      <w:pPr>
        <w:tabs>
          <w:tab w:val="left" w:pos="142"/>
          <w:tab w:val="num" w:pos="426"/>
          <w:tab w:val="num" w:pos="851"/>
        </w:tabs>
        <w:ind w:firstLine="567"/>
        <w:jc w:val="both"/>
        <w:rPr>
          <w:sz w:val="22"/>
          <w:szCs w:val="22"/>
        </w:rPr>
      </w:pPr>
      <w:r>
        <w:rPr>
          <w:sz w:val="22"/>
          <w:szCs w:val="22"/>
        </w:rPr>
        <w:t>13.1. Все уведомления по настоящему договору направляются заказным письмом с описью вложения и уведомлением, либо вручаются под роспись лично или доверенному лицу.</w:t>
      </w:r>
    </w:p>
    <w:p w14:paraId="176B02E5" w14:textId="77777777" w:rsidR="00AA42C8" w:rsidRDefault="00AA42C8" w:rsidP="00AA42C8">
      <w:pPr>
        <w:tabs>
          <w:tab w:val="left" w:pos="142"/>
          <w:tab w:val="num" w:pos="426"/>
          <w:tab w:val="num" w:pos="851"/>
        </w:tabs>
        <w:ind w:firstLine="567"/>
        <w:jc w:val="both"/>
        <w:rPr>
          <w:sz w:val="22"/>
          <w:szCs w:val="22"/>
        </w:rPr>
      </w:pPr>
      <w:r>
        <w:rPr>
          <w:sz w:val="22"/>
          <w:szCs w:val="22"/>
        </w:rPr>
        <w:t>13.2. Все пени и штрафы, предусмотренные настоящим договором, начисляются и взыскиваются Сторонами до подписания акта приема-передачи.</w:t>
      </w:r>
    </w:p>
    <w:p w14:paraId="7F5ABA05" w14:textId="77777777" w:rsidR="00AA42C8" w:rsidRDefault="00AA42C8" w:rsidP="00AA42C8">
      <w:pPr>
        <w:tabs>
          <w:tab w:val="left" w:pos="142"/>
          <w:tab w:val="num" w:pos="426"/>
          <w:tab w:val="num" w:pos="851"/>
        </w:tabs>
        <w:ind w:firstLine="567"/>
        <w:jc w:val="both"/>
        <w:rPr>
          <w:sz w:val="22"/>
          <w:szCs w:val="22"/>
        </w:rPr>
      </w:pPr>
      <w:r>
        <w:rPr>
          <w:sz w:val="22"/>
          <w:szCs w:val="22"/>
        </w:rPr>
        <w:t>13.3. Права и обязанности Сторон, вытекающие из настоящего договора, но не урегулированные в нем, а также дополнения и изменения к настоящему договору определяются в дополнительных соглашениях, заключенных в рамках настоящего договора, или урегулируются согласно действующему законодательству Российской Федерации.</w:t>
      </w:r>
    </w:p>
    <w:p w14:paraId="569F3FCF" w14:textId="77777777" w:rsidR="00AA42C8" w:rsidRDefault="00AA42C8" w:rsidP="00AA42C8">
      <w:pPr>
        <w:ind w:firstLine="567"/>
        <w:jc w:val="both"/>
        <w:rPr>
          <w:sz w:val="22"/>
          <w:szCs w:val="22"/>
        </w:rPr>
      </w:pPr>
      <w:r>
        <w:rPr>
          <w:sz w:val="22"/>
          <w:szCs w:val="22"/>
        </w:rPr>
        <w:t>13.4. Участник долевого строительства обязуется письменно уведомить Застройщика об изменениях реквизитов (фактического адреса, номеров телефонов и расчетных счетов) в течение 5 (пяти) рабочих дней с момента таких изменений. 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а вся корреспонденция, направленная по адресу, указанному в настоящем договоре, считается надлежащим образом полученной. 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долевого строительства, считаются выполненными во всех указанных в настоящем пункте Договора случаях.</w:t>
      </w:r>
    </w:p>
    <w:p w14:paraId="365FDAEA" w14:textId="720D953F" w:rsidR="00AA42C8" w:rsidRDefault="00AA42C8" w:rsidP="00AA42C8">
      <w:pPr>
        <w:ind w:firstLine="567"/>
        <w:jc w:val="both"/>
        <w:rPr>
          <w:sz w:val="22"/>
          <w:szCs w:val="22"/>
        </w:rPr>
      </w:pPr>
      <w:r>
        <w:rPr>
          <w:sz w:val="22"/>
          <w:szCs w:val="22"/>
        </w:rPr>
        <w:t xml:space="preserve">Застройщик </w:t>
      </w:r>
      <w:r w:rsidRPr="002C0E67">
        <w:rPr>
          <w:sz w:val="22"/>
          <w:szCs w:val="22"/>
        </w:rPr>
        <w:t xml:space="preserve">размещает изменение какой-либо информации о Застройщике на его официальном сайте </w:t>
      </w:r>
      <w:hyperlink r:id="rId14" w:history="1">
        <w:r w:rsidR="002C0E67" w:rsidRPr="002C0E67">
          <w:rPr>
            <w:rStyle w:val="a3"/>
            <w:sz w:val="22"/>
            <w:szCs w:val="22"/>
            <w:lang w:val="en-US"/>
          </w:rPr>
          <w:t>www</w:t>
        </w:r>
        <w:r w:rsidR="002C0E67" w:rsidRPr="002C0E67">
          <w:rPr>
            <w:rStyle w:val="a3"/>
            <w:sz w:val="22"/>
            <w:szCs w:val="22"/>
          </w:rPr>
          <w:t>.park-deso.ru</w:t>
        </w:r>
      </w:hyperlink>
      <w:r>
        <w:rPr>
          <w:sz w:val="22"/>
          <w:szCs w:val="22"/>
        </w:rPr>
        <w:t xml:space="preserve">  в срок и порядке, установленном законодательством РФ.</w:t>
      </w:r>
    </w:p>
    <w:p w14:paraId="165E205F" w14:textId="77777777" w:rsidR="00AA42C8" w:rsidRDefault="00AA42C8" w:rsidP="00AA42C8">
      <w:pPr>
        <w:pStyle w:val="a4"/>
        <w:tabs>
          <w:tab w:val="num" w:pos="0"/>
        </w:tabs>
        <w:spacing w:after="0"/>
        <w:ind w:firstLine="567"/>
        <w:jc w:val="both"/>
        <w:rPr>
          <w:sz w:val="22"/>
          <w:szCs w:val="22"/>
        </w:rPr>
      </w:pPr>
      <w:r>
        <w:rPr>
          <w:sz w:val="22"/>
          <w:szCs w:val="22"/>
        </w:rPr>
        <w:t xml:space="preserve">13.5. Участник долевого строительства подтверждает, что указанный в настоящем Договоре почтовый адрес является актуальным и надлежащим адресом для отправления корреспонденции Застройщиком Участнику долевого строительства в необходимых случаях. </w:t>
      </w:r>
    </w:p>
    <w:p w14:paraId="340C9C6D" w14:textId="77777777" w:rsidR="00AA42C8" w:rsidRDefault="00AA42C8" w:rsidP="00AA42C8">
      <w:pPr>
        <w:autoSpaceDE w:val="0"/>
        <w:autoSpaceDN w:val="0"/>
        <w:adjustRightInd w:val="0"/>
        <w:ind w:firstLine="540"/>
        <w:jc w:val="both"/>
        <w:rPr>
          <w:rFonts w:eastAsia="Calibri"/>
          <w:sz w:val="22"/>
          <w:szCs w:val="22"/>
        </w:rPr>
      </w:pPr>
      <w:r>
        <w:rPr>
          <w:sz w:val="22"/>
          <w:szCs w:val="22"/>
        </w:rPr>
        <w:t xml:space="preserve">13.6. Участник долевого строительства подтверждает, что настоящий договор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 </w:t>
      </w:r>
      <w:r>
        <w:rPr>
          <w:rFonts w:eastAsia="Calibri"/>
          <w:sz w:val="22"/>
          <w:szCs w:val="22"/>
        </w:rPr>
        <w:t xml:space="preserve">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w:t>
      </w:r>
      <w:r>
        <w:rPr>
          <w:rFonts w:eastAsia="Calibri"/>
          <w:sz w:val="22"/>
          <w:szCs w:val="22"/>
        </w:rPr>
        <w:lastRenderedPageBreak/>
        <w:t xml:space="preserve">невыгодных </w:t>
      </w:r>
      <w:hyperlink r:id="rId15" w:history="1">
        <w:r>
          <w:rPr>
            <w:rStyle w:val="a3"/>
            <w:rFonts w:eastAsia="Calibri"/>
            <w:color w:val="auto"/>
            <w:sz w:val="22"/>
            <w:szCs w:val="22"/>
            <w:u w:val="none"/>
          </w:rPr>
          <w:t>условиях</w:t>
        </w:r>
      </w:hyperlink>
      <w:r>
        <w:rPr>
          <w:rFonts w:eastAsia="Calibri"/>
          <w:sz w:val="22"/>
          <w:szCs w:val="22"/>
        </w:rPr>
        <w:t xml:space="preserve"> вследствие стечения тяжелых обстоятельств, не нарушает каких-либо его интересов и прав. </w:t>
      </w:r>
    </w:p>
    <w:p w14:paraId="62D9D91D" w14:textId="79EF55DC" w:rsidR="00AA42C8" w:rsidRDefault="00AA42C8" w:rsidP="00AA42C8">
      <w:pPr>
        <w:tabs>
          <w:tab w:val="left" w:pos="142"/>
          <w:tab w:val="num" w:pos="426"/>
          <w:tab w:val="num" w:pos="851"/>
        </w:tabs>
        <w:ind w:firstLine="567"/>
        <w:jc w:val="both"/>
        <w:rPr>
          <w:sz w:val="22"/>
          <w:szCs w:val="22"/>
        </w:rPr>
      </w:pPr>
      <w:r>
        <w:rPr>
          <w:sz w:val="22"/>
          <w:szCs w:val="22"/>
        </w:rPr>
        <w:t>13.7.  Все споры и разногласия, которые могут возникнуть при исполнении настоящего договора, Стороны будут разрешать путем переговоров. Обязателен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20 (двадцати) календарных дней с даты получения претензии. В случае недостижения соглашения, споры подлежат рассмотрению в суде порядке, предусмотренном действующим законодательством РФ.</w:t>
      </w:r>
    </w:p>
    <w:p w14:paraId="5A6B0D5E" w14:textId="77777777" w:rsidR="00AA42C8" w:rsidRDefault="00AA42C8" w:rsidP="00AA42C8">
      <w:pPr>
        <w:tabs>
          <w:tab w:val="left" w:pos="142"/>
          <w:tab w:val="num" w:pos="426"/>
          <w:tab w:val="num" w:pos="851"/>
        </w:tabs>
        <w:ind w:firstLine="567"/>
        <w:jc w:val="both"/>
        <w:rPr>
          <w:sz w:val="22"/>
          <w:szCs w:val="22"/>
        </w:rPr>
      </w:pPr>
      <w:r>
        <w:rPr>
          <w:sz w:val="22"/>
          <w:szCs w:val="22"/>
        </w:rPr>
        <w:t>13.8. Любая информация, касающаяся условий настоящего договора, считается конфиденциальной и не подлежащей разглашению.</w:t>
      </w:r>
    </w:p>
    <w:p w14:paraId="57ECB533" w14:textId="1E9BF048" w:rsidR="00AA42C8" w:rsidRDefault="00AA42C8" w:rsidP="00AA42C8">
      <w:pPr>
        <w:ind w:firstLine="567"/>
        <w:jc w:val="both"/>
        <w:rPr>
          <w:sz w:val="22"/>
          <w:szCs w:val="22"/>
        </w:rPr>
      </w:pPr>
      <w:r>
        <w:rPr>
          <w:sz w:val="22"/>
          <w:szCs w:val="22"/>
        </w:rPr>
        <w:t xml:space="preserve">13.9. </w:t>
      </w:r>
      <w:r w:rsidR="008B6D54" w:rsidRPr="008B6D54">
        <w:rPr>
          <w:sz w:val="22"/>
          <w:szCs w:val="22"/>
        </w:rPr>
        <w:t>Настоящий договор составлен в 2 (двух) экземплярах, имеющих одинаковую юридическую силу, по одному экземпляру для каждой Стороны.</w:t>
      </w:r>
    </w:p>
    <w:p w14:paraId="6FAE4B32" w14:textId="77777777" w:rsidR="00102013" w:rsidRPr="00102013" w:rsidRDefault="00102013" w:rsidP="00102013">
      <w:pPr>
        <w:ind w:firstLine="567"/>
        <w:jc w:val="both"/>
        <w:rPr>
          <w:sz w:val="22"/>
          <w:szCs w:val="22"/>
        </w:rPr>
      </w:pPr>
      <w:r>
        <w:rPr>
          <w:sz w:val="22"/>
          <w:szCs w:val="22"/>
        </w:rPr>
        <w:t xml:space="preserve">13.10. </w:t>
      </w:r>
      <w:r w:rsidRPr="00102013">
        <w:rPr>
          <w:sz w:val="22"/>
          <w:szCs w:val="22"/>
        </w:rPr>
        <w:t xml:space="preserve">Приложения: </w:t>
      </w:r>
    </w:p>
    <w:p w14:paraId="0C87BCB2" w14:textId="77777777" w:rsidR="00102013" w:rsidRPr="00102013" w:rsidRDefault="00102013" w:rsidP="00102013">
      <w:pPr>
        <w:ind w:firstLine="567"/>
        <w:jc w:val="both"/>
        <w:rPr>
          <w:sz w:val="22"/>
          <w:szCs w:val="22"/>
        </w:rPr>
      </w:pPr>
      <w:r w:rsidRPr="00102013">
        <w:rPr>
          <w:sz w:val="22"/>
          <w:szCs w:val="22"/>
        </w:rPr>
        <w:t>Приложение № 1 – Описание Объекта долевого строительства.</w:t>
      </w:r>
    </w:p>
    <w:p w14:paraId="4E5EB222" w14:textId="77777777" w:rsidR="00102013" w:rsidRPr="00102013" w:rsidRDefault="00102013" w:rsidP="00102013">
      <w:pPr>
        <w:ind w:firstLine="567"/>
        <w:jc w:val="both"/>
        <w:rPr>
          <w:sz w:val="22"/>
          <w:szCs w:val="22"/>
        </w:rPr>
      </w:pPr>
      <w:r w:rsidRPr="00102013">
        <w:rPr>
          <w:sz w:val="22"/>
          <w:szCs w:val="22"/>
        </w:rPr>
        <w:t>Приложение №2 – Местоположение Объекта долевого строительства на этаже</w:t>
      </w:r>
    </w:p>
    <w:p w14:paraId="2EF04E81" w14:textId="77777777" w:rsidR="00AA42C8" w:rsidRDefault="00AA42C8" w:rsidP="00AA42C8">
      <w:pPr>
        <w:ind w:firstLine="567"/>
        <w:jc w:val="both"/>
        <w:rPr>
          <w:sz w:val="22"/>
          <w:szCs w:val="22"/>
        </w:rPr>
      </w:pPr>
    </w:p>
    <w:p w14:paraId="540070B2" w14:textId="77777777" w:rsidR="00AA42C8" w:rsidRDefault="00AA42C8" w:rsidP="00AA42C8">
      <w:pPr>
        <w:tabs>
          <w:tab w:val="left" w:pos="142"/>
          <w:tab w:val="num" w:pos="426"/>
          <w:tab w:val="num" w:pos="851"/>
        </w:tabs>
        <w:jc w:val="center"/>
        <w:rPr>
          <w:b/>
          <w:sz w:val="22"/>
          <w:szCs w:val="22"/>
        </w:rPr>
      </w:pPr>
      <w:r>
        <w:rPr>
          <w:b/>
          <w:sz w:val="22"/>
          <w:szCs w:val="22"/>
        </w:rPr>
        <w:t>14. АДРЕСА И ПОДПИСИ СТОРОН:</w:t>
      </w:r>
    </w:p>
    <w:p w14:paraId="2FF04198" w14:textId="77777777" w:rsidR="00AA42C8" w:rsidRDefault="00AA42C8" w:rsidP="00AA42C8">
      <w:pPr>
        <w:widowControl w:val="0"/>
        <w:autoSpaceDE w:val="0"/>
        <w:autoSpaceDN w:val="0"/>
        <w:adjustRightInd w:val="0"/>
        <w:jc w:val="both"/>
        <w:rPr>
          <w:b/>
          <w:sz w:val="22"/>
          <w:szCs w:val="22"/>
        </w:rPr>
      </w:pPr>
      <w:r>
        <w:rPr>
          <w:b/>
          <w:sz w:val="22"/>
          <w:szCs w:val="22"/>
        </w:rPr>
        <w:t>14.1. Застройщик:</w:t>
      </w:r>
    </w:p>
    <w:p w14:paraId="0CD76633" w14:textId="77777777" w:rsidR="008B6D54" w:rsidRDefault="008B6D54" w:rsidP="00AA42C8">
      <w:pPr>
        <w:jc w:val="both"/>
        <w:rPr>
          <w:b/>
          <w:sz w:val="22"/>
          <w:szCs w:val="22"/>
        </w:rPr>
      </w:pPr>
      <w:r w:rsidRPr="008B6D54">
        <w:rPr>
          <w:b/>
          <w:sz w:val="22"/>
          <w:szCs w:val="22"/>
        </w:rPr>
        <w:t xml:space="preserve">Общество с ограниченной ответственностью «Специализированный застройщик «Империал» </w:t>
      </w:r>
    </w:p>
    <w:p w14:paraId="4096001D" w14:textId="6D53B9A9" w:rsidR="008B6D54" w:rsidRPr="00B015F5" w:rsidRDefault="00AA42C8" w:rsidP="00AA42C8">
      <w:pPr>
        <w:jc w:val="both"/>
        <w:rPr>
          <w:sz w:val="22"/>
          <w:szCs w:val="22"/>
        </w:rPr>
      </w:pPr>
      <w:r>
        <w:rPr>
          <w:sz w:val="22"/>
          <w:szCs w:val="22"/>
        </w:rPr>
        <w:t>Юридический и фактический адрес: 354000, Р</w:t>
      </w:r>
      <w:r w:rsidR="008B6D54">
        <w:rPr>
          <w:sz w:val="22"/>
          <w:szCs w:val="22"/>
        </w:rPr>
        <w:t>оссийская Федерация,</w:t>
      </w:r>
      <w:r>
        <w:rPr>
          <w:sz w:val="22"/>
          <w:szCs w:val="22"/>
        </w:rPr>
        <w:t xml:space="preserve"> Краснодарский край, г. Сочи, переулок </w:t>
      </w:r>
      <w:r w:rsidRPr="00B015F5">
        <w:rPr>
          <w:sz w:val="22"/>
          <w:szCs w:val="22"/>
        </w:rPr>
        <w:t>Горького, дом 24, корпус 1, пом. 14</w:t>
      </w:r>
      <w:r w:rsidR="008B6D54" w:rsidRPr="00B015F5">
        <w:rPr>
          <w:sz w:val="22"/>
          <w:szCs w:val="22"/>
        </w:rPr>
        <w:t>5</w:t>
      </w:r>
    </w:p>
    <w:p w14:paraId="3D5C97C9" w14:textId="77777777" w:rsidR="008B6D54" w:rsidRPr="00B015F5" w:rsidRDefault="008B6D54" w:rsidP="00AA42C8">
      <w:pPr>
        <w:jc w:val="both"/>
        <w:rPr>
          <w:sz w:val="22"/>
          <w:szCs w:val="22"/>
        </w:rPr>
      </w:pPr>
      <w:r w:rsidRPr="00B015F5">
        <w:rPr>
          <w:sz w:val="22"/>
          <w:szCs w:val="22"/>
        </w:rPr>
        <w:t>ОГРН 1057748701559, ИНН 7708577743, КПП 236601001</w:t>
      </w:r>
    </w:p>
    <w:p w14:paraId="41A0CCFA" w14:textId="5D7A5E82" w:rsidR="00AA42C8" w:rsidRPr="00B015F5" w:rsidRDefault="00AA42C8" w:rsidP="00AA42C8">
      <w:pPr>
        <w:jc w:val="both"/>
        <w:rPr>
          <w:sz w:val="22"/>
          <w:szCs w:val="22"/>
        </w:rPr>
      </w:pPr>
      <w:r w:rsidRPr="00B015F5">
        <w:rPr>
          <w:sz w:val="22"/>
          <w:szCs w:val="22"/>
        </w:rPr>
        <w:t xml:space="preserve">р/с № </w:t>
      </w:r>
      <w:r w:rsidR="00511B3F" w:rsidRPr="00511B3F">
        <w:rPr>
          <w:sz w:val="22"/>
          <w:szCs w:val="22"/>
        </w:rPr>
        <w:t>40702810126170006976</w:t>
      </w:r>
      <w:r w:rsidR="00511B3F">
        <w:rPr>
          <w:sz w:val="22"/>
          <w:szCs w:val="22"/>
        </w:rPr>
        <w:t>,</w:t>
      </w:r>
      <w:r w:rsidRPr="00B015F5">
        <w:rPr>
          <w:sz w:val="22"/>
          <w:szCs w:val="22"/>
        </w:rPr>
        <w:t xml:space="preserve"> в </w:t>
      </w:r>
      <w:r w:rsidR="00511B3F" w:rsidRPr="00511B3F">
        <w:rPr>
          <w:sz w:val="22"/>
          <w:szCs w:val="22"/>
        </w:rPr>
        <w:t xml:space="preserve">ФИЛИАЛ </w:t>
      </w:r>
      <w:r w:rsidR="00511B3F">
        <w:rPr>
          <w:sz w:val="22"/>
          <w:szCs w:val="22"/>
        </w:rPr>
        <w:t>«</w:t>
      </w:r>
      <w:r w:rsidR="00511B3F" w:rsidRPr="00511B3F">
        <w:rPr>
          <w:sz w:val="22"/>
          <w:szCs w:val="22"/>
        </w:rPr>
        <w:t>РОСТОВСКИЙ</w:t>
      </w:r>
      <w:r w:rsidR="00511B3F">
        <w:rPr>
          <w:sz w:val="22"/>
          <w:szCs w:val="22"/>
        </w:rPr>
        <w:t>»</w:t>
      </w:r>
      <w:r w:rsidR="00511B3F" w:rsidRPr="00511B3F">
        <w:rPr>
          <w:sz w:val="22"/>
          <w:szCs w:val="22"/>
        </w:rPr>
        <w:t xml:space="preserve"> АО </w:t>
      </w:r>
      <w:r w:rsidR="00511B3F">
        <w:rPr>
          <w:sz w:val="22"/>
          <w:szCs w:val="22"/>
        </w:rPr>
        <w:t>«</w:t>
      </w:r>
      <w:r w:rsidR="00511B3F" w:rsidRPr="00511B3F">
        <w:rPr>
          <w:sz w:val="22"/>
          <w:szCs w:val="22"/>
        </w:rPr>
        <w:t>АЛЬФА-БАНК</w:t>
      </w:r>
      <w:r w:rsidR="00511B3F">
        <w:rPr>
          <w:sz w:val="22"/>
          <w:szCs w:val="22"/>
        </w:rPr>
        <w:t>»,</w:t>
      </w:r>
      <w:r w:rsidRPr="00B015F5">
        <w:rPr>
          <w:sz w:val="22"/>
          <w:szCs w:val="22"/>
        </w:rPr>
        <w:t xml:space="preserve"> БИК </w:t>
      </w:r>
      <w:r w:rsidR="00511B3F" w:rsidRPr="00511B3F">
        <w:rPr>
          <w:sz w:val="22"/>
          <w:szCs w:val="22"/>
        </w:rPr>
        <w:t>046015207</w:t>
      </w:r>
      <w:r w:rsidR="00511B3F">
        <w:rPr>
          <w:sz w:val="22"/>
          <w:szCs w:val="22"/>
        </w:rPr>
        <w:t>,</w:t>
      </w:r>
      <w:r w:rsidRPr="00B015F5">
        <w:rPr>
          <w:sz w:val="22"/>
          <w:szCs w:val="22"/>
        </w:rPr>
        <w:t xml:space="preserve"> </w:t>
      </w:r>
      <w:r w:rsidR="007C24A4" w:rsidRPr="00B015F5">
        <w:rPr>
          <w:sz w:val="22"/>
          <w:szCs w:val="22"/>
        </w:rPr>
        <w:t xml:space="preserve">к/с </w:t>
      </w:r>
      <w:r w:rsidRPr="00B015F5">
        <w:rPr>
          <w:sz w:val="22"/>
          <w:szCs w:val="22"/>
        </w:rPr>
        <w:t xml:space="preserve">  </w:t>
      </w:r>
      <w:r w:rsidR="00511B3F" w:rsidRPr="00511B3F">
        <w:rPr>
          <w:sz w:val="22"/>
          <w:szCs w:val="22"/>
        </w:rPr>
        <w:t>30101810500000000207</w:t>
      </w:r>
    </w:p>
    <w:p w14:paraId="50E47221" w14:textId="5F8A88B0" w:rsidR="00AA42C8" w:rsidRPr="00B015F5" w:rsidRDefault="00AA42C8" w:rsidP="00AA42C8">
      <w:pPr>
        <w:jc w:val="both"/>
        <w:rPr>
          <w:rStyle w:val="a3"/>
          <w:sz w:val="22"/>
          <w:szCs w:val="22"/>
        </w:rPr>
      </w:pPr>
      <w:r w:rsidRPr="00B015F5">
        <w:rPr>
          <w:sz w:val="22"/>
          <w:szCs w:val="22"/>
        </w:rPr>
        <w:t>телефон +7(</w:t>
      </w:r>
      <w:r w:rsidR="002C0E67" w:rsidRPr="00B015F5">
        <w:rPr>
          <w:sz w:val="22"/>
          <w:szCs w:val="22"/>
        </w:rPr>
        <w:t>800</w:t>
      </w:r>
      <w:r w:rsidRPr="00B015F5">
        <w:rPr>
          <w:sz w:val="22"/>
          <w:szCs w:val="22"/>
        </w:rPr>
        <w:t xml:space="preserve">) </w:t>
      </w:r>
      <w:r w:rsidR="002C0E67" w:rsidRPr="00B015F5">
        <w:rPr>
          <w:sz w:val="22"/>
          <w:szCs w:val="22"/>
        </w:rPr>
        <w:t>222-50-06</w:t>
      </w:r>
      <w:r w:rsidRPr="00B015F5">
        <w:rPr>
          <w:sz w:val="22"/>
          <w:szCs w:val="22"/>
        </w:rPr>
        <w:t>, эл. почта:</w:t>
      </w:r>
      <w:r w:rsidR="002C0E67" w:rsidRPr="00B015F5">
        <w:rPr>
          <w:sz w:val="22"/>
          <w:szCs w:val="22"/>
        </w:rPr>
        <w:t xml:space="preserve"> park-deso@yandex.ru</w:t>
      </w:r>
    </w:p>
    <w:p w14:paraId="63FF1E0F" w14:textId="1BA0DF15" w:rsidR="008B6D54" w:rsidRPr="007C24A4" w:rsidRDefault="008B6D54" w:rsidP="00AA42C8">
      <w:pPr>
        <w:jc w:val="both"/>
        <w:rPr>
          <w:rStyle w:val="a3"/>
          <w:sz w:val="22"/>
          <w:szCs w:val="22"/>
        </w:rPr>
      </w:pPr>
    </w:p>
    <w:p w14:paraId="25B7D2E8" w14:textId="264E877E" w:rsidR="008B6D54" w:rsidRDefault="008B6D54" w:rsidP="00AA42C8">
      <w:pPr>
        <w:jc w:val="both"/>
        <w:rPr>
          <w:rStyle w:val="a3"/>
          <w:color w:val="auto"/>
          <w:sz w:val="22"/>
          <w:szCs w:val="22"/>
          <w:u w:val="none"/>
        </w:rPr>
      </w:pPr>
      <w:r w:rsidRPr="007C24A4">
        <w:rPr>
          <w:rStyle w:val="a3"/>
          <w:color w:val="auto"/>
          <w:sz w:val="22"/>
          <w:szCs w:val="22"/>
          <w:u w:val="none"/>
        </w:rPr>
        <w:t>Генеральный директор</w:t>
      </w:r>
    </w:p>
    <w:p w14:paraId="6E5B84A3" w14:textId="77777777" w:rsidR="008B6D54" w:rsidRDefault="008B6D54" w:rsidP="00AA42C8">
      <w:pPr>
        <w:jc w:val="both"/>
        <w:rPr>
          <w:rStyle w:val="a3"/>
          <w:color w:val="auto"/>
          <w:sz w:val="22"/>
          <w:szCs w:val="22"/>
          <w:u w:val="none"/>
        </w:rPr>
      </w:pPr>
    </w:p>
    <w:p w14:paraId="38771484" w14:textId="77777777" w:rsidR="008B6D54" w:rsidRDefault="008B6D54" w:rsidP="00AA42C8">
      <w:pPr>
        <w:jc w:val="both"/>
        <w:rPr>
          <w:rStyle w:val="a3"/>
          <w:color w:val="auto"/>
          <w:sz w:val="22"/>
          <w:szCs w:val="22"/>
          <w:u w:val="none"/>
        </w:rPr>
      </w:pPr>
    </w:p>
    <w:p w14:paraId="76D5A972" w14:textId="591A4B5B" w:rsidR="008B6D54" w:rsidRDefault="008B6D54" w:rsidP="00AA42C8">
      <w:pPr>
        <w:jc w:val="both"/>
        <w:rPr>
          <w:rStyle w:val="a3"/>
          <w:color w:val="auto"/>
          <w:sz w:val="22"/>
          <w:szCs w:val="22"/>
          <w:u w:val="none"/>
        </w:rPr>
      </w:pP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t xml:space="preserve">____________________/Г.С. </w:t>
      </w:r>
      <w:proofErr w:type="spellStart"/>
      <w:r>
        <w:rPr>
          <w:rStyle w:val="a3"/>
          <w:color w:val="auto"/>
          <w:sz w:val="22"/>
          <w:szCs w:val="22"/>
          <w:u w:val="none"/>
        </w:rPr>
        <w:t>Каракегян</w:t>
      </w:r>
      <w:proofErr w:type="spellEnd"/>
    </w:p>
    <w:p w14:paraId="1EF1D80E" w14:textId="77777777" w:rsidR="008B6D54" w:rsidRDefault="008B6D54" w:rsidP="00AA42C8">
      <w:pPr>
        <w:jc w:val="both"/>
        <w:rPr>
          <w:rStyle w:val="a3"/>
          <w:color w:val="auto"/>
          <w:sz w:val="22"/>
          <w:szCs w:val="22"/>
          <w:u w:val="none"/>
        </w:rPr>
      </w:pPr>
    </w:p>
    <w:p w14:paraId="24DCBAB1" w14:textId="3D5B62CE" w:rsidR="008B6D54" w:rsidRPr="008B6D54" w:rsidRDefault="008B6D54" w:rsidP="008B6D54">
      <w:pPr>
        <w:jc w:val="center"/>
        <w:rPr>
          <w:sz w:val="22"/>
          <w:szCs w:val="22"/>
        </w:rPr>
      </w:pPr>
      <w:proofErr w:type="spellStart"/>
      <w:r>
        <w:rPr>
          <w:rStyle w:val="a3"/>
          <w:color w:val="auto"/>
          <w:sz w:val="22"/>
          <w:szCs w:val="22"/>
          <w:u w:val="none"/>
        </w:rPr>
        <w:t>м</w:t>
      </w:r>
      <w:r w:rsidR="00102013">
        <w:rPr>
          <w:rStyle w:val="a3"/>
          <w:color w:val="auto"/>
          <w:sz w:val="22"/>
          <w:szCs w:val="22"/>
          <w:u w:val="none"/>
        </w:rPr>
        <w:t>.</w:t>
      </w:r>
      <w:r>
        <w:rPr>
          <w:rStyle w:val="a3"/>
          <w:color w:val="auto"/>
          <w:sz w:val="22"/>
          <w:szCs w:val="22"/>
          <w:u w:val="none"/>
        </w:rPr>
        <w:t>п</w:t>
      </w:r>
      <w:proofErr w:type="spellEnd"/>
      <w:r>
        <w:rPr>
          <w:rStyle w:val="a3"/>
          <w:color w:val="auto"/>
          <w:sz w:val="22"/>
          <w:szCs w:val="22"/>
          <w:u w:val="none"/>
        </w:rPr>
        <w:t>.</w:t>
      </w:r>
    </w:p>
    <w:p w14:paraId="66FB37A0" w14:textId="77777777" w:rsidR="00AA42C8" w:rsidRDefault="00AA42C8" w:rsidP="00AA42C8">
      <w:pPr>
        <w:jc w:val="both"/>
        <w:rPr>
          <w:sz w:val="22"/>
          <w:szCs w:val="22"/>
        </w:rPr>
      </w:pPr>
    </w:p>
    <w:p w14:paraId="4E91D495" w14:textId="77777777" w:rsidR="00AA42C8" w:rsidRDefault="00AA42C8" w:rsidP="00AA42C8">
      <w:pPr>
        <w:widowControl w:val="0"/>
        <w:autoSpaceDE w:val="0"/>
        <w:autoSpaceDN w:val="0"/>
        <w:adjustRightInd w:val="0"/>
        <w:jc w:val="both"/>
        <w:rPr>
          <w:b/>
          <w:sz w:val="22"/>
          <w:szCs w:val="22"/>
        </w:rPr>
      </w:pPr>
      <w:r>
        <w:rPr>
          <w:b/>
          <w:sz w:val="22"/>
          <w:szCs w:val="22"/>
        </w:rPr>
        <w:t>14.2. Участник долевого строительства:</w:t>
      </w:r>
    </w:p>
    <w:p w14:paraId="38066D9C" w14:textId="0735693A" w:rsidR="00AA42C8" w:rsidRDefault="00AA42C8" w:rsidP="00AA42C8">
      <w:pPr>
        <w:tabs>
          <w:tab w:val="left" w:pos="709"/>
          <w:tab w:val="num" w:pos="993"/>
        </w:tabs>
        <w:jc w:val="both"/>
        <w:rPr>
          <w:b/>
          <w:sz w:val="22"/>
          <w:szCs w:val="22"/>
        </w:rPr>
      </w:pPr>
    </w:p>
    <w:p w14:paraId="36972335" w14:textId="77777777" w:rsidR="00AA42C8" w:rsidRDefault="00AA42C8" w:rsidP="00AA42C8">
      <w:pPr>
        <w:tabs>
          <w:tab w:val="left" w:pos="709"/>
          <w:tab w:val="num" w:pos="993"/>
        </w:tabs>
        <w:jc w:val="both"/>
        <w:rPr>
          <w:b/>
          <w:sz w:val="22"/>
          <w:szCs w:val="22"/>
        </w:rPr>
      </w:pPr>
    </w:p>
    <w:p w14:paraId="6E07C886" w14:textId="77777777" w:rsidR="00102013" w:rsidRDefault="00102013" w:rsidP="00AA42C8">
      <w:pPr>
        <w:tabs>
          <w:tab w:val="left" w:pos="709"/>
          <w:tab w:val="num" w:pos="993"/>
        </w:tabs>
        <w:jc w:val="both"/>
        <w:rPr>
          <w:b/>
          <w:sz w:val="22"/>
          <w:szCs w:val="22"/>
        </w:rPr>
      </w:pPr>
    </w:p>
    <w:p w14:paraId="35D8AAED" w14:textId="77777777" w:rsidR="00102013" w:rsidRDefault="00102013" w:rsidP="00AA42C8">
      <w:pPr>
        <w:tabs>
          <w:tab w:val="left" w:pos="709"/>
          <w:tab w:val="num" w:pos="993"/>
        </w:tabs>
        <w:jc w:val="both"/>
        <w:rPr>
          <w:b/>
          <w:sz w:val="22"/>
          <w:szCs w:val="22"/>
        </w:rPr>
      </w:pPr>
    </w:p>
    <w:p w14:paraId="37FFDC19" w14:textId="77777777" w:rsidR="00102013" w:rsidRDefault="00102013" w:rsidP="00AA42C8">
      <w:pPr>
        <w:tabs>
          <w:tab w:val="left" w:pos="709"/>
          <w:tab w:val="num" w:pos="993"/>
        </w:tabs>
        <w:jc w:val="both"/>
        <w:rPr>
          <w:b/>
          <w:sz w:val="22"/>
          <w:szCs w:val="22"/>
        </w:rPr>
      </w:pPr>
    </w:p>
    <w:p w14:paraId="5F2E8A2F" w14:textId="77777777" w:rsidR="00AA42C8" w:rsidRDefault="00AA42C8" w:rsidP="00AA42C8">
      <w:pPr>
        <w:tabs>
          <w:tab w:val="left" w:pos="709"/>
          <w:tab w:val="num" w:pos="993"/>
        </w:tabs>
        <w:jc w:val="both"/>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t>_____________________________________________________________________________________</w:t>
      </w:r>
      <w:r>
        <w:rPr>
          <w:sz w:val="22"/>
          <w:szCs w:val="22"/>
        </w:rPr>
        <w:t xml:space="preserve">  </w:t>
      </w:r>
    </w:p>
    <w:p w14:paraId="177821E4" w14:textId="77777777" w:rsidR="00AA42C8" w:rsidRDefault="00AA42C8" w:rsidP="00AA42C8">
      <w:pPr>
        <w:ind w:left="5670"/>
        <w:jc w:val="right"/>
        <w:rPr>
          <w:b/>
          <w:sz w:val="22"/>
          <w:szCs w:val="22"/>
        </w:rPr>
      </w:pPr>
    </w:p>
    <w:p w14:paraId="76B8E21F" w14:textId="77777777" w:rsidR="00AA42C8" w:rsidRDefault="00AA42C8" w:rsidP="00AA42C8">
      <w:pPr>
        <w:ind w:left="5670"/>
        <w:jc w:val="right"/>
        <w:rPr>
          <w:b/>
          <w:sz w:val="22"/>
          <w:szCs w:val="22"/>
        </w:rPr>
      </w:pPr>
    </w:p>
    <w:p w14:paraId="2DC7A53E" w14:textId="77777777" w:rsidR="00AA42C8" w:rsidRDefault="00AA42C8" w:rsidP="00AA42C8">
      <w:pPr>
        <w:ind w:left="5670"/>
        <w:jc w:val="right"/>
        <w:rPr>
          <w:b/>
          <w:sz w:val="22"/>
          <w:szCs w:val="22"/>
        </w:rPr>
      </w:pPr>
    </w:p>
    <w:p w14:paraId="5F1AF73D" w14:textId="77777777" w:rsidR="00AA42C8" w:rsidRDefault="00AA42C8" w:rsidP="00AA42C8">
      <w:pPr>
        <w:ind w:left="5670"/>
        <w:jc w:val="right"/>
        <w:rPr>
          <w:sz w:val="18"/>
          <w:szCs w:val="18"/>
        </w:rPr>
      </w:pPr>
    </w:p>
    <w:p w14:paraId="288BD673" w14:textId="77777777" w:rsidR="00AA42C8" w:rsidRDefault="00AA42C8" w:rsidP="00AA42C8">
      <w:pPr>
        <w:ind w:left="5670"/>
        <w:jc w:val="right"/>
        <w:rPr>
          <w:sz w:val="18"/>
          <w:szCs w:val="18"/>
        </w:rPr>
      </w:pPr>
    </w:p>
    <w:p w14:paraId="17AEB3D9" w14:textId="77777777" w:rsidR="00AA42C8" w:rsidRDefault="00AA42C8" w:rsidP="00AA42C8">
      <w:pPr>
        <w:ind w:left="5670"/>
        <w:jc w:val="right"/>
        <w:rPr>
          <w:sz w:val="18"/>
          <w:szCs w:val="18"/>
        </w:rPr>
      </w:pPr>
    </w:p>
    <w:p w14:paraId="24365CE8" w14:textId="77777777" w:rsidR="00AA42C8" w:rsidRDefault="00AA42C8" w:rsidP="00AA42C8">
      <w:pPr>
        <w:ind w:left="5670"/>
        <w:jc w:val="right"/>
        <w:rPr>
          <w:sz w:val="18"/>
          <w:szCs w:val="18"/>
        </w:rPr>
      </w:pPr>
    </w:p>
    <w:p w14:paraId="5496F849" w14:textId="77777777" w:rsidR="00AA42C8" w:rsidRDefault="00AA42C8" w:rsidP="00AA42C8">
      <w:pPr>
        <w:ind w:left="5670"/>
        <w:jc w:val="right"/>
        <w:rPr>
          <w:sz w:val="18"/>
          <w:szCs w:val="18"/>
        </w:rPr>
      </w:pPr>
    </w:p>
    <w:p w14:paraId="3EBFF7B7" w14:textId="77777777" w:rsidR="00AA42C8" w:rsidRDefault="00AA42C8" w:rsidP="00AA42C8">
      <w:pPr>
        <w:ind w:left="5670"/>
        <w:jc w:val="right"/>
        <w:rPr>
          <w:sz w:val="18"/>
          <w:szCs w:val="18"/>
        </w:rPr>
      </w:pPr>
    </w:p>
    <w:p w14:paraId="658EF03C" w14:textId="77777777" w:rsidR="00AA42C8" w:rsidRDefault="00AA42C8" w:rsidP="00AA42C8">
      <w:pPr>
        <w:ind w:left="5670"/>
        <w:jc w:val="right"/>
        <w:rPr>
          <w:sz w:val="18"/>
          <w:szCs w:val="18"/>
        </w:rPr>
      </w:pPr>
    </w:p>
    <w:p w14:paraId="37A315F3" w14:textId="77777777" w:rsidR="00AA42C8" w:rsidRDefault="00AA42C8" w:rsidP="00AA42C8">
      <w:pPr>
        <w:ind w:left="5670"/>
        <w:jc w:val="right"/>
        <w:rPr>
          <w:sz w:val="18"/>
          <w:szCs w:val="18"/>
        </w:rPr>
      </w:pPr>
    </w:p>
    <w:p w14:paraId="068DD130" w14:textId="77777777" w:rsidR="00AA42C8" w:rsidRDefault="00AA42C8" w:rsidP="00AA42C8">
      <w:pPr>
        <w:ind w:left="5670"/>
        <w:jc w:val="right"/>
        <w:rPr>
          <w:sz w:val="18"/>
          <w:szCs w:val="18"/>
        </w:rPr>
      </w:pPr>
    </w:p>
    <w:p w14:paraId="099EE3F9" w14:textId="77777777" w:rsidR="00AA42C8" w:rsidRDefault="00AA42C8" w:rsidP="00AA42C8">
      <w:pPr>
        <w:ind w:left="5670"/>
        <w:jc w:val="right"/>
        <w:rPr>
          <w:sz w:val="18"/>
          <w:szCs w:val="18"/>
        </w:rPr>
      </w:pPr>
    </w:p>
    <w:p w14:paraId="0F851CF0" w14:textId="77777777" w:rsidR="002413E2" w:rsidRDefault="002413E2">
      <w:pPr>
        <w:spacing w:after="160" w:line="259" w:lineRule="auto"/>
        <w:rPr>
          <w:sz w:val="18"/>
          <w:szCs w:val="18"/>
        </w:rPr>
      </w:pPr>
      <w:r>
        <w:rPr>
          <w:sz w:val="18"/>
          <w:szCs w:val="18"/>
        </w:rPr>
        <w:br w:type="page"/>
      </w:r>
    </w:p>
    <w:p w14:paraId="2F9C9083" w14:textId="0A30DC6E" w:rsidR="00AA42C8" w:rsidRDefault="00AA42C8" w:rsidP="00AA42C8">
      <w:pPr>
        <w:ind w:left="5670"/>
        <w:jc w:val="right"/>
        <w:rPr>
          <w:sz w:val="18"/>
          <w:szCs w:val="18"/>
        </w:rPr>
      </w:pPr>
      <w:r>
        <w:rPr>
          <w:sz w:val="18"/>
          <w:szCs w:val="18"/>
        </w:rPr>
        <w:lastRenderedPageBreak/>
        <w:t>Приложение №1</w:t>
      </w:r>
    </w:p>
    <w:p w14:paraId="2460CF41" w14:textId="4DA2C471" w:rsidR="00AA42C8" w:rsidRDefault="00AA42C8" w:rsidP="00AA42C8">
      <w:pPr>
        <w:ind w:left="2977" w:firstLine="1559"/>
        <w:jc w:val="right"/>
        <w:rPr>
          <w:sz w:val="18"/>
          <w:szCs w:val="18"/>
        </w:rPr>
      </w:pPr>
      <w:r>
        <w:rPr>
          <w:sz w:val="18"/>
          <w:szCs w:val="18"/>
        </w:rPr>
        <w:t xml:space="preserve">к Договору № </w:t>
      </w:r>
      <w:r w:rsidR="00102013">
        <w:rPr>
          <w:sz w:val="18"/>
          <w:szCs w:val="18"/>
        </w:rPr>
        <w:t>П-_-_</w:t>
      </w:r>
      <w:r>
        <w:rPr>
          <w:sz w:val="18"/>
          <w:szCs w:val="18"/>
        </w:rPr>
        <w:t>/202</w:t>
      </w:r>
      <w:r w:rsidR="00E53AB6">
        <w:rPr>
          <w:sz w:val="18"/>
          <w:szCs w:val="18"/>
        </w:rPr>
        <w:t>5</w:t>
      </w:r>
      <w:r>
        <w:rPr>
          <w:sz w:val="18"/>
          <w:szCs w:val="18"/>
        </w:rPr>
        <w:t xml:space="preserve"> участия в долевом строительстве от «</w:t>
      </w:r>
      <w:r w:rsidR="00102013">
        <w:rPr>
          <w:sz w:val="18"/>
          <w:szCs w:val="18"/>
        </w:rPr>
        <w:t>__</w:t>
      </w:r>
      <w:r>
        <w:rPr>
          <w:sz w:val="18"/>
          <w:szCs w:val="18"/>
        </w:rPr>
        <w:t xml:space="preserve">» </w:t>
      </w:r>
      <w:r w:rsidR="00102013">
        <w:rPr>
          <w:sz w:val="18"/>
          <w:szCs w:val="18"/>
        </w:rPr>
        <w:t>_______</w:t>
      </w:r>
      <w:r>
        <w:rPr>
          <w:sz w:val="18"/>
          <w:szCs w:val="18"/>
        </w:rPr>
        <w:t xml:space="preserve"> 202</w:t>
      </w:r>
      <w:r w:rsidR="00E53AB6">
        <w:rPr>
          <w:sz w:val="18"/>
          <w:szCs w:val="18"/>
        </w:rPr>
        <w:t>5</w:t>
      </w:r>
      <w:r>
        <w:rPr>
          <w:sz w:val="18"/>
          <w:szCs w:val="18"/>
        </w:rPr>
        <w:t xml:space="preserve"> года </w:t>
      </w:r>
    </w:p>
    <w:p w14:paraId="30FBA60A" w14:textId="77777777" w:rsidR="00AA42C8" w:rsidRDefault="00AA42C8" w:rsidP="00AA42C8">
      <w:pPr>
        <w:jc w:val="right"/>
        <w:rPr>
          <w:sz w:val="18"/>
          <w:szCs w:val="18"/>
        </w:rPr>
      </w:pPr>
    </w:p>
    <w:p w14:paraId="411D94AA" w14:textId="77777777" w:rsidR="00AA42C8" w:rsidRDefault="00AA42C8" w:rsidP="00AA42C8">
      <w:pPr>
        <w:shd w:val="clear" w:color="auto" w:fill="FFFFFF"/>
        <w:tabs>
          <w:tab w:val="left" w:pos="567"/>
          <w:tab w:val="left" w:pos="6840"/>
        </w:tabs>
        <w:jc w:val="center"/>
        <w:rPr>
          <w:b/>
          <w:sz w:val="18"/>
          <w:szCs w:val="18"/>
        </w:rPr>
      </w:pPr>
      <w:r>
        <w:rPr>
          <w:b/>
          <w:sz w:val="18"/>
          <w:szCs w:val="18"/>
        </w:rPr>
        <w:t>ОПИСАНИЕ ОБЪЕКТА ДОЛЕВОГО СТРОИТЕЛЬСТВА</w:t>
      </w:r>
    </w:p>
    <w:p w14:paraId="26DD1F17" w14:textId="77777777" w:rsidR="00AA42C8" w:rsidRDefault="00AA42C8" w:rsidP="00AA42C8">
      <w:pPr>
        <w:rPr>
          <w:b/>
          <w:sz w:val="18"/>
          <w:szCs w:val="18"/>
        </w:rPr>
      </w:pPr>
      <w:bookmarkStart w:id="20" w:name="_Hlk81414227"/>
    </w:p>
    <w:p w14:paraId="0BFE8D53" w14:textId="77777777" w:rsidR="00AA42C8" w:rsidRDefault="00AA42C8" w:rsidP="00AA42C8">
      <w:pPr>
        <w:widowControl w:val="0"/>
        <w:tabs>
          <w:tab w:val="left" w:pos="6521"/>
          <w:tab w:val="left" w:pos="11199"/>
        </w:tabs>
        <w:jc w:val="both"/>
        <w:rPr>
          <w:rFonts w:eastAsia="Calibri"/>
          <w:b/>
          <w:sz w:val="18"/>
          <w:szCs w:val="18"/>
        </w:rPr>
      </w:pPr>
      <w:r>
        <w:rPr>
          <w:rFonts w:eastAsia="Calibri"/>
          <w:b/>
          <w:sz w:val="18"/>
          <w:szCs w:val="18"/>
        </w:rPr>
        <w:t>Объект долевого строительства (нежилое помещение) передается Участнику долевого строительства с</w:t>
      </w:r>
      <w:r>
        <w:rPr>
          <w:b/>
          <w:sz w:val="18"/>
          <w:szCs w:val="18"/>
        </w:rPr>
        <w:t xml:space="preserve"> выполнением отделочных работ, внутренних перегородок,</w:t>
      </w:r>
      <w:r>
        <w:rPr>
          <w:rFonts w:eastAsia="Calibri"/>
          <w:b/>
          <w:sz w:val="18"/>
          <w:szCs w:val="18"/>
        </w:rPr>
        <w:t xml:space="preserve"> с выделением стен санузла, со следующими элементами внутренней отделки и комплектации.</w:t>
      </w:r>
    </w:p>
    <w:p w14:paraId="3F806612" w14:textId="77777777" w:rsidR="00AA42C8" w:rsidRDefault="00AA42C8" w:rsidP="00AA42C8">
      <w:pPr>
        <w:jc w:val="center"/>
        <w:rPr>
          <w:b/>
          <w:bCs/>
          <w:spacing w:val="20"/>
          <w:sz w:val="18"/>
          <w:szCs w:val="18"/>
        </w:rPr>
      </w:pPr>
    </w:p>
    <w:p w14:paraId="3BD88DDE" w14:textId="77777777" w:rsidR="00AA42C8" w:rsidRDefault="00AA42C8" w:rsidP="00AA42C8">
      <w:pPr>
        <w:jc w:val="center"/>
        <w:rPr>
          <w:b/>
          <w:sz w:val="18"/>
          <w:szCs w:val="18"/>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7"/>
        <w:gridCol w:w="6356"/>
      </w:tblGrid>
      <w:tr w:rsidR="00AA42C8" w14:paraId="6400A002" w14:textId="77777777" w:rsidTr="00AA42C8">
        <w:trPr>
          <w:trHeight w:val="291"/>
          <w:jc w:val="center"/>
        </w:trPr>
        <w:tc>
          <w:tcPr>
            <w:tcW w:w="1004" w:type="dxa"/>
            <w:tcBorders>
              <w:top w:val="single" w:sz="4" w:space="0" w:color="auto"/>
              <w:left w:val="single" w:sz="4" w:space="0" w:color="auto"/>
              <w:bottom w:val="single" w:sz="4" w:space="0" w:color="auto"/>
              <w:right w:val="single" w:sz="4" w:space="0" w:color="auto"/>
            </w:tcBorders>
            <w:hideMark/>
          </w:tcPr>
          <w:p w14:paraId="7DC74281" w14:textId="77777777" w:rsidR="00AA42C8" w:rsidRDefault="00AA42C8">
            <w:pPr>
              <w:spacing w:line="252" w:lineRule="auto"/>
              <w:jc w:val="center"/>
              <w:rPr>
                <w:b/>
                <w:sz w:val="18"/>
                <w:szCs w:val="18"/>
                <w:lang w:eastAsia="en-US"/>
              </w:rPr>
            </w:pPr>
            <w:bookmarkStart w:id="21" w:name="_Hlk167963885"/>
            <w:r>
              <w:rPr>
                <w:b/>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604F4C4B" w14:textId="77777777" w:rsidR="00AA42C8" w:rsidRDefault="00AA42C8">
            <w:pPr>
              <w:spacing w:line="252" w:lineRule="auto"/>
              <w:jc w:val="center"/>
              <w:rPr>
                <w:b/>
                <w:sz w:val="18"/>
                <w:szCs w:val="18"/>
                <w:lang w:eastAsia="en-US"/>
              </w:rPr>
            </w:pPr>
            <w:r>
              <w:rPr>
                <w:b/>
                <w:sz w:val="18"/>
                <w:szCs w:val="18"/>
                <w:lang w:eastAsia="en-US"/>
              </w:rPr>
              <w:t>Виды работ</w:t>
            </w:r>
          </w:p>
        </w:tc>
        <w:tc>
          <w:tcPr>
            <w:tcW w:w="6356" w:type="dxa"/>
            <w:tcBorders>
              <w:top w:val="single" w:sz="4" w:space="0" w:color="auto"/>
              <w:left w:val="single" w:sz="4" w:space="0" w:color="auto"/>
              <w:bottom w:val="single" w:sz="4" w:space="0" w:color="auto"/>
              <w:right w:val="single" w:sz="4" w:space="0" w:color="auto"/>
            </w:tcBorders>
            <w:hideMark/>
          </w:tcPr>
          <w:p w14:paraId="5D2EB5C8" w14:textId="77777777" w:rsidR="00AA42C8" w:rsidRDefault="00AA42C8">
            <w:pPr>
              <w:spacing w:line="252" w:lineRule="auto"/>
              <w:jc w:val="center"/>
              <w:rPr>
                <w:b/>
                <w:sz w:val="18"/>
                <w:szCs w:val="18"/>
                <w:lang w:eastAsia="en-US"/>
              </w:rPr>
            </w:pPr>
            <w:r>
              <w:rPr>
                <w:b/>
                <w:sz w:val="18"/>
                <w:szCs w:val="18"/>
                <w:lang w:eastAsia="en-US"/>
              </w:rPr>
              <w:t>Содержание работ</w:t>
            </w:r>
          </w:p>
        </w:tc>
      </w:tr>
      <w:tr w:rsidR="00AA42C8" w14:paraId="6A715100" w14:textId="77777777" w:rsidTr="00AA42C8">
        <w:trPr>
          <w:trHeight w:val="295"/>
          <w:jc w:val="center"/>
        </w:trPr>
        <w:tc>
          <w:tcPr>
            <w:tcW w:w="1004" w:type="dxa"/>
            <w:tcBorders>
              <w:top w:val="single" w:sz="4" w:space="0" w:color="auto"/>
              <w:left w:val="single" w:sz="4" w:space="0" w:color="auto"/>
              <w:bottom w:val="single" w:sz="4" w:space="0" w:color="auto"/>
              <w:right w:val="single" w:sz="4" w:space="0" w:color="auto"/>
            </w:tcBorders>
            <w:hideMark/>
          </w:tcPr>
          <w:p w14:paraId="07074B37" w14:textId="77777777" w:rsidR="00AA42C8" w:rsidRDefault="00AA42C8">
            <w:pPr>
              <w:spacing w:line="252" w:lineRule="auto"/>
              <w:rPr>
                <w:sz w:val="18"/>
                <w:szCs w:val="18"/>
                <w:lang w:eastAsia="en-US"/>
              </w:rPr>
            </w:pPr>
            <w:r>
              <w:rPr>
                <w:sz w:val="18"/>
                <w:szCs w:val="18"/>
                <w:lang w:eastAsia="en-US"/>
              </w:rPr>
              <w:t>1</w:t>
            </w:r>
          </w:p>
        </w:tc>
        <w:tc>
          <w:tcPr>
            <w:tcW w:w="2837" w:type="dxa"/>
            <w:tcBorders>
              <w:top w:val="single" w:sz="4" w:space="0" w:color="auto"/>
              <w:left w:val="single" w:sz="4" w:space="0" w:color="auto"/>
              <w:bottom w:val="single" w:sz="4" w:space="0" w:color="auto"/>
              <w:right w:val="single" w:sz="4" w:space="0" w:color="auto"/>
            </w:tcBorders>
            <w:hideMark/>
          </w:tcPr>
          <w:p w14:paraId="3DDD3254" w14:textId="77777777" w:rsidR="00AA42C8" w:rsidRDefault="00AA42C8">
            <w:pPr>
              <w:spacing w:line="252" w:lineRule="auto"/>
              <w:rPr>
                <w:sz w:val="18"/>
                <w:szCs w:val="18"/>
                <w:lang w:eastAsia="en-US"/>
              </w:rPr>
            </w:pPr>
            <w:r>
              <w:rPr>
                <w:sz w:val="18"/>
                <w:szCs w:val="18"/>
                <w:lang w:eastAsia="en-US"/>
              </w:rPr>
              <w:t>Строительный адрес Объекта долевого строительства</w:t>
            </w:r>
          </w:p>
        </w:tc>
        <w:tc>
          <w:tcPr>
            <w:tcW w:w="6356" w:type="dxa"/>
            <w:tcBorders>
              <w:top w:val="single" w:sz="4" w:space="0" w:color="auto"/>
              <w:left w:val="single" w:sz="4" w:space="0" w:color="auto"/>
              <w:bottom w:val="single" w:sz="4" w:space="0" w:color="auto"/>
              <w:right w:val="single" w:sz="4" w:space="0" w:color="auto"/>
            </w:tcBorders>
            <w:hideMark/>
          </w:tcPr>
          <w:p w14:paraId="69E0A6F1" w14:textId="61B785C5" w:rsidR="00AA42C8" w:rsidRPr="00C7518F" w:rsidRDefault="00102013">
            <w:pPr>
              <w:spacing w:line="252" w:lineRule="auto"/>
              <w:jc w:val="both"/>
              <w:rPr>
                <w:sz w:val="18"/>
                <w:szCs w:val="18"/>
                <w:lang w:eastAsia="en-US"/>
              </w:rPr>
            </w:pPr>
            <w:r w:rsidRPr="00C7518F">
              <w:rPr>
                <w:sz w:val="18"/>
                <w:szCs w:val="18"/>
                <w:lang w:eastAsia="en-US"/>
              </w:rPr>
              <w:t>земельный участок площадью 10 065+/-35.11 кв. м., с кадастровым номером 23:49:0302008:2621, находящийся по адресу: Российская Федерация, Краснодарский край, городской округ город-курорт Сочи, город Сочи, Хостинский внутригородской район, Курортный проспект, з/у 64</w:t>
            </w:r>
          </w:p>
        </w:tc>
      </w:tr>
      <w:tr w:rsidR="00AA42C8" w14:paraId="5B9B9788" w14:textId="77777777" w:rsidTr="00AA42C8">
        <w:trPr>
          <w:trHeight w:val="272"/>
          <w:jc w:val="center"/>
        </w:trPr>
        <w:tc>
          <w:tcPr>
            <w:tcW w:w="1004" w:type="dxa"/>
            <w:tcBorders>
              <w:top w:val="single" w:sz="4" w:space="0" w:color="auto"/>
              <w:left w:val="single" w:sz="4" w:space="0" w:color="auto"/>
              <w:bottom w:val="single" w:sz="4" w:space="0" w:color="auto"/>
              <w:right w:val="single" w:sz="4" w:space="0" w:color="auto"/>
            </w:tcBorders>
            <w:hideMark/>
          </w:tcPr>
          <w:p w14:paraId="183D6AF5" w14:textId="77777777" w:rsidR="00AA42C8" w:rsidRDefault="00AA42C8">
            <w:pPr>
              <w:spacing w:line="252" w:lineRule="auto"/>
              <w:rPr>
                <w:sz w:val="18"/>
                <w:szCs w:val="18"/>
                <w:lang w:eastAsia="en-US"/>
              </w:rPr>
            </w:pPr>
            <w:r>
              <w:rPr>
                <w:sz w:val="18"/>
                <w:szCs w:val="18"/>
                <w:lang w:eastAsia="en-US"/>
              </w:rPr>
              <w:t>2.</w:t>
            </w:r>
          </w:p>
        </w:tc>
        <w:tc>
          <w:tcPr>
            <w:tcW w:w="2837" w:type="dxa"/>
            <w:tcBorders>
              <w:top w:val="single" w:sz="4" w:space="0" w:color="auto"/>
              <w:left w:val="single" w:sz="4" w:space="0" w:color="auto"/>
              <w:bottom w:val="single" w:sz="4" w:space="0" w:color="auto"/>
              <w:right w:val="single" w:sz="4" w:space="0" w:color="auto"/>
            </w:tcBorders>
            <w:hideMark/>
          </w:tcPr>
          <w:p w14:paraId="073CF972" w14:textId="77777777" w:rsidR="00AA42C8" w:rsidRDefault="00AA42C8">
            <w:pPr>
              <w:spacing w:line="252" w:lineRule="auto"/>
              <w:rPr>
                <w:sz w:val="18"/>
                <w:szCs w:val="18"/>
                <w:lang w:eastAsia="en-US"/>
              </w:rPr>
            </w:pPr>
            <w:r>
              <w:rPr>
                <w:sz w:val="18"/>
                <w:szCs w:val="18"/>
                <w:lang w:eastAsia="en-US"/>
              </w:rPr>
              <w:t>Состав отделочных работ</w:t>
            </w:r>
          </w:p>
        </w:tc>
        <w:tc>
          <w:tcPr>
            <w:tcW w:w="6356" w:type="dxa"/>
            <w:tcBorders>
              <w:top w:val="single" w:sz="4" w:space="0" w:color="auto"/>
              <w:left w:val="single" w:sz="4" w:space="0" w:color="auto"/>
              <w:bottom w:val="single" w:sz="4" w:space="0" w:color="auto"/>
              <w:right w:val="single" w:sz="4" w:space="0" w:color="auto"/>
            </w:tcBorders>
            <w:hideMark/>
          </w:tcPr>
          <w:p w14:paraId="493A45FB" w14:textId="77777777" w:rsidR="00AA42C8" w:rsidRPr="00C7518F" w:rsidRDefault="00AA42C8">
            <w:pPr>
              <w:spacing w:line="252" w:lineRule="auto"/>
              <w:jc w:val="both"/>
              <w:rPr>
                <w:sz w:val="18"/>
                <w:szCs w:val="18"/>
                <w:lang w:eastAsia="en-US"/>
              </w:rPr>
            </w:pPr>
            <w:r w:rsidRPr="00C7518F">
              <w:rPr>
                <w:sz w:val="18"/>
                <w:szCs w:val="18"/>
                <w:lang w:eastAsia="en-US"/>
              </w:rPr>
              <w:t>В соответствии с Ведомостью внутренней отделки Объекта долевого строительства (см. ниже)</w:t>
            </w:r>
          </w:p>
        </w:tc>
      </w:tr>
      <w:tr w:rsidR="00AA42C8" w14:paraId="6DD6EAFA" w14:textId="77777777" w:rsidTr="00AA42C8">
        <w:trPr>
          <w:trHeight w:val="272"/>
          <w:jc w:val="center"/>
        </w:trPr>
        <w:tc>
          <w:tcPr>
            <w:tcW w:w="1004" w:type="dxa"/>
            <w:tcBorders>
              <w:top w:val="single" w:sz="4" w:space="0" w:color="auto"/>
              <w:left w:val="single" w:sz="4" w:space="0" w:color="auto"/>
              <w:bottom w:val="single" w:sz="4" w:space="0" w:color="auto"/>
              <w:right w:val="single" w:sz="4" w:space="0" w:color="auto"/>
            </w:tcBorders>
            <w:hideMark/>
          </w:tcPr>
          <w:p w14:paraId="7B112514" w14:textId="77777777" w:rsidR="00AA42C8" w:rsidRDefault="00AA42C8">
            <w:pPr>
              <w:spacing w:line="252" w:lineRule="auto"/>
              <w:rPr>
                <w:sz w:val="18"/>
                <w:szCs w:val="18"/>
                <w:lang w:val="en-US" w:eastAsia="en-US"/>
              </w:rPr>
            </w:pPr>
            <w:r>
              <w:rPr>
                <w:sz w:val="18"/>
                <w:szCs w:val="18"/>
                <w:lang w:val="en-US" w:eastAsia="en-US"/>
              </w:rPr>
              <w:t>3</w:t>
            </w:r>
          </w:p>
        </w:tc>
        <w:tc>
          <w:tcPr>
            <w:tcW w:w="2837" w:type="dxa"/>
            <w:tcBorders>
              <w:top w:val="single" w:sz="4" w:space="0" w:color="auto"/>
              <w:left w:val="single" w:sz="4" w:space="0" w:color="auto"/>
              <w:bottom w:val="single" w:sz="4" w:space="0" w:color="auto"/>
              <w:right w:val="single" w:sz="4" w:space="0" w:color="auto"/>
            </w:tcBorders>
            <w:hideMark/>
          </w:tcPr>
          <w:p w14:paraId="5BC866F3" w14:textId="77777777" w:rsidR="00AA42C8" w:rsidRDefault="00AA42C8">
            <w:pPr>
              <w:spacing w:line="252" w:lineRule="auto"/>
              <w:rPr>
                <w:sz w:val="18"/>
                <w:szCs w:val="18"/>
                <w:lang w:eastAsia="en-US"/>
              </w:rPr>
            </w:pPr>
            <w:r>
              <w:rPr>
                <w:sz w:val="18"/>
                <w:szCs w:val="18"/>
                <w:lang w:eastAsia="en-US"/>
              </w:rPr>
              <w:t>Входная дверь</w:t>
            </w:r>
          </w:p>
        </w:tc>
        <w:tc>
          <w:tcPr>
            <w:tcW w:w="6356" w:type="dxa"/>
            <w:tcBorders>
              <w:top w:val="single" w:sz="4" w:space="0" w:color="auto"/>
              <w:left w:val="single" w:sz="4" w:space="0" w:color="auto"/>
              <w:bottom w:val="single" w:sz="4" w:space="0" w:color="auto"/>
              <w:right w:val="single" w:sz="4" w:space="0" w:color="auto"/>
            </w:tcBorders>
            <w:hideMark/>
          </w:tcPr>
          <w:p w14:paraId="32226DB1" w14:textId="297601D2" w:rsidR="00AA42C8" w:rsidRPr="00C7518F" w:rsidRDefault="00AA42C8" w:rsidP="00346AE4">
            <w:pPr>
              <w:pStyle w:val="a6"/>
              <w:numPr>
                <w:ilvl w:val="0"/>
                <w:numId w:val="11"/>
              </w:numPr>
              <w:spacing w:line="252" w:lineRule="auto"/>
              <w:ind w:left="303" w:hanging="303"/>
              <w:rPr>
                <w:sz w:val="18"/>
                <w:szCs w:val="18"/>
                <w:lang w:eastAsia="en-US"/>
              </w:rPr>
            </w:pPr>
            <w:r w:rsidRPr="00C7518F">
              <w:rPr>
                <w:sz w:val="18"/>
                <w:szCs w:val="18"/>
                <w:lang w:eastAsia="en-US"/>
              </w:rPr>
              <w:t xml:space="preserve"> </w:t>
            </w:r>
            <w:r w:rsidR="00967EF7" w:rsidRPr="00C7518F">
              <w:rPr>
                <w:sz w:val="18"/>
                <w:szCs w:val="18"/>
                <w:lang w:eastAsia="en-US"/>
              </w:rPr>
              <w:t>Двери входные в номера – деревянные противопожарные EI45 со звукоизоляцией 45 дБ(А)</w:t>
            </w:r>
          </w:p>
        </w:tc>
      </w:tr>
      <w:tr w:rsidR="00AA42C8" w14:paraId="674E119D" w14:textId="77777777" w:rsidTr="00AA42C8">
        <w:trPr>
          <w:trHeight w:val="977"/>
          <w:jc w:val="center"/>
        </w:trPr>
        <w:tc>
          <w:tcPr>
            <w:tcW w:w="1004" w:type="dxa"/>
            <w:tcBorders>
              <w:top w:val="single" w:sz="4" w:space="0" w:color="auto"/>
              <w:left w:val="single" w:sz="4" w:space="0" w:color="auto"/>
              <w:bottom w:val="single" w:sz="4" w:space="0" w:color="auto"/>
              <w:right w:val="single" w:sz="4" w:space="0" w:color="auto"/>
            </w:tcBorders>
            <w:hideMark/>
          </w:tcPr>
          <w:p w14:paraId="69016431" w14:textId="77777777" w:rsidR="00AA42C8" w:rsidRDefault="00AA42C8">
            <w:pPr>
              <w:spacing w:line="252" w:lineRule="auto"/>
              <w:rPr>
                <w:sz w:val="18"/>
                <w:szCs w:val="18"/>
                <w:lang w:eastAsia="en-US"/>
              </w:rPr>
            </w:pPr>
            <w:r>
              <w:rPr>
                <w:sz w:val="18"/>
                <w:szCs w:val="18"/>
                <w:lang w:val="en-US" w:eastAsia="en-US"/>
              </w:rPr>
              <w:t>4</w:t>
            </w:r>
            <w:r>
              <w:rPr>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756D90E0" w14:textId="77777777" w:rsidR="00AA42C8" w:rsidRDefault="00AA42C8">
            <w:pPr>
              <w:spacing w:line="252" w:lineRule="auto"/>
              <w:rPr>
                <w:sz w:val="18"/>
                <w:szCs w:val="18"/>
                <w:lang w:eastAsia="en-US"/>
              </w:rPr>
            </w:pPr>
            <w:r>
              <w:rPr>
                <w:sz w:val="18"/>
                <w:szCs w:val="18"/>
                <w:lang w:eastAsia="en-US"/>
              </w:rPr>
              <w:t>Сантехнические работы</w:t>
            </w:r>
          </w:p>
        </w:tc>
        <w:tc>
          <w:tcPr>
            <w:tcW w:w="6356" w:type="dxa"/>
            <w:tcBorders>
              <w:top w:val="single" w:sz="4" w:space="0" w:color="auto"/>
              <w:left w:val="single" w:sz="4" w:space="0" w:color="auto"/>
              <w:bottom w:val="single" w:sz="4" w:space="0" w:color="auto"/>
              <w:right w:val="single" w:sz="4" w:space="0" w:color="auto"/>
            </w:tcBorders>
            <w:hideMark/>
          </w:tcPr>
          <w:p w14:paraId="075BE2DB" w14:textId="77777777" w:rsidR="00AA42C8" w:rsidRPr="00C7518F" w:rsidRDefault="00AA42C8" w:rsidP="00346AE4">
            <w:pPr>
              <w:pStyle w:val="a6"/>
              <w:numPr>
                <w:ilvl w:val="0"/>
                <w:numId w:val="12"/>
              </w:numPr>
              <w:spacing w:line="276" w:lineRule="auto"/>
              <w:ind w:left="303" w:hanging="303"/>
              <w:jc w:val="both"/>
              <w:rPr>
                <w:sz w:val="18"/>
                <w:szCs w:val="18"/>
                <w:lang w:eastAsia="en-US"/>
              </w:rPr>
            </w:pPr>
            <w:r w:rsidRPr="00C7518F">
              <w:rPr>
                <w:sz w:val="18"/>
                <w:szCs w:val="18"/>
                <w:lang w:eastAsia="en-US"/>
              </w:rPr>
              <w:t xml:space="preserve">Выполнение прокладки трубопроводов ХВС, ГВС, канализования по нежилому помещению. </w:t>
            </w:r>
          </w:p>
          <w:p w14:paraId="6B1A9A3D" w14:textId="77777777" w:rsidR="00AA42C8" w:rsidRPr="00C7518F" w:rsidRDefault="00AA42C8" w:rsidP="00346AE4">
            <w:pPr>
              <w:pStyle w:val="a6"/>
              <w:numPr>
                <w:ilvl w:val="0"/>
                <w:numId w:val="12"/>
              </w:numPr>
              <w:spacing w:line="276" w:lineRule="auto"/>
              <w:ind w:left="303" w:hanging="303"/>
              <w:jc w:val="both"/>
              <w:rPr>
                <w:sz w:val="18"/>
                <w:szCs w:val="18"/>
                <w:lang w:eastAsia="en-US"/>
              </w:rPr>
            </w:pPr>
            <w:r w:rsidRPr="00C7518F">
              <w:rPr>
                <w:sz w:val="18"/>
                <w:szCs w:val="18"/>
                <w:lang w:eastAsia="en-US"/>
              </w:rPr>
              <w:t>Прокладка трубопроводов отопления до мест установки приборов отопления в соответствии с проектом.</w:t>
            </w:r>
          </w:p>
          <w:p w14:paraId="769BF637" w14:textId="77777777" w:rsidR="00AA42C8" w:rsidRPr="00C7518F" w:rsidRDefault="00AA42C8" w:rsidP="00346AE4">
            <w:pPr>
              <w:pStyle w:val="a6"/>
              <w:numPr>
                <w:ilvl w:val="0"/>
                <w:numId w:val="12"/>
              </w:numPr>
              <w:spacing w:line="276" w:lineRule="auto"/>
              <w:ind w:left="303" w:hanging="303"/>
              <w:jc w:val="both"/>
              <w:rPr>
                <w:sz w:val="18"/>
                <w:szCs w:val="18"/>
                <w:lang w:eastAsia="en-US"/>
              </w:rPr>
            </w:pPr>
            <w:r w:rsidRPr="00C7518F">
              <w:rPr>
                <w:sz w:val="18"/>
                <w:szCs w:val="18"/>
                <w:lang w:eastAsia="en-US"/>
              </w:rPr>
              <w:t>Установка отопительных приборов - радиаторов</w:t>
            </w:r>
          </w:p>
          <w:p w14:paraId="58419716" w14:textId="77777777" w:rsidR="00AA42C8" w:rsidRPr="00C7518F" w:rsidRDefault="00AA42C8" w:rsidP="00346AE4">
            <w:pPr>
              <w:pStyle w:val="a6"/>
              <w:numPr>
                <w:ilvl w:val="0"/>
                <w:numId w:val="12"/>
              </w:numPr>
              <w:spacing w:line="276" w:lineRule="auto"/>
              <w:ind w:left="303" w:hanging="303"/>
              <w:jc w:val="both"/>
              <w:rPr>
                <w:sz w:val="18"/>
                <w:szCs w:val="18"/>
                <w:lang w:eastAsia="en-US"/>
              </w:rPr>
            </w:pPr>
            <w:r w:rsidRPr="00C7518F">
              <w:rPr>
                <w:sz w:val="18"/>
                <w:szCs w:val="18"/>
                <w:lang w:eastAsia="en-US"/>
              </w:rPr>
              <w:t>Установка сантехнических приборов и оборудования</w:t>
            </w:r>
          </w:p>
        </w:tc>
      </w:tr>
      <w:tr w:rsidR="00AA42C8" w14:paraId="1ACF48A8" w14:textId="77777777" w:rsidTr="00AA42C8">
        <w:trPr>
          <w:trHeight w:val="977"/>
          <w:jc w:val="center"/>
        </w:trPr>
        <w:tc>
          <w:tcPr>
            <w:tcW w:w="1004" w:type="dxa"/>
            <w:tcBorders>
              <w:top w:val="single" w:sz="4" w:space="0" w:color="auto"/>
              <w:left w:val="single" w:sz="4" w:space="0" w:color="auto"/>
              <w:bottom w:val="single" w:sz="4" w:space="0" w:color="auto"/>
              <w:right w:val="single" w:sz="4" w:space="0" w:color="auto"/>
            </w:tcBorders>
            <w:hideMark/>
          </w:tcPr>
          <w:p w14:paraId="3906A015" w14:textId="77777777" w:rsidR="00AA42C8" w:rsidRDefault="00AA42C8">
            <w:pPr>
              <w:spacing w:line="252" w:lineRule="auto"/>
              <w:jc w:val="both"/>
              <w:rPr>
                <w:sz w:val="18"/>
                <w:szCs w:val="18"/>
                <w:lang w:eastAsia="en-US"/>
              </w:rPr>
            </w:pPr>
            <w:r>
              <w:rPr>
                <w:sz w:val="18"/>
                <w:szCs w:val="18"/>
                <w:lang w:val="en-US" w:eastAsia="en-US"/>
              </w:rPr>
              <w:t>5</w:t>
            </w:r>
            <w:r>
              <w:rPr>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4E381C9F" w14:textId="77777777" w:rsidR="00AA42C8" w:rsidRDefault="00AA42C8">
            <w:pPr>
              <w:spacing w:line="252" w:lineRule="auto"/>
              <w:jc w:val="both"/>
              <w:rPr>
                <w:sz w:val="18"/>
                <w:szCs w:val="18"/>
                <w:lang w:eastAsia="en-US"/>
              </w:rPr>
            </w:pPr>
            <w:r>
              <w:rPr>
                <w:sz w:val="18"/>
                <w:szCs w:val="18"/>
                <w:lang w:eastAsia="en-US"/>
              </w:rPr>
              <w:t>Электротехнические работы</w:t>
            </w:r>
          </w:p>
        </w:tc>
        <w:tc>
          <w:tcPr>
            <w:tcW w:w="6356" w:type="dxa"/>
            <w:tcBorders>
              <w:top w:val="single" w:sz="4" w:space="0" w:color="auto"/>
              <w:left w:val="single" w:sz="4" w:space="0" w:color="auto"/>
              <w:bottom w:val="single" w:sz="4" w:space="0" w:color="auto"/>
              <w:right w:val="single" w:sz="4" w:space="0" w:color="auto"/>
            </w:tcBorders>
            <w:hideMark/>
          </w:tcPr>
          <w:p w14:paraId="59AED52E" w14:textId="77777777" w:rsidR="00AA42C8" w:rsidRPr="00C7518F" w:rsidRDefault="00AA42C8" w:rsidP="00346AE4">
            <w:pPr>
              <w:pStyle w:val="a6"/>
              <w:numPr>
                <w:ilvl w:val="0"/>
                <w:numId w:val="13"/>
              </w:numPr>
              <w:spacing w:line="252" w:lineRule="auto"/>
              <w:ind w:left="303" w:hanging="284"/>
              <w:jc w:val="both"/>
              <w:rPr>
                <w:sz w:val="18"/>
                <w:szCs w:val="18"/>
                <w:lang w:eastAsia="en-US"/>
              </w:rPr>
            </w:pPr>
            <w:r w:rsidRPr="00C7518F">
              <w:rPr>
                <w:sz w:val="18"/>
                <w:szCs w:val="18"/>
                <w:lang w:eastAsia="en-US"/>
              </w:rPr>
              <w:t>Установка щита - в соответствии с проектом.</w:t>
            </w:r>
          </w:p>
          <w:p w14:paraId="23352240" w14:textId="77777777" w:rsidR="00AA42C8" w:rsidRPr="00C7518F" w:rsidRDefault="00AA42C8" w:rsidP="00346AE4">
            <w:pPr>
              <w:pStyle w:val="a6"/>
              <w:numPr>
                <w:ilvl w:val="0"/>
                <w:numId w:val="13"/>
              </w:numPr>
              <w:spacing w:line="252" w:lineRule="auto"/>
              <w:ind w:left="303" w:hanging="284"/>
              <w:jc w:val="both"/>
              <w:rPr>
                <w:sz w:val="18"/>
                <w:szCs w:val="18"/>
                <w:lang w:eastAsia="en-US"/>
              </w:rPr>
            </w:pPr>
            <w:r w:rsidRPr="00C7518F">
              <w:rPr>
                <w:sz w:val="18"/>
                <w:szCs w:val="18"/>
                <w:lang w:eastAsia="en-US"/>
              </w:rPr>
              <w:t xml:space="preserve">Установка </w:t>
            </w:r>
            <w:proofErr w:type="spellStart"/>
            <w:r w:rsidRPr="00C7518F">
              <w:rPr>
                <w:sz w:val="18"/>
                <w:szCs w:val="18"/>
                <w:lang w:eastAsia="en-US"/>
              </w:rPr>
              <w:t>подрозетников</w:t>
            </w:r>
            <w:proofErr w:type="spellEnd"/>
            <w:r w:rsidRPr="00C7518F">
              <w:rPr>
                <w:sz w:val="18"/>
                <w:szCs w:val="18"/>
                <w:lang w:eastAsia="en-US"/>
              </w:rPr>
              <w:t>.</w:t>
            </w:r>
          </w:p>
          <w:p w14:paraId="486FB13D" w14:textId="77777777" w:rsidR="00AA42C8" w:rsidRPr="00C7518F" w:rsidRDefault="00AA42C8" w:rsidP="00346AE4">
            <w:pPr>
              <w:pStyle w:val="a6"/>
              <w:numPr>
                <w:ilvl w:val="0"/>
                <w:numId w:val="13"/>
              </w:numPr>
              <w:spacing w:line="252" w:lineRule="auto"/>
              <w:ind w:left="303" w:hanging="284"/>
              <w:jc w:val="both"/>
              <w:rPr>
                <w:sz w:val="18"/>
                <w:szCs w:val="18"/>
                <w:lang w:eastAsia="en-US"/>
              </w:rPr>
            </w:pPr>
            <w:r w:rsidRPr="00C7518F">
              <w:rPr>
                <w:sz w:val="18"/>
                <w:szCs w:val="18"/>
                <w:lang w:eastAsia="en-US"/>
              </w:rPr>
              <w:t>Разводка проводов по нежилому помещению</w:t>
            </w:r>
          </w:p>
          <w:p w14:paraId="7FEF4FA4" w14:textId="77777777" w:rsidR="00AA42C8" w:rsidRPr="00C7518F" w:rsidRDefault="00AA42C8" w:rsidP="00346AE4">
            <w:pPr>
              <w:pStyle w:val="a6"/>
              <w:numPr>
                <w:ilvl w:val="0"/>
                <w:numId w:val="13"/>
              </w:numPr>
              <w:spacing w:line="252" w:lineRule="auto"/>
              <w:ind w:left="303" w:hanging="284"/>
              <w:jc w:val="both"/>
              <w:rPr>
                <w:sz w:val="18"/>
                <w:szCs w:val="18"/>
                <w:lang w:eastAsia="en-US"/>
              </w:rPr>
            </w:pPr>
            <w:r w:rsidRPr="00C7518F">
              <w:rPr>
                <w:sz w:val="18"/>
                <w:szCs w:val="18"/>
                <w:lang w:eastAsia="en-US"/>
              </w:rPr>
              <w:t xml:space="preserve">Установка оконечных осветительных и электротехнических устройств (точечный свет, розетки, выключатели) </w:t>
            </w:r>
          </w:p>
        </w:tc>
      </w:tr>
      <w:tr w:rsidR="00AA42C8" w14:paraId="0BBC9835" w14:textId="77777777" w:rsidTr="00AA42C8">
        <w:trPr>
          <w:trHeight w:val="525"/>
          <w:jc w:val="center"/>
        </w:trPr>
        <w:tc>
          <w:tcPr>
            <w:tcW w:w="1004" w:type="dxa"/>
            <w:tcBorders>
              <w:top w:val="single" w:sz="4" w:space="0" w:color="auto"/>
              <w:left w:val="single" w:sz="4" w:space="0" w:color="auto"/>
              <w:bottom w:val="single" w:sz="4" w:space="0" w:color="auto"/>
              <w:right w:val="single" w:sz="4" w:space="0" w:color="auto"/>
            </w:tcBorders>
            <w:hideMark/>
          </w:tcPr>
          <w:p w14:paraId="1D231519" w14:textId="77777777" w:rsidR="00AA42C8" w:rsidRDefault="00AA42C8">
            <w:pPr>
              <w:spacing w:line="252" w:lineRule="auto"/>
              <w:jc w:val="both"/>
              <w:rPr>
                <w:sz w:val="18"/>
                <w:szCs w:val="18"/>
                <w:lang w:eastAsia="en-US"/>
              </w:rPr>
            </w:pPr>
            <w:r>
              <w:rPr>
                <w:sz w:val="18"/>
                <w:szCs w:val="18"/>
                <w:lang w:eastAsia="en-US"/>
              </w:rPr>
              <w:t>6.</w:t>
            </w:r>
          </w:p>
        </w:tc>
        <w:tc>
          <w:tcPr>
            <w:tcW w:w="2837" w:type="dxa"/>
            <w:tcBorders>
              <w:top w:val="single" w:sz="4" w:space="0" w:color="auto"/>
              <w:left w:val="single" w:sz="4" w:space="0" w:color="auto"/>
              <w:bottom w:val="single" w:sz="4" w:space="0" w:color="auto"/>
              <w:right w:val="single" w:sz="4" w:space="0" w:color="auto"/>
            </w:tcBorders>
            <w:hideMark/>
          </w:tcPr>
          <w:p w14:paraId="65ED1F2B" w14:textId="77777777" w:rsidR="00AA42C8" w:rsidRDefault="00AA42C8">
            <w:pPr>
              <w:spacing w:line="252" w:lineRule="auto"/>
              <w:jc w:val="both"/>
              <w:rPr>
                <w:sz w:val="18"/>
                <w:szCs w:val="18"/>
                <w:lang w:eastAsia="en-US"/>
              </w:rPr>
            </w:pPr>
            <w:r>
              <w:rPr>
                <w:sz w:val="18"/>
                <w:szCs w:val="18"/>
                <w:lang w:eastAsia="en-US"/>
              </w:rPr>
              <w:t>Вентиляция</w:t>
            </w:r>
          </w:p>
        </w:tc>
        <w:tc>
          <w:tcPr>
            <w:tcW w:w="6356" w:type="dxa"/>
            <w:tcBorders>
              <w:top w:val="single" w:sz="4" w:space="0" w:color="auto"/>
              <w:left w:val="single" w:sz="4" w:space="0" w:color="auto"/>
              <w:bottom w:val="single" w:sz="4" w:space="0" w:color="auto"/>
              <w:right w:val="single" w:sz="4" w:space="0" w:color="auto"/>
            </w:tcBorders>
            <w:hideMark/>
          </w:tcPr>
          <w:p w14:paraId="54D1B293" w14:textId="77777777" w:rsidR="00AA42C8" w:rsidRPr="00C7518F" w:rsidRDefault="00AA42C8" w:rsidP="00346AE4">
            <w:pPr>
              <w:pStyle w:val="a6"/>
              <w:numPr>
                <w:ilvl w:val="0"/>
                <w:numId w:val="14"/>
              </w:numPr>
              <w:spacing w:line="252" w:lineRule="auto"/>
              <w:ind w:left="303" w:hanging="284"/>
              <w:jc w:val="both"/>
              <w:rPr>
                <w:sz w:val="18"/>
                <w:szCs w:val="18"/>
                <w:lang w:eastAsia="en-US"/>
              </w:rPr>
            </w:pPr>
            <w:r w:rsidRPr="00C7518F">
              <w:rPr>
                <w:sz w:val="18"/>
                <w:szCs w:val="18"/>
                <w:lang w:eastAsia="en-US"/>
              </w:rPr>
              <w:t>Общеобменная приточно-вытяжная вентиляция с механическим побуждением, кондиционирование</w:t>
            </w:r>
          </w:p>
        </w:tc>
      </w:tr>
      <w:tr w:rsidR="00AA42C8" w14:paraId="62B97926" w14:textId="77777777" w:rsidTr="00AA42C8">
        <w:trPr>
          <w:trHeight w:val="525"/>
          <w:jc w:val="center"/>
        </w:trPr>
        <w:tc>
          <w:tcPr>
            <w:tcW w:w="1004" w:type="dxa"/>
            <w:tcBorders>
              <w:top w:val="single" w:sz="4" w:space="0" w:color="auto"/>
              <w:left w:val="single" w:sz="4" w:space="0" w:color="auto"/>
              <w:bottom w:val="single" w:sz="4" w:space="0" w:color="auto"/>
              <w:right w:val="single" w:sz="4" w:space="0" w:color="auto"/>
            </w:tcBorders>
            <w:hideMark/>
          </w:tcPr>
          <w:p w14:paraId="5D27E4D2" w14:textId="77777777" w:rsidR="00AA42C8" w:rsidRDefault="00AA42C8">
            <w:pPr>
              <w:spacing w:line="252" w:lineRule="auto"/>
              <w:jc w:val="both"/>
              <w:rPr>
                <w:sz w:val="18"/>
                <w:szCs w:val="18"/>
                <w:lang w:eastAsia="en-US"/>
              </w:rPr>
            </w:pPr>
            <w:r>
              <w:rPr>
                <w:sz w:val="18"/>
                <w:szCs w:val="18"/>
                <w:lang w:eastAsia="en-US"/>
              </w:rPr>
              <w:t>7</w:t>
            </w:r>
          </w:p>
        </w:tc>
        <w:tc>
          <w:tcPr>
            <w:tcW w:w="2837" w:type="dxa"/>
            <w:tcBorders>
              <w:top w:val="single" w:sz="4" w:space="0" w:color="auto"/>
              <w:left w:val="single" w:sz="4" w:space="0" w:color="auto"/>
              <w:bottom w:val="single" w:sz="4" w:space="0" w:color="auto"/>
              <w:right w:val="single" w:sz="4" w:space="0" w:color="auto"/>
            </w:tcBorders>
            <w:hideMark/>
          </w:tcPr>
          <w:p w14:paraId="5E8235A3" w14:textId="77777777" w:rsidR="00AA42C8" w:rsidRDefault="00AA42C8">
            <w:pPr>
              <w:spacing w:line="252" w:lineRule="auto"/>
              <w:jc w:val="both"/>
              <w:rPr>
                <w:sz w:val="18"/>
                <w:szCs w:val="18"/>
                <w:lang w:eastAsia="en-US"/>
              </w:rPr>
            </w:pPr>
            <w:r>
              <w:rPr>
                <w:sz w:val="18"/>
                <w:szCs w:val="18"/>
                <w:lang w:eastAsia="en-US"/>
              </w:rPr>
              <w:t>Телевизионный ввод</w:t>
            </w:r>
          </w:p>
        </w:tc>
        <w:tc>
          <w:tcPr>
            <w:tcW w:w="6356" w:type="dxa"/>
            <w:tcBorders>
              <w:top w:val="single" w:sz="4" w:space="0" w:color="auto"/>
              <w:left w:val="single" w:sz="4" w:space="0" w:color="auto"/>
              <w:bottom w:val="single" w:sz="4" w:space="0" w:color="auto"/>
              <w:right w:val="single" w:sz="4" w:space="0" w:color="auto"/>
            </w:tcBorders>
            <w:hideMark/>
          </w:tcPr>
          <w:p w14:paraId="445096E4" w14:textId="77777777" w:rsidR="00AA42C8" w:rsidRPr="00C7518F" w:rsidRDefault="00AA42C8" w:rsidP="00346AE4">
            <w:pPr>
              <w:pStyle w:val="a6"/>
              <w:numPr>
                <w:ilvl w:val="0"/>
                <w:numId w:val="14"/>
              </w:numPr>
              <w:spacing w:line="276" w:lineRule="auto"/>
              <w:ind w:left="303" w:hanging="303"/>
              <w:jc w:val="both"/>
              <w:rPr>
                <w:sz w:val="18"/>
                <w:szCs w:val="18"/>
                <w:lang w:eastAsia="en-US"/>
              </w:rPr>
            </w:pPr>
            <w:r w:rsidRPr="00C7518F">
              <w:rPr>
                <w:sz w:val="18"/>
                <w:szCs w:val="18"/>
                <w:lang w:eastAsia="en-US"/>
              </w:rPr>
              <w:t xml:space="preserve">Устройство телевизионного ввода в нежилое помещение к точке присоединения </w:t>
            </w:r>
          </w:p>
        </w:tc>
      </w:tr>
      <w:tr w:rsidR="00AA42C8" w14:paraId="51B9173C" w14:textId="77777777" w:rsidTr="00AA42C8">
        <w:trPr>
          <w:trHeight w:val="563"/>
          <w:jc w:val="center"/>
        </w:trPr>
        <w:tc>
          <w:tcPr>
            <w:tcW w:w="1004" w:type="dxa"/>
            <w:tcBorders>
              <w:top w:val="single" w:sz="4" w:space="0" w:color="auto"/>
              <w:left w:val="single" w:sz="4" w:space="0" w:color="auto"/>
              <w:bottom w:val="single" w:sz="4" w:space="0" w:color="auto"/>
              <w:right w:val="single" w:sz="4" w:space="0" w:color="auto"/>
            </w:tcBorders>
            <w:hideMark/>
          </w:tcPr>
          <w:p w14:paraId="00699C39" w14:textId="77777777" w:rsidR="00AA42C8" w:rsidRDefault="00AA42C8">
            <w:pPr>
              <w:spacing w:line="252" w:lineRule="auto"/>
              <w:jc w:val="both"/>
              <w:rPr>
                <w:sz w:val="18"/>
                <w:szCs w:val="18"/>
                <w:lang w:eastAsia="en-US"/>
              </w:rPr>
            </w:pPr>
            <w:r>
              <w:rPr>
                <w:sz w:val="18"/>
                <w:szCs w:val="18"/>
                <w:lang w:eastAsia="en-US"/>
              </w:rPr>
              <w:t>8</w:t>
            </w:r>
          </w:p>
        </w:tc>
        <w:tc>
          <w:tcPr>
            <w:tcW w:w="2837" w:type="dxa"/>
            <w:tcBorders>
              <w:top w:val="single" w:sz="4" w:space="0" w:color="auto"/>
              <w:left w:val="single" w:sz="4" w:space="0" w:color="auto"/>
              <w:bottom w:val="single" w:sz="4" w:space="0" w:color="auto"/>
              <w:right w:val="single" w:sz="4" w:space="0" w:color="auto"/>
            </w:tcBorders>
            <w:hideMark/>
          </w:tcPr>
          <w:p w14:paraId="6E9ADC05" w14:textId="22D3EA4B" w:rsidR="00AA42C8" w:rsidRDefault="00AA42C8">
            <w:pPr>
              <w:spacing w:line="252" w:lineRule="auto"/>
              <w:jc w:val="both"/>
              <w:rPr>
                <w:sz w:val="18"/>
                <w:szCs w:val="18"/>
                <w:lang w:eastAsia="en-US"/>
              </w:rPr>
            </w:pPr>
            <w:r>
              <w:rPr>
                <w:sz w:val="18"/>
                <w:szCs w:val="18"/>
                <w:lang w:eastAsia="en-US"/>
              </w:rPr>
              <w:t xml:space="preserve">Слаботочные системы </w:t>
            </w:r>
          </w:p>
        </w:tc>
        <w:tc>
          <w:tcPr>
            <w:tcW w:w="6356" w:type="dxa"/>
            <w:tcBorders>
              <w:top w:val="single" w:sz="4" w:space="0" w:color="auto"/>
              <w:left w:val="single" w:sz="4" w:space="0" w:color="auto"/>
              <w:bottom w:val="single" w:sz="4" w:space="0" w:color="auto"/>
              <w:right w:val="single" w:sz="4" w:space="0" w:color="auto"/>
            </w:tcBorders>
          </w:tcPr>
          <w:p w14:paraId="466FFFE7" w14:textId="37ADD152" w:rsidR="00AA42C8" w:rsidRPr="00C7518F" w:rsidRDefault="004D2FAB" w:rsidP="00967EF7">
            <w:pPr>
              <w:pStyle w:val="a6"/>
              <w:numPr>
                <w:ilvl w:val="0"/>
                <w:numId w:val="14"/>
              </w:numPr>
              <w:spacing w:line="276" w:lineRule="auto"/>
              <w:ind w:left="303" w:hanging="303"/>
              <w:jc w:val="both"/>
              <w:rPr>
                <w:sz w:val="18"/>
                <w:szCs w:val="18"/>
                <w:lang w:eastAsia="en-US"/>
              </w:rPr>
            </w:pPr>
            <w:r w:rsidRPr="00C7518F">
              <w:rPr>
                <w:sz w:val="18"/>
                <w:szCs w:val="18"/>
                <w:lang w:eastAsia="en-US"/>
              </w:rPr>
              <w:t>система умный дом</w:t>
            </w:r>
          </w:p>
        </w:tc>
      </w:tr>
      <w:bookmarkEnd w:id="21"/>
    </w:tbl>
    <w:p w14:paraId="44BD3C3A" w14:textId="77777777" w:rsidR="00AA42C8" w:rsidRDefault="00AA42C8" w:rsidP="00AA42C8">
      <w:pPr>
        <w:jc w:val="center"/>
        <w:rPr>
          <w:b/>
          <w:sz w:val="18"/>
          <w:szCs w:val="18"/>
        </w:rPr>
      </w:pPr>
    </w:p>
    <w:p w14:paraId="2ABC5856" w14:textId="77777777" w:rsidR="00AA42C8" w:rsidRDefault="00AA42C8" w:rsidP="00AA42C8">
      <w:pPr>
        <w:jc w:val="center"/>
        <w:rPr>
          <w:b/>
          <w:sz w:val="18"/>
          <w:szCs w:val="18"/>
        </w:rPr>
      </w:pPr>
      <w:r>
        <w:rPr>
          <w:b/>
          <w:sz w:val="18"/>
          <w:szCs w:val="18"/>
        </w:rPr>
        <w:t xml:space="preserve">Ведомость внутренней отделки Объекта долевого строительства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1838"/>
        <w:gridCol w:w="1275"/>
        <w:gridCol w:w="1418"/>
        <w:gridCol w:w="1417"/>
        <w:gridCol w:w="1276"/>
        <w:gridCol w:w="1418"/>
      </w:tblGrid>
      <w:tr w:rsidR="002174D4" w14:paraId="316C6DE4" w14:textId="77777777" w:rsidTr="002174D4">
        <w:trPr>
          <w:trHeight w:val="88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69597DD" w14:textId="77777777" w:rsidR="002174D4" w:rsidRDefault="002174D4">
            <w:pPr>
              <w:spacing w:line="252" w:lineRule="auto"/>
              <w:jc w:val="center"/>
              <w:rPr>
                <w:b/>
                <w:sz w:val="18"/>
                <w:szCs w:val="18"/>
                <w:lang w:eastAsia="en-US"/>
              </w:rPr>
            </w:pPr>
            <w:bookmarkStart w:id="22" w:name="_Hlk81476848"/>
            <w:r>
              <w:rPr>
                <w:b/>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EFAABE" w14:textId="77777777" w:rsidR="002174D4" w:rsidRDefault="002174D4">
            <w:pPr>
              <w:spacing w:line="252" w:lineRule="auto"/>
              <w:jc w:val="center"/>
              <w:rPr>
                <w:b/>
                <w:sz w:val="18"/>
                <w:szCs w:val="18"/>
                <w:lang w:eastAsia="en-US"/>
              </w:rPr>
            </w:pPr>
            <w:r>
              <w:rPr>
                <w:b/>
                <w:sz w:val="18"/>
                <w:szCs w:val="18"/>
                <w:lang w:eastAsia="en-US"/>
              </w:rPr>
              <w:t>Наименование</w:t>
            </w:r>
          </w:p>
          <w:p w14:paraId="1C75EA02" w14:textId="77777777" w:rsidR="002174D4" w:rsidRDefault="002174D4">
            <w:pPr>
              <w:spacing w:line="252" w:lineRule="auto"/>
              <w:jc w:val="center"/>
              <w:rPr>
                <w:b/>
                <w:sz w:val="18"/>
                <w:szCs w:val="18"/>
                <w:lang w:eastAsia="en-US"/>
              </w:rPr>
            </w:pPr>
            <w:r>
              <w:rPr>
                <w:b/>
                <w:sz w:val="18"/>
                <w:szCs w:val="18"/>
                <w:lang w:eastAsia="en-US"/>
              </w:rPr>
              <w:t>помещений</w:t>
            </w:r>
          </w:p>
        </w:tc>
        <w:tc>
          <w:tcPr>
            <w:tcW w:w="1838" w:type="dxa"/>
            <w:tcBorders>
              <w:top w:val="single" w:sz="4" w:space="0" w:color="auto"/>
              <w:left w:val="single" w:sz="4" w:space="0" w:color="auto"/>
              <w:bottom w:val="single" w:sz="4" w:space="0" w:color="auto"/>
              <w:right w:val="single" w:sz="4" w:space="0" w:color="auto"/>
            </w:tcBorders>
            <w:vAlign w:val="center"/>
          </w:tcPr>
          <w:p w14:paraId="729EFDEE" w14:textId="77777777" w:rsidR="002174D4" w:rsidRDefault="002174D4">
            <w:pPr>
              <w:spacing w:line="252" w:lineRule="auto"/>
              <w:jc w:val="center"/>
              <w:rPr>
                <w:b/>
                <w:sz w:val="18"/>
                <w:szCs w:val="18"/>
                <w:lang w:eastAsia="en-US"/>
              </w:rPr>
            </w:pPr>
          </w:p>
          <w:p w14:paraId="58807DEF" w14:textId="77777777" w:rsidR="002174D4" w:rsidRDefault="002174D4">
            <w:pPr>
              <w:spacing w:line="252" w:lineRule="auto"/>
              <w:jc w:val="center"/>
              <w:rPr>
                <w:b/>
                <w:sz w:val="18"/>
                <w:szCs w:val="18"/>
                <w:lang w:eastAsia="en-US"/>
              </w:rPr>
            </w:pPr>
            <w:r>
              <w:rPr>
                <w:b/>
                <w:sz w:val="18"/>
                <w:szCs w:val="18"/>
                <w:lang w:eastAsia="en-US"/>
              </w:rPr>
              <w:t>Перегородки</w:t>
            </w:r>
          </w:p>
          <w:p w14:paraId="546C1802" w14:textId="77777777" w:rsidR="002174D4" w:rsidRDefault="002174D4">
            <w:pPr>
              <w:spacing w:line="252" w:lineRule="auto"/>
              <w:jc w:val="center"/>
              <w:rPr>
                <w:b/>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1E1EAEE" w14:textId="77777777" w:rsidR="002174D4" w:rsidRDefault="002174D4">
            <w:pPr>
              <w:spacing w:line="252" w:lineRule="auto"/>
              <w:jc w:val="center"/>
              <w:rPr>
                <w:b/>
                <w:sz w:val="18"/>
                <w:szCs w:val="18"/>
                <w:lang w:eastAsia="en-US"/>
              </w:rPr>
            </w:pPr>
            <w:r>
              <w:rPr>
                <w:b/>
                <w:sz w:val="18"/>
                <w:szCs w:val="18"/>
                <w:lang w:eastAsia="en-US"/>
              </w:rPr>
              <w:t>Потолки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E7D02" w14:textId="77777777" w:rsidR="002174D4" w:rsidRDefault="002174D4">
            <w:pPr>
              <w:spacing w:line="252" w:lineRule="auto"/>
              <w:jc w:val="center"/>
              <w:rPr>
                <w:b/>
                <w:sz w:val="18"/>
                <w:szCs w:val="18"/>
                <w:lang w:eastAsia="en-US"/>
              </w:rPr>
            </w:pPr>
            <w:r>
              <w:rPr>
                <w:b/>
                <w:sz w:val="18"/>
                <w:szCs w:val="18"/>
                <w:lang w:eastAsia="en-US"/>
              </w:rPr>
              <w:t>Полы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0E99AE" w14:textId="77777777" w:rsidR="002174D4" w:rsidRDefault="002174D4">
            <w:pPr>
              <w:spacing w:line="252" w:lineRule="auto"/>
              <w:jc w:val="center"/>
              <w:rPr>
                <w:b/>
                <w:sz w:val="18"/>
                <w:szCs w:val="18"/>
                <w:lang w:eastAsia="en-US"/>
              </w:rPr>
            </w:pPr>
            <w:r>
              <w:rPr>
                <w:b/>
                <w:sz w:val="18"/>
                <w:szCs w:val="18"/>
                <w:lang w:eastAsia="en-US"/>
              </w:rPr>
              <w:t>Стены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2A8DE4" w14:textId="77777777" w:rsidR="002174D4" w:rsidRDefault="002174D4">
            <w:pPr>
              <w:spacing w:line="252" w:lineRule="auto"/>
              <w:jc w:val="center"/>
              <w:rPr>
                <w:b/>
                <w:sz w:val="18"/>
                <w:szCs w:val="18"/>
                <w:lang w:eastAsia="en-US"/>
              </w:rPr>
            </w:pPr>
            <w:r>
              <w:rPr>
                <w:b/>
                <w:sz w:val="18"/>
                <w:szCs w:val="18"/>
                <w:lang w:eastAsia="en-US"/>
              </w:rPr>
              <w:t>Двери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229F6" w14:textId="77777777" w:rsidR="002174D4" w:rsidRDefault="002174D4">
            <w:pPr>
              <w:spacing w:line="252" w:lineRule="auto"/>
              <w:jc w:val="center"/>
              <w:rPr>
                <w:b/>
                <w:sz w:val="18"/>
                <w:szCs w:val="18"/>
                <w:lang w:eastAsia="en-US"/>
              </w:rPr>
            </w:pPr>
            <w:r>
              <w:rPr>
                <w:b/>
                <w:sz w:val="18"/>
                <w:szCs w:val="18"/>
                <w:lang w:eastAsia="en-US"/>
              </w:rPr>
              <w:t>Окна</w:t>
            </w:r>
          </w:p>
        </w:tc>
      </w:tr>
      <w:tr w:rsidR="002174D4" w14:paraId="13CFC8E0" w14:textId="77777777" w:rsidTr="002174D4">
        <w:trPr>
          <w:cantSplit/>
          <w:trHeight w:val="1588"/>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7C0A29D" w14:textId="77777777" w:rsidR="002174D4" w:rsidRPr="000318F6" w:rsidRDefault="002174D4">
            <w:pPr>
              <w:spacing w:line="252" w:lineRule="auto"/>
              <w:rPr>
                <w:sz w:val="18"/>
                <w:szCs w:val="18"/>
                <w:lang w:eastAsia="en-US"/>
              </w:rPr>
            </w:pPr>
            <w:r w:rsidRPr="000318F6">
              <w:rPr>
                <w:sz w:val="18"/>
                <w:szCs w:val="18"/>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2B3242" w14:textId="77777777" w:rsidR="002174D4" w:rsidRPr="000318F6" w:rsidRDefault="002174D4">
            <w:pPr>
              <w:spacing w:line="252" w:lineRule="auto"/>
              <w:rPr>
                <w:sz w:val="18"/>
                <w:szCs w:val="18"/>
                <w:lang w:eastAsia="en-US"/>
              </w:rPr>
            </w:pPr>
            <w:r w:rsidRPr="000318F6">
              <w:rPr>
                <w:b/>
                <w:sz w:val="18"/>
                <w:szCs w:val="18"/>
                <w:lang w:eastAsia="en-US"/>
              </w:rPr>
              <w:t xml:space="preserve">Комната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833E3EC" w14:textId="77777777" w:rsidR="002174D4" w:rsidRPr="000318F6" w:rsidRDefault="002174D4">
            <w:pPr>
              <w:spacing w:line="252" w:lineRule="auto"/>
              <w:jc w:val="center"/>
              <w:rPr>
                <w:sz w:val="18"/>
                <w:szCs w:val="18"/>
                <w:lang w:eastAsia="en-US"/>
              </w:rPr>
            </w:pPr>
            <w:r w:rsidRPr="000318F6">
              <w:rPr>
                <w:sz w:val="18"/>
                <w:szCs w:val="18"/>
                <w:lang w:eastAsia="en-US"/>
              </w:rPr>
              <w:t>- кладка из блочных элементов и ГКЛ/ГКЛВ с утеплителем;</w:t>
            </w:r>
          </w:p>
          <w:p w14:paraId="69BB9552" w14:textId="77777777" w:rsidR="002174D4" w:rsidRPr="000318F6" w:rsidRDefault="002174D4">
            <w:pPr>
              <w:spacing w:line="252" w:lineRule="auto"/>
              <w:jc w:val="center"/>
              <w:rPr>
                <w:sz w:val="18"/>
                <w:szCs w:val="18"/>
                <w:lang w:eastAsia="en-US"/>
              </w:rPr>
            </w:pPr>
            <w:r w:rsidRPr="000318F6">
              <w:rPr>
                <w:sz w:val="18"/>
                <w:szCs w:val="18"/>
                <w:lang w:eastAsia="en-US"/>
              </w:rPr>
              <w:t>- устройство отверстий под прохождение труб ХВС, ГВС, канализации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5C5AA8" w14:textId="77777777" w:rsidR="002174D4" w:rsidRPr="000318F6" w:rsidRDefault="002174D4">
            <w:pPr>
              <w:spacing w:line="252" w:lineRule="auto"/>
              <w:jc w:val="center"/>
              <w:rPr>
                <w:sz w:val="20"/>
                <w:szCs w:val="20"/>
                <w:lang w:eastAsia="en-US"/>
              </w:rPr>
            </w:pPr>
            <w:r w:rsidRPr="000318F6">
              <w:rPr>
                <w:sz w:val="20"/>
                <w:szCs w:val="20"/>
                <w:lang w:eastAsia="en-US"/>
              </w:rPr>
              <w:t>гипсокартон,</w:t>
            </w:r>
          </w:p>
          <w:p w14:paraId="5E0EC023" w14:textId="77777777" w:rsidR="002174D4" w:rsidRPr="000318F6" w:rsidRDefault="002174D4">
            <w:pPr>
              <w:spacing w:line="252" w:lineRule="auto"/>
              <w:jc w:val="center"/>
              <w:rPr>
                <w:sz w:val="18"/>
                <w:szCs w:val="18"/>
                <w:lang w:eastAsia="en-US"/>
              </w:rPr>
            </w:pPr>
            <w:r w:rsidRPr="000318F6">
              <w:rPr>
                <w:sz w:val="20"/>
                <w:szCs w:val="20"/>
                <w:lang w:eastAsia="en-US"/>
              </w:rPr>
              <w:t>шпатлевка, окраска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EDE823" w14:textId="77777777" w:rsidR="002174D4" w:rsidRPr="000318F6" w:rsidRDefault="002174D4">
            <w:pPr>
              <w:spacing w:line="252" w:lineRule="auto"/>
              <w:jc w:val="center"/>
              <w:rPr>
                <w:sz w:val="18"/>
                <w:szCs w:val="18"/>
                <w:lang w:eastAsia="en-US"/>
              </w:rPr>
            </w:pPr>
            <w:r w:rsidRPr="000318F6">
              <w:rPr>
                <w:sz w:val="18"/>
                <w:szCs w:val="18"/>
                <w:lang w:eastAsia="en-US"/>
              </w:rPr>
              <w:t xml:space="preserve">- устройство цементно-песчаной стяжки с </w:t>
            </w:r>
            <w:proofErr w:type="spellStart"/>
            <w:r w:rsidRPr="000318F6">
              <w:rPr>
                <w:sz w:val="18"/>
                <w:szCs w:val="18"/>
                <w:lang w:eastAsia="en-US"/>
              </w:rPr>
              <w:t>шумо</w:t>
            </w:r>
            <w:proofErr w:type="spellEnd"/>
            <w:r w:rsidRPr="000318F6">
              <w:rPr>
                <w:sz w:val="18"/>
                <w:szCs w:val="18"/>
                <w:lang w:eastAsia="en-US"/>
              </w:rPr>
              <w:t xml:space="preserve">-изоляцией, </w:t>
            </w:r>
          </w:p>
          <w:p w14:paraId="1FEF765C" w14:textId="0D1C5592" w:rsidR="002174D4" w:rsidRPr="000318F6" w:rsidRDefault="002174D4">
            <w:pPr>
              <w:spacing w:line="252" w:lineRule="auto"/>
              <w:jc w:val="center"/>
              <w:rPr>
                <w:sz w:val="18"/>
                <w:szCs w:val="18"/>
                <w:lang w:eastAsia="en-US"/>
              </w:rPr>
            </w:pPr>
            <w:r w:rsidRPr="000318F6">
              <w:rPr>
                <w:sz w:val="18"/>
                <w:szCs w:val="18"/>
                <w:lang w:eastAsia="en-US"/>
              </w:rPr>
              <w:t>- паркетная доска/инженерная доска/ керамогранит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9C73C6" w14:textId="77777777" w:rsidR="002174D4" w:rsidRPr="000318F6" w:rsidRDefault="002174D4">
            <w:pPr>
              <w:spacing w:line="252" w:lineRule="auto"/>
              <w:jc w:val="center"/>
              <w:rPr>
                <w:sz w:val="18"/>
                <w:szCs w:val="18"/>
                <w:lang w:eastAsia="en-US"/>
              </w:rPr>
            </w:pPr>
            <w:r w:rsidRPr="000318F6">
              <w:rPr>
                <w:sz w:val="18"/>
                <w:szCs w:val="18"/>
                <w:lang w:eastAsia="en-US"/>
              </w:rPr>
              <w:t xml:space="preserve">- штукатурка и шпатлевание стен </w:t>
            </w:r>
          </w:p>
          <w:p w14:paraId="4D12504A" w14:textId="08757634" w:rsidR="002174D4" w:rsidRPr="000318F6" w:rsidRDefault="002174D4">
            <w:pPr>
              <w:spacing w:line="252" w:lineRule="auto"/>
              <w:jc w:val="center"/>
              <w:rPr>
                <w:sz w:val="18"/>
                <w:szCs w:val="18"/>
                <w:lang w:eastAsia="en-US"/>
              </w:rPr>
            </w:pPr>
            <w:r w:rsidRPr="000318F6">
              <w:rPr>
                <w:sz w:val="18"/>
                <w:szCs w:val="18"/>
                <w:lang w:eastAsia="en-US"/>
              </w:rPr>
              <w:t>- обои/ покраска/декоративные</w:t>
            </w:r>
            <w:r w:rsidR="00504C50">
              <w:rPr>
                <w:sz w:val="18"/>
                <w:szCs w:val="18"/>
                <w:lang w:eastAsia="en-US"/>
              </w:rPr>
              <w:t xml:space="preserve"> панели</w:t>
            </w:r>
            <w:r w:rsidRPr="000318F6">
              <w:rPr>
                <w:sz w:val="18"/>
                <w:szCs w:val="18"/>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F0D29" w14:textId="77777777" w:rsidR="002174D4" w:rsidRPr="000318F6" w:rsidRDefault="002174D4">
            <w:pPr>
              <w:spacing w:line="252" w:lineRule="auto"/>
              <w:jc w:val="center"/>
              <w:rPr>
                <w:b/>
                <w:sz w:val="18"/>
                <w:szCs w:val="18"/>
                <w:lang w:eastAsia="en-US"/>
              </w:rPr>
            </w:pPr>
            <w:r w:rsidRPr="000318F6">
              <w:rPr>
                <w:sz w:val="18"/>
                <w:szCs w:val="1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8B569" w14:textId="1BC6EFE0" w:rsidR="002174D4" w:rsidRPr="000318F6" w:rsidRDefault="002174D4">
            <w:pPr>
              <w:spacing w:line="252" w:lineRule="auto"/>
              <w:jc w:val="center"/>
              <w:rPr>
                <w:sz w:val="18"/>
                <w:szCs w:val="18"/>
                <w:lang w:eastAsia="en-US"/>
              </w:rPr>
            </w:pPr>
            <w:r w:rsidRPr="000318F6">
              <w:rPr>
                <w:sz w:val="18"/>
                <w:szCs w:val="18"/>
                <w:lang w:eastAsia="en-US"/>
              </w:rPr>
              <w:t xml:space="preserve"> </w:t>
            </w:r>
            <w:proofErr w:type="spellStart"/>
            <w:r w:rsidRPr="000318F6">
              <w:rPr>
                <w:sz w:val="18"/>
                <w:szCs w:val="18"/>
                <w:lang w:eastAsia="en-US"/>
              </w:rPr>
              <w:t>однокамер-ные</w:t>
            </w:r>
            <w:proofErr w:type="spellEnd"/>
            <w:r w:rsidRPr="000318F6">
              <w:rPr>
                <w:sz w:val="18"/>
                <w:szCs w:val="18"/>
                <w:lang w:eastAsia="en-US"/>
              </w:rPr>
              <w:t xml:space="preserve"> стеклопакеты в алюминиевом профиле с воздушным зазором</w:t>
            </w:r>
          </w:p>
        </w:tc>
      </w:tr>
      <w:tr w:rsidR="002174D4" w14:paraId="4F0D2CD1" w14:textId="77777777" w:rsidTr="002174D4">
        <w:trPr>
          <w:cantSplit/>
          <w:trHeight w:val="1588"/>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559FBFD" w14:textId="77777777" w:rsidR="002174D4" w:rsidRPr="000318F6" w:rsidRDefault="002174D4">
            <w:pPr>
              <w:spacing w:line="252" w:lineRule="auto"/>
              <w:rPr>
                <w:sz w:val="18"/>
                <w:szCs w:val="18"/>
                <w:lang w:eastAsia="en-US"/>
              </w:rPr>
            </w:pPr>
            <w:r w:rsidRPr="000318F6">
              <w:rPr>
                <w:sz w:val="18"/>
                <w:szCs w:val="18"/>
                <w:lang w:eastAsia="en-US"/>
              </w:rPr>
              <w:lastRenderedPageBreak/>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24DEBF" w14:textId="77777777" w:rsidR="002174D4" w:rsidRPr="000318F6" w:rsidRDefault="002174D4">
            <w:pPr>
              <w:spacing w:line="252" w:lineRule="auto"/>
              <w:rPr>
                <w:b/>
                <w:sz w:val="18"/>
                <w:szCs w:val="18"/>
                <w:lang w:eastAsia="en-US"/>
              </w:rPr>
            </w:pPr>
            <w:r w:rsidRPr="000318F6">
              <w:rPr>
                <w:b/>
                <w:sz w:val="18"/>
                <w:szCs w:val="18"/>
                <w:lang w:eastAsia="en-US"/>
              </w:rPr>
              <w:t xml:space="preserve">Санузел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098203F5" w14:textId="77777777" w:rsidR="002174D4" w:rsidRPr="000318F6" w:rsidRDefault="002174D4">
            <w:pPr>
              <w:spacing w:line="252" w:lineRule="auto"/>
              <w:jc w:val="center"/>
              <w:rPr>
                <w:sz w:val="18"/>
                <w:szCs w:val="18"/>
                <w:lang w:eastAsia="en-US"/>
              </w:rPr>
            </w:pPr>
            <w:r w:rsidRPr="000318F6">
              <w:rPr>
                <w:sz w:val="18"/>
                <w:szCs w:val="18"/>
                <w:lang w:eastAsia="en-US"/>
              </w:rPr>
              <w:t>- кладка из блочных элементов и ГКЛ/ГКЛВ с утеплителем;</w:t>
            </w:r>
          </w:p>
          <w:p w14:paraId="5BDE74D1" w14:textId="77777777" w:rsidR="002174D4" w:rsidRPr="000318F6" w:rsidRDefault="002174D4">
            <w:pPr>
              <w:spacing w:line="252" w:lineRule="auto"/>
              <w:jc w:val="center"/>
              <w:rPr>
                <w:sz w:val="18"/>
                <w:szCs w:val="18"/>
                <w:lang w:eastAsia="en-US"/>
              </w:rPr>
            </w:pPr>
            <w:r w:rsidRPr="000318F6">
              <w:rPr>
                <w:sz w:val="18"/>
                <w:szCs w:val="18"/>
                <w:lang w:eastAsia="en-US"/>
              </w:rPr>
              <w:t>- устройство отверстий под прохождение труб ХВС, ГВС, канализации;</w:t>
            </w:r>
          </w:p>
          <w:p w14:paraId="00345337" w14:textId="77777777" w:rsidR="002174D4" w:rsidRPr="000318F6" w:rsidRDefault="002174D4">
            <w:pPr>
              <w:spacing w:line="252" w:lineRule="auto"/>
              <w:jc w:val="center"/>
              <w:rPr>
                <w:sz w:val="18"/>
                <w:szCs w:val="18"/>
                <w:lang w:eastAsia="en-US"/>
              </w:rPr>
            </w:pPr>
            <w:r w:rsidRPr="000318F6">
              <w:rPr>
                <w:sz w:val="18"/>
                <w:szCs w:val="18"/>
                <w:lang w:eastAsia="en-US"/>
              </w:rPr>
              <w:t>- устройство ревизионного сантехнического люка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691DEC" w14:textId="77777777" w:rsidR="002174D4" w:rsidRPr="000318F6" w:rsidRDefault="002174D4">
            <w:pPr>
              <w:spacing w:line="252" w:lineRule="auto"/>
              <w:jc w:val="center"/>
              <w:rPr>
                <w:sz w:val="20"/>
                <w:szCs w:val="20"/>
                <w:lang w:eastAsia="en-US"/>
              </w:rPr>
            </w:pPr>
            <w:r w:rsidRPr="000318F6">
              <w:rPr>
                <w:sz w:val="20"/>
                <w:szCs w:val="20"/>
                <w:lang w:eastAsia="en-US"/>
              </w:rPr>
              <w:t>гипсокартон,</w:t>
            </w:r>
          </w:p>
          <w:p w14:paraId="45ADE8BD" w14:textId="77777777" w:rsidR="002174D4" w:rsidRPr="000318F6" w:rsidRDefault="002174D4">
            <w:pPr>
              <w:spacing w:line="252" w:lineRule="auto"/>
              <w:jc w:val="center"/>
              <w:rPr>
                <w:sz w:val="18"/>
                <w:szCs w:val="18"/>
                <w:lang w:eastAsia="en-US"/>
              </w:rPr>
            </w:pPr>
            <w:r w:rsidRPr="000318F6">
              <w:rPr>
                <w:sz w:val="20"/>
                <w:szCs w:val="20"/>
                <w:lang w:eastAsia="en-US"/>
              </w:rPr>
              <w:t>шпатлевка, окраска</w:t>
            </w:r>
          </w:p>
        </w:tc>
        <w:tc>
          <w:tcPr>
            <w:tcW w:w="1418" w:type="dxa"/>
            <w:tcBorders>
              <w:top w:val="single" w:sz="4" w:space="0" w:color="auto"/>
              <w:left w:val="single" w:sz="4" w:space="0" w:color="auto"/>
              <w:bottom w:val="single" w:sz="4" w:space="0" w:color="auto"/>
              <w:right w:val="single" w:sz="4" w:space="0" w:color="auto"/>
            </w:tcBorders>
            <w:vAlign w:val="center"/>
          </w:tcPr>
          <w:p w14:paraId="3BC66238" w14:textId="77777777" w:rsidR="002174D4" w:rsidRPr="000318F6" w:rsidRDefault="002174D4">
            <w:pPr>
              <w:spacing w:line="252" w:lineRule="auto"/>
              <w:jc w:val="center"/>
              <w:rPr>
                <w:sz w:val="18"/>
                <w:szCs w:val="18"/>
                <w:lang w:eastAsia="en-US"/>
              </w:rPr>
            </w:pPr>
            <w:r w:rsidRPr="000318F6">
              <w:rPr>
                <w:sz w:val="18"/>
                <w:szCs w:val="18"/>
                <w:lang w:eastAsia="en-US"/>
              </w:rPr>
              <w:t xml:space="preserve">- устройство цементно-песчаной стяжки с </w:t>
            </w:r>
            <w:proofErr w:type="spellStart"/>
            <w:r w:rsidRPr="000318F6">
              <w:rPr>
                <w:sz w:val="18"/>
                <w:szCs w:val="18"/>
                <w:lang w:eastAsia="en-US"/>
              </w:rPr>
              <w:t>шумо</w:t>
            </w:r>
            <w:proofErr w:type="spellEnd"/>
            <w:r w:rsidRPr="000318F6">
              <w:rPr>
                <w:sz w:val="18"/>
                <w:szCs w:val="18"/>
                <w:lang w:eastAsia="en-US"/>
              </w:rPr>
              <w:t xml:space="preserve">-изоляцией, </w:t>
            </w:r>
          </w:p>
          <w:p w14:paraId="44B2C3BA" w14:textId="77777777" w:rsidR="002174D4" w:rsidRPr="000318F6" w:rsidRDefault="002174D4">
            <w:pPr>
              <w:spacing w:line="252" w:lineRule="auto"/>
              <w:jc w:val="center"/>
              <w:rPr>
                <w:sz w:val="18"/>
                <w:szCs w:val="18"/>
                <w:lang w:eastAsia="en-US"/>
              </w:rPr>
            </w:pPr>
            <w:r w:rsidRPr="000318F6">
              <w:rPr>
                <w:sz w:val="18"/>
                <w:szCs w:val="18"/>
                <w:lang w:eastAsia="en-US"/>
              </w:rPr>
              <w:t>гидроизоляцией</w:t>
            </w:r>
          </w:p>
          <w:p w14:paraId="6CD5109F" w14:textId="6F348E25" w:rsidR="002174D4" w:rsidRPr="000318F6" w:rsidRDefault="002174D4" w:rsidP="000318F6">
            <w:pPr>
              <w:spacing w:line="252" w:lineRule="auto"/>
              <w:jc w:val="center"/>
              <w:rPr>
                <w:sz w:val="18"/>
                <w:szCs w:val="18"/>
                <w:lang w:eastAsia="en-US"/>
              </w:rPr>
            </w:pPr>
            <w:r w:rsidRPr="000318F6">
              <w:rPr>
                <w:sz w:val="18"/>
                <w:szCs w:val="18"/>
                <w:lang w:eastAsia="en-US"/>
              </w:rPr>
              <w:t>-керамогранит</w:t>
            </w:r>
          </w:p>
          <w:p w14:paraId="40080F6A" w14:textId="1D446117" w:rsidR="002174D4" w:rsidRPr="000318F6" w:rsidRDefault="002174D4" w:rsidP="000318F6">
            <w:pPr>
              <w:spacing w:line="252" w:lineRule="auto"/>
              <w:jc w:val="center"/>
              <w:rPr>
                <w:sz w:val="18"/>
                <w:szCs w:val="18"/>
                <w:lang w:eastAsia="en-US"/>
              </w:rPr>
            </w:pPr>
            <w:r w:rsidRPr="000318F6">
              <w:rPr>
                <w:sz w:val="18"/>
                <w:szCs w:val="18"/>
                <w:lang w:eastAsia="en-US"/>
              </w:rPr>
              <w:t>- теплый пол</w:t>
            </w:r>
          </w:p>
          <w:p w14:paraId="4B17E646" w14:textId="77777777" w:rsidR="002174D4" w:rsidRPr="000318F6" w:rsidRDefault="002174D4">
            <w:pPr>
              <w:spacing w:line="252" w:lineRule="auto"/>
              <w:jc w:val="center"/>
              <w:rPr>
                <w:sz w:val="18"/>
                <w:szCs w:val="18"/>
                <w:lang w:eastAsia="en-US"/>
              </w:rPr>
            </w:pPr>
          </w:p>
          <w:p w14:paraId="44EBA52A" w14:textId="77777777" w:rsidR="002174D4" w:rsidRPr="000318F6" w:rsidRDefault="002174D4">
            <w:pPr>
              <w:spacing w:line="252" w:lineRule="auto"/>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F2C0A69" w14:textId="77777777" w:rsidR="002174D4" w:rsidRPr="000318F6" w:rsidRDefault="002174D4">
            <w:pPr>
              <w:spacing w:line="252" w:lineRule="auto"/>
              <w:jc w:val="center"/>
              <w:rPr>
                <w:sz w:val="18"/>
                <w:szCs w:val="18"/>
                <w:lang w:eastAsia="en-US"/>
              </w:rPr>
            </w:pPr>
            <w:r w:rsidRPr="000318F6">
              <w:rPr>
                <w:sz w:val="18"/>
                <w:szCs w:val="18"/>
                <w:lang w:eastAsia="en-US"/>
              </w:rPr>
              <w:t xml:space="preserve">- штукатурка и шпатлевание стен </w:t>
            </w:r>
          </w:p>
          <w:p w14:paraId="779822ED" w14:textId="3D4FBC13" w:rsidR="002174D4" w:rsidRPr="000318F6" w:rsidRDefault="002174D4">
            <w:pPr>
              <w:spacing w:line="252" w:lineRule="auto"/>
              <w:jc w:val="center"/>
              <w:rPr>
                <w:sz w:val="18"/>
                <w:szCs w:val="18"/>
                <w:lang w:eastAsia="en-US"/>
              </w:rPr>
            </w:pPr>
            <w:r w:rsidRPr="000318F6">
              <w:rPr>
                <w:sz w:val="18"/>
                <w:szCs w:val="18"/>
                <w:lang w:eastAsia="en-US"/>
              </w:rPr>
              <w:t xml:space="preserve">- керамогранит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80D490" w14:textId="77777777" w:rsidR="002174D4" w:rsidRPr="000318F6" w:rsidRDefault="002174D4">
            <w:pPr>
              <w:spacing w:line="252" w:lineRule="auto"/>
              <w:jc w:val="center"/>
              <w:rPr>
                <w:sz w:val="18"/>
                <w:szCs w:val="18"/>
                <w:lang w:eastAsia="en-US"/>
              </w:rPr>
            </w:pPr>
            <w:r w:rsidRPr="000318F6">
              <w:rPr>
                <w:sz w:val="18"/>
                <w:szCs w:val="18"/>
                <w:lang w:eastAsia="en-US"/>
              </w:rPr>
              <w:t>с отделкой шпоном натурального дерева</w:t>
            </w:r>
          </w:p>
        </w:tc>
        <w:tc>
          <w:tcPr>
            <w:tcW w:w="1418" w:type="dxa"/>
            <w:tcBorders>
              <w:top w:val="single" w:sz="4" w:space="0" w:color="auto"/>
              <w:left w:val="single" w:sz="4" w:space="0" w:color="auto"/>
              <w:bottom w:val="single" w:sz="4" w:space="0" w:color="auto"/>
              <w:right w:val="single" w:sz="4" w:space="0" w:color="auto"/>
            </w:tcBorders>
            <w:vAlign w:val="center"/>
          </w:tcPr>
          <w:p w14:paraId="43675288" w14:textId="77777777" w:rsidR="002174D4" w:rsidRPr="000318F6" w:rsidRDefault="002174D4">
            <w:pPr>
              <w:spacing w:line="252" w:lineRule="auto"/>
              <w:jc w:val="center"/>
              <w:rPr>
                <w:sz w:val="18"/>
                <w:szCs w:val="18"/>
                <w:lang w:eastAsia="en-US"/>
              </w:rPr>
            </w:pPr>
          </w:p>
          <w:p w14:paraId="6DD60A6A" w14:textId="77777777" w:rsidR="002174D4" w:rsidRPr="000318F6" w:rsidRDefault="002174D4">
            <w:pPr>
              <w:spacing w:line="252" w:lineRule="auto"/>
              <w:jc w:val="center"/>
              <w:rPr>
                <w:sz w:val="18"/>
                <w:szCs w:val="18"/>
                <w:lang w:eastAsia="en-US"/>
              </w:rPr>
            </w:pPr>
          </w:p>
          <w:p w14:paraId="475A6AA3" w14:textId="77777777" w:rsidR="002174D4" w:rsidRPr="000318F6" w:rsidRDefault="002174D4">
            <w:pPr>
              <w:spacing w:line="252" w:lineRule="auto"/>
              <w:jc w:val="center"/>
              <w:rPr>
                <w:sz w:val="18"/>
                <w:szCs w:val="18"/>
                <w:lang w:eastAsia="en-US"/>
              </w:rPr>
            </w:pPr>
            <w:r w:rsidRPr="000318F6">
              <w:rPr>
                <w:sz w:val="18"/>
                <w:szCs w:val="18"/>
                <w:lang w:eastAsia="en-US"/>
              </w:rPr>
              <w:t>—</w:t>
            </w:r>
          </w:p>
          <w:p w14:paraId="72B9B8DE" w14:textId="77777777" w:rsidR="002174D4" w:rsidRPr="000318F6" w:rsidRDefault="002174D4">
            <w:pPr>
              <w:spacing w:line="252" w:lineRule="auto"/>
              <w:jc w:val="center"/>
              <w:rPr>
                <w:sz w:val="18"/>
                <w:szCs w:val="18"/>
                <w:lang w:eastAsia="en-US"/>
              </w:rPr>
            </w:pPr>
          </w:p>
          <w:p w14:paraId="59F60BB1" w14:textId="77777777" w:rsidR="002174D4" w:rsidRPr="000318F6" w:rsidRDefault="002174D4">
            <w:pPr>
              <w:spacing w:line="252" w:lineRule="auto"/>
              <w:jc w:val="center"/>
              <w:rPr>
                <w:sz w:val="18"/>
                <w:szCs w:val="18"/>
                <w:lang w:eastAsia="en-US"/>
              </w:rPr>
            </w:pPr>
          </w:p>
        </w:tc>
      </w:tr>
      <w:tr w:rsidR="002174D4" w14:paraId="13923B53" w14:textId="77777777" w:rsidTr="002174D4">
        <w:trPr>
          <w:trHeight w:val="98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477D3135" w14:textId="77777777" w:rsidR="002174D4" w:rsidRPr="000318F6" w:rsidRDefault="002174D4">
            <w:pPr>
              <w:spacing w:line="252" w:lineRule="auto"/>
              <w:rPr>
                <w:sz w:val="18"/>
                <w:szCs w:val="18"/>
                <w:lang w:eastAsia="en-US"/>
              </w:rPr>
            </w:pPr>
            <w:r w:rsidRPr="000318F6">
              <w:rPr>
                <w:sz w:val="18"/>
                <w:szCs w:val="18"/>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D58B95" w14:textId="023F6347" w:rsidR="002174D4" w:rsidRPr="000318F6" w:rsidRDefault="002174D4">
            <w:pPr>
              <w:spacing w:line="252" w:lineRule="auto"/>
              <w:jc w:val="center"/>
              <w:rPr>
                <w:b/>
                <w:sz w:val="18"/>
                <w:szCs w:val="18"/>
                <w:lang w:eastAsia="en-US"/>
              </w:rPr>
            </w:pPr>
            <w:r w:rsidRPr="000318F6">
              <w:rPr>
                <w:b/>
                <w:sz w:val="18"/>
                <w:szCs w:val="18"/>
                <w:lang w:eastAsia="en-US"/>
              </w:rPr>
              <w:t>Летние помещения</w:t>
            </w:r>
          </w:p>
        </w:tc>
        <w:tc>
          <w:tcPr>
            <w:tcW w:w="1838" w:type="dxa"/>
            <w:tcBorders>
              <w:top w:val="single" w:sz="4" w:space="0" w:color="auto"/>
              <w:left w:val="single" w:sz="4" w:space="0" w:color="auto"/>
              <w:bottom w:val="single" w:sz="4" w:space="0" w:color="auto"/>
              <w:right w:val="single" w:sz="4" w:space="0" w:color="auto"/>
            </w:tcBorders>
            <w:vAlign w:val="center"/>
          </w:tcPr>
          <w:p w14:paraId="235897FD" w14:textId="77777777" w:rsidR="002174D4" w:rsidRPr="000318F6" w:rsidRDefault="002174D4">
            <w:pPr>
              <w:spacing w:line="252" w:lineRule="auto"/>
              <w:jc w:val="center"/>
              <w:rPr>
                <w:sz w:val="18"/>
                <w:szCs w:val="18"/>
                <w:lang w:eastAsia="en-US"/>
              </w:rPr>
            </w:pPr>
          </w:p>
          <w:p w14:paraId="18CB9BFB" w14:textId="77777777" w:rsidR="002174D4" w:rsidRPr="000318F6" w:rsidRDefault="002174D4">
            <w:pPr>
              <w:spacing w:line="252" w:lineRule="auto"/>
              <w:jc w:val="center"/>
              <w:rPr>
                <w:sz w:val="18"/>
                <w:szCs w:val="18"/>
                <w:lang w:eastAsia="en-US"/>
              </w:rPr>
            </w:pPr>
            <w:r w:rsidRPr="000318F6">
              <w:rPr>
                <w:sz w:val="18"/>
                <w:szCs w:val="18"/>
                <w:lang w:eastAsia="en-US"/>
              </w:rPr>
              <w:t>—</w:t>
            </w:r>
          </w:p>
          <w:p w14:paraId="562BA235" w14:textId="77777777" w:rsidR="002174D4" w:rsidRPr="000318F6" w:rsidRDefault="002174D4">
            <w:pPr>
              <w:spacing w:line="252" w:lineRule="auto"/>
              <w:jc w:val="center"/>
              <w:rPr>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465BDD9" w14:textId="57D5CEF9" w:rsidR="002174D4" w:rsidRPr="000318F6" w:rsidRDefault="002174D4">
            <w:pPr>
              <w:spacing w:line="252" w:lineRule="auto"/>
              <w:jc w:val="center"/>
              <w:rPr>
                <w:sz w:val="18"/>
                <w:szCs w:val="18"/>
                <w:lang w:eastAsia="en-US"/>
              </w:rPr>
            </w:pPr>
            <w:r>
              <w:rPr>
                <w:sz w:val="20"/>
                <w:szCs w:val="20"/>
                <w:lang w:eastAsia="en-US"/>
              </w:rPr>
              <w:t>Отделка общая с фасадами</w:t>
            </w:r>
            <w:r w:rsidRPr="000318F6">
              <w:rPr>
                <w:sz w:val="20"/>
                <w:szCs w:val="20"/>
                <w:lang w:eastAsia="en-US"/>
              </w:rPr>
              <w:t>: камень, композит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3108CC" w14:textId="77777777" w:rsidR="002174D4" w:rsidRPr="000318F6" w:rsidRDefault="002174D4">
            <w:pPr>
              <w:spacing w:line="252" w:lineRule="auto"/>
              <w:jc w:val="center"/>
              <w:rPr>
                <w:sz w:val="18"/>
                <w:szCs w:val="18"/>
                <w:lang w:eastAsia="en-US"/>
              </w:rPr>
            </w:pPr>
            <w:r w:rsidRPr="000318F6">
              <w:rPr>
                <w:sz w:val="18"/>
                <w:szCs w:val="18"/>
                <w:lang w:eastAsia="en-US"/>
              </w:rPr>
              <w:t xml:space="preserve"> устройство цементно-песчаной стяжки, гидроизоляция, </w:t>
            </w:r>
          </w:p>
          <w:p w14:paraId="0A2B4138" w14:textId="77777777" w:rsidR="002174D4" w:rsidRPr="000318F6" w:rsidRDefault="002174D4">
            <w:pPr>
              <w:spacing w:line="252" w:lineRule="auto"/>
              <w:jc w:val="center"/>
              <w:rPr>
                <w:sz w:val="18"/>
                <w:szCs w:val="18"/>
                <w:lang w:eastAsia="en-US"/>
              </w:rPr>
            </w:pPr>
            <w:r w:rsidRPr="000318F6">
              <w:rPr>
                <w:sz w:val="18"/>
                <w:szCs w:val="18"/>
                <w:lang w:eastAsia="en-US"/>
              </w:rPr>
              <w:t>-</w:t>
            </w:r>
            <w:proofErr w:type="spellStart"/>
            <w:r w:rsidRPr="000318F6">
              <w:rPr>
                <w:sz w:val="18"/>
                <w:szCs w:val="18"/>
                <w:lang w:eastAsia="en-US"/>
              </w:rPr>
              <w:t>керамогра</w:t>
            </w:r>
            <w:proofErr w:type="spellEnd"/>
          </w:p>
          <w:p w14:paraId="3871C348" w14:textId="77777777" w:rsidR="002174D4" w:rsidRPr="000318F6" w:rsidRDefault="002174D4">
            <w:pPr>
              <w:spacing w:line="252" w:lineRule="auto"/>
              <w:jc w:val="center"/>
              <w:rPr>
                <w:sz w:val="18"/>
                <w:szCs w:val="18"/>
                <w:lang w:eastAsia="en-US"/>
              </w:rPr>
            </w:pPr>
            <w:proofErr w:type="spellStart"/>
            <w:r w:rsidRPr="000318F6">
              <w:rPr>
                <w:sz w:val="18"/>
                <w:szCs w:val="18"/>
                <w:lang w:eastAsia="en-US"/>
              </w:rPr>
              <w:t>нит</w:t>
            </w:r>
            <w:proofErr w:type="spellEnd"/>
            <w:r w:rsidRPr="000318F6">
              <w:rPr>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484AFD" w14:textId="23BDDFB7" w:rsidR="002174D4" w:rsidRPr="000318F6" w:rsidRDefault="002174D4">
            <w:pPr>
              <w:spacing w:line="252" w:lineRule="auto"/>
              <w:jc w:val="center"/>
              <w:rPr>
                <w:sz w:val="18"/>
                <w:szCs w:val="18"/>
                <w:lang w:eastAsia="en-US"/>
              </w:rPr>
            </w:pPr>
            <w:r w:rsidRPr="002174D4">
              <w:rPr>
                <w:sz w:val="18"/>
                <w:szCs w:val="18"/>
                <w:lang w:eastAsia="en-US"/>
              </w:rPr>
              <w:t>Отделка общая с фасадами</w:t>
            </w:r>
            <w:r w:rsidRPr="000318F6">
              <w:rPr>
                <w:sz w:val="18"/>
                <w:szCs w:val="18"/>
                <w:lang w:eastAsia="en-US"/>
              </w:rPr>
              <w:t>: камень, композит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EAD622" w14:textId="77777777" w:rsidR="002174D4" w:rsidRPr="000318F6" w:rsidRDefault="002174D4" w:rsidP="000318F6">
            <w:pPr>
              <w:spacing w:line="252" w:lineRule="auto"/>
              <w:jc w:val="center"/>
              <w:rPr>
                <w:sz w:val="18"/>
                <w:szCs w:val="18"/>
                <w:lang w:eastAsia="en-US"/>
              </w:rPr>
            </w:pPr>
            <w:r w:rsidRPr="000318F6">
              <w:rPr>
                <w:sz w:val="18"/>
                <w:szCs w:val="18"/>
                <w:lang w:eastAsia="en-US"/>
              </w:rPr>
              <w:t xml:space="preserve">Раздвижная/ распашная из </w:t>
            </w:r>
            <w:proofErr w:type="spellStart"/>
            <w:r w:rsidRPr="000318F6">
              <w:rPr>
                <w:sz w:val="18"/>
                <w:szCs w:val="18"/>
                <w:lang w:eastAsia="en-US"/>
              </w:rPr>
              <w:t>алюминиево</w:t>
            </w:r>
            <w:proofErr w:type="spellEnd"/>
          </w:p>
          <w:p w14:paraId="5925BD60" w14:textId="77777777" w:rsidR="002174D4" w:rsidRPr="000318F6" w:rsidRDefault="002174D4" w:rsidP="000318F6">
            <w:pPr>
              <w:spacing w:line="252" w:lineRule="auto"/>
              <w:jc w:val="center"/>
              <w:rPr>
                <w:sz w:val="18"/>
                <w:szCs w:val="18"/>
                <w:lang w:eastAsia="en-US"/>
              </w:rPr>
            </w:pPr>
            <w:r w:rsidRPr="000318F6">
              <w:rPr>
                <w:sz w:val="18"/>
                <w:szCs w:val="18"/>
                <w:lang w:eastAsia="en-US"/>
              </w:rPr>
              <w:t xml:space="preserve">го профиля с </w:t>
            </w:r>
            <w:proofErr w:type="spellStart"/>
            <w:r w:rsidRPr="000318F6">
              <w:rPr>
                <w:sz w:val="18"/>
                <w:szCs w:val="18"/>
                <w:lang w:eastAsia="en-US"/>
              </w:rPr>
              <w:t>однокамер</w:t>
            </w:r>
            <w:proofErr w:type="spellEnd"/>
            <w:r w:rsidRPr="000318F6">
              <w:rPr>
                <w:sz w:val="18"/>
                <w:szCs w:val="18"/>
                <w:lang w:eastAsia="en-US"/>
              </w:rPr>
              <w:t>-</w:t>
            </w:r>
          </w:p>
          <w:p w14:paraId="2C2FCEF8" w14:textId="17DF02CA" w:rsidR="002174D4" w:rsidRPr="000318F6" w:rsidRDefault="002174D4" w:rsidP="000318F6">
            <w:pPr>
              <w:spacing w:line="252" w:lineRule="auto"/>
              <w:jc w:val="center"/>
              <w:rPr>
                <w:sz w:val="18"/>
                <w:szCs w:val="18"/>
                <w:lang w:eastAsia="en-US"/>
              </w:rPr>
            </w:pPr>
            <w:proofErr w:type="spellStart"/>
            <w:r w:rsidRPr="000318F6">
              <w:rPr>
                <w:sz w:val="18"/>
                <w:szCs w:val="18"/>
                <w:lang w:eastAsia="en-US"/>
              </w:rPr>
              <w:t>ным</w:t>
            </w:r>
            <w:proofErr w:type="spellEnd"/>
            <w:r w:rsidRPr="000318F6">
              <w:rPr>
                <w:sz w:val="18"/>
                <w:szCs w:val="18"/>
                <w:lang w:eastAsia="en-US"/>
              </w:rPr>
              <w:t xml:space="preserve"> </w:t>
            </w:r>
            <w:proofErr w:type="spellStart"/>
            <w:proofErr w:type="gramStart"/>
            <w:r w:rsidRPr="000318F6">
              <w:rPr>
                <w:sz w:val="18"/>
                <w:szCs w:val="18"/>
                <w:lang w:eastAsia="en-US"/>
              </w:rPr>
              <w:t>стеклопаке</w:t>
            </w:r>
            <w:proofErr w:type="spellEnd"/>
            <w:r w:rsidRPr="000318F6">
              <w:rPr>
                <w:sz w:val="18"/>
                <w:szCs w:val="18"/>
                <w:lang w:eastAsia="en-US"/>
              </w:rPr>
              <w:t>-том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123DD88" w14:textId="77777777" w:rsidR="002174D4" w:rsidRPr="000318F6" w:rsidRDefault="002174D4">
            <w:pPr>
              <w:spacing w:line="252" w:lineRule="auto"/>
              <w:jc w:val="center"/>
              <w:rPr>
                <w:sz w:val="18"/>
                <w:szCs w:val="18"/>
                <w:lang w:eastAsia="en-US"/>
              </w:rPr>
            </w:pPr>
            <w:r w:rsidRPr="000318F6">
              <w:rPr>
                <w:sz w:val="18"/>
                <w:szCs w:val="18"/>
                <w:lang w:eastAsia="en-US"/>
              </w:rPr>
              <w:t>—</w:t>
            </w:r>
          </w:p>
          <w:p w14:paraId="17F6714B" w14:textId="77777777" w:rsidR="002174D4" w:rsidRPr="000318F6" w:rsidRDefault="002174D4">
            <w:pPr>
              <w:spacing w:line="252" w:lineRule="auto"/>
              <w:jc w:val="center"/>
              <w:rPr>
                <w:sz w:val="18"/>
                <w:szCs w:val="18"/>
                <w:lang w:eastAsia="en-US"/>
              </w:rPr>
            </w:pPr>
          </w:p>
        </w:tc>
      </w:tr>
      <w:bookmarkEnd w:id="22"/>
    </w:tbl>
    <w:p w14:paraId="6BFA9207" w14:textId="77777777" w:rsidR="00AA42C8" w:rsidRDefault="00AA42C8" w:rsidP="00AA42C8">
      <w:pPr>
        <w:rPr>
          <w:noProof/>
          <w:sz w:val="19"/>
          <w:szCs w:val="19"/>
        </w:rPr>
      </w:pPr>
    </w:p>
    <w:p w14:paraId="5B91EADD" w14:textId="56D2F326" w:rsidR="002174D4" w:rsidRPr="00C7518F" w:rsidRDefault="002174D4" w:rsidP="00AA42C8">
      <w:pPr>
        <w:ind w:firstLine="426"/>
        <w:jc w:val="both"/>
        <w:rPr>
          <w:sz w:val="18"/>
          <w:szCs w:val="18"/>
        </w:rPr>
      </w:pPr>
      <w:r w:rsidRPr="00C7518F">
        <w:rPr>
          <w:sz w:val="18"/>
          <w:szCs w:val="18"/>
        </w:rPr>
        <w:t>Дополнительно в номере (нежилом помещении) Застройщиком будет установлено сантехническое оборудование: унитаз, раковина, стиральная машина, полотенцесушитель, душевая зона или ванная, а также встраиваемая мебель, встраиваемая техника и встраиваемое оборудование, в количестве и номенклатуре, определяемой Застройщиком, после утверждения дизайн-проекта, подготовленного и утверждённом Застройщиком, без согласования</w:t>
      </w:r>
      <w:r w:rsidR="00FB0A59" w:rsidRPr="00C7518F">
        <w:rPr>
          <w:sz w:val="18"/>
          <w:szCs w:val="18"/>
        </w:rPr>
        <w:t xml:space="preserve"> и уведомления</w:t>
      </w:r>
      <w:r w:rsidRPr="00C7518F">
        <w:rPr>
          <w:sz w:val="18"/>
          <w:szCs w:val="18"/>
        </w:rPr>
        <w:t xml:space="preserve"> </w:t>
      </w:r>
      <w:r w:rsidR="00C647E3" w:rsidRPr="00C7518F">
        <w:rPr>
          <w:sz w:val="18"/>
          <w:szCs w:val="18"/>
        </w:rPr>
        <w:t xml:space="preserve">с </w:t>
      </w:r>
      <w:r w:rsidRPr="00C7518F">
        <w:rPr>
          <w:sz w:val="18"/>
          <w:szCs w:val="18"/>
        </w:rPr>
        <w:t>Участник</w:t>
      </w:r>
      <w:r w:rsidR="00C647E3" w:rsidRPr="00C7518F">
        <w:rPr>
          <w:sz w:val="18"/>
          <w:szCs w:val="18"/>
        </w:rPr>
        <w:t>ом</w:t>
      </w:r>
      <w:r w:rsidRPr="00C7518F">
        <w:rPr>
          <w:sz w:val="18"/>
          <w:szCs w:val="18"/>
        </w:rPr>
        <w:t xml:space="preserve"> долевого строительства. Иная мебель, техника и оборудование, включая, но не ограничиваясь: </w:t>
      </w:r>
      <w:r w:rsidR="00FB0A59" w:rsidRPr="00C7518F">
        <w:rPr>
          <w:sz w:val="18"/>
          <w:szCs w:val="18"/>
        </w:rPr>
        <w:t>кровати, шкафы, столы, стулья, телевизоры, прикроватные тумбы, пуфы, люстры, бра, занавески, сантехнические аксессуары, а также элементы интерьера, котор</w:t>
      </w:r>
      <w:r w:rsidR="00C647E3" w:rsidRPr="00C7518F">
        <w:rPr>
          <w:sz w:val="18"/>
          <w:szCs w:val="18"/>
        </w:rPr>
        <w:t>ые</w:t>
      </w:r>
      <w:r w:rsidR="00FB0A59" w:rsidRPr="00C7518F">
        <w:rPr>
          <w:sz w:val="18"/>
          <w:szCs w:val="18"/>
        </w:rPr>
        <w:t xml:space="preserve"> мо</w:t>
      </w:r>
      <w:r w:rsidR="00C647E3" w:rsidRPr="00C7518F">
        <w:rPr>
          <w:sz w:val="18"/>
          <w:szCs w:val="18"/>
        </w:rPr>
        <w:t>гу</w:t>
      </w:r>
      <w:r w:rsidR="00FB0A59" w:rsidRPr="00C7518F">
        <w:rPr>
          <w:sz w:val="18"/>
          <w:szCs w:val="18"/>
        </w:rPr>
        <w:t>т быть указан</w:t>
      </w:r>
      <w:r w:rsidR="00382830" w:rsidRPr="00C7518F">
        <w:rPr>
          <w:sz w:val="18"/>
          <w:szCs w:val="18"/>
        </w:rPr>
        <w:t>ы</w:t>
      </w:r>
      <w:r w:rsidR="00FB0A59" w:rsidRPr="00C7518F">
        <w:rPr>
          <w:sz w:val="18"/>
          <w:szCs w:val="18"/>
        </w:rPr>
        <w:t xml:space="preserve"> в дизайн-проекте, буд</w:t>
      </w:r>
      <w:r w:rsidR="00C647E3" w:rsidRPr="00C7518F">
        <w:rPr>
          <w:sz w:val="18"/>
          <w:szCs w:val="18"/>
        </w:rPr>
        <w:t>у</w:t>
      </w:r>
      <w:r w:rsidR="00FB0A59" w:rsidRPr="00C7518F">
        <w:rPr>
          <w:sz w:val="18"/>
          <w:szCs w:val="18"/>
        </w:rPr>
        <w:t>т носить условный</w:t>
      </w:r>
      <w:r w:rsidR="00C647E3" w:rsidRPr="00C7518F">
        <w:rPr>
          <w:sz w:val="18"/>
          <w:szCs w:val="18"/>
        </w:rPr>
        <w:t xml:space="preserve"> </w:t>
      </w:r>
      <w:r w:rsidR="00FB0A59" w:rsidRPr="00C7518F">
        <w:rPr>
          <w:sz w:val="18"/>
          <w:szCs w:val="18"/>
        </w:rPr>
        <w:t>характер и не будут создавать для Застройщика каких-либо обязательств по установке/поставке/расположению указываемых объектов.</w:t>
      </w:r>
    </w:p>
    <w:p w14:paraId="06C0FD33" w14:textId="15543C17" w:rsidR="00AA42C8" w:rsidRDefault="00AA42C8" w:rsidP="00AA42C8">
      <w:pPr>
        <w:ind w:firstLine="426"/>
        <w:jc w:val="both"/>
        <w:rPr>
          <w:sz w:val="18"/>
          <w:szCs w:val="18"/>
        </w:rPr>
      </w:pPr>
      <w:r w:rsidRPr="00C7518F">
        <w:rPr>
          <w:sz w:val="18"/>
          <w:szCs w:val="18"/>
        </w:rPr>
        <w:t xml:space="preserve">В процессе выполнения отделочных работ Застройщик оставляет за собой право выбора и замены оборудования, материалов, предметов мебели, используемых при выполнении работ по внутренней отделке Объекта долевого строительства, на соответствующие указанному варианту/стилю внутренней отделки Объекта долевого строительства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долевого строительства  (без оформления дополнительного соглашения) без изменения указанной Цены договора. Использование аналогичных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w:t>
      </w:r>
      <w:r>
        <w:rPr>
          <w:sz w:val="18"/>
          <w:szCs w:val="18"/>
        </w:rPr>
        <w:t>условий договора.</w:t>
      </w:r>
    </w:p>
    <w:p w14:paraId="34BE3B4F" w14:textId="77777777" w:rsidR="00AA42C8" w:rsidRDefault="00AA42C8" w:rsidP="00AA42C8">
      <w:pPr>
        <w:ind w:firstLine="426"/>
        <w:jc w:val="both"/>
        <w:rPr>
          <w:sz w:val="18"/>
          <w:szCs w:val="18"/>
        </w:rPr>
      </w:pPr>
      <w:r>
        <w:rPr>
          <w:sz w:val="18"/>
          <w:szCs w:val="18"/>
        </w:rPr>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14:paraId="00F61EDE" w14:textId="77777777" w:rsidR="00AA42C8" w:rsidRDefault="00AA42C8" w:rsidP="00AA42C8">
      <w:pPr>
        <w:ind w:firstLine="426"/>
        <w:jc w:val="both"/>
        <w:rPr>
          <w:sz w:val="18"/>
          <w:szCs w:val="18"/>
        </w:rPr>
      </w:pPr>
      <w:r>
        <w:rPr>
          <w:sz w:val="18"/>
          <w:szCs w:val="18"/>
        </w:rPr>
        <w:t>Гарантийный срок на отделочные работы, указанные в настоящем приложении, составляет 1 (один) год со дня передачи Участнику Объекта в соответствии с условиями договора.</w:t>
      </w:r>
    </w:p>
    <w:p w14:paraId="7D0AE3F7" w14:textId="77777777" w:rsidR="00AA42C8" w:rsidRDefault="00AA42C8" w:rsidP="00AA42C8">
      <w:pPr>
        <w:ind w:firstLine="426"/>
        <w:jc w:val="both"/>
        <w:rPr>
          <w:sz w:val="18"/>
          <w:szCs w:val="18"/>
        </w:rPr>
      </w:pPr>
      <w:r>
        <w:rPr>
          <w:sz w:val="18"/>
          <w:szCs w:val="18"/>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(включая переустройство, перепланировку), проведенного самим Участником долевого строительства или привлеченными им третьими лицами.</w:t>
      </w:r>
    </w:p>
    <w:p w14:paraId="25D87936" w14:textId="77777777" w:rsidR="00AA42C8" w:rsidRDefault="00AA42C8" w:rsidP="00AA42C8">
      <w:pPr>
        <w:ind w:firstLine="426"/>
        <w:jc w:val="both"/>
        <w:rPr>
          <w:sz w:val="18"/>
          <w:szCs w:val="18"/>
        </w:rPr>
      </w:pPr>
      <w:r>
        <w:rPr>
          <w:sz w:val="18"/>
          <w:szCs w:val="18"/>
        </w:rPr>
        <w:t>Гарантийный срок, установленный в настоящем приложении, не распространяется на отделочные работы, выполненные Участником долевого строительства.</w:t>
      </w:r>
    </w:p>
    <w:bookmarkEnd w:id="20"/>
    <w:p w14:paraId="7CAEE302" w14:textId="77777777" w:rsidR="00AA42C8" w:rsidRDefault="00AA42C8" w:rsidP="00AA42C8">
      <w:pPr>
        <w:jc w:val="both"/>
        <w:rPr>
          <w:sz w:val="18"/>
          <w:szCs w:val="18"/>
        </w:rPr>
      </w:pPr>
    </w:p>
    <w:p w14:paraId="5C47AE20" w14:textId="77777777" w:rsidR="00AA42C8" w:rsidRDefault="00AA42C8" w:rsidP="00AA42C8">
      <w:pPr>
        <w:rPr>
          <w:b/>
          <w:sz w:val="18"/>
          <w:szCs w:val="18"/>
        </w:rPr>
      </w:pPr>
      <w:r>
        <w:rPr>
          <w:b/>
          <w:sz w:val="18"/>
          <w:szCs w:val="18"/>
        </w:rPr>
        <w:t xml:space="preserve">Застройщик: </w:t>
      </w:r>
      <w:r>
        <w:rPr>
          <w:b/>
          <w:sz w:val="18"/>
          <w:szCs w:val="18"/>
        </w:rPr>
        <w:tab/>
      </w:r>
      <w:r>
        <w:rPr>
          <w:b/>
          <w:sz w:val="18"/>
          <w:szCs w:val="18"/>
        </w:rPr>
        <w:tab/>
      </w:r>
      <w:r>
        <w:rPr>
          <w:b/>
          <w:sz w:val="18"/>
          <w:szCs w:val="18"/>
        </w:rPr>
        <w:tab/>
        <w:t xml:space="preserve">                                                                                Участник долевого строительства:</w:t>
      </w:r>
    </w:p>
    <w:p w14:paraId="44EFD8C4" w14:textId="64912F8A" w:rsidR="00AA42C8" w:rsidRDefault="00AA42C8" w:rsidP="00AA42C8">
      <w:pPr>
        <w:rPr>
          <w:b/>
          <w:sz w:val="18"/>
          <w:szCs w:val="18"/>
        </w:rPr>
      </w:pPr>
      <w:r>
        <w:rPr>
          <w:b/>
          <w:sz w:val="18"/>
          <w:szCs w:val="18"/>
        </w:rPr>
        <w:t>ООО «СЗ «</w:t>
      </w:r>
      <w:r w:rsidR="00102013">
        <w:rPr>
          <w:b/>
          <w:sz w:val="18"/>
          <w:szCs w:val="18"/>
        </w:rPr>
        <w:t>Империал</w:t>
      </w:r>
      <w:r>
        <w:rPr>
          <w:b/>
          <w:sz w:val="18"/>
          <w:szCs w:val="18"/>
        </w:rPr>
        <w:t xml:space="preserve">»                                       </w:t>
      </w:r>
      <w:r>
        <w:rPr>
          <w:b/>
          <w:sz w:val="18"/>
          <w:szCs w:val="18"/>
        </w:rPr>
        <w:tab/>
      </w:r>
      <w:r>
        <w:rPr>
          <w:b/>
          <w:sz w:val="18"/>
          <w:szCs w:val="18"/>
        </w:rPr>
        <w:tab/>
      </w:r>
      <w:r>
        <w:rPr>
          <w:b/>
          <w:sz w:val="18"/>
          <w:szCs w:val="18"/>
        </w:rPr>
        <w:tab/>
      </w:r>
      <w:r>
        <w:rPr>
          <w:b/>
          <w:sz w:val="18"/>
          <w:szCs w:val="18"/>
        </w:rPr>
        <w:tab/>
        <w:t xml:space="preserve"> </w:t>
      </w:r>
    </w:p>
    <w:p w14:paraId="1A10D43F" w14:textId="64AB7DC0" w:rsidR="00AA42C8" w:rsidRDefault="00102013" w:rsidP="00AA42C8">
      <w:pPr>
        <w:rPr>
          <w:b/>
          <w:sz w:val="18"/>
          <w:szCs w:val="18"/>
        </w:rPr>
      </w:pPr>
      <w:r>
        <w:rPr>
          <w:b/>
          <w:sz w:val="18"/>
          <w:szCs w:val="18"/>
        </w:rPr>
        <w:t>Генеральный директор</w:t>
      </w:r>
    </w:p>
    <w:p w14:paraId="113A49FA" w14:textId="77777777" w:rsidR="00102013" w:rsidRDefault="00102013" w:rsidP="00AA42C8">
      <w:pPr>
        <w:rPr>
          <w:b/>
          <w:sz w:val="18"/>
          <w:szCs w:val="18"/>
        </w:rPr>
      </w:pPr>
    </w:p>
    <w:p w14:paraId="12AB35A1" w14:textId="77777777" w:rsidR="00AA42C8" w:rsidRDefault="00AA42C8" w:rsidP="00AA42C8">
      <w:pPr>
        <w:rPr>
          <w:b/>
          <w:sz w:val="18"/>
          <w:szCs w:val="18"/>
        </w:rPr>
      </w:pPr>
    </w:p>
    <w:p w14:paraId="4D351291" w14:textId="086BC40F" w:rsidR="00AA42C8" w:rsidRDefault="00AA42C8" w:rsidP="00AA42C8">
      <w:pPr>
        <w:tabs>
          <w:tab w:val="left" w:pos="709"/>
          <w:tab w:val="num" w:pos="993"/>
        </w:tabs>
        <w:jc w:val="both"/>
        <w:rPr>
          <w:b/>
          <w:sz w:val="18"/>
          <w:szCs w:val="18"/>
        </w:rPr>
      </w:pPr>
      <w:r>
        <w:rPr>
          <w:b/>
          <w:sz w:val="18"/>
          <w:szCs w:val="18"/>
        </w:rPr>
        <w:t>____________________/</w:t>
      </w:r>
      <w:r w:rsidR="00102013">
        <w:rPr>
          <w:b/>
          <w:sz w:val="18"/>
          <w:szCs w:val="18"/>
        </w:rPr>
        <w:t xml:space="preserve">Г.С. </w:t>
      </w:r>
      <w:proofErr w:type="spellStart"/>
      <w:r w:rsidR="00102013">
        <w:rPr>
          <w:b/>
          <w:sz w:val="18"/>
          <w:szCs w:val="18"/>
        </w:rPr>
        <w:t>Каракегян</w:t>
      </w:r>
      <w:proofErr w:type="spellEnd"/>
      <w:r>
        <w:rPr>
          <w:b/>
          <w:sz w:val="18"/>
          <w:szCs w:val="18"/>
        </w:rPr>
        <w:t xml:space="preserve">                                                                           _______________/</w:t>
      </w:r>
      <w:r w:rsidR="00102013">
        <w:rPr>
          <w:b/>
          <w:sz w:val="18"/>
          <w:szCs w:val="18"/>
        </w:rPr>
        <w:t>______________</w:t>
      </w:r>
    </w:p>
    <w:p w14:paraId="08161D8B" w14:textId="77777777" w:rsidR="00AA42C8" w:rsidRDefault="00AA42C8" w:rsidP="00AA42C8">
      <w:pPr>
        <w:tabs>
          <w:tab w:val="left" w:pos="709"/>
          <w:tab w:val="num" w:pos="993"/>
        </w:tabs>
        <w:jc w:val="both"/>
        <w:rPr>
          <w:b/>
          <w:sz w:val="18"/>
          <w:szCs w:val="18"/>
        </w:rPr>
      </w:pPr>
      <w:proofErr w:type="spellStart"/>
      <w:r>
        <w:rPr>
          <w:b/>
          <w:sz w:val="18"/>
          <w:szCs w:val="18"/>
        </w:rPr>
        <w:t>м.п</w:t>
      </w:r>
      <w:proofErr w:type="spellEnd"/>
      <w:r>
        <w:rPr>
          <w:b/>
          <w:sz w:val="18"/>
          <w:szCs w:val="18"/>
        </w:rPr>
        <w:t>.</w:t>
      </w:r>
      <w:r>
        <w:rPr>
          <w:b/>
          <w:sz w:val="18"/>
          <w:szCs w:val="18"/>
        </w:rPr>
        <w:tab/>
        <w:t xml:space="preserve">                              </w:t>
      </w:r>
      <w:r>
        <w:rPr>
          <w:b/>
          <w:sz w:val="18"/>
          <w:szCs w:val="18"/>
        </w:rPr>
        <w:tab/>
      </w:r>
      <w:r>
        <w:rPr>
          <w:b/>
          <w:sz w:val="18"/>
          <w:szCs w:val="18"/>
        </w:rPr>
        <w:tab/>
      </w:r>
      <w:r>
        <w:rPr>
          <w:b/>
          <w:sz w:val="18"/>
          <w:szCs w:val="18"/>
        </w:rPr>
        <w:tab/>
      </w:r>
      <w:r>
        <w:rPr>
          <w:b/>
          <w:sz w:val="18"/>
          <w:szCs w:val="18"/>
        </w:rPr>
        <w:tab/>
      </w:r>
      <w:r>
        <w:rPr>
          <w:b/>
          <w:sz w:val="18"/>
          <w:szCs w:val="18"/>
        </w:rPr>
        <w:tab/>
      </w:r>
    </w:p>
    <w:p w14:paraId="5378214E" w14:textId="77777777" w:rsidR="00AA42C8" w:rsidRDefault="00AA42C8" w:rsidP="00AA42C8">
      <w:pPr>
        <w:tabs>
          <w:tab w:val="left" w:pos="7620"/>
        </w:tabs>
        <w:rPr>
          <w:sz w:val="22"/>
          <w:szCs w:val="22"/>
        </w:rPr>
      </w:pPr>
    </w:p>
    <w:p w14:paraId="42A295F0" w14:textId="77777777" w:rsidR="00AA42C8" w:rsidRDefault="00AA42C8" w:rsidP="00AA42C8">
      <w:pPr>
        <w:tabs>
          <w:tab w:val="left" w:pos="7620"/>
        </w:tabs>
        <w:rPr>
          <w:sz w:val="22"/>
          <w:szCs w:val="22"/>
        </w:rPr>
      </w:pPr>
    </w:p>
    <w:p w14:paraId="725EE18A" w14:textId="77777777" w:rsidR="00AA42C8" w:rsidRDefault="00AA42C8" w:rsidP="00AA42C8">
      <w:pPr>
        <w:tabs>
          <w:tab w:val="left" w:pos="7620"/>
        </w:tabs>
        <w:rPr>
          <w:sz w:val="22"/>
          <w:szCs w:val="22"/>
        </w:rPr>
      </w:pPr>
    </w:p>
    <w:p w14:paraId="3A3E1BB6" w14:textId="77777777" w:rsidR="00AA42C8" w:rsidRDefault="00AA42C8" w:rsidP="00AA42C8">
      <w:pPr>
        <w:jc w:val="right"/>
        <w:rPr>
          <w:sz w:val="18"/>
          <w:szCs w:val="18"/>
        </w:rPr>
      </w:pPr>
      <w:r>
        <w:rPr>
          <w:sz w:val="18"/>
          <w:szCs w:val="18"/>
        </w:rPr>
        <w:lastRenderedPageBreak/>
        <w:t>Приложение №2</w:t>
      </w:r>
    </w:p>
    <w:p w14:paraId="7BB9E79C" w14:textId="119F2F19" w:rsidR="00AA42C8" w:rsidRDefault="00AA42C8" w:rsidP="00AA42C8">
      <w:pPr>
        <w:jc w:val="right"/>
        <w:rPr>
          <w:sz w:val="18"/>
          <w:szCs w:val="18"/>
        </w:rPr>
      </w:pPr>
      <w:r>
        <w:rPr>
          <w:sz w:val="18"/>
          <w:szCs w:val="18"/>
        </w:rPr>
        <w:t xml:space="preserve">к Договору № </w:t>
      </w:r>
      <w:r w:rsidR="00102013">
        <w:rPr>
          <w:sz w:val="18"/>
          <w:szCs w:val="18"/>
        </w:rPr>
        <w:t>П-_-_</w:t>
      </w:r>
      <w:r>
        <w:rPr>
          <w:sz w:val="18"/>
          <w:szCs w:val="18"/>
        </w:rPr>
        <w:t>/202</w:t>
      </w:r>
      <w:r w:rsidR="00E53AB6">
        <w:rPr>
          <w:sz w:val="18"/>
          <w:szCs w:val="18"/>
        </w:rPr>
        <w:t>5</w:t>
      </w:r>
      <w:r>
        <w:rPr>
          <w:sz w:val="18"/>
          <w:szCs w:val="18"/>
        </w:rPr>
        <w:t xml:space="preserve"> участия в долевом</w:t>
      </w:r>
    </w:p>
    <w:p w14:paraId="25F74B5A" w14:textId="4F9F3AA3" w:rsidR="00AA42C8" w:rsidRDefault="00AA42C8" w:rsidP="00AA42C8">
      <w:pPr>
        <w:shd w:val="clear" w:color="auto" w:fill="FFFFFF"/>
        <w:tabs>
          <w:tab w:val="left" w:pos="567"/>
          <w:tab w:val="left" w:pos="6840"/>
        </w:tabs>
        <w:jc w:val="right"/>
        <w:rPr>
          <w:sz w:val="22"/>
          <w:szCs w:val="22"/>
        </w:rPr>
      </w:pPr>
      <w:r>
        <w:rPr>
          <w:sz w:val="18"/>
          <w:szCs w:val="18"/>
        </w:rPr>
        <w:t>строительстве от «</w:t>
      </w:r>
      <w:r w:rsidR="002C0E67">
        <w:rPr>
          <w:sz w:val="18"/>
          <w:szCs w:val="18"/>
        </w:rPr>
        <w:t>__</w:t>
      </w:r>
      <w:r>
        <w:rPr>
          <w:sz w:val="18"/>
          <w:szCs w:val="18"/>
        </w:rPr>
        <w:t xml:space="preserve">» </w:t>
      </w:r>
      <w:r w:rsidR="002C0E67">
        <w:rPr>
          <w:sz w:val="18"/>
          <w:szCs w:val="18"/>
        </w:rPr>
        <w:t>________</w:t>
      </w:r>
      <w:r>
        <w:rPr>
          <w:sz w:val="18"/>
          <w:szCs w:val="18"/>
        </w:rPr>
        <w:t xml:space="preserve"> 202</w:t>
      </w:r>
      <w:r w:rsidR="00E53AB6">
        <w:rPr>
          <w:sz w:val="18"/>
          <w:szCs w:val="18"/>
        </w:rPr>
        <w:t>5</w:t>
      </w:r>
      <w:r>
        <w:rPr>
          <w:sz w:val="18"/>
          <w:szCs w:val="18"/>
        </w:rPr>
        <w:t xml:space="preserve"> года</w:t>
      </w:r>
      <w:r>
        <w:rPr>
          <w:sz w:val="22"/>
          <w:szCs w:val="22"/>
        </w:rPr>
        <w:t xml:space="preserve"> </w:t>
      </w:r>
    </w:p>
    <w:p w14:paraId="1B1282F4" w14:textId="77777777" w:rsidR="00AA42C8" w:rsidRDefault="00AA42C8" w:rsidP="00AA42C8">
      <w:pPr>
        <w:shd w:val="clear" w:color="auto" w:fill="FFFFFF"/>
        <w:tabs>
          <w:tab w:val="left" w:pos="567"/>
          <w:tab w:val="left" w:pos="6840"/>
        </w:tabs>
        <w:jc w:val="center"/>
        <w:rPr>
          <w:b/>
          <w:sz w:val="22"/>
          <w:szCs w:val="22"/>
        </w:rPr>
      </w:pPr>
    </w:p>
    <w:p w14:paraId="30369A84" w14:textId="77777777" w:rsidR="00AA42C8" w:rsidRDefault="00AA42C8" w:rsidP="00AA42C8">
      <w:pPr>
        <w:shd w:val="clear" w:color="auto" w:fill="FFFFFF"/>
        <w:tabs>
          <w:tab w:val="left" w:pos="567"/>
          <w:tab w:val="left" w:pos="6840"/>
        </w:tabs>
        <w:jc w:val="center"/>
        <w:rPr>
          <w:b/>
          <w:sz w:val="22"/>
          <w:szCs w:val="22"/>
        </w:rPr>
      </w:pPr>
      <w:r>
        <w:rPr>
          <w:b/>
          <w:sz w:val="22"/>
          <w:szCs w:val="22"/>
        </w:rPr>
        <w:t>ПЛАН ОБЪЕКТА ДОЛЕВОГО СТРОИТЕЛЬСТВА И МЕСТОПОЛОЖЕНИЕ НА ЭТАЖЕ</w:t>
      </w:r>
    </w:p>
    <w:p w14:paraId="39D2858E" w14:textId="77777777" w:rsidR="00AA42C8" w:rsidRDefault="00AA42C8" w:rsidP="00AA42C8">
      <w:pPr>
        <w:tabs>
          <w:tab w:val="left" w:pos="6521"/>
          <w:tab w:val="left" w:pos="9088"/>
          <w:tab w:val="left" w:pos="9656"/>
        </w:tabs>
        <w:rPr>
          <w:b/>
          <w:bCs/>
          <w:sz w:val="22"/>
          <w:szCs w:val="22"/>
        </w:rPr>
      </w:pPr>
    </w:p>
    <w:p w14:paraId="1094AACD" w14:textId="0B8FACDD" w:rsidR="007C24A4" w:rsidRDefault="00AA42C8" w:rsidP="00AA42C8">
      <w:pPr>
        <w:jc w:val="both"/>
        <w:rPr>
          <w:sz w:val="22"/>
          <w:szCs w:val="22"/>
        </w:rPr>
      </w:pPr>
      <w:r>
        <w:rPr>
          <w:sz w:val="22"/>
          <w:szCs w:val="22"/>
        </w:rPr>
        <w:t xml:space="preserve">Этаж </w:t>
      </w:r>
      <w:r w:rsidR="002C0E67">
        <w:rPr>
          <w:sz w:val="22"/>
          <w:szCs w:val="22"/>
        </w:rPr>
        <w:t>__</w:t>
      </w:r>
    </w:p>
    <w:p w14:paraId="5C5A7CFD" w14:textId="2054637A" w:rsidR="00AA42C8" w:rsidRDefault="00AA42C8" w:rsidP="00AA42C8">
      <w:pPr>
        <w:jc w:val="both"/>
        <w:rPr>
          <w:sz w:val="22"/>
          <w:szCs w:val="22"/>
        </w:rPr>
      </w:pPr>
      <w:r>
        <w:rPr>
          <w:sz w:val="22"/>
          <w:szCs w:val="22"/>
        </w:rPr>
        <w:t>Объект долевого строительства</w:t>
      </w:r>
      <w:r w:rsidR="007C24A4">
        <w:rPr>
          <w:sz w:val="22"/>
          <w:szCs w:val="22"/>
        </w:rPr>
        <w:t xml:space="preserve"> (условный номер в соответствии с проектной декларацией)</w:t>
      </w:r>
      <w:r>
        <w:rPr>
          <w:sz w:val="22"/>
          <w:szCs w:val="22"/>
        </w:rPr>
        <w:t xml:space="preserve"> № </w:t>
      </w:r>
      <w:r w:rsidR="002C0E67">
        <w:rPr>
          <w:sz w:val="22"/>
          <w:szCs w:val="22"/>
        </w:rPr>
        <w:t>____</w:t>
      </w:r>
    </w:p>
    <w:p w14:paraId="1679DF0A" w14:textId="0A471CC3" w:rsidR="00AA42C8" w:rsidRDefault="00AA42C8" w:rsidP="00AA42C8">
      <w:pPr>
        <w:rPr>
          <w:b/>
          <w:noProof/>
          <w:sz w:val="22"/>
          <w:szCs w:val="22"/>
        </w:rPr>
      </w:pPr>
    </w:p>
    <w:p w14:paraId="29B13805" w14:textId="77777777" w:rsidR="002C0E67" w:rsidRDefault="002C0E67" w:rsidP="00AA42C8">
      <w:pPr>
        <w:rPr>
          <w:b/>
          <w:noProof/>
          <w:sz w:val="22"/>
          <w:szCs w:val="22"/>
        </w:rPr>
      </w:pPr>
    </w:p>
    <w:p w14:paraId="5CB19168" w14:textId="77777777" w:rsidR="002C0E67" w:rsidRDefault="002C0E67" w:rsidP="00AA42C8">
      <w:pPr>
        <w:rPr>
          <w:b/>
          <w:noProof/>
          <w:sz w:val="22"/>
          <w:szCs w:val="22"/>
        </w:rPr>
      </w:pPr>
    </w:p>
    <w:p w14:paraId="3CBB224E" w14:textId="77777777" w:rsidR="002C0E67" w:rsidRDefault="002C0E67" w:rsidP="00AA42C8">
      <w:pPr>
        <w:rPr>
          <w:b/>
          <w:noProof/>
          <w:sz w:val="22"/>
          <w:szCs w:val="22"/>
        </w:rPr>
      </w:pPr>
    </w:p>
    <w:p w14:paraId="492BAA6E" w14:textId="77777777" w:rsidR="002C0E67" w:rsidRDefault="002C0E67" w:rsidP="00AA42C8">
      <w:pPr>
        <w:rPr>
          <w:b/>
          <w:noProof/>
          <w:sz w:val="22"/>
          <w:szCs w:val="22"/>
        </w:rPr>
      </w:pPr>
    </w:p>
    <w:p w14:paraId="54A0AC21" w14:textId="77777777" w:rsidR="002C0E67" w:rsidRDefault="002C0E67" w:rsidP="00AA42C8">
      <w:pPr>
        <w:rPr>
          <w:b/>
          <w:noProof/>
          <w:sz w:val="22"/>
          <w:szCs w:val="22"/>
        </w:rPr>
      </w:pPr>
    </w:p>
    <w:p w14:paraId="78B1EFA7" w14:textId="77777777" w:rsidR="002C0E67" w:rsidRDefault="002C0E67" w:rsidP="00AA42C8">
      <w:pPr>
        <w:rPr>
          <w:b/>
          <w:noProof/>
          <w:sz w:val="22"/>
          <w:szCs w:val="22"/>
        </w:rPr>
      </w:pPr>
    </w:p>
    <w:p w14:paraId="0CAE6CEC" w14:textId="77777777" w:rsidR="002C0E67" w:rsidRDefault="002C0E67" w:rsidP="00AA42C8">
      <w:pPr>
        <w:rPr>
          <w:b/>
          <w:noProof/>
          <w:sz w:val="22"/>
          <w:szCs w:val="22"/>
        </w:rPr>
      </w:pPr>
    </w:p>
    <w:p w14:paraId="6B305443" w14:textId="77777777" w:rsidR="002C0E67" w:rsidRDefault="002C0E67" w:rsidP="00AA42C8">
      <w:pPr>
        <w:rPr>
          <w:b/>
          <w:noProof/>
          <w:sz w:val="22"/>
          <w:szCs w:val="22"/>
        </w:rPr>
      </w:pPr>
    </w:p>
    <w:p w14:paraId="607C619E" w14:textId="77777777" w:rsidR="002C0E67" w:rsidRDefault="002C0E67" w:rsidP="00AA42C8">
      <w:pPr>
        <w:rPr>
          <w:b/>
          <w:noProof/>
          <w:sz w:val="22"/>
          <w:szCs w:val="22"/>
        </w:rPr>
      </w:pPr>
    </w:p>
    <w:p w14:paraId="5C0297C8" w14:textId="77777777" w:rsidR="002C0E67" w:rsidRDefault="002C0E67" w:rsidP="00AA42C8">
      <w:pPr>
        <w:rPr>
          <w:b/>
          <w:noProof/>
          <w:sz w:val="22"/>
          <w:szCs w:val="22"/>
        </w:rPr>
      </w:pPr>
    </w:p>
    <w:p w14:paraId="27C1F744" w14:textId="77777777" w:rsidR="002C0E67" w:rsidRDefault="002C0E67" w:rsidP="00AA42C8">
      <w:pPr>
        <w:rPr>
          <w:b/>
          <w:noProof/>
          <w:sz w:val="22"/>
          <w:szCs w:val="22"/>
        </w:rPr>
      </w:pPr>
    </w:p>
    <w:p w14:paraId="0C809246" w14:textId="77777777" w:rsidR="002C0E67" w:rsidRDefault="002C0E67" w:rsidP="00AA42C8">
      <w:pPr>
        <w:rPr>
          <w:b/>
          <w:noProof/>
          <w:sz w:val="22"/>
          <w:szCs w:val="22"/>
        </w:rPr>
      </w:pPr>
    </w:p>
    <w:p w14:paraId="0EEE82A7" w14:textId="77777777" w:rsidR="002C0E67" w:rsidRDefault="002C0E67" w:rsidP="00AA42C8">
      <w:pPr>
        <w:rPr>
          <w:b/>
          <w:noProof/>
          <w:sz w:val="22"/>
          <w:szCs w:val="22"/>
        </w:rPr>
      </w:pPr>
    </w:p>
    <w:p w14:paraId="61FC7A71" w14:textId="77777777" w:rsidR="002C0E67" w:rsidRDefault="002C0E67" w:rsidP="00AA42C8">
      <w:pPr>
        <w:rPr>
          <w:b/>
          <w:noProof/>
          <w:sz w:val="22"/>
          <w:szCs w:val="22"/>
        </w:rPr>
      </w:pPr>
    </w:p>
    <w:p w14:paraId="410074D2" w14:textId="77777777" w:rsidR="002C0E67" w:rsidRDefault="002C0E67" w:rsidP="00AA42C8">
      <w:pPr>
        <w:rPr>
          <w:b/>
          <w:noProof/>
          <w:sz w:val="22"/>
          <w:szCs w:val="22"/>
        </w:rPr>
      </w:pPr>
    </w:p>
    <w:p w14:paraId="79C99C7C" w14:textId="77777777" w:rsidR="002C0E67" w:rsidRDefault="002C0E67" w:rsidP="00AA42C8">
      <w:pPr>
        <w:rPr>
          <w:b/>
          <w:noProof/>
          <w:sz w:val="22"/>
          <w:szCs w:val="22"/>
        </w:rPr>
      </w:pPr>
    </w:p>
    <w:p w14:paraId="7F5EDA6D" w14:textId="77777777" w:rsidR="002C0E67" w:rsidRDefault="002C0E67" w:rsidP="00AA42C8">
      <w:pPr>
        <w:rPr>
          <w:b/>
          <w:noProof/>
          <w:sz w:val="22"/>
          <w:szCs w:val="22"/>
        </w:rPr>
      </w:pPr>
    </w:p>
    <w:p w14:paraId="7EAE6BB3" w14:textId="77777777" w:rsidR="002C0E67" w:rsidRDefault="002C0E67" w:rsidP="00AA42C8">
      <w:pPr>
        <w:rPr>
          <w:b/>
          <w:noProof/>
          <w:sz w:val="22"/>
          <w:szCs w:val="22"/>
        </w:rPr>
      </w:pPr>
    </w:p>
    <w:p w14:paraId="73AAC959" w14:textId="77777777" w:rsidR="002C0E67" w:rsidRDefault="002C0E67" w:rsidP="00AA42C8">
      <w:pPr>
        <w:rPr>
          <w:b/>
          <w:noProof/>
          <w:sz w:val="22"/>
          <w:szCs w:val="22"/>
        </w:rPr>
      </w:pPr>
    </w:p>
    <w:p w14:paraId="3AFC0834" w14:textId="77777777" w:rsidR="002C0E67" w:rsidRDefault="002C0E67" w:rsidP="00AA42C8">
      <w:pPr>
        <w:rPr>
          <w:b/>
          <w:noProof/>
          <w:sz w:val="22"/>
          <w:szCs w:val="22"/>
        </w:rPr>
      </w:pPr>
    </w:p>
    <w:p w14:paraId="5C6E300A" w14:textId="77777777" w:rsidR="00AA42C8" w:rsidRDefault="00AA42C8" w:rsidP="00AA42C8">
      <w:pPr>
        <w:rPr>
          <w:sz w:val="22"/>
          <w:szCs w:val="22"/>
        </w:rPr>
      </w:pPr>
      <w:r>
        <w:rPr>
          <w:sz w:val="22"/>
          <w:szCs w:val="22"/>
        </w:rPr>
        <w:t xml:space="preserve">Примечание: </w:t>
      </w:r>
    </w:p>
    <w:p w14:paraId="0A35CC53" w14:textId="6078F7F7" w:rsidR="00AA42C8" w:rsidRDefault="00AA42C8" w:rsidP="00AA42C8">
      <w:pPr>
        <w:jc w:val="both"/>
        <w:rPr>
          <w:sz w:val="22"/>
          <w:szCs w:val="22"/>
        </w:rPr>
      </w:pPr>
      <w:r>
        <w:rPr>
          <w:sz w:val="22"/>
          <w:szCs w:val="22"/>
        </w:rPr>
        <w:t>Объект долевого строительства, передаваемый Участнику долевого строительства, выделен контуром красного цвета.</w:t>
      </w:r>
    </w:p>
    <w:p w14:paraId="4CEC33B7" w14:textId="77777777" w:rsidR="00AA42C8" w:rsidRDefault="00AA42C8" w:rsidP="00AA42C8">
      <w:pPr>
        <w:rPr>
          <w:b/>
          <w:sz w:val="22"/>
          <w:szCs w:val="22"/>
        </w:rPr>
      </w:pPr>
    </w:p>
    <w:p w14:paraId="1C88C9BA" w14:textId="77777777" w:rsidR="00AA42C8" w:rsidRDefault="00AA42C8" w:rsidP="00AA42C8">
      <w:pPr>
        <w:rPr>
          <w:b/>
          <w:sz w:val="18"/>
          <w:szCs w:val="18"/>
        </w:rPr>
      </w:pPr>
      <w:r>
        <w:rPr>
          <w:b/>
          <w:sz w:val="18"/>
          <w:szCs w:val="18"/>
        </w:rPr>
        <w:t xml:space="preserve">Застройщик: </w:t>
      </w:r>
      <w:r>
        <w:rPr>
          <w:b/>
          <w:sz w:val="18"/>
          <w:szCs w:val="18"/>
        </w:rPr>
        <w:tab/>
      </w:r>
      <w:r>
        <w:rPr>
          <w:b/>
          <w:sz w:val="18"/>
          <w:szCs w:val="18"/>
        </w:rPr>
        <w:tab/>
      </w:r>
      <w:r>
        <w:rPr>
          <w:b/>
          <w:sz w:val="18"/>
          <w:szCs w:val="18"/>
        </w:rPr>
        <w:tab/>
        <w:t xml:space="preserve">                                                                                Участник долевого строительства:</w:t>
      </w:r>
    </w:p>
    <w:p w14:paraId="46AF9AAB" w14:textId="7A9D6D9F" w:rsidR="00AA42C8" w:rsidRDefault="00AA42C8" w:rsidP="00AA42C8">
      <w:pPr>
        <w:rPr>
          <w:b/>
          <w:sz w:val="18"/>
          <w:szCs w:val="18"/>
        </w:rPr>
      </w:pPr>
      <w:r>
        <w:rPr>
          <w:b/>
          <w:sz w:val="18"/>
          <w:szCs w:val="18"/>
        </w:rPr>
        <w:t>ООО «СЗ «</w:t>
      </w:r>
      <w:r w:rsidR="002C0E67">
        <w:rPr>
          <w:b/>
          <w:sz w:val="18"/>
          <w:szCs w:val="18"/>
        </w:rPr>
        <w:t>Империал</w:t>
      </w:r>
      <w:r>
        <w:rPr>
          <w:b/>
          <w:sz w:val="18"/>
          <w:szCs w:val="18"/>
        </w:rPr>
        <w:t xml:space="preserve">»                                       </w:t>
      </w:r>
      <w:r>
        <w:rPr>
          <w:b/>
          <w:sz w:val="18"/>
          <w:szCs w:val="18"/>
        </w:rPr>
        <w:tab/>
      </w:r>
      <w:r>
        <w:rPr>
          <w:b/>
          <w:sz w:val="18"/>
          <w:szCs w:val="18"/>
        </w:rPr>
        <w:tab/>
      </w:r>
      <w:r>
        <w:rPr>
          <w:b/>
          <w:sz w:val="18"/>
          <w:szCs w:val="18"/>
        </w:rPr>
        <w:tab/>
      </w:r>
      <w:r>
        <w:rPr>
          <w:b/>
          <w:sz w:val="18"/>
          <w:szCs w:val="18"/>
        </w:rPr>
        <w:tab/>
        <w:t xml:space="preserve"> </w:t>
      </w:r>
    </w:p>
    <w:p w14:paraId="39884478" w14:textId="5B68EA97" w:rsidR="00AA42C8" w:rsidRDefault="002C0E67" w:rsidP="00AA42C8">
      <w:pPr>
        <w:rPr>
          <w:b/>
          <w:sz w:val="18"/>
          <w:szCs w:val="18"/>
        </w:rPr>
      </w:pPr>
      <w:r>
        <w:rPr>
          <w:b/>
          <w:sz w:val="18"/>
          <w:szCs w:val="18"/>
        </w:rPr>
        <w:t>Генеральный директор</w:t>
      </w:r>
    </w:p>
    <w:p w14:paraId="100873A2" w14:textId="77777777" w:rsidR="002C0E67" w:rsidRDefault="002C0E67" w:rsidP="00AA42C8">
      <w:pPr>
        <w:rPr>
          <w:b/>
          <w:sz w:val="18"/>
          <w:szCs w:val="18"/>
        </w:rPr>
      </w:pPr>
    </w:p>
    <w:p w14:paraId="3BB78AEF" w14:textId="77777777" w:rsidR="00AA42C8" w:rsidRDefault="00AA42C8" w:rsidP="00AA42C8">
      <w:pPr>
        <w:rPr>
          <w:b/>
          <w:sz w:val="18"/>
          <w:szCs w:val="18"/>
        </w:rPr>
      </w:pPr>
    </w:p>
    <w:p w14:paraId="0B59B66A" w14:textId="4A7827DD" w:rsidR="00AA42C8" w:rsidRDefault="00AA42C8" w:rsidP="00AA42C8">
      <w:pPr>
        <w:tabs>
          <w:tab w:val="left" w:pos="709"/>
          <w:tab w:val="num" w:pos="993"/>
        </w:tabs>
        <w:jc w:val="both"/>
        <w:rPr>
          <w:b/>
          <w:sz w:val="18"/>
          <w:szCs w:val="18"/>
        </w:rPr>
      </w:pPr>
      <w:r>
        <w:rPr>
          <w:b/>
          <w:sz w:val="18"/>
          <w:szCs w:val="18"/>
        </w:rPr>
        <w:t>____________________/</w:t>
      </w:r>
      <w:r w:rsidR="0069795F">
        <w:rPr>
          <w:b/>
          <w:sz w:val="18"/>
          <w:szCs w:val="18"/>
        </w:rPr>
        <w:t xml:space="preserve">Г.С. </w:t>
      </w:r>
      <w:proofErr w:type="spellStart"/>
      <w:r w:rsidR="0069795F">
        <w:rPr>
          <w:b/>
          <w:sz w:val="18"/>
          <w:szCs w:val="18"/>
        </w:rPr>
        <w:t>Каракегян</w:t>
      </w:r>
      <w:proofErr w:type="spellEnd"/>
      <w:r>
        <w:rPr>
          <w:b/>
          <w:sz w:val="18"/>
          <w:szCs w:val="18"/>
        </w:rPr>
        <w:t xml:space="preserve">                                                                          _______________/</w:t>
      </w:r>
      <w:r w:rsidR="0069795F">
        <w:rPr>
          <w:b/>
          <w:sz w:val="18"/>
          <w:szCs w:val="18"/>
        </w:rPr>
        <w:t>____________</w:t>
      </w:r>
    </w:p>
    <w:p w14:paraId="0BB7ADD8" w14:textId="77777777" w:rsidR="00AA42C8" w:rsidRDefault="00AA42C8" w:rsidP="00AA42C8">
      <w:pPr>
        <w:tabs>
          <w:tab w:val="left" w:pos="709"/>
          <w:tab w:val="num" w:pos="993"/>
        </w:tabs>
        <w:jc w:val="both"/>
        <w:rPr>
          <w:b/>
          <w:sz w:val="18"/>
          <w:szCs w:val="18"/>
        </w:rPr>
      </w:pPr>
      <w:proofErr w:type="spellStart"/>
      <w:r>
        <w:rPr>
          <w:b/>
          <w:sz w:val="18"/>
          <w:szCs w:val="18"/>
        </w:rPr>
        <w:t>м.п</w:t>
      </w:r>
      <w:proofErr w:type="spellEnd"/>
      <w:r>
        <w:rPr>
          <w:b/>
          <w:sz w:val="18"/>
          <w:szCs w:val="18"/>
        </w:rPr>
        <w:t>.</w:t>
      </w:r>
      <w:r>
        <w:rPr>
          <w:b/>
          <w:sz w:val="18"/>
          <w:szCs w:val="18"/>
        </w:rPr>
        <w:tab/>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p>
    <w:p w14:paraId="23D5A29F" w14:textId="77777777" w:rsidR="00CA2A97" w:rsidRDefault="00CA2A97"/>
    <w:sectPr w:rsidR="00CA2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7D7E" w14:textId="77777777" w:rsidR="00760805" w:rsidRDefault="00760805" w:rsidP="000035E6">
      <w:r>
        <w:separator/>
      </w:r>
    </w:p>
  </w:endnote>
  <w:endnote w:type="continuationSeparator" w:id="0">
    <w:p w14:paraId="545B72F8" w14:textId="77777777" w:rsidR="00760805" w:rsidRDefault="00760805" w:rsidP="0000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ACBF" w14:textId="77777777" w:rsidR="00760805" w:rsidRDefault="00760805" w:rsidP="000035E6">
      <w:r>
        <w:separator/>
      </w:r>
    </w:p>
  </w:footnote>
  <w:footnote w:type="continuationSeparator" w:id="0">
    <w:p w14:paraId="7BA3002D" w14:textId="77777777" w:rsidR="00760805" w:rsidRDefault="00760805" w:rsidP="00003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0DD"/>
    <w:multiLevelType w:val="multilevel"/>
    <w:tmpl w:val="D6BC88A8"/>
    <w:lvl w:ilvl="0">
      <w:start w:val="6"/>
      <w:numFmt w:val="decimal"/>
      <w:lvlText w:val=""/>
      <w:lvlJc w:val="left"/>
      <w:pPr>
        <w:tabs>
          <w:tab w:val="num" w:pos="360"/>
        </w:tabs>
        <w:ind w:left="360" w:hanging="360"/>
      </w:pPr>
      <w:rPr>
        <w:i w:val="0"/>
      </w:rPr>
    </w:lvl>
    <w:lvl w:ilvl="1">
      <w:start w:val="9"/>
      <w:numFmt w:val="decimal"/>
      <w:isLgl/>
      <w:lvlText w:val="%1.%2."/>
      <w:lvlJc w:val="left"/>
      <w:pPr>
        <w:tabs>
          <w:tab w:val="num" w:pos="900"/>
        </w:tabs>
        <w:ind w:left="900" w:hanging="480"/>
      </w:pPr>
    </w:lvl>
    <w:lvl w:ilvl="2">
      <w:start w:val="1"/>
      <w:numFmt w:val="decimal"/>
      <w:isLgl/>
      <w:lvlText w:val="%1.%2.%3."/>
      <w:lvlJc w:val="left"/>
      <w:pPr>
        <w:tabs>
          <w:tab w:val="num" w:pos="1560"/>
        </w:tabs>
        <w:ind w:left="156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760"/>
        </w:tabs>
        <w:ind w:left="2760" w:hanging="1080"/>
      </w:pPr>
    </w:lvl>
    <w:lvl w:ilvl="5">
      <w:start w:val="1"/>
      <w:numFmt w:val="decimal"/>
      <w:isLgl/>
      <w:lvlText w:val="%1.%2.%3.%4.%5.%6."/>
      <w:lvlJc w:val="left"/>
      <w:pPr>
        <w:tabs>
          <w:tab w:val="num" w:pos="3180"/>
        </w:tabs>
        <w:ind w:left="318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80"/>
        </w:tabs>
        <w:ind w:left="4380" w:hanging="1440"/>
      </w:pPr>
    </w:lvl>
    <w:lvl w:ilvl="8">
      <w:start w:val="1"/>
      <w:numFmt w:val="decimal"/>
      <w:isLgl/>
      <w:lvlText w:val="%1.%2.%3.%4.%5.%6.%7.%8.%9."/>
      <w:lvlJc w:val="left"/>
      <w:pPr>
        <w:tabs>
          <w:tab w:val="num" w:pos="4800"/>
        </w:tabs>
        <w:ind w:left="4800" w:hanging="1440"/>
      </w:pPr>
    </w:lvl>
  </w:abstractNum>
  <w:abstractNum w:abstractNumId="1" w15:restartNumberingAfterBreak="0">
    <w:nsid w:val="1D8353C6"/>
    <w:multiLevelType w:val="hybridMultilevel"/>
    <w:tmpl w:val="F1FAB508"/>
    <w:lvl w:ilvl="0" w:tplc="9C3E6BF4">
      <w:start w:val="4"/>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27C14064"/>
    <w:multiLevelType w:val="multilevel"/>
    <w:tmpl w:val="C6ECE666"/>
    <w:lvl w:ilvl="0">
      <w:start w:val="5"/>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val="0"/>
        <w:bCs/>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15:restartNumberingAfterBreak="0">
    <w:nsid w:val="2A3E56E9"/>
    <w:multiLevelType w:val="multilevel"/>
    <w:tmpl w:val="0DC6C720"/>
    <w:lvl w:ilvl="0">
      <w:start w:val="4"/>
      <w:numFmt w:val="decimal"/>
      <w:lvlText w:val="%1."/>
      <w:lvlJc w:val="left"/>
      <w:pPr>
        <w:ind w:left="360" w:hanging="360"/>
      </w:pPr>
    </w:lvl>
    <w:lvl w:ilvl="1">
      <w:start w:val="5"/>
      <w:numFmt w:val="decimal"/>
      <w:lvlText w:val="%1.%2."/>
      <w:lvlJc w:val="left"/>
      <w:pPr>
        <w:ind w:left="1211" w:hanging="360"/>
      </w:pPr>
      <w:rPr>
        <w:color w:val="auto"/>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3946067"/>
    <w:multiLevelType w:val="hybridMultilevel"/>
    <w:tmpl w:val="6484B80C"/>
    <w:lvl w:ilvl="0" w:tplc="AFAA7A04">
      <w:start w:val="4"/>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7"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start w:val="1"/>
      <w:numFmt w:val="bullet"/>
      <w:lvlText w:val="o"/>
      <w:lvlJc w:val="left"/>
      <w:pPr>
        <w:ind w:left="1825" w:hanging="360"/>
      </w:pPr>
      <w:rPr>
        <w:rFonts w:ascii="Courier New" w:hAnsi="Courier New" w:cs="Courier New" w:hint="default"/>
      </w:rPr>
    </w:lvl>
    <w:lvl w:ilvl="2" w:tplc="04190005">
      <w:start w:val="1"/>
      <w:numFmt w:val="bullet"/>
      <w:lvlText w:val=""/>
      <w:lvlJc w:val="left"/>
      <w:pPr>
        <w:ind w:left="2545" w:hanging="360"/>
      </w:pPr>
      <w:rPr>
        <w:rFonts w:ascii="Wingdings" w:hAnsi="Wingdings" w:hint="default"/>
      </w:rPr>
    </w:lvl>
    <w:lvl w:ilvl="3" w:tplc="04190001">
      <w:start w:val="1"/>
      <w:numFmt w:val="bullet"/>
      <w:lvlText w:val=""/>
      <w:lvlJc w:val="left"/>
      <w:pPr>
        <w:ind w:left="3265" w:hanging="360"/>
      </w:pPr>
      <w:rPr>
        <w:rFonts w:ascii="Symbol" w:hAnsi="Symbol" w:hint="default"/>
      </w:rPr>
    </w:lvl>
    <w:lvl w:ilvl="4" w:tplc="04190003">
      <w:start w:val="1"/>
      <w:numFmt w:val="bullet"/>
      <w:lvlText w:val="o"/>
      <w:lvlJc w:val="left"/>
      <w:pPr>
        <w:ind w:left="3985" w:hanging="360"/>
      </w:pPr>
      <w:rPr>
        <w:rFonts w:ascii="Courier New" w:hAnsi="Courier New" w:cs="Courier New" w:hint="default"/>
      </w:rPr>
    </w:lvl>
    <w:lvl w:ilvl="5" w:tplc="04190005">
      <w:start w:val="1"/>
      <w:numFmt w:val="bullet"/>
      <w:lvlText w:val=""/>
      <w:lvlJc w:val="left"/>
      <w:pPr>
        <w:ind w:left="4705" w:hanging="360"/>
      </w:pPr>
      <w:rPr>
        <w:rFonts w:ascii="Wingdings" w:hAnsi="Wingdings" w:hint="default"/>
      </w:rPr>
    </w:lvl>
    <w:lvl w:ilvl="6" w:tplc="04190001">
      <w:start w:val="1"/>
      <w:numFmt w:val="bullet"/>
      <w:lvlText w:val=""/>
      <w:lvlJc w:val="left"/>
      <w:pPr>
        <w:ind w:left="5425" w:hanging="360"/>
      </w:pPr>
      <w:rPr>
        <w:rFonts w:ascii="Symbol" w:hAnsi="Symbol" w:hint="default"/>
      </w:rPr>
    </w:lvl>
    <w:lvl w:ilvl="7" w:tplc="04190003">
      <w:start w:val="1"/>
      <w:numFmt w:val="bullet"/>
      <w:lvlText w:val="o"/>
      <w:lvlJc w:val="left"/>
      <w:pPr>
        <w:ind w:left="6145" w:hanging="360"/>
      </w:pPr>
      <w:rPr>
        <w:rFonts w:ascii="Courier New" w:hAnsi="Courier New" w:cs="Courier New" w:hint="default"/>
      </w:rPr>
    </w:lvl>
    <w:lvl w:ilvl="8" w:tplc="04190005">
      <w:start w:val="1"/>
      <w:numFmt w:val="bullet"/>
      <w:lvlText w:val=""/>
      <w:lvlJc w:val="left"/>
      <w:pPr>
        <w:ind w:left="6865" w:hanging="360"/>
      </w:pPr>
      <w:rPr>
        <w:rFonts w:ascii="Wingdings" w:hAnsi="Wingdings" w:hint="default"/>
      </w:rPr>
    </w:lvl>
  </w:abstractNum>
  <w:abstractNum w:abstractNumId="9"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0" w15:restartNumberingAfterBreak="0">
    <w:nsid w:val="451E5EB1"/>
    <w:multiLevelType w:val="hybridMultilevel"/>
    <w:tmpl w:val="4684CBAC"/>
    <w:lvl w:ilvl="0" w:tplc="FE18776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6434C1E"/>
    <w:multiLevelType w:val="multilevel"/>
    <w:tmpl w:val="BF8C168A"/>
    <w:lvl w:ilvl="0">
      <w:start w:val="5"/>
      <w:numFmt w:val="decimal"/>
      <w:lvlText w:val="%1."/>
      <w:lvlJc w:val="left"/>
      <w:pPr>
        <w:ind w:left="540" w:hanging="540"/>
      </w:pPr>
    </w:lvl>
    <w:lvl w:ilvl="1">
      <w:start w:val="3"/>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70"/>
        </w:tabs>
        <w:ind w:left="107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3" w15:restartNumberingAfterBreak="0">
    <w:nsid w:val="6E050CB5"/>
    <w:multiLevelType w:val="multilevel"/>
    <w:tmpl w:val="3B8CE532"/>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num w:numId="1" w16cid:durableId="679817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921037">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32503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647621">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5045446">
    <w:abstractNumId w:val="1"/>
  </w:num>
  <w:num w:numId="6" w16cid:durableId="1933274486">
    <w:abstractNumId w:val="6"/>
  </w:num>
  <w:num w:numId="7" w16cid:durableId="1226986559">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53545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740299">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467997">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421098">
    <w:abstractNumId w:val="10"/>
  </w:num>
  <w:num w:numId="12" w16cid:durableId="271325532">
    <w:abstractNumId w:val="8"/>
  </w:num>
  <w:num w:numId="13" w16cid:durableId="755633139">
    <w:abstractNumId w:val="5"/>
  </w:num>
  <w:num w:numId="14" w16cid:durableId="1950114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38"/>
    <w:rsid w:val="000035E6"/>
    <w:rsid w:val="00027A72"/>
    <w:rsid w:val="000318F6"/>
    <w:rsid w:val="000C35EF"/>
    <w:rsid w:val="00102013"/>
    <w:rsid w:val="001B3A49"/>
    <w:rsid w:val="001D2E50"/>
    <w:rsid w:val="002174D4"/>
    <w:rsid w:val="002413E2"/>
    <w:rsid w:val="00270961"/>
    <w:rsid w:val="002C0E67"/>
    <w:rsid w:val="002F2FC4"/>
    <w:rsid w:val="002F34E5"/>
    <w:rsid w:val="0030019E"/>
    <w:rsid w:val="00327100"/>
    <w:rsid w:val="00382830"/>
    <w:rsid w:val="003927F0"/>
    <w:rsid w:val="003A1798"/>
    <w:rsid w:val="00406C01"/>
    <w:rsid w:val="00437463"/>
    <w:rsid w:val="00442626"/>
    <w:rsid w:val="00496C2E"/>
    <w:rsid w:val="0049752D"/>
    <w:rsid w:val="004B07C3"/>
    <w:rsid w:val="004D2FAB"/>
    <w:rsid w:val="004F414D"/>
    <w:rsid w:val="004F49DF"/>
    <w:rsid w:val="00504C50"/>
    <w:rsid w:val="00511B3F"/>
    <w:rsid w:val="00546D30"/>
    <w:rsid w:val="00570924"/>
    <w:rsid w:val="00583B8F"/>
    <w:rsid w:val="005E0924"/>
    <w:rsid w:val="0063054B"/>
    <w:rsid w:val="006335AE"/>
    <w:rsid w:val="0064138B"/>
    <w:rsid w:val="0069795F"/>
    <w:rsid w:val="006B4384"/>
    <w:rsid w:val="00760805"/>
    <w:rsid w:val="00787977"/>
    <w:rsid w:val="007C24A4"/>
    <w:rsid w:val="007E2B12"/>
    <w:rsid w:val="00870467"/>
    <w:rsid w:val="008A02E6"/>
    <w:rsid w:val="008A2734"/>
    <w:rsid w:val="008B6D54"/>
    <w:rsid w:val="00967EF7"/>
    <w:rsid w:val="00992875"/>
    <w:rsid w:val="009D0D5E"/>
    <w:rsid w:val="00A15E01"/>
    <w:rsid w:val="00A25608"/>
    <w:rsid w:val="00A7030D"/>
    <w:rsid w:val="00AA42C8"/>
    <w:rsid w:val="00AC62F1"/>
    <w:rsid w:val="00AF764F"/>
    <w:rsid w:val="00B015F5"/>
    <w:rsid w:val="00B2381F"/>
    <w:rsid w:val="00B8259F"/>
    <w:rsid w:val="00BD1835"/>
    <w:rsid w:val="00BD7E56"/>
    <w:rsid w:val="00BF6204"/>
    <w:rsid w:val="00C647E3"/>
    <w:rsid w:val="00C7518F"/>
    <w:rsid w:val="00CA2A97"/>
    <w:rsid w:val="00CB0D1E"/>
    <w:rsid w:val="00CB2238"/>
    <w:rsid w:val="00CB38A7"/>
    <w:rsid w:val="00D11AA0"/>
    <w:rsid w:val="00D8200C"/>
    <w:rsid w:val="00D875D8"/>
    <w:rsid w:val="00DA6849"/>
    <w:rsid w:val="00DC5C6D"/>
    <w:rsid w:val="00E53AB6"/>
    <w:rsid w:val="00E72714"/>
    <w:rsid w:val="00E80470"/>
    <w:rsid w:val="00E83072"/>
    <w:rsid w:val="00E93A59"/>
    <w:rsid w:val="00EB045C"/>
    <w:rsid w:val="00EB5452"/>
    <w:rsid w:val="00F434D8"/>
    <w:rsid w:val="00F76B2E"/>
    <w:rsid w:val="00FB0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EB1E"/>
  <w15:chartTrackingRefBased/>
  <w15:docId w15:val="{C5BA27ED-CCEC-4B83-B327-2404DBF6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2C8"/>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2C8"/>
    <w:rPr>
      <w:color w:val="0563C1" w:themeColor="hyperlink"/>
      <w:u w:val="single"/>
    </w:rPr>
  </w:style>
  <w:style w:type="paragraph" w:styleId="a4">
    <w:name w:val="Body Text"/>
    <w:basedOn w:val="a"/>
    <w:link w:val="a5"/>
    <w:uiPriority w:val="99"/>
    <w:semiHidden/>
    <w:unhideWhenUsed/>
    <w:rsid w:val="00AA42C8"/>
    <w:pPr>
      <w:spacing w:after="120"/>
    </w:pPr>
  </w:style>
  <w:style w:type="character" w:customStyle="1" w:styleId="a5">
    <w:name w:val="Основной текст Знак"/>
    <w:basedOn w:val="a0"/>
    <w:link w:val="a4"/>
    <w:uiPriority w:val="99"/>
    <w:semiHidden/>
    <w:rsid w:val="00AA42C8"/>
    <w:rPr>
      <w:rFonts w:ascii="Times New Roman" w:eastAsia="Times New Roman" w:hAnsi="Times New Roman" w:cs="Times New Roman"/>
      <w:kern w:val="0"/>
      <w:sz w:val="24"/>
      <w:szCs w:val="24"/>
      <w:lang w:eastAsia="ru-RU"/>
      <w14:ligatures w14:val="none"/>
    </w:rPr>
  </w:style>
  <w:style w:type="paragraph" w:styleId="a6">
    <w:name w:val="List Paragraph"/>
    <w:basedOn w:val="a"/>
    <w:uiPriority w:val="34"/>
    <w:qFormat/>
    <w:rsid w:val="00AA42C8"/>
    <w:pPr>
      <w:ind w:left="720"/>
      <w:contextualSpacing/>
    </w:pPr>
  </w:style>
  <w:style w:type="character" w:customStyle="1" w:styleId="FontStyle43">
    <w:name w:val="Font Style43"/>
    <w:basedOn w:val="a0"/>
    <w:uiPriority w:val="99"/>
    <w:rsid w:val="00AA42C8"/>
    <w:rPr>
      <w:rFonts w:ascii="Times New Roman" w:hAnsi="Times New Roman" w:cs="Times New Roman" w:hint="default"/>
      <w:sz w:val="18"/>
      <w:szCs w:val="18"/>
    </w:rPr>
  </w:style>
  <w:style w:type="table" w:styleId="a7">
    <w:name w:val="Table Grid"/>
    <w:basedOn w:val="a1"/>
    <w:uiPriority w:val="99"/>
    <w:rsid w:val="00AA42C8"/>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0035E6"/>
    <w:pPr>
      <w:tabs>
        <w:tab w:val="center" w:pos="4677"/>
        <w:tab w:val="right" w:pos="9355"/>
      </w:tabs>
    </w:pPr>
  </w:style>
  <w:style w:type="character" w:customStyle="1" w:styleId="a9">
    <w:name w:val="Верхний колонтитул Знак"/>
    <w:basedOn w:val="a0"/>
    <w:link w:val="a8"/>
    <w:uiPriority w:val="99"/>
    <w:rsid w:val="000035E6"/>
    <w:rPr>
      <w:rFonts w:ascii="Times New Roman" w:eastAsia="Times New Roman" w:hAnsi="Times New Roman" w:cs="Times New Roman"/>
      <w:kern w:val="0"/>
      <w:sz w:val="24"/>
      <w:szCs w:val="24"/>
      <w:lang w:eastAsia="ru-RU"/>
      <w14:ligatures w14:val="none"/>
    </w:rPr>
  </w:style>
  <w:style w:type="paragraph" w:styleId="aa">
    <w:name w:val="footer"/>
    <w:basedOn w:val="a"/>
    <w:link w:val="ab"/>
    <w:uiPriority w:val="99"/>
    <w:unhideWhenUsed/>
    <w:rsid w:val="000035E6"/>
    <w:pPr>
      <w:tabs>
        <w:tab w:val="center" w:pos="4677"/>
        <w:tab w:val="right" w:pos="9355"/>
      </w:tabs>
    </w:pPr>
  </w:style>
  <w:style w:type="character" w:customStyle="1" w:styleId="ab">
    <w:name w:val="Нижний колонтитул Знак"/>
    <w:basedOn w:val="a0"/>
    <w:link w:val="aa"/>
    <w:uiPriority w:val="99"/>
    <w:rsid w:val="000035E6"/>
    <w:rPr>
      <w:rFonts w:ascii="Times New Roman" w:eastAsia="Times New Roman" w:hAnsi="Times New Roman" w:cs="Times New Roman"/>
      <w:kern w:val="0"/>
      <w:sz w:val="24"/>
      <w:szCs w:val="24"/>
      <w:lang w:eastAsia="ru-RU"/>
      <w14:ligatures w14:val="none"/>
    </w:rPr>
  </w:style>
  <w:style w:type="character" w:styleId="ac">
    <w:name w:val="Unresolved Mention"/>
    <w:basedOn w:val="a0"/>
    <w:uiPriority w:val="99"/>
    <w:semiHidden/>
    <w:unhideWhenUsed/>
    <w:rsid w:val="002C0E67"/>
    <w:rPr>
      <w:color w:val="605E5C"/>
      <w:shd w:val="clear" w:color="auto" w:fill="E1DFDD"/>
    </w:rPr>
  </w:style>
  <w:style w:type="character" w:styleId="ad">
    <w:name w:val="Strong"/>
    <w:basedOn w:val="a0"/>
    <w:uiPriority w:val="22"/>
    <w:qFormat/>
    <w:rsid w:val="00406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076">
      <w:bodyDiv w:val="1"/>
      <w:marLeft w:val="0"/>
      <w:marRight w:val="0"/>
      <w:marTop w:val="0"/>
      <w:marBottom w:val="0"/>
      <w:divBdr>
        <w:top w:val="none" w:sz="0" w:space="0" w:color="auto"/>
        <w:left w:val="none" w:sz="0" w:space="0" w:color="auto"/>
        <w:bottom w:val="none" w:sz="0" w:space="0" w:color="auto"/>
        <w:right w:val="none" w:sz="0" w:space="0" w:color="auto"/>
      </w:divBdr>
    </w:div>
    <w:div w:id="265308375">
      <w:bodyDiv w:val="1"/>
      <w:marLeft w:val="0"/>
      <w:marRight w:val="0"/>
      <w:marTop w:val="0"/>
      <w:marBottom w:val="0"/>
      <w:divBdr>
        <w:top w:val="none" w:sz="0" w:space="0" w:color="auto"/>
        <w:left w:val="none" w:sz="0" w:space="0" w:color="auto"/>
        <w:bottom w:val="none" w:sz="0" w:space="0" w:color="auto"/>
        <w:right w:val="none" w:sz="0" w:space="0" w:color="auto"/>
      </w:divBdr>
    </w:div>
    <w:div w:id="535972311">
      <w:bodyDiv w:val="1"/>
      <w:marLeft w:val="0"/>
      <w:marRight w:val="0"/>
      <w:marTop w:val="0"/>
      <w:marBottom w:val="0"/>
      <w:divBdr>
        <w:top w:val="none" w:sz="0" w:space="0" w:color="auto"/>
        <w:left w:val="none" w:sz="0" w:space="0" w:color="auto"/>
        <w:bottom w:val="none" w:sz="0" w:space="0" w:color="auto"/>
        <w:right w:val="none" w:sz="0" w:space="0" w:color="auto"/>
      </w:divBdr>
    </w:div>
    <w:div w:id="1540774196">
      <w:bodyDiv w:val="1"/>
      <w:marLeft w:val="0"/>
      <w:marRight w:val="0"/>
      <w:marTop w:val="0"/>
      <w:marBottom w:val="0"/>
      <w:divBdr>
        <w:top w:val="none" w:sz="0" w:space="0" w:color="auto"/>
        <w:left w:val="none" w:sz="0" w:space="0" w:color="auto"/>
        <w:bottom w:val="none" w:sz="0" w:space="0" w:color="auto"/>
        <w:right w:val="none" w:sz="0" w:space="0" w:color="auto"/>
      </w:divBdr>
    </w:div>
    <w:div w:id="17160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lfabank.ru" TargetMode="External"/><Relationship Id="rId13" Type="http://schemas.openxmlformats.org/officeDocument/2006/relationships/hyperlink" Target="consultantplus://offline/ref=54E5A3CF0243A38D73DB78998DAA8F992E2C4FA88F386C35F3AAE8AB0F5B0D0E6995531112B0DA4626B3EBA290427FC0B5679B99463CC47807V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9BBB131AD93DEA28E5C1AC8A269C8AEY8M9Q" TargetMode="External"/><Relationship Id="rId5" Type="http://schemas.openxmlformats.org/officeDocument/2006/relationships/webSettings" Target="webSettings.xml"/><Relationship Id="rId15" Type="http://schemas.openxmlformats.org/officeDocument/2006/relationships/hyperlink" Target="consultantplus://offline/ref=AB698C739C67974272996CE6846A764234C03946CA80D8CEA1C01F636A91F14BA393F32F07C7926FlB03H" TargetMode="External"/><Relationship Id="rId10" Type="http://schemas.openxmlformats.org/officeDocument/2006/relationships/hyperlink" Target="consultantplus://offline/ref=0E6604B2C0F9ED1A550086FC79924A2CDBCE4D155B814F49C79E199C43009323C860E6DAA06A30BBDEBBB131AD93DEA28E5C1AC8A269C8AEY8M9Q" TargetMode="External"/><Relationship Id="rId4" Type="http://schemas.openxmlformats.org/officeDocument/2006/relationships/settings" Target="settings.xml"/><Relationship Id="rId9" Type="http://schemas.openxmlformats.org/officeDocument/2006/relationships/hyperlink" Target="consultantplus://offline/ref=0E6604B2C0F9ED1A550086FC79924A2CDBCD491259844F49C79E199C43009323C860E6DAA06A31BCD8BBB131AD93DEA28E5C1AC8A269C8AEY8M9Q" TargetMode="External"/><Relationship Id="rId14" Type="http://schemas.openxmlformats.org/officeDocument/2006/relationships/hyperlink" Target="http://www.park-de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D9DE0-7C58-4879-88AF-A7843AB0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10993</Words>
  <Characters>62662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Компаний ДЕСО</dc:creator>
  <cp:keywords/>
  <dc:description/>
  <cp:lastModifiedBy>Группа Компаний ДЕСО</cp:lastModifiedBy>
  <cp:revision>4</cp:revision>
  <dcterms:created xsi:type="dcterms:W3CDTF">2025-10-16T07:36:00Z</dcterms:created>
  <dcterms:modified xsi:type="dcterms:W3CDTF">2025-10-21T08:46:00Z</dcterms:modified>
</cp:coreProperties>
</file>