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1823D" w14:textId="17034B4A" w:rsidR="002121CA" w:rsidRPr="000A5879" w:rsidRDefault="009D1998" w:rsidP="006B7635">
      <w:pPr>
        <w:spacing w:after="0" w:line="240" w:lineRule="auto"/>
        <w:ind w:firstLine="709"/>
        <w:jc w:val="center"/>
        <w:rPr>
          <w:rFonts w:ascii="Times New Roman" w:eastAsia="Times New Roman" w:hAnsi="Times New Roman" w:cs="Times New Roman"/>
          <w:b/>
          <w:sz w:val="24"/>
          <w:szCs w:val="24"/>
        </w:rPr>
      </w:pPr>
      <w:r w:rsidRPr="000A5879">
        <w:rPr>
          <w:rFonts w:ascii="Times New Roman" w:eastAsia="Times New Roman" w:hAnsi="Times New Roman" w:cs="Times New Roman"/>
          <w:b/>
          <w:sz w:val="24"/>
          <w:szCs w:val="24"/>
        </w:rPr>
        <w:t xml:space="preserve">Договор </w:t>
      </w:r>
      <w:r w:rsidR="002121CA" w:rsidRPr="000A5879">
        <w:rPr>
          <w:rFonts w:ascii="Times New Roman" w:eastAsia="Times New Roman" w:hAnsi="Times New Roman" w:cs="Times New Roman"/>
          <w:b/>
          <w:sz w:val="24"/>
          <w:szCs w:val="24"/>
        </w:rPr>
        <w:t>№</w:t>
      </w:r>
      <w:r w:rsidR="00131C3E">
        <w:rPr>
          <w:rFonts w:ascii="Times New Roman" w:eastAsia="Times New Roman" w:hAnsi="Times New Roman" w:cs="Times New Roman"/>
          <w:b/>
          <w:sz w:val="24"/>
          <w:szCs w:val="24"/>
        </w:rPr>
        <w:t>__</w:t>
      </w:r>
      <w:r w:rsidR="00AE4313">
        <w:rPr>
          <w:rFonts w:ascii="Times New Roman" w:eastAsia="Times New Roman" w:hAnsi="Times New Roman" w:cs="Times New Roman"/>
          <w:b/>
          <w:sz w:val="24"/>
          <w:szCs w:val="24"/>
        </w:rPr>
        <w:t>-0</w:t>
      </w:r>
      <w:r w:rsidR="001F2B5E">
        <w:rPr>
          <w:rFonts w:ascii="Times New Roman" w:eastAsia="Times New Roman" w:hAnsi="Times New Roman" w:cs="Times New Roman"/>
          <w:b/>
          <w:sz w:val="24"/>
          <w:szCs w:val="24"/>
        </w:rPr>
        <w:t>2</w:t>
      </w:r>
      <w:r w:rsidR="00AE4313">
        <w:rPr>
          <w:rFonts w:ascii="Times New Roman" w:eastAsia="Times New Roman" w:hAnsi="Times New Roman" w:cs="Times New Roman"/>
          <w:b/>
          <w:sz w:val="24"/>
          <w:szCs w:val="24"/>
        </w:rPr>
        <w:t>-СХ-2</w:t>
      </w:r>
    </w:p>
    <w:p w14:paraId="62CE2F15" w14:textId="77777777" w:rsidR="009D1998" w:rsidRPr="000A5879" w:rsidRDefault="009D1998" w:rsidP="006B7635">
      <w:pPr>
        <w:spacing w:after="0" w:line="240" w:lineRule="auto"/>
        <w:ind w:firstLine="709"/>
        <w:jc w:val="center"/>
        <w:rPr>
          <w:rFonts w:ascii="Times New Roman" w:eastAsia="Times New Roman" w:hAnsi="Times New Roman" w:cs="Times New Roman"/>
          <w:b/>
          <w:sz w:val="24"/>
          <w:szCs w:val="24"/>
        </w:rPr>
      </w:pPr>
      <w:r w:rsidRPr="000A5879">
        <w:rPr>
          <w:rFonts w:ascii="Times New Roman" w:eastAsia="Times New Roman" w:hAnsi="Times New Roman" w:cs="Times New Roman"/>
          <w:b/>
          <w:sz w:val="24"/>
          <w:szCs w:val="24"/>
        </w:rPr>
        <w:t>участия в долевом строительстве</w:t>
      </w:r>
    </w:p>
    <w:p w14:paraId="1AF11910" w14:textId="77777777" w:rsidR="002121CA" w:rsidRPr="000A5879" w:rsidRDefault="002121CA" w:rsidP="006B7635">
      <w:pPr>
        <w:spacing w:after="0" w:line="240" w:lineRule="auto"/>
        <w:ind w:firstLine="709"/>
        <w:jc w:val="center"/>
        <w:rPr>
          <w:rFonts w:ascii="Times New Roman" w:eastAsia="Times New Roman" w:hAnsi="Times New Roman" w:cs="Times New Roman"/>
          <w:b/>
          <w:sz w:val="24"/>
          <w:szCs w:val="24"/>
        </w:rPr>
      </w:pPr>
      <w:r w:rsidRPr="000A5879">
        <w:rPr>
          <w:rFonts w:ascii="Times New Roman" w:eastAsia="Times New Roman" w:hAnsi="Times New Roman" w:cs="Times New Roman"/>
          <w:b/>
          <w:sz w:val="24"/>
          <w:szCs w:val="24"/>
        </w:rPr>
        <w:t>многоквартирного жилого дома</w:t>
      </w:r>
    </w:p>
    <w:p w14:paraId="2E5B4BE3" w14:textId="77777777" w:rsidR="009D1998" w:rsidRPr="000A5879" w:rsidRDefault="009D1998" w:rsidP="006B7635">
      <w:pPr>
        <w:spacing w:after="0" w:line="240" w:lineRule="auto"/>
        <w:ind w:firstLine="709"/>
        <w:jc w:val="center"/>
        <w:rPr>
          <w:rFonts w:ascii="Times New Roman" w:eastAsia="Times New Roman" w:hAnsi="Times New Roman" w:cs="Times New Roman"/>
          <w:sz w:val="24"/>
          <w:szCs w:val="24"/>
        </w:rPr>
      </w:pPr>
    </w:p>
    <w:p w14:paraId="7F7B0B78" w14:textId="44C689A0" w:rsidR="002121CA" w:rsidRPr="000A5879" w:rsidRDefault="00C4252E" w:rsidP="006B7635">
      <w:pPr>
        <w:spacing w:after="0" w:line="240" w:lineRule="auto"/>
        <w:ind w:firstLine="709"/>
        <w:rPr>
          <w:rFonts w:ascii="Times New Roman" w:eastAsia="Times New Roman" w:hAnsi="Times New Roman" w:cs="Times New Roman"/>
          <w:sz w:val="24"/>
          <w:szCs w:val="24"/>
        </w:rPr>
      </w:pPr>
      <w:r w:rsidRPr="000A5879">
        <w:rPr>
          <w:rFonts w:ascii="Times New Roman" w:eastAsia="Times New Roman" w:hAnsi="Times New Roman" w:cs="Times New Roman"/>
          <w:sz w:val="24"/>
          <w:szCs w:val="24"/>
        </w:rPr>
        <w:t>г</w:t>
      </w:r>
      <w:r w:rsidR="006B7635" w:rsidRPr="000A5879">
        <w:rPr>
          <w:rFonts w:ascii="Times New Roman" w:eastAsia="Times New Roman" w:hAnsi="Times New Roman" w:cs="Times New Roman"/>
          <w:sz w:val="24"/>
          <w:szCs w:val="24"/>
        </w:rPr>
        <w:t xml:space="preserve">ород </w:t>
      </w:r>
      <w:r w:rsidR="00850886">
        <w:rPr>
          <w:rFonts w:ascii="Times New Roman" w:eastAsia="Times New Roman" w:hAnsi="Times New Roman" w:cs="Times New Roman"/>
          <w:sz w:val="24"/>
          <w:szCs w:val="24"/>
        </w:rPr>
        <w:t>Химки</w:t>
      </w:r>
    </w:p>
    <w:p w14:paraId="2E73E9CA" w14:textId="5FBFCD06" w:rsidR="009D1998" w:rsidRPr="000A5879" w:rsidRDefault="00850886" w:rsidP="006B7635">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Московская область</w:t>
      </w:r>
      <w:r w:rsidR="001244C0">
        <w:rPr>
          <w:rFonts w:ascii="Times New Roman" w:eastAsia="Times New Roman" w:hAnsi="Times New Roman" w:cs="Times New Roman"/>
          <w:sz w:val="24"/>
          <w:szCs w:val="24"/>
        </w:rPr>
        <w:tab/>
      </w:r>
      <w:r w:rsidR="006B7635" w:rsidRPr="000A5879">
        <w:rPr>
          <w:rFonts w:ascii="Times New Roman" w:eastAsia="Times New Roman" w:hAnsi="Times New Roman" w:cs="Times New Roman"/>
          <w:sz w:val="24"/>
          <w:szCs w:val="24"/>
        </w:rPr>
        <w:tab/>
      </w:r>
      <w:r w:rsidR="006B7635" w:rsidRPr="000A5879">
        <w:rPr>
          <w:rFonts w:ascii="Times New Roman" w:eastAsia="Times New Roman" w:hAnsi="Times New Roman" w:cs="Times New Roman"/>
          <w:sz w:val="24"/>
          <w:szCs w:val="24"/>
        </w:rPr>
        <w:tab/>
      </w:r>
      <w:r w:rsidR="006B7635" w:rsidRPr="000A5879">
        <w:rPr>
          <w:rFonts w:ascii="Times New Roman" w:eastAsia="Times New Roman" w:hAnsi="Times New Roman" w:cs="Times New Roman"/>
          <w:sz w:val="24"/>
          <w:szCs w:val="24"/>
        </w:rPr>
        <w:tab/>
      </w:r>
      <w:r w:rsidR="006B7635" w:rsidRPr="000A5879">
        <w:rPr>
          <w:rFonts w:ascii="Times New Roman" w:eastAsia="Times New Roman" w:hAnsi="Times New Roman" w:cs="Times New Roman"/>
          <w:sz w:val="24"/>
          <w:szCs w:val="24"/>
        </w:rPr>
        <w:tab/>
      </w:r>
      <w:r w:rsidR="006B7635" w:rsidRPr="000A5879">
        <w:rPr>
          <w:rFonts w:ascii="Times New Roman" w:eastAsia="Times New Roman" w:hAnsi="Times New Roman" w:cs="Times New Roman"/>
          <w:sz w:val="24"/>
          <w:szCs w:val="24"/>
        </w:rPr>
        <w:tab/>
        <w:t>«</w:t>
      </w:r>
      <w:r w:rsidR="00131C3E">
        <w:rPr>
          <w:rFonts w:ascii="Times New Roman" w:eastAsia="Times New Roman" w:hAnsi="Times New Roman" w:cs="Times New Roman"/>
          <w:sz w:val="24"/>
          <w:szCs w:val="24"/>
        </w:rPr>
        <w:t>__</w:t>
      </w:r>
      <w:r w:rsidR="006B7635" w:rsidRPr="000A5879">
        <w:rPr>
          <w:rFonts w:ascii="Times New Roman" w:eastAsia="Times New Roman" w:hAnsi="Times New Roman" w:cs="Times New Roman"/>
          <w:sz w:val="24"/>
          <w:szCs w:val="24"/>
        </w:rPr>
        <w:t>»</w:t>
      </w:r>
      <w:r w:rsidR="001216E6">
        <w:rPr>
          <w:rFonts w:ascii="Times New Roman" w:eastAsia="Times New Roman" w:hAnsi="Times New Roman" w:cs="Times New Roman"/>
          <w:sz w:val="24"/>
          <w:szCs w:val="24"/>
        </w:rPr>
        <w:t xml:space="preserve"> </w:t>
      </w:r>
      <w:r w:rsidR="00131C3E">
        <w:rPr>
          <w:rFonts w:ascii="Times New Roman" w:eastAsia="Times New Roman" w:hAnsi="Times New Roman" w:cs="Times New Roman"/>
          <w:sz w:val="24"/>
          <w:szCs w:val="24"/>
        </w:rPr>
        <w:t>____</w:t>
      </w:r>
      <w:r w:rsidR="009D1998" w:rsidRPr="000A5879">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5</w:t>
      </w:r>
      <w:r w:rsidR="009D1998" w:rsidRPr="000A5879">
        <w:rPr>
          <w:rFonts w:ascii="Times New Roman" w:eastAsia="Times New Roman" w:hAnsi="Times New Roman" w:cs="Times New Roman"/>
          <w:sz w:val="24"/>
          <w:szCs w:val="24"/>
        </w:rPr>
        <w:t>года</w:t>
      </w:r>
    </w:p>
    <w:p w14:paraId="2FDCB324" w14:textId="77777777" w:rsidR="009D1998" w:rsidRPr="000A5879" w:rsidRDefault="009D1998" w:rsidP="006B7635">
      <w:pPr>
        <w:spacing w:after="0" w:line="240" w:lineRule="auto"/>
        <w:ind w:firstLine="709"/>
        <w:jc w:val="both"/>
        <w:rPr>
          <w:rFonts w:ascii="Times New Roman" w:eastAsia="Times New Roman" w:hAnsi="Times New Roman" w:cs="Times New Roman"/>
          <w:sz w:val="24"/>
          <w:szCs w:val="24"/>
        </w:rPr>
      </w:pPr>
    </w:p>
    <w:p w14:paraId="695229D8" w14:textId="796A72B6" w:rsidR="00850886" w:rsidRDefault="001244C0" w:rsidP="000A5879">
      <w:pPr>
        <w:spacing w:after="0" w:line="240" w:lineRule="auto"/>
        <w:ind w:firstLine="709"/>
        <w:jc w:val="both"/>
        <w:rPr>
          <w:rFonts w:ascii="Times New Roman" w:eastAsia="Times New Roman" w:hAnsi="Times New Roman" w:cs="Times New Roman"/>
          <w:sz w:val="24"/>
          <w:szCs w:val="24"/>
        </w:rPr>
      </w:pPr>
      <w:bookmarkStart w:id="0" w:name="_Hlk111808435"/>
      <w:r>
        <w:rPr>
          <w:rFonts w:ascii="Times New Roman" w:hAnsi="Times New Roman" w:cs="Times New Roman"/>
          <w:color w:val="000000" w:themeColor="text1"/>
          <w:sz w:val="24"/>
          <w:szCs w:val="24"/>
        </w:rPr>
        <w:t xml:space="preserve">Общество с ограниченной ответственностью Специализированный Застройщик «Новое </w:t>
      </w:r>
      <w:r w:rsidR="001B714E">
        <w:rPr>
          <w:rFonts w:ascii="Times New Roman" w:hAnsi="Times New Roman" w:cs="Times New Roman"/>
          <w:color w:val="000000" w:themeColor="text1"/>
          <w:sz w:val="24"/>
          <w:szCs w:val="24"/>
        </w:rPr>
        <w:t>в</w:t>
      </w:r>
      <w:r>
        <w:rPr>
          <w:rFonts w:ascii="Times New Roman" w:hAnsi="Times New Roman" w:cs="Times New Roman"/>
          <w:color w:val="000000" w:themeColor="text1"/>
          <w:sz w:val="24"/>
          <w:szCs w:val="24"/>
        </w:rPr>
        <w:t>ремя</w:t>
      </w:r>
      <w:r w:rsidR="001B714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1B714E">
        <w:rPr>
          <w:rFonts w:ascii="Times New Roman" w:hAnsi="Times New Roman" w:cs="Times New Roman"/>
          <w:color w:val="000000" w:themeColor="text1"/>
          <w:sz w:val="24"/>
          <w:szCs w:val="24"/>
        </w:rPr>
        <w:t xml:space="preserve"> </w:t>
      </w:r>
      <w:r w:rsidR="00850886">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w:t>
      </w:r>
      <w:r w:rsidR="009D1998" w:rsidRPr="000A5879">
        <w:rPr>
          <w:rFonts w:ascii="Times New Roman" w:eastAsia="Times New Roman" w:hAnsi="Times New Roman" w:cs="Times New Roman"/>
          <w:sz w:val="24"/>
          <w:szCs w:val="24"/>
        </w:rPr>
        <w:t>, в лице директора</w:t>
      </w:r>
      <w:r w:rsidR="00475C15">
        <w:rPr>
          <w:rFonts w:ascii="Times New Roman" w:eastAsia="Times New Roman" w:hAnsi="Times New Roman" w:cs="Times New Roman"/>
          <w:sz w:val="24"/>
          <w:szCs w:val="24"/>
        </w:rPr>
        <w:t xml:space="preserve"> управляющей организации – ООО УК «Новое время»</w:t>
      </w:r>
      <w:r w:rsidR="009D1998" w:rsidRPr="000A587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Гареева Нияза </w:t>
      </w:r>
      <w:proofErr w:type="spellStart"/>
      <w:r>
        <w:rPr>
          <w:rFonts w:ascii="Times New Roman" w:eastAsia="Times New Roman" w:hAnsi="Times New Roman" w:cs="Times New Roman"/>
          <w:sz w:val="24"/>
          <w:szCs w:val="24"/>
        </w:rPr>
        <w:t>Салиховича</w:t>
      </w:r>
      <w:proofErr w:type="spellEnd"/>
      <w:r w:rsidR="009D1998" w:rsidRPr="000A5879">
        <w:rPr>
          <w:rFonts w:ascii="Times New Roman" w:eastAsia="Times New Roman" w:hAnsi="Times New Roman" w:cs="Times New Roman"/>
          <w:sz w:val="24"/>
          <w:szCs w:val="24"/>
        </w:rPr>
        <w:t>, действующего на основании Устава</w:t>
      </w:r>
      <w:r w:rsidR="00475C15">
        <w:rPr>
          <w:rFonts w:ascii="Times New Roman" w:eastAsia="Times New Roman" w:hAnsi="Times New Roman" w:cs="Times New Roman"/>
          <w:sz w:val="24"/>
          <w:szCs w:val="24"/>
        </w:rPr>
        <w:t xml:space="preserve"> и договора о передаче полномочий единоличного исполнительного органа и на оказание услуг по управлению от 22.07.2024г.</w:t>
      </w:r>
      <w:r w:rsidR="009D1998" w:rsidRPr="000A5879">
        <w:rPr>
          <w:rFonts w:ascii="Times New Roman" w:eastAsia="Times New Roman" w:hAnsi="Times New Roman" w:cs="Times New Roman"/>
          <w:sz w:val="24"/>
          <w:szCs w:val="24"/>
        </w:rPr>
        <w:t xml:space="preserve">, именуемое в дальнейшем «Застройщик», с одной стороны, </w:t>
      </w:r>
      <w:bookmarkEnd w:id="0"/>
      <w:r w:rsidR="009D1998" w:rsidRPr="000A5879">
        <w:rPr>
          <w:rFonts w:ascii="Times New Roman" w:eastAsia="Times New Roman" w:hAnsi="Times New Roman" w:cs="Times New Roman"/>
          <w:sz w:val="24"/>
          <w:szCs w:val="24"/>
        </w:rPr>
        <w:t>и</w:t>
      </w:r>
      <w:bookmarkStart w:id="1" w:name="_heading=h.gjdgxs" w:colFirst="0" w:colLast="0"/>
      <w:bookmarkEnd w:id="1"/>
      <w:r w:rsidR="001216E6">
        <w:rPr>
          <w:rFonts w:ascii="Times New Roman" w:eastAsia="Times New Roman" w:hAnsi="Times New Roman" w:cs="Times New Roman"/>
          <w:sz w:val="24"/>
          <w:szCs w:val="24"/>
        </w:rPr>
        <w:t xml:space="preserve"> </w:t>
      </w:r>
    </w:p>
    <w:p w14:paraId="40D12DDE" w14:textId="5C294BC0" w:rsidR="009D1998" w:rsidRPr="000A5879" w:rsidRDefault="009D1998" w:rsidP="000A5879">
      <w:pPr>
        <w:spacing w:after="0" w:line="240" w:lineRule="auto"/>
        <w:ind w:firstLine="709"/>
        <w:jc w:val="both"/>
        <w:rPr>
          <w:rFonts w:ascii="Times New Roman" w:eastAsia="Times New Roman" w:hAnsi="Times New Roman" w:cs="Times New Roman"/>
          <w:sz w:val="24"/>
          <w:szCs w:val="24"/>
        </w:rPr>
      </w:pPr>
      <w:r w:rsidRPr="000A5879">
        <w:rPr>
          <w:rFonts w:ascii="Times New Roman" w:eastAsia="Times New Roman" w:hAnsi="Times New Roman" w:cs="Times New Roman"/>
          <w:sz w:val="24"/>
          <w:szCs w:val="24"/>
        </w:rPr>
        <w:t>, именуем</w:t>
      </w:r>
      <w:r w:rsidR="00850886">
        <w:rPr>
          <w:rFonts w:ascii="Times New Roman" w:eastAsia="Times New Roman" w:hAnsi="Times New Roman" w:cs="Times New Roman"/>
          <w:sz w:val="24"/>
          <w:szCs w:val="24"/>
        </w:rPr>
        <w:t>ая</w:t>
      </w:r>
      <w:r w:rsidRPr="000A5879">
        <w:rPr>
          <w:rFonts w:ascii="Times New Roman" w:eastAsia="Times New Roman" w:hAnsi="Times New Roman" w:cs="Times New Roman"/>
          <w:sz w:val="24"/>
          <w:szCs w:val="24"/>
        </w:rPr>
        <w:t xml:space="preserve"> в дальнейшем «Участник долевого строительства», с другой стороны, а вместе именуемые «Стороны», заключили настоящий Договор о нижеследующем:</w:t>
      </w:r>
    </w:p>
    <w:p w14:paraId="35CD2A7C" w14:textId="77777777" w:rsidR="009D1998" w:rsidRDefault="009D1998" w:rsidP="00E16CEC">
      <w:pPr>
        <w:pStyle w:val="1"/>
        <w:numPr>
          <w:ilvl w:val="0"/>
          <w:numId w:val="1"/>
        </w:numPr>
        <w:spacing w:before="0" w:after="0"/>
        <w:ind w:left="0" w:firstLine="709"/>
        <w:rPr>
          <w:rFonts w:ascii="Times New Roman" w:eastAsia="Times New Roman" w:hAnsi="Times New Roman" w:cs="Times New Roman"/>
          <w:color w:val="000000"/>
        </w:rPr>
      </w:pPr>
      <w:r w:rsidRPr="000A5879">
        <w:rPr>
          <w:rFonts w:ascii="Times New Roman" w:eastAsia="Times New Roman" w:hAnsi="Times New Roman" w:cs="Times New Roman"/>
          <w:color w:val="000000"/>
        </w:rPr>
        <w:t>Предмет договора</w:t>
      </w:r>
    </w:p>
    <w:p w14:paraId="2981E31B" w14:textId="5463CFC1" w:rsidR="005E4FBD" w:rsidRPr="009C3589" w:rsidRDefault="009D1998" w:rsidP="009C3589">
      <w:pPr>
        <w:pStyle w:val="a3"/>
        <w:numPr>
          <w:ilvl w:val="1"/>
          <w:numId w:val="1"/>
        </w:numPr>
        <w:spacing w:after="0" w:line="240" w:lineRule="auto"/>
        <w:ind w:left="0" w:firstLine="709"/>
        <w:jc w:val="both"/>
        <w:rPr>
          <w:rFonts w:ascii="Times New Roman" w:eastAsia="Times New Roman" w:hAnsi="Times New Roman" w:cs="Times New Roman"/>
          <w:sz w:val="24"/>
          <w:szCs w:val="24"/>
        </w:rPr>
      </w:pPr>
      <w:r w:rsidRPr="000A5879">
        <w:rPr>
          <w:rFonts w:ascii="Times New Roman" w:eastAsia="Times New Roman" w:hAnsi="Times New Roman" w:cs="Times New Roman"/>
          <w:sz w:val="24"/>
          <w:szCs w:val="24"/>
        </w:rPr>
        <w:t xml:space="preserve">По настоящему договору Застройщик обязуется в предусмотренный договором срок своими силами и (или) с привлечением других лиц построить (создать) </w:t>
      </w:r>
      <w:r w:rsidR="009C3589" w:rsidRPr="009C3589">
        <w:rPr>
          <w:rFonts w:ascii="Times New Roman" w:eastAsia="Times New Roman" w:hAnsi="Times New Roman" w:cs="Times New Roman"/>
          <w:sz w:val="24"/>
          <w:szCs w:val="24"/>
        </w:rPr>
        <w:t>"Жилой комплекс в составе пяти 9-ти этажных жилых домов с ДОУ и паркингом на 300 машиномест" Корпус № 2</w:t>
      </w:r>
      <w:r w:rsidR="00306433" w:rsidRPr="00306433">
        <w:rPr>
          <w:rFonts w:ascii="Times New Roman" w:eastAsia="Times New Roman" w:hAnsi="Times New Roman" w:cs="Times New Roman"/>
          <w:sz w:val="24"/>
          <w:szCs w:val="24"/>
        </w:rPr>
        <w:t xml:space="preserve"> </w:t>
      </w:r>
      <w:r w:rsidR="00306433" w:rsidRPr="000A5879">
        <w:rPr>
          <w:rFonts w:ascii="Times New Roman" w:eastAsia="Times New Roman" w:hAnsi="Times New Roman" w:cs="Times New Roman"/>
          <w:sz w:val="24"/>
          <w:szCs w:val="24"/>
        </w:rPr>
        <w:t xml:space="preserve">(далее - </w:t>
      </w:r>
      <w:r w:rsidR="00306433" w:rsidRPr="000A5879">
        <w:rPr>
          <w:rFonts w:ascii="Times New Roman" w:eastAsia="Times New Roman" w:hAnsi="Times New Roman" w:cs="Times New Roman"/>
          <w:b/>
          <w:sz w:val="24"/>
          <w:szCs w:val="24"/>
        </w:rPr>
        <w:t>Дом</w:t>
      </w:r>
      <w:r w:rsidR="00306433" w:rsidRPr="000A5879">
        <w:rPr>
          <w:rFonts w:ascii="Times New Roman" w:eastAsia="Times New Roman" w:hAnsi="Times New Roman" w:cs="Times New Roman"/>
          <w:sz w:val="24"/>
          <w:szCs w:val="24"/>
        </w:rPr>
        <w:t>)</w:t>
      </w:r>
      <w:r w:rsidR="00306433" w:rsidRPr="00306433">
        <w:rPr>
          <w:rFonts w:ascii="Times New Roman" w:eastAsia="Times New Roman" w:hAnsi="Times New Roman" w:cs="Times New Roman"/>
          <w:sz w:val="24"/>
          <w:szCs w:val="24"/>
        </w:rPr>
        <w:t xml:space="preserve">, расположенный по ул. </w:t>
      </w:r>
      <w:r w:rsidR="009C3589">
        <w:rPr>
          <w:rFonts w:ascii="Times New Roman" w:eastAsia="Times New Roman" w:hAnsi="Times New Roman" w:cs="Times New Roman"/>
          <w:sz w:val="24"/>
          <w:szCs w:val="24"/>
        </w:rPr>
        <w:t xml:space="preserve">Первомайская </w:t>
      </w:r>
      <w:proofErr w:type="spellStart"/>
      <w:r w:rsidR="009C3589">
        <w:rPr>
          <w:rFonts w:ascii="Times New Roman" w:eastAsia="Times New Roman" w:hAnsi="Times New Roman" w:cs="Times New Roman"/>
          <w:sz w:val="24"/>
          <w:szCs w:val="24"/>
        </w:rPr>
        <w:t>мкр.Сходня</w:t>
      </w:r>
      <w:proofErr w:type="spellEnd"/>
      <w:r w:rsidR="009C3589">
        <w:rPr>
          <w:rFonts w:ascii="Times New Roman" w:eastAsia="Times New Roman" w:hAnsi="Times New Roman" w:cs="Times New Roman"/>
          <w:sz w:val="24"/>
          <w:szCs w:val="24"/>
        </w:rPr>
        <w:t xml:space="preserve">, </w:t>
      </w:r>
      <w:proofErr w:type="spellStart"/>
      <w:r w:rsidR="009C3589">
        <w:rPr>
          <w:rFonts w:ascii="Times New Roman" w:eastAsia="Times New Roman" w:hAnsi="Times New Roman" w:cs="Times New Roman"/>
          <w:sz w:val="24"/>
          <w:szCs w:val="24"/>
        </w:rPr>
        <w:t>г.Химки</w:t>
      </w:r>
      <w:proofErr w:type="spellEnd"/>
      <w:r w:rsidR="009C3589">
        <w:rPr>
          <w:rFonts w:ascii="Times New Roman" w:eastAsia="Times New Roman" w:hAnsi="Times New Roman" w:cs="Times New Roman"/>
          <w:sz w:val="24"/>
          <w:szCs w:val="24"/>
        </w:rPr>
        <w:t>, Московская область</w:t>
      </w:r>
      <w:r w:rsidR="005F0F69">
        <w:rPr>
          <w:rFonts w:ascii="Times New Roman" w:hAnsi="Times New Roman" w:cs="Times New Roman"/>
          <w:sz w:val="24"/>
          <w:szCs w:val="24"/>
        </w:rPr>
        <w:t xml:space="preserve"> </w:t>
      </w:r>
      <w:r w:rsidRPr="000A5879">
        <w:rPr>
          <w:rFonts w:ascii="Times New Roman" w:eastAsia="Times New Roman" w:hAnsi="Times New Roman" w:cs="Times New Roman"/>
          <w:sz w:val="24"/>
          <w:szCs w:val="24"/>
        </w:rPr>
        <w:t>(строительный адрес), и после получения ра</w:t>
      </w:r>
      <w:r w:rsidR="002121CA" w:rsidRPr="000A5879">
        <w:rPr>
          <w:rFonts w:ascii="Times New Roman" w:eastAsia="Times New Roman" w:hAnsi="Times New Roman" w:cs="Times New Roman"/>
          <w:sz w:val="24"/>
          <w:szCs w:val="24"/>
        </w:rPr>
        <w:t xml:space="preserve">зрешения на ввод в эксплуатацию </w:t>
      </w:r>
      <w:r w:rsidR="002121CA" w:rsidRPr="000A5879">
        <w:rPr>
          <w:rFonts w:ascii="Times New Roman" w:eastAsia="Times New Roman" w:hAnsi="Times New Roman" w:cs="Times New Roman"/>
          <w:b/>
          <w:sz w:val="24"/>
          <w:szCs w:val="24"/>
        </w:rPr>
        <w:t>Дома</w:t>
      </w:r>
      <w:r w:rsidR="002121CA" w:rsidRPr="000A5879">
        <w:rPr>
          <w:rFonts w:ascii="Times New Roman" w:eastAsia="Times New Roman" w:hAnsi="Times New Roman" w:cs="Times New Roman"/>
          <w:sz w:val="24"/>
          <w:szCs w:val="24"/>
        </w:rPr>
        <w:t xml:space="preserve"> </w:t>
      </w:r>
      <w:r w:rsidRPr="000A5879">
        <w:rPr>
          <w:rFonts w:ascii="Times New Roman" w:eastAsia="Times New Roman" w:hAnsi="Times New Roman" w:cs="Times New Roman"/>
          <w:sz w:val="24"/>
          <w:szCs w:val="24"/>
        </w:rPr>
        <w:t>передать Участнику долевого строительства</w:t>
      </w:r>
      <w:r w:rsidR="002121CA" w:rsidRPr="000A5879">
        <w:rPr>
          <w:rFonts w:ascii="Times New Roman" w:eastAsia="Times New Roman" w:hAnsi="Times New Roman" w:cs="Times New Roman"/>
          <w:sz w:val="24"/>
          <w:szCs w:val="24"/>
        </w:rPr>
        <w:t xml:space="preserve"> объект долевого строительства (далее - </w:t>
      </w:r>
      <w:r w:rsidR="002121CA" w:rsidRPr="000A5879">
        <w:rPr>
          <w:rFonts w:ascii="Times New Roman" w:eastAsia="Times New Roman" w:hAnsi="Times New Roman" w:cs="Times New Roman"/>
          <w:b/>
          <w:sz w:val="24"/>
          <w:szCs w:val="24"/>
        </w:rPr>
        <w:t>Квартиру</w:t>
      </w:r>
      <w:r w:rsidR="002121CA" w:rsidRPr="000A5879">
        <w:rPr>
          <w:rFonts w:ascii="Times New Roman" w:eastAsia="Times New Roman" w:hAnsi="Times New Roman" w:cs="Times New Roman"/>
          <w:sz w:val="24"/>
          <w:szCs w:val="24"/>
        </w:rPr>
        <w:t xml:space="preserve">) в этом </w:t>
      </w:r>
      <w:r w:rsidR="002121CA" w:rsidRPr="000A5879">
        <w:rPr>
          <w:rFonts w:ascii="Times New Roman" w:eastAsia="Times New Roman" w:hAnsi="Times New Roman" w:cs="Times New Roman"/>
          <w:b/>
          <w:sz w:val="24"/>
          <w:szCs w:val="24"/>
        </w:rPr>
        <w:t>Доме</w:t>
      </w:r>
      <w:r w:rsidRPr="000A5879">
        <w:rPr>
          <w:rFonts w:ascii="Times New Roman" w:eastAsia="Times New Roman" w:hAnsi="Times New Roman" w:cs="Times New Roman"/>
          <w:sz w:val="24"/>
          <w:szCs w:val="24"/>
        </w:rPr>
        <w:t xml:space="preserve">, а Участник долевого строительства обязуется уплатить обусловленную договором цену и принять </w:t>
      </w:r>
      <w:r w:rsidR="002121CA" w:rsidRPr="000A5879">
        <w:rPr>
          <w:rFonts w:ascii="Times New Roman" w:eastAsia="Times New Roman" w:hAnsi="Times New Roman" w:cs="Times New Roman"/>
          <w:sz w:val="24"/>
          <w:szCs w:val="24"/>
        </w:rPr>
        <w:t>Квартиру</w:t>
      </w:r>
      <w:r w:rsidRPr="000A5879">
        <w:rPr>
          <w:rFonts w:ascii="Times New Roman" w:eastAsia="Times New Roman" w:hAnsi="Times New Roman" w:cs="Times New Roman"/>
          <w:sz w:val="24"/>
          <w:szCs w:val="24"/>
        </w:rPr>
        <w:t xml:space="preserve"> </w:t>
      </w:r>
      <w:r w:rsidR="00AD2D5A" w:rsidRPr="00395305">
        <w:rPr>
          <w:rFonts w:ascii="Times New Roman" w:eastAsia="Times New Roman" w:hAnsi="Times New Roman" w:cs="Times New Roman"/>
          <w:sz w:val="24"/>
          <w:szCs w:val="24"/>
        </w:rPr>
        <w:t>после получения Застройщиком</w:t>
      </w:r>
      <w:r w:rsidRPr="000A5879">
        <w:rPr>
          <w:rFonts w:ascii="Times New Roman" w:eastAsia="Times New Roman" w:hAnsi="Times New Roman" w:cs="Times New Roman"/>
          <w:sz w:val="24"/>
          <w:szCs w:val="24"/>
        </w:rPr>
        <w:t xml:space="preserve"> </w:t>
      </w:r>
      <w:r w:rsidRPr="009C3589">
        <w:rPr>
          <w:rFonts w:ascii="Times New Roman" w:eastAsia="Times New Roman" w:hAnsi="Times New Roman" w:cs="Times New Roman"/>
          <w:sz w:val="24"/>
          <w:szCs w:val="24"/>
        </w:rPr>
        <w:t xml:space="preserve">разрешения на ввод в эксплуатацию </w:t>
      </w:r>
      <w:r w:rsidR="002121CA" w:rsidRPr="009C3589">
        <w:rPr>
          <w:rFonts w:ascii="Times New Roman" w:eastAsia="Times New Roman" w:hAnsi="Times New Roman" w:cs="Times New Roman"/>
          <w:sz w:val="24"/>
          <w:szCs w:val="24"/>
        </w:rPr>
        <w:t>Дома</w:t>
      </w:r>
      <w:r w:rsidRPr="009C3589">
        <w:rPr>
          <w:rFonts w:ascii="Times New Roman" w:eastAsia="Times New Roman" w:hAnsi="Times New Roman" w:cs="Times New Roman"/>
          <w:sz w:val="24"/>
          <w:szCs w:val="24"/>
        </w:rPr>
        <w:t>.</w:t>
      </w:r>
      <w:r w:rsidR="00C4252E" w:rsidRPr="009C3589">
        <w:rPr>
          <w:rFonts w:ascii="Times New Roman" w:eastAsia="Times New Roman" w:hAnsi="Times New Roman" w:cs="Times New Roman"/>
          <w:sz w:val="24"/>
          <w:szCs w:val="24"/>
        </w:rPr>
        <w:t xml:space="preserve"> </w:t>
      </w:r>
    </w:p>
    <w:p w14:paraId="76F25E98" w14:textId="6F9FE23A" w:rsidR="009D1998" w:rsidRPr="009C3589" w:rsidRDefault="002121CA" w:rsidP="009C3589">
      <w:pPr>
        <w:pStyle w:val="Default"/>
        <w:jc w:val="both"/>
        <w:rPr>
          <w:rFonts w:eastAsia="Times New Roman"/>
        </w:rPr>
      </w:pPr>
      <w:r w:rsidRPr="009C3589">
        <w:rPr>
          <w:rFonts w:eastAsia="Times New Roman"/>
        </w:rPr>
        <w:t xml:space="preserve">Дом </w:t>
      </w:r>
      <w:r w:rsidR="00C4252E" w:rsidRPr="009C3589">
        <w:rPr>
          <w:rFonts w:eastAsia="Times New Roman"/>
        </w:rPr>
        <w:t>расположен на зе</w:t>
      </w:r>
      <w:r w:rsidR="009D1998" w:rsidRPr="009C3589">
        <w:rPr>
          <w:rFonts w:eastAsia="Times New Roman"/>
        </w:rPr>
        <w:t>мельн</w:t>
      </w:r>
      <w:r w:rsidR="00C4252E" w:rsidRPr="009C3589">
        <w:rPr>
          <w:rFonts w:eastAsia="Times New Roman"/>
        </w:rPr>
        <w:t>ом участке</w:t>
      </w:r>
      <w:r w:rsidR="009D1998" w:rsidRPr="009C3589">
        <w:rPr>
          <w:rFonts w:eastAsia="Times New Roman"/>
        </w:rPr>
        <w:t xml:space="preserve"> с кадастровым номером </w:t>
      </w:r>
      <w:r w:rsidR="00382D25" w:rsidRPr="009C3589">
        <w:rPr>
          <w:rFonts w:eastAsiaTheme="minorHAnsi"/>
        </w:rPr>
        <w:t>50:10:0060203:18</w:t>
      </w:r>
      <w:r w:rsidR="006659DD" w:rsidRPr="009C3589">
        <w:rPr>
          <w:rFonts w:eastAsiaTheme="minorHAnsi"/>
        </w:rPr>
        <w:t>,</w:t>
      </w:r>
      <w:r w:rsidR="009C3589" w:rsidRPr="009C3589">
        <w:rPr>
          <w:rFonts w:eastAsiaTheme="minorHAnsi"/>
        </w:rPr>
        <w:t xml:space="preserve"> м</w:t>
      </w:r>
      <w:r w:rsidR="006659DD" w:rsidRPr="009C3589">
        <w:rPr>
          <w:rFonts w:eastAsiaTheme="minorHAnsi"/>
        </w:rPr>
        <w:t>естоположение</w:t>
      </w:r>
      <w:r w:rsidR="009C3589" w:rsidRPr="009C3589">
        <w:rPr>
          <w:rFonts w:eastAsiaTheme="minorHAnsi"/>
        </w:rPr>
        <w:t xml:space="preserve">: Московская область, г. Химки, </w:t>
      </w:r>
      <w:proofErr w:type="spellStart"/>
      <w:r w:rsidR="009C3589" w:rsidRPr="009C3589">
        <w:rPr>
          <w:rFonts w:eastAsiaTheme="minorHAnsi"/>
        </w:rPr>
        <w:t>мкр</w:t>
      </w:r>
      <w:proofErr w:type="spellEnd"/>
      <w:r w:rsidR="009C3589" w:rsidRPr="009C3589">
        <w:rPr>
          <w:rFonts w:eastAsiaTheme="minorHAnsi"/>
        </w:rPr>
        <w:t>. Сходня, по улице Первомайская, в районе домов 69, 77 (а-ж)</w:t>
      </w:r>
      <w:r w:rsidR="009D1998" w:rsidRPr="009C3589">
        <w:rPr>
          <w:rFonts w:eastAsia="Times New Roman"/>
          <w:iCs/>
        </w:rPr>
        <w:t>,</w:t>
      </w:r>
      <w:r w:rsidR="009D1998" w:rsidRPr="009C3589">
        <w:rPr>
          <w:rFonts w:eastAsia="Times New Roman"/>
          <w:i/>
        </w:rPr>
        <w:t xml:space="preserve"> </w:t>
      </w:r>
      <w:r w:rsidR="005E4FBD" w:rsidRPr="009C3589">
        <w:rPr>
          <w:rFonts w:eastAsia="Times New Roman"/>
        </w:rPr>
        <w:t xml:space="preserve">общей площадью </w:t>
      </w:r>
      <w:r w:rsidR="009C3589">
        <w:rPr>
          <w:rFonts w:eastAsia="Times New Roman"/>
        </w:rPr>
        <w:t>4 470</w:t>
      </w:r>
      <w:r w:rsidR="00C3542E" w:rsidRPr="009C3589">
        <w:rPr>
          <w:rFonts w:eastAsia="Times New Roman"/>
        </w:rPr>
        <w:t xml:space="preserve"> </w:t>
      </w:r>
      <w:r w:rsidR="005E4FBD" w:rsidRPr="009C3589">
        <w:rPr>
          <w:rFonts w:eastAsia="Times New Roman"/>
        </w:rPr>
        <w:t xml:space="preserve">м². </w:t>
      </w:r>
    </w:p>
    <w:p w14:paraId="4B23DA9D" w14:textId="77777777" w:rsidR="009D1998" w:rsidRPr="000A5879" w:rsidRDefault="00C4252E" w:rsidP="006B7635">
      <w:pPr>
        <w:pStyle w:val="a3"/>
        <w:numPr>
          <w:ilvl w:val="1"/>
          <w:numId w:val="1"/>
        </w:numPr>
        <w:spacing w:after="0" w:line="240" w:lineRule="auto"/>
        <w:ind w:left="0" w:firstLine="709"/>
        <w:jc w:val="both"/>
        <w:rPr>
          <w:rFonts w:ascii="Times New Roman" w:eastAsia="Times New Roman" w:hAnsi="Times New Roman" w:cs="Times New Roman"/>
          <w:sz w:val="24"/>
          <w:szCs w:val="24"/>
        </w:rPr>
      </w:pPr>
      <w:r w:rsidRPr="000A5879">
        <w:rPr>
          <w:rFonts w:ascii="Times New Roman" w:hAnsi="Times New Roman" w:cs="Times New Roman"/>
          <w:sz w:val="24"/>
          <w:szCs w:val="24"/>
        </w:rPr>
        <w:t xml:space="preserve">После ввода </w:t>
      </w:r>
      <w:r w:rsidR="002121CA" w:rsidRPr="000A5879">
        <w:rPr>
          <w:rFonts w:ascii="Times New Roman" w:hAnsi="Times New Roman" w:cs="Times New Roman"/>
          <w:sz w:val="24"/>
          <w:szCs w:val="24"/>
        </w:rPr>
        <w:t>Дома</w:t>
      </w:r>
      <w:r w:rsidRPr="000A5879">
        <w:rPr>
          <w:rFonts w:ascii="Times New Roman" w:hAnsi="Times New Roman" w:cs="Times New Roman"/>
          <w:sz w:val="24"/>
          <w:szCs w:val="24"/>
        </w:rPr>
        <w:t xml:space="preserve"> в эксплуатацию </w:t>
      </w:r>
      <w:r w:rsidR="00133401" w:rsidRPr="000A5879">
        <w:rPr>
          <w:rFonts w:ascii="Times New Roman" w:hAnsi="Times New Roman" w:cs="Times New Roman"/>
          <w:bCs/>
          <w:color w:val="000000"/>
          <w:sz w:val="24"/>
          <w:szCs w:val="24"/>
        </w:rPr>
        <w:t>Участник долевого строительства</w:t>
      </w:r>
      <w:r w:rsidR="009D1998" w:rsidRPr="000A5879">
        <w:rPr>
          <w:rFonts w:ascii="Times New Roman" w:hAnsi="Times New Roman" w:cs="Times New Roman"/>
          <w:sz w:val="24"/>
          <w:szCs w:val="24"/>
        </w:rPr>
        <w:t xml:space="preserve"> </w:t>
      </w:r>
      <w:r w:rsidR="00133401" w:rsidRPr="000A5879">
        <w:rPr>
          <w:rFonts w:ascii="Times New Roman" w:hAnsi="Times New Roman" w:cs="Times New Roman"/>
          <w:sz w:val="24"/>
          <w:szCs w:val="24"/>
        </w:rPr>
        <w:t xml:space="preserve">приобретает право на получение в собственность </w:t>
      </w:r>
      <w:r w:rsidR="00576BF8" w:rsidRPr="000A5879">
        <w:rPr>
          <w:rFonts w:ascii="Times New Roman" w:hAnsi="Times New Roman" w:cs="Times New Roman"/>
          <w:sz w:val="24"/>
          <w:szCs w:val="24"/>
        </w:rPr>
        <w:t>К</w:t>
      </w:r>
      <w:r w:rsidR="00133401" w:rsidRPr="000A5879">
        <w:rPr>
          <w:rFonts w:ascii="Times New Roman" w:hAnsi="Times New Roman" w:cs="Times New Roman"/>
          <w:sz w:val="24"/>
          <w:szCs w:val="24"/>
        </w:rPr>
        <w:t>вартиры</w:t>
      </w:r>
      <w:r w:rsidR="009D1998" w:rsidRPr="000A5879">
        <w:rPr>
          <w:rFonts w:ascii="Times New Roman" w:hAnsi="Times New Roman" w:cs="Times New Roman"/>
          <w:sz w:val="24"/>
          <w:szCs w:val="24"/>
        </w:rPr>
        <w:t xml:space="preserve">, </w:t>
      </w:r>
      <w:r w:rsidR="009D1998" w:rsidRPr="000A5879">
        <w:rPr>
          <w:rFonts w:ascii="Times New Roman" w:hAnsi="Times New Roman" w:cs="Times New Roman"/>
          <w:bCs/>
          <w:sz w:val="24"/>
          <w:szCs w:val="24"/>
        </w:rPr>
        <w:t>со следующими характеристиками</w:t>
      </w:r>
      <w:r w:rsidR="009D1998" w:rsidRPr="000A5879">
        <w:rPr>
          <w:rFonts w:ascii="Times New Roman" w:hAnsi="Times New Roman" w:cs="Times New Roman"/>
          <w:sz w:val="24"/>
          <w:szCs w:val="24"/>
        </w:rPr>
        <w:t>:</w:t>
      </w:r>
    </w:p>
    <w:tbl>
      <w:tblPr>
        <w:tblpPr w:leftFromText="180" w:rightFromText="180" w:vertAnchor="text" w:horzAnchor="margin" w:tblpY="197"/>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61"/>
        <w:gridCol w:w="1304"/>
        <w:gridCol w:w="1630"/>
        <w:gridCol w:w="1794"/>
        <w:gridCol w:w="1629"/>
        <w:gridCol w:w="1140"/>
        <w:gridCol w:w="1140"/>
      </w:tblGrid>
      <w:tr w:rsidR="00AE4313" w:rsidRPr="00E16CEC" w14:paraId="1872B12E" w14:textId="79109DD1" w:rsidTr="00AE4313">
        <w:trPr>
          <w:trHeight w:val="1517"/>
        </w:trPr>
        <w:tc>
          <w:tcPr>
            <w:tcW w:w="1461" w:type="dxa"/>
          </w:tcPr>
          <w:p w14:paraId="700512C4" w14:textId="77777777" w:rsidR="00AE4313" w:rsidRPr="00E16CEC" w:rsidRDefault="00AE4313" w:rsidP="00B21288">
            <w:pPr>
              <w:spacing w:after="0" w:line="240" w:lineRule="auto"/>
              <w:jc w:val="center"/>
              <w:rPr>
                <w:rFonts w:ascii="Times New Roman" w:hAnsi="Times New Roman" w:cs="Times New Roman"/>
                <w:sz w:val="20"/>
                <w:szCs w:val="24"/>
              </w:rPr>
            </w:pPr>
            <w:r w:rsidRPr="00E16CEC">
              <w:rPr>
                <w:rFonts w:ascii="Times New Roman" w:hAnsi="Times New Roman" w:cs="Times New Roman"/>
                <w:sz w:val="20"/>
                <w:szCs w:val="24"/>
              </w:rPr>
              <w:t>Условный номер квартиры</w:t>
            </w:r>
          </w:p>
        </w:tc>
        <w:tc>
          <w:tcPr>
            <w:tcW w:w="1304" w:type="dxa"/>
          </w:tcPr>
          <w:p w14:paraId="0DADD4E1" w14:textId="77777777" w:rsidR="00AE4313" w:rsidRPr="00E16CEC" w:rsidRDefault="00AE4313" w:rsidP="00B21288">
            <w:pPr>
              <w:spacing w:after="0" w:line="240" w:lineRule="auto"/>
              <w:jc w:val="center"/>
              <w:rPr>
                <w:rFonts w:ascii="Times New Roman" w:hAnsi="Times New Roman" w:cs="Times New Roman"/>
                <w:sz w:val="20"/>
                <w:szCs w:val="24"/>
              </w:rPr>
            </w:pPr>
            <w:r>
              <w:rPr>
                <w:rFonts w:ascii="Times New Roman" w:hAnsi="Times New Roman" w:cs="Times New Roman"/>
                <w:sz w:val="20"/>
                <w:szCs w:val="24"/>
              </w:rPr>
              <w:t>Кол-</w:t>
            </w:r>
            <w:r w:rsidRPr="00E16CEC">
              <w:rPr>
                <w:rFonts w:ascii="Times New Roman" w:hAnsi="Times New Roman" w:cs="Times New Roman"/>
                <w:sz w:val="20"/>
                <w:szCs w:val="24"/>
              </w:rPr>
              <w:t>во комнат</w:t>
            </w:r>
          </w:p>
        </w:tc>
        <w:tc>
          <w:tcPr>
            <w:tcW w:w="1630" w:type="dxa"/>
          </w:tcPr>
          <w:p w14:paraId="60CC6FF6" w14:textId="77777777" w:rsidR="00AE4313" w:rsidRPr="00E16CEC" w:rsidRDefault="00AE4313" w:rsidP="00B21288">
            <w:pPr>
              <w:spacing w:after="0" w:line="240" w:lineRule="auto"/>
              <w:jc w:val="center"/>
              <w:rPr>
                <w:rFonts w:ascii="Times New Roman" w:hAnsi="Times New Roman" w:cs="Times New Roman"/>
                <w:sz w:val="20"/>
                <w:szCs w:val="24"/>
              </w:rPr>
            </w:pPr>
            <w:r w:rsidRPr="00E16CEC">
              <w:rPr>
                <w:rFonts w:ascii="Times New Roman" w:hAnsi="Times New Roman" w:cs="Times New Roman"/>
                <w:sz w:val="20"/>
                <w:szCs w:val="24"/>
              </w:rPr>
              <w:t>Общая проектная площадь</w:t>
            </w:r>
          </w:p>
          <w:p w14:paraId="1DF0215D" w14:textId="77777777" w:rsidR="00AE4313" w:rsidRPr="00E16CEC" w:rsidRDefault="00AE4313" w:rsidP="00B21288">
            <w:pPr>
              <w:spacing w:after="0" w:line="240" w:lineRule="auto"/>
              <w:jc w:val="center"/>
              <w:rPr>
                <w:rFonts w:ascii="Times New Roman" w:hAnsi="Times New Roman" w:cs="Times New Roman"/>
                <w:sz w:val="20"/>
                <w:szCs w:val="24"/>
              </w:rPr>
            </w:pPr>
            <w:proofErr w:type="spellStart"/>
            <w:r w:rsidRPr="00E16CEC">
              <w:rPr>
                <w:rFonts w:ascii="Times New Roman" w:hAnsi="Times New Roman" w:cs="Times New Roman"/>
                <w:sz w:val="20"/>
                <w:szCs w:val="24"/>
              </w:rPr>
              <w:t>кв.м</w:t>
            </w:r>
            <w:proofErr w:type="spellEnd"/>
            <w:r w:rsidRPr="00E16CEC">
              <w:rPr>
                <w:rFonts w:ascii="Times New Roman" w:hAnsi="Times New Roman" w:cs="Times New Roman"/>
                <w:sz w:val="20"/>
                <w:szCs w:val="24"/>
              </w:rPr>
              <w:t>.</w:t>
            </w:r>
          </w:p>
        </w:tc>
        <w:tc>
          <w:tcPr>
            <w:tcW w:w="1794" w:type="dxa"/>
          </w:tcPr>
          <w:p w14:paraId="203C9CF7" w14:textId="77777777" w:rsidR="00AE4313" w:rsidRPr="00E16CEC" w:rsidRDefault="00AE4313" w:rsidP="00B21288">
            <w:pPr>
              <w:spacing w:after="0" w:line="240" w:lineRule="auto"/>
              <w:jc w:val="center"/>
              <w:rPr>
                <w:rFonts w:ascii="Times New Roman" w:hAnsi="Times New Roman" w:cs="Times New Roman"/>
                <w:sz w:val="20"/>
                <w:szCs w:val="24"/>
              </w:rPr>
            </w:pPr>
            <w:r w:rsidRPr="00E16CEC">
              <w:rPr>
                <w:rFonts w:ascii="Times New Roman" w:hAnsi="Times New Roman" w:cs="Times New Roman"/>
                <w:sz w:val="20"/>
                <w:szCs w:val="24"/>
              </w:rPr>
              <w:t>Жилая проектная площадь</w:t>
            </w:r>
          </w:p>
          <w:p w14:paraId="505E81B4" w14:textId="77777777" w:rsidR="00AE4313" w:rsidRPr="00E16CEC" w:rsidRDefault="00AE4313" w:rsidP="00B21288">
            <w:pPr>
              <w:spacing w:after="0" w:line="240" w:lineRule="auto"/>
              <w:jc w:val="center"/>
              <w:rPr>
                <w:rFonts w:ascii="Times New Roman" w:hAnsi="Times New Roman" w:cs="Times New Roman"/>
                <w:sz w:val="20"/>
                <w:szCs w:val="24"/>
              </w:rPr>
            </w:pPr>
            <w:r w:rsidRPr="00E16CEC">
              <w:rPr>
                <w:rFonts w:ascii="Times New Roman" w:hAnsi="Times New Roman" w:cs="Times New Roman"/>
                <w:sz w:val="20"/>
                <w:szCs w:val="24"/>
              </w:rPr>
              <w:t>(площадь жилых комнат)</w:t>
            </w:r>
          </w:p>
          <w:p w14:paraId="54A2A54A" w14:textId="77777777" w:rsidR="00AE4313" w:rsidRPr="00E16CEC" w:rsidRDefault="00AE4313" w:rsidP="00B21288">
            <w:pPr>
              <w:spacing w:after="0" w:line="240" w:lineRule="auto"/>
              <w:jc w:val="center"/>
              <w:rPr>
                <w:rFonts w:ascii="Times New Roman" w:hAnsi="Times New Roman" w:cs="Times New Roman"/>
                <w:sz w:val="20"/>
                <w:szCs w:val="24"/>
              </w:rPr>
            </w:pPr>
            <w:proofErr w:type="spellStart"/>
            <w:r w:rsidRPr="00E16CEC">
              <w:rPr>
                <w:rFonts w:ascii="Times New Roman" w:hAnsi="Times New Roman" w:cs="Times New Roman"/>
                <w:sz w:val="20"/>
                <w:szCs w:val="24"/>
              </w:rPr>
              <w:t>кв.м</w:t>
            </w:r>
            <w:proofErr w:type="spellEnd"/>
            <w:r w:rsidRPr="00E16CEC">
              <w:rPr>
                <w:rFonts w:ascii="Times New Roman" w:hAnsi="Times New Roman" w:cs="Times New Roman"/>
                <w:sz w:val="20"/>
                <w:szCs w:val="24"/>
              </w:rPr>
              <w:t>.</w:t>
            </w:r>
          </w:p>
        </w:tc>
        <w:tc>
          <w:tcPr>
            <w:tcW w:w="1629" w:type="dxa"/>
          </w:tcPr>
          <w:p w14:paraId="3A240739" w14:textId="77777777" w:rsidR="00AE4313" w:rsidRPr="00E16CEC" w:rsidRDefault="00AE4313" w:rsidP="00B21288">
            <w:pPr>
              <w:spacing w:after="0" w:line="240" w:lineRule="auto"/>
              <w:jc w:val="center"/>
              <w:rPr>
                <w:rFonts w:ascii="Times New Roman" w:hAnsi="Times New Roman" w:cs="Times New Roman"/>
                <w:sz w:val="20"/>
                <w:szCs w:val="24"/>
              </w:rPr>
            </w:pPr>
            <w:r w:rsidRPr="00E16CEC">
              <w:rPr>
                <w:rFonts w:ascii="Times New Roman" w:hAnsi="Times New Roman" w:cs="Times New Roman"/>
                <w:sz w:val="20"/>
                <w:szCs w:val="24"/>
              </w:rPr>
              <w:t>Проектная площадь лоджий с коэф.0,5;</w:t>
            </w:r>
          </w:p>
        </w:tc>
        <w:tc>
          <w:tcPr>
            <w:tcW w:w="1140" w:type="dxa"/>
          </w:tcPr>
          <w:p w14:paraId="1335F7DE" w14:textId="77777777" w:rsidR="00AE4313" w:rsidRPr="00E16CEC" w:rsidRDefault="00AE4313" w:rsidP="00B21288">
            <w:pPr>
              <w:spacing w:after="0" w:line="240" w:lineRule="auto"/>
              <w:jc w:val="center"/>
              <w:rPr>
                <w:rFonts w:ascii="Times New Roman" w:hAnsi="Times New Roman" w:cs="Times New Roman"/>
                <w:sz w:val="20"/>
                <w:szCs w:val="24"/>
              </w:rPr>
            </w:pPr>
            <w:r w:rsidRPr="00E16CEC">
              <w:rPr>
                <w:rFonts w:ascii="Times New Roman" w:hAnsi="Times New Roman" w:cs="Times New Roman"/>
                <w:sz w:val="20"/>
                <w:szCs w:val="24"/>
              </w:rPr>
              <w:t>Этаж</w:t>
            </w:r>
          </w:p>
        </w:tc>
        <w:tc>
          <w:tcPr>
            <w:tcW w:w="1140" w:type="dxa"/>
          </w:tcPr>
          <w:p w14:paraId="0D8366D2" w14:textId="6910A7BB" w:rsidR="00AE4313" w:rsidRPr="00E16CEC" w:rsidRDefault="00AE4313" w:rsidP="00B21288">
            <w:pPr>
              <w:spacing w:after="0" w:line="240" w:lineRule="auto"/>
              <w:jc w:val="center"/>
              <w:rPr>
                <w:rFonts w:ascii="Times New Roman" w:hAnsi="Times New Roman" w:cs="Times New Roman"/>
                <w:sz w:val="20"/>
                <w:szCs w:val="24"/>
              </w:rPr>
            </w:pPr>
            <w:r>
              <w:rPr>
                <w:rFonts w:ascii="Times New Roman" w:hAnsi="Times New Roman" w:cs="Times New Roman"/>
                <w:sz w:val="20"/>
                <w:szCs w:val="24"/>
              </w:rPr>
              <w:t xml:space="preserve">Секция </w:t>
            </w:r>
          </w:p>
        </w:tc>
      </w:tr>
      <w:tr w:rsidR="00AE4313" w:rsidRPr="00E16CEC" w14:paraId="112A4338" w14:textId="050C3E90" w:rsidTr="00AE4313">
        <w:trPr>
          <w:trHeight w:val="229"/>
        </w:trPr>
        <w:tc>
          <w:tcPr>
            <w:tcW w:w="1461" w:type="dxa"/>
          </w:tcPr>
          <w:p w14:paraId="47DB0FD7" w14:textId="4551E4FF" w:rsidR="00AE4313" w:rsidRPr="00227B5F" w:rsidRDefault="00AE4313" w:rsidP="00B21288">
            <w:pPr>
              <w:spacing w:after="0" w:line="240" w:lineRule="auto"/>
              <w:jc w:val="center"/>
              <w:rPr>
                <w:rFonts w:ascii="Times New Roman" w:hAnsi="Times New Roman" w:cs="Times New Roman"/>
                <w:sz w:val="20"/>
                <w:szCs w:val="24"/>
              </w:rPr>
            </w:pPr>
          </w:p>
        </w:tc>
        <w:tc>
          <w:tcPr>
            <w:tcW w:w="1304" w:type="dxa"/>
          </w:tcPr>
          <w:p w14:paraId="39FB95F5" w14:textId="54972421" w:rsidR="00AE4313" w:rsidRPr="00227B5F" w:rsidRDefault="00AE4313" w:rsidP="00B21288">
            <w:pPr>
              <w:spacing w:after="0" w:line="240" w:lineRule="auto"/>
              <w:jc w:val="center"/>
              <w:rPr>
                <w:rFonts w:ascii="Times New Roman" w:hAnsi="Times New Roman" w:cs="Times New Roman"/>
                <w:sz w:val="20"/>
                <w:szCs w:val="24"/>
              </w:rPr>
            </w:pPr>
          </w:p>
        </w:tc>
        <w:tc>
          <w:tcPr>
            <w:tcW w:w="1630" w:type="dxa"/>
          </w:tcPr>
          <w:p w14:paraId="03B4A33C" w14:textId="2FAE80FD" w:rsidR="00AE4313" w:rsidRPr="00E16CEC" w:rsidRDefault="00AE4313" w:rsidP="00B21288">
            <w:pPr>
              <w:spacing w:after="0" w:line="240" w:lineRule="auto"/>
              <w:jc w:val="center"/>
              <w:rPr>
                <w:rFonts w:ascii="Times New Roman" w:hAnsi="Times New Roman" w:cs="Times New Roman"/>
                <w:sz w:val="20"/>
                <w:szCs w:val="24"/>
              </w:rPr>
            </w:pPr>
          </w:p>
        </w:tc>
        <w:tc>
          <w:tcPr>
            <w:tcW w:w="1794" w:type="dxa"/>
          </w:tcPr>
          <w:p w14:paraId="43E6F65C" w14:textId="081F312F" w:rsidR="00AE4313" w:rsidRPr="00E16CEC" w:rsidRDefault="00AE4313" w:rsidP="00B21288">
            <w:pPr>
              <w:spacing w:after="0" w:line="240" w:lineRule="auto"/>
              <w:jc w:val="center"/>
              <w:rPr>
                <w:rFonts w:ascii="Times New Roman" w:hAnsi="Times New Roman" w:cs="Times New Roman"/>
                <w:sz w:val="20"/>
                <w:szCs w:val="24"/>
              </w:rPr>
            </w:pPr>
          </w:p>
        </w:tc>
        <w:tc>
          <w:tcPr>
            <w:tcW w:w="1629" w:type="dxa"/>
          </w:tcPr>
          <w:p w14:paraId="458C5D48" w14:textId="4B2C9364" w:rsidR="00AE4313" w:rsidRPr="00E16CEC" w:rsidRDefault="00AE4313" w:rsidP="00B21288">
            <w:pPr>
              <w:spacing w:after="0" w:line="240" w:lineRule="auto"/>
              <w:jc w:val="center"/>
              <w:rPr>
                <w:rFonts w:ascii="Times New Roman" w:hAnsi="Times New Roman" w:cs="Times New Roman"/>
                <w:sz w:val="20"/>
                <w:szCs w:val="24"/>
              </w:rPr>
            </w:pPr>
          </w:p>
        </w:tc>
        <w:tc>
          <w:tcPr>
            <w:tcW w:w="1140" w:type="dxa"/>
          </w:tcPr>
          <w:p w14:paraId="34E35B17" w14:textId="75C96B76" w:rsidR="00AE4313" w:rsidRPr="00E16CEC" w:rsidRDefault="00AE4313" w:rsidP="00B21288">
            <w:pPr>
              <w:spacing w:after="0" w:line="240" w:lineRule="auto"/>
              <w:jc w:val="center"/>
              <w:rPr>
                <w:rFonts w:ascii="Times New Roman" w:hAnsi="Times New Roman" w:cs="Times New Roman"/>
                <w:sz w:val="20"/>
                <w:szCs w:val="24"/>
              </w:rPr>
            </w:pPr>
          </w:p>
        </w:tc>
        <w:tc>
          <w:tcPr>
            <w:tcW w:w="1140" w:type="dxa"/>
          </w:tcPr>
          <w:p w14:paraId="41C8DD99" w14:textId="374BE628" w:rsidR="00AE4313" w:rsidRDefault="00AE4313" w:rsidP="00B21288">
            <w:pPr>
              <w:spacing w:after="0" w:line="240" w:lineRule="auto"/>
              <w:jc w:val="center"/>
              <w:rPr>
                <w:rFonts w:ascii="Times New Roman" w:hAnsi="Times New Roman" w:cs="Times New Roman"/>
                <w:sz w:val="20"/>
                <w:szCs w:val="24"/>
              </w:rPr>
            </w:pPr>
          </w:p>
        </w:tc>
      </w:tr>
    </w:tbl>
    <w:p w14:paraId="3E9933D1" w14:textId="77777777" w:rsidR="00133401" w:rsidRPr="000A5879" w:rsidRDefault="00133401" w:rsidP="006B7635">
      <w:pPr>
        <w:spacing w:after="0" w:line="240" w:lineRule="auto"/>
        <w:jc w:val="both"/>
        <w:rPr>
          <w:rFonts w:ascii="Times New Roman" w:hAnsi="Times New Roman" w:cs="Times New Roman"/>
          <w:sz w:val="24"/>
          <w:szCs w:val="24"/>
        </w:rPr>
      </w:pPr>
    </w:p>
    <w:p w14:paraId="16659E9D" w14:textId="77777777" w:rsidR="00EA16BF" w:rsidRPr="000A5879" w:rsidRDefault="009D1998" w:rsidP="006B7635">
      <w:pPr>
        <w:spacing w:after="0" w:line="240" w:lineRule="auto"/>
        <w:ind w:firstLine="709"/>
        <w:jc w:val="both"/>
        <w:rPr>
          <w:rFonts w:ascii="Times New Roman" w:hAnsi="Times New Roman" w:cs="Times New Roman"/>
          <w:color w:val="000000"/>
          <w:sz w:val="24"/>
          <w:szCs w:val="24"/>
        </w:rPr>
      </w:pPr>
      <w:r w:rsidRPr="000A5879">
        <w:rPr>
          <w:rFonts w:ascii="Times New Roman" w:hAnsi="Times New Roman" w:cs="Times New Roman"/>
          <w:sz w:val="24"/>
          <w:szCs w:val="24"/>
        </w:rPr>
        <w:t xml:space="preserve">Общая проектная </w:t>
      </w:r>
      <w:r w:rsidRPr="000A5879">
        <w:rPr>
          <w:rFonts w:ascii="Times New Roman" w:hAnsi="Times New Roman" w:cs="Times New Roman"/>
          <w:color w:val="000000"/>
          <w:sz w:val="24"/>
          <w:szCs w:val="24"/>
        </w:rPr>
        <w:t xml:space="preserve">площадь </w:t>
      </w:r>
      <w:r w:rsidRPr="000A5879">
        <w:rPr>
          <w:rFonts w:ascii="Times New Roman" w:hAnsi="Times New Roman" w:cs="Times New Roman"/>
          <w:iCs/>
          <w:color w:val="000000"/>
          <w:sz w:val="24"/>
          <w:szCs w:val="24"/>
        </w:rPr>
        <w:t xml:space="preserve">Квартиры </w:t>
      </w:r>
      <w:r w:rsidRPr="000A5879">
        <w:rPr>
          <w:rFonts w:ascii="Times New Roman" w:hAnsi="Times New Roman" w:cs="Times New Roman"/>
          <w:color w:val="000000"/>
          <w:sz w:val="24"/>
          <w:szCs w:val="24"/>
        </w:rPr>
        <w:t>определена по проектной документации с учетом площади лоджий, балко</w:t>
      </w:r>
      <w:r w:rsidR="00EA16BF" w:rsidRPr="000A5879">
        <w:rPr>
          <w:rFonts w:ascii="Times New Roman" w:hAnsi="Times New Roman" w:cs="Times New Roman"/>
          <w:color w:val="000000"/>
          <w:sz w:val="24"/>
          <w:szCs w:val="24"/>
        </w:rPr>
        <w:t xml:space="preserve">нов с применением коэффициента. </w:t>
      </w:r>
    </w:p>
    <w:p w14:paraId="53829DAA" w14:textId="77777777" w:rsidR="00A07378" w:rsidRPr="000A5879" w:rsidRDefault="00F73714" w:rsidP="006B7635">
      <w:pPr>
        <w:spacing w:after="0" w:line="240" w:lineRule="auto"/>
        <w:ind w:firstLine="709"/>
        <w:jc w:val="both"/>
        <w:rPr>
          <w:rFonts w:ascii="Times New Roman" w:eastAsia="Times New Roman" w:hAnsi="Times New Roman" w:cs="Times New Roman"/>
          <w:sz w:val="24"/>
          <w:szCs w:val="24"/>
        </w:rPr>
      </w:pPr>
      <w:r w:rsidRPr="000A5879">
        <w:rPr>
          <w:rFonts w:ascii="Times New Roman" w:eastAsia="Times New Roman" w:hAnsi="Times New Roman" w:cs="Times New Roman"/>
          <w:sz w:val="24"/>
          <w:szCs w:val="24"/>
        </w:rPr>
        <w:t>Характеристика квартиры, в соответствии с проектной документацией, в том числе план,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или частей являющегося объектом долевого строительства жилого помещения, местоположение объекта долевого строительства на этаже, назначении жилого помещения, об этаже, на котором расположен такой объект долевого строительства, о его общей площади, количестве и площади комнат, помещений вспомогательного использования, лоджий, веранд, балконов, террас в жилом помещении, а также дополнительные сведения по зданию и жилому помещению (далее - основные характеристики жилого помещения) указаны в Приложении № 1, являющемся неотъемлемой частью настоящего Договора.</w:t>
      </w:r>
      <w:r w:rsidR="007837EE" w:rsidRPr="000A5879">
        <w:rPr>
          <w:rFonts w:ascii="Times New Roman" w:eastAsia="Times New Roman" w:hAnsi="Times New Roman" w:cs="Times New Roman"/>
          <w:sz w:val="24"/>
          <w:szCs w:val="24"/>
        </w:rPr>
        <w:t xml:space="preserve"> </w:t>
      </w:r>
    </w:p>
    <w:p w14:paraId="54E7582D" w14:textId="77777777" w:rsidR="007837EE" w:rsidRPr="000A5879" w:rsidRDefault="00F73714" w:rsidP="006B7635">
      <w:pPr>
        <w:spacing w:after="0" w:line="240" w:lineRule="auto"/>
        <w:ind w:firstLine="709"/>
        <w:jc w:val="both"/>
        <w:rPr>
          <w:rFonts w:ascii="Times New Roman" w:eastAsia="Times New Roman" w:hAnsi="Times New Roman" w:cs="Times New Roman"/>
          <w:sz w:val="24"/>
          <w:szCs w:val="24"/>
        </w:rPr>
      </w:pPr>
      <w:r w:rsidRPr="000A5879">
        <w:rPr>
          <w:rFonts w:ascii="Times New Roman" w:eastAsia="Times New Roman" w:hAnsi="Times New Roman" w:cs="Times New Roman"/>
          <w:sz w:val="24"/>
          <w:szCs w:val="24"/>
        </w:rPr>
        <w:t>Характеристики квартиры являются проектными и подлежат уточнению после окончания строительства и получения разрешения на ввод в эксплуатацию. Площади квартиры уточняются по данным технической инвентаризации.</w:t>
      </w:r>
      <w:r w:rsidR="007837EE" w:rsidRPr="000A5879">
        <w:rPr>
          <w:rFonts w:ascii="Times New Roman" w:eastAsia="Times New Roman" w:hAnsi="Times New Roman" w:cs="Times New Roman"/>
          <w:sz w:val="24"/>
          <w:szCs w:val="24"/>
        </w:rPr>
        <w:t xml:space="preserve"> </w:t>
      </w:r>
      <w:r w:rsidR="007837EE" w:rsidRPr="000A5879">
        <w:rPr>
          <w:rFonts w:ascii="Times New Roman" w:hAnsi="Times New Roman" w:cs="Times New Roman"/>
          <w:sz w:val="24"/>
          <w:szCs w:val="24"/>
        </w:rPr>
        <w:t xml:space="preserve">Участник долевого строительства уведомлен, по результатам государственного кадастрового учета </w:t>
      </w:r>
      <w:r w:rsidR="00576BF8" w:rsidRPr="000A5879">
        <w:rPr>
          <w:rFonts w:ascii="Times New Roman" w:hAnsi="Times New Roman" w:cs="Times New Roman"/>
          <w:sz w:val="24"/>
          <w:szCs w:val="24"/>
        </w:rPr>
        <w:t>Квартира</w:t>
      </w:r>
      <w:r w:rsidR="007837EE" w:rsidRPr="000A5879">
        <w:rPr>
          <w:rFonts w:ascii="Times New Roman" w:hAnsi="Times New Roman" w:cs="Times New Roman"/>
          <w:sz w:val="24"/>
          <w:szCs w:val="24"/>
        </w:rPr>
        <w:t xml:space="preserve">, общая площадь </w:t>
      </w:r>
      <w:r w:rsidR="00576BF8" w:rsidRPr="000A5879">
        <w:rPr>
          <w:rFonts w:ascii="Times New Roman" w:hAnsi="Times New Roman" w:cs="Times New Roman"/>
          <w:sz w:val="24"/>
          <w:szCs w:val="24"/>
        </w:rPr>
        <w:t>Квартиры</w:t>
      </w:r>
      <w:r w:rsidR="007837EE" w:rsidRPr="000A5879">
        <w:rPr>
          <w:rFonts w:ascii="Times New Roman" w:hAnsi="Times New Roman" w:cs="Times New Roman"/>
          <w:sz w:val="24"/>
          <w:szCs w:val="24"/>
        </w:rPr>
        <w:t xml:space="preserve"> будет указана в кадастровом паспорте без учета площадей балконов, лоджий, веранд и террас. Стороны согласовали, что исключение площадей балконов, лоджий, террас из общей площади </w:t>
      </w:r>
      <w:r w:rsidR="00576BF8" w:rsidRPr="000A5879">
        <w:rPr>
          <w:rFonts w:ascii="Times New Roman" w:hAnsi="Times New Roman" w:cs="Times New Roman"/>
          <w:sz w:val="24"/>
          <w:szCs w:val="24"/>
        </w:rPr>
        <w:t>Квартиры</w:t>
      </w:r>
      <w:r w:rsidR="007837EE" w:rsidRPr="000A5879">
        <w:rPr>
          <w:rFonts w:ascii="Times New Roman" w:hAnsi="Times New Roman" w:cs="Times New Roman"/>
          <w:sz w:val="24"/>
          <w:szCs w:val="24"/>
        </w:rPr>
        <w:t xml:space="preserve"> при проведении обмеров органом технической инвентаризации (после ввода </w:t>
      </w:r>
      <w:r w:rsidR="007837EE" w:rsidRPr="000A5879">
        <w:rPr>
          <w:rFonts w:ascii="Times New Roman" w:hAnsi="Times New Roman" w:cs="Times New Roman"/>
          <w:sz w:val="24"/>
          <w:szCs w:val="24"/>
        </w:rPr>
        <w:lastRenderedPageBreak/>
        <w:t>дома в эксплуатацию) и последующая государственная регистрация права собственности на площадь, равную сумме фактической жилой и вспомогательной</w:t>
      </w:r>
      <w:r w:rsidR="00133401" w:rsidRPr="000A5879">
        <w:rPr>
          <w:rFonts w:ascii="Times New Roman" w:hAnsi="Times New Roman" w:cs="Times New Roman"/>
          <w:sz w:val="24"/>
          <w:szCs w:val="24"/>
        </w:rPr>
        <w:t xml:space="preserve"> площадей </w:t>
      </w:r>
      <w:r w:rsidR="00576BF8" w:rsidRPr="000A5879">
        <w:rPr>
          <w:rFonts w:ascii="Times New Roman" w:hAnsi="Times New Roman" w:cs="Times New Roman"/>
          <w:sz w:val="24"/>
          <w:szCs w:val="24"/>
        </w:rPr>
        <w:t>Квартиры</w:t>
      </w:r>
      <w:r w:rsidR="00133401" w:rsidRPr="000A5879">
        <w:rPr>
          <w:rFonts w:ascii="Times New Roman" w:hAnsi="Times New Roman" w:cs="Times New Roman"/>
          <w:sz w:val="24"/>
          <w:szCs w:val="24"/>
        </w:rPr>
        <w:t xml:space="preserve"> без учета балконов, лоджий, террас в Органе регистрации прав, не является основанием для возврата денежных средств Участнику долевого строительства и изменения порядка проведения взаиморасчетов между Сторонами, установленного Договором</w:t>
      </w:r>
      <w:r w:rsidR="00F052BC" w:rsidRPr="000A5879">
        <w:rPr>
          <w:rFonts w:ascii="Times New Roman" w:hAnsi="Times New Roman" w:cs="Times New Roman"/>
          <w:sz w:val="24"/>
          <w:szCs w:val="24"/>
        </w:rPr>
        <w:t>.</w:t>
      </w:r>
    </w:p>
    <w:p w14:paraId="4A2E92E2" w14:textId="07991DB0" w:rsidR="00133401" w:rsidRPr="000A5879" w:rsidRDefault="00F73714" w:rsidP="006B7635">
      <w:pPr>
        <w:pStyle w:val="a3"/>
        <w:numPr>
          <w:ilvl w:val="1"/>
          <w:numId w:val="1"/>
        </w:numPr>
        <w:spacing w:after="0" w:line="240" w:lineRule="auto"/>
        <w:ind w:left="0" w:firstLine="709"/>
        <w:jc w:val="both"/>
        <w:rPr>
          <w:rFonts w:ascii="Times New Roman" w:hAnsi="Times New Roman" w:cs="Times New Roman"/>
          <w:color w:val="000000"/>
          <w:sz w:val="24"/>
          <w:szCs w:val="24"/>
        </w:rPr>
      </w:pPr>
      <w:r w:rsidRPr="000A5879">
        <w:rPr>
          <w:rFonts w:ascii="Times New Roman" w:hAnsi="Times New Roman" w:cs="Times New Roman"/>
          <w:sz w:val="24"/>
          <w:szCs w:val="24"/>
        </w:rPr>
        <w:t xml:space="preserve">По завершению строительства </w:t>
      </w:r>
      <w:r w:rsidR="00576BF8" w:rsidRPr="000A5879">
        <w:rPr>
          <w:rFonts w:ascii="Times New Roman" w:hAnsi="Times New Roman" w:cs="Times New Roman"/>
          <w:sz w:val="24"/>
          <w:szCs w:val="24"/>
        </w:rPr>
        <w:t>Дома</w:t>
      </w:r>
      <w:r w:rsidR="009D1998" w:rsidRPr="000A5879">
        <w:rPr>
          <w:rFonts w:ascii="Times New Roman" w:hAnsi="Times New Roman" w:cs="Times New Roman"/>
          <w:sz w:val="24"/>
          <w:szCs w:val="24"/>
        </w:rPr>
        <w:t>, сдаваемая общая проектная площадь Квартиры, может иметь отклонения от общей проектной площади</w:t>
      </w:r>
      <w:r w:rsidR="003E0C08">
        <w:rPr>
          <w:rFonts w:ascii="Times New Roman" w:hAnsi="Times New Roman" w:cs="Times New Roman"/>
          <w:sz w:val="24"/>
          <w:szCs w:val="24"/>
        </w:rPr>
        <w:t>,</w:t>
      </w:r>
      <w:r w:rsidR="009D1998" w:rsidRPr="000A5879">
        <w:rPr>
          <w:rFonts w:ascii="Times New Roman" w:hAnsi="Times New Roman" w:cs="Times New Roman"/>
          <w:sz w:val="24"/>
          <w:szCs w:val="24"/>
        </w:rPr>
        <w:t xml:space="preserve"> указанной в п. 1.2. настоящего Договора. </w:t>
      </w:r>
    </w:p>
    <w:p w14:paraId="77C5CE73" w14:textId="325EA331" w:rsidR="00133401" w:rsidRDefault="009D1998" w:rsidP="006B7635">
      <w:pPr>
        <w:pStyle w:val="a3"/>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 xml:space="preserve">В случае изменения общей проектной площади по результатам </w:t>
      </w:r>
      <w:r w:rsidR="00F73714" w:rsidRPr="000A5879">
        <w:rPr>
          <w:rFonts w:ascii="Times New Roman" w:hAnsi="Times New Roman" w:cs="Times New Roman"/>
          <w:sz w:val="24"/>
          <w:szCs w:val="24"/>
        </w:rPr>
        <w:t>окончательных обмеров,</w:t>
      </w:r>
      <w:r w:rsidRPr="000A5879">
        <w:rPr>
          <w:rFonts w:ascii="Times New Roman" w:hAnsi="Times New Roman" w:cs="Times New Roman"/>
          <w:sz w:val="24"/>
          <w:szCs w:val="24"/>
        </w:rPr>
        <w:t xml:space="preserve"> произведенных организацией, осуществляющей техническую инвентаризацию, как в сторону </w:t>
      </w:r>
      <w:r w:rsidR="00F73714" w:rsidRPr="000A5879">
        <w:rPr>
          <w:rFonts w:ascii="Times New Roman" w:hAnsi="Times New Roman" w:cs="Times New Roman"/>
          <w:sz w:val="24"/>
          <w:szCs w:val="24"/>
        </w:rPr>
        <w:t>увеличения,</w:t>
      </w:r>
      <w:r w:rsidRPr="000A5879">
        <w:rPr>
          <w:rFonts w:ascii="Times New Roman" w:hAnsi="Times New Roman" w:cs="Times New Roman"/>
          <w:sz w:val="24"/>
          <w:szCs w:val="24"/>
        </w:rPr>
        <w:t xml:space="preserve"> так и в сторону уменьшения, перерасчет цены договора, </w:t>
      </w:r>
      <w:r w:rsidR="00A1236E" w:rsidRPr="000A5879">
        <w:rPr>
          <w:rFonts w:ascii="Times New Roman" w:hAnsi="Times New Roman" w:cs="Times New Roman"/>
          <w:sz w:val="24"/>
          <w:szCs w:val="24"/>
        </w:rPr>
        <w:t xml:space="preserve">производится </w:t>
      </w:r>
      <w:r w:rsidRPr="000A5879">
        <w:rPr>
          <w:rFonts w:ascii="Times New Roman" w:hAnsi="Times New Roman" w:cs="Times New Roman"/>
          <w:sz w:val="24"/>
          <w:szCs w:val="24"/>
        </w:rPr>
        <w:t>возврат либо доплата денежных средств Сторонами.</w:t>
      </w:r>
    </w:p>
    <w:p w14:paraId="63FA7922" w14:textId="091D8B5F" w:rsidR="00C66CEF" w:rsidRDefault="00C66CEF" w:rsidP="006B7635">
      <w:pPr>
        <w:pStyle w:val="a3"/>
        <w:spacing w:after="0" w:line="240" w:lineRule="auto"/>
        <w:ind w:left="0" w:firstLine="709"/>
        <w:jc w:val="both"/>
        <w:rPr>
          <w:rFonts w:ascii="Times New Roman" w:hAnsi="Times New Roman" w:cs="Times New Roman"/>
          <w:sz w:val="24"/>
          <w:szCs w:val="24"/>
        </w:rPr>
      </w:pPr>
      <w:r w:rsidRPr="00395305">
        <w:rPr>
          <w:rFonts w:ascii="Times New Roman" w:hAnsi="Times New Roman" w:cs="Times New Roman"/>
          <w:sz w:val="24"/>
          <w:szCs w:val="24"/>
        </w:rPr>
        <w:t>В случае изменения общей проектной площади по результатам окончательных обмеров, произведенных организацией, осуществляющей техническую инвентаризацию, в сторону увеличения, перерасчет цены договора и доплата денежных средств Участником долевого строительства производится из расчета стоимости 1</w:t>
      </w:r>
      <w:r w:rsidR="009F0859">
        <w:rPr>
          <w:rFonts w:ascii="Times New Roman" w:hAnsi="Times New Roman" w:cs="Times New Roman"/>
          <w:sz w:val="24"/>
          <w:szCs w:val="24"/>
        </w:rPr>
        <w:t>(один)</w:t>
      </w:r>
      <w:r w:rsidRPr="00395305">
        <w:rPr>
          <w:rFonts w:ascii="Times New Roman" w:hAnsi="Times New Roman" w:cs="Times New Roman"/>
          <w:sz w:val="24"/>
          <w:szCs w:val="24"/>
        </w:rPr>
        <w:t xml:space="preserve"> </w:t>
      </w:r>
      <w:proofErr w:type="spellStart"/>
      <w:r w:rsidRPr="00395305">
        <w:rPr>
          <w:rFonts w:ascii="Times New Roman" w:hAnsi="Times New Roman" w:cs="Times New Roman"/>
          <w:sz w:val="24"/>
          <w:szCs w:val="24"/>
        </w:rPr>
        <w:t>кв.м</w:t>
      </w:r>
      <w:proofErr w:type="spellEnd"/>
      <w:r w:rsidRPr="00395305">
        <w:rPr>
          <w:rFonts w:ascii="Times New Roman" w:hAnsi="Times New Roman" w:cs="Times New Roman"/>
          <w:sz w:val="24"/>
          <w:szCs w:val="24"/>
        </w:rPr>
        <w:t>. общей проектной площади, установленной п.3.1. настоящего Договора.</w:t>
      </w:r>
      <w:r w:rsidR="00ED4D2B">
        <w:rPr>
          <w:rFonts w:ascii="Times New Roman" w:hAnsi="Times New Roman" w:cs="Times New Roman"/>
          <w:sz w:val="24"/>
          <w:szCs w:val="24"/>
        </w:rPr>
        <w:t xml:space="preserve"> </w:t>
      </w:r>
    </w:p>
    <w:p w14:paraId="4D787C19" w14:textId="3DAE2600" w:rsidR="00A1236E" w:rsidRPr="000A5879" w:rsidRDefault="00A1236E" w:rsidP="006B7635">
      <w:pPr>
        <w:pStyle w:val="a3"/>
        <w:spacing w:after="0" w:line="240" w:lineRule="auto"/>
        <w:ind w:left="0" w:firstLine="709"/>
        <w:jc w:val="both"/>
        <w:rPr>
          <w:rFonts w:ascii="Times New Roman" w:hAnsi="Times New Roman" w:cs="Times New Roman"/>
          <w:color w:val="000000"/>
          <w:sz w:val="24"/>
          <w:szCs w:val="24"/>
        </w:rPr>
      </w:pPr>
      <w:r w:rsidRPr="00395305">
        <w:rPr>
          <w:rFonts w:ascii="Times New Roman" w:hAnsi="Times New Roman" w:cs="Times New Roman"/>
          <w:sz w:val="24"/>
          <w:szCs w:val="24"/>
        </w:rPr>
        <w:t xml:space="preserve">В случае изменения общей проектной площади по результатам окончательных обмеров, произведенных организацией, осуществляющей техническую инвентаризацию, в сторону </w:t>
      </w:r>
      <w:r>
        <w:rPr>
          <w:rFonts w:ascii="Times New Roman" w:hAnsi="Times New Roman" w:cs="Times New Roman"/>
          <w:sz w:val="24"/>
          <w:szCs w:val="24"/>
        </w:rPr>
        <w:t>уменьшения</w:t>
      </w:r>
      <w:r w:rsidRPr="00395305">
        <w:rPr>
          <w:rFonts w:ascii="Times New Roman" w:hAnsi="Times New Roman" w:cs="Times New Roman"/>
          <w:sz w:val="24"/>
          <w:szCs w:val="24"/>
        </w:rPr>
        <w:t xml:space="preserve">, перерасчет цены договора и </w:t>
      </w:r>
      <w:r>
        <w:rPr>
          <w:rFonts w:ascii="Times New Roman" w:hAnsi="Times New Roman" w:cs="Times New Roman"/>
          <w:sz w:val="24"/>
          <w:szCs w:val="24"/>
        </w:rPr>
        <w:t>возврат Застройщиком</w:t>
      </w:r>
      <w:r w:rsidRPr="00395305">
        <w:rPr>
          <w:rFonts w:ascii="Times New Roman" w:hAnsi="Times New Roman" w:cs="Times New Roman"/>
          <w:sz w:val="24"/>
          <w:szCs w:val="24"/>
        </w:rPr>
        <w:t xml:space="preserve"> денежных средств Участник</w:t>
      </w:r>
      <w:r>
        <w:rPr>
          <w:rFonts w:ascii="Times New Roman" w:hAnsi="Times New Roman" w:cs="Times New Roman"/>
          <w:sz w:val="24"/>
          <w:szCs w:val="24"/>
        </w:rPr>
        <w:t>у</w:t>
      </w:r>
      <w:r w:rsidRPr="00395305">
        <w:rPr>
          <w:rFonts w:ascii="Times New Roman" w:hAnsi="Times New Roman" w:cs="Times New Roman"/>
          <w:sz w:val="24"/>
          <w:szCs w:val="24"/>
        </w:rPr>
        <w:t xml:space="preserve"> долевого строительства производится из расчета стоимости 1</w:t>
      </w:r>
      <w:r>
        <w:rPr>
          <w:rFonts w:ascii="Times New Roman" w:hAnsi="Times New Roman" w:cs="Times New Roman"/>
          <w:sz w:val="24"/>
          <w:szCs w:val="24"/>
        </w:rPr>
        <w:t>(один)</w:t>
      </w:r>
      <w:r w:rsidRPr="00395305">
        <w:rPr>
          <w:rFonts w:ascii="Times New Roman" w:hAnsi="Times New Roman" w:cs="Times New Roman"/>
          <w:sz w:val="24"/>
          <w:szCs w:val="24"/>
        </w:rPr>
        <w:t xml:space="preserve"> </w:t>
      </w:r>
      <w:proofErr w:type="spellStart"/>
      <w:r w:rsidRPr="00395305">
        <w:rPr>
          <w:rFonts w:ascii="Times New Roman" w:hAnsi="Times New Roman" w:cs="Times New Roman"/>
          <w:sz w:val="24"/>
          <w:szCs w:val="24"/>
        </w:rPr>
        <w:t>кв.м</w:t>
      </w:r>
      <w:proofErr w:type="spellEnd"/>
      <w:r w:rsidRPr="00395305">
        <w:rPr>
          <w:rFonts w:ascii="Times New Roman" w:hAnsi="Times New Roman" w:cs="Times New Roman"/>
          <w:sz w:val="24"/>
          <w:szCs w:val="24"/>
        </w:rPr>
        <w:t>. общей проектной площади, установленной п.3.1. настоящего Договора.</w:t>
      </w:r>
    </w:p>
    <w:p w14:paraId="3806D3EA" w14:textId="17BC0E5C" w:rsidR="00A11C99" w:rsidRPr="000A5879" w:rsidRDefault="00A11C99" w:rsidP="006B7635">
      <w:pPr>
        <w:pStyle w:val="a3"/>
        <w:numPr>
          <w:ilvl w:val="1"/>
          <w:numId w:val="1"/>
        </w:numPr>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color w:val="000000"/>
          <w:sz w:val="24"/>
          <w:szCs w:val="24"/>
        </w:rPr>
        <w:t>Прав</w:t>
      </w:r>
      <w:r w:rsidRPr="000A5879">
        <w:rPr>
          <w:rFonts w:ascii="Times New Roman" w:hAnsi="Times New Roman" w:cs="Times New Roman"/>
          <w:sz w:val="24"/>
          <w:szCs w:val="24"/>
        </w:rPr>
        <w:t>овой основой для заключения договора являются:</w:t>
      </w:r>
    </w:p>
    <w:p w14:paraId="78FC7F1D" w14:textId="77777777" w:rsidR="00A11C99" w:rsidRPr="000A5879" w:rsidRDefault="00A11C99" w:rsidP="006B7635">
      <w:pPr>
        <w:pStyle w:val="a3"/>
        <w:numPr>
          <w:ilvl w:val="0"/>
          <w:numId w:val="4"/>
        </w:numPr>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Федеральный закон РФ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 (далее по тексту – Закон)</w:t>
      </w:r>
    </w:p>
    <w:p w14:paraId="0F34F566" w14:textId="14260E89" w:rsidR="000976F7" w:rsidRPr="000278C3" w:rsidRDefault="000976F7" w:rsidP="000976F7">
      <w:pPr>
        <w:pStyle w:val="a3"/>
        <w:numPr>
          <w:ilvl w:val="0"/>
          <w:numId w:val="4"/>
        </w:numPr>
        <w:spacing w:after="0" w:line="240" w:lineRule="auto"/>
        <w:ind w:left="0" w:firstLine="709"/>
        <w:jc w:val="both"/>
        <w:rPr>
          <w:rFonts w:ascii="Times New Roman" w:hAnsi="Times New Roman" w:cs="Times New Roman"/>
          <w:sz w:val="24"/>
          <w:szCs w:val="24"/>
        </w:rPr>
      </w:pPr>
      <w:r w:rsidRPr="000278C3">
        <w:rPr>
          <w:rFonts w:ascii="Times New Roman" w:hAnsi="Times New Roman" w:cs="Times New Roman"/>
          <w:sz w:val="24"/>
          <w:szCs w:val="24"/>
        </w:rPr>
        <w:t>Договор аренды земельного участка №</w:t>
      </w:r>
      <w:r w:rsidR="00382D25" w:rsidRPr="000278C3">
        <w:rPr>
          <w:rFonts w:ascii="Times New Roman" w:hAnsi="Times New Roman" w:cs="Times New Roman"/>
          <w:sz w:val="24"/>
          <w:szCs w:val="24"/>
        </w:rPr>
        <w:t xml:space="preserve">404 </w:t>
      </w:r>
      <w:r w:rsidRPr="000278C3">
        <w:rPr>
          <w:rFonts w:ascii="Times New Roman" w:hAnsi="Times New Roman" w:cs="Times New Roman"/>
          <w:sz w:val="24"/>
          <w:szCs w:val="24"/>
        </w:rPr>
        <w:t xml:space="preserve">выдан </w:t>
      </w:r>
      <w:r w:rsidR="009C3589" w:rsidRPr="000278C3">
        <w:rPr>
          <w:rFonts w:ascii="Times New Roman" w:hAnsi="Times New Roman" w:cs="Times New Roman"/>
          <w:sz w:val="24"/>
          <w:szCs w:val="24"/>
        </w:rPr>
        <w:t>14.04.2023</w:t>
      </w:r>
      <w:r w:rsidRPr="000278C3">
        <w:rPr>
          <w:rFonts w:ascii="Times New Roman" w:hAnsi="Times New Roman" w:cs="Times New Roman"/>
          <w:sz w:val="24"/>
          <w:szCs w:val="24"/>
        </w:rPr>
        <w:t>г.</w:t>
      </w:r>
    </w:p>
    <w:p w14:paraId="13085512" w14:textId="74D93900" w:rsidR="009C3589" w:rsidRPr="000278C3" w:rsidRDefault="009C3589" w:rsidP="000976F7">
      <w:pPr>
        <w:pStyle w:val="a3"/>
        <w:numPr>
          <w:ilvl w:val="0"/>
          <w:numId w:val="4"/>
        </w:numPr>
        <w:spacing w:after="0" w:line="240" w:lineRule="auto"/>
        <w:ind w:left="0" w:firstLine="709"/>
        <w:jc w:val="both"/>
        <w:rPr>
          <w:rFonts w:ascii="Times New Roman" w:hAnsi="Times New Roman" w:cs="Times New Roman"/>
          <w:sz w:val="24"/>
          <w:szCs w:val="24"/>
        </w:rPr>
      </w:pPr>
      <w:r w:rsidRPr="000278C3">
        <w:rPr>
          <w:rFonts w:ascii="Times New Roman" w:hAnsi="Times New Roman" w:cs="Times New Roman"/>
          <w:sz w:val="24"/>
          <w:szCs w:val="24"/>
        </w:rPr>
        <w:t>Дополнительное соглашение №1256 от 20.12.2023г. к договору аренды земельного участка №404 от 14.04.2023г.</w:t>
      </w:r>
    </w:p>
    <w:p w14:paraId="7DB713EE" w14:textId="34DA0C38" w:rsidR="000976F7" w:rsidRPr="000278C3" w:rsidRDefault="000976F7" w:rsidP="000976F7">
      <w:pPr>
        <w:pStyle w:val="a3"/>
        <w:numPr>
          <w:ilvl w:val="0"/>
          <w:numId w:val="4"/>
        </w:numPr>
        <w:spacing w:after="0" w:line="240" w:lineRule="auto"/>
        <w:ind w:left="0" w:firstLine="709"/>
        <w:jc w:val="both"/>
        <w:rPr>
          <w:rFonts w:ascii="Times New Roman" w:hAnsi="Times New Roman" w:cs="Times New Roman"/>
          <w:sz w:val="24"/>
          <w:szCs w:val="24"/>
        </w:rPr>
      </w:pPr>
      <w:r w:rsidRPr="000278C3">
        <w:rPr>
          <w:rFonts w:ascii="Times New Roman" w:eastAsia="Times New Roman" w:hAnsi="Times New Roman" w:cs="Times New Roman"/>
          <w:sz w:val="24"/>
          <w:szCs w:val="24"/>
        </w:rPr>
        <w:t>Договор</w:t>
      </w:r>
      <w:r w:rsidR="009C3589" w:rsidRPr="000278C3">
        <w:rPr>
          <w:rFonts w:ascii="Times New Roman" w:eastAsia="Times New Roman" w:hAnsi="Times New Roman" w:cs="Times New Roman"/>
          <w:sz w:val="24"/>
          <w:szCs w:val="24"/>
        </w:rPr>
        <w:t xml:space="preserve"> №ФРТ-ПРЗУ-36/24 </w:t>
      </w:r>
      <w:r w:rsidRPr="000278C3">
        <w:rPr>
          <w:rFonts w:ascii="Times New Roman" w:eastAsia="Times New Roman" w:hAnsi="Times New Roman" w:cs="Times New Roman"/>
          <w:sz w:val="24"/>
          <w:szCs w:val="24"/>
        </w:rPr>
        <w:t>переуступки прав и обязанностей арендатора по договор</w:t>
      </w:r>
      <w:r w:rsidR="009C3589" w:rsidRPr="000278C3">
        <w:rPr>
          <w:rFonts w:ascii="Times New Roman" w:eastAsia="Times New Roman" w:hAnsi="Times New Roman" w:cs="Times New Roman"/>
          <w:sz w:val="24"/>
          <w:szCs w:val="24"/>
        </w:rPr>
        <w:t>ам</w:t>
      </w:r>
      <w:r w:rsidRPr="000278C3">
        <w:rPr>
          <w:rFonts w:ascii="Times New Roman" w:eastAsia="Times New Roman" w:hAnsi="Times New Roman" w:cs="Times New Roman"/>
          <w:sz w:val="24"/>
          <w:szCs w:val="24"/>
        </w:rPr>
        <w:t xml:space="preserve"> аренды земельн</w:t>
      </w:r>
      <w:r w:rsidR="009C3589" w:rsidRPr="000278C3">
        <w:rPr>
          <w:rFonts w:ascii="Times New Roman" w:eastAsia="Times New Roman" w:hAnsi="Times New Roman" w:cs="Times New Roman"/>
          <w:sz w:val="24"/>
          <w:szCs w:val="24"/>
        </w:rPr>
        <w:t xml:space="preserve">ых </w:t>
      </w:r>
      <w:r w:rsidRPr="000278C3">
        <w:rPr>
          <w:rFonts w:ascii="Times New Roman" w:eastAsia="Times New Roman" w:hAnsi="Times New Roman" w:cs="Times New Roman"/>
          <w:sz w:val="24"/>
          <w:szCs w:val="24"/>
        </w:rPr>
        <w:t>участ</w:t>
      </w:r>
      <w:r w:rsidR="009C3589" w:rsidRPr="000278C3">
        <w:rPr>
          <w:rFonts w:ascii="Times New Roman" w:eastAsia="Times New Roman" w:hAnsi="Times New Roman" w:cs="Times New Roman"/>
          <w:sz w:val="24"/>
          <w:szCs w:val="24"/>
        </w:rPr>
        <w:t>ков</w:t>
      </w:r>
      <w:r w:rsidRPr="000278C3">
        <w:rPr>
          <w:rFonts w:ascii="Times New Roman" w:eastAsia="Times New Roman" w:hAnsi="Times New Roman" w:cs="Times New Roman"/>
          <w:sz w:val="24"/>
          <w:szCs w:val="24"/>
        </w:rPr>
        <w:t xml:space="preserve"> от </w:t>
      </w:r>
      <w:r w:rsidR="003C3B12" w:rsidRPr="000278C3">
        <w:rPr>
          <w:rFonts w:ascii="Times New Roman" w:eastAsia="Times New Roman" w:hAnsi="Times New Roman" w:cs="Times New Roman"/>
          <w:sz w:val="24"/>
          <w:szCs w:val="24"/>
        </w:rPr>
        <w:t>1</w:t>
      </w:r>
      <w:r w:rsidR="009C3589" w:rsidRPr="000278C3">
        <w:rPr>
          <w:rFonts w:ascii="Times New Roman" w:eastAsia="Times New Roman" w:hAnsi="Times New Roman" w:cs="Times New Roman"/>
          <w:sz w:val="24"/>
          <w:szCs w:val="24"/>
        </w:rPr>
        <w:t>5</w:t>
      </w:r>
      <w:r w:rsidR="003C3B12" w:rsidRPr="000278C3">
        <w:rPr>
          <w:rFonts w:ascii="Times New Roman" w:eastAsia="Times New Roman" w:hAnsi="Times New Roman" w:cs="Times New Roman"/>
          <w:sz w:val="24"/>
          <w:szCs w:val="24"/>
        </w:rPr>
        <w:t>.11</w:t>
      </w:r>
      <w:r w:rsidRPr="000278C3">
        <w:rPr>
          <w:rFonts w:ascii="Times New Roman" w:eastAsia="Times New Roman" w:hAnsi="Times New Roman" w:cs="Times New Roman"/>
          <w:sz w:val="24"/>
          <w:szCs w:val="24"/>
        </w:rPr>
        <w:t>.2024г.</w:t>
      </w:r>
    </w:p>
    <w:p w14:paraId="2C139850" w14:textId="37977172" w:rsidR="009C3589" w:rsidRPr="000278C3" w:rsidRDefault="009C3589" w:rsidP="000976F7">
      <w:pPr>
        <w:pStyle w:val="a3"/>
        <w:numPr>
          <w:ilvl w:val="0"/>
          <w:numId w:val="4"/>
        </w:numPr>
        <w:spacing w:after="0" w:line="240" w:lineRule="auto"/>
        <w:ind w:left="0" w:firstLine="709"/>
        <w:jc w:val="both"/>
        <w:rPr>
          <w:rFonts w:ascii="Times New Roman" w:hAnsi="Times New Roman" w:cs="Times New Roman"/>
          <w:sz w:val="24"/>
          <w:szCs w:val="24"/>
        </w:rPr>
      </w:pPr>
      <w:r w:rsidRPr="000278C3">
        <w:rPr>
          <w:rFonts w:ascii="Times New Roman" w:eastAsia="Times New Roman" w:hAnsi="Times New Roman" w:cs="Times New Roman"/>
          <w:sz w:val="24"/>
          <w:szCs w:val="24"/>
        </w:rPr>
        <w:t>Дополнительное соглашение №196 от 10.03.2025г. к договору аренды земельного участка №404 от 14.04.2023г.</w:t>
      </w:r>
    </w:p>
    <w:p w14:paraId="73849568" w14:textId="5582506D" w:rsidR="000976F7" w:rsidRPr="000278C3" w:rsidRDefault="000976F7" w:rsidP="000976F7">
      <w:pPr>
        <w:pStyle w:val="a3"/>
        <w:numPr>
          <w:ilvl w:val="0"/>
          <w:numId w:val="4"/>
        </w:numPr>
        <w:spacing w:after="0" w:line="240" w:lineRule="auto"/>
        <w:ind w:left="0" w:firstLine="709"/>
        <w:jc w:val="both"/>
        <w:rPr>
          <w:rFonts w:ascii="Times New Roman" w:hAnsi="Times New Roman" w:cs="Times New Roman"/>
          <w:sz w:val="24"/>
          <w:szCs w:val="24"/>
        </w:rPr>
      </w:pPr>
      <w:r w:rsidRPr="000278C3">
        <w:rPr>
          <w:rFonts w:ascii="Times New Roman" w:hAnsi="Times New Roman" w:cs="Times New Roman"/>
          <w:sz w:val="24"/>
          <w:szCs w:val="24"/>
        </w:rPr>
        <w:t>Разрешение на строительство №</w:t>
      </w:r>
      <w:r w:rsidR="003C3B12" w:rsidRPr="000278C3">
        <w:rPr>
          <w:rFonts w:ascii="Times New Roman" w:eastAsiaTheme="minorHAnsi" w:hAnsi="Times New Roman" w:cs="Times New Roman"/>
          <w:sz w:val="24"/>
          <w:szCs w:val="24"/>
          <w:lang w:eastAsia="en-US"/>
        </w:rPr>
        <w:t>RU</w:t>
      </w:r>
      <w:r w:rsidR="001F2B5E">
        <w:rPr>
          <w:rFonts w:ascii="Times New Roman" w:eastAsiaTheme="minorHAnsi" w:hAnsi="Times New Roman" w:cs="Times New Roman"/>
          <w:sz w:val="24"/>
          <w:szCs w:val="24"/>
          <w:lang w:eastAsia="en-US"/>
        </w:rPr>
        <w:t xml:space="preserve"> </w:t>
      </w:r>
      <w:r w:rsidR="000278C3" w:rsidRPr="000278C3">
        <w:rPr>
          <w:rFonts w:ascii="Times New Roman" w:eastAsiaTheme="minorHAnsi" w:hAnsi="Times New Roman" w:cs="Times New Roman"/>
          <w:sz w:val="24"/>
          <w:szCs w:val="24"/>
          <w:lang w:eastAsia="en-US"/>
        </w:rPr>
        <w:t>50</w:t>
      </w:r>
      <w:r w:rsidR="001F2B5E">
        <w:rPr>
          <w:rFonts w:ascii="Times New Roman" w:eastAsiaTheme="minorHAnsi" w:hAnsi="Times New Roman" w:cs="Times New Roman"/>
          <w:sz w:val="24"/>
          <w:szCs w:val="24"/>
          <w:lang w:eastAsia="en-US"/>
        </w:rPr>
        <w:t>3001000-66</w:t>
      </w:r>
      <w:r w:rsidR="000278C3" w:rsidRPr="000278C3">
        <w:rPr>
          <w:rFonts w:ascii="Times New Roman" w:eastAsiaTheme="minorHAnsi" w:hAnsi="Times New Roman" w:cs="Times New Roman"/>
          <w:sz w:val="24"/>
          <w:szCs w:val="24"/>
          <w:lang w:eastAsia="en-US"/>
        </w:rPr>
        <w:t xml:space="preserve"> </w:t>
      </w:r>
      <w:r w:rsidRPr="000278C3">
        <w:rPr>
          <w:rFonts w:ascii="Times New Roman" w:hAnsi="Times New Roman" w:cs="Times New Roman"/>
          <w:sz w:val="24"/>
          <w:szCs w:val="24"/>
        </w:rPr>
        <w:t xml:space="preserve">от </w:t>
      </w:r>
      <w:r w:rsidR="001F2B5E">
        <w:rPr>
          <w:rFonts w:ascii="Times New Roman" w:hAnsi="Times New Roman" w:cs="Times New Roman"/>
          <w:sz w:val="24"/>
          <w:szCs w:val="24"/>
        </w:rPr>
        <w:t>25.03.2014</w:t>
      </w:r>
      <w:r w:rsidRPr="000278C3">
        <w:rPr>
          <w:rFonts w:ascii="Times New Roman" w:hAnsi="Times New Roman" w:cs="Times New Roman"/>
          <w:sz w:val="24"/>
          <w:szCs w:val="24"/>
        </w:rPr>
        <w:t xml:space="preserve">г. выданное </w:t>
      </w:r>
      <w:r w:rsidR="000278C3" w:rsidRPr="000278C3">
        <w:rPr>
          <w:rFonts w:ascii="Times New Roman" w:eastAsiaTheme="minorHAnsi" w:hAnsi="Times New Roman" w:cs="Times New Roman"/>
          <w:sz w:val="24"/>
          <w:szCs w:val="24"/>
          <w:lang w:eastAsia="en-US"/>
        </w:rPr>
        <w:t>Министерством строительного комплекса Московской области</w:t>
      </w:r>
      <w:r w:rsidRPr="000278C3">
        <w:rPr>
          <w:rFonts w:ascii="Times New Roman" w:hAnsi="Times New Roman" w:cs="Times New Roman"/>
          <w:sz w:val="24"/>
          <w:szCs w:val="24"/>
        </w:rPr>
        <w:t>.</w:t>
      </w:r>
    </w:p>
    <w:p w14:paraId="4064B20A" w14:textId="77777777" w:rsidR="000976F7" w:rsidRPr="000A5879" w:rsidRDefault="000976F7" w:rsidP="000976F7">
      <w:pPr>
        <w:pStyle w:val="a3"/>
        <w:numPr>
          <w:ilvl w:val="0"/>
          <w:numId w:val="4"/>
        </w:numPr>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 xml:space="preserve">Проектная декларация, размещенная на сайте </w:t>
      </w:r>
      <w:proofErr w:type="spellStart"/>
      <w:proofErr w:type="gramStart"/>
      <w:r w:rsidRPr="000A5879">
        <w:rPr>
          <w:rFonts w:ascii="Times New Roman" w:hAnsi="Times New Roman" w:cs="Times New Roman"/>
          <w:sz w:val="24"/>
          <w:szCs w:val="24"/>
        </w:rPr>
        <w:t>наш.дом</w:t>
      </w:r>
      <w:proofErr w:type="gramEnd"/>
      <w:r w:rsidRPr="000A5879">
        <w:rPr>
          <w:rFonts w:ascii="Times New Roman" w:hAnsi="Times New Roman" w:cs="Times New Roman"/>
          <w:sz w:val="24"/>
          <w:szCs w:val="24"/>
        </w:rPr>
        <w:t>.рф</w:t>
      </w:r>
      <w:proofErr w:type="spellEnd"/>
    </w:p>
    <w:p w14:paraId="17DB3C6F" w14:textId="77777777" w:rsidR="00A11C99" w:rsidRPr="000A5879" w:rsidRDefault="00A11C99" w:rsidP="006B7635">
      <w:pPr>
        <w:pStyle w:val="a3"/>
        <w:numPr>
          <w:ilvl w:val="1"/>
          <w:numId w:val="1"/>
        </w:numPr>
        <w:spacing w:after="0" w:line="240" w:lineRule="auto"/>
        <w:ind w:hanging="11"/>
        <w:jc w:val="both"/>
        <w:rPr>
          <w:rFonts w:ascii="Times New Roman" w:hAnsi="Times New Roman" w:cs="Times New Roman"/>
          <w:sz w:val="24"/>
          <w:szCs w:val="24"/>
        </w:rPr>
      </w:pPr>
      <w:r w:rsidRPr="000A5879">
        <w:rPr>
          <w:rFonts w:ascii="Times New Roman" w:hAnsi="Times New Roman" w:cs="Times New Roman"/>
          <w:sz w:val="24"/>
          <w:szCs w:val="24"/>
        </w:rPr>
        <w:t>Участник долевого строительства ознакомлен с проектной декларацией.</w:t>
      </w:r>
    </w:p>
    <w:p w14:paraId="50AA2C70" w14:textId="7E7C785B" w:rsidR="00A11C99" w:rsidRPr="000A5879" w:rsidRDefault="00A11C99" w:rsidP="006B7635">
      <w:pPr>
        <w:pStyle w:val="a3"/>
        <w:numPr>
          <w:ilvl w:val="1"/>
          <w:numId w:val="1"/>
        </w:numPr>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 xml:space="preserve">Право собственности на </w:t>
      </w:r>
      <w:r w:rsidR="00B741EC" w:rsidRPr="000A5879">
        <w:rPr>
          <w:rFonts w:ascii="Times New Roman" w:hAnsi="Times New Roman" w:cs="Times New Roman"/>
          <w:sz w:val="24"/>
          <w:szCs w:val="24"/>
        </w:rPr>
        <w:t>Квартиру</w:t>
      </w:r>
      <w:r w:rsidRPr="000A5879">
        <w:rPr>
          <w:rFonts w:ascii="Times New Roman" w:hAnsi="Times New Roman" w:cs="Times New Roman"/>
          <w:sz w:val="24"/>
          <w:szCs w:val="24"/>
        </w:rPr>
        <w:t>, указанн</w:t>
      </w:r>
      <w:r w:rsidR="00850886">
        <w:rPr>
          <w:rFonts w:ascii="Times New Roman" w:hAnsi="Times New Roman" w:cs="Times New Roman"/>
          <w:sz w:val="24"/>
          <w:szCs w:val="24"/>
        </w:rPr>
        <w:t>ую</w:t>
      </w:r>
      <w:r w:rsidRPr="000A5879">
        <w:rPr>
          <w:rFonts w:ascii="Times New Roman" w:hAnsi="Times New Roman" w:cs="Times New Roman"/>
          <w:sz w:val="24"/>
          <w:szCs w:val="24"/>
        </w:rPr>
        <w:t xml:space="preserve"> в п. 1.2. договора, возникает у Участника долевого строительства с момента его государственной регистрации в органе, осуществляющем регистрацию прав. </w:t>
      </w:r>
    </w:p>
    <w:p w14:paraId="2B77B4C8" w14:textId="77777777" w:rsidR="00DF6D05" w:rsidRPr="000A5879" w:rsidRDefault="00A11C99" w:rsidP="006B7635">
      <w:pPr>
        <w:pStyle w:val="a3"/>
        <w:numPr>
          <w:ilvl w:val="1"/>
          <w:numId w:val="1"/>
        </w:numPr>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Квартира подлежит передаче Участнику долевого строительства с черновой отделкой. Состав отделочных работ, а также требования к отделке Квартиры согласованы Сторонами в Приложении № 1 к Договору</w:t>
      </w:r>
    </w:p>
    <w:p w14:paraId="2A5F2C4F" w14:textId="13C62853" w:rsidR="005E4FBD" w:rsidRPr="000A5879" w:rsidRDefault="00DF6D05" w:rsidP="006B7635">
      <w:pPr>
        <w:pStyle w:val="a3"/>
        <w:numPr>
          <w:ilvl w:val="1"/>
          <w:numId w:val="1"/>
        </w:numPr>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Застройщик гарантирует, что Квартира, указанная в п.1.2. настоящего Договора, не заложена, в споре и под запретом (арестом) не состоит, не обременена правами третьих лиц, включая залог, иные права и ограничения, аналогичный договор на вышеуказанную Квартиру ни с кем более не заключен, за исключением основания</w:t>
      </w:r>
      <w:r w:rsidR="00AD2D5A">
        <w:rPr>
          <w:rFonts w:ascii="Times New Roman" w:hAnsi="Times New Roman" w:cs="Times New Roman"/>
          <w:sz w:val="24"/>
          <w:szCs w:val="24"/>
        </w:rPr>
        <w:t>,</w:t>
      </w:r>
      <w:r w:rsidRPr="000A5879">
        <w:rPr>
          <w:rFonts w:ascii="Times New Roman" w:hAnsi="Times New Roman" w:cs="Times New Roman"/>
          <w:sz w:val="24"/>
          <w:szCs w:val="24"/>
        </w:rPr>
        <w:t xml:space="preserve"> предусмотренного п. </w:t>
      </w:r>
      <w:r w:rsidRPr="00395305">
        <w:rPr>
          <w:rFonts w:ascii="Times New Roman" w:hAnsi="Times New Roman" w:cs="Times New Roman"/>
          <w:sz w:val="24"/>
          <w:szCs w:val="24"/>
        </w:rPr>
        <w:t>1.</w:t>
      </w:r>
      <w:r w:rsidR="00AD2D5A" w:rsidRPr="00395305">
        <w:rPr>
          <w:rFonts w:ascii="Times New Roman" w:hAnsi="Times New Roman" w:cs="Times New Roman"/>
          <w:sz w:val="24"/>
          <w:szCs w:val="24"/>
        </w:rPr>
        <w:t>9</w:t>
      </w:r>
      <w:r w:rsidRPr="00395305">
        <w:rPr>
          <w:rFonts w:ascii="Times New Roman" w:hAnsi="Times New Roman" w:cs="Times New Roman"/>
          <w:sz w:val="24"/>
          <w:szCs w:val="24"/>
        </w:rPr>
        <w:t>.</w:t>
      </w:r>
      <w:r w:rsidRPr="000A5879">
        <w:rPr>
          <w:rFonts w:ascii="Times New Roman" w:hAnsi="Times New Roman" w:cs="Times New Roman"/>
          <w:sz w:val="24"/>
          <w:szCs w:val="24"/>
        </w:rPr>
        <w:t xml:space="preserve"> настоящего Договора.</w:t>
      </w:r>
    </w:p>
    <w:p w14:paraId="20338966" w14:textId="243CCB9B" w:rsidR="00DF6D05" w:rsidRDefault="004B0F4F" w:rsidP="006B7635">
      <w:pPr>
        <w:pStyle w:val="a3"/>
        <w:numPr>
          <w:ilvl w:val="1"/>
          <w:numId w:val="1"/>
        </w:numPr>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 xml:space="preserve">Настоящим </w:t>
      </w:r>
      <w:r w:rsidR="00DF6D05" w:rsidRPr="000A5879">
        <w:rPr>
          <w:rFonts w:ascii="Times New Roman" w:hAnsi="Times New Roman" w:cs="Times New Roman"/>
          <w:bCs/>
          <w:color w:val="000000"/>
          <w:sz w:val="24"/>
          <w:szCs w:val="24"/>
        </w:rPr>
        <w:t>Участник долевого строительства</w:t>
      </w:r>
      <w:r w:rsidR="00DF6D05" w:rsidRPr="000A5879">
        <w:rPr>
          <w:rFonts w:ascii="Times New Roman" w:hAnsi="Times New Roman" w:cs="Times New Roman"/>
          <w:sz w:val="24"/>
          <w:szCs w:val="24"/>
        </w:rPr>
        <w:t xml:space="preserve"> извещен о том, что для целей финансирования строительства Многоквартирного жилого дома Застройщиком</w:t>
      </w:r>
      <w:r w:rsidR="006659DD">
        <w:rPr>
          <w:rFonts w:ascii="Times New Roman" w:hAnsi="Times New Roman" w:cs="Times New Roman"/>
          <w:sz w:val="24"/>
          <w:szCs w:val="24"/>
        </w:rPr>
        <w:t xml:space="preserve"> будут </w:t>
      </w:r>
      <w:r w:rsidR="00DF6D05" w:rsidRPr="000A5879">
        <w:rPr>
          <w:rFonts w:ascii="Times New Roman" w:hAnsi="Times New Roman" w:cs="Times New Roman"/>
          <w:sz w:val="24"/>
          <w:szCs w:val="24"/>
        </w:rPr>
        <w:t xml:space="preserve"> привлечены кредитные средства, предоставленные Башкирским отделением №8598 ПАО Сбербанк</w:t>
      </w:r>
      <w:r w:rsidRPr="000A5879">
        <w:rPr>
          <w:rFonts w:ascii="Times New Roman" w:hAnsi="Times New Roman" w:cs="Times New Roman"/>
          <w:sz w:val="24"/>
          <w:szCs w:val="24"/>
        </w:rPr>
        <w:t xml:space="preserve"> </w:t>
      </w:r>
      <w:r w:rsidR="00DF6D05" w:rsidRPr="000A5879">
        <w:rPr>
          <w:rFonts w:ascii="Times New Roman" w:hAnsi="Times New Roman" w:cs="Times New Roman"/>
          <w:sz w:val="24"/>
          <w:szCs w:val="24"/>
        </w:rPr>
        <w:t>соответствии с условиями кредитования, права аренды на земельный участок, на котором ведется строительство Многоквартирного многоэтажного жилого дома, указанного в п. 1.</w:t>
      </w:r>
      <w:r w:rsidR="005E4FBD" w:rsidRPr="000A5879">
        <w:rPr>
          <w:rFonts w:ascii="Times New Roman" w:hAnsi="Times New Roman" w:cs="Times New Roman"/>
          <w:sz w:val="24"/>
          <w:szCs w:val="24"/>
        </w:rPr>
        <w:t>2</w:t>
      </w:r>
      <w:r w:rsidR="00DF6D05" w:rsidRPr="000A5879">
        <w:rPr>
          <w:rFonts w:ascii="Times New Roman" w:hAnsi="Times New Roman" w:cs="Times New Roman"/>
          <w:sz w:val="24"/>
          <w:szCs w:val="24"/>
        </w:rPr>
        <w:t>. настоящего договора, а также имущественные права на строящиеся площади в Многоквартирном многоэтажном жилом доме будут находиться в залоге у Башкирского отделения №8598 ПАО «Сбербанк»</w:t>
      </w:r>
      <w:r w:rsidR="00D37CFC">
        <w:rPr>
          <w:rFonts w:ascii="Times New Roman" w:hAnsi="Times New Roman" w:cs="Times New Roman"/>
          <w:sz w:val="24"/>
          <w:szCs w:val="24"/>
        </w:rPr>
        <w:t xml:space="preserve">, </w:t>
      </w:r>
      <w:r w:rsidR="006659DD">
        <w:rPr>
          <w:rFonts w:ascii="Times New Roman" w:hAnsi="Times New Roman" w:cs="Times New Roman"/>
          <w:sz w:val="24"/>
          <w:szCs w:val="24"/>
        </w:rPr>
        <w:t xml:space="preserve">в связи с чем будет </w:t>
      </w:r>
      <w:r w:rsidR="00F01F4F">
        <w:rPr>
          <w:rFonts w:ascii="Times New Roman" w:hAnsi="Times New Roman" w:cs="Times New Roman"/>
          <w:sz w:val="24"/>
          <w:szCs w:val="24"/>
        </w:rPr>
        <w:t>зарегистрирован</w:t>
      </w:r>
      <w:r w:rsidR="006659DD">
        <w:rPr>
          <w:rFonts w:ascii="Times New Roman" w:hAnsi="Times New Roman" w:cs="Times New Roman"/>
          <w:sz w:val="24"/>
          <w:szCs w:val="24"/>
        </w:rPr>
        <w:t xml:space="preserve">а </w:t>
      </w:r>
      <w:r w:rsidR="00F01F4F">
        <w:rPr>
          <w:rFonts w:ascii="Times New Roman" w:hAnsi="Times New Roman" w:cs="Times New Roman"/>
          <w:sz w:val="24"/>
          <w:szCs w:val="24"/>
        </w:rPr>
        <w:t>ипотек</w:t>
      </w:r>
      <w:r w:rsidR="00850886">
        <w:rPr>
          <w:rFonts w:ascii="Times New Roman" w:hAnsi="Times New Roman" w:cs="Times New Roman"/>
          <w:sz w:val="24"/>
          <w:szCs w:val="24"/>
        </w:rPr>
        <w:t>а</w:t>
      </w:r>
      <w:r w:rsidR="00F01F4F">
        <w:rPr>
          <w:rFonts w:ascii="Times New Roman" w:eastAsia="TimesNewRomanPSMT" w:hAnsi="Times New Roman" w:cs="Times New Roman"/>
          <w:sz w:val="24"/>
          <w:szCs w:val="24"/>
          <w:lang w:eastAsia="en-US"/>
        </w:rPr>
        <w:t>.</w:t>
      </w:r>
    </w:p>
    <w:p w14:paraId="4DE31A2A" w14:textId="3560E6CA" w:rsidR="009F0859" w:rsidRPr="000A5879" w:rsidRDefault="009F0859" w:rsidP="006B7635">
      <w:pPr>
        <w:pStyle w:val="a3"/>
        <w:numPr>
          <w:ilvl w:val="1"/>
          <w:numId w:val="1"/>
        </w:numPr>
        <w:spacing w:after="0" w:line="240" w:lineRule="auto"/>
        <w:ind w:left="0" w:firstLine="709"/>
        <w:jc w:val="both"/>
        <w:rPr>
          <w:rFonts w:ascii="Times New Roman" w:hAnsi="Times New Roman" w:cs="Times New Roman"/>
          <w:sz w:val="24"/>
          <w:szCs w:val="24"/>
        </w:rPr>
      </w:pPr>
      <w:r w:rsidRPr="009F0859">
        <w:rPr>
          <w:rFonts w:ascii="Times New Roman" w:hAnsi="Times New Roman" w:cs="Times New Roman"/>
          <w:sz w:val="24"/>
          <w:szCs w:val="24"/>
        </w:rPr>
        <w:lastRenderedPageBreak/>
        <w:t xml:space="preserve">Настоящим договором Стороны согласились и признают, что разница между суммой, внесенной Участником долевого строительства согласно пункту </w:t>
      </w:r>
      <w:r>
        <w:rPr>
          <w:rFonts w:ascii="Times New Roman" w:hAnsi="Times New Roman" w:cs="Times New Roman"/>
          <w:sz w:val="24"/>
          <w:szCs w:val="24"/>
        </w:rPr>
        <w:t>3.1.</w:t>
      </w:r>
      <w:r w:rsidRPr="009F0859">
        <w:rPr>
          <w:rFonts w:ascii="Times New Roman" w:hAnsi="Times New Roman" w:cs="Times New Roman"/>
          <w:sz w:val="24"/>
          <w:szCs w:val="24"/>
        </w:rPr>
        <w:t xml:space="preserve">, и суммой, использованной на возмещение расходов, понесенных </w:t>
      </w:r>
      <w:r w:rsidRPr="009F0859">
        <w:rPr>
          <w:rFonts w:ascii="Times New Roman" w:hAnsi="Times New Roman" w:cs="Times New Roman"/>
          <w:sz w:val="24"/>
          <w:szCs w:val="24"/>
        </w:rPr>
        <w:tab/>
        <w:t>Застройщиком</w:t>
      </w:r>
      <w:r>
        <w:rPr>
          <w:rFonts w:ascii="Times New Roman" w:hAnsi="Times New Roman" w:cs="Times New Roman"/>
          <w:sz w:val="24"/>
          <w:szCs w:val="24"/>
        </w:rPr>
        <w:t xml:space="preserve"> </w:t>
      </w:r>
      <w:r w:rsidRPr="009F0859">
        <w:rPr>
          <w:rFonts w:ascii="Times New Roman" w:hAnsi="Times New Roman" w:cs="Times New Roman"/>
          <w:sz w:val="24"/>
          <w:szCs w:val="24"/>
        </w:rPr>
        <w:t>на</w:t>
      </w:r>
      <w:r>
        <w:rPr>
          <w:rFonts w:ascii="Times New Roman" w:hAnsi="Times New Roman" w:cs="Times New Roman"/>
          <w:sz w:val="24"/>
          <w:szCs w:val="24"/>
        </w:rPr>
        <w:t xml:space="preserve"> </w:t>
      </w:r>
      <w:r w:rsidRPr="009F0859">
        <w:rPr>
          <w:rFonts w:ascii="Times New Roman" w:hAnsi="Times New Roman" w:cs="Times New Roman"/>
          <w:sz w:val="24"/>
          <w:szCs w:val="24"/>
        </w:rPr>
        <w:t>строительство</w:t>
      </w:r>
      <w:r>
        <w:rPr>
          <w:rFonts w:ascii="Times New Roman" w:hAnsi="Times New Roman" w:cs="Times New Roman"/>
          <w:sz w:val="24"/>
          <w:szCs w:val="24"/>
        </w:rPr>
        <w:t xml:space="preserve"> </w:t>
      </w:r>
      <w:r w:rsidRPr="009F0859">
        <w:rPr>
          <w:rFonts w:ascii="Times New Roman" w:hAnsi="Times New Roman" w:cs="Times New Roman"/>
          <w:sz w:val="24"/>
          <w:szCs w:val="24"/>
        </w:rPr>
        <w:t>многоквартирного дома, остается в распоряжении Застройщика в качестве премии за оказанные услуги Застройщика.</w:t>
      </w:r>
    </w:p>
    <w:p w14:paraId="2ABEE882" w14:textId="77777777" w:rsidR="001374EA" w:rsidRPr="000A5879" w:rsidRDefault="00100352" w:rsidP="006B7635">
      <w:pPr>
        <w:pStyle w:val="a3"/>
        <w:numPr>
          <w:ilvl w:val="0"/>
          <w:numId w:val="1"/>
        </w:numPr>
        <w:spacing w:line="240" w:lineRule="auto"/>
        <w:ind w:right="4"/>
        <w:jc w:val="center"/>
        <w:rPr>
          <w:rFonts w:ascii="Times New Roman" w:eastAsia="Times New Roman" w:hAnsi="Times New Roman" w:cs="Times New Roman"/>
          <w:sz w:val="24"/>
          <w:szCs w:val="24"/>
        </w:rPr>
      </w:pPr>
      <w:r w:rsidRPr="000A5879">
        <w:rPr>
          <w:rFonts w:ascii="Times New Roman" w:hAnsi="Times New Roman" w:cs="Times New Roman"/>
          <w:b/>
          <w:sz w:val="24"/>
          <w:szCs w:val="24"/>
        </w:rPr>
        <w:t xml:space="preserve">Срок передачи Застройщиком </w:t>
      </w:r>
      <w:r w:rsidR="000A5879" w:rsidRPr="000A5879">
        <w:rPr>
          <w:rFonts w:ascii="Times New Roman" w:hAnsi="Times New Roman" w:cs="Times New Roman"/>
          <w:b/>
          <w:sz w:val="24"/>
          <w:szCs w:val="24"/>
        </w:rPr>
        <w:t>Квартиры</w:t>
      </w:r>
    </w:p>
    <w:p w14:paraId="78EA7B32" w14:textId="77777777" w:rsidR="00100352" w:rsidRDefault="00100352" w:rsidP="006B7635">
      <w:pPr>
        <w:pStyle w:val="a3"/>
        <w:spacing w:line="240" w:lineRule="auto"/>
        <w:ind w:right="4"/>
        <w:jc w:val="center"/>
        <w:rPr>
          <w:rFonts w:ascii="Times New Roman" w:hAnsi="Times New Roman" w:cs="Times New Roman"/>
          <w:b/>
          <w:sz w:val="24"/>
          <w:szCs w:val="24"/>
        </w:rPr>
      </w:pPr>
      <w:r w:rsidRPr="000A5879">
        <w:rPr>
          <w:rFonts w:ascii="Times New Roman" w:hAnsi="Times New Roman" w:cs="Times New Roman"/>
          <w:b/>
          <w:sz w:val="24"/>
          <w:szCs w:val="24"/>
        </w:rPr>
        <w:t>участнику долевого строительства</w:t>
      </w:r>
    </w:p>
    <w:p w14:paraId="4C5B75CB" w14:textId="348FF05A" w:rsidR="00100352" w:rsidRPr="00382D25" w:rsidRDefault="00100352" w:rsidP="006B7635">
      <w:pPr>
        <w:pStyle w:val="a3"/>
        <w:numPr>
          <w:ilvl w:val="1"/>
          <w:numId w:val="1"/>
        </w:numPr>
        <w:spacing w:after="0" w:line="240" w:lineRule="auto"/>
        <w:ind w:left="0" w:firstLine="709"/>
        <w:jc w:val="both"/>
        <w:rPr>
          <w:rFonts w:ascii="Times New Roman" w:eastAsia="Times New Roman" w:hAnsi="Times New Roman" w:cs="Times New Roman"/>
          <w:sz w:val="24"/>
          <w:szCs w:val="24"/>
        </w:rPr>
      </w:pPr>
      <w:r w:rsidRPr="000A5879">
        <w:rPr>
          <w:rFonts w:ascii="Times New Roman" w:hAnsi="Times New Roman" w:cs="Times New Roman"/>
          <w:sz w:val="24"/>
          <w:szCs w:val="24"/>
        </w:rPr>
        <w:t xml:space="preserve">Предполагаемый срок </w:t>
      </w:r>
      <w:r w:rsidR="00A07378" w:rsidRPr="000A5879">
        <w:rPr>
          <w:rFonts w:ascii="Times New Roman" w:hAnsi="Times New Roman" w:cs="Times New Roman"/>
          <w:sz w:val="24"/>
          <w:szCs w:val="24"/>
        </w:rPr>
        <w:t>о</w:t>
      </w:r>
      <w:r w:rsidRPr="000A5879">
        <w:rPr>
          <w:rFonts w:ascii="Times New Roman" w:hAnsi="Times New Roman" w:cs="Times New Roman"/>
          <w:sz w:val="24"/>
          <w:szCs w:val="24"/>
        </w:rPr>
        <w:t>кончани</w:t>
      </w:r>
      <w:r w:rsidR="00B200AB">
        <w:rPr>
          <w:rFonts w:ascii="Times New Roman" w:hAnsi="Times New Roman" w:cs="Times New Roman"/>
          <w:sz w:val="24"/>
          <w:szCs w:val="24"/>
        </w:rPr>
        <w:t>я</w:t>
      </w:r>
      <w:r w:rsidRPr="000A5879">
        <w:rPr>
          <w:rFonts w:ascii="Times New Roman" w:hAnsi="Times New Roman" w:cs="Times New Roman"/>
          <w:sz w:val="24"/>
          <w:szCs w:val="24"/>
        </w:rPr>
        <w:t xml:space="preserve"> строительства– </w:t>
      </w:r>
      <w:r w:rsidR="00C8112E" w:rsidRPr="00382D25">
        <w:rPr>
          <w:rFonts w:ascii="Times New Roman" w:hAnsi="Times New Roman" w:cs="Times New Roman"/>
          <w:sz w:val="24"/>
          <w:szCs w:val="24"/>
          <w:lang w:val="en-US"/>
        </w:rPr>
        <w:t>I</w:t>
      </w:r>
      <w:r w:rsidR="00382D25" w:rsidRPr="00382D25">
        <w:rPr>
          <w:rFonts w:ascii="Times New Roman" w:hAnsi="Times New Roman" w:cs="Times New Roman"/>
          <w:sz w:val="24"/>
          <w:szCs w:val="24"/>
          <w:lang w:val="en-US"/>
        </w:rPr>
        <w:t>II</w:t>
      </w:r>
      <w:r w:rsidR="00A07378" w:rsidRPr="00382D25">
        <w:rPr>
          <w:rFonts w:ascii="Times New Roman" w:hAnsi="Times New Roman" w:cs="Times New Roman"/>
          <w:bCs/>
          <w:sz w:val="24"/>
          <w:szCs w:val="24"/>
        </w:rPr>
        <w:t xml:space="preserve"> </w:t>
      </w:r>
      <w:r w:rsidRPr="00382D25">
        <w:rPr>
          <w:rFonts w:ascii="Times New Roman" w:hAnsi="Times New Roman" w:cs="Times New Roman"/>
          <w:bCs/>
          <w:sz w:val="24"/>
          <w:szCs w:val="24"/>
        </w:rPr>
        <w:t xml:space="preserve">квартал </w:t>
      </w:r>
      <w:r w:rsidRPr="00382D25">
        <w:rPr>
          <w:rFonts w:ascii="Times New Roman" w:hAnsi="Times New Roman" w:cs="Times New Roman"/>
          <w:sz w:val="24"/>
          <w:szCs w:val="24"/>
        </w:rPr>
        <w:t>202</w:t>
      </w:r>
      <w:r w:rsidR="00382D25" w:rsidRPr="00382D25">
        <w:rPr>
          <w:rFonts w:ascii="Times New Roman" w:hAnsi="Times New Roman" w:cs="Times New Roman"/>
          <w:sz w:val="24"/>
          <w:szCs w:val="24"/>
        </w:rPr>
        <w:t>7</w:t>
      </w:r>
      <w:r w:rsidRPr="00382D25">
        <w:rPr>
          <w:rFonts w:ascii="Times New Roman" w:hAnsi="Times New Roman" w:cs="Times New Roman"/>
          <w:sz w:val="24"/>
          <w:szCs w:val="24"/>
        </w:rPr>
        <w:t>г.</w:t>
      </w:r>
    </w:p>
    <w:p w14:paraId="6BC2B905" w14:textId="77777777" w:rsidR="00100352" w:rsidRPr="00382D25" w:rsidRDefault="00100352" w:rsidP="006B7635">
      <w:pPr>
        <w:pStyle w:val="a3"/>
        <w:numPr>
          <w:ilvl w:val="1"/>
          <w:numId w:val="1"/>
        </w:numPr>
        <w:spacing w:after="0" w:line="240" w:lineRule="auto"/>
        <w:ind w:left="0" w:firstLine="709"/>
        <w:jc w:val="both"/>
        <w:rPr>
          <w:rFonts w:ascii="Times New Roman" w:eastAsia="Times New Roman" w:hAnsi="Times New Roman" w:cs="Times New Roman"/>
          <w:sz w:val="24"/>
          <w:szCs w:val="24"/>
        </w:rPr>
      </w:pPr>
      <w:r w:rsidRPr="00382D25">
        <w:rPr>
          <w:rFonts w:ascii="Times New Roman" w:hAnsi="Times New Roman" w:cs="Times New Roman"/>
          <w:sz w:val="24"/>
          <w:szCs w:val="24"/>
        </w:rPr>
        <w:t xml:space="preserve">Окончательный срок завершения строительства определяется Разрешением на ввод Дома в эксплуатацию. </w:t>
      </w:r>
    </w:p>
    <w:p w14:paraId="2840F193" w14:textId="16404AE4" w:rsidR="00100352" w:rsidRPr="00382D25" w:rsidRDefault="00100352" w:rsidP="006B7635">
      <w:pPr>
        <w:pStyle w:val="a3"/>
        <w:numPr>
          <w:ilvl w:val="1"/>
          <w:numId w:val="1"/>
        </w:numPr>
        <w:spacing w:after="0" w:line="240" w:lineRule="auto"/>
        <w:ind w:left="0" w:firstLine="709"/>
        <w:jc w:val="both"/>
        <w:rPr>
          <w:rFonts w:ascii="Times New Roman" w:eastAsia="Times New Roman" w:hAnsi="Times New Roman" w:cs="Times New Roman"/>
          <w:sz w:val="24"/>
          <w:szCs w:val="24"/>
        </w:rPr>
      </w:pPr>
      <w:r w:rsidRPr="00382D25">
        <w:rPr>
          <w:rFonts w:ascii="Times New Roman" w:hAnsi="Times New Roman" w:cs="Times New Roman"/>
          <w:sz w:val="24"/>
          <w:szCs w:val="24"/>
        </w:rPr>
        <w:t xml:space="preserve">Срок передачи квартиры </w:t>
      </w:r>
      <w:r w:rsidRPr="00382D25">
        <w:rPr>
          <w:rFonts w:ascii="Times New Roman" w:hAnsi="Times New Roman" w:cs="Times New Roman"/>
          <w:bCs/>
          <w:color w:val="000000"/>
          <w:sz w:val="24"/>
          <w:szCs w:val="24"/>
        </w:rPr>
        <w:t>У</w:t>
      </w:r>
      <w:r w:rsidR="00595FEB" w:rsidRPr="00382D25">
        <w:rPr>
          <w:rFonts w:ascii="Times New Roman" w:hAnsi="Times New Roman" w:cs="Times New Roman"/>
          <w:bCs/>
          <w:color w:val="000000"/>
          <w:sz w:val="24"/>
          <w:szCs w:val="24"/>
        </w:rPr>
        <w:t>частнику долевого строительства</w:t>
      </w:r>
      <w:r w:rsidRPr="00382D25">
        <w:rPr>
          <w:rFonts w:ascii="Times New Roman" w:hAnsi="Times New Roman" w:cs="Times New Roman"/>
          <w:bCs/>
          <w:color w:val="000000"/>
          <w:sz w:val="24"/>
          <w:szCs w:val="24"/>
        </w:rPr>
        <w:t xml:space="preserve"> </w:t>
      </w:r>
      <w:r w:rsidRPr="00382D25">
        <w:rPr>
          <w:rFonts w:ascii="Times New Roman" w:hAnsi="Times New Roman" w:cs="Times New Roman"/>
          <w:sz w:val="24"/>
          <w:szCs w:val="24"/>
        </w:rPr>
        <w:t xml:space="preserve">не позднее – </w:t>
      </w:r>
      <w:r w:rsidR="006F7B82" w:rsidRPr="00382D25">
        <w:rPr>
          <w:rFonts w:ascii="Times New Roman" w:hAnsi="Times New Roman" w:cs="Times New Roman"/>
          <w:sz w:val="24"/>
          <w:szCs w:val="24"/>
        </w:rPr>
        <w:t>30.</w:t>
      </w:r>
      <w:r w:rsidR="00382D25" w:rsidRPr="00382D25">
        <w:rPr>
          <w:rFonts w:ascii="Times New Roman" w:hAnsi="Times New Roman" w:cs="Times New Roman"/>
          <w:sz w:val="24"/>
          <w:szCs w:val="24"/>
        </w:rPr>
        <w:t>03</w:t>
      </w:r>
      <w:r w:rsidR="00900E62" w:rsidRPr="00382D25">
        <w:rPr>
          <w:rFonts w:ascii="Times New Roman" w:hAnsi="Times New Roman" w:cs="Times New Roman"/>
          <w:sz w:val="24"/>
          <w:szCs w:val="24"/>
        </w:rPr>
        <w:t>.</w:t>
      </w:r>
      <w:r w:rsidR="00C8112E" w:rsidRPr="00382D25">
        <w:rPr>
          <w:rFonts w:ascii="Times New Roman" w:hAnsi="Times New Roman" w:cs="Times New Roman"/>
          <w:sz w:val="24"/>
          <w:szCs w:val="24"/>
        </w:rPr>
        <w:t>202</w:t>
      </w:r>
      <w:r w:rsidR="00382D25" w:rsidRPr="00382D25">
        <w:rPr>
          <w:rFonts w:ascii="Times New Roman" w:hAnsi="Times New Roman" w:cs="Times New Roman"/>
          <w:sz w:val="24"/>
          <w:szCs w:val="24"/>
        </w:rPr>
        <w:t>8</w:t>
      </w:r>
      <w:r w:rsidR="00C8112E" w:rsidRPr="00382D25">
        <w:rPr>
          <w:rFonts w:ascii="Times New Roman" w:hAnsi="Times New Roman" w:cs="Times New Roman"/>
          <w:sz w:val="24"/>
          <w:szCs w:val="24"/>
        </w:rPr>
        <w:t>г.</w:t>
      </w:r>
    </w:p>
    <w:p w14:paraId="5E805883" w14:textId="77777777" w:rsidR="00100352" w:rsidRPr="000A5879" w:rsidRDefault="00100352" w:rsidP="006B7635">
      <w:pPr>
        <w:pStyle w:val="a3"/>
        <w:numPr>
          <w:ilvl w:val="1"/>
          <w:numId w:val="1"/>
        </w:numPr>
        <w:spacing w:after="0" w:line="240" w:lineRule="auto"/>
        <w:ind w:left="0" w:firstLine="709"/>
        <w:jc w:val="both"/>
        <w:rPr>
          <w:rFonts w:ascii="Times New Roman" w:eastAsia="Times New Roman" w:hAnsi="Times New Roman" w:cs="Times New Roman"/>
          <w:sz w:val="24"/>
          <w:szCs w:val="24"/>
        </w:rPr>
      </w:pPr>
      <w:r w:rsidRPr="000A5879">
        <w:rPr>
          <w:rFonts w:ascii="Times New Roman" w:hAnsi="Times New Roman" w:cs="Times New Roman"/>
          <w:sz w:val="24"/>
          <w:szCs w:val="24"/>
        </w:rPr>
        <w:t xml:space="preserve">В случае, если строительство Дома не может быть завершено в предусмотренный Договором срок, </w:t>
      </w:r>
      <w:r w:rsidR="00595FEB" w:rsidRPr="000A5879">
        <w:rPr>
          <w:rFonts w:ascii="Times New Roman" w:hAnsi="Times New Roman" w:cs="Times New Roman"/>
          <w:sz w:val="24"/>
          <w:szCs w:val="24"/>
        </w:rPr>
        <w:t>З</w:t>
      </w:r>
      <w:r w:rsidRPr="000A5879">
        <w:rPr>
          <w:rFonts w:ascii="Times New Roman" w:hAnsi="Times New Roman" w:cs="Times New Roman"/>
          <w:sz w:val="24"/>
          <w:szCs w:val="24"/>
        </w:rPr>
        <w:t xml:space="preserve">астройщик не позднее, чем за два месяца до истечения срока передачи Квартиры направляет </w:t>
      </w:r>
      <w:r w:rsidRPr="000A5879">
        <w:rPr>
          <w:rFonts w:ascii="Times New Roman" w:hAnsi="Times New Roman" w:cs="Times New Roman"/>
          <w:bCs/>
          <w:color w:val="000000"/>
          <w:sz w:val="24"/>
          <w:szCs w:val="24"/>
        </w:rPr>
        <w:t>Участнику долевого строительства</w:t>
      </w:r>
      <w:r w:rsidRPr="000A5879">
        <w:rPr>
          <w:rFonts w:ascii="Times New Roman" w:hAnsi="Times New Roman" w:cs="Times New Roman"/>
          <w:sz w:val="24"/>
          <w:szCs w:val="24"/>
        </w:rPr>
        <w:t xml:space="preserve"> предложение об изменении срока передачи Квартиры.</w:t>
      </w:r>
      <w:r w:rsidR="0019670A" w:rsidRPr="000A5879">
        <w:rPr>
          <w:rFonts w:ascii="Times New Roman" w:hAnsi="Times New Roman" w:cs="Times New Roman"/>
          <w:sz w:val="24"/>
          <w:szCs w:val="24"/>
        </w:rPr>
        <w:t xml:space="preserve"> </w:t>
      </w:r>
    </w:p>
    <w:p w14:paraId="7CD077B2" w14:textId="77777777" w:rsidR="00100352" w:rsidRPr="000A5879" w:rsidRDefault="00100352" w:rsidP="006B7635">
      <w:pPr>
        <w:pStyle w:val="a3"/>
        <w:numPr>
          <w:ilvl w:val="1"/>
          <w:numId w:val="1"/>
        </w:numPr>
        <w:spacing w:after="0" w:line="240" w:lineRule="auto"/>
        <w:ind w:left="0" w:firstLine="709"/>
        <w:jc w:val="both"/>
        <w:rPr>
          <w:rFonts w:ascii="Times New Roman" w:eastAsia="Times New Roman" w:hAnsi="Times New Roman" w:cs="Times New Roman"/>
          <w:sz w:val="24"/>
          <w:szCs w:val="24"/>
        </w:rPr>
      </w:pPr>
      <w:r w:rsidRPr="000A5879">
        <w:rPr>
          <w:rFonts w:ascii="Times New Roman" w:hAnsi="Times New Roman" w:cs="Times New Roman"/>
          <w:sz w:val="24"/>
          <w:szCs w:val="24"/>
        </w:rPr>
        <w:t xml:space="preserve">Изменение срока передачи Квартиры оформляется дополнительным соглашением в порядке, установленном законодательством. </w:t>
      </w:r>
    </w:p>
    <w:p w14:paraId="0D76F816" w14:textId="77777777" w:rsidR="008257A2" w:rsidRPr="000A5879" w:rsidRDefault="00A07378" w:rsidP="006B7635">
      <w:pPr>
        <w:pStyle w:val="a3"/>
        <w:numPr>
          <w:ilvl w:val="0"/>
          <w:numId w:val="1"/>
        </w:numPr>
        <w:spacing w:after="0" w:line="240" w:lineRule="auto"/>
        <w:ind w:left="0" w:firstLine="709"/>
        <w:jc w:val="center"/>
        <w:rPr>
          <w:rFonts w:ascii="Times New Roman" w:eastAsia="Times New Roman" w:hAnsi="Times New Roman" w:cs="Times New Roman"/>
          <w:b/>
          <w:sz w:val="24"/>
          <w:szCs w:val="24"/>
        </w:rPr>
      </w:pPr>
      <w:r w:rsidRPr="000A5879">
        <w:rPr>
          <w:rFonts w:ascii="Times New Roman" w:hAnsi="Times New Roman" w:cs="Times New Roman"/>
          <w:b/>
          <w:sz w:val="24"/>
          <w:szCs w:val="24"/>
        </w:rPr>
        <w:t>Цена договора, сроки и порядо</w:t>
      </w:r>
      <w:r w:rsidR="008257A2" w:rsidRPr="000A5879">
        <w:rPr>
          <w:rFonts w:ascii="Times New Roman" w:hAnsi="Times New Roman" w:cs="Times New Roman"/>
          <w:b/>
          <w:sz w:val="24"/>
          <w:szCs w:val="24"/>
        </w:rPr>
        <w:t>к ее уплата</w:t>
      </w:r>
    </w:p>
    <w:p w14:paraId="41CA2B6D" w14:textId="71CAF0C3" w:rsidR="008257A2" w:rsidRPr="00395305" w:rsidRDefault="008257A2" w:rsidP="006B7635">
      <w:pPr>
        <w:pStyle w:val="a3"/>
        <w:numPr>
          <w:ilvl w:val="1"/>
          <w:numId w:val="1"/>
        </w:numPr>
        <w:spacing w:after="0" w:line="240" w:lineRule="auto"/>
        <w:ind w:left="0" w:firstLine="709"/>
        <w:jc w:val="both"/>
        <w:rPr>
          <w:rStyle w:val="a6"/>
          <w:rFonts w:ascii="Times New Roman" w:eastAsia="Times New Roman" w:hAnsi="Times New Roman" w:cs="Times New Roman"/>
          <w:bCs w:val="0"/>
          <w:sz w:val="24"/>
          <w:szCs w:val="24"/>
        </w:rPr>
      </w:pPr>
      <w:r w:rsidRPr="00395305">
        <w:rPr>
          <w:rFonts w:ascii="Times New Roman" w:hAnsi="Times New Roman" w:cs="Times New Roman"/>
          <w:sz w:val="24"/>
          <w:szCs w:val="24"/>
        </w:rPr>
        <w:t>Цена Договора по соглашению с Участником долевого строительства определена, как сумма денежных средств, подлежащих уплате Участник</w:t>
      </w:r>
      <w:r w:rsidR="00314A05" w:rsidRPr="00395305">
        <w:rPr>
          <w:rFonts w:ascii="Times New Roman" w:hAnsi="Times New Roman" w:cs="Times New Roman"/>
          <w:sz w:val="24"/>
          <w:szCs w:val="24"/>
        </w:rPr>
        <w:t>ом</w:t>
      </w:r>
      <w:r w:rsidRPr="00395305">
        <w:rPr>
          <w:rFonts w:ascii="Times New Roman" w:hAnsi="Times New Roman" w:cs="Times New Roman"/>
          <w:sz w:val="24"/>
          <w:szCs w:val="24"/>
        </w:rPr>
        <w:t xml:space="preserve"> долевого строительства Застройщику на возмещение затрат на строительство </w:t>
      </w:r>
      <w:r w:rsidR="00B741EC" w:rsidRPr="00395305">
        <w:rPr>
          <w:rFonts w:ascii="Times New Roman" w:hAnsi="Times New Roman" w:cs="Times New Roman"/>
          <w:sz w:val="24"/>
          <w:szCs w:val="24"/>
        </w:rPr>
        <w:t>Квартиры</w:t>
      </w:r>
      <w:r w:rsidRPr="00395305">
        <w:rPr>
          <w:rFonts w:ascii="Times New Roman" w:hAnsi="Times New Roman" w:cs="Times New Roman"/>
          <w:sz w:val="24"/>
          <w:szCs w:val="24"/>
        </w:rPr>
        <w:t xml:space="preserve"> и на оплату услуг Застройщика и составляет сумму </w:t>
      </w:r>
      <w:r w:rsidRPr="00395305">
        <w:rPr>
          <w:rFonts w:ascii="Times New Roman" w:hAnsi="Times New Roman" w:cs="Times New Roman"/>
          <w:b/>
          <w:sz w:val="24"/>
          <w:szCs w:val="24"/>
        </w:rPr>
        <w:t>рублей</w:t>
      </w:r>
      <w:r w:rsidR="00973368">
        <w:rPr>
          <w:rFonts w:ascii="Times New Roman" w:hAnsi="Times New Roman" w:cs="Times New Roman"/>
          <w:b/>
          <w:sz w:val="24"/>
          <w:szCs w:val="24"/>
        </w:rPr>
        <w:t xml:space="preserve"> 00 копеек</w:t>
      </w:r>
      <w:r w:rsidRPr="00395305">
        <w:rPr>
          <w:rFonts w:ascii="Times New Roman" w:hAnsi="Times New Roman" w:cs="Times New Roman"/>
          <w:sz w:val="24"/>
          <w:szCs w:val="24"/>
        </w:rPr>
        <w:t>.</w:t>
      </w:r>
    </w:p>
    <w:p w14:paraId="03F0CFB7" w14:textId="118358C9" w:rsidR="008257A2" w:rsidRPr="008E19DA" w:rsidRDefault="008257A2" w:rsidP="008E19DA">
      <w:pPr>
        <w:pStyle w:val="a3"/>
        <w:spacing w:after="0" w:line="240" w:lineRule="auto"/>
        <w:ind w:left="0" w:firstLine="709"/>
        <w:jc w:val="both"/>
        <w:rPr>
          <w:rFonts w:ascii="Times New Roman" w:hAnsi="Times New Roman" w:cs="Times New Roman"/>
          <w:b/>
          <w:sz w:val="24"/>
          <w:szCs w:val="24"/>
        </w:rPr>
      </w:pPr>
      <w:r w:rsidRPr="00395305">
        <w:rPr>
          <w:rFonts w:ascii="Times New Roman" w:hAnsi="Times New Roman" w:cs="Times New Roman"/>
          <w:sz w:val="24"/>
          <w:szCs w:val="24"/>
        </w:rPr>
        <w:t>На момент заключения настоящего договора стоимость</w:t>
      </w:r>
      <w:r w:rsidRPr="00395305">
        <w:rPr>
          <w:rStyle w:val="apple-converted-space"/>
          <w:rFonts w:ascii="Times New Roman" w:hAnsi="Times New Roman" w:cs="Times New Roman"/>
          <w:sz w:val="24"/>
          <w:szCs w:val="24"/>
        </w:rPr>
        <w:t> </w:t>
      </w:r>
      <w:r w:rsidRPr="00395305">
        <w:rPr>
          <w:rStyle w:val="a6"/>
          <w:rFonts w:ascii="Times New Roman" w:hAnsi="Times New Roman" w:cs="Times New Roman"/>
          <w:sz w:val="24"/>
          <w:szCs w:val="24"/>
        </w:rPr>
        <w:t>1 кв. м.</w:t>
      </w:r>
      <w:r w:rsidRPr="00395305">
        <w:rPr>
          <w:rStyle w:val="apple-converted-space"/>
          <w:rFonts w:ascii="Times New Roman" w:hAnsi="Times New Roman" w:cs="Times New Roman"/>
          <w:sz w:val="24"/>
          <w:szCs w:val="24"/>
        </w:rPr>
        <w:t> </w:t>
      </w:r>
      <w:r w:rsidRPr="00395305">
        <w:rPr>
          <w:rFonts w:ascii="Times New Roman" w:hAnsi="Times New Roman" w:cs="Times New Roman"/>
          <w:sz w:val="24"/>
          <w:szCs w:val="24"/>
        </w:rPr>
        <w:t>общей проектной площади Квартиры, указанной в п.1.2</w:t>
      </w:r>
      <w:r w:rsidR="003E0C08" w:rsidRPr="00395305">
        <w:rPr>
          <w:rFonts w:ascii="Times New Roman" w:hAnsi="Times New Roman" w:cs="Times New Roman"/>
          <w:sz w:val="24"/>
          <w:szCs w:val="24"/>
        </w:rPr>
        <w:t>,</w:t>
      </w:r>
      <w:r w:rsidRPr="00395305">
        <w:rPr>
          <w:rFonts w:ascii="Times New Roman" w:hAnsi="Times New Roman" w:cs="Times New Roman"/>
          <w:sz w:val="24"/>
          <w:szCs w:val="24"/>
        </w:rPr>
        <w:t xml:space="preserve"> определена сторонами в </w:t>
      </w:r>
      <w:proofErr w:type="gramStart"/>
      <w:r w:rsidRPr="00395305">
        <w:rPr>
          <w:rFonts w:ascii="Times New Roman" w:hAnsi="Times New Roman" w:cs="Times New Roman"/>
          <w:sz w:val="24"/>
          <w:szCs w:val="24"/>
        </w:rPr>
        <w:t xml:space="preserve">размере </w:t>
      </w:r>
      <w:r w:rsidRPr="00395305">
        <w:rPr>
          <w:rFonts w:ascii="Times New Roman" w:hAnsi="Times New Roman" w:cs="Times New Roman"/>
          <w:b/>
          <w:sz w:val="24"/>
          <w:szCs w:val="24"/>
        </w:rPr>
        <w:t xml:space="preserve"> рублей</w:t>
      </w:r>
      <w:proofErr w:type="gramEnd"/>
      <w:r w:rsidRPr="00395305">
        <w:rPr>
          <w:rFonts w:ascii="Times New Roman" w:hAnsi="Times New Roman" w:cs="Times New Roman"/>
          <w:sz w:val="24"/>
          <w:szCs w:val="24"/>
        </w:rPr>
        <w:t xml:space="preserve"> (НДС не облагается).</w:t>
      </w:r>
    </w:p>
    <w:p w14:paraId="485D4E29" w14:textId="77777777" w:rsidR="008257A2" w:rsidRPr="000A5879" w:rsidRDefault="008257A2" w:rsidP="006B7635">
      <w:pPr>
        <w:pStyle w:val="a3"/>
        <w:numPr>
          <w:ilvl w:val="1"/>
          <w:numId w:val="1"/>
        </w:numPr>
        <w:spacing w:after="0" w:line="240" w:lineRule="auto"/>
        <w:ind w:left="0" w:firstLine="709"/>
        <w:jc w:val="both"/>
        <w:rPr>
          <w:rFonts w:ascii="Times New Roman" w:eastAsia="Times New Roman" w:hAnsi="Times New Roman" w:cs="Times New Roman"/>
          <w:b/>
          <w:sz w:val="24"/>
          <w:szCs w:val="24"/>
        </w:rPr>
      </w:pPr>
      <w:r w:rsidRPr="000A5879">
        <w:rPr>
          <w:rFonts w:ascii="Times New Roman" w:hAnsi="Times New Roman" w:cs="Times New Roman"/>
          <w:sz w:val="24"/>
          <w:szCs w:val="24"/>
        </w:rPr>
        <w:t>Цена Договора не является окончательной и подлежит изменению в случае, предусмотренном п. 1.3. настоящего Договора.</w:t>
      </w:r>
    </w:p>
    <w:p w14:paraId="3E8C5AF4" w14:textId="77777777" w:rsidR="008257A2" w:rsidRPr="000A5879" w:rsidRDefault="008257A2" w:rsidP="006B7635">
      <w:pPr>
        <w:pStyle w:val="a3"/>
        <w:numPr>
          <w:ilvl w:val="1"/>
          <w:numId w:val="1"/>
        </w:numPr>
        <w:spacing w:after="0" w:line="240" w:lineRule="auto"/>
        <w:ind w:left="0" w:firstLine="709"/>
        <w:jc w:val="both"/>
        <w:rPr>
          <w:rFonts w:ascii="Times New Roman" w:eastAsia="Times New Roman" w:hAnsi="Times New Roman" w:cs="Times New Roman"/>
          <w:b/>
          <w:sz w:val="24"/>
          <w:szCs w:val="24"/>
        </w:rPr>
      </w:pPr>
      <w:r w:rsidRPr="000A5879">
        <w:rPr>
          <w:rFonts w:ascii="Times New Roman" w:eastAsia="Times New Roman" w:hAnsi="Times New Roman" w:cs="Times New Roman"/>
          <w:sz w:val="24"/>
          <w:szCs w:val="24"/>
        </w:rPr>
        <w:t xml:space="preserve">Уплата Участником долевого строительства денежных средств в счет уплаты цены настоящего Договора участия в долевом строительстве производится на специальный </w:t>
      </w:r>
      <w:proofErr w:type="spellStart"/>
      <w:r w:rsidRPr="000A5879">
        <w:rPr>
          <w:rFonts w:ascii="Times New Roman" w:eastAsia="Times New Roman" w:hAnsi="Times New Roman" w:cs="Times New Roman"/>
          <w:sz w:val="24"/>
          <w:szCs w:val="24"/>
        </w:rPr>
        <w:t>эскроу</w:t>
      </w:r>
      <w:proofErr w:type="spellEnd"/>
      <w:r w:rsidRPr="000A5879">
        <w:rPr>
          <w:rFonts w:ascii="Times New Roman" w:eastAsia="Times New Roman" w:hAnsi="Times New Roman" w:cs="Times New Roman"/>
          <w:sz w:val="24"/>
          <w:szCs w:val="24"/>
        </w:rPr>
        <w:t>-счет, открываемый в ПАО Сбербанк (</w:t>
      </w:r>
      <w:proofErr w:type="spellStart"/>
      <w:r w:rsidRPr="000A5879">
        <w:rPr>
          <w:rFonts w:ascii="Times New Roman" w:eastAsia="Times New Roman" w:hAnsi="Times New Roman" w:cs="Times New Roman"/>
          <w:sz w:val="24"/>
          <w:szCs w:val="24"/>
        </w:rPr>
        <w:t>Эскроу</w:t>
      </w:r>
      <w:proofErr w:type="spellEnd"/>
      <w:r w:rsidRPr="000A5879">
        <w:rPr>
          <w:rFonts w:ascii="Times New Roman" w:eastAsia="Times New Roman" w:hAnsi="Times New Roman" w:cs="Times New Roman"/>
          <w:sz w:val="24"/>
          <w:szCs w:val="24"/>
        </w:rPr>
        <w:t xml:space="preserve">-агент) для учета и блокирования денежных средств, полученных </w:t>
      </w:r>
      <w:proofErr w:type="spellStart"/>
      <w:r w:rsidRPr="000A5879">
        <w:rPr>
          <w:rFonts w:ascii="Times New Roman" w:eastAsia="Times New Roman" w:hAnsi="Times New Roman" w:cs="Times New Roman"/>
          <w:sz w:val="24"/>
          <w:szCs w:val="24"/>
        </w:rPr>
        <w:t>Эскроу</w:t>
      </w:r>
      <w:proofErr w:type="spellEnd"/>
      <w:r w:rsidRPr="000A5879">
        <w:rPr>
          <w:rFonts w:ascii="Times New Roman" w:eastAsia="Times New Roman" w:hAnsi="Times New Roman" w:cs="Times New Roman"/>
          <w:sz w:val="24"/>
          <w:szCs w:val="24"/>
        </w:rPr>
        <w:t xml:space="preserve">-агентом от являющегося владельцем счета </w:t>
      </w:r>
      <w:r w:rsidR="000A5879">
        <w:rPr>
          <w:rFonts w:ascii="Times New Roman" w:eastAsia="Times New Roman" w:hAnsi="Times New Roman" w:cs="Times New Roman"/>
          <w:sz w:val="24"/>
          <w:szCs w:val="24"/>
        </w:rPr>
        <w:t>У</w:t>
      </w:r>
      <w:r w:rsidRPr="000A5879">
        <w:rPr>
          <w:rFonts w:ascii="Times New Roman" w:eastAsia="Times New Roman" w:hAnsi="Times New Roman" w:cs="Times New Roman"/>
          <w:sz w:val="24"/>
          <w:szCs w:val="24"/>
        </w:rPr>
        <w:t xml:space="preserve">частника долевого строительства (Депонента) в счет уплаты цены договора участия в долевом строительстве, в целях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0A5879">
        <w:rPr>
          <w:rFonts w:ascii="Times New Roman" w:eastAsia="Times New Roman" w:hAnsi="Times New Roman" w:cs="Times New Roman"/>
          <w:sz w:val="24"/>
          <w:szCs w:val="24"/>
        </w:rPr>
        <w:t>эскроу</w:t>
      </w:r>
      <w:proofErr w:type="spellEnd"/>
      <w:r w:rsidRPr="000A5879">
        <w:rPr>
          <w:rFonts w:ascii="Times New Roman" w:eastAsia="Times New Roman" w:hAnsi="Times New Roman" w:cs="Times New Roman"/>
          <w:sz w:val="24"/>
          <w:szCs w:val="24"/>
        </w:rPr>
        <w:t xml:space="preserve">, заключенным между Бенефициаром, Депонентом и </w:t>
      </w:r>
      <w:proofErr w:type="spellStart"/>
      <w:r w:rsidRPr="000A5879">
        <w:rPr>
          <w:rFonts w:ascii="Times New Roman" w:eastAsia="Times New Roman" w:hAnsi="Times New Roman" w:cs="Times New Roman"/>
          <w:sz w:val="24"/>
          <w:szCs w:val="24"/>
        </w:rPr>
        <w:t>Эскроу</w:t>
      </w:r>
      <w:proofErr w:type="spellEnd"/>
      <w:r w:rsidRPr="000A5879">
        <w:rPr>
          <w:rFonts w:ascii="Times New Roman" w:eastAsia="Times New Roman" w:hAnsi="Times New Roman" w:cs="Times New Roman"/>
          <w:sz w:val="24"/>
          <w:szCs w:val="24"/>
        </w:rPr>
        <w:t>-агентом, с учетом следующего:</w:t>
      </w:r>
    </w:p>
    <w:p w14:paraId="298A173D" w14:textId="77777777" w:rsidR="003E5927" w:rsidRPr="000A5879" w:rsidRDefault="003E5927" w:rsidP="006B7635">
      <w:pPr>
        <w:pStyle w:val="a3"/>
        <w:spacing w:after="0" w:line="240" w:lineRule="auto"/>
        <w:ind w:left="0" w:firstLine="709"/>
        <w:jc w:val="both"/>
        <w:rPr>
          <w:rFonts w:ascii="Times New Roman" w:eastAsia="Times New Roman" w:hAnsi="Times New Roman" w:cs="Times New Roman"/>
          <w:sz w:val="24"/>
          <w:szCs w:val="24"/>
        </w:rPr>
      </w:pPr>
      <w:r w:rsidRPr="000A5879">
        <w:rPr>
          <w:rFonts w:ascii="Times New Roman" w:eastAsia="Times New Roman" w:hAnsi="Times New Roman" w:cs="Times New Roman"/>
          <w:sz w:val="24"/>
          <w:szCs w:val="24"/>
        </w:rPr>
        <w:t xml:space="preserve">- </w:t>
      </w:r>
      <w:proofErr w:type="spellStart"/>
      <w:r w:rsidRPr="000A5879">
        <w:rPr>
          <w:rFonts w:ascii="Times New Roman" w:eastAsia="Times New Roman" w:hAnsi="Times New Roman" w:cs="Times New Roman"/>
          <w:sz w:val="24"/>
          <w:szCs w:val="24"/>
        </w:rPr>
        <w:t>Эскроу</w:t>
      </w:r>
      <w:proofErr w:type="spellEnd"/>
      <w:r w:rsidRPr="000A5879">
        <w:rPr>
          <w:rFonts w:ascii="Times New Roman" w:eastAsia="Times New Roman" w:hAnsi="Times New Roman" w:cs="Times New Roman"/>
          <w:sz w:val="24"/>
          <w:szCs w:val="24"/>
        </w:rPr>
        <w:t xml:space="preserve">-агент: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 </w:t>
      </w:r>
    </w:p>
    <w:p w14:paraId="31AA3569" w14:textId="1A72E4FE" w:rsidR="003E5927" w:rsidRPr="000A5879" w:rsidRDefault="003E5927" w:rsidP="00A4615F">
      <w:pPr>
        <w:pStyle w:val="a3"/>
        <w:tabs>
          <w:tab w:val="left" w:pos="8625"/>
        </w:tabs>
        <w:spacing w:after="0" w:line="240" w:lineRule="auto"/>
        <w:ind w:left="0" w:firstLine="709"/>
        <w:jc w:val="both"/>
        <w:rPr>
          <w:rFonts w:ascii="Times New Roman" w:eastAsia="Times New Roman" w:hAnsi="Times New Roman" w:cs="Times New Roman"/>
          <w:sz w:val="24"/>
          <w:szCs w:val="24"/>
        </w:rPr>
      </w:pPr>
      <w:r w:rsidRPr="000A5879">
        <w:rPr>
          <w:rFonts w:ascii="Times New Roman" w:eastAsia="Times New Roman" w:hAnsi="Times New Roman" w:cs="Times New Roman"/>
          <w:sz w:val="24"/>
          <w:szCs w:val="24"/>
        </w:rPr>
        <w:t xml:space="preserve">- Бенефициар: </w:t>
      </w:r>
      <w:r w:rsidR="00C8112E">
        <w:rPr>
          <w:rFonts w:ascii="Times New Roman" w:hAnsi="Times New Roman" w:cs="Times New Roman"/>
          <w:color w:val="000000" w:themeColor="text1"/>
          <w:sz w:val="24"/>
          <w:szCs w:val="24"/>
        </w:rPr>
        <w:t>Общество с ограниченной ответственностью Специализированный Застройщик «Новое Время-</w:t>
      </w:r>
      <w:r w:rsidR="00850886">
        <w:rPr>
          <w:rFonts w:ascii="Times New Roman" w:hAnsi="Times New Roman" w:cs="Times New Roman"/>
          <w:color w:val="000000" w:themeColor="text1"/>
          <w:sz w:val="24"/>
          <w:szCs w:val="24"/>
        </w:rPr>
        <w:t>2</w:t>
      </w:r>
      <w:r w:rsidR="00C8112E">
        <w:rPr>
          <w:rFonts w:ascii="Times New Roman" w:hAnsi="Times New Roman" w:cs="Times New Roman"/>
          <w:color w:val="000000" w:themeColor="text1"/>
          <w:sz w:val="24"/>
          <w:szCs w:val="24"/>
        </w:rPr>
        <w:t>»</w:t>
      </w:r>
      <w:r w:rsidRPr="000A5879">
        <w:rPr>
          <w:rFonts w:ascii="Times New Roman" w:eastAsia="Times New Roman" w:hAnsi="Times New Roman" w:cs="Times New Roman"/>
          <w:sz w:val="24"/>
          <w:szCs w:val="24"/>
        </w:rPr>
        <w:t>.</w:t>
      </w:r>
      <w:r w:rsidR="00A4615F" w:rsidRPr="000A5879">
        <w:rPr>
          <w:rFonts w:ascii="Times New Roman" w:eastAsia="Times New Roman" w:hAnsi="Times New Roman" w:cs="Times New Roman"/>
          <w:sz w:val="24"/>
          <w:szCs w:val="24"/>
        </w:rPr>
        <w:tab/>
      </w:r>
    </w:p>
    <w:p w14:paraId="69CFC419" w14:textId="673F7642" w:rsidR="00A4615F" w:rsidRPr="000A5879" w:rsidRDefault="00A4615F" w:rsidP="00A4615F">
      <w:pPr>
        <w:pStyle w:val="Default"/>
        <w:ind w:left="-110" w:right="4" w:firstLine="818"/>
        <w:jc w:val="both"/>
        <w:rPr>
          <w:color w:val="auto"/>
        </w:rPr>
      </w:pPr>
      <w:r w:rsidRPr="000A5879">
        <w:rPr>
          <w:bCs/>
          <w:color w:val="auto"/>
        </w:rPr>
        <w:t>- Депонент</w:t>
      </w:r>
      <w:r w:rsidRPr="000A5879">
        <w:rPr>
          <w:color w:val="auto"/>
        </w:rPr>
        <w:t xml:space="preserve">: </w:t>
      </w:r>
      <w:r w:rsidR="00131C3E">
        <w:rPr>
          <w:color w:val="auto"/>
        </w:rPr>
        <w:t>_____________________</w:t>
      </w:r>
      <w:r w:rsidRPr="000A5879">
        <w:rPr>
          <w:color w:val="auto"/>
        </w:rPr>
        <w:t xml:space="preserve">; </w:t>
      </w:r>
    </w:p>
    <w:p w14:paraId="62A2F3CF" w14:textId="5E181209" w:rsidR="003E5927" w:rsidRPr="000A5879" w:rsidRDefault="003E5927" w:rsidP="00A4615F">
      <w:pPr>
        <w:pStyle w:val="Default"/>
        <w:ind w:left="-110" w:right="4" w:firstLine="818"/>
        <w:jc w:val="both"/>
        <w:rPr>
          <w:rFonts w:eastAsia="Times New Roman"/>
        </w:rPr>
      </w:pPr>
      <w:r w:rsidRPr="000A5879">
        <w:rPr>
          <w:rFonts w:eastAsia="Times New Roman"/>
        </w:rPr>
        <w:t xml:space="preserve">- Депонируемая сумма: </w:t>
      </w:r>
      <w:r w:rsidR="00131C3E">
        <w:rPr>
          <w:bCs/>
        </w:rPr>
        <w:t>_____________</w:t>
      </w:r>
      <w:r w:rsidR="00382D25">
        <w:rPr>
          <w:bCs/>
        </w:rPr>
        <w:t xml:space="preserve"> </w:t>
      </w:r>
      <w:r w:rsidRPr="000A5879">
        <w:rPr>
          <w:rFonts w:eastAsia="Times New Roman"/>
        </w:rPr>
        <w:t>рублей 00 копеек.</w:t>
      </w:r>
    </w:p>
    <w:p w14:paraId="2070284A" w14:textId="5F2CFA8F" w:rsidR="003E5927" w:rsidRPr="000A5879" w:rsidRDefault="003E5927" w:rsidP="006B7635">
      <w:pPr>
        <w:pStyle w:val="a3"/>
        <w:spacing w:after="0" w:line="240" w:lineRule="auto"/>
        <w:ind w:left="0" w:firstLine="709"/>
        <w:jc w:val="both"/>
        <w:rPr>
          <w:rFonts w:ascii="Times New Roman" w:eastAsia="Times New Roman" w:hAnsi="Times New Roman" w:cs="Times New Roman"/>
          <w:sz w:val="24"/>
          <w:szCs w:val="24"/>
        </w:rPr>
      </w:pPr>
      <w:r w:rsidRPr="000A5879">
        <w:rPr>
          <w:rFonts w:ascii="Times New Roman" w:eastAsia="Times New Roman" w:hAnsi="Times New Roman" w:cs="Times New Roman"/>
          <w:sz w:val="24"/>
          <w:szCs w:val="24"/>
        </w:rPr>
        <w:t xml:space="preserve">- Срок условного депонирования средств </w:t>
      </w:r>
      <w:r w:rsidR="001F2B5E">
        <w:rPr>
          <w:rFonts w:ascii="Times New Roman" w:eastAsia="Times New Roman" w:hAnsi="Times New Roman" w:cs="Times New Roman"/>
          <w:sz w:val="24"/>
          <w:szCs w:val="24"/>
        </w:rPr>
        <w:t>30.09</w:t>
      </w:r>
      <w:r w:rsidR="00395305">
        <w:rPr>
          <w:rFonts w:ascii="Times New Roman" w:eastAsia="Times New Roman" w:hAnsi="Times New Roman" w:cs="Times New Roman"/>
          <w:sz w:val="24"/>
          <w:szCs w:val="24"/>
        </w:rPr>
        <w:t>.202</w:t>
      </w:r>
      <w:r w:rsidR="001F2B5E">
        <w:rPr>
          <w:rFonts w:ascii="Times New Roman" w:eastAsia="Times New Roman" w:hAnsi="Times New Roman" w:cs="Times New Roman"/>
          <w:sz w:val="24"/>
          <w:szCs w:val="24"/>
        </w:rPr>
        <w:t>7</w:t>
      </w:r>
      <w:r w:rsidR="00AE6781" w:rsidRPr="000A5879">
        <w:rPr>
          <w:rFonts w:ascii="Times New Roman" w:eastAsia="Times New Roman" w:hAnsi="Times New Roman" w:cs="Times New Roman"/>
          <w:sz w:val="24"/>
          <w:szCs w:val="24"/>
        </w:rPr>
        <w:t>г</w:t>
      </w:r>
      <w:r w:rsidRPr="000A5879">
        <w:rPr>
          <w:rFonts w:ascii="Times New Roman" w:eastAsia="Times New Roman" w:hAnsi="Times New Roman" w:cs="Times New Roman"/>
          <w:sz w:val="24"/>
          <w:szCs w:val="24"/>
        </w:rPr>
        <w:t xml:space="preserve"> </w:t>
      </w:r>
    </w:p>
    <w:p w14:paraId="09C65B6E" w14:textId="77777777" w:rsidR="00192928" w:rsidRPr="000A5879" w:rsidRDefault="00192928" w:rsidP="00192928">
      <w:pPr>
        <w:pStyle w:val="a3"/>
        <w:numPr>
          <w:ilvl w:val="1"/>
          <w:numId w:val="1"/>
        </w:numPr>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 xml:space="preserve">Обязательства Участника по оплате Цены Договора считаются исполненными полностью с момента поступления в полном объеме денежных на счет </w:t>
      </w:r>
      <w:proofErr w:type="spellStart"/>
      <w:r w:rsidRPr="000A5879">
        <w:rPr>
          <w:rFonts w:ascii="Times New Roman" w:hAnsi="Times New Roman" w:cs="Times New Roman"/>
          <w:sz w:val="24"/>
          <w:szCs w:val="24"/>
        </w:rPr>
        <w:t>эскроу</w:t>
      </w:r>
      <w:proofErr w:type="spellEnd"/>
      <w:r w:rsidRPr="000A5879">
        <w:rPr>
          <w:rFonts w:ascii="Times New Roman" w:hAnsi="Times New Roman" w:cs="Times New Roman"/>
          <w:sz w:val="24"/>
          <w:szCs w:val="24"/>
        </w:rPr>
        <w:t>, открытый в соответствии с п. 3.3. настоящего Договора.</w:t>
      </w:r>
    </w:p>
    <w:p w14:paraId="19AE3573" w14:textId="77777777" w:rsidR="003E5927" w:rsidRPr="000A5879" w:rsidRDefault="003E5927" w:rsidP="006B7635">
      <w:pPr>
        <w:pStyle w:val="a3"/>
        <w:numPr>
          <w:ilvl w:val="1"/>
          <w:numId w:val="1"/>
        </w:numPr>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 xml:space="preserve">При наступлении оснований для возврата Участнику долевого строительства денежных средств со счета </w:t>
      </w:r>
      <w:proofErr w:type="spellStart"/>
      <w:r w:rsidRPr="000A5879">
        <w:rPr>
          <w:rFonts w:ascii="Times New Roman" w:hAnsi="Times New Roman" w:cs="Times New Roman"/>
          <w:sz w:val="24"/>
          <w:szCs w:val="24"/>
        </w:rPr>
        <w:t>эскроу</w:t>
      </w:r>
      <w:proofErr w:type="spellEnd"/>
      <w:r w:rsidRPr="000A5879">
        <w:rPr>
          <w:rFonts w:ascii="Times New Roman" w:hAnsi="Times New Roman" w:cs="Times New Roman"/>
          <w:sz w:val="24"/>
          <w:szCs w:val="24"/>
        </w:rPr>
        <w:t xml:space="preserve"> (в том числе в случае расторжения/прекращения/отказа от исполнения Договора сторонами), денежные средства со счета </w:t>
      </w:r>
      <w:proofErr w:type="spellStart"/>
      <w:r w:rsidRPr="000A5879">
        <w:rPr>
          <w:rFonts w:ascii="Times New Roman" w:hAnsi="Times New Roman" w:cs="Times New Roman"/>
          <w:sz w:val="24"/>
          <w:szCs w:val="24"/>
        </w:rPr>
        <w:t>эскроу</w:t>
      </w:r>
      <w:proofErr w:type="spellEnd"/>
      <w:r w:rsidRPr="000A5879">
        <w:rPr>
          <w:rFonts w:ascii="Times New Roman" w:hAnsi="Times New Roman" w:cs="Times New Roman"/>
          <w:sz w:val="24"/>
          <w:szCs w:val="24"/>
        </w:rPr>
        <w:t xml:space="preserve"> подлежат возврату Участнику долевого строительства в соответствии с ус</w:t>
      </w:r>
      <w:r w:rsidR="00192928" w:rsidRPr="000A5879">
        <w:rPr>
          <w:rFonts w:ascii="Times New Roman" w:hAnsi="Times New Roman" w:cs="Times New Roman"/>
          <w:sz w:val="24"/>
          <w:szCs w:val="24"/>
        </w:rPr>
        <w:t xml:space="preserve">ловиями договора счета </w:t>
      </w:r>
      <w:proofErr w:type="spellStart"/>
      <w:r w:rsidR="00192928" w:rsidRPr="000A5879">
        <w:rPr>
          <w:rFonts w:ascii="Times New Roman" w:hAnsi="Times New Roman" w:cs="Times New Roman"/>
          <w:sz w:val="24"/>
          <w:szCs w:val="24"/>
        </w:rPr>
        <w:t>эскроу</w:t>
      </w:r>
      <w:proofErr w:type="spellEnd"/>
      <w:r w:rsidR="00192928" w:rsidRPr="000A5879">
        <w:rPr>
          <w:rFonts w:ascii="Times New Roman" w:hAnsi="Times New Roman" w:cs="Times New Roman"/>
          <w:sz w:val="24"/>
          <w:szCs w:val="24"/>
        </w:rPr>
        <w:t xml:space="preserve">. </w:t>
      </w:r>
    </w:p>
    <w:p w14:paraId="4B452FE1" w14:textId="77777777" w:rsidR="003E5927" w:rsidRPr="000A5879" w:rsidRDefault="003E5927" w:rsidP="006B7635">
      <w:pPr>
        <w:pStyle w:val="a3"/>
        <w:numPr>
          <w:ilvl w:val="1"/>
          <w:numId w:val="1"/>
        </w:numPr>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lastRenderedPageBreak/>
        <w:t xml:space="preserve">Оплата производится Участником долевого строительства с использованием специального </w:t>
      </w:r>
      <w:proofErr w:type="spellStart"/>
      <w:r w:rsidRPr="000A5879">
        <w:rPr>
          <w:rFonts w:ascii="Times New Roman" w:hAnsi="Times New Roman" w:cs="Times New Roman"/>
          <w:sz w:val="24"/>
          <w:szCs w:val="24"/>
        </w:rPr>
        <w:t>эскроу</w:t>
      </w:r>
      <w:proofErr w:type="spellEnd"/>
      <w:r w:rsidRPr="000A5879">
        <w:rPr>
          <w:rFonts w:ascii="Times New Roman" w:hAnsi="Times New Roman" w:cs="Times New Roman"/>
          <w:sz w:val="24"/>
          <w:szCs w:val="24"/>
        </w:rPr>
        <w:t xml:space="preserve"> счета после государственной регистрации настоящего Договора в следующие сроки: </w:t>
      </w:r>
    </w:p>
    <w:p w14:paraId="384A9FEF" w14:textId="5C78D5C2" w:rsidR="003E5927" w:rsidRPr="000A5879" w:rsidRDefault="003E5927" w:rsidP="006B7635">
      <w:pPr>
        <w:pStyle w:val="a3"/>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 xml:space="preserve">- денежная сумма в размере </w:t>
      </w:r>
      <w:r w:rsidR="001F2B5E" w:rsidRPr="00395305">
        <w:rPr>
          <w:rFonts w:ascii="Times New Roman" w:hAnsi="Times New Roman" w:cs="Times New Roman"/>
          <w:b/>
          <w:sz w:val="24"/>
          <w:szCs w:val="24"/>
        </w:rPr>
        <w:t>рублей</w:t>
      </w:r>
      <w:r w:rsidR="001F2B5E">
        <w:rPr>
          <w:rFonts w:ascii="Times New Roman" w:hAnsi="Times New Roman" w:cs="Times New Roman"/>
          <w:b/>
          <w:sz w:val="24"/>
          <w:szCs w:val="24"/>
        </w:rPr>
        <w:t xml:space="preserve"> 00 копеек</w:t>
      </w:r>
      <w:r w:rsidR="001F2B5E" w:rsidRPr="000A5879">
        <w:rPr>
          <w:rFonts w:ascii="Times New Roman" w:hAnsi="Times New Roman" w:cs="Times New Roman"/>
          <w:sz w:val="24"/>
          <w:szCs w:val="24"/>
        </w:rPr>
        <w:t xml:space="preserve"> </w:t>
      </w:r>
      <w:r w:rsidRPr="000A5879">
        <w:rPr>
          <w:rFonts w:ascii="Times New Roman" w:hAnsi="Times New Roman" w:cs="Times New Roman"/>
          <w:sz w:val="24"/>
          <w:szCs w:val="24"/>
        </w:rPr>
        <w:t>подлежит оплате Участником долевого строительства за счет собственных средств — не позднее 5 (пяти) банковских дней с даты государственной регистрации Договора участия в долевом строительстве.</w:t>
      </w:r>
    </w:p>
    <w:p w14:paraId="21E65B75" w14:textId="2D38A001" w:rsidR="00B95B07" w:rsidRDefault="00E9357D" w:rsidP="006B7635">
      <w:pPr>
        <w:pStyle w:val="a3"/>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 xml:space="preserve">Оплата по Договору </w:t>
      </w:r>
      <w:r w:rsidR="003E5927" w:rsidRPr="000A5879">
        <w:rPr>
          <w:rFonts w:ascii="Times New Roman" w:hAnsi="Times New Roman" w:cs="Times New Roman"/>
          <w:sz w:val="24"/>
          <w:szCs w:val="24"/>
        </w:rPr>
        <w:t>может быть внесена Участником долевого строительства не ранее даты государственной регистрации настоящего Договора. В случае нарушения порядка и сроков оплаты, предусмотренных настоящим Договором (в частности перечисления Застройщику денежных средств в счет оплаты по Договору ранее его государственной регистрации, перечисление денежных средств за третье лицо без предоставления документов- оснований и т.д. ), Участник долевого строительства обязуется возместить Застройщику все фактически понесенные Застройщиком убытки, возникшие вследствие указанных нарушений (в том числе банковскую комиссию за возврат Участнику или иному Плательщику денежных средств; наложенных на Застройщика за данные нарушения штрафных санкций государственными органами), в течение пяти дней с даты получения от Застройщика соответствующего требования.</w:t>
      </w:r>
    </w:p>
    <w:p w14:paraId="09B6A5EC" w14:textId="77777777" w:rsidR="003060AE" w:rsidRPr="00E16CEC" w:rsidRDefault="005818A3" w:rsidP="006B7635">
      <w:pPr>
        <w:pStyle w:val="a7"/>
        <w:numPr>
          <w:ilvl w:val="0"/>
          <w:numId w:val="1"/>
        </w:numPr>
        <w:ind w:right="4"/>
        <w:jc w:val="center"/>
        <w:rPr>
          <w:b/>
          <w:bCs/>
          <w:szCs w:val="24"/>
        </w:rPr>
      </w:pPr>
      <w:r w:rsidRPr="000A5879">
        <w:rPr>
          <w:b/>
          <w:szCs w:val="24"/>
        </w:rPr>
        <w:t>Права и обязанности сторон</w:t>
      </w:r>
    </w:p>
    <w:p w14:paraId="3326CDD2" w14:textId="77777777" w:rsidR="005818A3" w:rsidRPr="000A5879" w:rsidRDefault="005818A3" w:rsidP="006B7635">
      <w:pPr>
        <w:pStyle w:val="a7"/>
        <w:numPr>
          <w:ilvl w:val="1"/>
          <w:numId w:val="1"/>
        </w:numPr>
        <w:ind w:left="0" w:firstLine="709"/>
        <w:rPr>
          <w:bCs/>
          <w:szCs w:val="24"/>
        </w:rPr>
      </w:pPr>
      <w:r w:rsidRPr="000A5879">
        <w:rPr>
          <w:bCs/>
          <w:szCs w:val="24"/>
        </w:rPr>
        <w:t>Участник долевого строительства обязан:</w:t>
      </w:r>
    </w:p>
    <w:p w14:paraId="72B2D11F" w14:textId="77777777" w:rsidR="005818A3" w:rsidRPr="000A5879" w:rsidRDefault="005818A3" w:rsidP="006B7635">
      <w:pPr>
        <w:pStyle w:val="a7"/>
        <w:numPr>
          <w:ilvl w:val="2"/>
          <w:numId w:val="1"/>
        </w:numPr>
        <w:ind w:left="0" w:firstLine="709"/>
        <w:rPr>
          <w:rStyle w:val="a8"/>
          <w:color w:val="000000"/>
          <w:szCs w:val="24"/>
        </w:rPr>
      </w:pPr>
      <w:r w:rsidRPr="000A5879">
        <w:rPr>
          <w:bCs/>
          <w:szCs w:val="24"/>
        </w:rPr>
        <w:t xml:space="preserve">Своевременно и в полном объеме предоставлять денежные средства в соответствии с условиями настоящего договора, а также </w:t>
      </w:r>
      <w:r w:rsidRPr="000A5879">
        <w:rPr>
          <w:rStyle w:val="a8"/>
          <w:color w:val="000000"/>
          <w:szCs w:val="24"/>
        </w:rPr>
        <w:t xml:space="preserve">осуществить все необходимые действия и формальности с </w:t>
      </w:r>
      <w:proofErr w:type="spellStart"/>
      <w:r w:rsidRPr="000A5879">
        <w:rPr>
          <w:rStyle w:val="a8"/>
          <w:color w:val="000000"/>
          <w:szCs w:val="24"/>
        </w:rPr>
        <w:t>Эскроу</w:t>
      </w:r>
      <w:proofErr w:type="spellEnd"/>
      <w:r w:rsidRPr="000A5879">
        <w:rPr>
          <w:rStyle w:val="a8"/>
          <w:color w:val="000000"/>
          <w:szCs w:val="24"/>
        </w:rPr>
        <w:t xml:space="preserve">-агентом в целях создания возможности внесения депонируемой суммы на счет </w:t>
      </w:r>
      <w:proofErr w:type="spellStart"/>
      <w:r w:rsidRPr="000A5879">
        <w:rPr>
          <w:rStyle w:val="a8"/>
          <w:color w:val="000000"/>
          <w:szCs w:val="24"/>
        </w:rPr>
        <w:t>эскроу</w:t>
      </w:r>
      <w:proofErr w:type="spellEnd"/>
      <w:r w:rsidRPr="000A5879">
        <w:rPr>
          <w:rStyle w:val="a8"/>
          <w:color w:val="000000"/>
          <w:szCs w:val="24"/>
        </w:rPr>
        <w:t xml:space="preserve">. По требованию Застройщика предоставить платежные документы, подтверждающие оплату цены договора (внесение денежной суммы на счет </w:t>
      </w:r>
      <w:proofErr w:type="spellStart"/>
      <w:r w:rsidRPr="000A5879">
        <w:rPr>
          <w:rStyle w:val="a8"/>
          <w:color w:val="000000"/>
          <w:szCs w:val="24"/>
        </w:rPr>
        <w:t>эскроу</w:t>
      </w:r>
      <w:proofErr w:type="spellEnd"/>
      <w:r w:rsidRPr="000A5879">
        <w:rPr>
          <w:rStyle w:val="a8"/>
          <w:color w:val="000000"/>
          <w:szCs w:val="24"/>
        </w:rPr>
        <w:t>).</w:t>
      </w:r>
    </w:p>
    <w:p w14:paraId="510D7850" w14:textId="77777777" w:rsidR="005818A3" w:rsidRPr="000A5879" w:rsidRDefault="005818A3" w:rsidP="006B7635">
      <w:pPr>
        <w:pStyle w:val="a7"/>
        <w:numPr>
          <w:ilvl w:val="2"/>
          <w:numId w:val="1"/>
        </w:numPr>
        <w:ind w:left="0" w:firstLine="709"/>
        <w:rPr>
          <w:color w:val="000000"/>
          <w:szCs w:val="24"/>
        </w:rPr>
      </w:pPr>
      <w:r w:rsidRPr="000A5879">
        <w:rPr>
          <w:bCs/>
          <w:szCs w:val="24"/>
        </w:rPr>
        <w:t xml:space="preserve">После получения уведомления от </w:t>
      </w:r>
      <w:r w:rsidR="006C0323" w:rsidRPr="000A5879">
        <w:rPr>
          <w:bCs/>
          <w:szCs w:val="24"/>
        </w:rPr>
        <w:t>Застройщика</w:t>
      </w:r>
      <w:r w:rsidRPr="000A5879">
        <w:rPr>
          <w:bCs/>
          <w:szCs w:val="24"/>
        </w:rPr>
        <w:t xml:space="preserve"> осмотреть и принять Квартиру</w:t>
      </w:r>
      <w:r w:rsidRPr="000A5879">
        <w:rPr>
          <w:bCs/>
          <w:i/>
          <w:szCs w:val="24"/>
        </w:rPr>
        <w:t xml:space="preserve"> </w:t>
      </w:r>
      <w:r w:rsidRPr="000A5879">
        <w:rPr>
          <w:bCs/>
          <w:szCs w:val="24"/>
        </w:rPr>
        <w:t>в соответствии с условиями настоящего договора.</w:t>
      </w:r>
    </w:p>
    <w:p w14:paraId="0CCD7E31" w14:textId="77777777" w:rsidR="005818A3" w:rsidRPr="000A5879" w:rsidRDefault="005818A3" w:rsidP="006B7635">
      <w:pPr>
        <w:pStyle w:val="a7"/>
        <w:numPr>
          <w:ilvl w:val="2"/>
          <w:numId w:val="1"/>
        </w:numPr>
        <w:ind w:left="0" w:firstLine="709"/>
        <w:rPr>
          <w:color w:val="000000"/>
          <w:szCs w:val="24"/>
        </w:rPr>
      </w:pPr>
      <w:r w:rsidRPr="000A5879">
        <w:rPr>
          <w:bCs/>
          <w:szCs w:val="24"/>
        </w:rPr>
        <w:t>До государственной регистрации права собственнос</w:t>
      </w:r>
      <w:r w:rsidR="00192928" w:rsidRPr="000A5879">
        <w:rPr>
          <w:bCs/>
          <w:szCs w:val="24"/>
        </w:rPr>
        <w:t xml:space="preserve">ти на Квартиру, без разрешения </w:t>
      </w:r>
      <w:r w:rsidRPr="000A5879">
        <w:rPr>
          <w:bCs/>
          <w:szCs w:val="24"/>
        </w:rPr>
        <w:t>Застройщика, не производить никаких перестроек в Квартире (перепланировок, снос либо установка стен и перегородок, установок решеток, остеклений, переустройство коммуникаций и т.д.), не производить установку дополнительного оборудования, в т.ч. дополнительной металлической двери в квартиру и на лестничную площадку.</w:t>
      </w:r>
    </w:p>
    <w:p w14:paraId="426ECB35" w14:textId="77777777" w:rsidR="005818A3" w:rsidRPr="000A5879" w:rsidRDefault="005818A3" w:rsidP="006B7635">
      <w:pPr>
        <w:pStyle w:val="a7"/>
        <w:numPr>
          <w:ilvl w:val="2"/>
          <w:numId w:val="1"/>
        </w:numPr>
        <w:ind w:left="0" w:firstLine="709"/>
        <w:rPr>
          <w:color w:val="000000"/>
          <w:szCs w:val="24"/>
        </w:rPr>
      </w:pPr>
      <w:r w:rsidRPr="000A5879">
        <w:rPr>
          <w:bCs/>
          <w:szCs w:val="24"/>
        </w:rPr>
        <w:t>В случае аварии внутренних, тепло, энерго – и других сетей по своей вине (в том числе при нанесении ущерба квартирам других Уч</w:t>
      </w:r>
      <w:r w:rsidR="006C0323" w:rsidRPr="000A5879">
        <w:rPr>
          <w:bCs/>
          <w:szCs w:val="24"/>
        </w:rPr>
        <w:t>астников долевого строительства</w:t>
      </w:r>
      <w:r w:rsidRPr="000A5879">
        <w:rPr>
          <w:bCs/>
          <w:szCs w:val="24"/>
        </w:rPr>
        <w:t>) принимать все необходимые меры к устранению ущерба и их последствий за свой счет.</w:t>
      </w:r>
    </w:p>
    <w:p w14:paraId="2F768CF1" w14:textId="77777777" w:rsidR="005818A3" w:rsidRPr="000A5879" w:rsidRDefault="005818A3" w:rsidP="006B7635">
      <w:pPr>
        <w:pStyle w:val="a7"/>
        <w:numPr>
          <w:ilvl w:val="2"/>
          <w:numId w:val="1"/>
        </w:numPr>
        <w:ind w:left="0" w:firstLine="709"/>
        <w:rPr>
          <w:color w:val="000000"/>
          <w:szCs w:val="24"/>
        </w:rPr>
      </w:pPr>
      <w:r w:rsidRPr="000A5879">
        <w:rPr>
          <w:szCs w:val="24"/>
        </w:rPr>
        <w:t xml:space="preserve">В случае </w:t>
      </w:r>
      <w:r w:rsidR="006C0323" w:rsidRPr="000A5879">
        <w:rPr>
          <w:szCs w:val="24"/>
        </w:rPr>
        <w:t>изменения адреса, персональных и контактных данных</w:t>
      </w:r>
      <w:r w:rsidRPr="000A5879">
        <w:rPr>
          <w:szCs w:val="24"/>
        </w:rPr>
        <w:t>, указанных в договоре, сообщить об этом письменно Застройщику не позднее 10 (десяти) дней с момента изменения.</w:t>
      </w:r>
    </w:p>
    <w:p w14:paraId="7209C779" w14:textId="77777777" w:rsidR="006C0323" w:rsidRPr="000A5879" w:rsidRDefault="005818A3" w:rsidP="006B7635">
      <w:pPr>
        <w:pStyle w:val="a7"/>
        <w:numPr>
          <w:ilvl w:val="2"/>
          <w:numId w:val="1"/>
        </w:numPr>
        <w:ind w:left="0" w:firstLine="709"/>
        <w:rPr>
          <w:color w:val="000000"/>
          <w:szCs w:val="24"/>
        </w:rPr>
      </w:pPr>
      <w:r w:rsidRPr="000A5879">
        <w:rPr>
          <w:szCs w:val="24"/>
        </w:rPr>
        <w:t xml:space="preserve"> </w:t>
      </w:r>
      <w:r w:rsidR="006C0323" w:rsidRPr="000A5879">
        <w:rPr>
          <w:szCs w:val="24"/>
        </w:rPr>
        <w:t>Совместно с Застройщиком подать на государственную регистрацию настоящий договор с приложением всех необходимых документов в установленном законом порядке в течение 5 рабочих дней с момента подписания договора.</w:t>
      </w:r>
    </w:p>
    <w:p w14:paraId="7C36698F" w14:textId="77777777" w:rsidR="005818A3" w:rsidRPr="000A5879" w:rsidRDefault="005818A3" w:rsidP="006B7635">
      <w:pPr>
        <w:pStyle w:val="a7"/>
        <w:numPr>
          <w:ilvl w:val="2"/>
          <w:numId w:val="1"/>
        </w:numPr>
        <w:ind w:left="0" w:firstLine="709"/>
        <w:rPr>
          <w:color w:val="000000"/>
          <w:szCs w:val="24"/>
        </w:rPr>
      </w:pPr>
      <w:r w:rsidRPr="000A5879">
        <w:rPr>
          <w:bCs/>
          <w:szCs w:val="24"/>
        </w:rPr>
        <w:t>Исполнить принятые на себя обязательства в полно</w:t>
      </w:r>
      <w:r w:rsidR="006C0323" w:rsidRPr="000A5879">
        <w:rPr>
          <w:bCs/>
          <w:szCs w:val="24"/>
        </w:rPr>
        <w:t xml:space="preserve">м объеме и надлежащим образом. </w:t>
      </w:r>
    </w:p>
    <w:p w14:paraId="4E7C95D9" w14:textId="77777777" w:rsidR="006C0323" w:rsidRPr="000A5879" w:rsidRDefault="006C0323" w:rsidP="006B7635">
      <w:pPr>
        <w:pStyle w:val="a7"/>
        <w:numPr>
          <w:ilvl w:val="2"/>
          <w:numId w:val="1"/>
        </w:numPr>
        <w:ind w:left="0" w:firstLine="709"/>
        <w:rPr>
          <w:color w:val="000000"/>
          <w:szCs w:val="24"/>
        </w:rPr>
      </w:pPr>
      <w:r w:rsidRPr="000A5879">
        <w:rPr>
          <w:bCs/>
          <w:szCs w:val="24"/>
        </w:rPr>
        <w:t xml:space="preserve">Участник долевого строительства извещен и согласен, что после ввода в эксплуатацию, </w:t>
      </w:r>
      <w:r w:rsidR="00E9357D" w:rsidRPr="000A5879">
        <w:rPr>
          <w:bCs/>
          <w:szCs w:val="24"/>
        </w:rPr>
        <w:t xml:space="preserve">Дом </w:t>
      </w:r>
      <w:r w:rsidRPr="000A5879">
        <w:rPr>
          <w:bCs/>
          <w:szCs w:val="24"/>
        </w:rPr>
        <w:t xml:space="preserve">эксплуатируется организацией, осуществляющей функции управления жилым фондом, определяемой при вводе Дома в эксплуатацию. </w:t>
      </w:r>
    </w:p>
    <w:p w14:paraId="1C8D8C43" w14:textId="3B708B29" w:rsidR="006C0323" w:rsidRDefault="006C0323" w:rsidP="006B7635">
      <w:pPr>
        <w:pStyle w:val="a7"/>
        <w:ind w:firstLine="709"/>
        <w:rPr>
          <w:bCs/>
          <w:szCs w:val="24"/>
        </w:rPr>
      </w:pPr>
      <w:r w:rsidRPr="000A5879">
        <w:rPr>
          <w:bCs/>
          <w:szCs w:val="24"/>
        </w:rPr>
        <w:t>Участник долевого строительства обязуется заключить договор с такой специализированной организацией на управление и эксплуатацию, оказание коммунальных услуг и техническое обслуживание Дома. Участник долевого строительства обязуется письменно согласовывать с организацией осуществляющей функции управления жилым домом замену входных дверей и оконных конструкций</w:t>
      </w:r>
      <w:r w:rsidR="00E16CEC">
        <w:rPr>
          <w:bCs/>
          <w:szCs w:val="24"/>
        </w:rPr>
        <w:t xml:space="preserve">, а также </w:t>
      </w:r>
      <w:proofErr w:type="gramStart"/>
      <w:r w:rsidR="00E16CEC">
        <w:rPr>
          <w:bCs/>
          <w:szCs w:val="24"/>
        </w:rPr>
        <w:t>монтирование каких-</w:t>
      </w:r>
      <w:r w:rsidR="003060AE" w:rsidRPr="000A5879">
        <w:rPr>
          <w:bCs/>
          <w:szCs w:val="24"/>
        </w:rPr>
        <w:t>либо приборов и установок</w:t>
      </w:r>
      <w:proofErr w:type="gramEnd"/>
      <w:r w:rsidR="003060AE" w:rsidRPr="000A5879">
        <w:rPr>
          <w:bCs/>
          <w:szCs w:val="24"/>
        </w:rPr>
        <w:t xml:space="preserve"> влияющих на облик фасада жилого дома, а также соблюдать регламент проведения строительно-отделочных работ.</w:t>
      </w:r>
    </w:p>
    <w:p w14:paraId="3A633F99" w14:textId="07B9A706" w:rsidR="0052538E" w:rsidRPr="0052538E" w:rsidRDefault="0052538E" w:rsidP="0052538E">
      <w:pPr>
        <w:pStyle w:val="a7"/>
        <w:tabs>
          <w:tab w:val="left" w:pos="426"/>
        </w:tabs>
        <w:ind w:firstLine="709"/>
        <w:rPr>
          <w:rStyle w:val="11"/>
          <w:color w:val="000000"/>
          <w:spacing w:val="0"/>
          <w:sz w:val="24"/>
          <w:szCs w:val="24"/>
        </w:rPr>
      </w:pPr>
      <w:r w:rsidRPr="0052538E">
        <w:rPr>
          <w:rStyle w:val="11"/>
          <w:color w:val="000000"/>
          <w:spacing w:val="0"/>
          <w:sz w:val="24"/>
          <w:szCs w:val="24"/>
        </w:rPr>
        <w:t>4.1.9. В случае изменений места фактического жительства Участником долевого строительства, регистрации либо контактных телефонов и адресов, в 5 (пятидневный) срок сообщать об этом Застройщику в письменном виде с указанием новых реквизитов/адресов.</w:t>
      </w:r>
    </w:p>
    <w:p w14:paraId="0C8BA541" w14:textId="1C410269" w:rsidR="0052538E" w:rsidRPr="0052538E" w:rsidRDefault="0052538E" w:rsidP="0052538E">
      <w:pPr>
        <w:pStyle w:val="a7"/>
        <w:tabs>
          <w:tab w:val="left" w:pos="426"/>
        </w:tabs>
        <w:ind w:firstLine="709"/>
        <w:rPr>
          <w:szCs w:val="24"/>
        </w:rPr>
      </w:pPr>
      <w:r w:rsidRPr="0052538E">
        <w:rPr>
          <w:rStyle w:val="11"/>
          <w:color w:val="000000"/>
          <w:spacing w:val="0"/>
          <w:sz w:val="24"/>
          <w:szCs w:val="24"/>
        </w:rPr>
        <w:lastRenderedPageBreak/>
        <w:t>4.1.10. После передачи квартиры по Акту приема-передачи строго следовать инструкции по эксплуатации многоквартирного жилого дома. Участник долевого строительства несет ответственность за соблюдение инструкции по эксплуатации многоквартирного жилого дома, и в случае нарушения, установленных в ней требований, Застройщик ответственности за причиненный ущерб такими действиями не несет.</w:t>
      </w:r>
    </w:p>
    <w:p w14:paraId="67978201" w14:textId="533EDBB7" w:rsidR="0052538E" w:rsidRPr="0052538E" w:rsidRDefault="0052538E" w:rsidP="0052538E">
      <w:pPr>
        <w:pStyle w:val="a7"/>
        <w:ind w:firstLine="709"/>
        <w:rPr>
          <w:bCs/>
          <w:szCs w:val="24"/>
        </w:rPr>
      </w:pPr>
      <w:r w:rsidRPr="0052538E">
        <w:rPr>
          <w:rStyle w:val="11"/>
          <w:color w:val="000000"/>
          <w:spacing w:val="0"/>
          <w:sz w:val="24"/>
          <w:szCs w:val="24"/>
        </w:rPr>
        <w:t>4.1.11. Самостоятельно и за свой счет осуществлять получение технического паспорта (описания) и кадастрового паспорта на квартиру, технического плана и иных документов от третьих лиц, необходимых для осуществления действий по государственной регистрации права собственности на квартиру.</w:t>
      </w:r>
    </w:p>
    <w:p w14:paraId="7D4AA56D" w14:textId="77777777" w:rsidR="005818A3" w:rsidRPr="000A5879" w:rsidRDefault="005818A3" w:rsidP="006B7635">
      <w:pPr>
        <w:pStyle w:val="a7"/>
        <w:numPr>
          <w:ilvl w:val="1"/>
          <w:numId w:val="1"/>
        </w:numPr>
        <w:ind w:left="0" w:firstLine="709"/>
        <w:rPr>
          <w:color w:val="000000"/>
          <w:szCs w:val="24"/>
        </w:rPr>
      </w:pPr>
      <w:r w:rsidRPr="000A5879">
        <w:rPr>
          <w:bCs/>
          <w:szCs w:val="24"/>
        </w:rPr>
        <w:t>Участник долевого строительства вправе:</w:t>
      </w:r>
    </w:p>
    <w:p w14:paraId="33B9448E" w14:textId="77777777" w:rsidR="005818A3" w:rsidRPr="000A5879" w:rsidRDefault="005818A3" w:rsidP="006B7635">
      <w:pPr>
        <w:pStyle w:val="a7"/>
        <w:numPr>
          <w:ilvl w:val="2"/>
          <w:numId w:val="1"/>
        </w:numPr>
        <w:ind w:left="0" w:firstLine="709"/>
        <w:rPr>
          <w:color w:val="000000"/>
          <w:szCs w:val="24"/>
        </w:rPr>
      </w:pPr>
      <w:r w:rsidRPr="000A5879">
        <w:rPr>
          <w:bCs/>
          <w:szCs w:val="24"/>
        </w:rPr>
        <w:t>Получать от Застройщика информацию о ходе строительных работ.</w:t>
      </w:r>
    </w:p>
    <w:p w14:paraId="6587BC19" w14:textId="77777777" w:rsidR="005818A3" w:rsidRPr="000A5879" w:rsidRDefault="005818A3" w:rsidP="006B7635">
      <w:pPr>
        <w:pStyle w:val="a7"/>
        <w:numPr>
          <w:ilvl w:val="1"/>
          <w:numId w:val="1"/>
        </w:numPr>
        <w:ind w:left="0" w:firstLine="709"/>
        <w:rPr>
          <w:bCs/>
          <w:szCs w:val="24"/>
        </w:rPr>
      </w:pPr>
      <w:r w:rsidRPr="000A5879">
        <w:rPr>
          <w:bCs/>
          <w:szCs w:val="24"/>
        </w:rPr>
        <w:t>Застройщик обязуется:</w:t>
      </w:r>
    </w:p>
    <w:p w14:paraId="2347F3FC" w14:textId="77777777" w:rsidR="005818A3" w:rsidRPr="000A5879" w:rsidRDefault="005818A3" w:rsidP="006B7635">
      <w:pPr>
        <w:pStyle w:val="a7"/>
        <w:numPr>
          <w:ilvl w:val="2"/>
          <w:numId w:val="1"/>
        </w:numPr>
        <w:ind w:left="0" w:firstLine="709"/>
        <w:rPr>
          <w:bCs/>
          <w:szCs w:val="24"/>
        </w:rPr>
      </w:pPr>
      <w:r w:rsidRPr="000A5879">
        <w:rPr>
          <w:szCs w:val="24"/>
        </w:rPr>
        <w:t>Оказывать на основании настоящего договора свои услуги, исполнять обязанности, осуществлять права и нести ответственность в объеме, предусмотренном действующими строительными нормами и иным законодательными актами, обычаями делового оборота и положениями настоящего договора на этапе подготовительных работ, при проектировании, строительстве и вводе Дома</w:t>
      </w:r>
      <w:r w:rsidRPr="000A5879">
        <w:rPr>
          <w:i/>
          <w:szCs w:val="24"/>
        </w:rPr>
        <w:t xml:space="preserve"> </w:t>
      </w:r>
      <w:r w:rsidRPr="000A5879">
        <w:rPr>
          <w:szCs w:val="24"/>
        </w:rPr>
        <w:t>в эксплуатацию.</w:t>
      </w:r>
    </w:p>
    <w:p w14:paraId="1A67C96A" w14:textId="77777777" w:rsidR="005818A3" w:rsidRPr="000A5879" w:rsidRDefault="005818A3" w:rsidP="006B7635">
      <w:pPr>
        <w:pStyle w:val="a7"/>
        <w:numPr>
          <w:ilvl w:val="2"/>
          <w:numId w:val="1"/>
        </w:numPr>
        <w:ind w:left="0" w:firstLine="709"/>
        <w:rPr>
          <w:bCs/>
          <w:szCs w:val="24"/>
        </w:rPr>
      </w:pPr>
      <w:r w:rsidRPr="000A5879">
        <w:rPr>
          <w:szCs w:val="24"/>
        </w:rPr>
        <w:t>Принять участие в приёмке законченного строительством и подготовленного к эксплуатации Дома с его инженерной инфраструктурой, а также получить Разрешение</w:t>
      </w:r>
      <w:r w:rsidRPr="000A5879">
        <w:rPr>
          <w:i/>
          <w:szCs w:val="24"/>
        </w:rPr>
        <w:t xml:space="preserve"> </w:t>
      </w:r>
      <w:r w:rsidRPr="000A5879">
        <w:rPr>
          <w:szCs w:val="24"/>
        </w:rPr>
        <w:t>на ввод</w:t>
      </w:r>
      <w:r w:rsidRPr="000A5879">
        <w:rPr>
          <w:i/>
          <w:szCs w:val="24"/>
        </w:rPr>
        <w:t xml:space="preserve"> </w:t>
      </w:r>
      <w:r w:rsidRPr="000A5879">
        <w:rPr>
          <w:szCs w:val="24"/>
        </w:rPr>
        <w:t>Дома в эксплуатацию.</w:t>
      </w:r>
    </w:p>
    <w:p w14:paraId="1AA6AA32" w14:textId="77777777" w:rsidR="005818A3" w:rsidRPr="000A5879" w:rsidRDefault="005818A3" w:rsidP="006B7635">
      <w:pPr>
        <w:pStyle w:val="a7"/>
        <w:numPr>
          <w:ilvl w:val="2"/>
          <w:numId w:val="1"/>
        </w:numPr>
        <w:ind w:left="0" w:firstLine="709"/>
        <w:rPr>
          <w:bCs/>
          <w:szCs w:val="24"/>
        </w:rPr>
      </w:pPr>
      <w:r w:rsidRPr="000A5879">
        <w:rPr>
          <w:szCs w:val="24"/>
        </w:rPr>
        <w:t>Передать</w:t>
      </w:r>
      <w:r w:rsidR="003060AE" w:rsidRPr="000A5879">
        <w:rPr>
          <w:szCs w:val="24"/>
        </w:rPr>
        <w:t xml:space="preserve"> </w:t>
      </w:r>
      <w:r w:rsidRPr="000A5879">
        <w:rPr>
          <w:szCs w:val="24"/>
        </w:rPr>
        <w:t>У</w:t>
      </w:r>
      <w:r w:rsidR="003060AE" w:rsidRPr="000A5879">
        <w:rPr>
          <w:szCs w:val="24"/>
        </w:rPr>
        <w:t>частнику долевого строительства</w:t>
      </w:r>
      <w:r w:rsidRPr="000A5879">
        <w:rPr>
          <w:szCs w:val="24"/>
        </w:rPr>
        <w:t xml:space="preserve"> Квартиру по акту приема-передачи на условиях настоящего договора. Л</w:t>
      </w:r>
      <w:r w:rsidRPr="000A5879">
        <w:rPr>
          <w:color w:val="000000"/>
          <w:spacing w:val="1"/>
          <w:szCs w:val="24"/>
        </w:rPr>
        <w:t xml:space="preserve">естничные площадки, лестницы, лифты, лифтовые шахты, </w:t>
      </w:r>
      <w:r w:rsidRPr="000A5879">
        <w:rPr>
          <w:color w:val="000000"/>
          <w:szCs w:val="24"/>
        </w:rPr>
        <w:t>лифтовой холл, коридоры, тех</w:t>
      </w:r>
      <w:r w:rsidR="00987058" w:rsidRPr="000A5879">
        <w:rPr>
          <w:color w:val="000000"/>
          <w:szCs w:val="24"/>
        </w:rPr>
        <w:t>нические этажи</w:t>
      </w:r>
      <w:r w:rsidRPr="000A5879">
        <w:rPr>
          <w:color w:val="000000"/>
          <w:szCs w:val="24"/>
        </w:rPr>
        <w:t xml:space="preserve">, крыша, </w:t>
      </w:r>
      <w:proofErr w:type="spellStart"/>
      <w:r w:rsidRPr="000A5879">
        <w:rPr>
          <w:color w:val="000000"/>
          <w:szCs w:val="24"/>
        </w:rPr>
        <w:t>вентканалы</w:t>
      </w:r>
      <w:proofErr w:type="spellEnd"/>
      <w:r w:rsidRPr="000A5879">
        <w:rPr>
          <w:color w:val="000000"/>
          <w:szCs w:val="24"/>
        </w:rPr>
        <w:t xml:space="preserve">, </w:t>
      </w:r>
      <w:r w:rsidRPr="000A5879">
        <w:rPr>
          <w:color w:val="000000"/>
          <w:spacing w:val="-2"/>
          <w:szCs w:val="24"/>
        </w:rPr>
        <w:t>помещение водомерных узлов и насосов, помещение тепловых узлов, электрощитовая, кабельное телевидение, этажные электрические счетчики, элементы благоустройства,</w:t>
      </w:r>
      <w:r w:rsidRPr="000A5879">
        <w:rPr>
          <w:szCs w:val="24"/>
        </w:rPr>
        <w:t xml:space="preserve"> иное оборудование и имущество, имеющееся в Доме и обслуживающее имущество  более чем одного собственника, принадлежат участникам долевого строительства на праве обшей долевой собственности, пропорционально занимаемым ими площадям. Передача указанного имущества по акту не производится.  </w:t>
      </w:r>
    </w:p>
    <w:p w14:paraId="06DC0CF8" w14:textId="77777777" w:rsidR="005818A3" w:rsidRPr="000A5879" w:rsidRDefault="005818A3" w:rsidP="006B7635">
      <w:pPr>
        <w:pStyle w:val="a3"/>
        <w:numPr>
          <w:ilvl w:val="1"/>
          <w:numId w:val="1"/>
        </w:numPr>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Застройщик имеет право:</w:t>
      </w:r>
    </w:p>
    <w:p w14:paraId="42EA408A" w14:textId="77777777" w:rsidR="005818A3" w:rsidRPr="000A5879" w:rsidRDefault="005818A3" w:rsidP="006B7635">
      <w:pPr>
        <w:pStyle w:val="a3"/>
        <w:numPr>
          <w:ilvl w:val="2"/>
          <w:numId w:val="1"/>
        </w:numPr>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 xml:space="preserve">Досрочно исполнить обязательство по передаче </w:t>
      </w:r>
      <w:r w:rsidRPr="000A5879">
        <w:rPr>
          <w:rFonts w:ascii="Times New Roman" w:hAnsi="Times New Roman" w:cs="Times New Roman"/>
          <w:bCs/>
          <w:sz w:val="24"/>
          <w:szCs w:val="24"/>
        </w:rPr>
        <w:t xml:space="preserve">Участнику долевого строительства </w:t>
      </w:r>
      <w:r w:rsidR="00E9357D" w:rsidRPr="000A5879">
        <w:rPr>
          <w:rFonts w:ascii="Times New Roman" w:hAnsi="Times New Roman" w:cs="Times New Roman"/>
          <w:bCs/>
          <w:sz w:val="24"/>
          <w:szCs w:val="24"/>
        </w:rPr>
        <w:t>К</w:t>
      </w:r>
      <w:r w:rsidRPr="000A5879">
        <w:rPr>
          <w:rFonts w:ascii="Times New Roman" w:hAnsi="Times New Roman" w:cs="Times New Roman"/>
          <w:sz w:val="24"/>
          <w:szCs w:val="24"/>
        </w:rPr>
        <w:t>вартиры.</w:t>
      </w:r>
    </w:p>
    <w:p w14:paraId="2FBABBAF" w14:textId="77777777" w:rsidR="005818A3" w:rsidRPr="000A5879" w:rsidRDefault="005818A3" w:rsidP="006B7635">
      <w:pPr>
        <w:pStyle w:val="a3"/>
        <w:numPr>
          <w:ilvl w:val="2"/>
          <w:numId w:val="1"/>
        </w:numPr>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 xml:space="preserve">Без доверенности вести общие дела по предмету настоящего договора и совершать все необходимые для осуществления строительства сделки с третьими лицами, а также самостоятельно обеспечивать поиск других Участников долевого строительства и заключать с ними договоры о долевом участии в строительстве Дома в пределах, не затрагивающих долю </w:t>
      </w:r>
      <w:r w:rsidR="003060AE" w:rsidRPr="000A5879">
        <w:rPr>
          <w:rFonts w:ascii="Times New Roman" w:hAnsi="Times New Roman" w:cs="Times New Roman"/>
          <w:sz w:val="24"/>
          <w:szCs w:val="24"/>
        </w:rPr>
        <w:t>У</w:t>
      </w:r>
      <w:r w:rsidRPr="000A5879">
        <w:rPr>
          <w:rFonts w:ascii="Times New Roman" w:hAnsi="Times New Roman" w:cs="Times New Roman"/>
          <w:sz w:val="24"/>
          <w:szCs w:val="24"/>
        </w:rPr>
        <w:t>ч</w:t>
      </w:r>
      <w:r w:rsidR="003060AE" w:rsidRPr="000A5879">
        <w:rPr>
          <w:rFonts w:ascii="Times New Roman" w:hAnsi="Times New Roman" w:cs="Times New Roman"/>
          <w:sz w:val="24"/>
          <w:szCs w:val="24"/>
        </w:rPr>
        <w:t>астника долевого строительства.</w:t>
      </w:r>
    </w:p>
    <w:p w14:paraId="29BF0257" w14:textId="77777777" w:rsidR="005818A3" w:rsidRPr="000A5879" w:rsidRDefault="005818A3" w:rsidP="006B7635">
      <w:pPr>
        <w:pStyle w:val="a3"/>
        <w:numPr>
          <w:ilvl w:val="2"/>
          <w:numId w:val="1"/>
        </w:numPr>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Самостоятельно выбирать подрядчиков (субподрядчиков) для выполнения работ по строительству</w:t>
      </w:r>
      <w:r w:rsidRPr="000A5879">
        <w:rPr>
          <w:rFonts w:ascii="Times New Roman" w:hAnsi="Times New Roman" w:cs="Times New Roman"/>
          <w:i/>
          <w:sz w:val="24"/>
          <w:szCs w:val="24"/>
        </w:rPr>
        <w:t xml:space="preserve"> </w:t>
      </w:r>
      <w:r w:rsidRPr="000A5879">
        <w:rPr>
          <w:rFonts w:ascii="Times New Roman" w:hAnsi="Times New Roman" w:cs="Times New Roman"/>
          <w:sz w:val="24"/>
          <w:szCs w:val="24"/>
        </w:rPr>
        <w:t xml:space="preserve">Дома, а также привлекать иные лица для исполнения обязательств по настоящему договору. </w:t>
      </w:r>
    </w:p>
    <w:p w14:paraId="1FC98E50" w14:textId="77777777" w:rsidR="008672E6" w:rsidRPr="000A5879" w:rsidRDefault="008672E6" w:rsidP="006B7635">
      <w:pPr>
        <w:pStyle w:val="a3"/>
        <w:numPr>
          <w:ilvl w:val="2"/>
          <w:numId w:val="1"/>
        </w:numPr>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Вносить несущественные изменения в проектную документацию на строительство</w:t>
      </w:r>
      <w:r w:rsidR="00E9357D" w:rsidRPr="000A5879">
        <w:rPr>
          <w:rFonts w:ascii="Times New Roman" w:hAnsi="Times New Roman" w:cs="Times New Roman"/>
          <w:sz w:val="24"/>
          <w:szCs w:val="24"/>
        </w:rPr>
        <w:t xml:space="preserve"> </w:t>
      </w:r>
      <w:r w:rsidRPr="000A5879">
        <w:rPr>
          <w:rFonts w:ascii="Times New Roman" w:hAnsi="Times New Roman" w:cs="Times New Roman"/>
          <w:sz w:val="24"/>
          <w:szCs w:val="24"/>
        </w:rPr>
        <w:t xml:space="preserve">без согласования с </w:t>
      </w:r>
      <w:r w:rsidRPr="000A5879">
        <w:rPr>
          <w:rFonts w:ascii="Times New Roman" w:hAnsi="Times New Roman" w:cs="Times New Roman"/>
          <w:sz w:val="24"/>
          <w:szCs w:val="24"/>
          <w:shd w:val="clear" w:color="auto" w:fill="FFFFFF"/>
        </w:rPr>
        <w:t>Участником долевого строительства</w:t>
      </w:r>
      <w:r w:rsidRPr="000A5879">
        <w:rPr>
          <w:rFonts w:ascii="Times New Roman" w:hAnsi="Times New Roman" w:cs="Times New Roman"/>
          <w:sz w:val="24"/>
          <w:szCs w:val="24"/>
        </w:rPr>
        <w:t xml:space="preserve">, т.к. </w:t>
      </w:r>
      <w:r w:rsidRPr="000A5879">
        <w:rPr>
          <w:rFonts w:ascii="Times New Roman" w:hAnsi="Times New Roman" w:cs="Times New Roman"/>
          <w:sz w:val="24"/>
          <w:szCs w:val="24"/>
          <w:shd w:val="clear" w:color="auto" w:fill="FFFFFF"/>
        </w:rPr>
        <w:t>планировка квартиры, приведенная в Приложении № 1, является предварительной.</w:t>
      </w:r>
    </w:p>
    <w:p w14:paraId="12654A36" w14:textId="77777777" w:rsidR="008672E6" w:rsidRPr="000A5879" w:rsidRDefault="00A4615F" w:rsidP="006B7635">
      <w:pPr>
        <w:pStyle w:val="a3"/>
        <w:numPr>
          <w:ilvl w:val="2"/>
          <w:numId w:val="1"/>
        </w:numPr>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В</w:t>
      </w:r>
      <w:r w:rsidR="008672E6" w:rsidRPr="000A5879">
        <w:rPr>
          <w:rFonts w:ascii="Times New Roman" w:hAnsi="Times New Roman" w:cs="Times New Roman"/>
          <w:sz w:val="24"/>
          <w:szCs w:val="24"/>
        </w:rPr>
        <w:t>носить изменения в проектную документацию, в т. ч. связанные с конструктивными особенностями наружных стен и внутренних перегородок, с изменением фасада, а также с изменением назначения нежилых помещений и имущества общего пользования. Стороны пришли к соглашению о том, что путем подписания настоящего договора Участник долевого строительства дал свое согласие на любые изменения, предусмотренные настоящим пунктом договора.</w:t>
      </w:r>
    </w:p>
    <w:p w14:paraId="52DCC778" w14:textId="77777777" w:rsidR="008672E6" w:rsidRPr="000A5879" w:rsidRDefault="00A4615F" w:rsidP="006B7635">
      <w:pPr>
        <w:pStyle w:val="a3"/>
        <w:numPr>
          <w:ilvl w:val="2"/>
          <w:numId w:val="1"/>
        </w:numPr>
        <w:spacing w:after="0" w:line="240" w:lineRule="auto"/>
        <w:ind w:left="0" w:firstLine="709"/>
        <w:jc w:val="both"/>
        <w:rPr>
          <w:rFonts w:ascii="Times New Roman" w:hAnsi="Times New Roman" w:cs="Times New Roman"/>
          <w:sz w:val="24"/>
          <w:szCs w:val="24"/>
        </w:rPr>
      </w:pPr>
      <w:r w:rsidRPr="000A5879">
        <w:rPr>
          <w:rFonts w:ascii="Times New Roman" w:hAnsi="Times New Roman" w:cs="Times New Roman"/>
          <w:sz w:val="24"/>
          <w:szCs w:val="24"/>
        </w:rPr>
        <w:t>К</w:t>
      </w:r>
      <w:r w:rsidR="00987058" w:rsidRPr="000A5879">
        <w:rPr>
          <w:rFonts w:ascii="Times New Roman" w:hAnsi="Times New Roman" w:cs="Times New Roman"/>
          <w:sz w:val="24"/>
          <w:szCs w:val="24"/>
        </w:rPr>
        <w:t xml:space="preserve">омплектовать квартиру </w:t>
      </w:r>
      <w:r w:rsidRPr="000A5879">
        <w:rPr>
          <w:rFonts w:ascii="Times New Roman" w:hAnsi="Times New Roman" w:cs="Times New Roman"/>
          <w:sz w:val="24"/>
          <w:szCs w:val="24"/>
        </w:rPr>
        <w:t xml:space="preserve">без согласия Участника долевого строительства </w:t>
      </w:r>
      <w:r w:rsidR="00987058" w:rsidRPr="000A5879">
        <w:rPr>
          <w:rFonts w:ascii="Times New Roman" w:hAnsi="Times New Roman" w:cs="Times New Roman"/>
          <w:sz w:val="24"/>
          <w:szCs w:val="24"/>
        </w:rPr>
        <w:t>строительными материалами в количестве и объеме, определяемом Застройщиком,</w:t>
      </w:r>
      <w:r w:rsidRPr="000A5879">
        <w:rPr>
          <w:rFonts w:ascii="Times New Roman" w:hAnsi="Times New Roman" w:cs="Times New Roman"/>
          <w:sz w:val="24"/>
          <w:szCs w:val="24"/>
        </w:rPr>
        <w:t xml:space="preserve"> </w:t>
      </w:r>
      <w:r w:rsidR="00987058" w:rsidRPr="000A5879">
        <w:rPr>
          <w:rFonts w:ascii="Times New Roman" w:hAnsi="Times New Roman" w:cs="Times New Roman"/>
          <w:sz w:val="24"/>
          <w:szCs w:val="24"/>
        </w:rPr>
        <w:t xml:space="preserve">для проведения работ в квартире. </w:t>
      </w:r>
    </w:p>
    <w:p w14:paraId="7ADD15DD" w14:textId="77777777" w:rsidR="00544DD4" w:rsidRPr="000A5879" w:rsidRDefault="00544DD4" w:rsidP="006B7635">
      <w:pPr>
        <w:pStyle w:val="a3"/>
        <w:spacing w:after="0" w:line="240" w:lineRule="auto"/>
        <w:ind w:left="709"/>
        <w:jc w:val="both"/>
        <w:rPr>
          <w:rFonts w:ascii="Times New Roman" w:hAnsi="Times New Roman" w:cs="Times New Roman"/>
          <w:sz w:val="24"/>
          <w:szCs w:val="24"/>
        </w:rPr>
      </w:pPr>
    </w:p>
    <w:p w14:paraId="0E9CC63C" w14:textId="77777777" w:rsidR="00544DD4" w:rsidRPr="000A5879" w:rsidRDefault="000A5879" w:rsidP="006B7635">
      <w:pPr>
        <w:pStyle w:val="a7"/>
        <w:numPr>
          <w:ilvl w:val="0"/>
          <w:numId w:val="1"/>
        </w:numPr>
        <w:ind w:right="4"/>
        <w:jc w:val="center"/>
        <w:rPr>
          <w:b/>
          <w:szCs w:val="24"/>
        </w:rPr>
      </w:pPr>
      <w:r w:rsidRPr="000A5879">
        <w:rPr>
          <w:b/>
          <w:szCs w:val="24"/>
        </w:rPr>
        <w:t>Передача Квартиры</w:t>
      </w:r>
      <w:r w:rsidR="00544DD4" w:rsidRPr="000A5879">
        <w:rPr>
          <w:b/>
          <w:szCs w:val="24"/>
        </w:rPr>
        <w:t>.</w:t>
      </w:r>
    </w:p>
    <w:p w14:paraId="1C4D490D" w14:textId="5C5905D6" w:rsidR="00544DD4" w:rsidRPr="000A5879" w:rsidRDefault="006C0141" w:rsidP="006B7635">
      <w:pPr>
        <w:pStyle w:val="a7"/>
        <w:numPr>
          <w:ilvl w:val="1"/>
          <w:numId w:val="1"/>
        </w:numPr>
        <w:ind w:left="0" w:firstLine="680"/>
        <w:rPr>
          <w:szCs w:val="24"/>
        </w:rPr>
      </w:pPr>
      <w:r w:rsidRPr="000A5879">
        <w:rPr>
          <w:szCs w:val="24"/>
        </w:rPr>
        <w:t xml:space="preserve">Передача Квартиры Застройщиком и принятие её Участником долевого строительства осуществляется по подписываемому сторонами передаточному акту и производится после получения Застройщиком в установленном порядке Разрешения на ввод в </w:t>
      </w:r>
      <w:r w:rsidRPr="000A5879">
        <w:rPr>
          <w:szCs w:val="24"/>
        </w:rPr>
        <w:lastRenderedPageBreak/>
        <w:t xml:space="preserve">эксплуатацию Дома, при условии выполнения Участником долевого строительства обязательств по оплате в </w:t>
      </w:r>
      <w:r w:rsidRPr="00395305">
        <w:rPr>
          <w:szCs w:val="24"/>
        </w:rPr>
        <w:t>соответствии с пп.3.</w:t>
      </w:r>
      <w:r w:rsidR="00AD2D5A" w:rsidRPr="00395305">
        <w:rPr>
          <w:szCs w:val="24"/>
        </w:rPr>
        <w:t>6</w:t>
      </w:r>
      <w:r w:rsidRPr="00395305">
        <w:rPr>
          <w:szCs w:val="24"/>
        </w:rPr>
        <w:t>. Договора</w:t>
      </w:r>
      <w:r w:rsidRPr="000A5879">
        <w:rPr>
          <w:szCs w:val="24"/>
        </w:rPr>
        <w:t>.</w:t>
      </w:r>
    </w:p>
    <w:p w14:paraId="5BF83D2E" w14:textId="77777777" w:rsidR="00595FEB" w:rsidRPr="000A5879" w:rsidRDefault="006C0141" w:rsidP="006B7635">
      <w:pPr>
        <w:pStyle w:val="a7"/>
        <w:numPr>
          <w:ilvl w:val="1"/>
          <w:numId w:val="1"/>
        </w:numPr>
        <w:ind w:left="0" w:firstLine="680"/>
        <w:rPr>
          <w:szCs w:val="24"/>
        </w:rPr>
      </w:pPr>
      <w:r w:rsidRPr="000A5879">
        <w:rPr>
          <w:szCs w:val="24"/>
        </w:rPr>
        <w:t xml:space="preserve">Застройщик передаёт Квартиру </w:t>
      </w:r>
      <w:r w:rsidR="00544DD4" w:rsidRPr="000A5879">
        <w:rPr>
          <w:szCs w:val="24"/>
        </w:rPr>
        <w:t xml:space="preserve">Участнику долевого строительства, </w:t>
      </w:r>
      <w:r w:rsidRPr="000A5879">
        <w:rPr>
          <w:szCs w:val="24"/>
        </w:rPr>
        <w:t xml:space="preserve">не позднее </w:t>
      </w:r>
      <w:r w:rsidR="00595FEB" w:rsidRPr="000A5879">
        <w:rPr>
          <w:szCs w:val="24"/>
        </w:rPr>
        <w:t>срока, предусмотренного п.2 настоящего Договора</w:t>
      </w:r>
      <w:r w:rsidRPr="000A5879">
        <w:rPr>
          <w:szCs w:val="24"/>
        </w:rPr>
        <w:t xml:space="preserve">. </w:t>
      </w:r>
    </w:p>
    <w:p w14:paraId="5D4FF629" w14:textId="77777777" w:rsidR="00595FEB" w:rsidRPr="000A5879" w:rsidRDefault="00595FEB" w:rsidP="006B7635">
      <w:pPr>
        <w:pStyle w:val="a7"/>
        <w:numPr>
          <w:ilvl w:val="1"/>
          <w:numId w:val="1"/>
        </w:numPr>
        <w:ind w:left="0" w:firstLine="680"/>
        <w:rPr>
          <w:szCs w:val="24"/>
        </w:rPr>
      </w:pPr>
      <w:r w:rsidRPr="000A5879">
        <w:rPr>
          <w:szCs w:val="24"/>
        </w:rPr>
        <w:t xml:space="preserve">Застройщик имеет право досрочно исполнить свою обязанность по строительству </w:t>
      </w:r>
      <w:r w:rsidR="00E9357D" w:rsidRPr="000A5879">
        <w:rPr>
          <w:szCs w:val="24"/>
        </w:rPr>
        <w:t xml:space="preserve">Дома </w:t>
      </w:r>
      <w:r w:rsidRPr="000A5879">
        <w:rPr>
          <w:szCs w:val="24"/>
        </w:rPr>
        <w:t xml:space="preserve">и обязанность по передаче </w:t>
      </w:r>
      <w:r w:rsidR="00E9357D" w:rsidRPr="000A5879">
        <w:rPr>
          <w:szCs w:val="24"/>
        </w:rPr>
        <w:t xml:space="preserve">Квартиры </w:t>
      </w:r>
      <w:r w:rsidRPr="000A5879">
        <w:rPr>
          <w:szCs w:val="24"/>
        </w:rPr>
        <w:t>Участник</w:t>
      </w:r>
      <w:r w:rsidR="00E9357D" w:rsidRPr="000A5879">
        <w:rPr>
          <w:szCs w:val="24"/>
        </w:rPr>
        <w:t>у</w:t>
      </w:r>
      <w:r w:rsidRPr="000A5879">
        <w:rPr>
          <w:szCs w:val="24"/>
        </w:rPr>
        <w:t xml:space="preserve"> долевого строительства. Согласие Участника долевого строительства на досрочное исполнение указанных обязанностей не требуется.</w:t>
      </w:r>
    </w:p>
    <w:p w14:paraId="5FA364AD" w14:textId="77777777" w:rsidR="00544DD4" w:rsidRPr="000A5879" w:rsidRDefault="00544DD4" w:rsidP="006B7635">
      <w:pPr>
        <w:pStyle w:val="a7"/>
        <w:numPr>
          <w:ilvl w:val="1"/>
          <w:numId w:val="1"/>
        </w:numPr>
        <w:ind w:left="0" w:firstLine="680"/>
        <w:rPr>
          <w:szCs w:val="24"/>
        </w:rPr>
      </w:pPr>
      <w:r w:rsidRPr="000A5879">
        <w:rPr>
          <w:szCs w:val="24"/>
        </w:rPr>
        <w:t>Застройщик не менее чем за 1</w:t>
      </w:r>
      <w:r w:rsidR="006C0141" w:rsidRPr="000A5879">
        <w:rPr>
          <w:szCs w:val="24"/>
        </w:rPr>
        <w:t xml:space="preserve"> (один) месяц до наступления установленного Договором срока передачи </w:t>
      </w:r>
      <w:r w:rsidR="00E9357D" w:rsidRPr="000A5879">
        <w:rPr>
          <w:szCs w:val="24"/>
        </w:rPr>
        <w:t>Квартиры</w:t>
      </w:r>
      <w:r w:rsidR="006C0141" w:rsidRPr="000A5879">
        <w:rPr>
          <w:szCs w:val="24"/>
        </w:rPr>
        <w:t>, направляет У</w:t>
      </w:r>
      <w:r w:rsidRPr="000A5879">
        <w:rPr>
          <w:szCs w:val="24"/>
        </w:rPr>
        <w:t>частнику долевого строительства</w:t>
      </w:r>
      <w:r w:rsidR="006C0141" w:rsidRPr="000A5879">
        <w:rPr>
          <w:szCs w:val="24"/>
        </w:rPr>
        <w:t xml:space="preserve"> сообщение о завершении строительства</w:t>
      </w:r>
      <w:r w:rsidR="00E9357D" w:rsidRPr="000A5879">
        <w:rPr>
          <w:szCs w:val="24"/>
        </w:rPr>
        <w:t xml:space="preserve"> Дома</w:t>
      </w:r>
      <w:r w:rsidR="006C0141" w:rsidRPr="000A5879">
        <w:rPr>
          <w:szCs w:val="24"/>
        </w:rPr>
        <w:t xml:space="preserve"> и о готовности </w:t>
      </w:r>
      <w:r w:rsidR="00E9357D" w:rsidRPr="000A5879">
        <w:rPr>
          <w:szCs w:val="24"/>
        </w:rPr>
        <w:t>Квартиры</w:t>
      </w:r>
      <w:r w:rsidR="006C0141" w:rsidRPr="000A5879">
        <w:rPr>
          <w:szCs w:val="24"/>
        </w:rPr>
        <w:t xml:space="preserve"> к передаче. В указанном сообщении </w:t>
      </w:r>
      <w:r w:rsidRPr="000A5879">
        <w:rPr>
          <w:szCs w:val="24"/>
        </w:rPr>
        <w:t>Застройщик</w:t>
      </w:r>
      <w:r w:rsidR="006C0141" w:rsidRPr="000A5879">
        <w:rPr>
          <w:szCs w:val="24"/>
        </w:rPr>
        <w:t xml:space="preserve"> уведомляет У</w:t>
      </w:r>
      <w:r w:rsidRPr="000A5879">
        <w:rPr>
          <w:szCs w:val="24"/>
        </w:rPr>
        <w:t>частника долевого строительства</w:t>
      </w:r>
      <w:r w:rsidR="006C0141" w:rsidRPr="000A5879">
        <w:rPr>
          <w:szCs w:val="24"/>
        </w:rPr>
        <w:t xml:space="preserve"> об обязанности приступить к принятию </w:t>
      </w:r>
      <w:r w:rsidR="00E9357D" w:rsidRPr="000A5879">
        <w:rPr>
          <w:szCs w:val="24"/>
        </w:rPr>
        <w:t>Квартиры</w:t>
      </w:r>
      <w:r w:rsidR="006C0141" w:rsidRPr="000A5879">
        <w:rPr>
          <w:szCs w:val="24"/>
        </w:rPr>
        <w:t xml:space="preserve"> в течение семи рабочих дней со дня получения сообщения и о последствиях бездействия со стороны У</w:t>
      </w:r>
      <w:r w:rsidRPr="000A5879">
        <w:rPr>
          <w:szCs w:val="24"/>
        </w:rPr>
        <w:t>частника долевого строительства</w:t>
      </w:r>
      <w:r w:rsidR="006C0141" w:rsidRPr="000A5879">
        <w:rPr>
          <w:szCs w:val="24"/>
        </w:rPr>
        <w:t>.</w:t>
      </w:r>
    </w:p>
    <w:p w14:paraId="1A5A1C43" w14:textId="20C1B9A4" w:rsidR="00544DD4" w:rsidRDefault="006C0141" w:rsidP="006B7635">
      <w:pPr>
        <w:pStyle w:val="a7"/>
        <w:numPr>
          <w:ilvl w:val="1"/>
          <w:numId w:val="1"/>
        </w:numPr>
        <w:ind w:left="0" w:firstLine="680"/>
        <w:rPr>
          <w:szCs w:val="24"/>
        </w:rPr>
      </w:pPr>
      <w:r w:rsidRPr="000A5879">
        <w:rPr>
          <w:szCs w:val="24"/>
        </w:rPr>
        <w:t>Сообщение</w:t>
      </w:r>
      <w:r w:rsidR="00DD62F3">
        <w:rPr>
          <w:szCs w:val="24"/>
        </w:rPr>
        <w:t xml:space="preserve">, указанное в п.5.4., </w:t>
      </w:r>
      <w:r w:rsidRPr="000A5879">
        <w:rPr>
          <w:szCs w:val="24"/>
        </w:rPr>
        <w:t>направляется У</w:t>
      </w:r>
      <w:r w:rsidR="00544DD4" w:rsidRPr="000A5879">
        <w:rPr>
          <w:szCs w:val="24"/>
        </w:rPr>
        <w:t>частнику долевого строительства</w:t>
      </w:r>
      <w:r w:rsidRPr="000A5879">
        <w:rPr>
          <w:szCs w:val="24"/>
        </w:rPr>
        <w:t xml:space="preserve"> по почте заказным письмом</w:t>
      </w:r>
      <w:r w:rsidR="008E63EE" w:rsidRPr="000A5879">
        <w:rPr>
          <w:szCs w:val="24"/>
        </w:rPr>
        <w:t xml:space="preserve"> с описью вложения и </w:t>
      </w:r>
      <w:r w:rsidRPr="000A5879">
        <w:rPr>
          <w:szCs w:val="24"/>
        </w:rPr>
        <w:t xml:space="preserve">с уведомлением о вручении по указанному Участником долевого строительства почтовому адресу или вручается лично Участнику долевого строительства </w:t>
      </w:r>
      <w:r w:rsidR="00544DD4" w:rsidRPr="000A5879">
        <w:rPr>
          <w:szCs w:val="24"/>
        </w:rPr>
        <w:t>под расписку.</w:t>
      </w:r>
    </w:p>
    <w:p w14:paraId="42FB9F1F" w14:textId="2CB51E4E" w:rsidR="00A96CCC" w:rsidRPr="00A96CCC" w:rsidRDefault="00A96CCC" w:rsidP="006B7635">
      <w:pPr>
        <w:pStyle w:val="a7"/>
        <w:numPr>
          <w:ilvl w:val="1"/>
          <w:numId w:val="1"/>
        </w:numPr>
        <w:ind w:left="0" w:firstLine="680"/>
        <w:rPr>
          <w:szCs w:val="24"/>
        </w:rPr>
      </w:pPr>
      <w:r w:rsidRPr="001E2FFF">
        <w:rPr>
          <w:rFonts w:eastAsiaTheme="minorHAnsi"/>
        </w:rPr>
        <w:t>В случае обнаружения недостатков при передаче квартиры, не препятствующих использованию объекта по назначению, устранение которых возможно:</w:t>
      </w:r>
    </w:p>
    <w:p w14:paraId="3B58671C" w14:textId="59490371" w:rsidR="00A96CCC" w:rsidRDefault="00A96CCC" w:rsidP="00A96CCC">
      <w:pPr>
        <w:pStyle w:val="a7"/>
        <w:ind w:left="680"/>
        <w:rPr>
          <w:rFonts w:eastAsiaTheme="minorHAnsi"/>
        </w:rPr>
      </w:pPr>
      <w:r w:rsidRPr="001E2FFF">
        <w:rPr>
          <w:rFonts w:eastAsiaTheme="minorHAnsi"/>
        </w:rPr>
        <w:t>а) Участник долевого строительства обязан</w:t>
      </w:r>
      <w:r>
        <w:rPr>
          <w:rFonts w:eastAsiaTheme="minorHAnsi"/>
        </w:rPr>
        <w:t>:</w:t>
      </w:r>
    </w:p>
    <w:p w14:paraId="09E8CAA6" w14:textId="77777777" w:rsidR="00A96CCC" w:rsidRPr="001E2FFF" w:rsidRDefault="00A96CCC" w:rsidP="00A96CCC">
      <w:pPr>
        <w:pStyle w:val="a7"/>
        <w:tabs>
          <w:tab w:val="left" w:pos="284"/>
          <w:tab w:val="left" w:pos="1095"/>
        </w:tabs>
        <w:ind w:firstLine="709"/>
        <w:rPr>
          <w:rFonts w:eastAsiaTheme="minorHAnsi"/>
          <w:bCs/>
        </w:rPr>
      </w:pPr>
      <w:r w:rsidRPr="001E2FFF">
        <w:rPr>
          <w:rFonts w:eastAsiaTheme="minorHAnsi"/>
        </w:rPr>
        <w:t>- Обратиться к Застройщику с письменным требованием об устранении недостатков;</w:t>
      </w:r>
    </w:p>
    <w:p w14:paraId="42B2FEFF" w14:textId="77777777" w:rsidR="00A96CCC" w:rsidRPr="001E2FFF" w:rsidRDefault="00A96CCC" w:rsidP="00A96CCC">
      <w:pPr>
        <w:pStyle w:val="a7"/>
        <w:tabs>
          <w:tab w:val="left" w:pos="284"/>
          <w:tab w:val="left" w:pos="1095"/>
        </w:tabs>
        <w:ind w:firstLine="709"/>
        <w:rPr>
          <w:rFonts w:eastAsiaTheme="minorHAnsi"/>
          <w:bCs/>
        </w:rPr>
      </w:pPr>
      <w:r w:rsidRPr="001E2FFF">
        <w:rPr>
          <w:rFonts w:eastAsiaTheme="minorHAnsi"/>
        </w:rPr>
        <w:t>- Принять квартиру по акту приема-передачи;</w:t>
      </w:r>
    </w:p>
    <w:p w14:paraId="6115EC40" w14:textId="3A44915B" w:rsidR="00A96CCC" w:rsidRDefault="00A96CCC" w:rsidP="00A96CCC">
      <w:pPr>
        <w:pStyle w:val="a7"/>
        <w:ind w:firstLine="709"/>
        <w:rPr>
          <w:rFonts w:eastAsiaTheme="minorHAnsi"/>
        </w:rPr>
      </w:pPr>
      <w:r w:rsidRPr="001E2FFF">
        <w:rPr>
          <w:rFonts w:eastAsiaTheme="minorHAnsi"/>
        </w:rPr>
        <w:t>- для устранения недостатков обеспечить доступ представителей Застройщика в квартиру в рабочие дни в рабочее время, либо по согласованию с Застройщиком в нерабочее время</w:t>
      </w:r>
      <w:r>
        <w:rPr>
          <w:rFonts w:eastAsiaTheme="minorHAnsi"/>
        </w:rPr>
        <w:t>.</w:t>
      </w:r>
    </w:p>
    <w:p w14:paraId="73893117" w14:textId="31B91D47" w:rsidR="00A96CCC" w:rsidRDefault="00A96CCC" w:rsidP="00A96CCC">
      <w:pPr>
        <w:pStyle w:val="a7"/>
        <w:ind w:firstLine="709"/>
        <w:rPr>
          <w:rFonts w:eastAsiaTheme="minorHAnsi"/>
        </w:rPr>
      </w:pPr>
      <w:r w:rsidRPr="001E2FFF">
        <w:rPr>
          <w:rFonts w:eastAsiaTheme="minorHAnsi"/>
        </w:rPr>
        <w:t>б) Застройщик обязан</w:t>
      </w:r>
      <w:r>
        <w:rPr>
          <w:rFonts w:eastAsiaTheme="minorHAnsi"/>
        </w:rPr>
        <w:t>:</w:t>
      </w:r>
    </w:p>
    <w:p w14:paraId="25A4F540" w14:textId="6DB02A3B" w:rsidR="00A96CCC" w:rsidRPr="000A5879" w:rsidRDefault="00A96CCC" w:rsidP="00A96CCC">
      <w:pPr>
        <w:pStyle w:val="a7"/>
        <w:ind w:firstLine="709"/>
        <w:rPr>
          <w:szCs w:val="24"/>
        </w:rPr>
      </w:pPr>
      <w:r w:rsidRPr="001E2FFF">
        <w:rPr>
          <w:rFonts w:eastAsiaTheme="minorHAnsi"/>
        </w:rPr>
        <w:t>- устранить выявленные недостатки. Срок устранения недостатков подлежит согласованию Сторонами, но не может быть менее 30 (тридцати) календарных дней со дня получения требования Участника долевого строительства</w:t>
      </w:r>
      <w:r>
        <w:rPr>
          <w:rFonts w:eastAsiaTheme="minorHAnsi"/>
        </w:rPr>
        <w:t>.</w:t>
      </w:r>
    </w:p>
    <w:p w14:paraId="4BF7CAEB" w14:textId="29155C49" w:rsidR="00ED4D2B" w:rsidRDefault="00ED4D2B" w:rsidP="006B7635">
      <w:pPr>
        <w:pStyle w:val="a7"/>
        <w:numPr>
          <w:ilvl w:val="1"/>
          <w:numId w:val="1"/>
        </w:numPr>
        <w:ind w:left="0" w:firstLine="680"/>
        <w:rPr>
          <w:szCs w:val="24"/>
        </w:rPr>
      </w:pPr>
      <w:r w:rsidRPr="001E2FFF">
        <w:rPr>
          <w:rFonts w:eastAsiaTheme="minorHAnsi"/>
        </w:rPr>
        <w:t>После устранения Застройщиком недостатков, Застройщик направляет Участнику долевого строительства уведомление либо телефонограмму об устранении недостатков. Застройщик вправе одновременно с данным уведомлением направить в адрес Участника долевого строительства односторонний акт приема-передачи. Применительно к условиям данного пункта настоящего договора, днем получения уведомления является день передачи уведомления Участнику долевого строительства лично, либо его законному представителю, либо по истечении 10 (десяти) рабочих дней со дня, направления уведомления об устранении недостатков Участнику долевого строительства по почте</w:t>
      </w:r>
      <w:r>
        <w:rPr>
          <w:rFonts w:eastAsiaTheme="minorHAnsi"/>
        </w:rPr>
        <w:t>.</w:t>
      </w:r>
    </w:p>
    <w:p w14:paraId="0DFB00E6" w14:textId="1289CFDB" w:rsidR="00595FEB" w:rsidRPr="000A5879" w:rsidRDefault="006C0141" w:rsidP="006B7635">
      <w:pPr>
        <w:pStyle w:val="a7"/>
        <w:numPr>
          <w:ilvl w:val="1"/>
          <w:numId w:val="1"/>
        </w:numPr>
        <w:ind w:left="0" w:firstLine="680"/>
        <w:rPr>
          <w:szCs w:val="24"/>
        </w:rPr>
      </w:pPr>
      <w:r w:rsidRPr="000A5879">
        <w:rPr>
          <w:szCs w:val="24"/>
        </w:rPr>
        <w:t>При уклонении Участника долевого строительства от принятия Квартиры в предусмотренный п. 5.</w:t>
      </w:r>
      <w:r w:rsidR="00DD62F3">
        <w:rPr>
          <w:szCs w:val="24"/>
        </w:rPr>
        <w:t>4</w:t>
      </w:r>
      <w:r w:rsidRPr="000A5879">
        <w:rPr>
          <w:szCs w:val="24"/>
        </w:rPr>
        <w:t>. настоящего договора срок или при необоснованном отказе от принятия Квартиры, не связанном с наличием недостатков, Застройщик по истечении 2 (двух) рабочих дней со дня</w:t>
      </w:r>
      <w:r w:rsidR="00DD62F3">
        <w:rPr>
          <w:szCs w:val="24"/>
        </w:rPr>
        <w:t>,</w:t>
      </w:r>
      <w:r w:rsidRPr="000A5879">
        <w:rPr>
          <w:szCs w:val="24"/>
        </w:rPr>
        <w:t xml:space="preserve"> предусмотренного п. 5.</w:t>
      </w:r>
      <w:r w:rsidR="00DD62F3">
        <w:rPr>
          <w:szCs w:val="24"/>
        </w:rPr>
        <w:t>4</w:t>
      </w:r>
      <w:r w:rsidRPr="000A5879">
        <w:rPr>
          <w:szCs w:val="24"/>
        </w:rPr>
        <w:t>. настоящего договора срока передачи, вправе составить односторонний акт о передаче Квартиры. При этом риск случайной гибели Квартиры и бремя его содержания признается перешедшим к У</w:t>
      </w:r>
      <w:r w:rsidR="00544DD4" w:rsidRPr="000A5879">
        <w:rPr>
          <w:szCs w:val="24"/>
        </w:rPr>
        <w:t>частнику долевого строительства</w:t>
      </w:r>
      <w:r w:rsidRPr="000A5879">
        <w:rPr>
          <w:szCs w:val="24"/>
        </w:rPr>
        <w:t xml:space="preserve"> со дня составления указанного одностороннего акта о передаче Квартиры. Указанная мера может применяться только в случае, если Застройщик обладает сведениями о получении Участником долевого строительства сообщения Застройщика о завершении строительства Дома и о готовности Квартиры к передаче,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w:t>
      </w:r>
      <w:r w:rsidR="000A5879">
        <w:rPr>
          <w:szCs w:val="24"/>
        </w:rPr>
        <w:t>У</w:t>
      </w:r>
      <w:r w:rsidRPr="000A5879">
        <w:rPr>
          <w:szCs w:val="24"/>
        </w:rPr>
        <w:t>частника долевого строительства по у</w:t>
      </w:r>
      <w:r w:rsidR="00544DD4" w:rsidRPr="000A5879">
        <w:rPr>
          <w:szCs w:val="24"/>
        </w:rPr>
        <w:t>казанному им почтовому адресу.</w:t>
      </w:r>
    </w:p>
    <w:p w14:paraId="715E20C3" w14:textId="77777777" w:rsidR="00595FEB" w:rsidRPr="000A5879" w:rsidRDefault="00595FEB" w:rsidP="006B7635">
      <w:pPr>
        <w:pStyle w:val="a7"/>
        <w:ind w:firstLine="680"/>
        <w:rPr>
          <w:szCs w:val="24"/>
        </w:rPr>
      </w:pPr>
      <w:r w:rsidRPr="000A5879">
        <w:rPr>
          <w:szCs w:val="24"/>
        </w:rPr>
        <w:t xml:space="preserve">Условия, предусмотренные настоящим пунктом, распространяются также на случаи досрочной передачи </w:t>
      </w:r>
      <w:r w:rsidR="00B741EC" w:rsidRPr="000A5879">
        <w:rPr>
          <w:szCs w:val="24"/>
        </w:rPr>
        <w:t>Квартиры</w:t>
      </w:r>
      <w:r w:rsidRPr="000A5879">
        <w:rPr>
          <w:szCs w:val="24"/>
        </w:rPr>
        <w:t xml:space="preserve"> согласно п. 5.3. договора</w:t>
      </w:r>
    </w:p>
    <w:p w14:paraId="431BD54C" w14:textId="7FE5E297" w:rsidR="00595FEB" w:rsidRPr="000A5879" w:rsidRDefault="00595FEB" w:rsidP="006B7635">
      <w:pPr>
        <w:pStyle w:val="a7"/>
        <w:numPr>
          <w:ilvl w:val="1"/>
          <w:numId w:val="1"/>
        </w:numPr>
        <w:ind w:left="0" w:firstLine="680"/>
        <w:rPr>
          <w:szCs w:val="24"/>
        </w:rPr>
      </w:pPr>
      <w:r w:rsidRPr="000A5879">
        <w:rPr>
          <w:szCs w:val="24"/>
        </w:rPr>
        <w:t xml:space="preserve">Застройщик вправе не передавать (удерживать) </w:t>
      </w:r>
      <w:r w:rsidR="007A1E86" w:rsidRPr="000A5879">
        <w:rPr>
          <w:szCs w:val="24"/>
        </w:rPr>
        <w:t>Квартиру Участнику</w:t>
      </w:r>
      <w:r w:rsidRPr="000A5879">
        <w:rPr>
          <w:szCs w:val="24"/>
        </w:rPr>
        <w:t xml:space="preserve"> долевого строительства до момента выполнения последним денежных обязательств, предусмотренных настоящим Договором и(или) действующим законодательством Российской Федерации, перед Застройщиком. При этом Застройщик освобождается как от ответст</w:t>
      </w:r>
      <w:r w:rsidR="007A1E86" w:rsidRPr="000A5879">
        <w:rPr>
          <w:szCs w:val="24"/>
        </w:rPr>
        <w:t xml:space="preserve">венности за не передачу Квартиры </w:t>
      </w:r>
      <w:r w:rsidRPr="000A5879">
        <w:rPr>
          <w:szCs w:val="24"/>
        </w:rPr>
        <w:t>в срок, установленный настоящим Договором, так и от штрафных санкций.</w:t>
      </w:r>
    </w:p>
    <w:p w14:paraId="1DD29336" w14:textId="77777777" w:rsidR="001374EA" w:rsidRPr="000A5879" w:rsidRDefault="00595FEB" w:rsidP="006B7635">
      <w:pPr>
        <w:pStyle w:val="a7"/>
        <w:numPr>
          <w:ilvl w:val="1"/>
          <w:numId w:val="1"/>
        </w:numPr>
        <w:ind w:left="0" w:firstLine="680"/>
        <w:rPr>
          <w:szCs w:val="24"/>
        </w:rPr>
      </w:pPr>
      <w:r w:rsidRPr="000A5879">
        <w:rPr>
          <w:szCs w:val="24"/>
        </w:rPr>
        <w:lastRenderedPageBreak/>
        <w:t>Стороны соглашаются, что свидетельством исполнения обязательств Застройщик</w:t>
      </w:r>
      <w:r w:rsidR="007A1E86" w:rsidRPr="000A5879">
        <w:rPr>
          <w:szCs w:val="24"/>
        </w:rPr>
        <w:t xml:space="preserve">а, связанных со строительством </w:t>
      </w:r>
      <w:r w:rsidR="000A5879" w:rsidRPr="000A5879">
        <w:rPr>
          <w:szCs w:val="24"/>
        </w:rPr>
        <w:t xml:space="preserve">и сдачей многоквартирного </w:t>
      </w:r>
      <w:r w:rsidR="00391D2F" w:rsidRPr="000A5879">
        <w:rPr>
          <w:szCs w:val="24"/>
        </w:rPr>
        <w:t>Д</w:t>
      </w:r>
      <w:r w:rsidRPr="000A5879">
        <w:rPr>
          <w:szCs w:val="24"/>
        </w:rPr>
        <w:t>ома, в котором расположен</w:t>
      </w:r>
      <w:r w:rsidR="007A1E86" w:rsidRPr="000A5879">
        <w:rPr>
          <w:szCs w:val="24"/>
        </w:rPr>
        <w:t>а Квартира</w:t>
      </w:r>
      <w:r w:rsidRPr="000A5879">
        <w:rPr>
          <w:szCs w:val="24"/>
        </w:rPr>
        <w:t xml:space="preserve">, </w:t>
      </w:r>
      <w:r w:rsidR="007A1E86" w:rsidRPr="000A5879">
        <w:rPr>
          <w:szCs w:val="24"/>
        </w:rPr>
        <w:t>в</w:t>
      </w:r>
      <w:r w:rsidRPr="000A5879">
        <w:rPr>
          <w:szCs w:val="24"/>
        </w:rPr>
        <w:t xml:space="preserve"> эксплуатацию, качества произведенных работ, соответствия их требованиям технических регламентов, строительных норм и правил, а также проектной документации является разрешение на ввод </w:t>
      </w:r>
      <w:r w:rsidR="007A1E86" w:rsidRPr="000A5879">
        <w:rPr>
          <w:szCs w:val="24"/>
        </w:rPr>
        <w:t>Дома</w:t>
      </w:r>
      <w:r w:rsidRPr="000A5879">
        <w:rPr>
          <w:szCs w:val="24"/>
        </w:rPr>
        <w:t xml:space="preserve"> в эксплуатацию, полученное Застройщиком в установленном порядке, и соглашаются с тем, что такое разрешение является достаточным подтверждением качества </w:t>
      </w:r>
      <w:r w:rsidR="007A1E86" w:rsidRPr="000A5879">
        <w:rPr>
          <w:szCs w:val="24"/>
        </w:rPr>
        <w:t>Дома</w:t>
      </w:r>
      <w:r w:rsidR="000A5879" w:rsidRPr="000A5879">
        <w:rPr>
          <w:szCs w:val="24"/>
        </w:rPr>
        <w:t xml:space="preserve"> для передачи его (Дома)</w:t>
      </w:r>
      <w:r w:rsidRPr="000A5879">
        <w:rPr>
          <w:szCs w:val="24"/>
        </w:rPr>
        <w:t xml:space="preserve"> Участнику долевого строительства в порядке, предусмотренном Договором.</w:t>
      </w:r>
      <w:r w:rsidR="001374EA" w:rsidRPr="000A5879">
        <w:rPr>
          <w:szCs w:val="24"/>
        </w:rPr>
        <w:t xml:space="preserve"> </w:t>
      </w:r>
    </w:p>
    <w:p w14:paraId="18B8D092" w14:textId="77777777" w:rsidR="001374EA" w:rsidRPr="000A5879" w:rsidRDefault="001374EA" w:rsidP="006B7635">
      <w:pPr>
        <w:pStyle w:val="a7"/>
        <w:numPr>
          <w:ilvl w:val="0"/>
          <w:numId w:val="1"/>
        </w:numPr>
        <w:jc w:val="center"/>
        <w:rPr>
          <w:b/>
          <w:szCs w:val="24"/>
        </w:rPr>
      </w:pPr>
      <w:r w:rsidRPr="000A5879">
        <w:rPr>
          <w:b/>
          <w:szCs w:val="24"/>
        </w:rPr>
        <w:t>Гарантийный срок на объект долевого строительства</w:t>
      </w:r>
    </w:p>
    <w:p w14:paraId="24A9BE3D" w14:textId="77777777" w:rsidR="008E63EE" w:rsidRPr="00395305" w:rsidRDefault="001374EA" w:rsidP="008E63EE">
      <w:pPr>
        <w:pStyle w:val="a7"/>
        <w:numPr>
          <w:ilvl w:val="1"/>
          <w:numId w:val="1"/>
        </w:numPr>
        <w:ind w:left="0" w:firstLine="680"/>
        <w:rPr>
          <w:szCs w:val="24"/>
        </w:rPr>
      </w:pPr>
      <w:r w:rsidRPr="000A5879">
        <w:rPr>
          <w:szCs w:val="24"/>
        </w:rPr>
        <w:t xml:space="preserve">Застройщик обязуется передать Участнику долевого строительства </w:t>
      </w:r>
      <w:r w:rsidR="00391D2F" w:rsidRPr="000A5879">
        <w:rPr>
          <w:szCs w:val="24"/>
        </w:rPr>
        <w:t>Квартиру</w:t>
      </w:r>
      <w:r w:rsidRPr="000A5879">
        <w:rPr>
          <w:szCs w:val="24"/>
        </w:rPr>
        <w:t>, качество которо</w:t>
      </w:r>
      <w:r w:rsidR="00391D2F" w:rsidRPr="000A5879">
        <w:rPr>
          <w:szCs w:val="24"/>
        </w:rPr>
        <w:t xml:space="preserve">й </w:t>
      </w:r>
      <w:r w:rsidRPr="000A5879">
        <w:rPr>
          <w:szCs w:val="24"/>
        </w:rPr>
        <w:t xml:space="preserve">соответствует требованиям договора, технических и градостроительных </w:t>
      </w:r>
      <w:r w:rsidRPr="00395305">
        <w:rPr>
          <w:szCs w:val="24"/>
        </w:rPr>
        <w:t>регламентов, проектной документации.</w:t>
      </w:r>
    </w:p>
    <w:p w14:paraId="34D0862B" w14:textId="41F1EA68" w:rsidR="001E0E4E" w:rsidRDefault="001E0E4E" w:rsidP="008E63EE">
      <w:pPr>
        <w:pStyle w:val="a7"/>
        <w:numPr>
          <w:ilvl w:val="1"/>
          <w:numId w:val="1"/>
        </w:numPr>
        <w:ind w:left="0" w:firstLine="680"/>
        <w:rPr>
          <w:szCs w:val="24"/>
        </w:rPr>
      </w:pPr>
      <w:r>
        <w:rPr>
          <w:szCs w:val="24"/>
        </w:rPr>
        <w:t xml:space="preserve">Гарантийный срок на Квартиру составляет 3 года </w:t>
      </w:r>
      <w:r w:rsidR="00D37CFC" w:rsidRPr="000A5879">
        <w:rPr>
          <w:szCs w:val="24"/>
        </w:rPr>
        <w:t>со дня подписания акта</w:t>
      </w:r>
      <w:r w:rsidR="00850886">
        <w:rPr>
          <w:szCs w:val="24"/>
        </w:rPr>
        <w:t xml:space="preserve"> приема-передачи</w:t>
      </w:r>
      <w:r>
        <w:rPr>
          <w:szCs w:val="24"/>
        </w:rPr>
        <w:t xml:space="preserve"> </w:t>
      </w:r>
      <w:r w:rsidR="00D37CFC">
        <w:rPr>
          <w:szCs w:val="24"/>
        </w:rPr>
        <w:t>квартиры</w:t>
      </w:r>
      <w:r>
        <w:rPr>
          <w:szCs w:val="24"/>
        </w:rPr>
        <w:t>.</w:t>
      </w:r>
    </w:p>
    <w:p w14:paraId="0DB85A50" w14:textId="407071F4" w:rsidR="008E63EE" w:rsidRDefault="008E63EE" w:rsidP="008E63EE">
      <w:pPr>
        <w:pStyle w:val="a7"/>
        <w:numPr>
          <w:ilvl w:val="1"/>
          <w:numId w:val="1"/>
        </w:numPr>
        <w:ind w:left="0" w:firstLine="680"/>
        <w:rPr>
          <w:szCs w:val="24"/>
        </w:rPr>
      </w:pPr>
      <w:r w:rsidRPr="000A5879">
        <w:rPr>
          <w:szCs w:val="24"/>
        </w:rPr>
        <w:t xml:space="preserve">Гарантийный срок на технологическое и инженерное оборудование составляет 3 года со дня подписания первого передаточного акта или иного документа о передаче </w:t>
      </w:r>
      <w:r w:rsidR="00B741EC" w:rsidRPr="000A5879">
        <w:rPr>
          <w:szCs w:val="24"/>
        </w:rPr>
        <w:t>Квартиры</w:t>
      </w:r>
      <w:r w:rsidRPr="000A5879">
        <w:rPr>
          <w:szCs w:val="24"/>
        </w:rPr>
        <w:t xml:space="preserve"> (акта осмотра).</w:t>
      </w:r>
    </w:p>
    <w:p w14:paraId="278EA563" w14:textId="4B7E067E" w:rsidR="005F0F69" w:rsidRPr="000A5879" w:rsidRDefault="005F0F69" w:rsidP="008E63EE">
      <w:pPr>
        <w:pStyle w:val="a7"/>
        <w:numPr>
          <w:ilvl w:val="1"/>
          <w:numId w:val="1"/>
        </w:numPr>
        <w:ind w:left="0" w:firstLine="680"/>
        <w:rPr>
          <w:szCs w:val="24"/>
        </w:rPr>
      </w:pPr>
      <w:r>
        <w:rPr>
          <w:szCs w:val="24"/>
        </w:rPr>
        <w:t>Гарантийный срок на установленные в квартире приборы учета определяется паспортами завода-изготовителя, передаваемыми Участнику долевого строительства.</w:t>
      </w:r>
    </w:p>
    <w:p w14:paraId="746D575F" w14:textId="77777777" w:rsidR="001374EA" w:rsidRPr="000A5879" w:rsidRDefault="001374EA" w:rsidP="006B7635">
      <w:pPr>
        <w:pStyle w:val="a7"/>
        <w:numPr>
          <w:ilvl w:val="1"/>
          <w:numId w:val="1"/>
        </w:numPr>
        <w:ind w:left="0" w:firstLine="680"/>
        <w:rPr>
          <w:szCs w:val="24"/>
        </w:rPr>
      </w:pPr>
      <w:r w:rsidRPr="000A5879">
        <w:rPr>
          <w:szCs w:val="24"/>
        </w:rPr>
        <w:t xml:space="preserve">Участник долевого строительства вправе предъявить Застройщику требования в связи с ненадлежащим качеством </w:t>
      </w:r>
      <w:r w:rsidR="00A717B4" w:rsidRPr="000A5879">
        <w:rPr>
          <w:szCs w:val="24"/>
        </w:rPr>
        <w:t>Квартиры</w:t>
      </w:r>
      <w:r w:rsidRPr="000A5879">
        <w:rPr>
          <w:szCs w:val="24"/>
        </w:rPr>
        <w:t xml:space="preserve"> при условии, если такое качество выявлено в течение гарантийного срока.</w:t>
      </w:r>
    </w:p>
    <w:p w14:paraId="21BDCD14" w14:textId="77777777" w:rsidR="001374EA" w:rsidRPr="000A5879" w:rsidRDefault="001374EA" w:rsidP="006B7635">
      <w:pPr>
        <w:pStyle w:val="a7"/>
        <w:numPr>
          <w:ilvl w:val="1"/>
          <w:numId w:val="1"/>
        </w:numPr>
        <w:ind w:left="0" w:firstLine="680"/>
        <w:rPr>
          <w:szCs w:val="24"/>
        </w:rPr>
      </w:pPr>
      <w:r w:rsidRPr="000A5879">
        <w:rPr>
          <w:szCs w:val="24"/>
        </w:rPr>
        <w:t xml:space="preserve">Застройщик не несет ответственности за недостатки (дефекты) </w:t>
      </w:r>
      <w:r w:rsidR="00A717B4" w:rsidRPr="000A5879">
        <w:rPr>
          <w:szCs w:val="24"/>
        </w:rPr>
        <w:t>Квартиры</w:t>
      </w:r>
      <w:r w:rsidRPr="000A5879">
        <w:rPr>
          <w:szCs w:val="24"/>
        </w:rPr>
        <w:t>, обнаруженные в пределах гарантийного срока, если докажет, что они произошли вслед</w:t>
      </w:r>
      <w:r w:rsidR="00A717B4" w:rsidRPr="000A5879">
        <w:rPr>
          <w:szCs w:val="24"/>
        </w:rPr>
        <w:t>ствие нормального износа</w:t>
      </w:r>
      <w:r w:rsidRPr="000A5879">
        <w:rPr>
          <w:szCs w:val="24"/>
        </w:rPr>
        <w:t>, нарушения требований технических регламентов, градостроительных регламентов, а также иных обязат</w:t>
      </w:r>
      <w:r w:rsidR="00A717B4" w:rsidRPr="000A5879">
        <w:rPr>
          <w:szCs w:val="24"/>
        </w:rPr>
        <w:t>ельных требований к процессу</w:t>
      </w:r>
      <w:r w:rsidRPr="000A5879">
        <w:rPr>
          <w:szCs w:val="24"/>
        </w:rPr>
        <w:t xml:space="preserve"> эксплуатации, указанных в Инструкции по эксплуатации </w:t>
      </w:r>
      <w:r w:rsidR="00A717B4" w:rsidRPr="000A5879">
        <w:rPr>
          <w:szCs w:val="24"/>
        </w:rPr>
        <w:t>Дома</w:t>
      </w:r>
      <w:r w:rsidRPr="000A5879">
        <w:rPr>
          <w:szCs w:val="24"/>
        </w:rPr>
        <w:t>,</w:t>
      </w:r>
      <w:r w:rsidR="00A717B4" w:rsidRPr="000A5879">
        <w:rPr>
          <w:szCs w:val="24"/>
        </w:rPr>
        <w:t xml:space="preserve"> либо вследствие ненадлежащего</w:t>
      </w:r>
      <w:r w:rsidRPr="000A5879">
        <w:rPr>
          <w:szCs w:val="24"/>
        </w:rPr>
        <w:t xml:space="preserve"> ремонта, проведенного самими Участником долевого строительства или третьими лицами. </w:t>
      </w:r>
    </w:p>
    <w:p w14:paraId="09712B98" w14:textId="77777777" w:rsidR="001374EA" w:rsidRPr="000A5879" w:rsidRDefault="001374EA" w:rsidP="006B7635">
      <w:pPr>
        <w:pStyle w:val="a7"/>
        <w:ind w:firstLine="680"/>
        <w:rPr>
          <w:szCs w:val="24"/>
          <w:u w:val="single"/>
        </w:rPr>
      </w:pPr>
      <w:r w:rsidRPr="000A5879">
        <w:rPr>
          <w:szCs w:val="24"/>
          <w:u w:val="single"/>
        </w:rPr>
        <w:t xml:space="preserve">Не относятся к существенным недостаткам: </w:t>
      </w:r>
    </w:p>
    <w:p w14:paraId="55A229F4" w14:textId="77777777" w:rsidR="001374EA" w:rsidRPr="000A5879" w:rsidRDefault="001374EA" w:rsidP="006B7635">
      <w:pPr>
        <w:pStyle w:val="a7"/>
        <w:ind w:firstLine="680"/>
        <w:rPr>
          <w:szCs w:val="24"/>
        </w:rPr>
      </w:pPr>
      <w:r w:rsidRPr="000A5879">
        <w:rPr>
          <w:szCs w:val="24"/>
        </w:rPr>
        <w:t xml:space="preserve">- недостатки отдельных элементов и фурнитуры встраиваемых конструкций (окон, дверей, элементов застекления балконов, лоджий, фасадов и иных аналогичных конструкций) и иных аналогичных элементов; </w:t>
      </w:r>
    </w:p>
    <w:p w14:paraId="49305746" w14:textId="77777777" w:rsidR="001374EA" w:rsidRPr="000A5879" w:rsidRDefault="001374EA" w:rsidP="006B7635">
      <w:pPr>
        <w:pStyle w:val="a7"/>
        <w:ind w:firstLine="680"/>
        <w:rPr>
          <w:szCs w:val="24"/>
        </w:rPr>
      </w:pPr>
      <w:r w:rsidRPr="000A5879">
        <w:rPr>
          <w:szCs w:val="24"/>
        </w:rPr>
        <w:t xml:space="preserve">- недостатки, устранение которых возможно без несоизмеримых финансовых затрат и/или значительного времени на устранение. При этом под несоизмеримыми финансовыми затратами понимаются затраты, превышающие 10% от цены </w:t>
      </w:r>
      <w:r w:rsidR="00B741EC" w:rsidRPr="000A5879">
        <w:rPr>
          <w:szCs w:val="24"/>
        </w:rPr>
        <w:t xml:space="preserve">Квартиры </w:t>
      </w:r>
      <w:r w:rsidRPr="000A5879">
        <w:rPr>
          <w:szCs w:val="24"/>
        </w:rPr>
        <w:t>по Договору, а под значительным временем – минимально необходимое время на устранение не</w:t>
      </w:r>
      <w:r w:rsidR="00E90A00" w:rsidRPr="000A5879">
        <w:rPr>
          <w:szCs w:val="24"/>
        </w:rPr>
        <w:t>достатков, превышающее 60 дней.</w:t>
      </w:r>
    </w:p>
    <w:p w14:paraId="5E90E5E7" w14:textId="1C230AF8" w:rsidR="00A60584" w:rsidRPr="00395305" w:rsidRDefault="001374EA" w:rsidP="006B7635">
      <w:pPr>
        <w:pStyle w:val="a7"/>
        <w:numPr>
          <w:ilvl w:val="1"/>
          <w:numId w:val="1"/>
        </w:numPr>
        <w:ind w:left="0" w:firstLine="680"/>
        <w:rPr>
          <w:rFonts w:eastAsia="Calibri"/>
          <w:szCs w:val="24"/>
          <w:lang w:eastAsia="en-US"/>
        </w:rPr>
      </w:pPr>
      <w:r w:rsidRPr="000A5879">
        <w:rPr>
          <w:szCs w:val="24"/>
        </w:rPr>
        <w:t>Стороны договорились, что, в связи с тем, что недостатки</w:t>
      </w:r>
      <w:r w:rsidR="00BB77F8">
        <w:rPr>
          <w:szCs w:val="24"/>
        </w:rPr>
        <w:t>, указанные в п.6.5.,</w:t>
      </w:r>
      <w:r w:rsidRPr="000A5879">
        <w:rPr>
          <w:szCs w:val="24"/>
        </w:rPr>
        <w:t xml:space="preserve"> не являются существенными, не препятствуют началу производства отделочных работ и являются устранимыми без несоразмерных финансовых затрат и времени, они не могут учитываться при оценке соответствия Квартиры условиям Договора и не могут являться основанием для отказа Участника </w:t>
      </w:r>
      <w:r w:rsidRPr="00395305">
        <w:rPr>
          <w:szCs w:val="24"/>
        </w:rPr>
        <w:t>долевого строительства от подписания Акта приема-передачи</w:t>
      </w:r>
      <w:r w:rsidR="00A60584" w:rsidRPr="00395305">
        <w:rPr>
          <w:szCs w:val="24"/>
        </w:rPr>
        <w:t>.</w:t>
      </w:r>
    </w:p>
    <w:p w14:paraId="77D0C813" w14:textId="6698F45A" w:rsidR="001374EA" w:rsidRPr="00395305" w:rsidRDefault="001374EA" w:rsidP="006B7635">
      <w:pPr>
        <w:pStyle w:val="a7"/>
        <w:numPr>
          <w:ilvl w:val="1"/>
          <w:numId w:val="1"/>
        </w:numPr>
        <w:ind w:left="0" w:firstLine="680"/>
        <w:rPr>
          <w:rFonts w:eastAsia="Calibri"/>
          <w:szCs w:val="24"/>
          <w:lang w:eastAsia="en-US"/>
        </w:rPr>
      </w:pPr>
      <w:r w:rsidRPr="00395305">
        <w:rPr>
          <w:rFonts w:eastAsia="Calibri"/>
          <w:szCs w:val="24"/>
          <w:lang w:eastAsia="en-US"/>
        </w:rPr>
        <w:t xml:space="preserve"> </w:t>
      </w:r>
      <w:r w:rsidR="002A32BA" w:rsidRPr="00395305">
        <w:rPr>
          <w:rFonts w:eastAsia="Calibri"/>
          <w:szCs w:val="24"/>
          <w:lang w:eastAsia="en-US"/>
        </w:rPr>
        <w:t xml:space="preserve">Изменения проектной документации строящегося Дома и изменения в Доме (без ухудшения качественных характеристик), проводимые Застройщиком без согласования (уведомления) с Участником долевого строительства, не являются существенными </w:t>
      </w:r>
      <w:r w:rsidRPr="00395305">
        <w:rPr>
          <w:rFonts w:eastAsia="Calibri"/>
          <w:szCs w:val="24"/>
          <w:lang w:eastAsia="en-US"/>
        </w:rPr>
        <w:t>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14:paraId="36F72D7E" w14:textId="77777777" w:rsidR="00A60584" w:rsidRPr="000A5879" w:rsidRDefault="00A60584" w:rsidP="00A717B4">
      <w:pPr>
        <w:pStyle w:val="a7"/>
        <w:numPr>
          <w:ilvl w:val="0"/>
          <w:numId w:val="1"/>
        </w:numPr>
        <w:ind w:left="0" w:firstLine="680"/>
        <w:jc w:val="center"/>
        <w:rPr>
          <w:b/>
          <w:szCs w:val="24"/>
        </w:rPr>
      </w:pPr>
      <w:r w:rsidRPr="000A5879">
        <w:rPr>
          <w:b/>
          <w:szCs w:val="24"/>
        </w:rPr>
        <w:t>Ответственность сторон</w:t>
      </w:r>
    </w:p>
    <w:p w14:paraId="6173CB52" w14:textId="05FCE73C" w:rsidR="00A60584" w:rsidRPr="000A5879" w:rsidRDefault="00A60584" w:rsidP="006B7635">
      <w:pPr>
        <w:pStyle w:val="a7"/>
        <w:numPr>
          <w:ilvl w:val="1"/>
          <w:numId w:val="1"/>
        </w:numPr>
        <w:ind w:left="0" w:firstLine="680"/>
        <w:rPr>
          <w:b/>
          <w:szCs w:val="24"/>
        </w:rPr>
      </w:pPr>
      <w:r w:rsidRPr="000A5879">
        <w:rPr>
          <w:szCs w:val="24"/>
        </w:rPr>
        <w:t>В случае неисполнения или ненадлежащего исполнения обязательств по договору сторона, не исполнившая своих обязательств или ненадлежаще</w:t>
      </w:r>
      <w:r w:rsidR="006C024C">
        <w:rPr>
          <w:szCs w:val="24"/>
        </w:rPr>
        <w:t xml:space="preserve"> </w:t>
      </w:r>
      <w:r w:rsidRPr="000A5879">
        <w:rPr>
          <w:szCs w:val="24"/>
        </w:rPr>
        <w:t>исполнившая свои обязательства, обязана уплатить другой стороне предусмотренные настоящим Федеральным законом и указанным договором неустойки (штрафы, пени) в размере, установленном действующим законодательством на момент взыскания неустойки.</w:t>
      </w:r>
    </w:p>
    <w:p w14:paraId="324BE780" w14:textId="77777777" w:rsidR="00A60584" w:rsidRPr="000A5879" w:rsidRDefault="00A60584" w:rsidP="006B7635">
      <w:pPr>
        <w:pStyle w:val="a7"/>
        <w:numPr>
          <w:ilvl w:val="1"/>
          <w:numId w:val="1"/>
        </w:numPr>
        <w:ind w:left="0" w:firstLine="680"/>
        <w:rPr>
          <w:b/>
          <w:szCs w:val="24"/>
        </w:rPr>
      </w:pPr>
      <w:r w:rsidRPr="000A5879">
        <w:rPr>
          <w:szCs w:val="24"/>
        </w:rPr>
        <w:t xml:space="preserve"> Неустойка по договору подлежит оплате виновной стороной за весь период неисполнения обязательства до дня фактического исполнения обязательства.</w:t>
      </w:r>
    </w:p>
    <w:p w14:paraId="24FCE3C2" w14:textId="77777777" w:rsidR="00A60584" w:rsidRPr="000A5879" w:rsidRDefault="00A60584" w:rsidP="006B7635">
      <w:pPr>
        <w:pStyle w:val="a7"/>
        <w:numPr>
          <w:ilvl w:val="1"/>
          <w:numId w:val="1"/>
        </w:numPr>
        <w:ind w:left="0" w:firstLine="680"/>
        <w:rPr>
          <w:b/>
          <w:szCs w:val="24"/>
        </w:rPr>
      </w:pPr>
      <w:r w:rsidRPr="000A5879">
        <w:rPr>
          <w:szCs w:val="24"/>
        </w:rPr>
        <w:lastRenderedPageBreak/>
        <w:t>Застройщик не несет ответственности за нарушение договорных обязательств, если это вызвано несвоевременным оформлением разрешительных документов на данный</w:t>
      </w:r>
      <w:r w:rsidR="00B741EC" w:rsidRPr="000A5879">
        <w:rPr>
          <w:szCs w:val="24"/>
        </w:rPr>
        <w:t xml:space="preserve"> Дом</w:t>
      </w:r>
      <w:r w:rsidRPr="000A5879">
        <w:rPr>
          <w:szCs w:val="24"/>
        </w:rPr>
        <w:t xml:space="preserve"> со стороны контролирующих и уполномоченных органов.</w:t>
      </w:r>
    </w:p>
    <w:p w14:paraId="47C9CDED" w14:textId="77777777" w:rsidR="00EF52F3" w:rsidRPr="000A5879" w:rsidRDefault="00EF52F3" w:rsidP="00A717B4">
      <w:pPr>
        <w:pStyle w:val="a7"/>
        <w:numPr>
          <w:ilvl w:val="0"/>
          <w:numId w:val="1"/>
        </w:numPr>
        <w:ind w:left="0" w:firstLine="680"/>
        <w:jc w:val="center"/>
        <w:rPr>
          <w:color w:val="000000"/>
          <w:szCs w:val="24"/>
        </w:rPr>
      </w:pPr>
      <w:r w:rsidRPr="000A5879">
        <w:rPr>
          <w:b/>
          <w:szCs w:val="24"/>
        </w:rPr>
        <w:t>Обстоятельства непреодолимой силы</w:t>
      </w:r>
    </w:p>
    <w:p w14:paraId="746FFCF9" w14:textId="77777777" w:rsidR="00EF52F3" w:rsidRPr="000A5879" w:rsidRDefault="00EF52F3" w:rsidP="006B7635">
      <w:pPr>
        <w:pStyle w:val="a7"/>
        <w:numPr>
          <w:ilvl w:val="1"/>
          <w:numId w:val="1"/>
        </w:numPr>
        <w:ind w:left="0" w:firstLine="680"/>
        <w:rPr>
          <w:color w:val="000000"/>
          <w:szCs w:val="24"/>
        </w:rPr>
      </w:pPr>
      <w:r w:rsidRPr="000A5879">
        <w:rPr>
          <w:color w:val="000000"/>
          <w:szCs w:val="24"/>
        </w:rPr>
        <w:t>В случае наступления обстоятельств непреодолимой силы (форс-мажор) таких как: стихийные</w:t>
      </w:r>
      <w:r w:rsidR="008E63EE" w:rsidRPr="000A5879">
        <w:rPr>
          <w:color w:val="000000"/>
          <w:szCs w:val="24"/>
        </w:rPr>
        <w:t>,</w:t>
      </w:r>
      <w:r w:rsidRPr="000A5879">
        <w:rPr>
          <w:color w:val="000000"/>
          <w:szCs w:val="24"/>
        </w:rPr>
        <w:t xml:space="preserve"> либо военные действия, эпидемии, повлекших за собой полное или частичное невыполнение сторонами обязательств по настоящему договору, стороны освобождаются от выполнения своих обязательств на период действия этих обстоятельств. О наступлении этих обстоятельств непреодолимой силы стороны уведомляют друг друга в письменной форме со ссылкой на конкретные обстоятельства, делающие невозможным выполнение условий договора, и документальным их подтверждением.</w:t>
      </w:r>
    </w:p>
    <w:p w14:paraId="0748C403" w14:textId="77777777" w:rsidR="00EF52F3" w:rsidRPr="000A5879" w:rsidRDefault="00EF52F3" w:rsidP="006B7635">
      <w:pPr>
        <w:pStyle w:val="a7"/>
        <w:numPr>
          <w:ilvl w:val="1"/>
          <w:numId w:val="1"/>
        </w:numPr>
        <w:ind w:left="0" w:firstLine="680"/>
        <w:rPr>
          <w:color w:val="000000"/>
          <w:szCs w:val="24"/>
        </w:rPr>
      </w:pPr>
      <w:r w:rsidRPr="000A5879">
        <w:rPr>
          <w:bCs/>
          <w:color w:val="000000"/>
          <w:szCs w:val="24"/>
        </w:rPr>
        <w:t xml:space="preserve"> </w:t>
      </w:r>
      <w:r w:rsidRPr="000A5879">
        <w:rPr>
          <w:szCs w:val="24"/>
        </w:rPr>
        <w:t xml:space="preserve">Стороны освобождаются от ответственности за неисполнение или ненадлежащее исполнение обязательств по договору, если это неисполнение явилось следствием действия обстоятельств непреодолимой силы (форс-мажор), возникших после заключения настоящего договора в результате событий чрезвычайного характера, которые </w:t>
      </w:r>
      <w:r w:rsidRPr="000A5879">
        <w:rPr>
          <w:bCs/>
          <w:color w:val="000000"/>
          <w:szCs w:val="24"/>
        </w:rPr>
        <w:t>Участник долевого строительства</w:t>
      </w:r>
      <w:r w:rsidRPr="000A5879">
        <w:rPr>
          <w:szCs w:val="24"/>
        </w:rPr>
        <w:t xml:space="preserve"> или Застройщик не могли предвидеть или предотвратить разумными мерами.</w:t>
      </w:r>
    </w:p>
    <w:p w14:paraId="0D945BC5" w14:textId="77777777" w:rsidR="00EF52F3" w:rsidRPr="000A5879" w:rsidRDefault="00EF52F3" w:rsidP="006B7635">
      <w:pPr>
        <w:pStyle w:val="a7"/>
        <w:numPr>
          <w:ilvl w:val="1"/>
          <w:numId w:val="1"/>
        </w:numPr>
        <w:ind w:left="0" w:firstLine="680"/>
        <w:rPr>
          <w:color w:val="000000"/>
          <w:szCs w:val="24"/>
        </w:rPr>
      </w:pPr>
      <w:r w:rsidRPr="000A5879">
        <w:rPr>
          <w:szCs w:val="24"/>
        </w:rPr>
        <w:t xml:space="preserve">Если обстоятельства, предусмотренные п. 8.1. настоящего договора, продлятся свыше 3х месяцев, стороны договора должны договориться о приостановлении строительства </w:t>
      </w:r>
      <w:r w:rsidR="00B741EC" w:rsidRPr="000A5879">
        <w:rPr>
          <w:szCs w:val="24"/>
        </w:rPr>
        <w:t xml:space="preserve">Дома </w:t>
      </w:r>
      <w:r w:rsidRPr="000A5879">
        <w:rPr>
          <w:szCs w:val="24"/>
        </w:rPr>
        <w:t>и Квартиры</w:t>
      </w:r>
      <w:r w:rsidRPr="000A5879">
        <w:rPr>
          <w:i/>
          <w:szCs w:val="24"/>
        </w:rPr>
        <w:t xml:space="preserve">. </w:t>
      </w:r>
      <w:r w:rsidRPr="000A5879">
        <w:rPr>
          <w:szCs w:val="24"/>
        </w:rPr>
        <w:t xml:space="preserve">Если стороны не придут к согласию, сторона, которая не затронута обстоятельствами непреодолимой силы, вправе расторгнуть договор в соответствии с действующим законодательством. </w:t>
      </w:r>
    </w:p>
    <w:p w14:paraId="0F913C48" w14:textId="77777777" w:rsidR="00EF52F3" w:rsidRPr="000A5879" w:rsidRDefault="00EF52F3" w:rsidP="006B7635">
      <w:pPr>
        <w:pStyle w:val="a7"/>
        <w:numPr>
          <w:ilvl w:val="1"/>
          <w:numId w:val="1"/>
        </w:numPr>
        <w:ind w:left="0" w:firstLine="680"/>
        <w:rPr>
          <w:color w:val="000000"/>
          <w:szCs w:val="24"/>
        </w:rPr>
      </w:pPr>
      <w:r w:rsidRPr="000A5879">
        <w:rPr>
          <w:color w:val="000000"/>
          <w:szCs w:val="24"/>
        </w:rPr>
        <w:t>Возникновение обстоятельств не</w:t>
      </w:r>
      <w:r w:rsidR="00BD0A5D" w:rsidRPr="000A5879">
        <w:rPr>
          <w:color w:val="000000"/>
          <w:szCs w:val="24"/>
        </w:rPr>
        <w:t xml:space="preserve">преодолимой силы у подрядчиков </w:t>
      </w:r>
      <w:r w:rsidRPr="000A5879">
        <w:rPr>
          <w:bCs/>
          <w:color w:val="000000"/>
          <w:szCs w:val="24"/>
        </w:rPr>
        <w:t>Застройщика</w:t>
      </w:r>
      <w:r w:rsidRPr="000A5879">
        <w:rPr>
          <w:color w:val="000000"/>
          <w:szCs w:val="24"/>
        </w:rPr>
        <w:t xml:space="preserve"> считается возникновением этих обстоятельств у </w:t>
      </w:r>
      <w:r w:rsidRPr="000A5879">
        <w:rPr>
          <w:bCs/>
          <w:color w:val="000000"/>
          <w:szCs w:val="24"/>
        </w:rPr>
        <w:t>Застройщика.</w:t>
      </w:r>
    </w:p>
    <w:p w14:paraId="51C253F9" w14:textId="77777777" w:rsidR="00A11C99" w:rsidRDefault="00EF52F3" w:rsidP="006B7635">
      <w:pPr>
        <w:pStyle w:val="a7"/>
        <w:numPr>
          <w:ilvl w:val="1"/>
          <w:numId w:val="1"/>
        </w:numPr>
        <w:ind w:left="0" w:firstLine="680"/>
        <w:rPr>
          <w:color w:val="000000"/>
          <w:szCs w:val="24"/>
        </w:rPr>
      </w:pPr>
      <w:r w:rsidRPr="000A5879">
        <w:rPr>
          <w:color w:val="000000"/>
          <w:szCs w:val="24"/>
        </w:rPr>
        <w:t>Наступление форс-мажорных обстоятельств влечет безусловное увеличение срока исполнения договорных обязательств на период их воздействий.</w:t>
      </w:r>
    </w:p>
    <w:p w14:paraId="482877BF" w14:textId="77777777" w:rsidR="00BD0A5D" w:rsidRPr="000A5879" w:rsidRDefault="00BD0A5D" w:rsidP="00A717B4">
      <w:pPr>
        <w:pStyle w:val="a7"/>
        <w:numPr>
          <w:ilvl w:val="0"/>
          <w:numId w:val="1"/>
        </w:numPr>
        <w:ind w:left="0" w:firstLine="709"/>
        <w:jc w:val="center"/>
        <w:rPr>
          <w:szCs w:val="24"/>
        </w:rPr>
      </w:pPr>
      <w:r w:rsidRPr="000A5879">
        <w:rPr>
          <w:b/>
          <w:color w:val="000000"/>
          <w:szCs w:val="24"/>
        </w:rPr>
        <w:t>Уступка права по договору</w:t>
      </w:r>
    </w:p>
    <w:p w14:paraId="71892911" w14:textId="106281F3" w:rsidR="00BD0A5D" w:rsidRPr="000A5879" w:rsidRDefault="00BD0A5D" w:rsidP="006B7635">
      <w:pPr>
        <w:pStyle w:val="a7"/>
        <w:numPr>
          <w:ilvl w:val="1"/>
          <w:numId w:val="1"/>
        </w:numPr>
        <w:ind w:left="0" w:firstLine="709"/>
        <w:rPr>
          <w:szCs w:val="24"/>
        </w:rPr>
      </w:pPr>
      <w:r w:rsidRPr="000A5879">
        <w:rPr>
          <w:szCs w:val="24"/>
        </w:rPr>
        <w:t xml:space="preserve">Участник долевого строительства вправе уступить свои права по договору третьему лицу только после уплаты им цены договора или одновременно с переводом долга на нового участника строительства. Для перехода прав по настоящему договору Участник долевого строительства обязан </w:t>
      </w:r>
      <w:r w:rsidR="004D6F74">
        <w:rPr>
          <w:szCs w:val="24"/>
        </w:rPr>
        <w:t>получить письменное согласие</w:t>
      </w:r>
      <w:r w:rsidRPr="000A5879">
        <w:rPr>
          <w:szCs w:val="24"/>
        </w:rPr>
        <w:t xml:space="preserve"> Застройщика.</w:t>
      </w:r>
    </w:p>
    <w:p w14:paraId="35F96E62" w14:textId="77777777" w:rsidR="00BD0A5D" w:rsidRPr="000A5879" w:rsidRDefault="00BD0A5D" w:rsidP="006B7635">
      <w:pPr>
        <w:pStyle w:val="a7"/>
        <w:numPr>
          <w:ilvl w:val="1"/>
          <w:numId w:val="1"/>
        </w:numPr>
        <w:ind w:left="0" w:firstLine="709"/>
        <w:rPr>
          <w:szCs w:val="24"/>
        </w:rPr>
      </w:pPr>
      <w:r w:rsidRPr="000A5879">
        <w:rPr>
          <w:szCs w:val="24"/>
        </w:rPr>
        <w:t>Участник долевого строительства при уступке прав по договору обязан передать также все свои обязанности по договору.</w:t>
      </w:r>
    </w:p>
    <w:p w14:paraId="3D0C6D29" w14:textId="77777777" w:rsidR="00BD0A5D" w:rsidRPr="000A5879" w:rsidRDefault="00BD0A5D" w:rsidP="006B7635">
      <w:pPr>
        <w:pStyle w:val="a7"/>
        <w:numPr>
          <w:ilvl w:val="1"/>
          <w:numId w:val="1"/>
        </w:numPr>
        <w:ind w:left="0" w:firstLine="709"/>
        <w:rPr>
          <w:szCs w:val="24"/>
        </w:rPr>
      </w:pPr>
      <w:r w:rsidRPr="000A5879">
        <w:rPr>
          <w:szCs w:val="24"/>
        </w:rPr>
        <w:t>Участник</w:t>
      </w:r>
      <w:r w:rsidRPr="000A5879">
        <w:rPr>
          <w:spacing w:val="1"/>
          <w:szCs w:val="24"/>
        </w:rPr>
        <w:t xml:space="preserve"> </w:t>
      </w:r>
      <w:r w:rsidRPr="000A5879">
        <w:rPr>
          <w:szCs w:val="24"/>
        </w:rPr>
        <w:t>долевого</w:t>
      </w:r>
      <w:r w:rsidRPr="000A5879">
        <w:rPr>
          <w:spacing w:val="1"/>
          <w:szCs w:val="24"/>
        </w:rPr>
        <w:t xml:space="preserve"> </w:t>
      </w:r>
      <w:r w:rsidRPr="000A5879">
        <w:rPr>
          <w:szCs w:val="24"/>
        </w:rPr>
        <w:t>строительства</w:t>
      </w:r>
      <w:r w:rsidRPr="000A5879">
        <w:rPr>
          <w:spacing w:val="1"/>
          <w:szCs w:val="24"/>
        </w:rPr>
        <w:t xml:space="preserve"> </w:t>
      </w:r>
      <w:r w:rsidRPr="000A5879">
        <w:rPr>
          <w:szCs w:val="24"/>
        </w:rPr>
        <w:t>обязан</w:t>
      </w:r>
      <w:r w:rsidRPr="000A5879">
        <w:rPr>
          <w:spacing w:val="1"/>
          <w:szCs w:val="24"/>
        </w:rPr>
        <w:t xml:space="preserve"> </w:t>
      </w:r>
      <w:r w:rsidRPr="000A5879">
        <w:rPr>
          <w:szCs w:val="24"/>
        </w:rPr>
        <w:t>совместно</w:t>
      </w:r>
      <w:r w:rsidRPr="000A5879">
        <w:rPr>
          <w:spacing w:val="1"/>
          <w:szCs w:val="24"/>
        </w:rPr>
        <w:t xml:space="preserve"> </w:t>
      </w:r>
      <w:r w:rsidRPr="000A5879">
        <w:rPr>
          <w:szCs w:val="24"/>
        </w:rPr>
        <w:t>с</w:t>
      </w:r>
      <w:r w:rsidRPr="000A5879">
        <w:rPr>
          <w:spacing w:val="1"/>
          <w:szCs w:val="24"/>
        </w:rPr>
        <w:t xml:space="preserve"> </w:t>
      </w:r>
      <w:r w:rsidRPr="000A5879">
        <w:rPr>
          <w:szCs w:val="24"/>
        </w:rPr>
        <w:t>Новым</w:t>
      </w:r>
      <w:r w:rsidRPr="000A5879">
        <w:rPr>
          <w:spacing w:val="1"/>
          <w:szCs w:val="24"/>
        </w:rPr>
        <w:t xml:space="preserve"> </w:t>
      </w:r>
      <w:r w:rsidRPr="000A5879">
        <w:rPr>
          <w:szCs w:val="24"/>
        </w:rPr>
        <w:t>участником</w:t>
      </w:r>
      <w:r w:rsidRPr="000A5879">
        <w:rPr>
          <w:spacing w:val="1"/>
          <w:szCs w:val="24"/>
        </w:rPr>
        <w:t xml:space="preserve"> </w:t>
      </w:r>
      <w:r w:rsidRPr="000A5879">
        <w:rPr>
          <w:szCs w:val="24"/>
        </w:rPr>
        <w:t>долевого</w:t>
      </w:r>
      <w:r w:rsidRPr="000A5879">
        <w:rPr>
          <w:spacing w:val="1"/>
          <w:szCs w:val="24"/>
        </w:rPr>
        <w:t xml:space="preserve"> </w:t>
      </w:r>
      <w:r w:rsidRPr="000A5879">
        <w:rPr>
          <w:szCs w:val="24"/>
        </w:rPr>
        <w:t>строительства</w:t>
      </w:r>
      <w:r w:rsidRPr="000A5879">
        <w:rPr>
          <w:spacing w:val="1"/>
          <w:szCs w:val="24"/>
        </w:rPr>
        <w:t xml:space="preserve"> </w:t>
      </w:r>
      <w:r w:rsidRPr="000A5879">
        <w:rPr>
          <w:szCs w:val="24"/>
        </w:rPr>
        <w:t>обратиться</w:t>
      </w:r>
      <w:r w:rsidRPr="000A5879">
        <w:rPr>
          <w:spacing w:val="1"/>
          <w:szCs w:val="24"/>
        </w:rPr>
        <w:t xml:space="preserve"> </w:t>
      </w:r>
      <w:r w:rsidRPr="000A5879">
        <w:rPr>
          <w:szCs w:val="24"/>
        </w:rPr>
        <w:t>за</w:t>
      </w:r>
      <w:r w:rsidRPr="000A5879">
        <w:rPr>
          <w:spacing w:val="1"/>
          <w:szCs w:val="24"/>
        </w:rPr>
        <w:t xml:space="preserve"> </w:t>
      </w:r>
      <w:r w:rsidRPr="000A5879">
        <w:rPr>
          <w:szCs w:val="24"/>
        </w:rPr>
        <w:t>государственной регистрацией договора уступки прав в орган, осуществляющий государственный кадастровый учет и</w:t>
      </w:r>
      <w:r w:rsidRPr="000A5879">
        <w:rPr>
          <w:spacing w:val="1"/>
          <w:szCs w:val="24"/>
        </w:rPr>
        <w:t xml:space="preserve"> </w:t>
      </w:r>
      <w:r w:rsidRPr="000A5879">
        <w:rPr>
          <w:w w:val="95"/>
          <w:szCs w:val="24"/>
        </w:rPr>
        <w:t>государственную регистрацию прав. В срок не позднее 5 (пяти) рабочих дней с даты государственной регистрации договора</w:t>
      </w:r>
      <w:r w:rsidRPr="000A5879">
        <w:rPr>
          <w:spacing w:val="1"/>
          <w:w w:val="95"/>
          <w:szCs w:val="24"/>
        </w:rPr>
        <w:t xml:space="preserve"> </w:t>
      </w:r>
      <w:r w:rsidRPr="000A5879">
        <w:rPr>
          <w:szCs w:val="24"/>
        </w:rPr>
        <w:t>уступки прав Участник долевого строительства обязуется передать Застройщику оригинал договора уступки и копию</w:t>
      </w:r>
      <w:r w:rsidRPr="000A5879">
        <w:rPr>
          <w:spacing w:val="1"/>
          <w:szCs w:val="24"/>
        </w:rPr>
        <w:t xml:space="preserve"> </w:t>
      </w:r>
      <w:r w:rsidRPr="000A5879">
        <w:rPr>
          <w:szCs w:val="24"/>
        </w:rPr>
        <w:t>паспорта Нового участника долевого строительства, а также сообщить номер контактного телефона, адрес электронной</w:t>
      </w:r>
      <w:r w:rsidRPr="000A5879">
        <w:rPr>
          <w:spacing w:val="1"/>
          <w:szCs w:val="24"/>
        </w:rPr>
        <w:t xml:space="preserve"> </w:t>
      </w:r>
      <w:r w:rsidRPr="000A5879">
        <w:rPr>
          <w:szCs w:val="24"/>
        </w:rPr>
        <w:t>почты</w:t>
      </w:r>
      <w:r w:rsidRPr="000A5879">
        <w:rPr>
          <w:spacing w:val="1"/>
          <w:szCs w:val="24"/>
        </w:rPr>
        <w:t xml:space="preserve"> </w:t>
      </w:r>
      <w:r w:rsidRPr="000A5879">
        <w:rPr>
          <w:szCs w:val="24"/>
        </w:rPr>
        <w:t>Нового</w:t>
      </w:r>
      <w:r w:rsidRPr="000A5879">
        <w:rPr>
          <w:spacing w:val="1"/>
          <w:szCs w:val="24"/>
        </w:rPr>
        <w:t xml:space="preserve"> </w:t>
      </w:r>
      <w:r w:rsidRPr="000A5879">
        <w:rPr>
          <w:szCs w:val="24"/>
        </w:rPr>
        <w:t>участника</w:t>
      </w:r>
      <w:r w:rsidRPr="000A5879">
        <w:rPr>
          <w:spacing w:val="1"/>
          <w:szCs w:val="24"/>
        </w:rPr>
        <w:t xml:space="preserve"> </w:t>
      </w:r>
      <w:r w:rsidRPr="000A5879">
        <w:rPr>
          <w:szCs w:val="24"/>
        </w:rPr>
        <w:t>долевого</w:t>
      </w:r>
      <w:r w:rsidRPr="000A5879">
        <w:rPr>
          <w:spacing w:val="1"/>
          <w:szCs w:val="24"/>
        </w:rPr>
        <w:t xml:space="preserve"> </w:t>
      </w:r>
      <w:r w:rsidRPr="000A5879">
        <w:rPr>
          <w:szCs w:val="24"/>
        </w:rPr>
        <w:t>строительства,</w:t>
      </w:r>
      <w:r w:rsidRPr="000A5879">
        <w:rPr>
          <w:spacing w:val="1"/>
          <w:szCs w:val="24"/>
        </w:rPr>
        <w:t xml:space="preserve"> </w:t>
      </w:r>
      <w:r w:rsidRPr="000A5879">
        <w:rPr>
          <w:szCs w:val="24"/>
        </w:rPr>
        <w:t>фактический</w:t>
      </w:r>
      <w:r w:rsidRPr="000A5879">
        <w:rPr>
          <w:spacing w:val="1"/>
          <w:szCs w:val="24"/>
        </w:rPr>
        <w:t xml:space="preserve"> </w:t>
      </w:r>
      <w:r w:rsidRPr="000A5879">
        <w:rPr>
          <w:szCs w:val="24"/>
        </w:rPr>
        <w:t>адрес</w:t>
      </w:r>
      <w:r w:rsidRPr="000A5879">
        <w:rPr>
          <w:spacing w:val="1"/>
          <w:szCs w:val="24"/>
        </w:rPr>
        <w:t xml:space="preserve"> </w:t>
      </w:r>
      <w:r w:rsidRPr="000A5879">
        <w:rPr>
          <w:szCs w:val="24"/>
        </w:rPr>
        <w:t>проживания</w:t>
      </w:r>
      <w:r w:rsidRPr="000A5879">
        <w:rPr>
          <w:spacing w:val="1"/>
          <w:szCs w:val="24"/>
        </w:rPr>
        <w:t xml:space="preserve"> </w:t>
      </w:r>
      <w:r w:rsidRPr="000A5879">
        <w:rPr>
          <w:szCs w:val="24"/>
        </w:rPr>
        <w:t>(если</w:t>
      </w:r>
      <w:r w:rsidRPr="000A5879">
        <w:rPr>
          <w:spacing w:val="1"/>
          <w:szCs w:val="24"/>
        </w:rPr>
        <w:t xml:space="preserve"> </w:t>
      </w:r>
      <w:r w:rsidRPr="000A5879">
        <w:rPr>
          <w:szCs w:val="24"/>
        </w:rPr>
        <w:t>он</w:t>
      </w:r>
      <w:r w:rsidRPr="000A5879">
        <w:rPr>
          <w:spacing w:val="1"/>
          <w:szCs w:val="24"/>
        </w:rPr>
        <w:t xml:space="preserve"> </w:t>
      </w:r>
      <w:r w:rsidRPr="000A5879">
        <w:rPr>
          <w:szCs w:val="24"/>
        </w:rPr>
        <w:t>отличается</w:t>
      </w:r>
      <w:r w:rsidRPr="000A5879">
        <w:rPr>
          <w:spacing w:val="1"/>
          <w:szCs w:val="24"/>
        </w:rPr>
        <w:t xml:space="preserve"> </w:t>
      </w:r>
      <w:r w:rsidRPr="000A5879">
        <w:rPr>
          <w:szCs w:val="24"/>
        </w:rPr>
        <w:t>от</w:t>
      </w:r>
      <w:r w:rsidRPr="000A5879">
        <w:rPr>
          <w:spacing w:val="1"/>
          <w:szCs w:val="24"/>
        </w:rPr>
        <w:t xml:space="preserve"> </w:t>
      </w:r>
      <w:r w:rsidRPr="000A5879">
        <w:rPr>
          <w:szCs w:val="24"/>
        </w:rPr>
        <w:t>адреса</w:t>
      </w:r>
      <w:r w:rsidRPr="000A5879">
        <w:rPr>
          <w:spacing w:val="1"/>
          <w:szCs w:val="24"/>
        </w:rPr>
        <w:t xml:space="preserve"> </w:t>
      </w:r>
      <w:r w:rsidRPr="000A5879">
        <w:rPr>
          <w:szCs w:val="24"/>
        </w:rPr>
        <w:t>регистрации</w:t>
      </w:r>
      <w:r w:rsidRPr="000A5879">
        <w:rPr>
          <w:spacing w:val="-4"/>
          <w:szCs w:val="24"/>
        </w:rPr>
        <w:t xml:space="preserve"> </w:t>
      </w:r>
      <w:r w:rsidRPr="000A5879">
        <w:rPr>
          <w:szCs w:val="24"/>
        </w:rPr>
        <w:t>по</w:t>
      </w:r>
      <w:r w:rsidRPr="000A5879">
        <w:rPr>
          <w:spacing w:val="-4"/>
          <w:szCs w:val="24"/>
        </w:rPr>
        <w:t xml:space="preserve"> </w:t>
      </w:r>
      <w:r w:rsidRPr="000A5879">
        <w:rPr>
          <w:szCs w:val="24"/>
        </w:rPr>
        <w:t>месту</w:t>
      </w:r>
      <w:r w:rsidRPr="000A5879">
        <w:rPr>
          <w:spacing w:val="-6"/>
          <w:szCs w:val="24"/>
        </w:rPr>
        <w:t xml:space="preserve"> </w:t>
      </w:r>
      <w:r w:rsidRPr="000A5879">
        <w:rPr>
          <w:szCs w:val="24"/>
        </w:rPr>
        <w:t>жительства).</w:t>
      </w:r>
      <w:r w:rsidRPr="000A5879">
        <w:rPr>
          <w:spacing w:val="-4"/>
          <w:szCs w:val="24"/>
        </w:rPr>
        <w:t xml:space="preserve"> </w:t>
      </w:r>
      <w:r w:rsidRPr="000A5879">
        <w:rPr>
          <w:szCs w:val="24"/>
        </w:rPr>
        <w:t>В</w:t>
      </w:r>
      <w:r w:rsidRPr="000A5879">
        <w:rPr>
          <w:spacing w:val="-4"/>
          <w:szCs w:val="24"/>
        </w:rPr>
        <w:t xml:space="preserve"> </w:t>
      </w:r>
      <w:r w:rsidRPr="000A5879">
        <w:rPr>
          <w:szCs w:val="24"/>
        </w:rPr>
        <w:t>срок</w:t>
      </w:r>
      <w:r w:rsidRPr="000A5879">
        <w:rPr>
          <w:spacing w:val="-5"/>
          <w:szCs w:val="24"/>
        </w:rPr>
        <w:t xml:space="preserve"> </w:t>
      </w:r>
      <w:r w:rsidRPr="000A5879">
        <w:rPr>
          <w:szCs w:val="24"/>
        </w:rPr>
        <w:t>не</w:t>
      </w:r>
      <w:r w:rsidRPr="000A5879">
        <w:rPr>
          <w:spacing w:val="-5"/>
          <w:szCs w:val="24"/>
        </w:rPr>
        <w:t xml:space="preserve"> </w:t>
      </w:r>
      <w:r w:rsidRPr="000A5879">
        <w:rPr>
          <w:szCs w:val="24"/>
        </w:rPr>
        <w:t>позднее</w:t>
      </w:r>
      <w:r w:rsidRPr="000A5879">
        <w:rPr>
          <w:spacing w:val="-4"/>
          <w:szCs w:val="24"/>
        </w:rPr>
        <w:t xml:space="preserve"> </w:t>
      </w:r>
      <w:r w:rsidRPr="000A5879">
        <w:rPr>
          <w:szCs w:val="24"/>
        </w:rPr>
        <w:t>3</w:t>
      </w:r>
      <w:r w:rsidRPr="000A5879">
        <w:rPr>
          <w:spacing w:val="-4"/>
          <w:szCs w:val="24"/>
        </w:rPr>
        <w:t xml:space="preserve"> </w:t>
      </w:r>
      <w:r w:rsidRPr="000A5879">
        <w:rPr>
          <w:szCs w:val="24"/>
        </w:rPr>
        <w:t>(трех)</w:t>
      </w:r>
      <w:r w:rsidRPr="000A5879">
        <w:rPr>
          <w:spacing w:val="-4"/>
          <w:szCs w:val="24"/>
        </w:rPr>
        <w:t xml:space="preserve"> </w:t>
      </w:r>
      <w:r w:rsidRPr="000A5879">
        <w:rPr>
          <w:szCs w:val="24"/>
        </w:rPr>
        <w:t>рабочих</w:t>
      </w:r>
      <w:r w:rsidRPr="000A5879">
        <w:rPr>
          <w:spacing w:val="-4"/>
          <w:szCs w:val="24"/>
        </w:rPr>
        <w:t xml:space="preserve"> </w:t>
      </w:r>
      <w:r w:rsidRPr="000A5879">
        <w:rPr>
          <w:szCs w:val="24"/>
        </w:rPr>
        <w:t>дней</w:t>
      </w:r>
      <w:r w:rsidRPr="000A5879">
        <w:rPr>
          <w:spacing w:val="-5"/>
          <w:szCs w:val="24"/>
        </w:rPr>
        <w:t xml:space="preserve"> </w:t>
      </w:r>
      <w:r w:rsidRPr="000A5879">
        <w:rPr>
          <w:szCs w:val="24"/>
        </w:rPr>
        <w:t>с</w:t>
      </w:r>
      <w:r w:rsidRPr="000A5879">
        <w:rPr>
          <w:spacing w:val="-5"/>
          <w:szCs w:val="24"/>
        </w:rPr>
        <w:t xml:space="preserve"> </w:t>
      </w:r>
      <w:r w:rsidRPr="000A5879">
        <w:rPr>
          <w:szCs w:val="24"/>
        </w:rPr>
        <w:t>даты</w:t>
      </w:r>
      <w:r w:rsidRPr="000A5879">
        <w:rPr>
          <w:spacing w:val="-2"/>
          <w:szCs w:val="24"/>
        </w:rPr>
        <w:t xml:space="preserve"> </w:t>
      </w:r>
      <w:r w:rsidRPr="000A5879">
        <w:rPr>
          <w:szCs w:val="24"/>
        </w:rPr>
        <w:t>государственной</w:t>
      </w:r>
      <w:r w:rsidRPr="000A5879">
        <w:rPr>
          <w:spacing w:val="-6"/>
          <w:szCs w:val="24"/>
        </w:rPr>
        <w:t xml:space="preserve"> </w:t>
      </w:r>
      <w:r w:rsidRPr="000A5879">
        <w:rPr>
          <w:szCs w:val="24"/>
        </w:rPr>
        <w:t>регистрации</w:t>
      </w:r>
      <w:r w:rsidRPr="000A5879">
        <w:rPr>
          <w:spacing w:val="-5"/>
          <w:szCs w:val="24"/>
        </w:rPr>
        <w:t xml:space="preserve"> </w:t>
      </w:r>
      <w:r w:rsidRPr="000A5879">
        <w:rPr>
          <w:szCs w:val="24"/>
        </w:rPr>
        <w:t>договора</w:t>
      </w:r>
      <w:r w:rsidRPr="000A5879">
        <w:rPr>
          <w:spacing w:val="-48"/>
          <w:szCs w:val="24"/>
        </w:rPr>
        <w:t xml:space="preserve"> </w:t>
      </w:r>
      <w:r w:rsidRPr="000A5879">
        <w:rPr>
          <w:szCs w:val="24"/>
        </w:rPr>
        <w:t>уступки</w:t>
      </w:r>
      <w:r w:rsidRPr="000A5879">
        <w:rPr>
          <w:spacing w:val="1"/>
          <w:szCs w:val="24"/>
        </w:rPr>
        <w:t xml:space="preserve"> </w:t>
      </w:r>
      <w:r w:rsidRPr="000A5879">
        <w:rPr>
          <w:szCs w:val="24"/>
        </w:rPr>
        <w:t>прав</w:t>
      </w:r>
      <w:r w:rsidRPr="000A5879">
        <w:rPr>
          <w:spacing w:val="1"/>
          <w:szCs w:val="24"/>
        </w:rPr>
        <w:t xml:space="preserve"> </w:t>
      </w:r>
      <w:r w:rsidRPr="000A5879">
        <w:rPr>
          <w:szCs w:val="24"/>
        </w:rPr>
        <w:t>Участник</w:t>
      </w:r>
      <w:r w:rsidRPr="000A5879">
        <w:rPr>
          <w:spacing w:val="1"/>
          <w:szCs w:val="24"/>
        </w:rPr>
        <w:t xml:space="preserve"> </w:t>
      </w:r>
      <w:r w:rsidRPr="000A5879">
        <w:rPr>
          <w:szCs w:val="24"/>
        </w:rPr>
        <w:t>долевого</w:t>
      </w:r>
      <w:r w:rsidRPr="000A5879">
        <w:rPr>
          <w:spacing w:val="1"/>
          <w:szCs w:val="24"/>
        </w:rPr>
        <w:t xml:space="preserve"> </w:t>
      </w:r>
      <w:r w:rsidRPr="000A5879">
        <w:rPr>
          <w:szCs w:val="24"/>
        </w:rPr>
        <w:t>строительства</w:t>
      </w:r>
      <w:r w:rsidRPr="000A5879">
        <w:rPr>
          <w:spacing w:val="1"/>
          <w:szCs w:val="24"/>
        </w:rPr>
        <w:t xml:space="preserve"> </w:t>
      </w:r>
      <w:r w:rsidRPr="000A5879">
        <w:rPr>
          <w:szCs w:val="24"/>
        </w:rPr>
        <w:t>и</w:t>
      </w:r>
      <w:r w:rsidRPr="000A5879">
        <w:rPr>
          <w:spacing w:val="1"/>
          <w:szCs w:val="24"/>
        </w:rPr>
        <w:t xml:space="preserve"> </w:t>
      </w:r>
      <w:r w:rsidRPr="000A5879">
        <w:rPr>
          <w:szCs w:val="24"/>
        </w:rPr>
        <w:t>Новый</w:t>
      </w:r>
      <w:r w:rsidRPr="000A5879">
        <w:rPr>
          <w:spacing w:val="1"/>
          <w:szCs w:val="24"/>
        </w:rPr>
        <w:t xml:space="preserve"> </w:t>
      </w:r>
      <w:r w:rsidRPr="000A5879">
        <w:rPr>
          <w:szCs w:val="24"/>
        </w:rPr>
        <w:t>участник</w:t>
      </w:r>
      <w:r w:rsidRPr="000A5879">
        <w:rPr>
          <w:spacing w:val="1"/>
          <w:szCs w:val="24"/>
        </w:rPr>
        <w:t xml:space="preserve"> </w:t>
      </w:r>
      <w:r w:rsidRPr="000A5879">
        <w:rPr>
          <w:szCs w:val="24"/>
        </w:rPr>
        <w:t>долевого</w:t>
      </w:r>
      <w:r w:rsidRPr="000A5879">
        <w:rPr>
          <w:spacing w:val="1"/>
          <w:szCs w:val="24"/>
        </w:rPr>
        <w:t xml:space="preserve"> </w:t>
      </w:r>
      <w:r w:rsidRPr="000A5879">
        <w:rPr>
          <w:szCs w:val="24"/>
        </w:rPr>
        <w:t>строительства</w:t>
      </w:r>
      <w:r w:rsidRPr="000A5879">
        <w:rPr>
          <w:spacing w:val="1"/>
          <w:szCs w:val="24"/>
        </w:rPr>
        <w:t xml:space="preserve"> </w:t>
      </w:r>
      <w:r w:rsidRPr="000A5879">
        <w:rPr>
          <w:szCs w:val="24"/>
        </w:rPr>
        <w:t>обязуются</w:t>
      </w:r>
      <w:r w:rsidRPr="000A5879">
        <w:rPr>
          <w:spacing w:val="1"/>
          <w:szCs w:val="24"/>
        </w:rPr>
        <w:t xml:space="preserve"> </w:t>
      </w:r>
      <w:r w:rsidRPr="000A5879">
        <w:rPr>
          <w:szCs w:val="24"/>
        </w:rPr>
        <w:t>явиться</w:t>
      </w:r>
      <w:r w:rsidRPr="000A5879">
        <w:rPr>
          <w:spacing w:val="1"/>
          <w:szCs w:val="24"/>
        </w:rPr>
        <w:t xml:space="preserve"> </w:t>
      </w:r>
      <w:r w:rsidRPr="000A5879">
        <w:rPr>
          <w:szCs w:val="24"/>
        </w:rPr>
        <w:t>в</w:t>
      </w:r>
      <w:r w:rsidRPr="000A5879">
        <w:rPr>
          <w:spacing w:val="1"/>
          <w:szCs w:val="24"/>
        </w:rPr>
        <w:t xml:space="preserve"> </w:t>
      </w:r>
      <w:r w:rsidRPr="000A5879">
        <w:rPr>
          <w:szCs w:val="24"/>
        </w:rPr>
        <w:t>уполномоченный банк для внесения изменений о Новом участнике долевого строительства в договор на открытие счета</w:t>
      </w:r>
      <w:r w:rsidRPr="000A5879">
        <w:rPr>
          <w:spacing w:val="1"/>
          <w:szCs w:val="24"/>
        </w:rPr>
        <w:t xml:space="preserve"> </w:t>
      </w:r>
      <w:proofErr w:type="spellStart"/>
      <w:r w:rsidRPr="000A5879">
        <w:rPr>
          <w:szCs w:val="24"/>
        </w:rPr>
        <w:t>эскроу</w:t>
      </w:r>
      <w:proofErr w:type="spellEnd"/>
      <w:r w:rsidRPr="000A5879">
        <w:rPr>
          <w:szCs w:val="24"/>
        </w:rPr>
        <w:t>.</w:t>
      </w:r>
    </w:p>
    <w:p w14:paraId="20C48348" w14:textId="77777777" w:rsidR="00BD0A5D" w:rsidRPr="000A5879" w:rsidRDefault="00BD0A5D" w:rsidP="006B7635">
      <w:pPr>
        <w:pStyle w:val="a7"/>
        <w:numPr>
          <w:ilvl w:val="1"/>
          <w:numId w:val="1"/>
        </w:numPr>
        <w:ind w:left="0" w:firstLine="709"/>
        <w:rPr>
          <w:szCs w:val="24"/>
        </w:rPr>
      </w:pPr>
      <w:r w:rsidRPr="000A5879">
        <w:rPr>
          <w:szCs w:val="24"/>
        </w:rPr>
        <w:t>Участник долевого строительства обязуется при заключении договоров уступки права требования по Договору участия в долевом строительстве включать в текст Соглашения (договора) об уступке</w:t>
      </w:r>
      <w:r w:rsidRPr="000A5879" w:rsidDel="00A2308B">
        <w:rPr>
          <w:szCs w:val="24"/>
        </w:rPr>
        <w:t xml:space="preserve"> </w:t>
      </w:r>
      <w:r w:rsidRPr="000A5879">
        <w:rPr>
          <w:szCs w:val="24"/>
        </w:rPr>
        <w:t xml:space="preserve">следующие условия: </w:t>
      </w:r>
    </w:p>
    <w:p w14:paraId="2DED1C47" w14:textId="728D4513" w:rsidR="00BD0A5D" w:rsidRPr="000A5879" w:rsidRDefault="00BD0A5D" w:rsidP="006B7635">
      <w:pPr>
        <w:pStyle w:val="a7"/>
        <w:ind w:firstLine="709"/>
        <w:rPr>
          <w:szCs w:val="24"/>
        </w:rPr>
      </w:pPr>
      <w:r w:rsidRPr="000A5879">
        <w:rPr>
          <w:szCs w:val="24"/>
        </w:rPr>
        <w:t xml:space="preserve">«Новые участники долевого строительства вправе уступить свои права по Договору участия в долевом строительстве третьему лицу только при наличии </w:t>
      </w:r>
      <w:r w:rsidR="004D6F74">
        <w:rPr>
          <w:szCs w:val="24"/>
        </w:rPr>
        <w:t>письменного согласия</w:t>
      </w:r>
      <w:r w:rsidRPr="000A5879">
        <w:rPr>
          <w:szCs w:val="24"/>
        </w:rPr>
        <w:t xml:space="preserve"> Застройщика. При этом Новые участники долевого строительства обязаны внести в соглашение об уступке прав (и перевода долга) условие, по которому последующая уступка прав возможна также только при наличии </w:t>
      </w:r>
      <w:r w:rsidR="004D6F74">
        <w:rPr>
          <w:szCs w:val="24"/>
        </w:rPr>
        <w:t>письменного согласия</w:t>
      </w:r>
      <w:r w:rsidRPr="000A5879">
        <w:rPr>
          <w:szCs w:val="24"/>
        </w:rPr>
        <w:t xml:space="preserve"> Застройщика с соблюдением обязанностей, предусмотренных п. 9.1, 9.2 договора.»</w:t>
      </w:r>
    </w:p>
    <w:p w14:paraId="7C628F54" w14:textId="77777777" w:rsidR="00BD0A5D" w:rsidRPr="000A5879" w:rsidRDefault="00BD0A5D" w:rsidP="006B7635">
      <w:pPr>
        <w:pStyle w:val="a7"/>
        <w:numPr>
          <w:ilvl w:val="1"/>
          <w:numId w:val="1"/>
        </w:numPr>
        <w:ind w:left="0" w:firstLine="709"/>
        <w:rPr>
          <w:szCs w:val="24"/>
        </w:rPr>
      </w:pPr>
      <w:r w:rsidRPr="000A5879">
        <w:rPr>
          <w:szCs w:val="24"/>
        </w:rPr>
        <w:t xml:space="preserve">Уступка Участника долевого строительства прав по договору допускается до момента ввода </w:t>
      </w:r>
      <w:r w:rsidR="00B741EC" w:rsidRPr="000A5879">
        <w:rPr>
          <w:szCs w:val="24"/>
        </w:rPr>
        <w:t>Дома</w:t>
      </w:r>
      <w:r w:rsidRPr="000A5879">
        <w:rPr>
          <w:szCs w:val="24"/>
        </w:rPr>
        <w:t xml:space="preserve"> в эксплуатацию.</w:t>
      </w:r>
    </w:p>
    <w:p w14:paraId="6C218AEA" w14:textId="77777777" w:rsidR="00BD0A5D" w:rsidRPr="000A5879" w:rsidRDefault="00BD0A5D" w:rsidP="006B7635">
      <w:pPr>
        <w:pStyle w:val="a7"/>
        <w:numPr>
          <w:ilvl w:val="1"/>
          <w:numId w:val="1"/>
        </w:numPr>
        <w:ind w:left="0" w:firstLine="709"/>
        <w:rPr>
          <w:szCs w:val="24"/>
        </w:rPr>
      </w:pPr>
      <w:r w:rsidRPr="000A5879">
        <w:rPr>
          <w:szCs w:val="24"/>
        </w:rPr>
        <w:t>Соглашение (договор) об уступке подлежит государственной регистрации.</w:t>
      </w:r>
    </w:p>
    <w:p w14:paraId="5DDB2785" w14:textId="77777777" w:rsidR="00BD0A5D" w:rsidRPr="000A5879" w:rsidRDefault="00BD0A5D" w:rsidP="006B7635">
      <w:pPr>
        <w:pStyle w:val="a7"/>
        <w:numPr>
          <w:ilvl w:val="1"/>
          <w:numId w:val="1"/>
        </w:numPr>
        <w:ind w:left="0" w:firstLine="709"/>
        <w:rPr>
          <w:szCs w:val="24"/>
        </w:rPr>
      </w:pPr>
      <w:r w:rsidRPr="000A5879">
        <w:rPr>
          <w:szCs w:val="24"/>
        </w:rPr>
        <w:lastRenderedPageBreak/>
        <w:t>Участник долевого строительства при уступке прав и/или переводе долга обязан предоставить Застройщику копию договора об уступке прав и/или переводе долга с отметкой о регистрации в едином государственном реестре недвижимости в течение 10 (десяти) календарных дней с момента государственной регистрации договора уступки.</w:t>
      </w:r>
    </w:p>
    <w:p w14:paraId="3B88048A" w14:textId="77777777" w:rsidR="00BD0A5D" w:rsidRPr="000A5879" w:rsidRDefault="00BD0A5D" w:rsidP="006B7635">
      <w:pPr>
        <w:pStyle w:val="a7"/>
        <w:numPr>
          <w:ilvl w:val="1"/>
          <w:numId w:val="1"/>
        </w:numPr>
        <w:ind w:left="0" w:firstLine="709"/>
        <w:rPr>
          <w:szCs w:val="24"/>
        </w:rPr>
      </w:pPr>
      <w:r w:rsidRPr="000A5879">
        <w:rPr>
          <w:szCs w:val="24"/>
        </w:rPr>
        <w:t xml:space="preserve">В случае если Участник долевого строительства не исполнили свою обязанность, предусмотренную п. </w:t>
      </w:r>
      <w:r w:rsidR="00B741EC" w:rsidRPr="000A5879">
        <w:rPr>
          <w:szCs w:val="24"/>
        </w:rPr>
        <w:t>9</w:t>
      </w:r>
      <w:r w:rsidRPr="000A5879">
        <w:rPr>
          <w:szCs w:val="24"/>
        </w:rPr>
        <w:t xml:space="preserve">.7. договора, Застройщик имеет право исполнить настоящий договор в адрес первых участников долевого строительства. Ответственность за ненадлежащие уведомление в соответствии с п. </w:t>
      </w:r>
      <w:r w:rsidR="00B741EC" w:rsidRPr="000A5879">
        <w:rPr>
          <w:szCs w:val="24"/>
        </w:rPr>
        <w:t>9</w:t>
      </w:r>
      <w:r w:rsidRPr="000A5879">
        <w:rPr>
          <w:szCs w:val="24"/>
        </w:rPr>
        <w:t>.7. договора несут первые участники долевого строительства самостоятельно, в т.ч. перед вторым участником долевого строительства.</w:t>
      </w:r>
    </w:p>
    <w:p w14:paraId="14BEF5EB" w14:textId="77777777" w:rsidR="00994A25" w:rsidRPr="000A5879" w:rsidRDefault="00994A25" w:rsidP="006B7635">
      <w:pPr>
        <w:pStyle w:val="Heading"/>
        <w:numPr>
          <w:ilvl w:val="0"/>
          <w:numId w:val="1"/>
        </w:numPr>
        <w:ind w:right="4"/>
        <w:jc w:val="center"/>
        <w:rPr>
          <w:rFonts w:ascii="Times New Roman" w:hAnsi="Times New Roman" w:cs="Times New Roman"/>
          <w:sz w:val="24"/>
          <w:szCs w:val="24"/>
        </w:rPr>
      </w:pPr>
      <w:r w:rsidRPr="000A5879">
        <w:rPr>
          <w:rFonts w:ascii="Times New Roman" w:hAnsi="Times New Roman" w:cs="Times New Roman"/>
          <w:sz w:val="24"/>
          <w:szCs w:val="24"/>
        </w:rPr>
        <w:t xml:space="preserve"> Условия действия договора</w:t>
      </w:r>
    </w:p>
    <w:p w14:paraId="27ECF7D5" w14:textId="77777777" w:rsidR="00994A25" w:rsidRPr="000A5879" w:rsidRDefault="00994A25" w:rsidP="006B7635">
      <w:pPr>
        <w:pStyle w:val="Heading"/>
        <w:numPr>
          <w:ilvl w:val="1"/>
          <w:numId w:val="1"/>
        </w:numPr>
        <w:ind w:left="0" w:firstLine="709"/>
        <w:jc w:val="both"/>
        <w:rPr>
          <w:rFonts w:ascii="Times New Roman" w:hAnsi="Times New Roman" w:cs="Times New Roman"/>
          <w:b w:val="0"/>
          <w:sz w:val="24"/>
          <w:szCs w:val="24"/>
        </w:rPr>
      </w:pPr>
      <w:r w:rsidRPr="000A5879">
        <w:rPr>
          <w:rFonts w:ascii="Times New Roman" w:hAnsi="Times New Roman" w:cs="Times New Roman"/>
          <w:b w:val="0"/>
          <w:sz w:val="24"/>
          <w:szCs w:val="24"/>
        </w:rPr>
        <w:t xml:space="preserve">Настоящий Договор вступает в законную силу с момента его государственной регистрации в органе, осуществляющем государственную регистрацию прав на недвижимое имущество и сделок с ним, и прекращает свое действие после полного завершения договорных обязательств между сторонами. </w:t>
      </w:r>
    </w:p>
    <w:p w14:paraId="48EC7D38" w14:textId="77777777" w:rsidR="00994A25" w:rsidRPr="000A5879" w:rsidRDefault="00994A25" w:rsidP="006B7635">
      <w:pPr>
        <w:pStyle w:val="21"/>
        <w:numPr>
          <w:ilvl w:val="1"/>
          <w:numId w:val="1"/>
        </w:numPr>
        <w:ind w:left="0" w:firstLine="709"/>
        <w:jc w:val="both"/>
        <w:rPr>
          <w:sz w:val="24"/>
          <w:szCs w:val="24"/>
        </w:rPr>
      </w:pPr>
      <w:r w:rsidRPr="000A5879">
        <w:rPr>
          <w:sz w:val="24"/>
          <w:szCs w:val="24"/>
        </w:rPr>
        <w:t>Договор может быть изменен или расторгнут по соглашению Сторон, а также в случаях, предусмотренных действующим законодательством и договором.</w:t>
      </w:r>
    </w:p>
    <w:p w14:paraId="338CBB31" w14:textId="77777777" w:rsidR="00DB6DE5" w:rsidRPr="000A5879" w:rsidRDefault="00994A25" w:rsidP="006B7635">
      <w:pPr>
        <w:pStyle w:val="21"/>
        <w:numPr>
          <w:ilvl w:val="1"/>
          <w:numId w:val="1"/>
        </w:numPr>
        <w:ind w:left="0" w:firstLine="709"/>
        <w:jc w:val="both"/>
        <w:rPr>
          <w:sz w:val="24"/>
          <w:szCs w:val="24"/>
        </w:rPr>
      </w:pPr>
      <w:r w:rsidRPr="000A5879">
        <w:rPr>
          <w:sz w:val="24"/>
          <w:szCs w:val="24"/>
        </w:rPr>
        <w:t xml:space="preserve">Участник долевого строительства вправе в одностороннем порядке отказаться от исполнения договора в следующих случаях: </w:t>
      </w:r>
    </w:p>
    <w:p w14:paraId="38F60538" w14:textId="77777777" w:rsidR="00DB6DE5" w:rsidRPr="000A5879" w:rsidRDefault="00994A25" w:rsidP="006B7635">
      <w:pPr>
        <w:pStyle w:val="21"/>
        <w:ind w:left="0" w:firstLine="709"/>
        <w:jc w:val="both"/>
        <w:rPr>
          <w:sz w:val="24"/>
          <w:szCs w:val="24"/>
        </w:rPr>
      </w:pPr>
      <w:r w:rsidRPr="000A5879">
        <w:rPr>
          <w:sz w:val="24"/>
          <w:szCs w:val="24"/>
        </w:rPr>
        <w:t xml:space="preserve">- неисполнения Застройщиком обязательства по передаче </w:t>
      </w:r>
      <w:r w:rsidR="00B741EC" w:rsidRPr="000A5879">
        <w:rPr>
          <w:sz w:val="24"/>
          <w:szCs w:val="24"/>
        </w:rPr>
        <w:t>Квартиры</w:t>
      </w:r>
      <w:r w:rsidRPr="000A5879">
        <w:rPr>
          <w:sz w:val="24"/>
          <w:szCs w:val="24"/>
        </w:rPr>
        <w:t xml:space="preserve"> в срок, превышающий установленный договором срок передачи </w:t>
      </w:r>
      <w:r w:rsidR="00B741EC" w:rsidRPr="000A5879">
        <w:rPr>
          <w:sz w:val="24"/>
          <w:szCs w:val="24"/>
        </w:rPr>
        <w:t>Квартиры</w:t>
      </w:r>
      <w:r w:rsidRPr="000A5879">
        <w:rPr>
          <w:sz w:val="24"/>
          <w:szCs w:val="24"/>
        </w:rPr>
        <w:t xml:space="preserve"> на два месяца;</w:t>
      </w:r>
    </w:p>
    <w:p w14:paraId="5132F495" w14:textId="1399993D" w:rsidR="00DB6DE5" w:rsidRPr="000A5879" w:rsidRDefault="00994A25" w:rsidP="006B7635">
      <w:pPr>
        <w:pStyle w:val="21"/>
        <w:ind w:left="0" w:firstLine="709"/>
        <w:jc w:val="both"/>
        <w:rPr>
          <w:sz w:val="24"/>
          <w:szCs w:val="24"/>
        </w:rPr>
      </w:pPr>
      <w:r w:rsidRPr="000A5879">
        <w:rPr>
          <w:sz w:val="24"/>
          <w:szCs w:val="24"/>
        </w:rPr>
        <w:t xml:space="preserve">- </w:t>
      </w:r>
      <w:r w:rsidR="00A1236E">
        <w:rPr>
          <w:sz w:val="24"/>
          <w:szCs w:val="24"/>
        </w:rPr>
        <w:t>иных случаях, предусмотренных действующим законодательством</w:t>
      </w:r>
      <w:r w:rsidR="00973368">
        <w:rPr>
          <w:sz w:val="24"/>
          <w:szCs w:val="24"/>
        </w:rPr>
        <w:t>.</w:t>
      </w:r>
    </w:p>
    <w:p w14:paraId="2ADDDDA9" w14:textId="6FDC339D" w:rsidR="00994A25" w:rsidRPr="000A5879" w:rsidRDefault="00994A25" w:rsidP="006B7635">
      <w:pPr>
        <w:pStyle w:val="21"/>
        <w:ind w:left="0" w:firstLine="709"/>
        <w:jc w:val="both"/>
        <w:rPr>
          <w:sz w:val="24"/>
          <w:szCs w:val="24"/>
        </w:rPr>
      </w:pPr>
      <w:r w:rsidRPr="000A5879">
        <w:rPr>
          <w:sz w:val="24"/>
          <w:szCs w:val="24"/>
        </w:rPr>
        <w:t>Договор считается расторгнутым со дня направления Участник</w:t>
      </w:r>
      <w:r w:rsidR="00BB77F8">
        <w:rPr>
          <w:sz w:val="24"/>
          <w:szCs w:val="24"/>
        </w:rPr>
        <w:t>ом</w:t>
      </w:r>
      <w:r w:rsidRPr="000A5879">
        <w:rPr>
          <w:sz w:val="24"/>
          <w:szCs w:val="24"/>
        </w:rPr>
        <w:t xml:space="preserve"> долевого строительства письменного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1C8D5498" w14:textId="77777777" w:rsidR="00DB6DE5" w:rsidRPr="000A5879" w:rsidRDefault="00994A25" w:rsidP="006B7635">
      <w:pPr>
        <w:pStyle w:val="21"/>
        <w:numPr>
          <w:ilvl w:val="1"/>
          <w:numId w:val="1"/>
        </w:numPr>
        <w:ind w:left="0" w:firstLine="709"/>
        <w:jc w:val="both"/>
        <w:rPr>
          <w:sz w:val="24"/>
          <w:szCs w:val="24"/>
        </w:rPr>
      </w:pPr>
      <w:r w:rsidRPr="000A5879">
        <w:rPr>
          <w:sz w:val="24"/>
          <w:szCs w:val="24"/>
        </w:rPr>
        <w:t xml:space="preserve">Застройщик вправе в одностороннем порядке отказаться от исполнения договора в следующих </w:t>
      </w:r>
      <w:r w:rsidR="00DB6DE5" w:rsidRPr="000A5879">
        <w:rPr>
          <w:sz w:val="24"/>
          <w:szCs w:val="24"/>
        </w:rPr>
        <w:t xml:space="preserve">случаях: </w:t>
      </w:r>
    </w:p>
    <w:p w14:paraId="74F30788" w14:textId="43AAC88D" w:rsidR="00DB6DE5" w:rsidRPr="000A5879" w:rsidRDefault="00DB6DE5" w:rsidP="006B7635">
      <w:pPr>
        <w:pStyle w:val="21"/>
        <w:ind w:left="0" w:firstLine="709"/>
        <w:jc w:val="both"/>
        <w:rPr>
          <w:sz w:val="24"/>
          <w:szCs w:val="24"/>
        </w:rPr>
      </w:pPr>
      <w:r w:rsidRPr="000A5879">
        <w:rPr>
          <w:sz w:val="24"/>
          <w:szCs w:val="24"/>
        </w:rPr>
        <w:t>-</w:t>
      </w:r>
      <w:r w:rsidR="00994A25" w:rsidRPr="000A5879">
        <w:rPr>
          <w:sz w:val="24"/>
          <w:szCs w:val="24"/>
        </w:rPr>
        <w:t xml:space="preserve"> систематического нарушения (т.е. нарушение срока внесения платежа более чем три раза в течение двенадцати месяцев) Участником долевого строительства сроков внесения платежей согласно</w:t>
      </w:r>
      <w:r w:rsidR="00B861C7">
        <w:rPr>
          <w:sz w:val="24"/>
          <w:szCs w:val="24"/>
        </w:rPr>
        <w:t xml:space="preserve"> Графика внесения платежей по договору (Приложение №2)</w:t>
      </w:r>
      <w:r w:rsidR="00994A25" w:rsidRPr="000A5879">
        <w:rPr>
          <w:sz w:val="24"/>
          <w:szCs w:val="24"/>
        </w:rPr>
        <w:t xml:space="preserve"> в полном объеме или в части, или просрочки внесения платежа в полном объеме более чем </w:t>
      </w:r>
      <w:r w:rsidR="00B861C7">
        <w:rPr>
          <w:sz w:val="24"/>
          <w:szCs w:val="24"/>
        </w:rPr>
        <w:t xml:space="preserve">на </w:t>
      </w:r>
      <w:r w:rsidR="00994A25" w:rsidRPr="000A5879">
        <w:rPr>
          <w:sz w:val="24"/>
          <w:szCs w:val="24"/>
        </w:rPr>
        <w:t>два месяца;</w:t>
      </w:r>
    </w:p>
    <w:p w14:paraId="2A74F514" w14:textId="77777777" w:rsidR="00DB6DE5" w:rsidRPr="000A5879" w:rsidRDefault="00994A25" w:rsidP="006B7635">
      <w:pPr>
        <w:pStyle w:val="21"/>
        <w:ind w:left="0" w:firstLine="709"/>
        <w:jc w:val="both"/>
        <w:rPr>
          <w:sz w:val="24"/>
          <w:szCs w:val="24"/>
        </w:rPr>
      </w:pPr>
      <w:r w:rsidRPr="000A5879">
        <w:rPr>
          <w:sz w:val="24"/>
          <w:szCs w:val="24"/>
        </w:rPr>
        <w:t>- в иных случаях, предусмотренных договором и действующим законодательством.</w:t>
      </w:r>
    </w:p>
    <w:p w14:paraId="63EABFBA" w14:textId="77777777" w:rsidR="00DB6DE5" w:rsidRPr="000A5879" w:rsidRDefault="00994A25" w:rsidP="006B7635">
      <w:pPr>
        <w:pStyle w:val="21"/>
        <w:numPr>
          <w:ilvl w:val="1"/>
          <w:numId w:val="1"/>
        </w:numPr>
        <w:ind w:left="0" w:firstLine="709"/>
        <w:jc w:val="both"/>
        <w:rPr>
          <w:sz w:val="24"/>
          <w:szCs w:val="24"/>
        </w:rPr>
      </w:pPr>
      <w:r w:rsidRPr="000A5879">
        <w:rPr>
          <w:sz w:val="24"/>
          <w:szCs w:val="24"/>
        </w:rPr>
        <w:t>Договор считается расторгнутым со дня направления Застройщиком письменного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3FCA3D01" w14:textId="192C85E1" w:rsidR="00F64457" w:rsidRDefault="00994A25" w:rsidP="00417965">
      <w:pPr>
        <w:pStyle w:val="21"/>
        <w:numPr>
          <w:ilvl w:val="1"/>
          <w:numId w:val="1"/>
        </w:numPr>
        <w:ind w:left="0" w:firstLine="709"/>
        <w:jc w:val="both"/>
        <w:rPr>
          <w:sz w:val="24"/>
          <w:szCs w:val="24"/>
        </w:rPr>
      </w:pPr>
      <w:r w:rsidRPr="000A5879">
        <w:rPr>
          <w:sz w:val="24"/>
          <w:szCs w:val="24"/>
        </w:rPr>
        <w:t xml:space="preserve">Застройщик в случае расторжения договора по </w:t>
      </w:r>
      <w:r w:rsidR="00603F8A" w:rsidRPr="000A5879">
        <w:rPr>
          <w:sz w:val="24"/>
          <w:szCs w:val="24"/>
        </w:rPr>
        <w:t>основаниям, предусмотренным п. 10</w:t>
      </w:r>
      <w:r w:rsidRPr="000A5879">
        <w:rPr>
          <w:sz w:val="24"/>
          <w:szCs w:val="24"/>
        </w:rPr>
        <w:t xml:space="preserve">.3. договора, в течение двадцати рабочих дней со дня расторжения договора или в случае расторжения договора по основаниям, предусмотренным п. </w:t>
      </w:r>
      <w:r w:rsidR="00603F8A" w:rsidRPr="000A5879">
        <w:rPr>
          <w:sz w:val="24"/>
          <w:szCs w:val="24"/>
        </w:rPr>
        <w:t>10</w:t>
      </w:r>
      <w:r w:rsidRPr="000A5879">
        <w:rPr>
          <w:sz w:val="24"/>
          <w:szCs w:val="24"/>
        </w:rPr>
        <w:t>.4. договора, в течение десяти рабочих дней со дня расторжения договора обязан возвратить Участнику долевого строительства денежные средства, уплаченные им в счет цены договора</w:t>
      </w:r>
      <w:r w:rsidR="005F0F69">
        <w:rPr>
          <w:sz w:val="24"/>
          <w:szCs w:val="24"/>
        </w:rPr>
        <w:t>, в порядке, предусмотренном п.3.5</w:t>
      </w:r>
      <w:r w:rsidRPr="000A5879">
        <w:rPr>
          <w:sz w:val="24"/>
          <w:szCs w:val="24"/>
        </w:rPr>
        <w:t>.</w:t>
      </w:r>
      <w:r w:rsidR="005F0F69">
        <w:rPr>
          <w:sz w:val="24"/>
          <w:szCs w:val="24"/>
        </w:rPr>
        <w:t xml:space="preserve"> настоящего договора.</w:t>
      </w:r>
    </w:p>
    <w:p w14:paraId="5C18D191" w14:textId="77777777" w:rsidR="00B861C7" w:rsidRPr="000A5879" w:rsidRDefault="00B861C7" w:rsidP="00B861C7">
      <w:pPr>
        <w:pStyle w:val="21"/>
        <w:ind w:left="709"/>
        <w:jc w:val="both"/>
        <w:rPr>
          <w:sz w:val="24"/>
          <w:szCs w:val="24"/>
        </w:rPr>
      </w:pPr>
    </w:p>
    <w:p w14:paraId="6C8919DA" w14:textId="77777777" w:rsidR="006B7635" w:rsidRPr="000A5879" w:rsidRDefault="001E029A" w:rsidP="006B7635">
      <w:pPr>
        <w:pStyle w:val="Heading"/>
        <w:numPr>
          <w:ilvl w:val="0"/>
          <w:numId w:val="1"/>
        </w:numPr>
        <w:ind w:left="0" w:firstLine="709"/>
        <w:jc w:val="center"/>
        <w:rPr>
          <w:rFonts w:ascii="Times New Roman" w:hAnsi="Times New Roman" w:cs="Times New Roman"/>
          <w:sz w:val="24"/>
          <w:szCs w:val="24"/>
        </w:rPr>
      </w:pPr>
      <w:r w:rsidRPr="000A5879">
        <w:rPr>
          <w:rFonts w:ascii="Times New Roman" w:hAnsi="Times New Roman" w:cs="Times New Roman"/>
          <w:color w:val="000000"/>
          <w:sz w:val="24"/>
          <w:szCs w:val="24"/>
        </w:rPr>
        <w:t>Другие условия</w:t>
      </w:r>
    </w:p>
    <w:p w14:paraId="56770EAA" w14:textId="77777777" w:rsidR="006B7635" w:rsidRPr="000A5879" w:rsidRDefault="006B7635" w:rsidP="006B7635">
      <w:pPr>
        <w:pStyle w:val="a7"/>
        <w:numPr>
          <w:ilvl w:val="1"/>
          <w:numId w:val="1"/>
        </w:numPr>
        <w:ind w:left="0" w:firstLine="709"/>
        <w:rPr>
          <w:szCs w:val="24"/>
        </w:rPr>
      </w:pPr>
      <w:r w:rsidRPr="000A5879">
        <w:rPr>
          <w:szCs w:val="24"/>
        </w:rPr>
        <w:t>Расходы на государственную регистрацию договора, дополнений и изменений к нему в полном объеме нес</w:t>
      </w:r>
      <w:r w:rsidR="00603F8A" w:rsidRPr="000A5879">
        <w:rPr>
          <w:szCs w:val="24"/>
        </w:rPr>
        <w:t>ет</w:t>
      </w:r>
      <w:r w:rsidRPr="000A5879">
        <w:rPr>
          <w:szCs w:val="24"/>
        </w:rPr>
        <w:t xml:space="preserve"> Участник долевого строительства.</w:t>
      </w:r>
    </w:p>
    <w:p w14:paraId="307A616E" w14:textId="77777777" w:rsidR="006B7635" w:rsidRPr="000A5879" w:rsidRDefault="006B7635" w:rsidP="006B7635">
      <w:pPr>
        <w:pStyle w:val="a7"/>
        <w:numPr>
          <w:ilvl w:val="1"/>
          <w:numId w:val="1"/>
        </w:numPr>
        <w:ind w:left="0" w:firstLine="709"/>
        <w:rPr>
          <w:szCs w:val="24"/>
        </w:rPr>
      </w:pPr>
      <w:r w:rsidRPr="000A5879">
        <w:rPr>
          <w:szCs w:val="24"/>
        </w:rPr>
        <w:t>Договор составлен в 3 (Трех) экземплярах, имеющих одинаковую юридическую силу, по одному экземпляру для каждой из Сторон и один экземпляр для органа, осуществляющего регистрацию прав.</w:t>
      </w:r>
    </w:p>
    <w:p w14:paraId="61F89259" w14:textId="7D56CD57" w:rsidR="006B7635" w:rsidRPr="000A5879" w:rsidRDefault="006B7635" w:rsidP="006B7635">
      <w:pPr>
        <w:pStyle w:val="a7"/>
        <w:numPr>
          <w:ilvl w:val="1"/>
          <w:numId w:val="1"/>
        </w:numPr>
        <w:ind w:left="0" w:firstLine="709"/>
        <w:rPr>
          <w:szCs w:val="24"/>
        </w:rPr>
      </w:pPr>
      <w:r w:rsidRPr="000A5879">
        <w:rPr>
          <w:szCs w:val="24"/>
        </w:rPr>
        <w:t>В Доме мо</w:t>
      </w:r>
      <w:r w:rsidR="00603F8A" w:rsidRPr="000A5879">
        <w:rPr>
          <w:szCs w:val="24"/>
        </w:rPr>
        <w:t>жет</w:t>
      </w:r>
      <w:r w:rsidRPr="000A5879">
        <w:rPr>
          <w:szCs w:val="24"/>
        </w:rPr>
        <w:t xml:space="preserve"> быть предусмотрено строительство (создание) жилых и нежилых помещений, в том числе коммерческого или иного назначения, кладовых помещений, являющихся самостоятельными объектами недвижимости, на которое предусмотрено возникновение права собственности отдельных лиц. Данные помещения не входят в состав общего имущества Дома и могут быть оставлены Застройщиком за собой, так и реализованными им иным лицам, в том числе </w:t>
      </w:r>
      <w:r w:rsidR="00BB77F8">
        <w:rPr>
          <w:szCs w:val="24"/>
        </w:rPr>
        <w:t xml:space="preserve">путем </w:t>
      </w:r>
      <w:r w:rsidRPr="000A5879">
        <w:rPr>
          <w:szCs w:val="24"/>
        </w:rPr>
        <w:t>заключения договора-купли продажи и</w:t>
      </w:r>
      <w:r w:rsidR="00BB77F8">
        <w:rPr>
          <w:szCs w:val="24"/>
        </w:rPr>
        <w:t xml:space="preserve"> по иным</w:t>
      </w:r>
      <w:r w:rsidRPr="000A5879">
        <w:rPr>
          <w:szCs w:val="24"/>
        </w:rPr>
        <w:t xml:space="preserve"> договорам. В отношении указанных помещений право общей долевой собственности у собственников в доме не возникает.</w:t>
      </w:r>
    </w:p>
    <w:p w14:paraId="181354EC" w14:textId="77777777" w:rsidR="00823B3B" w:rsidRPr="00823B3B" w:rsidRDefault="006B7635" w:rsidP="001525F7">
      <w:pPr>
        <w:pStyle w:val="a7"/>
        <w:numPr>
          <w:ilvl w:val="1"/>
          <w:numId w:val="1"/>
        </w:numPr>
        <w:ind w:left="0" w:firstLine="709"/>
        <w:rPr>
          <w:szCs w:val="24"/>
        </w:rPr>
      </w:pPr>
      <w:r w:rsidRPr="00823B3B">
        <w:rPr>
          <w:szCs w:val="24"/>
        </w:rPr>
        <w:lastRenderedPageBreak/>
        <w:t xml:space="preserve">Помещения в Доме, кроме указанных в п.11.3. настоящего Договора, предназначенные для обслуживания более одного помещения в Доме, крыши, ограждающие несущие и ненесущие конструкции Дома, механическое, электрическое, санитарно-техническое и иное оборудование, находящиеся в Доме за пределами или внутри помещений и обслуживающее более одного помещения, </w:t>
      </w:r>
      <w:r w:rsidRPr="00823B3B">
        <w:rPr>
          <w:color w:val="000000"/>
          <w:szCs w:val="24"/>
          <w:shd w:val="clear" w:color="auto" w:fill="FFFFFF"/>
        </w:rPr>
        <w:t xml:space="preserve">земельный участок, на котором расположен данный дом, с элементами озеленения и благоустройства, относятся к общему имуществу Дома и принадлежат в соответствии с со статьей 290 Гражданского кодекса и </w:t>
      </w:r>
      <w:proofErr w:type="spellStart"/>
      <w:r w:rsidRPr="00823B3B">
        <w:rPr>
          <w:color w:val="000000"/>
          <w:szCs w:val="24"/>
          <w:shd w:val="clear" w:color="auto" w:fill="FFFFFF"/>
        </w:rPr>
        <w:t>ст</w:t>
      </w:r>
      <w:proofErr w:type="spellEnd"/>
      <w:r w:rsidRPr="00823B3B">
        <w:rPr>
          <w:color w:val="000000"/>
          <w:szCs w:val="24"/>
          <w:shd w:val="clear" w:color="auto" w:fill="FFFFFF"/>
        </w:rPr>
        <w:t xml:space="preserve"> 36 Жилищного кодекса собственникам помещений в Доме на праве общей долевой собственности, пропорцион</w:t>
      </w:r>
      <w:r w:rsidR="00823B3B">
        <w:rPr>
          <w:color w:val="000000"/>
          <w:szCs w:val="24"/>
          <w:shd w:val="clear" w:color="auto" w:fill="FFFFFF"/>
        </w:rPr>
        <w:t xml:space="preserve">ально занимаемым ими площадям. </w:t>
      </w:r>
    </w:p>
    <w:p w14:paraId="38ADAD7D" w14:textId="51CCE4BD" w:rsidR="00F64457" w:rsidRDefault="006B7635" w:rsidP="001525F7">
      <w:pPr>
        <w:pStyle w:val="a7"/>
        <w:numPr>
          <w:ilvl w:val="1"/>
          <w:numId w:val="1"/>
        </w:numPr>
        <w:ind w:left="0" w:firstLine="709"/>
        <w:rPr>
          <w:szCs w:val="24"/>
        </w:rPr>
      </w:pPr>
      <w:r w:rsidRPr="00823B3B">
        <w:rPr>
          <w:szCs w:val="24"/>
        </w:rPr>
        <w:t>Участники долевого строительства выражают свое согласие на передачу и обработку Застройщиком своих персональных данных в целях исполнения настоящего Договора. Под обработкой персональных данных понимаются действия (операции) с персональными данными, включая сбор, систематизацию, накопление, хранение, уточнение (обновление, изменение), использование, обезличивание, блокирование и уничтожение персональных данных.</w:t>
      </w:r>
    </w:p>
    <w:p w14:paraId="3C701003" w14:textId="75A51370" w:rsidR="00A34937" w:rsidRPr="00823B3B" w:rsidRDefault="00A34937" w:rsidP="001525F7">
      <w:pPr>
        <w:pStyle w:val="a7"/>
        <w:numPr>
          <w:ilvl w:val="1"/>
          <w:numId w:val="1"/>
        </w:numPr>
        <w:ind w:left="0" w:firstLine="709"/>
        <w:rPr>
          <w:szCs w:val="24"/>
        </w:rPr>
      </w:pPr>
      <w:r>
        <w:rPr>
          <w:szCs w:val="24"/>
        </w:rPr>
        <w:t xml:space="preserve">Стороны согласовали, что </w:t>
      </w:r>
      <w:r w:rsidR="006C024C">
        <w:rPr>
          <w:szCs w:val="24"/>
        </w:rPr>
        <w:t>в рамках исполнения настоящего договора возможен обмен информацией путем передачи сообщений на адресы электронной почты, указанные в разделе 12 Договора.</w:t>
      </w:r>
    </w:p>
    <w:p w14:paraId="79E56062" w14:textId="77777777" w:rsidR="00F64457" w:rsidRPr="000A5879" w:rsidRDefault="00F64457" w:rsidP="00F64457">
      <w:pPr>
        <w:pStyle w:val="21"/>
        <w:numPr>
          <w:ilvl w:val="1"/>
          <w:numId w:val="1"/>
        </w:numPr>
        <w:ind w:left="0" w:firstLine="709"/>
        <w:jc w:val="both"/>
        <w:rPr>
          <w:sz w:val="24"/>
          <w:szCs w:val="24"/>
        </w:rPr>
      </w:pPr>
      <w:r w:rsidRPr="000A5879">
        <w:rPr>
          <w:sz w:val="24"/>
          <w:szCs w:val="24"/>
        </w:rPr>
        <w:t>Во всём остальном, что не урегулировано настоящим договором, стороны руководствуются действующим законодательством РФ и РБ.</w:t>
      </w:r>
      <w:r w:rsidRPr="000A5879">
        <w:rPr>
          <w:color w:val="000000"/>
          <w:sz w:val="24"/>
          <w:szCs w:val="24"/>
        </w:rPr>
        <w:t xml:space="preserve"> </w:t>
      </w:r>
    </w:p>
    <w:p w14:paraId="6FAF96D8" w14:textId="77777777" w:rsidR="00F64457" w:rsidRPr="000A5879" w:rsidRDefault="00F64457" w:rsidP="00F64457">
      <w:pPr>
        <w:pStyle w:val="21"/>
        <w:numPr>
          <w:ilvl w:val="1"/>
          <w:numId w:val="1"/>
        </w:numPr>
        <w:ind w:left="0" w:firstLine="709"/>
        <w:jc w:val="both"/>
        <w:rPr>
          <w:sz w:val="24"/>
          <w:szCs w:val="24"/>
        </w:rPr>
      </w:pPr>
      <w:r w:rsidRPr="000A5879">
        <w:rPr>
          <w:sz w:val="24"/>
          <w:szCs w:val="24"/>
        </w:rPr>
        <w:t>В случаях возникновения споров и разногласий по настоящему договору стороны примут все меры к достижению согласия путем переговоров, при не достижении согласия споры подлежат рассмотрению в соответствии с действующим законодательством.</w:t>
      </w:r>
    </w:p>
    <w:p w14:paraId="3E3AD76D" w14:textId="77777777" w:rsidR="00F64457" w:rsidRPr="000A5879" w:rsidRDefault="00F64457" w:rsidP="00F64457">
      <w:pPr>
        <w:pStyle w:val="Heading"/>
        <w:numPr>
          <w:ilvl w:val="1"/>
          <w:numId w:val="1"/>
        </w:numPr>
        <w:ind w:left="0" w:firstLine="709"/>
        <w:jc w:val="both"/>
        <w:rPr>
          <w:rFonts w:ascii="Times New Roman" w:hAnsi="Times New Roman" w:cs="Times New Roman"/>
          <w:b w:val="0"/>
          <w:sz w:val="24"/>
          <w:szCs w:val="24"/>
        </w:rPr>
      </w:pPr>
      <w:r w:rsidRPr="000A5879">
        <w:rPr>
          <w:rFonts w:ascii="Times New Roman" w:hAnsi="Times New Roman" w:cs="Times New Roman"/>
          <w:b w:val="0"/>
          <w:sz w:val="24"/>
          <w:szCs w:val="24"/>
        </w:rPr>
        <w:t xml:space="preserve">Приложения к настоящему договору являются его неотъемлемой </w:t>
      </w:r>
      <w:r w:rsidRPr="000A5879">
        <w:rPr>
          <w:rFonts w:ascii="Times New Roman" w:hAnsi="Times New Roman" w:cs="Times New Roman"/>
          <w:b w:val="0"/>
          <w:color w:val="000000"/>
          <w:sz w:val="24"/>
          <w:szCs w:val="24"/>
        </w:rPr>
        <w:t>частью.</w:t>
      </w:r>
    </w:p>
    <w:p w14:paraId="72674D48" w14:textId="77777777" w:rsidR="00F64457" w:rsidRPr="000A5879" w:rsidRDefault="00F64457" w:rsidP="00F64457">
      <w:pPr>
        <w:pStyle w:val="Heading"/>
        <w:numPr>
          <w:ilvl w:val="1"/>
          <w:numId w:val="1"/>
        </w:numPr>
        <w:ind w:left="0" w:firstLine="709"/>
        <w:jc w:val="both"/>
        <w:rPr>
          <w:rFonts w:ascii="Times New Roman" w:hAnsi="Times New Roman" w:cs="Times New Roman"/>
          <w:b w:val="0"/>
          <w:sz w:val="24"/>
          <w:szCs w:val="24"/>
        </w:rPr>
      </w:pPr>
      <w:r w:rsidRPr="000A5879">
        <w:rPr>
          <w:rFonts w:ascii="Times New Roman" w:hAnsi="Times New Roman" w:cs="Times New Roman"/>
          <w:b w:val="0"/>
          <w:sz w:val="24"/>
          <w:szCs w:val="24"/>
        </w:rPr>
        <w:t xml:space="preserve">Текст договора прочитан лично, смысл, значение и последствия сделки понятны и соответствуют намерениям. </w:t>
      </w:r>
    </w:p>
    <w:p w14:paraId="02E666A9" w14:textId="77777777" w:rsidR="00F64457" w:rsidRPr="000A5879" w:rsidRDefault="00F64457" w:rsidP="00F64457">
      <w:pPr>
        <w:pStyle w:val="a3"/>
        <w:numPr>
          <w:ilvl w:val="0"/>
          <w:numId w:val="1"/>
        </w:numPr>
        <w:spacing w:after="0" w:line="240" w:lineRule="auto"/>
        <w:jc w:val="center"/>
        <w:rPr>
          <w:rFonts w:ascii="Times New Roman" w:eastAsia="Times New Roman" w:hAnsi="Times New Roman" w:cs="Times New Roman"/>
          <w:b/>
          <w:color w:val="000000"/>
          <w:sz w:val="24"/>
          <w:szCs w:val="24"/>
        </w:rPr>
      </w:pPr>
      <w:r w:rsidRPr="000A5879">
        <w:rPr>
          <w:rFonts w:ascii="Times New Roman" w:eastAsia="Times New Roman" w:hAnsi="Times New Roman" w:cs="Times New Roman"/>
          <w:b/>
          <w:color w:val="000000"/>
          <w:sz w:val="24"/>
          <w:szCs w:val="24"/>
        </w:rPr>
        <w:t>Адреса и реквизиты сторон:</w:t>
      </w:r>
    </w:p>
    <w:tbl>
      <w:tblPr>
        <w:tblW w:w="9889" w:type="dxa"/>
        <w:tblBorders>
          <w:insideH w:val="nil"/>
          <w:insideV w:val="nil"/>
        </w:tblBorders>
        <w:tblLayout w:type="fixed"/>
        <w:tblLook w:val="0400" w:firstRow="0" w:lastRow="0" w:firstColumn="0" w:lastColumn="0" w:noHBand="0" w:noVBand="1"/>
      </w:tblPr>
      <w:tblGrid>
        <w:gridCol w:w="4815"/>
        <w:gridCol w:w="5074"/>
      </w:tblGrid>
      <w:tr w:rsidR="00F64457" w:rsidRPr="000A5879" w14:paraId="3754843C" w14:textId="77777777" w:rsidTr="00F64457">
        <w:tc>
          <w:tcPr>
            <w:tcW w:w="4815" w:type="dxa"/>
            <w:tcBorders>
              <w:top w:val="nil"/>
              <w:left w:val="nil"/>
              <w:bottom w:val="nil"/>
              <w:right w:val="nil"/>
            </w:tcBorders>
          </w:tcPr>
          <w:p w14:paraId="177B29D1" w14:textId="77777777" w:rsidR="00F64457" w:rsidRPr="000A5879" w:rsidRDefault="00F64457" w:rsidP="00F64457">
            <w:pPr>
              <w:spacing w:after="0" w:line="240" w:lineRule="auto"/>
              <w:ind w:firstLine="567"/>
              <w:jc w:val="both"/>
              <w:rPr>
                <w:rFonts w:ascii="Times New Roman" w:eastAsia="Times New Roman" w:hAnsi="Times New Roman" w:cs="Times New Roman"/>
                <w:sz w:val="24"/>
                <w:szCs w:val="24"/>
              </w:rPr>
            </w:pPr>
            <w:r w:rsidRPr="000A5879">
              <w:rPr>
                <w:rFonts w:ascii="Times New Roman" w:eastAsia="Times New Roman" w:hAnsi="Times New Roman" w:cs="Times New Roman"/>
                <w:sz w:val="24"/>
                <w:szCs w:val="24"/>
              </w:rPr>
              <w:t>Застройщик</w:t>
            </w:r>
          </w:p>
          <w:p w14:paraId="6AFFED8C" w14:textId="77777777" w:rsidR="00F64457" w:rsidRPr="000A5879" w:rsidRDefault="00F64457" w:rsidP="00F64457">
            <w:pPr>
              <w:spacing w:after="0" w:line="240" w:lineRule="auto"/>
              <w:ind w:firstLine="567"/>
              <w:jc w:val="both"/>
              <w:rPr>
                <w:rFonts w:ascii="Times New Roman" w:eastAsia="Times New Roman" w:hAnsi="Times New Roman" w:cs="Times New Roman"/>
                <w:sz w:val="24"/>
                <w:szCs w:val="24"/>
              </w:rPr>
            </w:pPr>
          </w:p>
          <w:p w14:paraId="46380227" w14:textId="11B316D8" w:rsidR="00F64457" w:rsidRPr="00AE4313" w:rsidRDefault="00C8112E" w:rsidP="00AE4313">
            <w:pPr>
              <w:spacing w:after="0" w:line="240" w:lineRule="auto"/>
              <w:ind w:left="-110" w:right="4"/>
              <w:rPr>
                <w:rFonts w:ascii="Times New Roman" w:eastAsia="Times New Roman" w:hAnsi="Times New Roman" w:cs="Times New Roman"/>
                <w:sz w:val="24"/>
                <w:szCs w:val="24"/>
              </w:rPr>
            </w:pPr>
            <w:r w:rsidRPr="00AE4313">
              <w:rPr>
                <w:rFonts w:ascii="Times New Roman" w:hAnsi="Times New Roman" w:cs="Times New Roman"/>
                <w:color w:val="000000" w:themeColor="text1"/>
                <w:sz w:val="24"/>
                <w:szCs w:val="24"/>
              </w:rPr>
              <w:t>Общество с ограниченной ответственностью Специализированный Застройщик «Новое Время-</w:t>
            </w:r>
            <w:r w:rsidR="00AE4313" w:rsidRPr="00AE4313">
              <w:rPr>
                <w:rFonts w:ascii="Times New Roman" w:hAnsi="Times New Roman" w:cs="Times New Roman"/>
                <w:color w:val="000000" w:themeColor="text1"/>
                <w:sz w:val="24"/>
                <w:szCs w:val="24"/>
              </w:rPr>
              <w:t>2</w:t>
            </w:r>
            <w:r w:rsidRPr="00AE4313">
              <w:rPr>
                <w:rFonts w:ascii="Times New Roman" w:hAnsi="Times New Roman" w:cs="Times New Roman"/>
                <w:color w:val="000000" w:themeColor="text1"/>
                <w:sz w:val="24"/>
                <w:szCs w:val="24"/>
              </w:rPr>
              <w:t>»</w:t>
            </w:r>
          </w:p>
          <w:p w14:paraId="339155D6" w14:textId="02A9AADC" w:rsidR="00AE4313" w:rsidRDefault="00AE4313" w:rsidP="00AE4313">
            <w:pPr>
              <w:spacing w:after="0"/>
              <w:ind w:left="-105"/>
              <w:rPr>
                <w:rFonts w:ascii="Times New Roman" w:hAnsi="Times New Roman" w:cs="Times New Roman"/>
                <w:sz w:val="24"/>
                <w:szCs w:val="24"/>
              </w:rPr>
            </w:pPr>
            <w:r>
              <w:rPr>
                <w:rFonts w:ascii="Times New Roman" w:hAnsi="Times New Roman" w:cs="Times New Roman"/>
                <w:sz w:val="24"/>
                <w:szCs w:val="24"/>
              </w:rPr>
              <w:t>Юридический и почтовый а</w:t>
            </w:r>
            <w:r w:rsidRPr="00AE4313">
              <w:rPr>
                <w:rFonts w:ascii="Times New Roman" w:hAnsi="Times New Roman" w:cs="Times New Roman"/>
                <w:sz w:val="24"/>
                <w:szCs w:val="24"/>
              </w:rPr>
              <w:t xml:space="preserve">дрес: 450014, </w:t>
            </w:r>
            <w:proofErr w:type="spellStart"/>
            <w:proofErr w:type="gramStart"/>
            <w:r w:rsidRPr="00AE4313">
              <w:rPr>
                <w:rFonts w:ascii="Times New Roman" w:hAnsi="Times New Roman" w:cs="Times New Roman"/>
                <w:sz w:val="24"/>
                <w:szCs w:val="24"/>
              </w:rPr>
              <w:t>респ.Башкортостан</w:t>
            </w:r>
            <w:proofErr w:type="spellEnd"/>
            <w:proofErr w:type="gramEnd"/>
            <w:r w:rsidRPr="00AE431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AE4313">
              <w:rPr>
                <w:rFonts w:ascii="Times New Roman" w:hAnsi="Times New Roman" w:cs="Times New Roman"/>
                <w:sz w:val="24"/>
                <w:szCs w:val="24"/>
              </w:rPr>
              <w:t>г.Уфа</w:t>
            </w:r>
            <w:proofErr w:type="spellEnd"/>
            <w:r w:rsidRPr="00AE4313">
              <w:rPr>
                <w:rFonts w:ascii="Times New Roman" w:hAnsi="Times New Roman" w:cs="Times New Roman"/>
                <w:sz w:val="24"/>
                <w:szCs w:val="24"/>
              </w:rPr>
              <w:t xml:space="preserve">, </w:t>
            </w:r>
            <w:proofErr w:type="spellStart"/>
            <w:r w:rsidRPr="00AE4313">
              <w:rPr>
                <w:rFonts w:ascii="Times New Roman" w:hAnsi="Times New Roman" w:cs="Times New Roman"/>
                <w:sz w:val="24"/>
                <w:szCs w:val="24"/>
              </w:rPr>
              <w:t>ул.Ухтомского</w:t>
            </w:r>
            <w:proofErr w:type="spellEnd"/>
            <w:r w:rsidRPr="00AE4313">
              <w:rPr>
                <w:rFonts w:ascii="Times New Roman" w:hAnsi="Times New Roman" w:cs="Times New Roman"/>
                <w:sz w:val="24"/>
                <w:szCs w:val="24"/>
              </w:rPr>
              <w:t>, д.21/1, этаж 1</w:t>
            </w:r>
          </w:p>
          <w:p w14:paraId="6996B607" w14:textId="0B49657A" w:rsidR="00AE4313" w:rsidRPr="00AE4313" w:rsidRDefault="00AE4313" w:rsidP="00AE4313">
            <w:pPr>
              <w:spacing w:after="0"/>
              <w:ind w:left="-105"/>
              <w:rPr>
                <w:rFonts w:ascii="Times New Roman" w:hAnsi="Times New Roman" w:cs="Times New Roman"/>
                <w:sz w:val="24"/>
                <w:szCs w:val="24"/>
              </w:rPr>
            </w:pPr>
            <w:r w:rsidRPr="00AE4313">
              <w:rPr>
                <w:rFonts w:ascii="Times New Roman" w:hAnsi="Times New Roman" w:cs="Times New Roman"/>
                <w:sz w:val="24"/>
                <w:szCs w:val="24"/>
              </w:rPr>
              <w:t>ИНН 0272925884</w:t>
            </w:r>
            <w:r>
              <w:rPr>
                <w:rFonts w:ascii="Times New Roman" w:hAnsi="Times New Roman" w:cs="Times New Roman"/>
                <w:sz w:val="24"/>
                <w:szCs w:val="24"/>
              </w:rPr>
              <w:t xml:space="preserve"> </w:t>
            </w:r>
            <w:r w:rsidRPr="00AE4313">
              <w:rPr>
                <w:rFonts w:ascii="Times New Roman" w:hAnsi="Times New Roman" w:cs="Times New Roman"/>
                <w:sz w:val="24"/>
                <w:szCs w:val="24"/>
              </w:rPr>
              <w:t xml:space="preserve">КПП 027201001 </w:t>
            </w:r>
          </w:p>
          <w:p w14:paraId="55D208BA" w14:textId="40C9CC88" w:rsidR="00AE4313" w:rsidRPr="00AE4313" w:rsidRDefault="00AE4313" w:rsidP="00AE4313">
            <w:pPr>
              <w:spacing w:after="0"/>
              <w:ind w:left="-105"/>
              <w:rPr>
                <w:rFonts w:ascii="Times New Roman" w:hAnsi="Times New Roman" w:cs="Times New Roman"/>
                <w:sz w:val="24"/>
                <w:szCs w:val="24"/>
              </w:rPr>
            </w:pPr>
            <w:r w:rsidRPr="00AE4313">
              <w:rPr>
                <w:rFonts w:ascii="Times New Roman" w:hAnsi="Times New Roman" w:cs="Times New Roman"/>
                <w:sz w:val="24"/>
                <w:szCs w:val="24"/>
              </w:rPr>
              <w:t xml:space="preserve">ОГРН 1240200023249 </w:t>
            </w:r>
          </w:p>
          <w:p w14:paraId="75A5ADC5" w14:textId="3ECC5AF2" w:rsidR="00AE4313" w:rsidRPr="00AE4313" w:rsidRDefault="00AE4313" w:rsidP="00AE4313">
            <w:pPr>
              <w:spacing w:after="0"/>
              <w:ind w:left="-105"/>
              <w:rPr>
                <w:rFonts w:ascii="Times New Roman" w:hAnsi="Times New Roman" w:cs="Times New Roman"/>
                <w:sz w:val="24"/>
                <w:szCs w:val="24"/>
              </w:rPr>
            </w:pPr>
            <w:r w:rsidRPr="00AE4313">
              <w:rPr>
                <w:rFonts w:ascii="Times New Roman" w:hAnsi="Times New Roman" w:cs="Times New Roman"/>
                <w:sz w:val="24"/>
                <w:szCs w:val="24"/>
              </w:rPr>
              <w:t xml:space="preserve">р/счет 40702810606000083097 </w:t>
            </w:r>
          </w:p>
          <w:p w14:paraId="2FF0A601" w14:textId="3E1D47FC" w:rsidR="00AE4313" w:rsidRPr="00AE4313" w:rsidRDefault="00AE4313" w:rsidP="00AE4313">
            <w:pPr>
              <w:spacing w:after="0"/>
              <w:ind w:left="-105"/>
              <w:rPr>
                <w:rFonts w:ascii="Times New Roman" w:hAnsi="Times New Roman" w:cs="Times New Roman"/>
                <w:sz w:val="24"/>
                <w:szCs w:val="24"/>
              </w:rPr>
            </w:pPr>
            <w:r w:rsidRPr="00AE4313">
              <w:rPr>
                <w:rFonts w:ascii="Times New Roman" w:hAnsi="Times New Roman" w:cs="Times New Roman"/>
                <w:sz w:val="24"/>
                <w:szCs w:val="24"/>
              </w:rPr>
              <w:t xml:space="preserve">Башкирское отделение №8598 ПАО Сбербанк" </w:t>
            </w:r>
          </w:p>
          <w:p w14:paraId="0AC40D5A" w14:textId="77777777" w:rsidR="00AE4313" w:rsidRPr="00AE4313" w:rsidRDefault="00AE4313" w:rsidP="00AE4313">
            <w:pPr>
              <w:spacing w:after="0"/>
              <w:ind w:left="-105"/>
              <w:rPr>
                <w:rFonts w:ascii="Times New Roman" w:hAnsi="Times New Roman" w:cs="Times New Roman"/>
                <w:sz w:val="24"/>
                <w:szCs w:val="24"/>
              </w:rPr>
            </w:pPr>
            <w:proofErr w:type="spellStart"/>
            <w:r w:rsidRPr="00AE4313">
              <w:rPr>
                <w:rFonts w:ascii="Times New Roman" w:hAnsi="Times New Roman" w:cs="Times New Roman"/>
                <w:sz w:val="24"/>
                <w:szCs w:val="24"/>
              </w:rPr>
              <w:t>Кор.счет</w:t>
            </w:r>
            <w:proofErr w:type="spellEnd"/>
            <w:r w:rsidRPr="00AE4313">
              <w:rPr>
                <w:rFonts w:ascii="Times New Roman" w:hAnsi="Times New Roman" w:cs="Times New Roman"/>
                <w:sz w:val="24"/>
                <w:szCs w:val="24"/>
              </w:rPr>
              <w:t xml:space="preserve"> 30101810300000000601 </w:t>
            </w:r>
          </w:p>
          <w:p w14:paraId="1E40FC0E" w14:textId="77777777" w:rsidR="00AE4313" w:rsidRPr="00AE4313" w:rsidRDefault="00AE4313" w:rsidP="00AE4313">
            <w:pPr>
              <w:spacing w:after="0"/>
              <w:ind w:left="-105"/>
              <w:rPr>
                <w:rFonts w:ascii="Times New Roman" w:hAnsi="Times New Roman" w:cs="Times New Roman"/>
                <w:sz w:val="24"/>
                <w:szCs w:val="24"/>
              </w:rPr>
            </w:pPr>
            <w:r w:rsidRPr="00AE4313">
              <w:rPr>
                <w:rFonts w:ascii="Times New Roman" w:hAnsi="Times New Roman" w:cs="Times New Roman"/>
                <w:sz w:val="24"/>
                <w:szCs w:val="24"/>
              </w:rPr>
              <w:t xml:space="preserve">БИК 048073601 </w:t>
            </w:r>
          </w:p>
          <w:p w14:paraId="4872B2A0" w14:textId="090C4B84" w:rsidR="00F64457" w:rsidRDefault="00F64457" w:rsidP="00F64457">
            <w:pPr>
              <w:pStyle w:val="Heading"/>
              <w:ind w:left="-110" w:right="4"/>
              <w:rPr>
                <w:rFonts w:ascii="Times New Roman" w:hAnsi="Times New Roman" w:cs="Times New Roman"/>
                <w:b w:val="0"/>
                <w:bCs w:val="0"/>
                <w:sz w:val="24"/>
                <w:szCs w:val="24"/>
              </w:rPr>
            </w:pPr>
            <w:r w:rsidRPr="000A5879">
              <w:rPr>
                <w:rFonts w:ascii="Times New Roman" w:hAnsi="Times New Roman" w:cs="Times New Roman"/>
                <w:b w:val="0"/>
                <w:bCs w:val="0"/>
                <w:sz w:val="24"/>
                <w:szCs w:val="24"/>
              </w:rPr>
              <w:t xml:space="preserve">Директор </w:t>
            </w:r>
            <w:r w:rsidR="00ED4632">
              <w:rPr>
                <w:rFonts w:ascii="Times New Roman" w:hAnsi="Times New Roman" w:cs="Times New Roman"/>
                <w:b w:val="0"/>
                <w:bCs w:val="0"/>
                <w:sz w:val="24"/>
                <w:szCs w:val="24"/>
              </w:rPr>
              <w:t>ООО УК «Новое время»</w:t>
            </w:r>
            <w:r w:rsidRPr="000A5879">
              <w:rPr>
                <w:rFonts w:ascii="Times New Roman" w:hAnsi="Times New Roman" w:cs="Times New Roman"/>
                <w:b w:val="0"/>
                <w:bCs w:val="0"/>
                <w:sz w:val="24"/>
                <w:szCs w:val="24"/>
              </w:rPr>
              <w:t xml:space="preserve">           </w:t>
            </w:r>
          </w:p>
          <w:p w14:paraId="3F4142A2" w14:textId="45A622C8" w:rsidR="007724DB" w:rsidRDefault="007724DB" w:rsidP="00F64457">
            <w:pPr>
              <w:pStyle w:val="Heading"/>
              <w:ind w:left="-110" w:right="4"/>
              <w:rPr>
                <w:rFonts w:ascii="Times New Roman" w:hAnsi="Times New Roman" w:cs="Times New Roman"/>
                <w:b w:val="0"/>
                <w:bCs w:val="0"/>
                <w:sz w:val="24"/>
                <w:szCs w:val="24"/>
              </w:rPr>
            </w:pPr>
          </w:p>
          <w:p w14:paraId="11913C02" w14:textId="0BB7DB0B" w:rsidR="007724DB" w:rsidRDefault="007724DB" w:rsidP="00F64457">
            <w:pPr>
              <w:pStyle w:val="Heading"/>
              <w:ind w:left="-110" w:right="4"/>
              <w:rPr>
                <w:rFonts w:ascii="Times New Roman" w:hAnsi="Times New Roman" w:cs="Times New Roman"/>
                <w:b w:val="0"/>
                <w:bCs w:val="0"/>
                <w:sz w:val="24"/>
                <w:szCs w:val="24"/>
              </w:rPr>
            </w:pPr>
          </w:p>
          <w:p w14:paraId="275ADEF5" w14:textId="77777777" w:rsidR="007724DB" w:rsidRPr="000A5879" w:rsidRDefault="007724DB" w:rsidP="00F64457">
            <w:pPr>
              <w:pStyle w:val="Heading"/>
              <w:ind w:left="-110" w:right="4"/>
              <w:rPr>
                <w:rFonts w:ascii="Times New Roman" w:hAnsi="Times New Roman" w:cs="Times New Roman"/>
                <w:b w:val="0"/>
                <w:bCs w:val="0"/>
                <w:sz w:val="24"/>
                <w:szCs w:val="24"/>
              </w:rPr>
            </w:pPr>
          </w:p>
          <w:p w14:paraId="733B732C" w14:textId="18FD6825" w:rsidR="00F64457" w:rsidRPr="000A5879" w:rsidRDefault="00F64457" w:rsidP="00F64457">
            <w:pPr>
              <w:pStyle w:val="Heading"/>
              <w:ind w:left="-110" w:right="4"/>
              <w:rPr>
                <w:rFonts w:ascii="Times New Roman" w:hAnsi="Times New Roman" w:cs="Times New Roman"/>
                <w:b w:val="0"/>
                <w:bCs w:val="0"/>
                <w:sz w:val="24"/>
                <w:szCs w:val="24"/>
              </w:rPr>
            </w:pPr>
            <w:r w:rsidRPr="000A5879">
              <w:rPr>
                <w:rFonts w:ascii="Times New Roman" w:hAnsi="Times New Roman" w:cs="Times New Roman"/>
                <w:b w:val="0"/>
                <w:bCs w:val="0"/>
                <w:sz w:val="24"/>
                <w:szCs w:val="24"/>
              </w:rPr>
              <w:t xml:space="preserve">_________________________/ </w:t>
            </w:r>
            <w:r w:rsidR="00C8112E">
              <w:rPr>
                <w:rFonts w:ascii="Times New Roman" w:hAnsi="Times New Roman" w:cs="Times New Roman"/>
                <w:b w:val="0"/>
                <w:bCs w:val="0"/>
                <w:sz w:val="24"/>
                <w:szCs w:val="24"/>
              </w:rPr>
              <w:t>Н. С. Гареев/</w:t>
            </w:r>
            <w:r w:rsidRPr="000A5879">
              <w:rPr>
                <w:rFonts w:ascii="Times New Roman" w:hAnsi="Times New Roman" w:cs="Times New Roman"/>
                <w:b w:val="0"/>
                <w:bCs w:val="0"/>
                <w:sz w:val="24"/>
                <w:szCs w:val="24"/>
              </w:rPr>
              <w:t xml:space="preserve">           </w:t>
            </w:r>
          </w:p>
          <w:p w14:paraId="4ABE5106" w14:textId="77777777" w:rsidR="00F64457" w:rsidRPr="000A5879" w:rsidRDefault="00F64457" w:rsidP="00F64457">
            <w:pPr>
              <w:pStyle w:val="Heading"/>
              <w:ind w:left="-110" w:right="4"/>
              <w:rPr>
                <w:rFonts w:ascii="Times New Roman" w:hAnsi="Times New Roman" w:cs="Times New Roman"/>
                <w:b w:val="0"/>
                <w:bCs w:val="0"/>
                <w:sz w:val="24"/>
                <w:szCs w:val="24"/>
              </w:rPr>
            </w:pPr>
            <w:r w:rsidRPr="000A5879">
              <w:rPr>
                <w:rFonts w:ascii="Times New Roman" w:hAnsi="Times New Roman" w:cs="Times New Roman"/>
                <w:b w:val="0"/>
                <w:bCs w:val="0"/>
                <w:sz w:val="24"/>
                <w:szCs w:val="24"/>
              </w:rPr>
              <w:t xml:space="preserve">                                                                             </w:t>
            </w:r>
          </w:p>
          <w:p w14:paraId="02373EB5" w14:textId="77777777" w:rsidR="00F64457" w:rsidRPr="000A5879" w:rsidRDefault="00F64457" w:rsidP="00F64457">
            <w:pPr>
              <w:spacing w:after="0" w:line="240" w:lineRule="auto"/>
              <w:jc w:val="both"/>
              <w:rPr>
                <w:rFonts w:ascii="Times New Roman" w:eastAsia="Times New Roman" w:hAnsi="Times New Roman" w:cs="Times New Roman"/>
                <w:sz w:val="24"/>
                <w:szCs w:val="24"/>
              </w:rPr>
            </w:pPr>
          </w:p>
        </w:tc>
        <w:tc>
          <w:tcPr>
            <w:tcW w:w="5074" w:type="dxa"/>
            <w:tcBorders>
              <w:top w:val="nil"/>
              <w:left w:val="nil"/>
              <w:bottom w:val="nil"/>
              <w:right w:val="nil"/>
            </w:tcBorders>
          </w:tcPr>
          <w:p w14:paraId="1C6D4BF8" w14:textId="77777777" w:rsidR="00F64457" w:rsidRPr="000A5879" w:rsidRDefault="00F64457" w:rsidP="00F64457">
            <w:pPr>
              <w:spacing w:after="0" w:line="240" w:lineRule="auto"/>
              <w:ind w:left="313"/>
              <w:jc w:val="both"/>
              <w:rPr>
                <w:rFonts w:ascii="Times New Roman" w:eastAsia="Times New Roman" w:hAnsi="Times New Roman" w:cs="Times New Roman"/>
                <w:sz w:val="24"/>
                <w:szCs w:val="24"/>
              </w:rPr>
            </w:pPr>
            <w:r w:rsidRPr="000A5879">
              <w:rPr>
                <w:rFonts w:ascii="Times New Roman" w:eastAsia="Times New Roman" w:hAnsi="Times New Roman" w:cs="Times New Roman"/>
                <w:sz w:val="24"/>
                <w:szCs w:val="24"/>
              </w:rPr>
              <w:t>Участник долевого строительства</w:t>
            </w:r>
          </w:p>
          <w:p w14:paraId="28083500" w14:textId="77777777" w:rsidR="00F64457" w:rsidRPr="000A5879" w:rsidRDefault="00F64457" w:rsidP="00F64457">
            <w:pPr>
              <w:spacing w:after="0" w:line="240" w:lineRule="auto"/>
              <w:ind w:left="313"/>
              <w:jc w:val="both"/>
              <w:rPr>
                <w:rFonts w:ascii="Times New Roman" w:eastAsia="Times New Roman" w:hAnsi="Times New Roman" w:cs="Times New Roman"/>
                <w:sz w:val="24"/>
                <w:szCs w:val="24"/>
              </w:rPr>
            </w:pPr>
          </w:p>
          <w:p w14:paraId="70A0C9E2" w14:textId="77777777" w:rsidR="00131C3E" w:rsidRDefault="00131C3E" w:rsidP="00F64457">
            <w:pPr>
              <w:spacing w:after="0" w:line="240" w:lineRule="auto"/>
              <w:rPr>
                <w:rFonts w:ascii="Times New Roman" w:eastAsia="Times New Roman" w:hAnsi="Times New Roman" w:cs="Times New Roman"/>
                <w:sz w:val="24"/>
                <w:szCs w:val="24"/>
              </w:rPr>
            </w:pPr>
          </w:p>
          <w:p w14:paraId="0931BF09" w14:textId="77777777" w:rsidR="00131C3E" w:rsidRDefault="00131C3E" w:rsidP="00F64457">
            <w:pPr>
              <w:spacing w:after="0" w:line="240" w:lineRule="auto"/>
              <w:rPr>
                <w:rFonts w:ascii="Times New Roman" w:eastAsia="Times New Roman" w:hAnsi="Times New Roman" w:cs="Times New Roman"/>
                <w:sz w:val="24"/>
                <w:szCs w:val="24"/>
              </w:rPr>
            </w:pPr>
          </w:p>
          <w:p w14:paraId="78C19CAF" w14:textId="77777777" w:rsidR="00131C3E" w:rsidRDefault="00131C3E" w:rsidP="00F64457">
            <w:pPr>
              <w:spacing w:after="0" w:line="240" w:lineRule="auto"/>
              <w:rPr>
                <w:rFonts w:ascii="Times New Roman" w:eastAsia="Times New Roman" w:hAnsi="Times New Roman" w:cs="Times New Roman"/>
                <w:sz w:val="24"/>
                <w:szCs w:val="24"/>
              </w:rPr>
            </w:pPr>
          </w:p>
          <w:p w14:paraId="33BE7AFD" w14:textId="045F5D4D" w:rsidR="007857C6" w:rsidRDefault="007857C6" w:rsidP="00F64457">
            <w:pPr>
              <w:spacing w:after="0" w:line="240" w:lineRule="auto"/>
              <w:rPr>
                <w:rFonts w:ascii="Times New Roman" w:eastAsia="Times New Roman" w:hAnsi="Times New Roman" w:cs="Times New Roman"/>
                <w:sz w:val="24"/>
                <w:szCs w:val="24"/>
              </w:rPr>
            </w:pPr>
          </w:p>
          <w:p w14:paraId="598B02C7" w14:textId="44F661C9" w:rsidR="00AE4313" w:rsidRDefault="00AE4313" w:rsidP="00F64457">
            <w:pPr>
              <w:spacing w:after="0" w:line="240" w:lineRule="auto"/>
              <w:rPr>
                <w:rFonts w:ascii="Times New Roman" w:eastAsia="Times New Roman" w:hAnsi="Times New Roman" w:cs="Times New Roman"/>
                <w:sz w:val="24"/>
                <w:szCs w:val="24"/>
              </w:rPr>
            </w:pPr>
          </w:p>
          <w:p w14:paraId="3B123F86" w14:textId="461BD9E9" w:rsidR="00AE4313" w:rsidRDefault="00AE4313" w:rsidP="00F64457">
            <w:pPr>
              <w:spacing w:after="0" w:line="240" w:lineRule="auto"/>
              <w:rPr>
                <w:rFonts w:ascii="Times New Roman" w:eastAsia="Times New Roman" w:hAnsi="Times New Roman" w:cs="Times New Roman"/>
                <w:sz w:val="24"/>
                <w:szCs w:val="24"/>
              </w:rPr>
            </w:pPr>
          </w:p>
          <w:p w14:paraId="35839E81" w14:textId="14751669" w:rsidR="00AE4313" w:rsidRDefault="00AE4313" w:rsidP="00F64457">
            <w:pPr>
              <w:spacing w:after="0" w:line="240" w:lineRule="auto"/>
              <w:rPr>
                <w:rFonts w:ascii="Times New Roman" w:eastAsia="Times New Roman" w:hAnsi="Times New Roman" w:cs="Times New Roman"/>
                <w:sz w:val="24"/>
                <w:szCs w:val="24"/>
              </w:rPr>
            </w:pPr>
          </w:p>
          <w:p w14:paraId="6AE9666D" w14:textId="170B4ADA" w:rsidR="00131C3E" w:rsidRDefault="00131C3E" w:rsidP="00F64457">
            <w:pPr>
              <w:spacing w:after="0" w:line="240" w:lineRule="auto"/>
              <w:rPr>
                <w:rFonts w:ascii="Times New Roman" w:eastAsia="Times New Roman" w:hAnsi="Times New Roman" w:cs="Times New Roman"/>
                <w:sz w:val="24"/>
                <w:szCs w:val="24"/>
              </w:rPr>
            </w:pPr>
          </w:p>
          <w:p w14:paraId="27434C5D" w14:textId="5BD543FB" w:rsidR="00131C3E" w:rsidRDefault="00131C3E" w:rsidP="00F64457">
            <w:pPr>
              <w:spacing w:after="0" w:line="240" w:lineRule="auto"/>
              <w:rPr>
                <w:rFonts w:ascii="Times New Roman" w:eastAsia="Times New Roman" w:hAnsi="Times New Roman" w:cs="Times New Roman"/>
                <w:sz w:val="24"/>
                <w:szCs w:val="24"/>
              </w:rPr>
            </w:pPr>
          </w:p>
          <w:p w14:paraId="1F9DD6DE" w14:textId="0548BE98" w:rsidR="00131C3E" w:rsidRDefault="00131C3E" w:rsidP="00F64457">
            <w:pPr>
              <w:spacing w:after="0" w:line="240" w:lineRule="auto"/>
              <w:rPr>
                <w:rFonts w:ascii="Times New Roman" w:eastAsia="Times New Roman" w:hAnsi="Times New Roman" w:cs="Times New Roman"/>
                <w:sz w:val="24"/>
                <w:szCs w:val="24"/>
              </w:rPr>
            </w:pPr>
          </w:p>
          <w:p w14:paraId="52C48CAF" w14:textId="5955E9A4" w:rsidR="00131C3E" w:rsidRDefault="00131C3E" w:rsidP="00F64457">
            <w:pPr>
              <w:spacing w:after="0" w:line="240" w:lineRule="auto"/>
              <w:rPr>
                <w:rFonts w:ascii="Times New Roman" w:eastAsia="Times New Roman" w:hAnsi="Times New Roman" w:cs="Times New Roman"/>
                <w:sz w:val="24"/>
                <w:szCs w:val="24"/>
              </w:rPr>
            </w:pPr>
          </w:p>
          <w:p w14:paraId="4FF13123" w14:textId="72F6EF84" w:rsidR="00131C3E" w:rsidRDefault="00131C3E" w:rsidP="00F64457">
            <w:pPr>
              <w:spacing w:after="0" w:line="240" w:lineRule="auto"/>
              <w:rPr>
                <w:rFonts w:ascii="Times New Roman" w:eastAsia="Times New Roman" w:hAnsi="Times New Roman" w:cs="Times New Roman"/>
                <w:sz w:val="24"/>
                <w:szCs w:val="24"/>
              </w:rPr>
            </w:pPr>
          </w:p>
          <w:p w14:paraId="064F9910" w14:textId="36AFA2E6" w:rsidR="00131C3E" w:rsidRDefault="00131C3E" w:rsidP="00F64457">
            <w:pPr>
              <w:spacing w:after="0" w:line="240" w:lineRule="auto"/>
              <w:rPr>
                <w:rFonts w:ascii="Times New Roman" w:eastAsia="Times New Roman" w:hAnsi="Times New Roman" w:cs="Times New Roman"/>
                <w:sz w:val="24"/>
                <w:szCs w:val="24"/>
              </w:rPr>
            </w:pPr>
          </w:p>
          <w:p w14:paraId="0B093237" w14:textId="7AD82797" w:rsidR="00131C3E" w:rsidRDefault="00131C3E" w:rsidP="00F64457">
            <w:pPr>
              <w:spacing w:after="0" w:line="240" w:lineRule="auto"/>
              <w:rPr>
                <w:rFonts w:ascii="Times New Roman" w:eastAsia="Times New Roman" w:hAnsi="Times New Roman" w:cs="Times New Roman"/>
                <w:sz w:val="24"/>
                <w:szCs w:val="24"/>
              </w:rPr>
            </w:pPr>
          </w:p>
          <w:p w14:paraId="5173D439" w14:textId="63A17F06" w:rsidR="00131C3E" w:rsidRDefault="00131C3E" w:rsidP="00F64457">
            <w:pPr>
              <w:spacing w:after="0" w:line="240" w:lineRule="auto"/>
              <w:rPr>
                <w:rFonts w:ascii="Times New Roman" w:eastAsia="Times New Roman" w:hAnsi="Times New Roman" w:cs="Times New Roman"/>
                <w:sz w:val="24"/>
                <w:szCs w:val="24"/>
              </w:rPr>
            </w:pPr>
          </w:p>
          <w:p w14:paraId="4592EDBC" w14:textId="30B715FF" w:rsidR="00131C3E" w:rsidRDefault="00131C3E" w:rsidP="00F64457">
            <w:pPr>
              <w:spacing w:after="0" w:line="240" w:lineRule="auto"/>
              <w:rPr>
                <w:rFonts w:ascii="Times New Roman" w:eastAsia="Times New Roman" w:hAnsi="Times New Roman" w:cs="Times New Roman"/>
                <w:sz w:val="24"/>
                <w:szCs w:val="24"/>
              </w:rPr>
            </w:pPr>
          </w:p>
          <w:p w14:paraId="7AD3A329" w14:textId="77777777" w:rsidR="00131C3E" w:rsidRDefault="00131C3E" w:rsidP="00F64457">
            <w:pPr>
              <w:spacing w:after="0" w:line="240" w:lineRule="auto"/>
              <w:rPr>
                <w:rFonts w:ascii="Times New Roman" w:eastAsia="Times New Roman" w:hAnsi="Times New Roman" w:cs="Times New Roman"/>
                <w:sz w:val="24"/>
                <w:szCs w:val="24"/>
              </w:rPr>
            </w:pPr>
          </w:p>
          <w:p w14:paraId="4B8B3FAA" w14:textId="381636BF" w:rsidR="007857C6" w:rsidRDefault="007857C6" w:rsidP="00F64457">
            <w:pPr>
              <w:spacing w:after="0" w:line="240" w:lineRule="auto"/>
              <w:rPr>
                <w:rFonts w:ascii="Times New Roman" w:eastAsia="Times New Roman" w:hAnsi="Times New Roman" w:cs="Times New Roman"/>
                <w:sz w:val="24"/>
                <w:szCs w:val="24"/>
              </w:rPr>
            </w:pPr>
          </w:p>
          <w:p w14:paraId="0C3218F2" w14:textId="6E497E09" w:rsidR="00F64457" w:rsidRPr="000A5879" w:rsidRDefault="00F64457" w:rsidP="00F64457">
            <w:pPr>
              <w:spacing w:after="0" w:line="240" w:lineRule="auto"/>
              <w:rPr>
                <w:rFonts w:ascii="Times New Roman" w:eastAsia="Times New Roman" w:hAnsi="Times New Roman" w:cs="Times New Roman"/>
                <w:sz w:val="24"/>
                <w:szCs w:val="24"/>
              </w:rPr>
            </w:pPr>
            <w:r w:rsidRPr="000A5879">
              <w:rPr>
                <w:rFonts w:ascii="Times New Roman" w:eastAsia="Times New Roman" w:hAnsi="Times New Roman" w:cs="Times New Roman"/>
                <w:sz w:val="24"/>
                <w:szCs w:val="24"/>
              </w:rPr>
              <w:t xml:space="preserve">__________________ </w:t>
            </w:r>
            <w:r w:rsidR="00A34937">
              <w:rPr>
                <w:rFonts w:ascii="Times New Roman" w:eastAsia="Times New Roman" w:hAnsi="Times New Roman" w:cs="Times New Roman"/>
                <w:sz w:val="24"/>
                <w:szCs w:val="24"/>
              </w:rPr>
              <w:t>/</w:t>
            </w:r>
            <w:r w:rsidR="00131C3E">
              <w:rPr>
                <w:rFonts w:ascii="Times New Roman" w:eastAsia="Times New Roman" w:hAnsi="Times New Roman" w:cs="Times New Roman"/>
                <w:sz w:val="24"/>
                <w:szCs w:val="24"/>
              </w:rPr>
              <w:t xml:space="preserve"> </w:t>
            </w:r>
            <w:r w:rsidR="00A34937">
              <w:rPr>
                <w:rFonts w:ascii="Times New Roman" w:eastAsia="Times New Roman" w:hAnsi="Times New Roman" w:cs="Times New Roman"/>
                <w:sz w:val="24"/>
                <w:szCs w:val="24"/>
              </w:rPr>
              <w:t>/</w:t>
            </w:r>
          </w:p>
          <w:p w14:paraId="78F3AD83" w14:textId="7C4CC8BF" w:rsidR="00F64457" w:rsidRPr="000A5879" w:rsidRDefault="00F64457" w:rsidP="00F64457">
            <w:pPr>
              <w:tabs>
                <w:tab w:val="center" w:pos="2429"/>
              </w:tabs>
              <w:spacing w:after="0" w:line="240" w:lineRule="auto"/>
              <w:rPr>
                <w:rFonts w:ascii="Times New Roman" w:eastAsia="Times New Roman" w:hAnsi="Times New Roman" w:cs="Times New Roman"/>
                <w:sz w:val="24"/>
                <w:szCs w:val="24"/>
              </w:rPr>
            </w:pPr>
            <w:r w:rsidRPr="000A5879">
              <w:rPr>
                <w:rFonts w:ascii="Times New Roman" w:eastAsia="Times New Roman" w:hAnsi="Times New Roman" w:cs="Times New Roman"/>
                <w:sz w:val="24"/>
                <w:szCs w:val="24"/>
                <w:vertAlign w:val="superscript"/>
              </w:rPr>
              <w:t>подпись</w:t>
            </w:r>
            <w:r w:rsidRPr="000A5879">
              <w:rPr>
                <w:rFonts w:ascii="Times New Roman" w:eastAsia="Times New Roman" w:hAnsi="Times New Roman" w:cs="Times New Roman"/>
                <w:sz w:val="24"/>
                <w:szCs w:val="24"/>
                <w:vertAlign w:val="superscript"/>
              </w:rPr>
              <w:tab/>
            </w:r>
          </w:p>
        </w:tc>
      </w:tr>
    </w:tbl>
    <w:p w14:paraId="4061BF33" w14:textId="77777777" w:rsidR="00417965" w:rsidRPr="000A5879" w:rsidRDefault="00417965" w:rsidP="006B7635">
      <w:pPr>
        <w:pStyle w:val="a7"/>
        <w:ind w:firstLine="709"/>
        <w:rPr>
          <w:szCs w:val="24"/>
        </w:rPr>
      </w:pPr>
    </w:p>
    <w:p w14:paraId="31E91D01" w14:textId="01632BBB" w:rsidR="00417965" w:rsidRPr="000A5879" w:rsidRDefault="00417965" w:rsidP="004D6F74">
      <w:pPr>
        <w:spacing w:after="0"/>
        <w:jc w:val="right"/>
        <w:rPr>
          <w:rFonts w:ascii="Times New Roman" w:hAnsi="Times New Roman" w:cs="Times New Roman"/>
          <w:b/>
          <w:sz w:val="24"/>
          <w:szCs w:val="24"/>
        </w:rPr>
      </w:pPr>
      <w:r w:rsidRPr="000A5879">
        <w:rPr>
          <w:rFonts w:ascii="Times New Roman" w:hAnsi="Times New Roman" w:cs="Times New Roman"/>
          <w:sz w:val="24"/>
          <w:szCs w:val="24"/>
        </w:rPr>
        <w:br w:type="page"/>
      </w:r>
      <w:r w:rsidRPr="000A5879">
        <w:rPr>
          <w:rFonts w:ascii="Times New Roman" w:hAnsi="Times New Roman" w:cs="Times New Roman"/>
          <w:b/>
          <w:sz w:val="24"/>
          <w:szCs w:val="24"/>
        </w:rPr>
        <w:lastRenderedPageBreak/>
        <w:t>Приложение № 1</w:t>
      </w:r>
    </w:p>
    <w:p w14:paraId="570A8C20" w14:textId="09EE2E08" w:rsidR="00417965" w:rsidRPr="000A5879" w:rsidRDefault="00417965" w:rsidP="004D6F74">
      <w:pPr>
        <w:tabs>
          <w:tab w:val="left" w:pos="851"/>
        </w:tabs>
        <w:spacing w:after="0"/>
        <w:ind w:right="675"/>
        <w:jc w:val="right"/>
        <w:rPr>
          <w:rFonts w:ascii="Times New Roman" w:hAnsi="Times New Roman" w:cs="Times New Roman"/>
          <w:b/>
          <w:sz w:val="24"/>
          <w:szCs w:val="24"/>
        </w:rPr>
      </w:pPr>
      <w:r w:rsidRPr="000A5879">
        <w:rPr>
          <w:rFonts w:ascii="Times New Roman" w:hAnsi="Times New Roman" w:cs="Times New Roman"/>
          <w:b/>
          <w:sz w:val="24"/>
          <w:szCs w:val="24"/>
        </w:rPr>
        <w:t>к Договору участия в долевом строительстве жилого дома</w:t>
      </w:r>
    </w:p>
    <w:p w14:paraId="4AAE8805" w14:textId="1E6B6181" w:rsidR="00417965" w:rsidRPr="000A5879" w:rsidRDefault="00417965" w:rsidP="004D6F74">
      <w:pPr>
        <w:tabs>
          <w:tab w:val="left" w:pos="851"/>
        </w:tabs>
        <w:spacing w:after="0"/>
        <w:ind w:right="675"/>
        <w:jc w:val="right"/>
        <w:rPr>
          <w:rFonts w:ascii="Times New Roman" w:hAnsi="Times New Roman" w:cs="Times New Roman"/>
          <w:b/>
          <w:sz w:val="24"/>
          <w:szCs w:val="24"/>
        </w:rPr>
      </w:pPr>
      <w:r w:rsidRPr="000A5879">
        <w:rPr>
          <w:rFonts w:ascii="Times New Roman" w:hAnsi="Times New Roman" w:cs="Times New Roman"/>
          <w:b/>
          <w:sz w:val="24"/>
          <w:szCs w:val="24"/>
        </w:rPr>
        <w:t xml:space="preserve"> №</w:t>
      </w:r>
      <w:r w:rsidR="00131C3E">
        <w:rPr>
          <w:rFonts w:ascii="Times New Roman" w:eastAsia="Times New Roman" w:hAnsi="Times New Roman" w:cs="Times New Roman"/>
          <w:b/>
          <w:sz w:val="24"/>
          <w:szCs w:val="24"/>
        </w:rPr>
        <w:t>__</w:t>
      </w:r>
      <w:r w:rsidR="00382D25">
        <w:rPr>
          <w:rFonts w:ascii="Times New Roman" w:eastAsia="Times New Roman" w:hAnsi="Times New Roman" w:cs="Times New Roman"/>
          <w:b/>
          <w:sz w:val="24"/>
          <w:szCs w:val="24"/>
        </w:rPr>
        <w:t>-0</w:t>
      </w:r>
      <w:r w:rsidR="001F2B5E">
        <w:rPr>
          <w:rFonts w:ascii="Times New Roman" w:eastAsia="Times New Roman" w:hAnsi="Times New Roman" w:cs="Times New Roman"/>
          <w:b/>
          <w:sz w:val="24"/>
          <w:szCs w:val="24"/>
        </w:rPr>
        <w:t>2</w:t>
      </w:r>
      <w:r w:rsidR="00382D25">
        <w:rPr>
          <w:rFonts w:ascii="Times New Roman" w:eastAsia="Times New Roman" w:hAnsi="Times New Roman" w:cs="Times New Roman"/>
          <w:b/>
          <w:sz w:val="24"/>
          <w:szCs w:val="24"/>
        </w:rPr>
        <w:t>-СХ-2</w:t>
      </w:r>
      <w:r w:rsidRPr="000A5879">
        <w:rPr>
          <w:rFonts w:ascii="Times New Roman" w:hAnsi="Times New Roman" w:cs="Times New Roman"/>
          <w:b/>
          <w:bCs/>
          <w:sz w:val="24"/>
          <w:szCs w:val="24"/>
        </w:rPr>
        <w:t xml:space="preserve"> </w:t>
      </w:r>
      <w:r w:rsidRPr="000A5879">
        <w:rPr>
          <w:rFonts w:ascii="Times New Roman" w:hAnsi="Times New Roman" w:cs="Times New Roman"/>
          <w:b/>
          <w:sz w:val="24"/>
          <w:szCs w:val="24"/>
        </w:rPr>
        <w:t>от «</w:t>
      </w:r>
      <w:r w:rsidR="00131C3E">
        <w:rPr>
          <w:rFonts w:ascii="Times New Roman" w:hAnsi="Times New Roman" w:cs="Times New Roman"/>
          <w:b/>
          <w:sz w:val="24"/>
          <w:szCs w:val="24"/>
        </w:rPr>
        <w:t>__</w:t>
      </w:r>
      <w:r w:rsidRPr="000A5879">
        <w:rPr>
          <w:rFonts w:ascii="Times New Roman" w:hAnsi="Times New Roman" w:cs="Times New Roman"/>
          <w:b/>
          <w:sz w:val="24"/>
          <w:szCs w:val="24"/>
        </w:rPr>
        <w:t>»</w:t>
      </w:r>
      <w:r w:rsidR="001216E6">
        <w:rPr>
          <w:rFonts w:ascii="Times New Roman" w:hAnsi="Times New Roman" w:cs="Times New Roman"/>
          <w:b/>
          <w:sz w:val="24"/>
          <w:szCs w:val="24"/>
        </w:rPr>
        <w:t xml:space="preserve"> </w:t>
      </w:r>
      <w:r w:rsidR="00131C3E">
        <w:rPr>
          <w:rFonts w:ascii="Times New Roman" w:hAnsi="Times New Roman" w:cs="Times New Roman"/>
          <w:b/>
          <w:sz w:val="24"/>
          <w:szCs w:val="24"/>
        </w:rPr>
        <w:t>___</w:t>
      </w:r>
      <w:r w:rsidRPr="000A5879">
        <w:rPr>
          <w:rFonts w:ascii="Times New Roman" w:hAnsi="Times New Roman" w:cs="Times New Roman"/>
          <w:b/>
          <w:sz w:val="24"/>
          <w:szCs w:val="24"/>
        </w:rPr>
        <w:t xml:space="preserve"> 20</w:t>
      </w:r>
      <w:r w:rsidR="001216E6">
        <w:rPr>
          <w:rFonts w:ascii="Times New Roman" w:hAnsi="Times New Roman" w:cs="Times New Roman"/>
          <w:b/>
          <w:sz w:val="24"/>
          <w:szCs w:val="24"/>
        </w:rPr>
        <w:t>2</w:t>
      </w:r>
      <w:r w:rsidR="00382D25">
        <w:rPr>
          <w:rFonts w:ascii="Times New Roman" w:hAnsi="Times New Roman" w:cs="Times New Roman"/>
          <w:b/>
          <w:sz w:val="24"/>
          <w:szCs w:val="24"/>
        </w:rPr>
        <w:t xml:space="preserve">5 </w:t>
      </w:r>
      <w:r w:rsidRPr="000A5879">
        <w:rPr>
          <w:rFonts w:ascii="Times New Roman" w:hAnsi="Times New Roman" w:cs="Times New Roman"/>
          <w:b/>
          <w:sz w:val="24"/>
          <w:szCs w:val="24"/>
        </w:rPr>
        <w:t>года</w:t>
      </w:r>
    </w:p>
    <w:p w14:paraId="6B1DEE12" w14:textId="17A7E898" w:rsidR="009049AD" w:rsidRPr="000A5879" w:rsidRDefault="009049AD" w:rsidP="00417965">
      <w:pPr>
        <w:tabs>
          <w:tab w:val="left" w:pos="851"/>
        </w:tabs>
        <w:jc w:val="right"/>
        <w:rPr>
          <w:rFonts w:ascii="Times New Roman" w:hAnsi="Times New Roman" w:cs="Times New Roman"/>
          <w:sz w:val="24"/>
          <w:szCs w:val="24"/>
        </w:rPr>
      </w:pPr>
    </w:p>
    <w:p w14:paraId="6A48AFAC" w14:textId="3B0D3E55" w:rsidR="00417965" w:rsidRDefault="00417965" w:rsidP="00417965">
      <w:pPr>
        <w:tabs>
          <w:tab w:val="left" w:pos="851"/>
        </w:tabs>
        <w:jc w:val="center"/>
        <w:rPr>
          <w:rFonts w:ascii="Times New Roman" w:hAnsi="Times New Roman" w:cs="Times New Roman"/>
          <w:b/>
          <w:sz w:val="24"/>
          <w:szCs w:val="24"/>
        </w:rPr>
      </w:pPr>
      <w:r w:rsidRPr="000A5879">
        <w:rPr>
          <w:rFonts w:ascii="Times New Roman" w:hAnsi="Times New Roman" w:cs="Times New Roman"/>
          <w:b/>
          <w:sz w:val="24"/>
          <w:szCs w:val="24"/>
        </w:rPr>
        <w:t>ПЛАН</w:t>
      </w:r>
    </w:p>
    <w:p w14:paraId="6BEB9BA7" w14:textId="29585327" w:rsidR="009049AD" w:rsidRDefault="00AE4313" w:rsidP="00417965">
      <w:pPr>
        <w:tabs>
          <w:tab w:val="left" w:pos="851"/>
        </w:tabs>
        <w:jc w:val="center"/>
        <w:rPr>
          <w:rFonts w:ascii="Times New Roman" w:hAnsi="Times New Roman" w:cs="Times New Roman"/>
          <w:b/>
          <w:sz w:val="24"/>
          <w:szCs w:val="24"/>
        </w:rPr>
      </w:pPr>
      <w:r>
        <w:rPr>
          <w:rFonts w:ascii="Times New Roman" w:hAnsi="Times New Roman" w:cs="Times New Roman"/>
          <w:b/>
          <w:sz w:val="24"/>
          <w:szCs w:val="24"/>
        </w:rPr>
        <w:t>Квартира №</w:t>
      </w:r>
      <w:r w:rsidR="00131C3E">
        <w:rPr>
          <w:rFonts w:ascii="Times New Roman" w:hAnsi="Times New Roman" w:cs="Times New Roman"/>
          <w:b/>
          <w:sz w:val="24"/>
          <w:szCs w:val="24"/>
        </w:rPr>
        <w:t>__</w:t>
      </w:r>
      <w:r>
        <w:rPr>
          <w:rFonts w:ascii="Times New Roman" w:hAnsi="Times New Roman" w:cs="Times New Roman"/>
          <w:b/>
          <w:sz w:val="24"/>
          <w:szCs w:val="24"/>
        </w:rPr>
        <w:t>этаж №</w:t>
      </w:r>
      <w:r w:rsidR="00131C3E">
        <w:rPr>
          <w:rFonts w:ascii="Times New Roman" w:hAnsi="Times New Roman" w:cs="Times New Roman"/>
          <w:b/>
          <w:sz w:val="24"/>
          <w:szCs w:val="24"/>
        </w:rPr>
        <w:t>__</w:t>
      </w:r>
      <w:r>
        <w:rPr>
          <w:rFonts w:ascii="Times New Roman" w:hAnsi="Times New Roman" w:cs="Times New Roman"/>
          <w:b/>
          <w:sz w:val="24"/>
          <w:szCs w:val="24"/>
        </w:rPr>
        <w:t xml:space="preserve"> секция №0</w:t>
      </w:r>
      <w:r w:rsidR="001F2B5E">
        <w:rPr>
          <w:rFonts w:ascii="Times New Roman" w:hAnsi="Times New Roman" w:cs="Times New Roman"/>
          <w:b/>
          <w:sz w:val="24"/>
          <w:szCs w:val="24"/>
        </w:rPr>
        <w:t>2</w:t>
      </w:r>
    </w:p>
    <w:p w14:paraId="0798C927" w14:textId="72CCFC91" w:rsidR="004D6F74" w:rsidRDefault="004D6F74" w:rsidP="00417965">
      <w:pPr>
        <w:tabs>
          <w:tab w:val="left" w:pos="851"/>
        </w:tabs>
        <w:jc w:val="center"/>
        <w:rPr>
          <w:rFonts w:ascii="Times New Roman" w:hAnsi="Times New Roman" w:cs="Times New Roman"/>
          <w:b/>
          <w:sz w:val="24"/>
          <w:szCs w:val="24"/>
        </w:rPr>
      </w:pPr>
    </w:p>
    <w:p w14:paraId="698616A4" w14:textId="67793781" w:rsidR="004D6F74" w:rsidRDefault="004D6F74" w:rsidP="00417965">
      <w:pPr>
        <w:tabs>
          <w:tab w:val="left" w:pos="851"/>
        </w:tabs>
        <w:jc w:val="center"/>
        <w:rPr>
          <w:rFonts w:ascii="Times New Roman" w:hAnsi="Times New Roman" w:cs="Times New Roman"/>
          <w:b/>
          <w:sz w:val="24"/>
          <w:szCs w:val="24"/>
        </w:rPr>
      </w:pPr>
    </w:p>
    <w:p w14:paraId="4AEF7C72" w14:textId="3C7AC500" w:rsidR="004D6F74" w:rsidRPr="000A5879" w:rsidRDefault="004D6F74" w:rsidP="00417965">
      <w:pPr>
        <w:tabs>
          <w:tab w:val="left" w:pos="851"/>
        </w:tabs>
        <w:jc w:val="center"/>
        <w:rPr>
          <w:rFonts w:ascii="Times New Roman" w:hAnsi="Times New Roman" w:cs="Times New Roman"/>
          <w:b/>
          <w:sz w:val="24"/>
          <w:szCs w:val="24"/>
        </w:rPr>
      </w:pPr>
    </w:p>
    <w:p w14:paraId="19334A6E" w14:textId="017587B2" w:rsidR="00AE4313" w:rsidRPr="00AE4313" w:rsidRDefault="00AE4313" w:rsidP="00AE4313">
      <w:pPr>
        <w:kinsoku w:val="0"/>
        <w:overflowPunct w:val="0"/>
        <w:autoSpaceDE w:val="0"/>
        <w:autoSpaceDN w:val="0"/>
        <w:adjustRightInd w:val="0"/>
        <w:spacing w:after="0" w:line="240" w:lineRule="auto"/>
        <w:rPr>
          <w:rFonts w:ascii="Times New Roman" w:eastAsiaTheme="minorHAnsi" w:hAnsi="Times New Roman" w:cs="Times New Roman"/>
          <w:sz w:val="20"/>
          <w:szCs w:val="20"/>
          <w:lang w:eastAsia="en-US"/>
        </w:rPr>
      </w:pPr>
      <w:bookmarkStart w:id="2" w:name="Модель"/>
      <w:bookmarkEnd w:id="2"/>
    </w:p>
    <w:p w14:paraId="0CAC374D" w14:textId="05C00E51" w:rsidR="00417965" w:rsidRPr="000A5879" w:rsidRDefault="00417965" w:rsidP="00417965">
      <w:pPr>
        <w:tabs>
          <w:tab w:val="left" w:pos="851"/>
        </w:tabs>
        <w:jc w:val="center"/>
        <w:rPr>
          <w:rFonts w:ascii="Times New Roman" w:hAnsi="Times New Roman" w:cs="Times New Roman"/>
          <w:b/>
          <w:sz w:val="24"/>
          <w:szCs w:val="24"/>
        </w:rPr>
      </w:pPr>
    </w:p>
    <w:p w14:paraId="45D24C3B" w14:textId="4CFA8FDA" w:rsidR="00417965" w:rsidRDefault="00417965" w:rsidP="00417965">
      <w:pPr>
        <w:tabs>
          <w:tab w:val="left" w:pos="6150"/>
        </w:tabs>
        <w:spacing w:line="276" w:lineRule="auto"/>
        <w:rPr>
          <w:rFonts w:ascii="Times New Roman" w:hAnsi="Times New Roman" w:cs="Times New Roman"/>
          <w:b/>
          <w:sz w:val="24"/>
          <w:szCs w:val="24"/>
        </w:rPr>
      </w:pPr>
    </w:p>
    <w:p w14:paraId="123531BC" w14:textId="3E3268A1" w:rsidR="009049AD" w:rsidRDefault="009049AD" w:rsidP="00417965">
      <w:pPr>
        <w:tabs>
          <w:tab w:val="left" w:pos="6150"/>
        </w:tabs>
        <w:spacing w:line="276" w:lineRule="auto"/>
        <w:rPr>
          <w:rFonts w:ascii="Times New Roman" w:hAnsi="Times New Roman" w:cs="Times New Roman"/>
          <w:b/>
          <w:sz w:val="24"/>
          <w:szCs w:val="24"/>
        </w:rPr>
      </w:pPr>
    </w:p>
    <w:p w14:paraId="2AAC127D" w14:textId="1C78B34C" w:rsidR="009049AD" w:rsidRDefault="009049AD" w:rsidP="00417965">
      <w:pPr>
        <w:tabs>
          <w:tab w:val="left" w:pos="6150"/>
        </w:tabs>
        <w:spacing w:line="276" w:lineRule="auto"/>
        <w:rPr>
          <w:rFonts w:ascii="Times New Roman" w:hAnsi="Times New Roman" w:cs="Times New Roman"/>
          <w:b/>
          <w:sz w:val="24"/>
          <w:szCs w:val="24"/>
        </w:rPr>
      </w:pPr>
    </w:p>
    <w:p w14:paraId="1E87869F" w14:textId="50444BA4" w:rsidR="009049AD" w:rsidRDefault="009049AD" w:rsidP="00417965">
      <w:pPr>
        <w:tabs>
          <w:tab w:val="left" w:pos="6150"/>
        </w:tabs>
        <w:spacing w:line="276" w:lineRule="auto"/>
        <w:rPr>
          <w:rFonts w:ascii="Times New Roman" w:hAnsi="Times New Roman" w:cs="Times New Roman"/>
          <w:b/>
          <w:sz w:val="24"/>
          <w:szCs w:val="24"/>
        </w:rPr>
      </w:pPr>
    </w:p>
    <w:p w14:paraId="6716B029" w14:textId="6C711013" w:rsidR="009049AD" w:rsidRDefault="009049AD" w:rsidP="00417965">
      <w:pPr>
        <w:tabs>
          <w:tab w:val="left" w:pos="6150"/>
        </w:tabs>
        <w:spacing w:line="276" w:lineRule="auto"/>
        <w:rPr>
          <w:rFonts w:ascii="Times New Roman" w:hAnsi="Times New Roman" w:cs="Times New Roman"/>
          <w:b/>
          <w:sz w:val="24"/>
          <w:szCs w:val="24"/>
        </w:rPr>
      </w:pPr>
    </w:p>
    <w:p w14:paraId="48829A6B" w14:textId="556ADBE7" w:rsidR="009049AD" w:rsidRDefault="009049AD" w:rsidP="00417965">
      <w:pPr>
        <w:tabs>
          <w:tab w:val="left" w:pos="6150"/>
        </w:tabs>
        <w:spacing w:line="276" w:lineRule="auto"/>
        <w:rPr>
          <w:rFonts w:ascii="Times New Roman" w:hAnsi="Times New Roman" w:cs="Times New Roman"/>
          <w:b/>
          <w:sz w:val="24"/>
          <w:szCs w:val="24"/>
        </w:rPr>
      </w:pPr>
    </w:p>
    <w:p w14:paraId="7F830F5F" w14:textId="61F1A346" w:rsidR="009049AD" w:rsidRDefault="009049AD" w:rsidP="00417965">
      <w:pPr>
        <w:tabs>
          <w:tab w:val="left" w:pos="6150"/>
        </w:tabs>
        <w:spacing w:line="276" w:lineRule="auto"/>
        <w:rPr>
          <w:rFonts w:ascii="Times New Roman" w:hAnsi="Times New Roman" w:cs="Times New Roman"/>
          <w:b/>
          <w:sz w:val="24"/>
          <w:szCs w:val="24"/>
        </w:rPr>
      </w:pPr>
    </w:p>
    <w:p w14:paraId="0E11A6B3" w14:textId="5634D494" w:rsidR="009049AD" w:rsidRDefault="009049AD" w:rsidP="00417965">
      <w:pPr>
        <w:tabs>
          <w:tab w:val="left" w:pos="6150"/>
        </w:tabs>
        <w:spacing w:line="276" w:lineRule="auto"/>
        <w:rPr>
          <w:rFonts w:ascii="Times New Roman" w:hAnsi="Times New Roman" w:cs="Times New Roman"/>
          <w:b/>
          <w:sz w:val="24"/>
          <w:szCs w:val="24"/>
        </w:rPr>
      </w:pPr>
    </w:p>
    <w:p w14:paraId="43CC0A68" w14:textId="05B80D0E" w:rsidR="009049AD" w:rsidRDefault="009049AD" w:rsidP="00417965">
      <w:pPr>
        <w:tabs>
          <w:tab w:val="left" w:pos="6150"/>
        </w:tabs>
        <w:spacing w:line="276" w:lineRule="auto"/>
        <w:rPr>
          <w:rFonts w:ascii="Times New Roman" w:hAnsi="Times New Roman" w:cs="Times New Roman"/>
          <w:b/>
          <w:sz w:val="24"/>
          <w:szCs w:val="24"/>
        </w:rPr>
      </w:pPr>
    </w:p>
    <w:p w14:paraId="00D97A54" w14:textId="32368A62" w:rsidR="009049AD" w:rsidRDefault="009049AD" w:rsidP="00417965">
      <w:pPr>
        <w:tabs>
          <w:tab w:val="left" w:pos="6150"/>
        </w:tabs>
        <w:spacing w:line="276" w:lineRule="auto"/>
        <w:rPr>
          <w:rFonts w:ascii="Times New Roman" w:hAnsi="Times New Roman" w:cs="Times New Roman"/>
          <w:b/>
          <w:sz w:val="24"/>
          <w:szCs w:val="24"/>
        </w:rPr>
      </w:pPr>
    </w:p>
    <w:p w14:paraId="7167AF56" w14:textId="31BE6480" w:rsidR="009049AD" w:rsidRDefault="009049AD" w:rsidP="00417965">
      <w:pPr>
        <w:tabs>
          <w:tab w:val="left" w:pos="6150"/>
        </w:tabs>
        <w:spacing w:line="276" w:lineRule="auto"/>
        <w:rPr>
          <w:rFonts w:ascii="Times New Roman" w:hAnsi="Times New Roman" w:cs="Times New Roman"/>
          <w:b/>
          <w:sz w:val="24"/>
          <w:szCs w:val="24"/>
        </w:rPr>
      </w:pPr>
    </w:p>
    <w:p w14:paraId="70225418" w14:textId="70011580" w:rsidR="009049AD" w:rsidRDefault="009049AD" w:rsidP="00417965">
      <w:pPr>
        <w:tabs>
          <w:tab w:val="left" w:pos="6150"/>
        </w:tabs>
        <w:spacing w:line="276" w:lineRule="auto"/>
        <w:rPr>
          <w:rFonts w:ascii="Times New Roman" w:hAnsi="Times New Roman" w:cs="Times New Roman"/>
          <w:b/>
          <w:sz w:val="24"/>
          <w:szCs w:val="24"/>
        </w:rPr>
      </w:pPr>
    </w:p>
    <w:p w14:paraId="74A2C835" w14:textId="23E78B12" w:rsidR="009049AD" w:rsidRDefault="009049AD" w:rsidP="00417965">
      <w:pPr>
        <w:tabs>
          <w:tab w:val="left" w:pos="6150"/>
        </w:tabs>
        <w:spacing w:line="276" w:lineRule="auto"/>
        <w:rPr>
          <w:rFonts w:ascii="Times New Roman" w:hAnsi="Times New Roman" w:cs="Times New Roman"/>
          <w:b/>
          <w:sz w:val="24"/>
          <w:szCs w:val="24"/>
        </w:rPr>
      </w:pPr>
    </w:p>
    <w:p w14:paraId="04CF0816" w14:textId="1575DF9A" w:rsidR="009049AD" w:rsidRDefault="009049AD" w:rsidP="00417965">
      <w:pPr>
        <w:tabs>
          <w:tab w:val="left" w:pos="6150"/>
        </w:tabs>
        <w:spacing w:line="276" w:lineRule="auto"/>
        <w:rPr>
          <w:rFonts w:ascii="Times New Roman" w:hAnsi="Times New Roman" w:cs="Times New Roman"/>
          <w:b/>
          <w:sz w:val="24"/>
          <w:szCs w:val="24"/>
        </w:rPr>
      </w:pPr>
    </w:p>
    <w:p w14:paraId="660FE5D8" w14:textId="77777777" w:rsidR="009049AD" w:rsidRPr="000A5879" w:rsidRDefault="009049AD" w:rsidP="00417965">
      <w:pPr>
        <w:tabs>
          <w:tab w:val="left" w:pos="6150"/>
        </w:tabs>
        <w:spacing w:line="276" w:lineRule="auto"/>
        <w:rPr>
          <w:rFonts w:ascii="Times New Roman" w:hAnsi="Times New Roman" w:cs="Times New Roman"/>
          <w:b/>
          <w:sz w:val="24"/>
          <w:szCs w:val="24"/>
        </w:rPr>
      </w:pPr>
    </w:p>
    <w:p w14:paraId="2FC3434F" w14:textId="4878F3D4" w:rsidR="00417965" w:rsidRDefault="00417965" w:rsidP="00417965">
      <w:pPr>
        <w:tabs>
          <w:tab w:val="left" w:pos="6150"/>
        </w:tabs>
        <w:spacing w:line="276" w:lineRule="auto"/>
        <w:jc w:val="center"/>
        <w:rPr>
          <w:rFonts w:ascii="Times New Roman" w:hAnsi="Times New Roman" w:cs="Times New Roman"/>
          <w:b/>
          <w:sz w:val="24"/>
          <w:szCs w:val="24"/>
        </w:rPr>
      </w:pPr>
    </w:p>
    <w:p w14:paraId="632ED73E" w14:textId="17044D74" w:rsidR="00AC5929" w:rsidRDefault="00AC5929" w:rsidP="00417965">
      <w:pPr>
        <w:tabs>
          <w:tab w:val="left" w:pos="6150"/>
        </w:tabs>
        <w:spacing w:line="276" w:lineRule="auto"/>
        <w:jc w:val="center"/>
        <w:rPr>
          <w:rFonts w:ascii="Times New Roman" w:hAnsi="Times New Roman" w:cs="Times New Roman"/>
          <w:b/>
          <w:sz w:val="24"/>
          <w:szCs w:val="24"/>
        </w:rPr>
      </w:pPr>
    </w:p>
    <w:p w14:paraId="1B1C0C25" w14:textId="1E0AB957" w:rsidR="00AC5929" w:rsidRDefault="00AC5929" w:rsidP="00417965">
      <w:pPr>
        <w:tabs>
          <w:tab w:val="left" w:pos="6150"/>
        </w:tabs>
        <w:spacing w:line="276" w:lineRule="auto"/>
        <w:jc w:val="center"/>
        <w:rPr>
          <w:rFonts w:ascii="Times New Roman" w:hAnsi="Times New Roman" w:cs="Times New Roman"/>
          <w:b/>
          <w:sz w:val="24"/>
          <w:szCs w:val="24"/>
        </w:rPr>
      </w:pPr>
    </w:p>
    <w:p w14:paraId="1C75068A" w14:textId="7C42880F" w:rsidR="00AC5929" w:rsidRPr="000A5879" w:rsidRDefault="00AC5929" w:rsidP="00417965">
      <w:pPr>
        <w:tabs>
          <w:tab w:val="left" w:pos="6150"/>
        </w:tabs>
        <w:spacing w:line="276" w:lineRule="auto"/>
        <w:jc w:val="center"/>
        <w:rPr>
          <w:rFonts w:ascii="Times New Roman" w:hAnsi="Times New Roman" w:cs="Times New Roman"/>
          <w:b/>
          <w:sz w:val="24"/>
          <w:szCs w:val="24"/>
        </w:rPr>
      </w:pPr>
    </w:p>
    <w:p w14:paraId="70F9F94D" w14:textId="77777777" w:rsidR="00417965" w:rsidRPr="000A5879" w:rsidRDefault="00417965" w:rsidP="00417965">
      <w:pPr>
        <w:tabs>
          <w:tab w:val="left" w:pos="6150"/>
        </w:tabs>
        <w:jc w:val="center"/>
        <w:rPr>
          <w:rFonts w:ascii="Times New Roman" w:hAnsi="Times New Roman" w:cs="Times New Roman"/>
          <w:b/>
          <w:sz w:val="24"/>
          <w:szCs w:val="24"/>
        </w:rPr>
      </w:pPr>
      <w:r w:rsidRPr="000A5879">
        <w:rPr>
          <w:rFonts w:ascii="Times New Roman" w:hAnsi="Times New Roman" w:cs="Times New Roman"/>
          <w:b/>
          <w:sz w:val="24"/>
          <w:szCs w:val="24"/>
        </w:rPr>
        <w:t>Санитарно-техническое оборудование, мебель, бытовая техника, межкомнатные двери в квартире показаны условно для обозначения функционального назначения помещений.  Застройщик имеет право менять место расположение выводов под электрооборудование, выводов под расположение сантехнических приборов, открывание входных дверей.</w:t>
      </w:r>
    </w:p>
    <w:p w14:paraId="40DDE360" w14:textId="77777777" w:rsidR="00417965" w:rsidRPr="000A5879" w:rsidRDefault="00417965" w:rsidP="00417965">
      <w:pPr>
        <w:tabs>
          <w:tab w:val="left" w:pos="6150"/>
        </w:tabs>
        <w:spacing w:line="276" w:lineRule="auto"/>
        <w:rPr>
          <w:rFonts w:ascii="Times New Roman" w:hAnsi="Times New Roman" w:cs="Times New Roman"/>
          <w:b/>
          <w:sz w:val="24"/>
          <w:szCs w:val="24"/>
        </w:rPr>
      </w:pPr>
    </w:p>
    <w:p w14:paraId="1B68C300" w14:textId="77777777" w:rsidR="00417965" w:rsidRPr="000A5879" w:rsidRDefault="00417965">
      <w:pPr>
        <w:rPr>
          <w:rFonts w:ascii="Times New Roman" w:hAnsi="Times New Roman" w:cs="Times New Roman"/>
          <w:b/>
          <w:sz w:val="24"/>
          <w:szCs w:val="24"/>
        </w:rPr>
      </w:pPr>
      <w:r w:rsidRPr="000A5879">
        <w:rPr>
          <w:rFonts w:ascii="Times New Roman" w:hAnsi="Times New Roman" w:cs="Times New Roman"/>
          <w:b/>
          <w:sz w:val="24"/>
          <w:szCs w:val="24"/>
        </w:rPr>
        <w:br w:type="page"/>
      </w:r>
    </w:p>
    <w:p w14:paraId="664D2E6F" w14:textId="4BCA2C8C" w:rsidR="00EC565C" w:rsidRDefault="00EC565C" w:rsidP="00417965">
      <w:pPr>
        <w:tabs>
          <w:tab w:val="left" w:pos="6150"/>
        </w:tabs>
        <w:spacing w:line="276" w:lineRule="auto"/>
        <w:jc w:val="center"/>
        <w:rPr>
          <w:rFonts w:ascii="Times New Roman" w:hAnsi="Times New Roman" w:cs="Times New Roman"/>
          <w:b/>
          <w:sz w:val="24"/>
          <w:szCs w:val="24"/>
        </w:rPr>
      </w:pPr>
    </w:p>
    <w:p w14:paraId="4458B51D" w14:textId="1EF3CF9D" w:rsidR="00EC565C" w:rsidRDefault="00EC565C" w:rsidP="00417965">
      <w:pPr>
        <w:tabs>
          <w:tab w:val="left" w:pos="6150"/>
        </w:tabs>
        <w:spacing w:line="276" w:lineRule="auto"/>
        <w:jc w:val="center"/>
        <w:rPr>
          <w:rFonts w:ascii="Times New Roman" w:hAnsi="Times New Roman" w:cs="Times New Roman"/>
          <w:b/>
          <w:sz w:val="24"/>
          <w:szCs w:val="24"/>
        </w:rPr>
      </w:pPr>
    </w:p>
    <w:p w14:paraId="7CCAA6A5" w14:textId="4CE475EE" w:rsidR="00C6627D" w:rsidRDefault="00C6627D" w:rsidP="00C6627D">
      <w:pPr>
        <w:pStyle w:val="af7"/>
        <w:rPr>
          <w:noProof/>
        </w:rPr>
      </w:pPr>
    </w:p>
    <w:p w14:paraId="3BA39921" w14:textId="77E30661" w:rsidR="003C3B12" w:rsidRDefault="003C3B12" w:rsidP="00C6627D">
      <w:pPr>
        <w:pStyle w:val="af7"/>
        <w:rPr>
          <w:noProof/>
        </w:rPr>
      </w:pPr>
    </w:p>
    <w:p w14:paraId="1920048E" w14:textId="5D89FCD9" w:rsidR="003C3B12" w:rsidRDefault="003C3B12" w:rsidP="00C6627D">
      <w:pPr>
        <w:pStyle w:val="af7"/>
        <w:rPr>
          <w:noProof/>
        </w:rPr>
      </w:pPr>
    </w:p>
    <w:p w14:paraId="5BD19E32" w14:textId="703DA5A8" w:rsidR="003C3B12" w:rsidRDefault="003C3B12" w:rsidP="00C6627D">
      <w:pPr>
        <w:pStyle w:val="af7"/>
        <w:rPr>
          <w:noProof/>
        </w:rPr>
      </w:pPr>
    </w:p>
    <w:p w14:paraId="363F8A0C" w14:textId="3E9FC0B5" w:rsidR="003C3B12" w:rsidRDefault="003C3B12" w:rsidP="00C6627D">
      <w:pPr>
        <w:pStyle w:val="af7"/>
        <w:rPr>
          <w:noProof/>
        </w:rPr>
      </w:pPr>
    </w:p>
    <w:p w14:paraId="11B0AB23" w14:textId="41A206DA" w:rsidR="003C3B12" w:rsidRDefault="003C3B12" w:rsidP="00C6627D">
      <w:pPr>
        <w:pStyle w:val="af7"/>
        <w:rPr>
          <w:noProof/>
        </w:rPr>
      </w:pPr>
    </w:p>
    <w:p w14:paraId="7FEDA851" w14:textId="5B5F246F" w:rsidR="003C3B12" w:rsidRDefault="003C3B12" w:rsidP="00C6627D">
      <w:pPr>
        <w:pStyle w:val="af7"/>
        <w:rPr>
          <w:noProof/>
        </w:rPr>
      </w:pPr>
    </w:p>
    <w:p w14:paraId="6C059DA6" w14:textId="5E754905" w:rsidR="003C3B12" w:rsidRDefault="003C3B12" w:rsidP="00C6627D">
      <w:pPr>
        <w:pStyle w:val="af7"/>
        <w:rPr>
          <w:noProof/>
        </w:rPr>
      </w:pPr>
    </w:p>
    <w:p w14:paraId="2C7A3452" w14:textId="673600A8" w:rsidR="003C3B12" w:rsidRDefault="003C3B12" w:rsidP="00C6627D">
      <w:pPr>
        <w:pStyle w:val="af7"/>
        <w:rPr>
          <w:noProof/>
        </w:rPr>
      </w:pPr>
    </w:p>
    <w:p w14:paraId="1DC42931" w14:textId="096CEF75" w:rsidR="003C3B12" w:rsidRDefault="003C3B12" w:rsidP="00C6627D">
      <w:pPr>
        <w:pStyle w:val="af7"/>
        <w:rPr>
          <w:noProof/>
        </w:rPr>
      </w:pPr>
    </w:p>
    <w:p w14:paraId="332B06E3" w14:textId="14B412D3" w:rsidR="003C3B12" w:rsidRDefault="003C3B12" w:rsidP="00C6627D">
      <w:pPr>
        <w:pStyle w:val="af7"/>
        <w:rPr>
          <w:noProof/>
        </w:rPr>
      </w:pPr>
    </w:p>
    <w:p w14:paraId="5B42F2C1" w14:textId="3267C89B" w:rsidR="003C3B12" w:rsidRDefault="003C3B12" w:rsidP="00C6627D">
      <w:pPr>
        <w:pStyle w:val="af7"/>
        <w:rPr>
          <w:noProof/>
        </w:rPr>
      </w:pPr>
    </w:p>
    <w:p w14:paraId="5287AAC3" w14:textId="39AEED7B" w:rsidR="003C3B12" w:rsidRDefault="003C3B12" w:rsidP="00C6627D">
      <w:pPr>
        <w:pStyle w:val="af7"/>
        <w:rPr>
          <w:noProof/>
        </w:rPr>
      </w:pPr>
    </w:p>
    <w:p w14:paraId="06D95E14" w14:textId="5BFAE94D" w:rsidR="003C3B12" w:rsidRDefault="003C3B12" w:rsidP="00C6627D">
      <w:pPr>
        <w:pStyle w:val="af7"/>
        <w:rPr>
          <w:noProof/>
        </w:rPr>
      </w:pPr>
    </w:p>
    <w:p w14:paraId="43D5061D" w14:textId="5E5869E3" w:rsidR="003C3B12" w:rsidRDefault="003C3B12" w:rsidP="00C6627D">
      <w:pPr>
        <w:pStyle w:val="af7"/>
        <w:rPr>
          <w:noProof/>
        </w:rPr>
      </w:pPr>
    </w:p>
    <w:p w14:paraId="00E32420" w14:textId="24EDA05D" w:rsidR="003C3B12" w:rsidRDefault="003C3B12" w:rsidP="00C6627D">
      <w:pPr>
        <w:pStyle w:val="af7"/>
        <w:rPr>
          <w:noProof/>
        </w:rPr>
      </w:pPr>
    </w:p>
    <w:p w14:paraId="4B2DE73A" w14:textId="3B0C8070" w:rsidR="003C3B12" w:rsidRDefault="003C3B12" w:rsidP="00C6627D">
      <w:pPr>
        <w:pStyle w:val="af7"/>
        <w:rPr>
          <w:noProof/>
        </w:rPr>
      </w:pPr>
    </w:p>
    <w:p w14:paraId="69A81B1B" w14:textId="7124D384" w:rsidR="003C3B12" w:rsidRDefault="003C3B12" w:rsidP="00C6627D">
      <w:pPr>
        <w:pStyle w:val="af7"/>
        <w:rPr>
          <w:noProof/>
        </w:rPr>
      </w:pPr>
    </w:p>
    <w:p w14:paraId="2CD360B2" w14:textId="44315C50" w:rsidR="003C3B12" w:rsidRDefault="003C3B12" w:rsidP="00C6627D">
      <w:pPr>
        <w:pStyle w:val="af7"/>
        <w:rPr>
          <w:noProof/>
        </w:rPr>
      </w:pPr>
    </w:p>
    <w:p w14:paraId="34AF4620" w14:textId="43220407" w:rsidR="003C3B12" w:rsidRDefault="003C3B12" w:rsidP="00C6627D">
      <w:pPr>
        <w:pStyle w:val="af7"/>
        <w:rPr>
          <w:noProof/>
        </w:rPr>
      </w:pPr>
    </w:p>
    <w:p w14:paraId="0B01688C" w14:textId="77777777" w:rsidR="003C3B12" w:rsidRDefault="003C3B12" w:rsidP="00C6627D">
      <w:pPr>
        <w:pStyle w:val="af7"/>
      </w:pPr>
    </w:p>
    <w:p w14:paraId="3271C000" w14:textId="77777777" w:rsidR="00EC565C" w:rsidRDefault="00EC565C" w:rsidP="00417965">
      <w:pPr>
        <w:tabs>
          <w:tab w:val="left" w:pos="6150"/>
        </w:tabs>
        <w:spacing w:line="276" w:lineRule="auto"/>
        <w:jc w:val="center"/>
        <w:rPr>
          <w:rFonts w:ascii="Times New Roman" w:hAnsi="Times New Roman" w:cs="Times New Roman"/>
          <w:b/>
          <w:sz w:val="24"/>
          <w:szCs w:val="24"/>
        </w:rPr>
      </w:pPr>
    </w:p>
    <w:p w14:paraId="2DBBB7AA" w14:textId="3E01FD0F" w:rsidR="00EC565C" w:rsidRDefault="00EC565C" w:rsidP="00417965">
      <w:pPr>
        <w:tabs>
          <w:tab w:val="left" w:pos="6150"/>
        </w:tabs>
        <w:spacing w:line="276" w:lineRule="auto"/>
        <w:jc w:val="center"/>
        <w:rPr>
          <w:rFonts w:ascii="Times New Roman" w:hAnsi="Times New Roman" w:cs="Times New Roman"/>
          <w:b/>
          <w:sz w:val="24"/>
          <w:szCs w:val="24"/>
        </w:rPr>
      </w:pPr>
    </w:p>
    <w:p w14:paraId="30556FF4" w14:textId="6573FE50" w:rsidR="00EC565C" w:rsidRDefault="00EC565C" w:rsidP="00417965">
      <w:pPr>
        <w:tabs>
          <w:tab w:val="left" w:pos="6150"/>
        </w:tabs>
        <w:spacing w:line="276" w:lineRule="auto"/>
        <w:jc w:val="center"/>
        <w:rPr>
          <w:rFonts w:ascii="Times New Roman" w:hAnsi="Times New Roman" w:cs="Times New Roman"/>
          <w:b/>
          <w:sz w:val="24"/>
          <w:szCs w:val="24"/>
        </w:rPr>
      </w:pPr>
    </w:p>
    <w:p w14:paraId="2671A4E7" w14:textId="21C51563" w:rsidR="00EC565C" w:rsidRDefault="00EC565C" w:rsidP="00417965">
      <w:pPr>
        <w:tabs>
          <w:tab w:val="left" w:pos="6150"/>
        </w:tabs>
        <w:spacing w:line="276" w:lineRule="auto"/>
        <w:jc w:val="center"/>
        <w:rPr>
          <w:rFonts w:ascii="Times New Roman" w:hAnsi="Times New Roman" w:cs="Times New Roman"/>
          <w:b/>
          <w:sz w:val="24"/>
          <w:szCs w:val="24"/>
        </w:rPr>
      </w:pPr>
    </w:p>
    <w:p w14:paraId="779F4BCF" w14:textId="0C04DBAD" w:rsidR="00EC565C" w:rsidRPr="00EC565C" w:rsidRDefault="00EC565C" w:rsidP="00EC565C"/>
    <w:p w14:paraId="7F5CE8BF" w14:textId="546D268A" w:rsidR="00EC565C" w:rsidRDefault="00EC565C" w:rsidP="00417965">
      <w:pPr>
        <w:tabs>
          <w:tab w:val="left" w:pos="6150"/>
        </w:tabs>
        <w:spacing w:line="276" w:lineRule="auto"/>
        <w:jc w:val="center"/>
        <w:rPr>
          <w:rFonts w:ascii="Times New Roman" w:hAnsi="Times New Roman" w:cs="Times New Roman"/>
          <w:b/>
          <w:sz w:val="24"/>
          <w:szCs w:val="24"/>
        </w:rPr>
      </w:pPr>
    </w:p>
    <w:p w14:paraId="5544871E" w14:textId="3A7A7F60" w:rsidR="00EC565C" w:rsidRDefault="00EC565C" w:rsidP="00417965">
      <w:pPr>
        <w:tabs>
          <w:tab w:val="left" w:pos="6150"/>
        </w:tabs>
        <w:spacing w:line="276" w:lineRule="auto"/>
        <w:jc w:val="center"/>
        <w:rPr>
          <w:rFonts w:ascii="Times New Roman" w:hAnsi="Times New Roman" w:cs="Times New Roman"/>
          <w:b/>
          <w:sz w:val="24"/>
          <w:szCs w:val="24"/>
        </w:rPr>
      </w:pPr>
    </w:p>
    <w:p w14:paraId="1D0DAAC6" w14:textId="3AA2F53C" w:rsidR="00417965" w:rsidRPr="000A5879" w:rsidRDefault="00417965" w:rsidP="00417965">
      <w:pPr>
        <w:tabs>
          <w:tab w:val="left" w:pos="6150"/>
        </w:tabs>
        <w:spacing w:line="276" w:lineRule="auto"/>
        <w:jc w:val="center"/>
        <w:rPr>
          <w:rFonts w:ascii="Times New Roman" w:hAnsi="Times New Roman" w:cs="Times New Roman"/>
          <w:b/>
          <w:sz w:val="24"/>
          <w:szCs w:val="24"/>
        </w:rPr>
      </w:pPr>
      <w:r w:rsidRPr="000A5879">
        <w:rPr>
          <w:rFonts w:ascii="Times New Roman" w:hAnsi="Times New Roman" w:cs="Times New Roman"/>
          <w:b/>
          <w:sz w:val="24"/>
          <w:szCs w:val="24"/>
        </w:rPr>
        <w:t xml:space="preserve">Основные характеристики </w:t>
      </w:r>
      <w:r w:rsidR="00B741EC" w:rsidRPr="000A5879">
        <w:rPr>
          <w:rFonts w:ascii="Times New Roman" w:hAnsi="Times New Roman" w:cs="Times New Roman"/>
          <w:b/>
          <w:sz w:val="24"/>
          <w:szCs w:val="24"/>
        </w:rPr>
        <w:t>Жилого дома</w:t>
      </w:r>
      <w:r w:rsidRPr="000A5879">
        <w:rPr>
          <w:rFonts w:ascii="Times New Roman" w:hAnsi="Times New Roman" w:cs="Times New Roman"/>
          <w:b/>
          <w:sz w:val="24"/>
          <w:szCs w:val="24"/>
        </w:rPr>
        <w:t>:</w:t>
      </w:r>
    </w:p>
    <w:p w14:paraId="305D2441" w14:textId="1642CE51" w:rsidR="00AD2737" w:rsidRPr="000A5879" w:rsidRDefault="00417965" w:rsidP="009A39C0">
      <w:pPr>
        <w:spacing w:after="0" w:line="276" w:lineRule="auto"/>
        <w:jc w:val="both"/>
        <w:rPr>
          <w:rFonts w:ascii="Times New Roman" w:hAnsi="Times New Roman" w:cs="Times New Roman"/>
          <w:sz w:val="24"/>
          <w:szCs w:val="24"/>
        </w:rPr>
      </w:pPr>
      <w:r w:rsidRPr="000A5879">
        <w:rPr>
          <w:rFonts w:ascii="Times New Roman" w:hAnsi="Times New Roman" w:cs="Times New Roman"/>
          <w:sz w:val="24"/>
          <w:szCs w:val="24"/>
        </w:rPr>
        <w:t xml:space="preserve">- </w:t>
      </w:r>
      <w:r w:rsidR="00AD2737" w:rsidRPr="000A5879">
        <w:rPr>
          <w:rFonts w:ascii="Times New Roman" w:hAnsi="Times New Roman" w:cs="Times New Roman"/>
          <w:sz w:val="24"/>
          <w:szCs w:val="24"/>
        </w:rPr>
        <w:t>Строительный адрес</w:t>
      </w:r>
      <w:r w:rsidR="00B741EC" w:rsidRPr="000A5879">
        <w:rPr>
          <w:rFonts w:ascii="Times New Roman" w:hAnsi="Times New Roman" w:cs="Times New Roman"/>
          <w:sz w:val="24"/>
          <w:szCs w:val="24"/>
        </w:rPr>
        <w:t>:</w:t>
      </w:r>
      <w:r w:rsidR="009A39C0">
        <w:rPr>
          <w:rFonts w:ascii="Times New Roman" w:hAnsi="Times New Roman" w:cs="Times New Roman"/>
          <w:sz w:val="24"/>
          <w:szCs w:val="24"/>
        </w:rPr>
        <w:t xml:space="preserve"> </w:t>
      </w:r>
      <w:r w:rsidR="000278C3" w:rsidRPr="000278C3">
        <w:rPr>
          <w:rFonts w:ascii="Times New Roman" w:eastAsia="Times New Roman" w:hAnsi="Times New Roman" w:cs="Times New Roman"/>
          <w:sz w:val="24"/>
          <w:szCs w:val="24"/>
        </w:rPr>
        <w:t>"Жилой комплекс в составе пяти 9-ти этажных жилых домов с ДОУ и паркингом на 300 машиномест" Корпус № 2</w:t>
      </w:r>
      <w:r w:rsidR="003C3B12">
        <w:rPr>
          <w:rFonts w:ascii="Times New Roman" w:hAnsi="Times New Roman" w:cs="Times New Roman"/>
          <w:sz w:val="24"/>
          <w:szCs w:val="24"/>
        </w:rPr>
        <w:t xml:space="preserve"> </w:t>
      </w:r>
    </w:p>
    <w:p w14:paraId="00449F8B" w14:textId="04A6F4F7" w:rsidR="00AD2737" w:rsidRPr="000A5879" w:rsidRDefault="00AD2737" w:rsidP="00B741EC">
      <w:pPr>
        <w:spacing w:after="0" w:line="276" w:lineRule="auto"/>
        <w:jc w:val="both"/>
        <w:rPr>
          <w:rFonts w:ascii="Times New Roman" w:hAnsi="Times New Roman" w:cs="Times New Roman"/>
          <w:sz w:val="24"/>
          <w:szCs w:val="24"/>
        </w:rPr>
      </w:pPr>
      <w:r w:rsidRPr="000A5879">
        <w:rPr>
          <w:rFonts w:ascii="Times New Roman" w:hAnsi="Times New Roman" w:cs="Times New Roman"/>
          <w:sz w:val="24"/>
          <w:szCs w:val="24"/>
        </w:rPr>
        <w:t>- В</w:t>
      </w:r>
      <w:r w:rsidR="00417965" w:rsidRPr="000A5879">
        <w:rPr>
          <w:rFonts w:ascii="Times New Roman" w:hAnsi="Times New Roman" w:cs="Times New Roman"/>
          <w:sz w:val="24"/>
          <w:szCs w:val="24"/>
        </w:rPr>
        <w:t xml:space="preserve">ид: </w:t>
      </w:r>
      <w:r w:rsidRPr="000A5879">
        <w:rPr>
          <w:rFonts w:ascii="Times New Roman" w:hAnsi="Times New Roman" w:cs="Times New Roman"/>
          <w:sz w:val="24"/>
          <w:szCs w:val="24"/>
        </w:rPr>
        <w:t>многоквартирный дом</w:t>
      </w:r>
    </w:p>
    <w:p w14:paraId="63A94760" w14:textId="3D752054" w:rsidR="00417965" w:rsidRPr="001216E6" w:rsidRDefault="00AD2737" w:rsidP="00B741EC">
      <w:pPr>
        <w:spacing w:after="0" w:line="276" w:lineRule="auto"/>
        <w:jc w:val="both"/>
        <w:rPr>
          <w:rFonts w:ascii="Times New Roman" w:hAnsi="Times New Roman" w:cs="Times New Roman"/>
          <w:sz w:val="24"/>
          <w:szCs w:val="24"/>
        </w:rPr>
      </w:pPr>
      <w:r w:rsidRPr="000A5879">
        <w:rPr>
          <w:rFonts w:ascii="Times New Roman" w:hAnsi="Times New Roman" w:cs="Times New Roman"/>
          <w:sz w:val="24"/>
          <w:szCs w:val="24"/>
        </w:rPr>
        <w:t>- Назначение</w:t>
      </w:r>
      <w:r w:rsidR="009A39C0">
        <w:rPr>
          <w:rFonts w:ascii="Times New Roman" w:hAnsi="Times New Roman" w:cs="Times New Roman"/>
          <w:sz w:val="24"/>
          <w:szCs w:val="24"/>
        </w:rPr>
        <w:t xml:space="preserve">: </w:t>
      </w:r>
      <w:r w:rsidRPr="000A5879">
        <w:rPr>
          <w:rFonts w:ascii="Times New Roman" w:hAnsi="Times New Roman" w:cs="Times New Roman"/>
          <w:sz w:val="24"/>
          <w:szCs w:val="24"/>
        </w:rPr>
        <w:t xml:space="preserve">жилое здание, для </w:t>
      </w:r>
      <w:r w:rsidR="00417965" w:rsidRPr="000A5879">
        <w:rPr>
          <w:rFonts w:ascii="Times New Roman" w:hAnsi="Times New Roman" w:cs="Times New Roman"/>
          <w:sz w:val="24"/>
          <w:szCs w:val="24"/>
        </w:rPr>
        <w:t>постоянн</w:t>
      </w:r>
      <w:r w:rsidRPr="000A5879">
        <w:rPr>
          <w:rFonts w:ascii="Times New Roman" w:hAnsi="Times New Roman" w:cs="Times New Roman"/>
          <w:sz w:val="24"/>
          <w:szCs w:val="24"/>
        </w:rPr>
        <w:t>ого</w:t>
      </w:r>
      <w:r w:rsidR="00417965" w:rsidRPr="000A5879">
        <w:rPr>
          <w:rFonts w:ascii="Times New Roman" w:hAnsi="Times New Roman" w:cs="Times New Roman"/>
          <w:sz w:val="24"/>
          <w:szCs w:val="24"/>
        </w:rPr>
        <w:t xml:space="preserve"> проживани</w:t>
      </w:r>
      <w:r w:rsidRPr="000A5879">
        <w:rPr>
          <w:rFonts w:ascii="Times New Roman" w:hAnsi="Times New Roman" w:cs="Times New Roman"/>
          <w:sz w:val="24"/>
          <w:szCs w:val="24"/>
        </w:rPr>
        <w:t>я</w:t>
      </w:r>
      <w:r w:rsidR="00417965" w:rsidRPr="000A5879">
        <w:rPr>
          <w:rFonts w:ascii="Times New Roman" w:hAnsi="Times New Roman" w:cs="Times New Roman"/>
          <w:sz w:val="24"/>
          <w:szCs w:val="24"/>
        </w:rPr>
        <w:t xml:space="preserve"> людей, а также </w:t>
      </w:r>
      <w:r w:rsidR="00417965" w:rsidRPr="000A5879">
        <w:rPr>
          <w:rFonts w:ascii="Times New Roman" w:eastAsia="TimesNewRomanPSMT" w:hAnsi="Times New Roman" w:cs="Times New Roman"/>
          <w:sz w:val="24"/>
          <w:szCs w:val="24"/>
          <w:lang w:eastAsia="en-US"/>
        </w:rPr>
        <w:t>устройства вспомогательных помещений на этажах</w:t>
      </w:r>
      <w:r w:rsidR="00417965" w:rsidRPr="001216E6">
        <w:rPr>
          <w:rFonts w:ascii="Times New Roman" w:eastAsia="TimesNewRomanPSMT" w:hAnsi="Times New Roman" w:cs="Times New Roman"/>
          <w:sz w:val="24"/>
          <w:szCs w:val="24"/>
          <w:lang w:eastAsia="en-US"/>
        </w:rPr>
        <w:t>;</w:t>
      </w:r>
    </w:p>
    <w:p w14:paraId="70240A56" w14:textId="1BB1F31F" w:rsidR="00417965" w:rsidRPr="001216E6" w:rsidRDefault="00AD2737" w:rsidP="00B741EC">
      <w:pPr>
        <w:spacing w:after="0" w:line="276" w:lineRule="auto"/>
        <w:jc w:val="both"/>
        <w:rPr>
          <w:rFonts w:ascii="Times New Roman" w:eastAsia="TimesNewRomanPSMT" w:hAnsi="Times New Roman" w:cs="Times New Roman"/>
          <w:sz w:val="24"/>
          <w:szCs w:val="24"/>
          <w:lang w:eastAsia="en-US"/>
        </w:rPr>
      </w:pPr>
      <w:r w:rsidRPr="001216E6">
        <w:rPr>
          <w:rFonts w:ascii="Times New Roman" w:eastAsia="TimesNewRomanPSMT" w:hAnsi="Times New Roman" w:cs="Times New Roman"/>
          <w:sz w:val="24"/>
          <w:szCs w:val="24"/>
          <w:lang w:eastAsia="en-US"/>
        </w:rPr>
        <w:t>- К</w:t>
      </w:r>
      <w:r w:rsidR="00417965" w:rsidRPr="001216E6">
        <w:rPr>
          <w:rFonts w:ascii="Times New Roman" w:eastAsia="TimesNewRomanPSMT" w:hAnsi="Times New Roman" w:cs="Times New Roman"/>
          <w:sz w:val="24"/>
          <w:szCs w:val="24"/>
          <w:lang w:eastAsia="en-US"/>
        </w:rPr>
        <w:t xml:space="preserve">оличество этажей (включая техническое подполье) – </w:t>
      </w:r>
      <w:r w:rsidR="000278C3">
        <w:rPr>
          <w:rFonts w:ascii="Times New Roman" w:eastAsia="TimesNewRomanPSMT" w:hAnsi="Times New Roman" w:cs="Times New Roman"/>
          <w:sz w:val="24"/>
          <w:szCs w:val="24"/>
          <w:lang w:eastAsia="en-US"/>
        </w:rPr>
        <w:t>9</w:t>
      </w:r>
      <w:r w:rsidR="00C8112E" w:rsidRPr="001216E6">
        <w:rPr>
          <w:rFonts w:ascii="Times New Roman" w:eastAsia="TimesNewRomanPSMT" w:hAnsi="Times New Roman" w:cs="Times New Roman"/>
          <w:sz w:val="24"/>
          <w:szCs w:val="24"/>
          <w:lang w:eastAsia="en-US"/>
        </w:rPr>
        <w:t xml:space="preserve"> </w:t>
      </w:r>
      <w:r w:rsidR="00417965" w:rsidRPr="001216E6">
        <w:rPr>
          <w:rFonts w:ascii="Times New Roman" w:eastAsia="TimesNewRomanPSMT" w:hAnsi="Times New Roman" w:cs="Times New Roman"/>
          <w:sz w:val="24"/>
          <w:szCs w:val="24"/>
          <w:lang w:eastAsia="en-US"/>
        </w:rPr>
        <w:t>этажей;</w:t>
      </w:r>
    </w:p>
    <w:p w14:paraId="31AD7303" w14:textId="21047148" w:rsidR="00417965" w:rsidRPr="001216E6" w:rsidRDefault="00417965" w:rsidP="00B741EC">
      <w:pPr>
        <w:spacing w:after="0" w:line="276" w:lineRule="auto"/>
        <w:jc w:val="both"/>
        <w:rPr>
          <w:rFonts w:ascii="Times New Roman" w:eastAsia="TimesNewRomanPSMT" w:hAnsi="Times New Roman" w:cs="Times New Roman"/>
          <w:sz w:val="24"/>
          <w:szCs w:val="24"/>
          <w:lang w:eastAsia="en-US"/>
        </w:rPr>
      </w:pPr>
      <w:r w:rsidRPr="001216E6">
        <w:rPr>
          <w:rFonts w:ascii="Times New Roman" w:eastAsia="TimesNewRomanPSMT" w:hAnsi="Times New Roman" w:cs="Times New Roman"/>
          <w:sz w:val="24"/>
          <w:szCs w:val="24"/>
          <w:lang w:eastAsia="en-US"/>
        </w:rPr>
        <w:t xml:space="preserve">- Количество </w:t>
      </w:r>
      <w:r w:rsidR="009A39C0" w:rsidRPr="001216E6">
        <w:rPr>
          <w:rFonts w:ascii="Times New Roman" w:eastAsia="TimesNewRomanPSMT" w:hAnsi="Times New Roman" w:cs="Times New Roman"/>
          <w:sz w:val="24"/>
          <w:szCs w:val="24"/>
          <w:lang w:eastAsia="en-US"/>
        </w:rPr>
        <w:t>с</w:t>
      </w:r>
      <w:r w:rsidRPr="001216E6">
        <w:rPr>
          <w:rFonts w:ascii="Times New Roman" w:eastAsia="TimesNewRomanPSMT" w:hAnsi="Times New Roman" w:cs="Times New Roman"/>
          <w:sz w:val="24"/>
          <w:szCs w:val="24"/>
          <w:lang w:eastAsia="en-US"/>
        </w:rPr>
        <w:t xml:space="preserve">екций – </w:t>
      </w:r>
      <w:r w:rsidR="000278C3">
        <w:rPr>
          <w:rFonts w:ascii="Times New Roman" w:eastAsia="TimesNewRomanPSMT" w:hAnsi="Times New Roman" w:cs="Times New Roman"/>
          <w:sz w:val="24"/>
          <w:szCs w:val="24"/>
          <w:lang w:eastAsia="en-US"/>
        </w:rPr>
        <w:t>4</w:t>
      </w:r>
      <w:r w:rsidRPr="001216E6">
        <w:rPr>
          <w:rFonts w:ascii="Times New Roman" w:eastAsia="TimesNewRomanPSMT" w:hAnsi="Times New Roman" w:cs="Times New Roman"/>
          <w:sz w:val="24"/>
          <w:szCs w:val="24"/>
          <w:lang w:eastAsia="en-US"/>
        </w:rPr>
        <w:t>;</w:t>
      </w:r>
    </w:p>
    <w:p w14:paraId="662217F9" w14:textId="163611A1" w:rsidR="00417965" w:rsidRPr="001216E6" w:rsidRDefault="00417965" w:rsidP="00B741EC">
      <w:pPr>
        <w:spacing w:after="0" w:line="276" w:lineRule="auto"/>
        <w:jc w:val="both"/>
        <w:rPr>
          <w:rFonts w:ascii="Times New Roman" w:hAnsi="Times New Roman" w:cs="Times New Roman"/>
          <w:sz w:val="24"/>
          <w:szCs w:val="24"/>
        </w:rPr>
      </w:pPr>
      <w:r w:rsidRPr="001216E6">
        <w:rPr>
          <w:rFonts w:ascii="Times New Roman" w:eastAsia="TimesNewRomanPSMT" w:hAnsi="Times New Roman" w:cs="Times New Roman"/>
          <w:sz w:val="24"/>
          <w:szCs w:val="24"/>
          <w:lang w:eastAsia="en-US"/>
        </w:rPr>
        <w:t xml:space="preserve">- Общая площадь Дома – </w:t>
      </w:r>
      <w:r w:rsidR="003778E2">
        <w:rPr>
          <w:rFonts w:ascii="Times New Roman" w:hAnsi="Times New Roman" w:cs="Times New Roman"/>
          <w:sz w:val="24"/>
          <w:szCs w:val="24"/>
        </w:rPr>
        <w:t>2</w:t>
      </w:r>
      <w:r w:rsidR="000278C3">
        <w:rPr>
          <w:rFonts w:ascii="Times New Roman" w:hAnsi="Times New Roman" w:cs="Times New Roman"/>
          <w:sz w:val="24"/>
          <w:szCs w:val="24"/>
        </w:rPr>
        <w:t> 110,34</w:t>
      </w:r>
      <w:r w:rsidRPr="001216E6">
        <w:rPr>
          <w:rFonts w:ascii="Times New Roman" w:eastAsia="TimesNewRomanPSMT" w:hAnsi="Times New Roman" w:cs="Times New Roman"/>
          <w:sz w:val="24"/>
          <w:szCs w:val="24"/>
          <w:lang w:eastAsia="en-US"/>
        </w:rPr>
        <w:t xml:space="preserve"> м</w:t>
      </w:r>
      <w:r w:rsidRPr="001216E6">
        <w:rPr>
          <w:rFonts w:ascii="Times New Roman" w:eastAsia="TimesNewRomanPSMT" w:hAnsi="Times New Roman" w:cs="Times New Roman"/>
          <w:sz w:val="24"/>
          <w:szCs w:val="24"/>
          <w:vertAlign w:val="superscript"/>
          <w:lang w:eastAsia="en-US"/>
        </w:rPr>
        <w:t>2</w:t>
      </w:r>
      <w:r w:rsidRPr="001216E6">
        <w:rPr>
          <w:rFonts w:ascii="Times New Roman" w:eastAsia="TimesNewRomanPSMT" w:hAnsi="Times New Roman" w:cs="Times New Roman"/>
          <w:sz w:val="24"/>
          <w:szCs w:val="24"/>
          <w:lang w:eastAsia="en-US"/>
        </w:rPr>
        <w:t>;</w:t>
      </w:r>
    </w:p>
    <w:p w14:paraId="44FE9C26" w14:textId="5A03E777" w:rsidR="00AD2737" w:rsidRPr="001216E6" w:rsidRDefault="00AD2737" w:rsidP="00B741EC">
      <w:pPr>
        <w:autoSpaceDE w:val="0"/>
        <w:autoSpaceDN w:val="0"/>
        <w:adjustRightInd w:val="0"/>
        <w:spacing w:after="0" w:line="276" w:lineRule="auto"/>
        <w:jc w:val="both"/>
        <w:rPr>
          <w:rFonts w:ascii="Times New Roman" w:hAnsi="Times New Roman" w:cs="Times New Roman"/>
          <w:sz w:val="24"/>
          <w:szCs w:val="24"/>
        </w:rPr>
      </w:pPr>
      <w:r w:rsidRPr="001216E6">
        <w:rPr>
          <w:rFonts w:ascii="Times New Roman" w:hAnsi="Times New Roman" w:cs="Times New Roman"/>
          <w:sz w:val="24"/>
          <w:szCs w:val="24"/>
        </w:rPr>
        <w:t>- М</w:t>
      </w:r>
      <w:r w:rsidR="00417965" w:rsidRPr="001216E6">
        <w:rPr>
          <w:rFonts w:ascii="Times New Roman" w:hAnsi="Times New Roman" w:cs="Times New Roman"/>
          <w:sz w:val="24"/>
          <w:szCs w:val="24"/>
        </w:rPr>
        <w:t xml:space="preserve">атериал наружных стен и каркаса </w:t>
      </w:r>
      <w:r w:rsidR="000A5879" w:rsidRPr="001216E6">
        <w:rPr>
          <w:rFonts w:ascii="Times New Roman" w:hAnsi="Times New Roman" w:cs="Times New Roman"/>
          <w:sz w:val="24"/>
          <w:szCs w:val="24"/>
        </w:rPr>
        <w:t>дома</w:t>
      </w:r>
      <w:r w:rsidR="00417965" w:rsidRPr="001216E6">
        <w:rPr>
          <w:rFonts w:ascii="Times New Roman" w:hAnsi="Times New Roman" w:cs="Times New Roman"/>
          <w:sz w:val="24"/>
          <w:szCs w:val="24"/>
        </w:rPr>
        <w:t xml:space="preserve"> </w:t>
      </w:r>
      <w:r w:rsidRPr="001216E6">
        <w:rPr>
          <w:rFonts w:ascii="Times New Roman" w:hAnsi="Times New Roman" w:cs="Times New Roman"/>
          <w:sz w:val="24"/>
          <w:szCs w:val="24"/>
        </w:rPr>
        <w:t>–</w:t>
      </w:r>
      <w:r w:rsidR="00E85427" w:rsidRPr="001216E6">
        <w:t xml:space="preserve"> </w:t>
      </w:r>
      <w:r w:rsidR="000278C3">
        <w:rPr>
          <w:rFonts w:ascii="Times New Roman" w:hAnsi="Times New Roman" w:cs="Times New Roman"/>
          <w:sz w:val="24"/>
          <w:szCs w:val="24"/>
        </w:rPr>
        <w:t>монолитный железобетон</w:t>
      </w:r>
      <w:r w:rsidR="002B12F3" w:rsidRPr="001216E6">
        <w:rPr>
          <w:rFonts w:ascii="Times New Roman" w:hAnsi="Times New Roman" w:cs="Times New Roman"/>
          <w:sz w:val="24"/>
          <w:szCs w:val="24"/>
        </w:rPr>
        <w:t>;</w:t>
      </w:r>
    </w:p>
    <w:p w14:paraId="76B93ED5" w14:textId="1ABD5156" w:rsidR="00417965" w:rsidRPr="001216E6" w:rsidRDefault="00417965" w:rsidP="00B741EC">
      <w:pPr>
        <w:autoSpaceDE w:val="0"/>
        <w:autoSpaceDN w:val="0"/>
        <w:adjustRightInd w:val="0"/>
        <w:spacing w:after="0" w:line="276" w:lineRule="auto"/>
        <w:jc w:val="both"/>
        <w:rPr>
          <w:rFonts w:ascii="Times New Roman" w:hAnsi="Times New Roman" w:cs="Times New Roman"/>
          <w:sz w:val="24"/>
          <w:szCs w:val="24"/>
        </w:rPr>
      </w:pPr>
      <w:r w:rsidRPr="001216E6">
        <w:rPr>
          <w:rFonts w:ascii="Times New Roman" w:hAnsi="Times New Roman" w:cs="Times New Roman"/>
          <w:sz w:val="24"/>
          <w:szCs w:val="24"/>
        </w:rPr>
        <w:t xml:space="preserve">- </w:t>
      </w:r>
      <w:r w:rsidR="00AD2737" w:rsidRPr="001216E6">
        <w:rPr>
          <w:rFonts w:ascii="Times New Roman" w:hAnsi="Times New Roman" w:cs="Times New Roman"/>
          <w:sz w:val="24"/>
          <w:szCs w:val="24"/>
        </w:rPr>
        <w:t>М</w:t>
      </w:r>
      <w:r w:rsidRPr="001216E6">
        <w:rPr>
          <w:rFonts w:ascii="Times New Roman" w:hAnsi="Times New Roman" w:cs="Times New Roman"/>
          <w:sz w:val="24"/>
          <w:szCs w:val="24"/>
        </w:rPr>
        <w:t xml:space="preserve">атериал перекрытий – </w:t>
      </w:r>
      <w:r w:rsidR="003778E2">
        <w:rPr>
          <w:rFonts w:ascii="Times New Roman" w:hAnsi="Times New Roman" w:cs="Times New Roman"/>
          <w:sz w:val="24"/>
          <w:szCs w:val="24"/>
        </w:rPr>
        <w:t>монолитный железобетон;</w:t>
      </w:r>
    </w:p>
    <w:p w14:paraId="62D8C414" w14:textId="2ED168F9" w:rsidR="00417965" w:rsidRDefault="00417965" w:rsidP="00B741EC">
      <w:pPr>
        <w:autoSpaceDE w:val="0"/>
        <w:autoSpaceDN w:val="0"/>
        <w:adjustRightInd w:val="0"/>
        <w:spacing w:after="0" w:line="276" w:lineRule="auto"/>
        <w:jc w:val="both"/>
        <w:rPr>
          <w:rFonts w:ascii="Times New Roman" w:hAnsi="Times New Roman" w:cs="Times New Roman"/>
          <w:sz w:val="24"/>
          <w:szCs w:val="24"/>
        </w:rPr>
      </w:pPr>
      <w:r w:rsidRPr="001216E6">
        <w:rPr>
          <w:rFonts w:ascii="Times New Roman" w:hAnsi="Times New Roman" w:cs="Times New Roman"/>
          <w:sz w:val="24"/>
          <w:szCs w:val="24"/>
        </w:rPr>
        <w:t xml:space="preserve">- </w:t>
      </w:r>
      <w:r w:rsidR="00AD2737" w:rsidRPr="001216E6">
        <w:rPr>
          <w:rFonts w:ascii="Times New Roman" w:hAnsi="Times New Roman" w:cs="Times New Roman"/>
          <w:sz w:val="24"/>
          <w:szCs w:val="24"/>
        </w:rPr>
        <w:t>К</w:t>
      </w:r>
      <w:r w:rsidRPr="001216E6">
        <w:rPr>
          <w:rFonts w:ascii="Times New Roman" w:hAnsi="Times New Roman" w:cs="Times New Roman"/>
          <w:sz w:val="24"/>
          <w:szCs w:val="24"/>
        </w:rPr>
        <w:t>ласс энергоэффективности: "</w:t>
      </w:r>
      <w:r w:rsidR="002A32BA" w:rsidRPr="00D96E3B">
        <w:rPr>
          <w:rFonts w:ascii="Times New Roman" w:hAnsi="Times New Roman" w:cs="Times New Roman"/>
          <w:sz w:val="24"/>
          <w:szCs w:val="24"/>
        </w:rPr>
        <w:t>В</w:t>
      </w:r>
      <w:r w:rsidRPr="001216E6">
        <w:rPr>
          <w:rFonts w:ascii="Times New Roman" w:hAnsi="Times New Roman" w:cs="Times New Roman"/>
          <w:sz w:val="24"/>
          <w:szCs w:val="24"/>
        </w:rPr>
        <w:t>";</w:t>
      </w:r>
    </w:p>
    <w:p w14:paraId="32B4EC74" w14:textId="0058565E" w:rsidR="001E0E4E" w:rsidRPr="000A5879" w:rsidRDefault="001E0E4E" w:rsidP="00B741EC">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Сейсмостойкость - </w:t>
      </w:r>
      <w:r w:rsidRPr="001E0E4E">
        <w:rPr>
          <w:rFonts w:ascii="Times New Roman" w:hAnsi="Times New Roman" w:cs="Times New Roman"/>
          <w:sz w:val="24"/>
          <w:szCs w:val="24"/>
        </w:rPr>
        <w:t>район строительства сейсмически неактивный</w:t>
      </w:r>
      <w:r>
        <w:rPr>
          <w:rFonts w:ascii="Times New Roman" w:hAnsi="Times New Roman" w:cs="Times New Roman"/>
          <w:sz w:val="24"/>
          <w:szCs w:val="24"/>
        </w:rPr>
        <w:t>.</w:t>
      </w:r>
    </w:p>
    <w:p w14:paraId="30E70D08" w14:textId="77777777" w:rsidR="00417965" w:rsidRPr="000A5879" w:rsidRDefault="00417965" w:rsidP="00417965">
      <w:pPr>
        <w:autoSpaceDE w:val="0"/>
        <w:autoSpaceDN w:val="0"/>
        <w:adjustRightInd w:val="0"/>
        <w:spacing w:line="276" w:lineRule="auto"/>
        <w:jc w:val="center"/>
        <w:rPr>
          <w:rFonts w:ascii="Times New Roman" w:hAnsi="Times New Roman" w:cs="Times New Roman"/>
          <w:b/>
          <w:sz w:val="24"/>
          <w:szCs w:val="24"/>
        </w:rPr>
      </w:pPr>
    </w:p>
    <w:p w14:paraId="2AEBB69D" w14:textId="77777777" w:rsidR="00417965" w:rsidRPr="000A5879" w:rsidRDefault="00417965" w:rsidP="00417965">
      <w:pPr>
        <w:autoSpaceDE w:val="0"/>
        <w:autoSpaceDN w:val="0"/>
        <w:adjustRightInd w:val="0"/>
        <w:spacing w:after="120" w:line="276" w:lineRule="auto"/>
        <w:jc w:val="center"/>
        <w:rPr>
          <w:rFonts w:ascii="Times New Roman" w:hAnsi="Times New Roman" w:cs="Times New Roman"/>
          <w:b/>
          <w:sz w:val="24"/>
          <w:szCs w:val="24"/>
        </w:rPr>
      </w:pPr>
      <w:bookmarkStart w:id="3" w:name="_Hlk164245253"/>
      <w:r w:rsidRPr="000A5879">
        <w:rPr>
          <w:rFonts w:ascii="Times New Roman" w:hAnsi="Times New Roman" w:cs="Times New Roman"/>
          <w:b/>
          <w:sz w:val="24"/>
          <w:szCs w:val="24"/>
        </w:rPr>
        <w:t xml:space="preserve">Техническая характеристика </w:t>
      </w:r>
      <w:r w:rsidR="00B741EC" w:rsidRPr="000A5879">
        <w:rPr>
          <w:rFonts w:ascii="Times New Roman" w:hAnsi="Times New Roman" w:cs="Times New Roman"/>
          <w:b/>
          <w:sz w:val="24"/>
          <w:szCs w:val="24"/>
        </w:rPr>
        <w:t>К</w:t>
      </w:r>
      <w:r w:rsidRPr="000A5879">
        <w:rPr>
          <w:rFonts w:ascii="Times New Roman" w:hAnsi="Times New Roman" w:cs="Times New Roman"/>
          <w:b/>
          <w:sz w:val="24"/>
          <w:szCs w:val="24"/>
        </w:rPr>
        <w:t>вартир</w:t>
      </w:r>
      <w:r w:rsidR="00B741EC" w:rsidRPr="000A5879">
        <w:rPr>
          <w:rFonts w:ascii="Times New Roman" w:hAnsi="Times New Roman" w:cs="Times New Roman"/>
          <w:b/>
          <w:sz w:val="24"/>
          <w:szCs w:val="24"/>
        </w:rPr>
        <w:t>ы</w:t>
      </w:r>
      <w:r w:rsidRPr="000A5879">
        <w:rPr>
          <w:rFonts w:ascii="Times New Roman" w:hAnsi="Times New Roman" w:cs="Times New Roman"/>
          <w:b/>
          <w:sz w:val="24"/>
          <w:szCs w:val="24"/>
        </w:rPr>
        <w:t>:</w:t>
      </w:r>
    </w:p>
    <w:p w14:paraId="2FC95C2F" w14:textId="189D87D6" w:rsidR="00417965" w:rsidRPr="000A5879" w:rsidRDefault="00417965" w:rsidP="00417965">
      <w:pPr>
        <w:spacing w:line="276" w:lineRule="auto"/>
        <w:rPr>
          <w:rFonts w:ascii="Times New Roman" w:hAnsi="Times New Roman" w:cs="Times New Roman"/>
          <w:sz w:val="24"/>
          <w:szCs w:val="24"/>
        </w:rPr>
      </w:pPr>
      <w:r w:rsidRPr="000A5879">
        <w:rPr>
          <w:rFonts w:ascii="Times New Roman" w:hAnsi="Times New Roman" w:cs="Times New Roman"/>
          <w:sz w:val="24"/>
          <w:szCs w:val="24"/>
        </w:rPr>
        <w:t>- Отделка поверхностей стен и перегородок жилых комнат, кухни, коридоров – без отделки</w:t>
      </w:r>
    </w:p>
    <w:p w14:paraId="5AE244EC" w14:textId="5F0D3734" w:rsidR="00417965" w:rsidRPr="000A5879" w:rsidRDefault="00417965" w:rsidP="00417965">
      <w:pPr>
        <w:spacing w:line="276" w:lineRule="auto"/>
        <w:rPr>
          <w:rFonts w:ascii="Times New Roman" w:hAnsi="Times New Roman" w:cs="Times New Roman"/>
          <w:sz w:val="24"/>
          <w:szCs w:val="24"/>
        </w:rPr>
      </w:pPr>
      <w:r w:rsidRPr="000A5879">
        <w:rPr>
          <w:rFonts w:ascii="Times New Roman" w:hAnsi="Times New Roman" w:cs="Times New Roman"/>
          <w:sz w:val="24"/>
          <w:szCs w:val="24"/>
        </w:rPr>
        <w:t>- Отделка внутренних поверхностей стен и перегородок санузла и ванной комнаты – без отделки</w:t>
      </w:r>
    </w:p>
    <w:p w14:paraId="357B075F" w14:textId="77777777" w:rsidR="00417965" w:rsidRPr="000A5879" w:rsidRDefault="00417965" w:rsidP="00417965">
      <w:pPr>
        <w:spacing w:line="276" w:lineRule="auto"/>
        <w:rPr>
          <w:rFonts w:ascii="Times New Roman" w:hAnsi="Times New Roman" w:cs="Times New Roman"/>
          <w:sz w:val="24"/>
          <w:szCs w:val="24"/>
        </w:rPr>
      </w:pPr>
      <w:r w:rsidRPr="000A5879">
        <w:rPr>
          <w:rFonts w:ascii="Times New Roman" w:hAnsi="Times New Roman" w:cs="Times New Roman"/>
          <w:sz w:val="24"/>
          <w:szCs w:val="24"/>
        </w:rPr>
        <w:t>- Отделка потолка – поверхность монолитной железобетонной плиты перекрытия без отделки;</w:t>
      </w:r>
    </w:p>
    <w:p w14:paraId="4BD6A818" w14:textId="42A77FDA" w:rsidR="00417965" w:rsidRPr="000A5879" w:rsidRDefault="00417965" w:rsidP="00417965">
      <w:pPr>
        <w:spacing w:line="276" w:lineRule="auto"/>
        <w:rPr>
          <w:rFonts w:ascii="Times New Roman" w:hAnsi="Times New Roman" w:cs="Times New Roman"/>
          <w:sz w:val="24"/>
          <w:szCs w:val="24"/>
        </w:rPr>
      </w:pPr>
      <w:r w:rsidRPr="000A5879">
        <w:rPr>
          <w:rFonts w:ascii="Times New Roman" w:hAnsi="Times New Roman" w:cs="Times New Roman"/>
          <w:sz w:val="24"/>
          <w:szCs w:val="24"/>
        </w:rPr>
        <w:t xml:space="preserve">- </w:t>
      </w:r>
      <w:r w:rsidR="005F0F69">
        <w:rPr>
          <w:rFonts w:ascii="Times New Roman" w:hAnsi="Times New Roman" w:cs="Times New Roman"/>
          <w:sz w:val="24"/>
          <w:szCs w:val="24"/>
        </w:rPr>
        <w:t>Стяжка</w:t>
      </w:r>
      <w:r w:rsidRPr="000A5879">
        <w:rPr>
          <w:rFonts w:ascii="Times New Roman" w:hAnsi="Times New Roman" w:cs="Times New Roman"/>
          <w:sz w:val="24"/>
          <w:szCs w:val="24"/>
        </w:rPr>
        <w:t xml:space="preserve"> пола – </w:t>
      </w:r>
      <w:r w:rsidR="005F0F69">
        <w:rPr>
          <w:rFonts w:ascii="Times New Roman" w:hAnsi="Times New Roman" w:cs="Times New Roman"/>
          <w:sz w:val="24"/>
          <w:szCs w:val="24"/>
        </w:rPr>
        <w:t>не предусмотрена</w:t>
      </w:r>
    </w:p>
    <w:p w14:paraId="04FB7FBB" w14:textId="77777777" w:rsidR="00AC612B" w:rsidRPr="000A5879" w:rsidRDefault="00417965" w:rsidP="00AC612B">
      <w:pPr>
        <w:spacing w:line="276" w:lineRule="auto"/>
        <w:rPr>
          <w:rFonts w:ascii="Times New Roman" w:hAnsi="Times New Roman" w:cs="Times New Roman"/>
          <w:sz w:val="24"/>
          <w:szCs w:val="24"/>
        </w:rPr>
      </w:pPr>
      <w:r w:rsidRPr="000A5879">
        <w:rPr>
          <w:rFonts w:ascii="Times New Roman" w:hAnsi="Times New Roman" w:cs="Times New Roman"/>
          <w:color w:val="000000"/>
          <w:sz w:val="24"/>
          <w:szCs w:val="24"/>
          <w:shd w:val="clear" w:color="auto" w:fill="FFFFFF"/>
        </w:rPr>
        <w:t>- Заполнение оконных проемов</w:t>
      </w:r>
      <w:r w:rsidR="00AC612B" w:rsidRPr="000A5879">
        <w:rPr>
          <w:rFonts w:ascii="Times New Roman" w:hAnsi="Times New Roman" w:cs="Times New Roman"/>
          <w:sz w:val="24"/>
          <w:szCs w:val="24"/>
        </w:rPr>
        <w:t xml:space="preserve"> – 2-х камерные стеклопакеты в ПВХ переплетах;</w:t>
      </w:r>
    </w:p>
    <w:p w14:paraId="3F5FE8B3" w14:textId="769454C8" w:rsidR="00817BAC" w:rsidRPr="000A5879" w:rsidRDefault="00417965" w:rsidP="00417965">
      <w:pPr>
        <w:spacing w:line="276" w:lineRule="auto"/>
        <w:rPr>
          <w:rFonts w:ascii="Times New Roman" w:hAnsi="Times New Roman" w:cs="Times New Roman"/>
          <w:sz w:val="24"/>
          <w:szCs w:val="24"/>
        </w:rPr>
      </w:pPr>
      <w:r w:rsidRPr="000A5879">
        <w:rPr>
          <w:rFonts w:ascii="Times New Roman" w:hAnsi="Times New Roman" w:cs="Times New Roman"/>
          <w:sz w:val="24"/>
          <w:szCs w:val="24"/>
        </w:rPr>
        <w:t xml:space="preserve">- Заполнение дверных проемов: входная квартирная дверь </w:t>
      </w:r>
    </w:p>
    <w:p w14:paraId="5D6EE49B" w14:textId="77777777" w:rsidR="00417965" w:rsidRPr="000A5879" w:rsidRDefault="00817BAC" w:rsidP="00417965">
      <w:pPr>
        <w:spacing w:line="276" w:lineRule="auto"/>
        <w:rPr>
          <w:rFonts w:ascii="Times New Roman" w:hAnsi="Times New Roman" w:cs="Times New Roman"/>
          <w:sz w:val="24"/>
          <w:szCs w:val="24"/>
        </w:rPr>
      </w:pPr>
      <w:r w:rsidRPr="000A5879">
        <w:rPr>
          <w:rFonts w:ascii="Times New Roman" w:hAnsi="Times New Roman" w:cs="Times New Roman"/>
          <w:sz w:val="24"/>
          <w:szCs w:val="24"/>
        </w:rPr>
        <w:t>-</w:t>
      </w:r>
      <w:r w:rsidR="00417965" w:rsidRPr="000A5879">
        <w:rPr>
          <w:rFonts w:ascii="Times New Roman" w:hAnsi="Times New Roman" w:cs="Times New Roman"/>
          <w:sz w:val="24"/>
          <w:szCs w:val="24"/>
        </w:rPr>
        <w:t>Электропроводка – смонтирована; розетки, выключатели и одинарные патроны – не установлены;</w:t>
      </w:r>
    </w:p>
    <w:p w14:paraId="0244F663" w14:textId="77777777" w:rsidR="00417965" w:rsidRPr="000A5879" w:rsidRDefault="00417965" w:rsidP="00417965">
      <w:pPr>
        <w:spacing w:line="276" w:lineRule="auto"/>
        <w:rPr>
          <w:rFonts w:ascii="Times New Roman" w:hAnsi="Times New Roman" w:cs="Times New Roman"/>
          <w:sz w:val="24"/>
          <w:szCs w:val="24"/>
        </w:rPr>
      </w:pPr>
      <w:r w:rsidRPr="000A5879">
        <w:rPr>
          <w:rFonts w:ascii="Times New Roman" w:hAnsi="Times New Roman" w:cs="Times New Roman"/>
          <w:sz w:val="24"/>
          <w:szCs w:val="24"/>
        </w:rPr>
        <w:t>- Электросчетчик – установлен;</w:t>
      </w:r>
    </w:p>
    <w:p w14:paraId="2AACF2E8" w14:textId="14EFC7FA" w:rsidR="00417965" w:rsidRPr="000A5879" w:rsidRDefault="00417965" w:rsidP="00417965">
      <w:pPr>
        <w:spacing w:line="276" w:lineRule="auto"/>
        <w:rPr>
          <w:rFonts w:ascii="Times New Roman" w:hAnsi="Times New Roman" w:cs="Times New Roman"/>
          <w:sz w:val="24"/>
          <w:szCs w:val="24"/>
        </w:rPr>
      </w:pPr>
      <w:r w:rsidRPr="000A5879">
        <w:rPr>
          <w:rFonts w:ascii="Times New Roman" w:hAnsi="Times New Roman" w:cs="Times New Roman"/>
          <w:sz w:val="24"/>
          <w:szCs w:val="24"/>
        </w:rPr>
        <w:t xml:space="preserve">- </w:t>
      </w:r>
      <w:r w:rsidR="003778E2">
        <w:rPr>
          <w:rFonts w:ascii="Times New Roman" w:hAnsi="Times New Roman" w:cs="Times New Roman"/>
          <w:sz w:val="24"/>
          <w:szCs w:val="24"/>
        </w:rPr>
        <w:t>Газовая</w:t>
      </w:r>
      <w:r w:rsidRPr="000A5879">
        <w:rPr>
          <w:rFonts w:ascii="Times New Roman" w:hAnsi="Times New Roman" w:cs="Times New Roman"/>
          <w:sz w:val="24"/>
          <w:szCs w:val="24"/>
        </w:rPr>
        <w:t xml:space="preserve"> плита – </w:t>
      </w:r>
      <w:r w:rsidR="000278C3">
        <w:rPr>
          <w:rFonts w:ascii="Times New Roman" w:hAnsi="Times New Roman" w:cs="Times New Roman"/>
          <w:sz w:val="24"/>
          <w:szCs w:val="24"/>
        </w:rPr>
        <w:t>не установлено</w:t>
      </w:r>
      <w:r w:rsidRPr="000A5879">
        <w:rPr>
          <w:rFonts w:ascii="Times New Roman" w:hAnsi="Times New Roman" w:cs="Times New Roman"/>
          <w:sz w:val="24"/>
          <w:szCs w:val="24"/>
        </w:rPr>
        <w:t>;</w:t>
      </w:r>
    </w:p>
    <w:p w14:paraId="47EF77F0" w14:textId="77777777" w:rsidR="00417965" w:rsidRPr="000A5879" w:rsidRDefault="00417965" w:rsidP="00417965">
      <w:pPr>
        <w:spacing w:line="276" w:lineRule="auto"/>
        <w:rPr>
          <w:rFonts w:ascii="Times New Roman" w:hAnsi="Times New Roman" w:cs="Times New Roman"/>
          <w:sz w:val="24"/>
          <w:szCs w:val="24"/>
        </w:rPr>
      </w:pPr>
      <w:r w:rsidRPr="000A5879">
        <w:rPr>
          <w:rFonts w:ascii="Times New Roman" w:hAnsi="Times New Roman" w:cs="Times New Roman"/>
          <w:sz w:val="24"/>
          <w:szCs w:val="24"/>
        </w:rPr>
        <w:t>- Внутренняя канализация – в объеме центральных стояков, с фитингами и заглушками для возможности дальнейшего подключения;</w:t>
      </w:r>
    </w:p>
    <w:p w14:paraId="48D911DF" w14:textId="77777777" w:rsidR="00417965" w:rsidRPr="000A5879" w:rsidRDefault="00417965" w:rsidP="00417965">
      <w:pPr>
        <w:spacing w:line="276" w:lineRule="auto"/>
        <w:rPr>
          <w:rFonts w:ascii="Times New Roman" w:hAnsi="Times New Roman" w:cs="Times New Roman"/>
          <w:sz w:val="24"/>
          <w:szCs w:val="24"/>
        </w:rPr>
      </w:pPr>
      <w:r w:rsidRPr="000A5879">
        <w:rPr>
          <w:rFonts w:ascii="Times New Roman" w:hAnsi="Times New Roman" w:cs="Times New Roman"/>
          <w:sz w:val="24"/>
          <w:szCs w:val="24"/>
        </w:rPr>
        <w:t>- Внутренний водопровод – в объеме   центральных стояков, с фитингами и заглушками для возможности дальнейшего подключения;</w:t>
      </w:r>
    </w:p>
    <w:p w14:paraId="4A8F7021" w14:textId="77777777" w:rsidR="00417965" w:rsidRPr="000A5879" w:rsidRDefault="00417965" w:rsidP="00417965">
      <w:pPr>
        <w:spacing w:line="276" w:lineRule="auto"/>
        <w:rPr>
          <w:rFonts w:ascii="Times New Roman" w:hAnsi="Times New Roman" w:cs="Times New Roman"/>
          <w:sz w:val="24"/>
          <w:szCs w:val="24"/>
        </w:rPr>
      </w:pPr>
      <w:r w:rsidRPr="000A5879">
        <w:rPr>
          <w:rFonts w:ascii="Times New Roman" w:hAnsi="Times New Roman" w:cs="Times New Roman"/>
          <w:sz w:val="24"/>
          <w:szCs w:val="24"/>
        </w:rPr>
        <w:t>- Сантехнические приборы – отсутствуют;</w:t>
      </w:r>
    </w:p>
    <w:p w14:paraId="7BCD6CD7" w14:textId="77777777" w:rsidR="00417965" w:rsidRPr="000A5879" w:rsidRDefault="00417965" w:rsidP="00417965">
      <w:pPr>
        <w:spacing w:line="276" w:lineRule="auto"/>
        <w:rPr>
          <w:rFonts w:ascii="Times New Roman" w:hAnsi="Times New Roman" w:cs="Times New Roman"/>
          <w:sz w:val="24"/>
          <w:szCs w:val="24"/>
        </w:rPr>
      </w:pPr>
      <w:r w:rsidRPr="000A5879">
        <w:rPr>
          <w:rFonts w:ascii="Times New Roman" w:hAnsi="Times New Roman" w:cs="Times New Roman"/>
          <w:sz w:val="24"/>
          <w:szCs w:val="24"/>
        </w:rPr>
        <w:t>- Счетчики учета расхода ХВС, ГВС – установлены;</w:t>
      </w:r>
    </w:p>
    <w:p w14:paraId="12D55F8E" w14:textId="0CB6BCE5" w:rsidR="00417965" w:rsidRPr="000A5879" w:rsidRDefault="00417965" w:rsidP="00417965">
      <w:pPr>
        <w:spacing w:line="276" w:lineRule="auto"/>
        <w:rPr>
          <w:rFonts w:ascii="Times New Roman" w:hAnsi="Times New Roman" w:cs="Times New Roman"/>
          <w:sz w:val="24"/>
          <w:szCs w:val="24"/>
        </w:rPr>
      </w:pPr>
      <w:r w:rsidRPr="000A5879">
        <w:rPr>
          <w:rFonts w:ascii="Times New Roman" w:hAnsi="Times New Roman" w:cs="Times New Roman"/>
          <w:sz w:val="24"/>
          <w:szCs w:val="24"/>
        </w:rPr>
        <w:t xml:space="preserve">- Отопление – выполнено, </w:t>
      </w:r>
      <w:r w:rsidR="005F0F69">
        <w:rPr>
          <w:rFonts w:ascii="Times New Roman" w:hAnsi="Times New Roman" w:cs="Times New Roman"/>
          <w:sz w:val="24"/>
          <w:szCs w:val="24"/>
        </w:rPr>
        <w:t xml:space="preserve">индивидуальные </w:t>
      </w:r>
      <w:r w:rsidRPr="000A5879">
        <w:rPr>
          <w:rFonts w:ascii="Times New Roman" w:hAnsi="Times New Roman" w:cs="Times New Roman"/>
          <w:sz w:val="24"/>
          <w:szCs w:val="24"/>
        </w:rPr>
        <w:t xml:space="preserve">приборы </w:t>
      </w:r>
      <w:r w:rsidR="005F0F69">
        <w:rPr>
          <w:rFonts w:ascii="Times New Roman" w:hAnsi="Times New Roman" w:cs="Times New Roman"/>
          <w:sz w:val="24"/>
          <w:szCs w:val="24"/>
        </w:rPr>
        <w:t xml:space="preserve">учета </w:t>
      </w:r>
      <w:r w:rsidRPr="000A5879">
        <w:rPr>
          <w:rFonts w:ascii="Times New Roman" w:hAnsi="Times New Roman" w:cs="Times New Roman"/>
          <w:sz w:val="24"/>
          <w:szCs w:val="24"/>
        </w:rPr>
        <w:t xml:space="preserve">отопления </w:t>
      </w:r>
      <w:r w:rsidR="005F0F69">
        <w:rPr>
          <w:rFonts w:ascii="Times New Roman" w:hAnsi="Times New Roman" w:cs="Times New Roman"/>
          <w:sz w:val="24"/>
          <w:szCs w:val="24"/>
        </w:rPr>
        <w:t>не предусмотрены</w:t>
      </w:r>
      <w:r w:rsidRPr="000A5879">
        <w:rPr>
          <w:rFonts w:ascii="Times New Roman" w:hAnsi="Times New Roman" w:cs="Times New Roman"/>
          <w:sz w:val="24"/>
          <w:szCs w:val="24"/>
        </w:rPr>
        <w:t>;</w:t>
      </w:r>
    </w:p>
    <w:p w14:paraId="1EBF9059" w14:textId="77777777" w:rsidR="00417965" w:rsidRPr="000A5879" w:rsidRDefault="00417965" w:rsidP="00417965">
      <w:pPr>
        <w:spacing w:line="276" w:lineRule="auto"/>
        <w:rPr>
          <w:rFonts w:ascii="Times New Roman" w:hAnsi="Times New Roman" w:cs="Times New Roman"/>
          <w:sz w:val="24"/>
          <w:szCs w:val="24"/>
        </w:rPr>
      </w:pPr>
      <w:r w:rsidRPr="000A5879">
        <w:rPr>
          <w:rFonts w:ascii="Times New Roman" w:hAnsi="Times New Roman" w:cs="Times New Roman"/>
          <w:sz w:val="24"/>
          <w:szCs w:val="24"/>
        </w:rPr>
        <w:t xml:space="preserve">-Устройство </w:t>
      </w:r>
      <w:proofErr w:type="spellStart"/>
      <w:r w:rsidRPr="000A5879">
        <w:rPr>
          <w:rFonts w:ascii="Times New Roman" w:hAnsi="Times New Roman" w:cs="Times New Roman"/>
          <w:sz w:val="24"/>
          <w:szCs w:val="24"/>
        </w:rPr>
        <w:t>замочно</w:t>
      </w:r>
      <w:proofErr w:type="spellEnd"/>
      <w:r w:rsidRPr="000A5879">
        <w:rPr>
          <w:rFonts w:ascii="Times New Roman" w:hAnsi="Times New Roman" w:cs="Times New Roman"/>
          <w:sz w:val="24"/>
          <w:szCs w:val="24"/>
        </w:rPr>
        <w:t>-переговорное (домофон) – установлено;</w:t>
      </w:r>
    </w:p>
    <w:p w14:paraId="36115DEE" w14:textId="77777777" w:rsidR="00417965" w:rsidRPr="000A5879" w:rsidRDefault="00417965" w:rsidP="00417965">
      <w:pPr>
        <w:spacing w:line="276" w:lineRule="auto"/>
        <w:rPr>
          <w:rFonts w:ascii="Times New Roman" w:hAnsi="Times New Roman" w:cs="Times New Roman"/>
          <w:sz w:val="24"/>
          <w:szCs w:val="24"/>
        </w:rPr>
      </w:pPr>
      <w:r w:rsidRPr="000A5879">
        <w:rPr>
          <w:rFonts w:ascii="Times New Roman" w:hAnsi="Times New Roman" w:cs="Times New Roman"/>
          <w:sz w:val="24"/>
          <w:szCs w:val="24"/>
        </w:rPr>
        <w:t>- Пожарная сигнализация: автономные бытовые пожарные извещатели – установлены;</w:t>
      </w:r>
    </w:p>
    <w:bookmarkEnd w:id="3"/>
    <w:p w14:paraId="534D44C2" w14:textId="77777777" w:rsidR="00417965" w:rsidRPr="000A5879" w:rsidRDefault="00417965" w:rsidP="00417965">
      <w:pPr>
        <w:spacing w:line="276" w:lineRule="auto"/>
        <w:rPr>
          <w:rFonts w:ascii="Times New Roman" w:hAnsi="Times New Roman" w:cs="Times New Roman"/>
          <w:sz w:val="24"/>
          <w:szCs w:val="24"/>
        </w:rPr>
      </w:pPr>
    </w:p>
    <w:p w14:paraId="5653A363" w14:textId="77777777" w:rsidR="00417965" w:rsidRPr="000A5879" w:rsidRDefault="00417965" w:rsidP="00417965">
      <w:pPr>
        <w:spacing w:line="276" w:lineRule="auto"/>
        <w:jc w:val="both"/>
        <w:rPr>
          <w:rFonts w:ascii="Times New Roman" w:hAnsi="Times New Roman" w:cs="Times New Roman"/>
          <w:sz w:val="24"/>
          <w:szCs w:val="24"/>
        </w:rPr>
      </w:pPr>
      <w:r w:rsidRPr="000A5879">
        <w:rPr>
          <w:rFonts w:ascii="Times New Roman" w:hAnsi="Times New Roman" w:cs="Times New Roman"/>
          <w:sz w:val="24"/>
          <w:szCs w:val="24"/>
        </w:rPr>
        <w:lastRenderedPageBreak/>
        <w:t xml:space="preserve">Застройщик не несет ответственности за качество и возможные последствия, вызванные некачественным монтажом сантехнического и другого оборудования, а также дополнительной прокладки инженерных сетей собственником самостоятельно или с привлечением третьих лиц.  </w:t>
      </w:r>
    </w:p>
    <w:p w14:paraId="61AFEFCB" w14:textId="77777777" w:rsidR="00417965" w:rsidRPr="000A5879" w:rsidRDefault="00417965" w:rsidP="00417965">
      <w:pPr>
        <w:spacing w:line="276" w:lineRule="auto"/>
        <w:jc w:val="both"/>
        <w:rPr>
          <w:rFonts w:ascii="Times New Roman" w:hAnsi="Times New Roman" w:cs="Times New Roman"/>
          <w:iCs/>
          <w:sz w:val="24"/>
          <w:szCs w:val="24"/>
        </w:rPr>
      </w:pPr>
      <w:r w:rsidRPr="000A5879">
        <w:rPr>
          <w:rFonts w:ascii="Times New Roman" w:hAnsi="Times New Roman" w:cs="Times New Roman"/>
          <w:color w:val="000000" w:themeColor="text1"/>
          <w:sz w:val="24"/>
          <w:szCs w:val="24"/>
        </w:rPr>
        <w:t xml:space="preserve">Настоящий перечень отделочных работ является ориентировочным и может быть изменен (дополнен) Застройщиком без предварительного согласования и уведомления </w:t>
      </w:r>
      <w:r w:rsidRPr="000A5879">
        <w:rPr>
          <w:rFonts w:ascii="Times New Roman" w:hAnsi="Times New Roman" w:cs="Times New Roman"/>
          <w:sz w:val="24"/>
          <w:szCs w:val="24"/>
        </w:rPr>
        <w:t>(в т.ч. письменного</w:t>
      </w:r>
      <w:r w:rsidRPr="000A5879">
        <w:rPr>
          <w:rFonts w:ascii="Times New Roman" w:hAnsi="Times New Roman" w:cs="Times New Roman"/>
          <w:iCs/>
          <w:sz w:val="24"/>
          <w:szCs w:val="24"/>
        </w:rPr>
        <w:t xml:space="preserve">) Участника долевого строительства. </w:t>
      </w:r>
    </w:p>
    <w:tbl>
      <w:tblPr>
        <w:tblW w:w="10031" w:type="dxa"/>
        <w:tblInd w:w="-142" w:type="dxa"/>
        <w:tblBorders>
          <w:insideH w:val="nil"/>
          <w:insideV w:val="nil"/>
        </w:tblBorders>
        <w:tblLayout w:type="fixed"/>
        <w:tblLook w:val="0400" w:firstRow="0" w:lastRow="0" w:firstColumn="0" w:lastColumn="0" w:noHBand="0" w:noVBand="1"/>
      </w:tblPr>
      <w:tblGrid>
        <w:gridCol w:w="4957"/>
        <w:gridCol w:w="5074"/>
      </w:tblGrid>
      <w:tr w:rsidR="00417965" w:rsidRPr="000A5879" w14:paraId="2DC6F557" w14:textId="77777777" w:rsidTr="00417965">
        <w:tc>
          <w:tcPr>
            <w:tcW w:w="4957" w:type="dxa"/>
            <w:tcBorders>
              <w:top w:val="nil"/>
              <w:left w:val="nil"/>
              <w:bottom w:val="nil"/>
              <w:right w:val="nil"/>
            </w:tcBorders>
          </w:tcPr>
          <w:p w14:paraId="358F2EFD" w14:textId="0E3F561F" w:rsidR="00417965" w:rsidRPr="000A5879" w:rsidRDefault="00417965" w:rsidP="00417965">
            <w:pPr>
              <w:spacing w:after="0" w:line="240" w:lineRule="auto"/>
              <w:ind w:firstLine="567"/>
              <w:jc w:val="both"/>
              <w:rPr>
                <w:rFonts w:ascii="Times New Roman" w:eastAsia="Times New Roman" w:hAnsi="Times New Roman" w:cs="Times New Roman"/>
                <w:sz w:val="24"/>
                <w:szCs w:val="24"/>
              </w:rPr>
            </w:pPr>
            <w:r w:rsidRPr="000A5879">
              <w:rPr>
                <w:rFonts w:ascii="Times New Roman" w:eastAsia="Times New Roman" w:hAnsi="Times New Roman" w:cs="Times New Roman"/>
                <w:sz w:val="24"/>
                <w:szCs w:val="24"/>
              </w:rPr>
              <w:t>Застройщик</w:t>
            </w:r>
          </w:p>
          <w:p w14:paraId="510A7D7F" w14:textId="77777777" w:rsidR="00417965" w:rsidRPr="000A5879" w:rsidRDefault="00417965" w:rsidP="00417965">
            <w:pPr>
              <w:spacing w:after="0" w:line="240" w:lineRule="auto"/>
              <w:ind w:firstLine="567"/>
              <w:jc w:val="both"/>
              <w:rPr>
                <w:rFonts w:ascii="Times New Roman" w:eastAsia="Times New Roman" w:hAnsi="Times New Roman" w:cs="Times New Roman"/>
                <w:sz w:val="24"/>
                <w:szCs w:val="24"/>
              </w:rPr>
            </w:pPr>
          </w:p>
          <w:p w14:paraId="52F19328" w14:textId="25799FE5" w:rsidR="00417965" w:rsidRPr="000A5879" w:rsidRDefault="00417965" w:rsidP="00417965">
            <w:pPr>
              <w:spacing w:after="0" w:line="240" w:lineRule="auto"/>
              <w:ind w:left="-110" w:right="4"/>
              <w:rPr>
                <w:rFonts w:ascii="Times New Roman" w:eastAsia="Times New Roman" w:hAnsi="Times New Roman" w:cs="Times New Roman"/>
                <w:sz w:val="24"/>
                <w:szCs w:val="24"/>
              </w:rPr>
            </w:pPr>
            <w:r w:rsidRPr="000A5879">
              <w:rPr>
                <w:rFonts w:ascii="Times New Roman" w:eastAsia="Times New Roman" w:hAnsi="Times New Roman" w:cs="Times New Roman"/>
                <w:sz w:val="24"/>
                <w:szCs w:val="24"/>
              </w:rPr>
              <w:t xml:space="preserve">Общество с ограниченной ответственностью Специализированный Застройщик «Новое </w:t>
            </w:r>
            <w:r w:rsidR="001B714E">
              <w:rPr>
                <w:rFonts w:ascii="Times New Roman" w:eastAsia="Times New Roman" w:hAnsi="Times New Roman" w:cs="Times New Roman"/>
                <w:sz w:val="24"/>
                <w:szCs w:val="24"/>
              </w:rPr>
              <w:t>в</w:t>
            </w:r>
            <w:r w:rsidRPr="000A5879">
              <w:rPr>
                <w:rFonts w:ascii="Times New Roman" w:eastAsia="Times New Roman" w:hAnsi="Times New Roman" w:cs="Times New Roman"/>
                <w:sz w:val="24"/>
                <w:szCs w:val="24"/>
              </w:rPr>
              <w:t>ремя</w:t>
            </w:r>
            <w:r w:rsidR="00E85427">
              <w:rPr>
                <w:rFonts w:ascii="Times New Roman" w:eastAsia="Times New Roman" w:hAnsi="Times New Roman" w:cs="Times New Roman"/>
                <w:sz w:val="24"/>
                <w:szCs w:val="24"/>
              </w:rPr>
              <w:t xml:space="preserve"> - </w:t>
            </w:r>
            <w:r w:rsidR="00850886">
              <w:rPr>
                <w:rFonts w:ascii="Times New Roman" w:eastAsia="Times New Roman" w:hAnsi="Times New Roman" w:cs="Times New Roman"/>
                <w:sz w:val="24"/>
                <w:szCs w:val="24"/>
              </w:rPr>
              <w:t>2</w:t>
            </w:r>
            <w:r w:rsidRPr="000A5879">
              <w:rPr>
                <w:rFonts w:ascii="Times New Roman" w:eastAsia="Times New Roman" w:hAnsi="Times New Roman" w:cs="Times New Roman"/>
                <w:sz w:val="24"/>
                <w:szCs w:val="24"/>
              </w:rPr>
              <w:t>»</w:t>
            </w:r>
          </w:p>
          <w:p w14:paraId="18A7467E" w14:textId="77777777" w:rsidR="00417965" w:rsidRPr="000A5879" w:rsidRDefault="00417965" w:rsidP="00417965">
            <w:pPr>
              <w:tabs>
                <w:tab w:val="left" w:pos="5295"/>
              </w:tabs>
              <w:spacing w:after="0" w:line="240" w:lineRule="auto"/>
              <w:ind w:left="-110" w:right="4"/>
              <w:rPr>
                <w:rFonts w:ascii="Times New Roman" w:eastAsia="Times New Roman" w:hAnsi="Times New Roman" w:cs="Times New Roman"/>
                <w:sz w:val="24"/>
                <w:szCs w:val="24"/>
              </w:rPr>
            </w:pPr>
          </w:p>
          <w:p w14:paraId="4AED1D6A" w14:textId="77777777" w:rsidR="00ED4632" w:rsidRDefault="00417965" w:rsidP="00417965">
            <w:pPr>
              <w:pStyle w:val="Heading"/>
              <w:ind w:left="-110" w:right="4"/>
              <w:rPr>
                <w:rFonts w:ascii="Times New Roman" w:hAnsi="Times New Roman" w:cs="Times New Roman"/>
                <w:b w:val="0"/>
                <w:bCs w:val="0"/>
                <w:sz w:val="24"/>
                <w:szCs w:val="24"/>
              </w:rPr>
            </w:pPr>
            <w:r w:rsidRPr="000A5879">
              <w:rPr>
                <w:rFonts w:ascii="Times New Roman" w:hAnsi="Times New Roman" w:cs="Times New Roman"/>
                <w:b w:val="0"/>
                <w:bCs w:val="0"/>
                <w:sz w:val="24"/>
                <w:szCs w:val="24"/>
              </w:rPr>
              <w:t>Директор</w:t>
            </w:r>
            <w:r w:rsidR="00ED4632">
              <w:rPr>
                <w:rFonts w:ascii="Times New Roman" w:hAnsi="Times New Roman" w:cs="Times New Roman"/>
                <w:b w:val="0"/>
                <w:bCs w:val="0"/>
                <w:sz w:val="24"/>
                <w:szCs w:val="24"/>
              </w:rPr>
              <w:t xml:space="preserve"> ООО УК «Новое время» </w:t>
            </w:r>
          </w:p>
          <w:p w14:paraId="644804E5" w14:textId="5F7C9F03" w:rsidR="00417965" w:rsidRPr="000A5879" w:rsidRDefault="00417965" w:rsidP="00417965">
            <w:pPr>
              <w:pStyle w:val="Heading"/>
              <w:ind w:left="-110" w:right="4"/>
              <w:rPr>
                <w:rFonts w:ascii="Times New Roman" w:hAnsi="Times New Roman" w:cs="Times New Roman"/>
                <w:b w:val="0"/>
                <w:bCs w:val="0"/>
                <w:sz w:val="24"/>
                <w:szCs w:val="24"/>
              </w:rPr>
            </w:pPr>
            <w:r w:rsidRPr="000A5879">
              <w:rPr>
                <w:rFonts w:ascii="Times New Roman" w:hAnsi="Times New Roman" w:cs="Times New Roman"/>
                <w:b w:val="0"/>
                <w:bCs w:val="0"/>
                <w:sz w:val="24"/>
                <w:szCs w:val="24"/>
              </w:rPr>
              <w:t xml:space="preserve">        </w:t>
            </w:r>
          </w:p>
          <w:p w14:paraId="39F0BD14" w14:textId="26E2E70B" w:rsidR="00417965" w:rsidRPr="000A5879" w:rsidRDefault="00417965" w:rsidP="00417965">
            <w:pPr>
              <w:pStyle w:val="Heading"/>
              <w:ind w:left="-110" w:right="4"/>
              <w:rPr>
                <w:rFonts w:ascii="Times New Roman" w:hAnsi="Times New Roman" w:cs="Times New Roman"/>
                <w:b w:val="0"/>
                <w:bCs w:val="0"/>
                <w:sz w:val="24"/>
                <w:szCs w:val="24"/>
              </w:rPr>
            </w:pPr>
            <w:r w:rsidRPr="000A5879">
              <w:rPr>
                <w:rFonts w:ascii="Times New Roman" w:hAnsi="Times New Roman" w:cs="Times New Roman"/>
                <w:b w:val="0"/>
                <w:bCs w:val="0"/>
                <w:sz w:val="24"/>
                <w:szCs w:val="24"/>
              </w:rPr>
              <w:t xml:space="preserve">_________________________/ </w:t>
            </w:r>
            <w:r w:rsidR="00E85427">
              <w:rPr>
                <w:rFonts w:ascii="Times New Roman" w:hAnsi="Times New Roman" w:cs="Times New Roman"/>
                <w:b w:val="0"/>
                <w:bCs w:val="0"/>
                <w:sz w:val="24"/>
                <w:szCs w:val="24"/>
              </w:rPr>
              <w:t>Н.С. Гареев/</w:t>
            </w:r>
            <w:r w:rsidRPr="000A5879">
              <w:rPr>
                <w:rFonts w:ascii="Times New Roman" w:hAnsi="Times New Roman" w:cs="Times New Roman"/>
                <w:b w:val="0"/>
                <w:bCs w:val="0"/>
                <w:sz w:val="24"/>
                <w:szCs w:val="24"/>
              </w:rPr>
              <w:t xml:space="preserve">           </w:t>
            </w:r>
          </w:p>
          <w:p w14:paraId="639273B7" w14:textId="77777777" w:rsidR="00417965" w:rsidRPr="000A5879" w:rsidRDefault="00417965" w:rsidP="00417965">
            <w:pPr>
              <w:pStyle w:val="Heading"/>
              <w:ind w:left="-110" w:right="4"/>
              <w:rPr>
                <w:rFonts w:ascii="Times New Roman" w:hAnsi="Times New Roman" w:cs="Times New Roman"/>
                <w:b w:val="0"/>
                <w:bCs w:val="0"/>
                <w:sz w:val="24"/>
                <w:szCs w:val="24"/>
              </w:rPr>
            </w:pPr>
            <w:r w:rsidRPr="000A5879">
              <w:rPr>
                <w:rFonts w:ascii="Times New Roman" w:hAnsi="Times New Roman" w:cs="Times New Roman"/>
                <w:b w:val="0"/>
                <w:bCs w:val="0"/>
                <w:sz w:val="24"/>
                <w:szCs w:val="24"/>
              </w:rPr>
              <w:t xml:space="preserve">                                                                             </w:t>
            </w:r>
          </w:p>
          <w:p w14:paraId="046E3051" w14:textId="77777777" w:rsidR="00417965" w:rsidRPr="000A5879" w:rsidRDefault="00417965" w:rsidP="00417965">
            <w:pPr>
              <w:spacing w:after="0" w:line="240" w:lineRule="auto"/>
              <w:jc w:val="both"/>
              <w:rPr>
                <w:rFonts w:ascii="Times New Roman" w:eastAsia="Times New Roman" w:hAnsi="Times New Roman" w:cs="Times New Roman"/>
                <w:sz w:val="24"/>
                <w:szCs w:val="24"/>
              </w:rPr>
            </w:pPr>
          </w:p>
        </w:tc>
        <w:tc>
          <w:tcPr>
            <w:tcW w:w="5074" w:type="dxa"/>
            <w:tcBorders>
              <w:top w:val="nil"/>
              <w:left w:val="nil"/>
              <w:bottom w:val="nil"/>
              <w:right w:val="nil"/>
            </w:tcBorders>
          </w:tcPr>
          <w:p w14:paraId="12403812" w14:textId="77777777" w:rsidR="00417965" w:rsidRPr="000A5879" w:rsidRDefault="00417965" w:rsidP="00417965">
            <w:pPr>
              <w:spacing w:after="0" w:line="240" w:lineRule="auto"/>
              <w:ind w:left="313"/>
              <w:jc w:val="both"/>
              <w:rPr>
                <w:rFonts w:ascii="Times New Roman" w:eastAsia="Times New Roman" w:hAnsi="Times New Roman" w:cs="Times New Roman"/>
                <w:sz w:val="24"/>
                <w:szCs w:val="24"/>
              </w:rPr>
            </w:pPr>
            <w:r w:rsidRPr="000A5879">
              <w:rPr>
                <w:rFonts w:ascii="Times New Roman" w:eastAsia="Times New Roman" w:hAnsi="Times New Roman" w:cs="Times New Roman"/>
                <w:sz w:val="24"/>
                <w:szCs w:val="24"/>
              </w:rPr>
              <w:t>Участник долевого строительства</w:t>
            </w:r>
          </w:p>
          <w:p w14:paraId="44B3B732" w14:textId="77777777" w:rsidR="00417965" w:rsidRPr="000A5879" w:rsidRDefault="00417965" w:rsidP="00417965">
            <w:pPr>
              <w:spacing w:after="0" w:line="240" w:lineRule="auto"/>
              <w:ind w:left="313"/>
              <w:jc w:val="both"/>
              <w:rPr>
                <w:rFonts w:ascii="Times New Roman" w:eastAsia="Times New Roman" w:hAnsi="Times New Roman" w:cs="Times New Roman"/>
                <w:sz w:val="24"/>
                <w:szCs w:val="24"/>
              </w:rPr>
            </w:pPr>
          </w:p>
          <w:p w14:paraId="3B4E8F3A" w14:textId="67D960E4" w:rsidR="00417965" w:rsidRDefault="00417965" w:rsidP="00417965">
            <w:pPr>
              <w:spacing w:after="0" w:line="240" w:lineRule="auto"/>
              <w:rPr>
                <w:rFonts w:ascii="Times New Roman" w:eastAsia="Times New Roman" w:hAnsi="Times New Roman" w:cs="Times New Roman"/>
                <w:sz w:val="24"/>
                <w:szCs w:val="24"/>
              </w:rPr>
            </w:pPr>
          </w:p>
          <w:p w14:paraId="19670929" w14:textId="77777777" w:rsidR="007857C6" w:rsidRPr="000A5879" w:rsidRDefault="007857C6" w:rsidP="00417965">
            <w:pPr>
              <w:spacing w:after="0" w:line="240" w:lineRule="auto"/>
              <w:rPr>
                <w:rFonts w:ascii="Times New Roman" w:eastAsia="Times New Roman" w:hAnsi="Times New Roman" w:cs="Times New Roman"/>
                <w:sz w:val="24"/>
                <w:szCs w:val="24"/>
              </w:rPr>
            </w:pPr>
          </w:p>
          <w:p w14:paraId="4FD97D62" w14:textId="77777777" w:rsidR="00417965" w:rsidRPr="000A5879" w:rsidRDefault="00417965" w:rsidP="00417965">
            <w:pPr>
              <w:spacing w:after="0" w:line="240" w:lineRule="auto"/>
              <w:rPr>
                <w:rFonts w:ascii="Times New Roman" w:eastAsia="Times New Roman" w:hAnsi="Times New Roman" w:cs="Times New Roman"/>
                <w:sz w:val="24"/>
                <w:szCs w:val="24"/>
              </w:rPr>
            </w:pPr>
          </w:p>
          <w:p w14:paraId="65AC0638" w14:textId="6E22E735" w:rsidR="00417965" w:rsidRDefault="00417965" w:rsidP="00417965">
            <w:pPr>
              <w:spacing w:after="0" w:line="240" w:lineRule="auto"/>
              <w:rPr>
                <w:rFonts w:ascii="Times New Roman" w:eastAsia="Times New Roman" w:hAnsi="Times New Roman" w:cs="Times New Roman"/>
                <w:sz w:val="24"/>
                <w:szCs w:val="24"/>
              </w:rPr>
            </w:pPr>
          </w:p>
          <w:p w14:paraId="4C0CD45D" w14:textId="77777777" w:rsidR="00B861C7" w:rsidRDefault="00B861C7" w:rsidP="00417965">
            <w:pPr>
              <w:spacing w:after="0" w:line="240" w:lineRule="auto"/>
              <w:rPr>
                <w:rFonts w:ascii="Times New Roman" w:eastAsia="Times New Roman" w:hAnsi="Times New Roman" w:cs="Times New Roman"/>
                <w:sz w:val="24"/>
                <w:szCs w:val="24"/>
              </w:rPr>
            </w:pPr>
          </w:p>
          <w:p w14:paraId="40CD3910" w14:textId="77777777" w:rsidR="00ED4632" w:rsidRPr="000A5879" w:rsidRDefault="00ED4632" w:rsidP="00417965">
            <w:pPr>
              <w:spacing w:after="0" w:line="240" w:lineRule="auto"/>
              <w:rPr>
                <w:rFonts w:ascii="Times New Roman" w:eastAsia="Times New Roman" w:hAnsi="Times New Roman" w:cs="Times New Roman"/>
                <w:sz w:val="24"/>
                <w:szCs w:val="24"/>
              </w:rPr>
            </w:pPr>
          </w:p>
          <w:p w14:paraId="13778895" w14:textId="62C38810" w:rsidR="00417965" w:rsidRPr="000A5879" w:rsidRDefault="00417965" w:rsidP="00417965">
            <w:pPr>
              <w:spacing w:after="0" w:line="240" w:lineRule="auto"/>
              <w:rPr>
                <w:rFonts w:ascii="Times New Roman" w:eastAsia="Times New Roman" w:hAnsi="Times New Roman" w:cs="Times New Roman"/>
                <w:sz w:val="24"/>
                <w:szCs w:val="24"/>
              </w:rPr>
            </w:pPr>
            <w:r w:rsidRPr="000A5879">
              <w:rPr>
                <w:rFonts w:ascii="Times New Roman" w:eastAsia="Times New Roman" w:hAnsi="Times New Roman" w:cs="Times New Roman"/>
                <w:sz w:val="24"/>
                <w:szCs w:val="24"/>
              </w:rPr>
              <w:t>__________</w:t>
            </w:r>
            <w:r w:rsidR="009049AD">
              <w:rPr>
                <w:rFonts w:ascii="Times New Roman" w:eastAsia="Times New Roman" w:hAnsi="Times New Roman" w:cs="Times New Roman"/>
                <w:sz w:val="24"/>
                <w:szCs w:val="24"/>
              </w:rPr>
              <w:t>___</w:t>
            </w:r>
            <w:r w:rsidRPr="000A5879">
              <w:rPr>
                <w:rFonts w:ascii="Times New Roman" w:eastAsia="Times New Roman" w:hAnsi="Times New Roman" w:cs="Times New Roman"/>
                <w:sz w:val="24"/>
                <w:szCs w:val="24"/>
              </w:rPr>
              <w:t>_ /</w:t>
            </w:r>
            <w:r w:rsidR="00131C3E">
              <w:rPr>
                <w:rFonts w:ascii="Times New Roman" w:eastAsia="Times New Roman" w:hAnsi="Times New Roman" w:cs="Times New Roman"/>
                <w:sz w:val="24"/>
                <w:szCs w:val="24"/>
              </w:rPr>
              <w:t>______________</w:t>
            </w:r>
            <w:r w:rsidR="009049AD">
              <w:rPr>
                <w:rFonts w:ascii="Times New Roman" w:eastAsia="Times New Roman" w:hAnsi="Times New Roman" w:cs="Times New Roman"/>
                <w:sz w:val="24"/>
                <w:szCs w:val="24"/>
              </w:rPr>
              <w:t>/</w:t>
            </w:r>
          </w:p>
          <w:p w14:paraId="6BBF87BB" w14:textId="3F8DE193" w:rsidR="00417965" w:rsidRPr="000A5879" w:rsidRDefault="00417965" w:rsidP="00417965">
            <w:pPr>
              <w:tabs>
                <w:tab w:val="center" w:pos="2429"/>
              </w:tabs>
              <w:spacing w:after="0" w:line="240" w:lineRule="auto"/>
              <w:rPr>
                <w:rFonts w:ascii="Times New Roman" w:eastAsia="Times New Roman" w:hAnsi="Times New Roman" w:cs="Times New Roman"/>
                <w:sz w:val="24"/>
                <w:szCs w:val="24"/>
              </w:rPr>
            </w:pPr>
            <w:r w:rsidRPr="000A5879">
              <w:rPr>
                <w:rFonts w:ascii="Times New Roman" w:eastAsia="Times New Roman" w:hAnsi="Times New Roman" w:cs="Times New Roman"/>
                <w:sz w:val="24"/>
                <w:szCs w:val="24"/>
                <w:vertAlign w:val="superscript"/>
              </w:rPr>
              <w:t>подпись</w:t>
            </w:r>
            <w:r w:rsidRPr="000A5879">
              <w:rPr>
                <w:rFonts w:ascii="Times New Roman" w:eastAsia="Times New Roman" w:hAnsi="Times New Roman" w:cs="Times New Roman"/>
                <w:sz w:val="24"/>
                <w:szCs w:val="24"/>
                <w:vertAlign w:val="superscript"/>
              </w:rPr>
              <w:tab/>
            </w:r>
          </w:p>
        </w:tc>
      </w:tr>
      <w:tr w:rsidR="00417965" w:rsidRPr="000A5879" w14:paraId="3CB4AE0F" w14:textId="77777777" w:rsidTr="00417965">
        <w:tc>
          <w:tcPr>
            <w:tcW w:w="4957" w:type="dxa"/>
            <w:tcBorders>
              <w:top w:val="nil"/>
              <w:left w:val="nil"/>
              <w:bottom w:val="nil"/>
              <w:right w:val="nil"/>
            </w:tcBorders>
          </w:tcPr>
          <w:p w14:paraId="44BECD5E" w14:textId="77777777" w:rsidR="00417965" w:rsidRPr="000A5879" w:rsidRDefault="00417965" w:rsidP="00417965">
            <w:pPr>
              <w:spacing w:after="0" w:line="240" w:lineRule="auto"/>
              <w:ind w:firstLine="567"/>
              <w:jc w:val="both"/>
              <w:rPr>
                <w:rFonts w:ascii="Times New Roman" w:eastAsia="Times New Roman" w:hAnsi="Times New Roman" w:cs="Times New Roman"/>
                <w:sz w:val="24"/>
                <w:szCs w:val="24"/>
              </w:rPr>
            </w:pPr>
          </w:p>
        </w:tc>
        <w:tc>
          <w:tcPr>
            <w:tcW w:w="5074" w:type="dxa"/>
            <w:tcBorders>
              <w:top w:val="nil"/>
              <w:left w:val="nil"/>
              <w:bottom w:val="nil"/>
              <w:right w:val="nil"/>
            </w:tcBorders>
          </w:tcPr>
          <w:p w14:paraId="66D962EB" w14:textId="77777777" w:rsidR="00417965" w:rsidRPr="000A5879" w:rsidRDefault="00417965" w:rsidP="00417965">
            <w:pPr>
              <w:spacing w:after="0" w:line="240" w:lineRule="auto"/>
              <w:ind w:left="313"/>
              <w:jc w:val="both"/>
              <w:rPr>
                <w:rFonts w:ascii="Times New Roman" w:eastAsia="Times New Roman" w:hAnsi="Times New Roman" w:cs="Times New Roman"/>
                <w:sz w:val="24"/>
                <w:szCs w:val="24"/>
              </w:rPr>
            </w:pPr>
          </w:p>
        </w:tc>
      </w:tr>
    </w:tbl>
    <w:p w14:paraId="7A86435F" w14:textId="77777777" w:rsidR="00417965" w:rsidRPr="000A5879" w:rsidRDefault="00417965" w:rsidP="00417965">
      <w:pPr>
        <w:pStyle w:val="a7"/>
        <w:tabs>
          <w:tab w:val="left" w:pos="-180"/>
        </w:tabs>
        <w:spacing w:line="276" w:lineRule="auto"/>
        <w:jc w:val="left"/>
        <w:rPr>
          <w:b/>
          <w:snapToGrid w:val="0"/>
          <w:szCs w:val="24"/>
        </w:rPr>
      </w:pPr>
    </w:p>
    <w:p w14:paraId="0BD3901F" w14:textId="77777777" w:rsidR="00417965" w:rsidRPr="000A5879" w:rsidRDefault="00417965" w:rsidP="00417965">
      <w:pPr>
        <w:spacing w:line="276" w:lineRule="auto"/>
        <w:jc w:val="both"/>
        <w:rPr>
          <w:rFonts w:ascii="Times New Roman" w:hAnsi="Times New Roman" w:cs="Times New Roman"/>
          <w:b/>
          <w:sz w:val="24"/>
          <w:szCs w:val="24"/>
        </w:rPr>
      </w:pPr>
    </w:p>
    <w:p w14:paraId="6E59A7AC" w14:textId="034E0F21" w:rsidR="00417965" w:rsidRPr="000A5879" w:rsidRDefault="00417965" w:rsidP="001216E6">
      <w:pPr>
        <w:rPr>
          <w:rFonts w:ascii="Times New Roman" w:hAnsi="Times New Roman" w:cs="Times New Roman"/>
          <w:b/>
          <w:sz w:val="24"/>
          <w:szCs w:val="24"/>
        </w:rPr>
      </w:pPr>
    </w:p>
    <w:p w14:paraId="00827656" w14:textId="77777777" w:rsidR="00417965" w:rsidRPr="000A5879" w:rsidRDefault="00417965" w:rsidP="00417965">
      <w:pPr>
        <w:framePr w:hSpace="180" w:wrap="around" w:vAnchor="text" w:hAnchor="margin" w:y="36"/>
        <w:spacing w:line="276" w:lineRule="auto"/>
        <w:jc w:val="both"/>
        <w:rPr>
          <w:rFonts w:ascii="Times New Roman" w:hAnsi="Times New Roman" w:cs="Times New Roman"/>
          <w:b/>
          <w:sz w:val="24"/>
          <w:szCs w:val="24"/>
        </w:rPr>
      </w:pPr>
    </w:p>
    <w:p w14:paraId="280276AB" w14:textId="77777777" w:rsidR="00417965" w:rsidRPr="000A5879" w:rsidRDefault="00417965" w:rsidP="00417965">
      <w:pPr>
        <w:framePr w:hSpace="180" w:wrap="around" w:vAnchor="text" w:hAnchor="margin" w:y="36"/>
        <w:spacing w:line="276" w:lineRule="auto"/>
        <w:jc w:val="both"/>
        <w:rPr>
          <w:rFonts w:ascii="Times New Roman" w:hAnsi="Times New Roman" w:cs="Times New Roman"/>
          <w:b/>
          <w:sz w:val="24"/>
          <w:szCs w:val="24"/>
        </w:rPr>
      </w:pPr>
    </w:p>
    <w:p w14:paraId="018F4529" w14:textId="77777777" w:rsidR="00417965" w:rsidRPr="000A5879" w:rsidRDefault="00417965" w:rsidP="00417965">
      <w:pPr>
        <w:framePr w:hSpace="180" w:wrap="around" w:vAnchor="text" w:hAnchor="margin" w:y="36"/>
        <w:spacing w:line="276" w:lineRule="auto"/>
        <w:jc w:val="both"/>
        <w:rPr>
          <w:rFonts w:ascii="Times New Roman" w:hAnsi="Times New Roman" w:cs="Times New Roman"/>
          <w:b/>
          <w:sz w:val="24"/>
          <w:szCs w:val="24"/>
        </w:rPr>
      </w:pPr>
    </w:p>
    <w:p w14:paraId="705CD600" w14:textId="77777777" w:rsidR="00417965" w:rsidRPr="000A5879" w:rsidRDefault="00417965" w:rsidP="00417965">
      <w:pPr>
        <w:framePr w:hSpace="180" w:wrap="around" w:vAnchor="text" w:hAnchor="margin" w:y="36"/>
        <w:spacing w:line="276" w:lineRule="auto"/>
        <w:jc w:val="both"/>
        <w:rPr>
          <w:rFonts w:ascii="Times New Roman" w:hAnsi="Times New Roman" w:cs="Times New Roman"/>
          <w:b/>
          <w:sz w:val="24"/>
          <w:szCs w:val="24"/>
        </w:rPr>
      </w:pPr>
    </w:p>
    <w:p w14:paraId="348AA49E" w14:textId="77777777" w:rsidR="00417965" w:rsidRPr="000A5879" w:rsidRDefault="00417965" w:rsidP="00417965">
      <w:pPr>
        <w:framePr w:hSpace="180" w:wrap="around" w:vAnchor="text" w:hAnchor="margin" w:y="36"/>
        <w:spacing w:line="276" w:lineRule="auto"/>
        <w:jc w:val="both"/>
        <w:rPr>
          <w:rFonts w:ascii="Times New Roman" w:hAnsi="Times New Roman" w:cs="Times New Roman"/>
          <w:b/>
          <w:sz w:val="24"/>
          <w:szCs w:val="24"/>
        </w:rPr>
      </w:pPr>
    </w:p>
    <w:p w14:paraId="69D7FEEB" w14:textId="77777777" w:rsidR="00D928E7" w:rsidRPr="000A5879" w:rsidRDefault="00D928E7" w:rsidP="006B7635">
      <w:pPr>
        <w:pStyle w:val="a7"/>
        <w:ind w:firstLine="709"/>
        <w:rPr>
          <w:szCs w:val="24"/>
        </w:rPr>
      </w:pPr>
    </w:p>
    <w:p w14:paraId="1E5B6C6B" w14:textId="3716F959" w:rsidR="00D928E7" w:rsidRDefault="00D928E7">
      <w:pPr>
        <w:rPr>
          <w:rFonts w:ascii="Times New Roman" w:hAnsi="Times New Roman" w:cs="Times New Roman"/>
          <w:sz w:val="24"/>
          <w:szCs w:val="24"/>
        </w:rPr>
      </w:pPr>
    </w:p>
    <w:sectPr w:rsidR="00D928E7" w:rsidSect="00E16CEC">
      <w:pgSz w:w="11906" w:h="16838"/>
      <w:pgMar w:top="567" w:right="680"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96101" w14:textId="77777777" w:rsidR="00904AB9" w:rsidRDefault="00904AB9" w:rsidP="00D87F12">
      <w:pPr>
        <w:spacing w:after="0" w:line="240" w:lineRule="auto"/>
      </w:pPr>
      <w:r>
        <w:separator/>
      </w:r>
    </w:p>
  </w:endnote>
  <w:endnote w:type="continuationSeparator" w:id="0">
    <w:p w14:paraId="7027DC44" w14:textId="77777777" w:rsidR="00904AB9" w:rsidRDefault="00904AB9" w:rsidP="00D87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MS Gothic"/>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4A430" w14:textId="77777777" w:rsidR="00904AB9" w:rsidRDefault="00904AB9" w:rsidP="00D87F12">
      <w:pPr>
        <w:spacing w:after="0" w:line="240" w:lineRule="auto"/>
      </w:pPr>
      <w:r>
        <w:separator/>
      </w:r>
    </w:p>
  </w:footnote>
  <w:footnote w:type="continuationSeparator" w:id="0">
    <w:p w14:paraId="2BC897D2" w14:textId="77777777" w:rsidR="00904AB9" w:rsidRDefault="00904AB9" w:rsidP="00D87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FCE454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895364F"/>
    <w:multiLevelType w:val="multilevel"/>
    <w:tmpl w:val="89306C3E"/>
    <w:lvl w:ilvl="0">
      <w:start w:val="1"/>
      <w:numFmt w:val="decimal"/>
      <w:lvlText w:val="%1."/>
      <w:lvlJc w:val="left"/>
      <w:pPr>
        <w:ind w:left="360" w:hanging="360"/>
      </w:pPr>
      <w:rPr>
        <w:rFonts w:hint="default"/>
      </w:rPr>
    </w:lvl>
    <w:lvl w:ilvl="1">
      <w:start w:val="3"/>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29207468"/>
    <w:multiLevelType w:val="multilevel"/>
    <w:tmpl w:val="D5000D66"/>
    <w:lvl w:ilvl="0">
      <w:start w:val="1"/>
      <w:numFmt w:val="decimal"/>
      <w:lvlText w:val="%1."/>
      <w:lvlJc w:val="left"/>
      <w:pPr>
        <w:ind w:left="720" w:hanging="360"/>
      </w:pPr>
      <w:rPr>
        <w:rFonts w:hint="default"/>
      </w:rPr>
    </w:lvl>
    <w:lvl w:ilvl="1">
      <w:start w:val="2"/>
      <w:numFmt w:val="decimal"/>
      <w:isLgl/>
      <w:lvlText w:val="%1.%2."/>
      <w:lvlJc w:val="left"/>
      <w:pPr>
        <w:ind w:left="1080" w:hanging="42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00" w:hanging="1440"/>
      </w:pPr>
      <w:rPr>
        <w:rFonts w:hint="default"/>
      </w:rPr>
    </w:lvl>
    <w:lvl w:ilvl="8">
      <w:start w:val="1"/>
      <w:numFmt w:val="decimal"/>
      <w:isLgl/>
      <w:lvlText w:val="%1.%2.%3.%4.%5.%6.%7.%8.%9."/>
      <w:lvlJc w:val="left"/>
      <w:pPr>
        <w:ind w:left="4200" w:hanging="1440"/>
      </w:pPr>
      <w:rPr>
        <w:rFonts w:hint="default"/>
      </w:rPr>
    </w:lvl>
  </w:abstractNum>
  <w:abstractNum w:abstractNumId="3" w15:restartNumberingAfterBreak="0">
    <w:nsid w:val="2DC17A84"/>
    <w:multiLevelType w:val="hybridMultilevel"/>
    <w:tmpl w:val="363AB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24713A5"/>
    <w:multiLevelType w:val="multilevel"/>
    <w:tmpl w:val="C1C092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b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48B747B"/>
    <w:multiLevelType w:val="hybridMultilevel"/>
    <w:tmpl w:val="B6FA12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66557A0"/>
    <w:multiLevelType w:val="multilevel"/>
    <w:tmpl w:val="C1C092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b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D5F7C0F"/>
    <w:multiLevelType w:val="singleLevel"/>
    <w:tmpl w:val="5600A9A6"/>
    <w:lvl w:ilvl="0">
      <w:start w:val="1"/>
      <w:numFmt w:val="bullet"/>
      <w:lvlText w:val="-"/>
      <w:lvlJc w:val="left"/>
      <w:pPr>
        <w:tabs>
          <w:tab w:val="num" w:pos="420"/>
        </w:tabs>
        <w:ind w:left="420" w:hanging="360"/>
      </w:pPr>
    </w:lvl>
  </w:abstractNum>
  <w:abstractNum w:abstractNumId="8" w15:restartNumberingAfterBreak="0">
    <w:nsid w:val="53C56275"/>
    <w:multiLevelType w:val="hybridMultilevel"/>
    <w:tmpl w:val="E40E91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0"/>
  </w:num>
  <w:num w:numId="4">
    <w:abstractNumId w:val="8"/>
  </w:num>
  <w:num w:numId="5">
    <w:abstractNumId w:val="5"/>
  </w:num>
  <w:num w:numId="6">
    <w:abstractNumId w:val="2"/>
  </w:num>
  <w:num w:numId="7">
    <w:abstractNumId w:val="1"/>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633"/>
    <w:rsid w:val="000278C3"/>
    <w:rsid w:val="00084017"/>
    <w:rsid w:val="00093F41"/>
    <w:rsid w:val="000976F7"/>
    <w:rsid w:val="000A5879"/>
    <w:rsid w:val="00100352"/>
    <w:rsid w:val="001135A7"/>
    <w:rsid w:val="001216E6"/>
    <w:rsid w:val="001244C0"/>
    <w:rsid w:val="00131C3E"/>
    <w:rsid w:val="00133401"/>
    <w:rsid w:val="001374EA"/>
    <w:rsid w:val="00143723"/>
    <w:rsid w:val="001525F7"/>
    <w:rsid w:val="00173521"/>
    <w:rsid w:val="00173817"/>
    <w:rsid w:val="0017538F"/>
    <w:rsid w:val="00192928"/>
    <w:rsid w:val="00192C1A"/>
    <w:rsid w:val="00195A4E"/>
    <w:rsid w:val="0019670A"/>
    <w:rsid w:val="001B13A9"/>
    <w:rsid w:val="001B3235"/>
    <w:rsid w:val="001B61F4"/>
    <w:rsid w:val="001B714E"/>
    <w:rsid w:val="001E029A"/>
    <w:rsid w:val="001E0E4E"/>
    <w:rsid w:val="001F16AA"/>
    <w:rsid w:val="001F2B5E"/>
    <w:rsid w:val="002121CA"/>
    <w:rsid w:val="00227B5F"/>
    <w:rsid w:val="002404CC"/>
    <w:rsid w:val="002A32BA"/>
    <w:rsid w:val="002B12F3"/>
    <w:rsid w:val="002F2930"/>
    <w:rsid w:val="003060AE"/>
    <w:rsid w:val="00306433"/>
    <w:rsid w:val="00314A05"/>
    <w:rsid w:val="00375994"/>
    <w:rsid w:val="003778E2"/>
    <w:rsid w:val="00382D25"/>
    <w:rsid w:val="00391D2F"/>
    <w:rsid w:val="003928A0"/>
    <w:rsid w:val="00395305"/>
    <w:rsid w:val="003B060D"/>
    <w:rsid w:val="003C3B12"/>
    <w:rsid w:val="003E0C08"/>
    <w:rsid w:val="003E5927"/>
    <w:rsid w:val="00417965"/>
    <w:rsid w:val="00440D26"/>
    <w:rsid w:val="00475C15"/>
    <w:rsid w:val="004B0F4F"/>
    <w:rsid w:val="004B33B8"/>
    <w:rsid w:val="004C7FBC"/>
    <w:rsid w:val="004D6F74"/>
    <w:rsid w:val="004F4B0A"/>
    <w:rsid w:val="0052538E"/>
    <w:rsid w:val="005358DE"/>
    <w:rsid w:val="00544DD4"/>
    <w:rsid w:val="00576BF8"/>
    <w:rsid w:val="005818A3"/>
    <w:rsid w:val="0059403A"/>
    <w:rsid w:val="00595FEB"/>
    <w:rsid w:val="005A5337"/>
    <w:rsid w:val="005D04B0"/>
    <w:rsid w:val="005E4FBD"/>
    <w:rsid w:val="005F0F69"/>
    <w:rsid w:val="00603F8A"/>
    <w:rsid w:val="00621A92"/>
    <w:rsid w:val="006605EA"/>
    <w:rsid w:val="00662C8E"/>
    <w:rsid w:val="006659DD"/>
    <w:rsid w:val="0066770A"/>
    <w:rsid w:val="00676C14"/>
    <w:rsid w:val="0069108E"/>
    <w:rsid w:val="00692363"/>
    <w:rsid w:val="006B7635"/>
    <w:rsid w:val="006C0141"/>
    <w:rsid w:val="006C024C"/>
    <w:rsid w:val="006C0323"/>
    <w:rsid w:val="006E51A0"/>
    <w:rsid w:val="006F7B82"/>
    <w:rsid w:val="007055DB"/>
    <w:rsid w:val="007061D5"/>
    <w:rsid w:val="00712EEB"/>
    <w:rsid w:val="007177C6"/>
    <w:rsid w:val="00733178"/>
    <w:rsid w:val="00764358"/>
    <w:rsid w:val="007724DB"/>
    <w:rsid w:val="007837EE"/>
    <w:rsid w:val="007857C6"/>
    <w:rsid w:val="007A1E86"/>
    <w:rsid w:val="007A220A"/>
    <w:rsid w:val="007A7544"/>
    <w:rsid w:val="00817BAC"/>
    <w:rsid w:val="00823B3B"/>
    <w:rsid w:val="008257A2"/>
    <w:rsid w:val="00850886"/>
    <w:rsid w:val="008672E6"/>
    <w:rsid w:val="00877060"/>
    <w:rsid w:val="008774BC"/>
    <w:rsid w:val="00883CEE"/>
    <w:rsid w:val="008E19DA"/>
    <w:rsid w:val="008E63EE"/>
    <w:rsid w:val="00900E62"/>
    <w:rsid w:val="009049AD"/>
    <w:rsid w:val="00904AB9"/>
    <w:rsid w:val="00940EE0"/>
    <w:rsid w:val="00967BC6"/>
    <w:rsid w:val="00973368"/>
    <w:rsid w:val="00987058"/>
    <w:rsid w:val="00994A25"/>
    <w:rsid w:val="009A39C0"/>
    <w:rsid w:val="009C3589"/>
    <w:rsid w:val="009D1998"/>
    <w:rsid w:val="009D79F4"/>
    <w:rsid w:val="009F0859"/>
    <w:rsid w:val="00A04A0B"/>
    <w:rsid w:val="00A07378"/>
    <w:rsid w:val="00A11C99"/>
    <w:rsid w:val="00A1236E"/>
    <w:rsid w:val="00A34937"/>
    <w:rsid w:val="00A44F8B"/>
    <w:rsid w:val="00A4615F"/>
    <w:rsid w:val="00A60584"/>
    <w:rsid w:val="00A717B4"/>
    <w:rsid w:val="00A96CCC"/>
    <w:rsid w:val="00AC1769"/>
    <w:rsid w:val="00AC5929"/>
    <w:rsid w:val="00AC612B"/>
    <w:rsid w:val="00AD1BEA"/>
    <w:rsid w:val="00AD2737"/>
    <w:rsid w:val="00AD2D5A"/>
    <w:rsid w:val="00AE4313"/>
    <w:rsid w:val="00AE6781"/>
    <w:rsid w:val="00B200AB"/>
    <w:rsid w:val="00B21288"/>
    <w:rsid w:val="00B741EC"/>
    <w:rsid w:val="00B779D8"/>
    <w:rsid w:val="00B861C7"/>
    <w:rsid w:val="00B95B07"/>
    <w:rsid w:val="00BB77F8"/>
    <w:rsid w:val="00BD0A5D"/>
    <w:rsid w:val="00BD4307"/>
    <w:rsid w:val="00BE3BBD"/>
    <w:rsid w:val="00BF4267"/>
    <w:rsid w:val="00C3542E"/>
    <w:rsid w:val="00C4252E"/>
    <w:rsid w:val="00C6627D"/>
    <w:rsid w:val="00C66CEF"/>
    <w:rsid w:val="00C8112E"/>
    <w:rsid w:val="00C92A60"/>
    <w:rsid w:val="00D1097D"/>
    <w:rsid w:val="00D133E7"/>
    <w:rsid w:val="00D37CFC"/>
    <w:rsid w:val="00D509FD"/>
    <w:rsid w:val="00D64E4F"/>
    <w:rsid w:val="00D7493E"/>
    <w:rsid w:val="00D87F12"/>
    <w:rsid w:val="00D928E7"/>
    <w:rsid w:val="00D96E3B"/>
    <w:rsid w:val="00DB6DE5"/>
    <w:rsid w:val="00DD62F3"/>
    <w:rsid w:val="00DF6D05"/>
    <w:rsid w:val="00E15023"/>
    <w:rsid w:val="00E16CEC"/>
    <w:rsid w:val="00E85427"/>
    <w:rsid w:val="00E90A00"/>
    <w:rsid w:val="00E9357D"/>
    <w:rsid w:val="00E9556F"/>
    <w:rsid w:val="00EA16BF"/>
    <w:rsid w:val="00EC565C"/>
    <w:rsid w:val="00ED4632"/>
    <w:rsid w:val="00ED4D2B"/>
    <w:rsid w:val="00EF52F3"/>
    <w:rsid w:val="00F01F4F"/>
    <w:rsid w:val="00F04C88"/>
    <w:rsid w:val="00F052BC"/>
    <w:rsid w:val="00F11588"/>
    <w:rsid w:val="00F20EA3"/>
    <w:rsid w:val="00F64457"/>
    <w:rsid w:val="00F73714"/>
    <w:rsid w:val="00FA6753"/>
    <w:rsid w:val="00FD743D"/>
    <w:rsid w:val="00FE4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DED9D"/>
  <w15:chartTrackingRefBased/>
  <w15:docId w15:val="{5D043845-F91B-466A-99C3-0F8B6B66A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1998"/>
    <w:rPr>
      <w:rFonts w:ascii="Calibri" w:eastAsia="Calibri" w:hAnsi="Calibri" w:cs="Calibri"/>
      <w:lang w:eastAsia="ru-RU"/>
    </w:rPr>
  </w:style>
  <w:style w:type="paragraph" w:styleId="1">
    <w:name w:val="heading 1"/>
    <w:basedOn w:val="a"/>
    <w:next w:val="a"/>
    <w:link w:val="10"/>
    <w:uiPriority w:val="9"/>
    <w:qFormat/>
    <w:rsid w:val="009D1998"/>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rPr>
  </w:style>
  <w:style w:type="paragraph" w:styleId="2">
    <w:name w:val="heading 2"/>
    <w:basedOn w:val="a"/>
    <w:next w:val="a"/>
    <w:link w:val="20"/>
    <w:uiPriority w:val="9"/>
    <w:semiHidden/>
    <w:unhideWhenUsed/>
    <w:qFormat/>
    <w:rsid w:val="00AE43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7837E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AE431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D1998"/>
    <w:rPr>
      <w:rFonts w:ascii="Times New Roman CYR" w:eastAsiaTheme="minorEastAsia" w:hAnsi="Times New Roman CYR" w:cs="Times New Roman CYR"/>
      <w:b/>
      <w:bCs/>
      <w:color w:val="26282F"/>
      <w:sz w:val="24"/>
      <w:szCs w:val="24"/>
      <w:lang w:eastAsia="ru-RU"/>
    </w:rPr>
  </w:style>
  <w:style w:type="paragraph" w:styleId="a3">
    <w:name w:val="List Paragraph"/>
    <w:basedOn w:val="a"/>
    <w:uiPriority w:val="34"/>
    <w:qFormat/>
    <w:rsid w:val="009D1998"/>
    <w:pPr>
      <w:ind w:left="720"/>
      <w:contextualSpacing/>
    </w:pPr>
  </w:style>
  <w:style w:type="paragraph" w:styleId="a4">
    <w:name w:val="Title"/>
    <w:basedOn w:val="a"/>
    <w:link w:val="a5"/>
    <w:uiPriority w:val="1"/>
    <w:qFormat/>
    <w:rsid w:val="009D1998"/>
    <w:pPr>
      <w:widowControl w:val="0"/>
      <w:snapToGrid w:val="0"/>
      <w:spacing w:after="0" w:line="216" w:lineRule="auto"/>
      <w:ind w:left="2320" w:right="1800"/>
      <w:jc w:val="center"/>
    </w:pPr>
    <w:rPr>
      <w:rFonts w:ascii="Times New Roman" w:eastAsia="Times New Roman" w:hAnsi="Times New Roman" w:cs="Times New Roman"/>
      <w:b/>
      <w:szCs w:val="20"/>
    </w:rPr>
  </w:style>
  <w:style w:type="character" w:customStyle="1" w:styleId="a5">
    <w:name w:val="Заголовок Знак"/>
    <w:basedOn w:val="a0"/>
    <w:link w:val="a4"/>
    <w:uiPriority w:val="10"/>
    <w:rsid w:val="009D1998"/>
    <w:rPr>
      <w:rFonts w:ascii="Times New Roman" w:eastAsia="Times New Roman" w:hAnsi="Times New Roman" w:cs="Times New Roman"/>
      <w:b/>
      <w:szCs w:val="20"/>
      <w:lang w:eastAsia="ru-RU"/>
    </w:rPr>
  </w:style>
  <w:style w:type="paragraph" w:customStyle="1" w:styleId="Heading">
    <w:name w:val="Heading"/>
    <w:uiPriority w:val="99"/>
    <w:rsid w:val="009D1998"/>
    <w:pPr>
      <w:autoSpaceDE w:val="0"/>
      <w:autoSpaceDN w:val="0"/>
      <w:adjustRightInd w:val="0"/>
      <w:spacing w:after="0" w:line="240" w:lineRule="auto"/>
    </w:pPr>
    <w:rPr>
      <w:rFonts w:ascii="Arial" w:eastAsia="Times New Roman" w:hAnsi="Arial" w:cs="Arial"/>
      <w:b/>
      <w:bCs/>
      <w:lang w:eastAsia="ru-RU"/>
    </w:rPr>
  </w:style>
  <w:style w:type="character" w:customStyle="1" w:styleId="30">
    <w:name w:val="Заголовок 3 Знак"/>
    <w:basedOn w:val="a0"/>
    <w:link w:val="3"/>
    <w:uiPriority w:val="9"/>
    <w:semiHidden/>
    <w:rsid w:val="007837EE"/>
    <w:rPr>
      <w:rFonts w:asciiTheme="majorHAnsi" w:eastAsiaTheme="majorEastAsia" w:hAnsiTheme="majorHAnsi" w:cstheme="majorBidi"/>
      <w:color w:val="1F4D78" w:themeColor="accent1" w:themeShade="7F"/>
      <w:sz w:val="24"/>
      <w:szCs w:val="24"/>
      <w:lang w:eastAsia="ru-RU"/>
    </w:rPr>
  </w:style>
  <w:style w:type="character" w:customStyle="1" w:styleId="apple-converted-space">
    <w:name w:val="apple-converted-space"/>
    <w:basedOn w:val="a0"/>
    <w:rsid w:val="008257A2"/>
  </w:style>
  <w:style w:type="character" w:styleId="a6">
    <w:name w:val="Strong"/>
    <w:basedOn w:val="a0"/>
    <w:uiPriority w:val="22"/>
    <w:qFormat/>
    <w:rsid w:val="008257A2"/>
    <w:rPr>
      <w:b/>
      <w:bCs/>
    </w:rPr>
  </w:style>
  <w:style w:type="paragraph" w:styleId="a7">
    <w:name w:val="Body Text"/>
    <w:basedOn w:val="a"/>
    <w:link w:val="a8"/>
    <w:rsid w:val="003E5927"/>
    <w:pPr>
      <w:spacing w:after="0" w:line="240" w:lineRule="auto"/>
      <w:jc w:val="both"/>
    </w:pPr>
    <w:rPr>
      <w:rFonts w:ascii="Times New Roman" w:eastAsia="Times New Roman" w:hAnsi="Times New Roman" w:cs="Times New Roman"/>
      <w:sz w:val="24"/>
      <w:szCs w:val="20"/>
    </w:rPr>
  </w:style>
  <w:style w:type="character" w:customStyle="1" w:styleId="a8">
    <w:name w:val="Основной текст Знак"/>
    <w:basedOn w:val="a0"/>
    <w:link w:val="a7"/>
    <w:rsid w:val="003E5927"/>
    <w:rPr>
      <w:rFonts w:ascii="Times New Roman" w:eastAsia="Times New Roman" w:hAnsi="Times New Roman" w:cs="Times New Roman"/>
      <w:sz w:val="24"/>
      <w:szCs w:val="20"/>
      <w:lang w:eastAsia="ru-RU"/>
    </w:rPr>
  </w:style>
  <w:style w:type="paragraph" w:styleId="a9">
    <w:name w:val="Block Text"/>
    <w:basedOn w:val="a"/>
    <w:rsid w:val="006C0141"/>
    <w:pPr>
      <w:spacing w:after="0" w:line="240" w:lineRule="auto"/>
      <w:ind w:left="-993" w:right="-1050" w:firstLine="993"/>
      <w:jc w:val="both"/>
    </w:pPr>
    <w:rPr>
      <w:rFonts w:ascii="Times New Roman" w:eastAsia="Times New Roman" w:hAnsi="Times New Roman" w:cs="Times New Roman"/>
      <w:sz w:val="24"/>
      <w:szCs w:val="20"/>
    </w:rPr>
  </w:style>
  <w:style w:type="paragraph" w:customStyle="1" w:styleId="21">
    <w:name w:val="Îñíîâíîé òåêñò ñ îòñòóïîì 2"/>
    <w:basedOn w:val="a"/>
    <w:rsid w:val="00994A25"/>
    <w:pPr>
      <w:spacing w:after="0" w:line="240" w:lineRule="auto"/>
      <w:ind w:left="855"/>
    </w:pPr>
    <w:rPr>
      <w:rFonts w:ascii="Times New Roman" w:eastAsia="Times New Roman" w:hAnsi="Times New Roman" w:cs="Times New Roman"/>
      <w:sz w:val="28"/>
      <w:szCs w:val="20"/>
    </w:rPr>
  </w:style>
  <w:style w:type="character" w:customStyle="1" w:styleId="FontStyle16">
    <w:name w:val="Font Style16"/>
    <w:uiPriority w:val="99"/>
    <w:rsid w:val="00417965"/>
    <w:rPr>
      <w:rFonts w:ascii="Times New Roman" w:hAnsi="Times New Roman" w:cs="Times New Roman"/>
      <w:sz w:val="20"/>
      <w:szCs w:val="20"/>
    </w:rPr>
  </w:style>
  <w:style w:type="paragraph" w:customStyle="1" w:styleId="Default">
    <w:name w:val="Default"/>
    <w:rsid w:val="00A4615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a">
    <w:name w:val="Hyperlink"/>
    <w:basedOn w:val="a0"/>
    <w:uiPriority w:val="99"/>
    <w:semiHidden/>
    <w:unhideWhenUsed/>
    <w:rsid w:val="007A220A"/>
    <w:rPr>
      <w:color w:val="0563C1"/>
      <w:u w:val="single"/>
    </w:rPr>
  </w:style>
  <w:style w:type="character" w:styleId="ab">
    <w:name w:val="annotation reference"/>
    <w:basedOn w:val="a0"/>
    <w:uiPriority w:val="99"/>
    <w:semiHidden/>
    <w:unhideWhenUsed/>
    <w:rsid w:val="00B741EC"/>
    <w:rPr>
      <w:sz w:val="16"/>
      <w:szCs w:val="16"/>
    </w:rPr>
  </w:style>
  <w:style w:type="paragraph" w:styleId="ac">
    <w:name w:val="annotation text"/>
    <w:basedOn w:val="a"/>
    <w:link w:val="ad"/>
    <w:uiPriority w:val="99"/>
    <w:semiHidden/>
    <w:unhideWhenUsed/>
    <w:rsid w:val="00B741EC"/>
    <w:pPr>
      <w:spacing w:line="240" w:lineRule="auto"/>
    </w:pPr>
    <w:rPr>
      <w:sz w:val="20"/>
      <w:szCs w:val="20"/>
    </w:rPr>
  </w:style>
  <w:style w:type="character" w:customStyle="1" w:styleId="ad">
    <w:name w:val="Текст примечания Знак"/>
    <w:basedOn w:val="a0"/>
    <w:link w:val="ac"/>
    <w:uiPriority w:val="99"/>
    <w:semiHidden/>
    <w:rsid w:val="00B741EC"/>
    <w:rPr>
      <w:rFonts w:ascii="Calibri" w:eastAsia="Calibri" w:hAnsi="Calibri" w:cs="Calibri"/>
      <w:sz w:val="20"/>
      <w:szCs w:val="20"/>
      <w:lang w:eastAsia="ru-RU"/>
    </w:rPr>
  </w:style>
  <w:style w:type="paragraph" w:styleId="ae">
    <w:name w:val="annotation subject"/>
    <w:basedOn w:val="ac"/>
    <w:next w:val="ac"/>
    <w:link w:val="af"/>
    <w:uiPriority w:val="99"/>
    <w:semiHidden/>
    <w:unhideWhenUsed/>
    <w:rsid w:val="00B741EC"/>
    <w:rPr>
      <w:b/>
      <w:bCs/>
    </w:rPr>
  </w:style>
  <w:style w:type="character" w:customStyle="1" w:styleId="af">
    <w:name w:val="Тема примечания Знак"/>
    <w:basedOn w:val="ad"/>
    <w:link w:val="ae"/>
    <w:uiPriority w:val="99"/>
    <w:semiHidden/>
    <w:rsid w:val="00B741EC"/>
    <w:rPr>
      <w:rFonts w:ascii="Calibri" w:eastAsia="Calibri" w:hAnsi="Calibri" w:cs="Calibri"/>
      <w:b/>
      <w:bCs/>
      <w:sz w:val="20"/>
      <w:szCs w:val="20"/>
      <w:lang w:eastAsia="ru-RU"/>
    </w:rPr>
  </w:style>
  <w:style w:type="paragraph" w:styleId="af0">
    <w:name w:val="Balloon Text"/>
    <w:basedOn w:val="a"/>
    <w:link w:val="af1"/>
    <w:uiPriority w:val="99"/>
    <w:semiHidden/>
    <w:unhideWhenUsed/>
    <w:rsid w:val="00B741EC"/>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B741EC"/>
    <w:rPr>
      <w:rFonts w:ascii="Segoe UI" w:eastAsia="Calibri" w:hAnsi="Segoe UI" w:cs="Segoe UI"/>
      <w:sz w:val="18"/>
      <w:szCs w:val="18"/>
      <w:lang w:eastAsia="ru-RU"/>
    </w:rPr>
  </w:style>
  <w:style w:type="character" w:customStyle="1" w:styleId="copytarget">
    <w:name w:val="copy_target"/>
    <w:basedOn w:val="a0"/>
    <w:rsid w:val="00C8112E"/>
  </w:style>
  <w:style w:type="paragraph" w:styleId="af2">
    <w:name w:val="header"/>
    <w:basedOn w:val="a"/>
    <w:link w:val="af3"/>
    <w:uiPriority w:val="99"/>
    <w:unhideWhenUsed/>
    <w:rsid w:val="00D87F12"/>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D87F12"/>
    <w:rPr>
      <w:rFonts w:ascii="Calibri" w:eastAsia="Calibri" w:hAnsi="Calibri" w:cs="Calibri"/>
      <w:lang w:eastAsia="ru-RU"/>
    </w:rPr>
  </w:style>
  <w:style w:type="paragraph" w:styleId="af4">
    <w:name w:val="footer"/>
    <w:basedOn w:val="a"/>
    <w:link w:val="af5"/>
    <w:uiPriority w:val="99"/>
    <w:unhideWhenUsed/>
    <w:rsid w:val="00D87F12"/>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D87F12"/>
    <w:rPr>
      <w:rFonts w:ascii="Calibri" w:eastAsia="Calibri" w:hAnsi="Calibri" w:cs="Calibri"/>
      <w:lang w:eastAsia="ru-RU"/>
    </w:rPr>
  </w:style>
  <w:style w:type="character" w:styleId="af6">
    <w:name w:val="page number"/>
    <w:basedOn w:val="a0"/>
    <w:rsid w:val="00A96CCC"/>
  </w:style>
  <w:style w:type="character" w:customStyle="1" w:styleId="11">
    <w:name w:val="Основной текст Знак1"/>
    <w:basedOn w:val="a0"/>
    <w:uiPriority w:val="99"/>
    <w:locked/>
    <w:rsid w:val="0052538E"/>
    <w:rPr>
      <w:rFonts w:ascii="Times New Roman" w:eastAsiaTheme="minorHAnsi" w:hAnsi="Times New Roman" w:cs="Times New Roman"/>
      <w:spacing w:val="8"/>
      <w:sz w:val="19"/>
      <w:szCs w:val="19"/>
      <w:shd w:val="clear" w:color="auto" w:fill="FFFFFF"/>
      <w:lang w:eastAsia="en-US"/>
    </w:rPr>
  </w:style>
  <w:style w:type="paragraph" w:styleId="af7">
    <w:name w:val="Normal (Web)"/>
    <w:basedOn w:val="a"/>
    <w:uiPriority w:val="99"/>
    <w:semiHidden/>
    <w:unhideWhenUsed/>
    <w:rsid w:val="00C662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AE4313"/>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0"/>
    <w:link w:val="4"/>
    <w:uiPriority w:val="9"/>
    <w:semiHidden/>
    <w:rsid w:val="00AE4313"/>
    <w:rPr>
      <w:rFonts w:asciiTheme="majorHAnsi" w:eastAsiaTheme="majorEastAsia" w:hAnsiTheme="majorHAnsi" w:cstheme="majorBidi"/>
      <w:i/>
      <w:iCs/>
      <w:color w:val="2E74B5" w:themeColor="accent1" w:themeShade="B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47541">
      <w:bodyDiv w:val="1"/>
      <w:marLeft w:val="0"/>
      <w:marRight w:val="0"/>
      <w:marTop w:val="0"/>
      <w:marBottom w:val="0"/>
      <w:divBdr>
        <w:top w:val="none" w:sz="0" w:space="0" w:color="auto"/>
        <w:left w:val="none" w:sz="0" w:space="0" w:color="auto"/>
        <w:bottom w:val="none" w:sz="0" w:space="0" w:color="auto"/>
        <w:right w:val="none" w:sz="0" w:space="0" w:color="auto"/>
      </w:divBdr>
    </w:div>
    <w:div w:id="436869494">
      <w:bodyDiv w:val="1"/>
      <w:marLeft w:val="0"/>
      <w:marRight w:val="0"/>
      <w:marTop w:val="0"/>
      <w:marBottom w:val="0"/>
      <w:divBdr>
        <w:top w:val="none" w:sz="0" w:space="0" w:color="auto"/>
        <w:left w:val="none" w:sz="0" w:space="0" w:color="auto"/>
        <w:bottom w:val="none" w:sz="0" w:space="0" w:color="auto"/>
        <w:right w:val="none" w:sz="0" w:space="0" w:color="auto"/>
      </w:divBdr>
    </w:div>
    <w:div w:id="454057271">
      <w:bodyDiv w:val="1"/>
      <w:marLeft w:val="0"/>
      <w:marRight w:val="0"/>
      <w:marTop w:val="0"/>
      <w:marBottom w:val="0"/>
      <w:divBdr>
        <w:top w:val="none" w:sz="0" w:space="0" w:color="auto"/>
        <w:left w:val="none" w:sz="0" w:space="0" w:color="auto"/>
        <w:bottom w:val="none" w:sz="0" w:space="0" w:color="auto"/>
        <w:right w:val="none" w:sz="0" w:space="0" w:color="auto"/>
      </w:divBdr>
    </w:div>
    <w:div w:id="507331459">
      <w:bodyDiv w:val="1"/>
      <w:marLeft w:val="0"/>
      <w:marRight w:val="0"/>
      <w:marTop w:val="0"/>
      <w:marBottom w:val="0"/>
      <w:divBdr>
        <w:top w:val="none" w:sz="0" w:space="0" w:color="auto"/>
        <w:left w:val="none" w:sz="0" w:space="0" w:color="auto"/>
        <w:bottom w:val="none" w:sz="0" w:space="0" w:color="auto"/>
        <w:right w:val="none" w:sz="0" w:space="0" w:color="auto"/>
      </w:divBdr>
    </w:div>
    <w:div w:id="707803594">
      <w:bodyDiv w:val="1"/>
      <w:marLeft w:val="0"/>
      <w:marRight w:val="0"/>
      <w:marTop w:val="0"/>
      <w:marBottom w:val="0"/>
      <w:divBdr>
        <w:top w:val="none" w:sz="0" w:space="0" w:color="auto"/>
        <w:left w:val="none" w:sz="0" w:space="0" w:color="auto"/>
        <w:bottom w:val="none" w:sz="0" w:space="0" w:color="auto"/>
        <w:right w:val="none" w:sz="0" w:space="0" w:color="auto"/>
      </w:divBdr>
    </w:div>
    <w:div w:id="761336587">
      <w:bodyDiv w:val="1"/>
      <w:marLeft w:val="0"/>
      <w:marRight w:val="0"/>
      <w:marTop w:val="0"/>
      <w:marBottom w:val="0"/>
      <w:divBdr>
        <w:top w:val="none" w:sz="0" w:space="0" w:color="auto"/>
        <w:left w:val="none" w:sz="0" w:space="0" w:color="auto"/>
        <w:bottom w:val="none" w:sz="0" w:space="0" w:color="auto"/>
        <w:right w:val="none" w:sz="0" w:space="0" w:color="auto"/>
      </w:divBdr>
    </w:div>
    <w:div w:id="1115245498">
      <w:bodyDiv w:val="1"/>
      <w:marLeft w:val="0"/>
      <w:marRight w:val="0"/>
      <w:marTop w:val="0"/>
      <w:marBottom w:val="0"/>
      <w:divBdr>
        <w:top w:val="none" w:sz="0" w:space="0" w:color="auto"/>
        <w:left w:val="none" w:sz="0" w:space="0" w:color="auto"/>
        <w:bottom w:val="none" w:sz="0" w:space="0" w:color="auto"/>
        <w:right w:val="none" w:sz="0" w:space="0" w:color="auto"/>
      </w:divBdr>
    </w:div>
    <w:div w:id="1118911977">
      <w:bodyDiv w:val="1"/>
      <w:marLeft w:val="0"/>
      <w:marRight w:val="0"/>
      <w:marTop w:val="0"/>
      <w:marBottom w:val="0"/>
      <w:divBdr>
        <w:top w:val="none" w:sz="0" w:space="0" w:color="auto"/>
        <w:left w:val="none" w:sz="0" w:space="0" w:color="auto"/>
        <w:bottom w:val="none" w:sz="0" w:space="0" w:color="auto"/>
        <w:right w:val="none" w:sz="0" w:space="0" w:color="auto"/>
      </w:divBdr>
    </w:div>
    <w:div w:id="1329555785">
      <w:bodyDiv w:val="1"/>
      <w:marLeft w:val="0"/>
      <w:marRight w:val="0"/>
      <w:marTop w:val="0"/>
      <w:marBottom w:val="0"/>
      <w:divBdr>
        <w:top w:val="none" w:sz="0" w:space="0" w:color="auto"/>
        <w:left w:val="none" w:sz="0" w:space="0" w:color="auto"/>
        <w:bottom w:val="none" w:sz="0" w:space="0" w:color="auto"/>
        <w:right w:val="none" w:sz="0" w:space="0" w:color="auto"/>
      </w:divBdr>
    </w:div>
    <w:div w:id="1406107420">
      <w:bodyDiv w:val="1"/>
      <w:marLeft w:val="0"/>
      <w:marRight w:val="0"/>
      <w:marTop w:val="0"/>
      <w:marBottom w:val="0"/>
      <w:divBdr>
        <w:top w:val="none" w:sz="0" w:space="0" w:color="auto"/>
        <w:left w:val="none" w:sz="0" w:space="0" w:color="auto"/>
        <w:bottom w:val="none" w:sz="0" w:space="0" w:color="auto"/>
        <w:right w:val="none" w:sz="0" w:space="0" w:color="auto"/>
      </w:divBdr>
    </w:div>
    <w:div w:id="1448352526">
      <w:bodyDiv w:val="1"/>
      <w:marLeft w:val="0"/>
      <w:marRight w:val="0"/>
      <w:marTop w:val="0"/>
      <w:marBottom w:val="0"/>
      <w:divBdr>
        <w:top w:val="none" w:sz="0" w:space="0" w:color="auto"/>
        <w:left w:val="none" w:sz="0" w:space="0" w:color="auto"/>
        <w:bottom w:val="none" w:sz="0" w:space="0" w:color="auto"/>
        <w:right w:val="none" w:sz="0" w:space="0" w:color="auto"/>
      </w:divBdr>
    </w:div>
    <w:div w:id="1478767358">
      <w:bodyDiv w:val="1"/>
      <w:marLeft w:val="0"/>
      <w:marRight w:val="0"/>
      <w:marTop w:val="0"/>
      <w:marBottom w:val="0"/>
      <w:divBdr>
        <w:top w:val="none" w:sz="0" w:space="0" w:color="auto"/>
        <w:left w:val="none" w:sz="0" w:space="0" w:color="auto"/>
        <w:bottom w:val="none" w:sz="0" w:space="0" w:color="auto"/>
        <w:right w:val="none" w:sz="0" w:space="0" w:color="auto"/>
      </w:divBdr>
    </w:div>
    <w:div w:id="1588658203">
      <w:bodyDiv w:val="1"/>
      <w:marLeft w:val="0"/>
      <w:marRight w:val="0"/>
      <w:marTop w:val="0"/>
      <w:marBottom w:val="0"/>
      <w:divBdr>
        <w:top w:val="none" w:sz="0" w:space="0" w:color="auto"/>
        <w:left w:val="none" w:sz="0" w:space="0" w:color="auto"/>
        <w:bottom w:val="none" w:sz="0" w:space="0" w:color="auto"/>
        <w:right w:val="none" w:sz="0" w:space="0" w:color="auto"/>
      </w:divBdr>
    </w:div>
    <w:div w:id="1842887868">
      <w:bodyDiv w:val="1"/>
      <w:marLeft w:val="0"/>
      <w:marRight w:val="0"/>
      <w:marTop w:val="0"/>
      <w:marBottom w:val="0"/>
      <w:divBdr>
        <w:top w:val="none" w:sz="0" w:space="0" w:color="auto"/>
        <w:left w:val="none" w:sz="0" w:space="0" w:color="auto"/>
        <w:bottom w:val="none" w:sz="0" w:space="0" w:color="auto"/>
        <w:right w:val="none" w:sz="0" w:space="0" w:color="auto"/>
      </w:divBdr>
    </w:div>
    <w:div w:id="1845586805">
      <w:bodyDiv w:val="1"/>
      <w:marLeft w:val="0"/>
      <w:marRight w:val="0"/>
      <w:marTop w:val="0"/>
      <w:marBottom w:val="0"/>
      <w:divBdr>
        <w:top w:val="none" w:sz="0" w:space="0" w:color="auto"/>
        <w:left w:val="none" w:sz="0" w:space="0" w:color="auto"/>
        <w:bottom w:val="none" w:sz="0" w:space="0" w:color="auto"/>
        <w:right w:val="none" w:sz="0" w:space="0" w:color="auto"/>
      </w:divBdr>
    </w:div>
    <w:div w:id="1874732241">
      <w:bodyDiv w:val="1"/>
      <w:marLeft w:val="0"/>
      <w:marRight w:val="0"/>
      <w:marTop w:val="0"/>
      <w:marBottom w:val="0"/>
      <w:divBdr>
        <w:top w:val="none" w:sz="0" w:space="0" w:color="auto"/>
        <w:left w:val="none" w:sz="0" w:space="0" w:color="auto"/>
        <w:bottom w:val="none" w:sz="0" w:space="0" w:color="auto"/>
        <w:right w:val="none" w:sz="0" w:space="0" w:color="auto"/>
      </w:divBdr>
    </w:div>
    <w:div w:id="1892305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7C0AC-0159-4639-8D26-4C71D985A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6050</Words>
  <Characters>34489</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ПК2</dc:creator>
  <cp:keywords/>
  <dc:description/>
  <cp:lastModifiedBy>PC2</cp:lastModifiedBy>
  <cp:revision>2</cp:revision>
  <cp:lastPrinted>2024-08-28T13:35:00Z</cp:lastPrinted>
  <dcterms:created xsi:type="dcterms:W3CDTF">2025-08-06T06:24:00Z</dcterms:created>
  <dcterms:modified xsi:type="dcterms:W3CDTF">2025-08-06T06:24:00Z</dcterms:modified>
</cp:coreProperties>
</file>