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9DDF5" w14:textId="77777777" w:rsidR="00FC2E8D" w:rsidRPr="00D90E53" w:rsidRDefault="005502F3">
      <w:pPr>
        <w:ind w:firstLine="15"/>
        <w:jc w:val="center"/>
        <w:rPr>
          <w:b/>
        </w:rPr>
      </w:pPr>
      <w:r w:rsidRPr="00D90E53">
        <w:rPr>
          <w:b/>
        </w:rPr>
        <w:t>Договор участия в долевом строительстве</w:t>
      </w:r>
    </w:p>
    <w:p w14:paraId="1B24B249" w14:textId="77777777" w:rsidR="00FC2E8D" w:rsidRPr="00D90E53" w:rsidRDefault="005502F3">
      <w:pPr>
        <w:ind w:firstLine="15"/>
        <w:jc w:val="center"/>
      </w:pPr>
      <w:r w:rsidRPr="00D90E53">
        <w:t>№ Н</w:t>
      </w:r>
      <w:r w:rsidR="007751C0">
        <w:t>К</w:t>
      </w:r>
      <w:r w:rsidRPr="00D90E53">
        <w:t>/Л</w:t>
      </w:r>
      <w:r w:rsidR="007751C0">
        <w:t>__/ПД__/ЭТ__</w:t>
      </w:r>
      <w:r w:rsidRPr="00D90E53">
        <w:t>/УНК</w:t>
      </w:r>
      <w:r w:rsidR="007751C0">
        <w:t>___</w:t>
      </w:r>
      <w:r w:rsidRPr="00D90E53">
        <w:t>/</w:t>
      </w:r>
      <w:r w:rsidR="007751C0">
        <w:t>20__</w:t>
      </w:r>
    </w:p>
    <w:p w14:paraId="69D8496C" w14:textId="77777777" w:rsidR="00FC2E8D" w:rsidRPr="00D90E53" w:rsidRDefault="00FC2E8D">
      <w:pPr>
        <w:ind w:firstLine="570"/>
        <w:rPr>
          <w:rFonts w:ascii="Times New Roman" w:hAnsi="Times New Roman" w:cs="Times New Roman"/>
          <w:szCs w:val="21"/>
        </w:rPr>
      </w:pPr>
    </w:p>
    <w:tbl>
      <w:tblPr>
        <w:tblW w:w="5000" w:type="pct"/>
        <w:tblInd w:w="-129" w:type="dxa"/>
        <w:tblLook w:val="0000" w:firstRow="0" w:lastRow="0" w:firstColumn="0" w:lastColumn="0" w:noHBand="0" w:noVBand="0"/>
      </w:tblPr>
      <w:tblGrid>
        <w:gridCol w:w="6488"/>
        <w:gridCol w:w="3336"/>
      </w:tblGrid>
      <w:tr w:rsidR="00D90E53" w:rsidRPr="002C52F8" w14:paraId="5853DD36" w14:textId="7777777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2985A933" w14:textId="77777777" w:rsidR="00FC2E8D" w:rsidRPr="002C52F8" w:rsidRDefault="005502F3">
            <w:pPr>
              <w:pStyle w:val="aff"/>
              <w:ind w:firstLine="15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>Город Краснодар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07B8D1C3" w14:textId="77777777" w:rsidR="00FC2E8D" w:rsidRPr="002C52F8" w:rsidRDefault="00E6489D" w:rsidP="007751C0">
            <w:pPr>
              <w:pStyle w:val="afe"/>
              <w:jc w:val="right"/>
              <w:rPr>
                <w:rFonts w:ascii="Times New Roman" w:hAnsi="Times New Roman" w:cs="Times New Roman"/>
                <w:szCs w:val="21"/>
              </w:rPr>
            </w:pPr>
            <w:r w:rsidRPr="002C52F8"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>«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»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___________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 xml:space="preserve"> 20</w:t>
            </w:r>
            <w:r w:rsidR="007751C0" w:rsidRPr="002C52F8">
              <w:rPr>
                <w:rFonts w:ascii="Times New Roman" w:hAnsi="Times New Roman" w:cs="Times New Roman"/>
                <w:szCs w:val="21"/>
              </w:rPr>
              <w:t>__</w:t>
            </w:r>
            <w:r w:rsidR="00EB1E89" w:rsidRPr="002C52F8"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502F3" w:rsidRPr="002C52F8">
              <w:rPr>
                <w:rFonts w:ascii="Times New Roman" w:hAnsi="Times New Roman" w:cs="Times New Roman"/>
                <w:szCs w:val="21"/>
              </w:rPr>
              <w:t>года</w:t>
            </w:r>
          </w:p>
        </w:tc>
      </w:tr>
    </w:tbl>
    <w:p w14:paraId="245A4360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35D77CC9" w14:textId="77777777" w:rsidR="00D56135" w:rsidRPr="002C52F8" w:rsidRDefault="00D56135" w:rsidP="00D56135">
      <w:pPr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7751C0" w:rsidRPr="002C52F8">
        <w:rPr>
          <w:rFonts w:ascii="Times New Roman" w:hAnsi="Times New Roman" w:cs="Times New Roman"/>
          <w:b/>
          <w:szCs w:val="21"/>
        </w:rPr>
        <w:t>ГРАДСТРОЙПРОЕКТ</w:t>
      </w:r>
      <w:r w:rsidRPr="002C52F8">
        <w:rPr>
          <w:rFonts w:ascii="Times New Roman" w:hAnsi="Times New Roman" w:cs="Times New Roman"/>
          <w:b/>
          <w:szCs w:val="21"/>
        </w:rPr>
        <w:t xml:space="preserve">» (ИНН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2311311443</w:t>
      </w:r>
      <w:r w:rsidRPr="002C52F8">
        <w:rPr>
          <w:rFonts w:ascii="Times New Roman" w:hAnsi="Times New Roman" w:cs="Times New Roman"/>
          <w:b/>
          <w:szCs w:val="21"/>
        </w:rPr>
        <w:t xml:space="preserve">/ОГРН </w:t>
      </w:r>
      <w:r w:rsidR="007751C0" w:rsidRPr="002C52F8">
        <w:rPr>
          <w:rFonts w:ascii="Times New Roman" w:hAnsi="Times New Roman" w:cs="Times New Roman"/>
          <w:b/>
          <w:szCs w:val="21"/>
          <w:shd w:val="clear" w:color="auto" w:fill="FFFFFF"/>
        </w:rPr>
        <w:t>1202300058586</w:t>
      </w:r>
      <w:r w:rsidRPr="002C52F8">
        <w:rPr>
          <w:rFonts w:ascii="Times New Roman" w:hAnsi="Times New Roman" w:cs="Times New Roman"/>
          <w:b/>
          <w:szCs w:val="21"/>
        </w:rPr>
        <w:t>)</w:t>
      </w:r>
      <w:r w:rsidRPr="002C52F8">
        <w:rPr>
          <w:rFonts w:ascii="Times New Roman" w:hAnsi="Times New Roman" w:cs="Times New Roman"/>
          <w:szCs w:val="21"/>
        </w:rPr>
        <w:t xml:space="preserve">, именуемое в дальнейшем "Застройщик" в лице </w:t>
      </w:r>
      <w:r w:rsidR="007751C0" w:rsidRPr="002C52F8">
        <w:rPr>
          <w:rFonts w:ascii="Times New Roman" w:hAnsi="Times New Roman" w:cs="Times New Roman"/>
          <w:szCs w:val="21"/>
        </w:rPr>
        <w:t xml:space="preserve">генерального </w:t>
      </w:r>
      <w:r w:rsidRPr="002C52F8">
        <w:rPr>
          <w:rFonts w:ascii="Times New Roman" w:hAnsi="Times New Roman" w:cs="Times New Roman"/>
          <w:szCs w:val="21"/>
        </w:rPr>
        <w:t>директора Намоева Сиябанда Темуровича, действующего на основании Устава, с одной стороны и</w:t>
      </w:r>
    </w:p>
    <w:p w14:paraId="26DB0CBA" w14:textId="77777777" w:rsidR="00FC2E8D" w:rsidRPr="002C52F8" w:rsidRDefault="00D56135" w:rsidP="00D56135">
      <w:pPr>
        <w:ind w:firstLine="570"/>
        <w:rPr>
          <w:szCs w:val="21"/>
        </w:rPr>
      </w:pPr>
      <w:r w:rsidRPr="002C52F8">
        <w:rPr>
          <w:szCs w:val="21"/>
        </w:rPr>
        <w:t xml:space="preserve"> </w:t>
      </w:r>
      <w:r w:rsidR="007751C0" w:rsidRPr="002C52F8">
        <w:rPr>
          <w:rFonts w:ascii="Times New Roman" w:hAnsi="Times New Roman" w:cs="Times New Roman"/>
          <w:b/>
          <w:szCs w:val="21"/>
        </w:rPr>
        <w:t xml:space="preserve">Гр РФ _______, </w:t>
      </w:r>
      <w:r w:rsidR="007751C0" w:rsidRPr="002C52F8">
        <w:rPr>
          <w:rFonts w:ascii="Times New Roman" w:hAnsi="Times New Roman" w:cs="Times New Roman"/>
          <w:szCs w:val="21"/>
        </w:rPr>
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</w:t>
      </w:r>
      <w:r w:rsidR="007751C0" w:rsidRPr="002C52F8">
        <w:rPr>
          <w:rFonts w:ascii="Times New Roman" w:hAnsi="Times New Roman" w:cs="Times New Roman"/>
          <w:b/>
          <w:szCs w:val="21"/>
        </w:rPr>
        <w:t>,</w:t>
      </w:r>
      <w:r w:rsidR="007751C0" w:rsidRPr="002C52F8">
        <w:rPr>
          <w:rFonts w:ascii="Times New Roman" w:hAnsi="Times New Roman" w:cs="Times New Roman"/>
          <w:szCs w:val="21"/>
        </w:rPr>
        <w:t xml:space="preserve"> именуемый(</w:t>
      </w:r>
      <w:proofErr w:type="spellStart"/>
      <w:r w:rsidR="007751C0" w:rsidRPr="002C52F8">
        <w:rPr>
          <w:rFonts w:ascii="Times New Roman" w:hAnsi="Times New Roman" w:cs="Times New Roman"/>
          <w:szCs w:val="21"/>
        </w:rPr>
        <w:t>ая</w:t>
      </w:r>
      <w:proofErr w:type="spellEnd"/>
      <w:r w:rsidR="007751C0" w:rsidRPr="002C52F8">
        <w:rPr>
          <w:rFonts w:ascii="Times New Roman" w:hAnsi="Times New Roman" w:cs="Times New Roman"/>
          <w:szCs w:val="21"/>
        </w:rPr>
        <w:t xml:space="preserve">) в дальнейшем </w:t>
      </w:r>
      <w:r w:rsidR="007751C0"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="005502F3" w:rsidRPr="002C52F8">
        <w:rPr>
          <w:szCs w:val="21"/>
        </w:rPr>
        <w:t>, с другой Стороны, вместе именуемые «Стороны», заключили настоящий Договор участия в долевом строительстве (далее по тексту – "Договор") о нижеследующем:</w:t>
      </w:r>
    </w:p>
    <w:p w14:paraId="3C841004" w14:textId="77777777" w:rsidR="00FC2E8D" w:rsidRPr="002C52F8" w:rsidRDefault="005502F3">
      <w:pPr>
        <w:pStyle w:val="aff8"/>
        <w:ind w:firstLine="570"/>
        <w:rPr>
          <w:sz w:val="21"/>
          <w:szCs w:val="21"/>
          <w:lang w:eastAsia="ru-RU"/>
        </w:rPr>
      </w:pPr>
      <w:r w:rsidRPr="002C52F8">
        <w:rPr>
          <w:sz w:val="21"/>
          <w:szCs w:val="21"/>
          <w:lang w:eastAsia="ru-RU"/>
        </w:rPr>
        <w:tab/>
      </w:r>
    </w:p>
    <w:p w14:paraId="31673821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1. ТЕРМИНЫ И ОПРЕДЕЛЕНИЯ</w:t>
      </w:r>
    </w:p>
    <w:p w14:paraId="5FE11930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outlineLvl w:val="1"/>
        <w:rPr>
          <w:rFonts w:ascii="Times New Roman" w:eastAsia="Calibri" w:hAnsi="Times New Roman" w:cs="Times New Roman"/>
          <w:bCs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</w:rPr>
        <w:t>1.1. Для целей настоящего Договора используемые термины имеют следующее значение:</w:t>
      </w:r>
    </w:p>
    <w:p w14:paraId="5990200D" w14:textId="77777777" w:rsidR="00F13105" w:rsidRPr="00AF7A0E" w:rsidRDefault="00F13105" w:rsidP="00AF7A0E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1.1.1. «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юридическое лицо, осуществляющее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="007751C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внутригород</w:t>
      </w:r>
      <w:r w:rsidR="00F63370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ском округе города Краснодара. </w:t>
      </w:r>
      <w:r w:rsidR="002F1A00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</w:t>
      </w:r>
      <w:r w:rsidR="00F51063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3</w:t>
      </w:r>
      <w:r w:rsidR="00A55915" w:rsidRPr="002C52F8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очередь строительства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владеющее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="00672859">
        <w:rPr>
          <w:rFonts w:ascii="Times New Roman" w:eastAsia="Calibri" w:hAnsi="Times New Roman" w:cs="Times New Roman"/>
          <w:szCs w:val="21"/>
          <w:lang w:eastAsia="en-US"/>
        </w:rPr>
        <w:t>: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земельным участк</w:t>
      </w:r>
      <w:r w:rsidR="00D15E54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ом </w:t>
      </w:r>
      <w:r w:rsidR="00D15E54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площадью</w:t>
      </w:r>
      <w:r w:rsidR="00E52633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20179</w:t>
      </w:r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., категория земель: земли населённых пунктов, разрешенное использование: </w:t>
      </w:r>
      <w:proofErr w:type="spellStart"/>
      <w:r w:rsid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</w:t>
      </w:r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реднеэтажная</w:t>
      </w:r>
      <w:proofErr w:type="spellEnd"/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036B4C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672859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15824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>, расположенным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по адресу: </w:t>
      </w:r>
      <w:r w:rsidR="00A55915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Pr="002C52F8">
        <w:rPr>
          <w:rFonts w:ascii="Times New Roman" w:eastAsia="Calibri" w:hAnsi="Times New Roman" w:cs="Times New Roman"/>
          <w:spacing w:val="-1"/>
          <w:szCs w:val="21"/>
          <w:lang w:eastAsia="en-US"/>
        </w:rPr>
        <w:t>,</w:t>
      </w:r>
      <w:r w:rsidR="00672859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672859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земельным участком </w:t>
      </w:r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площадью 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7759</w:t>
      </w:r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 </w:t>
      </w:r>
      <w:proofErr w:type="spellStart"/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кв.м</w:t>
      </w:r>
      <w:proofErr w:type="spellEnd"/>
      <w:r w:rsidR="00672859" w:rsidRPr="002C52F8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>., категория земель: земли населённых пунктов, разрешенное использование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proofErr w:type="spellStart"/>
      <w:r w:rsid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с</w:t>
      </w:r>
      <w:r w:rsidR="00AF7A0E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реднеэтажная</w:t>
      </w:r>
      <w:proofErr w:type="spellEnd"/>
      <w:r w:rsidR="00AF7A0E" w:rsidRP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жилая застройка</w:t>
      </w:r>
      <w:r w:rsidR="00672859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кадастровый номер: </w:t>
      </w:r>
      <w:r w:rsidR="00672859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18419</w:t>
      </w:r>
      <w:r w:rsidR="00672859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, расположенным по адресу: </w:t>
      </w:r>
      <w:r w:rsidR="00672859" w:rsidRPr="002C52F8">
        <w:rPr>
          <w:rFonts w:ascii="Times New Roman" w:eastAsia="Calibri" w:hAnsi="Times New Roman" w:cs="Times New Roman"/>
          <w:b/>
          <w:spacing w:val="-1"/>
          <w:szCs w:val="21"/>
          <w:lang w:eastAsia="en-US"/>
        </w:rPr>
        <w:t>Российская Федерация, Краснодарский край, г. Краснодар, Прикубанский внутригородской округ, ул. Пригородная</w:t>
      </w:r>
      <w:r w:rsidR="00AF7A0E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и привлекающее денежные средства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«Участников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(далее: Закон о долевом строительстве) для строительства (создания) на этом земельном участке </w:t>
      </w:r>
      <w:r w:rsidRP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>многоквартирного жилого дома (домов)</w:t>
      </w:r>
      <w:r w:rsidR="002C52F8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и входящих в его состав иных объектов недвижимости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полученного разрешения на строительство № </w:t>
      </w:r>
      <w:r w:rsidR="00AF7A0E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23-43-388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-2023</w:t>
      </w:r>
      <w:r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</w:t>
      </w:r>
      <w:r w:rsidR="00401F4E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C90FDB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</w:t>
      </w:r>
      <w:r w:rsidR="00A55915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.2023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года. </w:t>
      </w:r>
    </w:p>
    <w:p w14:paraId="092A75DB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1.1.2.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«Участник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физическое (юридическое) лицо, заключившее Договор и вносящее денежные средства для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на условиях Договора.</w:t>
      </w:r>
      <w:r w:rsidR="003A58D1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</w:p>
    <w:p w14:paraId="3CF811F3" w14:textId="77777777" w:rsidR="00F13105" w:rsidRPr="002C52F8" w:rsidRDefault="00F13105" w:rsidP="00BF4963">
      <w:pPr>
        <w:widowControl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pacing w:val="7"/>
          <w:szCs w:val="21"/>
        </w:rPr>
      </w:pPr>
      <w:r w:rsidRPr="002C52F8">
        <w:rPr>
          <w:rFonts w:ascii="Times New Roman" w:eastAsia="Times New Roman" w:hAnsi="Times New Roman" w:cs="Times New Roman"/>
          <w:bCs/>
          <w:szCs w:val="21"/>
        </w:rPr>
        <w:t xml:space="preserve">1.1.3. 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>«Многоквартирный жилой дом»</w:t>
      </w:r>
      <w:r w:rsidRPr="002C52F8">
        <w:rPr>
          <w:rFonts w:ascii="Times New Roman" w:eastAsia="Times New Roman" w:hAnsi="Times New Roman" w:cs="Times New Roman"/>
          <w:bCs/>
          <w:szCs w:val="21"/>
        </w:rPr>
        <w:t xml:space="preserve"> – 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«Проектирование жилой застройки в границах улиц Пригородной, Звенигородской, Луганской, Народной, им. Александра Покрышкина в Прикубанском 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внутригород</w:t>
      </w:r>
      <w:r w:rsidR="00EC438B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ском округе города Краснодара. </w:t>
      </w:r>
      <w:r w:rsidR="00670985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13</w:t>
      </w:r>
      <w:r w:rsidR="00E52633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 xml:space="preserve"> </w:t>
      </w:r>
      <w:r w:rsidR="00A55915" w:rsidRPr="00EC438B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очередь строительства</w:t>
      </w:r>
      <w:r w:rsidR="00A55915"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>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на земельном участке площадью </w:t>
      </w:r>
      <w:r w:rsidR="00AF7A0E" w:rsidRPr="00AF7A0E">
        <w:rPr>
          <w:rFonts w:ascii="Times New Roman" w:eastAsia="Times New Roman" w:hAnsi="Times New Roman" w:cs="Times New Roman"/>
          <w:bCs/>
          <w:color w:val="FF0000"/>
          <w:szCs w:val="21"/>
        </w:rPr>
        <w:t>20179</w:t>
      </w:r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401F4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15824</w:t>
      </w:r>
      <w:r w:rsid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F7A0E" w:rsidRPr="00AF7A0E">
        <w:rPr>
          <w:rFonts w:ascii="Times New Roman" w:eastAsia="Calibri" w:hAnsi="Times New Roman" w:cs="Times New Roman"/>
          <w:color w:val="000000" w:themeColor="text1"/>
          <w:spacing w:val="7"/>
          <w:szCs w:val="21"/>
          <w:lang w:eastAsia="en-US"/>
        </w:rPr>
        <w:t xml:space="preserve">и на </w:t>
      </w:r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земельном участке площадью </w:t>
      </w:r>
      <w:r w:rsidR="00AF7A0E" w:rsidRPr="00AF7A0E">
        <w:rPr>
          <w:rFonts w:ascii="Times New Roman" w:eastAsia="Times New Roman" w:hAnsi="Times New Roman" w:cs="Times New Roman"/>
          <w:bCs/>
          <w:color w:val="FF0000"/>
          <w:szCs w:val="21"/>
        </w:rPr>
        <w:t>7759</w:t>
      </w:r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 </w:t>
      </w:r>
      <w:proofErr w:type="spellStart"/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>кв.м</w:t>
      </w:r>
      <w:proofErr w:type="spellEnd"/>
      <w:r w:rsidR="00AF7A0E" w:rsidRPr="002C52F8">
        <w:rPr>
          <w:rFonts w:ascii="Times New Roman" w:eastAsia="Times New Roman" w:hAnsi="Times New Roman" w:cs="Times New Roman"/>
          <w:bCs/>
          <w:color w:val="000000" w:themeColor="text1"/>
          <w:szCs w:val="21"/>
        </w:rPr>
        <w:t xml:space="preserve">, с кадастровым номером: </w:t>
      </w:r>
      <w:r w:rsid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18419</w:t>
      </w:r>
      <w:r w:rsidR="00AF7A0E" w:rsidRPr="002C52F8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>,</w:t>
      </w:r>
      <w:r w:rsidR="00135C36" w:rsidRPr="00AF7A0E">
        <w:rPr>
          <w:rFonts w:ascii="Times New Roman" w:eastAsia="Times New Roman" w:hAnsi="Times New Roman" w:cs="Times New Roman"/>
          <w:color w:val="000000" w:themeColor="text1"/>
          <w:spacing w:val="7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строительство которых осуществляет </w:t>
      </w:r>
      <w:r w:rsidRPr="002C52F8">
        <w:rPr>
          <w:rFonts w:ascii="Times New Roman" w:eastAsia="Times New Roman" w:hAnsi="Times New Roman" w:cs="Times New Roman"/>
          <w:b/>
          <w:color w:val="000000" w:themeColor="text1"/>
          <w:szCs w:val="21"/>
        </w:rPr>
        <w:t>«Застройщик»</w:t>
      </w:r>
      <w:r w:rsidRPr="002C52F8">
        <w:rPr>
          <w:rFonts w:ascii="Times New Roman" w:eastAsia="Times New Roman" w:hAnsi="Times New Roman" w:cs="Times New Roman"/>
          <w:color w:val="000000" w:themeColor="text1"/>
          <w:szCs w:val="21"/>
        </w:rPr>
        <w:t xml:space="preserve"> </w:t>
      </w:r>
      <w:r w:rsidRPr="002C52F8">
        <w:rPr>
          <w:rFonts w:ascii="Times New Roman" w:eastAsia="Times New Roman" w:hAnsi="Times New Roman" w:cs="Times New Roman"/>
          <w:szCs w:val="21"/>
        </w:rPr>
        <w:t xml:space="preserve">с привлечением денежных средств </w:t>
      </w:r>
      <w:r w:rsidRPr="002C52F8">
        <w:rPr>
          <w:rFonts w:ascii="Times New Roman" w:eastAsia="Times New Roman" w:hAnsi="Times New Roman" w:cs="Times New Roman"/>
          <w:b/>
          <w:szCs w:val="21"/>
        </w:rPr>
        <w:t>«Участника долевого строительства».</w:t>
      </w:r>
    </w:p>
    <w:p w14:paraId="13D56462" w14:textId="77777777" w:rsidR="00F13105" w:rsidRPr="002C52F8" w:rsidRDefault="00F13105" w:rsidP="00BF496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– объект долевого строительства, подлежащий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«Участнику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7C78B38D" w14:textId="77777777" w:rsidR="00F13105" w:rsidRPr="002C52F8" w:rsidRDefault="00F13105" w:rsidP="00BF496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1.1.5.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Объект долевого строительства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 </w:t>
      </w:r>
      <w:r w:rsidRPr="002C52F8">
        <w:rPr>
          <w:rFonts w:eastAsia="Times New Roman"/>
          <w:szCs w:val="21"/>
          <w:shd w:val="clear" w:color="auto" w:fill="FFFFFF"/>
        </w:rPr>
        <w:t xml:space="preserve">жилое или нежилое помещение, </w:t>
      </w:r>
      <w:proofErr w:type="spellStart"/>
      <w:r w:rsidRPr="002C52F8">
        <w:rPr>
          <w:rFonts w:eastAsia="Times New Roman"/>
          <w:szCs w:val="21"/>
          <w:shd w:val="clear" w:color="auto" w:fill="FFFFFF"/>
        </w:rPr>
        <w:t>машино</w:t>
      </w:r>
      <w:proofErr w:type="spellEnd"/>
      <w:r w:rsidRPr="002C52F8">
        <w:rPr>
          <w:rFonts w:eastAsia="Times New Roman"/>
          <w:szCs w:val="21"/>
          <w:shd w:val="clear" w:color="auto" w:fill="FFFFFF"/>
        </w:rPr>
        <w:t>-место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подлежащее передаче «Участнику долевого строительства» после получения разрешения на ввод в эксплуатацию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входящие в состав указанного </w:t>
      </w:r>
      <w:r w:rsidRPr="002C52F8">
        <w:rPr>
          <w:rFonts w:ascii="Times New Roman" w:eastAsia="Times New Roman" w:hAnsi="Times New Roman" w:cs="Times New Roman"/>
          <w:b/>
          <w:szCs w:val="21"/>
        </w:rPr>
        <w:t>«Многоквартирного жилого дома»</w:t>
      </w:r>
      <w:r w:rsidRPr="002C52F8">
        <w:rPr>
          <w:rFonts w:ascii="Times New Roman" w:eastAsia="Times New Roman" w:hAnsi="Times New Roman" w:cs="Times New Roman"/>
          <w:szCs w:val="21"/>
        </w:rPr>
        <w:t xml:space="preserve">, создаваемое также с привлечением денежных средств «Участника долевого строительства». </w:t>
      </w:r>
    </w:p>
    <w:p w14:paraId="3D8D3204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1.1.6.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Земельный участок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участок, на котором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осуществляет строительство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Земельный участок 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праве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6CC49ECA" w14:textId="77777777" w:rsidR="00F13105" w:rsidRPr="002C52F8" w:rsidRDefault="00F13105" w:rsidP="00AF78A3">
      <w:pPr>
        <w:widowControl/>
        <w:suppressAutoHyphens/>
        <w:ind w:firstLine="567"/>
        <w:textAlignment w:val="baseline"/>
        <w:rPr>
          <w:rFonts w:ascii="Times New Roman" w:eastAsia="Calibri" w:hAnsi="Times New Roman" w:cs="Times New Roman"/>
          <w:bCs/>
          <w:kern w:val="1"/>
          <w:szCs w:val="21"/>
          <w:lang w:eastAsia="zh-CN"/>
        </w:rPr>
      </w:pP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en-US"/>
        </w:rPr>
        <w:t>1.1.7.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Проектная площадь 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>(далее - площадь)</w:t>
      </w:r>
      <w:r w:rsidRPr="002C52F8">
        <w:rPr>
          <w:rFonts w:ascii="Times New Roman" w:eastAsia="Calibri" w:hAnsi="Times New Roman" w:cs="Times New Roman"/>
          <w:b/>
          <w:bCs/>
          <w:kern w:val="1"/>
          <w:szCs w:val="21"/>
          <w:lang w:eastAsia="zh-CN"/>
        </w:rPr>
        <w:t xml:space="preserve"> </w:t>
      </w:r>
      <w:r w:rsidRPr="002C52F8">
        <w:rPr>
          <w:rFonts w:ascii="Times New Roman" w:eastAsia="Calibri" w:hAnsi="Times New Roman" w:cs="Times New Roman"/>
          <w:bCs/>
          <w:kern w:val="1"/>
          <w:szCs w:val="21"/>
          <w:lang w:eastAsia="zh-CN"/>
        </w:rPr>
        <w:t>–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площадь, определенная в проектной документации </w:t>
      </w:r>
      <w:r w:rsidRPr="002C52F8">
        <w:rPr>
          <w:rFonts w:ascii="Times New Roman" w:eastAsia="Calibri" w:hAnsi="Times New Roman" w:cs="Times New Roman"/>
          <w:b/>
          <w:kern w:val="1"/>
          <w:szCs w:val="21"/>
          <w:lang w:eastAsia="zh-CN"/>
        </w:rPr>
        <w:t>«Многоквартирного жилого дома»,</w:t>
      </w:r>
      <w:r w:rsidRPr="002C52F8">
        <w:rPr>
          <w:rFonts w:ascii="Times New Roman" w:eastAsia="Calibri" w:hAnsi="Times New Roman" w:cs="Times New Roman"/>
          <w:kern w:val="1"/>
          <w:szCs w:val="21"/>
          <w:lang w:eastAsia="zh-CN"/>
        </w:rPr>
        <w:t xml:space="preserve"> с учетом площади балкона и лоджии.</w:t>
      </w:r>
    </w:p>
    <w:p w14:paraId="4E0C9555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1.1.8.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Ф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актическая площадь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– </w:t>
      </w:r>
      <w:r w:rsidRPr="002C52F8">
        <w:rPr>
          <w:rFonts w:ascii="Times New Roman" w:eastAsia="Calibri" w:hAnsi="Times New Roman" w:cs="Times New Roman"/>
          <w:szCs w:val="21"/>
          <w:lang w:eastAsia="zh-CN"/>
        </w:rPr>
        <w:t xml:space="preserve">площадь по результатам кадастровых работ (технической инвентаризации), проведенных по окончании строительства. </w:t>
      </w:r>
    </w:p>
    <w:p w14:paraId="53C9B1B9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1.1.9.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Разрешение на ввод «Многоквартирного жилого дома» в эксплуатацию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– документ, который удостоверяет выполнение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полном объеме в соответствии с Разрешением на строительство, соответствие построенного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градостроительному плану земельного участка, проектной документации.</w:t>
      </w:r>
    </w:p>
    <w:p w14:paraId="7BB3E9DC" w14:textId="77777777" w:rsidR="00FC2E8D" w:rsidRPr="002C52F8" w:rsidRDefault="00FC2E8D">
      <w:pPr>
        <w:widowControl/>
        <w:shd w:val="clear" w:color="auto" w:fill="FFFFFF"/>
        <w:ind w:firstLine="570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401F8D17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2. ЮРИДИЧЕСКИЕ ОСНОВАНИЯ ЗАКЛЮЧЕНИЯ ДОГОВОРА</w:t>
      </w:r>
    </w:p>
    <w:p w14:paraId="1574820D" w14:textId="77777777" w:rsidR="00F13105" w:rsidRPr="002C52F8" w:rsidRDefault="00F13105" w:rsidP="00AF78A3">
      <w:pPr>
        <w:widowControl/>
        <w:shd w:val="clear" w:color="auto" w:fill="FFFFFF"/>
        <w:autoSpaceDE w:val="0"/>
        <w:autoSpaceDN w:val="0"/>
        <w:adjustRightInd w:val="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2.1. Договор заключен в соответствии с Гражданским кодексом Российской Федерации, Федеральном законом Российской Федерации от 30 декабря 2004 года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31ADE645" w14:textId="77777777" w:rsidR="00F13105" w:rsidRDefault="00F13105" w:rsidP="00AF78A3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2.2.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="00A55915"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="00A55915"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 w:rsidR="00BB14C5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</w:t>
      </w:r>
      <w:r w:rsidR="00AF7A0E" w:rsidRPr="00AF7A0E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15824</w:t>
      </w:r>
      <w:r w:rsidR="00EC438B"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</w:t>
      </w:r>
      <w:r w:rsidR="00A55915" w:rsidRPr="002C52F8">
        <w:rPr>
          <w:rFonts w:ascii="Times New Roman" w:eastAsia="Calibri" w:hAnsi="Times New Roman" w:cs="Times New Roman"/>
          <w:b/>
          <w:szCs w:val="21"/>
          <w:lang w:eastAsia="en-US"/>
        </w:rPr>
        <w:t>у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A55915" w:rsidRPr="002C52F8">
        <w:rPr>
          <w:rFonts w:ascii="Times New Roman" w:eastAsia="Calibri" w:hAnsi="Times New Roman" w:cs="Times New Roman"/>
          <w:szCs w:val="21"/>
          <w:lang w:eastAsia="en-US"/>
        </w:rPr>
        <w:t>на праве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основании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="00EF384C" w:rsidRP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>2361-ДКП</w:t>
      </w:r>
      <w:r w:rsid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135C36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от 21.09.2022 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,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Решения собственника о разделе земельного участка от </w:t>
      </w:r>
      <w:r w:rsid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>27.09.2022</w:t>
      </w:r>
      <w:r w:rsidR="00804DD9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о чем в Едином государственном реестре недвижимости </w:t>
      </w:r>
      <w:r w:rsidR="00670985" w:rsidRPr="00670985">
        <w:rPr>
          <w:rFonts w:ascii="Times New Roman" w:eastAsia="Calibri" w:hAnsi="Times New Roman" w:cs="Times New Roman"/>
          <w:color w:val="FF0000"/>
          <w:szCs w:val="21"/>
          <w:lang w:eastAsia="en-US"/>
        </w:rPr>
        <w:t>07.10.2022</w:t>
      </w:r>
      <w:r w:rsidR="00670985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="00A559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сделана </w:t>
      </w:r>
      <w:r w:rsidR="006B105E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="006B105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="006B105E"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="006B105E" w:rsidRPr="00EC2BEF">
        <w:rPr>
          <w:color w:val="FF0000"/>
          <w:szCs w:val="21"/>
        </w:rPr>
        <w:t xml:space="preserve"> </w:t>
      </w:r>
      <w:r w:rsidR="00EF384C" w:rsidRPr="00EF384C"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23:43:0118001:15824-23/226/2022-1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EC2BEF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7767ABB9" w14:textId="77777777" w:rsidR="00670985" w:rsidRPr="002C52F8" w:rsidRDefault="00670985" w:rsidP="00670985">
      <w:pPr>
        <w:widowControl/>
        <w:ind w:firstLine="567"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Земельный участок </w:t>
      </w:r>
      <w:r w:rsidRPr="002C52F8">
        <w:rPr>
          <w:rFonts w:ascii="Times New Roman" w:eastAsia="Calibri" w:hAnsi="Times New Roman" w:cs="Times New Roman"/>
          <w:szCs w:val="21"/>
          <w:lang w:val="en-US" w:eastAsia="en-US"/>
        </w:rPr>
        <w:t>c</w:t>
      </w:r>
      <w:r w:rsidRPr="002C52F8">
        <w:rPr>
          <w:rFonts w:ascii="Times New Roman" w:eastAsia="Calibri" w:hAnsi="Times New Roman" w:cs="Times New Roman"/>
          <w:spacing w:val="7"/>
          <w:szCs w:val="21"/>
          <w:lang w:eastAsia="en-US"/>
        </w:rPr>
        <w:t xml:space="preserve"> кадастровым номером </w:t>
      </w:r>
      <w:r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23:43:0118001:18419</w:t>
      </w:r>
      <w:r w:rsidRPr="00EC438B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принадлежит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праве собственности на основании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Договор купли-п</w:t>
      </w:r>
      <w:r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родажи земельного участка, №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328-ДКП от 21.09.2022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Решения собственника о разделе земельного участка от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31.03.2023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года, о чем в Едином государственном реестре недвижимости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07.06.2023</w:t>
      </w:r>
      <w:r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сделана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запись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регистрации </w:t>
      </w:r>
      <w:r w:rsidRPr="00EC2BEF">
        <w:rPr>
          <w:rFonts w:ascii="Times New Roman" w:eastAsia="Calibri" w:hAnsi="Times New Roman" w:cs="Times New Roman"/>
          <w:color w:val="FF0000"/>
          <w:szCs w:val="21"/>
          <w:lang w:eastAsia="en-US"/>
        </w:rPr>
        <w:t>№</w:t>
      </w:r>
      <w:r w:rsidRPr="00EC2BEF">
        <w:rPr>
          <w:color w:val="FF0000"/>
          <w:szCs w:val="21"/>
        </w:rPr>
        <w:t xml:space="preserve"> </w:t>
      </w:r>
      <w:r>
        <w:rPr>
          <w:rFonts w:ascii="Times New Roman" w:eastAsia="Calibri" w:hAnsi="Times New Roman" w:cs="Times New Roman"/>
          <w:color w:val="FF0000"/>
          <w:szCs w:val="21"/>
          <w:lang w:eastAsia="en-US"/>
        </w:rPr>
        <w:t>23:43:0118001:18419</w:t>
      </w:r>
      <w:r w:rsidRPr="00BB14C5">
        <w:rPr>
          <w:rFonts w:ascii="Times New Roman" w:eastAsia="Calibri" w:hAnsi="Times New Roman" w:cs="Times New Roman"/>
          <w:color w:val="FF0000"/>
          <w:szCs w:val="21"/>
          <w:lang w:eastAsia="en-US"/>
        </w:rPr>
        <w:t>-23/226/2023-1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5F33BD0F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2.3.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b/>
          <w:szCs w:val="21"/>
        </w:rPr>
        <w:t xml:space="preserve">«Застройщик» </w:t>
      </w:r>
      <w:r w:rsidRPr="002C52F8">
        <w:rPr>
          <w:rFonts w:ascii="Times New Roman" w:eastAsia="Times New Roman" w:hAnsi="Times New Roman" w:cs="Times New Roman"/>
          <w:szCs w:val="21"/>
        </w:rPr>
        <w:t xml:space="preserve">действует на основании Разрешения на строительство </w:t>
      </w:r>
      <w:r w:rsidR="003A58D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№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23-43-388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-2023 от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EC2BEF" w:rsidRPr="00EC2BEF">
        <w:rPr>
          <w:rFonts w:ascii="Times New Roman" w:eastAsia="Times New Roman" w:hAnsi="Times New Roman" w:cs="Times New Roman"/>
          <w:szCs w:val="21"/>
        </w:rPr>
        <w:t xml:space="preserve"> </w:t>
      </w:r>
      <w:r w:rsidR="009A13A2" w:rsidRPr="002C52F8">
        <w:rPr>
          <w:rFonts w:ascii="Times New Roman" w:eastAsia="Times New Roman" w:hAnsi="Times New Roman" w:cs="Times New Roman"/>
          <w:szCs w:val="21"/>
        </w:rPr>
        <w:t>г</w:t>
      </w:r>
      <w:r w:rsidR="00EC2BEF">
        <w:rPr>
          <w:rFonts w:ascii="Times New Roman" w:eastAsia="Times New Roman" w:hAnsi="Times New Roman" w:cs="Times New Roman"/>
          <w:szCs w:val="21"/>
        </w:rPr>
        <w:t>ода</w:t>
      </w:r>
      <w:r w:rsidRPr="002C52F8">
        <w:rPr>
          <w:rFonts w:ascii="Times New Roman" w:eastAsia="Times New Roman" w:hAnsi="Times New Roman" w:cs="Times New Roman"/>
          <w:szCs w:val="21"/>
        </w:rPr>
        <w:t>, выданным Департаментом архитектуры и градостроительства администрации муниципальн</w:t>
      </w:r>
      <w:r w:rsidR="009A13A2" w:rsidRPr="002C52F8">
        <w:rPr>
          <w:rFonts w:ascii="Times New Roman" w:eastAsia="Times New Roman" w:hAnsi="Times New Roman" w:cs="Times New Roman"/>
          <w:szCs w:val="21"/>
        </w:rPr>
        <w:t>ого образования город Краснодар</w:t>
      </w:r>
      <w:r w:rsidRPr="002C52F8">
        <w:rPr>
          <w:rFonts w:ascii="Times New Roman" w:eastAsia="Times New Roman" w:hAnsi="Times New Roman" w:cs="Times New Roman"/>
          <w:szCs w:val="21"/>
        </w:rPr>
        <w:t>.</w:t>
      </w:r>
    </w:p>
    <w:p w14:paraId="5EE8D52B" w14:textId="77777777" w:rsidR="00F13105" w:rsidRPr="002C52F8" w:rsidRDefault="00F13105" w:rsidP="00AF78A3">
      <w:pPr>
        <w:widowControl/>
        <w:shd w:val="clear" w:color="auto" w:fill="FFFFFF"/>
        <w:ind w:right="-99"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2.4.</w:t>
      </w:r>
      <w:r w:rsidRPr="002C52F8">
        <w:rPr>
          <w:rFonts w:ascii="Times New Roman" w:eastAsia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eastAsia="Times New Roman" w:hAnsi="Times New Roman" w:cs="Times New Roman"/>
          <w:szCs w:val="21"/>
        </w:rPr>
        <w:t xml:space="preserve">Проектная декларация (включает в себя информацию о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«Застройщике»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и информацию о проекте строительства) размещена </w:t>
      </w:r>
      <w:r w:rsidRPr="002C52F8">
        <w:rPr>
          <w:rFonts w:ascii="Times New Roman" w:eastAsia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Times New Roman" w:hAnsi="Times New Roman" w:cs="Times New Roman"/>
          <w:szCs w:val="21"/>
        </w:rPr>
        <w:t xml:space="preserve"> в единой информационной системе жилищного строительства на официальном сайте </w:t>
      </w:r>
      <w:hyperlink r:id="rId8" w:history="1">
        <w:r w:rsidRPr="002C52F8">
          <w:rPr>
            <w:rFonts w:ascii="Times New Roman" w:eastAsia="Calibri" w:hAnsi="Times New Roman" w:cs="Times New Roman"/>
            <w:szCs w:val="21"/>
          </w:rPr>
          <w:t>https://наш.дом.рф</w:t>
        </w:r>
      </w:hyperlink>
      <w:r w:rsidRPr="002C52F8">
        <w:rPr>
          <w:rFonts w:ascii="Times New Roman" w:eastAsia="Times New Roman" w:hAnsi="Times New Roman" w:cs="Times New Roman"/>
          <w:szCs w:val="21"/>
        </w:rPr>
        <w:t xml:space="preserve"> .</w:t>
      </w:r>
    </w:p>
    <w:p w14:paraId="2546C1F7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>2.5. Настоящий Договор подлежит государственной регистрации в Управлении Федеральной службы государственной регистрации, кадастра и картографии Российской Федерации по Краснодарскому краю и считается заключенным с момента такой регистрации.</w:t>
      </w:r>
    </w:p>
    <w:p w14:paraId="268BF76D" w14:textId="77777777" w:rsidR="00FC2E8D" w:rsidRPr="002C52F8" w:rsidRDefault="00FC2E8D">
      <w:pPr>
        <w:ind w:firstLine="570"/>
        <w:rPr>
          <w:rFonts w:ascii="Times New Roman" w:hAnsi="Times New Roman" w:cs="Times New Roman"/>
          <w:szCs w:val="21"/>
        </w:rPr>
      </w:pPr>
    </w:p>
    <w:p w14:paraId="629FCA24" w14:textId="77777777" w:rsidR="00FC2E8D" w:rsidRPr="002C52F8" w:rsidRDefault="005502F3">
      <w:pPr>
        <w:ind w:firstLine="15"/>
        <w:jc w:val="center"/>
        <w:rPr>
          <w:rFonts w:ascii="Times New Roman" w:hAnsi="Times New Roman" w:cs="Times New Roman"/>
          <w:b/>
          <w:bCs/>
          <w:szCs w:val="21"/>
        </w:rPr>
      </w:pPr>
      <w:bookmarkStart w:id="0" w:name="sub_11"/>
      <w:r w:rsidRPr="002C52F8">
        <w:rPr>
          <w:rFonts w:ascii="Times New Roman" w:hAnsi="Times New Roman" w:cs="Times New Roman"/>
          <w:b/>
          <w:bCs/>
          <w:szCs w:val="21"/>
        </w:rPr>
        <w:t>3. ПРЕДМЕТ ДОГОВОРА И СРОКИ РЕАЛИЗАЦИИ ОБЪЕКТА</w:t>
      </w:r>
    </w:p>
    <w:p w14:paraId="271AB41A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bookmarkStart w:id="1" w:name="sub_2"/>
      <w:bookmarkEnd w:id="0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3.1. По настоящему Договору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своими силами и (или) с привлечением других лиц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«Многоквартирный жилой дом»,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указанный в пункте 1.1.3. Договора, и после получения разрешения на ввод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эксплуатацию и передать в предусмотренный Договором срок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в том числе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«Квартиру»,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характеристиками, которые определены в пункте 3.2. Договора и Приложением № 1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«План этажа Объекта долевого строительства. Техническое описание Объекта»,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обязуется уплатить обусловленную Договором цену в порядке и на условиях, предусмотренных Договором и принять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наличии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467C07EF" w14:textId="77777777" w:rsidR="00F13105" w:rsidRPr="002C52F8" w:rsidRDefault="00F13105" w:rsidP="00AF78A3">
      <w:pPr>
        <w:widowControl/>
        <w:shd w:val="clear" w:color="auto" w:fill="FFFFFF"/>
        <w:spacing w:after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3.2. В соответствии с настоящим Договором и на основании положений действующего законодательства 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возникает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право собственности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имеющий следующие характеристики:</w:t>
      </w:r>
    </w:p>
    <w:tbl>
      <w:tblPr>
        <w:tblStyle w:val="aff6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275"/>
        <w:gridCol w:w="1560"/>
        <w:gridCol w:w="850"/>
        <w:gridCol w:w="992"/>
        <w:gridCol w:w="709"/>
        <w:gridCol w:w="1418"/>
        <w:gridCol w:w="1417"/>
      </w:tblGrid>
      <w:tr w:rsidR="00D90E53" w:rsidRPr="002C52F8" w14:paraId="5841173D" w14:textId="77777777">
        <w:trPr>
          <w:jc w:val="center"/>
        </w:trPr>
        <w:tc>
          <w:tcPr>
            <w:tcW w:w="426" w:type="dxa"/>
          </w:tcPr>
          <w:p w14:paraId="1F494866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№</w:t>
            </w:r>
          </w:p>
        </w:tc>
        <w:tc>
          <w:tcPr>
            <w:tcW w:w="1134" w:type="dxa"/>
          </w:tcPr>
          <w:p w14:paraId="596B2C19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Условный номер квартиры (УНК)</w:t>
            </w:r>
          </w:p>
        </w:tc>
        <w:tc>
          <w:tcPr>
            <w:tcW w:w="1275" w:type="dxa"/>
          </w:tcPr>
          <w:p w14:paraId="7F879A03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Назначение</w:t>
            </w:r>
          </w:p>
        </w:tc>
        <w:tc>
          <w:tcPr>
            <w:tcW w:w="1560" w:type="dxa"/>
          </w:tcPr>
          <w:p w14:paraId="102C6A9E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 xml:space="preserve">Площадь, </w:t>
            </w:r>
            <w:proofErr w:type="spellStart"/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кв.м</w:t>
            </w:r>
            <w:proofErr w:type="spellEnd"/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.</w:t>
            </w:r>
            <w:r w:rsidRPr="002C52F8">
              <w:rPr>
                <w:rFonts w:ascii="Times New Roman" w:hAnsi="Times New Roman" w:cs="Times New Roman"/>
                <w:szCs w:val="21"/>
              </w:rPr>
              <w:t xml:space="preserve"> с учетом балконов и лоджий</w:t>
            </w:r>
          </w:p>
        </w:tc>
        <w:tc>
          <w:tcPr>
            <w:tcW w:w="850" w:type="dxa"/>
          </w:tcPr>
          <w:p w14:paraId="1302D6E4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Литер</w:t>
            </w:r>
          </w:p>
        </w:tc>
        <w:tc>
          <w:tcPr>
            <w:tcW w:w="992" w:type="dxa"/>
          </w:tcPr>
          <w:p w14:paraId="6EFA91BD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Подъезд</w:t>
            </w:r>
          </w:p>
        </w:tc>
        <w:tc>
          <w:tcPr>
            <w:tcW w:w="709" w:type="dxa"/>
          </w:tcPr>
          <w:p w14:paraId="1DB5E03F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Этаж</w:t>
            </w:r>
          </w:p>
        </w:tc>
        <w:tc>
          <w:tcPr>
            <w:tcW w:w="1418" w:type="dxa"/>
          </w:tcPr>
          <w:p w14:paraId="6568899B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Количество комнат</w:t>
            </w:r>
          </w:p>
        </w:tc>
        <w:tc>
          <w:tcPr>
            <w:tcW w:w="1417" w:type="dxa"/>
          </w:tcPr>
          <w:p w14:paraId="7673EC67" w14:textId="77777777" w:rsidR="00FC2E8D" w:rsidRPr="002C52F8" w:rsidRDefault="005502F3">
            <w:pPr>
              <w:widowControl/>
              <w:spacing w:after="120"/>
              <w:ind w:left="-15" w:firstLine="0"/>
              <w:jc w:val="left"/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b/>
                <w:szCs w:val="21"/>
                <w:lang w:eastAsia="en-US"/>
              </w:rPr>
              <w:t>Наличие балкона/лоджии</w:t>
            </w:r>
          </w:p>
        </w:tc>
      </w:tr>
      <w:tr w:rsidR="00D90E53" w:rsidRPr="002C52F8" w14:paraId="787B56DA" w14:textId="77777777">
        <w:trPr>
          <w:jc w:val="center"/>
        </w:trPr>
        <w:tc>
          <w:tcPr>
            <w:tcW w:w="426" w:type="dxa"/>
          </w:tcPr>
          <w:p w14:paraId="542567AF" w14:textId="77777777" w:rsidR="00FC2E8D" w:rsidRPr="002C52F8" w:rsidRDefault="005502F3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2C52F8">
              <w:rPr>
                <w:rFonts w:ascii="Times New Roman" w:eastAsia="Calibri" w:hAnsi="Times New Roman" w:cs="Times New Roman"/>
                <w:szCs w:val="21"/>
                <w:lang w:eastAsia="en-US"/>
              </w:rPr>
              <w:t>1</w:t>
            </w:r>
          </w:p>
        </w:tc>
        <w:tc>
          <w:tcPr>
            <w:tcW w:w="1134" w:type="dxa"/>
            <w:vAlign w:val="center"/>
          </w:tcPr>
          <w:p w14:paraId="3A078D53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4EC58071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9DD6059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CC5DC0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D9693AB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4ABD785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F77DF56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74BFADCC" w14:textId="77777777" w:rsidR="00FC2E8D" w:rsidRPr="002C52F8" w:rsidRDefault="00FC2E8D">
            <w:pPr>
              <w:widowControl/>
              <w:spacing w:after="120"/>
              <w:ind w:left="-15" w:firstLine="0"/>
              <w:jc w:val="center"/>
              <w:rPr>
                <w:rFonts w:ascii="Times New Roman" w:eastAsia="Calibri" w:hAnsi="Times New Roman" w:cs="Times New Roman"/>
                <w:szCs w:val="21"/>
                <w:lang w:val="en-US" w:eastAsia="en-US"/>
              </w:rPr>
            </w:pPr>
          </w:p>
        </w:tc>
      </w:tr>
    </w:tbl>
    <w:p w14:paraId="2EBFF131" w14:textId="77777777" w:rsidR="00F13105" w:rsidRPr="002C52F8" w:rsidRDefault="00F13105" w:rsidP="00AF78A3">
      <w:pPr>
        <w:widowControl/>
        <w:shd w:val="clear" w:color="auto" w:fill="FFFFFF"/>
        <w:spacing w:before="120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3.3. Площадь, адрес, фактический номер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будут уточняться после сдачи объекта в эксплуатацию и получения результатов кадастровых работ (технической инвентаризации).</w:t>
      </w:r>
    </w:p>
    <w:p w14:paraId="1494B25B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3.4. </w:t>
      </w:r>
      <w:bookmarkStart w:id="2" w:name="_Hlk500490762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Разрешение на строительство </w:t>
      </w:r>
      <w:r w:rsidR="003A58D1" w:rsidRPr="002C52F8">
        <w:rPr>
          <w:rFonts w:ascii="Times New Roman" w:eastAsia="Calibri" w:hAnsi="Times New Roman" w:cs="Times New Roman"/>
          <w:szCs w:val="21"/>
          <w:lang w:eastAsia="en-US"/>
        </w:rPr>
        <w:t xml:space="preserve">№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23-43-388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-2023 от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26</w:t>
      </w:r>
      <w:r w:rsidR="003A58D1" w:rsidRPr="00C90FDB">
        <w:rPr>
          <w:rFonts w:ascii="Times New Roman" w:eastAsia="Calibri" w:hAnsi="Times New Roman" w:cs="Times New Roman"/>
          <w:color w:val="FF0000"/>
          <w:szCs w:val="21"/>
          <w:lang w:eastAsia="en-US"/>
        </w:rPr>
        <w:t>.12.2023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="009A13A2"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Срок действия </w:t>
      </w:r>
      <w:r w:rsidR="00804DD9" w:rsidRPr="002C52F8">
        <w:rPr>
          <w:rFonts w:ascii="Times New Roman" w:eastAsia="Calibri" w:hAnsi="Times New Roman" w:cs="Times New Roman"/>
          <w:szCs w:val="21"/>
          <w:lang w:eastAsia="en-US"/>
        </w:rPr>
        <w:t>Разрешения на строительство –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26.12.2028</w:t>
      </w:r>
      <w:r w:rsidR="00131C97" w:rsidRP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г</w:t>
      </w:r>
      <w:r w:rsidR="00627D52">
        <w:rPr>
          <w:rFonts w:ascii="Times New Roman" w:eastAsia="Calibri" w:hAnsi="Times New Roman" w:cs="Times New Roman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Реализация проекта строительства (получение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–</w:t>
      </w:r>
      <w:bookmarkEnd w:id="2"/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131C97">
        <w:rPr>
          <w:rFonts w:ascii="Times New Roman" w:eastAsia="Calibri" w:hAnsi="Times New Roman" w:cs="Times New Roman"/>
          <w:color w:val="FF0000"/>
          <w:szCs w:val="21"/>
          <w:lang w:eastAsia="en-US"/>
        </w:rPr>
        <w:t>4-й квартал 202</w:t>
      </w:r>
      <w:r w:rsid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>8</w:t>
      </w:r>
      <w:r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г</w:t>
      </w:r>
      <w:r w:rsidR="00627D52" w:rsidRPr="00627D52">
        <w:rPr>
          <w:rFonts w:ascii="Times New Roman" w:eastAsia="Calibri" w:hAnsi="Times New Roman" w:cs="Times New Roman"/>
          <w:color w:val="FF0000"/>
          <w:szCs w:val="21"/>
          <w:lang w:eastAsia="en-US"/>
        </w:rPr>
        <w:t>ода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.</w:t>
      </w:r>
      <w:r w:rsidR="00627D52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78B0076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3.5. После получения разрешения на ввод в эксплуатацию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«Многоквартирного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жилого дома»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при условии выполнения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настоящему Договору Застройщик обязуется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6 (шести) месяцев, но не ранее </w:t>
      </w:r>
      <w:r w:rsidR="00EB2D47" w:rsidRPr="002C52F8">
        <w:rPr>
          <w:rFonts w:ascii="Times New Roman" w:eastAsia="Calibri" w:hAnsi="Times New Roman" w:cs="Times New Roman"/>
          <w:szCs w:val="21"/>
          <w:lang w:eastAsia="en-US"/>
        </w:rPr>
        <w:t>даты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получения в установленном </w:t>
      </w:r>
      <w:hyperlink r:id="rId9" w:history="1">
        <w:r w:rsidRPr="002C52F8">
          <w:rPr>
            <w:rFonts w:ascii="Times New Roman" w:eastAsia="Calibri" w:hAnsi="Times New Roman" w:cs="Times New Roman"/>
            <w:szCs w:val="21"/>
            <w:lang w:eastAsia="en-US"/>
          </w:rPr>
          <w:t>порядке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разрешения на ввод в эксплуатацию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«Многоквартирного жилого дома».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При этом допускается досрочное исполнение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обязательства по передаче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  <w:r w:rsidR="009E19FD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</w:p>
    <w:p w14:paraId="1A9D7993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3.6.</w:t>
      </w:r>
      <w:r w:rsidRPr="002C52F8">
        <w:rPr>
          <w:color w:val="000000" w:themeColor="text1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строится за счет кредитных средств по кредитному договору </w:t>
      </w:r>
      <w:r w:rsidR="00EB2D47" w:rsidRPr="002C52F8">
        <w:rPr>
          <w:color w:val="000000" w:themeColor="text1"/>
          <w:szCs w:val="21"/>
        </w:rPr>
        <w:t>№ </w:t>
      </w:r>
      <w:r w:rsidR="009E19FD" w:rsidRPr="009E19FD">
        <w:rPr>
          <w:color w:val="FF0000"/>
          <w:szCs w:val="21"/>
        </w:rPr>
        <w:t xml:space="preserve">520B01952MF от «18» апреля 2025 </w:t>
      </w:r>
      <w:r w:rsidR="00804DD9" w:rsidRPr="002C52F8">
        <w:rPr>
          <w:color w:val="000000" w:themeColor="text1"/>
          <w:szCs w:val="21"/>
        </w:rPr>
        <w:t xml:space="preserve">года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заключенному 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  <w:r w:rsidR="00135C36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</w:p>
    <w:p w14:paraId="264DB38D" w14:textId="77777777" w:rsidR="00F13105" w:rsidRPr="002C52F8" w:rsidRDefault="00F13105" w:rsidP="00AF78A3">
      <w:pPr>
        <w:widowControl/>
        <w:ind w:firstLine="567"/>
        <w:contextualSpacing/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3.7. Земельны</w:t>
      </w:r>
      <w:r w:rsid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й участок с кадастровым номером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3A58D1" w:rsidRPr="003A58D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23:43:0118001:15824 </w:t>
      </w:r>
      <w:r w:rsid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з</w:t>
      </w:r>
      <w:r w:rsidR="003A58D1" w:rsidRP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емельный участок с кадастровым номером </w:t>
      </w:r>
      <w:r w:rsidR="003A58D1">
        <w:rPr>
          <w:rFonts w:ascii="Times New Roman" w:eastAsia="Calibri" w:hAnsi="Times New Roman" w:cs="Times New Roman"/>
          <w:color w:val="FF0000"/>
          <w:spacing w:val="7"/>
          <w:szCs w:val="21"/>
          <w:lang w:eastAsia="en-US"/>
        </w:rPr>
        <w:t>23:43:0118001:18419</w:t>
      </w:r>
      <w:r w:rsidR="00EB2D47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</w:t>
      </w:r>
      <w:r w:rsidR="003A58D1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находя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тся в залоге ПАО СБЕРБАНК по договору ипотеки </w:t>
      </w:r>
      <w:r w:rsidR="00EB2D47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№</w:t>
      </w:r>
      <w:r w:rsidR="00443315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lastRenderedPageBreak/>
        <w:t>ДИ01_520B01952MF</w:t>
      </w:r>
      <w:r w:rsid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 от «18</w:t>
      </w:r>
      <w:r w:rsidR="001774B4" w:rsidRPr="001774B4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» </w:t>
      </w:r>
      <w:r w:rsidR="009E19FD" w:rsidRPr="009E19FD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апреля 2025 </w:t>
      </w:r>
      <w:r w:rsidR="00804DD9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года </w:t>
      </w:r>
      <w:r w:rsidR="00DC314E"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 xml:space="preserve">и по договору ипотеки № ДИ3_520B00NG8 от 11.10.2023 года, заключенным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между</w:t>
      </w:r>
      <w:r w:rsidRPr="002C52F8"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  <w:t xml:space="preserve"> “Застройщиком” </w:t>
      </w:r>
      <w:r w:rsidRPr="002C52F8">
        <w:rPr>
          <w:rFonts w:ascii="Times New Roman" w:eastAsia="Calibri" w:hAnsi="Times New Roman" w:cs="Times New Roman"/>
          <w:color w:val="000000" w:themeColor="text1"/>
          <w:szCs w:val="21"/>
          <w:lang w:eastAsia="en-US"/>
        </w:rPr>
        <w:t>и ПАО СБЕРБАНК.</w:t>
      </w:r>
    </w:p>
    <w:p w14:paraId="0DEDF614" w14:textId="77777777" w:rsidR="00FC2E8D" w:rsidRPr="002C52F8" w:rsidRDefault="00FC2E8D">
      <w:pPr>
        <w:widowControl/>
        <w:ind w:firstLine="570"/>
        <w:contextualSpacing/>
        <w:rPr>
          <w:rFonts w:ascii="Times New Roman" w:eastAsia="Calibri" w:hAnsi="Times New Roman" w:cs="Times New Roman"/>
          <w:b/>
          <w:color w:val="000000" w:themeColor="text1"/>
          <w:szCs w:val="21"/>
          <w:lang w:eastAsia="en-US"/>
        </w:rPr>
      </w:pPr>
    </w:p>
    <w:p w14:paraId="7D06062C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4. ЦЕНА ДОГОВОРА, СРОКИ И ПОРЯДОК ОПЛАТЫ</w:t>
      </w:r>
    </w:p>
    <w:p w14:paraId="6B27CCEE" w14:textId="77777777" w:rsidR="00FC2E8D" w:rsidRPr="002C52F8" w:rsidRDefault="005502F3" w:rsidP="00AF78A3">
      <w:pPr>
        <w:ind w:firstLine="567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4.1. Цена Договора – размер денежных средств, подлежащих уплате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для строительства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</w:t>
      </w:r>
      <w:r w:rsidR="00EB1E89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EB2D47"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) рублей 00 копеек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 учетом балконов и лоджий, НДС не облагается. </w:t>
      </w:r>
    </w:p>
    <w:p w14:paraId="70EDA58B" w14:textId="77777777" w:rsidR="00FC2E8D" w:rsidRPr="002C52F8" w:rsidRDefault="005502F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Стороны установили, что окончательная стоимость (цена)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будет определена и оплачена в соответствии с пунктами 4.7 - 4.9. настоящего Договора.</w:t>
      </w:r>
    </w:p>
    <w:p w14:paraId="67F4B2AA" w14:textId="77777777" w:rsidR="00F13105" w:rsidRPr="002C52F8" w:rsidRDefault="00F13105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4.2. Цена Договора должна быть выплачена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полном объеме в порядке и сроки, предусмотренные Договором и Приложением №2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«График платежей»,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являющимся неотъемлемой частью Договора.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Цена Договора подлежит уплате не ранее государственной регистрации настоящего договора.</w:t>
      </w:r>
    </w:p>
    <w:p w14:paraId="317716A0" w14:textId="77777777" w:rsidR="00F13105" w:rsidRPr="002C52F8" w:rsidRDefault="00F13105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hAnsi="Times New Roman" w:cs="Times New Roman"/>
          <w:szCs w:val="21"/>
        </w:rPr>
        <w:t xml:space="preserve">Если иное не предусмотрено </w:t>
      </w:r>
      <w:r w:rsidRPr="002C52F8">
        <w:rPr>
          <w:rFonts w:ascii="Times New Roman" w:hAnsi="Times New Roman" w:cs="Times New Roman"/>
          <w:b/>
          <w:szCs w:val="21"/>
        </w:rPr>
        <w:t>«Графиком платежей»,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производит оплату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цены Договора в срок, не превышающий 3 (три) рабочих дня с момента государственной регистрации настоящего Договора.</w:t>
      </w:r>
    </w:p>
    <w:p w14:paraId="40ABBD0F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szCs w:val="21"/>
        </w:rPr>
        <w:t>4.3</w:t>
      </w:r>
      <w:r w:rsidRPr="002C52F8">
        <w:rPr>
          <w:rFonts w:ascii="Times New Roman" w:hAnsi="Times New Roman" w:cs="Times New Roman"/>
          <w:b/>
          <w:szCs w:val="21"/>
        </w:rPr>
        <w:t xml:space="preserve">. «Участник долевого строительства» </w:t>
      </w:r>
      <w:r w:rsidRPr="002C52F8">
        <w:rPr>
          <w:rFonts w:ascii="Times New Roman" w:hAnsi="Times New Roman" w:cs="Times New Roman"/>
          <w:szCs w:val="21"/>
        </w:rPr>
        <w:t xml:space="preserve">вносит денежные средства в счет уплаты цены Договора на счет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открытый в единственном уполномоченном банке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-агенте), который предоставил целевой кредит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>, а именно: Публичное акционерное общество «Сбербанк России»</w:t>
      </w:r>
      <w:r w:rsidRPr="002C52F8">
        <w:rPr>
          <w:rFonts w:ascii="Times New Roman" w:hAnsi="Times New Roman" w:cs="Times New Roman"/>
          <w:b/>
          <w:szCs w:val="21"/>
        </w:rPr>
        <w:t xml:space="preserve"> (далее – «Уполномоченный банк»).</w:t>
      </w:r>
    </w:p>
    <w:p w14:paraId="1780C67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-счет, открываемый в Публичном акционерном обществе «Сбербанк России»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-агент) для учета и блокирования денежных средств, полученных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 от являющегося владельцем счета </w:t>
      </w:r>
      <w:r w:rsidRPr="002C52F8">
        <w:rPr>
          <w:rFonts w:ascii="Times New Roman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(Депонента) в счет уплаты цены договора участия в долевом строительстве, в целях их дальнейшего перечисления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договором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заключенным между Бенефициаром, Депонентом и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-агентом, с учетом следующего:</w:t>
      </w:r>
    </w:p>
    <w:p w14:paraId="424B5B50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Сведения об уполномоченном банке по настоящему Договору (</w:t>
      </w:r>
      <w:proofErr w:type="spellStart"/>
      <w:r w:rsidRPr="002C52F8">
        <w:rPr>
          <w:rFonts w:ascii="Times New Roman" w:hAnsi="Times New Roman" w:cs="Times New Roman"/>
          <w:b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b/>
          <w:szCs w:val="21"/>
        </w:rPr>
        <w:t>-агент):</w:t>
      </w:r>
    </w:p>
    <w:p w14:paraId="5FFAE4DA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Публичное акционерное общество «Сбербанк России»</w:t>
      </w:r>
    </w:p>
    <w:p w14:paraId="372A6267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Место нахождения: Российская Федерация, г. Москва.</w:t>
      </w:r>
    </w:p>
    <w:p w14:paraId="700DCFC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Адрес: Российская Федерация, 117997, г. Москва, ул. Вавилова, д.19.</w:t>
      </w:r>
    </w:p>
    <w:p w14:paraId="5CE8CE46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Почтовый адрес: 350000 г. Краснодар, ул. Красноармейская, 34</w:t>
      </w:r>
    </w:p>
    <w:p w14:paraId="6A3E2A45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Реквизиты: БИК 040349602, </w:t>
      </w:r>
      <w:proofErr w:type="spellStart"/>
      <w:r w:rsidRPr="002C52F8">
        <w:rPr>
          <w:rFonts w:ascii="Times New Roman" w:hAnsi="Times New Roman" w:cs="Times New Roman"/>
          <w:szCs w:val="21"/>
        </w:rPr>
        <w:t>корр</w:t>
      </w:r>
      <w:proofErr w:type="spellEnd"/>
      <w:r w:rsidRPr="002C52F8">
        <w:rPr>
          <w:rFonts w:ascii="Times New Roman" w:hAnsi="Times New Roman" w:cs="Times New Roman"/>
          <w:szCs w:val="21"/>
        </w:rPr>
        <w:t>/счет 30101810100000000602</w:t>
      </w:r>
    </w:p>
    <w:p w14:paraId="6DE886E9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ИНН 7707083893, КПП 773601001, ОГРН 1027700132195</w:t>
      </w:r>
    </w:p>
    <w:p w14:paraId="0C8C7D6D" w14:textId="77777777" w:rsidR="00F13105" w:rsidRPr="002C52F8" w:rsidRDefault="00F13105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Телефон: 900 – для мобильных, 8800 555 55 50 – для мобильных и городских</w:t>
      </w:r>
    </w:p>
    <w:p w14:paraId="04B47DEA" w14:textId="77777777" w:rsidR="00D148EF" w:rsidRPr="002C52F8" w:rsidRDefault="00F13105" w:rsidP="00D148EF">
      <w:pPr>
        <w:ind w:firstLine="567"/>
        <w:rPr>
          <w:rFonts w:ascii="Times New Roman" w:eastAsia="Times New Roman" w:hAnsi="Times New Roman" w:cs="Times New Roman"/>
          <w:b/>
          <w:szCs w:val="21"/>
        </w:rPr>
      </w:pPr>
      <w:r w:rsidRPr="002C52F8">
        <w:rPr>
          <w:rFonts w:ascii="Times New Roman" w:hAnsi="Times New Roman" w:cs="Times New Roman"/>
          <w:b/>
          <w:szCs w:val="21"/>
        </w:rPr>
        <w:t>Бенефициар: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>ОБЩЕСТВО С ОГРАНИЧЕННОЙ ОТВЕТСТВЕННОСТЬЮ СПЕЦИАЛИЗИРОВАННЫЙ ЗАСТРОЙЩИК «</w:t>
      </w:r>
      <w:r w:rsidR="001D762D" w:rsidRPr="002C52F8">
        <w:rPr>
          <w:rFonts w:ascii="Times New Roman" w:eastAsia="Times New Roman" w:hAnsi="Times New Roman" w:cs="Times New Roman"/>
          <w:b/>
          <w:szCs w:val="21"/>
        </w:rPr>
        <w:t>ГРАДСТРОЙПРОЕКТ</w:t>
      </w:r>
      <w:r w:rsidR="00D148EF" w:rsidRPr="002C52F8">
        <w:rPr>
          <w:rFonts w:ascii="Times New Roman" w:eastAsia="Times New Roman" w:hAnsi="Times New Roman" w:cs="Times New Roman"/>
          <w:b/>
          <w:szCs w:val="21"/>
        </w:rPr>
        <w:t xml:space="preserve">» </w:t>
      </w:r>
    </w:p>
    <w:p w14:paraId="1B4F4025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Юридический адрес: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350087, Краснодарский край,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г.о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. Город Краснодар, г Краснодар, </w:t>
      </w:r>
      <w:proofErr w:type="spellStart"/>
      <w:r w:rsidR="001D762D" w:rsidRPr="002C52F8">
        <w:rPr>
          <w:rFonts w:ascii="Times New Roman" w:eastAsia="Times New Roman" w:hAnsi="Times New Roman" w:cs="Times New Roman"/>
          <w:szCs w:val="21"/>
        </w:rPr>
        <w:t>ул</w:t>
      </w:r>
      <w:proofErr w:type="spellEnd"/>
      <w:r w:rsidR="001D762D" w:rsidRPr="002C52F8">
        <w:rPr>
          <w:rFonts w:ascii="Times New Roman" w:eastAsia="Times New Roman" w:hAnsi="Times New Roman" w:cs="Times New Roman"/>
          <w:szCs w:val="21"/>
        </w:rPr>
        <w:t xml:space="preserve"> 2-Я Ямальская, дом 3, помещение 52</w:t>
      </w:r>
    </w:p>
    <w:p w14:paraId="4A5C7F84" w14:textId="77777777" w:rsidR="00D148EF" w:rsidRPr="002C52F8" w:rsidRDefault="00D148EF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eastAsia="Times New Roman" w:hAnsi="Times New Roman" w:cs="Times New Roman"/>
          <w:szCs w:val="21"/>
        </w:rPr>
        <w:t xml:space="preserve">ИНН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2311311443 </w:t>
      </w:r>
      <w:r w:rsidRPr="002C52F8">
        <w:rPr>
          <w:rFonts w:ascii="Times New Roman" w:eastAsia="Times New Roman" w:hAnsi="Times New Roman" w:cs="Times New Roman"/>
          <w:szCs w:val="21"/>
        </w:rPr>
        <w:t xml:space="preserve">КПП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231101001 </w:t>
      </w:r>
      <w:r w:rsidRPr="002C52F8">
        <w:rPr>
          <w:rFonts w:ascii="Times New Roman" w:eastAsia="Times New Roman" w:hAnsi="Times New Roman" w:cs="Times New Roman"/>
          <w:szCs w:val="21"/>
        </w:rPr>
        <w:t xml:space="preserve">ОГРН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1202300058586 </w:t>
      </w:r>
      <w:r w:rsidRPr="002C52F8">
        <w:rPr>
          <w:rFonts w:ascii="Times New Roman" w:eastAsia="Times New Roman" w:hAnsi="Times New Roman" w:cs="Times New Roman"/>
          <w:szCs w:val="21"/>
        </w:rPr>
        <w:t xml:space="preserve">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eastAsia="Times New Roman" w:hAnsi="Times New Roman" w:cs="Times New Roman"/>
          <w:szCs w:val="21"/>
        </w:rPr>
        <w:t xml:space="preserve">, КРАСНОДАРСКОЕ ОТДЕЛЕНИЕ № 8619 ПАО СБЕРБАНК к/с </w:t>
      </w:r>
      <w:r w:rsidR="001D762D" w:rsidRPr="002C52F8">
        <w:rPr>
          <w:rFonts w:ascii="Times New Roman" w:eastAsia="Times New Roman" w:hAnsi="Times New Roman" w:cs="Times New Roman"/>
          <w:szCs w:val="21"/>
        </w:rPr>
        <w:t xml:space="preserve">30101810100000000602 </w:t>
      </w:r>
      <w:r w:rsidRPr="002C52F8">
        <w:rPr>
          <w:rFonts w:ascii="Times New Roman" w:eastAsia="Times New Roman" w:hAnsi="Times New Roman" w:cs="Times New Roman"/>
          <w:szCs w:val="21"/>
        </w:rPr>
        <w:t xml:space="preserve">БИК </w:t>
      </w:r>
      <w:r w:rsidR="001D762D" w:rsidRPr="002C52F8">
        <w:rPr>
          <w:rFonts w:ascii="Times New Roman" w:eastAsia="Times New Roman" w:hAnsi="Times New Roman" w:cs="Times New Roman"/>
          <w:szCs w:val="21"/>
        </w:rPr>
        <w:t>040349602</w:t>
      </w:r>
    </w:p>
    <w:p w14:paraId="5994CE02" w14:textId="77777777" w:rsidR="00FC2E8D" w:rsidRPr="002C52F8" w:rsidRDefault="005502F3" w:rsidP="00D148EF">
      <w:pPr>
        <w:ind w:firstLine="567"/>
        <w:rPr>
          <w:rFonts w:ascii="Times New Roman" w:eastAsia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t>Депонент</w:t>
      </w:r>
      <w:r w:rsidRPr="002C52F8">
        <w:rPr>
          <w:rFonts w:ascii="Times New Roman" w:hAnsi="Times New Roman" w:cs="Times New Roman"/>
          <w:szCs w:val="21"/>
        </w:rPr>
        <w:t xml:space="preserve"> «</w:t>
      </w:r>
      <w:r w:rsidRPr="002C52F8">
        <w:rPr>
          <w:rFonts w:ascii="Times New Roman" w:hAnsi="Times New Roman" w:cs="Times New Roman"/>
          <w:b/>
          <w:bCs/>
          <w:szCs w:val="21"/>
        </w:rPr>
        <w:t xml:space="preserve">Участником долевого строительства»: </w:t>
      </w:r>
      <w:r w:rsidR="001D762D" w:rsidRPr="002C52F8">
        <w:rPr>
          <w:rFonts w:ascii="Times New Roman" w:hAnsi="Times New Roman" w:cs="Times New Roman"/>
          <w:b/>
          <w:bCs/>
          <w:szCs w:val="21"/>
          <w:u w:val="single"/>
        </w:rPr>
        <w:t>_________________</w:t>
      </w:r>
      <w:r w:rsidRPr="002C52F8">
        <w:rPr>
          <w:rFonts w:ascii="Times New Roman" w:hAnsi="Times New Roman" w:cs="Times New Roman"/>
          <w:b/>
          <w:bCs/>
          <w:szCs w:val="21"/>
          <w:u w:val="single"/>
        </w:rPr>
        <w:t>.</w:t>
      </w:r>
    </w:p>
    <w:p w14:paraId="3CB00183" w14:textId="77777777" w:rsidR="00FC2E8D" w:rsidRPr="002C52F8" w:rsidRDefault="005502F3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Депонируемая сумма равна Цене Договора, согласованной Сторонами в пункте 4.1 Договора.</w:t>
      </w:r>
    </w:p>
    <w:p w14:paraId="4736CFD0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Times New Roman" w:hAnsi="Times New Roman" w:cs="Times New Roman"/>
          <w:i/>
          <w:szCs w:val="21"/>
        </w:rPr>
      </w:pPr>
      <w:r w:rsidRPr="002C52F8">
        <w:rPr>
          <w:rFonts w:ascii="Times New Roman" w:hAnsi="Times New Roman" w:cs="Times New Roman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должно быть указано: «</w:t>
      </w:r>
      <w:r w:rsidR="00EB1E89" w:rsidRPr="002C52F8">
        <w:rPr>
          <w:rFonts w:ascii="Times New Roman" w:hAnsi="Times New Roman" w:cs="Times New Roman"/>
          <w:i/>
          <w:szCs w:val="21"/>
        </w:rPr>
        <w:t>Оплата по ДДУ №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</w:t>
      </w:r>
      <w:r w:rsidRPr="002C52F8">
        <w:rPr>
          <w:rFonts w:ascii="Times New Roman" w:hAnsi="Times New Roman" w:cs="Times New Roman"/>
          <w:i/>
          <w:szCs w:val="21"/>
        </w:rPr>
        <w:t>Н</w:t>
      </w:r>
      <w:r w:rsidR="001D762D" w:rsidRPr="002C52F8">
        <w:rPr>
          <w:rFonts w:ascii="Times New Roman" w:hAnsi="Times New Roman" w:cs="Times New Roman"/>
          <w:i/>
          <w:szCs w:val="21"/>
        </w:rPr>
        <w:t>К</w:t>
      </w:r>
      <w:r w:rsidRPr="002C52F8">
        <w:rPr>
          <w:rFonts w:ascii="Times New Roman" w:hAnsi="Times New Roman" w:cs="Times New Roman"/>
          <w:i/>
          <w:szCs w:val="21"/>
        </w:rPr>
        <w:t>/Л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/ПД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/ЭТ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i/>
          <w:szCs w:val="21"/>
        </w:rPr>
        <w:t>/УНК</w:t>
      </w:r>
      <w:r w:rsidR="001D762D" w:rsidRPr="002C52F8">
        <w:rPr>
          <w:rFonts w:ascii="Times New Roman" w:hAnsi="Times New Roman" w:cs="Times New Roman"/>
          <w:i/>
          <w:szCs w:val="21"/>
        </w:rPr>
        <w:t>___</w:t>
      </w:r>
      <w:r w:rsidRPr="002C52F8">
        <w:rPr>
          <w:rFonts w:ascii="Times New Roman" w:hAnsi="Times New Roman" w:cs="Times New Roman"/>
          <w:i/>
          <w:szCs w:val="21"/>
        </w:rPr>
        <w:t>/20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hAnsi="Times New Roman" w:cs="Times New Roman"/>
          <w:szCs w:val="21"/>
        </w:rPr>
        <w:t xml:space="preserve"> </w:t>
      </w:r>
      <w:r w:rsidR="00EB1E89" w:rsidRPr="002C52F8">
        <w:rPr>
          <w:rFonts w:ascii="Times New Roman" w:eastAsia="Times New Roman" w:hAnsi="Times New Roman" w:cs="Times New Roman"/>
          <w:i/>
          <w:szCs w:val="21"/>
        </w:rPr>
        <w:t xml:space="preserve">от </w:t>
      </w:r>
      <w:r w:rsidR="001D762D" w:rsidRPr="002C52F8">
        <w:rPr>
          <w:rFonts w:ascii="Times New Roman" w:eastAsia="Times New Roman" w:hAnsi="Times New Roman" w:cs="Times New Roman"/>
          <w:i/>
          <w:szCs w:val="21"/>
        </w:rPr>
        <w:t xml:space="preserve">«__» </w:t>
      </w:r>
      <w:r w:rsidR="001D762D" w:rsidRPr="002C52F8">
        <w:rPr>
          <w:rFonts w:ascii="Times New Roman" w:hAnsi="Times New Roman" w:cs="Times New Roman"/>
          <w:i/>
          <w:szCs w:val="21"/>
        </w:rPr>
        <w:t xml:space="preserve">________ </w:t>
      </w:r>
      <w:r w:rsidRPr="002C52F8">
        <w:rPr>
          <w:rFonts w:ascii="Times New Roman" w:hAnsi="Times New Roman" w:cs="Times New Roman"/>
          <w:i/>
          <w:szCs w:val="21"/>
        </w:rPr>
        <w:t>20</w:t>
      </w:r>
      <w:r w:rsidR="001D762D" w:rsidRPr="002C52F8">
        <w:rPr>
          <w:rFonts w:ascii="Times New Roman" w:hAnsi="Times New Roman" w:cs="Times New Roman"/>
          <w:i/>
          <w:szCs w:val="21"/>
        </w:rPr>
        <w:t>__</w:t>
      </w:r>
      <w:r w:rsidRPr="002C52F8">
        <w:rPr>
          <w:rFonts w:ascii="Times New Roman" w:eastAsia="Times New Roman" w:hAnsi="Times New Roman" w:cs="Times New Roman"/>
          <w:i/>
          <w:szCs w:val="21"/>
        </w:rPr>
        <w:t xml:space="preserve"> г., НДС не облагается».</w:t>
      </w:r>
    </w:p>
    <w:p w14:paraId="1CCF3482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bookmarkStart w:id="3" w:name="sub_28"/>
      <w:bookmarkEnd w:id="1"/>
      <w:r w:rsidRPr="002C52F8">
        <w:rPr>
          <w:rFonts w:ascii="Times New Roman" w:hAnsi="Times New Roman" w:cs="Times New Roman"/>
          <w:b/>
          <w:szCs w:val="21"/>
        </w:rPr>
        <w:t>Срок перечисления Депонентом Суммы депонирования:</w:t>
      </w:r>
      <w:r w:rsidRPr="002C52F8">
        <w:rPr>
          <w:rFonts w:ascii="Times New Roman" w:hAnsi="Times New Roman" w:cs="Times New Roman"/>
          <w:szCs w:val="21"/>
        </w:rPr>
        <w:t xml:space="preserve"> в течение 3 (трех) рабочих дней с момента государственной регистрации настоящего договора.</w:t>
      </w:r>
    </w:p>
    <w:p w14:paraId="541E1FD0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b/>
          <w:bCs/>
          <w:sz w:val="21"/>
          <w:szCs w:val="21"/>
        </w:rPr>
        <w:t>Основания перечисления Застройщику (Бенефициару) депонированной суммы:</w:t>
      </w:r>
    </w:p>
    <w:p w14:paraId="22B75E6F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1) разрешение на ввод в эксплуатацию Объекта;</w:t>
      </w:r>
    </w:p>
    <w:p w14:paraId="6FAE8311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2) при возникновении оснований перечисления Застройщику (Бенефициару) депонированной суммы и наличии задолженности по Договору, средства направляются Банком (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-агентом) в погашение задолженности по кредиту в соответствии с условиями Кредитного договора до полного выполнения обязательств по нему. После полного погашения задолженности по Кредитному договору средства со счетов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перечисляются на счет Застройщика (Бенефициара) № р/с </w:t>
      </w:r>
      <w:r w:rsidR="001D762D" w:rsidRPr="002C52F8">
        <w:rPr>
          <w:rFonts w:ascii="Times New Roman" w:eastAsia="Times New Roman" w:hAnsi="Times New Roman" w:cs="Times New Roman"/>
          <w:szCs w:val="21"/>
        </w:rPr>
        <w:t>40702810830000052817</w:t>
      </w:r>
      <w:r w:rsidRPr="002C52F8">
        <w:rPr>
          <w:rFonts w:ascii="Times New Roman" w:hAnsi="Times New Roman" w:cs="Times New Roman"/>
          <w:szCs w:val="21"/>
        </w:rPr>
        <w:t xml:space="preserve">, КРАСНОДАРСКОЕ ОТДЕЛЕНИЕ № 8619 ПАО СБЕРБАНК к/с 30101810100000000602 БИК 040349602 </w:t>
      </w:r>
    </w:p>
    <w:p w14:paraId="14E70C9A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b/>
          <w:bCs/>
          <w:szCs w:val="21"/>
        </w:rPr>
        <w:lastRenderedPageBreak/>
        <w:t xml:space="preserve">Основания прекращения условного депонирования денежных средств: </w:t>
      </w:r>
    </w:p>
    <w:p w14:paraId="7EDB394C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-истечение срока условного депонирования;</w:t>
      </w:r>
    </w:p>
    <w:p w14:paraId="3B321225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-перечисление депонированной суммы при возникновении оснований перечисления Застройщику (Бенефициару) депонированной суммы;</w:t>
      </w:r>
    </w:p>
    <w:p w14:paraId="0AEEE0E6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-расторжение договора участия в долевом строительстве по соглашению сторон или в судебном порядке;</w:t>
      </w:r>
    </w:p>
    <w:p w14:paraId="093687AA" w14:textId="77777777" w:rsidR="0032746B" w:rsidRPr="002C52F8" w:rsidRDefault="0032746B" w:rsidP="00AF78A3">
      <w:pPr>
        <w:pStyle w:val="aff8"/>
        <w:tabs>
          <w:tab w:val="left" w:pos="5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>-односторонний отказ одной из сторон от исполнения договора участия в долевом строительстве.</w:t>
      </w:r>
    </w:p>
    <w:p w14:paraId="0BFF2967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При наступлении оснований для возврата Участнику долевого строительства денежных средств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(в том числе в случае расторжения/прекращения/отказа от исполнения Договора сторонами), денежные средства со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подлежат возврату участнику долевого строительства в соответствии с условиями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56E40113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имеет права осуществлять любые платежи по Договору до даты государственной регистрации настоящего Договора. В случае оплаты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Цены Договора или части Цены Договора до даты государственной регистрации настоящего Договора,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возмещает </w:t>
      </w:r>
      <w:r w:rsidRPr="002C52F8">
        <w:rPr>
          <w:rFonts w:ascii="Times New Roman" w:hAnsi="Times New Roman" w:cs="Times New Roman"/>
          <w:b/>
          <w:szCs w:val="21"/>
        </w:rPr>
        <w:t>«Застройщику»</w:t>
      </w:r>
      <w:r w:rsidRPr="002C52F8">
        <w:rPr>
          <w:rFonts w:ascii="Times New Roman" w:hAnsi="Times New Roman" w:cs="Times New Roman"/>
          <w:szCs w:val="21"/>
        </w:rPr>
        <w:t xml:space="preserve"> расходы на уплату административных штрафов, связанных с нарушением порядка привлечения денежных средств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предусмотренного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«Законом о долевом участии»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hAnsi="Times New Roman" w:cs="Times New Roman"/>
          <w:szCs w:val="21"/>
        </w:rPr>
        <w:t xml:space="preserve">на основании письменного требования </w:t>
      </w:r>
      <w:r w:rsidRPr="002C52F8">
        <w:rPr>
          <w:rFonts w:ascii="Times New Roman" w:hAnsi="Times New Roman" w:cs="Times New Roman"/>
          <w:b/>
          <w:szCs w:val="21"/>
        </w:rPr>
        <w:t>«Застройщика»</w:t>
      </w:r>
      <w:r w:rsidRPr="002C52F8">
        <w:rPr>
          <w:rFonts w:ascii="Times New Roman" w:hAnsi="Times New Roman" w:cs="Times New Roman"/>
          <w:szCs w:val="21"/>
        </w:rPr>
        <w:t xml:space="preserve"> в срок не позднее 3 (трех) рабочих дней с даты получения указанного требования.</w:t>
      </w:r>
    </w:p>
    <w:p w14:paraId="040A19A3" w14:textId="77777777" w:rsidR="0032746B" w:rsidRPr="002C52F8" w:rsidRDefault="0032746B" w:rsidP="00AF78A3">
      <w:pPr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4.5. В случае отказа </w:t>
      </w:r>
      <w:r w:rsidRPr="002C52F8">
        <w:rPr>
          <w:rFonts w:ascii="Times New Roman" w:hAnsi="Times New Roman" w:cs="Times New Roman"/>
          <w:b/>
          <w:szCs w:val="21"/>
        </w:rPr>
        <w:t>«Уполномоченного банка»</w:t>
      </w:r>
      <w:r w:rsidRPr="002C52F8">
        <w:rPr>
          <w:rFonts w:ascii="Times New Roman" w:hAnsi="Times New Roman" w:cs="Times New Roman"/>
          <w:szCs w:val="21"/>
        </w:rPr>
        <w:t xml:space="preserve"> от заключения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расторжения уполномоченным банком договора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по основаниям, указанным в пункте 5.2 статьи 7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2C52F8">
        <w:rPr>
          <w:rFonts w:ascii="Times New Roman" w:hAnsi="Times New Roman" w:cs="Times New Roman"/>
          <w:b/>
          <w:szCs w:val="21"/>
        </w:rPr>
        <w:t>«Застройщик»</w:t>
      </w:r>
      <w:r w:rsidRPr="002C52F8">
        <w:rPr>
          <w:rFonts w:ascii="Times New Roman" w:hAnsi="Times New Roman" w:cs="Times New Roman"/>
          <w:szCs w:val="21"/>
        </w:rPr>
        <w:t xml:space="preserve"> может в одностороннем порядке отказаться от исполнения настоящего Договора в порядке, предусмотренном частями 3 и 4 статьи 9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«Закон о долевом участии».</w:t>
      </w:r>
    </w:p>
    <w:p w14:paraId="12862CA1" w14:textId="77777777" w:rsidR="0032746B" w:rsidRPr="002C52F8" w:rsidRDefault="0032746B" w:rsidP="00AF78A3">
      <w:pPr>
        <w:ind w:firstLine="567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4.6. Окончательный взаиморасчет Сторон, по настоящему Договору определяется исходя из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передаваемой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уточненной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балкона и лоджии.</w:t>
      </w:r>
    </w:p>
    <w:p w14:paraId="406AC89F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4.7. 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до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не вправе требовать соразмерного уменьшения общей цены Договора.</w:t>
      </w:r>
    </w:p>
    <w:p w14:paraId="5B9F5513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«Фактическая площадь»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уменьшится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более чем на 1  </w:t>
      </w:r>
      <w:proofErr w:type="spellStart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вправе требовать соразмерного уменьшения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уменьшения, возникшую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0A8FA787" w14:textId="77777777" w:rsidR="0032746B" w:rsidRPr="002C52F8" w:rsidRDefault="0032746B" w:rsidP="00AF78A3">
      <w:pPr>
        <w:widowControl/>
        <w:shd w:val="clear" w:color="auto" w:fill="FFFFFF"/>
        <w:spacing w:after="60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hAnsi="Times New Roman" w:cs="Times New Roman"/>
          <w:b/>
          <w:szCs w:val="21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строительства».</w:t>
      </w:r>
    </w:p>
    <w:p w14:paraId="441A8F8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4.8. 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до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вправе требовать соразмерного увеличения общей цены Договора. </w:t>
      </w:r>
    </w:p>
    <w:p w14:paraId="4A020630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случае, если по итогам кадастровых работ (технической инвентаризации)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 «Квартиры»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или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«Фактическая площадь»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балкона и лоджии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«Квартиры»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увеличится более чем на 1 кв. м, передаваемых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 причинам, не связанным с внутренней отделкой и перепланировкой,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требовать соразмерного увеличения общей цены Договора, исходя из </w:t>
      </w:r>
      <w:r w:rsidRPr="002C52F8">
        <w:rPr>
          <w:rFonts w:ascii="Times New Roman" w:eastAsia="Calibri" w:hAnsi="Times New Roman" w:cs="Times New Roman"/>
          <w:bCs/>
          <w:iCs/>
          <w:szCs w:val="21"/>
          <w:lang w:eastAsia="en-US"/>
        </w:rPr>
        <w:t xml:space="preserve">стоимости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за один квадратный метр в соответствии с п.4.9 настоящего Договора, умноженной на площадь увеличения, рассчитанную свыше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Расчет производится в течение 10 календарных дней с момента подписания передаточного Акта либо составления одностороннего Акта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.</w:t>
      </w:r>
    </w:p>
    <w:p w14:paraId="4AB443D7" w14:textId="77777777" w:rsidR="0032746B" w:rsidRPr="002C52F8" w:rsidRDefault="0032746B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4.9.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Стороны договорились, что дополнительные расчеты, предусмотренные пунктами 4.6, 4.7, 4.8. настоящего Договора, производятся исходя из:</w:t>
      </w:r>
    </w:p>
    <w:p w14:paraId="009B783C" w14:textId="77777777" w:rsidR="00FC2E8D" w:rsidRPr="002C52F8" w:rsidRDefault="005502F3" w:rsidP="00AF78A3">
      <w:pPr>
        <w:widowControl/>
        <w:shd w:val="clear" w:color="auto" w:fill="FFFFFF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«Фактической площади»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квартиры, из расчета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рубля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.;</w:t>
      </w:r>
    </w:p>
    <w:p w14:paraId="67604334" w14:textId="77777777" w:rsidR="00FC2E8D" w:rsidRPr="002C52F8" w:rsidRDefault="005502F3" w:rsidP="00AF78A3">
      <w:pPr>
        <w:widowControl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-стоимости одного квадратного метра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«Фактической площади»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бал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t>кона и (или) лоджии, из расчета</w:t>
      </w:r>
      <w:r w:rsidR="00FB540C" w:rsidRPr="002C52F8">
        <w:rPr>
          <w:rFonts w:ascii="Times New Roman" w:eastAsia="Calibri" w:hAnsi="Times New Roman" w:cs="Times New Roman"/>
          <w:szCs w:val="21"/>
          <w:lang w:eastAsia="en-US"/>
        </w:rPr>
        <w:br/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</w:t>
      </w:r>
      <w:r w:rsidR="00EB1E89"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(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_____________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) рублей </w:t>
      </w:r>
      <w:r w:rsidR="001D762D" w:rsidRPr="002C52F8">
        <w:rPr>
          <w:rFonts w:ascii="Times New Roman" w:eastAsia="Times New Roman" w:hAnsi="Times New Roman" w:cs="Times New Roman"/>
          <w:b/>
          <w:bCs/>
          <w:szCs w:val="21"/>
        </w:rPr>
        <w:t>______</w:t>
      </w:r>
      <w:r w:rsidRPr="002C52F8">
        <w:rPr>
          <w:rFonts w:ascii="Times New Roman" w:eastAsia="Times New Roman" w:hAnsi="Times New Roman" w:cs="Times New Roman"/>
          <w:b/>
          <w:bCs/>
          <w:szCs w:val="21"/>
        </w:rPr>
        <w:t xml:space="preserve"> копейки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за 1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кв.м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2FEFE93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4.10.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Рассчитанную в соответствии с пунктами 4.8., 4.9.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обязуется перечислить на открытый им ранее счет 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течение 10 (десяти) календарных дней с момента получения письменного требования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«Застройщика»,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а с момента, когда в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«Многоквартирном жилом доме»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lastRenderedPageBreak/>
        <w:t xml:space="preserve">зарегистрировано первое право собственности на любой из объектов долевого строительства, указанную сумму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обязан перечислить на расчетный счет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, указанный в разделе 13 Договора.</w:t>
      </w:r>
    </w:p>
    <w:p w14:paraId="3B794D28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4.11. 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Стороны договорились, что цена настоящего Договора может быть изменена после его заключения, в случаях и на условиях, определенных в соответствующем подписываемом Сторонами дополнительном соглашении к настоящему Договору, которое будет являться его неотъемлемой частью, подлежащим государственной регистрации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3791C5D5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4.12. Оформление документов на право долевой собственности вышеуказанного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в Управлении Федеральной службы государственной регистрации, кадастра и картографии по Краснодарскому краю самостоятельно и за счет собственных средств. </w:t>
      </w:r>
    </w:p>
    <w:p w14:paraId="6E5F4F19" w14:textId="77777777" w:rsidR="0032746B" w:rsidRPr="002C52F8" w:rsidRDefault="0032746B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4.13. От момента ввода </w:t>
      </w:r>
      <w:r w:rsidRPr="002C52F8">
        <w:rPr>
          <w:rFonts w:ascii="Times New Roman" w:eastAsia="Arial" w:hAnsi="Times New Roman" w:cs="Times New Roman"/>
          <w:b/>
          <w:szCs w:val="21"/>
          <w:lang w:eastAsia="en-US"/>
        </w:rPr>
        <w:t>«Многоквартирного дома»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 в эксплуатацию до подписания Сторонами Передаточного Акта,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«Застройщиком»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 xml:space="preserve">. С момента подписания сторонами передаточного Акта оплата коммунальных платежей производится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»</w:t>
      </w:r>
      <w:r w:rsidRPr="002C52F8">
        <w:rPr>
          <w:rFonts w:ascii="Times New Roman" w:eastAsia="Arial" w:hAnsi="Times New Roman" w:cs="Times New Roman"/>
          <w:szCs w:val="21"/>
          <w:lang w:eastAsia="en-US"/>
        </w:rPr>
        <w:t>.</w:t>
      </w:r>
    </w:p>
    <w:p w14:paraId="596A604D" w14:textId="77777777" w:rsidR="00E6489D" w:rsidRPr="002C52F8" w:rsidRDefault="00E6489D" w:rsidP="00AF78A3">
      <w:pPr>
        <w:widowControl/>
        <w:shd w:val="clear" w:color="auto" w:fill="FFFFFF"/>
        <w:spacing w:line="100" w:lineRule="atLeast"/>
        <w:ind w:firstLine="567"/>
        <w:rPr>
          <w:rFonts w:ascii="Times New Roman" w:eastAsia="Arial" w:hAnsi="Times New Roman" w:cs="Times New Roman"/>
          <w:szCs w:val="21"/>
          <w:lang w:eastAsia="en-US"/>
        </w:rPr>
      </w:pPr>
    </w:p>
    <w:p w14:paraId="60FD4B4E" w14:textId="77777777" w:rsidR="00FC2E8D" w:rsidRPr="002C52F8" w:rsidRDefault="005502F3">
      <w:pPr>
        <w:widowControl/>
        <w:shd w:val="clear" w:color="auto" w:fill="FFFFFF"/>
        <w:spacing w:before="120" w:after="120"/>
        <w:ind w:firstLine="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 ПРАВА И ОБЯЗАННОСТИ СТОРОН</w:t>
      </w:r>
    </w:p>
    <w:p w14:paraId="703EC74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bookmarkStart w:id="4" w:name="sub_3"/>
      <w:bookmarkEnd w:id="3"/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5.1. Застройщик обязуется:</w:t>
      </w:r>
    </w:p>
    <w:p w14:paraId="3370B841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за счет привлеченных средств построить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получить разрешение на ввод в эксплуатацию и передать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 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 в степени готовности, согласно проектной декларации.</w:t>
      </w:r>
    </w:p>
    <w:p w14:paraId="06596305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 xml:space="preserve">Не указанные в Приложении № 1 отделочные работы на </w:t>
      </w:r>
      <w:r w:rsidRPr="002C52F8">
        <w:rPr>
          <w:rFonts w:ascii="Times New Roman" w:hAnsi="Times New Roman" w:cs="Times New Roman"/>
          <w:b/>
          <w:szCs w:val="21"/>
        </w:rPr>
        <w:t>«Объекте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не входят в цену Договора и производятся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 по своему усмотрению, самостоятельно и за свой счет после подписания Акта приема - передачи</w:t>
      </w:r>
      <w:r w:rsidRPr="002C52F8">
        <w:rPr>
          <w:rFonts w:ascii="Times New Roman" w:hAnsi="Times New Roman" w:cs="Times New Roman"/>
          <w:szCs w:val="21"/>
          <w:lang w:val="en-US"/>
        </w:rPr>
        <w:t> </w:t>
      </w:r>
      <w:r w:rsidRPr="002C52F8">
        <w:rPr>
          <w:rFonts w:ascii="Times New Roman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. </w:t>
      </w:r>
    </w:p>
    <w:p w14:paraId="2E385C48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Представлять в регистрирующий орган для государственной регистрации настоящего Договора документы, предусмотренные действующим законодательством.</w:t>
      </w:r>
    </w:p>
    <w:p w14:paraId="4339091A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Осуществлять подбор исполнителей и заключать договоры на выполнение проектно-изыскательных, строительно-монтажных, пуско-наладочных, отделочных и иных</w:t>
      </w:r>
      <w:r w:rsidRPr="002C52F8">
        <w:rPr>
          <w:rFonts w:ascii="Times New Roman" w:eastAsia="Calibri" w:hAnsi="Times New Roman" w:cs="Times New Roman"/>
          <w:szCs w:val="21"/>
        </w:rPr>
        <w:t xml:space="preserve"> работ, неразрывно связанных со строящимся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Многоквартирным жилым домом».</w:t>
      </w:r>
    </w:p>
    <w:p w14:paraId="7E1F0734" w14:textId="77777777" w:rsidR="0032746B" w:rsidRPr="002C52F8" w:rsidRDefault="0032746B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Контролировать качество работ, указанных в пункте 5.1.4. Договора, соблюдение строительных норм, правил и технических характеристик параметров проектирования, строительства и отделки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осуществлять приемку выполненных работ.</w:t>
      </w:r>
    </w:p>
    <w:p w14:paraId="07645127" w14:textId="77777777" w:rsidR="00D907A1" w:rsidRDefault="0032746B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Обеспечивать производство строительных работ в соответствии с утвержденной проектной документацией.</w:t>
      </w:r>
    </w:p>
    <w:p w14:paraId="2E89F101" w14:textId="77777777" w:rsidR="00D907A1" w:rsidRPr="00D907A1" w:rsidRDefault="00D907A1" w:rsidP="00D907A1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color w:val="FF0000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передачи «Объекта долевого строительства» «Участнику долевого строительства» и осуществления государственного кадастрового учета «Объекта долевого строительства», в установленный законом срок направить в электронной форме в орган регистрации прав заявление о государственной регистрации права собственности участника долевого строительства. </w:t>
      </w:r>
    </w:p>
    <w:p w14:paraId="7CEF70CD" w14:textId="77777777" w:rsidR="00D907A1" w:rsidRPr="002C52F8" w:rsidRDefault="00FD5AE2" w:rsidP="00AF78A3">
      <w:pPr>
        <w:widowControl/>
        <w:numPr>
          <w:ilvl w:val="0"/>
          <w:numId w:val="4"/>
        </w:numPr>
        <w:shd w:val="clear" w:color="auto" w:fill="FFFFFF"/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Самостоятельно, в порядке, определенном действующим законодательством РФ, без согласования с </w:t>
      </w:r>
      <w:r w:rsidRPr="00F350A2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«Участником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решать вопросы об изменении проектных решений, замены материалов, конструкций, не влияющих на безопасность здания, в том числе требующих дополнительного прохождения государственной экспертизы.</w:t>
      </w:r>
    </w:p>
    <w:p w14:paraId="08C7669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5.2. Участник долевого строительства обязуется:</w:t>
      </w:r>
    </w:p>
    <w:p w14:paraId="64B70A3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5.2.1. Выполнить обязательства по оплате, указанные в разделе 4 Договора.</w:t>
      </w:r>
    </w:p>
    <w:p w14:paraId="5D0FC0A3" w14:textId="28FD5B79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5.2.2. </w:t>
      </w:r>
      <w:r w:rsidR="00563E7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В течение 10 (десяти) рабочих дней со дня указанного в сообщении от </w:t>
      </w:r>
      <w:r w:rsidR="00563E7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«Застройщика» </w:t>
      </w:r>
      <w:r w:rsidR="00563E7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принять </w:t>
      </w:r>
      <w:r w:rsidR="00563E7B" w:rsidRPr="00F75091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 долевого строительства»</w:t>
      </w:r>
      <w:r w:rsidR="00563E7B" w:rsidRPr="00F75091">
        <w:rPr>
          <w:rFonts w:ascii="Times New Roman" w:eastAsia="Calibri" w:hAnsi="Times New Roman" w:cs="Times New Roman"/>
          <w:szCs w:val="21"/>
          <w:lang w:eastAsia="en-US"/>
        </w:rPr>
        <w:t xml:space="preserve"> по Акту приема-передачи.</w:t>
      </w:r>
    </w:p>
    <w:p w14:paraId="405E133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5.2.3.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  <w:lang w:eastAsia="en-US"/>
        </w:rPr>
        <w:t xml:space="preserve">После подписания Акта приема-передачи, за счет собственных средств самостоятельно произвести оплату установленной государственной пошлины, для оформления права собственности на </w:t>
      </w:r>
      <w:r w:rsidR="00D907A1" w:rsidRPr="009C7E29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 долевого строительства».</w:t>
      </w:r>
    </w:p>
    <w:p w14:paraId="741320C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5.2.4. Использовать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его назначением.</w:t>
      </w:r>
    </w:p>
    <w:p w14:paraId="1CDE6F2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5.2.5. Самостоятельно получать технический и кадастровый план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«Квартиру»,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все расходы, связанные с оформлением указанных планов и государственной регистрацией права собственности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строительства».</w:t>
      </w:r>
    </w:p>
    <w:p w14:paraId="1C5B0FCD" w14:textId="77777777" w:rsidR="0032746B" w:rsidRPr="002C52F8" w:rsidRDefault="0032746B" w:rsidP="00AF78A3">
      <w:pPr>
        <w:pStyle w:val="Textbody"/>
        <w:ind w:firstLine="567"/>
        <w:jc w:val="both"/>
        <w:rPr>
          <w:sz w:val="21"/>
          <w:szCs w:val="21"/>
        </w:rPr>
      </w:pPr>
      <w:r w:rsidRPr="002C52F8">
        <w:rPr>
          <w:sz w:val="21"/>
          <w:szCs w:val="21"/>
        </w:rPr>
        <w:t xml:space="preserve">До подписания Сторонами Акта приема-передачи </w:t>
      </w:r>
      <w:r w:rsidRPr="002C52F8">
        <w:rPr>
          <w:b/>
          <w:sz w:val="21"/>
          <w:szCs w:val="21"/>
        </w:rPr>
        <w:t>«Застройщик»</w:t>
      </w:r>
      <w:r w:rsidRPr="002C52F8">
        <w:rPr>
          <w:sz w:val="21"/>
          <w:szCs w:val="21"/>
        </w:rPr>
        <w:t xml:space="preserve"> вправе оформить технический и (или) кадастровый план на </w:t>
      </w:r>
      <w:r w:rsidRPr="002C52F8">
        <w:rPr>
          <w:b/>
          <w:sz w:val="21"/>
          <w:szCs w:val="21"/>
        </w:rPr>
        <w:t xml:space="preserve">«Квартиру» </w:t>
      </w:r>
      <w:r w:rsidRPr="002C52F8">
        <w:rPr>
          <w:sz w:val="21"/>
          <w:szCs w:val="21"/>
        </w:rPr>
        <w:t xml:space="preserve">за счет </w:t>
      </w:r>
      <w:r w:rsidRPr="002C52F8">
        <w:rPr>
          <w:b/>
          <w:sz w:val="21"/>
          <w:szCs w:val="21"/>
        </w:rPr>
        <w:t>«Участника долевого строительства».</w:t>
      </w:r>
    </w:p>
    <w:p w14:paraId="6C79DCC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5.2.6. С момента передачи по Акту приема-передачи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 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нести бремя содержания, риск случайной гибели или случайного повреждения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самостоятельно оплачивать коммунальные услуги и иные услуги по содержанию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нести расходы на содержание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(включая расходы на содержание общего имущества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и придомовой территории пропорционально своей доле,  а также выполнять другие обязанности, связанные с использованием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1A1785B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5.2.7. В случае изменения почтового и (или) адреса регистрации (юридического адреса) письменно уведомить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 этих изменениях в течение 5 (пяти) календарных дней с момента таких изменений.</w:t>
      </w:r>
    </w:p>
    <w:p w14:paraId="137101EA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5.2.8. В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качестве депонента открыть не позднее 5 (пяти) рабочих дней с даты, следующей за датой подписания настоящего Договора счет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единственном уполномоченном банке, который предоставил целевой кредит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а также подписать 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«Уполномоченном банке»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все необходимые заявления, договоры, соглашения, прочие документы, необходимые для последующего исполнения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своих обязательств, указанных в п. 4.3. Договора. Уполномоченным банком является </w:t>
      </w:r>
      <w:r w:rsidRPr="002C52F8">
        <w:rPr>
          <w:rFonts w:ascii="Times New Roman" w:hAnsi="Times New Roman" w:cs="Times New Roman"/>
          <w:szCs w:val="21"/>
        </w:rPr>
        <w:t>ПАО «СБЕРБАНК»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Открытие счета-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порядке и сроки, установленные настоящим пунктом, в качестве обязанности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является существенным условием настоящего Договора, неисполнение которого влечет его </w:t>
      </w:r>
      <w:proofErr w:type="spellStart"/>
      <w:r w:rsidRPr="002C52F8">
        <w:rPr>
          <w:rFonts w:ascii="Times New Roman" w:eastAsia="Calibri" w:hAnsi="Times New Roman" w:cs="Times New Roman"/>
          <w:szCs w:val="21"/>
          <w:lang w:eastAsia="en-US"/>
        </w:rPr>
        <w:t>незаключенность</w:t>
      </w:r>
      <w:proofErr w:type="spellEnd"/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. </w:t>
      </w:r>
    </w:p>
    <w:p w14:paraId="7163385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5.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3.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имеет право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течение гарантийного срока предъявлять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06751C47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5.4.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подписания Сторонами Акта приема-передачи.</w:t>
      </w:r>
    </w:p>
    <w:p w14:paraId="55CA8BF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5.5. Обязательства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считаются исполненными с момента уплаты в полном объеме денежных средств (цены Договора) в соответствии с условиями Договора и подписания Сторонами Акта приема-передачи.</w:t>
      </w:r>
    </w:p>
    <w:p w14:paraId="566830BC" w14:textId="77777777" w:rsidR="0032746B" w:rsidRPr="002C52F8" w:rsidRDefault="0032746B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"/>
          <w:sz w:val="21"/>
          <w:szCs w:val="21"/>
        </w:rPr>
      </w:pPr>
      <w:r w:rsidRPr="002C52F8">
        <w:rPr>
          <w:rFonts w:ascii="Times New Roman" w:hAnsi="Times New Roman" w:cs="Times New Roman"/>
          <w:bCs/>
          <w:sz w:val="21"/>
          <w:szCs w:val="21"/>
        </w:rPr>
        <w:t>При наличии несущественных и не препятствующих эксплуатации Объекта долевого строительства недостатков, (т.е. недостатков, которые не делают непригодными, для предусмотренного Договором использования Объекта долевого строительства), Участник долевого строительства обязан подписать Акт приема-передачи Объекта.</w:t>
      </w:r>
    </w:p>
    <w:p w14:paraId="76228A5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5.6. Без письменного согласия Застройщика не передавать в залог и другим способом обременять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пользу третьих лиц. </w:t>
      </w:r>
    </w:p>
    <w:p w14:paraId="26230B78" w14:textId="77777777" w:rsidR="0032746B" w:rsidRPr="002C52F8" w:rsidRDefault="0032746B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5.7.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>Подписанием настоящего Договора Участник долевого строительства свободно, своей волей и в своем интересе дает безусловное согласие на обработку и (или) организацию обработки Застройщиком,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 Российской Федерации. Перечень персональных данных, передаваемых Застройщику на обработку: фамилия, имя, отчество; дата рождения; паспортные данные; контактный номер телефона (домашний, сотовый, рабочий); фактический адрес проживания; адрес регистрации; СНИЛС; ИНН; данные о семейном положении, в том числе Ф.И.О. супруга (супруги); прочие.</w:t>
      </w:r>
    </w:p>
    <w:p w14:paraId="297BD3D6" w14:textId="77777777" w:rsidR="0032746B" w:rsidRPr="003A58D1" w:rsidRDefault="0032746B" w:rsidP="003A58D1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5.8. Подписанием настоящего Договора Участник долевого строительства свободно, своей волей и в своем интересе дает безусловное согласие на межевание </w:t>
      </w:r>
      <w:r w:rsidR="003A58D1" w:rsidRPr="003A58D1">
        <w:rPr>
          <w:rFonts w:ascii="Times New Roman" w:eastAsia="Calibri" w:hAnsi="Times New Roman" w:cs="Times New Roman"/>
          <w:i/>
          <w:szCs w:val="21"/>
          <w:lang w:eastAsia="en-US"/>
        </w:rPr>
        <w:t xml:space="preserve">земельного участка с кадастровым номером </w:t>
      </w:r>
      <w:r w:rsidR="003A58D1" w:rsidRPr="003A58D1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 xml:space="preserve">23:43:0118001:15824 </w:t>
      </w:r>
      <w:r w:rsidR="003A58D1">
        <w:rPr>
          <w:rFonts w:ascii="Times New Roman" w:eastAsia="Calibri" w:hAnsi="Times New Roman" w:cs="Times New Roman"/>
          <w:i/>
          <w:szCs w:val="21"/>
          <w:lang w:eastAsia="en-US"/>
        </w:rPr>
        <w:t xml:space="preserve">и </w:t>
      </w:r>
      <w:r w:rsidRPr="002C52F8">
        <w:rPr>
          <w:rFonts w:ascii="Times New Roman" w:eastAsia="Calibri" w:hAnsi="Times New Roman" w:cs="Times New Roman"/>
          <w:i/>
          <w:szCs w:val="21"/>
          <w:lang w:eastAsia="en-US"/>
        </w:rPr>
        <w:t xml:space="preserve">земельного участка с кадастровым номером </w:t>
      </w:r>
      <w:r w:rsidR="00EC438B" w:rsidRPr="00EC438B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23:43:0118001:1841</w:t>
      </w:r>
      <w:r w:rsidR="003A58D1">
        <w:rPr>
          <w:rFonts w:ascii="Times New Roman" w:eastAsia="Calibri" w:hAnsi="Times New Roman" w:cs="Times New Roman"/>
          <w:i/>
          <w:color w:val="FF0000"/>
          <w:szCs w:val="21"/>
          <w:lang w:eastAsia="en-US"/>
        </w:rPr>
        <w:t>9</w:t>
      </w:r>
      <w:r w:rsidR="00EC438B">
        <w:rPr>
          <w:rFonts w:ascii="Times New Roman" w:eastAsia="Calibri" w:hAnsi="Times New Roman" w:cs="Times New Roman"/>
          <w:i/>
          <w:szCs w:val="21"/>
          <w:lang w:eastAsia="en-US"/>
        </w:rPr>
        <w:t>.</w:t>
      </w:r>
      <w:r w:rsidR="003A58D1">
        <w:rPr>
          <w:rFonts w:ascii="Times New Roman" w:eastAsia="Calibri" w:hAnsi="Times New Roman" w:cs="Times New Roman"/>
          <w:i/>
          <w:szCs w:val="21"/>
          <w:lang w:eastAsia="en-US"/>
        </w:rPr>
        <w:t xml:space="preserve"> </w:t>
      </w:r>
    </w:p>
    <w:p w14:paraId="0E7A7909" w14:textId="77777777" w:rsidR="00E6489D" w:rsidRPr="002C52F8" w:rsidRDefault="00E6489D" w:rsidP="00AF78A3">
      <w:pPr>
        <w:widowControl/>
        <w:ind w:firstLine="567"/>
        <w:rPr>
          <w:rFonts w:ascii="Times New Roman" w:eastAsia="Calibri" w:hAnsi="Times New Roman" w:cs="Times New Roman"/>
          <w:i/>
          <w:szCs w:val="21"/>
          <w:lang w:eastAsia="en-US"/>
        </w:rPr>
      </w:pPr>
    </w:p>
    <w:p w14:paraId="0B81FBE8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6. ПЕРЕДАЧА ОБЪЕКТА ДОЛЕВОГО СТРОИТЕЛЬСТВА</w:t>
      </w:r>
    </w:p>
    <w:p w14:paraId="14A99826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6.1. Передача Объекта долевого строительства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принятие его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осуществляются по подписываемому Сторонами Акту приема-передачи в сроки, установленные пунктами 3.4.,3.5, 5.2.2. Договора.</w:t>
      </w:r>
    </w:p>
    <w:p w14:paraId="493EAB5E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6.2.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</w:t>
      </w:r>
      <w:r w:rsidRPr="002C52F8">
        <w:rPr>
          <w:rFonts w:ascii="Times New Roman" w:eastAsia="Calibri" w:hAnsi="Times New Roman" w:cs="Times New Roman"/>
          <w:b/>
          <w:szCs w:val="21"/>
        </w:rPr>
        <w:t>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обязан направить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Сообщение о готовности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к передаче, в том числе в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случае досрочного исполнения обязательств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«Застройщика», </w:t>
      </w:r>
      <w:r w:rsidRPr="002C52F8">
        <w:rPr>
          <w:rFonts w:ascii="Times New Roman" w:eastAsia="Calibri" w:hAnsi="Times New Roman" w:cs="Times New Roman"/>
          <w:szCs w:val="21"/>
        </w:rPr>
        <w:t xml:space="preserve">не менее чем за месяц до исчисления, установленного пунктом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3.5.</w:t>
      </w:r>
      <w:r w:rsidRPr="002C52F8">
        <w:rPr>
          <w:rFonts w:ascii="Times New Roman" w:eastAsia="Calibri" w:hAnsi="Times New Roman" w:cs="Times New Roman"/>
          <w:szCs w:val="21"/>
        </w:rPr>
        <w:t xml:space="preserve">Договора срока 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в котором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предупреждается о необходимости принятия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 xml:space="preserve">и о последствиях бездействия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предусмотренных пунктом 6.4. Договора.</w:t>
      </w:r>
    </w:p>
    <w:p w14:paraId="04410C85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b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</w:t>
      </w:r>
      <w:r w:rsidR="001D762D" w:rsidRPr="002C52F8">
        <w:rPr>
          <w:rFonts w:ascii="Times New Roman" w:eastAsia="Calibri" w:hAnsi="Times New Roman" w:cs="Times New Roman"/>
          <w:szCs w:val="21"/>
        </w:rPr>
        <w:t xml:space="preserve">, или составленное в форме электронного документа, подписанного усиленной квалифицированной электронной подписью лица, уполномоченного </w:t>
      </w:r>
      <w:r w:rsidR="001D762D" w:rsidRPr="002C52F8">
        <w:rPr>
          <w:rFonts w:ascii="Times New Roman" w:eastAsia="Calibri" w:hAnsi="Times New Roman" w:cs="Times New Roman"/>
          <w:szCs w:val="21"/>
        </w:rPr>
        <w:lastRenderedPageBreak/>
        <w:t xml:space="preserve">действовать от имени застройщика, </w:t>
      </w:r>
      <w:r w:rsidR="00C629DA" w:rsidRPr="002C52F8">
        <w:rPr>
          <w:rFonts w:ascii="Times New Roman" w:eastAsia="Calibri" w:hAnsi="Times New Roman" w:cs="Times New Roman"/>
          <w:szCs w:val="21"/>
        </w:rPr>
        <w:t xml:space="preserve">направленному </w:t>
      </w:r>
      <w:r w:rsidR="001D762D" w:rsidRPr="002C52F8">
        <w:rPr>
          <w:rFonts w:ascii="Times New Roman" w:eastAsia="Calibri" w:hAnsi="Times New Roman" w:cs="Times New Roman"/>
          <w:szCs w:val="21"/>
        </w:rPr>
        <w:t>по адресу электронной почты, указанному в договоре</w:t>
      </w:r>
      <w:r w:rsidRPr="002C52F8">
        <w:rPr>
          <w:rFonts w:ascii="Times New Roman" w:eastAsia="Calibri" w:hAnsi="Times New Roman" w:cs="Times New Roman"/>
          <w:szCs w:val="21"/>
        </w:rPr>
        <w:t>. В случае изменения адреса</w:t>
      </w:r>
      <w:r w:rsidR="00D907A1">
        <w:rPr>
          <w:rFonts w:ascii="Times New Roman" w:eastAsia="Calibri" w:hAnsi="Times New Roman" w:cs="Times New Roman"/>
          <w:szCs w:val="21"/>
        </w:rPr>
        <w:t>,</w:t>
      </w:r>
      <w:r w:rsidR="00D907A1" w:rsidRPr="00D907A1">
        <w:t xml:space="preserve"> </w:t>
      </w:r>
      <w:r w:rsidR="00D907A1" w:rsidRPr="00D907A1">
        <w:rPr>
          <w:rFonts w:ascii="Times New Roman" w:eastAsia="Calibri" w:hAnsi="Times New Roman" w:cs="Times New Roman"/>
          <w:color w:val="FF0000"/>
          <w:szCs w:val="21"/>
        </w:rPr>
        <w:t>в том числе адреса электронной почты</w:t>
      </w:r>
      <w:r w:rsidRPr="00D907A1">
        <w:rPr>
          <w:rFonts w:ascii="Times New Roman" w:eastAsia="Calibri" w:hAnsi="Times New Roman" w:cs="Times New Roman"/>
          <w:color w:val="FF0000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Участника долевого строительства»,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о котором он не сообщил в соответствии с условиями настоящего Договора, уведомление считается направлено надлежащим образом по известному адресу.</w:t>
      </w:r>
    </w:p>
    <w:p w14:paraId="4E89F5D9" w14:textId="2B91E06E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6.3.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строительства»,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получивший сообщение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 готовности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к передаче, обязан его принять в течение 10 (Десяти) календарных дней со дня </w:t>
      </w:r>
      <w:r w:rsidR="008967D5">
        <w:rPr>
          <w:rFonts w:ascii="Times New Roman" w:eastAsia="Calibri" w:hAnsi="Times New Roman" w:cs="Times New Roman"/>
          <w:szCs w:val="21"/>
          <w:lang w:eastAsia="en-US"/>
        </w:rPr>
        <w:t xml:space="preserve">указанного в 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>сообщени</w:t>
      </w:r>
      <w:r w:rsidR="008967D5">
        <w:rPr>
          <w:rFonts w:ascii="Times New Roman" w:eastAsia="Calibri" w:hAnsi="Times New Roman" w:cs="Times New Roman"/>
          <w:szCs w:val="21"/>
          <w:lang w:eastAsia="en-US"/>
        </w:rPr>
        <w:t>и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от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«Застройщика»,</w:t>
      </w:r>
      <w:r w:rsidR="008967D5" w:rsidRPr="002C52F8">
        <w:rPr>
          <w:rFonts w:ascii="Times New Roman" w:hAnsi="Times New Roman" w:cs="Times New Roman"/>
          <w:szCs w:val="21"/>
        </w:rPr>
        <w:t xml:space="preserve"> но не позднее срока, предусмотренного пунктом 3.5. Договора (в зависимости от того, какой из этих сроков наступит ранее)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. «Участник долевого строительства»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принять меры к согласованию с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«Застройщиком»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конкретных дня и времени для передачи и принятия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="008967D5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пределах срока, установленного в Договоре для передачи </w:t>
      </w:r>
      <w:r w:rsidR="008967D5"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строительства».</w:t>
      </w:r>
    </w:p>
    <w:p w14:paraId="2DE7902F" w14:textId="77777777" w:rsidR="00563E7B" w:rsidRDefault="0032746B" w:rsidP="00563E7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Arial" w:hAnsi="Times New Roman" w:cs="Times New Roman"/>
          <w:szCs w:val="21"/>
          <w:lang w:eastAsia="ar-SA"/>
        </w:rPr>
      </w:pPr>
      <w:r w:rsidRPr="002C52F8">
        <w:rPr>
          <w:rFonts w:ascii="Times New Roman" w:eastAsia="Arial" w:hAnsi="Times New Roman" w:cs="Times New Roman"/>
          <w:szCs w:val="21"/>
          <w:lang w:eastAsia="ar-SA"/>
        </w:rPr>
        <w:t xml:space="preserve">6.4. 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В случае уклонения или отказа </w:t>
      </w:r>
      <w:r w:rsidR="00563E7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«Участника долевого строительства»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от принятия </w:t>
      </w:r>
      <w:r w:rsidR="00563E7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 xml:space="preserve">«Объекта долевого строительства» 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и подписания Акта приема-передачи в установленный п. 5.2.2. Договора срок, </w:t>
      </w:r>
      <w:r w:rsidR="00563E7B" w:rsidRPr="00F75091">
        <w:rPr>
          <w:rFonts w:ascii="Times New Roman" w:eastAsia="Arial" w:hAnsi="Times New Roman" w:cs="Times New Roman"/>
          <w:b/>
          <w:bCs/>
          <w:szCs w:val="21"/>
          <w:lang w:eastAsia="ar-SA"/>
        </w:rPr>
        <w:t>«Застройщик»</w:t>
      </w:r>
      <w:r w:rsidR="00563E7B" w:rsidRPr="00F75091">
        <w:rPr>
          <w:rFonts w:ascii="Times New Roman" w:eastAsia="Arial" w:hAnsi="Times New Roman" w:cs="Times New Roman"/>
          <w:szCs w:val="21"/>
          <w:lang w:eastAsia="ar-SA"/>
        </w:rPr>
        <w:t xml:space="preserve"> по истечении двух месяцев вправе составить Односторонний акт, который будет иметь силу Акта приема-передачи.</w:t>
      </w:r>
    </w:p>
    <w:p w14:paraId="08D8D7DB" w14:textId="10D3F195" w:rsidR="0032746B" w:rsidRPr="002C52F8" w:rsidRDefault="0032746B" w:rsidP="00563E7B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6.5. Застройщик обязан передать участнику долевого строительства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14:paraId="01DD931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До подписания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потребовать от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составления акта, в котором указывается несоответствие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требованиям договора, технических регламентов, проектной документации, градостроительных регламентов и иным обязательным требованиям действующего законодательства Российской Федерации, если это привело к ухудшению качества </w:t>
      </w:r>
      <w:r w:rsidRPr="002C52F8">
        <w:rPr>
          <w:rFonts w:ascii="Times New Roman" w:eastAsia="Calibri" w:hAnsi="Times New Roman" w:cs="Times New Roman"/>
          <w:b/>
          <w:szCs w:val="21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</w:p>
    <w:p w14:paraId="2C600151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/>
          <w:szCs w:val="21"/>
        </w:rPr>
        <w:t>«Участник долевого строительства</w:t>
      </w:r>
      <w:r w:rsidRPr="002C52F8">
        <w:rPr>
          <w:rFonts w:ascii="Times New Roman" w:eastAsia="Calibri" w:hAnsi="Times New Roman" w:cs="Times New Roman"/>
          <w:szCs w:val="21"/>
        </w:rPr>
        <w:t xml:space="preserve">» обязан подписать Акт приема-передачи в течение 3 (трех) рабочих дней после получения уведомления (в письменной или устной форме) о выполнении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«Застройщиком» </w:t>
      </w:r>
      <w:r w:rsidRPr="002C52F8">
        <w:rPr>
          <w:rFonts w:ascii="Times New Roman" w:eastAsia="Calibri" w:hAnsi="Times New Roman" w:cs="Times New Roman"/>
          <w:szCs w:val="21"/>
        </w:rPr>
        <w:t>надлежащим образом выполненных работ.</w:t>
      </w:r>
    </w:p>
    <w:p w14:paraId="7A1F49DB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6.6. После ввода жилого дома в эксплуатацию сроки и порядок по устранению недостатков работ в отношении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«Объекта долевого строительства» </w:t>
      </w:r>
      <w:r w:rsidRPr="002C52F8">
        <w:rPr>
          <w:rFonts w:ascii="Times New Roman" w:eastAsia="Calibri" w:hAnsi="Times New Roman" w:cs="Times New Roman"/>
          <w:szCs w:val="21"/>
        </w:rPr>
        <w:t>указываются в отдельно составленном Сторонами акте.</w:t>
      </w:r>
    </w:p>
    <w:p w14:paraId="1D6147B4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6.7. При подписании Акта приема-передачи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утрачивает право на предъявления претензий к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за исключением скрытых недостатков.</w:t>
      </w:r>
    </w:p>
    <w:p w14:paraId="380882A8" w14:textId="77777777" w:rsidR="0032746B" w:rsidRPr="002C52F8" w:rsidRDefault="0032746B" w:rsidP="00AF78A3">
      <w:pPr>
        <w:widowControl/>
        <w:shd w:val="clear" w:color="auto" w:fill="FFFFFF"/>
        <w:ind w:firstLine="567"/>
        <w:outlineLvl w:val="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6.8. Подписывая настоящий договор, </w:t>
      </w:r>
      <w:r w:rsidRPr="002C52F8">
        <w:rPr>
          <w:rFonts w:ascii="Times New Roman" w:eastAsia="Calibri" w:hAnsi="Times New Roman" w:cs="Times New Roman"/>
          <w:b/>
          <w:szCs w:val="21"/>
        </w:rPr>
        <w:t>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дает согласие на то, что после завершения строительства дома, в целях обеспечения нормальной профессиональной эксплуатации подводящих инженерных сетей и сооружений, находящихся в общей долевой собственности (теплотрасса, электрические сети, водопровод, канализация, БКТП, ВНС, КНС и т.д.) будут переданы безвозмездно в собственность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«Застройщику»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для дальнейшей передачи специализированным эксплуатирующим организациям (сетевым компаниям).</w:t>
      </w:r>
    </w:p>
    <w:p w14:paraId="39893EB3" w14:textId="77777777" w:rsidR="00E6489D" w:rsidRPr="002C52F8" w:rsidRDefault="00E6489D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6137206F" w14:textId="77777777" w:rsidR="00FC2E8D" w:rsidRPr="002C52F8" w:rsidRDefault="005502F3">
      <w:pPr>
        <w:widowControl/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bCs/>
          <w:szCs w:val="21"/>
        </w:rPr>
      </w:pPr>
      <w:r w:rsidRPr="002C52F8">
        <w:rPr>
          <w:rFonts w:ascii="Times New Roman" w:eastAsia="Times New Roman" w:hAnsi="Times New Roman" w:cs="Times New Roman"/>
          <w:b/>
          <w:bCs/>
          <w:szCs w:val="21"/>
        </w:rPr>
        <w:t>7. ГАРАНТИИ КАЧЕСТВА</w:t>
      </w:r>
    </w:p>
    <w:p w14:paraId="1AE4202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7.1.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передается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 Российской Федерации. </w:t>
      </w:r>
    </w:p>
    <w:p w14:paraId="3CB1A213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7.2. Гарантийный срок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«Объект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по основным конструктивным элементам (фундаменты, стены, кровля) составляет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3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три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) </w:t>
      </w:r>
      <w:r w:rsidR="00D907A1">
        <w:rPr>
          <w:rFonts w:ascii="Times New Roman" w:eastAsia="Calibri" w:hAnsi="Times New Roman" w:cs="Times New Roman"/>
          <w:szCs w:val="21"/>
          <w:lang w:eastAsia="en-US"/>
        </w:rPr>
        <w:t>года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а трубопровод 3 (три) года со дня передачи «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Объекта долевого строительства».</w:t>
      </w:r>
    </w:p>
    <w:p w14:paraId="05A3980F" w14:textId="77777777" w:rsidR="0032746B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Гарантийный срок на технологическое и инженерное оборудование, входящее в состав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составляет 3 (три) года с даты подписания </w:t>
      </w:r>
      <w:r w:rsidR="00D907A1" w:rsidRPr="00496F31">
        <w:rPr>
          <w:rFonts w:ascii="Times New Roman" w:eastAsia="Calibri" w:hAnsi="Times New Roman" w:cs="Times New Roman"/>
          <w:color w:val="FF0000"/>
          <w:szCs w:val="21"/>
          <w:lang w:eastAsia="en-US"/>
        </w:rPr>
        <w:t>первого Акта приема-передачи</w:t>
      </w:r>
      <w:r w:rsidR="00D907A1" w:rsidRPr="00496F31">
        <w:rPr>
          <w:color w:val="FF0000"/>
        </w:rPr>
        <w:t xml:space="preserve"> </w:t>
      </w:r>
      <w:r w:rsidR="00D907A1" w:rsidRPr="00496F31">
        <w:rPr>
          <w:rFonts w:ascii="Times New Roman" w:eastAsia="Calibri" w:hAnsi="Times New Roman" w:cs="Times New Roman"/>
          <w:b/>
          <w:color w:val="FF0000"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.</w:t>
      </w:r>
    </w:p>
    <w:p w14:paraId="700D332A" w14:textId="77777777" w:rsidR="00FD5AE2" w:rsidRPr="002C52F8" w:rsidRDefault="00FD5AE2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Гарантийный срок на результат производства отделочных работ на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«Объекте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 xml:space="preserve"> и входящих в состав такого объекта долевого строительства элементов отделки, составляет 1 (один) год со дня передачи </w:t>
      </w:r>
      <w:r w:rsidRPr="00003E06">
        <w:rPr>
          <w:rFonts w:ascii="Times New Roman" w:eastAsia="Calibri" w:hAnsi="Times New Roman" w:cs="Times New Roman"/>
          <w:b/>
          <w:color w:val="000000"/>
          <w:szCs w:val="21"/>
          <w:lang w:eastAsia="en-US"/>
        </w:rPr>
        <w:t>«Объекта долевого строительства» «Участнику долевого строительства»</w:t>
      </w:r>
      <w:r w:rsidRPr="00003E06">
        <w:rPr>
          <w:rFonts w:ascii="Times New Roman" w:eastAsia="Calibri" w:hAnsi="Times New Roman" w:cs="Times New Roman"/>
          <w:color w:val="000000"/>
          <w:szCs w:val="21"/>
          <w:lang w:eastAsia="en-US"/>
        </w:rPr>
        <w:t>.</w:t>
      </w:r>
    </w:p>
    <w:p w14:paraId="4570C98B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7.3.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вправе предъявить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требования в связи с ненадлежащим качеством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а также технологического и инженерного оборудования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» при условии, если такое ненадлежащее качество выявлено в течение гарантийного срока и не обусловлено естественным износом.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обязан рассмотреть требования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течение 10 (десяти) рабочих дней с момента их получения, согласовать с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дату для выхода на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приступить к устранению недостатков в согласованную Сторонами дату. Срок устранения недостатков не должен превышать 30 (тридцать) рабочих дней. </w:t>
      </w:r>
    </w:p>
    <w:p w14:paraId="12F0B9E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7.4.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не несет ответственности за недостатки (дефекты)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строительства»,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в том числе технологического и инженерного оборудования, обнаруженные в пределах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гарантийного срока, если такие недостатки произошли вследствие нормального износа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 его частей (в том числе технологического и инженерного оборудования) или вследствие нарушения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технических правил, регламентов и других норм, стандартов или инструкций при эксплуатации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(в том числе оборудования).</w:t>
      </w:r>
    </w:p>
    <w:p w14:paraId="3819B089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8. УСТУПКА ПРАВ ТРЕБОВАНИЙ ПО ДОГОВОРУ</w:t>
      </w:r>
    </w:p>
    <w:p w14:paraId="4C963FC6" w14:textId="77777777" w:rsidR="0032746B" w:rsidRPr="002C52F8" w:rsidRDefault="00AF78A3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При условии полной оплаты в отношении каждой конкретной квартиры, Участник долевого строительства вправе передать (уступить) свои права по такой квартире полностью либо в части третьим лицам только с предварительного письменного согласия Застройщика и Банка.</w:t>
      </w:r>
    </w:p>
    <w:p w14:paraId="3B197E20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рамках настоящего Договора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личность кредитора (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«Участника долевого строительства»)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имеет </w:t>
      </w:r>
      <w:hyperlink r:id="rId10" w:anchor="dst100025" w:history="1">
        <w:r w:rsidRPr="002C52F8">
          <w:rPr>
            <w:rFonts w:ascii="Times New Roman" w:eastAsia="Calibri" w:hAnsi="Times New Roman" w:cs="Times New Roman"/>
            <w:szCs w:val="21"/>
            <w:shd w:val="clear" w:color="auto" w:fill="FFFFFF"/>
            <w:lang w:eastAsia="en-US"/>
          </w:rPr>
          <w:t>существенное значение</w:t>
        </w:r>
      </w:hyperlink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для должника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(«Застройщика»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>), в связи с чем не допускается без письменного согласия должника (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) 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уступка требований по обязательству в рамках настоящего Договора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иному лицу. При этом в случае получения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, письменного согласия </w:t>
      </w:r>
      <w:r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и Уполномоченного </w:t>
      </w:r>
      <w:r w:rsidRPr="002C52F8">
        <w:rPr>
          <w:rFonts w:ascii="Times New Roman" w:hAnsi="Times New Roman" w:cs="Times New Roman"/>
          <w:szCs w:val="21"/>
        </w:rPr>
        <w:t>банка</w:t>
      </w:r>
      <w:r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на уступку прав требований по настоящему Договору третьему лицу,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(«Цедент»)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обязан предоставить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«Застройщику»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соответствующий договор уступки прав требований в оригинальной форме или в форме нотариально заверенной копии в течение 3 (трех) календарных дней с даты его государственной регистрации</w:t>
      </w:r>
      <w:r w:rsidRPr="002C52F8">
        <w:rPr>
          <w:rFonts w:ascii="Times New Roman" w:eastAsia="Calibri" w:hAnsi="Times New Roman" w:cs="Times New Roman"/>
          <w:bCs/>
          <w:szCs w:val="21"/>
        </w:rPr>
        <w:t xml:space="preserve"> в органе,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уполномоченном осуществлять государственную регистрацию прав на недвижимое имущество и сделок с ним.</w:t>
      </w:r>
    </w:p>
    <w:p w14:paraId="5C085A61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8.2. Объем, условия и момент перехода уступаемых прав требований от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«Участника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к новому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определяется в Договоре уступки прав требований.</w:t>
      </w:r>
    </w:p>
    <w:p w14:paraId="47802363" w14:textId="77777777" w:rsidR="0032746B" w:rsidRPr="002C52F8" w:rsidRDefault="0032746B" w:rsidP="00AF78A3">
      <w:pPr>
        <w:widowControl/>
        <w:ind w:firstLine="567"/>
        <w:contextualSpacing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8.3.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Договору допускается с момента государственной регистрации Договора до даты ввода в эксплуатацию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«Многоквартирного жилого дома».</w:t>
      </w:r>
    </w:p>
    <w:p w14:paraId="19DA793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8.4. Уступка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 прав требований по «Договору» подлежит государственной регистрации в органах, осуществляющих государственную регистрацию прав на недвижимое имущество и сделок с ним, на территории регистрационного округа по месту нахождения строящегося (создаваемого)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>«Объекта долевого строительства»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, для строительства которых привлекаются денежные средства в соответствии с Договором, в порядке, предусмотренном действующим законодательством РФ.</w:t>
      </w:r>
    </w:p>
    <w:p w14:paraId="6D69DEB1" w14:textId="77777777" w:rsidR="0032746B" w:rsidRPr="002C52F8" w:rsidRDefault="0032746B" w:rsidP="00AF78A3">
      <w:pPr>
        <w:widowControl/>
        <w:ind w:firstLine="567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8.5. </w:t>
      </w:r>
      <w:r w:rsidRPr="002C52F8">
        <w:rPr>
          <w:rFonts w:ascii="Times New Roman" w:hAnsi="Times New Roman" w:cs="Times New Roman"/>
          <w:szCs w:val="21"/>
        </w:rPr>
        <w:t xml:space="preserve">В случае уступки </w:t>
      </w:r>
      <w:r w:rsidRPr="002C52F8">
        <w:rPr>
          <w:rFonts w:ascii="Times New Roman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hAnsi="Times New Roman" w:cs="Times New Roman"/>
          <w:szCs w:val="21"/>
        </w:rPr>
        <w:t xml:space="preserve">, являющимся владельцем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 xml:space="preserve">, прав требований по договору участия в долевом строительстве или перехода таких прав требований по иным основаниям, в том числе в порядке универсального правопреемства или при обращении взыскания на имущество должника, к новому участнику долевого строительства с момента государственной регистрации соглашения (договора), на основании которого производится уступка прав требований участника долевого строительства по договору участия в долевом строительстве, или с момента перехода по иным основаниям прав требований по такому договору переходят все права и обязанности по договору счета </w:t>
      </w:r>
      <w:proofErr w:type="spellStart"/>
      <w:r w:rsidRPr="002C52F8">
        <w:rPr>
          <w:rFonts w:ascii="Times New Roman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hAnsi="Times New Roman" w:cs="Times New Roman"/>
          <w:szCs w:val="21"/>
        </w:rPr>
        <w:t>, заключенному прежним участником долевого строительства.</w:t>
      </w:r>
    </w:p>
    <w:p w14:paraId="11911BB9" w14:textId="77777777" w:rsidR="0032746B" w:rsidRPr="002C52F8" w:rsidRDefault="0032746B" w:rsidP="0032746B">
      <w:pPr>
        <w:widowControl/>
        <w:rPr>
          <w:rFonts w:ascii="Times New Roman" w:hAnsi="Times New Roman" w:cs="Times New Roman"/>
          <w:szCs w:val="21"/>
        </w:rPr>
      </w:pPr>
    </w:p>
    <w:p w14:paraId="06E13F95" w14:textId="77777777" w:rsidR="00FC2E8D" w:rsidRPr="002C52F8" w:rsidRDefault="005502F3">
      <w:pPr>
        <w:widowControl/>
        <w:shd w:val="clear" w:color="auto" w:fill="FFFFFF"/>
        <w:ind w:firstLine="15"/>
        <w:contextualSpacing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9. ОТВЕТСТВЕННОСТЬ СТОРОН</w:t>
      </w:r>
    </w:p>
    <w:p w14:paraId="0A50F386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9.1.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</w:t>
      </w:r>
    </w:p>
    <w:p w14:paraId="5E9B1E97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9.2.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В случае нарушения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«Участником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условий настоящего Договора в части условий оплаты его цены, в том числе некорректного перечисления денежных средств, в результате чего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 xml:space="preserve">«Застройщик» 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будет вынужден совершать какие-либо банковские операции по возврату и/или перечислению денежных средств (цены Договора) в связи с некорректно полученным платежом, </w:t>
      </w:r>
      <w:r w:rsidR="0032746B" w:rsidRPr="002C52F8">
        <w:rPr>
          <w:rFonts w:ascii="Times New Roman" w:hAnsi="Times New Roman" w:cs="Times New Roman"/>
          <w:b/>
          <w:szCs w:val="21"/>
        </w:rPr>
        <w:t xml:space="preserve">«Участник долевого строительства» </w:t>
      </w:r>
      <w:r w:rsidR="0032746B" w:rsidRPr="002C52F8">
        <w:rPr>
          <w:rFonts w:ascii="Times New Roman" w:hAnsi="Times New Roman" w:cs="Times New Roman"/>
          <w:szCs w:val="21"/>
        </w:rPr>
        <w:t xml:space="preserve">обязуется возместить все вынужденные расходы и убытки  </w:t>
      </w:r>
      <w:r w:rsidR="0032746B" w:rsidRPr="002C52F8">
        <w:rPr>
          <w:rFonts w:ascii="Times New Roman" w:eastAsia="Calibri" w:hAnsi="Times New Roman" w:cs="Times New Roman"/>
          <w:b/>
          <w:szCs w:val="21"/>
          <w:shd w:val="clear" w:color="auto" w:fill="FFFFFF"/>
          <w:lang w:eastAsia="en-US"/>
        </w:rPr>
        <w:t>«Застройщика»</w:t>
      </w:r>
      <w:r w:rsidR="0032746B" w:rsidRPr="002C52F8">
        <w:rPr>
          <w:rFonts w:ascii="Times New Roman" w:eastAsia="Calibri" w:hAnsi="Times New Roman" w:cs="Times New Roman"/>
          <w:szCs w:val="21"/>
          <w:shd w:val="clear" w:color="auto" w:fill="FFFFFF"/>
          <w:lang w:eastAsia="en-US"/>
        </w:rPr>
        <w:t xml:space="preserve"> по таким операциям в виде банковских комиссий/процентов и иных платежей, связанных с соответствующими банковскими операциями и взимаемых кредитной организацией.</w:t>
      </w:r>
    </w:p>
    <w:p w14:paraId="7FF1688F" w14:textId="77777777" w:rsidR="0032746B" w:rsidRPr="002C52F8" w:rsidRDefault="00AF78A3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>9.3.</w:t>
      </w:r>
      <w:r w:rsidR="00922EB4" w:rsidRPr="002C52F8">
        <w:rPr>
          <w:rFonts w:ascii="Times New Roman" w:hAnsi="Times New Roman" w:cs="Times New Roman"/>
          <w:sz w:val="21"/>
          <w:szCs w:val="21"/>
          <w:shd w:val="clear" w:color="auto" w:fill="FFFFFF"/>
          <w:lang w:eastAsia="en-US"/>
        </w:rPr>
        <w:t xml:space="preserve"> 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Застройщик»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 является налоговым агентом «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Участника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(как по прямым обязательствам, так и по обязательствам, начисленным в рамках санкций за нарушение условий договора). Все вышеуказанные обязательства перед Налоговой службой </w:t>
      </w:r>
      <w:r w:rsidR="0032746B" w:rsidRPr="002C52F8">
        <w:rPr>
          <w:rStyle w:val="aff5"/>
          <w:rFonts w:ascii="Times New Roman" w:hAnsi="Times New Roman" w:cs="Times New Roman"/>
          <w:sz w:val="21"/>
          <w:szCs w:val="21"/>
          <w:shd w:val="clear" w:color="auto" w:fill="FFFFFF"/>
        </w:rPr>
        <w:t>«Участник долевого строительства»</w:t>
      </w:r>
      <w:r w:rsidR="0032746B" w:rsidRPr="002C52F8">
        <w:rPr>
          <w:rFonts w:ascii="Times New Roman" w:hAnsi="Times New Roman" w:cs="Times New Roman"/>
          <w:sz w:val="21"/>
          <w:szCs w:val="21"/>
          <w:shd w:val="clear" w:color="auto" w:fill="FFFFFF"/>
        </w:rPr>
        <w:t> несет самостоятельно.</w:t>
      </w:r>
    </w:p>
    <w:p w14:paraId="6B4530C1" w14:textId="77777777" w:rsidR="0032746B" w:rsidRPr="002C52F8" w:rsidRDefault="00922EB4" w:rsidP="00AF78A3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C52F8">
        <w:rPr>
          <w:rFonts w:ascii="Times New Roman" w:hAnsi="Times New Roman" w:cs="Times New Roman"/>
          <w:sz w:val="21"/>
          <w:szCs w:val="21"/>
        </w:rPr>
        <w:t xml:space="preserve">9.4. </w:t>
      </w:r>
      <w:r w:rsidR="0032746B" w:rsidRPr="002C52F8">
        <w:rPr>
          <w:rFonts w:ascii="Times New Roman" w:hAnsi="Times New Roman" w:cs="Times New Roman"/>
          <w:sz w:val="21"/>
          <w:szCs w:val="21"/>
        </w:rPr>
        <w:t>Настоящим стороны Договора заверяют и гарантируют, что не имеют гражданства иностранных(ого) государства (а), совершающих 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не являются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ется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указанные (</w:t>
      </w:r>
      <w:proofErr w:type="spellStart"/>
      <w:r w:rsidR="0032746B" w:rsidRPr="002C52F8">
        <w:rPr>
          <w:rFonts w:ascii="Times New Roman" w:hAnsi="Times New Roman" w:cs="Times New Roman"/>
          <w:sz w:val="21"/>
          <w:szCs w:val="21"/>
        </w:rPr>
        <w:t>ое</w:t>
      </w:r>
      <w:proofErr w:type="spellEnd"/>
      <w:r w:rsidR="0032746B" w:rsidRPr="002C52F8">
        <w:rPr>
          <w:rFonts w:ascii="Times New Roman" w:hAnsi="Times New Roman" w:cs="Times New Roman"/>
          <w:sz w:val="21"/>
          <w:szCs w:val="21"/>
        </w:rPr>
        <w:t>) государства (о), перечень которых установлен Распоряжением Правительства РФ от 05.03.2022 г. № 430-р.</w:t>
      </w:r>
    </w:p>
    <w:p w14:paraId="586C513A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lastRenderedPageBreak/>
        <w:t>10. ОБСТОЯТЕЛЬСТВА, ОСВОБОЖДАЮЩИЕ ОТ ОТВЕТСТВЕННОСТИ</w:t>
      </w:r>
    </w:p>
    <w:p w14:paraId="4E74F450" w14:textId="77777777" w:rsidR="0032746B" w:rsidRPr="002C52F8" w:rsidRDefault="00AF78A3" w:rsidP="00A77113">
      <w:pPr>
        <w:widowControl/>
        <w:shd w:val="clear" w:color="auto" w:fill="FFFFFF"/>
        <w:ind w:firstLine="567"/>
        <w:contextualSpacing/>
        <w:outlineLvl w:val="3"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10.1 </w:t>
      </w:r>
      <w:r w:rsidR="00A7711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Стороны освобождаются от ответственности за полное или частичное неисполнение любого из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 xml:space="preserve">своих обязательств по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в частности, наводнения, землетрясения, пожара, схода грязевых селей, лавин, других стихийных бедствий, военных действий, террористических актов, коронавирус (COVID-19), пандемия, запретительные меры государственных органов, создающих невозможность исполнения обязательств по Договору. </w:t>
      </w:r>
      <w:r w:rsidR="0032746B" w:rsidRPr="002C52F8">
        <w:rPr>
          <w:rFonts w:ascii="Times New Roman" w:eastAsia="Calibri" w:hAnsi="Times New Roman" w:cs="Times New Roman"/>
          <w:szCs w:val="21"/>
        </w:rPr>
        <w:t xml:space="preserve">К таким обстоятельствам не относятся, в частности, нарушение обязанностей со стороны контрагентов должника, отсутствие на рынке нужных для исполнения товаров, отсутствие у должника необходимых денежных средств, </w:t>
      </w:r>
    </w:p>
    <w:p w14:paraId="77CD7D85" w14:textId="77777777" w:rsidR="0032746B" w:rsidRPr="002C52F8" w:rsidRDefault="0032746B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При этом срок исполнения обязательств по настоящему Договору отодвигается на время действия таких обстоятельств. </w:t>
      </w:r>
    </w:p>
    <w:p w14:paraId="21555D11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10.2.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Сторона, для которой создалась невозможность исполнения обязательств по Договору, обязана не позднее 7 (семи) календарных дней с момента наступления и прекращения вышеуказанных обстоятельств уведомить другую Сторону об их наступлении и прекращении.</w:t>
      </w:r>
    </w:p>
    <w:p w14:paraId="62E0117E" w14:textId="77777777" w:rsidR="0032746B" w:rsidRPr="002C52F8" w:rsidRDefault="00AF78A3" w:rsidP="00A77113">
      <w:pPr>
        <w:widowControl/>
        <w:shd w:val="clear" w:color="auto" w:fill="FFFFFF"/>
        <w:suppressAutoHyphens/>
        <w:spacing w:after="60"/>
        <w:ind w:firstLine="567"/>
        <w:contextualSpacing/>
        <w:rPr>
          <w:rFonts w:ascii="Times New Roman" w:hAnsi="Times New Roman" w:cs="Times New Roman"/>
          <w:szCs w:val="21"/>
          <w:lang w:eastAsia="ar-SA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 xml:space="preserve">10.3. </w:t>
      </w:r>
      <w:r w:rsidR="0032746B" w:rsidRPr="002C52F8">
        <w:rPr>
          <w:rFonts w:ascii="Times New Roman" w:hAnsi="Times New Roman" w:cs="Times New Roman"/>
          <w:szCs w:val="21"/>
          <w:lang w:eastAsia="ar-SA"/>
        </w:rPr>
        <w:t>Стороны обязаны продолжать исполнение всех своих обязательств, не затронутых действием обстоятельств непреодолимой силы.</w:t>
      </w:r>
    </w:p>
    <w:p w14:paraId="490BF114" w14:textId="77777777" w:rsidR="0032746B" w:rsidRPr="002C52F8" w:rsidRDefault="0032746B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6A2C7217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4621D6CA" w14:textId="77777777" w:rsidR="00E6489D" w:rsidRPr="002C52F8" w:rsidRDefault="00E6489D" w:rsidP="0032746B">
      <w:pPr>
        <w:widowControl/>
        <w:shd w:val="clear" w:color="auto" w:fill="FFFFFF"/>
        <w:suppressAutoHyphens/>
        <w:spacing w:after="60"/>
        <w:contextualSpacing/>
        <w:rPr>
          <w:rFonts w:ascii="Times New Roman" w:hAnsi="Times New Roman" w:cs="Times New Roman"/>
          <w:szCs w:val="21"/>
          <w:lang w:eastAsia="ar-SA"/>
        </w:rPr>
      </w:pPr>
    </w:p>
    <w:p w14:paraId="1B39D595" w14:textId="77777777" w:rsidR="00FC2E8D" w:rsidRPr="002C52F8" w:rsidRDefault="005502F3">
      <w:pPr>
        <w:widowControl/>
        <w:shd w:val="clear" w:color="auto" w:fill="FFFFFF"/>
        <w:spacing w:before="120" w:after="120"/>
        <w:ind w:firstLine="15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11. ИЗМЕНЕНИЕ И РАСТОРЖЕНИЕ ДОГОВОРА</w:t>
      </w:r>
    </w:p>
    <w:p w14:paraId="14C37293" w14:textId="77777777" w:rsidR="0032746B" w:rsidRPr="002C52F8" w:rsidRDefault="00AF78A3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11.1.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32746B" w:rsidRPr="002C52F8">
        <w:rPr>
          <w:rFonts w:ascii="Times New Roman" w:eastAsia="Calibri" w:hAnsi="Times New Roman" w:cs="Times New Roman"/>
          <w:szCs w:val="21"/>
          <w:lang w:eastAsia="en-US"/>
        </w:rPr>
        <w:t>Договор может быть изменен или расторгнут по соглашению Сторон. Все изменения оформляются письменно, подлежат государственной регистрации и являются неотъемлемой частью Договора.</w:t>
      </w:r>
    </w:p>
    <w:p w14:paraId="290F22C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11.2.</w:t>
      </w:r>
      <w:r w:rsidR="00AF78A3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="00922EB4" w:rsidRPr="002C52F8">
        <w:rPr>
          <w:rFonts w:ascii="Times New Roman" w:eastAsia="Calibri" w:hAnsi="Times New Roman" w:cs="Times New Roman"/>
          <w:szCs w:val="21"/>
          <w:lang w:eastAsia="en-US"/>
        </w:rPr>
        <w:t xml:space="preserve"> </w:t>
      </w:r>
      <w:r w:rsidRPr="002C52F8">
        <w:rPr>
          <w:rFonts w:ascii="Times New Roman" w:eastAsia="Calibri" w:hAnsi="Times New Roman" w:cs="Times New Roman"/>
          <w:szCs w:val="21"/>
        </w:rPr>
        <w:t xml:space="preserve">В случае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единовременного внесения платежа, просрочка внесения платежа в течение более чем два месяца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в порядке, предусмотренном </w:t>
      </w:r>
      <w:hyperlink r:id="rId11" w:history="1">
        <w:r w:rsidRPr="002C52F8">
          <w:rPr>
            <w:rFonts w:ascii="Times New Roman" w:eastAsia="Calibri" w:hAnsi="Times New Roman" w:cs="Times New Roman"/>
            <w:szCs w:val="21"/>
          </w:rPr>
          <w:t>пунктом</w:t>
        </w:r>
      </w:hyperlink>
      <w:r w:rsidRPr="002C52F8">
        <w:rPr>
          <w:rFonts w:ascii="Times New Roman" w:eastAsia="Calibri" w:hAnsi="Times New Roman" w:cs="Times New Roman"/>
          <w:szCs w:val="21"/>
        </w:rPr>
        <w:t xml:space="preserve"> 11.4 Договора.</w:t>
      </w:r>
    </w:p>
    <w:p w14:paraId="44B62108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11.3. В случае, если в соответствии с </w:t>
      </w:r>
      <w:r w:rsidRPr="002C52F8">
        <w:rPr>
          <w:rFonts w:ascii="Times New Roman" w:eastAsia="Calibri" w:hAnsi="Times New Roman" w:cs="Times New Roman"/>
          <w:b/>
          <w:szCs w:val="21"/>
        </w:rPr>
        <w:t>«Графиком платежей»</w:t>
      </w:r>
      <w:r w:rsidRPr="002C52F8">
        <w:rPr>
          <w:rFonts w:ascii="Times New Roman" w:eastAsia="Calibri" w:hAnsi="Times New Roman" w:cs="Times New Roman"/>
          <w:szCs w:val="21"/>
        </w:rPr>
        <w:t xml:space="preserve"> (Приложение № 2 к Договору) уплата цены Договора должна производиться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путем внесения платежей в предусмотренный Договором период, систематическое нарушение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 xml:space="preserve">«Застройщика» </w:t>
      </w:r>
      <w:r w:rsidRPr="002C52F8">
        <w:rPr>
          <w:rFonts w:ascii="Times New Roman" w:eastAsia="Calibri" w:hAnsi="Times New Roman" w:cs="Times New Roman"/>
          <w:szCs w:val="21"/>
        </w:rPr>
        <w:t>от исполнения договора в порядке, предусмотренном пунктом 11.4. Договора.</w:t>
      </w:r>
    </w:p>
    <w:p w14:paraId="1A1E0999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11.4. В случае наличия оснований для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Договора, предусмотренных пунктами 11.2., 11.3. Договора,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вправе расторгнуть договор не ранее чем через тридцать календарных дней после направления в письменной форме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требования. Сообщение должно быть направлено по почте заказным письмом с описью вложения и уведомлением о вручении по указанному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почтовому адресу или вручено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«Участнику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лично под расписку. </w:t>
      </w:r>
    </w:p>
    <w:p w14:paraId="0D62F652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При неисполнении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такого требования и при наличии 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сведений о получении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его получения или в связи с отсутствием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«Участника 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по указанному им почтовому адресу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«Застройщик»</w:t>
      </w:r>
      <w:r w:rsidRPr="002C52F8">
        <w:rPr>
          <w:rFonts w:ascii="Times New Roman" w:eastAsia="Calibri" w:hAnsi="Times New Roman" w:cs="Times New Roman"/>
          <w:szCs w:val="21"/>
        </w:rPr>
        <w:t xml:space="preserve"> имеет право в одностороннем порядке отказаться от исполнения договора. </w:t>
      </w:r>
    </w:p>
    <w:p w14:paraId="2890630F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szCs w:val="21"/>
        </w:rPr>
        <w:t xml:space="preserve">В случае одностороннего отказа </w:t>
      </w:r>
      <w:r w:rsidRPr="002C52F8">
        <w:rPr>
          <w:rFonts w:ascii="Times New Roman" w:eastAsia="Calibri" w:hAnsi="Times New Roman" w:cs="Times New Roman"/>
          <w:b/>
          <w:szCs w:val="21"/>
        </w:rPr>
        <w:t>«Застройщика»</w:t>
      </w:r>
      <w:r w:rsidRPr="002C52F8">
        <w:rPr>
          <w:rFonts w:ascii="Times New Roman" w:eastAsia="Calibri" w:hAnsi="Times New Roman" w:cs="Times New Roman"/>
          <w:szCs w:val="21"/>
        </w:rPr>
        <w:t xml:space="preserve"> от исполнения договора договор считается расторгнутым со дня направления другой стороне уведомления об одностороннем отказе от исполнения договора. Указанное уведомление должно быть направлено по почте заказным письмом с описью вложения.</w:t>
      </w:r>
    </w:p>
    <w:p w14:paraId="463503ED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</w:rPr>
        <w:t>В случае расторжения настоящего Договора между Сторонами по любому из оснований, внесенные на счет-</w:t>
      </w:r>
      <w:proofErr w:type="spellStart"/>
      <w:r w:rsidRPr="002C52F8">
        <w:rPr>
          <w:rFonts w:ascii="Times New Roman" w:eastAsia="Calibri" w:hAnsi="Times New Roman" w:cs="Times New Roman"/>
          <w:szCs w:val="21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szCs w:val="21"/>
        </w:rPr>
        <w:t xml:space="preserve"> денежные средства </w:t>
      </w:r>
      <w:r w:rsidRPr="002C52F8">
        <w:rPr>
          <w:rFonts w:ascii="Times New Roman" w:eastAsia="Calibri" w:hAnsi="Times New Roman" w:cs="Times New Roman"/>
          <w:b/>
          <w:szCs w:val="21"/>
        </w:rPr>
        <w:t>«Участником</w:t>
      </w:r>
      <w:r w:rsidRPr="002C52F8">
        <w:rPr>
          <w:rFonts w:ascii="Times New Roman" w:eastAsia="Calibri" w:hAnsi="Times New Roman" w:cs="Times New Roman"/>
          <w:szCs w:val="21"/>
        </w:rPr>
        <w:t xml:space="preserve"> </w:t>
      </w:r>
      <w:r w:rsidRPr="002C52F8">
        <w:rPr>
          <w:rFonts w:ascii="Times New Roman" w:eastAsia="Calibri" w:hAnsi="Times New Roman" w:cs="Times New Roman"/>
          <w:b/>
          <w:szCs w:val="21"/>
        </w:rPr>
        <w:t>долевого строительства»</w:t>
      </w:r>
      <w:r w:rsidRPr="002C52F8">
        <w:rPr>
          <w:rFonts w:ascii="Times New Roman" w:eastAsia="Calibri" w:hAnsi="Times New Roman" w:cs="Times New Roman"/>
          <w:szCs w:val="21"/>
        </w:rPr>
        <w:t xml:space="preserve"> возвращаются последнему единственным </w:t>
      </w:r>
      <w:r w:rsidRPr="002C52F8">
        <w:rPr>
          <w:rFonts w:ascii="Times New Roman" w:eastAsia="Calibri" w:hAnsi="Times New Roman" w:cs="Times New Roman"/>
          <w:b/>
          <w:szCs w:val="21"/>
        </w:rPr>
        <w:t>«Уполномоченным банком»</w:t>
      </w:r>
      <w:r w:rsidRPr="002C52F8">
        <w:rPr>
          <w:rFonts w:ascii="Times New Roman" w:eastAsia="Calibri" w:hAnsi="Times New Roman" w:cs="Times New Roman"/>
          <w:szCs w:val="21"/>
        </w:rPr>
        <w:t>, указанным в п. 4.3. Договора, на основании предъявления соответствующего соглашения о расторжении Договора, зарегистрированного в уполномоченном регистрирующем органе.</w:t>
      </w:r>
    </w:p>
    <w:p w14:paraId="7AE46DE4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11.5. </w:t>
      </w:r>
      <w:r w:rsidRPr="002C52F8">
        <w:rPr>
          <w:rFonts w:ascii="Times New Roman" w:eastAsia="Calibri" w:hAnsi="Times New Roman" w:cs="Times New Roman"/>
          <w:b/>
          <w:szCs w:val="21"/>
          <w:lang w:eastAsia="en-US"/>
        </w:rPr>
        <w:t xml:space="preserve">«Участник долевого строительства» 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вправе отказаться от Договора в одностороннем порядке в случаях и порядке, предусмотренных законодательством Российской Федерации.</w:t>
      </w:r>
    </w:p>
    <w:p w14:paraId="2858B905" w14:textId="77777777" w:rsidR="0032746B" w:rsidRPr="002C52F8" w:rsidRDefault="0032746B" w:rsidP="00AF78A3">
      <w:pPr>
        <w:widowControl/>
        <w:shd w:val="clear" w:color="auto" w:fill="FFFFFF"/>
        <w:ind w:firstLine="567"/>
        <w:contextualSpacing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lastRenderedPageBreak/>
        <w:t xml:space="preserve">11.6 </w:t>
      </w:r>
      <w:r w:rsidRPr="002C52F8">
        <w:rPr>
          <w:rFonts w:ascii="Times New Roman" w:hAnsi="Times New Roman" w:cs="Times New Roman"/>
          <w:szCs w:val="21"/>
        </w:rPr>
        <w:t>Сторона, намеренная расторгнуть настоящий договор обязана письменно уведомить об этом другую сторону в соответствии с требованиями действующего законодательства.</w:t>
      </w:r>
    </w:p>
    <w:p w14:paraId="6EBEAB96" w14:textId="77777777" w:rsidR="00E6489D" w:rsidRPr="002C52F8" w:rsidRDefault="00E6489D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3C9913B" w14:textId="77777777" w:rsidR="00FC2E8D" w:rsidRPr="002C52F8" w:rsidRDefault="005502F3">
      <w:pPr>
        <w:widowControl/>
        <w:shd w:val="clear" w:color="auto" w:fill="FFFFFF"/>
        <w:spacing w:before="120" w:after="120"/>
        <w:ind w:firstLine="30"/>
        <w:jc w:val="center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12. ЗАКЛЮЧИТЕЛЬНЫЕ ПОЛОЖЕНИЯ</w:t>
      </w:r>
    </w:p>
    <w:p w14:paraId="06D5421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12.1.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3E55A5B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12.2. Стороны будут разрешать возникающие между ними споры и разногласия путем переговоров.</w:t>
      </w:r>
    </w:p>
    <w:p w14:paraId="76C3B8F1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12.3. В случае отсутствия согласия по спорному вопросу в ходе переговоров Стороны могут обратиться в суд. </w:t>
      </w:r>
    </w:p>
    <w:p w14:paraId="4D9AF6B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12.4. Условия Договора распространяют свое действие на взаимоотношения Сторон с момента (государственной регистрации) подписания Сторонами настоящего Договора.</w:t>
      </w:r>
    </w:p>
    <w:p w14:paraId="4CF81D1A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12.5. Все изменения и дополнения оформляются дополнительными соглашениями Сторон в письменной форме, которые (подлежат государственной регистрации) и являются неотъемлемой частью настоящего Договора.</w:t>
      </w:r>
    </w:p>
    <w:p w14:paraId="65815EFC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12.6. Если иное не установлено в Договоре, все уведомления, извещения являются надлежащими, если они совершены в письменном виде и доставлены до получателя с подтверждением получения, курьером или заказным отправлением по почтовым адресам, указанным в разделе 13 Договора. В случае отсутствия указания на почтовый адрес, корреспонденция направляется на адрес регистрации. </w:t>
      </w:r>
    </w:p>
    <w:p w14:paraId="2F25E302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 xml:space="preserve">12.7. Договор подлежит государственной регистрации и считается заключенным с момента такой регистрации. При этом в случае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«Участником долевого строительства»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существенного условия настоящего Договора, указанного в п. 5.2.8., в срок, установленный последним, настоящий Договор считается незаключенным и не влечет для Сторон каких-либо правовых последствий. Дополнительное уведомление или соглашение между Сторонами о том, что настоящий Договор становится незаключенным - не требуется. Договор считается незаключенным с даты, следующей за датой неисполнения </w:t>
      </w: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«Участником долевого строительства» 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существенного условия настоящего Договора по открытию счета-</w:t>
      </w:r>
      <w:proofErr w:type="spellStart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эскроу</w:t>
      </w:r>
      <w:proofErr w:type="spellEnd"/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 xml:space="preserve"> в срок, установленный п. 5.2.8. Договора.</w:t>
      </w:r>
    </w:p>
    <w:p w14:paraId="5B82880F" w14:textId="77777777" w:rsidR="00FC2E8D" w:rsidRPr="002C52F8" w:rsidRDefault="005502F3">
      <w:pPr>
        <w:widowControl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12.8.</w:t>
      </w:r>
      <w:r w:rsidRPr="002C52F8">
        <w:rPr>
          <w:rFonts w:ascii="Times New Roman" w:hAnsi="Times New Roman" w:cs="Times New Roman"/>
          <w:szCs w:val="21"/>
        </w:rPr>
        <w:t xml:space="preserve"> Договор может быть заключен в форме электронного документа, подписанного усиленной квалифицированной электронной подписью.</w:t>
      </w:r>
    </w:p>
    <w:p w14:paraId="39AA9A77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  <w:lang w:eastAsia="ar-SA"/>
        </w:rPr>
        <w:t>12.9. Договор подписан в 3 (трех) подлинных экземплярах, имеющих равную юридическую силу, по одному для каждой из Сторон, один – в орган, уполномоченный осуществлять государственную регистрацию прав на недвижимое имущество и сделок с ним.</w:t>
      </w:r>
    </w:p>
    <w:p w14:paraId="60F49A19" w14:textId="77777777" w:rsidR="00FC2E8D" w:rsidRPr="002C52F8" w:rsidRDefault="005502F3">
      <w:pPr>
        <w:widowControl/>
        <w:shd w:val="clear" w:color="auto" w:fill="FFFFFF"/>
        <w:ind w:firstLine="570"/>
        <w:rPr>
          <w:rFonts w:ascii="Times New Roman" w:hAnsi="Times New Roman" w:cs="Times New Roman"/>
          <w:szCs w:val="21"/>
        </w:rPr>
      </w:pPr>
      <w:r w:rsidRPr="002C52F8">
        <w:rPr>
          <w:rFonts w:ascii="Times New Roman" w:hAnsi="Times New Roman" w:cs="Times New Roman"/>
          <w:szCs w:val="21"/>
        </w:rPr>
        <w:t>12.10. Неотъемлемой частью настоящего Договора являются следующие Приложения:</w:t>
      </w:r>
    </w:p>
    <w:p w14:paraId="22C8AD3E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1 – «</w:t>
      </w:r>
      <w:r w:rsidRPr="002C52F8">
        <w:rPr>
          <w:rFonts w:ascii="Times New Roman" w:eastAsia="Calibri" w:hAnsi="Times New Roman" w:cs="Times New Roman"/>
          <w:bCs/>
          <w:szCs w:val="21"/>
          <w:lang w:eastAsia="en-US"/>
        </w:rPr>
        <w:t>План этажа Объекта долевого строительства. Техническое описание Объекта»</w:t>
      </w:r>
      <w:r w:rsidRPr="002C52F8">
        <w:rPr>
          <w:rFonts w:ascii="Times New Roman" w:eastAsia="Calibri" w:hAnsi="Times New Roman" w:cs="Times New Roman"/>
          <w:szCs w:val="21"/>
          <w:lang w:eastAsia="en-US"/>
        </w:rPr>
        <w:t>;</w:t>
      </w:r>
    </w:p>
    <w:p w14:paraId="07AAD62E" w14:textId="77777777" w:rsidR="00FC2E8D" w:rsidRPr="002C52F8" w:rsidRDefault="005502F3">
      <w:pPr>
        <w:widowControl/>
        <w:shd w:val="clear" w:color="auto" w:fill="FFFFFF"/>
        <w:ind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szCs w:val="21"/>
          <w:lang w:eastAsia="en-US"/>
        </w:rPr>
        <w:t>− Приложение № 2 – «График платежей».</w:t>
      </w:r>
    </w:p>
    <w:p w14:paraId="3FE74E18" w14:textId="77777777" w:rsidR="00FC2E8D" w:rsidRPr="002C52F8" w:rsidRDefault="00FC2E8D">
      <w:pPr>
        <w:widowControl/>
        <w:shd w:val="clear" w:color="auto" w:fill="FFFFFF"/>
        <w:spacing w:before="120" w:after="120"/>
        <w:ind w:right="283" w:firstLine="570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7ABCF14" w14:textId="77777777" w:rsidR="00FC2E8D" w:rsidRPr="002C52F8" w:rsidRDefault="005502F3">
      <w:pPr>
        <w:widowControl/>
        <w:shd w:val="clear" w:color="auto" w:fill="FFFFFF"/>
        <w:spacing w:before="120" w:after="120"/>
        <w:ind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2C52F8">
        <w:rPr>
          <w:rFonts w:ascii="Times New Roman" w:eastAsia="Calibri" w:hAnsi="Times New Roman" w:cs="Times New Roman"/>
          <w:b/>
          <w:bCs/>
          <w:szCs w:val="21"/>
          <w:lang w:eastAsia="en-US"/>
        </w:rPr>
        <w:t>13. ПОДПИСИ СТОРОН</w:t>
      </w:r>
    </w:p>
    <w:p w14:paraId="0533FC60" w14:textId="77777777" w:rsidR="00FC2E8D" w:rsidRPr="002C52F8" w:rsidRDefault="00FC2E8D">
      <w:pPr>
        <w:ind w:firstLine="570"/>
        <w:rPr>
          <w:szCs w:val="21"/>
        </w:rPr>
      </w:pPr>
      <w:bookmarkStart w:id="5" w:name="sub_8"/>
      <w:bookmarkEnd w:id="4"/>
    </w:p>
    <w:tbl>
      <w:tblPr>
        <w:tblStyle w:val="aff6"/>
        <w:tblpPr w:vertAnchor="text" w:tblpY="1"/>
        <w:tblW w:w="0" w:type="auto"/>
        <w:tblCellMar>
          <w:left w:w="91" w:type="dxa"/>
          <w:right w:w="91" w:type="dxa"/>
        </w:tblCellMar>
        <w:tblLook w:val="04A0" w:firstRow="1" w:lastRow="0" w:firstColumn="1" w:lastColumn="0" w:noHBand="0" w:noVBand="1"/>
      </w:tblPr>
      <w:tblGrid>
        <w:gridCol w:w="4475"/>
        <w:gridCol w:w="5339"/>
      </w:tblGrid>
      <w:tr w:rsidR="00D90E53" w:rsidRPr="002C52F8" w14:paraId="1351A178" w14:textId="77777777">
        <w:trPr>
          <w:trHeight w:val="434"/>
        </w:trPr>
        <w:tc>
          <w:tcPr>
            <w:tcW w:w="4777" w:type="dxa"/>
          </w:tcPr>
          <w:p w14:paraId="366594A4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 xml:space="preserve">ОБЩЕСТВО С ОГРАНИЧЕННОЙ ОТВЕТСТВЕННОСТЬЮ СПЕЦИАЛИЗИРОВАННЫЙ ЗАСТРОЙЩИК </w:t>
            </w:r>
          </w:p>
          <w:p w14:paraId="72042008" w14:textId="77777777" w:rsidR="00D148EF" w:rsidRPr="002C52F8" w:rsidRDefault="00D148EF" w:rsidP="00D148EF">
            <w:pPr>
              <w:pStyle w:val="11"/>
              <w:rPr>
                <w:b/>
                <w:sz w:val="21"/>
                <w:szCs w:val="21"/>
              </w:rPr>
            </w:pPr>
            <w:r w:rsidRPr="002C52F8">
              <w:rPr>
                <w:b/>
                <w:sz w:val="21"/>
                <w:szCs w:val="21"/>
              </w:rPr>
              <w:t>«</w:t>
            </w:r>
            <w:r w:rsidR="00C629DA" w:rsidRPr="002C52F8">
              <w:rPr>
                <w:b/>
                <w:sz w:val="21"/>
                <w:szCs w:val="21"/>
              </w:rPr>
              <w:t>ГРАДСТРОЙПРОЕКТ</w:t>
            </w:r>
            <w:r w:rsidRPr="002C52F8">
              <w:rPr>
                <w:b/>
                <w:sz w:val="21"/>
                <w:szCs w:val="21"/>
              </w:rPr>
              <w:t xml:space="preserve">» </w:t>
            </w:r>
          </w:p>
          <w:p w14:paraId="234DC58C" w14:textId="77777777" w:rsidR="00D148EF" w:rsidRPr="002C52F8" w:rsidRDefault="00D148EF" w:rsidP="00D148EF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 xml:space="preserve">Юридический адрес: </w:t>
            </w:r>
            <w:r w:rsidR="00C629DA" w:rsidRPr="002C52F8">
              <w:rPr>
                <w:sz w:val="21"/>
                <w:szCs w:val="21"/>
              </w:rPr>
              <w:t xml:space="preserve">350087, Краснодарский край, </w:t>
            </w:r>
            <w:proofErr w:type="spellStart"/>
            <w:r w:rsidR="00C629DA" w:rsidRPr="002C52F8">
              <w:rPr>
                <w:sz w:val="21"/>
                <w:szCs w:val="21"/>
              </w:rPr>
              <w:t>г.о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. Город Краснодар, г Краснодар, </w:t>
            </w:r>
            <w:proofErr w:type="spellStart"/>
            <w:r w:rsidR="00C629DA" w:rsidRPr="002C52F8">
              <w:rPr>
                <w:sz w:val="21"/>
                <w:szCs w:val="21"/>
              </w:rPr>
              <w:t>ул</w:t>
            </w:r>
            <w:proofErr w:type="spellEnd"/>
            <w:r w:rsidR="00C629DA" w:rsidRPr="002C52F8">
              <w:rPr>
                <w:sz w:val="21"/>
                <w:szCs w:val="21"/>
              </w:rPr>
              <w:t xml:space="preserve"> 2-Я Ямальская, дом 3, помещение 52</w:t>
            </w:r>
          </w:p>
          <w:p w14:paraId="79A06266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ИНН:</w:t>
            </w:r>
            <w:r w:rsidRPr="002C52F8">
              <w:rPr>
                <w:sz w:val="21"/>
                <w:szCs w:val="21"/>
              </w:rPr>
              <w:tab/>
              <w:t>2311311443</w:t>
            </w:r>
          </w:p>
          <w:p w14:paraId="18EBDB64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КПП:</w:t>
            </w:r>
            <w:r w:rsidRPr="002C52F8">
              <w:rPr>
                <w:sz w:val="21"/>
                <w:szCs w:val="21"/>
              </w:rPr>
              <w:tab/>
              <w:t>231101001</w:t>
            </w:r>
          </w:p>
          <w:p w14:paraId="2B4C5A61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ОГРН:</w:t>
            </w:r>
            <w:r w:rsidRPr="002C52F8">
              <w:rPr>
                <w:sz w:val="21"/>
                <w:szCs w:val="21"/>
              </w:rPr>
              <w:tab/>
              <w:t>1202300058586</w:t>
            </w:r>
          </w:p>
          <w:p w14:paraId="2B3406EB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Расчетный счет:</w:t>
            </w:r>
            <w:r w:rsidRPr="002C52F8">
              <w:rPr>
                <w:sz w:val="21"/>
                <w:szCs w:val="21"/>
              </w:rPr>
              <w:tab/>
              <w:t>40702810830000052817</w:t>
            </w:r>
          </w:p>
          <w:p w14:paraId="05FA2A62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Банк:</w:t>
            </w:r>
            <w:r w:rsidRPr="002C52F8">
              <w:rPr>
                <w:sz w:val="21"/>
                <w:szCs w:val="21"/>
              </w:rPr>
              <w:tab/>
              <w:t>КРАСНОДАРСКОЕ ОТДЕЛЕНИЕ N8619 ПАО СБЕРБАНК</w:t>
            </w:r>
          </w:p>
          <w:p w14:paraId="6938B03D" w14:textId="77777777" w:rsidR="00C629DA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БИК:</w:t>
            </w:r>
            <w:r w:rsidRPr="002C52F8">
              <w:rPr>
                <w:sz w:val="21"/>
                <w:szCs w:val="21"/>
              </w:rPr>
              <w:tab/>
              <w:t>040349602</w:t>
            </w:r>
          </w:p>
          <w:p w14:paraId="3ECE0EAB" w14:textId="77777777" w:rsidR="00D148EF" w:rsidRPr="002C52F8" w:rsidRDefault="00C629DA" w:rsidP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Корр. счет:</w:t>
            </w:r>
            <w:r w:rsidRPr="002C52F8">
              <w:rPr>
                <w:sz w:val="21"/>
                <w:szCs w:val="21"/>
              </w:rPr>
              <w:tab/>
              <w:t>30101810100000000602</w:t>
            </w:r>
            <w:r w:rsidR="00D148EF" w:rsidRPr="002C52F8">
              <w:rPr>
                <w:sz w:val="21"/>
                <w:szCs w:val="21"/>
              </w:rPr>
              <w:t xml:space="preserve"> </w:t>
            </w:r>
          </w:p>
          <w:p w14:paraId="02158F4A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  <w:p w14:paraId="1026C335" w14:textId="77777777" w:rsidR="00720880" w:rsidRPr="002C52F8" w:rsidRDefault="00C629DA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Генеральный д</w:t>
            </w:r>
            <w:r w:rsidR="005502F3" w:rsidRPr="002C52F8">
              <w:rPr>
                <w:sz w:val="21"/>
                <w:szCs w:val="21"/>
              </w:rPr>
              <w:t xml:space="preserve">иректор </w:t>
            </w:r>
          </w:p>
          <w:p w14:paraId="3A1B7A02" w14:textId="77777777" w:rsidR="00720880" w:rsidRPr="002C52F8" w:rsidRDefault="00720880">
            <w:pPr>
              <w:pStyle w:val="11"/>
              <w:rPr>
                <w:sz w:val="21"/>
                <w:szCs w:val="21"/>
              </w:rPr>
            </w:pPr>
          </w:p>
          <w:p w14:paraId="4B248095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________________ Намоев С.Т</w:t>
            </w:r>
            <w:r w:rsidR="00E6489D" w:rsidRPr="002C52F8">
              <w:rPr>
                <w:sz w:val="21"/>
                <w:szCs w:val="21"/>
              </w:rPr>
              <w:t>.</w:t>
            </w:r>
          </w:p>
          <w:p w14:paraId="5265B682" w14:textId="77777777" w:rsidR="00FC2E8D" w:rsidRPr="002C52F8" w:rsidRDefault="005502F3">
            <w:pPr>
              <w:pStyle w:val="11"/>
              <w:rPr>
                <w:sz w:val="21"/>
                <w:szCs w:val="21"/>
              </w:rPr>
            </w:pPr>
            <w:r w:rsidRPr="002C52F8">
              <w:rPr>
                <w:sz w:val="21"/>
                <w:szCs w:val="21"/>
              </w:rPr>
              <w:t>МП</w:t>
            </w:r>
          </w:p>
          <w:p w14:paraId="23178606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  <w:tc>
          <w:tcPr>
            <w:tcW w:w="4999" w:type="dxa"/>
          </w:tcPr>
          <w:tbl>
            <w:tblPr>
              <w:tblStyle w:val="aff6"/>
              <w:tblW w:w="5157" w:type="dxa"/>
              <w:tblBorders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insideH w:val="none" w:sz="4" w:space="0" w:color="auto"/>
                <w:insideV w:val="non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57"/>
            </w:tblGrid>
            <w:tr w:rsidR="00C629DA" w:rsidRPr="002C52F8" w14:paraId="408BD233" w14:textId="77777777" w:rsidTr="00C629DA">
              <w:trPr>
                <w:trHeight w:val="1095"/>
              </w:trPr>
              <w:tc>
                <w:tcPr>
                  <w:tcW w:w="5157" w:type="dxa"/>
                </w:tcPr>
                <w:p w14:paraId="587D6421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lastRenderedPageBreak/>
                    <w:t>Гр РФ ___________________</w:t>
                  </w:r>
                </w:p>
                <w:p w14:paraId="5D77188F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</w:pPr>
                </w:p>
                <w:p w14:paraId="3CF6063C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b/>
                      <w:szCs w:val="21"/>
                      <w:lang w:eastAsia="en-US"/>
                    </w:rPr>
                    <w:t xml:space="preserve">_______, </w:t>
                  </w: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_______ г.р., пол: ____., место рождения: ______, паспорт гражданина РФ _______, выдан ________, дата выдачи: _______г., код подразделения: _____, зарегистрирован(а) по адресу: ______________________________________________</w:t>
                  </w:r>
                </w:p>
                <w:p w14:paraId="4559EEEF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Фактический адрес:_____________________________</w:t>
                  </w:r>
                </w:p>
                <w:p w14:paraId="26301713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Контактный номер телефона______________________</w:t>
                  </w:r>
                </w:p>
                <w:p w14:paraId="1DF1FBFC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Адрес электронной почты________________________</w:t>
                  </w:r>
                </w:p>
                <w:p w14:paraId="675CC258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C9894F7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497B042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3A519670" w14:textId="77777777" w:rsidR="00C629DA" w:rsidRPr="002C52F8" w:rsidRDefault="00C629DA" w:rsidP="008967D5">
                  <w:pPr>
                    <w:framePr w:wrap="around" w:vAnchor="text" w:hAnchor="text" w:y="1"/>
                    <w:widowControl/>
                    <w:shd w:val="clear" w:color="auto" w:fill="FFFFFF"/>
                    <w:ind w:right="283" w:firstLine="0"/>
                    <w:jc w:val="left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670524F2" w14:textId="77777777" w:rsidR="00C629DA" w:rsidRPr="002C52F8" w:rsidRDefault="00C629DA" w:rsidP="008967D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  <w:r w:rsidRPr="002C52F8"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  <w:t>/________________/____________________________/</w:t>
                  </w:r>
                </w:p>
                <w:p w14:paraId="4B674516" w14:textId="77777777" w:rsidR="00C629DA" w:rsidRPr="002C52F8" w:rsidRDefault="00C629DA" w:rsidP="008967D5">
                  <w:pPr>
                    <w:framePr w:wrap="around" w:vAnchor="text" w:hAnchor="text" w:y="1"/>
                    <w:ind w:firstLine="0"/>
                    <w:rPr>
                      <w:rFonts w:ascii="Times New Roman" w:eastAsia="Calibri" w:hAnsi="Times New Roman" w:cs="Times New Roman"/>
                      <w:szCs w:val="21"/>
                      <w:lang w:eastAsia="en-US"/>
                    </w:rPr>
                  </w:pPr>
                </w:p>
                <w:p w14:paraId="53D2296B" w14:textId="77777777" w:rsidR="00C629DA" w:rsidRPr="002C52F8" w:rsidRDefault="00C629DA" w:rsidP="008967D5">
                  <w:pPr>
                    <w:framePr w:wrap="around" w:vAnchor="text" w:hAnchor="text" w:y="1"/>
                    <w:ind w:firstLine="0"/>
                    <w:rPr>
                      <w:szCs w:val="21"/>
                    </w:rPr>
                  </w:pPr>
                </w:p>
              </w:tc>
            </w:tr>
          </w:tbl>
          <w:p w14:paraId="4F0BD0AF" w14:textId="77777777" w:rsidR="00FC2E8D" w:rsidRPr="002C52F8" w:rsidRDefault="00FC2E8D">
            <w:pPr>
              <w:pStyle w:val="11"/>
              <w:rPr>
                <w:sz w:val="21"/>
                <w:szCs w:val="21"/>
              </w:rPr>
            </w:pPr>
          </w:p>
        </w:tc>
      </w:tr>
    </w:tbl>
    <w:p w14:paraId="3DAC2E8B" w14:textId="77777777" w:rsidR="00FC2E8D" w:rsidRDefault="00FC2E8D" w:rsidP="009C7952">
      <w:pPr>
        <w:pStyle w:val="aff8"/>
        <w:rPr>
          <w:sz w:val="21"/>
          <w:szCs w:val="21"/>
          <w:lang w:eastAsia="ru-RU"/>
        </w:rPr>
      </w:pPr>
    </w:p>
    <w:p w14:paraId="11825BF2" w14:textId="77777777" w:rsidR="009C7952" w:rsidRPr="002C52F8" w:rsidRDefault="009C7952" w:rsidP="009C7952">
      <w:pPr>
        <w:pStyle w:val="aff8"/>
        <w:rPr>
          <w:sz w:val="21"/>
          <w:szCs w:val="21"/>
          <w:lang w:eastAsia="ru-RU"/>
        </w:rPr>
      </w:pPr>
    </w:p>
    <w:p w14:paraId="510E1766" w14:textId="77777777" w:rsidR="00FC2E8D" w:rsidRPr="00D90E53" w:rsidRDefault="00FC2E8D" w:rsidP="00D907A1">
      <w:pPr>
        <w:ind w:firstLine="0"/>
      </w:pPr>
    </w:p>
    <w:p w14:paraId="24A47EA5" w14:textId="77777777" w:rsidR="00D90E53" w:rsidRPr="00D90E53" w:rsidRDefault="00D90E53" w:rsidP="00D90E53">
      <w:pPr>
        <w:ind w:firstLine="0"/>
      </w:pPr>
    </w:p>
    <w:bookmarkEnd w:id="5"/>
    <w:p w14:paraId="559B4A92" w14:textId="77777777" w:rsidR="00FC2E8D" w:rsidRPr="00D90E53" w:rsidRDefault="005502F3">
      <w:pPr>
        <w:widowControl/>
        <w:shd w:val="clear" w:color="auto" w:fill="FFFFFF"/>
        <w:ind w:left="5245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1</w:t>
      </w:r>
    </w:p>
    <w:p w14:paraId="41889995" w14:textId="77777777" w:rsidR="00FC2E8D" w:rsidRPr="00D90E53" w:rsidRDefault="005502F3">
      <w:pPr>
        <w:ind w:left="5245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3078BB1A" w14:textId="77777777" w:rsidR="00FC2E8D" w:rsidRPr="00D90E53" w:rsidRDefault="005502F3">
      <w:pPr>
        <w:ind w:left="5245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>№</w:t>
      </w:r>
      <w:r w:rsidRPr="00D90E53">
        <w:t xml:space="preserve"> </w:t>
      </w:r>
      <w:r w:rsidRPr="00D90E53">
        <w:rPr>
          <w:b/>
        </w:rPr>
        <w:t>Н</w:t>
      </w:r>
      <w:r w:rsidR="009A3ED5">
        <w:rPr>
          <w:b/>
        </w:rPr>
        <w:t>К</w:t>
      </w:r>
      <w:r w:rsidRPr="00D90E53">
        <w:rPr>
          <w:b/>
        </w:rPr>
        <w:t>/Л</w:t>
      </w:r>
      <w:r w:rsidR="009A3ED5">
        <w:rPr>
          <w:b/>
        </w:rPr>
        <w:t>__/ПД_/ЭТ__</w:t>
      </w:r>
      <w:r w:rsidRPr="00D90E53">
        <w:rPr>
          <w:b/>
        </w:rPr>
        <w:t>/УНК</w:t>
      </w:r>
      <w:r w:rsidR="009A3ED5">
        <w:rPr>
          <w:b/>
        </w:rPr>
        <w:t>___</w:t>
      </w:r>
      <w:r w:rsidRPr="00D90E53">
        <w:rPr>
          <w:b/>
        </w:rPr>
        <w:t>/20</w:t>
      </w:r>
      <w:r w:rsidR="009A3ED5">
        <w:rPr>
          <w:b/>
        </w:rPr>
        <w:t>__</w:t>
      </w:r>
    </w:p>
    <w:p w14:paraId="22AEA359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20BD4B13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5245" w:right="283" w:firstLine="570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18F5E52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284" w:right="283" w:hanging="15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План этажа Объекта долевого строительства</w:t>
      </w:r>
    </w:p>
    <w:p w14:paraId="2C64ED6C" w14:textId="77777777" w:rsidR="00FC2E8D" w:rsidRPr="00D90E53" w:rsidRDefault="00FC2E8D">
      <w:pPr>
        <w:ind w:firstLine="15"/>
        <w:jc w:val="left"/>
      </w:pPr>
    </w:p>
    <w:p w14:paraId="36F5236C" w14:textId="77777777" w:rsidR="00FC2E8D" w:rsidRPr="00D90E53" w:rsidRDefault="00FC2E8D">
      <w:pPr>
        <w:ind w:firstLine="570"/>
        <w:jc w:val="left"/>
      </w:pPr>
    </w:p>
    <w:p w14:paraId="755CC23E" w14:textId="77777777" w:rsidR="00FC2E8D" w:rsidRDefault="00FC2E8D">
      <w:pPr>
        <w:ind w:firstLine="570"/>
        <w:jc w:val="left"/>
      </w:pPr>
    </w:p>
    <w:p w14:paraId="0294C6D4" w14:textId="77777777" w:rsidR="009A3ED5" w:rsidRDefault="009A3ED5">
      <w:pPr>
        <w:ind w:firstLine="570"/>
        <w:jc w:val="left"/>
      </w:pPr>
    </w:p>
    <w:p w14:paraId="209C61B3" w14:textId="77777777" w:rsidR="009A3ED5" w:rsidRDefault="009A3ED5">
      <w:pPr>
        <w:ind w:firstLine="570"/>
        <w:jc w:val="left"/>
      </w:pPr>
    </w:p>
    <w:p w14:paraId="2A5CC9BA" w14:textId="77777777" w:rsidR="009A3ED5" w:rsidRDefault="009A3ED5">
      <w:pPr>
        <w:ind w:firstLine="570"/>
        <w:jc w:val="left"/>
      </w:pPr>
    </w:p>
    <w:p w14:paraId="44B3A9CE" w14:textId="77777777" w:rsidR="009A3ED5" w:rsidRDefault="009A3ED5">
      <w:pPr>
        <w:ind w:firstLine="570"/>
        <w:jc w:val="left"/>
      </w:pPr>
    </w:p>
    <w:p w14:paraId="3B861762" w14:textId="77777777" w:rsidR="009A3ED5" w:rsidRDefault="009A3ED5">
      <w:pPr>
        <w:ind w:firstLine="570"/>
        <w:jc w:val="left"/>
      </w:pPr>
    </w:p>
    <w:p w14:paraId="223BD263" w14:textId="77777777" w:rsidR="009A3ED5" w:rsidRDefault="009A3ED5">
      <w:pPr>
        <w:ind w:firstLine="570"/>
        <w:jc w:val="left"/>
      </w:pPr>
    </w:p>
    <w:p w14:paraId="6C02D3E3" w14:textId="77777777" w:rsidR="009A3ED5" w:rsidRDefault="009A3ED5">
      <w:pPr>
        <w:ind w:firstLine="570"/>
        <w:jc w:val="left"/>
      </w:pPr>
    </w:p>
    <w:p w14:paraId="4387A6F2" w14:textId="77777777" w:rsidR="009A3ED5" w:rsidRDefault="009A3ED5">
      <w:pPr>
        <w:ind w:firstLine="570"/>
        <w:jc w:val="left"/>
      </w:pPr>
    </w:p>
    <w:p w14:paraId="461C78F1" w14:textId="77777777" w:rsidR="009A3ED5" w:rsidRDefault="009A3ED5">
      <w:pPr>
        <w:ind w:firstLine="570"/>
        <w:jc w:val="left"/>
      </w:pPr>
    </w:p>
    <w:p w14:paraId="4D588606" w14:textId="77777777" w:rsidR="009A3ED5" w:rsidRDefault="009A3ED5">
      <w:pPr>
        <w:ind w:firstLine="570"/>
        <w:jc w:val="left"/>
      </w:pPr>
    </w:p>
    <w:p w14:paraId="581A712A" w14:textId="77777777" w:rsidR="009A3ED5" w:rsidRDefault="009A3ED5">
      <w:pPr>
        <w:ind w:firstLine="570"/>
        <w:jc w:val="left"/>
      </w:pPr>
    </w:p>
    <w:p w14:paraId="0974420F" w14:textId="77777777" w:rsidR="009A3ED5" w:rsidRDefault="009A3ED5">
      <w:pPr>
        <w:ind w:firstLine="570"/>
        <w:jc w:val="left"/>
      </w:pPr>
    </w:p>
    <w:p w14:paraId="4C16FF35" w14:textId="77777777" w:rsidR="009A3ED5" w:rsidRDefault="009A3ED5">
      <w:pPr>
        <w:ind w:firstLine="570"/>
        <w:jc w:val="left"/>
      </w:pPr>
    </w:p>
    <w:p w14:paraId="29497237" w14:textId="77777777" w:rsidR="009A3ED5" w:rsidRDefault="009A3ED5">
      <w:pPr>
        <w:ind w:firstLine="570"/>
        <w:jc w:val="left"/>
      </w:pPr>
    </w:p>
    <w:p w14:paraId="01AF7948" w14:textId="77777777" w:rsidR="009A3ED5" w:rsidRDefault="009A3ED5">
      <w:pPr>
        <w:ind w:firstLine="570"/>
        <w:jc w:val="left"/>
      </w:pPr>
    </w:p>
    <w:p w14:paraId="43CC75B4" w14:textId="77777777" w:rsidR="009A3ED5" w:rsidRDefault="009A3ED5">
      <w:pPr>
        <w:ind w:firstLine="570"/>
        <w:jc w:val="left"/>
      </w:pPr>
    </w:p>
    <w:p w14:paraId="15CC5D3A" w14:textId="77777777" w:rsidR="009A3ED5" w:rsidRDefault="009A3ED5">
      <w:pPr>
        <w:ind w:firstLine="570"/>
        <w:jc w:val="left"/>
      </w:pPr>
    </w:p>
    <w:p w14:paraId="5C213497" w14:textId="77777777" w:rsidR="009A3ED5" w:rsidRDefault="009A3ED5">
      <w:pPr>
        <w:ind w:firstLine="570"/>
        <w:jc w:val="left"/>
      </w:pPr>
    </w:p>
    <w:p w14:paraId="00EB5961" w14:textId="77777777" w:rsidR="009A3ED5" w:rsidRDefault="009A3ED5">
      <w:pPr>
        <w:ind w:firstLine="570"/>
        <w:jc w:val="left"/>
      </w:pPr>
    </w:p>
    <w:p w14:paraId="5FD08D84" w14:textId="77777777" w:rsidR="009A3ED5" w:rsidRDefault="009A3ED5">
      <w:pPr>
        <w:ind w:firstLine="570"/>
        <w:jc w:val="left"/>
      </w:pPr>
    </w:p>
    <w:p w14:paraId="5ED1F265" w14:textId="77777777" w:rsidR="009A3ED5" w:rsidRDefault="009A3ED5">
      <w:pPr>
        <w:ind w:firstLine="570"/>
        <w:jc w:val="left"/>
      </w:pPr>
    </w:p>
    <w:p w14:paraId="374CF225" w14:textId="77777777" w:rsidR="009A3ED5" w:rsidRDefault="009A3ED5">
      <w:pPr>
        <w:ind w:firstLine="570"/>
        <w:jc w:val="left"/>
      </w:pPr>
    </w:p>
    <w:p w14:paraId="1DF24D09" w14:textId="77777777" w:rsidR="009A3ED5" w:rsidRDefault="009A3ED5">
      <w:pPr>
        <w:ind w:firstLine="570"/>
        <w:jc w:val="left"/>
      </w:pPr>
    </w:p>
    <w:p w14:paraId="738212B4" w14:textId="77777777" w:rsidR="009A3ED5" w:rsidRDefault="009A3ED5">
      <w:pPr>
        <w:ind w:firstLine="570"/>
        <w:jc w:val="left"/>
      </w:pPr>
    </w:p>
    <w:p w14:paraId="60148BAF" w14:textId="77777777" w:rsidR="009A3ED5" w:rsidRDefault="009A3ED5">
      <w:pPr>
        <w:ind w:firstLine="570"/>
        <w:jc w:val="left"/>
      </w:pPr>
    </w:p>
    <w:p w14:paraId="0F3FA200" w14:textId="77777777" w:rsidR="009A3ED5" w:rsidRDefault="009A3ED5">
      <w:pPr>
        <w:ind w:firstLine="570"/>
        <w:jc w:val="left"/>
      </w:pPr>
    </w:p>
    <w:p w14:paraId="1736A348" w14:textId="77777777" w:rsidR="009A3ED5" w:rsidRDefault="009A3ED5">
      <w:pPr>
        <w:ind w:firstLine="570"/>
        <w:jc w:val="left"/>
      </w:pPr>
    </w:p>
    <w:p w14:paraId="2622CD5C" w14:textId="77777777" w:rsidR="009A3ED5" w:rsidRDefault="009A3ED5">
      <w:pPr>
        <w:ind w:firstLine="570"/>
        <w:jc w:val="left"/>
      </w:pPr>
    </w:p>
    <w:p w14:paraId="202D11D9" w14:textId="77777777" w:rsidR="009A3ED5" w:rsidRPr="00D90E53" w:rsidRDefault="009A3ED5">
      <w:pPr>
        <w:ind w:firstLine="570"/>
        <w:jc w:val="left"/>
      </w:pPr>
    </w:p>
    <w:p w14:paraId="7C1279FC" w14:textId="77777777" w:rsidR="00D90E53" w:rsidRPr="00D90E53" w:rsidRDefault="00D90E53">
      <w:pPr>
        <w:ind w:firstLine="570"/>
        <w:jc w:val="left"/>
      </w:pPr>
    </w:p>
    <w:p w14:paraId="6BDEB5AD" w14:textId="77777777" w:rsidR="00D90E53" w:rsidRPr="00D90E53" w:rsidRDefault="00D90E53">
      <w:pPr>
        <w:ind w:firstLine="570"/>
        <w:jc w:val="left"/>
      </w:pPr>
    </w:p>
    <w:p w14:paraId="59EC94DF" w14:textId="77777777" w:rsidR="00D90E53" w:rsidRPr="00D90E53" w:rsidRDefault="00D90E53">
      <w:pPr>
        <w:ind w:firstLine="570"/>
        <w:jc w:val="left"/>
      </w:pPr>
    </w:p>
    <w:p w14:paraId="641825EC" w14:textId="77777777" w:rsidR="00D90E53" w:rsidRPr="00D90E53" w:rsidRDefault="00D90E53">
      <w:pPr>
        <w:ind w:firstLine="570"/>
        <w:jc w:val="left"/>
      </w:pPr>
    </w:p>
    <w:p w14:paraId="0D73B2B1" w14:textId="77777777" w:rsidR="00D90E53" w:rsidRPr="00D90E53" w:rsidRDefault="00D90E53">
      <w:pPr>
        <w:ind w:firstLine="570"/>
        <w:jc w:val="left"/>
      </w:pPr>
    </w:p>
    <w:p w14:paraId="2A9AEF9E" w14:textId="77777777" w:rsidR="00D90E53" w:rsidRPr="00D90E53" w:rsidRDefault="00D90E53">
      <w:pPr>
        <w:ind w:firstLine="570"/>
        <w:jc w:val="left"/>
      </w:pPr>
    </w:p>
    <w:p w14:paraId="14E74689" w14:textId="77777777" w:rsidR="00D90E53" w:rsidRPr="00D90E53" w:rsidRDefault="00D90E53">
      <w:pPr>
        <w:ind w:firstLine="570"/>
        <w:jc w:val="left"/>
      </w:pPr>
    </w:p>
    <w:p w14:paraId="0789A9D9" w14:textId="77777777" w:rsidR="00D90E53" w:rsidRPr="00D90E53" w:rsidRDefault="00D90E53">
      <w:pPr>
        <w:ind w:firstLine="570"/>
        <w:jc w:val="left"/>
      </w:pPr>
    </w:p>
    <w:p w14:paraId="4745A686" w14:textId="77777777" w:rsidR="00D90E53" w:rsidRPr="00D90E53" w:rsidRDefault="00D90E53">
      <w:pPr>
        <w:ind w:firstLine="570"/>
        <w:jc w:val="left"/>
      </w:pPr>
    </w:p>
    <w:p w14:paraId="56124177" w14:textId="77777777" w:rsidR="00D90E53" w:rsidRPr="00D90E53" w:rsidRDefault="00D90E53">
      <w:pPr>
        <w:ind w:firstLine="570"/>
        <w:jc w:val="left"/>
      </w:pPr>
    </w:p>
    <w:p w14:paraId="15664375" w14:textId="77777777" w:rsidR="00D90E53" w:rsidRPr="00D90E53" w:rsidRDefault="00D90E53">
      <w:pPr>
        <w:ind w:firstLine="570"/>
        <w:jc w:val="left"/>
      </w:pPr>
    </w:p>
    <w:p w14:paraId="0F368F16" w14:textId="77777777" w:rsidR="00D90E53" w:rsidRPr="00D90E53" w:rsidRDefault="00D90E53">
      <w:pPr>
        <w:ind w:firstLine="570"/>
        <w:jc w:val="left"/>
      </w:pPr>
    </w:p>
    <w:p w14:paraId="3B1BFF95" w14:textId="77777777" w:rsidR="00D90E53" w:rsidRPr="00D90E53" w:rsidRDefault="00D90E53">
      <w:pPr>
        <w:ind w:firstLine="570"/>
        <w:jc w:val="left"/>
      </w:pPr>
    </w:p>
    <w:p w14:paraId="3C28C0A2" w14:textId="77777777" w:rsidR="00D90E53" w:rsidRPr="00D90E53" w:rsidRDefault="00D90E53">
      <w:pPr>
        <w:ind w:firstLine="570"/>
        <w:jc w:val="left"/>
      </w:pPr>
    </w:p>
    <w:p w14:paraId="0272E7F6" w14:textId="77777777" w:rsidR="00D90E53" w:rsidRPr="00D90E53" w:rsidRDefault="00D90E53">
      <w:pPr>
        <w:ind w:firstLine="570"/>
        <w:jc w:val="left"/>
      </w:pPr>
    </w:p>
    <w:p w14:paraId="0D398B6E" w14:textId="77777777" w:rsidR="00D90E53" w:rsidRPr="00D90E53" w:rsidRDefault="00D90E53">
      <w:pPr>
        <w:ind w:firstLine="570"/>
        <w:jc w:val="left"/>
      </w:pPr>
    </w:p>
    <w:p w14:paraId="73A6C43E" w14:textId="77777777" w:rsidR="00D90E53" w:rsidRPr="00D90E53" w:rsidRDefault="00D90E53">
      <w:pPr>
        <w:ind w:firstLine="570"/>
        <w:jc w:val="left"/>
      </w:pPr>
    </w:p>
    <w:p w14:paraId="5FC361B8" w14:textId="77777777" w:rsidR="00D90E53" w:rsidRPr="00D90E53" w:rsidRDefault="00D90E53">
      <w:pPr>
        <w:ind w:firstLine="570"/>
        <w:jc w:val="left"/>
      </w:pPr>
    </w:p>
    <w:p w14:paraId="6588AD6D" w14:textId="77777777" w:rsidR="00D90E53" w:rsidRPr="00D90E53" w:rsidRDefault="00D90E53">
      <w:pPr>
        <w:ind w:firstLine="570"/>
        <w:jc w:val="left"/>
      </w:pPr>
    </w:p>
    <w:p w14:paraId="477229C8" w14:textId="77777777" w:rsidR="00D90E53" w:rsidRPr="00D90E53" w:rsidRDefault="00D90E53">
      <w:pPr>
        <w:ind w:firstLine="570"/>
        <w:jc w:val="left"/>
      </w:pPr>
    </w:p>
    <w:p w14:paraId="01B9A8D0" w14:textId="77777777" w:rsidR="00D90E53" w:rsidRPr="00D90E53" w:rsidRDefault="00D90E53">
      <w:pPr>
        <w:ind w:firstLine="570"/>
        <w:jc w:val="left"/>
      </w:pPr>
    </w:p>
    <w:p w14:paraId="4A8DEE28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D90E53">
        <w:rPr>
          <w:rFonts w:ascii="Times New Roman" w:hAnsi="Times New Roman" w:cs="Times New Roman"/>
          <w:b/>
          <w:sz w:val="22"/>
          <w:szCs w:val="22"/>
        </w:rPr>
        <w:t>Техническое описание Объекта долевого строительства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4"/>
        <w:gridCol w:w="6567"/>
      </w:tblGrid>
      <w:tr w:rsidR="00D90E53" w:rsidRPr="00D90E53" w14:paraId="4974CA5B" w14:textId="77777777">
        <w:trPr>
          <w:trHeight w:val="30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F65005" w14:textId="77777777" w:rsidR="00FC2E8D" w:rsidRPr="00D90E53" w:rsidRDefault="005502F3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Конструктив: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B858" w14:textId="77777777" w:rsidR="00FC2E8D" w:rsidRPr="00D90E53" w:rsidRDefault="005502F3" w:rsidP="00107A69">
            <w:pPr>
              <w:pStyle w:val="23"/>
              <w:ind w:firstLine="0"/>
              <w:jc w:val="both"/>
            </w:pPr>
            <w:r w:rsidRPr="00D90E53">
              <w:rPr>
                <w:rFonts w:eastAsia="Calibri"/>
              </w:rPr>
              <w:t>Монолитный железобетонный каркас.</w:t>
            </w:r>
            <w:r w:rsidRPr="00D90E53">
              <w:br/>
              <w:t>Материал наружных стен и каркаса объекта: монолитный железобетонный каркас и наружные стены из кирпича.</w:t>
            </w:r>
            <w:r w:rsidRPr="00D90E53">
              <w:br/>
              <w:t>Внутренние стены и перегородки:</w:t>
            </w:r>
            <w:r w:rsidRPr="00D90E53">
              <w:br/>
              <w:t>- монолитные железобетонные;</w:t>
            </w:r>
            <w:r w:rsidRPr="00D90E53">
              <w:br/>
              <w:t>- газобетонные блоки.</w:t>
            </w:r>
            <w:r w:rsidRPr="00D90E53">
              <w:br/>
              <w:t>Кровля жилого дома – рулонная гидроизоляция с организованным внутренним водостоком.</w:t>
            </w:r>
            <w:r w:rsidRPr="00D90E53">
              <w:br/>
              <w:t xml:space="preserve">Энергоэффективность Класс </w:t>
            </w:r>
            <w:r w:rsidR="00107A69">
              <w:t>В</w:t>
            </w:r>
            <w:r w:rsidRPr="00D90E53">
              <w:t>.</w:t>
            </w:r>
            <w:r w:rsidRPr="00D90E53">
              <w:br/>
              <w:t>Сейсмостойкость 7 баллов.</w:t>
            </w:r>
          </w:p>
        </w:tc>
      </w:tr>
      <w:tr w:rsidR="00D90E53" w:rsidRPr="00D90E53" w14:paraId="7DA9339F" w14:textId="77777777">
        <w:trPr>
          <w:trHeight w:val="333"/>
          <w:jc w:val="center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DC5A" w14:textId="77777777" w:rsidR="00FC2E8D" w:rsidRPr="00D90E53" w:rsidRDefault="005502F3" w:rsidP="00D907A1">
            <w:pPr>
              <w:pStyle w:val="23"/>
              <w:ind w:firstLine="0"/>
            </w:pPr>
            <w:r w:rsidRPr="00D90E53">
              <w:rPr>
                <w:b/>
                <w:i/>
                <w:spacing w:val="20"/>
              </w:rPr>
              <w:t>Технические характеристики:</w:t>
            </w:r>
          </w:p>
        </w:tc>
      </w:tr>
      <w:tr w:rsidR="00D90E53" w:rsidRPr="00D90E53" w14:paraId="391217CC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E4D2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9F47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0E165043" w14:textId="77777777">
        <w:trPr>
          <w:trHeight w:val="19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7BF03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Этажность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777A8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81BE3E3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11C0D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этажей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52F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5DEFC4AD" w14:textId="77777777">
        <w:trPr>
          <w:trHeight w:val="257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02559B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подъезд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AE27D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33820DAF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91702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Проектная площадь квартиры</w:t>
            </w:r>
          </w:p>
          <w:p w14:paraId="3ED492B9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с учетом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ABBB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4570341" w14:textId="77777777">
        <w:trPr>
          <w:trHeight w:val="312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53CA05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общая площадь квартиры,</w:t>
            </w:r>
          </w:p>
          <w:p w14:paraId="6C79D451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без учета балконов и лоджий,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119A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1CDE69DC" w14:textId="77777777">
        <w:trPr>
          <w:trHeight w:val="263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24CB4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 xml:space="preserve">жилая площадь квартиры, </w:t>
            </w:r>
            <w:proofErr w:type="spellStart"/>
            <w:r w:rsidRPr="00D90E53">
              <w:t>кв.м</w:t>
            </w:r>
            <w:proofErr w:type="spellEnd"/>
            <w:r w:rsidRPr="00D90E53">
              <w:t>.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180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6D11455F" w14:textId="77777777">
        <w:trPr>
          <w:trHeight w:val="225"/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8FE1EF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Количество жилых комнат: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4C76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25A13D4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9F4D1D" w14:textId="77777777" w:rsidR="00FC2E8D" w:rsidRPr="00D90E53" w:rsidRDefault="005502F3">
            <w:pPr>
              <w:pStyle w:val="23"/>
              <w:ind w:firstLine="0"/>
              <w:jc w:val="left"/>
            </w:pPr>
            <w:r w:rsidRPr="00D90E53">
              <w:t>Назначение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3843" w14:textId="77777777" w:rsidR="00FC2E8D" w:rsidRPr="00D90E53" w:rsidRDefault="00FC2E8D">
            <w:pPr>
              <w:pStyle w:val="23"/>
              <w:ind w:firstLine="0"/>
            </w:pPr>
          </w:p>
        </w:tc>
      </w:tr>
      <w:tr w:rsidR="00D90E53" w:rsidRPr="00D90E53" w14:paraId="7CBA0B89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A072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Лоджия/балкон: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CF75A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Остекление. Полы и стены без отделки.</w:t>
            </w:r>
          </w:p>
        </w:tc>
      </w:tr>
      <w:tr w:rsidR="00D90E53" w:rsidRPr="00D90E53" w14:paraId="7B9A4ACB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5990CB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Внутриквартирная отделка: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5F56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Штукатурка стен.</w:t>
            </w:r>
          </w:p>
        </w:tc>
      </w:tr>
      <w:tr w:rsidR="00D90E53" w:rsidRPr="00D90E53" w14:paraId="43C064A8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3444F4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Полы: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448C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</w:p>
        </w:tc>
      </w:tr>
      <w:tr w:rsidR="00D90E53" w:rsidRPr="00D90E53" w14:paraId="70E20D9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E26AE8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Окна и балконные 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130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Металлопластиковые.</w:t>
            </w:r>
          </w:p>
        </w:tc>
      </w:tr>
      <w:tr w:rsidR="00D90E53" w:rsidRPr="00D90E53" w14:paraId="0DFD1132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2F456D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Двери: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20AB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Металлическая входная дверь.</w:t>
            </w:r>
            <w:r w:rsidRPr="00D90E53">
              <w:br/>
              <w:t>Установка внутриквартирных (межкомнатных) дверей не производится.</w:t>
            </w:r>
          </w:p>
        </w:tc>
      </w:tr>
      <w:tr w:rsidR="00D90E53" w:rsidRPr="00D90E53" w14:paraId="444845AE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89732C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Канализация: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27D0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Стояки из полипропиленовых труб.</w:t>
            </w:r>
          </w:p>
        </w:tc>
      </w:tr>
      <w:tr w:rsidR="00D90E53" w:rsidRPr="00D90E53" w14:paraId="613B091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60C70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Водоснабжение: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F191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Горизонтальная поквартирная разводка в стяжке.</w:t>
            </w:r>
            <w:r w:rsidRPr="00D90E53">
              <w:br/>
              <w:t>Установка приборов учета воды.</w:t>
            </w:r>
          </w:p>
        </w:tc>
      </w:tr>
      <w:tr w:rsidR="00D90E53" w:rsidRPr="00D90E53" w14:paraId="0B21E114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880C9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Электроснабжение: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7928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rPr>
                <w:rFonts w:eastAsia="Calibri"/>
              </w:rPr>
              <w:t>Установка квартирного щитка.</w:t>
            </w:r>
          </w:p>
        </w:tc>
      </w:tr>
      <w:tr w:rsidR="00D90E53" w:rsidRPr="00D90E53" w14:paraId="6F88AF90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C48552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Отопление: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7873" w14:textId="77777777" w:rsidR="00D907EE" w:rsidRPr="00D90E53" w:rsidRDefault="00D907EE" w:rsidP="00D907EE">
            <w:pPr>
              <w:pStyle w:val="23"/>
              <w:ind w:firstLine="0"/>
              <w:rPr>
                <w:rFonts w:eastAsia="Calibri"/>
              </w:rPr>
            </w:pPr>
            <w:r w:rsidRPr="00D90E53">
              <w:t>Горизонтальная поквартирная разводка в стяжке.</w:t>
            </w:r>
            <w:r w:rsidRPr="00D90E53">
              <w:br/>
              <w:t>Установка радиаторов отопления.</w:t>
            </w:r>
            <w:r w:rsidRPr="00D90E53">
              <w:br/>
              <w:t>Установка приборов учета.</w:t>
            </w:r>
          </w:p>
        </w:tc>
      </w:tr>
      <w:tr w:rsidR="00D90E53" w:rsidRPr="00D90E53" w14:paraId="227634F6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C414B5" w14:textId="77777777" w:rsidR="00D907EE" w:rsidRPr="00D90E53" w:rsidRDefault="00D907EE" w:rsidP="00D907EE">
            <w:pPr>
              <w:pStyle w:val="23"/>
              <w:ind w:firstLine="0"/>
              <w:jc w:val="left"/>
              <w:rPr>
                <w:rFonts w:eastAsia="Calibri"/>
              </w:rPr>
            </w:pPr>
            <w:r w:rsidRPr="00D90E53">
              <w:t>Потолки: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B4517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rPr>
                <w:rFonts w:eastAsia="Calibri"/>
              </w:rPr>
              <w:t>Монолитные перекрытия без отделки.</w:t>
            </w:r>
          </w:p>
        </w:tc>
      </w:tr>
      <w:tr w:rsidR="00D907EE" w:rsidRPr="00D90E53" w14:paraId="386DE0B1" w14:textId="77777777">
        <w:trPr>
          <w:jc w:val="center"/>
        </w:trPr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A7E49" w14:textId="77777777" w:rsidR="00D907EE" w:rsidRPr="00D90E53" w:rsidRDefault="00D907EE" w:rsidP="00D907EE">
            <w:pPr>
              <w:pStyle w:val="23"/>
              <w:ind w:firstLine="0"/>
              <w:jc w:val="left"/>
            </w:pPr>
            <w:r w:rsidRPr="00D90E53">
              <w:t>Санитарные узлы:</w:t>
            </w:r>
          </w:p>
        </w:tc>
        <w:tc>
          <w:tcPr>
            <w:tcW w:w="6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83D8" w14:textId="77777777" w:rsidR="00D907EE" w:rsidRPr="00D90E53" w:rsidRDefault="00D907EE" w:rsidP="00D907EE">
            <w:pPr>
              <w:pStyle w:val="23"/>
              <w:ind w:firstLine="0"/>
            </w:pPr>
            <w:r w:rsidRPr="00D90E53">
              <w:t>Черновые полы (цементно-песчаная стяжка).</w:t>
            </w:r>
            <w:r w:rsidRPr="00D90E53">
              <w:br/>
              <w:t>Стены без отделки.</w:t>
            </w:r>
          </w:p>
        </w:tc>
      </w:tr>
    </w:tbl>
    <w:p w14:paraId="6A51BD71" w14:textId="77777777" w:rsidR="00FC2E8D" w:rsidRPr="00D90E53" w:rsidRDefault="00FC2E8D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right="283" w:firstLine="570"/>
        <w:jc w:val="left"/>
        <w:rPr>
          <w:rFonts w:ascii="Times New Roman" w:eastAsia="Calibri" w:hAnsi="Times New Roman" w:cs="Times New Roman"/>
          <w:szCs w:val="21"/>
          <w:lang w:eastAsia="en-US"/>
        </w:rPr>
      </w:pPr>
    </w:p>
    <w:p w14:paraId="5CDD7B67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/>
          <w:szCs w:val="21"/>
          <w:lang w:eastAsia="en-US"/>
        </w:rPr>
      </w:pPr>
    </w:p>
    <w:tbl>
      <w:tblPr>
        <w:tblW w:w="10026" w:type="dxa"/>
        <w:tblLook w:val="04A0" w:firstRow="1" w:lastRow="0" w:firstColumn="1" w:lastColumn="0" w:noHBand="0" w:noVBand="1"/>
      </w:tblPr>
      <w:tblGrid>
        <w:gridCol w:w="5103"/>
        <w:gridCol w:w="4923"/>
      </w:tblGrid>
      <w:tr w:rsidR="00D90E53" w:rsidRPr="00D90E53" w14:paraId="346BA0BF" w14:textId="77777777" w:rsidTr="00252412">
        <w:trPr>
          <w:trHeight w:val="921"/>
        </w:trPr>
        <w:tc>
          <w:tcPr>
            <w:tcW w:w="5103" w:type="dxa"/>
          </w:tcPr>
          <w:p w14:paraId="37D41914" w14:textId="77777777" w:rsidR="00FC2E8D" w:rsidRPr="00D90E53" w:rsidRDefault="005502F3" w:rsidP="00252412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ED2D50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59425ECE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623BDDB3" w14:textId="77777777" w:rsidR="00FC2E8D" w:rsidRPr="00D90E53" w:rsidRDefault="00252412" w:rsidP="00252412">
            <w:pPr>
              <w:widowControl/>
              <w:shd w:val="clear" w:color="auto" w:fill="FFFFFF"/>
              <w:ind w:right="283" w:firstLine="0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23" w:type="dxa"/>
          </w:tcPr>
          <w:p w14:paraId="2DB50634" w14:textId="77777777" w:rsidR="00FC2E8D" w:rsidRPr="00D90E53" w:rsidRDefault="005502F3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14BBBB2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106AA59" w14:textId="77777777" w:rsidR="00FC2E8D" w:rsidRPr="00D90E53" w:rsidRDefault="00FC2E8D" w:rsidP="00FE64EE">
            <w:pPr>
              <w:widowControl/>
              <w:ind w:right="283" w:firstLine="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7C1C523" w14:textId="77777777" w:rsidR="00FC2E8D" w:rsidRPr="00D90E53" w:rsidRDefault="005502F3">
            <w:pPr>
              <w:widowControl/>
              <w:shd w:val="clear" w:color="auto" w:fill="FFFFFF"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</w:t>
            </w:r>
            <w:r w:rsidR="00D90E53"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__________/ ___________________</w:t>
            </w: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</w:t>
            </w:r>
          </w:p>
          <w:p w14:paraId="5FB4C161" w14:textId="77777777" w:rsidR="00FC2E8D" w:rsidRPr="00D90E53" w:rsidRDefault="00FC2E8D">
            <w:pPr>
              <w:widowControl/>
              <w:ind w:left="284" w:right="283" w:firstLine="30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</w:tr>
    </w:tbl>
    <w:p w14:paraId="2002988E" w14:textId="77777777" w:rsidR="00FC2E8D" w:rsidRPr="00D90E53" w:rsidRDefault="005502F3">
      <w:pPr>
        <w:widowControl/>
        <w:shd w:val="clear" w:color="auto" w:fill="FFFFFF"/>
        <w:ind w:left="284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                                                                                  </w:t>
      </w:r>
    </w:p>
    <w:p w14:paraId="1EA338E9" w14:textId="77777777" w:rsidR="00FC2E8D" w:rsidRPr="00D90E53" w:rsidRDefault="00FC2E8D">
      <w:pPr>
        <w:widowControl/>
        <w:shd w:val="clear" w:color="auto" w:fill="FFFFFF"/>
        <w:ind w:right="283" w:firstLine="570"/>
        <w:contextualSpacing/>
        <w:jc w:val="left"/>
        <w:rPr>
          <w:rFonts w:ascii="Times New Roman" w:eastAsia="Calibri" w:hAnsi="Times New Roman" w:cs="Times New Roman"/>
          <w:bCs/>
          <w:szCs w:val="21"/>
          <w:lang w:eastAsia="en-US"/>
        </w:rPr>
      </w:pPr>
    </w:p>
    <w:p w14:paraId="76CAF46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30EB7E8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6B22ACE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C20ED6A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640C76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2EE11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77CD517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4B07A8A0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7FDCD0B9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54037CD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BA99136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53348102" w14:textId="77777777" w:rsidR="00D90E53" w:rsidRPr="00D90E53" w:rsidRDefault="00D90E53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20461301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3B53C8B5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18479C33" w14:textId="77777777" w:rsidR="00FC2E8D" w:rsidRPr="00D90E53" w:rsidRDefault="00FC2E8D">
      <w:pPr>
        <w:widowControl/>
        <w:shd w:val="clear" w:color="auto" w:fill="FFFFFF"/>
        <w:ind w:left="4962" w:right="283" w:firstLine="570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0E401F35" w14:textId="77777777" w:rsidR="00FC2E8D" w:rsidRPr="00D90E53" w:rsidRDefault="005502F3">
      <w:pPr>
        <w:widowControl/>
        <w:shd w:val="clear" w:color="auto" w:fill="FFFFFF"/>
        <w:ind w:left="4962" w:right="283" w:firstLine="15"/>
        <w:contextualSpacing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Приложение № 2</w:t>
      </w:r>
    </w:p>
    <w:p w14:paraId="4CF9DD17" w14:textId="77777777" w:rsidR="00FC2E8D" w:rsidRPr="00D90E53" w:rsidRDefault="005502F3">
      <w:pPr>
        <w:ind w:left="4962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к Договору участия в долевом строительстве </w:t>
      </w:r>
    </w:p>
    <w:p w14:paraId="28A394F9" w14:textId="77777777" w:rsidR="00FC2E8D" w:rsidRPr="00D90E53" w:rsidRDefault="005502F3">
      <w:pPr>
        <w:ind w:left="4962" w:firstLine="15"/>
        <w:jc w:val="left"/>
        <w:rPr>
          <w:b/>
        </w:rPr>
      </w:pPr>
      <w:r w:rsidRPr="00D90E53">
        <w:rPr>
          <w:rFonts w:ascii="Times New Roman" w:eastAsia="Arial" w:hAnsi="Times New Roman" w:cs="Times New Roman"/>
          <w:b/>
          <w:szCs w:val="21"/>
          <w:lang w:eastAsia="en-US"/>
        </w:rPr>
        <w:t xml:space="preserve">№ </w:t>
      </w:r>
      <w:r w:rsidR="00252412" w:rsidRPr="00252412">
        <w:rPr>
          <w:b/>
        </w:rPr>
        <w:t>НК/Л__/ПД__/ЭТ__/УНК___/20__</w:t>
      </w:r>
    </w:p>
    <w:p w14:paraId="2696D13A" w14:textId="77777777" w:rsidR="00FC2E8D" w:rsidRPr="00D90E53" w:rsidRDefault="005502F3">
      <w:pPr>
        <w:widowControl/>
        <w:shd w:val="clear" w:color="auto" w:fill="FFFFFF"/>
        <w:tabs>
          <w:tab w:val="center" w:pos="5102"/>
          <w:tab w:val="left" w:pos="7380"/>
        </w:tabs>
        <w:spacing w:after="120"/>
        <w:ind w:left="4962" w:right="283" w:firstLine="15"/>
        <w:jc w:val="left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  <w:t xml:space="preserve">от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«__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» </w:t>
      </w:r>
      <w:r w:rsidR="00252412">
        <w:rPr>
          <w:rFonts w:ascii="Times New Roman" w:eastAsia="Calibri" w:hAnsi="Times New Roman" w:cs="Times New Roman"/>
          <w:b/>
          <w:szCs w:val="21"/>
          <w:lang w:eastAsia="en-US"/>
        </w:rPr>
        <w:t>_____________ 20___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 года</w:t>
      </w:r>
    </w:p>
    <w:p w14:paraId="02E55D77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343F44F8" w14:textId="77777777" w:rsidR="00FC2E8D" w:rsidRPr="00D90E53" w:rsidRDefault="00FC2E8D">
      <w:pPr>
        <w:widowControl/>
        <w:shd w:val="clear" w:color="auto" w:fill="FFFFFF"/>
        <w:ind w:left="284" w:right="283" w:firstLine="570"/>
        <w:contextualSpacing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</w:p>
    <w:p w14:paraId="7A45B469" w14:textId="77777777" w:rsidR="00FC2E8D" w:rsidRPr="00D90E53" w:rsidRDefault="005502F3" w:rsidP="00FE64EE">
      <w:pPr>
        <w:widowControl/>
        <w:shd w:val="clear" w:color="auto" w:fill="FFFFFF"/>
        <w:spacing w:after="200" w:line="276" w:lineRule="auto"/>
        <w:ind w:right="283" w:firstLine="567"/>
        <w:jc w:val="center"/>
        <w:rPr>
          <w:rFonts w:ascii="Times New Roman" w:eastAsia="Calibri" w:hAnsi="Times New Roman" w:cs="Times New Roman"/>
          <w:b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ГРАФИК ПЛАТЕЖЕЙ</w:t>
      </w:r>
    </w:p>
    <w:p w14:paraId="5F271A93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ab/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Цена Договора – размер денежных средств, подлежащих уплате «Участником долевого строительства» для строительства 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«Объекта долевого строительства»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 xml:space="preserve">, который определен на момент заключения настоящего Договора и составляет 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</w:t>
      </w:r>
      <w:r w:rsidR="00D90E53"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(</w:t>
      </w:r>
      <w:r w:rsidR="00252412">
        <w:rPr>
          <w:rFonts w:ascii="Times New Roman" w:eastAsia="Calibri" w:hAnsi="Times New Roman" w:cs="Times New Roman"/>
          <w:b/>
          <w:bCs/>
          <w:szCs w:val="21"/>
          <w:lang w:eastAsia="en-US"/>
        </w:rPr>
        <w:t>____________________________) рублей ____</w:t>
      </w: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 xml:space="preserve"> копеек</w:t>
      </w: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>, НДС не облагается.</w:t>
      </w:r>
    </w:p>
    <w:p w14:paraId="7A33721C" w14:textId="77777777" w:rsidR="00FC2E8D" w:rsidRPr="00D90E53" w:rsidRDefault="005502F3" w:rsidP="00FE64EE">
      <w:pPr>
        <w:widowControl/>
        <w:shd w:val="clear" w:color="auto" w:fill="FFFFFF"/>
        <w:ind w:right="283" w:firstLine="567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Cs/>
          <w:szCs w:val="21"/>
          <w:lang w:eastAsia="en-US"/>
        </w:rPr>
        <w:tab/>
        <w:t xml:space="preserve">Указанная сумма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вносится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>«Участником долевого строительства»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соответствии с «Графиком платежей», указанном ниже: </w:t>
      </w:r>
    </w:p>
    <w:p w14:paraId="22AD8DEA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bCs/>
          <w:szCs w:val="21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2792"/>
        <w:gridCol w:w="6034"/>
      </w:tblGrid>
      <w:tr w:rsidR="00D90E53" w:rsidRPr="00D90E53" w14:paraId="0D579B02" w14:textId="77777777">
        <w:trPr>
          <w:trHeight w:val="257"/>
        </w:trPr>
        <w:tc>
          <w:tcPr>
            <w:tcW w:w="984" w:type="dxa"/>
          </w:tcPr>
          <w:p w14:paraId="772A19A7" w14:textId="77777777" w:rsidR="00FC2E8D" w:rsidRPr="00D90E53" w:rsidRDefault="005502F3">
            <w:pPr>
              <w:widowControl/>
              <w:shd w:val="clear" w:color="auto" w:fill="FFFFFF"/>
              <w:ind w:left="59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№ п-п</w:t>
            </w:r>
          </w:p>
        </w:tc>
        <w:tc>
          <w:tcPr>
            <w:tcW w:w="2792" w:type="dxa"/>
          </w:tcPr>
          <w:p w14:paraId="25271F18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Сумма, руб.</w:t>
            </w:r>
          </w:p>
        </w:tc>
        <w:tc>
          <w:tcPr>
            <w:tcW w:w="6034" w:type="dxa"/>
          </w:tcPr>
          <w:p w14:paraId="68E0A645" w14:textId="77777777" w:rsidR="00FC2E8D" w:rsidRPr="00D90E53" w:rsidRDefault="005502F3">
            <w:pPr>
              <w:widowControl/>
              <w:shd w:val="clear" w:color="auto" w:fill="FFFFFF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Срок внесения платежа</w:t>
            </w:r>
          </w:p>
        </w:tc>
      </w:tr>
      <w:tr w:rsidR="00D90E53" w:rsidRPr="00D90E53" w14:paraId="7F6DBD79" w14:textId="77777777">
        <w:trPr>
          <w:trHeight w:val="1060"/>
        </w:trPr>
        <w:tc>
          <w:tcPr>
            <w:tcW w:w="984" w:type="dxa"/>
            <w:vAlign w:val="center"/>
          </w:tcPr>
          <w:p w14:paraId="74E24B74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1</w:t>
            </w:r>
          </w:p>
        </w:tc>
        <w:tc>
          <w:tcPr>
            <w:tcW w:w="2792" w:type="dxa"/>
            <w:vAlign w:val="center"/>
          </w:tcPr>
          <w:p w14:paraId="28759608" w14:textId="77777777" w:rsidR="00FC2E8D" w:rsidRPr="00D90E53" w:rsidRDefault="005502F3">
            <w:pPr>
              <w:widowControl/>
              <w:shd w:val="clear" w:color="auto" w:fill="FFFFFF"/>
              <w:spacing w:before="120"/>
              <w:ind w:right="283" w:hanging="15"/>
              <w:jc w:val="center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 xml:space="preserve"> 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__________</w:t>
            </w:r>
            <w:r w:rsid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 (__________</w:t>
            </w:r>
            <w:r w:rsidR="00252412" w:rsidRPr="00252412">
              <w:rPr>
                <w:rFonts w:ascii="Times New Roman" w:eastAsia="Calibri" w:hAnsi="Times New Roman" w:cs="Times New Roman"/>
                <w:bCs/>
                <w:szCs w:val="21"/>
                <w:lang w:eastAsia="en-US"/>
              </w:rPr>
              <w:t>________) рублей ____ копеек</w:t>
            </w:r>
          </w:p>
        </w:tc>
        <w:tc>
          <w:tcPr>
            <w:tcW w:w="6034" w:type="dxa"/>
            <w:vAlign w:val="center"/>
          </w:tcPr>
          <w:p w14:paraId="4209722B" w14:textId="77777777" w:rsidR="00FC2E8D" w:rsidRPr="00D90E53" w:rsidRDefault="005502F3">
            <w:pPr>
              <w:widowControl/>
              <w:shd w:val="clear" w:color="auto" w:fill="FFFFFF"/>
              <w:spacing w:before="120"/>
              <w:ind w:left="284" w:right="283" w:hanging="15"/>
              <w:rPr>
                <w:rFonts w:ascii="Times New Roman" w:eastAsia="Calibri" w:hAnsi="Times New Roman" w:cs="Times New Roman"/>
                <w:szCs w:val="21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</w:rPr>
              <w:t>в течение 3 (трех) рабочих дней с момента государственной регистрации настоящего Договора.</w:t>
            </w:r>
          </w:p>
        </w:tc>
      </w:tr>
    </w:tbl>
    <w:p w14:paraId="300AD3B4" w14:textId="77777777" w:rsidR="00FC2E8D" w:rsidRPr="00D90E53" w:rsidRDefault="005502F3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ab/>
      </w:r>
    </w:p>
    <w:p w14:paraId="2A6866E6" w14:textId="77777777" w:rsidR="00FC2E8D" w:rsidRPr="00D90E53" w:rsidRDefault="005502F3" w:rsidP="00FE64EE">
      <w:pPr>
        <w:widowControl/>
        <w:shd w:val="clear" w:color="auto" w:fill="FFFFFF"/>
        <w:spacing w:before="60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Настоящий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устанавливает договорную стоимость, определенную сторонами, условия ее внесения и сроки внесения оплаты.</w:t>
      </w:r>
    </w:p>
    <w:p w14:paraId="02405C7A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Цена, установленная в настоящем </w:t>
      </w:r>
      <w:r w:rsidRPr="00D90E53">
        <w:rPr>
          <w:rFonts w:ascii="Times New Roman" w:eastAsia="Calibri" w:hAnsi="Times New Roman" w:cs="Times New Roman"/>
          <w:b/>
          <w:szCs w:val="21"/>
          <w:lang w:eastAsia="en-US"/>
        </w:rPr>
        <w:t xml:space="preserve">«Графике платежей» </w:t>
      </w:r>
      <w:r w:rsidRPr="00D90E53">
        <w:rPr>
          <w:rFonts w:ascii="Times New Roman" w:eastAsia="Calibri" w:hAnsi="Times New Roman" w:cs="Times New Roman"/>
          <w:szCs w:val="21"/>
          <w:lang w:eastAsia="en-US"/>
        </w:rPr>
        <w:t>является окончательной и подлежит изменению только на условиях настоящего Договора.</w:t>
      </w:r>
    </w:p>
    <w:p w14:paraId="7A285C67" w14:textId="77777777" w:rsidR="00FC2E8D" w:rsidRPr="00D90E53" w:rsidRDefault="005502F3" w:rsidP="00FE64EE">
      <w:pPr>
        <w:widowControl/>
        <w:shd w:val="clear" w:color="auto" w:fill="FFFFFF"/>
        <w:ind w:left="-1" w:right="283" w:firstLine="568"/>
        <w:rPr>
          <w:rFonts w:ascii="Times New Roman" w:eastAsia="Calibri" w:hAnsi="Times New Roman" w:cs="Times New Roman"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Оплата цены договора производится безналичным перечислением денежных средств на счет </w:t>
      </w:r>
      <w:proofErr w:type="spellStart"/>
      <w:r w:rsidRPr="00D90E53">
        <w:rPr>
          <w:rFonts w:ascii="Times New Roman" w:eastAsia="Calibri" w:hAnsi="Times New Roman" w:cs="Times New Roman"/>
          <w:szCs w:val="21"/>
          <w:lang w:eastAsia="en-US"/>
        </w:rPr>
        <w:t>эскроу</w:t>
      </w:r>
      <w:proofErr w:type="spellEnd"/>
      <w:r w:rsidRPr="00D90E53">
        <w:rPr>
          <w:rFonts w:ascii="Times New Roman" w:eastAsia="Calibri" w:hAnsi="Times New Roman" w:cs="Times New Roman"/>
          <w:szCs w:val="21"/>
          <w:lang w:eastAsia="en-US"/>
        </w:rPr>
        <w:t xml:space="preserve"> в банке, открытом в порядке пункта 4.3. Договора.</w:t>
      </w:r>
    </w:p>
    <w:p w14:paraId="796DE270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0794DFBF" w14:textId="77777777" w:rsidR="00FC2E8D" w:rsidRPr="00D90E53" w:rsidRDefault="00FC2E8D">
      <w:pPr>
        <w:widowControl/>
        <w:shd w:val="clear" w:color="auto" w:fill="FFFFFF"/>
        <w:ind w:left="284" w:right="283" w:firstLine="570"/>
        <w:rPr>
          <w:rFonts w:ascii="Times New Roman" w:eastAsia="Calibri" w:hAnsi="Times New Roman" w:cs="Times New Roman"/>
          <w:szCs w:val="21"/>
          <w:lang w:eastAsia="en-US"/>
        </w:rPr>
      </w:pPr>
    </w:p>
    <w:p w14:paraId="75585C01" w14:textId="77777777" w:rsidR="00FC2E8D" w:rsidRPr="00D90E53" w:rsidRDefault="005502F3">
      <w:pPr>
        <w:widowControl/>
        <w:shd w:val="clear" w:color="auto" w:fill="FFFFFF"/>
        <w:spacing w:after="120"/>
        <w:ind w:left="284" w:right="283" w:firstLine="15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  <w:r w:rsidRPr="00D90E53">
        <w:rPr>
          <w:rFonts w:ascii="Times New Roman" w:eastAsia="Calibri" w:hAnsi="Times New Roman" w:cs="Times New Roman"/>
          <w:b/>
          <w:bCs/>
          <w:szCs w:val="21"/>
          <w:lang w:eastAsia="en-US"/>
        </w:rPr>
        <w:t>Подписи Сторон:</w:t>
      </w:r>
    </w:p>
    <w:p w14:paraId="59CE865A" w14:textId="77777777" w:rsidR="00FC2E8D" w:rsidRPr="00D90E53" w:rsidRDefault="00FC2E8D">
      <w:pPr>
        <w:widowControl/>
        <w:shd w:val="clear" w:color="auto" w:fill="FFFFFF"/>
        <w:spacing w:after="120"/>
        <w:ind w:left="284" w:right="283" w:firstLine="570"/>
        <w:jc w:val="center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tbl>
      <w:tblPr>
        <w:tblW w:w="99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7"/>
        <w:gridCol w:w="4820"/>
      </w:tblGrid>
      <w:tr w:rsidR="00FC2E8D" w:rsidRPr="00D90E53" w14:paraId="28C8A9C0" w14:textId="77777777">
        <w:tc>
          <w:tcPr>
            <w:tcW w:w="5137" w:type="dxa"/>
          </w:tcPr>
          <w:p w14:paraId="63050B6D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Застройщик:</w:t>
            </w:r>
          </w:p>
          <w:p w14:paraId="5394418B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9A34F61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9292CE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0BAD877F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1B33CF3B" w14:textId="77777777" w:rsidR="00FC2E8D" w:rsidRPr="00D90E53" w:rsidRDefault="00252412">
            <w:pPr>
              <w:widowControl/>
              <w:shd w:val="clear" w:color="auto" w:fill="FFFFFF"/>
              <w:ind w:left="-31" w:right="-77" w:firstLine="15"/>
              <w:jc w:val="left"/>
              <w:rPr>
                <w:rFonts w:ascii="Times New Roman" w:eastAsia="Calibri" w:hAnsi="Times New Roman" w:cs="Times New Roman"/>
                <w:i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5502F3" w:rsidRPr="00D90E53">
              <w:rPr>
                <w:rFonts w:ascii="Times New Roman" w:hAnsi="Times New Roman" w:cs="Times New Roman"/>
              </w:rPr>
              <w:t>иректор _______________Намоев С.Т</w:t>
            </w:r>
            <w:r w:rsidR="00D90E53" w:rsidRPr="00D90E53">
              <w:rPr>
                <w:rFonts w:ascii="Times New Roman" w:hAnsi="Times New Roman" w:cs="Times New Roman"/>
              </w:rPr>
              <w:t>.</w:t>
            </w:r>
          </w:p>
          <w:p w14:paraId="2DA1D7D6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</w:tc>
        <w:tc>
          <w:tcPr>
            <w:tcW w:w="4820" w:type="dxa"/>
          </w:tcPr>
          <w:p w14:paraId="34E1F892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Участник долевого строительства:</w:t>
            </w:r>
          </w:p>
          <w:p w14:paraId="5C09CBFC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EE35F4E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3CC2E97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7B244F69" w14:textId="77777777" w:rsidR="00FC2E8D" w:rsidRPr="00D90E53" w:rsidRDefault="00FC2E8D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</w:p>
          <w:p w14:paraId="3B077963" w14:textId="77777777" w:rsidR="00FC2E8D" w:rsidRPr="00D90E53" w:rsidRDefault="005502F3">
            <w:pPr>
              <w:widowControl/>
              <w:ind w:left="-31" w:right="-77" w:firstLine="15"/>
              <w:jc w:val="left"/>
              <w:rPr>
                <w:rFonts w:ascii="Times New Roman" w:eastAsia="Calibri" w:hAnsi="Times New Roman" w:cs="Times New Roman"/>
                <w:szCs w:val="21"/>
                <w:lang w:eastAsia="en-US"/>
              </w:rPr>
            </w:pPr>
            <w:r w:rsidRPr="00D90E53">
              <w:rPr>
                <w:rFonts w:ascii="Times New Roman" w:eastAsia="Calibri" w:hAnsi="Times New Roman" w:cs="Times New Roman"/>
                <w:szCs w:val="21"/>
                <w:lang w:eastAsia="en-US"/>
              </w:rPr>
              <w:t>/_____________/_______________________/</w:t>
            </w:r>
          </w:p>
        </w:tc>
      </w:tr>
    </w:tbl>
    <w:p w14:paraId="3524FBF9" w14:textId="77777777" w:rsidR="00FC2E8D" w:rsidRPr="00D90E53" w:rsidRDefault="00FC2E8D">
      <w:pPr>
        <w:widowControl/>
        <w:shd w:val="clear" w:color="auto" w:fill="FFFFFF"/>
        <w:ind w:left="284" w:right="283" w:firstLine="570"/>
        <w:jc w:val="left"/>
        <w:rPr>
          <w:rFonts w:ascii="Times New Roman" w:eastAsia="Calibri" w:hAnsi="Times New Roman" w:cs="Times New Roman"/>
          <w:b/>
          <w:bCs/>
          <w:szCs w:val="21"/>
          <w:lang w:eastAsia="en-US"/>
        </w:rPr>
      </w:pPr>
    </w:p>
    <w:p w14:paraId="66E35566" w14:textId="77777777" w:rsidR="00FC2E8D" w:rsidRPr="00D90E53" w:rsidRDefault="00FC2E8D">
      <w:pPr>
        <w:ind w:firstLine="570"/>
      </w:pPr>
    </w:p>
    <w:sectPr w:rsidR="00FC2E8D" w:rsidRPr="00D90E53">
      <w:footerReference w:type="default" r:id="rId12"/>
      <w:pgSz w:w="11900" w:h="16800"/>
      <w:pgMar w:top="851" w:right="800" w:bottom="113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BD94D" w14:textId="77777777" w:rsidR="00E230F6" w:rsidRDefault="00E230F6">
      <w:r>
        <w:separator/>
      </w:r>
    </w:p>
  </w:endnote>
  <w:endnote w:type="continuationSeparator" w:id="0">
    <w:p w14:paraId="743C3E87" w14:textId="77777777" w:rsidR="00E230F6" w:rsidRDefault="00E2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78"/>
      <w:gridCol w:w="3273"/>
      <w:gridCol w:w="3273"/>
    </w:tblGrid>
    <w:tr w:rsidR="00A55915" w14:paraId="16D715E5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61655D6E" w14:textId="77777777" w:rsidR="00A55915" w:rsidRDefault="00A5591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8BE3D99" w14:textId="77777777" w:rsidR="00A55915" w:rsidRDefault="00A55915">
          <w:pPr>
            <w:ind w:firstLine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54DDAFF" w14:textId="77777777" w:rsidR="00A55915" w:rsidRDefault="00A5591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fldChar w:fldCharType="begin"/>
          </w:r>
          <w:r>
            <w:instrText xml:space="preserve">PAGE  \* MERGEFORMAT </w:instrText>
          </w:r>
          <w:r>
            <w:fldChar w:fldCharType="separate"/>
          </w:r>
          <w:r w:rsidR="00FD5AE2" w:rsidRPr="00FD5AE2">
            <w:rPr>
              <w:rFonts w:ascii="Times New Roman" w:hAnsi="Times New Roman" w:cs="Times New Roman"/>
              <w:noProof/>
              <w:sz w:val="20"/>
              <w:szCs w:val="20"/>
            </w:rPr>
            <w:t>8</w:t>
          </w:r>
          <w: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FD5AE2" w:rsidRPr="00FD5AE2">
              <w:rPr>
                <w:rFonts w:ascii="Times New Roman" w:hAnsi="Times New Roman" w:cs="Times New Roman"/>
                <w:noProof/>
                <w:sz w:val="20"/>
                <w:szCs w:val="20"/>
              </w:rPr>
              <w:t>13</w:t>
            </w:r>
          </w:fldSimple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01102" w14:textId="77777777" w:rsidR="00E230F6" w:rsidRDefault="00E230F6">
      <w:r>
        <w:separator/>
      </w:r>
    </w:p>
  </w:footnote>
  <w:footnote w:type="continuationSeparator" w:id="0">
    <w:p w14:paraId="74850F8A" w14:textId="77777777" w:rsidR="00E230F6" w:rsidRDefault="00E2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D35FC"/>
    <w:multiLevelType w:val="hybridMultilevel"/>
    <w:tmpl w:val="94644ED6"/>
    <w:lvl w:ilvl="0" w:tplc="C5BEA7DC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38A0AA78" w:tentative="1">
      <w:start w:val="1"/>
      <w:numFmt w:val="lowerLetter"/>
      <w:lvlText w:val="%2."/>
      <w:lvlJc w:val="left"/>
      <w:pPr>
        <w:ind w:left="1440" w:hanging="360"/>
      </w:pPr>
    </w:lvl>
    <w:lvl w:ilvl="2" w:tplc="50BCBDC2" w:tentative="1">
      <w:start w:val="1"/>
      <w:numFmt w:val="lowerRoman"/>
      <w:lvlText w:val="%3."/>
      <w:lvlJc w:val="right"/>
      <w:pPr>
        <w:ind w:left="2160" w:hanging="180"/>
      </w:pPr>
    </w:lvl>
    <w:lvl w:ilvl="3" w:tplc="4AE6D4E6" w:tentative="1">
      <w:start w:val="1"/>
      <w:numFmt w:val="decimal"/>
      <w:lvlText w:val="%4."/>
      <w:lvlJc w:val="left"/>
      <w:pPr>
        <w:ind w:left="2880" w:hanging="360"/>
      </w:pPr>
    </w:lvl>
    <w:lvl w:ilvl="4" w:tplc="2E6066D0" w:tentative="1">
      <w:start w:val="1"/>
      <w:numFmt w:val="lowerLetter"/>
      <w:lvlText w:val="%5."/>
      <w:lvlJc w:val="left"/>
      <w:pPr>
        <w:ind w:left="3600" w:hanging="360"/>
      </w:pPr>
    </w:lvl>
    <w:lvl w:ilvl="5" w:tplc="B5A85FB6" w:tentative="1">
      <w:start w:val="1"/>
      <w:numFmt w:val="lowerRoman"/>
      <w:lvlText w:val="%6."/>
      <w:lvlJc w:val="right"/>
      <w:pPr>
        <w:ind w:left="4320" w:hanging="180"/>
      </w:pPr>
    </w:lvl>
    <w:lvl w:ilvl="6" w:tplc="222A1F5C" w:tentative="1">
      <w:start w:val="1"/>
      <w:numFmt w:val="decimal"/>
      <w:lvlText w:val="%7."/>
      <w:lvlJc w:val="left"/>
      <w:pPr>
        <w:ind w:left="5040" w:hanging="360"/>
      </w:pPr>
    </w:lvl>
    <w:lvl w:ilvl="7" w:tplc="82465648" w:tentative="1">
      <w:start w:val="1"/>
      <w:numFmt w:val="lowerLetter"/>
      <w:lvlText w:val="%8."/>
      <w:lvlJc w:val="left"/>
      <w:pPr>
        <w:ind w:left="5760" w:hanging="360"/>
      </w:pPr>
    </w:lvl>
    <w:lvl w:ilvl="8" w:tplc="8BB63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2140E"/>
    <w:multiLevelType w:val="hybridMultilevel"/>
    <w:tmpl w:val="91ACD978"/>
    <w:lvl w:ilvl="0" w:tplc="51E66AE2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F1B57"/>
    <w:multiLevelType w:val="hybridMultilevel"/>
    <w:tmpl w:val="1E1C8730"/>
    <w:lvl w:ilvl="0" w:tplc="D848FA86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B01A5C56">
      <w:numFmt w:val="decimal"/>
      <w:lvlText w:val=""/>
      <w:lvlJc w:val="left"/>
    </w:lvl>
    <w:lvl w:ilvl="2" w:tplc="E18E8902">
      <w:numFmt w:val="decimal"/>
      <w:lvlText w:val=""/>
      <w:lvlJc w:val="left"/>
    </w:lvl>
    <w:lvl w:ilvl="3" w:tplc="724434F2">
      <w:numFmt w:val="decimal"/>
      <w:lvlText w:val=""/>
      <w:lvlJc w:val="left"/>
    </w:lvl>
    <w:lvl w:ilvl="4" w:tplc="AB009DD4">
      <w:numFmt w:val="decimal"/>
      <w:lvlText w:val=""/>
      <w:lvlJc w:val="left"/>
    </w:lvl>
    <w:lvl w:ilvl="5" w:tplc="5248257A">
      <w:numFmt w:val="decimal"/>
      <w:lvlText w:val=""/>
      <w:lvlJc w:val="left"/>
    </w:lvl>
    <w:lvl w:ilvl="6" w:tplc="273EF92A">
      <w:numFmt w:val="decimal"/>
      <w:lvlText w:val=""/>
      <w:lvlJc w:val="left"/>
    </w:lvl>
    <w:lvl w:ilvl="7" w:tplc="4D320F88">
      <w:numFmt w:val="decimal"/>
      <w:lvlText w:val=""/>
      <w:lvlJc w:val="left"/>
    </w:lvl>
    <w:lvl w:ilvl="8" w:tplc="1AFA3F64">
      <w:numFmt w:val="decimal"/>
      <w:lvlText w:val=""/>
      <w:lvlJc w:val="left"/>
    </w:lvl>
  </w:abstractNum>
  <w:abstractNum w:abstractNumId="3" w15:restartNumberingAfterBreak="0">
    <w:nsid w:val="70BD6031"/>
    <w:multiLevelType w:val="hybridMultilevel"/>
    <w:tmpl w:val="0E16CBF2"/>
    <w:lvl w:ilvl="0" w:tplc="A62C83C0">
      <w:start w:val="1"/>
      <w:numFmt w:val="decimal"/>
      <w:lvlText w:val="5.1.%1."/>
      <w:lvlJc w:val="left"/>
      <w:pPr>
        <w:ind w:left="1353" w:hanging="360"/>
      </w:pPr>
      <w:rPr>
        <w:rFonts w:hint="default"/>
        <w:b w:val="0"/>
      </w:rPr>
    </w:lvl>
    <w:lvl w:ilvl="1" w:tplc="001ECBDC" w:tentative="1">
      <w:start w:val="1"/>
      <w:numFmt w:val="lowerLetter"/>
      <w:lvlText w:val="%2."/>
      <w:lvlJc w:val="left"/>
      <w:pPr>
        <w:ind w:left="1440" w:hanging="360"/>
      </w:pPr>
    </w:lvl>
    <w:lvl w:ilvl="2" w:tplc="2C8C7D3E" w:tentative="1">
      <w:start w:val="1"/>
      <w:numFmt w:val="lowerRoman"/>
      <w:lvlText w:val="%3."/>
      <w:lvlJc w:val="right"/>
      <w:pPr>
        <w:ind w:left="2160" w:hanging="180"/>
      </w:pPr>
    </w:lvl>
    <w:lvl w:ilvl="3" w:tplc="399447C4" w:tentative="1">
      <w:start w:val="1"/>
      <w:numFmt w:val="decimal"/>
      <w:lvlText w:val="%4."/>
      <w:lvlJc w:val="left"/>
      <w:pPr>
        <w:ind w:left="2880" w:hanging="360"/>
      </w:pPr>
    </w:lvl>
    <w:lvl w:ilvl="4" w:tplc="AAD8D600" w:tentative="1">
      <w:start w:val="1"/>
      <w:numFmt w:val="lowerLetter"/>
      <w:lvlText w:val="%5."/>
      <w:lvlJc w:val="left"/>
      <w:pPr>
        <w:ind w:left="3600" w:hanging="360"/>
      </w:pPr>
    </w:lvl>
    <w:lvl w:ilvl="5" w:tplc="42BA49F0" w:tentative="1">
      <w:start w:val="1"/>
      <w:numFmt w:val="lowerRoman"/>
      <w:lvlText w:val="%6."/>
      <w:lvlJc w:val="right"/>
      <w:pPr>
        <w:ind w:left="4320" w:hanging="180"/>
      </w:pPr>
    </w:lvl>
    <w:lvl w:ilvl="6" w:tplc="E30A8FEE" w:tentative="1">
      <w:start w:val="1"/>
      <w:numFmt w:val="decimal"/>
      <w:lvlText w:val="%7."/>
      <w:lvlJc w:val="left"/>
      <w:pPr>
        <w:ind w:left="5040" w:hanging="360"/>
      </w:pPr>
    </w:lvl>
    <w:lvl w:ilvl="7" w:tplc="23C6D9F2" w:tentative="1">
      <w:start w:val="1"/>
      <w:numFmt w:val="lowerLetter"/>
      <w:lvlText w:val="%8."/>
      <w:lvlJc w:val="left"/>
      <w:pPr>
        <w:ind w:left="5760" w:hanging="360"/>
      </w:pPr>
    </w:lvl>
    <w:lvl w:ilvl="8" w:tplc="90E2AD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BC"/>
    <w:rsid w:val="00011705"/>
    <w:rsid w:val="000130AB"/>
    <w:rsid w:val="00020D3B"/>
    <w:rsid w:val="00026DD7"/>
    <w:rsid w:val="00036B4C"/>
    <w:rsid w:val="0004059B"/>
    <w:rsid w:val="0004295C"/>
    <w:rsid w:val="0005378C"/>
    <w:rsid w:val="00054BAD"/>
    <w:rsid w:val="00072F7A"/>
    <w:rsid w:val="00073807"/>
    <w:rsid w:val="0009285C"/>
    <w:rsid w:val="000B044B"/>
    <w:rsid w:val="000C101D"/>
    <w:rsid w:val="000D3539"/>
    <w:rsid w:val="000D5F7F"/>
    <w:rsid w:val="000E1139"/>
    <w:rsid w:val="000F4B51"/>
    <w:rsid w:val="000F791E"/>
    <w:rsid w:val="0010069D"/>
    <w:rsid w:val="00101374"/>
    <w:rsid w:val="0010262C"/>
    <w:rsid w:val="00107A69"/>
    <w:rsid w:val="00111E3A"/>
    <w:rsid w:val="001128CA"/>
    <w:rsid w:val="00115070"/>
    <w:rsid w:val="0012440C"/>
    <w:rsid w:val="00125C02"/>
    <w:rsid w:val="00131C97"/>
    <w:rsid w:val="0013260A"/>
    <w:rsid w:val="00133068"/>
    <w:rsid w:val="00135C36"/>
    <w:rsid w:val="00143CDD"/>
    <w:rsid w:val="00143F58"/>
    <w:rsid w:val="00151280"/>
    <w:rsid w:val="00151D32"/>
    <w:rsid w:val="0015520E"/>
    <w:rsid w:val="00157DA6"/>
    <w:rsid w:val="00160545"/>
    <w:rsid w:val="001774B4"/>
    <w:rsid w:val="0018155A"/>
    <w:rsid w:val="00196146"/>
    <w:rsid w:val="001A594D"/>
    <w:rsid w:val="001A7065"/>
    <w:rsid w:val="001B23A0"/>
    <w:rsid w:val="001C4459"/>
    <w:rsid w:val="001C4E8A"/>
    <w:rsid w:val="001D762D"/>
    <w:rsid w:val="001E20DD"/>
    <w:rsid w:val="001E614A"/>
    <w:rsid w:val="001E654B"/>
    <w:rsid w:val="001F10D1"/>
    <w:rsid w:val="00205DEC"/>
    <w:rsid w:val="00216E55"/>
    <w:rsid w:val="00217B8F"/>
    <w:rsid w:val="00220A39"/>
    <w:rsid w:val="002317C8"/>
    <w:rsid w:val="0023505A"/>
    <w:rsid w:val="00252412"/>
    <w:rsid w:val="002726D9"/>
    <w:rsid w:val="002769F2"/>
    <w:rsid w:val="00276C44"/>
    <w:rsid w:val="0028299B"/>
    <w:rsid w:val="0029764F"/>
    <w:rsid w:val="002A00E2"/>
    <w:rsid w:val="002A3393"/>
    <w:rsid w:val="002A56A9"/>
    <w:rsid w:val="002B6F19"/>
    <w:rsid w:val="002C52F8"/>
    <w:rsid w:val="002E1748"/>
    <w:rsid w:val="002E3842"/>
    <w:rsid w:val="002E7EE0"/>
    <w:rsid w:val="002F0993"/>
    <w:rsid w:val="002F1865"/>
    <w:rsid w:val="002F1A00"/>
    <w:rsid w:val="002F3F2A"/>
    <w:rsid w:val="002F7691"/>
    <w:rsid w:val="002F7D98"/>
    <w:rsid w:val="0030462F"/>
    <w:rsid w:val="00316A1E"/>
    <w:rsid w:val="00325F29"/>
    <w:rsid w:val="0032746B"/>
    <w:rsid w:val="00337718"/>
    <w:rsid w:val="00347036"/>
    <w:rsid w:val="003528C3"/>
    <w:rsid w:val="00354091"/>
    <w:rsid w:val="00357E4F"/>
    <w:rsid w:val="003618E1"/>
    <w:rsid w:val="00364455"/>
    <w:rsid w:val="00373669"/>
    <w:rsid w:val="00376A72"/>
    <w:rsid w:val="003858CA"/>
    <w:rsid w:val="003A58D1"/>
    <w:rsid w:val="003B7942"/>
    <w:rsid w:val="003C2440"/>
    <w:rsid w:val="003C5CC0"/>
    <w:rsid w:val="003F189A"/>
    <w:rsid w:val="003F6D62"/>
    <w:rsid w:val="00401F4E"/>
    <w:rsid w:val="004129F0"/>
    <w:rsid w:val="00425E29"/>
    <w:rsid w:val="00430347"/>
    <w:rsid w:val="00435327"/>
    <w:rsid w:val="004355B1"/>
    <w:rsid w:val="00436068"/>
    <w:rsid w:val="00443315"/>
    <w:rsid w:val="0045086E"/>
    <w:rsid w:val="00451423"/>
    <w:rsid w:val="0045290A"/>
    <w:rsid w:val="00462D27"/>
    <w:rsid w:val="004637D4"/>
    <w:rsid w:val="0046694D"/>
    <w:rsid w:val="00482971"/>
    <w:rsid w:val="004902F6"/>
    <w:rsid w:val="00493EC6"/>
    <w:rsid w:val="004A1C6F"/>
    <w:rsid w:val="004A3CC1"/>
    <w:rsid w:val="004B46FC"/>
    <w:rsid w:val="004B7E5A"/>
    <w:rsid w:val="004E722B"/>
    <w:rsid w:val="004F3C90"/>
    <w:rsid w:val="004F7A3A"/>
    <w:rsid w:val="00504AAF"/>
    <w:rsid w:val="00521487"/>
    <w:rsid w:val="0052313C"/>
    <w:rsid w:val="0052604A"/>
    <w:rsid w:val="00527921"/>
    <w:rsid w:val="005379EC"/>
    <w:rsid w:val="00537E97"/>
    <w:rsid w:val="00542782"/>
    <w:rsid w:val="005451C5"/>
    <w:rsid w:val="005502F3"/>
    <w:rsid w:val="00551D4F"/>
    <w:rsid w:val="00563E7B"/>
    <w:rsid w:val="00564335"/>
    <w:rsid w:val="00571BBA"/>
    <w:rsid w:val="00576535"/>
    <w:rsid w:val="00580DD7"/>
    <w:rsid w:val="0058196C"/>
    <w:rsid w:val="005836ED"/>
    <w:rsid w:val="00585EF6"/>
    <w:rsid w:val="00591AB4"/>
    <w:rsid w:val="00596A2F"/>
    <w:rsid w:val="005B4E92"/>
    <w:rsid w:val="005C0B8C"/>
    <w:rsid w:val="005C1173"/>
    <w:rsid w:val="005C296B"/>
    <w:rsid w:val="005C65FE"/>
    <w:rsid w:val="005E222F"/>
    <w:rsid w:val="005E3E09"/>
    <w:rsid w:val="005F2DE1"/>
    <w:rsid w:val="005F792B"/>
    <w:rsid w:val="00600262"/>
    <w:rsid w:val="0060163E"/>
    <w:rsid w:val="006169EC"/>
    <w:rsid w:val="00621067"/>
    <w:rsid w:val="00627B08"/>
    <w:rsid w:val="00627D52"/>
    <w:rsid w:val="00634136"/>
    <w:rsid w:val="006541B6"/>
    <w:rsid w:val="00670985"/>
    <w:rsid w:val="00672859"/>
    <w:rsid w:val="00672DC3"/>
    <w:rsid w:val="006919D1"/>
    <w:rsid w:val="00694A88"/>
    <w:rsid w:val="00697F7C"/>
    <w:rsid w:val="006A45A8"/>
    <w:rsid w:val="006A7385"/>
    <w:rsid w:val="006B0FBC"/>
    <w:rsid w:val="006B105E"/>
    <w:rsid w:val="006C573B"/>
    <w:rsid w:val="006D6E65"/>
    <w:rsid w:val="006E5C21"/>
    <w:rsid w:val="006E695F"/>
    <w:rsid w:val="006F604A"/>
    <w:rsid w:val="00705ACB"/>
    <w:rsid w:val="00714E00"/>
    <w:rsid w:val="00717442"/>
    <w:rsid w:val="00720880"/>
    <w:rsid w:val="00724D0B"/>
    <w:rsid w:val="00743F20"/>
    <w:rsid w:val="00752422"/>
    <w:rsid w:val="0075559E"/>
    <w:rsid w:val="007560AB"/>
    <w:rsid w:val="00765436"/>
    <w:rsid w:val="007751C0"/>
    <w:rsid w:val="0079120A"/>
    <w:rsid w:val="007940D4"/>
    <w:rsid w:val="007B0068"/>
    <w:rsid w:val="007B0E57"/>
    <w:rsid w:val="007C0575"/>
    <w:rsid w:val="007C256F"/>
    <w:rsid w:val="007C41C2"/>
    <w:rsid w:val="007C5422"/>
    <w:rsid w:val="007C67BC"/>
    <w:rsid w:val="007D2F24"/>
    <w:rsid w:val="007E2A18"/>
    <w:rsid w:val="007F0E42"/>
    <w:rsid w:val="007F5C8D"/>
    <w:rsid w:val="007F60F1"/>
    <w:rsid w:val="007F7889"/>
    <w:rsid w:val="007F7C3F"/>
    <w:rsid w:val="008048F4"/>
    <w:rsid w:val="00804DD9"/>
    <w:rsid w:val="00810DAA"/>
    <w:rsid w:val="0081249A"/>
    <w:rsid w:val="008311B9"/>
    <w:rsid w:val="00860726"/>
    <w:rsid w:val="0086341B"/>
    <w:rsid w:val="00865E7A"/>
    <w:rsid w:val="008850C2"/>
    <w:rsid w:val="008863C6"/>
    <w:rsid w:val="008967D5"/>
    <w:rsid w:val="008B0CC7"/>
    <w:rsid w:val="008B1F1A"/>
    <w:rsid w:val="008D3507"/>
    <w:rsid w:val="008D7BD2"/>
    <w:rsid w:val="008E1B39"/>
    <w:rsid w:val="008E686F"/>
    <w:rsid w:val="008F01B1"/>
    <w:rsid w:val="008F3906"/>
    <w:rsid w:val="00913E97"/>
    <w:rsid w:val="0092158A"/>
    <w:rsid w:val="00922EB4"/>
    <w:rsid w:val="00933314"/>
    <w:rsid w:val="00944043"/>
    <w:rsid w:val="00947242"/>
    <w:rsid w:val="009477B4"/>
    <w:rsid w:val="00950AEB"/>
    <w:rsid w:val="00952973"/>
    <w:rsid w:val="00954789"/>
    <w:rsid w:val="00965FE8"/>
    <w:rsid w:val="0098072A"/>
    <w:rsid w:val="00980FBC"/>
    <w:rsid w:val="009840CF"/>
    <w:rsid w:val="00985DAA"/>
    <w:rsid w:val="009A13A2"/>
    <w:rsid w:val="009A3ED5"/>
    <w:rsid w:val="009A58A1"/>
    <w:rsid w:val="009A5B51"/>
    <w:rsid w:val="009B3D7B"/>
    <w:rsid w:val="009C70AF"/>
    <w:rsid w:val="009C7538"/>
    <w:rsid w:val="009C7952"/>
    <w:rsid w:val="009C7B10"/>
    <w:rsid w:val="009C7E29"/>
    <w:rsid w:val="009D0414"/>
    <w:rsid w:val="009E19FD"/>
    <w:rsid w:val="009F11D4"/>
    <w:rsid w:val="00A02347"/>
    <w:rsid w:val="00A121E9"/>
    <w:rsid w:val="00A17CDA"/>
    <w:rsid w:val="00A2225A"/>
    <w:rsid w:val="00A2387F"/>
    <w:rsid w:val="00A35F19"/>
    <w:rsid w:val="00A37490"/>
    <w:rsid w:val="00A40FE1"/>
    <w:rsid w:val="00A43D29"/>
    <w:rsid w:val="00A449CF"/>
    <w:rsid w:val="00A46973"/>
    <w:rsid w:val="00A50128"/>
    <w:rsid w:val="00A5181B"/>
    <w:rsid w:val="00A521AF"/>
    <w:rsid w:val="00A55915"/>
    <w:rsid w:val="00A56293"/>
    <w:rsid w:val="00A622CF"/>
    <w:rsid w:val="00A63B1C"/>
    <w:rsid w:val="00A7681E"/>
    <w:rsid w:val="00A77113"/>
    <w:rsid w:val="00A7753F"/>
    <w:rsid w:val="00A87FC8"/>
    <w:rsid w:val="00A90643"/>
    <w:rsid w:val="00A976B6"/>
    <w:rsid w:val="00AB21BE"/>
    <w:rsid w:val="00AB3C51"/>
    <w:rsid w:val="00AC39DC"/>
    <w:rsid w:val="00AC7DBB"/>
    <w:rsid w:val="00AD1648"/>
    <w:rsid w:val="00AD4D3D"/>
    <w:rsid w:val="00AD6C51"/>
    <w:rsid w:val="00AE24E2"/>
    <w:rsid w:val="00AE5586"/>
    <w:rsid w:val="00AE7AE3"/>
    <w:rsid w:val="00AE7CA3"/>
    <w:rsid w:val="00AF1DC6"/>
    <w:rsid w:val="00AF78A3"/>
    <w:rsid w:val="00AF7A0E"/>
    <w:rsid w:val="00B24BF5"/>
    <w:rsid w:val="00B3351C"/>
    <w:rsid w:val="00B34ECB"/>
    <w:rsid w:val="00B35C4B"/>
    <w:rsid w:val="00B36CFF"/>
    <w:rsid w:val="00B36DD8"/>
    <w:rsid w:val="00B63EFD"/>
    <w:rsid w:val="00B72CB3"/>
    <w:rsid w:val="00B87348"/>
    <w:rsid w:val="00BA61AA"/>
    <w:rsid w:val="00BB14C5"/>
    <w:rsid w:val="00BB18E5"/>
    <w:rsid w:val="00BB5C9C"/>
    <w:rsid w:val="00BD2C33"/>
    <w:rsid w:val="00BF4963"/>
    <w:rsid w:val="00BF77C0"/>
    <w:rsid w:val="00C07B5A"/>
    <w:rsid w:val="00C1415B"/>
    <w:rsid w:val="00C170FB"/>
    <w:rsid w:val="00C24409"/>
    <w:rsid w:val="00C56C32"/>
    <w:rsid w:val="00C600AA"/>
    <w:rsid w:val="00C61DC6"/>
    <w:rsid w:val="00C629DA"/>
    <w:rsid w:val="00C70285"/>
    <w:rsid w:val="00C82A02"/>
    <w:rsid w:val="00C846EF"/>
    <w:rsid w:val="00C84FA0"/>
    <w:rsid w:val="00C907DD"/>
    <w:rsid w:val="00C90931"/>
    <w:rsid w:val="00C90FDB"/>
    <w:rsid w:val="00C91A7C"/>
    <w:rsid w:val="00C926D1"/>
    <w:rsid w:val="00CB08C7"/>
    <w:rsid w:val="00CB3E38"/>
    <w:rsid w:val="00CC2B87"/>
    <w:rsid w:val="00CD6FE4"/>
    <w:rsid w:val="00CD73B4"/>
    <w:rsid w:val="00CE461A"/>
    <w:rsid w:val="00CE623E"/>
    <w:rsid w:val="00CE79BC"/>
    <w:rsid w:val="00CF6CFE"/>
    <w:rsid w:val="00D02970"/>
    <w:rsid w:val="00D03DF5"/>
    <w:rsid w:val="00D05816"/>
    <w:rsid w:val="00D1141C"/>
    <w:rsid w:val="00D148EF"/>
    <w:rsid w:val="00D15E54"/>
    <w:rsid w:val="00D17EB5"/>
    <w:rsid w:val="00D27AFF"/>
    <w:rsid w:val="00D30822"/>
    <w:rsid w:val="00D369E9"/>
    <w:rsid w:val="00D44A76"/>
    <w:rsid w:val="00D50C20"/>
    <w:rsid w:val="00D53B1D"/>
    <w:rsid w:val="00D543BE"/>
    <w:rsid w:val="00D56135"/>
    <w:rsid w:val="00D601D3"/>
    <w:rsid w:val="00D621D8"/>
    <w:rsid w:val="00D639AD"/>
    <w:rsid w:val="00D677EA"/>
    <w:rsid w:val="00D76372"/>
    <w:rsid w:val="00D77411"/>
    <w:rsid w:val="00D907A1"/>
    <w:rsid w:val="00D907EE"/>
    <w:rsid w:val="00D90E53"/>
    <w:rsid w:val="00D96322"/>
    <w:rsid w:val="00DA4BA4"/>
    <w:rsid w:val="00DA66D1"/>
    <w:rsid w:val="00DB64A0"/>
    <w:rsid w:val="00DC314E"/>
    <w:rsid w:val="00DC73FE"/>
    <w:rsid w:val="00E061DD"/>
    <w:rsid w:val="00E06C2E"/>
    <w:rsid w:val="00E10C8E"/>
    <w:rsid w:val="00E230F6"/>
    <w:rsid w:val="00E25DE3"/>
    <w:rsid w:val="00E30C32"/>
    <w:rsid w:val="00E3455C"/>
    <w:rsid w:val="00E52633"/>
    <w:rsid w:val="00E5676D"/>
    <w:rsid w:val="00E56DF4"/>
    <w:rsid w:val="00E5764E"/>
    <w:rsid w:val="00E60305"/>
    <w:rsid w:val="00E62CC3"/>
    <w:rsid w:val="00E6430F"/>
    <w:rsid w:val="00E645D9"/>
    <w:rsid w:val="00E6489D"/>
    <w:rsid w:val="00E670A0"/>
    <w:rsid w:val="00E751A1"/>
    <w:rsid w:val="00E77C69"/>
    <w:rsid w:val="00E81E0D"/>
    <w:rsid w:val="00E84385"/>
    <w:rsid w:val="00EA2FF8"/>
    <w:rsid w:val="00EB1E89"/>
    <w:rsid w:val="00EB2D47"/>
    <w:rsid w:val="00EC1837"/>
    <w:rsid w:val="00EC1F85"/>
    <w:rsid w:val="00EC2BEF"/>
    <w:rsid w:val="00EC438B"/>
    <w:rsid w:val="00ED5342"/>
    <w:rsid w:val="00EE3DEA"/>
    <w:rsid w:val="00EF22DE"/>
    <w:rsid w:val="00EF384C"/>
    <w:rsid w:val="00EF64C0"/>
    <w:rsid w:val="00F03D2D"/>
    <w:rsid w:val="00F072B5"/>
    <w:rsid w:val="00F1284A"/>
    <w:rsid w:val="00F12E2C"/>
    <w:rsid w:val="00F13105"/>
    <w:rsid w:val="00F26283"/>
    <w:rsid w:val="00F264FB"/>
    <w:rsid w:val="00F30D7E"/>
    <w:rsid w:val="00F32707"/>
    <w:rsid w:val="00F42556"/>
    <w:rsid w:val="00F51063"/>
    <w:rsid w:val="00F51BB8"/>
    <w:rsid w:val="00F542C2"/>
    <w:rsid w:val="00F62C9D"/>
    <w:rsid w:val="00F63370"/>
    <w:rsid w:val="00F64178"/>
    <w:rsid w:val="00F76013"/>
    <w:rsid w:val="00F80429"/>
    <w:rsid w:val="00F95513"/>
    <w:rsid w:val="00FA25D7"/>
    <w:rsid w:val="00FA2716"/>
    <w:rsid w:val="00FB540C"/>
    <w:rsid w:val="00FC2E8D"/>
    <w:rsid w:val="00FC7378"/>
    <w:rsid w:val="00FD12C5"/>
    <w:rsid w:val="00FD1732"/>
    <w:rsid w:val="00FD30AF"/>
    <w:rsid w:val="00FD34DE"/>
    <w:rsid w:val="00FD4616"/>
    <w:rsid w:val="00FD548E"/>
    <w:rsid w:val="00FD5AE2"/>
    <w:rsid w:val="00FD7FAB"/>
    <w:rsid w:val="00FE5060"/>
    <w:rsid w:val="00FE64EE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C19BE"/>
  <w14:defaultImageDpi w14:val="0"/>
  <w15:docId w15:val="{6026C348-6D5C-4CE7-941F-6565AF0E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b">
    <w:name w:val="Intense Quote"/>
    <w:link w:val="ac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link w:val="ab"/>
    <w:uiPriority w:val="30"/>
    <w:rPr>
      <w:b/>
      <w:bCs/>
      <w:i/>
      <w:iCs/>
      <w:color w:val="5B9BD5" w:themeColor="accent1"/>
    </w:rPr>
  </w:style>
  <w:style w:type="character" w:styleId="ad">
    <w:name w:val="Subtle Reference"/>
    <w:uiPriority w:val="31"/>
    <w:qFormat/>
    <w:rPr>
      <w:smallCaps/>
      <w:color w:val="ED7D31" w:themeColor="accent2"/>
      <w:u w:val="single"/>
    </w:rPr>
  </w:style>
  <w:style w:type="character" w:styleId="ae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">
    <w:name w:val="Book Title"/>
    <w:uiPriority w:val="33"/>
    <w:qFormat/>
    <w:rPr>
      <w:b/>
      <w:bCs/>
      <w:smallCaps/>
      <w:spacing w:val="5"/>
    </w:rPr>
  </w:style>
  <w:style w:type="paragraph" w:styleId="af0">
    <w:name w:val="List Paragraph"/>
    <w:uiPriority w:val="34"/>
    <w:qFormat/>
    <w:pPr>
      <w:ind w:left="720"/>
      <w:contextualSpacing/>
    </w:p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9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fa">
    <w:name w:val="Цветовое выделение"/>
    <w:uiPriority w:val="99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fc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d">
    <w:name w:val="Комментарий"/>
    <w:basedOn w:val="afc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e">
    <w:name w:val="Нормальный (таблица)"/>
    <w:basedOn w:val="a"/>
    <w:next w:val="a"/>
    <w:uiPriority w:val="99"/>
    <w:pPr>
      <w:ind w:firstLine="0"/>
    </w:pPr>
  </w:style>
  <w:style w:type="paragraph" w:customStyle="1" w:styleId="aff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ff0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 CYR" w:hAnsi="Times New Roman CYR" w:cs="Times New Roman CYR"/>
      <w:sz w:val="24"/>
      <w:szCs w:val="24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 CYR" w:hAnsi="Times New Roman CYR" w:cs="Times New Roman CYR"/>
      <w:sz w:val="24"/>
      <w:szCs w:val="24"/>
    </w:rPr>
  </w:style>
  <w:style w:type="character" w:styleId="aff5">
    <w:name w:val="Strong"/>
    <w:basedOn w:val="a0"/>
    <w:uiPriority w:val="22"/>
    <w:qFormat/>
    <w:rPr>
      <w:b/>
      <w:bCs/>
    </w:rPr>
  </w:style>
  <w:style w:type="table" w:styleId="aff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f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ff8">
    <w:name w:val="Body Text"/>
    <w:basedOn w:val="a"/>
    <w:link w:val="aff9"/>
    <w:uiPriority w:val="99"/>
    <w:pPr>
      <w:spacing w:after="120" w:line="276" w:lineRule="auto"/>
      <w:ind w:firstLine="0"/>
      <w:jc w:val="left"/>
    </w:pPr>
    <w:rPr>
      <w:rFonts w:ascii="Calibri" w:eastAsia="SimSun" w:hAnsi="Calibri" w:cs="Calibri"/>
      <w:sz w:val="22"/>
      <w:szCs w:val="22"/>
      <w:lang w:eastAsia="zh-CN"/>
    </w:rPr>
  </w:style>
  <w:style w:type="character" w:customStyle="1" w:styleId="aff9">
    <w:name w:val="Основной текст Знак"/>
    <w:basedOn w:val="a0"/>
    <w:link w:val="aff8"/>
    <w:uiPriority w:val="99"/>
    <w:rPr>
      <w:rFonts w:ascii="Calibri" w:eastAsia="SimSun" w:hAnsi="Calibri" w:cs="Calibri"/>
      <w:lang w:eastAsia="zh-CN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a">
    <w:name w:val="Balloon Text"/>
    <w:basedOn w:val="a"/>
    <w:link w:val="af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0"/>
    <w:link w:val="affa"/>
    <w:uiPriority w:val="99"/>
    <w:semiHidden/>
    <w:rPr>
      <w:rFonts w:ascii="Segoe UI" w:hAnsi="Segoe UI" w:cs="Segoe UI"/>
      <w:sz w:val="18"/>
      <w:szCs w:val="18"/>
    </w:rPr>
  </w:style>
  <w:style w:type="paragraph" w:customStyle="1" w:styleId="11">
    <w:name w:val="Стиль1"/>
    <w:link w:val="12"/>
    <w:uiPriority w:val="99"/>
    <w:qFormat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23">
    <w:name w:val="Стиль2"/>
    <w:basedOn w:val="a"/>
    <w:link w:val="24"/>
    <w:uiPriority w:val="99"/>
    <w:qFormat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2">
    <w:name w:val="Стиль1 Знак"/>
    <w:basedOn w:val="a0"/>
    <w:link w:val="11"/>
    <w:uiPriority w:val="99"/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24">
    <w:name w:val="Стиль2 Знак"/>
    <w:basedOn w:val="a0"/>
    <w:link w:val="23"/>
    <w:uiPriority w:val="99"/>
    <w:rPr>
      <w:rFonts w:ascii="Times New Roman" w:eastAsia="Times New Roman" w:hAnsi="Times New Roman" w:cs="Times New Roman"/>
      <w:sz w:val="18"/>
      <w:szCs w:val="18"/>
    </w:rPr>
  </w:style>
  <w:style w:type="paragraph" w:customStyle="1" w:styleId="affc">
    <w:name w:val="Тело"/>
    <w:basedOn w:val="a"/>
    <w:link w:val="affd"/>
    <w:uiPriority w:val="99"/>
    <w:qFormat/>
    <w:pPr>
      <w:widowControl/>
      <w:ind w:firstLine="567"/>
    </w:pPr>
    <w:rPr>
      <w:rFonts w:ascii="Times New Roman" w:eastAsiaTheme="minorHAnsi" w:hAnsi="Times New Roman" w:cs="Times New Roman"/>
      <w:bCs/>
      <w:iCs/>
      <w:sz w:val="22"/>
      <w:lang w:eastAsia="en-US"/>
    </w:rPr>
  </w:style>
  <w:style w:type="character" w:customStyle="1" w:styleId="affd">
    <w:name w:val="Тело Знак"/>
    <w:basedOn w:val="a0"/>
    <w:link w:val="affc"/>
    <w:uiPriority w:val="99"/>
    <w:rPr>
      <w:rFonts w:ascii="Times New Roman" w:eastAsiaTheme="minorHAnsi" w:hAnsi="Times New Roman" w:cs="Times New Roman"/>
      <w:bCs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1448;fld=134;dst=10025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28612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A80D58B8E12DF9FDC11F3422C368584819D1448412E22434CAD0ED72FE8F49C6DFC2F91C9919D5U4U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2C60-657E-4A77-8D64-5565589A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13</Pages>
  <Words>5779</Words>
  <Characters>43993</Characters>
  <Application>Microsoft Office Word</Application>
  <DocSecurity>0</DocSecurity>
  <Lines>366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Ur-5</cp:lastModifiedBy>
  <cp:revision>6</cp:revision>
  <cp:lastPrinted>2023-10-03T06:26:00Z</cp:lastPrinted>
  <dcterms:created xsi:type="dcterms:W3CDTF">2025-04-25T09:12:00Z</dcterms:created>
  <dcterms:modified xsi:type="dcterms:W3CDTF">2025-07-31T11:07:00Z</dcterms:modified>
</cp:coreProperties>
</file>